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385330504"/>
        <w:docPartObj>
          <w:docPartGallery w:val="Cover Pages"/>
          <w:docPartUnique/>
        </w:docPartObj>
      </w:sdtPr>
      <w:sdtContent>
        <w:tbl>
          <w:tblPr>
            <w:tblpPr w:leftFromText="187" w:rightFromText="187" w:horzAnchor="margin" w:tblpXSpec="center" w:tblpY="2881"/>
            <w:tblW w:w="4673" w:type="pct"/>
            <w:tblBorders>
              <w:left w:val="single" w:sz="12" w:space="0" w:color="5B9BD5" w:themeColor="accent1"/>
            </w:tblBorders>
            <w:tblCellMar>
              <w:left w:w="144" w:type="dxa"/>
              <w:right w:w="115" w:type="dxa"/>
            </w:tblCellMar>
            <w:tblLook w:val="04A0" w:firstRow="1" w:lastRow="0" w:firstColumn="1" w:lastColumn="0" w:noHBand="0" w:noVBand="1"/>
          </w:tblPr>
          <w:tblGrid>
            <w:gridCol w:w="8651"/>
          </w:tblGrid>
          <w:tr w:rsidR="00282605" w:rsidTr="00282605">
            <w:trPr>
              <w:trHeight w:val="288"/>
            </w:trPr>
            <w:tc>
              <w:tcPr>
                <w:tcW w:w="8422" w:type="dxa"/>
                <w:tcMar>
                  <w:top w:w="216" w:type="dxa"/>
                  <w:left w:w="115" w:type="dxa"/>
                  <w:bottom w:w="216" w:type="dxa"/>
                  <w:right w:w="115" w:type="dxa"/>
                </w:tcMar>
              </w:tcPr>
              <w:p w:rsidR="00282605" w:rsidRDefault="006C425D">
                <w:r>
                  <w:rPr>
                    <w:noProof/>
                    <w:lang w:eastAsia="en-GB"/>
                  </w:rPr>
                  <w:drawing>
                    <wp:inline distT="0" distB="0" distL="0" distR="0" wp14:anchorId="54162B1F">
                      <wp:extent cx="3218815" cy="1127760"/>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218815" cy="1127760"/>
                              </a:xfrm>
                              <a:prstGeom prst="rect">
                                <a:avLst/>
                              </a:prstGeom>
                              <a:noFill/>
                            </pic:spPr>
                          </pic:pic>
                        </a:graphicData>
                      </a:graphic>
                    </wp:inline>
                  </w:drawing>
                </w:r>
              </w:p>
              <w:p w:rsidR="00282605" w:rsidRDefault="001B3F3A" w:rsidP="00282605">
                <w:pPr>
                  <w:pStyle w:val="NoSpacing"/>
                  <w:rPr>
                    <w:color w:val="2E74B5" w:themeColor="accent1" w:themeShade="BF"/>
                    <w:sz w:val="24"/>
                  </w:rPr>
                </w:pPr>
                <w:sdt>
                  <w:sdtPr>
                    <w:rPr>
                      <w:color w:val="2E74B5" w:themeColor="accent1" w:themeShade="BF"/>
                      <w:sz w:val="24"/>
                      <w:szCs w:val="24"/>
                    </w:rPr>
                    <w:alias w:val="Company"/>
                    <w:id w:val="13406915"/>
                    <w:placeholder>
                      <w:docPart w:val="9141F30EE5134ED7B6B669351FAC12F6"/>
                    </w:placeholder>
                    <w:dataBinding w:prefixMappings="xmlns:ns0='http://schemas.openxmlformats.org/officeDocument/2006/extended-properties'" w:xpath="/ns0:Properties[1]/ns0:Company[1]" w:storeItemID="{6668398D-A668-4E3E-A5EB-62B293D839F1}"/>
                    <w:text/>
                  </w:sdtPr>
                  <w:sdtContent>
                    <w:r w:rsidR="00C10D06">
                      <w:rPr>
                        <w:color w:val="2E74B5" w:themeColor="accent1" w:themeShade="BF"/>
                        <w:sz w:val="24"/>
                        <w:szCs w:val="24"/>
                      </w:rPr>
                      <w:t>UWTSD</w:t>
                    </w:r>
                  </w:sdtContent>
                </w:sdt>
              </w:p>
            </w:tc>
          </w:tr>
          <w:tr w:rsidR="00282605" w:rsidTr="00282605">
            <w:trPr>
              <w:trHeight w:val="2799"/>
            </w:trPr>
            <w:tc>
              <w:tcPr>
                <w:tcW w:w="8422" w:type="dxa"/>
              </w:tcPr>
              <w:sdt>
                <w:sdtPr>
                  <w:rPr>
                    <w:rFonts w:asciiTheme="majorHAnsi" w:eastAsiaTheme="majorEastAsia" w:hAnsiTheme="majorHAnsi" w:cstheme="majorBidi"/>
                    <w:color w:val="5B9BD5" w:themeColor="accent1"/>
                    <w:sz w:val="88"/>
                    <w:szCs w:val="88"/>
                  </w:rPr>
                  <w:alias w:val="Title"/>
                  <w:id w:val="13406919"/>
                  <w:placeholder>
                    <w:docPart w:val="7935A9D6DB934A64A4D3C7B633337227"/>
                  </w:placeholder>
                  <w:dataBinding w:prefixMappings="xmlns:ns0='http://schemas.openxmlformats.org/package/2006/metadata/core-properties' xmlns:ns1='http://purl.org/dc/elements/1.1/'" w:xpath="/ns0:coreProperties[1]/ns1:title[1]" w:storeItemID="{6C3C8BC8-F283-45AE-878A-BAB7291924A1}"/>
                  <w:text/>
                </w:sdtPr>
                <w:sdtContent>
                  <w:p w:rsidR="00282605" w:rsidRDefault="00C10D06" w:rsidP="0012341E">
                    <w:pPr>
                      <w:pStyle w:val="NoSpacing"/>
                      <w:spacing w:line="216" w:lineRule="auto"/>
                      <w:rPr>
                        <w:rFonts w:asciiTheme="majorHAnsi" w:eastAsiaTheme="majorEastAsia" w:hAnsiTheme="majorHAnsi" w:cstheme="majorBidi"/>
                        <w:color w:val="5B9BD5" w:themeColor="accent1"/>
                        <w:sz w:val="88"/>
                        <w:szCs w:val="88"/>
                      </w:rPr>
                    </w:pPr>
                    <w:r>
                      <w:rPr>
                        <w:rFonts w:asciiTheme="majorHAnsi" w:eastAsiaTheme="majorEastAsia" w:hAnsiTheme="majorHAnsi" w:cstheme="majorBidi"/>
                        <w:color w:val="5B9BD5" w:themeColor="accent1"/>
                        <w:sz w:val="88"/>
                        <w:szCs w:val="88"/>
                      </w:rPr>
                      <w:t>Major Project</w:t>
                    </w:r>
                  </w:p>
                </w:sdtContent>
              </w:sdt>
            </w:tc>
          </w:tr>
          <w:tr w:rsidR="00282605" w:rsidTr="00282605">
            <w:trPr>
              <w:trHeight w:val="288"/>
            </w:trPr>
            <w:bookmarkStart w:id="0" w:name="_Toc7689130" w:displacedByCustomXml="next"/>
            <w:bookmarkStart w:id="1" w:name="_Toc4828358" w:displacedByCustomXml="next"/>
            <w:bookmarkStart w:id="2" w:name="_Toc531256911" w:displacedByCustomXml="next"/>
            <w:sdt>
              <w:sdtPr>
                <w:rPr>
                  <w:rStyle w:val="Heading1Char"/>
                  <w:sz w:val="28"/>
                </w:rPr>
                <w:alias w:val="Subtitle"/>
                <w:id w:val="13406923"/>
                <w:placeholder>
                  <w:docPart w:val="051BF73D97D84BB8A425F107AAE2386E"/>
                </w:placeholder>
                <w:dataBinding w:prefixMappings="xmlns:ns0='http://schemas.openxmlformats.org/package/2006/metadata/core-properties' xmlns:ns1='http://purl.org/dc/elements/1.1/'" w:xpath="/ns0:coreProperties[1]/ns1:subject[1]" w:storeItemID="{6C3C8BC8-F283-45AE-878A-BAB7291924A1}"/>
                <w:text/>
              </w:sdtPr>
              <w:sdtContent>
                <w:tc>
                  <w:tcPr>
                    <w:tcW w:w="8422" w:type="dxa"/>
                    <w:tcMar>
                      <w:top w:w="216" w:type="dxa"/>
                      <w:left w:w="115" w:type="dxa"/>
                      <w:bottom w:w="216" w:type="dxa"/>
                      <w:right w:w="115" w:type="dxa"/>
                    </w:tcMar>
                  </w:tcPr>
                  <w:p w:rsidR="00282605" w:rsidRPr="009F6B40" w:rsidRDefault="00C10D06" w:rsidP="00711B60">
                    <w:pPr>
                      <w:pStyle w:val="NoSpacing"/>
                      <w:rPr>
                        <w:color w:val="2E74B5" w:themeColor="accent1" w:themeShade="BF"/>
                        <w:sz w:val="28"/>
                      </w:rPr>
                    </w:pPr>
                    <w:r>
                      <w:rPr>
                        <w:rStyle w:val="Heading1Char"/>
                        <w:sz w:val="28"/>
                      </w:rPr>
                      <w:t>Water Level Control</w:t>
                    </w:r>
                  </w:p>
                </w:tc>
              </w:sdtContent>
            </w:sdt>
            <w:bookmarkEnd w:id="0" w:displacedByCustomXml="prev"/>
            <w:bookmarkEnd w:id="1" w:displacedByCustomXml="prev"/>
            <w:bookmarkEnd w:id="2" w:displacedByCustomXml="prev"/>
          </w:tr>
        </w:tbl>
        <w:tbl>
          <w:tblPr>
            <w:tblpPr w:leftFromText="187" w:rightFromText="187" w:horzAnchor="margin" w:tblpXSpec="center" w:tblpYSpec="bottom"/>
            <w:tblW w:w="3857" w:type="pct"/>
            <w:tblLook w:val="04A0" w:firstRow="1" w:lastRow="0" w:firstColumn="1" w:lastColumn="0" w:noHBand="0" w:noVBand="1"/>
          </w:tblPr>
          <w:tblGrid>
            <w:gridCol w:w="7140"/>
          </w:tblGrid>
          <w:tr w:rsidR="00282605" w:rsidTr="009F6B40">
            <w:tc>
              <w:tcPr>
                <w:tcW w:w="6963" w:type="dxa"/>
                <w:tcMar>
                  <w:top w:w="216" w:type="dxa"/>
                  <w:left w:w="115" w:type="dxa"/>
                  <w:bottom w:w="216" w:type="dxa"/>
                  <w:right w:w="115" w:type="dxa"/>
                </w:tcMar>
              </w:tcPr>
              <w:sdt>
                <w:sdtPr>
                  <w:rPr>
                    <w:rFonts w:ascii="Times New Roman" w:hAnsi="Times New Roman" w:cs="Times New Roman"/>
                    <w:color w:val="5B9BD5" w:themeColor="accent1"/>
                    <w:sz w:val="28"/>
                    <w:szCs w:val="28"/>
                  </w:rPr>
                  <w:alias w:val="Author"/>
                  <w:id w:val="13406928"/>
                  <w:dataBinding w:prefixMappings="xmlns:ns0='http://schemas.openxmlformats.org/package/2006/metadata/core-properties' xmlns:ns1='http://purl.org/dc/elements/1.1/'" w:xpath="/ns0:coreProperties[1]/ns1:creator[1]" w:storeItemID="{6C3C8BC8-F283-45AE-878A-BAB7291924A1}"/>
                  <w:text/>
                </w:sdtPr>
                <w:sdtContent>
                  <w:p w:rsidR="00282605" w:rsidRDefault="00C10D06">
                    <w:pPr>
                      <w:pStyle w:val="NoSpacing"/>
                      <w:rPr>
                        <w:color w:val="5B9BD5" w:themeColor="accent1"/>
                        <w:sz w:val="28"/>
                        <w:szCs w:val="28"/>
                      </w:rPr>
                    </w:pPr>
                    <w:r>
                      <w:rPr>
                        <w:rFonts w:ascii="Times New Roman" w:hAnsi="Times New Roman" w:cs="Times New Roman"/>
                        <w:color w:val="5B9BD5" w:themeColor="accent1"/>
                        <w:sz w:val="28"/>
                        <w:szCs w:val="28"/>
                      </w:rPr>
                      <w:t xml:space="preserve">James </w:t>
                    </w:r>
                    <w:r w:rsidR="006A383B">
                      <w:rPr>
                        <w:rFonts w:ascii="Times New Roman" w:hAnsi="Times New Roman" w:cs="Times New Roman"/>
                        <w:color w:val="5B9BD5" w:themeColor="accent1"/>
                        <w:sz w:val="28"/>
                        <w:szCs w:val="28"/>
                      </w:rPr>
                      <w:t xml:space="preserve">Michael </w:t>
                    </w:r>
                    <w:r>
                      <w:rPr>
                        <w:rFonts w:ascii="Times New Roman" w:hAnsi="Times New Roman" w:cs="Times New Roman"/>
                        <w:color w:val="5B9BD5" w:themeColor="accent1"/>
                        <w:sz w:val="28"/>
                        <w:szCs w:val="28"/>
                      </w:rPr>
                      <w:t>Thomas (1708737)</w:t>
                    </w:r>
                  </w:p>
                </w:sdtContent>
              </w:sdt>
              <w:sdt>
                <w:sdtPr>
                  <w:rPr>
                    <w:color w:val="5B9BD5" w:themeColor="accent1"/>
                    <w:sz w:val="28"/>
                    <w:szCs w:val="28"/>
                  </w:rPr>
                  <w:alias w:val="Date"/>
                  <w:tag w:val="Date"/>
                  <w:id w:val="13406932"/>
                  <w:dataBinding w:prefixMappings="xmlns:ns0='http://schemas.microsoft.com/office/2006/coverPageProps'" w:xpath="/ns0:CoverPageProperties[1]/ns0:PublishDate[1]" w:storeItemID="{55AF091B-3C7A-41E3-B477-F2FDAA23CFDA}"/>
                  <w:date w:fullDate="2019-05-02T00:00:00Z">
                    <w:dateFormat w:val="M-d-yyyy"/>
                    <w:lid w:val="en-US"/>
                    <w:storeMappedDataAs w:val="dateTime"/>
                    <w:calendar w:val="gregorian"/>
                  </w:date>
                </w:sdtPr>
                <w:sdtContent>
                  <w:p w:rsidR="00282605" w:rsidRDefault="006A383B">
                    <w:pPr>
                      <w:pStyle w:val="NoSpacing"/>
                      <w:rPr>
                        <w:color w:val="5B9BD5" w:themeColor="accent1"/>
                        <w:sz w:val="28"/>
                        <w:szCs w:val="28"/>
                      </w:rPr>
                    </w:pPr>
                    <w:r>
                      <w:rPr>
                        <w:color w:val="5B9BD5" w:themeColor="accent1"/>
                        <w:sz w:val="28"/>
                        <w:szCs w:val="28"/>
                      </w:rPr>
                      <w:t>5-2-2019</w:t>
                    </w:r>
                  </w:p>
                </w:sdtContent>
              </w:sdt>
              <w:p w:rsidR="00282605" w:rsidRDefault="00282605">
                <w:pPr>
                  <w:pStyle w:val="NoSpacing"/>
                  <w:rPr>
                    <w:color w:val="5B9BD5" w:themeColor="accent1"/>
                  </w:rPr>
                </w:pPr>
              </w:p>
            </w:tc>
          </w:tr>
        </w:tbl>
        <w:p w:rsidR="00282605" w:rsidRDefault="00282605">
          <w:r>
            <w:br w:type="page"/>
          </w:r>
        </w:p>
      </w:sdtContent>
    </w:sdt>
    <w:p w:rsidR="00282605" w:rsidRDefault="00282605" w:rsidP="00282605">
      <w:pPr>
        <w:pStyle w:val="Heading1"/>
        <w:rPr>
          <w:rFonts w:eastAsia="Times New Roman"/>
        </w:rPr>
      </w:pPr>
      <w:bookmarkStart w:id="3" w:name="_Toc4828359"/>
      <w:bookmarkStart w:id="4" w:name="_Toc7689131"/>
      <w:r w:rsidRPr="003C71B9">
        <w:rPr>
          <w:rFonts w:eastAsia="Times New Roman"/>
        </w:rPr>
        <w:lastRenderedPageBreak/>
        <w:t>Declaration</w:t>
      </w:r>
      <w:bookmarkEnd w:id="3"/>
      <w:bookmarkEnd w:id="4"/>
    </w:p>
    <w:p w:rsidR="00282605" w:rsidRDefault="00282605" w:rsidP="00282605"/>
    <w:p w:rsidR="000254D7" w:rsidRPr="003C71B9" w:rsidRDefault="000254D7" w:rsidP="000254D7">
      <w:pPr>
        <w:spacing w:after="0" w:line="240" w:lineRule="auto"/>
        <w:rPr>
          <w:rFonts w:ascii="Arial" w:eastAsia="Times New Roman" w:hAnsi="Arial" w:cs="Times New Roman"/>
          <w:sz w:val="20"/>
          <w:szCs w:val="20"/>
        </w:rPr>
      </w:pPr>
    </w:p>
    <w:p w:rsidR="000254D7" w:rsidRPr="00E26EAB" w:rsidRDefault="000254D7" w:rsidP="00E26EAB">
      <w:pPr>
        <w:spacing w:after="0" w:line="360" w:lineRule="auto"/>
        <w:ind w:right="567"/>
        <w:rPr>
          <w:rFonts w:eastAsia="Times New Roman" w:cstheme="minorHAnsi"/>
          <w:sz w:val="24"/>
          <w:szCs w:val="24"/>
        </w:rPr>
      </w:pPr>
      <w:r w:rsidRPr="00E26EAB">
        <w:rPr>
          <w:rFonts w:eastAsia="Times New Roman" w:cstheme="minorHAnsi"/>
          <w:sz w:val="24"/>
          <w:szCs w:val="24"/>
        </w:rPr>
        <w:t>The work of this report comp</w:t>
      </w:r>
      <w:r w:rsidR="00E26EAB" w:rsidRPr="00E26EAB">
        <w:rPr>
          <w:rFonts w:eastAsia="Times New Roman" w:cstheme="minorHAnsi"/>
          <w:sz w:val="24"/>
          <w:szCs w:val="24"/>
        </w:rPr>
        <w:t xml:space="preserve">leted under the supervision of </w:t>
      </w:r>
      <w:r w:rsidR="00101648">
        <w:rPr>
          <w:rFonts w:cstheme="minorHAnsi"/>
          <w:sz w:val="24"/>
          <w:szCs w:val="24"/>
        </w:rPr>
        <w:t>Dr Garth Jones</w:t>
      </w:r>
      <w:r w:rsidRPr="00E26EAB">
        <w:rPr>
          <w:rFonts w:eastAsia="Times New Roman" w:cstheme="minorHAnsi"/>
          <w:sz w:val="24"/>
          <w:szCs w:val="24"/>
        </w:rPr>
        <w:t xml:space="preserve"> declare that this report is the product of my own work and is not being submitted for any other degree etc.</w:t>
      </w:r>
    </w:p>
    <w:p w:rsidR="000254D7" w:rsidRPr="00E26EAB" w:rsidRDefault="000254D7" w:rsidP="00E26EAB">
      <w:pPr>
        <w:spacing w:after="0" w:line="360" w:lineRule="auto"/>
        <w:rPr>
          <w:rFonts w:eastAsia="Times New Roman" w:cstheme="minorHAnsi"/>
          <w:sz w:val="24"/>
          <w:szCs w:val="24"/>
        </w:rPr>
      </w:pPr>
    </w:p>
    <w:p w:rsidR="000254D7" w:rsidRDefault="000254D7" w:rsidP="00E26EAB">
      <w:pPr>
        <w:spacing w:after="0" w:line="360" w:lineRule="auto"/>
        <w:rPr>
          <w:rFonts w:eastAsia="Times New Roman" w:cstheme="minorHAnsi"/>
          <w:sz w:val="24"/>
          <w:szCs w:val="24"/>
        </w:rPr>
      </w:pPr>
      <w:r w:rsidRPr="00E26EAB">
        <w:rPr>
          <w:rFonts w:eastAsia="Times New Roman" w:cstheme="minorHAnsi"/>
          <w:sz w:val="24"/>
          <w:szCs w:val="24"/>
        </w:rPr>
        <w:t>Sign the declaration</w:t>
      </w:r>
    </w:p>
    <w:p w:rsidR="006C425D" w:rsidRPr="00E26EAB" w:rsidRDefault="006C425D" w:rsidP="00E26EAB">
      <w:pPr>
        <w:spacing w:after="0" w:line="360" w:lineRule="auto"/>
        <w:rPr>
          <w:rFonts w:eastAsia="Times New Roman" w:cstheme="minorHAnsi"/>
          <w:sz w:val="24"/>
          <w:szCs w:val="24"/>
        </w:rPr>
      </w:pPr>
      <w:r>
        <w:rPr>
          <w:rFonts w:eastAsia="Times New Roman" w:cstheme="minorHAnsi"/>
          <w:sz w:val="24"/>
          <w:szCs w:val="24"/>
        </w:rPr>
        <w:t xml:space="preserve">James </w:t>
      </w:r>
      <w:r w:rsidR="006A383B">
        <w:rPr>
          <w:rFonts w:eastAsia="Times New Roman" w:cstheme="minorHAnsi"/>
          <w:sz w:val="24"/>
          <w:szCs w:val="24"/>
        </w:rPr>
        <w:t xml:space="preserve">Michael </w:t>
      </w:r>
      <w:r>
        <w:rPr>
          <w:rFonts w:eastAsia="Times New Roman" w:cstheme="minorHAnsi"/>
          <w:sz w:val="24"/>
          <w:szCs w:val="24"/>
        </w:rPr>
        <w:t>Thomas</w:t>
      </w:r>
    </w:p>
    <w:p w:rsidR="0029483D" w:rsidRDefault="0029483D" w:rsidP="00282605"/>
    <w:p w:rsidR="0029483D" w:rsidRDefault="0029483D" w:rsidP="0029483D">
      <w:r>
        <w:br w:type="page"/>
      </w:r>
    </w:p>
    <w:p w:rsidR="0094622A" w:rsidRDefault="0029483D" w:rsidP="0029483D">
      <w:pPr>
        <w:pStyle w:val="Heading1"/>
      </w:pPr>
      <w:bookmarkStart w:id="5" w:name="_Toc4828360"/>
      <w:bookmarkStart w:id="6" w:name="_Toc7689132"/>
      <w:r>
        <w:lastRenderedPageBreak/>
        <w:t>Table of Content</w:t>
      </w:r>
      <w:bookmarkEnd w:id="5"/>
      <w:bookmarkEnd w:id="6"/>
    </w:p>
    <w:p w:rsidR="00822F89" w:rsidRDefault="00C54A37">
      <w:pPr>
        <w:pStyle w:val="TableofFigures"/>
        <w:tabs>
          <w:tab w:val="right" w:leader="dot" w:pos="9016"/>
        </w:tabs>
        <w:rPr>
          <w:rFonts w:eastAsiaTheme="minorEastAsia"/>
          <w:noProof/>
          <w:lang w:eastAsia="en-GB"/>
        </w:rPr>
      </w:pPr>
      <w:r>
        <w:rPr>
          <w:noProof/>
          <w:lang w:val="en-US"/>
        </w:rPr>
        <w:fldChar w:fldCharType="begin"/>
      </w:r>
      <w:r>
        <w:rPr>
          <w:noProof/>
          <w:lang w:val="en-US"/>
        </w:rPr>
        <w:instrText xml:space="preserve"> TOC \h \z \c "Figure" </w:instrText>
      </w:r>
      <w:r>
        <w:rPr>
          <w:noProof/>
          <w:lang w:val="en-US"/>
        </w:rPr>
        <w:fldChar w:fldCharType="separate"/>
      </w:r>
      <w:hyperlink w:anchor="_Toc7689090" w:history="1">
        <w:r w:rsidR="00822F89" w:rsidRPr="003014C3">
          <w:rPr>
            <w:rStyle w:val="Hyperlink"/>
            <w:noProof/>
          </w:rPr>
          <w:t>Figure 1 Flowchart Upstream</w:t>
        </w:r>
        <w:r w:rsidR="00822F89">
          <w:rPr>
            <w:noProof/>
            <w:webHidden/>
          </w:rPr>
          <w:tab/>
        </w:r>
        <w:r w:rsidR="00822F89">
          <w:rPr>
            <w:noProof/>
            <w:webHidden/>
          </w:rPr>
          <w:fldChar w:fldCharType="begin"/>
        </w:r>
        <w:r w:rsidR="00822F89">
          <w:rPr>
            <w:noProof/>
            <w:webHidden/>
          </w:rPr>
          <w:instrText xml:space="preserve"> PAGEREF _Toc7689090 \h </w:instrText>
        </w:r>
        <w:r w:rsidR="00822F89">
          <w:rPr>
            <w:noProof/>
            <w:webHidden/>
          </w:rPr>
        </w:r>
        <w:r w:rsidR="00822F89">
          <w:rPr>
            <w:noProof/>
            <w:webHidden/>
          </w:rPr>
          <w:fldChar w:fldCharType="separate"/>
        </w:r>
        <w:r w:rsidR="00822F89">
          <w:rPr>
            <w:noProof/>
            <w:webHidden/>
          </w:rPr>
          <w:t>9</w:t>
        </w:r>
        <w:r w:rsidR="00822F89">
          <w:rPr>
            <w:noProof/>
            <w:webHidden/>
          </w:rPr>
          <w:fldChar w:fldCharType="end"/>
        </w:r>
      </w:hyperlink>
    </w:p>
    <w:p w:rsidR="00822F89" w:rsidRDefault="00822F89">
      <w:pPr>
        <w:pStyle w:val="TableofFigures"/>
        <w:tabs>
          <w:tab w:val="right" w:leader="dot" w:pos="9016"/>
        </w:tabs>
        <w:rPr>
          <w:rFonts w:eastAsiaTheme="minorEastAsia"/>
          <w:noProof/>
          <w:lang w:eastAsia="en-GB"/>
        </w:rPr>
      </w:pPr>
      <w:hyperlink w:anchor="_Toc7689091" w:history="1">
        <w:r w:rsidRPr="003014C3">
          <w:rPr>
            <w:rStyle w:val="Hyperlink"/>
            <w:noProof/>
          </w:rPr>
          <w:t>Figure 2 Flowchart Downstream</w:t>
        </w:r>
        <w:r>
          <w:rPr>
            <w:noProof/>
            <w:webHidden/>
          </w:rPr>
          <w:tab/>
        </w:r>
        <w:r>
          <w:rPr>
            <w:noProof/>
            <w:webHidden/>
          </w:rPr>
          <w:fldChar w:fldCharType="begin"/>
        </w:r>
        <w:r>
          <w:rPr>
            <w:noProof/>
            <w:webHidden/>
          </w:rPr>
          <w:instrText xml:space="preserve"> PAGEREF _Toc7689091 \h </w:instrText>
        </w:r>
        <w:r>
          <w:rPr>
            <w:noProof/>
            <w:webHidden/>
          </w:rPr>
        </w:r>
        <w:r>
          <w:rPr>
            <w:noProof/>
            <w:webHidden/>
          </w:rPr>
          <w:fldChar w:fldCharType="separate"/>
        </w:r>
        <w:r>
          <w:rPr>
            <w:noProof/>
            <w:webHidden/>
          </w:rPr>
          <w:t>10</w:t>
        </w:r>
        <w:r>
          <w:rPr>
            <w:noProof/>
            <w:webHidden/>
          </w:rPr>
          <w:fldChar w:fldCharType="end"/>
        </w:r>
      </w:hyperlink>
    </w:p>
    <w:p w:rsidR="00822F89" w:rsidRDefault="00822F89">
      <w:pPr>
        <w:pStyle w:val="TableofFigures"/>
        <w:tabs>
          <w:tab w:val="right" w:leader="dot" w:pos="9016"/>
        </w:tabs>
        <w:rPr>
          <w:rFonts w:eastAsiaTheme="minorEastAsia"/>
          <w:noProof/>
          <w:lang w:eastAsia="en-GB"/>
        </w:rPr>
      </w:pPr>
      <w:hyperlink w:anchor="_Toc7689092" w:history="1">
        <w:r w:rsidRPr="003014C3">
          <w:rPr>
            <w:rStyle w:val="Hyperlink"/>
            <w:noProof/>
          </w:rPr>
          <w:t>Figure 3 Dock Gate</w:t>
        </w:r>
        <w:r>
          <w:rPr>
            <w:noProof/>
            <w:webHidden/>
          </w:rPr>
          <w:tab/>
        </w:r>
        <w:r>
          <w:rPr>
            <w:noProof/>
            <w:webHidden/>
          </w:rPr>
          <w:fldChar w:fldCharType="begin"/>
        </w:r>
        <w:r>
          <w:rPr>
            <w:noProof/>
            <w:webHidden/>
          </w:rPr>
          <w:instrText xml:space="preserve"> PAGEREF _Toc7689092 \h </w:instrText>
        </w:r>
        <w:r>
          <w:rPr>
            <w:noProof/>
            <w:webHidden/>
          </w:rPr>
        </w:r>
        <w:r>
          <w:rPr>
            <w:noProof/>
            <w:webHidden/>
          </w:rPr>
          <w:fldChar w:fldCharType="separate"/>
        </w:r>
        <w:r>
          <w:rPr>
            <w:noProof/>
            <w:webHidden/>
          </w:rPr>
          <w:t>11</w:t>
        </w:r>
        <w:r>
          <w:rPr>
            <w:noProof/>
            <w:webHidden/>
          </w:rPr>
          <w:fldChar w:fldCharType="end"/>
        </w:r>
      </w:hyperlink>
    </w:p>
    <w:p w:rsidR="00822F89" w:rsidRDefault="00822F89">
      <w:pPr>
        <w:pStyle w:val="TableofFigures"/>
        <w:tabs>
          <w:tab w:val="right" w:leader="dot" w:pos="9016"/>
        </w:tabs>
        <w:rPr>
          <w:rFonts w:eastAsiaTheme="minorEastAsia"/>
          <w:noProof/>
          <w:lang w:eastAsia="en-GB"/>
        </w:rPr>
      </w:pPr>
      <w:hyperlink w:anchor="_Toc7689093" w:history="1">
        <w:r w:rsidRPr="003014C3">
          <w:rPr>
            <w:rStyle w:val="Hyperlink"/>
            <w:noProof/>
          </w:rPr>
          <w:t>Figure 4 Research Onion</w:t>
        </w:r>
        <w:r>
          <w:rPr>
            <w:noProof/>
            <w:webHidden/>
          </w:rPr>
          <w:tab/>
        </w:r>
        <w:r>
          <w:rPr>
            <w:noProof/>
            <w:webHidden/>
          </w:rPr>
          <w:fldChar w:fldCharType="begin"/>
        </w:r>
        <w:r>
          <w:rPr>
            <w:noProof/>
            <w:webHidden/>
          </w:rPr>
          <w:instrText xml:space="preserve"> PAGEREF _Toc7689093 \h </w:instrText>
        </w:r>
        <w:r>
          <w:rPr>
            <w:noProof/>
            <w:webHidden/>
          </w:rPr>
        </w:r>
        <w:r>
          <w:rPr>
            <w:noProof/>
            <w:webHidden/>
          </w:rPr>
          <w:fldChar w:fldCharType="separate"/>
        </w:r>
        <w:r>
          <w:rPr>
            <w:noProof/>
            <w:webHidden/>
          </w:rPr>
          <w:t>19</w:t>
        </w:r>
        <w:r>
          <w:rPr>
            <w:noProof/>
            <w:webHidden/>
          </w:rPr>
          <w:fldChar w:fldCharType="end"/>
        </w:r>
      </w:hyperlink>
    </w:p>
    <w:p w:rsidR="00822F89" w:rsidRDefault="00822F89">
      <w:pPr>
        <w:pStyle w:val="TableofFigures"/>
        <w:tabs>
          <w:tab w:val="right" w:leader="dot" w:pos="9016"/>
        </w:tabs>
        <w:rPr>
          <w:rFonts w:eastAsiaTheme="minorEastAsia"/>
          <w:noProof/>
          <w:lang w:eastAsia="en-GB"/>
        </w:rPr>
      </w:pPr>
      <w:hyperlink w:anchor="_Toc7689094" w:history="1">
        <w:r w:rsidRPr="003014C3">
          <w:rPr>
            <w:rStyle w:val="Hyperlink"/>
            <w:noProof/>
          </w:rPr>
          <w:t>Figure 5 UK Atlas of Marine Renewable Energy [13]</w:t>
        </w:r>
        <w:r>
          <w:rPr>
            <w:noProof/>
            <w:webHidden/>
          </w:rPr>
          <w:tab/>
        </w:r>
        <w:r>
          <w:rPr>
            <w:noProof/>
            <w:webHidden/>
          </w:rPr>
          <w:fldChar w:fldCharType="begin"/>
        </w:r>
        <w:r>
          <w:rPr>
            <w:noProof/>
            <w:webHidden/>
          </w:rPr>
          <w:instrText xml:space="preserve"> PAGEREF _Toc7689094 \h </w:instrText>
        </w:r>
        <w:r>
          <w:rPr>
            <w:noProof/>
            <w:webHidden/>
          </w:rPr>
        </w:r>
        <w:r>
          <w:rPr>
            <w:noProof/>
            <w:webHidden/>
          </w:rPr>
          <w:fldChar w:fldCharType="separate"/>
        </w:r>
        <w:r>
          <w:rPr>
            <w:noProof/>
            <w:webHidden/>
          </w:rPr>
          <w:t>24</w:t>
        </w:r>
        <w:r>
          <w:rPr>
            <w:noProof/>
            <w:webHidden/>
          </w:rPr>
          <w:fldChar w:fldCharType="end"/>
        </w:r>
      </w:hyperlink>
    </w:p>
    <w:p w:rsidR="00822F89" w:rsidRDefault="00822F89">
      <w:pPr>
        <w:pStyle w:val="TableofFigures"/>
        <w:tabs>
          <w:tab w:val="right" w:leader="dot" w:pos="9016"/>
        </w:tabs>
        <w:rPr>
          <w:rFonts w:eastAsiaTheme="minorEastAsia"/>
          <w:noProof/>
          <w:lang w:eastAsia="en-GB"/>
        </w:rPr>
      </w:pPr>
      <w:hyperlink w:anchor="_Toc7689095" w:history="1">
        <w:r w:rsidRPr="003014C3">
          <w:rPr>
            <w:rStyle w:val="Hyperlink"/>
            <w:noProof/>
          </w:rPr>
          <w:t>Figure 6 Traditional Float Valve</w:t>
        </w:r>
        <w:r>
          <w:rPr>
            <w:noProof/>
            <w:webHidden/>
          </w:rPr>
          <w:tab/>
        </w:r>
        <w:r>
          <w:rPr>
            <w:noProof/>
            <w:webHidden/>
          </w:rPr>
          <w:fldChar w:fldCharType="begin"/>
        </w:r>
        <w:r>
          <w:rPr>
            <w:noProof/>
            <w:webHidden/>
          </w:rPr>
          <w:instrText xml:space="preserve"> PAGEREF _Toc7689095 \h </w:instrText>
        </w:r>
        <w:r>
          <w:rPr>
            <w:noProof/>
            <w:webHidden/>
          </w:rPr>
        </w:r>
        <w:r>
          <w:rPr>
            <w:noProof/>
            <w:webHidden/>
          </w:rPr>
          <w:fldChar w:fldCharType="separate"/>
        </w:r>
        <w:r>
          <w:rPr>
            <w:noProof/>
            <w:webHidden/>
          </w:rPr>
          <w:t>25</w:t>
        </w:r>
        <w:r>
          <w:rPr>
            <w:noProof/>
            <w:webHidden/>
          </w:rPr>
          <w:fldChar w:fldCharType="end"/>
        </w:r>
      </w:hyperlink>
    </w:p>
    <w:p w:rsidR="00822F89" w:rsidRDefault="00822F89">
      <w:pPr>
        <w:pStyle w:val="TableofFigures"/>
        <w:tabs>
          <w:tab w:val="right" w:leader="dot" w:pos="9016"/>
        </w:tabs>
        <w:rPr>
          <w:rFonts w:eastAsiaTheme="minorEastAsia"/>
          <w:noProof/>
          <w:lang w:eastAsia="en-GB"/>
        </w:rPr>
      </w:pPr>
      <w:hyperlink w:anchor="_Toc7689096" w:history="1">
        <w:r w:rsidRPr="003014C3">
          <w:rPr>
            <w:rStyle w:val="Hyperlink"/>
            <w:noProof/>
          </w:rPr>
          <w:t>Figure 7 Flow Control Valve in PID Loop [14]</w:t>
        </w:r>
        <w:r>
          <w:rPr>
            <w:noProof/>
            <w:webHidden/>
          </w:rPr>
          <w:tab/>
        </w:r>
        <w:r>
          <w:rPr>
            <w:noProof/>
            <w:webHidden/>
          </w:rPr>
          <w:fldChar w:fldCharType="begin"/>
        </w:r>
        <w:r>
          <w:rPr>
            <w:noProof/>
            <w:webHidden/>
          </w:rPr>
          <w:instrText xml:space="preserve"> PAGEREF _Toc7689096 \h </w:instrText>
        </w:r>
        <w:r>
          <w:rPr>
            <w:noProof/>
            <w:webHidden/>
          </w:rPr>
        </w:r>
        <w:r>
          <w:rPr>
            <w:noProof/>
            <w:webHidden/>
          </w:rPr>
          <w:fldChar w:fldCharType="separate"/>
        </w:r>
        <w:r>
          <w:rPr>
            <w:noProof/>
            <w:webHidden/>
          </w:rPr>
          <w:t>26</w:t>
        </w:r>
        <w:r>
          <w:rPr>
            <w:noProof/>
            <w:webHidden/>
          </w:rPr>
          <w:fldChar w:fldCharType="end"/>
        </w:r>
      </w:hyperlink>
    </w:p>
    <w:p w:rsidR="00822F89" w:rsidRDefault="00822F89">
      <w:pPr>
        <w:pStyle w:val="TableofFigures"/>
        <w:tabs>
          <w:tab w:val="right" w:leader="dot" w:pos="9016"/>
        </w:tabs>
        <w:rPr>
          <w:rFonts w:eastAsiaTheme="minorEastAsia"/>
          <w:noProof/>
          <w:lang w:eastAsia="en-GB"/>
        </w:rPr>
      </w:pPr>
      <w:hyperlink w:anchor="_Toc7689097" w:history="1">
        <w:r w:rsidRPr="003014C3">
          <w:rPr>
            <w:rStyle w:val="Hyperlink"/>
            <w:noProof/>
          </w:rPr>
          <w:t>Figure 8 Contact Water Level Controller</w:t>
        </w:r>
        <w:r>
          <w:rPr>
            <w:noProof/>
            <w:webHidden/>
          </w:rPr>
          <w:tab/>
        </w:r>
        <w:r>
          <w:rPr>
            <w:noProof/>
            <w:webHidden/>
          </w:rPr>
          <w:fldChar w:fldCharType="begin"/>
        </w:r>
        <w:r>
          <w:rPr>
            <w:noProof/>
            <w:webHidden/>
          </w:rPr>
          <w:instrText xml:space="preserve"> PAGEREF _Toc7689097 \h </w:instrText>
        </w:r>
        <w:r>
          <w:rPr>
            <w:noProof/>
            <w:webHidden/>
          </w:rPr>
        </w:r>
        <w:r>
          <w:rPr>
            <w:noProof/>
            <w:webHidden/>
          </w:rPr>
          <w:fldChar w:fldCharType="separate"/>
        </w:r>
        <w:r>
          <w:rPr>
            <w:noProof/>
            <w:webHidden/>
          </w:rPr>
          <w:t>27</w:t>
        </w:r>
        <w:r>
          <w:rPr>
            <w:noProof/>
            <w:webHidden/>
          </w:rPr>
          <w:fldChar w:fldCharType="end"/>
        </w:r>
      </w:hyperlink>
    </w:p>
    <w:p w:rsidR="00822F89" w:rsidRDefault="00822F89">
      <w:pPr>
        <w:pStyle w:val="TableofFigures"/>
        <w:tabs>
          <w:tab w:val="right" w:leader="dot" w:pos="9016"/>
        </w:tabs>
        <w:rPr>
          <w:rFonts w:eastAsiaTheme="minorEastAsia"/>
          <w:noProof/>
          <w:lang w:eastAsia="en-GB"/>
        </w:rPr>
      </w:pPr>
      <w:hyperlink w:anchor="_Toc7689098" w:history="1">
        <w:r w:rsidRPr="003014C3">
          <w:rPr>
            <w:rStyle w:val="Hyperlink"/>
            <w:noProof/>
          </w:rPr>
          <w:t>Figure 9 Contactless Water Level Controller</w:t>
        </w:r>
        <w:r>
          <w:rPr>
            <w:noProof/>
            <w:webHidden/>
          </w:rPr>
          <w:tab/>
        </w:r>
        <w:r>
          <w:rPr>
            <w:noProof/>
            <w:webHidden/>
          </w:rPr>
          <w:fldChar w:fldCharType="begin"/>
        </w:r>
        <w:r>
          <w:rPr>
            <w:noProof/>
            <w:webHidden/>
          </w:rPr>
          <w:instrText xml:space="preserve"> PAGEREF _Toc7689098 \h </w:instrText>
        </w:r>
        <w:r>
          <w:rPr>
            <w:noProof/>
            <w:webHidden/>
          </w:rPr>
        </w:r>
        <w:r>
          <w:rPr>
            <w:noProof/>
            <w:webHidden/>
          </w:rPr>
          <w:fldChar w:fldCharType="separate"/>
        </w:r>
        <w:r>
          <w:rPr>
            <w:noProof/>
            <w:webHidden/>
          </w:rPr>
          <w:t>29</w:t>
        </w:r>
        <w:r>
          <w:rPr>
            <w:noProof/>
            <w:webHidden/>
          </w:rPr>
          <w:fldChar w:fldCharType="end"/>
        </w:r>
      </w:hyperlink>
    </w:p>
    <w:p w:rsidR="00822F89" w:rsidRDefault="00822F89">
      <w:pPr>
        <w:pStyle w:val="TableofFigures"/>
        <w:tabs>
          <w:tab w:val="right" w:leader="dot" w:pos="9016"/>
        </w:tabs>
        <w:rPr>
          <w:rFonts w:eastAsiaTheme="minorEastAsia"/>
          <w:noProof/>
          <w:lang w:eastAsia="en-GB"/>
        </w:rPr>
      </w:pPr>
      <w:hyperlink w:anchor="_Toc7689099" w:history="1">
        <w:r w:rsidRPr="003014C3">
          <w:rPr>
            <w:rStyle w:val="Hyperlink"/>
            <w:noProof/>
          </w:rPr>
          <w:t>Figure 10 Guided Microwave Level Transmitter</w:t>
        </w:r>
        <w:r>
          <w:rPr>
            <w:noProof/>
            <w:webHidden/>
          </w:rPr>
          <w:tab/>
        </w:r>
        <w:r>
          <w:rPr>
            <w:noProof/>
            <w:webHidden/>
          </w:rPr>
          <w:fldChar w:fldCharType="begin"/>
        </w:r>
        <w:r>
          <w:rPr>
            <w:noProof/>
            <w:webHidden/>
          </w:rPr>
          <w:instrText xml:space="preserve"> PAGEREF _Toc7689099 \h </w:instrText>
        </w:r>
        <w:r>
          <w:rPr>
            <w:noProof/>
            <w:webHidden/>
          </w:rPr>
        </w:r>
        <w:r>
          <w:rPr>
            <w:noProof/>
            <w:webHidden/>
          </w:rPr>
          <w:fldChar w:fldCharType="separate"/>
        </w:r>
        <w:r>
          <w:rPr>
            <w:noProof/>
            <w:webHidden/>
          </w:rPr>
          <w:t>30</w:t>
        </w:r>
        <w:r>
          <w:rPr>
            <w:noProof/>
            <w:webHidden/>
          </w:rPr>
          <w:fldChar w:fldCharType="end"/>
        </w:r>
      </w:hyperlink>
    </w:p>
    <w:p w:rsidR="00822F89" w:rsidRDefault="00822F89">
      <w:pPr>
        <w:pStyle w:val="TableofFigures"/>
        <w:tabs>
          <w:tab w:val="right" w:leader="dot" w:pos="9016"/>
        </w:tabs>
        <w:rPr>
          <w:rFonts w:eastAsiaTheme="minorEastAsia"/>
          <w:noProof/>
          <w:lang w:eastAsia="en-GB"/>
        </w:rPr>
      </w:pPr>
      <w:hyperlink w:anchor="_Toc7689100" w:history="1">
        <w:r w:rsidRPr="003014C3">
          <w:rPr>
            <w:rStyle w:val="Hyperlink"/>
            <w:noProof/>
          </w:rPr>
          <w:t>Figure 11 Optical Sensor</w:t>
        </w:r>
        <w:r>
          <w:rPr>
            <w:noProof/>
            <w:webHidden/>
          </w:rPr>
          <w:tab/>
        </w:r>
        <w:r>
          <w:rPr>
            <w:noProof/>
            <w:webHidden/>
          </w:rPr>
          <w:fldChar w:fldCharType="begin"/>
        </w:r>
        <w:r>
          <w:rPr>
            <w:noProof/>
            <w:webHidden/>
          </w:rPr>
          <w:instrText xml:space="preserve"> PAGEREF _Toc7689100 \h </w:instrText>
        </w:r>
        <w:r>
          <w:rPr>
            <w:noProof/>
            <w:webHidden/>
          </w:rPr>
        </w:r>
        <w:r>
          <w:rPr>
            <w:noProof/>
            <w:webHidden/>
          </w:rPr>
          <w:fldChar w:fldCharType="separate"/>
        </w:r>
        <w:r>
          <w:rPr>
            <w:noProof/>
            <w:webHidden/>
          </w:rPr>
          <w:t>31</w:t>
        </w:r>
        <w:r>
          <w:rPr>
            <w:noProof/>
            <w:webHidden/>
          </w:rPr>
          <w:fldChar w:fldCharType="end"/>
        </w:r>
      </w:hyperlink>
    </w:p>
    <w:p w:rsidR="00822F89" w:rsidRDefault="00822F89">
      <w:pPr>
        <w:pStyle w:val="TableofFigures"/>
        <w:tabs>
          <w:tab w:val="right" w:leader="dot" w:pos="9016"/>
        </w:tabs>
        <w:rPr>
          <w:rFonts w:eastAsiaTheme="minorEastAsia"/>
          <w:noProof/>
          <w:lang w:eastAsia="en-GB"/>
        </w:rPr>
      </w:pPr>
      <w:hyperlink w:anchor="_Toc7689101" w:history="1">
        <w:r w:rsidRPr="003014C3">
          <w:rPr>
            <w:rStyle w:val="Hyperlink"/>
            <w:noProof/>
          </w:rPr>
          <w:t>Figure 12 Radar Level Senor</w:t>
        </w:r>
        <w:r>
          <w:rPr>
            <w:noProof/>
            <w:webHidden/>
          </w:rPr>
          <w:tab/>
        </w:r>
        <w:r>
          <w:rPr>
            <w:noProof/>
            <w:webHidden/>
          </w:rPr>
          <w:fldChar w:fldCharType="begin"/>
        </w:r>
        <w:r>
          <w:rPr>
            <w:noProof/>
            <w:webHidden/>
          </w:rPr>
          <w:instrText xml:space="preserve"> PAGEREF _Toc7689101 \h </w:instrText>
        </w:r>
        <w:r>
          <w:rPr>
            <w:noProof/>
            <w:webHidden/>
          </w:rPr>
        </w:r>
        <w:r>
          <w:rPr>
            <w:noProof/>
            <w:webHidden/>
          </w:rPr>
          <w:fldChar w:fldCharType="separate"/>
        </w:r>
        <w:r>
          <w:rPr>
            <w:noProof/>
            <w:webHidden/>
          </w:rPr>
          <w:t>32</w:t>
        </w:r>
        <w:r>
          <w:rPr>
            <w:noProof/>
            <w:webHidden/>
          </w:rPr>
          <w:fldChar w:fldCharType="end"/>
        </w:r>
      </w:hyperlink>
    </w:p>
    <w:p w:rsidR="00822F89" w:rsidRDefault="00822F89">
      <w:pPr>
        <w:pStyle w:val="TableofFigures"/>
        <w:tabs>
          <w:tab w:val="right" w:leader="dot" w:pos="9016"/>
        </w:tabs>
        <w:rPr>
          <w:rFonts w:eastAsiaTheme="minorEastAsia"/>
          <w:noProof/>
          <w:lang w:eastAsia="en-GB"/>
        </w:rPr>
      </w:pPr>
      <w:hyperlink w:anchor="_Toc7689102" w:history="1">
        <w:r w:rsidRPr="003014C3">
          <w:rPr>
            <w:rStyle w:val="Hyperlink"/>
            <w:noProof/>
          </w:rPr>
          <w:t>Figure 13 Microcontroller Family Tree [3]</w:t>
        </w:r>
        <w:r>
          <w:rPr>
            <w:noProof/>
            <w:webHidden/>
          </w:rPr>
          <w:tab/>
        </w:r>
        <w:r>
          <w:rPr>
            <w:noProof/>
            <w:webHidden/>
          </w:rPr>
          <w:fldChar w:fldCharType="begin"/>
        </w:r>
        <w:r>
          <w:rPr>
            <w:noProof/>
            <w:webHidden/>
          </w:rPr>
          <w:instrText xml:space="preserve"> PAGEREF _Toc7689102 \h </w:instrText>
        </w:r>
        <w:r>
          <w:rPr>
            <w:noProof/>
            <w:webHidden/>
          </w:rPr>
        </w:r>
        <w:r>
          <w:rPr>
            <w:noProof/>
            <w:webHidden/>
          </w:rPr>
          <w:fldChar w:fldCharType="separate"/>
        </w:r>
        <w:r>
          <w:rPr>
            <w:noProof/>
            <w:webHidden/>
          </w:rPr>
          <w:t>41</w:t>
        </w:r>
        <w:r>
          <w:rPr>
            <w:noProof/>
            <w:webHidden/>
          </w:rPr>
          <w:fldChar w:fldCharType="end"/>
        </w:r>
      </w:hyperlink>
    </w:p>
    <w:p w:rsidR="00822F89" w:rsidRDefault="00822F89">
      <w:pPr>
        <w:pStyle w:val="TableofFigures"/>
        <w:tabs>
          <w:tab w:val="right" w:leader="dot" w:pos="9016"/>
        </w:tabs>
        <w:rPr>
          <w:rFonts w:eastAsiaTheme="minorEastAsia"/>
          <w:noProof/>
          <w:lang w:eastAsia="en-GB"/>
        </w:rPr>
      </w:pPr>
      <w:hyperlink w:anchor="_Toc7689103" w:history="1">
        <w:r w:rsidRPr="003014C3">
          <w:rPr>
            <w:rStyle w:val="Hyperlink"/>
            <w:noProof/>
          </w:rPr>
          <w:t>Figure 14 PIC16F610/16HV610 14-Pin Diagram (PDIP, SOIC, TSSOP)</w:t>
        </w:r>
        <w:r>
          <w:rPr>
            <w:noProof/>
            <w:webHidden/>
          </w:rPr>
          <w:tab/>
        </w:r>
        <w:r>
          <w:rPr>
            <w:noProof/>
            <w:webHidden/>
          </w:rPr>
          <w:fldChar w:fldCharType="begin"/>
        </w:r>
        <w:r>
          <w:rPr>
            <w:noProof/>
            <w:webHidden/>
          </w:rPr>
          <w:instrText xml:space="preserve"> PAGEREF _Toc7689103 \h </w:instrText>
        </w:r>
        <w:r>
          <w:rPr>
            <w:noProof/>
            <w:webHidden/>
          </w:rPr>
        </w:r>
        <w:r>
          <w:rPr>
            <w:noProof/>
            <w:webHidden/>
          </w:rPr>
          <w:fldChar w:fldCharType="separate"/>
        </w:r>
        <w:r>
          <w:rPr>
            <w:noProof/>
            <w:webHidden/>
          </w:rPr>
          <w:t>44</w:t>
        </w:r>
        <w:r>
          <w:rPr>
            <w:noProof/>
            <w:webHidden/>
          </w:rPr>
          <w:fldChar w:fldCharType="end"/>
        </w:r>
      </w:hyperlink>
    </w:p>
    <w:p w:rsidR="00822F89" w:rsidRDefault="00822F89">
      <w:pPr>
        <w:pStyle w:val="TableofFigures"/>
        <w:tabs>
          <w:tab w:val="right" w:leader="dot" w:pos="9016"/>
        </w:tabs>
        <w:rPr>
          <w:rFonts w:eastAsiaTheme="minorEastAsia"/>
          <w:noProof/>
          <w:lang w:eastAsia="en-GB"/>
        </w:rPr>
      </w:pPr>
      <w:hyperlink w:anchor="_Toc7689104" w:history="1">
        <w:r w:rsidRPr="003014C3">
          <w:rPr>
            <w:rStyle w:val="Hyperlink"/>
            <w:noProof/>
          </w:rPr>
          <w:t>Figure 15 PIC16F616 Datasheet</w:t>
        </w:r>
        <w:r>
          <w:rPr>
            <w:noProof/>
            <w:webHidden/>
          </w:rPr>
          <w:tab/>
        </w:r>
        <w:r>
          <w:rPr>
            <w:noProof/>
            <w:webHidden/>
          </w:rPr>
          <w:fldChar w:fldCharType="begin"/>
        </w:r>
        <w:r>
          <w:rPr>
            <w:noProof/>
            <w:webHidden/>
          </w:rPr>
          <w:instrText xml:space="preserve"> PAGEREF _Toc7689104 \h </w:instrText>
        </w:r>
        <w:r>
          <w:rPr>
            <w:noProof/>
            <w:webHidden/>
          </w:rPr>
        </w:r>
        <w:r>
          <w:rPr>
            <w:noProof/>
            <w:webHidden/>
          </w:rPr>
          <w:fldChar w:fldCharType="separate"/>
        </w:r>
        <w:r>
          <w:rPr>
            <w:noProof/>
            <w:webHidden/>
          </w:rPr>
          <w:t>44</w:t>
        </w:r>
        <w:r>
          <w:rPr>
            <w:noProof/>
            <w:webHidden/>
          </w:rPr>
          <w:fldChar w:fldCharType="end"/>
        </w:r>
      </w:hyperlink>
    </w:p>
    <w:p w:rsidR="00822F89" w:rsidRDefault="00822F89">
      <w:pPr>
        <w:pStyle w:val="TableofFigures"/>
        <w:tabs>
          <w:tab w:val="right" w:leader="dot" w:pos="9016"/>
        </w:tabs>
        <w:rPr>
          <w:rFonts w:eastAsiaTheme="minorEastAsia"/>
          <w:noProof/>
          <w:lang w:eastAsia="en-GB"/>
        </w:rPr>
      </w:pPr>
      <w:hyperlink w:anchor="_Toc7689105" w:history="1">
        <w:r w:rsidRPr="003014C3">
          <w:rPr>
            <w:rStyle w:val="Hyperlink"/>
            <w:noProof/>
          </w:rPr>
          <w:t>Figure 16 Block Diagram of a Signal Conversion Example [47]</w:t>
        </w:r>
        <w:r>
          <w:rPr>
            <w:noProof/>
            <w:webHidden/>
          </w:rPr>
          <w:tab/>
        </w:r>
        <w:r>
          <w:rPr>
            <w:noProof/>
            <w:webHidden/>
          </w:rPr>
          <w:fldChar w:fldCharType="begin"/>
        </w:r>
        <w:r>
          <w:rPr>
            <w:noProof/>
            <w:webHidden/>
          </w:rPr>
          <w:instrText xml:space="preserve"> PAGEREF _Toc7689105 \h </w:instrText>
        </w:r>
        <w:r>
          <w:rPr>
            <w:noProof/>
            <w:webHidden/>
          </w:rPr>
        </w:r>
        <w:r>
          <w:rPr>
            <w:noProof/>
            <w:webHidden/>
          </w:rPr>
          <w:fldChar w:fldCharType="separate"/>
        </w:r>
        <w:r>
          <w:rPr>
            <w:noProof/>
            <w:webHidden/>
          </w:rPr>
          <w:t>45</w:t>
        </w:r>
        <w:r>
          <w:rPr>
            <w:noProof/>
            <w:webHidden/>
          </w:rPr>
          <w:fldChar w:fldCharType="end"/>
        </w:r>
      </w:hyperlink>
    </w:p>
    <w:p w:rsidR="00822F89" w:rsidRDefault="00822F89">
      <w:pPr>
        <w:pStyle w:val="TableofFigures"/>
        <w:tabs>
          <w:tab w:val="right" w:leader="dot" w:pos="9016"/>
        </w:tabs>
        <w:rPr>
          <w:rFonts w:eastAsiaTheme="minorEastAsia"/>
          <w:noProof/>
          <w:lang w:eastAsia="en-GB"/>
        </w:rPr>
      </w:pPr>
      <w:hyperlink w:anchor="_Toc7689106" w:history="1">
        <w:r w:rsidRPr="003014C3">
          <w:rPr>
            <w:rStyle w:val="Hyperlink"/>
            <w:noProof/>
          </w:rPr>
          <w:t>Figure 17 Circuit Examples</w:t>
        </w:r>
        <w:r>
          <w:rPr>
            <w:noProof/>
            <w:webHidden/>
          </w:rPr>
          <w:tab/>
        </w:r>
        <w:r>
          <w:rPr>
            <w:noProof/>
            <w:webHidden/>
          </w:rPr>
          <w:fldChar w:fldCharType="begin"/>
        </w:r>
        <w:r>
          <w:rPr>
            <w:noProof/>
            <w:webHidden/>
          </w:rPr>
          <w:instrText xml:space="preserve"> PAGEREF _Toc7689106 \h </w:instrText>
        </w:r>
        <w:r>
          <w:rPr>
            <w:noProof/>
            <w:webHidden/>
          </w:rPr>
        </w:r>
        <w:r>
          <w:rPr>
            <w:noProof/>
            <w:webHidden/>
          </w:rPr>
          <w:fldChar w:fldCharType="separate"/>
        </w:r>
        <w:r>
          <w:rPr>
            <w:noProof/>
            <w:webHidden/>
          </w:rPr>
          <w:t>46</w:t>
        </w:r>
        <w:r>
          <w:rPr>
            <w:noProof/>
            <w:webHidden/>
          </w:rPr>
          <w:fldChar w:fldCharType="end"/>
        </w:r>
      </w:hyperlink>
    </w:p>
    <w:p w:rsidR="00822F89" w:rsidRDefault="00822F89">
      <w:pPr>
        <w:pStyle w:val="TableofFigures"/>
        <w:tabs>
          <w:tab w:val="right" w:leader="dot" w:pos="9016"/>
        </w:tabs>
        <w:rPr>
          <w:rFonts w:eastAsiaTheme="minorEastAsia"/>
          <w:noProof/>
          <w:lang w:eastAsia="en-GB"/>
        </w:rPr>
      </w:pPr>
      <w:hyperlink w:anchor="_Toc7689107" w:history="1">
        <w:r w:rsidRPr="003014C3">
          <w:rPr>
            <w:rStyle w:val="Hyperlink"/>
            <w:noProof/>
          </w:rPr>
          <w:t>Figure 18 Analog and Digital Comparison [50]</w:t>
        </w:r>
        <w:r>
          <w:rPr>
            <w:noProof/>
            <w:webHidden/>
          </w:rPr>
          <w:tab/>
        </w:r>
        <w:r>
          <w:rPr>
            <w:noProof/>
            <w:webHidden/>
          </w:rPr>
          <w:fldChar w:fldCharType="begin"/>
        </w:r>
        <w:r>
          <w:rPr>
            <w:noProof/>
            <w:webHidden/>
          </w:rPr>
          <w:instrText xml:space="preserve"> PAGEREF _Toc7689107 \h </w:instrText>
        </w:r>
        <w:r>
          <w:rPr>
            <w:noProof/>
            <w:webHidden/>
          </w:rPr>
        </w:r>
        <w:r>
          <w:rPr>
            <w:noProof/>
            <w:webHidden/>
          </w:rPr>
          <w:fldChar w:fldCharType="separate"/>
        </w:r>
        <w:r>
          <w:rPr>
            <w:noProof/>
            <w:webHidden/>
          </w:rPr>
          <w:t>47</w:t>
        </w:r>
        <w:r>
          <w:rPr>
            <w:noProof/>
            <w:webHidden/>
          </w:rPr>
          <w:fldChar w:fldCharType="end"/>
        </w:r>
      </w:hyperlink>
    </w:p>
    <w:p w:rsidR="00822F89" w:rsidRDefault="00822F89">
      <w:pPr>
        <w:pStyle w:val="TableofFigures"/>
        <w:tabs>
          <w:tab w:val="right" w:leader="dot" w:pos="9016"/>
        </w:tabs>
        <w:rPr>
          <w:rFonts w:eastAsiaTheme="minorEastAsia"/>
          <w:noProof/>
          <w:lang w:eastAsia="en-GB"/>
        </w:rPr>
      </w:pPr>
      <w:hyperlink w:anchor="_Toc7689108" w:history="1">
        <w:r w:rsidRPr="003014C3">
          <w:rPr>
            <w:rStyle w:val="Hyperlink"/>
            <w:noProof/>
          </w:rPr>
          <w:t>Figure 19 Easy-PC First Design</w:t>
        </w:r>
        <w:r>
          <w:rPr>
            <w:noProof/>
            <w:webHidden/>
          </w:rPr>
          <w:tab/>
        </w:r>
        <w:r>
          <w:rPr>
            <w:noProof/>
            <w:webHidden/>
          </w:rPr>
          <w:fldChar w:fldCharType="begin"/>
        </w:r>
        <w:r>
          <w:rPr>
            <w:noProof/>
            <w:webHidden/>
          </w:rPr>
          <w:instrText xml:space="preserve"> PAGEREF _Toc7689108 \h </w:instrText>
        </w:r>
        <w:r>
          <w:rPr>
            <w:noProof/>
            <w:webHidden/>
          </w:rPr>
        </w:r>
        <w:r>
          <w:rPr>
            <w:noProof/>
            <w:webHidden/>
          </w:rPr>
          <w:fldChar w:fldCharType="separate"/>
        </w:r>
        <w:r>
          <w:rPr>
            <w:noProof/>
            <w:webHidden/>
          </w:rPr>
          <w:t>50</w:t>
        </w:r>
        <w:r>
          <w:rPr>
            <w:noProof/>
            <w:webHidden/>
          </w:rPr>
          <w:fldChar w:fldCharType="end"/>
        </w:r>
      </w:hyperlink>
    </w:p>
    <w:p w:rsidR="00822F89" w:rsidRDefault="00822F89">
      <w:pPr>
        <w:pStyle w:val="TableofFigures"/>
        <w:tabs>
          <w:tab w:val="right" w:leader="dot" w:pos="9016"/>
        </w:tabs>
        <w:rPr>
          <w:rFonts w:eastAsiaTheme="minorEastAsia"/>
          <w:noProof/>
          <w:lang w:eastAsia="en-GB"/>
        </w:rPr>
      </w:pPr>
      <w:hyperlink w:anchor="_Toc7689109" w:history="1">
        <w:r w:rsidRPr="003014C3">
          <w:rPr>
            <w:rStyle w:val="Hyperlink"/>
            <w:noProof/>
          </w:rPr>
          <w:t>Figure 20 First Design for PCB in 3D</w:t>
        </w:r>
        <w:r>
          <w:rPr>
            <w:noProof/>
            <w:webHidden/>
          </w:rPr>
          <w:tab/>
        </w:r>
        <w:r>
          <w:rPr>
            <w:noProof/>
            <w:webHidden/>
          </w:rPr>
          <w:fldChar w:fldCharType="begin"/>
        </w:r>
        <w:r>
          <w:rPr>
            <w:noProof/>
            <w:webHidden/>
          </w:rPr>
          <w:instrText xml:space="preserve"> PAGEREF _Toc7689109 \h </w:instrText>
        </w:r>
        <w:r>
          <w:rPr>
            <w:noProof/>
            <w:webHidden/>
          </w:rPr>
        </w:r>
        <w:r>
          <w:rPr>
            <w:noProof/>
            <w:webHidden/>
          </w:rPr>
          <w:fldChar w:fldCharType="separate"/>
        </w:r>
        <w:r>
          <w:rPr>
            <w:noProof/>
            <w:webHidden/>
          </w:rPr>
          <w:t>51</w:t>
        </w:r>
        <w:r>
          <w:rPr>
            <w:noProof/>
            <w:webHidden/>
          </w:rPr>
          <w:fldChar w:fldCharType="end"/>
        </w:r>
      </w:hyperlink>
    </w:p>
    <w:p w:rsidR="00822F89" w:rsidRDefault="00822F89">
      <w:pPr>
        <w:pStyle w:val="TableofFigures"/>
        <w:tabs>
          <w:tab w:val="right" w:leader="dot" w:pos="9016"/>
        </w:tabs>
        <w:rPr>
          <w:rFonts w:eastAsiaTheme="minorEastAsia"/>
          <w:noProof/>
          <w:lang w:eastAsia="en-GB"/>
        </w:rPr>
      </w:pPr>
      <w:hyperlink w:anchor="_Toc7689110" w:history="1">
        <w:r w:rsidRPr="003014C3">
          <w:rPr>
            <w:rStyle w:val="Hyperlink"/>
            <w:noProof/>
          </w:rPr>
          <w:t>Figure 21 PCB Copper Finish</w:t>
        </w:r>
        <w:r>
          <w:rPr>
            <w:noProof/>
            <w:webHidden/>
          </w:rPr>
          <w:tab/>
        </w:r>
        <w:r>
          <w:rPr>
            <w:noProof/>
            <w:webHidden/>
          </w:rPr>
          <w:fldChar w:fldCharType="begin"/>
        </w:r>
        <w:r>
          <w:rPr>
            <w:noProof/>
            <w:webHidden/>
          </w:rPr>
          <w:instrText xml:space="preserve"> PAGEREF _Toc7689110 \h </w:instrText>
        </w:r>
        <w:r>
          <w:rPr>
            <w:noProof/>
            <w:webHidden/>
          </w:rPr>
        </w:r>
        <w:r>
          <w:rPr>
            <w:noProof/>
            <w:webHidden/>
          </w:rPr>
          <w:fldChar w:fldCharType="separate"/>
        </w:r>
        <w:r>
          <w:rPr>
            <w:noProof/>
            <w:webHidden/>
          </w:rPr>
          <w:t>51</w:t>
        </w:r>
        <w:r>
          <w:rPr>
            <w:noProof/>
            <w:webHidden/>
          </w:rPr>
          <w:fldChar w:fldCharType="end"/>
        </w:r>
      </w:hyperlink>
    </w:p>
    <w:p w:rsidR="00822F89" w:rsidRDefault="00822F89">
      <w:pPr>
        <w:pStyle w:val="TableofFigures"/>
        <w:tabs>
          <w:tab w:val="right" w:leader="dot" w:pos="9016"/>
        </w:tabs>
        <w:rPr>
          <w:rFonts w:eastAsiaTheme="minorEastAsia"/>
          <w:noProof/>
          <w:lang w:eastAsia="en-GB"/>
        </w:rPr>
      </w:pPr>
      <w:hyperlink w:anchor="_Toc7689111" w:history="1">
        <w:r w:rsidRPr="003014C3">
          <w:rPr>
            <w:rStyle w:val="Hyperlink"/>
            <w:noProof/>
          </w:rPr>
          <w:t>Figure 22 General Flowchart for Design</w:t>
        </w:r>
        <w:r>
          <w:rPr>
            <w:noProof/>
            <w:webHidden/>
          </w:rPr>
          <w:tab/>
        </w:r>
        <w:r>
          <w:rPr>
            <w:noProof/>
            <w:webHidden/>
          </w:rPr>
          <w:fldChar w:fldCharType="begin"/>
        </w:r>
        <w:r>
          <w:rPr>
            <w:noProof/>
            <w:webHidden/>
          </w:rPr>
          <w:instrText xml:space="preserve"> PAGEREF _Toc7689111 \h </w:instrText>
        </w:r>
        <w:r>
          <w:rPr>
            <w:noProof/>
            <w:webHidden/>
          </w:rPr>
        </w:r>
        <w:r>
          <w:rPr>
            <w:noProof/>
            <w:webHidden/>
          </w:rPr>
          <w:fldChar w:fldCharType="separate"/>
        </w:r>
        <w:r>
          <w:rPr>
            <w:noProof/>
            <w:webHidden/>
          </w:rPr>
          <w:t>52</w:t>
        </w:r>
        <w:r>
          <w:rPr>
            <w:noProof/>
            <w:webHidden/>
          </w:rPr>
          <w:fldChar w:fldCharType="end"/>
        </w:r>
      </w:hyperlink>
    </w:p>
    <w:p w:rsidR="00822F89" w:rsidRDefault="00822F89">
      <w:pPr>
        <w:pStyle w:val="TableofFigures"/>
        <w:tabs>
          <w:tab w:val="right" w:leader="dot" w:pos="9016"/>
        </w:tabs>
        <w:rPr>
          <w:rFonts w:eastAsiaTheme="minorEastAsia"/>
          <w:noProof/>
          <w:lang w:eastAsia="en-GB"/>
        </w:rPr>
      </w:pPr>
      <w:hyperlink w:anchor="_Toc7689112" w:history="1">
        <w:r w:rsidRPr="003014C3">
          <w:rPr>
            <w:rStyle w:val="Hyperlink"/>
            <w:noProof/>
          </w:rPr>
          <w:t>Figure 23 Dock Gates with Break Beams</w:t>
        </w:r>
        <w:r>
          <w:rPr>
            <w:noProof/>
            <w:webHidden/>
          </w:rPr>
          <w:tab/>
        </w:r>
        <w:r>
          <w:rPr>
            <w:noProof/>
            <w:webHidden/>
          </w:rPr>
          <w:fldChar w:fldCharType="begin"/>
        </w:r>
        <w:r>
          <w:rPr>
            <w:noProof/>
            <w:webHidden/>
          </w:rPr>
          <w:instrText xml:space="preserve"> PAGEREF _Toc7689112 \h </w:instrText>
        </w:r>
        <w:r>
          <w:rPr>
            <w:noProof/>
            <w:webHidden/>
          </w:rPr>
        </w:r>
        <w:r>
          <w:rPr>
            <w:noProof/>
            <w:webHidden/>
          </w:rPr>
          <w:fldChar w:fldCharType="separate"/>
        </w:r>
        <w:r>
          <w:rPr>
            <w:noProof/>
            <w:webHidden/>
          </w:rPr>
          <w:t>53</w:t>
        </w:r>
        <w:r>
          <w:rPr>
            <w:noProof/>
            <w:webHidden/>
          </w:rPr>
          <w:fldChar w:fldCharType="end"/>
        </w:r>
      </w:hyperlink>
    </w:p>
    <w:p w:rsidR="00822F89" w:rsidRPr="00822F89" w:rsidRDefault="00822F89">
      <w:pPr>
        <w:pStyle w:val="TableofFigures"/>
        <w:tabs>
          <w:tab w:val="right" w:leader="dot" w:pos="9016"/>
        </w:tabs>
        <w:rPr>
          <w:rStyle w:val="Hyperlink"/>
          <w:rFonts w:eastAsiaTheme="minorEastAsia"/>
          <w:noProof/>
          <w:color w:val="auto"/>
          <w:u w:val="none"/>
          <w:lang w:eastAsia="en-GB"/>
        </w:rPr>
      </w:pPr>
      <w:hyperlink w:anchor="_Toc7689113" w:history="1">
        <w:r w:rsidRPr="003014C3">
          <w:rPr>
            <w:rStyle w:val="Hyperlink"/>
            <w:noProof/>
          </w:rPr>
          <w:t>Figure 24 Beam Transmitter and Receiver</w:t>
        </w:r>
        <w:r>
          <w:rPr>
            <w:noProof/>
            <w:webHidden/>
          </w:rPr>
          <w:tab/>
        </w:r>
        <w:r>
          <w:rPr>
            <w:noProof/>
            <w:webHidden/>
          </w:rPr>
          <w:fldChar w:fldCharType="begin"/>
        </w:r>
        <w:r>
          <w:rPr>
            <w:noProof/>
            <w:webHidden/>
          </w:rPr>
          <w:instrText xml:space="preserve"> PAGEREF _Toc7689113 \h </w:instrText>
        </w:r>
        <w:r>
          <w:rPr>
            <w:noProof/>
            <w:webHidden/>
          </w:rPr>
        </w:r>
        <w:r>
          <w:rPr>
            <w:noProof/>
            <w:webHidden/>
          </w:rPr>
          <w:fldChar w:fldCharType="separate"/>
        </w:r>
        <w:r>
          <w:rPr>
            <w:noProof/>
            <w:webHidden/>
          </w:rPr>
          <w:t>54</w:t>
        </w:r>
        <w:r>
          <w:rPr>
            <w:noProof/>
            <w:webHidden/>
          </w:rPr>
          <w:fldChar w:fldCharType="end"/>
        </w:r>
      </w:hyperlink>
      <w:r w:rsidRPr="003014C3">
        <w:rPr>
          <w:rStyle w:val="Hyperlink"/>
          <w:noProof/>
        </w:rPr>
        <w:fldChar w:fldCharType="begin"/>
      </w:r>
      <w:r w:rsidRPr="003014C3">
        <w:rPr>
          <w:rStyle w:val="Hyperlink"/>
          <w:noProof/>
        </w:rPr>
        <w:instrText xml:space="preserve"> </w:instrText>
      </w:r>
      <w:r>
        <w:rPr>
          <w:noProof/>
        </w:rPr>
        <w:instrText>HYPERLINK \l "_Toc7689114"</w:instrText>
      </w:r>
      <w:r w:rsidRPr="003014C3">
        <w:rPr>
          <w:rStyle w:val="Hyperlink"/>
          <w:noProof/>
        </w:rPr>
        <w:instrText xml:space="preserve"> </w:instrText>
      </w:r>
      <w:r w:rsidRPr="003014C3">
        <w:rPr>
          <w:rStyle w:val="Hyperlink"/>
          <w:noProof/>
        </w:rPr>
      </w:r>
      <w:r w:rsidRPr="003014C3">
        <w:rPr>
          <w:rStyle w:val="Hyperlink"/>
          <w:noProof/>
        </w:rPr>
        <w:fldChar w:fldCharType="separate"/>
      </w:r>
    </w:p>
    <w:p w:rsidR="00822F89" w:rsidRDefault="00822F89">
      <w:pPr>
        <w:pStyle w:val="TableofFigures"/>
        <w:tabs>
          <w:tab w:val="right" w:leader="dot" w:pos="9016"/>
        </w:tabs>
        <w:rPr>
          <w:rFonts w:eastAsiaTheme="minorEastAsia"/>
          <w:noProof/>
          <w:lang w:eastAsia="en-GB"/>
        </w:rPr>
      </w:pPr>
      <w:r w:rsidRPr="003014C3">
        <w:rPr>
          <w:rStyle w:val="Hyperlink"/>
          <w:noProof/>
        </w:rPr>
        <w:t xml:space="preserve"> Figure 25 Final Protues Design</w:t>
      </w:r>
      <w:r>
        <w:rPr>
          <w:noProof/>
          <w:webHidden/>
        </w:rPr>
        <w:tab/>
      </w:r>
      <w:r>
        <w:rPr>
          <w:noProof/>
          <w:webHidden/>
        </w:rPr>
        <w:fldChar w:fldCharType="begin"/>
      </w:r>
      <w:r>
        <w:rPr>
          <w:noProof/>
          <w:webHidden/>
        </w:rPr>
        <w:instrText xml:space="preserve"> PAGEREF _Toc7689114 \h </w:instrText>
      </w:r>
      <w:r>
        <w:rPr>
          <w:noProof/>
          <w:webHidden/>
        </w:rPr>
      </w:r>
      <w:r>
        <w:rPr>
          <w:noProof/>
          <w:webHidden/>
        </w:rPr>
        <w:fldChar w:fldCharType="separate"/>
      </w:r>
      <w:r>
        <w:rPr>
          <w:noProof/>
          <w:webHidden/>
        </w:rPr>
        <w:t>55</w:t>
      </w:r>
      <w:r>
        <w:rPr>
          <w:noProof/>
          <w:webHidden/>
        </w:rPr>
        <w:fldChar w:fldCharType="end"/>
      </w:r>
      <w:r w:rsidRPr="003014C3">
        <w:rPr>
          <w:rStyle w:val="Hyperlink"/>
          <w:noProof/>
        </w:rPr>
        <w:fldChar w:fldCharType="end"/>
      </w:r>
    </w:p>
    <w:p w:rsidR="00822F89" w:rsidRDefault="00822F89">
      <w:pPr>
        <w:pStyle w:val="TableofFigures"/>
        <w:tabs>
          <w:tab w:val="right" w:leader="dot" w:pos="9016"/>
        </w:tabs>
        <w:rPr>
          <w:rFonts w:eastAsiaTheme="minorEastAsia"/>
          <w:noProof/>
          <w:lang w:eastAsia="en-GB"/>
        </w:rPr>
      </w:pPr>
      <w:hyperlink w:anchor="_Toc7689115" w:history="1">
        <w:r w:rsidRPr="003014C3">
          <w:rPr>
            <w:rStyle w:val="Hyperlink"/>
            <w:noProof/>
          </w:rPr>
          <w:t>Figure 26 Final Design Easy-PC</w:t>
        </w:r>
        <w:r>
          <w:rPr>
            <w:noProof/>
            <w:webHidden/>
          </w:rPr>
          <w:tab/>
        </w:r>
        <w:r>
          <w:rPr>
            <w:noProof/>
            <w:webHidden/>
          </w:rPr>
          <w:fldChar w:fldCharType="begin"/>
        </w:r>
        <w:r>
          <w:rPr>
            <w:noProof/>
            <w:webHidden/>
          </w:rPr>
          <w:instrText xml:space="preserve"> PAGEREF _Toc7689115 \h </w:instrText>
        </w:r>
        <w:r>
          <w:rPr>
            <w:noProof/>
            <w:webHidden/>
          </w:rPr>
        </w:r>
        <w:r>
          <w:rPr>
            <w:noProof/>
            <w:webHidden/>
          </w:rPr>
          <w:fldChar w:fldCharType="separate"/>
        </w:r>
        <w:r>
          <w:rPr>
            <w:noProof/>
            <w:webHidden/>
          </w:rPr>
          <w:t>57</w:t>
        </w:r>
        <w:r>
          <w:rPr>
            <w:noProof/>
            <w:webHidden/>
          </w:rPr>
          <w:fldChar w:fldCharType="end"/>
        </w:r>
      </w:hyperlink>
    </w:p>
    <w:p w:rsidR="00822F89" w:rsidRDefault="00822F89">
      <w:pPr>
        <w:pStyle w:val="TableofFigures"/>
        <w:tabs>
          <w:tab w:val="right" w:leader="dot" w:pos="9016"/>
        </w:tabs>
        <w:rPr>
          <w:rFonts w:eastAsiaTheme="minorEastAsia"/>
          <w:noProof/>
          <w:lang w:eastAsia="en-GB"/>
        </w:rPr>
      </w:pPr>
      <w:hyperlink w:anchor="_Toc7689116" w:history="1">
        <w:r w:rsidRPr="003014C3">
          <w:rPr>
            <w:rStyle w:val="Hyperlink"/>
            <w:noProof/>
          </w:rPr>
          <w:t>Figure 27 Final PCB Design</w:t>
        </w:r>
        <w:r>
          <w:rPr>
            <w:noProof/>
            <w:webHidden/>
          </w:rPr>
          <w:tab/>
        </w:r>
        <w:r>
          <w:rPr>
            <w:noProof/>
            <w:webHidden/>
          </w:rPr>
          <w:fldChar w:fldCharType="begin"/>
        </w:r>
        <w:r>
          <w:rPr>
            <w:noProof/>
            <w:webHidden/>
          </w:rPr>
          <w:instrText xml:space="preserve"> PAGEREF _Toc7689116 \h </w:instrText>
        </w:r>
        <w:r>
          <w:rPr>
            <w:noProof/>
            <w:webHidden/>
          </w:rPr>
        </w:r>
        <w:r>
          <w:rPr>
            <w:noProof/>
            <w:webHidden/>
          </w:rPr>
          <w:fldChar w:fldCharType="separate"/>
        </w:r>
        <w:r>
          <w:rPr>
            <w:noProof/>
            <w:webHidden/>
          </w:rPr>
          <w:t>57</w:t>
        </w:r>
        <w:r>
          <w:rPr>
            <w:noProof/>
            <w:webHidden/>
          </w:rPr>
          <w:fldChar w:fldCharType="end"/>
        </w:r>
      </w:hyperlink>
    </w:p>
    <w:p w:rsidR="00822F89" w:rsidRDefault="00822F89">
      <w:pPr>
        <w:pStyle w:val="TableofFigures"/>
        <w:tabs>
          <w:tab w:val="right" w:leader="dot" w:pos="9016"/>
        </w:tabs>
        <w:rPr>
          <w:rFonts w:eastAsiaTheme="minorEastAsia"/>
          <w:noProof/>
          <w:lang w:eastAsia="en-GB"/>
        </w:rPr>
      </w:pPr>
      <w:hyperlink w:anchor="_Toc7689117" w:history="1">
        <w:r w:rsidRPr="003014C3">
          <w:rPr>
            <w:rStyle w:val="Hyperlink"/>
            <w:noProof/>
          </w:rPr>
          <w:t>Figure 28 Final PCB Design with Copper Layer</w:t>
        </w:r>
        <w:r>
          <w:rPr>
            <w:noProof/>
            <w:webHidden/>
          </w:rPr>
          <w:tab/>
        </w:r>
        <w:r>
          <w:rPr>
            <w:noProof/>
            <w:webHidden/>
          </w:rPr>
          <w:fldChar w:fldCharType="begin"/>
        </w:r>
        <w:r>
          <w:rPr>
            <w:noProof/>
            <w:webHidden/>
          </w:rPr>
          <w:instrText xml:space="preserve"> PAGEREF _Toc7689117 \h </w:instrText>
        </w:r>
        <w:r>
          <w:rPr>
            <w:noProof/>
            <w:webHidden/>
          </w:rPr>
        </w:r>
        <w:r>
          <w:rPr>
            <w:noProof/>
            <w:webHidden/>
          </w:rPr>
          <w:fldChar w:fldCharType="separate"/>
        </w:r>
        <w:r>
          <w:rPr>
            <w:noProof/>
            <w:webHidden/>
          </w:rPr>
          <w:t>58</w:t>
        </w:r>
        <w:r>
          <w:rPr>
            <w:noProof/>
            <w:webHidden/>
          </w:rPr>
          <w:fldChar w:fldCharType="end"/>
        </w:r>
      </w:hyperlink>
    </w:p>
    <w:p w:rsidR="00822F89" w:rsidRDefault="00822F89">
      <w:pPr>
        <w:pStyle w:val="TableofFigures"/>
        <w:tabs>
          <w:tab w:val="right" w:leader="dot" w:pos="9016"/>
        </w:tabs>
        <w:rPr>
          <w:rFonts w:eastAsiaTheme="minorEastAsia"/>
          <w:noProof/>
          <w:lang w:eastAsia="en-GB"/>
        </w:rPr>
      </w:pPr>
      <w:hyperlink w:anchor="_Toc7689118" w:history="1">
        <w:r w:rsidRPr="003014C3">
          <w:rPr>
            <w:rStyle w:val="Hyperlink"/>
            <w:noProof/>
          </w:rPr>
          <w:t>Figure 29 PCB 3D Design</w:t>
        </w:r>
        <w:r>
          <w:rPr>
            <w:noProof/>
            <w:webHidden/>
          </w:rPr>
          <w:tab/>
        </w:r>
        <w:r>
          <w:rPr>
            <w:noProof/>
            <w:webHidden/>
          </w:rPr>
          <w:fldChar w:fldCharType="begin"/>
        </w:r>
        <w:r>
          <w:rPr>
            <w:noProof/>
            <w:webHidden/>
          </w:rPr>
          <w:instrText xml:space="preserve"> PAGEREF _Toc7689118 \h </w:instrText>
        </w:r>
        <w:r>
          <w:rPr>
            <w:noProof/>
            <w:webHidden/>
          </w:rPr>
        </w:r>
        <w:r>
          <w:rPr>
            <w:noProof/>
            <w:webHidden/>
          </w:rPr>
          <w:fldChar w:fldCharType="separate"/>
        </w:r>
        <w:r>
          <w:rPr>
            <w:noProof/>
            <w:webHidden/>
          </w:rPr>
          <w:t>58</w:t>
        </w:r>
        <w:r>
          <w:rPr>
            <w:noProof/>
            <w:webHidden/>
          </w:rPr>
          <w:fldChar w:fldCharType="end"/>
        </w:r>
      </w:hyperlink>
    </w:p>
    <w:p w:rsidR="00822F89" w:rsidRDefault="00822F89">
      <w:pPr>
        <w:pStyle w:val="TableofFigures"/>
        <w:tabs>
          <w:tab w:val="right" w:leader="dot" w:pos="9016"/>
        </w:tabs>
        <w:rPr>
          <w:rFonts w:eastAsiaTheme="minorEastAsia"/>
          <w:noProof/>
          <w:lang w:eastAsia="en-GB"/>
        </w:rPr>
      </w:pPr>
      <w:hyperlink w:anchor="_Toc7689119" w:history="1">
        <w:r w:rsidRPr="003014C3">
          <w:rPr>
            <w:rStyle w:val="Hyperlink"/>
            <w:noProof/>
          </w:rPr>
          <w:t>Figure 30 PCB Board Undermeath</w:t>
        </w:r>
        <w:r>
          <w:rPr>
            <w:noProof/>
            <w:webHidden/>
          </w:rPr>
          <w:tab/>
        </w:r>
        <w:r>
          <w:rPr>
            <w:noProof/>
            <w:webHidden/>
          </w:rPr>
          <w:fldChar w:fldCharType="begin"/>
        </w:r>
        <w:r>
          <w:rPr>
            <w:noProof/>
            <w:webHidden/>
          </w:rPr>
          <w:instrText xml:space="preserve"> PAGEREF _Toc7689119 \h </w:instrText>
        </w:r>
        <w:r>
          <w:rPr>
            <w:noProof/>
            <w:webHidden/>
          </w:rPr>
        </w:r>
        <w:r>
          <w:rPr>
            <w:noProof/>
            <w:webHidden/>
          </w:rPr>
          <w:fldChar w:fldCharType="separate"/>
        </w:r>
        <w:r>
          <w:rPr>
            <w:noProof/>
            <w:webHidden/>
          </w:rPr>
          <w:t>59</w:t>
        </w:r>
        <w:r>
          <w:rPr>
            <w:noProof/>
            <w:webHidden/>
          </w:rPr>
          <w:fldChar w:fldCharType="end"/>
        </w:r>
      </w:hyperlink>
    </w:p>
    <w:p w:rsidR="00822F89" w:rsidRDefault="00822F89">
      <w:pPr>
        <w:pStyle w:val="TableofFigures"/>
        <w:tabs>
          <w:tab w:val="right" w:leader="dot" w:pos="9016"/>
        </w:tabs>
        <w:rPr>
          <w:rFonts w:eastAsiaTheme="minorEastAsia"/>
          <w:noProof/>
          <w:lang w:eastAsia="en-GB"/>
        </w:rPr>
      </w:pPr>
      <w:hyperlink w:anchor="_Toc7689120" w:history="1">
        <w:r w:rsidRPr="003014C3">
          <w:rPr>
            <w:rStyle w:val="Hyperlink"/>
            <w:noProof/>
          </w:rPr>
          <w:t>Figure 31 Check tool menu</w:t>
        </w:r>
        <w:r>
          <w:rPr>
            <w:noProof/>
            <w:webHidden/>
          </w:rPr>
          <w:tab/>
        </w:r>
        <w:r>
          <w:rPr>
            <w:noProof/>
            <w:webHidden/>
          </w:rPr>
          <w:fldChar w:fldCharType="begin"/>
        </w:r>
        <w:r>
          <w:rPr>
            <w:noProof/>
            <w:webHidden/>
          </w:rPr>
          <w:instrText xml:space="preserve"> PAGEREF _Toc7689120 \h </w:instrText>
        </w:r>
        <w:r>
          <w:rPr>
            <w:noProof/>
            <w:webHidden/>
          </w:rPr>
        </w:r>
        <w:r>
          <w:rPr>
            <w:noProof/>
            <w:webHidden/>
          </w:rPr>
          <w:fldChar w:fldCharType="separate"/>
        </w:r>
        <w:r>
          <w:rPr>
            <w:noProof/>
            <w:webHidden/>
          </w:rPr>
          <w:t>59</w:t>
        </w:r>
        <w:r>
          <w:rPr>
            <w:noProof/>
            <w:webHidden/>
          </w:rPr>
          <w:fldChar w:fldCharType="end"/>
        </w:r>
      </w:hyperlink>
    </w:p>
    <w:p w:rsidR="00822F89" w:rsidRDefault="00822F89">
      <w:pPr>
        <w:pStyle w:val="TableofFigures"/>
        <w:tabs>
          <w:tab w:val="right" w:leader="dot" w:pos="9016"/>
        </w:tabs>
        <w:rPr>
          <w:rFonts w:eastAsiaTheme="minorEastAsia"/>
          <w:noProof/>
          <w:lang w:eastAsia="en-GB"/>
        </w:rPr>
      </w:pPr>
      <w:hyperlink w:anchor="_Toc7689121" w:history="1">
        <w:r w:rsidRPr="003014C3">
          <w:rPr>
            <w:rStyle w:val="Hyperlink"/>
            <w:noProof/>
          </w:rPr>
          <w:t>Figure 32 Final Error Report</w:t>
        </w:r>
        <w:r>
          <w:rPr>
            <w:noProof/>
            <w:webHidden/>
          </w:rPr>
          <w:tab/>
        </w:r>
        <w:r>
          <w:rPr>
            <w:noProof/>
            <w:webHidden/>
          </w:rPr>
          <w:fldChar w:fldCharType="begin"/>
        </w:r>
        <w:r>
          <w:rPr>
            <w:noProof/>
            <w:webHidden/>
          </w:rPr>
          <w:instrText xml:space="preserve"> PAGEREF _Toc7689121 \h </w:instrText>
        </w:r>
        <w:r>
          <w:rPr>
            <w:noProof/>
            <w:webHidden/>
          </w:rPr>
        </w:r>
        <w:r>
          <w:rPr>
            <w:noProof/>
            <w:webHidden/>
          </w:rPr>
          <w:fldChar w:fldCharType="separate"/>
        </w:r>
        <w:r>
          <w:rPr>
            <w:noProof/>
            <w:webHidden/>
          </w:rPr>
          <w:t>60</w:t>
        </w:r>
        <w:r>
          <w:rPr>
            <w:noProof/>
            <w:webHidden/>
          </w:rPr>
          <w:fldChar w:fldCharType="end"/>
        </w:r>
      </w:hyperlink>
    </w:p>
    <w:p w:rsidR="00822F89" w:rsidRDefault="00822F89">
      <w:pPr>
        <w:pStyle w:val="TableofFigures"/>
        <w:tabs>
          <w:tab w:val="right" w:leader="dot" w:pos="9016"/>
        </w:tabs>
        <w:rPr>
          <w:rFonts w:eastAsiaTheme="minorEastAsia"/>
          <w:noProof/>
          <w:lang w:eastAsia="en-GB"/>
        </w:rPr>
      </w:pPr>
      <w:hyperlink w:anchor="_Toc7689122" w:history="1">
        <w:r w:rsidRPr="003014C3">
          <w:rPr>
            <w:rStyle w:val="Hyperlink"/>
            <w:noProof/>
          </w:rPr>
          <w:t>Figure 33 Ground Fault in EasyPC</w:t>
        </w:r>
        <w:r>
          <w:rPr>
            <w:noProof/>
            <w:webHidden/>
          </w:rPr>
          <w:tab/>
        </w:r>
        <w:r>
          <w:rPr>
            <w:noProof/>
            <w:webHidden/>
          </w:rPr>
          <w:fldChar w:fldCharType="begin"/>
        </w:r>
        <w:r>
          <w:rPr>
            <w:noProof/>
            <w:webHidden/>
          </w:rPr>
          <w:instrText xml:space="preserve"> PAGEREF _Toc7689122 \h </w:instrText>
        </w:r>
        <w:r>
          <w:rPr>
            <w:noProof/>
            <w:webHidden/>
          </w:rPr>
        </w:r>
        <w:r>
          <w:rPr>
            <w:noProof/>
            <w:webHidden/>
          </w:rPr>
          <w:fldChar w:fldCharType="separate"/>
        </w:r>
        <w:r>
          <w:rPr>
            <w:noProof/>
            <w:webHidden/>
          </w:rPr>
          <w:t>67</w:t>
        </w:r>
        <w:r>
          <w:rPr>
            <w:noProof/>
            <w:webHidden/>
          </w:rPr>
          <w:fldChar w:fldCharType="end"/>
        </w:r>
      </w:hyperlink>
    </w:p>
    <w:p w:rsidR="00822F89" w:rsidRDefault="00822F89">
      <w:pPr>
        <w:pStyle w:val="TableofFigures"/>
        <w:tabs>
          <w:tab w:val="right" w:leader="dot" w:pos="9016"/>
        </w:tabs>
        <w:rPr>
          <w:rFonts w:eastAsiaTheme="minorEastAsia"/>
          <w:noProof/>
          <w:lang w:eastAsia="en-GB"/>
        </w:rPr>
      </w:pPr>
      <w:hyperlink w:anchor="_Toc7689123" w:history="1">
        <w:r w:rsidRPr="003014C3">
          <w:rPr>
            <w:rStyle w:val="Hyperlink"/>
            <w:noProof/>
          </w:rPr>
          <w:t>Figure 34 Example of Voltage being Back Fed</w:t>
        </w:r>
        <w:r>
          <w:rPr>
            <w:noProof/>
            <w:webHidden/>
          </w:rPr>
          <w:tab/>
        </w:r>
        <w:r>
          <w:rPr>
            <w:noProof/>
            <w:webHidden/>
          </w:rPr>
          <w:fldChar w:fldCharType="begin"/>
        </w:r>
        <w:r>
          <w:rPr>
            <w:noProof/>
            <w:webHidden/>
          </w:rPr>
          <w:instrText xml:space="preserve"> PAGEREF _Toc7689123 \h </w:instrText>
        </w:r>
        <w:r>
          <w:rPr>
            <w:noProof/>
            <w:webHidden/>
          </w:rPr>
        </w:r>
        <w:r>
          <w:rPr>
            <w:noProof/>
            <w:webHidden/>
          </w:rPr>
          <w:fldChar w:fldCharType="separate"/>
        </w:r>
        <w:r>
          <w:rPr>
            <w:noProof/>
            <w:webHidden/>
          </w:rPr>
          <w:t>67</w:t>
        </w:r>
        <w:r>
          <w:rPr>
            <w:noProof/>
            <w:webHidden/>
          </w:rPr>
          <w:fldChar w:fldCharType="end"/>
        </w:r>
      </w:hyperlink>
    </w:p>
    <w:p w:rsidR="00822F89" w:rsidRDefault="00822F89">
      <w:pPr>
        <w:pStyle w:val="TableofFigures"/>
        <w:tabs>
          <w:tab w:val="right" w:leader="dot" w:pos="9016"/>
        </w:tabs>
        <w:rPr>
          <w:rFonts w:eastAsiaTheme="minorEastAsia"/>
          <w:noProof/>
          <w:lang w:eastAsia="en-GB"/>
        </w:rPr>
      </w:pPr>
      <w:hyperlink w:anchor="_Toc7689124" w:history="1">
        <w:r w:rsidRPr="003014C3">
          <w:rPr>
            <w:rStyle w:val="Hyperlink"/>
            <w:noProof/>
          </w:rPr>
          <w:t>Figure 35 N-Channel MOSFET Example</w:t>
        </w:r>
        <w:r>
          <w:rPr>
            <w:noProof/>
            <w:webHidden/>
          </w:rPr>
          <w:tab/>
        </w:r>
        <w:r>
          <w:rPr>
            <w:noProof/>
            <w:webHidden/>
          </w:rPr>
          <w:fldChar w:fldCharType="begin"/>
        </w:r>
        <w:r>
          <w:rPr>
            <w:noProof/>
            <w:webHidden/>
          </w:rPr>
          <w:instrText xml:space="preserve"> PAGEREF _Toc7689124 \h </w:instrText>
        </w:r>
        <w:r>
          <w:rPr>
            <w:noProof/>
            <w:webHidden/>
          </w:rPr>
        </w:r>
        <w:r>
          <w:rPr>
            <w:noProof/>
            <w:webHidden/>
          </w:rPr>
          <w:fldChar w:fldCharType="separate"/>
        </w:r>
        <w:r>
          <w:rPr>
            <w:noProof/>
            <w:webHidden/>
          </w:rPr>
          <w:t>68</w:t>
        </w:r>
        <w:r>
          <w:rPr>
            <w:noProof/>
            <w:webHidden/>
          </w:rPr>
          <w:fldChar w:fldCharType="end"/>
        </w:r>
      </w:hyperlink>
    </w:p>
    <w:p w:rsidR="00822F89" w:rsidRDefault="00822F89">
      <w:pPr>
        <w:pStyle w:val="TableofFigures"/>
        <w:tabs>
          <w:tab w:val="right" w:leader="dot" w:pos="9016"/>
        </w:tabs>
        <w:rPr>
          <w:rFonts w:eastAsiaTheme="minorEastAsia"/>
          <w:noProof/>
          <w:lang w:eastAsia="en-GB"/>
        </w:rPr>
      </w:pPr>
      <w:hyperlink w:anchor="_Toc7689125" w:history="1">
        <w:r w:rsidRPr="003014C3">
          <w:rPr>
            <w:rStyle w:val="Hyperlink"/>
            <w:noProof/>
          </w:rPr>
          <w:t>Figure 36 EasyPC Simulation of the Downstream Sensor Working</w:t>
        </w:r>
        <w:r>
          <w:rPr>
            <w:noProof/>
            <w:webHidden/>
          </w:rPr>
          <w:tab/>
        </w:r>
        <w:r>
          <w:rPr>
            <w:noProof/>
            <w:webHidden/>
          </w:rPr>
          <w:fldChar w:fldCharType="begin"/>
        </w:r>
        <w:r>
          <w:rPr>
            <w:noProof/>
            <w:webHidden/>
          </w:rPr>
          <w:instrText xml:space="preserve"> PAGEREF _Toc7689125 \h </w:instrText>
        </w:r>
        <w:r>
          <w:rPr>
            <w:noProof/>
            <w:webHidden/>
          </w:rPr>
        </w:r>
        <w:r>
          <w:rPr>
            <w:noProof/>
            <w:webHidden/>
          </w:rPr>
          <w:fldChar w:fldCharType="separate"/>
        </w:r>
        <w:r>
          <w:rPr>
            <w:noProof/>
            <w:webHidden/>
          </w:rPr>
          <w:t>68</w:t>
        </w:r>
        <w:r>
          <w:rPr>
            <w:noProof/>
            <w:webHidden/>
          </w:rPr>
          <w:fldChar w:fldCharType="end"/>
        </w:r>
      </w:hyperlink>
    </w:p>
    <w:p w:rsidR="00822F89" w:rsidRDefault="00822F89">
      <w:pPr>
        <w:pStyle w:val="TableofFigures"/>
        <w:tabs>
          <w:tab w:val="right" w:leader="dot" w:pos="9016"/>
        </w:tabs>
        <w:rPr>
          <w:rFonts w:eastAsiaTheme="minorEastAsia"/>
          <w:noProof/>
          <w:lang w:eastAsia="en-GB"/>
        </w:rPr>
      </w:pPr>
      <w:hyperlink w:anchor="_Toc7689126" w:history="1">
        <w:r w:rsidRPr="003014C3">
          <w:rPr>
            <w:rStyle w:val="Hyperlink"/>
            <w:noProof/>
          </w:rPr>
          <w:t>Figure 37 EasyPC Simulation of the Pumps Running</w:t>
        </w:r>
        <w:r>
          <w:rPr>
            <w:noProof/>
            <w:webHidden/>
          </w:rPr>
          <w:tab/>
        </w:r>
        <w:r>
          <w:rPr>
            <w:noProof/>
            <w:webHidden/>
          </w:rPr>
          <w:fldChar w:fldCharType="begin"/>
        </w:r>
        <w:r>
          <w:rPr>
            <w:noProof/>
            <w:webHidden/>
          </w:rPr>
          <w:instrText xml:space="preserve"> PAGEREF _Toc7689126 \h </w:instrText>
        </w:r>
        <w:r>
          <w:rPr>
            <w:noProof/>
            <w:webHidden/>
          </w:rPr>
        </w:r>
        <w:r>
          <w:rPr>
            <w:noProof/>
            <w:webHidden/>
          </w:rPr>
          <w:fldChar w:fldCharType="separate"/>
        </w:r>
        <w:r>
          <w:rPr>
            <w:noProof/>
            <w:webHidden/>
          </w:rPr>
          <w:t>69</w:t>
        </w:r>
        <w:r>
          <w:rPr>
            <w:noProof/>
            <w:webHidden/>
          </w:rPr>
          <w:fldChar w:fldCharType="end"/>
        </w:r>
      </w:hyperlink>
    </w:p>
    <w:p w:rsidR="00822F89" w:rsidRDefault="00822F89">
      <w:pPr>
        <w:pStyle w:val="TableofFigures"/>
        <w:tabs>
          <w:tab w:val="right" w:leader="dot" w:pos="9016"/>
        </w:tabs>
        <w:rPr>
          <w:rFonts w:eastAsiaTheme="minorEastAsia"/>
          <w:noProof/>
          <w:lang w:eastAsia="en-GB"/>
        </w:rPr>
      </w:pPr>
      <w:hyperlink w:anchor="_Toc7689127" w:history="1">
        <w:r w:rsidRPr="003014C3">
          <w:rPr>
            <w:rStyle w:val="Hyperlink"/>
            <w:noProof/>
          </w:rPr>
          <w:t>Figure 38 GWR vs Non-Contact Sensor [61]</w:t>
        </w:r>
        <w:r>
          <w:rPr>
            <w:noProof/>
            <w:webHidden/>
          </w:rPr>
          <w:tab/>
        </w:r>
        <w:r>
          <w:rPr>
            <w:noProof/>
            <w:webHidden/>
          </w:rPr>
          <w:fldChar w:fldCharType="begin"/>
        </w:r>
        <w:r>
          <w:rPr>
            <w:noProof/>
            <w:webHidden/>
          </w:rPr>
          <w:instrText xml:space="preserve"> PAGEREF _Toc7689127 \h </w:instrText>
        </w:r>
        <w:r>
          <w:rPr>
            <w:noProof/>
            <w:webHidden/>
          </w:rPr>
        </w:r>
        <w:r>
          <w:rPr>
            <w:noProof/>
            <w:webHidden/>
          </w:rPr>
          <w:fldChar w:fldCharType="separate"/>
        </w:r>
        <w:r>
          <w:rPr>
            <w:noProof/>
            <w:webHidden/>
          </w:rPr>
          <w:t>75</w:t>
        </w:r>
        <w:r>
          <w:rPr>
            <w:noProof/>
            <w:webHidden/>
          </w:rPr>
          <w:fldChar w:fldCharType="end"/>
        </w:r>
      </w:hyperlink>
    </w:p>
    <w:p w:rsidR="00822F89" w:rsidRDefault="00822F89">
      <w:pPr>
        <w:pStyle w:val="TableofFigures"/>
        <w:tabs>
          <w:tab w:val="right" w:leader="dot" w:pos="9016"/>
        </w:tabs>
        <w:rPr>
          <w:rFonts w:eastAsiaTheme="minorEastAsia"/>
          <w:noProof/>
          <w:lang w:eastAsia="en-GB"/>
        </w:rPr>
      </w:pPr>
      <w:hyperlink w:anchor="_Toc7689128" w:history="1">
        <w:r w:rsidRPr="003014C3">
          <w:rPr>
            <w:rStyle w:val="Hyperlink"/>
            <w:noProof/>
          </w:rPr>
          <w:t>Figure 39 First Design</w:t>
        </w:r>
        <w:r>
          <w:rPr>
            <w:noProof/>
            <w:webHidden/>
          </w:rPr>
          <w:tab/>
        </w:r>
        <w:r>
          <w:rPr>
            <w:noProof/>
            <w:webHidden/>
          </w:rPr>
          <w:fldChar w:fldCharType="begin"/>
        </w:r>
        <w:r>
          <w:rPr>
            <w:noProof/>
            <w:webHidden/>
          </w:rPr>
          <w:instrText xml:space="preserve"> PAGEREF _Toc7689128 \h </w:instrText>
        </w:r>
        <w:r>
          <w:rPr>
            <w:noProof/>
            <w:webHidden/>
          </w:rPr>
        </w:r>
        <w:r>
          <w:rPr>
            <w:noProof/>
            <w:webHidden/>
          </w:rPr>
          <w:fldChar w:fldCharType="separate"/>
        </w:r>
        <w:r>
          <w:rPr>
            <w:noProof/>
            <w:webHidden/>
          </w:rPr>
          <w:t>79</w:t>
        </w:r>
        <w:r>
          <w:rPr>
            <w:noProof/>
            <w:webHidden/>
          </w:rPr>
          <w:fldChar w:fldCharType="end"/>
        </w:r>
      </w:hyperlink>
    </w:p>
    <w:p w:rsidR="00822F89" w:rsidRDefault="00822F89">
      <w:pPr>
        <w:pStyle w:val="TableofFigures"/>
        <w:tabs>
          <w:tab w:val="right" w:leader="dot" w:pos="9016"/>
        </w:tabs>
        <w:rPr>
          <w:rFonts w:eastAsiaTheme="minorEastAsia"/>
          <w:noProof/>
          <w:lang w:eastAsia="en-GB"/>
        </w:rPr>
      </w:pPr>
      <w:hyperlink w:anchor="_Toc7689129" w:history="1">
        <w:r w:rsidRPr="003014C3">
          <w:rPr>
            <w:rStyle w:val="Hyperlink"/>
            <w:noProof/>
          </w:rPr>
          <w:t>Figure 40 Final Design</w:t>
        </w:r>
        <w:r>
          <w:rPr>
            <w:noProof/>
            <w:webHidden/>
          </w:rPr>
          <w:tab/>
        </w:r>
        <w:r>
          <w:rPr>
            <w:noProof/>
            <w:webHidden/>
          </w:rPr>
          <w:fldChar w:fldCharType="begin"/>
        </w:r>
        <w:r>
          <w:rPr>
            <w:noProof/>
            <w:webHidden/>
          </w:rPr>
          <w:instrText xml:space="preserve"> PAGEREF _Toc7689129 \h </w:instrText>
        </w:r>
        <w:r>
          <w:rPr>
            <w:noProof/>
            <w:webHidden/>
          </w:rPr>
        </w:r>
        <w:r>
          <w:rPr>
            <w:noProof/>
            <w:webHidden/>
          </w:rPr>
          <w:fldChar w:fldCharType="separate"/>
        </w:r>
        <w:r>
          <w:rPr>
            <w:noProof/>
            <w:webHidden/>
          </w:rPr>
          <w:t>80</w:t>
        </w:r>
        <w:r>
          <w:rPr>
            <w:noProof/>
            <w:webHidden/>
          </w:rPr>
          <w:fldChar w:fldCharType="end"/>
        </w:r>
      </w:hyperlink>
    </w:p>
    <w:p w:rsidR="0094622A" w:rsidRDefault="00C54A37" w:rsidP="002C3751">
      <w:pPr>
        <w:pStyle w:val="Heading1"/>
        <w:rPr>
          <w:noProof/>
          <w:lang w:val="en-US"/>
        </w:rPr>
      </w:pPr>
      <w:r>
        <w:rPr>
          <w:noProof/>
          <w:lang w:val="en-US"/>
        </w:rPr>
        <w:fldChar w:fldCharType="end"/>
      </w:r>
    </w:p>
    <w:p w:rsidR="00822F89" w:rsidRDefault="00822F89" w:rsidP="00822F89">
      <w:pPr>
        <w:rPr>
          <w:lang w:val="en-US"/>
        </w:rPr>
      </w:pPr>
    </w:p>
    <w:p w:rsidR="00822F89" w:rsidRPr="00822F89" w:rsidRDefault="00822F89" w:rsidP="00822F89">
      <w:pPr>
        <w:rPr>
          <w:lang w:val="en-US"/>
        </w:rPr>
      </w:pPr>
    </w:p>
    <w:p w:rsidR="002C3751" w:rsidRDefault="00C54A37">
      <w:pPr>
        <w:pStyle w:val="TableofFigures"/>
        <w:tabs>
          <w:tab w:val="right" w:leader="dot" w:pos="9016"/>
        </w:tabs>
        <w:rPr>
          <w:rFonts w:eastAsiaTheme="minorEastAsia"/>
          <w:noProof/>
          <w:lang w:eastAsia="en-GB"/>
        </w:rPr>
      </w:pPr>
      <w:r>
        <w:rPr>
          <w:noProof/>
          <w:lang w:val="en-US"/>
        </w:rPr>
        <w:lastRenderedPageBreak/>
        <w:fldChar w:fldCharType="begin"/>
      </w:r>
      <w:r>
        <w:rPr>
          <w:noProof/>
          <w:lang w:val="en-US"/>
        </w:rPr>
        <w:instrText xml:space="preserve"> TOC \h \z \c "Table" </w:instrText>
      </w:r>
      <w:r>
        <w:rPr>
          <w:noProof/>
          <w:lang w:val="en-US"/>
        </w:rPr>
        <w:fldChar w:fldCharType="separate"/>
      </w:r>
      <w:hyperlink w:anchor="_Toc7551878" w:history="1">
        <w:r w:rsidR="002C3751" w:rsidRPr="00B1643A">
          <w:rPr>
            <w:rStyle w:val="Hyperlink"/>
            <w:noProof/>
          </w:rPr>
          <w:t>Table 1 Aims and Objective</w:t>
        </w:r>
        <w:r w:rsidR="002C3751">
          <w:rPr>
            <w:noProof/>
            <w:webHidden/>
          </w:rPr>
          <w:tab/>
        </w:r>
        <w:r w:rsidR="002C3751">
          <w:rPr>
            <w:noProof/>
            <w:webHidden/>
          </w:rPr>
          <w:fldChar w:fldCharType="begin"/>
        </w:r>
        <w:r w:rsidR="002C3751">
          <w:rPr>
            <w:noProof/>
            <w:webHidden/>
          </w:rPr>
          <w:instrText xml:space="preserve"> PAGEREF _Toc7551878 \h </w:instrText>
        </w:r>
        <w:r w:rsidR="002C3751">
          <w:rPr>
            <w:noProof/>
            <w:webHidden/>
          </w:rPr>
        </w:r>
        <w:r w:rsidR="002C3751">
          <w:rPr>
            <w:noProof/>
            <w:webHidden/>
          </w:rPr>
          <w:fldChar w:fldCharType="separate"/>
        </w:r>
        <w:r w:rsidR="00822F89">
          <w:rPr>
            <w:noProof/>
            <w:webHidden/>
          </w:rPr>
          <w:t>12</w:t>
        </w:r>
        <w:r w:rsidR="002C3751">
          <w:rPr>
            <w:noProof/>
            <w:webHidden/>
          </w:rPr>
          <w:fldChar w:fldCharType="end"/>
        </w:r>
      </w:hyperlink>
    </w:p>
    <w:p w:rsidR="002C3751" w:rsidRDefault="001B3F3A">
      <w:pPr>
        <w:pStyle w:val="TableofFigures"/>
        <w:tabs>
          <w:tab w:val="right" w:leader="dot" w:pos="9016"/>
        </w:tabs>
        <w:rPr>
          <w:rFonts w:eastAsiaTheme="minorEastAsia"/>
          <w:noProof/>
          <w:lang w:eastAsia="en-GB"/>
        </w:rPr>
      </w:pPr>
      <w:hyperlink w:anchor="_Toc7551879" w:history="1">
        <w:r w:rsidR="002C3751" w:rsidRPr="00B1643A">
          <w:rPr>
            <w:rStyle w:val="Hyperlink"/>
            <w:noProof/>
          </w:rPr>
          <w:t>Table 2 Project Milestone Dates</w:t>
        </w:r>
        <w:r w:rsidR="002C3751">
          <w:rPr>
            <w:noProof/>
            <w:webHidden/>
          </w:rPr>
          <w:tab/>
        </w:r>
        <w:r w:rsidR="002C3751">
          <w:rPr>
            <w:noProof/>
            <w:webHidden/>
          </w:rPr>
          <w:fldChar w:fldCharType="begin"/>
        </w:r>
        <w:r w:rsidR="002C3751">
          <w:rPr>
            <w:noProof/>
            <w:webHidden/>
          </w:rPr>
          <w:instrText xml:space="preserve"> PAGEREF _Toc7551879 \h </w:instrText>
        </w:r>
        <w:r w:rsidR="002C3751">
          <w:rPr>
            <w:noProof/>
            <w:webHidden/>
          </w:rPr>
        </w:r>
        <w:r w:rsidR="002C3751">
          <w:rPr>
            <w:noProof/>
            <w:webHidden/>
          </w:rPr>
          <w:fldChar w:fldCharType="separate"/>
        </w:r>
        <w:r w:rsidR="00822F89">
          <w:rPr>
            <w:noProof/>
            <w:webHidden/>
          </w:rPr>
          <w:t>13</w:t>
        </w:r>
        <w:r w:rsidR="002C3751">
          <w:rPr>
            <w:noProof/>
            <w:webHidden/>
          </w:rPr>
          <w:fldChar w:fldCharType="end"/>
        </w:r>
      </w:hyperlink>
    </w:p>
    <w:p w:rsidR="002C3751" w:rsidRDefault="001B3F3A">
      <w:pPr>
        <w:pStyle w:val="TableofFigures"/>
        <w:tabs>
          <w:tab w:val="right" w:leader="dot" w:pos="9016"/>
        </w:tabs>
        <w:rPr>
          <w:rFonts w:eastAsiaTheme="minorEastAsia"/>
          <w:noProof/>
          <w:lang w:eastAsia="en-GB"/>
        </w:rPr>
      </w:pPr>
      <w:hyperlink w:anchor="_Toc7551880" w:history="1">
        <w:r w:rsidR="002C3751" w:rsidRPr="00B1643A">
          <w:rPr>
            <w:rStyle w:val="Hyperlink"/>
            <w:noProof/>
          </w:rPr>
          <w:t>Table 3 Plan</w:t>
        </w:r>
        <w:r w:rsidR="002C3751">
          <w:rPr>
            <w:noProof/>
            <w:webHidden/>
          </w:rPr>
          <w:tab/>
        </w:r>
        <w:r w:rsidR="002C3751">
          <w:rPr>
            <w:noProof/>
            <w:webHidden/>
          </w:rPr>
          <w:fldChar w:fldCharType="begin"/>
        </w:r>
        <w:r w:rsidR="002C3751">
          <w:rPr>
            <w:noProof/>
            <w:webHidden/>
          </w:rPr>
          <w:instrText xml:space="preserve"> PAGEREF _Toc7551880 \h </w:instrText>
        </w:r>
        <w:r w:rsidR="002C3751">
          <w:rPr>
            <w:noProof/>
            <w:webHidden/>
          </w:rPr>
        </w:r>
        <w:r w:rsidR="002C3751">
          <w:rPr>
            <w:noProof/>
            <w:webHidden/>
          </w:rPr>
          <w:fldChar w:fldCharType="separate"/>
        </w:r>
        <w:r w:rsidR="00822F89">
          <w:rPr>
            <w:noProof/>
            <w:webHidden/>
          </w:rPr>
          <w:t>14</w:t>
        </w:r>
        <w:r w:rsidR="002C3751">
          <w:rPr>
            <w:noProof/>
            <w:webHidden/>
          </w:rPr>
          <w:fldChar w:fldCharType="end"/>
        </w:r>
      </w:hyperlink>
    </w:p>
    <w:p w:rsidR="002C3751" w:rsidRDefault="001B3F3A">
      <w:pPr>
        <w:pStyle w:val="TableofFigures"/>
        <w:tabs>
          <w:tab w:val="right" w:leader="dot" w:pos="9016"/>
        </w:tabs>
        <w:rPr>
          <w:rFonts w:eastAsiaTheme="minorEastAsia"/>
          <w:noProof/>
          <w:lang w:eastAsia="en-GB"/>
        </w:rPr>
      </w:pPr>
      <w:hyperlink w:anchor="_Toc7551881" w:history="1">
        <w:r w:rsidR="002C3751" w:rsidRPr="00B1643A">
          <w:rPr>
            <w:rStyle w:val="Hyperlink"/>
            <w:noProof/>
          </w:rPr>
          <w:t>Table 4 Investigation</w:t>
        </w:r>
        <w:r w:rsidR="002C3751">
          <w:rPr>
            <w:noProof/>
            <w:webHidden/>
          </w:rPr>
          <w:tab/>
        </w:r>
        <w:r w:rsidR="002C3751">
          <w:rPr>
            <w:noProof/>
            <w:webHidden/>
          </w:rPr>
          <w:fldChar w:fldCharType="begin"/>
        </w:r>
        <w:r w:rsidR="002C3751">
          <w:rPr>
            <w:noProof/>
            <w:webHidden/>
          </w:rPr>
          <w:instrText xml:space="preserve"> PAGEREF _Toc7551881 \h </w:instrText>
        </w:r>
        <w:r w:rsidR="002C3751">
          <w:rPr>
            <w:noProof/>
            <w:webHidden/>
          </w:rPr>
        </w:r>
        <w:r w:rsidR="002C3751">
          <w:rPr>
            <w:noProof/>
            <w:webHidden/>
          </w:rPr>
          <w:fldChar w:fldCharType="separate"/>
        </w:r>
        <w:r w:rsidR="00822F89">
          <w:rPr>
            <w:noProof/>
            <w:webHidden/>
          </w:rPr>
          <w:t>14</w:t>
        </w:r>
        <w:r w:rsidR="002C3751">
          <w:rPr>
            <w:noProof/>
            <w:webHidden/>
          </w:rPr>
          <w:fldChar w:fldCharType="end"/>
        </w:r>
      </w:hyperlink>
    </w:p>
    <w:p w:rsidR="002C3751" w:rsidRDefault="001B3F3A">
      <w:pPr>
        <w:pStyle w:val="TableofFigures"/>
        <w:tabs>
          <w:tab w:val="right" w:leader="dot" w:pos="9016"/>
        </w:tabs>
        <w:rPr>
          <w:rFonts w:eastAsiaTheme="minorEastAsia"/>
          <w:noProof/>
          <w:lang w:eastAsia="en-GB"/>
        </w:rPr>
      </w:pPr>
      <w:hyperlink w:anchor="_Toc7551882" w:history="1">
        <w:r w:rsidR="002C3751" w:rsidRPr="00B1643A">
          <w:rPr>
            <w:rStyle w:val="Hyperlink"/>
            <w:noProof/>
          </w:rPr>
          <w:t>Table 5 Implementation</w:t>
        </w:r>
        <w:r w:rsidR="002C3751">
          <w:rPr>
            <w:noProof/>
            <w:webHidden/>
          </w:rPr>
          <w:tab/>
        </w:r>
        <w:r w:rsidR="002C3751">
          <w:rPr>
            <w:noProof/>
            <w:webHidden/>
          </w:rPr>
          <w:fldChar w:fldCharType="begin"/>
        </w:r>
        <w:r w:rsidR="002C3751">
          <w:rPr>
            <w:noProof/>
            <w:webHidden/>
          </w:rPr>
          <w:instrText xml:space="preserve"> PAGEREF _Toc7551882 \h </w:instrText>
        </w:r>
        <w:r w:rsidR="002C3751">
          <w:rPr>
            <w:noProof/>
            <w:webHidden/>
          </w:rPr>
        </w:r>
        <w:r w:rsidR="002C3751">
          <w:rPr>
            <w:noProof/>
            <w:webHidden/>
          </w:rPr>
          <w:fldChar w:fldCharType="separate"/>
        </w:r>
        <w:r w:rsidR="00822F89">
          <w:rPr>
            <w:noProof/>
            <w:webHidden/>
          </w:rPr>
          <w:t>14</w:t>
        </w:r>
        <w:r w:rsidR="002C3751">
          <w:rPr>
            <w:noProof/>
            <w:webHidden/>
          </w:rPr>
          <w:fldChar w:fldCharType="end"/>
        </w:r>
      </w:hyperlink>
    </w:p>
    <w:p w:rsidR="002C3751" w:rsidRDefault="001B3F3A">
      <w:pPr>
        <w:pStyle w:val="TableofFigures"/>
        <w:tabs>
          <w:tab w:val="right" w:leader="dot" w:pos="9016"/>
        </w:tabs>
        <w:rPr>
          <w:rFonts w:eastAsiaTheme="minorEastAsia"/>
          <w:noProof/>
          <w:lang w:eastAsia="en-GB"/>
        </w:rPr>
      </w:pPr>
      <w:hyperlink w:anchor="_Toc7551883" w:history="1">
        <w:r w:rsidR="002C3751" w:rsidRPr="00B1643A">
          <w:rPr>
            <w:rStyle w:val="Hyperlink"/>
            <w:noProof/>
          </w:rPr>
          <w:t>Table 6 Analysis</w:t>
        </w:r>
        <w:r w:rsidR="002C3751">
          <w:rPr>
            <w:noProof/>
            <w:webHidden/>
          </w:rPr>
          <w:tab/>
        </w:r>
        <w:r w:rsidR="002C3751">
          <w:rPr>
            <w:noProof/>
            <w:webHidden/>
          </w:rPr>
          <w:fldChar w:fldCharType="begin"/>
        </w:r>
        <w:r w:rsidR="002C3751">
          <w:rPr>
            <w:noProof/>
            <w:webHidden/>
          </w:rPr>
          <w:instrText xml:space="preserve"> PAGEREF _Toc7551883 \h </w:instrText>
        </w:r>
        <w:r w:rsidR="002C3751">
          <w:rPr>
            <w:noProof/>
            <w:webHidden/>
          </w:rPr>
        </w:r>
        <w:r w:rsidR="002C3751">
          <w:rPr>
            <w:noProof/>
            <w:webHidden/>
          </w:rPr>
          <w:fldChar w:fldCharType="separate"/>
        </w:r>
        <w:r w:rsidR="00822F89">
          <w:rPr>
            <w:noProof/>
            <w:webHidden/>
          </w:rPr>
          <w:t>15</w:t>
        </w:r>
        <w:r w:rsidR="002C3751">
          <w:rPr>
            <w:noProof/>
            <w:webHidden/>
          </w:rPr>
          <w:fldChar w:fldCharType="end"/>
        </w:r>
      </w:hyperlink>
    </w:p>
    <w:p w:rsidR="002C3751" w:rsidRDefault="001B3F3A">
      <w:pPr>
        <w:pStyle w:val="TableofFigures"/>
        <w:tabs>
          <w:tab w:val="right" w:leader="dot" w:pos="9016"/>
        </w:tabs>
        <w:rPr>
          <w:rFonts w:eastAsiaTheme="minorEastAsia"/>
          <w:noProof/>
          <w:lang w:eastAsia="en-GB"/>
        </w:rPr>
      </w:pPr>
      <w:hyperlink w:anchor="_Toc7551884" w:history="1">
        <w:r w:rsidR="002C3751" w:rsidRPr="00B1643A">
          <w:rPr>
            <w:rStyle w:val="Hyperlink"/>
            <w:noProof/>
          </w:rPr>
          <w:t>Table 7 Evaluation</w:t>
        </w:r>
        <w:r w:rsidR="002C3751">
          <w:rPr>
            <w:noProof/>
            <w:webHidden/>
          </w:rPr>
          <w:tab/>
        </w:r>
        <w:r w:rsidR="002C3751">
          <w:rPr>
            <w:noProof/>
            <w:webHidden/>
          </w:rPr>
          <w:fldChar w:fldCharType="begin"/>
        </w:r>
        <w:r w:rsidR="002C3751">
          <w:rPr>
            <w:noProof/>
            <w:webHidden/>
          </w:rPr>
          <w:instrText xml:space="preserve"> PAGEREF _Toc7551884 \h </w:instrText>
        </w:r>
        <w:r w:rsidR="002C3751">
          <w:rPr>
            <w:noProof/>
            <w:webHidden/>
          </w:rPr>
        </w:r>
        <w:r w:rsidR="002C3751">
          <w:rPr>
            <w:noProof/>
            <w:webHidden/>
          </w:rPr>
          <w:fldChar w:fldCharType="separate"/>
        </w:r>
        <w:r w:rsidR="00822F89">
          <w:rPr>
            <w:noProof/>
            <w:webHidden/>
          </w:rPr>
          <w:t>15</w:t>
        </w:r>
        <w:r w:rsidR="002C3751">
          <w:rPr>
            <w:noProof/>
            <w:webHidden/>
          </w:rPr>
          <w:fldChar w:fldCharType="end"/>
        </w:r>
      </w:hyperlink>
    </w:p>
    <w:p w:rsidR="002C3751" w:rsidRDefault="001B3F3A">
      <w:pPr>
        <w:pStyle w:val="TableofFigures"/>
        <w:tabs>
          <w:tab w:val="right" w:leader="dot" w:pos="9016"/>
        </w:tabs>
        <w:rPr>
          <w:rFonts w:eastAsiaTheme="minorEastAsia"/>
          <w:noProof/>
          <w:lang w:eastAsia="en-GB"/>
        </w:rPr>
      </w:pPr>
      <w:hyperlink w:anchor="_Toc7551885" w:history="1">
        <w:r w:rsidR="002C3751" w:rsidRPr="00B1643A">
          <w:rPr>
            <w:rStyle w:val="Hyperlink"/>
            <w:noProof/>
          </w:rPr>
          <w:t>Tabl</w:t>
        </w:r>
        <w:r w:rsidR="00822F89">
          <w:rPr>
            <w:rStyle w:val="Hyperlink"/>
            <w:noProof/>
          </w:rPr>
          <w:t xml:space="preserve">e 8 South Wales Dock Depths </w:t>
        </w:r>
        <w:r w:rsidR="002C3751">
          <w:rPr>
            <w:noProof/>
            <w:webHidden/>
          </w:rPr>
          <w:tab/>
        </w:r>
        <w:r w:rsidR="002C3751">
          <w:rPr>
            <w:noProof/>
            <w:webHidden/>
          </w:rPr>
          <w:fldChar w:fldCharType="begin"/>
        </w:r>
        <w:r w:rsidR="002C3751">
          <w:rPr>
            <w:noProof/>
            <w:webHidden/>
          </w:rPr>
          <w:instrText xml:space="preserve"> PAGEREF _Toc7551885 \h </w:instrText>
        </w:r>
        <w:r w:rsidR="002C3751">
          <w:rPr>
            <w:noProof/>
            <w:webHidden/>
          </w:rPr>
        </w:r>
        <w:r w:rsidR="002C3751">
          <w:rPr>
            <w:noProof/>
            <w:webHidden/>
          </w:rPr>
          <w:fldChar w:fldCharType="separate"/>
        </w:r>
        <w:r w:rsidR="00822F89">
          <w:rPr>
            <w:noProof/>
            <w:webHidden/>
          </w:rPr>
          <w:t>35</w:t>
        </w:r>
        <w:r w:rsidR="002C3751">
          <w:rPr>
            <w:noProof/>
            <w:webHidden/>
          </w:rPr>
          <w:fldChar w:fldCharType="end"/>
        </w:r>
      </w:hyperlink>
    </w:p>
    <w:p w:rsidR="002C3751" w:rsidRDefault="001B3F3A">
      <w:pPr>
        <w:pStyle w:val="TableofFigures"/>
        <w:tabs>
          <w:tab w:val="right" w:leader="dot" w:pos="9016"/>
        </w:tabs>
        <w:rPr>
          <w:rFonts w:eastAsiaTheme="minorEastAsia"/>
          <w:noProof/>
          <w:lang w:eastAsia="en-GB"/>
        </w:rPr>
      </w:pPr>
      <w:hyperlink w:anchor="_Toc7551886" w:history="1">
        <w:r w:rsidR="002C3751" w:rsidRPr="00B1643A">
          <w:rPr>
            <w:rStyle w:val="Hyperlink"/>
            <w:noProof/>
          </w:rPr>
          <w:t>Table 9 Microcontroller Specification</w:t>
        </w:r>
        <w:r w:rsidR="002C3751">
          <w:rPr>
            <w:noProof/>
            <w:webHidden/>
          </w:rPr>
          <w:tab/>
        </w:r>
        <w:r w:rsidR="002C3751">
          <w:rPr>
            <w:noProof/>
            <w:webHidden/>
          </w:rPr>
          <w:fldChar w:fldCharType="begin"/>
        </w:r>
        <w:r w:rsidR="002C3751">
          <w:rPr>
            <w:noProof/>
            <w:webHidden/>
          </w:rPr>
          <w:instrText xml:space="preserve"> PAGEREF _Toc7551886 \h </w:instrText>
        </w:r>
        <w:r w:rsidR="002C3751">
          <w:rPr>
            <w:noProof/>
            <w:webHidden/>
          </w:rPr>
        </w:r>
        <w:r w:rsidR="002C3751">
          <w:rPr>
            <w:noProof/>
            <w:webHidden/>
          </w:rPr>
          <w:fldChar w:fldCharType="separate"/>
        </w:r>
        <w:r w:rsidR="00822F89">
          <w:rPr>
            <w:noProof/>
            <w:webHidden/>
          </w:rPr>
          <w:t>42</w:t>
        </w:r>
        <w:r w:rsidR="002C3751">
          <w:rPr>
            <w:noProof/>
            <w:webHidden/>
          </w:rPr>
          <w:fldChar w:fldCharType="end"/>
        </w:r>
      </w:hyperlink>
    </w:p>
    <w:p w:rsidR="002C3751" w:rsidRDefault="001B3F3A">
      <w:pPr>
        <w:pStyle w:val="TableofFigures"/>
        <w:tabs>
          <w:tab w:val="right" w:leader="dot" w:pos="9016"/>
        </w:tabs>
        <w:rPr>
          <w:rFonts w:eastAsiaTheme="minorEastAsia"/>
          <w:noProof/>
          <w:lang w:eastAsia="en-GB"/>
        </w:rPr>
      </w:pPr>
      <w:hyperlink w:anchor="_Toc7551887" w:history="1">
        <w:r w:rsidR="002C3751" w:rsidRPr="00B1643A">
          <w:rPr>
            <w:rStyle w:val="Hyperlink"/>
            <w:noProof/>
          </w:rPr>
          <w:t>Table 10 Beam Sensors</w:t>
        </w:r>
        <w:r w:rsidR="002C3751">
          <w:rPr>
            <w:noProof/>
            <w:webHidden/>
          </w:rPr>
          <w:tab/>
        </w:r>
        <w:r w:rsidR="002C3751">
          <w:rPr>
            <w:noProof/>
            <w:webHidden/>
          </w:rPr>
          <w:fldChar w:fldCharType="begin"/>
        </w:r>
        <w:r w:rsidR="002C3751">
          <w:rPr>
            <w:noProof/>
            <w:webHidden/>
          </w:rPr>
          <w:instrText xml:space="preserve"> PAGEREF _Toc7551887 \h </w:instrText>
        </w:r>
        <w:r w:rsidR="002C3751">
          <w:rPr>
            <w:noProof/>
            <w:webHidden/>
          </w:rPr>
        </w:r>
        <w:r w:rsidR="002C3751">
          <w:rPr>
            <w:noProof/>
            <w:webHidden/>
          </w:rPr>
          <w:fldChar w:fldCharType="separate"/>
        </w:r>
        <w:r w:rsidR="00822F89">
          <w:rPr>
            <w:noProof/>
            <w:webHidden/>
          </w:rPr>
          <w:t>54</w:t>
        </w:r>
        <w:r w:rsidR="002C3751">
          <w:rPr>
            <w:noProof/>
            <w:webHidden/>
          </w:rPr>
          <w:fldChar w:fldCharType="end"/>
        </w:r>
      </w:hyperlink>
    </w:p>
    <w:p w:rsidR="002C3751" w:rsidRDefault="001B3F3A">
      <w:pPr>
        <w:pStyle w:val="TableofFigures"/>
        <w:tabs>
          <w:tab w:val="right" w:leader="dot" w:pos="9016"/>
        </w:tabs>
        <w:rPr>
          <w:rFonts w:eastAsiaTheme="minorEastAsia"/>
          <w:noProof/>
          <w:lang w:eastAsia="en-GB"/>
        </w:rPr>
      </w:pPr>
      <w:hyperlink w:anchor="_Toc7551888" w:history="1">
        <w:r w:rsidR="00822F89">
          <w:rPr>
            <w:rStyle w:val="Hyperlink"/>
            <w:noProof/>
          </w:rPr>
          <w:t xml:space="preserve">Table 11 GWR Vs Pulse Radar </w:t>
        </w:r>
        <w:r w:rsidR="002C3751">
          <w:rPr>
            <w:noProof/>
            <w:webHidden/>
          </w:rPr>
          <w:tab/>
        </w:r>
        <w:r w:rsidR="002C3751">
          <w:rPr>
            <w:noProof/>
            <w:webHidden/>
          </w:rPr>
          <w:fldChar w:fldCharType="begin"/>
        </w:r>
        <w:r w:rsidR="002C3751">
          <w:rPr>
            <w:noProof/>
            <w:webHidden/>
          </w:rPr>
          <w:instrText xml:space="preserve"> PAGEREF _Toc7551888 \h </w:instrText>
        </w:r>
        <w:r w:rsidR="002C3751">
          <w:rPr>
            <w:noProof/>
            <w:webHidden/>
          </w:rPr>
        </w:r>
        <w:r w:rsidR="002C3751">
          <w:rPr>
            <w:noProof/>
            <w:webHidden/>
          </w:rPr>
          <w:fldChar w:fldCharType="separate"/>
        </w:r>
        <w:r w:rsidR="00822F89">
          <w:rPr>
            <w:noProof/>
            <w:webHidden/>
          </w:rPr>
          <w:t>76</w:t>
        </w:r>
        <w:r w:rsidR="002C3751">
          <w:rPr>
            <w:noProof/>
            <w:webHidden/>
          </w:rPr>
          <w:fldChar w:fldCharType="end"/>
        </w:r>
      </w:hyperlink>
    </w:p>
    <w:p w:rsidR="002C3751" w:rsidRDefault="001B3F3A">
      <w:pPr>
        <w:pStyle w:val="TableofFigures"/>
        <w:tabs>
          <w:tab w:val="right" w:leader="dot" w:pos="9016"/>
        </w:tabs>
        <w:rPr>
          <w:rFonts w:eastAsiaTheme="minorEastAsia"/>
          <w:noProof/>
          <w:lang w:eastAsia="en-GB"/>
        </w:rPr>
      </w:pPr>
      <w:hyperlink w:anchor="_Toc7551889" w:history="1">
        <w:r w:rsidR="002C3751" w:rsidRPr="00B1643A">
          <w:rPr>
            <w:rStyle w:val="Hyperlink"/>
            <w:noProof/>
          </w:rPr>
          <w:t>Table 12 Microcontroller Specification</w:t>
        </w:r>
        <w:r w:rsidR="002C3751">
          <w:rPr>
            <w:noProof/>
            <w:webHidden/>
          </w:rPr>
          <w:tab/>
        </w:r>
        <w:r w:rsidR="002C3751">
          <w:rPr>
            <w:noProof/>
            <w:webHidden/>
          </w:rPr>
          <w:fldChar w:fldCharType="begin"/>
        </w:r>
        <w:r w:rsidR="002C3751">
          <w:rPr>
            <w:noProof/>
            <w:webHidden/>
          </w:rPr>
          <w:instrText xml:space="preserve"> PAGEREF _Toc7551889 \h </w:instrText>
        </w:r>
        <w:r w:rsidR="002C3751">
          <w:rPr>
            <w:noProof/>
            <w:webHidden/>
          </w:rPr>
        </w:r>
        <w:r w:rsidR="002C3751">
          <w:rPr>
            <w:noProof/>
            <w:webHidden/>
          </w:rPr>
          <w:fldChar w:fldCharType="separate"/>
        </w:r>
        <w:r w:rsidR="00822F89">
          <w:rPr>
            <w:noProof/>
            <w:webHidden/>
          </w:rPr>
          <w:t>78</w:t>
        </w:r>
        <w:r w:rsidR="002C3751">
          <w:rPr>
            <w:noProof/>
            <w:webHidden/>
          </w:rPr>
          <w:fldChar w:fldCharType="end"/>
        </w:r>
      </w:hyperlink>
    </w:p>
    <w:p w:rsidR="00822F89" w:rsidRDefault="00C54A37" w:rsidP="002C3751">
      <w:pPr>
        <w:pStyle w:val="Heading1"/>
        <w:rPr>
          <w:noProof/>
          <w:lang w:val="en-US"/>
        </w:rPr>
      </w:pPr>
      <w:r>
        <w:rPr>
          <w:noProof/>
          <w:lang w:val="en-US"/>
        </w:rPr>
        <w:fldChar w:fldCharType="end"/>
      </w:r>
    </w:p>
    <w:p w:rsidR="0029483D" w:rsidRPr="00822F89" w:rsidRDefault="00822F89" w:rsidP="00822F89">
      <w:pPr>
        <w:rPr>
          <w:rFonts w:asciiTheme="majorHAnsi" w:eastAsiaTheme="majorEastAsia" w:hAnsiTheme="majorHAnsi" w:cstheme="majorBidi"/>
          <w:noProof/>
          <w:color w:val="2E74B5" w:themeColor="accent1" w:themeShade="BF"/>
          <w:sz w:val="32"/>
          <w:szCs w:val="32"/>
          <w:lang w:val="en-US"/>
        </w:rPr>
      </w:pPr>
      <w:r>
        <w:rPr>
          <w:noProof/>
          <w:lang w:val="en-US"/>
        </w:rPr>
        <w:br w:type="page"/>
      </w:r>
    </w:p>
    <w:p w:rsidR="000240F5" w:rsidRDefault="002054CF" w:rsidP="000240F5">
      <w:pPr>
        <w:pStyle w:val="Heading1"/>
      </w:pPr>
      <w:bookmarkStart w:id="7" w:name="_Toc4828362"/>
      <w:bookmarkStart w:id="8" w:name="_Toc7689133"/>
      <w:r>
        <w:lastRenderedPageBreak/>
        <w:t>A</w:t>
      </w:r>
      <w:r w:rsidR="000240F5">
        <w:t>cknowledgments</w:t>
      </w:r>
      <w:bookmarkEnd w:id="7"/>
      <w:bookmarkEnd w:id="8"/>
    </w:p>
    <w:p w:rsidR="00223F0D" w:rsidRPr="00223F0D" w:rsidRDefault="00223F0D" w:rsidP="00223F0D"/>
    <w:p w:rsidR="00223F0D" w:rsidRDefault="00223F0D" w:rsidP="00223F0D">
      <w:r w:rsidRPr="00223F0D">
        <w:t>Assignment</w:t>
      </w:r>
      <w:r>
        <w:t xml:space="preserve"> 2 Project P</w:t>
      </w:r>
      <w:r w:rsidRPr="00223F0D">
        <w:t>roposal</w:t>
      </w:r>
      <w:r>
        <w:t xml:space="preserve"> by James Thomas (04/04/2018)</w:t>
      </w:r>
    </w:p>
    <w:p w:rsidR="00223F0D" w:rsidRPr="00223F0D" w:rsidRDefault="00223F0D" w:rsidP="00223F0D">
      <w:r>
        <w:t>Tal Hopkins (C&amp;P Design Engineer</w:t>
      </w:r>
      <w:r w:rsidR="00822F89">
        <w:t>) (</w:t>
      </w:r>
      <w:r>
        <w:t>Gave me the project to do)</w:t>
      </w:r>
    </w:p>
    <w:p w:rsidR="000240F5" w:rsidRDefault="000240F5" w:rsidP="000240F5"/>
    <w:p w:rsidR="000240F5" w:rsidRPr="000240F5" w:rsidRDefault="000240F5" w:rsidP="000240F5"/>
    <w:p w:rsidR="000254D7" w:rsidRPr="000240F5" w:rsidRDefault="000240F5" w:rsidP="000240F5">
      <w:pPr>
        <w:rPr>
          <w:rFonts w:asciiTheme="majorHAnsi" w:eastAsiaTheme="majorEastAsia" w:hAnsiTheme="majorHAnsi" w:cstheme="majorBidi"/>
          <w:color w:val="2E74B5" w:themeColor="accent1" w:themeShade="BF"/>
          <w:sz w:val="32"/>
          <w:szCs w:val="32"/>
        </w:rPr>
      </w:pPr>
      <w:r>
        <w:br w:type="page"/>
      </w:r>
    </w:p>
    <w:p w:rsidR="000254D7" w:rsidRDefault="000254D7" w:rsidP="000254D7">
      <w:pPr>
        <w:pStyle w:val="Heading1"/>
      </w:pPr>
      <w:bookmarkStart w:id="9" w:name="_Toc4828363"/>
      <w:bookmarkStart w:id="10" w:name="_Toc7689134"/>
      <w:r w:rsidRPr="000254D7">
        <w:lastRenderedPageBreak/>
        <w:t>Abstract</w:t>
      </w:r>
      <w:bookmarkEnd w:id="9"/>
      <w:bookmarkEnd w:id="10"/>
    </w:p>
    <w:p w:rsidR="00877772" w:rsidRDefault="00877772" w:rsidP="00877772">
      <w:pPr>
        <w:spacing w:line="276" w:lineRule="auto"/>
        <w:rPr>
          <w:sz w:val="24"/>
        </w:rPr>
      </w:pPr>
    </w:p>
    <w:p w:rsidR="000240F5" w:rsidRDefault="006F6930" w:rsidP="000240F5">
      <w:pPr>
        <w:spacing w:line="360" w:lineRule="auto"/>
        <w:rPr>
          <w:color w:val="000000" w:themeColor="text1"/>
          <w:sz w:val="24"/>
          <w:szCs w:val="20"/>
        </w:rPr>
      </w:pPr>
      <w:r w:rsidRPr="006F6930">
        <w:rPr>
          <w:color w:val="000000" w:themeColor="text1"/>
          <w:sz w:val="24"/>
          <w:szCs w:val="20"/>
        </w:rPr>
        <w:t xml:space="preserve">This report will cover a water level control project. It will talk about the project's goals and goals. Key features background information on how it will work. Why this proposal for a project will help with what already out there system and how it will work. Need different sensors, how are they working and why are they needed? </w:t>
      </w:r>
      <w:r w:rsidR="000240F5">
        <w:rPr>
          <w:color w:val="000000" w:themeColor="text1"/>
          <w:sz w:val="24"/>
          <w:szCs w:val="20"/>
        </w:rPr>
        <w:t xml:space="preserve">Also I Gantt chart will be made to show goals and key dates.  </w:t>
      </w:r>
    </w:p>
    <w:p w:rsidR="00A23D1E" w:rsidRDefault="00A23D1E" w:rsidP="000240F5">
      <w:pPr>
        <w:spacing w:line="360" w:lineRule="auto"/>
        <w:rPr>
          <w:color w:val="000000" w:themeColor="text1"/>
          <w:sz w:val="24"/>
          <w:szCs w:val="20"/>
        </w:rPr>
      </w:pPr>
    </w:p>
    <w:p w:rsidR="00A23D1E" w:rsidRDefault="006F6930" w:rsidP="000240F5">
      <w:pPr>
        <w:spacing w:line="360" w:lineRule="auto"/>
        <w:rPr>
          <w:color w:val="000000" w:themeColor="text1"/>
          <w:sz w:val="24"/>
          <w:szCs w:val="20"/>
        </w:rPr>
      </w:pPr>
      <w:r w:rsidRPr="006F6930">
        <w:rPr>
          <w:color w:val="000000" w:themeColor="text1"/>
          <w:sz w:val="24"/>
          <w:szCs w:val="20"/>
        </w:rPr>
        <w:t>The report shows a microcontroller's design and selection. What to do with this project and design of PCBs. Results testing and recording for later analysis. There will also be improvements and reflection. Followed by a conclusion.</w:t>
      </w:r>
    </w:p>
    <w:p w:rsidR="00A23D1E" w:rsidRDefault="00A23D1E" w:rsidP="000240F5">
      <w:pPr>
        <w:spacing w:line="360" w:lineRule="auto"/>
        <w:rPr>
          <w:color w:val="000000" w:themeColor="text1"/>
          <w:sz w:val="24"/>
          <w:szCs w:val="20"/>
        </w:rPr>
      </w:pPr>
      <w:r>
        <w:rPr>
          <w:color w:val="000000" w:themeColor="text1"/>
          <w:sz w:val="24"/>
          <w:szCs w:val="20"/>
        </w:rPr>
        <w:t xml:space="preserve"> </w:t>
      </w:r>
    </w:p>
    <w:p w:rsidR="000240F5" w:rsidRDefault="000240F5" w:rsidP="00877772">
      <w:pPr>
        <w:spacing w:line="276" w:lineRule="auto"/>
        <w:rPr>
          <w:sz w:val="24"/>
        </w:rPr>
      </w:pPr>
    </w:p>
    <w:p w:rsidR="00AA7343" w:rsidRDefault="00AA7343" w:rsidP="00877772">
      <w:pPr>
        <w:spacing w:line="276" w:lineRule="auto"/>
        <w:rPr>
          <w:sz w:val="24"/>
        </w:rPr>
      </w:pPr>
    </w:p>
    <w:p w:rsidR="00877772" w:rsidRPr="00877772" w:rsidRDefault="00877772" w:rsidP="00877772">
      <w:pPr>
        <w:spacing w:line="276" w:lineRule="auto"/>
        <w:rPr>
          <w:sz w:val="24"/>
        </w:rPr>
      </w:pPr>
    </w:p>
    <w:p w:rsidR="000254D7" w:rsidRDefault="000254D7">
      <w:pPr>
        <w:rPr>
          <w:rFonts w:asciiTheme="majorHAnsi" w:eastAsia="Times New Roman" w:hAnsiTheme="majorHAnsi" w:cstheme="majorBidi"/>
          <w:color w:val="2E74B5" w:themeColor="accent1" w:themeShade="BF"/>
          <w:sz w:val="32"/>
          <w:szCs w:val="32"/>
        </w:rPr>
      </w:pPr>
      <w:r>
        <w:rPr>
          <w:rFonts w:eastAsia="Times New Roman"/>
        </w:rPr>
        <w:br w:type="page"/>
      </w:r>
    </w:p>
    <w:sdt>
      <w:sdtPr>
        <w:rPr>
          <w:rFonts w:asciiTheme="minorHAnsi" w:eastAsiaTheme="minorHAnsi" w:hAnsiTheme="minorHAnsi" w:cstheme="minorBidi"/>
          <w:color w:val="auto"/>
          <w:sz w:val="22"/>
          <w:szCs w:val="22"/>
          <w:lang w:val="en-GB"/>
        </w:rPr>
        <w:id w:val="-1423630691"/>
        <w:docPartObj>
          <w:docPartGallery w:val="Table of Contents"/>
          <w:docPartUnique/>
        </w:docPartObj>
      </w:sdtPr>
      <w:sdtEndPr>
        <w:rPr>
          <w:b/>
          <w:bCs/>
          <w:noProof/>
        </w:rPr>
      </w:sdtEndPr>
      <w:sdtContent>
        <w:p w:rsidR="000254D7" w:rsidRDefault="000254D7">
          <w:pPr>
            <w:pStyle w:val="TOCHeading"/>
          </w:pPr>
          <w:r>
            <w:t>Contents</w:t>
          </w:r>
        </w:p>
        <w:p w:rsidR="00822F89" w:rsidRDefault="000254D7">
          <w:pPr>
            <w:pStyle w:val="TOC1"/>
            <w:rPr>
              <w:rFonts w:eastAsiaTheme="minorEastAsia"/>
              <w:noProof/>
              <w:lang w:eastAsia="en-GB"/>
            </w:rPr>
          </w:pPr>
          <w:r>
            <w:fldChar w:fldCharType="begin"/>
          </w:r>
          <w:r>
            <w:instrText xml:space="preserve"> TOC \o "1-3" \h \z \u </w:instrText>
          </w:r>
          <w:r>
            <w:fldChar w:fldCharType="separate"/>
          </w:r>
          <w:hyperlink w:anchor="_Toc7689130" w:history="1">
            <w:r w:rsidR="00822F89" w:rsidRPr="003335B0">
              <w:rPr>
                <w:rStyle w:val="Hyperlink"/>
                <w:noProof/>
                <w:lang w:val="en-US"/>
              </w:rPr>
              <w:t>Water Level Control</w:t>
            </w:r>
            <w:r w:rsidR="00822F89">
              <w:rPr>
                <w:noProof/>
                <w:webHidden/>
              </w:rPr>
              <w:tab/>
            </w:r>
            <w:r w:rsidR="00822F89">
              <w:rPr>
                <w:noProof/>
                <w:webHidden/>
              </w:rPr>
              <w:fldChar w:fldCharType="begin"/>
            </w:r>
            <w:r w:rsidR="00822F89">
              <w:rPr>
                <w:noProof/>
                <w:webHidden/>
              </w:rPr>
              <w:instrText xml:space="preserve"> PAGEREF _Toc7689130 \h </w:instrText>
            </w:r>
            <w:r w:rsidR="00822F89">
              <w:rPr>
                <w:noProof/>
                <w:webHidden/>
              </w:rPr>
            </w:r>
            <w:r w:rsidR="00822F89">
              <w:rPr>
                <w:noProof/>
                <w:webHidden/>
              </w:rPr>
              <w:fldChar w:fldCharType="separate"/>
            </w:r>
            <w:r w:rsidR="00822F89">
              <w:rPr>
                <w:noProof/>
                <w:webHidden/>
              </w:rPr>
              <w:t>0</w:t>
            </w:r>
            <w:r w:rsidR="00822F89">
              <w:rPr>
                <w:noProof/>
                <w:webHidden/>
              </w:rPr>
              <w:fldChar w:fldCharType="end"/>
            </w:r>
          </w:hyperlink>
        </w:p>
        <w:p w:rsidR="00822F89" w:rsidRDefault="00822F89">
          <w:pPr>
            <w:pStyle w:val="TOC1"/>
            <w:rPr>
              <w:rFonts w:eastAsiaTheme="minorEastAsia"/>
              <w:noProof/>
              <w:lang w:eastAsia="en-GB"/>
            </w:rPr>
          </w:pPr>
          <w:hyperlink w:anchor="_Toc7689131" w:history="1">
            <w:r w:rsidRPr="003335B0">
              <w:rPr>
                <w:rStyle w:val="Hyperlink"/>
                <w:rFonts w:eastAsia="Times New Roman"/>
                <w:noProof/>
              </w:rPr>
              <w:t>Declaration</w:t>
            </w:r>
            <w:r>
              <w:rPr>
                <w:noProof/>
                <w:webHidden/>
              </w:rPr>
              <w:tab/>
            </w:r>
            <w:r>
              <w:rPr>
                <w:noProof/>
                <w:webHidden/>
              </w:rPr>
              <w:fldChar w:fldCharType="begin"/>
            </w:r>
            <w:r>
              <w:rPr>
                <w:noProof/>
                <w:webHidden/>
              </w:rPr>
              <w:instrText xml:space="preserve"> PAGEREF _Toc7689131 \h </w:instrText>
            </w:r>
            <w:r>
              <w:rPr>
                <w:noProof/>
                <w:webHidden/>
              </w:rPr>
            </w:r>
            <w:r>
              <w:rPr>
                <w:noProof/>
                <w:webHidden/>
              </w:rPr>
              <w:fldChar w:fldCharType="separate"/>
            </w:r>
            <w:r>
              <w:rPr>
                <w:noProof/>
                <w:webHidden/>
              </w:rPr>
              <w:t>1</w:t>
            </w:r>
            <w:r>
              <w:rPr>
                <w:noProof/>
                <w:webHidden/>
              </w:rPr>
              <w:fldChar w:fldCharType="end"/>
            </w:r>
          </w:hyperlink>
        </w:p>
        <w:p w:rsidR="00822F89" w:rsidRDefault="00822F89">
          <w:pPr>
            <w:pStyle w:val="TOC1"/>
            <w:rPr>
              <w:rFonts w:eastAsiaTheme="minorEastAsia"/>
              <w:noProof/>
              <w:lang w:eastAsia="en-GB"/>
            </w:rPr>
          </w:pPr>
          <w:hyperlink w:anchor="_Toc7689132" w:history="1">
            <w:r w:rsidRPr="003335B0">
              <w:rPr>
                <w:rStyle w:val="Hyperlink"/>
                <w:noProof/>
              </w:rPr>
              <w:t>Table of Content</w:t>
            </w:r>
            <w:r>
              <w:rPr>
                <w:noProof/>
                <w:webHidden/>
              </w:rPr>
              <w:tab/>
            </w:r>
            <w:r>
              <w:rPr>
                <w:noProof/>
                <w:webHidden/>
              </w:rPr>
              <w:fldChar w:fldCharType="begin"/>
            </w:r>
            <w:r>
              <w:rPr>
                <w:noProof/>
                <w:webHidden/>
              </w:rPr>
              <w:instrText xml:space="preserve"> PAGEREF _Toc7689132 \h </w:instrText>
            </w:r>
            <w:r>
              <w:rPr>
                <w:noProof/>
                <w:webHidden/>
              </w:rPr>
            </w:r>
            <w:r>
              <w:rPr>
                <w:noProof/>
                <w:webHidden/>
              </w:rPr>
              <w:fldChar w:fldCharType="separate"/>
            </w:r>
            <w:r>
              <w:rPr>
                <w:noProof/>
                <w:webHidden/>
              </w:rPr>
              <w:t>2</w:t>
            </w:r>
            <w:r>
              <w:rPr>
                <w:noProof/>
                <w:webHidden/>
              </w:rPr>
              <w:fldChar w:fldCharType="end"/>
            </w:r>
          </w:hyperlink>
        </w:p>
        <w:p w:rsidR="00822F89" w:rsidRDefault="00822F89">
          <w:pPr>
            <w:pStyle w:val="TOC1"/>
            <w:rPr>
              <w:rFonts w:eastAsiaTheme="minorEastAsia"/>
              <w:noProof/>
              <w:lang w:eastAsia="en-GB"/>
            </w:rPr>
          </w:pPr>
          <w:hyperlink w:anchor="_Toc7689133" w:history="1">
            <w:r w:rsidRPr="003335B0">
              <w:rPr>
                <w:rStyle w:val="Hyperlink"/>
                <w:noProof/>
              </w:rPr>
              <w:t>Acknowledgments</w:t>
            </w:r>
            <w:r>
              <w:rPr>
                <w:noProof/>
                <w:webHidden/>
              </w:rPr>
              <w:tab/>
            </w:r>
            <w:r>
              <w:rPr>
                <w:noProof/>
                <w:webHidden/>
              </w:rPr>
              <w:fldChar w:fldCharType="begin"/>
            </w:r>
            <w:r>
              <w:rPr>
                <w:noProof/>
                <w:webHidden/>
              </w:rPr>
              <w:instrText xml:space="preserve"> PAGEREF _Toc7689133 \h </w:instrText>
            </w:r>
            <w:r>
              <w:rPr>
                <w:noProof/>
                <w:webHidden/>
              </w:rPr>
            </w:r>
            <w:r>
              <w:rPr>
                <w:noProof/>
                <w:webHidden/>
              </w:rPr>
              <w:fldChar w:fldCharType="separate"/>
            </w:r>
            <w:r>
              <w:rPr>
                <w:noProof/>
                <w:webHidden/>
              </w:rPr>
              <w:t>4</w:t>
            </w:r>
            <w:r>
              <w:rPr>
                <w:noProof/>
                <w:webHidden/>
              </w:rPr>
              <w:fldChar w:fldCharType="end"/>
            </w:r>
          </w:hyperlink>
        </w:p>
        <w:p w:rsidR="00822F89" w:rsidRDefault="00822F89">
          <w:pPr>
            <w:pStyle w:val="TOC1"/>
            <w:rPr>
              <w:rFonts w:eastAsiaTheme="minorEastAsia"/>
              <w:noProof/>
              <w:lang w:eastAsia="en-GB"/>
            </w:rPr>
          </w:pPr>
          <w:hyperlink w:anchor="_Toc7689134" w:history="1">
            <w:r w:rsidRPr="003335B0">
              <w:rPr>
                <w:rStyle w:val="Hyperlink"/>
                <w:noProof/>
              </w:rPr>
              <w:t>Abstract</w:t>
            </w:r>
            <w:r>
              <w:rPr>
                <w:noProof/>
                <w:webHidden/>
              </w:rPr>
              <w:tab/>
            </w:r>
            <w:r>
              <w:rPr>
                <w:noProof/>
                <w:webHidden/>
              </w:rPr>
              <w:fldChar w:fldCharType="begin"/>
            </w:r>
            <w:r>
              <w:rPr>
                <w:noProof/>
                <w:webHidden/>
              </w:rPr>
              <w:instrText xml:space="preserve"> PAGEREF _Toc7689134 \h </w:instrText>
            </w:r>
            <w:r>
              <w:rPr>
                <w:noProof/>
                <w:webHidden/>
              </w:rPr>
            </w:r>
            <w:r>
              <w:rPr>
                <w:noProof/>
                <w:webHidden/>
              </w:rPr>
              <w:fldChar w:fldCharType="separate"/>
            </w:r>
            <w:r>
              <w:rPr>
                <w:noProof/>
                <w:webHidden/>
              </w:rPr>
              <w:t>5</w:t>
            </w:r>
            <w:r>
              <w:rPr>
                <w:noProof/>
                <w:webHidden/>
              </w:rPr>
              <w:fldChar w:fldCharType="end"/>
            </w:r>
          </w:hyperlink>
        </w:p>
        <w:p w:rsidR="00822F89" w:rsidRDefault="00822F89">
          <w:pPr>
            <w:pStyle w:val="TOC1"/>
            <w:tabs>
              <w:tab w:val="left" w:pos="660"/>
            </w:tabs>
            <w:rPr>
              <w:rFonts w:eastAsiaTheme="minorEastAsia"/>
              <w:noProof/>
              <w:lang w:eastAsia="en-GB"/>
            </w:rPr>
          </w:pPr>
          <w:hyperlink w:anchor="_Toc7689135" w:history="1">
            <w:r w:rsidRPr="003335B0">
              <w:rPr>
                <w:rStyle w:val="Hyperlink"/>
                <w:rFonts w:eastAsia="Times New Roman"/>
                <w:noProof/>
              </w:rPr>
              <w:t>1.0.</w:t>
            </w:r>
            <w:r>
              <w:rPr>
                <w:rFonts w:eastAsiaTheme="minorEastAsia"/>
                <w:noProof/>
                <w:lang w:eastAsia="en-GB"/>
              </w:rPr>
              <w:tab/>
            </w:r>
            <w:r w:rsidRPr="003335B0">
              <w:rPr>
                <w:rStyle w:val="Hyperlink"/>
                <w:rFonts w:eastAsia="Times New Roman"/>
                <w:noProof/>
              </w:rPr>
              <w:t>Introduction</w:t>
            </w:r>
            <w:r>
              <w:rPr>
                <w:noProof/>
                <w:webHidden/>
              </w:rPr>
              <w:tab/>
            </w:r>
            <w:r>
              <w:rPr>
                <w:noProof/>
                <w:webHidden/>
              </w:rPr>
              <w:fldChar w:fldCharType="begin"/>
            </w:r>
            <w:r>
              <w:rPr>
                <w:noProof/>
                <w:webHidden/>
              </w:rPr>
              <w:instrText xml:space="preserve"> PAGEREF _Toc7689135 \h </w:instrText>
            </w:r>
            <w:r>
              <w:rPr>
                <w:noProof/>
                <w:webHidden/>
              </w:rPr>
            </w:r>
            <w:r>
              <w:rPr>
                <w:noProof/>
                <w:webHidden/>
              </w:rPr>
              <w:fldChar w:fldCharType="separate"/>
            </w:r>
            <w:r>
              <w:rPr>
                <w:noProof/>
                <w:webHidden/>
              </w:rPr>
              <w:t>11</w:t>
            </w:r>
            <w:r>
              <w:rPr>
                <w:noProof/>
                <w:webHidden/>
              </w:rPr>
              <w:fldChar w:fldCharType="end"/>
            </w:r>
          </w:hyperlink>
        </w:p>
        <w:p w:rsidR="00822F89" w:rsidRDefault="00822F89">
          <w:pPr>
            <w:pStyle w:val="TOC2"/>
            <w:tabs>
              <w:tab w:val="left" w:pos="880"/>
              <w:tab w:val="right" w:leader="dot" w:pos="9016"/>
            </w:tabs>
            <w:rPr>
              <w:rFonts w:eastAsiaTheme="minorEastAsia"/>
              <w:noProof/>
              <w:lang w:eastAsia="en-GB"/>
            </w:rPr>
          </w:pPr>
          <w:hyperlink w:anchor="_Toc7689136" w:history="1">
            <w:r w:rsidRPr="003335B0">
              <w:rPr>
                <w:rStyle w:val="Hyperlink"/>
                <w:noProof/>
              </w:rPr>
              <w:t>1.1.</w:t>
            </w:r>
            <w:r>
              <w:rPr>
                <w:rFonts w:eastAsiaTheme="minorEastAsia"/>
                <w:noProof/>
                <w:lang w:eastAsia="en-GB"/>
              </w:rPr>
              <w:tab/>
            </w:r>
            <w:r w:rsidRPr="003335B0">
              <w:rPr>
                <w:rStyle w:val="Hyperlink"/>
                <w:noProof/>
              </w:rPr>
              <w:t>Water Level Control</w:t>
            </w:r>
            <w:r>
              <w:rPr>
                <w:noProof/>
                <w:webHidden/>
              </w:rPr>
              <w:tab/>
            </w:r>
            <w:r>
              <w:rPr>
                <w:noProof/>
                <w:webHidden/>
              </w:rPr>
              <w:fldChar w:fldCharType="begin"/>
            </w:r>
            <w:r>
              <w:rPr>
                <w:noProof/>
                <w:webHidden/>
              </w:rPr>
              <w:instrText xml:space="preserve"> PAGEREF _Toc7689136 \h </w:instrText>
            </w:r>
            <w:r>
              <w:rPr>
                <w:noProof/>
                <w:webHidden/>
              </w:rPr>
            </w:r>
            <w:r>
              <w:rPr>
                <w:noProof/>
                <w:webHidden/>
              </w:rPr>
              <w:fldChar w:fldCharType="separate"/>
            </w:r>
            <w:r>
              <w:rPr>
                <w:noProof/>
                <w:webHidden/>
              </w:rPr>
              <w:t>11</w:t>
            </w:r>
            <w:r>
              <w:rPr>
                <w:noProof/>
                <w:webHidden/>
              </w:rPr>
              <w:fldChar w:fldCharType="end"/>
            </w:r>
          </w:hyperlink>
        </w:p>
        <w:p w:rsidR="00822F89" w:rsidRDefault="00822F89">
          <w:pPr>
            <w:pStyle w:val="TOC2"/>
            <w:tabs>
              <w:tab w:val="left" w:pos="880"/>
              <w:tab w:val="right" w:leader="dot" w:pos="9016"/>
            </w:tabs>
            <w:rPr>
              <w:rFonts w:eastAsiaTheme="minorEastAsia"/>
              <w:noProof/>
              <w:lang w:eastAsia="en-GB"/>
            </w:rPr>
          </w:pPr>
          <w:hyperlink w:anchor="_Toc7689137" w:history="1">
            <w:r w:rsidRPr="003335B0">
              <w:rPr>
                <w:rStyle w:val="Hyperlink"/>
                <w:noProof/>
              </w:rPr>
              <w:t>1.2.</w:t>
            </w:r>
            <w:r>
              <w:rPr>
                <w:rFonts w:eastAsiaTheme="minorEastAsia"/>
                <w:noProof/>
                <w:lang w:eastAsia="en-GB"/>
              </w:rPr>
              <w:tab/>
            </w:r>
            <w:r w:rsidRPr="003335B0">
              <w:rPr>
                <w:rStyle w:val="Hyperlink"/>
                <w:noProof/>
              </w:rPr>
              <w:t>How do they work?</w:t>
            </w:r>
            <w:r>
              <w:rPr>
                <w:noProof/>
                <w:webHidden/>
              </w:rPr>
              <w:tab/>
            </w:r>
            <w:r>
              <w:rPr>
                <w:noProof/>
                <w:webHidden/>
              </w:rPr>
              <w:fldChar w:fldCharType="begin"/>
            </w:r>
            <w:r>
              <w:rPr>
                <w:noProof/>
                <w:webHidden/>
              </w:rPr>
              <w:instrText xml:space="preserve"> PAGEREF _Toc7689137 \h </w:instrText>
            </w:r>
            <w:r>
              <w:rPr>
                <w:noProof/>
                <w:webHidden/>
              </w:rPr>
            </w:r>
            <w:r>
              <w:rPr>
                <w:noProof/>
                <w:webHidden/>
              </w:rPr>
              <w:fldChar w:fldCharType="separate"/>
            </w:r>
            <w:r>
              <w:rPr>
                <w:noProof/>
                <w:webHidden/>
              </w:rPr>
              <w:t>13</w:t>
            </w:r>
            <w:r>
              <w:rPr>
                <w:noProof/>
                <w:webHidden/>
              </w:rPr>
              <w:fldChar w:fldCharType="end"/>
            </w:r>
          </w:hyperlink>
        </w:p>
        <w:p w:rsidR="00822F89" w:rsidRDefault="00822F89">
          <w:pPr>
            <w:pStyle w:val="TOC2"/>
            <w:tabs>
              <w:tab w:val="left" w:pos="880"/>
              <w:tab w:val="right" w:leader="dot" w:pos="9016"/>
            </w:tabs>
            <w:rPr>
              <w:rFonts w:eastAsiaTheme="minorEastAsia"/>
              <w:noProof/>
              <w:lang w:eastAsia="en-GB"/>
            </w:rPr>
          </w:pPr>
          <w:hyperlink w:anchor="_Toc7689138" w:history="1">
            <w:r w:rsidRPr="003335B0">
              <w:rPr>
                <w:rStyle w:val="Hyperlink"/>
                <w:noProof/>
              </w:rPr>
              <w:t>1.3.</w:t>
            </w:r>
            <w:r>
              <w:rPr>
                <w:rFonts w:eastAsiaTheme="minorEastAsia"/>
                <w:noProof/>
                <w:lang w:eastAsia="en-GB"/>
              </w:rPr>
              <w:tab/>
            </w:r>
            <w:r w:rsidRPr="003335B0">
              <w:rPr>
                <w:rStyle w:val="Hyperlink"/>
                <w:noProof/>
              </w:rPr>
              <w:t>Aims and Objective</w:t>
            </w:r>
            <w:r>
              <w:rPr>
                <w:noProof/>
                <w:webHidden/>
              </w:rPr>
              <w:tab/>
            </w:r>
            <w:r>
              <w:rPr>
                <w:noProof/>
                <w:webHidden/>
              </w:rPr>
              <w:fldChar w:fldCharType="begin"/>
            </w:r>
            <w:r>
              <w:rPr>
                <w:noProof/>
                <w:webHidden/>
              </w:rPr>
              <w:instrText xml:space="preserve"> PAGEREF _Toc7689138 \h </w:instrText>
            </w:r>
            <w:r>
              <w:rPr>
                <w:noProof/>
                <w:webHidden/>
              </w:rPr>
            </w:r>
            <w:r>
              <w:rPr>
                <w:noProof/>
                <w:webHidden/>
              </w:rPr>
              <w:fldChar w:fldCharType="separate"/>
            </w:r>
            <w:r>
              <w:rPr>
                <w:noProof/>
                <w:webHidden/>
              </w:rPr>
              <w:t>14</w:t>
            </w:r>
            <w:r>
              <w:rPr>
                <w:noProof/>
                <w:webHidden/>
              </w:rPr>
              <w:fldChar w:fldCharType="end"/>
            </w:r>
          </w:hyperlink>
        </w:p>
        <w:p w:rsidR="00822F89" w:rsidRDefault="00822F89">
          <w:pPr>
            <w:pStyle w:val="TOC2"/>
            <w:tabs>
              <w:tab w:val="left" w:pos="880"/>
              <w:tab w:val="right" w:leader="dot" w:pos="9016"/>
            </w:tabs>
            <w:rPr>
              <w:rFonts w:eastAsiaTheme="minorEastAsia"/>
              <w:noProof/>
              <w:lang w:eastAsia="en-GB"/>
            </w:rPr>
          </w:pPr>
          <w:hyperlink w:anchor="_Toc7689139" w:history="1">
            <w:r w:rsidRPr="003335B0">
              <w:rPr>
                <w:rStyle w:val="Hyperlink"/>
                <w:noProof/>
              </w:rPr>
              <w:t>1.4.</w:t>
            </w:r>
            <w:r>
              <w:rPr>
                <w:rFonts w:eastAsiaTheme="minorEastAsia"/>
                <w:noProof/>
                <w:lang w:eastAsia="en-GB"/>
              </w:rPr>
              <w:tab/>
            </w:r>
            <w:r w:rsidRPr="003335B0">
              <w:rPr>
                <w:rStyle w:val="Hyperlink"/>
                <w:noProof/>
              </w:rPr>
              <w:t>Project Milestone Dates</w:t>
            </w:r>
            <w:r>
              <w:rPr>
                <w:noProof/>
                <w:webHidden/>
              </w:rPr>
              <w:tab/>
            </w:r>
            <w:r>
              <w:rPr>
                <w:noProof/>
                <w:webHidden/>
              </w:rPr>
              <w:fldChar w:fldCharType="begin"/>
            </w:r>
            <w:r>
              <w:rPr>
                <w:noProof/>
                <w:webHidden/>
              </w:rPr>
              <w:instrText xml:space="preserve"> PAGEREF _Toc7689139 \h </w:instrText>
            </w:r>
            <w:r>
              <w:rPr>
                <w:noProof/>
                <w:webHidden/>
              </w:rPr>
            </w:r>
            <w:r>
              <w:rPr>
                <w:noProof/>
                <w:webHidden/>
              </w:rPr>
              <w:fldChar w:fldCharType="separate"/>
            </w:r>
            <w:r>
              <w:rPr>
                <w:noProof/>
                <w:webHidden/>
              </w:rPr>
              <w:t>15</w:t>
            </w:r>
            <w:r>
              <w:rPr>
                <w:noProof/>
                <w:webHidden/>
              </w:rPr>
              <w:fldChar w:fldCharType="end"/>
            </w:r>
          </w:hyperlink>
        </w:p>
        <w:p w:rsidR="00822F89" w:rsidRDefault="00822F89">
          <w:pPr>
            <w:pStyle w:val="TOC2"/>
            <w:tabs>
              <w:tab w:val="left" w:pos="880"/>
              <w:tab w:val="right" w:leader="dot" w:pos="9016"/>
            </w:tabs>
            <w:rPr>
              <w:rFonts w:eastAsiaTheme="minorEastAsia"/>
              <w:noProof/>
              <w:lang w:eastAsia="en-GB"/>
            </w:rPr>
          </w:pPr>
          <w:hyperlink w:anchor="_Toc7689140" w:history="1">
            <w:r w:rsidRPr="003335B0">
              <w:rPr>
                <w:rStyle w:val="Hyperlink"/>
                <w:noProof/>
              </w:rPr>
              <w:t>1.5.</w:t>
            </w:r>
            <w:r>
              <w:rPr>
                <w:rFonts w:eastAsiaTheme="minorEastAsia"/>
                <w:noProof/>
                <w:lang w:eastAsia="en-GB"/>
              </w:rPr>
              <w:tab/>
            </w:r>
            <w:r w:rsidRPr="003335B0">
              <w:rPr>
                <w:rStyle w:val="Hyperlink"/>
                <w:noProof/>
              </w:rPr>
              <w:t>Project Breakdown</w:t>
            </w:r>
            <w:r>
              <w:rPr>
                <w:noProof/>
                <w:webHidden/>
              </w:rPr>
              <w:tab/>
            </w:r>
            <w:r>
              <w:rPr>
                <w:noProof/>
                <w:webHidden/>
              </w:rPr>
              <w:fldChar w:fldCharType="begin"/>
            </w:r>
            <w:r>
              <w:rPr>
                <w:noProof/>
                <w:webHidden/>
              </w:rPr>
              <w:instrText xml:space="preserve"> PAGEREF _Toc7689140 \h </w:instrText>
            </w:r>
            <w:r>
              <w:rPr>
                <w:noProof/>
                <w:webHidden/>
              </w:rPr>
            </w:r>
            <w:r>
              <w:rPr>
                <w:noProof/>
                <w:webHidden/>
              </w:rPr>
              <w:fldChar w:fldCharType="separate"/>
            </w:r>
            <w:r>
              <w:rPr>
                <w:noProof/>
                <w:webHidden/>
              </w:rPr>
              <w:t>16</w:t>
            </w:r>
            <w:r>
              <w:rPr>
                <w:noProof/>
                <w:webHidden/>
              </w:rPr>
              <w:fldChar w:fldCharType="end"/>
            </w:r>
          </w:hyperlink>
        </w:p>
        <w:p w:rsidR="00822F89" w:rsidRDefault="00822F89">
          <w:pPr>
            <w:pStyle w:val="TOC2"/>
            <w:tabs>
              <w:tab w:val="left" w:pos="880"/>
              <w:tab w:val="right" w:leader="dot" w:pos="9016"/>
            </w:tabs>
            <w:rPr>
              <w:rFonts w:eastAsiaTheme="minorEastAsia"/>
              <w:noProof/>
              <w:lang w:eastAsia="en-GB"/>
            </w:rPr>
          </w:pPr>
          <w:hyperlink w:anchor="_Toc7689141" w:history="1">
            <w:r w:rsidRPr="003335B0">
              <w:rPr>
                <w:rStyle w:val="Hyperlink"/>
                <w:noProof/>
              </w:rPr>
              <w:t>1.6.</w:t>
            </w:r>
            <w:r>
              <w:rPr>
                <w:rFonts w:eastAsiaTheme="minorEastAsia"/>
                <w:noProof/>
                <w:lang w:eastAsia="en-GB"/>
              </w:rPr>
              <w:tab/>
            </w:r>
            <w:r w:rsidRPr="003335B0">
              <w:rPr>
                <w:rStyle w:val="Hyperlink"/>
                <w:noProof/>
              </w:rPr>
              <w:t>Gantt chart</w:t>
            </w:r>
            <w:r>
              <w:rPr>
                <w:noProof/>
                <w:webHidden/>
              </w:rPr>
              <w:tab/>
            </w:r>
            <w:r>
              <w:rPr>
                <w:noProof/>
                <w:webHidden/>
              </w:rPr>
              <w:fldChar w:fldCharType="begin"/>
            </w:r>
            <w:r>
              <w:rPr>
                <w:noProof/>
                <w:webHidden/>
              </w:rPr>
              <w:instrText xml:space="preserve"> PAGEREF _Toc7689141 \h </w:instrText>
            </w:r>
            <w:r>
              <w:rPr>
                <w:noProof/>
                <w:webHidden/>
              </w:rPr>
            </w:r>
            <w:r>
              <w:rPr>
                <w:noProof/>
                <w:webHidden/>
              </w:rPr>
              <w:fldChar w:fldCharType="separate"/>
            </w:r>
            <w:r>
              <w:rPr>
                <w:noProof/>
                <w:webHidden/>
              </w:rPr>
              <w:t>18</w:t>
            </w:r>
            <w:r>
              <w:rPr>
                <w:noProof/>
                <w:webHidden/>
              </w:rPr>
              <w:fldChar w:fldCharType="end"/>
            </w:r>
          </w:hyperlink>
        </w:p>
        <w:p w:rsidR="00822F89" w:rsidRDefault="00822F89">
          <w:pPr>
            <w:pStyle w:val="TOC2"/>
            <w:tabs>
              <w:tab w:val="left" w:pos="1100"/>
              <w:tab w:val="right" w:leader="dot" w:pos="9016"/>
            </w:tabs>
            <w:rPr>
              <w:rFonts w:eastAsiaTheme="minorEastAsia"/>
              <w:noProof/>
              <w:lang w:eastAsia="en-GB"/>
            </w:rPr>
          </w:pPr>
          <w:hyperlink w:anchor="_Toc7689142" w:history="1">
            <w:r w:rsidRPr="003335B0">
              <w:rPr>
                <w:rStyle w:val="Hyperlink"/>
                <w:noProof/>
              </w:rPr>
              <w:t>1.6.1.</w:t>
            </w:r>
            <w:r>
              <w:rPr>
                <w:rFonts w:eastAsiaTheme="minorEastAsia"/>
                <w:noProof/>
                <w:lang w:eastAsia="en-GB"/>
              </w:rPr>
              <w:tab/>
            </w:r>
            <w:r w:rsidRPr="003335B0">
              <w:rPr>
                <w:rStyle w:val="Hyperlink"/>
                <w:noProof/>
              </w:rPr>
              <w:t>Gantt chart Plan</w:t>
            </w:r>
            <w:r>
              <w:rPr>
                <w:noProof/>
                <w:webHidden/>
              </w:rPr>
              <w:tab/>
            </w:r>
            <w:r>
              <w:rPr>
                <w:noProof/>
                <w:webHidden/>
              </w:rPr>
              <w:fldChar w:fldCharType="begin"/>
            </w:r>
            <w:r>
              <w:rPr>
                <w:noProof/>
                <w:webHidden/>
              </w:rPr>
              <w:instrText xml:space="preserve"> PAGEREF _Toc7689142 \h </w:instrText>
            </w:r>
            <w:r>
              <w:rPr>
                <w:noProof/>
                <w:webHidden/>
              </w:rPr>
            </w:r>
            <w:r>
              <w:rPr>
                <w:noProof/>
                <w:webHidden/>
              </w:rPr>
              <w:fldChar w:fldCharType="separate"/>
            </w:r>
            <w:r>
              <w:rPr>
                <w:noProof/>
                <w:webHidden/>
              </w:rPr>
              <w:t>18</w:t>
            </w:r>
            <w:r>
              <w:rPr>
                <w:noProof/>
                <w:webHidden/>
              </w:rPr>
              <w:fldChar w:fldCharType="end"/>
            </w:r>
          </w:hyperlink>
        </w:p>
        <w:p w:rsidR="00822F89" w:rsidRDefault="00822F89">
          <w:pPr>
            <w:pStyle w:val="TOC2"/>
            <w:tabs>
              <w:tab w:val="left" w:pos="1100"/>
              <w:tab w:val="right" w:leader="dot" w:pos="9016"/>
            </w:tabs>
            <w:rPr>
              <w:rFonts w:eastAsiaTheme="minorEastAsia"/>
              <w:noProof/>
              <w:lang w:eastAsia="en-GB"/>
            </w:rPr>
          </w:pPr>
          <w:hyperlink w:anchor="_Toc7689143" w:history="1">
            <w:r w:rsidRPr="003335B0">
              <w:rPr>
                <w:rStyle w:val="Hyperlink"/>
                <w:noProof/>
              </w:rPr>
              <w:t>1.6.2.</w:t>
            </w:r>
            <w:r>
              <w:rPr>
                <w:rFonts w:eastAsiaTheme="minorEastAsia"/>
                <w:noProof/>
                <w:lang w:eastAsia="en-GB"/>
              </w:rPr>
              <w:tab/>
            </w:r>
            <w:r w:rsidRPr="003335B0">
              <w:rPr>
                <w:rStyle w:val="Hyperlink"/>
                <w:noProof/>
              </w:rPr>
              <w:t>Actual Gantt chart Progress</w:t>
            </w:r>
            <w:r>
              <w:rPr>
                <w:noProof/>
                <w:webHidden/>
              </w:rPr>
              <w:tab/>
            </w:r>
            <w:r>
              <w:rPr>
                <w:noProof/>
                <w:webHidden/>
              </w:rPr>
              <w:fldChar w:fldCharType="begin"/>
            </w:r>
            <w:r>
              <w:rPr>
                <w:noProof/>
                <w:webHidden/>
              </w:rPr>
              <w:instrText xml:space="preserve"> PAGEREF _Toc7689143 \h </w:instrText>
            </w:r>
            <w:r>
              <w:rPr>
                <w:noProof/>
                <w:webHidden/>
              </w:rPr>
            </w:r>
            <w:r>
              <w:rPr>
                <w:noProof/>
                <w:webHidden/>
              </w:rPr>
              <w:fldChar w:fldCharType="separate"/>
            </w:r>
            <w:r>
              <w:rPr>
                <w:noProof/>
                <w:webHidden/>
              </w:rPr>
              <w:t>19</w:t>
            </w:r>
            <w:r>
              <w:rPr>
                <w:noProof/>
                <w:webHidden/>
              </w:rPr>
              <w:fldChar w:fldCharType="end"/>
            </w:r>
          </w:hyperlink>
        </w:p>
        <w:p w:rsidR="00822F89" w:rsidRDefault="00822F89">
          <w:pPr>
            <w:pStyle w:val="TOC2"/>
            <w:tabs>
              <w:tab w:val="left" w:pos="1100"/>
              <w:tab w:val="right" w:leader="dot" w:pos="9016"/>
            </w:tabs>
            <w:rPr>
              <w:rFonts w:eastAsiaTheme="minorEastAsia"/>
              <w:noProof/>
              <w:lang w:eastAsia="en-GB"/>
            </w:rPr>
          </w:pPr>
          <w:hyperlink w:anchor="_Toc7689144" w:history="1">
            <w:r w:rsidRPr="003335B0">
              <w:rPr>
                <w:rStyle w:val="Hyperlink"/>
                <w:noProof/>
              </w:rPr>
              <w:t>1.6.3.</w:t>
            </w:r>
            <w:r>
              <w:rPr>
                <w:rFonts w:eastAsiaTheme="minorEastAsia"/>
                <w:noProof/>
                <w:lang w:eastAsia="en-GB"/>
              </w:rPr>
              <w:tab/>
            </w:r>
            <w:r w:rsidRPr="003335B0">
              <w:rPr>
                <w:rStyle w:val="Hyperlink"/>
                <w:noProof/>
              </w:rPr>
              <w:t>Gantt chart Analysis</w:t>
            </w:r>
            <w:r>
              <w:rPr>
                <w:noProof/>
                <w:webHidden/>
              </w:rPr>
              <w:tab/>
            </w:r>
            <w:r>
              <w:rPr>
                <w:noProof/>
                <w:webHidden/>
              </w:rPr>
              <w:fldChar w:fldCharType="begin"/>
            </w:r>
            <w:r>
              <w:rPr>
                <w:noProof/>
                <w:webHidden/>
              </w:rPr>
              <w:instrText xml:space="preserve"> PAGEREF _Toc7689144 \h </w:instrText>
            </w:r>
            <w:r>
              <w:rPr>
                <w:noProof/>
                <w:webHidden/>
              </w:rPr>
            </w:r>
            <w:r>
              <w:rPr>
                <w:noProof/>
                <w:webHidden/>
              </w:rPr>
              <w:fldChar w:fldCharType="separate"/>
            </w:r>
            <w:r>
              <w:rPr>
                <w:noProof/>
                <w:webHidden/>
              </w:rPr>
              <w:t>20</w:t>
            </w:r>
            <w:r>
              <w:rPr>
                <w:noProof/>
                <w:webHidden/>
              </w:rPr>
              <w:fldChar w:fldCharType="end"/>
            </w:r>
          </w:hyperlink>
        </w:p>
        <w:p w:rsidR="00822F89" w:rsidRDefault="00822F89">
          <w:pPr>
            <w:pStyle w:val="TOC1"/>
            <w:tabs>
              <w:tab w:val="left" w:pos="660"/>
            </w:tabs>
            <w:rPr>
              <w:rFonts w:eastAsiaTheme="minorEastAsia"/>
              <w:noProof/>
              <w:lang w:eastAsia="en-GB"/>
            </w:rPr>
          </w:pPr>
          <w:hyperlink w:anchor="_Toc7689145" w:history="1">
            <w:r w:rsidRPr="003335B0">
              <w:rPr>
                <w:rStyle w:val="Hyperlink"/>
                <w:noProof/>
              </w:rPr>
              <w:t>2.0.</w:t>
            </w:r>
            <w:r>
              <w:rPr>
                <w:rFonts w:eastAsiaTheme="minorEastAsia"/>
                <w:noProof/>
                <w:lang w:eastAsia="en-GB"/>
              </w:rPr>
              <w:tab/>
            </w:r>
            <w:r w:rsidRPr="003335B0">
              <w:rPr>
                <w:rStyle w:val="Hyperlink"/>
                <w:noProof/>
              </w:rPr>
              <w:t>Research Methodology</w:t>
            </w:r>
            <w:r>
              <w:rPr>
                <w:noProof/>
                <w:webHidden/>
              </w:rPr>
              <w:tab/>
            </w:r>
            <w:r>
              <w:rPr>
                <w:noProof/>
                <w:webHidden/>
              </w:rPr>
              <w:fldChar w:fldCharType="begin"/>
            </w:r>
            <w:r>
              <w:rPr>
                <w:noProof/>
                <w:webHidden/>
              </w:rPr>
              <w:instrText xml:space="preserve"> PAGEREF _Toc7689145 \h </w:instrText>
            </w:r>
            <w:r>
              <w:rPr>
                <w:noProof/>
                <w:webHidden/>
              </w:rPr>
            </w:r>
            <w:r>
              <w:rPr>
                <w:noProof/>
                <w:webHidden/>
              </w:rPr>
              <w:fldChar w:fldCharType="separate"/>
            </w:r>
            <w:r>
              <w:rPr>
                <w:noProof/>
                <w:webHidden/>
              </w:rPr>
              <w:t>21</w:t>
            </w:r>
            <w:r>
              <w:rPr>
                <w:noProof/>
                <w:webHidden/>
              </w:rPr>
              <w:fldChar w:fldCharType="end"/>
            </w:r>
          </w:hyperlink>
        </w:p>
        <w:p w:rsidR="00822F89" w:rsidRDefault="00822F89">
          <w:pPr>
            <w:pStyle w:val="TOC2"/>
            <w:tabs>
              <w:tab w:val="left" w:pos="880"/>
              <w:tab w:val="right" w:leader="dot" w:pos="9016"/>
            </w:tabs>
            <w:rPr>
              <w:rFonts w:eastAsiaTheme="minorEastAsia"/>
              <w:noProof/>
              <w:lang w:eastAsia="en-GB"/>
            </w:rPr>
          </w:pPr>
          <w:hyperlink w:anchor="_Toc7689146" w:history="1">
            <w:r w:rsidRPr="003335B0">
              <w:rPr>
                <w:rStyle w:val="Hyperlink"/>
                <w:noProof/>
              </w:rPr>
              <w:t>2.1.</w:t>
            </w:r>
            <w:r>
              <w:rPr>
                <w:rFonts w:eastAsiaTheme="minorEastAsia"/>
                <w:noProof/>
                <w:lang w:eastAsia="en-GB"/>
              </w:rPr>
              <w:tab/>
            </w:r>
            <w:r w:rsidRPr="003335B0">
              <w:rPr>
                <w:rStyle w:val="Hyperlink"/>
                <w:noProof/>
              </w:rPr>
              <w:t>Research Philosophy</w:t>
            </w:r>
            <w:r>
              <w:rPr>
                <w:noProof/>
                <w:webHidden/>
              </w:rPr>
              <w:tab/>
            </w:r>
            <w:r>
              <w:rPr>
                <w:noProof/>
                <w:webHidden/>
              </w:rPr>
              <w:fldChar w:fldCharType="begin"/>
            </w:r>
            <w:r>
              <w:rPr>
                <w:noProof/>
                <w:webHidden/>
              </w:rPr>
              <w:instrText xml:space="preserve"> PAGEREF _Toc7689146 \h </w:instrText>
            </w:r>
            <w:r>
              <w:rPr>
                <w:noProof/>
                <w:webHidden/>
              </w:rPr>
            </w:r>
            <w:r>
              <w:rPr>
                <w:noProof/>
                <w:webHidden/>
              </w:rPr>
              <w:fldChar w:fldCharType="separate"/>
            </w:r>
            <w:r>
              <w:rPr>
                <w:noProof/>
                <w:webHidden/>
              </w:rPr>
              <w:t>21</w:t>
            </w:r>
            <w:r>
              <w:rPr>
                <w:noProof/>
                <w:webHidden/>
              </w:rPr>
              <w:fldChar w:fldCharType="end"/>
            </w:r>
          </w:hyperlink>
        </w:p>
        <w:p w:rsidR="00822F89" w:rsidRDefault="00822F89">
          <w:pPr>
            <w:pStyle w:val="TOC2"/>
            <w:tabs>
              <w:tab w:val="left" w:pos="880"/>
              <w:tab w:val="right" w:leader="dot" w:pos="9016"/>
            </w:tabs>
            <w:rPr>
              <w:rFonts w:eastAsiaTheme="minorEastAsia"/>
              <w:noProof/>
              <w:lang w:eastAsia="en-GB"/>
            </w:rPr>
          </w:pPr>
          <w:hyperlink w:anchor="_Toc7689148" w:history="1">
            <w:r w:rsidRPr="003335B0">
              <w:rPr>
                <w:rStyle w:val="Hyperlink"/>
                <w:noProof/>
              </w:rPr>
              <w:t>2.2.</w:t>
            </w:r>
            <w:r>
              <w:rPr>
                <w:rFonts w:eastAsiaTheme="minorEastAsia"/>
                <w:noProof/>
                <w:lang w:eastAsia="en-GB"/>
              </w:rPr>
              <w:tab/>
            </w:r>
            <w:r w:rsidRPr="003335B0">
              <w:rPr>
                <w:rStyle w:val="Hyperlink"/>
                <w:noProof/>
              </w:rPr>
              <w:t>Research approaches</w:t>
            </w:r>
            <w:r>
              <w:rPr>
                <w:noProof/>
                <w:webHidden/>
              </w:rPr>
              <w:tab/>
            </w:r>
            <w:r>
              <w:rPr>
                <w:noProof/>
                <w:webHidden/>
              </w:rPr>
              <w:fldChar w:fldCharType="begin"/>
            </w:r>
            <w:r>
              <w:rPr>
                <w:noProof/>
                <w:webHidden/>
              </w:rPr>
              <w:instrText xml:space="preserve"> PAGEREF _Toc7689148 \h </w:instrText>
            </w:r>
            <w:r>
              <w:rPr>
                <w:noProof/>
                <w:webHidden/>
              </w:rPr>
            </w:r>
            <w:r>
              <w:rPr>
                <w:noProof/>
                <w:webHidden/>
              </w:rPr>
              <w:fldChar w:fldCharType="separate"/>
            </w:r>
            <w:r>
              <w:rPr>
                <w:noProof/>
                <w:webHidden/>
              </w:rPr>
              <w:t>22</w:t>
            </w:r>
            <w:r>
              <w:rPr>
                <w:noProof/>
                <w:webHidden/>
              </w:rPr>
              <w:fldChar w:fldCharType="end"/>
            </w:r>
          </w:hyperlink>
        </w:p>
        <w:p w:rsidR="00822F89" w:rsidRDefault="00822F89">
          <w:pPr>
            <w:pStyle w:val="TOC2"/>
            <w:tabs>
              <w:tab w:val="left" w:pos="880"/>
              <w:tab w:val="right" w:leader="dot" w:pos="9016"/>
            </w:tabs>
            <w:rPr>
              <w:rFonts w:eastAsiaTheme="minorEastAsia"/>
              <w:noProof/>
              <w:lang w:eastAsia="en-GB"/>
            </w:rPr>
          </w:pPr>
          <w:hyperlink w:anchor="_Toc7689149" w:history="1">
            <w:r w:rsidRPr="003335B0">
              <w:rPr>
                <w:rStyle w:val="Hyperlink"/>
                <w:noProof/>
              </w:rPr>
              <w:t>2.3.</w:t>
            </w:r>
            <w:r>
              <w:rPr>
                <w:rFonts w:eastAsiaTheme="minorEastAsia"/>
                <w:noProof/>
                <w:lang w:eastAsia="en-GB"/>
              </w:rPr>
              <w:tab/>
            </w:r>
            <w:r w:rsidRPr="003335B0">
              <w:rPr>
                <w:rStyle w:val="Hyperlink"/>
                <w:noProof/>
              </w:rPr>
              <w:t>Research strategies</w:t>
            </w:r>
            <w:r>
              <w:rPr>
                <w:noProof/>
                <w:webHidden/>
              </w:rPr>
              <w:tab/>
            </w:r>
            <w:r>
              <w:rPr>
                <w:noProof/>
                <w:webHidden/>
              </w:rPr>
              <w:fldChar w:fldCharType="begin"/>
            </w:r>
            <w:r>
              <w:rPr>
                <w:noProof/>
                <w:webHidden/>
              </w:rPr>
              <w:instrText xml:space="preserve"> PAGEREF _Toc7689149 \h </w:instrText>
            </w:r>
            <w:r>
              <w:rPr>
                <w:noProof/>
                <w:webHidden/>
              </w:rPr>
            </w:r>
            <w:r>
              <w:rPr>
                <w:noProof/>
                <w:webHidden/>
              </w:rPr>
              <w:fldChar w:fldCharType="separate"/>
            </w:r>
            <w:r>
              <w:rPr>
                <w:noProof/>
                <w:webHidden/>
              </w:rPr>
              <w:t>22</w:t>
            </w:r>
            <w:r>
              <w:rPr>
                <w:noProof/>
                <w:webHidden/>
              </w:rPr>
              <w:fldChar w:fldCharType="end"/>
            </w:r>
          </w:hyperlink>
        </w:p>
        <w:p w:rsidR="00822F89" w:rsidRDefault="00822F89">
          <w:pPr>
            <w:pStyle w:val="TOC2"/>
            <w:tabs>
              <w:tab w:val="left" w:pos="660"/>
              <w:tab w:val="right" w:leader="dot" w:pos="9016"/>
            </w:tabs>
            <w:rPr>
              <w:rFonts w:eastAsiaTheme="minorEastAsia"/>
              <w:noProof/>
              <w:lang w:eastAsia="en-GB"/>
            </w:rPr>
          </w:pPr>
          <w:hyperlink w:anchor="_Toc7689151" w:history="1">
            <w:r w:rsidRPr="003335B0">
              <w:rPr>
                <w:rStyle w:val="Hyperlink"/>
                <w:rFonts w:ascii="Symbol" w:hAnsi="Symbol"/>
                <w:noProof/>
              </w:rPr>
              <w:t></w:t>
            </w:r>
            <w:r>
              <w:rPr>
                <w:rFonts w:eastAsiaTheme="minorEastAsia"/>
                <w:noProof/>
                <w:lang w:eastAsia="en-GB"/>
              </w:rPr>
              <w:tab/>
            </w:r>
            <w:r w:rsidRPr="003335B0">
              <w:rPr>
                <w:rStyle w:val="Hyperlink"/>
                <w:noProof/>
              </w:rPr>
              <w:t>Experiment</w:t>
            </w:r>
            <w:r>
              <w:rPr>
                <w:noProof/>
                <w:webHidden/>
              </w:rPr>
              <w:tab/>
            </w:r>
            <w:r>
              <w:rPr>
                <w:noProof/>
                <w:webHidden/>
              </w:rPr>
              <w:fldChar w:fldCharType="begin"/>
            </w:r>
            <w:r>
              <w:rPr>
                <w:noProof/>
                <w:webHidden/>
              </w:rPr>
              <w:instrText xml:space="preserve"> PAGEREF _Toc7689151 \h </w:instrText>
            </w:r>
            <w:r>
              <w:rPr>
                <w:noProof/>
                <w:webHidden/>
              </w:rPr>
            </w:r>
            <w:r>
              <w:rPr>
                <w:noProof/>
                <w:webHidden/>
              </w:rPr>
              <w:fldChar w:fldCharType="separate"/>
            </w:r>
            <w:r>
              <w:rPr>
                <w:noProof/>
                <w:webHidden/>
              </w:rPr>
              <w:t>22</w:t>
            </w:r>
            <w:r>
              <w:rPr>
                <w:noProof/>
                <w:webHidden/>
              </w:rPr>
              <w:fldChar w:fldCharType="end"/>
            </w:r>
          </w:hyperlink>
        </w:p>
        <w:p w:rsidR="00822F89" w:rsidRDefault="00822F89">
          <w:pPr>
            <w:pStyle w:val="TOC2"/>
            <w:tabs>
              <w:tab w:val="left" w:pos="660"/>
              <w:tab w:val="right" w:leader="dot" w:pos="9016"/>
            </w:tabs>
            <w:rPr>
              <w:rFonts w:eastAsiaTheme="minorEastAsia"/>
              <w:noProof/>
              <w:lang w:eastAsia="en-GB"/>
            </w:rPr>
          </w:pPr>
          <w:hyperlink w:anchor="_Toc7689152" w:history="1">
            <w:r w:rsidRPr="003335B0">
              <w:rPr>
                <w:rStyle w:val="Hyperlink"/>
                <w:rFonts w:ascii="Symbol" w:hAnsi="Symbol"/>
                <w:noProof/>
              </w:rPr>
              <w:t></w:t>
            </w:r>
            <w:r>
              <w:rPr>
                <w:rFonts w:eastAsiaTheme="minorEastAsia"/>
                <w:noProof/>
                <w:lang w:eastAsia="en-GB"/>
              </w:rPr>
              <w:tab/>
            </w:r>
            <w:r w:rsidRPr="003335B0">
              <w:rPr>
                <w:rStyle w:val="Hyperlink"/>
                <w:noProof/>
              </w:rPr>
              <w:t>Survey</w:t>
            </w:r>
            <w:r>
              <w:rPr>
                <w:noProof/>
                <w:webHidden/>
              </w:rPr>
              <w:tab/>
            </w:r>
            <w:r>
              <w:rPr>
                <w:noProof/>
                <w:webHidden/>
              </w:rPr>
              <w:fldChar w:fldCharType="begin"/>
            </w:r>
            <w:r>
              <w:rPr>
                <w:noProof/>
                <w:webHidden/>
              </w:rPr>
              <w:instrText xml:space="preserve"> PAGEREF _Toc7689152 \h </w:instrText>
            </w:r>
            <w:r>
              <w:rPr>
                <w:noProof/>
                <w:webHidden/>
              </w:rPr>
            </w:r>
            <w:r>
              <w:rPr>
                <w:noProof/>
                <w:webHidden/>
              </w:rPr>
              <w:fldChar w:fldCharType="separate"/>
            </w:r>
            <w:r>
              <w:rPr>
                <w:noProof/>
                <w:webHidden/>
              </w:rPr>
              <w:t>22</w:t>
            </w:r>
            <w:r>
              <w:rPr>
                <w:noProof/>
                <w:webHidden/>
              </w:rPr>
              <w:fldChar w:fldCharType="end"/>
            </w:r>
          </w:hyperlink>
        </w:p>
        <w:p w:rsidR="00822F89" w:rsidRDefault="00822F89">
          <w:pPr>
            <w:pStyle w:val="TOC2"/>
            <w:tabs>
              <w:tab w:val="left" w:pos="660"/>
              <w:tab w:val="right" w:leader="dot" w:pos="9016"/>
            </w:tabs>
            <w:rPr>
              <w:rFonts w:eastAsiaTheme="minorEastAsia"/>
              <w:noProof/>
              <w:lang w:eastAsia="en-GB"/>
            </w:rPr>
          </w:pPr>
          <w:hyperlink w:anchor="_Toc7689153" w:history="1">
            <w:r w:rsidRPr="003335B0">
              <w:rPr>
                <w:rStyle w:val="Hyperlink"/>
                <w:rFonts w:ascii="Symbol" w:hAnsi="Symbol"/>
                <w:noProof/>
              </w:rPr>
              <w:t></w:t>
            </w:r>
            <w:r>
              <w:rPr>
                <w:rFonts w:eastAsiaTheme="minorEastAsia"/>
                <w:noProof/>
                <w:lang w:eastAsia="en-GB"/>
              </w:rPr>
              <w:tab/>
            </w:r>
            <w:r w:rsidRPr="003335B0">
              <w:rPr>
                <w:rStyle w:val="Hyperlink"/>
                <w:noProof/>
              </w:rPr>
              <w:t>Case study</w:t>
            </w:r>
            <w:r>
              <w:rPr>
                <w:noProof/>
                <w:webHidden/>
              </w:rPr>
              <w:tab/>
            </w:r>
            <w:r>
              <w:rPr>
                <w:noProof/>
                <w:webHidden/>
              </w:rPr>
              <w:fldChar w:fldCharType="begin"/>
            </w:r>
            <w:r>
              <w:rPr>
                <w:noProof/>
                <w:webHidden/>
              </w:rPr>
              <w:instrText xml:space="preserve"> PAGEREF _Toc7689153 \h </w:instrText>
            </w:r>
            <w:r>
              <w:rPr>
                <w:noProof/>
                <w:webHidden/>
              </w:rPr>
            </w:r>
            <w:r>
              <w:rPr>
                <w:noProof/>
                <w:webHidden/>
              </w:rPr>
              <w:fldChar w:fldCharType="separate"/>
            </w:r>
            <w:r>
              <w:rPr>
                <w:noProof/>
                <w:webHidden/>
              </w:rPr>
              <w:t>22</w:t>
            </w:r>
            <w:r>
              <w:rPr>
                <w:noProof/>
                <w:webHidden/>
              </w:rPr>
              <w:fldChar w:fldCharType="end"/>
            </w:r>
          </w:hyperlink>
        </w:p>
        <w:p w:rsidR="00822F89" w:rsidRDefault="00822F89">
          <w:pPr>
            <w:pStyle w:val="TOC2"/>
            <w:tabs>
              <w:tab w:val="left" w:pos="660"/>
              <w:tab w:val="right" w:leader="dot" w:pos="9016"/>
            </w:tabs>
            <w:rPr>
              <w:rFonts w:eastAsiaTheme="minorEastAsia"/>
              <w:noProof/>
              <w:lang w:eastAsia="en-GB"/>
            </w:rPr>
          </w:pPr>
          <w:hyperlink w:anchor="_Toc7689154" w:history="1">
            <w:r w:rsidRPr="003335B0">
              <w:rPr>
                <w:rStyle w:val="Hyperlink"/>
                <w:rFonts w:ascii="Symbol" w:hAnsi="Symbol"/>
                <w:noProof/>
              </w:rPr>
              <w:t></w:t>
            </w:r>
            <w:r>
              <w:rPr>
                <w:rFonts w:eastAsiaTheme="minorEastAsia"/>
                <w:noProof/>
                <w:lang w:eastAsia="en-GB"/>
              </w:rPr>
              <w:tab/>
            </w:r>
            <w:r w:rsidRPr="003335B0">
              <w:rPr>
                <w:rStyle w:val="Hyperlink"/>
                <w:noProof/>
              </w:rPr>
              <w:t>Grounded Theory</w:t>
            </w:r>
            <w:r>
              <w:rPr>
                <w:noProof/>
                <w:webHidden/>
              </w:rPr>
              <w:tab/>
            </w:r>
            <w:r>
              <w:rPr>
                <w:noProof/>
                <w:webHidden/>
              </w:rPr>
              <w:fldChar w:fldCharType="begin"/>
            </w:r>
            <w:r>
              <w:rPr>
                <w:noProof/>
                <w:webHidden/>
              </w:rPr>
              <w:instrText xml:space="preserve"> PAGEREF _Toc7689154 \h </w:instrText>
            </w:r>
            <w:r>
              <w:rPr>
                <w:noProof/>
                <w:webHidden/>
              </w:rPr>
            </w:r>
            <w:r>
              <w:rPr>
                <w:noProof/>
                <w:webHidden/>
              </w:rPr>
              <w:fldChar w:fldCharType="separate"/>
            </w:r>
            <w:r>
              <w:rPr>
                <w:noProof/>
                <w:webHidden/>
              </w:rPr>
              <w:t>22</w:t>
            </w:r>
            <w:r>
              <w:rPr>
                <w:noProof/>
                <w:webHidden/>
              </w:rPr>
              <w:fldChar w:fldCharType="end"/>
            </w:r>
          </w:hyperlink>
        </w:p>
        <w:p w:rsidR="00822F89" w:rsidRDefault="00822F89">
          <w:pPr>
            <w:pStyle w:val="TOC2"/>
            <w:tabs>
              <w:tab w:val="left" w:pos="660"/>
              <w:tab w:val="right" w:leader="dot" w:pos="9016"/>
            </w:tabs>
            <w:rPr>
              <w:rFonts w:eastAsiaTheme="minorEastAsia"/>
              <w:noProof/>
              <w:lang w:eastAsia="en-GB"/>
            </w:rPr>
          </w:pPr>
          <w:hyperlink w:anchor="_Toc7689155" w:history="1">
            <w:r w:rsidRPr="003335B0">
              <w:rPr>
                <w:rStyle w:val="Hyperlink"/>
                <w:rFonts w:ascii="Symbol" w:hAnsi="Symbol"/>
                <w:noProof/>
              </w:rPr>
              <w:t></w:t>
            </w:r>
            <w:r>
              <w:rPr>
                <w:rFonts w:eastAsiaTheme="minorEastAsia"/>
                <w:noProof/>
                <w:lang w:eastAsia="en-GB"/>
              </w:rPr>
              <w:tab/>
            </w:r>
            <w:r w:rsidRPr="003335B0">
              <w:rPr>
                <w:rStyle w:val="Hyperlink"/>
                <w:noProof/>
              </w:rPr>
              <w:t>Ethnography</w:t>
            </w:r>
            <w:r>
              <w:rPr>
                <w:noProof/>
                <w:webHidden/>
              </w:rPr>
              <w:tab/>
            </w:r>
            <w:r>
              <w:rPr>
                <w:noProof/>
                <w:webHidden/>
              </w:rPr>
              <w:fldChar w:fldCharType="begin"/>
            </w:r>
            <w:r>
              <w:rPr>
                <w:noProof/>
                <w:webHidden/>
              </w:rPr>
              <w:instrText xml:space="preserve"> PAGEREF _Toc7689155 \h </w:instrText>
            </w:r>
            <w:r>
              <w:rPr>
                <w:noProof/>
                <w:webHidden/>
              </w:rPr>
            </w:r>
            <w:r>
              <w:rPr>
                <w:noProof/>
                <w:webHidden/>
              </w:rPr>
              <w:fldChar w:fldCharType="separate"/>
            </w:r>
            <w:r>
              <w:rPr>
                <w:noProof/>
                <w:webHidden/>
              </w:rPr>
              <w:t>22</w:t>
            </w:r>
            <w:r>
              <w:rPr>
                <w:noProof/>
                <w:webHidden/>
              </w:rPr>
              <w:fldChar w:fldCharType="end"/>
            </w:r>
          </w:hyperlink>
        </w:p>
        <w:p w:rsidR="00822F89" w:rsidRDefault="00822F89">
          <w:pPr>
            <w:pStyle w:val="TOC2"/>
            <w:tabs>
              <w:tab w:val="left" w:pos="660"/>
              <w:tab w:val="right" w:leader="dot" w:pos="9016"/>
            </w:tabs>
            <w:rPr>
              <w:rFonts w:eastAsiaTheme="minorEastAsia"/>
              <w:noProof/>
              <w:lang w:eastAsia="en-GB"/>
            </w:rPr>
          </w:pPr>
          <w:hyperlink w:anchor="_Toc7689156" w:history="1">
            <w:r w:rsidRPr="003335B0">
              <w:rPr>
                <w:rStyle w:val="Hyperlink"/>
                <w:rFonts w:ascii="Symbol" w:hAnsi="Symbol"/>
                <w:noProof/>
              </w:rPr>
              <w:t></w:t>
            </w:r>
            <w:r>
              <w:rPr>
                <w:rFonts w:eastAsiaTheme="minorEastAsia"/>
                <w:noProof/>
                <w:lang w:eastAsia="en-GB"/>
              </w:rPr>
              <w:tab/>
            </w:r>
            <w:r w:rsidRPr="003335B0">
              <w:rPr>
                <w:rStyle w:val="Hyperlink"/>
                <w:noProof/>
              </w:rPr>
              <w:t>Action research</w:t>
            </w:r>
            <w:r>
              <w:rPr>
                <w:noProof/>
                <w:webHidden/>
              </w:rPr>
              <w:tab/>
            </w:r>
            <w:r>
              <w:rPr>
                <w:noProof/>
                <w:webHidden/>
              </w:rPr>
              <w:fldChar w:fldCharType="begin"/>
            </w:r>
            <w:r>
              <w:rPr>
                <w:noProof/>
                <w:webHidden/>
              </w:rPr>
              <w:instrText xml:space="preserve"> PAGEREF _Toc7689156 \h </w:instrText>
            </w:r>
            <w:r>
              <w:rPr>
                <w:noProof/>
                <w:webHidden/>
              </w:rPr>
            </w:r>
            <w:r>
              <w:rPr>
                <w:noProof/>
                <w:webHidden/>
              </w:rPr>
              <w:fldChar w:fldCharType="separate"/>
            </w:r>
            <w:r>
              <w:rPr>
                <w:noProof/>
                <w:webHidden/>
              </w:rPr>
              <w:t>22</w:t>
            </w:r>
            <w:r>
              <w:rPr>
                <w:noProof/>
                <w:webHidden/>
              </w:rPr>
              <w:fldChar w:fldCharType="end"/>
            </w:r>
          </w:hyperlink>
        </w:p>
        <w:p w:rsidR="00822F89" w:rsidRDefault="00822F89">
          <w:pPr>
            <w:pStyle w:val="TOC3"/>
            <w:tabs>
              <w:tab w:val="left" w:pos="1320"/>
              <w:tab w:val="right" w:leader="dot" w:pos="9016"/>
            </w:tabs>
            <w:rPr>
              <w:rFonts w:eastAsiaTheme="minorEastAsia"/>
              <w:noProof/>
              <w:lang w:eastAsia="en-GB"/>
            </w:rPr>
          </w:pPr>
          <w:hyperlink w:anchor="_Toc7689157" w:history="1">
            <w:r w:rsidRPr="003335B0">
              <w:rPr>
                <w:rStyle w:val="Hyperlink"/>
                <w:noProof/>
              </w:rPr>
              <w:t>2.3.1.</w:t>
            </w:r>
            <w:r>
              <w:rPr>
                <w:rFonts w:eastAsiaTheme="minorEastAsia"/>
                <w:noProof/>
                <w:lang w:eastAsia="en-GB"/>
              </w:rPr>
              <w:tab/>
            </w:r>
            <w:r w:rsidRPr="003335B0">
              <w:rPr>
                <w:rStyle w:val="Hyperlink"/>
                <w:noProof/>
              </w:rPr>
              <w:t>Experiment</w:t>
            </w:r>
            <w:r>
              <w:rPr>
                <w:noProof/>
                <w:webHidden/>
              </w:rPr>
              <w:tab/>
            </w:r>
            <w:r>
              <w:rPr>
                <w:noProof/>
                <w:webHidden/>
              </w:rPr>
              <w:fldChar w:fldCharType="begin"/>
            </w:r>
            <w:r>
              <w:rPr>
                <w:noProof/>
                <w:webHidden/>
              </w:rPr>
              <w:instrText xml:space="preserve"> PAGEREF _Toc7689157 \h </w:instrText>
            </w:r>
            <w:r>
              <w:rPr>
                <w:noProof/>
                <w:webHidden/>
              </w:rPr>
            </w:r>
            <w:r>
              <w:rPr>
                <w:noProof/>
                <w:webHidden/>
              </w:rPr>
              <w:fldChar w:fldCharType="separate"/>
            </w:r>
            <w:r>
              <w:rPr>
                <w:noProof/>
                <w:webHidden/>
              </w:rPr>
              <w:t>22</w:t>
            </w:r>
            <w:r>
              <w:rPr>
                <w:noProof/>
                <w:webHidden/>
              </w:rPr>
              <w:fldChar w:fldCharType="end"/>
            </w:r>
          </w:hyperlink>
        </w:p>
        <w:p w:rsidR="00822F89" w:rsidRDefault="00822F89">
          <w:pPr>
            <w:pStyle w:val="TOC3"/>
            <w:tabs>
              <w:tab w:val="left" w:pos="1320"/>
              <w:tab w:val="right" w:leader="dot" w:pos="9016"/>
            </w:tabs>
            <w:rPr>
              <w:rFonts w:eastAsiaTheme="minorEastAsia"/>
              <w:noProof/>
              <w:lang w:eastAsia="en-GB"/>
            </w:rPr>
          </w:pPr>
          <w:hyperlink w:anchor="_Toc7689159" w:history="1">
            <w:r w:rsidRPr="003335B0">
              <w:rPr>
                <w:rStyle w:val="Hyperlink"/>
                <w:noProof/>
              </w:rPr>
              <w:t>2.3.2.</w:t>
            </w:r>
            <w:r>
              <w:rPr>
                <w:rFonts w:eastAsiaTheme="minorEastAsia"/>
                <w:noProof/>
                <w:lang w:eastAsia="en-GB"/>
              </w:rPr>
              <w:tab/>
            </w:r>
            <w:r w:rsidRPr="003335B0">
              <w:rPr>
                <w:rStyle w:val="Hyperlink"/>
                <w:noProof/>
              </w:rPr>
              <w:t>Survey</w:t>
            </w:r>
            <w:r>
              <w:rPr>
                <w:noProof/>
                <w:webHidden/>
              </w:rPr>
              <w:tab/>
            </w:r>
            <w:r>
              <w:rPr>
                <w:noProof/>
                <w:webHidden/>
              </w:rPr>
              <w:fldChar w:fldCharType="begin"/>
            </w:r>
            <w:r>
              <w:rPr>
                <w:noProof/>
                <w:webHidden/>
              </w:rPr>
              <w:instrText xml:space="preserve"> PAGEREF _Toc7689159 \h </w:instrText>
            </w:r>
            <w:r>
              <w:rPr>
                <w:noProof/>
                <w:webHidden/>
              </w:rPr>
            </w:r>
            <w:r>
              <w:rPr>
                <w:noProof/>
                <w:webHidden/>
              </w:rPr>
              <w:fldChar w:fldCharType="separate"/>
            </w:r>
            <w:r>
              <w:rPr>
                <w:noProof/>
                <w:webHidden/>
              </w:rPr>
              <w:t>23</w:t>
            </w:r>
            <w:r>
              <w:rPr>
                <w:noProof/>
                <w:webHidden/>
              </w:rPr>
              <w:fldChar w:fldCharType="end"/>
            </w:r>
          </w:hyperlink>
        </w:p>
        <w:p w:rsidR="00822F89" w:rsidRDefault="00822F89">
          <w:pPr>
            <w:pStyle w:val="TOC3"/>
            <w:tabs>
              <w:tab w:val="left" w:pos="1320"/>
              <w:tab w:val="right" w:leader="dot" w:pos="9016"/>
            </w:tabs>
            <w:rPr>
              <w:rFonts w:eastAsiaTheme="minorEastAsia"/>
              <w:noProof/>
              <w:lang w:eastAsia="en-GB"/>
            </w:rPr>
          </w:pPr>
          <w:hyperlink w:anchor="_Toc7689161" w:history="1">
            <w:r w:rsidRPr="003335B0">
              <w:rPr>
                <w:rStyle w:val="Hyperlink"/>
                <w:noProof/>
              </w:rPr>
              <w:t>2.3.3.</w:t>
            </w:r>
            <w:r>
              <w:rPr>
                <w:rFonts w:eastAsiaTheme="minorEastAsia"/>
                <w:noProof/>
                <w:lang w:eastAsia="en-GB"/>
              </w:rPr>
              <w:tab/>
            </w:r>
            <w:r w:rsidRPr="003335B0">
              <w:rPr>
                <w:rStyle w:val="Hyperlink"/>
                <w:noProof/>
              </w:rPr>
              <w:t>Case Study</w:t>
            </w:r>
            <w:r>
              <w:rPr>
                <w:noProof/>
                <w:webHidden/>
              </w:rPr>
              <w:tab/>
            </w:r>
            <w:r>
              <w:rPr>
                <w:noProof/>
                <w:webHidden/>
              </w:rPr>
              <w:fldChar w:fldCharType="begin"/>
            </w:r>
            <w:r>
              <w:rPr>
                <w:noProof/>
                <w:webHidden/>
              </w:rPr>
              <w:instrText xml:space="preserve"> PAGEREF _Toc7689161 \h </w:instrText>
            </w:r>
            <w:r>
              <w:rPr>
                <w:noProof/>
                <w:webHidden/>
              </w:rPr>
            </w:r>
            <w:r>
              <w:rPr>
                <w:noProof/>
                <w:webHidden/>
              </w:rPr>
              <w:fldChar w:fldCharType="separate"/>
            </w:r>
            <w:r>
              <w:rPr>
                <w:noProof/>
                <w:webHidden/>
              </w:rPr>
              <w:t>23</w:t>
            </w:r>
            <w:r>
              <w:rPr>
                <w:noProof/>
                <w:webHidden/>
              </w:rPr>
              <w:fldChar w:fldCharType="end"/>
            </w:r>
          </w:hyperlink>
        </w:p>
        <w:p w:rsidR="00822F89" w:rsidRDefault="00822F89">
          <w:pPr>
            <w:pStyle w:val="TOC3"/>
            <w:tabs>
              <w:tab w:val="left" w:pos="1320"/>
              <w:tab w:val="right" w:leader="dot" w:pos="9016"/>
            </w:tabs>
            <w:rPr>
              <w:rFonts w:eastAsiaTheme="minorEastAsia"/>
              <w:noProof/>
              <w:lang w:eastAsia="en-GB"/>
            </w:rPr>
          </w:pPr>
          <w:hyperlink w:anchor="_Toc7689163" w:history="1">
            <w:r w:rsidRPr="003335B0">
              <w:rPr>
                <w:rStyle w:val="Hyperlink"/>
                <w:noProof/>
              </w:rPr>
              <w:t>2.3.4.</w:t>
            </w:r>
            <w:r>
              <w:rPr>
                <w:rFonts w:eastAsiaTheme="minorEastAsia"/>
                <w:noProof/>
                <w:lang w:eastAsia="en-GB"/>
              </w:rPr>
              <w:tab/>
            </w:r>
            <w:r w:rsidRPr="003335B0">
              <w:rPr>
                <w:rStyle w:val="Hyperlink"/>
                <w:noProof/>
              </w:rPr>
              <w:t>Action Research</w:t>
            </w:r>
            <w:r>
              <w:rPr>
                <w:noProof/>
                <w:webHidden/>
              </w:rPr>
              <w:tab/>
            </w:r>
            <w:r>
              <w:rPr>
                <w:noProof/>
                <w:webHidden/>
              </w:rPr>
              <w:fldChar w:fldCharType="begin"/>
            </w:r>
            <w:r>
              <w:rPr>
                <w:noProof/>
                <w:webHidden/>
              </w:rPr>
              <w:instrText xml:space="preserve"> PAGEREF _Toc7689163 \h </w:instrText>
            </w:r>
            <w:r>
              <w:rPr>
                <w:noProof/>
                <w:webHidden/>
              </w:rPr>
            </w:r>
            <w:r>
              <w:rPr>
                <w:noProof/>
                <w:webHidden/>
              </w:rPr>
              <w:fldChar w:fldCharType="separate"/>
            </w:r>
            <w:r>
              <w:rPr>
                <w:noProof/>
                <w:webHidden/>
              </w:rPr>
              <w:t>23</w:t>
            </w:r>
            <w:r>
              <w:rPr>
                <w:noProof/>
                <w:webHidden/>
              </w:rPr>
              <w:fldChar w:fldCharType="end"/>
            </w:r>
          </w:hyperlink>
        </w:p>
        <w:p w:rsidR="00822F89" w:rsidRDefault="00822F89">
          <w:pPr>
            <w:pStyle w:val="TOC3"/>
            <w:tabs>
              <w:tab w:val="left" w:pos="1320"/>
              <w:tab w:val="right" w:leader="dot" w:pos="9016"/>
            </w:tabs>
            <w:rPr>
              <w:rFonts w:eastAsiaTheme="minorEastAsia"/>
              <w:noProof/>
              <w:lang w:eastAsia="en-GB"/>
            </w:rPr>
          </w:pPr>
          <w:hyperlink w:anchor="_Toc7689165" w:history="1">
            <w:r w:rsidRPr="003335B0">
              <w:rPr>
                <w:rStyle w:val="Hyperlink"/>
                <w:noProof/>
              </w:rPr>
              <w:t>2.3.5.</w:t>
            </w:r>
            <w:r>
              <w:rPr>
                <w:rFonts w:eastAsiaTheme="minorEastAsia"/>
                <w:noProof/>
                <w:lang w:eastAsia="en-GB"/>
              </w:rPr>
              <w:tab/>
            </w:r>
            <w:r w:rsidRPr="003335B0">
              <w:rPr>
                <w:rStyle w:val="Hyperlink"/>
                <w:noProof/>
              </w:rPr>
              <w:t>Ethnography</w:t>
            </w:r>
            <w:r>
              <w:rPr>
                <w:noProof/>
                <w:webHidden/>
              </w:rPr>
              <w:tab/>
            </w:r>
            <w:r>
              <w:rPr>
                <w:noProof/>
                <w:webHidden/>
              </w:rPr>
              <w:fldChar w:fldCharType="begin"/>
            </w:r>
            <w:r>
              <w:rPr>
                <w:noProof/>
                <w:webHidden/>
              </w:rPr>
              <w:instrText xml:space="preserve"> PAGEREF _Toc7689165 \h </w:instrText>
            </w:r>
            <w:r>
              <w:rPr>
                <w:noProof/>
                <w:webHidden/>
              </w:rPr>
            </w:r>
            <w:r>
              <w:rPr>
                <w:noProof/>
                <w:webHidden/>
              </w:rPr>
              <w:fldChar w:fldCharType="separate"/>
            </w:r>
            <w:r>
              <w:rPr>
                <w:noProof/>
                <w:webHidden/>
              </w:rPr>
              <w:t>23</w:t>
            </w:r>
            <w:r>
              <w:rPr>
                <w:noProof/>
                <w:webHidden/>
              </w:rPr>
              <w:fldChar w:fldCharType="end"/>
            </w:r>
          </w:hyperlink>
        </w:p>
        <w:p w:rsidR="00822F89" w:rsidRDefault="00822F89">
          <w:pPr>
            <w:pStyle w:val="TOC3"/>
            <w:tabs>
              <w:tab w:val="left" w:pos="1320"/>
              <w:tab w:val="right" w:leader="dot" w:pos="9016"/>
            </w:tabs>
            <w:rPr>
              <w:rFonts w:eastAsiaTheme="minorEastAsia"/>
              <w:noProof/>
              <w:lang w:eastAsia="en-GB"/>
            </w:rPr>
          </w:pPr>
          <w:hyperlink w:anchor="_Toc7689167" w:history="1">
            <w:r w:rsidRPr="003335B0">
              <w:rPr>
                <w:rStyle w:val="Hyperlink"/>
                <w:noProof/>
              </w:rPr>
              <w:t>2.3.6.</w:t>
            </w:r>
            <w:r>
              <w:rPr>
                <w:rFonts w:eastAsiaTheme="minorEastAsia"/>
                <w:noProof/>
                <w:lang w:eastAsia="en-GB"/>
              </w:rPr>
              <w:tab/>
            </w:r>
            <w:r w:rsidRPr="003335B0">
              <w:rPr>
                <w:rStyle w:val="Hyperlink"/>
                <w:noProof/>
              </w:rPr>
              <w:t>Grounded Theory</w:t>
            </w:r>
            <w:r>
              <w:rPr>
                <w:noProof/>
                <w:webHidden/>
              </w:rPr>
              <w:tab/>
            </w:r>
            <w:r>
              <w:rPr>
                <w:noProof/>
                <w:webHidden/>
              </w:rPr>
              <w:fldChar w:fldCharType="begin"/>
            </w:r>
            <w:r>
              <w:rPr>
                <w:noProof/>
                <w:webHidden/>
              </w:rPr>
              <w:instrText xml:space="preserve"> PAGEREF _Toc7689167 \h </w:instrText>
            </w:r>
            <w:r>
              <w:rPr>
                <w:noProof/>
                <w:webHidden/>
              </w:rPr>
            </w:r>
            <w:r>
              <w:rPr>
                <w:noProof/>
                <w:webHidden/>
              </w:rPr>
              <w:fldChar w:fldCharType="separate"/>
            </w:r>
            <w:r>
              <w:rPr>
                <w:noProof/>
                <w:webHidden/>
              </w:rPr>
              <w:t>23</w:t>
            </w:r>
            <w:r>
              <w:rPr>
                <w:noProof/>
                <w:webHidden/>
              </w:rPr>
              <w:fldChar w:fldCharType="end"/>
            </w:r>
          </w:hyperlink>
        </w:p>
        <w:p w:rsidR="00822F89" w:rsidRDefault="00822F89">
          <w:pPr>
            <w:pStyle w:val="TOC2"/>
            <w:tabs>
              <w:tab w:val="left" w:pos="880"/>
              <w:tab w:val="right" w:leader="dot" w:pos="9016"/>
            </w:tabs>
            <w:rPr>
              <w:rFonts w:eastAsiaTheme="minorEastAsia"/>
              <w:noProof/>
              <w:lang w:eastAsia="en-GB"/>
            </w:rPr>
          </w:pPr>
          <w:hyperlink w:anchor="_Toc7689168" w:history="1">
            <w:r w:rsidRPr="003335B0">
              <w:rPr>
                <w:rStyle w:val="Hyperlink"/>
                <w:noProof/>
              </w:rPr>
              <w:t>2.4.</w:t>
            </w:r>
            <w:r>
              <w:rPr>
                <w:rFonts w:eastAsiaTheme="minorEastAsia"/>
                <w:noProof/>
                <w:lang w:eastAsia="en-GB"/>
              </w:rPr>
              <w:tab/>
            </w:r>
            <w:r w:rsidRPr="003335B0">
              <w:rPr>
                <w:rStyle w:val="Hyperlink"/>
                <w:noProof/>
              </w:rPr>
              <w:t>Time horizons</w:t>
            </w:r>
            <w:r>
              <w:rPr>
                <w:noProof/>
                <w:webHidden/>
              </w:rPr>
              <w:tab/>
            </w:r>
            <w:r>
              <w:rPr>
                <w:noProof/>
                <w:webHidden/>
              </w:rPr>
              <w:fldChar w:fldCharType="begin"/>
            </w:r>
            <w:r>
              <w:rPr>
                <w:noProof/>
                <w:webHidden/>
              </w:rPr>
              <w:instrText xml:space="preserve"> PAGEREF _Toc7689168 \h </w:instrText>
            </w:r>
            <w:r>
              <w:rPr>
                <w:noProof/>
                <w:webHidden/>
              </w:rPr>
            </w:r>
            <w:r>
              <w:rPr>
                <w:noProof/>
                <w:webHidden/>
              </w:rPr>
              <w:fldChar w:fldCharType="separate"/>
            </w:r>
            <w:r>
              <w:rPr>
                <w:noProof/>
                <w:webHidden/>
              </w:rPr>
              <w:t>24</w:t>
            </w:r>
            <w:r>
              <w:rPr>
                <w:noProof/>
                <w:webHidden/>
              </w:rPr>
              <w:fldChar w:fldCharType="end"/>
            </w:r>
          </w:hyperlink>
        </w:p>
        <w:p w:rsidR="00822F89" w:rsidRDefault="00822F89">
          <w:pPr>
            <w:pStyle w:val="TOC2"/>
            <w:tabs>
              <w:tab w:val="right" w:leader="dot" w:pos="9016"/>
            </w:tabs>
            <w:rPr>
              <w:rFonts w:eastAsiaTheme="minorEastAsia"/>
              <w:noProof/>
              <w:lang w:eastAsia="en-GB"/>
            </w:rPr>
          </w:pPr>
          <w:hyperlink w:anchor="_Toc7689170" w:history="1">
            <w:r w:rsidRPr="003335B0">
              <w:rPr>
                <w:rStyle w:val="Hyperlink"/>
                <w:noProof/>
              </w:rPr>
              <w:t>Data collection methods</w:t>
            </w:r>
            <w:r>
              <w:rPr>
                <w:noProof/>
                <w:webHidden/>
              </w:rPr>
              <w:tab/>
            </w:r>
            <w:r>
              <w:rPr>
                <w:noProof/>
                <w:webHidden/>
              </w:rPr>
              <w:fldChar w:fldCharType="begin"/>
            </w:r>
            <w:r>
              <w:rPr>
                <w:noProof/>
                <w:webHidden/>
              </w:rPr>
              <w:instrText xml:space="preserve"> PAGEREF _Toc7689170 \h </w:instrText>
            </w:r>
            <w:r>
              <w:rPr>
                <w:noProof/>
                <w:webHidden/>
              </w:rPr>
            </w:r>
            <w:r>
              <w:rPr>
                <w:noProof/>
                <w:webHidden/>
              </w:rPr>
              <w:fldChar w:fldCharType="separate"/>
            </w:r>
            <w:r>
              <w:rPr>
                <w:noProof/>
                <w:webHidden/>
              </w:rPr>
              <w:t>24</w:t>
            </w:r>
            <w:r>
              <w:rPr>
                <w:noProof/>
                <w:webHidden/>
              </w:rPr>
              <w:fldChar w:fldCharType="end"/>
            </w:r>
          </w:hyperlink>
        </w:p>
        <w:p w:rsidR="00822F89" w:rsidRDefault="00822F89">
          <w:pPr>
            <w:pStyle w:val="TOC2"/>
            <w:tabs>
              <w:tab w:val="left" w:pos="880"/>
              <w:tab w:val="right" w:leader="dot" w:pos="9016"/>
            </w:tabs>
            <w:rPr>
              <w:rFonts w:eastAsiaTheme="minorEastAsia"/>
              <w:noProof/>
              <w:lang w:eastAsia="en-GB"/>
            </w:rPr>
          </w:pPr>
          <w:hyperlink w:anchor="_Toc7689172" w:history="1">
            <w:r w:rsidRPr="003335B0">
              <w:rPr>
                <w:rStyle w:val="Hyperlink"/>
                <w:noProof/>
              </w:rPr>
              <w:t>2.5.</w:t>
            </w:r>
            <w:r>
              <w:rPr>
                <w:rFonts w:eastAsiaTheme="minorEastAsia"/>
                <w:noProof/>
                <w:lang w:eastAsia="en-GB"/>
              </w:rPr>
              <w:tab/>
            </w:r>
            <w:r w:rsidRPr="003335B0">
              <w:rPr>
                <w:rStyle w:val="Hyperlink"/>
                <w:noProof/>
              </w:rPr>
              <w:t>Major Project Research Methodology</w:t>
            </w:r>
            <w:r>
              <w:rPr>
                <w:noProof/>
                <w:webHidden/>
              </w:rPr>
              <w:tab/>
            </w:r>
            <w:r>
              <w:rPr>
                <w:noProof/>
                <w:webHidden/>
              </w:rPr>
              <w:fldChar w:fldCharType="begin"/>
            </w:r>
            <w:r>
              <w:rPr>
                <w:noProof/>
                <w:webHidden/>
              </w:rPr>
              <w:instrText xml:space="preserve"> PAGEREF _Toc7689172 \h </w:instrText>
            </w:r>
            <w:r>
              <w:rPr>
                <w:noProof/>
                <w:webHidden/>
              </w:rPr>
            </w:r>
            <w:r>
              <w:rPr>
                <w:noProof/>
                <w:webHidden/>
              </w:rPr>
              <w:fldChar w:fldCharType="separate"/>
            </w:r>
            <w:r>
              <w:rPr>
                <w:noProof/>
                <w:webHidden/>
              </w:rPr>
              <w:t>25</w:t>
            </w:r>
            <w:r>
              <w:rPr>
                <w:noProof/>
                <w:webHidden/>
              </w:rPr>
              <w:fldChar w:fldCharType="end"/>
            </w:r>
          </w:hyperlink>
        </w:p>
        <w:p w:rsidR="00822F89" w:rsidRDefault="00822F89">
          <w:pPr>
            <w:pStyle w:val="TOC3"/>
            <w:tabs>
              <w:tab w:val="left" w:pos="1320"/>
              <w:tab w:val="right" w:leader="dot" w:pos="9016"/>
            </w:tabs>
            <w:rPr>
              <w:rFonts w:eastAsiaTheme="minorEastAsia"/>
              <w:noProof/>
              <w:lang w:eastAsia="en-GB"/>
            </w:rPr>
          </w:pPr>
          <w:hyperlink w:anchor="_Toc7689173" w:history="1">
            <w:r w:rsidRPr="003335B0">
              <w:rPr>
                <w:rStyle w:val="Hyperlink"/>
                <w:noProof/>
              </w:rPr>
              <w:t>2.5.1.</w:t>
            </w:r>
            <w:r>
              <w:rPr>
                <w:rFonts w:eastAsiaTheme="minorEastAsia"/>
                <w:noProof/>
                <w:lang w:eastAsia="en-GB"/>
              </w:rPr>
              <w:tab/>
            </w:r>
            <w:r w:rsidRPr="003335B0">
              <w:rPr>
                <w:rStyle w:val="Hyperlink"/>
                <w:noProof/>
              </w:rPr>
              <w:t>First Layer</w:t>
            </w:r>
            <w:r>
              <w:rPr>
                <w:noProof/>
                <w:webHidden/>
              </w:rPr>
              <w:tab/>
            </w:r>
            <w:r>
              <w:rPr>
                <w:noProof/>
                <w:webHidden/>
              </w:rPr>
              <w:fldChar w:fldCharType="begin"/>
            </w:r>
            <w:r>
              <w:rPr>
                <w:noProof/>
                <w:webHidden/>
              </w:rPr>
              <w:instrText xml:space="preserve"> PAGEREF _Toc7689173 \h </w:instrText>
            </w:r>
            <w:r>
              <w:rPr>
                <w:noProof/>
                <w:webHidden/>
              </w:rPr>
            </w:r>
            <w:r>
              <w:rPr>
                <w:noProof/>
                <w:webHidden/>
              </w:rPr>
              <w:fldChar w:fldCharType="separate"/>
            </w:r>
            <w:r>
              <w:rPr>
                <w:noProof/>
                <w:webHidden/>
              </w:rPr>
              <w:t>25</w:t>
            </w:r>
            <w:r>
              <w:rPr>
                <w:noProof/>
                <w:webHidden/>
              </w:rPr>
              <w:fldChar w:fldCharType="end"/>
            </w:r>
          </w:hyperlink>
        </w:p>
        <w:p w:rsidR="00822F89" w:rsidRDefault="00822F89">
          <w:pPr>
            <w:pStyle w:val="TOC3"/>
            <w:tabs>
              <w:tab w:val="left" w:pos="1320"/>
              <w:tab w:val="right" w:leader="dot" w:pos="9016"/>
            </w:tabs>
            <w:rPr>
              <w:rFonts w:eastAsiaTheme="minorEastAsia"/>
              <w:noProof/>
              <w:lang w:eastAsia="en-GB"/>
            </w:rPr>
          </w:pPr>
          <w:hyperlink w:anchor="_Toc7689174" w:history="1">
            <w:r w:rsidRPr="003335B0">
              <w:rPr>
                <w:rStyle w:val="Hyperlink"/>
                <w:noProof/>
              </w:rPr>
              <w:t>2.5.2.</w:t>
            </w:r>
            <w:r>
              <w:rPr>
                <w:rFonts w:eastAsiaTheme="minorEastAsia"/>
                <w:noProof/>
                <w:lang w:eastAsia="en-GB"/>
              </w:rPr>
              <w:tab/>
            </w:r>
            <w:r w:rsidRPr="003335B0">
              <w:rPr>
                <w:rStyle w:val="Hyperlink"/>
                <w:noProof/>
              </w:rPr>
              <w:t>Second Layer</w:t>
            </w:r>
            <w:r>
              <w:rPr>
                <w:noProof/>
                <w:webHidden/>
              </w:rPr>
              <w:tab/>
            </w:r>
            <w:r>
              <w:rPr>
                <w:noProof/>
                <w:webHidden/>
              </w:rPr>
              <w:fldChar w:fldCharType="begin"/>
            </w:r>
            <w:r>
              <w:rPr>
                <w:noProof/>
                <w:webHidden/>
              </w:rPr>
              <w:instrText xml:space="preserve"> PAGEREF _Toc7689174 \h </w:instrText>
            </w:r>
            <w:r>
              <w:rPr>
                <w:noProof/>
                <w:webHidden/>
              </w:rPr>
            </w:r>
            <w:r>
              <w:rPr>
                <w:noProof/>
                <w:webHidden/>
              </w:rPr>
              <w:fldChar w:fldCharType="separate"/>
            </w:r>
            <w:r>
              <w:rPr>
                <w:noProof/>
                <w:webHidden/>
              </w:rPr>
              <w:t>25</w:t>
            </w:r>
            <w:r>
              <w:rPr>
                <w:noProof/>
                <w:webHidden/>
              </w:rPr>
              <w:fldChar w:fldCharType="end"/>
            </w:r>
          </w:hyperlink>
        </w:p>
        <w:p w:rsidR="00822F89" w:rsidRDefault="00822F89">
          <w:pPr>
            <w:pStyle w:val="TOC3"/>
            <w:tabs>
              <w:tab w:val="left" w:pos="1320"/>
              <w:tab w:val="right" w:leader="dot" w:pos="9016"/>
            </w:tabs>
            <w:rPr>
              <w:rFonts w:eastAsiaTheme="minorEastAsia"/>
              <w:noProof/>
              <w:lang w:eastAsia="en-GB"/>
            </w:rPr>
          </w:pPr>
          <w:hyperlink w:anchor="_Toc7689175" w:history="1">
            <w:r w:rsidRPr="003335B0">
              <w:rPr>
                <w:rStyle w:val="Hyperlink"/>
                <w:noProof/>
              </w:rPr>
              <w:t>2.5.3.</w:t>
            </w:r>
            <w:r>
              <w:rPr>
                <w:rFonts w:eastAsiaTheme="minorEastAsia"/>
                <w:noProof/>
                <w:lang w:eastAsia="en-GB"/>
              </w:rPr>
              <w:tab/>
            </w:r>
            <w:r w:rsidRPr="003335B0">
              <w:rPr>
                <w:rStyle w:val="Hyperlink"/>
                <w:noProof/>
              </w:rPr>
              <w:t>Third Layer</w:t>
            </w:r>
            <w:r>
              <w:rPr>
                <w:noProof/>
                <w:webHidden/>
              </w:rPr>
              <w:tab/>
            </w:r>
            <w:r>
              <w:rPr>
                <w:noProof/>
                <w:webHidden/>
              </w:rPr>
              <w:fldChar w:fldCharType="begin"/>
            </w:r>
            <w:r>
              <w:rPr>
                <w:noProof/>
                <w:webHidden/>
              </w:rPr>
              <w:instrText xml:space="preserve"> PAGEREF _Toc7689175 \h </w:instrText>
            </w:r>
            <w:r>
              <w:rPr>
                <w:noProof/>
                <w:webHidden/>
              </w:rPr>
            </w:r>
            <w:r>
              <w:rPr>
                <w:noProof/>
                <w:webHidden/>
              </w:rPr>
              <w:fldChar w:fldCharType="separate"/>
            </w:r>
            <w:r>
              <w:rPr>
                <w:noProof/>
                <w:webHidden/>
              </w:rPr>
              <w:t>25</w:t>
            </w:r>
            <w:r>
              <w:rPr>
                <w:noProof/>
                <w:webHidden/>
              </w:rPr>
              <w:fldChar w:fldCharType="end"/>
            </w:r>
          </w:hyperlink>
        </w:p>
        <w:p w:rsidR="00822F89" w:rsidRDefault="00822F89">
          <w:pPr>
            <w:pStyle w:val="TOC3"/>
            <w:tabs>
              <w:tab w:val="left" w:pos="1320"/>
              <w:tab w:val="right" w:leader="dot" w:pos="9016"/>
            </w:tabs>
            <w:rPr>
              <w:rFonts w:eastAsiaTheme="minorEastAsia"/>
              <w:noProof/>
              <w:lang w:eastAsia="en-GB"/>
            </w:rPr>
          </w:pPr>
          <w:hyperlink w:anchor="_Toc7689176" w:history="1">
            <w:r w:rsidRPr="003335B0">
              <w:rPr>
                <w:rStyle w:val="Hyperlink"/>
                <w:noProof/>
              </w:rPr>
              <w:t>2.5.4.</w:t>
            </w:r>
            <w:r>
              <w:rPr>
                <w:rFonts w:eastAsiaTheme="minorEastAsia"/>
                <w:noProof/>
                <w:lang w:eastAsia="en-GB"/>
              </w:rPr>
              <w:tab/>
            </w:r>
            <w:r w:rsidRPr="003335B0">
              <w:rPr>
                <w:rStyle w:val="Hyperlink"/>
                <w:noProof/>
              </w:rPr>
              <w:t>Four Layer</w:t>
            </w:r>
            <w:r>
              <w:rPr>
                <w:noProof/>
                <w:webHidden/>
              </w:rPr>
              <w:tab/>
            </w:r>
            <w:r>
              <w:rPr>
                <w:noProof/>
                <w:webHidden/>
              </w:rPr>
              <w:fldChar w:fldCharType="begin"/>
            </w:r>
            <w:r>
              <w:rPr>
                <w:noProof/>
                <w:webHidden/>
              </w:rPr>
              <w:instrText xml:space="preserve"> PAGEREF _Toc7689176 \h </w:instrText>
            </w:r>
            <w:r>
              <w:rPr>
                <w:noProof/>
                <w:webHidden/>
              </w:rPr>
            </w:r>
            <w:r>
              <w:rPr>
                <w:noProof/>
                <w:webHidden/>
              </w:rPr>
              <w:fldChar w:fldCharType="separate"/>
            </w:r>
            <w:r>
              <w:rPr>
                <w:noProof/>
                <w:webHidden/>
              </w:rPr>
              <w:t>25</w:t>
            </w:r>
            <w:r>
              <w:rPr>
                <w:noProof/>
                <w:webHidden/>
              </w:rPr>
              <w:fldChar w:fldCharType="end"/>
            </w:r>
          </w:hyperlink>
        </w:p>
        <w:p w:rsidR="00822F89" w:rsidRDefault="00822F89">
          <w:pPr>
            <w:pStyle w:val="TOC3"/>
            <w:tabs>
              <w:tab w:val="left" w:pos="1320"/>
              <w:tab w:val="right" w:leader="dot" w:pos="9016"/>
            </w:tabs>
            <w:rPr>
              <w:rFonts w:eastAsiaTheme="minorEastAsia"/>
              <w:noProof/>
              <w:lang w:eastAsia="en-GB"/>
            </w:rPr>
          </w:pPr>
          <w:hyperlink w:anchor="_Toc7689177" w:history="1">
            <w:r w:rsidRPr="003335B0">
              <w:rPr>
                <w:rStyle w:val="Hyperlink"/>
                <w:noProof/>
              </w:rPr>
              <w:t>2.5.5.</w:t>
            </w:r>
            <w:r>
              <w:rPr>
                <w:rFonts w:eastAsiaTheme="minorEastAsia"/>
                <w:noProof/>
                <w:lang w:eastAsia="en-GB"/>
              </w:rPr>
              <w:tab/>
            </w:r>
            <w:r w:rsidRPr="003335B0">
              <w:rPr>
                <w:rStyle w:val="Hyperlink"/>
                <w:noProof/>
              </w:rPr>
              <w:t>Firth Layer</w:t>
            </w:r>
            <w:r>
              <w:rPr>
                <w:noProof/>
                <w:webHidden/>
              </w:rPr>
              <w:tab/>
            </w:r>
            <w:r>
              <w:rPr>
                <w:noProof/>
                <w:webHidden/>
              </w:rPr>
              <w:fldChar w:fldCharType="begin"/>
            </w:r>
            <w:r>
              <w:rPr>
                <w:noProof/>
                <w:webHidden/>
              </w:rPr>
              <w:instrText xml:space="preserve"> PAGEREF _Toc7689177 \h </w:instrText>
            </w:r>
            <w:r>
              <w:rPr>
                <w:noProof/>
                <w:webHidden/>
              </w:rPr>
            </w:r>
            <w:r>
              <w:rPr>
                <w:noProof/>
                <w:webHidden/>
              </w:rPr>
              <w:fldChar w:fldCharType="separate"/>
            </w:r>
            <w:r>
              <w:rPr>
                <w:noProof/>
                <w:webHidden/>
              </w:rPr>
              <w:t>25</w:t>
            </w:r>
            <w:r>
              <w:rPr>
                <w:noProof/>
                <w:webHidden/>
              </w:rPr>
              <w:fldChar w:fldCharType="end"/>
            </w:r>
          </w:hyperlink>
        </w:p>
        <w:p w:rsidR="00822F89" w:rsidRDefault="00822F89">
          <w:pPr>
            <w:pStyle w:val="TOC1"/>
            <w:tabs>
              <w:tab w:val="left" w:pos="660"/>
            </w:tabs>
            <w:rPr>
              <w:rFonts w:eastAsiaTheme="minorEastAsia"/>
              <w:noProof/>
              <w:lang w:eastAsia="en-GB"/>
            </w:rPr>
          </w:pPr>
          <w:hyperlink w:anchor="_Toc7689178" w:history="1">
            <w:r w:rsidRPr="003335B0">
              <w:rPr>
                <w:rStyle w:val="Hyperlink"/>
                <w:noProof/>
              </w:rPr>
              <w:t>3.0.</w:t>
            </w:r>
            <w:r>
              <w:rPr>
                <w:rFonts w:eastAsiaTheme="minorEastAsia"/>
                <w:noProof/>
                <w:lang w:eastAsia="en-GB"/>
              </w:rPr>
              <w:tab/>
            </w:r>
            <w:r w:rsidRPr="003335B0">
              <w:rPr>
                <w:rStyle w:val="Hyperlink"/>
                <w:noProof/>
              </w:rPr>
              <w:t>Background Research</w:t>
            </w:r>
            <w:r>
              <w:rPr>
                <w:noProof/>
                <w:webHidden/>
              </w:rPr>
              <w:tab/>
            </w:r>
            <w:r>
              <w:rPr>
                <w:noProof/>
                <w:webHidden/>
              </w:rPr>
              <w:fldChar w:fldCharType="begin"/>
            </w:r>
            <w:r>
              <w:rPr>
                <w:noProof/>
                <w:webHidden/>
              </w:rPr>
              <w:instrText xml:space="preserve"> PAGEREF _Toc7689178 \h </w:instrText>
            </w:r>
            <w:r>
              <w:rPr>
                <w:noProof/>
                <w:webHidden/>
              </w:rPr>
            </w:r>
            <w:r>
              <w:rPr>
                <w:noProof/>
                <w:webHidden/>
              </w:rPr>
              <w:fldChar w:fldCharType="separate"/>
            </w:r>
            <w:r>
              <w:rPr>
                <w:noProof/>
                <w:webHidden/>
              </w:rPr>
              <w:t>26</w:t>
            </w:r>
            <w:r>
              <w:rPr>
                <w:noProof/>
                <w:webHidden/>
              </w:rPr>
              <w:fldChar w:fldCharType="end"/>
            </w:r>
          </w:hyperlink>
        </w:p>
        <w:p w:rsidR="00822F89" w:rsidRDefault="00822F89">
          <w:pPr>
            <w:pStyle w:val="TOC2"/>
            <w:tabs>
              <w:tab w:val="left" w:pos="880"/>
              <w:tab w:val="right" w:leader="dot" w:pos="9016"/>
            </w:tabs>
            <w:rPr>
              <w:rFonts w:eastAsiaTheme="minorEastAsia"/>
              <w:noProof/>
              <w:lang w:eastAsia="en-GB"/>
            </w:rPr>
          </w:pPr>
          <w:hyperlink w:anchor="_Toc7689179" w:history="1">
            <w:r w:rsidRPr="003335B0">
              <w:rPr>
                <w:rStyle w:val="Hyperlink"/>
                <w:noProof/>
              </w:rPr>
              <w:t>3.1.</w:t>
            </w:r>
            <w:r>
              <w:rPr>
                <w:rFonts w:eastAsiaTheme="minorEastAsia"/>
                <w:noProof/>
                <w:lang w:eastAsia="en-GB"/>
              </w:rPr>
              <w:tab/>
            </w:r>
            <w:r w:rsidRPr="003335B0">
              <w:rPr>
                <w:rStyle w:val="Hyperlink"/>
                <w:noProof/>
              </w:rPr>
              <w:t>Project Background</w:t>
            </w:r>
            <w:r>
              <w:rPr>
                <w:noProof/>
                <w:webHidden/>
              </w:rPr>
              <w:tab/>
            </w:r>
            <w:r>
              <w:rPr>
                <w:noProof/>
                <w:webHidden/>
              </w:rPr>
              <w:fldChar w:fldCharType="begin"/>
            </w:r>
            <w:r>
              <w:rPr>
                <w:noProof/>
                <w:webHidden/>
              </w:rPr>
              <w:instrText xml:space="preserve"> PAGEREF _Toc7689179 \h </w:instrText>
            </w:r>
            <w:r>
              <w:rPr>
                <w:noProof/>
                <w:webHidden/>
              </w:rPr>
            </w:r>
            <w:r>
              <w:rPr>
                <w:noProof/>
                <w:webHidden/>
              </w:rPr>
              <w:fldChar w:fldCharType="separate"/>
            </w:r>
            <w:r>
              <w:rPr>
                <w:noProof/>
                <w:webHidden/>
              </w:rPr>
              <w:t>26</w:t>
            </w:r>
            <w:r>
              <w:rPr>
                <w:noProof/>
                <w:webHidden/>
              </w:rPr>
              <w:fldChar w:fldCharType="end"/>
            </w:r>
          </w:hyperlink>
        </w:p>
        <w:p w:rsidR="00822F89" w:rsidRDefault="00822F89">
          <w:pPr>
            <w:pStyle w:val="TOC2"/>
            <w:tabs>
              <w:tab w:val="left" w:pos="880"/>
              <w:tab w:val="right" w:leader="dot" w:pos="9016"/>
            </w:tabs>
            <w:rPr>
              <w:rFonts w:eastAsiaTheme="minorEastAsia"/>
              <w:noProof/>
              <w:lang w:eastAsia="en-GB"/>
            </w:rPr>
          </w:pPr>
          <w:hyperlink w:anchor="_Toc7689181" w:history="1">
            <w:r w:rsidRPr="003335B0">
              <w:rPr>
                <w:rStyle w:val="Hyperlink"/>
                <w:noProof/>
              </w:rPr>
              <w:t>3.2.</w:t>
            </w:r>
            <w:r>
              <w:rPr>
                <w:rFonts w:eastAsiaTheme="minorEastAsia"/>
                <w:noProof/>
                <w:lang w:eastAsia="en-GB"/>
              </w:rPr>
              <w:tab/>
            </w:r>
            <w:r w:rsidRPr="003335B0">
              <w:rPr>
                <w:rStyle w:val="Hyperlink"/>
                <w:noProof/>
              </w:rPr>
              <w:t>UK Tidal Range</w:t>
            </w:r>
            <w:r>
              <w:rPr>
                <w:noProof/>
                <w:webHidden/>
              </w:rPr>
              <w:tab/>
            </w:r>
            <w:r>
              <w:rPr>
                <w:noProof/>
                <w:webHidden/>
              </w:rPr>
              <w:fldChar w:fldCharType="begin"/>
            </w:r>
            <w:r>
              <w:rPr>
                <w:noProof/>
                <w:webHidden/>
              </w:rPr>
              <w:instrText xml:space="preserve"> PAGEREF _Toc7689181 \h </w:instrText>
            </w:r>
            <w:r>
              <w:rPr>
                <w:noProof/>
                <w:webHidden/>
              </w:rPr>
            </w:r>
            <w:r>
              <w:rPr>
                <w:noProof/>
                <w:webHidden/>
              </w:rPr>
              <w:fldChar w:fldCharType="separate"/>
            </w:r>
            <w:r>
              <w:rPr>
                <w:noProof/>
                <w:webHidden/>
              </w:rPr>
              <w:t>26</w:t>
            </w:r>
            <w:r>
              <w:rPr>
                <w:noProof/>
                <w:webHidden/>
              </w:rPr>
              <w:fldChar w:fldCharType="end"/>
            </w:r>
          </w:hyperlink>
        </w:p>
        <w:p w:rsidR="00822F89" w:rsidRDefault="00822F89">
          <w:pPr>
            <w:pStyle w:val="TOC2"/>
            <w:tabs>
              <w:tab w:val="left" w:pos="880"/>
              <w:tab w:val="right" w:leader="dot" w:pos="9016"/>
            </w:tabs>
            <w:rPr>
              <w:rFonts w:eastAsiaTheme="minorEastAsia"/>
              <w:noProof/>
              <w:lang w:eastAsia="en-GB"/>
            </w:rPr>
          </w:pPr>
          <w:hyperlink w:anchor="_Toc7689182" w:history="1">
            <w:r w:rsidRPr="003335B0">
              <w:rPr>
                <w:rStyle w:val="Hyperlink"/>
                <w:noProof/>
              </w:rPr>
              <w:t>3.3.</w:t>
            </w:r>
            <w:r>
              <w:rPr>
                <w:rFonts w:eastAsiaTheme="minorEastAsia"/>
                <w:noProof/>
                <w:lang w:eastAsia="en-GB"/>
              </w:rPr>
              <w:tab/>
            </w:r>
            <w:r w:rsidRPr="003335B0">
              <w:rPr>
                <w:rStyle w:val="Hyperlink"/>
                <w:noProof/>
              </w:rPr>
              <w:t>What is Level Control?</w:t>
            </w:r>
            <w:r>
              <w:rPr>
                <w:noProof/>
                <w:webHidden/>
              </w:rPr>
              <w:tab/>
            </w:r>
            <w:r>
              <w:rPr>
                <w:noProof/>
                <w:webHidden/>
              </w:rPr>
              <w:fldChar w:fldCharType="begin"/>
            </w:r>
            <w:r>
              <w:rPr>
                <w:noProof/>
                <w:webHidden/>
              </w:rPr>
              <w:instrText xml:space="preserve"> PAGEREF _Toc7689182 \h </w:instrText>
            </w:r>
            <w:r>
              <w:rPr>
                <w:noProof/>
                <w:webHidden/>
              </w:rPr>
            </w:r>
            <w:r>
              <w:rPr>
                <w:noProof/>
                <w:webHidden/>
              </w:rPr>
              <w:fldChar w:fldCharType="separate"/>
            </w:r>
            <w:r>
              <w:rPr>
                <w:noProof/>
                <w:webHidden/>
              </w:rPr>
              <w:t>27</w:t>
            </w:r>
            <w:r>
              <w:rPr>
                <w:noProof/>
                <w:webHidden/>
              </w:rPr>
              <w:fldChar w:fldCharType="end"/>
            </w:r>
          </w:hyperlink>
        </w:p>
        <w:p w:rsidR="00822F89" w:rsidRDefault="00822F89">
          <w:pPr>
            <w:pStyle w:val="TOC3"/>
            <w:tabs>
              <w:tab w:val="left" w:pos="1320"/>
              <w:tab w:val="right" w:leader="dot" w:pos="9016"/>
            </w:tabs>
            <w:rPr>
              <w:rFonts w:eastAsiaTheme="minorEastAsia"/>
              <w:noProof/>
              <w:lang w:eastAsia="en-GB"/>
            </w:rPr>
          </w:pPr>
          <w:hyperlink w:anchor="_Toc7689183" w:history="1">
            <w:r w:rsidRPr="003335B0">
              <w:rPr>
                <w:rStyle w:val="Hyperlink"/>
                <w:noProof/>
              </w:rPr>
              <w:t>3.3.1.</w:t>
            </w:r>
            <w:r>
              <w:rPr>
                <w:rFonts w:eastAsiaTheme="minorEastAsia"/>
                <w:noProof/>
                <w:lang w:eastAsia="en-GB"/>
              </w:rPr>
              <w:tab/>
            </w:r>
            <w:r w:rsidRPr="003335B0">
              <w:rPr>
                <w:rStyle w:val="Hyperlink"/>
                <w:noProof/>
              </w:rPr>
              <w:t>Traditional Float Valve for Level Control</w:t>
            </w:r>
            <w:r>
              <w:rPr>
                <w:noProof/>
                <w:webHidden/>
              </w:rPr>
              <w:tab/>
            </w:r>
            <w:r>
              <w:rPr>
                <w:noProof/>
                <w:webHidden/>
              </w:rPr>
              <w:fldChar w:fldCharType="begin"/>
            </w:r>
            <w:r>
              <w:rPr>
                <w:noProof/>
                <w:webHidden/>
              </w:rPr>
              <w:instrText xml:space="preserve"> PAGEREF _Toc7689183 \h </w:instrText>
            </w:r>
            <w:r>
              <w:rPr>
                <w:noProof/>
                <w:webHidden/>
              </w:rPr>
            </w:r>
            <w:r>
              <w:rPr>
                <w:noProof/>
                <w:webHidden/>
              </w:rPr>
              <w:fldChar w:fldCharType="separate"/>
            </w:r>
            <w:r>
              <w:rPr>
                <w:noProof/>
                <w:webHidden/>
              </w:rPr>
              <w:t>27</w:t>
            </w:r>
            <w:r>
              <w:rPr>
                <w:noProof/>
                <w:webHidden/>
              </w:rPr>
              <w:fldChar w:fldCharType="end"/>
            </w:r>
          </w:hyperlink>
        </w:p>
        <w:p w:rsidR="00822F89" w:rsidRDefault="00822F89">
          <w:pPr>
            <w:pStyle w:val="TOC3"/>
            <w:tabs>
              <w:tab w:val="left" w:pos="1320"/>
              <w:tab w:val="right" w:leader="dot" w:pos="9016"/>
            </w:tabs>
            <w:rPr>
              <w:rFonts w:eastAsiaTheme="minorEastAsia"/>
              <w:noProof/>
              <w:lang w:eastAsia="en-GB"/>
            </w:rPr>
          </w:pPr>
          <w:hyperlink w:anchor="_Toc7689184" w:history="1">
            <w:r w:rsidRPr="003335B0">
              <w:rPr>
                <w:rStyle w:val="Hyperlink"/>
                <w:noProof/>
              </w:rPr>
              <w:t>3.3.2.</w:t>
            </w:r>
            <w:r>
              <w:rPr>
                <w:rFonts w:eastAsiaTheme="minorEastAsia"/>
                <w:noProof/>
                <w:lang w:eastAsia="en-GB"/>
              </w:rPr>
              <w:tab/>
            </w:r>
            <w:r w:rsidRPr="003335B0">
              <w:rPr>
                <w:rStyle w:val="Hyperlink"/>
                <w:noProof/>
              </w:rPr>
              <w:t>Level Control with Flow Control Valve in PID Loop</w:t>
            </w:r>
            <w:r>
              <w:rPr>
                <w:noProof/>
                <w:webHidden/>
              </w:rPr>
              <w:tab/>
            </w:r>
            <w:r>
              <w:rPr>
                <w:noProof/>
                <w:webHidden/>
              </w:rPr>
              <w:fldChar w:fldCharType="begin"/>
            </w:r>
            <w:r>
              <w:rPr>
                <w:noProof/>
                <w:webHidden/>
              </w:rPr>
              <w:instrText xml:space="preserve"> PAGEREF _Toc7689184 \h </w:instrText>
            </w:r>
            <w:r>
              <w:rPr>
                <w:noProof/>
                <w:webHidden/>
              </w:rPr>
            </w:r>
            <w:r>
              <w:rPr>
                <w:noProof/>
                <w:webHidden/>
              </w:rPr>
              <w:fldChar w:fldCharType="separate"/>
            </w:r>
            <w:r>
              <w:rPr>
                <w:noProof/>
                <w:webHidden/>
              </w:rPr>
              <w:t>27</w:t>
            </w:r>
            <w:r>
              <w:rPr>
                <w:noProof/>
                <w:webHidden/>
              </w:rPr>
              <w:fldChar w:fldCharType="end"/>
            </w:r>
          </w:hyperlink>
        </w:p>
        <w:p w:rsidR="00822F89" w:rsidRDefault="00822F89">
          <w:pPr>
            <w:pStyle w:val="TOC2"/>
            <w:tabs>
              <w:tab w:val="left" w:pos="880"/>
              <w:tab w:val="right" w:leader="dot" w:pos="9016"/>
            </w:tabs>
            <w:rPr>
              <w:rFonts w:eastAsiaTheme="minorEastAsia"/>
              <w:noProof/>
              <w:lang w:eastAsia="en-GB"/>
            </w:rPr>
          </w:pPr>
          <w:hyperlink w:anchor="_Toc7689185" w:history="1">
            <w:r w:rsidRPr="003335B0">
              <w:rPr>
                <w:rStyle w:val="Hyperlink"/>
                <w:noProof/>
              </w:rPr>
              <w:t>3.4.</w:t>
            </w:r>
            <w:r>
              <w:rPr>
                <w:rFonts w:eastAsiaTheme="minorEastAsia"/>
                <w:noProof/>
                <w:lang w:eastAsia="en-GB"/>
              </w:rPr>
              <w:tab/>
            </w:r>
            <w:r w:rsidRPr="003335B0">
              <w:rPr>
                <w:rStyle w:val="Hyperlink"/>
                <w:noProof/>
              </w:rPr>
              <w:t>Water level Controller</w:t>
            </w:r>
            <w:r>
              <w:rPr>
                <w:noProof/>
                <w:webHidden/>
              </w:rPr>
              <w:tab/>
            </w:r>
            <w:r>
              <w:rPr>
                <w:noProof/>
                <w:webHidden/>
              </w:rPr>
              <w:fldChar w:fldCharType="begin"/>
            </w:r>
            <w:r>
              <w:rPr>
                <w:noProof/>
                <w:webHidden/>
              </w:rPr>
              <w:instrText xml:space="preserve"> PAGEREF _Toc7689185 \h </w:instrText>
            </w:r>
            <w:r>
              <w:rPr>
                <w:noProof/>
                <w:webHidden/>
              </w:rPr>
            </w:r>
            <w:r>
              <w:rPr>
                <w:noProof/>
                <w:webHidden/>
              </w:rPr>
              <w:fldChar w:fldCharType="separate"/>
            </w:r>
            <w:r>
              <w:rPr>
                <w:noProof/>
                <w:webHidden/>
              </w:rPr>
              <w:t>28</w:t>
            </w:r>
            <w:r>
              <w:rPr>
                <w:noProof/>
                <w:webHidden/>
              </w:rPr>
              <w:fldChar w:fldCharType="end"/>
            </w:r>
          </w:hyperlink>
        </w:p>
        <w:p w:rsidR="00822F89" w:rsidRDefault="00822F89">
          <w:pPr>
            <w:pStyle w:val="TOC3"/>
            <w:tabs>
              <w:tab w:val="left" w:pos="1320"/>
              <w:tab w:val="right" w:leader="dot" w:pos="9016"/>
            </w:tabs>
            <w:rPr>
              <w:rFonts w:eastAsiaTheme="minorEastAsia"/>
              <w:noProof/>
              <w:lang w:eastAsia="en-GB"/>
            </w:rPr>
          </w:pPr>
          <w:hyperlink w:anchor="_Toc7689186" w:history="1">
            <w:r w:rsidRPr="003335B0">
              <w:rPr>
                <w:rStyle w:val="Hyperlink"/>
                <w:noProof/>
              </w:rPr>
              <w:t>3.4.1.</w:t>
            </w:r>
            <w:r>
              <w:rPr>
                <w:rFonts w:eastAsiaTheme="minorEastAsia"/>
                <w:noProof/>
                <w:lang w:eastAsia="en-GB"/>
              </w:rPr>
              <w:tab/>
            </w:r>
            <w:r w:rsidRPr="003335B0">
              <w:rPr>
                <w:rStyle w:val="Hyperlink"/>
                <w:noProof/>
              </w:rPr>
              <w:t>Contact Water Level Controller</w:t>
            </w:r>
            <w:r>
              <w:rPr>
                <w:noProof/>
                <w:webHidden/>
              </w:rPr>
              <w:tab/>
            </w:r>
            <w:r>
              <w:rPr>
                <w:noProof/>
                <w:webHidden/>
              </w:rPr>
              <w:fldChar w:fldCharType="begin"/>
            </w:r>
            <w:r>
              <w:rPr>
                <w:noProof/>
                <w:webHidden/>
              </w:rPr>
              <w:instrText xml:space="preserve"> PAGEREF _Toc7689186 \h </w:instrText>
            </w:r>
            <w:r>
              <w:rPr>
                <w:noProof/>
                <w:webHidden/>
              </w:rPr>
            </w:r>
            <w:r>
              <w:rPr>
                <w:noProof/>
                <w:webHidden/>
              </w:rPr>
              <w:fldChar w:fldCharType="separate"/>
            </w:r>
            <w:r>
              <w:rPr>
                <w:noProof/>
                <w:webHidden/>
              </w:rPr>
              <w:t>28</w:t>
            </w:r>
            <w:r>
              <w:rPr>
                <w:noProof/>
                <w:webHidden/>
              </w:rPr>
              <w:fldChar w:fldCharType="end"/>
            </w:r>
          </w:hyperlink>
        </w:p>
        <w:p w:rsidR="00822F89" w:rsidRDefault="00822F89">
          <w:pPr>
            <w:pStyle w:val="TOC3"/>
            <w:tabs>
              <w:tab w:val="left" w:pos="1320"/>
              <w:tab w:val="right" w:leader="dot" w:pos="9016"/>
            </w:tabs>
            <w:rPr>
              <w:rFonts w:eastAsiaTheme="minorEastAsia"/>
              <w:noProof/>
              <w:lang w:eastAsia="en-GB"/>
            </w:rPr>
          </w:pPr>
          <w:hyperlink w:anchor="_Toc7689187" w:history="1">
            <w:r w:rsidRPr="003335B0">
              <w:rPr>
                <w:rStyle w:val="Hyperlink"/>
                <w:noProof/>
              </w:rPr>
              <w:t>3.4.2.</w:t>
            </w:r>
            <w:r>
              <w:rPr>
                <w:rFonts w:eastAsiaTheme="minorEastAsia"/>
                <w:noProof/>
                <w:lang w:eastAsia="en-GB"/>
              </w:rPr>
              <w:tab/>
            </w:r>
            <w:r w:rsidRPr="003335B0">
              <w:rPr>
                <w:rStyle w:val="Hyperlink"/>
                <w:noProof/>
              </w:rPr>
              <w:t>Contactless Water Level Controller</w:t>
            </w:r>
            <w:r>
              <w:rPr>
                <w:noProof/>
                <w:webHidden/>
              </w:rPr>
              <w:tab/>
            </w:r>
            <w:r>
              <w:rPr>
                <w:noProof/>
                <w:webHidden/>
              </w:rPr>
              <w:fldChar w:fldCharType="begin"/>
            </w:r>
            <w:r>
              <w:rPr>
                <w:noProof/>
                <w:webHidden/>
              </w:rPr>
              <w:instrText xml:space="preserve"> PAGEREF _Toc7689187 \h </w:instrText>
            </w:r>
            <w:r>
              <w:rPr>
                <w:noProof/>
                <w:webHidden/>
              </w:rPr>
            </w:r>
            <w:r>
              <w:rPr>
                <w:noProof/>
                <w:webHidden/>
              </w:rPr>
              <w:fldChar w:fldCharType="separate"/>
            </w:r>
            <w:r>
              <w:rPr>
                <w:noProof/>
                <w:webHidden/>
              </w:rPr>
              <w:t>30</w:t>
            </w:r>
            <w:r>
              <w:rPr>
                <w:noProof/>
                <w:webHidden/>
              </w:rPr>
              <w:fldChar w:fldCharType="end"/>
            </w:r>
          </w:hyperlink>
        </w:p>
        <w:p w:rsidR="00822F89" w:rsidRDefault="00822F89">
          <w:pPr>
            <w:pStyle w:val="TOC2"/>
            <w:tabs>
              <w:tab w:val="left" w:pos="880"/>
              <w:tab w:val="right" w:leader="dot" w:pos="9016"/>
            </w:tabs>
            <w:rPr>
              <w:rFonts w:eastAsiaTheme="minorEastAsia"/>
              <w:noProof/>
              <w:lang w:eastAsia="en-GB"/>
            </w:rPr>
          </w:pPr>
          <w:hyperlink w:anchor="_Toc7689188" w:history="1">
            <w:r w:rsidRPr="003335B0">
              <w:rPr>
                <w:rStyle w:val="Hyperlink"/>
                <w:noProof/>
              </w:rPr>
              <w:t>3.5.</w:t>
            </w:r>
            <w:r>
              <w:rPr>
                <w:rFonts w:eastAsiaTheme="minorEastAsia"/>
                <w:noProof/>
                <w:lang w:eastAsia="en-GB"/>
              </w:rPr>
              <w:tab/>
            </w:r>
            <w:r w:rsidRPr="003335B0">
              <w:rPr>
                <w:rStyle w:val="Hyperlink"/>
                <w:noProof/>
              </w:rPr>
              <w:t>Sensors</w:t>
            </w:r>
            <w:r>
              <w:rPr>
                <w:noProof/>
                <w:webHidden/>
              </w:rPr>
              <w:tab/>
            </w:r>
            <w:r>
              <w:rPr>
                <w:noProof/>
                <w:webHidden/>
              </w:rPr>
              <w:fldChar w:fldCharType="begin"/>
            </w:r>
            <w:r>
              <w:rPr>
                <w:noProof/>
                <w:webHidden/>
              </w:rPr>
              <w:instrText xml:space="preserve"> PAGEREF _Toc7689188 \h </w:instrText>
            </w:r>
            <w:r>
              <w:rPr>
                <w:noProof/>
                <w:webHidden/>
              </w:rPr>
            </w:r>
            <w:r>
              <w:rPr>
                <w:noProof/>
                <w:webHidden/>
              </w:rPr>
              <w:fldChar w:fldCharType="separate"/>
            </w:r>
            <w:r>
              <w:rPr>
                <w:noProof/>
                <w:webHidden/>
              </w:rPr>
              <w:t>32</w:t>
            </w:r>
            <w:r>
              <w:rPr>
                <w:noProof/>
                <w:webHidden/>
              </w:rPr>
              <w:fldChar w:fldCharType="end"/>
            </w:r>
          </w:hyperlink>
        </w:p>
        <w:p w:rsidR="00822F89" w:rsidRDefault="00822F89">
          <w:pPr>
            <w:pStyle w:val="TOC3"/>
            <w:tabs>
              <w:tab w:val="left" w:pos="1320"/>
              <w:tab w:val="right" w:leader="dot" w:pos="9016"/>
            </w:tabs>
            <w:rPr>
              <w:rFonts w:eastAsiaTheme="minorEastAsia"/>
              <w:noProof/>
              <w:lang w:eastAsia="en-GB"/>
            </w:rPr>
          </w:pPr>
          <w:hyperlink w:anchor="_Toc7689189" w:history="1">
            <w:r w:rsidRPr="003335B0">
              <w:rPr>
                <w:rStyle w:val="Hyperlink"/>
                <w:noProof/>
              </w:rPr>
              <w:t>3.5.1.</w:t>
            </w:r>
            <w:r>
              <w:rPr>
                <w:rFonts w:eastAsiaTheme="minorEastAsia"/>
                <w:noProof/>
                <w:lang w:eastAsia="en-GB"/>
              </w:rPr>
              <w:tab/>
            </w:r>
            <w:r w:rsidRPr="003335B0">
              <w:rPr>
                <w:rStyle w:val="Hyperlink"/>
                <w:noProof/>
              </w:rPr>
              <w:t>Guided Microwave Level Transmitter</w:t>
            </w:r>
            <w:r>
              <w:rPr>
                <w:noProof/>
                <w:webHidden/>
              </w:rPr>
              <w:tab/>
            </w:r>
            <w:r>
              <w:rPr>
                <w:noProof/>
                <w:webHidden/>
              </w:rPr>
              <w:fldChar w:fldCharType="begin"/>
            </w:r>
            <w:r>
              <w:rPr>
                <w:noProof/>
                <w:webHidden/>
              </w:rPr>
              <w:instrText xml:space="preserve"> PAGEREF _Toc7689189 \h </w:instrText>
            </w:r>
            <w:r>
              <w:rPr>
                <w:noProof/>
                <w:webHidden/>
              </w:rPr>
            </w:r>
            <w:r>
              <w:rPr>
                <w:noProof/>
                <w:webHidden/>
              </w:rPr>
              <w:fldChar w:fldCharType="separate"/>
            </w:r>
            <w:r>
              <w:rPr>
                <w:noProof/>
                <w:webHidden/>
              </w:rPr>
              <w:t>32</w:t>
            </w:r>
            <w:r>
              <w:rPr>
                <w:noProof/>
                <w:webHidden/>
              </w:rPr>
              <w:fldChar w:fldCharType="end"/>
            </w:r>
          </w:hyperlink>
        </w:p>
        <w:p w:rsidR="00822F89" w:rsidRDefault="00822F89">
          <w:pPr>
            <w:pStyle w:val="TOC3"/>
            <w:tabs>
              <w:tab w:val="left" w:pos="1320"/>
              <w:tab w:val="right" w:leader="dot" w:pos="9016"/>
            </w:tabs>
            <w:rPr>
              <w:rFonts w:eastAsiaTheme="minorEastAsia"/>
              <w:noProof/>
              <w:lang w:eastAsia="en-GB"/>
            </w:rPr>
          </w:pPr>
          <w:hyperlink w:anchor="_Toc7689190" w:history="1">
            <w:r w:rsidRPr="003335B0">
              <w:rPr>
                <w:rStyle w:val="Hyperlink"/>
                <w:noProof/>
              </w:rPr>
              <w:t>3.5.2.</w:t>
            </w:r>
            <w:r>
              <w:rPr>
                <w:rFonts w:eastAsiaTheme="minorEastAsia"/>
                <w:noProof/>
                <w:lang w:eastAsia="en-GB"/>
              </w:rPr>
              <w:tab/>
            </w:r>
            <w:r w:rsidRPr="003335B0">
              <w:rPr>
                <w:rStyle w:val="Hyperlink"/>
                <w:noProof/>
              </w:rPr>
              <w:t>Optical Sensor</w:t>
            </w:r>
            <w:r>
              <w:rPr>
                <w:noProof/>
                <w:webHidden/>
              </w:rPr>
              <w:tab/>
            </w:r>
            <w:r>
              <w:rPr>
                <w:noProof/>
                <w:webHidden/>
              </w:rPr>
              <w:fldChar w:fldCharType="begin"/>
            </w:r>
            <w:r>
              <w:rPr>
                <w:noProof/>
                <w:webHidden/>
              </w:rPr>
              <w:instrText xml:space="preserve"> PAGEREF _Toc7689190 \h </w:instrText>
            </w:r>
            <w:r>
              <w:rPr>
                <w:noProof/>
                <w:webHidden/>
              </w:rPr>
            </w:r>
            <w:r>
              <w:rPr>
                <w:noProof/>
                <w:webHidden/>
              </w:rPr>
              <w:fldChar w:fldCharType="separate"/>
            </w:r>
            <w:r>
              <w:rPr>
                <w:noProof/>
                <w:webHidden/>
              </w:rPr>
              <w:t>33</w:t>
            </w:r>
            <w:r>
              <w:rPr>
                <w:noProof/>
                <w:webHidden/>
              </w:rPr>
              <w:fldChar w:fldCharType="end"/>
            </w:r>
          </w:hyperlink>
        </w:p>
        <w:p w:rsidR="00822F89" w:rsidRDefault="00822F89">
          <w:pPr>
            <w:pStyle w:val="TOC3"/>
            <w:tabs>
              <w:tab w:val="left" w:pos="1320"/>
              <w:tab w:val="right" w:leader="dot" w:pos="9016"/>
            </w:tabs>
            <w:rPr>
              <w:rFonts w:eastAsiaTheme="minorEastAsia"/>
              <w:noProof/>
              <w:lang w:eastAsia="en-GB"/>
            </w:rPr>
          </w:pPr>
          <w:hyperlink w:anchor="_Toc7689191" w:history="1">
            <w:r w:rsidRPr="003335B0">
              <w:rPr>
                <w:rStyle w:val="Hyperlink"/>
                <w:noProof/>
              </w:rPr>
              <w:t>3.5.3.</w:t>
            </w:r>
            <w:r>
              <w:rPr>
                <w:rFonts w:eastAsiaTheme="minorEastAsia"/>
                <w:noProof/>
                <w:lang w:eastAsia="en-GB"/>
              </w:rPr>
              <w:tab/>
            </w:r>
            <w:r w:rsidRPr="003335B0">
              <w:rPr>
                <w:rStyle w:val="Hyperlink"/>
                <w:noProof/>
              </w:rPr>
              <w:t>Radar Level Senor</w:t>
            </w:r>
            <w:r>
              <w:rPr>
                <w:noProof/>
                <w:webHidden/>
              </w:rPr>
              <w:tab/>
            </w:r>
            <w:r>
              <w:rPr>
                <w:noProof/>
                <w:webHidden/>
              </w:rPr>
              <w:fldChar w:fldCharType="begin"/>
            </w:r>
            <w:r>
              <w:rPr>
                <w:noProof/>
                <w:webHidden/>
              </w:rPr>
              <w:instrText xml:space="preserve"> PAGEREF _Toc7689191 \h </w:instrText>
            </w:r>
            <w:r>
              <w:rPr>
                <w:noProof/>
                <w:webHidden/>
              </w:rPr>
            </w:r>
            <w:r>
              <w:rPr>
                <w:noProof/>
                <w:webHidden/>
              </w:rPr>
              <w:fldChar w:fldCharType="separate"/>
            </w:r>
            <w:r>
              <w:rPr>
                <w:noProof/>
                <w:webHidden/>
              </w:rPr>
              <w:t>34</w:t>
            </w:r>
            <w:r>
              <w:rPr>
                <w:noProof/>
                <w:webHidden/>
              </w:rPr>
              <w:fldChar w:fldCharType="end"/>
            </w:r>
          </w:hyperlink>
        </w:p>
        <w:p w:rsidR="00822F89" w:rsidRDefault="00822F89">
          <w:pPr>
            <w:pStyle w:val="TOC1"/>
            <w:tabs>
              <w:tab w:val="left" w:pos="660"/>
            </w:tabs>
            <w:rPr>
              <w:rFonts w:eastAsiaTheme="minorEastAsia"/>
              <w:noProof/>
              <w:lang w:eastAsia="en-GB"/>
            </w:rPr>
          </w:pPr>
          <w:hyperlink w:anchor="_Toc7689192" w:history="1">
            <w:r w:rsidRPr="003335B0">
              <w:rPr>
                <w:rStyle w:val="Hyperlink"/>
                <w:noProof/>
              </w:rPr>
              <w:t>4.0.</w:t>
            </w:r>
            <w:r>
              <w:rPr>
                <w:rFonts w:eastAsiaTheme="minorEastAsia"/>
                <w:noProof/>
                <w:lang w:eastAsia="en-GB"/>
              </w:rPr>
              <w:tab/>
            </w:r>
            <w:r w:rsidRPr="003335B0">
              <w:rPr>
                <w:rStyle w:val="Hyperlink"/>
                <w:noProof/>
              </w:rPr>
              <w:t>Components</w:t>
            </w:r>
            <w:r>
              <w:rPr>
                <w:noProof/>
                <w:webHidden/>
              </w:rPr>
              <w:tab/>
            </w:r>
            <w:r>
              <w:rPr>
                <w:noProof/>
                <w:webHidden/>
              </w:rPr>
              <w:fldChar w:fldCharType="begin"/>
            </w:r>
            <w:r>
              <w:rPr>
                <w:noProof/>
                <w:webHidden/>
              </w:rPr>
              <w:instrText xml:space="preserve"> PAGEREF _Toc7689192 \h </w:instrText>
            </w:r>
            <w:r>
              <w:rPr>
                <w:noProof/>
                <w:webHidden/>
              </w:rPr>
            </w:r>
            <w:r>
              <w:rPr>
                <w:noProof/>
                <w:webHidden/>
              </w:rPr>
              <w:fldChar w:fldCharType="separate"/>
            </w:r>
            <w:r>
              <w:rPr>
                <w:noProof/>
                <w:webHidden/>
              </w:rPr>
              <w:t>39</w:t>
            </w:r>
            <w:r>
              <w:rPr>
                <w:noProof/>
                <w:webHidden/>
              </w:rPr>
              <w:fldChar w:fldCharType="end"/>
            </w:r>
          </w:hyperlink>
        </w:p>
        <w:p w:rsidR="00822F89" w:rsidRDefault="00822F89">
          <w:pPr>
            <w:pStyle w:val="TOC2"/>
            <w:tabs>
              <w:tab w:val="left" w:pos="880"/>
              <w:tab w:val="right" w:leader="dot" w:pos="9016"/>
            </w:tabs>
            <w:rPr>
              <w:rFonts w:eastAsiaTheme="minorEastAsia"/>
              <w:noProof/>
              <w:lang w:eastAsia="en-GB"/>
            </w:rPr>
          </w:pPr>
          <w:hyperlink w:anchor="_Toc7689193" w:history="1">
            <w:r w:rsidRPr="003335B0">
              <w:rPr>
                <w:rStyle w:val="Hyperlink"/>
                <w:noProof/>
              </w:rPr>
              <w:t>4.1.</w:t>
            </w:r>
            <w:r>
              <w:rPr>
                <w:rFonts w:eastAsiaTheme="minorEastAsia"/>
                <w:noProof/>
                <w:lang w:eastAsia="en-GB"/>
              </w:rPr>
              <w:tab/>
            </w:r>
            <w:r w:rsidRPr="003335B0">
              <w:rPr>
                <w:rStyle w:val="Hyperlink"/>
                <w:noProof/>
              </w:rPr>
              <w:t>Pumps</w:t>
            </w:r>
            <w:r>
              <w:rPr>
                <w:noProof/>
                <w:webHidden/>
              </w:rPr>
              <w:tab/>
            </w:r>
            <w:r>
              <w:rPr>
                <w:noProof/>
                <w:webHidden/>
              </w:rPr>
              <w:fldChar w:fldCharType="begin"/>
            </w:r>
            <w:r>
              <w:rPr>
                <w:noProof/>
                <w:webHidden/>
              </w:rPr>
              <w:instrText xml:space="preserve"> PAGEREF _Toc7689193 \h </w:instrText>
            </w:r>
            <w:r>
              <w:rPr>
                <w:noProof/>
                <w:webHidden/>
              </w:rPr>
            </w:r>
            <w:r>
              <w:rPr>
                <w:noProof/>
                <w:webHidden/>
              </w:rPr>
              <w:fldChar w:fldCharType="separate"/>
            </w:r>
            <w:r>
              <w:rPr>
                <w:noProof/>
                <w:webHidden/>
              </w:rPr>
              <w:t>39</w:t>
            </w:r>
            <w:r>
              <w:rPr>
                <w:noProof/>
                <w:webHidden/>
              </w:rPr>
              <w:fldChar w:fldCharType="end"/>
            </w:r>
          </w:hyperlink>
        </w:p>
        <w:p w:rsidR="00822F89" w:rsidRDefault="00822F89">
          <w:pPr>
            <w:pStyle w:val="TOC2"/>
            <w:tabs>
              <w:tab w:val="left" w:pos="880"/>
              <w:tab w:val="right" w:leader="dot" w:pos="9016"/>
            </w:tabs>
            <w:rPr>
              <w:rFonts w:eastAsiaTheme="minorEastAsia"/>
              <w:noProof/>
              <w:lang w:eastAsia="en-GB"/>
            </w:rPr>
          </w:pPr>
          <w:hyperlink w:anchor="_Toc7689194" w:history="1">
            <w:r w:rsidRPr="003335B0">
              <w:rPr>
                <w:rStyle w:val="Hyperlink"/>
                <w:noProof/>
              </w:rPr>
              <w:t>4.2.</w:t>
            </w:r>
            <w:r>
              <w:rPr>
                <w:rFonts w:eastAsiaTheme="minorEastAsia"/>
                <w:noProof/>
                <w:lang w:eastAsia="en-GB"/>
              </w:rPr>
              <w:tab/>
            </w:r>
            <w:r w:rsidRPr="003335B0">
              <w:rPr>
                <w:rStyle w:val="Hyperlink"/>
                <w:noProof/>
              </w:rPr>
              <w:t>Motors</w:t>
            </w:r>
            <w:r>
              <w:rPr>
                <w:noProof/>
                <w:webHidden/>
              </w:rPr>
              <w:tab/>
            </w:r>
            <w:r>
              <w:rPr>
                <w:noProof/>
                <w:webHidden/>
              </w:rPr>
              <w:fldChar w:fldCharType="begin"/>
            </w:r>
            <w:r>
              <w:rPr>
                <w:noProof/>
                <w:webHidden/>
              </w:rPr>
              <w:instrText xml:space="preserve"> PAGEREF _Toc7689194 \h </w:instrText>
            </w:r>
            <w:r>
              <w:rPr>
                <w:noProof/>
                <w:webHidden/>
              </w:rPr>
            </w:r>
            <w:r>
              <w:rPr>
                <w:noProof/>
                <w:webHidden/>
              </w:rPr>
              <w:fldChar w:fldCharType="separate"/>
            </w:r>
            <w:r>
              <w:rPr>
                <w:noProof/>
                <w:webHidden/>
              </w:rPr>
              <w:t>41</w:t>
            </w:r>
            <w:r>
              <w:rPr>
                <w:noProof/>
                <w:webHidden/>
              </w:rPr>
              <w:fldChar w:fldCharType="end"/>
            </w:r>
          </w:hyperlink>
        </w:p>
        <w:p w:rsidR="00822F89" w:rsidRDefault="00822F89">
          <w:pPr>
            <w:pStyle w:val="TOC1"/>
            <w:tabs>
              <w:tab w:val="left" w:pos="660"/>
            </w:tabs>
            <w:rPr>
              <w:rFonts w:eastAsiaTheme="minorEastAsia"/>
              <w:noProof/>
              <w:lang w:eastAsia="en-GB"/>
            </w:rPr>
          </w:pPr>
          <w:hyperlink w:anchor="_Toc7689195" w:history="1">
            <w:r w:rsidRPr="003335B0">
              <w:rPr>
                <w:rStyle w:val="Hyperlink"/>
                <w:noProof/>
              </w:rPr>
              <w:t>5.0.</w:t>
            </w:r>
            <w:r>
              <w:rPr>
                <w:rFonts w:eastAsiaTheme="minorEastAsia"/>
                <w:noProof/>
                <w:lang w:eastAsia="en-GB"/>
              </w:rPr>
              <w:tab/>
            </w:r>
            <w:r w:rsidRPr="003335B0">
              <w:rPr>
                <w:rStyle w:val="Hyperlink"/>
                <w:noProof/>
              </w:rPr>
              <w:t>Microcontroller</w:t>
            </w:r>
            <w:r>
              <w:rPr>
                <w:noProof/>
                <w:webHidden/>
              </w:rPr>
              <w:tab/>
            </w:r>
            <w:r>
              <w:rPr>
                <w:noProof/>
                <w:webHidden/>
              </w:rPr>
              <w:fldChar w:fldCharType="begin"/>
            </w:r>
            <w:r>
              <w:rPr>
                <w:noProof/>
                <w:webHidden/>
              </w:rPr>
              <w:instrText xml:space="preserve"> PAGEREF _Toc7689195 \h </w:instrText>
            </w:r>
            <w:r>
              <w:rPr>
                <w:noProof/>
                <w:webHidden/>
              </w:rPr>
            </w:r>
            <w:r>
              <w:rPr>
                <w:noProof/>
                <w:webHidden/>
              </w:rPr>
              <w:fldChar w:fldCharType="separate"/>
            </w:r>
            <w:r>
              <w:rPr>
                <w:noProof/>
                <w:webHidden/>
              </w:rPr>
              <w:t>43</w:t>
            </w:r>
            <w:r>
              <w:rPr>
                <w:noProof/>
                <w:webHidden/>
              </w:rPr>
              <w:fldChar w:fldCharType="end"/>
            </w:r>
          </w:hyperlink>
        </w:p>
        <w:p w:rsidR="00822F89" w:rsidRDefault="00822F89">
          <w:pPr>
            <w:pStyle w:val="TOC2"/>
            <w:tabs>
              <w:tab w:val="left" w:pos="880"/>
              <w:tab w:val="right" w:leader="dot" w:pos="9016"/>
            </w:tabs>
            <w:rPr>
              <w:rFonts w:eastAsiaTheme="minorEastAsia"/>
              <w:noProof/>
              <w:lang w:eastAsia="en-GB"/>
            </w:rPr>
          </w:pPr>
          <w:hyperlink w:anchor="_Toc7689196" w:history="1">
            <w:r w:rsidRPr="003335B0">
              <w:rPr>
                <w:rStyle w:val="Hyperlink"/>
                <w:noProof/>
              </w:rPr>
              <w:t>5.1.</w:t>
            </w:r>
            <w:r>
              <w:rPr>
                <w:rFonts w:eastAsiaTheme="minorEastAsia"/>
                <w:noProof/>
                <w:lang w:eastAsia="en-GB"/>
              </w:rPr>
              <w:tab/>
            </w:r>
            <w:r w:rsidRPr="003335B0">
              <w:rPr>
                <w:rStyle w:val="Hyperlink"/>
                <w:noProof/>
              </w:rPr>
              <w:t>Microcontroller Types</w:t>
            </w:r>
            <w:r>
              <w:rPr>
                <w:noProof/>
                <w:webHidden/>
              </w:rPr>
              <w:tab/>
            </w:r>
            <w:r>
              <w:rPr>
                <w:noProof/>
                <w:webHidden/>
              </w:rPr>
              <w:fldChar w:fldCharType="begin"/>
            </w:r>
            <w:r>
              <w:rPr>
                <w:noProof/>
                <w:webHidden/>
              </w:rPr>
              <w:instrText xml:space="preserve"> PAGEREF _Toc7689196 \h </w:instrText>
            </w:r>
            <w:r>
              <w:rPr>
                <w:noProof/>
                <w:webHidden/>
              </w:rPr>
            </w:r>
            <w:r>
              <w:rPr>
                <w:noProof/>
                <w:webHidden/>
              </w:rPr>
              <w:fldChar w:fldCharType="separate"/>
            </w:r>
            <w:r>
              <w:rPr>
                <w:noProof/>
                <w:webHidden/>
              </w:rPr>
              <w:t>43</w:t>
            </w:r>
            <w:r>
              <w:rPr>
                <w:noProof/>
                <w:webHidden/>
              </w:rPr>
              <w:fldChar w:fldCharType="end"/>
            </w:r>
          </w:hyperlink>
        </w:p>
        <w:p w:rsidR="00822F89" w:rsidRDefault="00822F89">
          <w:pPr>
            <w:pStyle w:val="TOC2"/>
            <w:tabs>
              <w:tab w:val="left" w:pos="880"/>
              <w:tab w:val="right" w:leader="dot" w:pos="9016"/>
            </w:tabs>
            <w:rPr>
              <w:rFonts w:eastAsiaTheme="minorEastAsia"/>
              <w:noProof/>
              <w:lang w:eastAsia="en-GB"/>
            </w:rPr>
          </w:pPr>
          <w:hyperlink w:anchor="_Toc7689197" w:history="1">
            <w:r w:rsidRPr="003335B0">
              <w:rPr>
                <w:rStyle w:val="Hyperlink"/>
                <w:noProof/>
              </w:rPr>
              <w:t>5.2.</w:t>
            </w:r>
            <w:r>
              <w:rPr>
                <w:rFonts w:eastAsiaTheme="minorEastAsia"/>
                <w:noProof/>
                <w:lang w:eastAsia="en-GB"/>
              </w:rPr>
              <w:tab/>
            </w:r>
            <w:r w:rsidRPr="003335B0">
              <w:rPr>
                <w:rStyle w:val="Hyperlink"/>
                <w:noProof/>
              </w:rPr>
              <w:t>Microcontroller Specification</w:t>
            </w:r>
            <w:r>
              <w:rPr>
                <w:noProof/>
                <w:webHidden/>
              </w:rPr>
              <w:tab/>
            </w:r>
            <w:r>
              <w:rPr>
                <w:noProof/>
                <w:webHidden/>
              </w:rPr>
              <w:fldChar w:fldCharType="begin"/>
            </w:r>
            <w:r>
              <w:rPr>
                <w:noProof/>
                <w:webHidden/>
              </w:rPr>
              <w:instrText xml:space="preserve"> PAGEREF _Toc7689197 \h </w:instrText>
            </w:r>
            <w:r>
              <w:rPr>
                <w:noProof/>
                <w:webHidden/>
              </w:rPr>
            </w:r>
            <w:r>
              <w:rPr>
                <w:noProof/>
                <w:webHidden/>
              </w:rPr>
              <w:fldChar w:fldCharType="separate"/>
            </w:r>
            <w:r>
              <w:rPr>
                <w:noProof/>
                <w:webHidden/>
              </w:rPr>
              <w:t>44</w:t>
            </w:r>
            <w:r>
              <w:rPr>
                <w:noProof/>
                <w:webHidden/>
              </w:rPr>
              <w:fldChar w:fldCharType="end"/>
            </w:r>
          </w:hyperlink>
        </w:p>
        <w:p w:rsidR="00822F89" w:rsidRDefault="00822F89">
          <w:pPr>
            <w:pStyle w:val="TOC2"/>
            <w:tabs>
              <w:tab w:val="left" w:pos="880"/>
              <w:tab w:val="right" w:leader="dot" w:pos="9016"/>
            </w:tabs>
            <w:rPr>
              <w:rFonts w:eastAsiaTheme="minorEastAsia"/>
              <w:noProof/>
              <w:lang w:eastAsia="en-GB"/>
            </w:rPr>
          </w:pPr>
          <w:hyperlink w:anchor="_Toc7689198" w:history="1">
            <w:r w:rsidRPr="003335B0">
              <w:rPr>
                <w:rStyle w:val="Hyperlink"/>
                <w:noProof/>
              </w:rPr>
              <w:t>5.3.</w:t>
            </w:r>
            <w:r>
              <w:rPr>
                <w:rFonts w:eastAsiaTheme="minorEastAsia"/>
                <w:noProof/>
                <w:lang w:eastAsia="en-GB"/>
              </w:rPr>
              <w:tab/>
            </w:r>
            <w:r w:rsidRPr="003335B0">
              <w:rPr>
                <w:rStyle w:val="Hyperlink"/>
                <w:noProof/>
              </w:rPr>
              <w:t>Structure Diagram</w:t>
            </w:r>
            <w:r>
              <w:rPr>
                <w:noProof/>
                <w:webHidden/>
              </w:rPr>
              <w:tab/>
            </w:r>
            <w:r>
              <w:rPr>
                <w:noProof/>
                <w:webHidden/>
              </w:rPr>
              <w:fldChar w:fldCharType="begin"/>
            </w:r>
            <w:r>
              <w:rPr>
                <w:noProof/>
                <w:webHidden/>
              </w:rPr>
              <w:instrText xml:space="preserve"> PAGEREF _Toc7689198 \h </w:instrText>
            </w:r>
            <w:r>
              <w:rPr>
                <w:noProof/>
                <w:webHidden/>
              </w:rPr>
            </w:r>
            <w:r>
              <w:rPr>
                <w:noProof/>
                <w:webHidden/>
              </w:rPr>
              <w:fldChar w:fldCharType="separate"/>
            </w:r>
            <w:r>
              <w:rPr>
                <w:noProof/>
                <w:webHidden/>
              </w:rPr>
              <w:t>45</w:t>
            </w:r>
            <w:r>
              <w:rPr>
                <w:noProof/>
                <w:webHidden/>
              </w:rPr>
              <w:fldChar w:fldCharType="end"/>
            </w:r>
          </w:hyperlink>
        </w:p>
        <w:p w:rsidR="00822F89" w:rsidRDefault="00822F89">
          <w:pPr>
            <w:pStyle w:val="TOC2"/>
            <w:tabs>
              <w:tab w:val="left" w:pos="880"/>
              <w:tab w:val="right" w:leader="dot" w:pos="9016"/>
            </w:tabs>
            <w:rPr>
              <w:rFonts w:eastAsiaTheme="minorEastAsia"/>
              <w:noProof/>
              <w:lang w:eastAsia="en-GB"/>
            </w:rPr>
          </w:pPr>
          <w:hyperlink w:anchor="_Toc7689199" w:history="1">
            <w:r w:rsidRPr="003335B0">
              <w:rPr>
                <w:rStyle w:val="Hyperlink"/>
                <w:noProof/>
              </w:rPr>
              <w:t>5.4.</w:t>
            </w:r>
            <w:r>
              <w:rPr>
                <w:rFonts w:eastAsiaTheme="minorEastAsia"/>
                <w:noProof/>
                <w:lang w:eastAsia="en-GB"/>
              </w:rPr>
              <w:tab/>
            </w:r>
            <w:r w:rsidRPr="003335B0">
              <w:rPr>
                <w:rStyle w:val="Hyperlink"/>
                <w:noProof/>
              </w:rPr>
              <w:t>Microcontroller Selection</w:t>
            </w:r>
            <w:r>
              <w:rPr>
                <w:noProof/>
                <w:webHidden/>
              </w:rPr>
              <w:tab/>
            </w:r>
            <w:r>
              <w:rPr>
                <w:noProof/>
                <w:webHidden/>
              </w:rPr>
              <w:fldChar w:fldCharType="begin"/>
            </w:r>
            <w:r>
              <w:rPr>
                <w:noProof/>
                <w:webHidden/>
              </w:rPr>
              <w:instrText xml:space="preserve"> PAGEREF _Toc7689199 \h </w:instrText>
            </w:r>
            <w:r>
              <w:rPr>
                <w:noProof/>
                <w:webHidden/>
              </w:rPr>
            </w:r>
            <w:r>
              <w:rPr>
                <w:noProof/>
                <w:webHidden/>
              </w:rPr>
              <w:fldChar w:fldCharType="separate"/>
            </w:r>
            <w:r>
              <w:rPr>
                <w:noProof/>
                <w:webHidden/>
              </w:rPr>
              <w:t>46</w:t>
            </w:r>
            <w:r>
              <w:rPr>
                <w:noProof/>
                <w:webHidden/>
              </w:rPr>
              <w:fldChar w:fldCharType="end"/>
            </w:r>
          </w:hyperlink>
        </w:p>
        <w:p w:rsidR="00822F89" w:rsidRDefault="00822F89">
          <w:pPr>
            <w:pStyle w:val="TOC3"/>
            <w:tabs>
              <w:tab w:val="left" w:pos="1320"/>
              <w:tab w:val="right" w:leader="dot" w:pos="9016"/>
            </w:tabs>
            <w:rPr>
              <w:rFonts w:eastAsiaTheme="minorEastAsia"/>
              <w:noProof/>
              <w:lang w:eastAsia="en-GB"/>
            </w:rPr>
          </w:pPr>
          <w:hyperlink w:anchor="_Toc7689200" w:history="1">
            <w:r w:rsidRPr="003335B0">
              <w:rPr>
                <w:rStyle w:val="Hyperlink"/>
                <w:noProof/>
              </w:rPr>
              <w:t>5.4.1.</w:t>
            </w:r>
            <w:r>
              <w:rPr>
                <w:rFonts w:eastAsiaTheme="minorEastAsia"/>
                <w:noProof/>
                <w:lang w:eastAsia="en-GB"/>
              </w:rPr>
              <w:tab/>
            </w:r>
            <w:r w:rsidRPr="003335B0">
              <w:rPr>
                <w:rStyle w:val="Hyperlink"/>
                <w:noProof/>
              </w:rPr>
              <w:t>Signal Conversion</w:t>
            </w:r>
            <w:r>
              <w:rPr>
                <w:noProof/>
                <w:webHidden/>
              </w:rPr>
              <w:tab/>
            </w:r>
            <w:r>
              <w:rPr>
                <w:noProof/>
                <w:webHidden/>
              </w:rPr>
              <w:fldChar w:fldCharType="begin"/>
            </w:r>
            <w:r>
              <w:rPr>
                <w:noProof/>
                <w:webHidden/>
              </w:rPr>
              <w:instrText xml:space="preserve"> PAGEREF _Toc7689200 \h </w:instrText>
            </w:r>
            <w:r>
              <w:rPr>
                <w:noProof/>
                <w:webHidden/>
              </w:rPr>
            </w:r>
            <w:r>
              <w:rPr>
                <w:noProof/>
                <w:webHidden/>
              </w:rPr>
              <w:fldChar w:fldCharType="separate"/>
            </w:r>
            <w:r>
              <w:rPr>
                <w:noProof/>
                <w:webHidden/>
              </w:rPr>
              <w:t>47</w:t>
            </w:r>
            <w:r>
              <w:rPr>
                <w:noProof/>
                <w:webHidden/>
              </w:rPr>
              <w:fldChar w:fldCharType="end"/>
            </w:r>
          </w:hyperlink>
        </w:p>
        <w:p w:rsidR="00822F89" w:rsidRDefault="00822F89">
          <w:pPr>
            <w:pStyle w:val="TOC3"/>
            <w:tabs>
              <w:tab w:val="left" w:pos="1320"/>
              <w:tab w:val="right" w:leader="dot" w:pos="9016"/>
            </w:tabs>
            <w:rPr>
              <w:rFonts w:eastAsiaTheme="minorEastAsia"/>
              <w:noProof/>
              <w:lang w:eastAsia="en-GB"/>
            </w:rPr>
          </w:pPr>
          <w:hyperlink w:anchor="_Toc7689201" w:history="1">
            <w:r w:rsidRPr="003335B0">
              <w:rPr>
                <w:rStyle w:val="Hyperlink"/>
                <w:noProof/>
              </w:rPr>
              <w:t>5.4.2.</w:t>
            </w:r>
            <w:r>
              <w:rPr>
                <w:rFonts w:eastAsiaTheme="minorEastAsia"/>
                <w:noProof/>
                <w:lang w:eastAsia="en-GB"/>
              </w:rPr>
              <w:tab/>
            </w:r>
            <w:r w:rsidRPr="003335B0">
              <w:rPr>
                <w:rStyle w:val="Hyperlink"/>
                <w:noProof/>
              </w:rPr>
              <w:t>Electronic Clamp</w:t>
            </w:r>
            <w:r>
              <w:rPr>
                <w:noProof/>
                <w:webHidden/>
              </w:rPr>
              <w:tab/>
            </w:r>
            <w:r>
              <w:rPr>
                <w:noProof/>
                <w:webHidden/>
              </w:rPr>
              <w:fldChar w:fldCharType="begin"/>
            </w:r>
            <w:r>
              <w:rPr>
                <w:noProof/>
                <w:webHidden/>
              </w:rPr>
              <w:instrText xml:space="preserve"> PAGEREF _Toc7689201 \h </w:instrText>
            </w:r>
            <w:r>
              <w:rPr>
                <w:noProof/>
                <w:webHidden/>
              </w:rPr>
            </w:r>
            <w:r>
              <w:rPr>
                <w:noProof/>
                <w:webHidden/>
              </w:rPr>
              <w:fldChar w:fldCharType="separate"/>
            </w:r>
            <w:r>
              <w:rPr>
                <w:noProof/>
                <w:webHidden/>
              </w:rPr>
              <w:t>47</w:t>
            </w:r>
            <w:r>
              <w:rPr>
                <w:noProof/>
                <w:webHidden/>
              </w:rPr>
              <w:fldChar w:fldCharType="end"/>
            </w:r>
          </w:hyperlink>
        </w:p>
        <w:p w:rsidR="00822F89" w:rsidRDefault="00822F89">
          <w:pPr>
            <w:pStyle w:val="TOC3"/>
            <w:tabs>
              <w:tab w:val="left" w:pos="1320"/>
              <w:tab w:val="right" w:leader="dot" w:pos="9016"/>
            </w:tabs>
            <w:rPr>
              <w:rFonts w:eastAsiaTheme="minorEastAsia"/>
              <w:noProof/>
              <w:lang w:eastAsia="en-GB"/>
            </w:rPr>
          </w:pPr>
          <w:hyperlink w:anchor="_Toc7689202" w:history="1">
            <w:r w:rsidRPr="003335B0">
              <w:rPr>
                <w:rStyle w:val="Hyperlink"/>
                <w:noProof/>
              </w:rPr>
              <w:t>5.4.3.</w:t>
            </w:r>
            <w:r>
              <w:rPr>
                <w:rFonts w:eastAsiaTheme="minorEastAsia"/>
                <w:noProof/>
                <w:lang w:eastAsia="en-GB"/>
              </w:rPr>
              <w:tab/>
            </w:r>
            <w:r w:rsidRPr="003335B0">
              <w:rPr>
                <w:rStyle w:val="Hyperlink"/>
                <w:noProof/>
              </w:rPr>
              <w:t>Relays</w:t>
            </w:r>
            <w:r>
              <w:rPr>
                <w:noProof/>
                <w:webHidden/>
              </w:rPr>
              <w:tab/>
            </w:r>
            <w:r>
              <w:rPr>
                <w:noProof/>
                <w:webHidden/>
              </w:rPr>
              <w:fldChar w:fldCharType="begin"/>
            </w:r>
            <w:r>
              <w:rPr>
                <w:noProof/>
                <w:webHidden/>
              </w:rPr>
              <w:instrText xml:space="preserve"> PAGEREF _Toc7689202 \h </w:instrText>
            </w:r>
            <w:r>
              <w:rPr>
                <w:noProof/>
                <w:webHidden/>
              </w:rPr>
            </w:r>
            <w:r>
              <w:rPr>
                <w:noProof/>
                <w:webHidden/>
              </w:rPr>
              <w:fldChar w:fldCharType="separate"/>
            </w:r>
            <w:r>
              <w:rPr>
                <w:noProof/>
                <w:webHidden/>
              </w:rPr>
              <w:t>48</w:t>
            </w:r>
            <w:r>
              <w:rPr>
                <w:noProof/>
                <w:webHidden/>
              </w:rPr>
              <w:fldChar w:fldCharType="end"/>
            </w:r>
          </w:hyperlink>
        </w:p>
        <w:p w:rsidR="00822F89" w:rsidRDefault="00822F89">
          <w:pPr>
            <w:pStyle w:val="TOC3"/>
            <w:tabs>
              <w:tab w:val="left" w:pos="1320"/>
              <w:tab w:val="right" w:leader="dot" w:pos="9016"/>
            </w:tabs>
            <w:rPr>
              <w:rFonts w:eastAsiaTheme="minorEastAsia"/>
              <w:noProof/>
              <w:lang w:eastAsia="en-GB"/>
            </w:rPr>
          </w:pPr>
          <w:hyperlink w:anchor="_Toc7689203" w:history="1">
            <w:r w:rsidRPr="003335B0">
              <w:rPr>
                <w:rStyle w:val="Hyperlink"/>
                <w:noProof/>
              </w:rPr>
              <w:t>5.4.4.</w:t>
            </w:r>
            <w:r>
              <w:rPr>
                <w:rFonts w:eastAsiaTheme="minorEastAsia"/>
                <w:noProof/>
                <w:lang w:eastAsia="en-GB"/>
              </w:rPr>
              <w:tab/>
            </w:r>
            <w:r w:rsidRPr="003335B0">
              <w:rPr>
                <w:rStyle w:val="Hyperlink"/>
                <w:noProof/>
              </w:rPr>
              <w:t>Analog and Digital Signals.</w:t>
            </w:r>
            <w:r>
              <w:rPr>
                <w:noProof/>
                <w:webHidden/>
              </w:rPr>
              <w:tab/>
            </w:r>
            <w:r>
              <w:rPr>
                <w:noProof/>
                <w:webHidden/>
              </w:rPr>
              <w:fldChar w:fldCharType="begin"/>
            </w:r>
            <w:r>
              <w:rPr>
                <w:noProof/>
                <w:webHidden/>
              </w:rPr>
              <w:instrText xml:space="preserve"> PAGEREF _Toc7689203 \h </w:instrText>
            </w:r>
            <w:r>
              <w:rPr>
                <w:noProof/>
                <w:webHidden/>
              </w:rPr>
            </w:r>
            <w:r>
              <w:rPr>
                <w:noProof/>
                <w:webHidden/>
              </w:rPr>
              <w:fldChar w:fldCharType="separate"/>
            </w:r>
            <w:r>
              <w:rPr>
                <w:noProof/>
                <w:webHidden/>
              </w:rPr>
              <w:t>49</w:t>
            </w:r>
            <w:r>
              <w:rPr>
                <w:noProof/>
                <w:webHidden/>
              </w:rPr>
              <w:fldChar w:fldCharType="end"/>
            </w:r>
          </w:hyperlink>
        </w:p>
        <w:p w:rsidR="00822F89" w:rsidRDefault="00822F89">
          <w:pPr>
            <w:pStyle w:val="TOC1"/>
            <w:tabs>
              <w:tab w:val="left" w:pos="660"/>
            </w:tabs>
            <w:rPr>
              <w:rFonts w:eastAsiaTheme="minorEastAsia"/>
              <w:noProof/>
              <w:lang w:eastAsia="en-GB"/>
            </w:rPr>
          </w:pPr>
          <w:hyperlink w:anchor="_Toc7689204" w:history="1">
            <w:r w:rsidRPr="003335B0">
              <w:rPr>
                <w:rStyle w:val="Hyperlink"/>
                <w:noProof/>
              </w:rPr>
              <w:t>6.0.</w:t>
            </w:r>
            <w:r>
              <w:rPr>
                <w:rFonts w:eastAsiaTheme="minorEastAsia"/>
                <w:noProof/>
                <w:lang w:eastAsia="en-GB"/>
              </w:rPr>
              <w:tab/>
            </w:r>
            <w:r w:rsidRPr="003335B0">
              <w:rPr>
                <w:rStyle w:val="Hyperlink"/>
                <w:noProof/>
              </w:rPr>
              <w:t>First Design</w:t>
            </w:r>
            <w:r>
              <w:rPr>
                <w:noProof/>
                <w:webHidden/>
              </w:rPr>
              <w:tab/>
            </w:r>
            <w:r>
              <w:rPr>
                <w:noProof/>
                <w:webHidden/>
              </w:rPr>
              <w:fldChar w:fldCharType="begin"/>
            </w:r>
            <w:r>
              <w:rPr>
                <w:noProof/>
                <w:webHidden/>
              </w:rPr>
              <w:instrText xml:space="preserve"> PAGEREF _Toc7689204 \h </w:instrText>
            </w:r>
            <w:r>
              <w:rPr>
                <w:noProof/>
                <w:webHidden/>
              </w:rPr>
            </w:r>
            <w:r>
              <w:rPr>
                <w:noProof/>
                <w:webHidden/>
              </w:rPr>
              <w:fldChar w:fldCharType="separate"/>
            </w:r>
            <w:r>
              <w:rPr>
                <w:noProof/>
                <w:webHidden/>
              </w:rPr>
              <w:t>50</w:t>
            </w:r>
            <w:r>
              <w:rPr>
                <w:noProof/>
                <w:webHidden/>
              </w:rPr>
              <w:fldChar w:fldCharType="end"/>
            </w:r>
          </w:hyperlink>
        </w:p>
        <w:p w:rsidR="00822F89" w:rsidRDefault="00822F89">
          <w:pPr>
            <w:pStyle w:val="TOC2"/>
            <w:tabs>
              <w:tab w:val="left" w:pos="880"/>
              <w:tab w:val="right" w:leader="dot" w:pos="9016"/>
            </w:tabs>
            <w:rPr>
              <w:rFonts w:eastAsiaTheme="minorEastAsia"/>
              <w:noProof/>
              <w:lang w:eastAsia="en-GB"/>
            </w:rPr>
          </w:pPr>
          <w:hyperlink w:anchor="_Toc7689205" w:history="1">
            <w:r w:rsidRPr="003335B0">
              <w:rPr>
                <w:rStyle w:val="Hyperlink"/>
                <w:noProof/>
              </w:rPr>
              <w:t>6.1.</w:t>
            </w:r>
            <w:r>
              <w:rPr>
                <w:rFonts w:eastAsiaTheme="minorEastAsia"/>
                <w:noProof/>
                <w:lang w:eastAsia="en-GB"/>
              </w:rPr>
              <w:tab/>
            </w:r>
            <w:r w:rsidRPr="003335B0">
              <w:rPr>
                <w:rStyle w:val="Hyperlink"/>
                <w:noProof/>
              </w:rPr>
              <w:t>Design Specification</w:t>
            </w:r>
            <w:r>
              <w:rPr>
                <w:noProof/>
                <w:webHidden/>
              </w:rPr>
              <w:tab/>
            </w:r>
            <w:r>
              <w:rPr>
                <w:noProof/>
                <w:webHidden/>
              </w:rPr>
              <w:fldChar w:fldCharType="begin"/>
            </w:r>
            <w:r>
              <w:rPr>
                <w:noProof/>
                <w:webHidden/>
              </w:rPr>
              <w:instrText xml:space="preserve"> PAGEREF _Toc7689205 \h </w:instrText>
            </w:r>
            <w:r>
              <w:rPr>
                <w:noProof/>
                <w:webHidden/>
              </w:rPr>
            </w:r>
            <w:r>
              <w:rPr>
                <w:noProof/>
                <w:webHidden/>
              </w:rPr>
              <w:fldChar w:fldCharType="separate"/>
            </w:r>
            <w:r>
              <w:rPr>
                <w:noProof/>
                <w:webHidden/>
              </w:rPr>
              <w:t>50</w:t>
            </w:r>
            <w:r>
              <w:rPr>
                <w:noProof/>
                <w:webHidden/>
              </w:rPr>
              <w:fldChar w:fldCharType="end"/>
            </w:r>
          </w:hyperlink>
        </w:p>
        <w:p w:rsidR="00822F89" w:rsidRDefault="00822F89">
          <w:pPr>
            <w:pStyle w:val="TOC3"/>
            <w:tabs>
              <w:tab w:val="left" w:pos="1320"/>
              <w:tab w:val="right" w:leader="dot" w:pos="9016"/>
            </w:tabs>
            <w:rPr>
              <w:rFonts w:eastAsiaTheme="minorEastAsia"/>
              <w:noProof/>
              <w:lang w:eastAsia="en-GB"/>
            </w:rPr>
          </w:pPr>
          <w:hyperlink w:anchor="_Toc7689206" w:history="1">
            <w:r w:rsidRPr="003335B0">
              <w:rPr>
                <w:rStyle w:val="Hyperlink"/>
                <w:noProof/>
              </w:rPr>
              <w:t>6.1.1.</w:t>
            </w:r>
            <w:r>
              <w:rPr>
                <w:rFonts w:eastAsiaTheme="minorEastAsia"/>
                <w:noProof/>
                <w:lang w:eastAsia="en-GB"/>
              </w:rPr>
              <w:tab/>
            </w:r>
            <w:r w:rsidRPr="003335B0">
              <w:rPr>
                <w:rStyle w:val="Hyperlink"/>
                <w:noProof/>
              </w:rPr>
              <w:t>Inputs</w:t>
            </w:r>
            <w:r>
              <w:rPr>
                <w:noProof/>
                <w:webHidden/>
              </w:rPr>
              <w:tab/>
            </w:r>
            <w:r>
              <w:rPr>
                <w:noProof/>
                <w:webHidden/>
              </w:rPr>
              <w:fldChar w:fldCharType="begin"/>
            </w:r>
            <w:r>
              <w:rPr>
                <w:noProof/>
                <w:webHidden/>
              </w:rPr>
              <w:instrText xml:space="preserve"> PAGEREF _Toc7689206 \h </w:instrText>
            </w:r>
            <w:r>
              <w:rPr>
                <w:noProof/>
                <w:webHidden/>
              </w:rPr>
            </w:r>
            <w:r>
              <w:rPr>
                <w:noProof/>
                <w:webHidden/>
              </w:rPr>
              <w:fldChar w:fldCharType="separate"/>
            </w:r>
            <w:r>
              <w:rPr>
                <w:noProof/>
                <w:webHidden/>
              </w:rPr>
              <w:t>50</w:t>
            </w:r>
            <w:r>
              <w:rPr>
                <w:noProof/>
                <w:webHidden/>
              </w:rPr>
              <w:fldChar w:fldCharType="end"/>
            </w:r>
          </w:hyperlink>
        </w:p>
        <w:p w:rsidR="00822F89" w:rsidRDefault="00822F89">
          <w:pPr>
            <w:pStyle w:val="TOC3"/>
            <w:tabs>
              <w:tab w:val="left" w:pos="1320"/>
              <w:tab w:val="right" w:leader="dot" w:pos="9016"/>
            </w:tabs>
            <w:rPr>
              <w:rFonts w:eastAsiaTheme="minorEastAsia"/>
              <w:noProof/>
              <w:lang w:eastAsia="en-GB"/>
            </w:rPr>
          </w:pPr>
          <w:hyperlink w:anchor="_Toc7689207" w:history="1">
            <w:r w:rsidRPr="003335B0">
              <w:rPr>
                <w:rStyle w:val="Hyperlink"/>
                <w:noProof/>
              </w:rPr>
              <w:t>6.1.2.</w:t>
            </w:r>
            <w:r>
              <w:rPr>
                <w:rFonts w:eastAsiaTheme="minorEastAsia"/>
                <w:noProof/>
                <w:lang w:eastAsia="en-GB"/>
              </w:rPr>
              <w:tab/>
            </w:r>
            <w:r w:rsidRPr="003335B0">
              <w:rPr>
                <w:rStyle w:val="Hyperlink"/>
                <w:noProof/>
              </w:rPr>
              <w:t>Outputs</w:t>
            </w:r>
            <w:r>
              <w:rPr>
                <w:noProof/>
                <w:webHidden/>
              </w:rPr>
              <w:tab/>
            </w:r>
            <w:r>
              <w:rPr>
                <w:noProof/>
                <w:webHidden/>
              </w:rPr>
              <w:fldChar w:fldCharType="begin"/>
            </w:r>
            <w:r>
              <w:rPr>
                <w:noProof/>
                <w:webHidden/>
              </w:rPr>
              <w:instrText xml:space="preserve"> PAGEREF _Toc7689207 \h </w:instrText>
            </w:r>
            <w:r>
              <w:rPr>
                <w:noProof/>
                <w:webHidden/>
              </w:rPr>
            </w:r>
            <w:r>
              <w:rPr>
                <w:noProof/>
                <w:webHidden/>
              </w:rPr>
              <w:fldChar w:fldCharType="separate"/>
            </w:r>
            <w:r>
              <w:rPr>
                <w:noProof/>
                <w:webHidden/>
              </w:rPr>
              <w:t>50</w:t>
            </w:r>
            <w:r>
              <w:rPr>
                <w:noProof/>
                <w:webHidden/>
              </w:rPr>
              <w:fldChar w:fldCharType="end"/>
            </w:r>
          </w:hyperlink>
        </w:p>
        <w:p w:rsidR="00822F89" w:rsidRDefault="00822F89">
          <w:pPr>
            <w:pStyle w:val="TOC3"/>
            <w:tabs>
              <w:tab w:val="left" w:pos="1320"/>
              <w:tab w:val="right" w:leader="dot" w:pos="9016"/>
            </w:tabs>
            <w:rPr>
              <w:rFonts w:eastAsiaTheme="minorEastAsia"/>
              <w:noProof/>
              <w:lang w:eastAsia="en-GB"/>
            </w:rPr>
          </w:pPr>
          <w:hyperlink w:anchor="_Toc7689208" w:history="1">
            <w:r w:rsidRPr="003335B0">
              <w:rPr>
                <w:rStyle w:val="Hyperlink"/>
                <w:noProof/>
              </w:rPr>
              <w:t>6.1.3.</w:t>
            </w:r>
            <w:r>
              <w:rPr>
                <w:rFonts w:eastAsiaTheme="minorEastAsia"/>
                <w:noProof/>
                <w:lang w:eastAsia="en-GB"/>
              </w:rPr>
              <w:tab/>
            </w:r>
            <w:r w:rsidRPr="003335B0">
              <w:rPr>
                <w:rStyle w:val="Hyperlink"/>
                <w:noProof/>
              </w:rPr>
              <w:t>Proteus</w:t>
            </w:r>
            <w:r>
              <w:rPr>
                <w:noProof/>
                <w:webHidden/>
              </w:rPr>
              <w:tab/>
            </w:r>
            <w:r>
              <w:rPr>
                <w:noProof/>
                <w:webHidden/>
              </w:rPr>
              <w:fldChar w:fldCharType="begin"/>
            </w:r>
            <w:r>
              <w:rPr>
                <w:noProof/>
                <w:webHidden/>
              </w:rPr>
              <w:instrText xml:space="preserve"> PAGEREF _Toc7689208 \h </w:instrText>
            </w:r>
            <w:r>
              <w:rPr>
                <w:noProof/>
                <w:webHidden/>
              </w:rPr>
            </w:r>
            <w:r>
              <w:rPr>
                <w:noProof/>
                <w:webHidden/>
              </w:rPr>
              <w:fldChar w:fldCharType="separate"/>
            </w:r>
            <w:r>
              <w:rPr>
                <w:noProof/>
                <w:webHidden/>
              </w:rPr>
              <w:t>50</w:t>
            </w:r>
            <w:r>
              <w:rPr>
                <w:noProof/>
                <w:webHidden/>
              </w:rPr>
              <w:fldChar w:fldCharType="end"/>
            </w:r>
          </w:hyperlink>
        </w:p>
        <w:p w:rsidR="00822F89" w:rsidRDefault="00822F89">
          <w:pPr>
            <w:pStyle w:val="TOC3"/>
            <w:tabs>
              <w:tab w:val="left" w:pos="1320"/>
              <w:tab w:val="right" w:leader="dot" w:pos="9016"/>
            </w:tabs>
            <w:rPr>
              <w:rFonts w:eastAsiaTheme="minorEastAsia"/>
              <w:noProof/>
              <w:lang w:eastAsia="en-GB"/>
            </w:rPr>
          </w:pPr>
          <w:hyperlink w:anchor="_Toc7689209" w:history="1">
            <w:r w:rsidRPr="003335B0">
              <w:rPr>
                <w:rStyle w:val="Hyperlink"/>
                <w:noProof/>
              </w:rPr>
              <w:t>6.1.4.</w:t>
            </w:r>
            <w:r>
              <w:rPr>
                <w:rFonts w:eastAsiaTheme="minorEastAsia"/>
                <w:noProof/>
                <w:lang w:eastAsia="en-GB"/>
              </w:rPr>
              <w:tab/>
            </w:r>
            <w:r w:rsidRPr="003335B0">
              <w:rPr>
                <w:rStyle w:val="Hyperlink"/>
                <w:noProof/>
              </w:rPr>
              <w:t>Easy-PC</w:t>
            </w:r>
            <w:r>
              <w:rPr>
                <w:noProof/>
                <w:webHidden/>
              </w:rPr>
              <w:tab/>
            </w:r>
            <w:r>
              <w:rPr>
                <w:noProof/>
                <w:webHidden/>
              </w:rPr>
              <w:fldChar w:fldCharType="begin"/>
            </w:r>
            <w:r>
              <w:rPr>
                <w:noProof/>
                <w:webHidden/>
              </w:rPr>
              <w:instrText xml:space="preserve"> PAGEREF _Toc7689209 \h </w:instrText>
            </w:r>
            <w:r>
              <w:rPr>
                <w:noProof/>
                <w:webHidden/>
              </w:rPr>
            </w:r>
            <w:r>
              <w:rPr>
                <w:noProof/>
                <w:webHidden/>
              </w:rPr>
              <w:fldChar w:fldCharType="separate"/>
            </w:r>
            <w:r>
              <w:rPr>
                <w:noProof/>
                <w:webHidden/>
              </w:rPr>
              <w:t>51</w:t>
            </w:r>
            <w:r>
              <w:rPr>
                <w:noProof/>
                <w:webHidden/>
              </w:rPr>
              <w:fldChar w:fldCharType="end"/>
            </w:r>
          </w:hyperlink>
        </w:p>
        <w:p w:rsidR="00822F89" w:rsidRDefault="00822F89">
          <w:pPr>
            <w:pStyle w:val="TOC3"/>
            <w:tabs>
              <w:tab w:val="left" w:pos="1320"/>
              <w:tab w:val="right" w:leader="dot" w:pos="9016"/>
            </w:tabs>
            <w:rPr>
              <w:rFonts w:eastAsiaTheme="minorEastAsia"/>
              <w:noProof/>
              <w:lang w:eastAsia="en-GB"/>
            </w:rPr>
          </w:pPr>
          <w:hyperlink w:anchor="_Toc7689210" w:history="1">
            <w:r w:rsidRPr="003335B0">
              <w:rPr>
                <w:rStyle w:val="Hyperlink"/>
                <w:noProof/>
              </w:rPr>
              <w:t>6.1.5.</w:t>
            </w:r>
            <w:r>
              <w:rPr>
                <w:rFonts w:eastAsiaTheme="minorEastAsia"/>
                <w:noProof/>
                <w:lang w:eastAsia="en-GB"/>
              </w:rPr>
              <w:tab/>
            </w:r>
            <w:r w:rsidRPr="003335B0">
              <w:rPr>
                <w:rStyle w:val="Hyperlink"/>
                <w:noProof/>
              </w:rPr>
              <w:t>PIC Programming</w:t>
            </w:r>
            <w:r>
              <w:rPr>
                <w:noProof/>
                <w:webHidden/>
              </w:rPr>
              <w:tab/>
            </w:r>
            <w:r>
              <w:rPr>
                <w:noProof/>
                <w:webHidden/>
              </w:rPr>
              <w:fldChar w:fldCharType="begin"/>
            </w:r>
            <w:r>
              <w:rPr>
                <w:noProof/>
                <w:webHidden/>
              </w:rPr>
              <w:instrText xml:space="preserve"> PAGEREF _Toc7689210 \h </w:instrText>
            </w:r>
            <w:r>
              <w:rPr>
                <w:noProof/>
                <w:webHidden/>
              </w:rPr>
            </w:r>
            <w:r>
              <w:rPr>
                <w:noProof/>
                <w:webHidden/>
              </w:rPr>
              <w:fldChar w:fldCharType="separate"/>
            </w:r>
            <w:r>
              <w:rPr>
                <w:noProof/>
                <w:webHidden/>
              </w:rPr>
              <w:t>51</w:t>
            </w:r>
            <w:r>
              <w:rPr>
                <w:noProof/>
                <w:webHidden/>
              </w:rPr>
              <w:fldChar w:fldCharType="end"/>
            </w:r>
          </w:hyperlink>
        </w:p>
        <w:p w:rsidR="00822F89" w:rsidRDefault="00822F89">
          <w:pPr>
            <w:pStyle w:val="TOC3"/>
            <w:tabs>
              <w:tab w:val="left" w:pos="1320"/>
              <w:tab w:val="right" w:leader="dot" w:pos="9016"/>
            </w:tabs>
            <w:rPr>
              <w:rFonts w:eastAsiaTheme="minorEastAsia"/>
              <w:noProof/>
              <w:lang w:eastAsia="en-GB"/>
            </w:rPr>
          </w:pPr>
          <w:hyperlink w:anchor="_Toc7689211" w:history="1">
            <w:r w:rsidRPr="003335B0">
              <w:rPr>
                <w:rStyle w:val="Hyperlink"/>
                <w:noProof/>
              </w:rPr>
              <w:t>6.1.6.</w:t>
            </w:r>
            <w:r>
              <w:rPr>
                <w:rFonts w:eastAsiaTheme="minorEastAsia"/>
                <w:noProof/>
                <w:lang w:eastAsia="en-GB"/>
              </w:rPr>
              <w:tab/>
            </w:r>
            <w:r w:rsidRPr="003335B0">
              <w:rPr>
                <w:rStyle w:val="Hyperlink"/>
                <w:noProof/>
              </w:rPr>
              <w:t>PCB Design</w:t>
            </w:r>
            <w:r>
              <w:rPr>
                <w:noProof/>
                <w:webHidden/>
              </w:rPr>
              <w:tab/>
            </w:r>
            <w:r>
              <w:rPr>
                <w:noProof/>
                <w:webHidden/>
              </w:rPr>
              <w:fldChar w:fldCharType="begin"/>
            </w:r>
            <w:r>
              <w:rPr>
                <w:noProof/>
                <w:webHidden/>
              </w:rPr>
              <w:instrText xml:space="preserve"> PAGEREF _Toc7689211 \h </w:instrText>
            </w:r>
            <w:r>
              <w:rPr>
                <w:noProof/>
                <w:webHidden/>
              </w:rPr>
            </w:r>
            <w:r>
              <w:rPr>
                <w:noProof/>
                <w:webHidden/>
              </w:rPr>
              <w:fldChar w:fldCharType="separate"/>
            </w:r>
            <w:r>
              <w:rPr>
                <w:noProof/>
                <w:webHidden/>
              </w:rPr>
              <w:t>52</w:t>
            </w:r>
            <w:r>
              <w:rPr>
                <w:noProof/>
                <w:webHidden/>
              </w:rPr>
              <w:fldChar w:fldCharType="end"/>
            </w:r>
          </w:hyperlink>
        </w:p>
        <w:p w:rsidR="00822F89" w:rsidRDefault="00822F89">
          <w:pPr>
            <w:pStyle w:val="TOC1"/>
            <w:tabs>
              <w:tab w:val="left" w:pos="660"/>
            </w:tabs>
            <w:rPr>
              <w:rFonts w:eastAsiaTheme="minorEastAsia"/>
              <w:noProof/>
              <w:lang w:eastAsia="en-GB"/>
            </w:rPr>
          </w:pPr>
          <w:hyperlink w:anchor="_Toc7689212" w:history="1">
            <w:r w:rsidRPr="003335B0">
              <w:rPr>
                <w:rStyle w:val="Hyperlink"/>
                <w:noProof/>
              </w:rPr>
              <w:t>7.0.</w:t>
            </w:r>
            <w:r>
              <w:rPr>
                <w:rFonts w:eastAsiaTheme="minorEastAsia"/>
                <w:noProof/>
                <w:lang w:eastAsia="en-GB"/>
              </w:rPr>
              <w:tab/>
            </w:r>
            <w:r w:rsidRPr="003335B0">
              <w:rPr>
                <w:rStyle w:val="Hyperlink"/>
                <w:noProof/>
              </w:rPr>
              <w:t>Final Design</w:t>
            </w:r>
            <w:r>
              <w:rPr>
                <w:noProof/>
                <w:webHidden/>
              </w:rPr>
              <w:tab/>
            </w:r>
            <w:r>
              <w:rPr>
                <w:noProof/>
                <w:webHidden/>
              </w:rPr>
              <w:fldChar w:fldCharType="begin"/>
            </w:r>
            <w:r>
              <w:rPr>
                <w:noProof/>
                <w:webHidden/>
              </w:rPr>
              <w:instrText xml:space="preserve"> PAGEREF _Toc7689212 \h </w:instrText>
            </w:r>
            <w:r>
              <w:rPr>
                <w:noProof/>
                <w:webHidden/>
              </w:rPr>
            </w:r>
            <w:r>
              <w:rPr>
                <w:noProof/>
                <w:webHidden/>
              </w:rPr>
              <w:fldChar w:fldCharType="separate"/>
            </w:r>
            <w:r>
              <w:rPr>
                <w:noProof/>
                <w:webHidden/>
              </w:rPr>
              <w:t>54</w:t>
            </w:r>
            <w:r>
              <w:rPr>
                <w:noProof/>
                <w:webHidden/>
              </w:rPr>
              <w:fldChar w:fldCharType="end"/>
            </w:r>
          </w:hyperlink>
        </w:p>
        <w:p w:rsidR="00822F89" w:rsidRDefault="00822F89">
          <w:pPr>
            <w:pStyle w:val="TOC2"/>
            <w:tabs>
              <w:tab w:val="left" w:pos="880"/>
              <w:tab w:val="right" w:leader="dot" w:pos="9016"/>
            </w:tabs>
            <w:rPr>
              <w:rFonts w:eastAsiaTheme="minorEastAsia"/>
              <w:noProof/>
              <w:lang w:eastAsia="en-GB"/>
            </w:rPr>
          </w:pPr>
          <w:hyperlink w:anchor="_Toc7689213" w:history="1">
            <w:r w:rsidRPr="003335B0">
              <w:rPr>
                <w:rStyle w:val="Hyperlink"/>
                <w:noProof/>
              </w:rPr>
              <w:t>7.1.</w:t>
            </w:r>
            <w:r>
              <w:rPr>
                <w:rFonts w:eastAsiaTheme="minorEastAsia"/>
                <w:noProof/>
                <w:lang w:eastAsia="en-GB"/>
              </w:rPr>
              <w:tab/>
            </w:r>
            <w:r w:rsidRPr="003335B0">
              <w:rPr>
                <w:rStyle w:val="Hyperlink"/>
                <w:noProof/>
              </w:rPr>
              <w:t>Design Specification</w:t>
            </w:r>
            <w:r>
              <w:rPr>
                <w:noProof/>
                <w:webHidden/>
              </w:rPr>
              <w:tab/>
            </w:r>
            <w:r>
              <w:rPr>
                <w:noProof/>
                <w:webHidden/>
              </w:rPr>
              <w:fldChar w:fldCharType="begin"/>
            </w:r>
            <w:r>
              <w:rPr>
                <w:noProof/>
                <w:webHidden/>
              </w:rPr>
              <w:instrText xml:space="preserve"> PAGEREF _Toc7689213 \h </w:instrText>
            </w:r>
            <w:r>
              <w:rPr>
                <w:noProof/>
                <w:webHidden/>
              </w:rPr>
            </w:r>
            <w:r>
              <w:rPr>
                <w:noProof/>
                <w:webHidden/>
              </w:rPr>
              <w:fldChar w:fldCharType="separate"/>
            </w:r>
            <w:r>
              <w:rPr>
                <w:noProof/>
                <w:webHidden/>
              </w:rPr>
              <w:t>54</w:t>
            </w:r>
            <w:r>
              <w:rPr>
                <w:noProof/>
                <w:webHidden/>
              </w:rPr>
              <w:fldChar w:fldCharType="end"/>
            </w:r>
          </w:hyperlink>
        </w:p>
        <w:p w:rsidR="00822F89" w:rsidRDefault="00822F89">
          <w:pPr>
            <w:pStyle w:val="TOC3"/>
            <w:tabs>
              <w:tab w:val="left" w:pos="1320"/>
              <w:tab w:val="right" w:leader="dot" w:pos="9016"/>
            </w:tabs>
            <w:rPr>
              <w:rFonts w:eastAsiaTheme="minorEastAsia"/>
              <w:noProof/>
              <w:lang w:eastAsia="en-GB"/>
            </w:rPr>
          </w:pPr>
          <w:hyperlink w:anchor="_Toc7689214" w:history="1">
            <w:r w:rsidRPr="003335B0">
              <w:rPr>
                <w:rStyle w:val="Hyperlink"/>
                <w:noProof/>
              </w:rPr>
              <w:t>7.1.1.</w:t>
            </w:r>
            <w:r>
              <w:rPr>
                <w:rFonts w:eastAsiaTheme="minorEastAsia"/>
                <w:noProof/>
                <w:lang w:eastAsia="en-GB"/>
              </w:rPr>
              <w:tab/>
            </w:r>
            <w:r w:rsidRPr="003335B0">
              <w:rPr>
                <w:rStyle w:val="Hyperlink"/>
                <w:noProof/>
              </w:rPr>
              <w:t>Inputs</w:t>
            </w:r>
            <w:r>
              <w:rPr>
                <w:noProof/>
                <w:webHidden/>
              </w:rPr>
              <w:tab/>
            </w:r>
            <w:r>
              <w:rPr>
                <w:noProof/>
                <w:webHidden/>
              </w:rPr>
              <w:fldChar w:fldCharType="begin"/>
            </w:r>
            <w:r>
              <w:rPr>
                <w:noProof/>
                <w:webHidden/>
              </w:rPr>
              <w:instrText xml:space="preserve"> PAGEREF _Toc7689214 \h </w:instrText>
            </w:r>
            <w:r>
              <w:rPr>
                <w:noProof/>
                <w:webHidden/>
              </w:rPr>
            </w:r>
            <w:r>
              <w:rPr>
                <w:noProof/>
                <w:webHidden/>
              </w:rPr>
              <w:fldChar w:fldCharType="separate"/>
            </w:r>
            <w:r>
              <w:rPr>
                <w:noProof/>
                <w:webHidden/>
              </w:rPr>
              <w:t>55</w:t>
            </w:r>
            <w:r>
              <w:rPr>
                <w:noProof/>
                <w:webHidden/>
              </w:rPr>
              <w:fldChar w:fldCharType="end"/>
            </w:r>
          </w:hyperlink>
        </w:p>
        <w:p w:rsidR="00822F89" w:rsidRDefault="00822F89">
          <w:pPr>
            <w:pStyle w:val="TOC3"/>
            <w:tabs>
              <w:tab w:val="left" w:pos="1320"/>
              <w:tab w:val="right" w:leader="dot" w:pos="9016"/>
            </w:tabs>
            <w:rPr>
              <w:rFonts w:eastAsiaTheme="minorEastAsia"/>
              <w:noProof/>
              <w:lang w:eastAsia="en-GB"/>
            </w:rPr>
          </w:pPr>
          <w:hyperlink w:anchor="_Toc7689215" w:history="1">
            <w:r w:rsidRPr="003335B0">
              <w:rPr>
                <w:rStyle w:val="Hyperlink"/>
                <w:noProof/>
              </w:rPr>
              <w:t>7.1.2.</w:t>
            </w:r>
            <w:r>
              <w:rPr>
                <w:rFonts w:eastAsiaTheme="minorEastAsia"/>
                <w:noProof/>
                <w:lang w:eastAsia="en-GB"/>
              </w:rPr>
              <w:tab/>
            </w:r>
            <w:r w:rsidRPr="003335B0">
              <w:rPr>
                <w:rStyle w:val="Hyperlink"/>
                <w:noProof/>
              </w:rPr>
              <w:t>Outputs</w:t>
            </w:r>
            <w:r>
              <w:rPr>
                <w:noProof/>
                <w:webHidden/>
              </w:rPr>
              <w:tab/>
            </w:r>
            <w:r>
              <w:rPr>
                <w:noProof/>
                <w:webHidden/>
              </w:rPr>
              <w:fldChar w:fldCharType="begin"/>
            </w:r>
            <w:r>
              <w:rPr>
                <w:noProof/>
                <w:webHidden/>
              </w:rPr>
              <w:instrText xml:space="preserve"> PAGEREF _Toc7689215 \h </w:instrText>
            </w:r>
            <w:r>
              <w:rPr>
                <w:noProof/>
                <w:webHidden/>
              </w:rPr>
            </w:r>
            <w:r>
              <w:rPr>
                <w:noProof/>
                <w:webHidden/>
              </w:rPr>
              <w:fldChar w:fldCharType="separate"/>
            </w:r>
            <w:r>
              <w:rPr>
                <w:noProof/>
                <w:webHidden/>
              </w:rPr>
              <w:t>55</w:t>
            </w:r>
            <w:r>
              <w:rPr>
                <w:noProof/>
                <w:webHidden/>
              </w:rPr>
              <w:fldChar w:fldCharType="end"/>
            </w:r>
          </w:hyperlink>
        </w:p>
        <w:p w:rsidR="00822F89" w:rsidRDefault="00822F89">
          <w:pPr>
            <w:pStyle w:val="TOC3"/>
            <w:tabs>
              <w:tab w:val="left" w:pos="1320"/>
              <w:tab w:val="right" w:leader="dot" w:pos="9016"/>
            </w:tabs>
            <w:rPr>
              <w:rFonts w:eastAsiaTheme="minorEastAsia"/>
              <w:noProof/>
              <w:lang w:eastAsia="en-GB"/>
            </w:rPr>
          </w:pPr>
          <w:hyperlink w:anchor="_Toc7689216" w:history="1">
            <w:r w:rsidRPr="003335B0">
              <w:rPr>
                <w:rStyle w:val="Hyperlink"/>
                <w:noProof/>
              </w:rPr>
              <w:t>7.1.3.</w:t>
            </w:r>
            <w:r>
              <w:rPr>
                <w:rFonts w:eastAsiaTheme="minorEastAsia"/>
                <w:noProof/>
                <w:lang w:eastAsia="en-GB"/>
              </w:rPr>
              <w:tab/>
            </w:r>
            <w:r w:rsidRPr="003335B0">
              <w:rPr>
                <w:rStyle w:val="Hyperlink"/>
                <w:noProof/>
              </w:rPr>
              <w:t>Future Research</w:t>
            </w:r>
            <w:r>
              <w:rPr>
                <w:noProof/>
                <w:webHidden/>
              </w:rPr>
              <w:tab/>
            </w:r>
            <w:r>
              <w:rPr>
                <w:noProof/>
                <w:webHidden/>
              </w:rPr>
              <w:fldChar w:fldCharType="begin"/>
            </w:r>
            <w:r>
              <w:rPr>
                <w:noProof/>
                <w:webHidden/>
              </w:rPr>
              <w:instrText xml:space="preserve"> PAGEREF _Toc7689216 \h </w:instrText>
            </w:r>
            <w:r>
              <w:rPr>
                <w:noProof/>
                <w:webHidden/>
              </w:rPr>
            </w:r>
            <w:r>
              <w:rPr>
                <w:noProof/>
                <w:webHidden/>
              </w:rPr>
              <w:fldChar w:fldCharType="separate"/>
            </w:r>
            <w:r>
              <w:rPr>
                <w:noProof/>
                <w:webHidden/>
              </w:rPr>
              <w:t>56</w:t>
            </w:r>
            <w:r>
              <w:rPr>
                <w:noProof/>
                <w:webHidden/>
              </w:rPr>
              <w:fldChar w:fldCharType="end"/>
            </w:r>
          </w:hyperlink>
        </w:p>
        <w:p w:rsidR="00822F89" w:rsidRDefault="00822F89">
          <w:pPr>
            <w:pStyle w:val="TOC3"/>
            <w:tabs>
              <w:tab w:val="left" w:pos="1320"/>
              <w:tab w:val="right" w:leader="dot" w:pos="9016"/>
            </w:tabs>
            <w:rPr>
              <w:rFonts w:eastAsiaTheme="minorEastAsia"/>
              <w:noProof/>
              <w:lang w:eastAsia="en-GB"/>
            </w:rPr>
          </w:pPr>
          <w:hyperlink w:anchor="_Toc7689217" w:history="1">
            <w:r w:rsidRPr="003335B0">
              <w:rPr>
                <w:rStyle w:val="Hyperlink"/>
                <w:noProof/>
              </w:rPr>
              <w:t>7.1.4.</w:t>
            </w:r>
            <w:r>
              <w:rPr>
                <w:rFonts w:eastAsiaTheme="minorEastAsia"/>
                <w:noProof/>
                <w:lang w:eastAsia="en-GB"/>
              </w:rPr>
              <w:tab/>
            </w:r>
            <w:r w:rsidRPr="003335B0">
              <w:rPr>
                <w:rStyle w:val="Hyperlink"/>
                <w:noProof/>
              </w:rPr>
              <w:t>Proteus</w:t>
            </w:r>
            <w:r>
              <w:rPr>
                <w:noProof/>
                <w:webHidden/>
              </w:rPr>
              <w:tab/>
            </w:r>
            <w:r>
              <w:rPr>
                <w:noProof/>
                <w:webHidden/>
              </w:rPr>
              <w:fldChar w:fldCharType="begin"/>
            </w:r>
            <w:r>
              <w:rPr>
                <w:noProof/>
                <w:webHidden/>
              </w:rPr>
              <w:instrText xml:space="preserve"> PAGEREF _Toc7689217 \h </w:instrText>
            </w:r>
            <w:r>
              <w:rPr>
                <w:noProof/>
                <w:webHidden/>
              </w:rPr>
            </w:r>
            <w:r>
              <w:rPr>
                <w:noProof/>
                <w:webHidden/>
              </w:rPr>
              <w:fldChar w:fldCharType="separate"/>
            </w:r>
            <w:r>
              <w:rPr>
                <w:noProof/>
                <w:webHidden/>
              </w:rPr>
              <w:t>57</w:t>
            </w:r>
            <w:r>
              <w:rPr>
                <w:noProof/>
                <w:webHidden/>
              </w:rPr>
              <w:fldChar w:fldCharType="end"/>
            </w:r>
          </w:hyperlink>
        </w:p>
        <w:p w:rsidR="00822F89" w:rsidRDefault="00822F89">
          <w:pPr>
            <w:pStyle w:val="TOC3"/>
            <w:tabs>
              <w:tab w:val="left" w:pos="1320"/>
              <w:tab w:val="right" w:leader="dot" w:pos="9016"/>
            </w:tabs>
            <w:rPr>
              <w:rFonts w:eastAsiaTheme="minorEastAsia"/>
              <w:noProof/>
              <w:lang w:eastAsia="en-GB"/>
            </w:rPr>
          </w:pPr>
          <w:hyperlink w:anchor="_Toc7689218" w:history="1">
            <w:r w:rsidRPr="003335B0">
              <w:rPr>
                <w:rStyle w:val="Hyperlink"/>
                <w:noProof/>
              </w:rPr>
              <w:t>7.1.5.</w:t>
            </w:r>
            <w:r>
              <w:rPr>
                <w:rFonts w:eastAsiaTheme="minorEastAsia"/>
                <w:noProof/>
                <w:lang w:eastAsia="en-GB"/>
              </w:rPr>
              <w:tab/>
            </w:r>
            <w:r w:rsidRPr="003335B0">
              <w:rPr>
                <w:rStyle w:val="Hyperlink"/>
                <w:noProof/>
              </w:rPr>
              <w:t>Easy-PC</w:t>
            </w:r>
            <w:r>
              <w:rPr>
                <w:noProof/>
                <w:webHidden/>
              </w:rPr>
              <w:tab/>
            </w:r>
            <w:r>
              <w:rPr>
                <w:noProof/>
                <w:webHidden/>
              </w:rPr>
              <w:fldChar w:fldCharType="begin"/>
            </w:r>
            <w:r>
              <w:rPr>
                <w:noProof/>
                <w:webHidden/>
              </w:rPr>
              <w:instrText xml:space="preserve"> PAGEREF _Toc7689218 \h </w:instrText>
            </w:r>
            <w:r>
              <w:rPr>
                <w:noProof/>
                <w:webHidden/>
              </w:rPr>
            </w:r>
            <w:r>
              <w:rPr>
                <w:noProof/>
                <w:webHidden/>
              </w:rPr>
              <w:fldChar w:fldCharType="separate"/>
            </w:r>
            <w:r>
              <w:rPr>
                <w:noProof/>
                <w:webHidden/>
              </w:rPr>
              <w:t>58</w:t>
            </w:r>
            <w:r>
              <w:rPr>
                <w:noProof/>
                <w:webHidden/>
              </w:rPr>
              <w:fldChar w:fldCharType="end"/>
            </w:r>
          </w:hyperlink>
        </w:p>
        <w:p w:rsidR="00822F89" w:rsidRDefault="00822F89">
          <w:pPr>
            <w:pStyle w:val="TOC3"/>
            <w:tabs>
              <w:tab w:val="left" w:pos="1320"/>
              <w:tab w:val="right" w:leader="dot" w:pos="9016"/>
            </w:tabs>
            <w:rPr>
              <w:rFonts w:eastAsiaTheme="minorEastAsia"/>
              <w:noProof/>
              <w:lang w:eastAsia="en-GB"/>
            </w:rPr>
          </w:pPr>
          <w:hyperlink w:anchor="_Toc7689219" w:history="1">
            <w:r w:rsidRPr="003335B0">
              <w:rPr>
                <w:rStyle w:val="Hyperlink"/>
                <w:noProof/>
              </w:rPr>
              <w:t>7.1.6.</w:t>
            </w:r>
            <w:r>
              <w:rPr>
                <w:rFonts w:eastAsiaTheme="minorEastAsia"/>
                <w:noProof/>
                <w:lang w:eastAsia="en-GB"/>
              </w:rPr>
              <w:tab/>
            </w:r>
            <w:r w:rsidRPr="003335B0">
              <w:rPr>
                <w:rStyle w:val="Hyperlink"/>
                <w:noProof/>
              </w:rPr>
              <w:t>PIC Programming</w:t>
            </w:r>
            <w:r>
              <w:rPr>
                <w:noProof/>
                <w:webHidden/>
              </w:rPr>
              <w:tab/>
            </w:r>
            <w:r>
              <w:rPr>
                <w:noProof/>
                <w:webHidden/>
              </w:rPr>
              <w:fldChar w:fldCharType="begin"/>
            </w:r>
            <w:r>
              <w:rPr>
                <w:noProof/>
                <w:webHidden/>
              </w:rPr>
              <w:instrText xml:space="preserve"> PAGEREF _Toc7689219 \h </w:instrText>
            </w:r>
            <w:r>
              <w:rPr>
                <w:noProof/>
                <w:webHidden/>
              </w:rPr>
            </w:r>
            <w:r>
              <w:rPr>
                <w:noProof/>
                <w:webHidden/>
              </w:rPr>
              <w:fldChar w:fldCharType="separate"/>
            </w:r>
            <w:r>
              <w:rPr>
                <w:noProof/>
                <w:webHidden/>
              </w:rPr>
              <w:t>63</w:t>
            </w:r>
            <w:r>
              <w:rPr>
                <w:noProof/>
                <w:webHidden/>
              </w:rPr>
              <w:fldChar w:fldCharType="end"/>
            </w:r>
          </w:hyperlink>
        </w:p>
        <w:p w:rsidR="00822F89" w:rsidRDefault="00822F89">
          <w:pPr>
            <w:pStyle w:val="TOC3"/>
            <w:tabs>
              <w:tab w:val="right" w:leader="dot" w:pos="9016"/>
            </w:tabs>
            <w:rPr>
              <w:rFonts w:eastAsiaTheme="minorEastAsia"/>
              <w:noProof/>
              <w:lang w:eastAsia="en-GB"/>
            </w:rPr>
          </w:pPr>
          <w:hyperlink w:anchor="_Toc7689221" w:history="1">
            <w:r w:rsidRPr="003335B0">
              <w:rPr>
                <w:rStyle w:val="Hyperlink"/>
                <w:noProof/>
              </w:rPr>
              <w:t>PCB Design</w:t>
            </w:r>
            <w:r>
              <w:rPr>
                <w:noProof/>
                <w:webHidden/>
              </w:rPr>
              <w:tab/>
            </w:r>
            <w:r>
              <w:rPr>
                <w:noProof/>
                <w:webHidden/>
              </w:rPr>
              <w:fldChar w:fldCharType="begin"/>
            </w:r>
            <w:r>
              <w:rPr>
                <w:noProof/>
                <w:webHidden/>
              </w:rPr>
              <w:instrText xml:space="preserve"> PAGEREF _Toc7689221 \h </w:instrText>
            </w:r>
            <w:r>
              <w:rPr>
                <w:noProof/>
                <w:webHidden/>
              </w:rPr>
            </w:r>
            <w:r>
              <w:rPr>
                <w:noProof/>
                <w:webHidden/>
              </w:rPr>
              <w:fldChar w:fldCharType="separate"/>
            </w:r>
            <w:r>
              <w:rPr>
                <w:noProof/>
                <w:webHidden/>
              </w:rPr>
              <w:t>68</w:t>
            </w:r>
            <w:r>
              <w:rPr>
                <w:noProof/>
                <w:webHidden/>
              </w:rPr>
              <w:fldChar w:fldCharType="end"/>
            </w:r>
          </w:hyperlink>
        </w:p>
        <w:p w:rsidR="00822F89" w:rsidRDefault="00822F89">
          <w:pPr>
            <w:pStyle w:val="TOC3"/>
            <w:tabs>
              <w:tab w:val="left" w:pos="1320"/>
              <w:tab w:val="right" w:leader="dot" w:pos="9016"/>
            </w:tabs>
            <w:rPr>
              <w:rFonts w:eastAsiaTheme="minorEastAsia"/>
              <w:noProof/>
              <w:lang w:eastAsia="en-GB"/>
            </w:rPr>
          </w:pPr>
          <w:hyperlink w:anchor="_Toc7689222" w:history="1">
            <w:r w:rsidRPr="003335B0">
              <w:rPr>
                <w:rStyle w:val="Hyperlink"/>
                <w:noProof/>
              </w:rPr>
              <w:t>7.1.7.</w:t>
            </w:r>
            <w:r>
              <w:rPr>
                <w:rFonts w:eastAsiaTheme="minorEastAsia"/>
                <w:noProof/>
                <w:lang w:eastAsia="en-GB"/>
              </w:rPr>
              <w:tab/>
            </w:r>
            <w:r w:rsidRPr="003335B0">
              <w:rPr>
                <w:rStyle w:val="Hyperlink"/>
                <w:noProof/>
              </w:rPr>
              <w:t>PCB Analysis</w:t>
            </w:r>
            <w:r>
              <w:rPr>
                <w:noProof/>
                <w:webHidden/>
              </w:rPr>
              <w:tab/>
            </w:r>
            <w:r>
              <w:rPr>
                <w:noProof/>
                <w:webHidden/>
              </w:rPr>
              <w:fldChar w:fldCharType="begin"/>
            </w:r>
            <w:r>
              <w:rPr>
                <w:noProof/>
                <w:webHidden/>
              </w:rPr>
              <w:instrText xml:space="preserve"> PAGEREF _Toc7689222 \h </w:instrText>
            </w:r>
            <w:r>
              <w:rPr>
                <w:noProof/>
                <w:webHidden/>
              </w:rPr>
            </w:r>
            <w:r>
              <w:rPr>
                <w:noProof/>
                <w:webHidden/>
              </w:rPr>
              <w:fldChar w:fldCharType="separate"/>
            </w:r>
            <w:r>
              <w:rPr>
                <w:noProof/>
                <w:webHidden/>
              </w:rPr>
              <w:t>68</w:t>
            </w:r>
            <w:r>
              <w:rPr>
                <w:noProof/>
                <w:webHidden/>
              </w:rPr>
              <w:fldChar w:fldCharType="end"/>
            </w:r>
          </w:hyperlink>
        </w:p>
        <w:p w:rsidR="00822F89" w:rsidRDefault="00822F89">
          <w:pPr>
            <w:pStyle w:val="TOC1"/>
            <w:tabs>
              <w:tab w:val="left" w:pos="660"/>
            </w:tabs>
            <w:rPr>
              <w:rFonts w:eastAsiaTheme="minorEastAsia"/>
              <w:noProof/>
              <w:lang w:eastAsia="en-GB"/>
            </w:rPr>
          </w:pPr>
          <w:hyperlink w:anchor="_Toc7689223" w:history="1">
            <w:r w:rsidRPr="003335B0">
              <w:rPr>
                <w:rStyle w:val="Hyperlink"/>
                <w:noProof/>
              </w:rPr>
              <w:t>8.0.</w:t>
            </w:r>
            <w:r>
              <w:rPr>
                <w:rFonts w:eastAsiaTheme="minorEastAsia"/>
                <w:noProof/>
                <w:lang w:eastAsia="en-GB"/>
              </w:rPr>
              <w:tab/>
            </w:r>
            <w:r w:rsidRPr="003335B0">
              <w:rPr>
                <w:rStyle w:val="Hyperlink"/>
                <w:noProof/>
              </w:rPr>
              <w:t>Results</w:t>
            </w:r>
            <w:r>
              <w:rPr>
                <w:noProof/>
                <w:webHidden/>
              </w:rPr>
              <w:tab/>
            </w:r>
            <w:r>
              <w:rPr>
                <w:noProof/>
                <w:webHidden/>
              </w:rPr>
              <w:fldChar w:fldCharType="begin"/>
            </w:r>
            <w:r>
              <w:rPr>
                <w:noProof/>
                <w:webHidden/>
              </w:rPr>
              <w:instrText xml:space="preserve"> PAGEREF _Toc7689223 \h </w:instrText>
            </w:r>
            <w:r>
              <w:rPr>
                <w:noProof/>
                <w:webHidden/>
              </w:rPr>
            </w:r>
            <w:r>
              <w:rPr>
                <w:noProof/>
                <w:webHidden/>
              </w:rPr>
              <w:fldChar w:fldCharType="separate"/>
            </w:r>
            <w:r>
              <w:rPr>
                <w:noProof/>
                <w:webHidden/>
              </w:rPr>
              <w:t>69</w:t>
            </w:r>
            <w:r>
              <w:rPr>
                <w:noProof/>
                <w:webHidden/>
              </w:rPr>
              <w:fldChar w:fldCharType="end"/>
            </w:r>
          </w:hyperlink>
        </w:p>
        <w:p w:rsidR="00822F89" w:rsidRDefault="00822F89">
          <w:pPr>
            <w:pStyle w:val="TOC2"/>
            <w:tabs>
              <w:tab w:val="left" w:pos="880"/>
              <w:tab w:val="right" w:leader="dot" w:pos="9016"/>
            </w:tabs>
            <w:rPr>
              <w:rFonts w:eastAsiaTheme="minorEastAsia"/>
              <w:noProof/>
              <w:lang w:eastAsia="en-GB"/>
            </w:rPr>
          </w:pPr>
          <w:hyperlink w:anchor="_Toc7689224" w:history="1">
            <w:r w:rsidRPr="003335B0">
              <w:rPr>
                <w:rStyle w:val="Hyperlink"/>
                <w:noProof/>
              </w:rPr>
              <w:t>8.1.</w:t>
            </w:r>
            <w:r>
              <w:rPr>
                <w:rFonts w:eastAsiaTheme="minorEastAsia"/>
                <w:noProof/>
                <w:lang w:eastAsia="en-GB"/>
              </w:rPr>
              <w:tab/>
            </w:r>
            <w:r w:rsidRPr="003335B0">
              <w:rPr>
                <w:rStyle w:val="Hyperlink"/>
                <w:noProof/>
              </w:rPr>
              <w:t>Simulation</w:t>
            </w:r>
            <w:r>
              <w:rPr>
                <w:noProof/>
                <w:webHidden/>
              </w:rPr>
              <w:tab/>
            </w:r>
            <w:r>
              <w:rPr>
                <w:noProof/>
                <w:webHidden/>
              </w:rPr>
              <w:fldChar w:fldCharType="begin"/>
            </w:r>
            <w:r>
              <w:rPr>
                <w:noProof/>
                <w:webHidden/>
              </w:rPr>
              <w:instrText xml:space="preserve"> PAGEREF _Toc7689224 \h </w:instrText>
            </w:r>
            <w:r>
              <w:rPr>
                <w:noProof/>
                <w:webHidden/>
              </w:rPr>
            </w:r>
            <w:r>
              <w:rPr>
                <w:noProof/>
                <w:webHidden/>
              </w:rPr>
              <w:fldChar w:fldCharType="separate"/>
            </w:r>
            <w:r>
              <w:rPr>
                <w:noProof/>
                <w:webHidden/>
              </w:rPr>
              <w:t>69</w:t>
            </w:r>
            <w:r>
              <w:rPr>
                <w:noProof/>
                <w:webHidden/>
              </w:rPr>
              <w:fldChar w:fldCharType="end"/>
            </w:r>
          </w:hyperlink>
        </w:p>
        <w:p w:rsidR="00822F89" w:rsidRDefault="00822F89">
          <w:pPr>
            <w:pStyle w:val="TOC1"/>
            <w:tabs>
              <w:tab w:val="left" w:pos="660"/>
            </w:tabs>
            <w:rPr>
              <w:rFonts w:eastAsiaTheme="minorEastAsia"/>
              <w:noProof/>
              <w:lang w:eastAsia="en-GB"/>
            </w:rPr>
          </w:pPr>
          <w:hyperlink w:anchor="_Toc7689225" w:history="1">
            <w:r w:rsidRPr="003335B0">
              <w:rPr>
                <w:rStyle w:val="Hyperlink"/>
                <w:noProof/>
              </w:rPr>
              <w:t>9.0.</w:t>
            </w:r>
            <w:r>
              <w:rPr>
                <w:rFonts w:eastAsiaTheme="minorEastAsia"/>
                <w:noProof/>
                <w:lang w:eastAsia="en-GB"/>
              </w:rPr>
              <w:tab/>
            </w:r>
            <w:r w:rsidRPr="003335B0">
              <w:rPr>
                <w:rStyle w:val="Hyperlink"/>
                <w:noProof/>
              </w:rPr>
              <w:t>Evaluation</w:t>
            </w:r>
            <w:r>
              <w:rPr>
                <w:noProof/>
                <w:webHidden/>
              </w:rPr>
              <w:tab/>
            </w:r>
            <w:r>
              <w:rPr>
                <w:noProof/>
                <w:webHidden/>
              </w:rPr>
              <w:fldChar w:fldCharType="begin"/>
            </w:r>
            <w:r>
              <w:rPr>
                <w:noProof/>
                <w:webHidden/>
              </w:rPr>
              <w:instrText xml:space="preserve"> PAGEREF _Toc7689225 \h </w:instrText>
            </w:r>
            <w:r>
              <w:rPr>
                <w:noProof/>
                <w:webHidden/>
              </w:rPr>
            </w:r>
            <w:r>
              <w:rPr>
                <w:noProof/>
                <w:webHidden/>
              </w:rPr>
              <w:fldChar w:fldCharType="separate"/>
            </w:r>
            <w:r>
              <w:rPr>
                <w:noProof/>
                <w:webHidden/>
              </w:rPr>
              <w:t>72</w:t>
            </w:r>
            <w:r>
              <w:rPr>
                <w:noProof/>
                <w:webHidden/>
              </w:rPr>
              <w:fldChar w:fldCharType="end"/>
            </w:r>
          </w:hyperlink>
        </w:p>
        <w:p w:rsidR="00822F89" w:rsidRDefault="00822F89">
          <w:pPr>
            <w:pStyle w:val="TOC2"/>
            <w:tabs>
              <w:tab w:val="left" w:pos="880"/>
              <w:tab w:val="right" w:leader="dot" w:pos="9016"/>
            </w:tabs>
            <w:rPr>
              <w:rFonts w:eastAsiaTheme="minorEastAsia"/>
              <w:noProof/>
              <w:lang w:eastAsia="en-GB"/>
            </w:rPr>
          </w:pPr>
          <w:hyperlink w:anchor="_Toc7689226" w:history="1">
            <w:r w:rsidRPr="003335B0">
              <w:rPr>
                <w:rStyle w:val="Hyperlink"/>
                <w:noProof/>
              </w:rPr>
              <w:t>9.1.</w:t>
            </w:r>
            <w:r>
              <w:rPr>
                <w:rFonts w:eastAsiaTheme="minorEastAsia"/>
                <w:noProof/>
                <w:lang w:eastAsia="en-GB"/>
              </w:rPr>
              <w:tab/>
            </w:r>
            <w:r w:rsidRPr="003335B0">
              <w:rPr>
                <w:rStyle w:val="Hyperlink"/>
                <w:noProof/>
              </w:rPr>
              <w:t>Recommendations</w:t>
            </w:r>
            <w:r>
              <w:rPr>
                <w:noProof/>
                <w:webHidden/>
              </w:rPr>
              <w:tab/>
            </w:r>
            <w:r>
              <w:rPr>
                <w:noProof/>
                <w:webHidden/>
              </w:rPr>
              <w:fldChar w:fldCharType="begin"/>
            </w:r>
            <w:r>
              <w:rPr>
                <w:noProof/>
                <w:webHidden/>
              </w:rPr>
              <w:instrText xml:space="preserve"> PAGEREF _Toc7689226 \h </w:instrText>
            </w:r>
            <w:r>
              <w:rPr>
                <w:noProof/>
                <w:webHidden/>
              </w:rPr>
            </w:r>
            <w:r>
              <w:rPr>
                <w:noProof/>
                <w:webHidden/>
              </w:rPr>
              <w:fldChar w:fldCharType="separate"/>
            </w:r>
            <w:r>
              <w:rPr>
                <w:noProof/>
                <w:webHidden/>
              </w:rPr>
              <w:t>72</w:t>
            </w:r>
            <w:r>
              <w:rPr>
                <w:noProof/>
                <w:webHidden/>
              </w:rPr>
              <w:fldChar w:fldCharType="end"/>
            </w:r>
          </w:hyperlink>
        </w:p>
        <w:p w:rsidR="00822F89" w:rsidRDefault="00822F89">
          <w:pPr>
            <w:pStyle w:val="TOC2"/>
            <w:tabs>
              <w:tab w:val="left" w:pos="880"/>
              <w:tab w:val="right" w:leader="dot" w:pos="9016"/>
            </w:tabs>
            <w:rPr>
              <w:rFonts w:eastAsiaTheme="minorEastAsia"/>
              <w:noProof/>
              <w:lang w:eastAsia="en-GB"/>
            </w:rPr>
          </w:pPr>
          <w:hyperlink w:anchor="_Toc7689227" w:history="1">
            <w:r w:rsidRPr="003335B0">
              <w:rPr>
                <w:rStyle w:val="Hyperlink"/>
                <w:noProof/>
              </w:rPr>
              <w:t>9.2.</w:t>
            </w:r>
            <w:r>
              <w:rPr>
                <w:rFonts w:eastAsiaTheme="minorEastAsia"/>
                <w:noProof/>
                <w:lang w:eastAsia="en-GB"/>
              </w:rPr>
              <w:tab/>
            </w:r>
            <w:r w:rsidRPr="003335B0">
              <w:rPr>
                <w:rStyle w:val="Hyperlink"/>
                <w:noProof/>
              </w:rPr>
              <w:t>Further Work</w:t>
            </w:r>
            <w:r>
              <w:rPr>
                <w:noProof/>
                <w:webHidden/>
              </w:rPr>
              <w:tab/>
            </w:r>
            <w:r>
              <w:rPr>
                <w:noProof/>
                <w:webHidden/>
              </w:rPr>
              <w:fldChar w:fldCharType="begin"/>
            </w:r>
            <w:r>
              <w:rPr>
                <w:noProof/>
                <w:webHidden/>
              </w:rPr>
              <w:instrText xml:space="preserve"> PAGEREF _Toc7689227 \h </w:instrText>
            </w:r>
            <w:r>
              <w:rPr>
                <w:noProof/>
                <w:webHidden/>
              </w:rPr>
            </w:r>
            <w:r>
              <w:rPr>
                <w:noProof/>
                <w:webHidden/>
              </w:rPr>
              <w:fldChar w:fldCharType="separate"/>
            </w:r>
            <w:r>
              <w:rPr>
                <w:noProof/>
                <w:webHidden/>
              </w:rPr>
              <w:t>72</w:t>
            </w:r>
            <w:r>
              <w:rPr>
                <w:noProof/>
                <w:webHidden/>
              </w:rPr>
              <w:fldChar w:fldCharType="end"/>
            </w:r>
          </w:hyperlink>
        </w:p>
        <w:p w:rsidR="00822F89" w:rsidRDefault="00822F89">
          <w:pPr>
            <w:pStyle w:val="TOC2"/>
            <w:tabs>
              <w:tab w:val="left" w:pos="880"/>
              <w:tab w:val="right" w:leader="dot" w:pos="9016"/>
            </w:tabs>
            <w:rPr>
              <w:rFonts w:eastAsiaTheme="minorEastAsia"/>
              <w:noProof/>
              <w:lang w:eastAsia="en-GB"/>
            </w:rPr>
          </w:pPr>
          <w:hyperlink w:anchor="_Toc7689228" w:history="1">
            <w:r w:rsidRPr="003335B0">
              <w:rPr>
                <w:rStyle w:val="Hyperlink"/>
                <w:noProof/>
              </w:rPr>
              <w:t>9.3.</w:t>
            </w:r>
            <w:r>
              <w:rPr>
                <w:rFonts w:eastAsiaTheme="minorEastAsia"/>
                <w:noProof/>
                <w:lang w:eastAsia="en-GB"/>
              </w:rPr>
              <w:tab/>
            </w:r>
            <w:r w:rsidRPr="003335B0">
              <w:rPr>
                <w:rStyle w:val="Hyperlink"/>
                <w:noProof/>
              </w:rPr>
              <w:t>Improvements</w:t>
            </w:r>
            <w:r>
              <w:rPr>
                <w:noProof/>
                <w:webHidden/>
              </w:rPr>
              <w:tab/>
            </w:r>
            <w:r>
              <w:rPr>
                <w:noProof/>
                <w:webHidden/>
              </w:rPr>
              <w:fldChar w:fldCharType="begin"/>
            </w:r>
            <w:r>
              <w:rPr>
                <w:noProof/>
                <w:webHidden/>
              </w:rPr>
              <w:instrText xml:space="preserve"> PAGEREF _Toc7689228 \h </w:instrText>
            </w:r>
            <w:r>
              <w:rPr>
                <w:noProof/>
                <w:webHidden/>
              </w:rPr>
            </w:r>
            <w:r>
              <w:rPr>
                <w:noProof/>
                <w:webHidden/>
              </w:rPr>
              <w:fldChar w:fldCharType="separate"/>
            </w:r>
            <w:r>
              <w:rPr>
                <w:noProof/>
                <w:webHidden/>
              </w:rPr>
              <w:t>73</w:t>
            </w:r>
            <w:r>
              <w:rPr>
                <w:noProof/>
                <w:webHidden/>
              </w:rPr>
              <w:fldChar w:fldCharType="end"/>
            </w:r>
          </w:hyperlink>
        </w:p>
        <w:p w:rsidR="00822F89" w:rsidRDefault="00822F89">
          <w:pPr>
            <w:pStyle w:val="TOC2"/>
            <w:tabs>
              <w:tab w:val="left" w:pos="880"/>
              <w:tab w:val="right" w:leader="dot" w:pos="9016"/>
            </w:tabs>
            <w:rPr>
              <w:rFonts w:eastAsiaTheme="minorEastAsia"/>
              <w:noProof/>
              <w:lang w:eastAsia="en-GB"/>
            </w:rPr>
          </w:pPr>
          <w:hyperlink w:anchor="_Toc7689229" w:history="1">
            <w:r w:rsidRPr="003335B0">
              <w:rPr>
                <w:rStyle w:val="Hyperlink"/>
                <w:noProof/>
              </w:rPr>
              <w:t>9.4.</w:t>
            </w:r>
            <w:r>
              <w:rPr>
                <w:rFonts w:eastAsiaTheme="minorEastAsia"/>
                <w:noProof/>
                <w:lang w:eastAsia="en-GB"/>
              </w:rPr>
              <w:tab/>
            </w:r>
            <w:r w:rsidRPr="003335B0">
              <w:rPr>
                <w:rStyle w:val="Hyperlink"/>
                <w:noProof/>
              </w:rPr>
              <w:t>Reflection</w:t>
            </w:r>
            <w:r>
              <w:rPr>
                <w:noProof/>
                <w:webHidden/>
              </w:rPr>
              <w:tab/>
            </w:r>
            <w:r>
              <w:rPr>
                <w:noProof/>
                <w:webHidden/>
              </w:rPr>
              <w:fldChar w:fldCharType="begin"/>
            </w:r>
            <w:r>
              <w:rPr>
                <w:noProof/>
                <w:webHidden/>
              </w:rPr>
              <w:instrText xml:space="preserve"> PAGEREF _Toc7689229 \h </w:instrText>
            </w:r>
            <w:r>
              <w:rPr>
                <w:noProof/>
                <w:webHidden/>
              </w:rPr>
            </w:r>
            <w:r>
              <w:rPr>
                <w:noProof/>
                <w:webHidden/>
              </w:rPr>
              <w:fldChar w:fldCharType="separate"/>
            </w:r>
            <w:r>
              <w:rPr>
                <w:noProof/>
                <w:webHidden/>
              </w:rPr>
              <w:t>73</w:t>
            </w:r>
            <w:r>
              <w:rPr>
                <w:noProof/>
                <w:webHidden/>
              </w:rPr>
              <w:fldChar w:fldCharType="end"/>
            </w:r>
          </w:hyperlink>
        </w:p>
        <w:p w:rsidR="00822F89" w:rsidRDefault="00822F89">
          <w:pPr>
            <w:pStyle w:val="TOC1"/>
            <w:tabs>
              <w:tab w:val="left" w:pos="880"/>
            </w:tabs>
            <w:rPr>
              <w:rFonts w:eastAsiaTheme="minorEastAsia"/>
              <w:noProof/>
              <w:lang w:eastAsia="en-GB"/>
            </w:rPr>
          </w:pPr>
          <w:hyperlink w:anchor="_Toc7689230" w:history="1">
            <w:r w:rsidRPr="003335B0">
              <w:rPr>
                <w:rStyle w:val="Hyperlink"/>
                <w:noProof/>
              </w:rPr>
              <w:t>10.0.</w:t>
            </w:r>
            <w:r>
              <w:rPr>
                <w:rFonts w:eastAsiaTheme="minorEastAsia"/>
                <w:noProof/>
                <w:lang w:eastAsia="en-GB"/>
              </w:rPr>
              <w:tab/>
            </w:r>
            <w:r w:rsidRPr="003335B0">
              <w:rPr>
                <w:rStyle w:val="Hyperlink"/>
                <w:noProof/>
              </w:rPr>
              <w:t>Conclusion</w:t>
            </w:r>
            <w:r>
              <w:rPr>
                <w:noProof/>
                <w:webHidden/>
              </w:rPr>
              <w:tab/>
            </w:r>
            <w:r>
              <w:rPr>
                <w:noProof/>
                <w:webHidden/>
              </w:rPr>
              <w:fldChar w:fldCharType="begin"/>
            </w:r>
            <w:r>
              <w:rPr>
                <w:noProof/>
                <w:webHidden/>
              </w:rPr>
              <w:instrText xml:space="preserve"> PAGEREF _Toc7689230 \h </w:instrText>
            </w:r>
            <w:r>
              <w:rPr>
                <w:noProof/>
                <w:webHidden/>
              </w:rPr>
            </w:r>
            <w:r>
              <w:rPr>
                <w:noProof/>
                <w:webHidden/>
              </w:rPr>
              <w:fldChar w:fldCharType="separate"/>
            </w:r>
            <w:r>
              <w:rPr>
                <w:noProof/>
                <w:webHidden/>
              </w:rPr>
              <w:t>75</w:t>
            </w:r>
            <w:r>
              <w:rPr>
                <w:noProof/>
                <w:webHidden/>
              </w:rPr>
              <w:fldChar w:fldCharType="end"/>
            </w:r>
          </w:hyperlink>
        </w:p>
        <w:p w:rsidR="00822F89" w:rsidRDefault="00822F89">
          <w:pPr>
            <w:pStyle w:val="TOC2"/>
            <w:tabs>
              <w:tab w:val="left" w:pos="1100"/>
              <w:tab w:val="right" w:leader="dot" w:pos="9016"/>
            </w:tabs>
            <w:rPr>
              <w:rFonts w:eastAsiaTheme="minorEastAsia"/>
              <w:noProof/>
              <w:lang w:eastAsia="en-GB"/>
            </w:rPr>
          </w:pPr>
          <w:hyperlink w:anchor="_Toc7689231" w:history="1">
            <w:r w:rsidRPr="003335B0">
              <w:rPr>
                <w:rStyle w:val="Hyperlink"/>
                <w:noProof/>
              </w:rPr>
              <w:t>10.1.</w:t>
            </w:r>
            <w:r>
              <w:rPr>
                <w:rFonts w:eastAsiaTheme="minorEastAsia"/>
                <w:noProof/>
                <w:lang w:eastAsia="en-GB"/>
              </w:rPr>
              <w:tab/>
            </w:r>
            <w:r w:rsidRPr="003335B0">
              <w:rPr>
                <w:rStyle w:val="Hyperlink"/>
                <w:noProof/>
              </w:rPr>
              <w:t>Introduction</w:t>
            </w:r>
            <w:r>
              <w:rPr>
                <w:noProof/>
                <w:webHidden/>
              </w:rPr>
              <w:tab/>
            </w:r>
            <w:r>
              <w:rPr>
                <w:noProof/>
                <w:webHidden/>
              </w:rPr>
              <w:fldChar w:fldCharType="begin"/>
            </w:r>
            <w:r>
              <w:rPr>
                <w:noProof/>
                <w:webHidden/>
              </w:rPr>
              <w:instrText xml:space="preserve"> PAGEREF _Toc7689231 \h </w:instrText>
            </w:r>
            <w:r>
              <w:rPr>
                <w:noProof/>
                <w:webHidden/>
              </w:rPr>
            </w:r>
            <w:r>
              <w:rPr>
                <w:noProof/>
                <w:webHidden/>
              </w:rPr>
              <w:fldChar w:fldCharType="separate"/>
            </w:r>
            <w:r>
              <w:rPr>
                <w:noProof/>
                <w:webHidden/>
              </w:rPr>
              <w:t>75</w:t>
            </w:r>
            <w:r>
              <w:rPr>
                <w:noProof/>
                <w:webHidden/>
              </w:rPr>
              <w:fldChar w:fldCharType="end"/>
            </w:r>
          </w:hyperlink>
        </w:p>
        <w:p w:rsidR="00822F89" w:rsidRDefault="00822F89">
          <w:pPr>
            <w:pStyle w:val="TOC2"/>
            <w:tabs>
              <w:tab w:val="left" w:pos="1100"/>
              <w:tab w:val="right" w:leader="dot" w:pos="9016"/>
            </w:tabs>
            <w:rPr>
              <w:rFonts w:eastAsiaTheme="minorEastAsia"/>
              <w:noProof/>
              <w:lang w:eastAsia="en-GB"/>
            </w:rPr>
          </w:pPr>
          <w:hyperlink w:anchor="_Toc7689232" w:history="1">
            <w:r w:rsidRPr="003335B0">
              <w:rPr>
                <w:rStyle w:val="Hyperlink"/>
                <w:noProof/>
              </w:rPr>
              <w:t>10.2.</w:t>
            </w:r>
            <w:r>
              <w:rPr>
                <w:rFonts w:eastAsiaTheme="minorEastAsia"/>
                <w:noProof/>
                <w:lang w:eastAsia="en-GB"/>
              </w:rPr>
              <w:tab/>
            </w:r>
            <w:r w:rsidRPr="003335B0">
              <w:rPr>
                <w:rStyle w:val="Hyperlink"/>
                <w:noProof/>
              </w:rPr>
              <w:t>Research Methodology</w:t>
            </w:r>
            <w:r>
              <w:rPr>
                <w:noProof/>
                <w:webHidden/>
              </w:rPr>
              <w:tab/>
            </w:r>
            <w:r>
              <w:rPr>
                <w:noProof/>
                <w:webHidden/>
              </w:rPr>
              <w:fldChar w:fldCharType="begin"/>
            </w:r>
            <w:r>
              <w:rPr>
                <w:noProof/>
                <w:webHidden/>
              </w:rPr>
              <w:instrText xml:space="preserve"> PAGEREF _Toc7689232 \h </w:instrText>
            </w:r>
            <w:r>
              <w:rPr>
                <w:noProof/>
                <w:webHidden/>
              </w:rPr>
            </w:r>
            <w:r>
              <w:rPr>
                <w:noProof/>
                <w:webHidden/>
              </w:rPr>
              <w:fldChar w:fldCharType="separate"/>
            </w:r>
            <w:r>
              <w:rPr>
                <w:noProof/>
                <w:webHidden/>
              </w:rPr>
              <w:t>75</w:t>
            </w:r>
            <w:r>
              <w:rPr>
                <w:noProof/>
                <w:webHidden/>
              </w:rPr>
              <w:fldChar w:fldCharType="end"/>
            </w:r>
          </w:hyperlink>
        </w:p>
        <w:p w:rsidR="00822F89" w:rsidRDefault="00822F89">
          <w:pPr>
            <w:pStyle w:val="TOC3"/>
            <w:tabs>
              <w:tab w:val="left" w:pos="1320"/>
              <w:tab w:val="right" w:leader="dot" w:pos="9016"/>
            </w:tabs>
            <w:rPr>
              <w:rFonts w:eastAsiaTheme="minorEastAsia"/>
              <w:noProof/>
              <w:lang w:eastAsia="en-GB"/>
            </w:rPr>
          </w:pPr>
          <w:hyperlink w:anchor="_Toc7689233" w:history="1">
            <w:r w:rsidRPr="003335B0">
              <w:rPr>
                <w:rStyle w:val="Hyperlink"/>
                <w:noProof/>
              </w:rPr>
              <w:t>10.2.1.</w:t>
            </w:r>
            <w:r>
              <w:rPr>
                <w:rFonts w:eastAsiaTheme="minorEastAsia"/>
                <w:noProof/>
                <w:lang w:eastAsia="en-GB"/>
              </w:rPr>
              <w:tab/>
            </w:r>
            <w:r w:rsidRPr="003335B0">
              <w:rPr>
                <w:rStyle w:val="Hyperlink"/>
                <w:noProof/>
              </w:rPr>
              <w:t>First Layer</w:t>
            </w:r>
            <w:r>
              <w:rPr>
                <w:noProof/>
                <w:webHidden/>
              </w:rPr>
              <w:tab/>
            </w:r>
            <w:r>
              <w:rPr>
                <w:noProof/>
                <w:webHidden/>
              </w:rPr>
              <w:fldChar w:fldCharType="begin"/>
            </w:r>
            <w:r>
              <w:rPr>
                <w:noProof/>
                <w:webHidden/>
              </w:rPr>
              <w:instrText xml:space="preserve"> PAGEREF _Toc7689233 \h </w:instrText>
            </w:r>
            <w:r>
              <w:rPr>
                <w:noProof/>
                <w:webHidden/>
              </w:rPr>
            </w:r>
            <w:r>
              <w:rPr>
                <w:noProof/>
                <w:webHidden/>
              </w:rPr>
              <w:fldChar w:fldCharType="separate"/>
            </w:r>
            <w:r>
              <w:rPr>
                <w:noProof/>
                <w:webHidden/>
              </w:rPr>
              <w:t>75</w:t>
            </w:r>
            <w:r>
              <w:rPr>
                <w:noProof/>
                <w:webHidden/>
              </w:rPr>
              <w:fldChar w:fldCharType="end"/>
            </w:r>
          </w:hyperlink>
        </w:p>
        <w:p w:rsidR="00822F89" w:rsidRDefault="00822F89">
          <w:pPr>
            <w:pStyle w:val="TOC3"/>
            <w:tabs>
              <w:tab w:val="left" w:pos="1320"/>
              <w:tab w:val="right" w:leader="dot" w:pos="9016"/>
            </w:tabs>
            <w:rPr>
              <w:rFonts w:eastAsiaTheme="minorEastAsia"/>
              <w:noProof/>
              <w:lang w:eastAsia="en-GB"/>
            </w:rPr>
          </w:pPr>
          <w:hyperlink w:anchor="_Toc7689235" w:history="1">
            <w:r w:rsidRPr="003335B0">
              <w:rPr>
                <w:rStyle w:val="Hyperlink"/>
                <w:noProof/>
              </w:rPr>
              <w:t>10.2.2.</w:t>
            </w:r>
            <w:r>
              <w:rPr>
                <w:rFonts w:eastAsiaTheme="minorEastAsia"/>
                <w:noProof/>
                <w:lang w:eastAsia="en-GB"/>
              </w:rPr>
              <w:tab/>
            </w:r>
            <w:r w:rsidRPr="003335B0">
              <w:rPr>
                <w:rStyle w:val="Hyperlink"/>
                <w:noProof/>
              </w:rPr>
              <w:t>Second Layer</w:t>
            </w:r>
            <w:r>
              <w:rPr>
                <w:noProof/>
                <w:webHidden/>
              </w:rPr>
              <w:tab/>
            </w:r>
            <w:r>
              <w:rPr>
                <w:noProof/>
                <w:webHidden/>
              </w:rPr>
              <w:fldChar w:fldCharType="begin"/>
            </w:r>
            <w:r>
              <w:rPr>
                <w:noProof/>
                <w:webHidden/>
              </w:rPr>
              <w:instrText xml:space="preserve"> PAGEREF _Toc7689235 \h </w:instrText>
            </w:r>
            <w:r>
              <w:rPr>
                <w:noProof/>
                <w:webHidden/>
              </w:rPr>
            </w:r>
            <w:r>
              <w:rPr>
                <w:noProof/>
                <w:webHidden/>
              </w:rPr>
              <w:fldChar w:fldCharType="separate"/>
            </w:r>
            <w:r>
              <w:rPr>
                <w:noProof/>
                <w:webHidden/>
              </w:rPr>
              <w:t>75</w:t>
            </w:r>
            <w:r>
              <w:rPr>
                <w:noProof/>
                <w:webHidden/>
              </w:rPr>
              <w:fldChar w:fldCharType="end"/>
            </w:r>
          </w:hyperlink>
        </w:p>
        <w:p w:rsidR="00822F89" w:rsidRDefault="00822F89">
          <w:pPr>
            <w:pStyle w:val="TOC3"/>
            <w:tabs>
              <w:tab w:val="left" w:pos="1320"/>
              <w:tab w:val="right" w:leader="dot" w:pos="9016"/>
            </w:tabs>
            <w:rPr>
              <w:rFonts w:eastAsiaTheme="minorEastAsia"/>
              <w:noProof/>
              <w:lang w:eastAsia="en-GB"/>
            </w:rPr>
          </w:pPr>
          <w:hyperlink w:anchor="_Toc7689236" w:history="1">
            <w:r w:rsidRPr="003335B0">
              <w:rPr>
                <w:rStyle w:val="Hyperlink"/>
                <w:noProof/>
              </w:rPr>
              <w:t>10.2.3.</w:t>
            </w:r>
            <w:r>
              <w:rPr>
                <w:rFonts w:eastAsiaTheme="minorEastAsia"/>
                <w:noProof/>
                <w:lang w:eastAsia="en-GB"/>
              </w:rPr>
              <w:tab/>
            </w:r>
            <w:r w:rsidRPr="003335B0">
              <w:rPr>
                <w:rStyle w:val="Hyperlink"/>
                <w:noProof/>
              </w:rPr>
              <w:t>Third Layer</w:t>
            </w:r>
            <w:r>
              <w:rPr>
                <w:noProof/>
                <w:webHidden/>
              </w:rPr>
              <w:tab/>
            </w:r>
            <w:r>
              <w:rPr>
                <w:noProof/>
                <w:webHidden/>
              </w:rPr>
              <w:fldChar w:fldCharType="begin"/>
            </w:r>
            <w:r>
              <w:rPr>
                <w:noProof/>
                <w:webHidden/>
              </w:rPr>
              <w:instrText xml:space="preserve"> PAGEREF _Toc7689236 \h </w:instrText>
            </w:r>
            <w:r>
              <w:rPr>
                <w:noProof/>
                <w:webHidden/>
              </w:rPr>
            </w:r>
            <w:r>
              <w:rPr>
                <w:noProof/>
                <w:webHidden/>
              </w:rPr>
              <w:fldChar w:fldCharType="separate"/>
            </w:r>
            <w:r>
              <w:rPr>
                <w:noProof/>
                <w:webHidden/>
              </w:rPr>
              <w:t>75</w:t>
            </w:r>
            <w:r>
              <w:rPr>
                <w:noProof/>
                <w:webHidden/>
              </w:rPr>
              <w:fldChar w:fldCharType="end"/>
            </w:r>
          </w:hyperlink>
        </w:p>
        <w:p w:rsidR="00822F89" w:rsidRDefault="00822F89">
          <w:pPr>
            <w:pStyle w:val="TOC3"/>
            <w:tabs>
              <w:tab w:val="left" w:pos="1320"/>
              <w:tab w:val="right" w:leader="dot" w:pos="9016"/>
            </w:tabs>
            <w:rPr>
              <w:rFonts w:eastAsiaTheme="minorEastAsia"/>
              <w:noProof/>
              <w:lang w:eastAsia="en-GB"/>
            </w:rPr>
          </w:pPr>
          <w:hyperlink w:anchor="_Toc7689237" w:history="1">
            <w:r w:rsidRPr="003335B0">
              <w:rPr>
                <w:rStyle w:val="Hyperlink"/>
                <w:noProof/>
              </w:rPr>
              <w:t>10.2.4.</w:t>
            </w:r>
            <w:r>
              <w:rPr>
                <w:rFonts w:eastAsiaTheme="minorEastAsia"/>
                <w:noProof/>
                <w:lang w:eastAsia="en-GB"/>
              </w:rPr>
              <w:tab/>
            </w:r>
            <w:r w:rsidRPr="003335B0">
              <w:rPr>
                <w:rStyle w:val="Hyperlink"/>
                <w:noProof/>
              </w:rPr>
              <w:t>Four Layer</w:t>
            </w:r>
            <w:r>
              <w:rPr>
                <w:noProof/>
                <w:webHidden/>
              </w:rPr>
              <w:tab/>
            </w:r>
            <w:r>
              <w:rPr>
                <w:noProof/>
                <w:webHidden/>
              </w:rPr>
              <w:fldChar w:fldCharType="begin"/>
            </w:r>
            <w:r>
              <w:rPr>
                <w:noProof/>
                <w:webHidden/>
              </w:rPr>
              <w:instrText xml:space="preserve"> PAGEREF _Toc7689237 \h </w:instrText>
            </w:r>
            <w:r>
              <w:rPr>
                <w:noProof/>
                <w:webHidden/>
              </w:rPr>
            </w:r>
            <w:r>
              <w:rPr>
                <w:noProof/>
                <w:webHidden/>
              </w:rPr>
              <w:fldChar w:fldCharType="separate"/>
            </w:r>
            <w:r>
              <w:rPr>
                <w:noProof/>
                <w:webHidden/>
              </w:rPr>
              <w:t>76</w:t>
            </w:r>
            <w:r>
              <w:rPr>
                <w:noProof/>
                <w:webHidden/>
              </w:rPr>
              <w:fldChar w:fldCharType="end"/>
            </w:r>
          </w:hyperlink>
        </w:p>
        <w:p w:rsidR="00822F89" w:rsidRDefault="00822F89">
          <w:pPr>
            <w:pStyle w:val="TOC3"/>
            <w:tabs>
              <w:tab w:val="left" w:pos="1320"/>
              <w:tab w:val="right" w:leader="dot" w:pos="9016"/>
            </w:tabs>
            <w:rPr>
              <w:rFonts w:eastAsiaTheme="minorEastAsia"/>
              <w:noProof/>
              <w:lang w:eastAsia="en-GB"/>
            </w:rPr>
          </w:pPr>
          <w:hyperlink w:anchor="_Toc7689239" w:history="1">
            <w:r w:rsidRPr="003335B0">
              <w:rPr>
                <w:rStyle w:val="Hyperlink"/>
                <w:noProof/>
              </w:rPr>
              <w:t>10.2.5.</w:t>
            </w:r>
            <w:r>
              <w:rPr>
                <w:rFonts w:eastAsiaTheme="minorEastAsia"/>
                <w:noProof/>
                <w:lang w:eastAsia="en-GB"/>
              </w:rPr>
              <w:tab/>
            </w:r>
            <w:r w:rsidRPr="003335B0">
              <w:rPr>
                <w:rStyle w:val="Hyperlink"/>
                <w:noProof/>
              </w:rPr>
              <w:t>Firth Layer</w:t>
            </w:r>
            <w:r>
              <w:rPr>
                <w:noProof/>
                <w:webHidden/>
              </w:rPr>
              <w:tab/>
            </w:r>
            <w:r>
              <w:rPr>
                <w:noProof/>
                <w:webHidden/>
              </w:rPr>
              <w:fldChar w:fldCharType="begin"/>
            </w:r>
            <w:r>
              <w:rPr>
                <w:noProof/>
                <w:webHidden/>
              </w:rPr>
              <w:instrText xml:space="preserve"> PAGEREF _Toc7689239 \h </w:instrText>
            </w:r>
            <w:r>
              <w:rPr>
                <w:noProof/>
                <w:webHidden/>
              </w:rPr>
            </w:r>
            <w:r>
              <w:rPr>
                <w:noProof/>
                <w:webHidden/>
              </w:rPr>
              <w:fldChar w:fldCharType="separate"/>
            </w:r>
            <w:r>
              <w:rPr>
                <w:noProof/>
                <w:webHidden/>
              </w:rPr>
              <w:t>76</w:t>
            </w:r>
            <w:r>
              <w:rPr>
                <w:noProof/>
                <w:webHidden/>
              </w:rPr>
              <w:fldChar w:fldCharType="end"/>
            </w:r>
          </w:hyperlink>
        </w:p>
        <w:p w:rsidR="00822F89" w:rsidRDefault="00822F89">
          <w:pPr>
            <w:pStyle w:val="TOC2"/>
            <w:tabs>
              <w:tab w:val="left" w:pos="1100"/>
              <w:tab w:val="right" w:leader="dot" w:pos="9016"/>
            </w:tabs>
            <w:rPr>
              <w:rFonts w:eastAsiaTheme="minorEastAsia"/>
              <w:noProof/>
              <w:lang w:eastAsia="en-GB"/>
            </w:rPr>
          </w:pPr>
          <w:hyperlink w:anchor="_Toc7689240" w:history="1">
            <w:r w:rsidRPr="003335B0">
              <w:rPr>
                <w:rStyle w:val="Hyperlink"/>
                <w:noProof/>
              </w:rPr>
              <w:t>10.3.</w:t>
            </w:r>
            <w:r>
              <w:rPr>
                <w:rFonts w:eastAsiaTheme="minorEastAsia"/>
                <w:noProof/>
                <w:lang w:eastAsia="en-GB"/>
              </w:rPr>
              <w:tab/>
            </w:r>
            <w:r w:rsidRPr="003335B0">
              <w:rPr>
                <w:rStyle w:val="Hyperlink"/>
                <w:noProof/>
              </w:rPr>
              <w:t>Background Research</w:t>
            </w:r>
            <w:r>
              <w:rPr>
                <w:noProof/>
                <w:webHidden/>
              </w:rPr>
              <w:tab/>
            </w:r>
            <w:r>
              <w:rPr>
                <w:noProof/>
                <w:webHidden/>
              </w:rPr>
              <w:fldChar w:fldCharType="begin"/>
            </w:r>
            <w:r>
              <w:rPr>
                <w:noProof/>
                <w:webHidden/>
              </w:rPr>
              <w:instrText xml:space="preserve"> PAGEREF _Toc7689240 \h </w:instrText>
            </w:r>
            <w:r>
              <w:rPr>
                <w:noProof/>
                <w:webHidden/>
              </w:rPr>
            </w:r>
            <w:r>
              <w:rPr>
                <w:noProof/>
                <w:webHidden/>
              </w:rPr>
              <w:fldChar w:fldCharType="separate"/>
            </w:r>
            <w:r>
              <w:rPr>
                <w:noProof/>
                <w:webHidden/>
              </w:rPr>
              <w:t>76</w:t>
            </w:r>
            <w:r>
              <w:rPr>
                <w:noProof/>
                <w:webHidden/>
              </w:rPr>
              <w:fldChar w:fldCharType="end"/>
            </w:r>
          </w:hyperlink>
        </w:p>
        <w:p w:rsidR="00822F89" w:rsidRDefault="00822F89">
          <w:pPr>
            <w:pStyle w:val="TOC2"/>
            <w:tabs>
              <w:tab w:val="left" w:pos="1100"/>
              <w:tab w:val="right" w:leader="dot" w:pos="9016"/>
            </w:tabs>
            <w:rPr>
              <w:rFonts w:eastAsiaTheme="minorEastAsia"/>
              <w:noProof/>
              <w:lang w:eastAsia="en-GB"/>
            </w:rPr>
          </w:pPr>
          <w:hyperlink w:anchor="_Toc7689241" w:history="1">
            <w:r w:rsidRPr="003335B0">
              <w:rPr>
                <w:rStyle w:val="Hyperlink"/>
                <w:noProof/>
              </w:rPr>
              <w:t>10.4.</w:t>
            </w:r>
            <w:r>
              <w:rPr>
                <w:rFonts w:eastAsiaTheme="minorEastAsia"/>
                <w:noProof/>
                <w:lang w:eastAsia="en-GB"/>
              </w:rPr>
              <w:tab/>
            </w:r>
            <w:r w:rsidRPr="003335B0">
              <w:rPr>
                <w:rStyle w:val="Hyperlink"/>
                <w:noProof/>
              </w:rPr>
              <w:t>Components</w:t>
            </w:r>
            <w:r>
              <w:rPr>
                <w:noProof/>
                <w:webHidden/>
              </w:rPr>
              <w:tab/>
            </w:r>
            <w:r>
              <w:rPr>
                <w:noProof/>
                <w:webHidden/>
              </w:rPr>
              <w:fldChar w:fldCharType="begin"/>
            </w:r>
            <w:r>
              <w:rPr>
                <w:noProof/>
                <w:webHidden/>
              </w:rPr>
              <w:instrText xml:space="preserve"> PAGEREF _Toc7689241 \h </w:instrText>
            </w:r>
            <w:r>
              <w:rPr>
                <w:noProof/>
                <w:webHidden/>
              </w:rPr>
            </w:r>
            <w:r>
              <w:rPr>
                <w:noProof/>
                <w:webHidden/>
              </w:rPr>
              <w:fldChar w:fldCharType="separate"/>
            </w:r>
            <w:r>
              <w:rPr>
                <w:noProof/>
                <w:webHidden/>
              </w:rPr>
              <w:t>79</w:t>
            </w:r>
            <w:r>
              <w:rPr>
                <w:noProof/>
                <w:webHidden/>
              </w:rPr>
              <w:fldChar w:fldCharType="end"/>
            </w:r>
          </w:hyperlink>
        </w:p>
        <w:p w:rsidR="00822F89" w:rsidRDefault="00822F89">
          <w:pPr>
            <w:pStyle w:val="TOC2"/>
            <w:tabs>
              <w:tab w:val="left" w:pos="1100"/>
              <w:tab w:val="right" w:leader="dot" w:pos="9016"/>
            </w:tabs>
            <w:rPr>
              <w:rFonts w:eastAsiaTheme="minorEastAsia"/>
              <w:noProof/>
              <w:lang w:eastAsia="en-GB"/>
            </w:rPr>
          </w:pPr>
          <w:hyperlink w:anchor="_Toc7689242" w:history="1">
            <w:r w:rsidRPr="003335B0">
              <w:rPr>
                <w:rStyle w:val="Hyperlink"/>
                <w:noProof/>
              </w:rPr>
              <w:t>10.5.</w:t>
            </w:r>
            <w:r>
              <w:rPr>
                <w:rFonts w:eastAsiaTheme="minorEastAsia"/>
                <w:noProof/>
                <w:lang w:eastAsia="en-GB"/>
              </w:rPr>
              <w:tab/>
            </w:r>
            <w:r w:rsidRPr="003335B0">
              <w:rPr>
                <w:rStyle w:val="Hyperlink"/>
                <w:noProof/>
              </w:rPr>
              <w:t>Microcontroller</w:t>
            </w:r>
            <w:r>
              <w:rPr>
                <w:noProof/>
                <w:webHidden/>
              </w:rPr>
              <w:tab/>
            </w:r>
            <w:r>
              <w:rPr>
                <w:noProof/>
                <w:webHidden/>
              </w:rPr>
              <w:fldChar w:fldCharType="begin"/>
            </w:r>
            <w:r>
              <w:rPr>
                <w:noProof/>
                <w:webHidden/>
              </w:rPr>
              <w:instrText xml:space="preserve"> PAGEREF _Toc7689242 \h </w:instrText>
            </w:r>
            <w:r>
              <w:rPr>
                <w:noProof/>
                <w:webHidden/>
              </w:rPr>
            </w:r>
            <w:r>
              <w:rPr>
                <w:noProof/>
                <w:webHidden/>
              </w:rPr>
              <w:fldChar w:fldCharType="separate"/>
            </w:r>
            <w:r>
              <w:rPr>
                <w:noProof/>
                <w:webHidden/>
              </w:rPr>
              <w:t>80</w:t>
            </w:r>
            <w:r>
              <w:rPr>
                <w:noProof/>
                <w:webHidden/>
              </w:rPr>
              <w:fldChar w:fldCharType="end"/>
            </w:r>
          </w:hyperlink>
        </w:p>
        <w:p w:rsidR="00822F89" w:rsidRDefault="00822F89">
          <w:pPr>
            <w:pStyle w:val="TOC2"/>
            <w:tabs>
              <w:tab w:val="left" w:pos="1100"/>
              <w:tab w:val="right" w:leader="dot" w:pos="9016"/>
            </w:tabs>
            <w:rPr>
              <w:rFonts w:eastAsiaTheme="minorEastAsia"/>
              <w:noProof/>
              <w:lang w:eastAsia="en-GB"/>
            </w:rPr>
          </w:pPr>
          <w:hyperlink w:anchor="_Toc7689243" w:history="1">
            <w:r w:rsidRPr="003335B0">
              <w:rPr>
                <w:rStyle w:val="Hyperlink"/>
                <w:noProof/>
              </w:rPr>
              <w:t>10.6.</w:t>
            </w:r>
            <w:r>
              <w:rPr>
                <w:rFonts w:eastAsiaTheme="minorEastAsia"/>
                <w:noProof/>
                <w:lang w:eastAsia="en-GB"/>
              </w:rPr>
              <w:tab/>
            </w:r>
            <w:r w:rsidRPr="003335B0">
              <w:rPr>
                <w:rStyle w:val="Hyperlink"/>
                <w:noProof/>
              </w:rPr>
              <w:t>First Design</w:t>
            </w:r>
            <w:r>
              <w:rPr>
                <w:noProof/>
                <w:webHidden/>
              </w:rPr>
              <w:tab/>
            </w:r>
            <w:r>
              <w:rPr>
                <w:noProof/>
                <w:webHidden/>
              </w:rPr>
              <w:fldChar w:fldCharType="begin"/>
            </w:r>
            <w:r>
              <w:rPr>
                <w:noProof/>
                <w:webHidden/>
              </w:rPr>
              <w:instrText xml:space="preserve"> PAGEREF _Toc7689243 \h </w:instrText>
            </w:r>
            <w:r>
              <w:rPr>
                <w:noProof/>
                <w:webHidden/>
              </w:rPr>
            </w:r>
            <w:r>
              <w:rPr>
                <w:noProof/>
                <w:webHidden/>
              </w:rPr>
              <w:fldChar w:fldCharType="separate"/>
            </w:r>
            <w:r>
              <w:rPr>
                <w:noProof/>
                <w:webHidden/>
              </w:rPr>
              <w:t>81</w:t>
            </w:r>
            <w:r>
              <w:rPr>
                <w:noProof/>
                <w:webHidden/>
              </w:rPr>
              <w:fldChar w:fldCharType="end"/>
            </w:r>
          </w:hyperlink>
        </w:p>
        <w:p w:rsidR="00822F89" w:rsidRDefault="00822F89">
          <w:pPr>
            <w:pStyle w:val="TOC2"/>
            <w:tabs>
              <w:tab w:val="left" w:pos="1100"/>
              <w:tab w:val="right" w:leader="dot" w:pos="9016"/>
            </w:tabs>
            <w:rPr>
              <w:rFonts w:eastAsiaTheme="minorEastAsia"/>
              <w:noProof/>
              <w:lang w:eastAsia="en-GB"/>
            </w:rPr>
          </w:pPr>
          <w:hyperlink w:anchor="_Toc7689244" w:history="1">
            <w:r w:rsidRPr="003335B0">
              <w:rPr>
                <w:rStyle w:val="Hyperlink"/>
                <w:noProof/>
              </w:rPr>
              <w:t>10.7.</w:t>
            </w:r>
            <w:r>
              <w:rPr>
                <w:rFonts w:eastAsiaTheme="minorEastAsia"/>
                <w:noProof/>
                <w:lang w:eastAsia="en-GB"/>
              </w:rPr>
              <w:tab/>
            </w:r>
            <w:r w:rsidRPr="003335B0">
              <w:rPr>
                <w:rStyle w:val="Hyperlink"/>
                <w:noProof/>
              </w:rPr>
              <w:t>Final Design</w:t>
            </w:r>
            <w:r>
              <w:rPr>
                <w:noProof/>
                <w:webHidden/>
              </w:rPr>
              <w:tab/>
            </w:r>
            <w:r>
              <w:rPr>
                <w:noProof/>
                <w:webHidden/>
              </w:rPr>
              <w:fldChar w:fldCharType="begin"/>
            </w:r>
            <w:r>
              <w:rPr>
                <w:noProof/>
                <w:webHidden/>
              </w:rPr>
              <w:instrText xml:space="preserve"> PAGEREF _Toc7689244 \h </w:instrText>
            </w:r>
            <w:r>
              <w:rPr>
                <w:noProof/>
                <w:webHidden/>
              </w:rPr>
            </w:r>
            <w:r>
              <w:rPr>
                <w:noProof/>
                <w:webHidden/>
              </w:rPr>
              <w:fldChar w:fldCharType="separate"/>
            </w:r>
            <w:r>
              <w:rPr>
                <w:noProof/>
                <w:webHidden/>
              </w:rPr>
              <w:t>82</w:t>
            </w:r>
            <w:r>
              <w:rPr>
                <w:noProof/>
                <w:webHidden/>
              </w:rPr>
              <w:fldChar w:fldCharType="end"/>
            </w:r>
          </w:hyperlink>
        </w:p>
        <w:p w:rsidR="00822F89" w:rsidRDefault="00822F89">
          <w:pPr>
            <w:pStyle w:val="TOC2"/>
            <w:tabs>
              <w:tab w:val="left" w:pos="1100"/>
              <w:tab w:val="right" w:leader="dot" w:pos="9016"/>
            </w:tabs>
            <w:rPr>
              <w:rFonts w:eastAsiaTheme="minorEastAsia"/>
              <w:noProof/>
              <w:lang w:eastAsia="en-GB"/>
            </w:rPr>
          </w:pPr>
          <w:hyperlink w:anchor="_Toc7689245" w:history="1">
            <w:r w:rsidRPr="003335B0">
              <w:rPr>
                <w:rStyle w:val="Hyperlink"/>
                <w:noProof/>
              </w:rPr>
              <w:t>10.8.</w:t>
            </w:r>
            <w:r>
              <w:rPr>
                <w:rFonts w:eastAsiaTheme="minorEastAsia"/>
                <w:noProof/>
                <w:lang w:eastAsia="en-GB"/>
              </w:rPr>
              <w:tab/>
            </w:r>
            <w:r w:rsidRPr="003335B0">
              <w:rPr>
                <w:rStyle w:val="Hyperlink"/>
                <w:noProof/>
              </w:rPr>
              <w:t>Results</w:t>
            </w:r>
            <w:r>
              <w:rPr>
                <w:noProof/>
                <w:webHidden/>
              </w:rPr>
              <w:tab/>
            </w:r>
            <w:r>
              <w:rPr>
                <w:noProof/>
                <w:webHidden/>
              </w:rPr>
              <w:fldChar w:fldCharType="begin"/>
            </w:r>
            <w:r>
              <w:rPr>
                <w:noProof/>
                <w:webHidden/>
              </w:rPr>
              <w:instrText xml:space="preserve"> PAGEREF _Toc7689245 \h </w:instrText>
            </w:r>
            <w:r>
              <w:rPr>
                <w:noProof/>
                <w:webHidden/>
              </w:rPr>
            </w:r>
            <w:r>
              <w:rPr>
                <w:noProof/>
                <w:webHidden/>
              </w:rPr>
              <w:fldChar w:fldCharType="separate"/>
            </w:r>
            <w:r>
              <w:rPr>
                <w:noProof/>
                <w:webHidden/>
              </w:rPr>
              <w:t>83</w:t>
            </w:r>
            <w:r>
              <w:rPr>
                <w:noProof/>
                <w:webHidden/>
              </w:rPr>
              <w:fldChar w:fldCharType="end"/>
            </w:r>
          </w:hyperlink>
        </w:p>
        <w:p w:rsidR="00822F89" w:rsidRDefault="00822F89">
          <w:pPr>
            <w:pStyle w:val="TOC2"/>
            <w:tabs>
              <w:tab w:val="left" w:pos="1100"/>
              <w:tab w:val="right" w:leader="dot" w:pos="9016"/>
            </w:tabs>
            <w:rPr>
              <w:rFonts w:eastAsiaTheme="minorEastAsia"/>
              <w:noProof/>
              <w:lang w:eastAsia="en-GB"/>
            </w:rPr>
          </w:pPr>
          <w:hyperlink w:anchor="_Toc7689246" w:history="1">
            <w:r w:rsidRPr="003335B0">
              <w:rPr>
                <w:rStyle w:val="Hyperlink"/>
                <w:noProof/>
              </w:rPr>
              <w:t>10.9.</w:t>
            </w:r>
            <w:r>
              <w:rPr>
                <w:rFonts w:eastAsiaTheme="minorEastAsia"/>
                <w:noProof/>
                <w:lang w:eastAsia="en-GB"/>
              </w:rPr>
              <w:tab/>
            </w:r>
            <w:r w:rsidRPr="003335B0">
              <w:rPr>
                <w:rStyle w:val="Hyperlink"/>
                <w:noProof/>
              </w:rPr>
              <w:t>Evaluation</w:t>
            </w:r>
            <w:r>
              <w:rPr>
                <w:noProof/>
                <w:webHidden/>
              </w:rPr>
              <w:tab/>
            </w:r>
            <w:r>
              <w:rPr>
                <w:noProof/>
                <w:webHidden/>
              </w:rPr>
              <w:fldChar w:fldCharType="begin"/>
            </w:r>
            <w:r>
              <w:rPr>
                <w:noProof/>
                <w:webHidden/>
              </w:rPr>
              <w:instrText xml:space="preserve"> PAGEREF _Toc7689246 \h </w:instrText>
            </w:r>
            <w:r>
              <w:rPr>
                <w:noProof/>
                <w:webHidden/>
              </w:rPr>
            </w:r>
            <w:r>
              <w:rPr>
                <w:noProof/>
                <w:webHidden/>
              </w:rPr>
              <w:fldChar w:fldCharType="separate"/>
            </w:r>
            <w:r>
              <w:rPr>
                <w:noProof/>
                <w:webHidden/>
              </w:rPr>
              <w:t>84</w:t>
            </w:r>
            <w:r>
              <w:rPr>
                <w:noProof/>
                <w:webHidden/>
              </w:rPr>
              <w:fldChar w:fldCharType="end"/>
            </w:r>
          </w:hyperlink>
        </w:p>
        <w:p w:rsidR="00822F89" w:rsidRDefault="00822F89">
          <w:pPr>
            <w:pStyle w:val="TOC1"/>
            <w:rPr>
              <w:rFonts w:eastAsiaTheme="minorEastAsia"/>
              <w:noProof/>
              <w:lang w:eastAsia="en-GB"/>
            </w:rPr>
          </w:pPr>
          <w:hyperlink w:anchor="_Toc7689247" w:history="1">
            <w:r w:rsidRPr="003335B0">
              <w:rPr>
                <w:rStyle w:val="Hyperlink"/>
                <w:noProof/>
              </w:rPr>
              <w:t>References</w:t>
            </w:r>
            <w:r>
              <w:rPr>
                <w:noProof/>
                <w:webHidden/>
              </w:rPr>
              <w:tab/>
            </w:r>
            <w:r>
              <w:rPr>
                <w:noProof/>
                <w:webHidden/>
              </w:rPr>
              <w:fldChar w:fldCharType="begin"/>
            </w:r>
            <w:r>
              <w:rPr>
                <w:noProof/>
                <w:webHidden/>
              </w:rPr>
              <w:instrText xml:space="preserve"> PAGEREF _Toc7689247 \h </w:instrText>
            </w:r>
            <w:r>
              <w:rPr>
                <w:noProof/>
                <w:webHidden/>
              </w:rPr>
            </w:r>
            <w:r>
              <w:rPr>
                <w:noProof/>
                <w:webHidden/>
              </w:rPr>
              <w:fldChar w:fldCharType="separate"/>
            </w:r>
            <w:r>
              <w:rPr>
                <w:noProof/>
                <w:webHidden/>
              </w:rPr>
              <w:t>85</w:t>
            </w:r>
            <w:r>
              <w:rPr>
                <w:noProof/>
                <w:webHidden/>
              </w:rPr>
              <w:fldChar w:fldCharType="end"/>
            </w:r>
          </w:hyperlink>
        </w:p>
        <w:p w:rsidR="00822F89" w:rsidRDefault="00822F89">
          <w:pPr>
            <w:pStyle w:val="TOC1"/>
            <w:rPr>
              <w:rFonts w:eastAsiaTheme="minorEastAsia"/>
              <w:noProof/>
              <w:lang w:eastAsia="en-GB"/>
            </w:rPr>
          </w:pPr>
          <w:hyperlink w:anchor="_Toc7689248" w:history="1">
            <w:r w:rsidRPr="003335B0">
              <w:rPr>
                <w:rStyle w:val="Hyperlink"/>
                <w:noProof/>
              </w:rPr>
              <w:t>Data Sheets</w:t>
            </w:r>
            <w:r>
              <w:rPr>
                <w:noProof/>
                <w:webHidden/>
              </w:rPr>
              <w:tab/>
            </w:r>
            <w:r>
              <w:rPr>
                <w:noProof/>
                <w:webHidden/>
              </w:rPr>
              <w:fldChar w:fldCharType="begin"/>
            </w:r>
            <w:r>
              <w:rPr>
                <w:noProof/>
                <w:webHidden/>
              </w:rPr>
              <w:instrText xml:space="preserve"> PAGEREF _Toc7689248 \h </w:instrText>
            </w:r>
            <w:r>
              <w:rPr>
                <w:noProof/>
                <w:webHidden/>
              </w:rPr>
            </w:r>
            <w:r>
              <w:rPr>
                <w:noProof/>
                <w:webHidden/>
              </w:rPr>
              <w:fldChar w:fldCharType="separate"/>
            </w:r>
            <w:r>
              <w:rPr>
                <w:noProof/>
                <w:webHidden/>
              </w:rPr>
              <w:t>91</w:t>
            </w:r>
            <w:r>
              <w:rPr>
                <w:noProof/>
                <w:webHidden/>
              </w:rPr>
              <w:fldChar w:fldCharType="end"/>
            </w:r>
          </w:hyperlink>
        </w:p>
        <w:p w:rsidR="000254D7" w:rsidRDefault="000254D7">
          <w:r>
            <w:rPr>
              <w:b/>
              <w:bCs/>
              <w:noProof/>
            </w:rPr>
            <w:fldChar w:fldCharType="end"/>
          </w:r>
        </w:p>
      </w:sdtContent>
    </w:sdt>
    <w:p w:rsidR="000254D7" w:rsidRDefault="000254D7" w:rsidP="000254D7">
      <w:pPr>
        <w:pStyle w:val="Heading1"/>
        <w:rPr>
          <w:rFonts w:eastAsia="Times New Roman"/>
        </w:rPr>
      </w:pPr>
    </w:p>
    <w:p w:rsidR="000254D7" w:rsidRDefault="000254D7">
      <w:pPr>
        <w:rPr>
          <w:rFonts w:asciiTheme="majorHAnsi" w:eastAsia="Times New Roman" w:hAnsiTheme="majorHAnsi" w:cstheme="majorBidi"/>
          <w:color w:val="2E74B5" w:themeColor="accent1" w:themeShade="BF"/>
          <w:sz w:val="32"/>
          <w:szCs w:val="32"/>
        </w:rPr>
      </w:pPr>
      <w:r>
        <w:rPr>
          <w:rFonts w:eastAsia="Times New Roman"/>
        </w:rPr>
        <w:br w:type="page"/>
      </w:r>
    </w:p>
    <w:p w:rsidR="0012341E" w:rsidRDefault="000254D7" w:rsidP="0012341E">
      <w:pPr>
        <w:pStyle w:val="Heading1"/>
        <w:numPr>
          <w:ilvl w:val="0"/>
          <w:numId w:val="4"/>
        </w:numPr>
        <w:rPr>
          <w:rFonts w:eastAsia="Times New Roman"/>
        </w:rPr>
      </w:pPr>
      <w:bookmarkStart w:id="11" w:name="_Toc4828364"/>
      <w:bookmarkStart w:id="12" w:name="_Toc7689135"/>
      <w:r w:rsidRPr="003C71B9">
        <w:rPr>
          <w:rFonts w:eastAsia="Times New Roman"/>
        </w:rPr>
        <w:lastRenderedPageBreak/>
        <w:t>Introduction</w:t>
      </w:r>
      <w:bookmarkEnd w:id="11"/>
      <w:bookmarkEnd w:id="12"/>
    </w:p>
    <w:p w:rsidR="00724780" w:rsidRPr="00724780" w:rsidRDefault="00724780" w:rsidP="00724780"/>
    <w:p w:rsidR="00770056" w:rsidRDefault="0012341E" w:rsidP="00770056">
      <w:pPr>
        <w:pStyle w:val="Heading2"/>
        <w:numPr>
          <w:ilvl w:val="1"/>
          <w:numId w:val="4"/>
        </w:numPr>
      </w:pPr>
      <w:bookmarkStart w:id="13" w:name="_Toc4828365"/>
      <w:bookmarkStart w:id="14" w:name="_Toc7689136"/>
      <w:r>
        <w:t>Water Level Control</w:t>
      </w:r>
      <w:bookmarkEnd w:id="13"/>
      <w:bookmarkEnd w:id="14"/>
      <w:r>
        <w:t xml:space="preserve"> </w:t>
      </w:r>
    </w:p>
    <w:p w:rsidR="00BE48EF" w:rsidRPr="00BE48EF" w:rsidRDefault="00BE48EF" w:rsidP="00770056">
      <w:pPr>
        <w:spacing w:line="360" w:lineRule="auto"/>
      </w:pPr>
      <w:r>
        <w:t xml:space="preserve">The project that has be proposed in an automatic water level controller for a dock gate. Controlling the water in the Chamber and allowing watercrafts to flow upstream or downstream easily. </w:t>
      </w:r>
      <w:r w:rsidR="004F23EA">
        <w:t>To achieve this a microcontroller will be designed.</w:t>
      </w:r>
    </w:p>
    <w:p w:rsidR="0045344C" w:rsidRDefault="00BE48EF" w:rsidP="00770056">
      <w:pPr>
        <w:spacing w:line="360" w:lineRule="auto"/>
        <w:rPr>
          <w:szCs w:val="24"/>
        </w:rPr>
      </w:pPr>
      <w:r>
        <w:rPr>
          <w:szCs w:val="24"/>
        </w:rPr>
        <w:t>Dock</w:t>
      </w:r>
      <w:r w:rsidR="00770056" w:rsidRPr="00770056">
        <w:rPr>
          <w:szCs w:val="24"/>
        </w:rPr>
        <w:t xml:space="preserve"> gates are now used in every dock in the world. The lock gates in this report will be looking at a dock based in the UK. This re</w:t>
      </w:r>
      <w:r w:rsidR="00770056">
        <w:rPr>
          <w:szCs w:val="24"/>
        </w:rPr>
        <w:t>port will show how they work,</w:t>
      </w:r>
      <w:r>
        <w:rPr>
          <w:szCs w:val="24"/>
        </w:rPr>
        <w:t xml:space="preserve"> research on</w:t>
      </w:r>
      <w:r w:rsidR="00770056">
        <w:rPr>
          <w:szCs w:val="24"/>
        </w:rPr>
        <w:t xml:space="preserve"> dock gates, design a microcontroller, analysis, deadlines </w:t>
      </w:r>
      <w:r>
        <w:rPr>
          <w:szCs w:val="24"/>
        </w:rPr>
        <w:t>etc.</w:t>
      </w:r>
    </w:p>
    <w:p w:rsidR="00BE48EF" w:rsidRPr="00770056" w:rsidRDefault="00BE48EF" w:rsidP="00770056">
      <w:pPr>
        <w:spacing w:line="360" w:lineRule="auto"/>
        <w:rPr>
          <w:szCs w:val="24"/>
        </w:rPr>
      </w:pPr>
    </w:p>
    <w:p w:rsidR="000C5CCF" w:rsidRDefault="000C5CCF" w:rsidP="00770056">
      <w:pPr>
        <w:jc w:val="center"/>
      </w:pPr>
      <w:r>
        <w:rPr>
          <w:noProof/>
          <w:lang w:eastAsia="en-GB"/>
        </w:rPr>
        <w:drawing>
          <wp:inline distT="0" distB="0" distL="0" distR="0" wp14:anchorId="786F65F9" wp14:editId="2CF49EE4">
            <wp:extent cx="3098035" cy="5324475"/>
            <wp:effectExtent l="0" t="0" r="762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26827" t="32121" r="54774" b="11660"/>
                    <a:stretch/>
                  </pic:blipFill>
                  <pic:spPr bwMode="auto">
                    <a:xfrm>
                      <a:off x="0" y="0"/>
                      <a:ext cx="3110203" cy="5345388"/>
                    </a:xfrm>
                    <a:prstGeom prst="rect">
                      <a:avLst/>
                    </a:prstGeom>
                    <a:ln>
                      <a:noFill/>
                    </a:ln>
                    <a:extLst>
                      <a:ext uri="{53640926-AAD7-44D8-BBD7-CCE9431645EC}">
                        <a14:shadowObscured xmlns:a14="http://schemas.microsoft.com/office/drawing/2010/main"/>
                      </a:ext>
                    </a:extLst>
                  </pic:spPr>
                </pic:pic>
              </a:graphicData>
            </a:graphic>
          </wp:inline>
        </w:drawing>
      </w:r>
    </w:p>
    <w:p w:rsidR="00311D97" w:rsidRDefault="00BE48EF" w:rsidP="00BE48EF">
      <w:pPr>
        <w:pStyle w:val="Caption"/>
        <w:jc w:val="center"/>
      </w:pPr>
      <w:bookmarkStart w:id="15" w:name="_Toc7689090"/>
      <w:r>
        <w:t xml:space="preserve">Figure </w:t>
      </w:r>
      <w:r w:rsidR="00E32EEF">
        <w:rPr>
          <w:noProof/>
        </w:rPr>
        <w:fldChar w:fldCharType="begin"/>
      </w:r>
      <w:r w:rsidR="00E32EEF">
        <w:rPr>
          <w:noProof/>
        </w:rPr>
        <w:instrText xml:space="preserve"> SEQ Figure \* ARABIC </w:instrText>
      </w:r>
      <w:r w:rsidR="00E32EEF">
        <w:rPr>
          <w:noProof/>
        </w:rPr>
        <w:fldChar w:fldCharType="separate"/>
      </w:r>
      <w:r w:rsidR="00822F89">
        <w:rPr>
          <w:noProof/>
        </w:rPr>
        <w:t>1</w:t>
      </w:r>
      <w:r w:rsidR="00E32EEF">
        <w:rPr>
          <w:noProof/>
        </w:rPr>
        <w:fldChar w:fldCharType="end"/>
      </w:r>
      <w:r>
        <w:t xml:space="preserve"> Flowchart Upstream</w:t>
      </w:r>
      <w:bookmarkEnd w:id="15"/>
    </w:p>
    <w:p w:rsidR="00311D97" w:rsidRDefault="00311D97" w:rsidP="00770056">
      <w:pPr>
        <w:jc w:val="center"/>
      </w:pPr>
      <w:r>
        <w:rPr>
          <w:noProof/>
          <w:lang w:eastAsia="en-GB"/>
        </w:rPr>
        <w:lastRenderedPageBreak/>
        <w:drawing>
          <wp:inline distT="0" distB="0" distL="0" distR="0" wp14:anchorId="0045D87D" wp14:editId="54093699">
            <wp:extent cx="3305175" cy="5841454"/>
            <wp:effectExtent l="0" t="0" r="0"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60160" t="32203" r="21974" b="11661"/>
                    <a:stretch/>
                  </pic:blipFill>
                  <pic:spPr bwMode="auto">
                    <a:xfrm>
                      <a:off x="0" y="0"/>
                      <a:ext cx="3318080" cy="5864262"/>
                    </a:xfrm>
                    <a:prstGeom prst="rect">
                      <a:avLst/>
                    </a:prstGeom>
                    <a:ln>
                      <a:noFill/>
                    </a:ln>
                    <a:extLst>
                      <a:ext uri="{53640926-AAD7-44D8-BBD7-CCE9431645EC}">
                        <a14:shadowObscured xmlns:a14="http://schemas.microsoft.com/office/drawing/2010/main"/>
                      </a:ext>
                    </a:extLst>
                  </pic:spPr>
                </pic:pic>
              </a:graphicData>
            </a:graphic>
          </wp:inline>
        </w:drawing>
      </w:r>
    </w:p>
    <w:p w:rsidR="00BE48EF" w:rsidRDefault="00BE48EF" w:rsidP="00BE48EF">
      <w:pPr>
        <w:pStyle w:val="Caption"/>
        <w:jc w:val="center"/>
      </w:pPr>
      <w:bookmarkStart w:id="16" w:name="_Toc7689091"/>
      <w:r>
        <w:t xml:space="preserve">Figure </w:t>
      </w:r>
      <w:r w:rsidR="00E32EEF">
        <w:rPr>
          <w:noProof/>
        </w:rPr>
        <w:fldChar w:fldCharType="begin"/>
      </w:r>
      <w:r w:rsidR="00E32EEF">
        <w:rPr>
          <w:noProof/>
        </w:rPr>
        <w:instrText xml:space="preserve"> SEQ Figure \* ARABIC </w:instrText>
      </w:r>
      <w:r w:rsidR="00E32EEF">
        <w:rPr>
          <w:noProof/>
        </w:rPr>
        <w:fldChar w:fldCharType="separate"/>
      </w:r>
      <w:r w:rsidR="00822F89">
        <w:rPr>
          <w:noProof/>
        </w:rPr>
        <w:t>2</w:t>
      </w:r>
      <w:r w:rsidR="00E32EEF">
        <w:rPr>
          <w:noProof/>
        </w:rPr>
        <w:fldChar w:fldCharType="end"/>
      </w:r>
      <w:r>
        <w:t xml:space="preserve"> Flowchart Down</w:t>
      </w:r>
      <w:r w:rsidRPr="00EB16FC">
        <w:t>stream</w:t>
      </w:r>
      <w:bookmarkEnd w:id="16"/>
    </w:p>
    <w:p w:rsidR="00BE48EF" w:rsidRPr="00BE48EF" w:rsidRDefault="00BE48EF" w:rsidP="00BE48EF"/>
    <w:p w:rsidR="00BE48EF" w:rsidRDefault="00BE48EF" w:rsidP="004F23EA">
      <w:pPr>
        <w:spacing w:line="360" w:lineRule="auto"/>
      </w:pPr>
      <w:r>
        <w:t xml:space="preserve">Figure 1 and 2 are flow charts, showing how the system will work. Form the start checking the water level in the chamber is correct for the watercraft to enter. If the chamber water level is correct either dock gate will open depending if the water craft is travelling upstream or downstream. If the chamber water level isn’t correct the chamber will either drain excess water or fill the chamber with water to meet the target level needed. </w:t>
      </w:r>
      <w:r w:rsidR="004F23EA">
        <w:t>When the watercraft is in the chamber, the next factor need is the water to match the downstream or upstream (depending on the direction the watercraft is traveling). The chamber will filling or drain water to know meet the now needed water level for the watercraft to travel along the water pathway safely.</w:t>
      </w:r>
    </w:p>
    <w:p w:rsidR="00770056" w:rsidRDefault="00770056" w:rsidP="00770056">
      <w:pPr>
        <w:pStyle w:val="Heading2"/>
        <w:numPr>
          <w:ilvl w:val="1"/>
          <w:numId w:val="4"/>
        </w:numPr>
      </w:pPr>
      <w:bookmarkStart w:id="17" w:name="_Toc510611417"/>
      <w:bookmarkStart w:id="18" w:name="_Toc4828366"/>
      <w:bookmarkStart w:id="19" w:name="_Toc7689137"/>
      <w:r>
        <w:lastRenderedPageBreak/>
        <w:t>How do they work?</w:t>
      </w:r>
      <w:bookmarkEnd w:id="17"/>
      <w:bookmarkEnd w:id="18"/>
      <w:bookmarkEnd w:id="19"/>
    </w:p>
    <w:p w:rsidR="00770056" w:rsidRDefault="00D658D2" w:rsidP="00770056">
      <w:pPr>
        <w:spacing w:line="360" w:lineRule="auto"/>
      </w:pPr>
      <w:r w:rsidRPr="00D658D2">
        <w:t>A lock gates are usually used to allow boats, ships and other watercraft to safely travel from the sea to docks due to various water depths</w:t>
      </w:r>
      <w:r>
        <w:t xml:space="preserve">. </w:t>
      </w:r>
      <w:r w:rsidRPr="00D658D2">
        <w:t xml:space="preserve">It works by draining or filling the chamber between the two gates depending on the sea or dock levels depending on the direction the ships, boats and any other watercrafts are traveling. A lock's unique feature is a fixed chamber and if it changes the water level. </w:t>
      </w:r>
      <w:sdt>
        <w:sdtPr>
          <w:id w:val="1464767184"/>
          <w:citation/>
        </w:sdtPr>
        <w:sdtContent>
          <w:r w:rsidR="00BE48EF">
            <w:fldChar w:fldCharType="begin"/>
          </w:r>
          <w:r w:rsidR="00BE48EF">
            <w:instrText xml:space="preserve"> CITATION Wat18 \l 2057 </w:instrText>
          </w:r>
          <w:r w:rsidR="00BE48EF">
            <w:fldChar w:fldCharType="separate"/>
          </w:r>
          <w:r w:rsidR="00871094" w:rsidRPr="00871094">
            <w:rPr>
              <w:noProof/>
            </w:rPr>
            <w:t>[1]</w:t>
          </w:r>
          <w:r w:rsidR="00BE48EF">
            <w:fldChar w:fldCharType="end"/>
          </w:r>
        </w:sdtContent>
      </w:sdt>
      <w:sdt>
        <w:sdtPr>
          <w:id w:val="1168291164"/>
          <w:citation/>
        </w:sdtPr>
        <w:sdtContent>
          <w:r w:rsidR="00BE48EF">
            <w:fldChar w:fldCharType="begin"/>
          </w:r>
          <w:r w:rsidR="00BE48EF">
            <w:instrText xml:space="preserve"> CITATION Cod18 \l 2057 </w:instrText>
          </w:r>
          <w:r w:rsidR="00BE48EF">
            <w:fldChar w:fldCharType="separate"/>
          </w:r>
          <w:r w:rsidR="00871094">
            <w:rPr>
              <w:noProof/>
            </w:rPr>
            <w:t xml:space="preserve"> </w:t>
          </w:r>
          <w:r w:rsidR="00871094" w:rsidRPr="00871094">
            <w:rPr>
              <w:noProof/>
            </w:rPr>
            <w:t>[2]</w:t>
          </w:r>
          <w:r w:rsidR="00BE48EF">
            <w:fldChar w:fldCharType="end"/>
          </w:r>
        </w:sdtContent>
      </w:sdt>
      <w:sdt>
        <w:sdtPr>
          <w:id w:val="1009247832"/>
          <w:citation/>
        </w:sdtPr>
        <w:sdtContent>
          <w:r w:rsidR="0074761A">
            <w:fldChar w:fldCharType="begin"/>
          </w:r>
          <w:r w:rsidR="0074761A">
            <w:instrText xml:space="preserve"> CITATION Jam18 \l 2057 </w:instrText>
          </w:r>
          <w:r w:rsidR="0074761A">
            <w:fldChar w:fldCharType="separate"/>
          </w:r>
          <w:r w:rsidR="00871094">
            <w:rPr>
              <w:noProof/>
            </w:rPr>
            <w:t xml:space="preserve"> </w:t>
          </w:r>
          <w:r w:rsidR="00871094" w:rsidRPr="00871094">
            <w:rPr>
              <w:noProof/>
            </w:rPr>
            <w:t>[3]</w:t>
          </w:r>
          <w:r w:rsidR="0074761A">
            <w:fldChar w:fldCharType="end"/>
          </w:r>
        </w:sdtContent>
      </w:sdt>
      <w:r w:rsidR="0074761A">
        <w:t>(This research was taken from project proposal)</w:t>
      </w:r>
    </w:p>
    <w:p w:rsidR="00770056" w:rsidRDefault="00770056" w:rsidP="00770056">
      <w:pPr>
        <w:spacing w:line="360" w:lineRule="auto"/>
      </w:pPr>
      <w:r>
        <w:rPr>
          <w:noProof/>
          <w:lang w:eastAsia="en-GB"/>
        </w:rPr>
        <w:drawing>
          <wp:anchor distT="0" distB="0" distL="114300" distR="114300" simplePos="0" relativeHeight="251652608" behindDoc="1" locked="0" layoutInCell="1" allowOverlap="1" wp14:anchorId="111F542B" wp14:editId="79ECB801">
            <wp:simplePos x="0" y="0"/>
            <wp:positionH relativeFrom="margin">
              <wp:align>left</wp:align>
            </wp:positionH>
            <wp:positionV relativeFrom="paragraph">
              <wp:posOffset>356870</wp:posOffset>
            </wp:positionV>
            <wp:extent cx="2794000" cy="2548255"/>
            <wp:effectExtent l="0" t="0" r="6350" b="4445"/>
            <wp:wrapTight wrapText="bothSides">
              <wp:wrapPolygon edited="0">
                <wp:start x="0" y="0"/>
                <wp:lineTo x="0" y="21476"/>
                <wp:lineTo x="21502" y="21476"/>
                <wp:lineTo x="21502"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Lock Gates 1.PNG"/>
                    <pic:cNvPicPr/>
                  </pic:nvPicPr>
                  <pic:blipFill>
                    <a:blip r:embed="rId11">
                      <a:extLst>
                        <a:ext uri="{28A0092B-C50C-407E-A947-70E740481C1C}">
                          <a14:useLocalDpi xmlns:a14="http://schemas.microsoft.com/office/drawing/2010/main" val="0"/>
                        </a:ext>
                      </a:extLst>
                    </a:blip>
                    <a:stretch>
                      <a:fillRect/>
                    </a:stretch>
                  </pic:blipFill>
                  <pic:spPr>
                    <a:xfrm>
                      <a:off x="0" y="0"/>
                      <a:ext cx="2794000" cy="2548255"/>
                    </a:xfrm>
                    <a:prstGeom prst="rect">
                      <a:avLst/>
                    </a:prstGeom>
                  </pic:spPr>
                </pic:pic>
              </a:graphicData>
            </a:graphic>
            <wp14:sizeRelH relativeFrom="margin">
              <wp14:pctWidth>0</wp14:pctWidth>
            </wp14:sizeRelH>
            <wp14:sizeRelV relativeFrom="margin">
              <wp14:pctHeight>0</wp14:pctHeight>
            </wp14:sizeRelV>
          </wp:anchor>
        </w:drawing>
      </w:r>
    </w:p>
    <w:p w:rsidR="00770056" w:rsidRDefault="00D658D2" w:rsidP="00770056">
      <w:pPr>
        <w:spacing w:line="360" w:lineRule="auto"/>
      </w:pPr>
      <w:r w:rsidRPr="00D658D2">
        <w:t xml:space="preserve">Figure 3 shows a dock gates plan and side view. Two pairs of gates (upper and lower gates) disconnected the lock chamber from the sea and dock. Both set of paired gates closed at an angle of 120 ° against each other. This is done because, when the water depth on the downstream gates is lower, there is an arch on the water pressure on the gates going upstream. </w:t>
      </w:r>
      <w:sdt>
        <w:sdtPr>
          <w:id w:val="-302772095"/>
          <w:citation/>
        </w:sdtPr>
        <w:sdtContent>
          <w:r w:rsidR="00BE48EF">
            <w:fldChar w:fldCharType="begin"/>
          </w:r>
          <w:r w:rsidR="00BE48EF">
            <w:instrText xml:space="preserve"> CITATION Wat18 \l 2057 </w:instrText>
          </w:r>
          <w:r w:rsidR="00BE48EF">
            <w:fldChar w:fldCharType="separate"/>
          </w:r>
          <w:r w:rsidR="00871094" w:rsidRPr="00871094">
            <w:rPr>
              <w:noProof/>
            </w:rPr>
            <w:t>[1]</w:t>
          </w:r>
          <w:r w:rsidR="00BE48EF">
            <w:fldChar w:fldCharType="end"/>
          </w:r>
        </w:sdtContent>
      </w:sdt>
      <w:r w:rsidR="0074761A">
        <w:t xml:space="preserve"> </w:t>
      </w:r>
      <w:sdt>
        <w:sdtPr>
          <w:id w:val="-976450148"/>
          <w:citation/>
        </w:sdtPr>
        <w:sdtContent>
          <w:r w:rsidR="0074761A">
            <w:fldChar w:fldCharType="begin"/>
          </w:r>
          <w:r w:rsidR="0074761A">
            <w:instrText xml:space="preserve"> CITATION Jam18 \l 2057 </w:instrText>
          </w:r>
          <w:r w:rsidR="0074761A">
            <w:fldChar w:fldCharType="separate"/>
          </w:r>
          <w:r w:rsidR="00871094" w:rsidRPr="00871094">
            <w:rPr>
              <w:noProof/>
            </w:rPr>
            <w:t>[3]</w:t>
          </w:r>
          <w:r w:rsidR="0074761A">
            <w:fldChar w:fldCharType="end"/>
          </w:r>
        </w:sdtContent>
      </w:sdt>
      <w:r w:rsidR="0074761A">
        <w:t xml:space="preserve"> (This research was taken from project proposal)</w:t>
      </w:r>
    </w:p>
    <w:p w:rsidR="00770056" w:rsidRDefault="00770056" w:rsidP="00770056">
      <w:pPr>
        <w:pStyle w:val="Heading2"/>
      </w:pPr>
    </w:p>
    <w:p w:rsidR="00770056" w:rsidRPr="00770056" w:rsidRDefault="001B3F3A" w:rsidP="00770056">
      <w:sdt>
        <w:sdtPr>
          <w:id w:val="269135322"/>
          <w:citation/>
        </w:sdtPr>
        <w:sdtContent>
          <w:r w:rsidR="00BE48EF">
            <w:fldChar w:fldCharType="begin"/>
          </w:r>
          <w:r w:rsidR="00BE48EF">
            <w:instrText xml:space="preserve"> CITATION Wik18 \l 2057 </w:instrText>
          </w:r>
          <w:r w:rsidR="00BE48EF">
            <w:fldChar w:fldCharType="separate"/>
          </w:r>
          <w:r w:rsidR="00871094" w:rsidRPr="00871094">
            <w:rPr>
              <w:noProof/>
            </w:rPr>
            <w:t>[4]</w:t>
          </w:r>
          <w:r w:rsidR="00BE48EF">
            <w:fldChar w:fldCharType="end"/>
          </w:r>
        </w:sdtContent>
      </w:sdt>
    </w:p>
    <w:p w:rsidR="0012341E" w:rsidRDefault="004F23EA" w:rsidP="00BE48EF">
      <w:pPr>
        <w:pStyle w:val="Caption"/>
      </w:pPr>
      <w:r>
        <w:t xml:space="preserve">                                      </w:t>
      </w:r>
      <w:bookmarkStart w:id="20" w:name="_Toc7689092"/>
      <w:r w:rsidR="00BE48EF">
        <w:t xml:space="preserve">Figure </w:t>
      </w:r>
      <w:r w:rsidR="00E32EEF">
        <w:rPr>
          <w:noProof/>
        </w:rPr>
        <w:fldChar w:fldCharType="begin"/>
      </w:r>
      <w:r w:rsidR="00E32EEF">
        <w:rPr>
          <w:noProof/>
        </w:rPr>
        <w:instrText xml:space="preserve"> SEQ Figure \* ARABIC </w:instrText>
      </w:r>
      <w:r w:rsidR="00E32EEF">
        <w:rPr>
          <w:noProof/>
        </w:rPr>
        <w:fldChar w:fldCharType="separate"/>
      </w:r>
      <w:r w:rsidR="00822F89">
        <w:rPr>
          <w:noProof/>
        </w:rPr>
        <w:t>3</w:t>
      </w:r>
      <w:r w:rsidR="00E32EEF">
        <w:rPr>
          <w:noProof/>
        </w:rPr>
        <w:fldChar w:fldCharType="end"/>
      </w:r>
      <w:r w:rsidR="00BE48EF">
        <w:t xml:space="preserve"> Dock Gate</w:t>
      </w:r>
      <w:bookmarkEnd w:id="20"/>
    </w:p>
    <w:p w:rsidR="004F23EA" w:rsidRPr="004F23EA" w:rsidRDefault="005E5143" w:rsidP="004F23EA">
      <w:r>
        <w:br w:type="page"/>
      </w:r>
    </w:p>
    <w:p w:rsidR="002D267E" w:rsidRDefault="0012341E" w:rsidP="002D267E">
      <w:pPr>
        <w:pStyle w:val="Heading2"/>
        <w:numPr>
          <w:ilvl w:val="1"/>
          <w:numId w:val="4"/>
        </w:numPr>
      </w:pPr>
      <w:bookmarkStart w:id="21" w:name="_Toc4828367"/>
      <w:bookmarkStart w:id="22" w:name="_Toc7689138"/>
      <w:r>
        <w:lastRenderedPageBreak/>
        <w:t>Aims and Objective</w:t>
      </w:r>
      <w:bookmarkEnd w:id="21"/>
      <w:bookmarkEnd w:id="22"/>
    </w:p>
    <w:p w:rsidR="002D267E" w:rsidRDefault="002D267E" w:rsidP="002D267E">
      <w:pPr>
        <w:rPr>
          <w:lang w:val="en-US"/>
        </w:rPr>
      </w:pPr>
      <w:r w:rsidRPr="002D267E">
        <w:rPr>
          <w:lang w:val="en-US"/>
        </w:rPr>
        <w:t>In order to meet the requirements and produce an accurate report/design then the following objectives need to be met.</w:t>
      </w:r>
    </w:p>
    <w:p w:rsidR="002D267E" w:rsidRPr="002D267E" w:rsidRDefault="002D267E" w:rsidP="002D267E">
      <w:pPr>
        <w:rPr>
          <w:lang w:val="en-US"/>
        </w:rPr>
      </w:pPr>
    </w:p>
    <w:tbl>
      <w:tblPr>
        <w:tblStyle w:val="MediumGrid2"/>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76"/>
        <w:gridCol w:w="6866"/>
      </w:tblGrid>
      <w:tr w:rsidR="002D267E" w:rsidRPr="002D267E" w:rsidTr="000D483D">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2376" w:type="dxa"/>
            <w:tcBorders>
              <w:top w:val="none" w:sz="0" w:space="0" w:color="auto"/>
              <w:left w:val="none" w:sz="0" w:space="0" w:color="auto"/>
              <w:bottom w:val="none" w:sz="0" w:space="0" w:color="auto"/>
              <w:right w:val="none" w:sz="0" w:space="0" w:color="auto"/>
            </w:tcBorders>
            <w:shd w:val="clear" w:color="auto" w:fill="auto"/>
          </w:tcPr>
          <w:p w:rsidR="002D267E" w:rsidRPr="00D658D2" w:rsidRDefault="002D267E" w:rsidP="000D483D">
            <w:pPr>
              <w:spacing w:after="160" w:line="259" w:lineRule="auto"/>
              <w:jc w:val="center"/>
              <w:rPr>
                <w:rFonts w:asciiTheme="minorHAnsi" w:hAnsiTheme="minorHAnsi" w:cstheme="minorHAnsi"/>
                <w:lang w:val="en-US"/>
              </w:rPr>
            </w:pPr>
            <w:r w:rsidRPr="00D658D2">
              <w:rPr>
                <w:rFonts w:asciiTheme="minorHAnsi" w:hAnsiTheme="minorHAnsi" w:cstheme="minorHAnsi"/>
                <w:lang w:val="en-US"/>
              </w:rPr>
              <w:t>Plannin</w:t>
            </w:r>
            <w:r w:rsidRPr="00D658D2">
              <w:rPr>
                <w:rFonts w:asciiTheme="minorHAnsi" w:hAnsiTheme="minorHAnsi" w:cstheme="minorHAnsi"/>
                <w:shd w:val="clear" w:color="auto" w:fill="E7E6E6" w:themeFill="background2"/>
                <w:lang w:val="en-US"/>
              </w:rPr>
              <w:t>g</w:t>
            </w:r>
          </w:p>
        </w:tc>
        <w:tc>
          <w:tcPr>
            <w:tcW w:w="6866" w:type="dxa"/>
            <w:shd w:val="clear" w:color="auto" w:fill="auto"/>
          </w:tcPr>
          <w:p w:rsidR="002D267E" w:rsidRPr="00D658D2" w:rsidRDefault="00D658D2" w:rsidP="005E5143">
            <w:pPr>
              <w:spacing w:after="160" w:line="259" w:lineRule="auto"/>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b w:val="0"/>
                <w:color w:val="auto"/>
                <w:lang w:val="en-US"/>
              </w:rPr>
            </w:pPr>
            <w:r w:rsidRPr="00D658D2">
              <w:rPr>
                <w:rFonts w:asciiTheme="minorHAnsi" w:hAnsiTheme="minorHAnsi" w:cstheme="minorHAnsi"/>
                <w:b w:val="0"/>
                <w:color w:val="auto"/>
                <w:lang w:val="en-US"/>
              </w:rPr>
              <w:t>A plan must be created to meet all project requirements. A Gantt chart will be included in order to provide a timeline and a guideline to meet deadlines. A specification will be written to clarify what is needed for the requirement.</w:t>
            </w:r>
          </w:p>
        </w:tc>
      </w:tr>
      <w:tr w:rsidR="002D267E" w:rsidRPr="002D267E" w:rsidTr="000D483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6" w:type="dxa"/>
            <w:tcBorders>
              <w:left w:val="none" w:sz="0" w:space="0" w:color="auto"/>
              <w:bottom w:val="none" w:sz="0" w:space="0" w:color="auto"/>
              <w:right w:val="none" w:sz="0" w:space="0" w:color="auto"/>
            </w:tcBorders>
            <w:shd w:val="clear" w:color="auto" w:fill="auto"/>
          </w:tcPr>
          <w:p w:rsidR="002D267E" w:rsidRPr="00D658D2" w:rsidRDefault="002D267E" w:rsidP="000D483D">
            <w:pPr>
              <w:spacing w:after="160" w:line="259" w:lineRule="auto"/>
              <w:jc w:val="center"/>
              <w:rPr>
                <w:rFonts w:asciiTheme="minorHAnsi" w:hAnsiTheme="minorHAnsi" w:cstheme="minorHAnsi"/>
                <w:lang w:val="en-US"/>
              </w:rPr>
            </w:pPr>
            <w:r w:rsidRPr="00D658D2">
              <w:rPr>
                <w:rFonts w:asciiTheme="minorHAnsi" w:hAnsiTheme="minorHAnsi" w:cstheme="minorHAnsi"/>
                <w:lang w:val="en-US"/>
              </w:rPr>
              <w:t>Investigation</w:t>
            </w:r>
          </w:p>
        </w:tc>
        <w:tc>
          <w:tcPr>
            <w:tcW w:w="6866" w:type="dxa"/>
            <w:tcBorders>
              <w:left w:val="none" w:sz="0" w:space="0" w:color="auto"/>
            </w:tcBorders>
            <w:shd w:val="clear" w:color="auto" w:fill="auto"/>
          </w:tcPr>
          <w:p w:rsidR="002D267E" w:rsidRPr="00D658D2" w:rsidRDefault="00D658D2" w:rsidP="002D267E">
            <w:pPr>
              <w:spacing w:after="160" w:line="259" w:lineRule="auto"/>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auto"/>
                <w:lang w:val="en-US"/>
              </w:rPr>
            </w:pPr>
            <w:r w:rsidRPr="00D658D2">
              <w:rPr>
                <w:rFonts w:asciiTheme="minorHAnsi" w:hAnsiTheme="minorHAnsi" w:cstheme="minorHAnsi"/>
                <w:color w:val="auto"/>
                <w:lang w:val="en-US"/>
              </w:rPr>
              <w:t>To find the best method for researching the required information, a research methodology must be produced. Research into the design is then carried out to find the right and correct components to carry out the necessary work.</w:t>
            </w:r>
          </w:p>
        </w:tc>
      </w:tr>
      <w:tr w:rsidR="002D267E" w:rsidRPr="002D267E" w:rsidTr="000D483D">
        <w:tc>
          <w:tcPr>
            <w:cnfStyle w:val="001000000000" w:firstRow="0" w:lastRow="0" w:firstColumn="1" w:lastColumn="0" w:oddVBand="0" w:evenVBand="0" w:oddHBand="0" w:evenHBand="0" w:firstRowFirstColumn="0" w:firstRowLastColumn="0" w:lastRowFirstColumn="0" w:lastRowLastColumn="0"/>
            <w:tcW w:w="2376" w:type="dxa"/>
            <w:tcBorders>
              <w:left w:val="none" w:sz="0" w:space="0" w:color="auto"/>
              <w:bottom w:val="none" w:sz="0" w:space="0" w:color="auto"/>
              <w:right w:val="none" w:sz="0" w:space="0" w:color="auto"/>
            </w:tcBorders>
            <w:shd w:val="clear" w:color="auto" w:fill="auto"/>
          </w:tcPr>
          <w:p w:rsidR="002D267E" w:rsidRPr="00D658D2" w:rsidRDefault="002D267E" w:rsidP="000D483D">
            <w:pPr>
              <w:spacing w:after="160" w:line="259" w:lineRule="auto"/>
              <w:jc w:val="center"/>
              <w:rPr>
                <w:rFonts w:asciiTheme="minorHAnsi" w:hAnsiTheme="minorHAnsi" w:cstheme="minorHAnsi"/>
                <w:lang w:val="en-US"/>
              </w:rPr>
            </w:pPr>
            <w:r w:rsidRPr="00D658D2">
              <w:rPr>
                <w:rFonts w:asciiTheme="minorHAnsi" w:hAnsiTheme="minorHAnsi" w:cstheme="minorHAnsi"/>
                <w:lang w:val="en-US"/>
              </w:rPr>
              <w:t>Implementation</w:t>
            </w:r>
          </w:p>
        </w:tc>
        <w:tc>
          <w:tcPr>
            <w:tcW w:w="6866" w:type="dxa"/>
            <w:shd w:val="clear" w:color="auto" w:fill="auto"/>
          </w:tcPr>
          <w:p w:rsidR="002D267E" w:rsidRPr="00D658D2" w:rsidRDefault="00AB7F58" w:rsidP="002D267E">
            <w:pPr>
              <w:spacing w:after="160" w:line="259" w:lineRule="auto"/>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color w:val="auto"/>
                <w:lang w:val="en-US"/>
              </w:rPr>
            </w:pPr>
            <w:r w:rsidRPr="00AB7F58">
              <w:rPr>
                <w:rFonts w:asciiTheme="minorHAnsi" w:hAnsiTheme="minorHAnsi" w:cstheme="minorHAnsi"/>
                <w:color w:val="auto"/>
                <w:lang w:val="en-US"/>
              </w:rPr>
              <w:t>Create a design that meets the requirements from the research and information collected. The code can be written on CCS once the design is done on proteus and a prototype design can be built to test functionality.</w:t>
            </w:r>
          </w:p>
        </w:tc>
      </w:tr>
      <w:tr w:rsidR="002D267E" w:rsidRPr="002D267E" w:rsidTr="000D483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6" w:type="dxa"/>
            <w:tcBorders>
              <w:left w:val="none" w:sz="0" w:space="0" w:color="auto"/>
              <w:bottom w:val="none" w:sz="0" w:space="0" w:color="auto"/>
              <w:right w:val="none" w:sz="0" w:space="0" w:color="auto"/>
            </w:tcBorders>
            <w:shd w:val="clear" w:color="auto" w:fill="auto"/>
          </w:tcPr>
          <w:p w:rsidR="002D267E" w:rsidRPr="00D658D2" w:rsidRDefault="002D267E" w:rsidP="000D483D">
            <w:pPr>
              <w:spacing w:after="160" w:line="259" w:lineRule="auto"/>
              <w:jc w:val="center"/>
              <w:rPr>
                <w:rFonts w:asciiTheme="minorHAnsi" w:hAnsiTheme="minorHAnsi" w:cstheme="minorHAnsi"/>
                <w:lang w:val="en-US"/>
              </w:rPr>
            </w:pPr>
            <w:r w:rsidRPr="00D658D2">
              <w:rPr>
                <w:rFonts w:asciiTheme="minorHAnsi" w:hAnsiTheme="minorHAnsi" w:cstheme="minorHAnsi"/>
                <w:lang w:val="en-US"/>
              </w:rPr>
              <w:t>Analysis</w:t>
            </w:r>
          </w:p>
        </w:tc>
        <w:tc>
          <w:tcPr>
            <w:tcW w:w="6866" w:type="dxa"/>
            <w:tcBorders>
              <w:left w:val="none" w:sz="0" w:space="0" w:color="auto"/>
            </w:tcBorders>
            <w:shd w:val="clear" w:color="auto" w:fill="auto"/>
          </w:tcPr>
          <w:p w:rsidR="002D267E" w:rsidRPr="00D658D2" w:rsidRDefault="002D267E" w:rsidP="002D267E">
            <w:pPr>
              <w:spacing w:after="160" w:line="259" w:lineRule="auto"/>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auto"/>
                <w:lang w:val="en-US"/>
              </w:rPr>
            </w:pPr>
            <w:r w:rsidRPr="00D658D2">
              <w:rPr>
                <w:rFonts w:asciiTheme="minorHAnsi" w:hAnsiTheme="minorHAnsi" w:cstheme="minorHAnsi"/>
                <w:color w:val="auto"/>
                <w:lang w:val="en-US"/>
              </w:rPr>
              <w:t>Annalise results from test and make changes if necessary, write report to explain results and check that the design has met the requirements.</w:t>
            </w:r>
          </w:p>
        </w:tc>
      </w:tr>
      <w:tr w:rsidR="002D267E" w:rsidRPr="002D267E" w:rsidTr="000D483D">
        <w:tc>
          <w:tcPr>
            <w:cnfStyle w:val="001000000000" w:firstRow="0" w:lastRow="0" w:firstColumn="1" w:lastColumn="0" w:oddVBand="0" w:evenVBand="0" w:oddHBand="0" w:evenHBand="0" w:firstRowFirstColumn="0" w:firstRowLastColumn="0" w:lastRowFirstColumn="0" w:lastRowLastColumn="0"/>
            <w:tcW w:w="2376" w:type="dxa"/>
            <w:tcBorders>
              <w:left w:val="none" w:sz="0" w:space="0" w:color="auto"/>
              <w:bottom w:val="none" w:sz="0" w:space="0" w:color="auto"/>
              <w:right w:val="none" w:sz="0" w:space="0" w:color="auto"/>
            </w:tcBorders>
            <w:shd w:val="clear" w:color="auto" w:fill="auto"/>
          </w:tcPr>
          <w:p w:rsidR="002D267E" w:rsidRPr="00D658D2" w:rsidRDefault="002D267E" w:rsidP="000D483D">
            <w:pPr>
              <w:spacing w:after="160" w:line="259" w:lineRule="auto"/>
              <w:jc w:val="center"/>
              <w:rPr>
                <w:rFonts w:asciiTheme="minorHAnsi" w:hAnsiTheme="minorHAnsi" w:cstheme="minorHAnsi"/>
                <w:lang w:val="en-US"/>
              </w:rPr>
            </w:pPr>
            <w:r w:rsidRPr="00D658D2">
              <w:rPr>
                <w:rFonts w:asciiTheme="minorHAnsi" w:hAnsiTheme="minorHAnsi" w:cstheme="minorHAnsi"/>
                <w:lang w:val="en-US"/>
              </w:rPr>
              <w:t>Evaluation</w:t>
            </w:r>
          </w:p>
          <w:p w:rsidR="002D267E" w:rsidRPr="00D658D2" w:rsidRDefault="002D267E" w:rsidP="000D483D">
            <w:pPr>
              <w:spacing w:after="160" w:line="259" w:lineRule="auto"/>
              <w:jc w:val="center"/>
              <w:rPr>
                <w:rFonts w:asciiTheme="minorHAnsi" w:hAnsiTheme="minorHAnsi" w:cstheme="minorHAnsi"/>
                <w:lang w:val="en-US"/>
              </w:rPr>
            </w:pPr>
          </w:p>
          <w:p w:rsidR="002D267E" w:rsidRPr="00D658D2" w:rsidRDefault="002D267E" w:rsidP="000D483D">
            <w:pPr>
              <w:spacing w:after="160" w:line="259" w:lineRule="auto"/>
              <w:jc w:val="center"/>
              <w:rPr>
                <w:rFonts w:asciiTheme="minorHAnsi" w:hAnsiTheme="minorHAnsi" w:cstheme="minorHAnsi"/>
                <w:lang w:val="en-US"/>
              </w:rPr>
            </w:pPr>
          </w:p>
        </w:tc>
        <w:tc>
          <w:tcPr>
            <w:tcW w:w="6866" w:type="dxa"/>
            <w:shd w:val="clear" w:color="auto" w:fill="auto"/>
          </w:tcPr>
          <w:p w:rsidR="002D267E" w:rsidRPr="00D658D2" w:rsidRDefault="00AB7F58" w:rsidP="002D267E">
            <w:pPr>
              <w:spacing w:after="160" w:line="259" w:lineRule="auto"/>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color w:val="auto"/>
                <w:lang w:val="en-US"/>
              </w:rPr>
            </w:pPr>
            <w:r w:rsidRPr="00AB7F58">
              <w:rPr>
                <w:rFonts w:asciiTheme="minorHAnsi" w:hAnsiTheme="minorHAnsi" w:cstheme="minorHAnsi"/>
                <w:color w:val="auto"/>
                <w:lang w:val="en-US"/>
              </w:rPr>
              <w:t>Analyze the project from design results, examine further developments in the future and what has been learned from the project and then how to improve if necessary.</w:t>
            </w:r>
          </w:p>
        </w:tc>
      </w:tr>
    </w:tbl>
    <w:p w:rsidR="005F6AF4" w:rsidRDefault="005F6AF4" w:rsidP="005F6AF4">
      <w:pPr>
        <w:pStyle w:val="Caption"/>
        <w:jc w:val="center"/>
      </w:pPr>
      <w:bookmarkStart w:id="23" w:name="_Toc7551878"/>
      <w:r>
        <w:t xml:space="preserve">Table </w:t>
      </w:r>
      <w:r w:rsidR="00E32EEF">
        <w:rPr>
          <w:noProof/>
        </w:rPr>
        <w:fldChar w:fldCharType="begin"/>
      </w:r>
      <w:r w:rsidR="00E32EEF">
        <w:rPr>
          <w:noProof/>
        </w:rPr>
        <w:instrText xml:space="preserve"> SEQ Table \* ARABIC </w:instrText>
      </w:r>
      <w:r w:rsidR="00E32EEF">
        <w:rPr>
          <w:noProof/>
        </w:rPr>
        <w:fldChar w:fldCharType="separate"/>
      </w:r>
      <w:r w:rsidR="00F31758">
        <w:rPr>
          <w:noProof/>
        </w:rPr>
        <w:t>1</w:t>
      </w:r>
      <w:r w:rsidR="00E32EEF">
        <w:rPr>
          <w:noProof/>
        </w:rPr>
        <w:fldChar w:fldCharType="end"/>
      </w:r>
      <w:r>
        <w:t xml:space="preserve"> </w:t>
      </w:r>
      <w:r w:rsidRPr="006E7DC0">
        <w:t>Aims and Objective</w:t>
      </w:r>
      <w:bookmarkEnd w:id="23"/>
    </w:p>
    <w:p w:rsidR="002D267E" w:rsidRPr="005F6AF4" w:rsidRDefault="005F6AF4" w:rsidP="005F6AF4">
      <w:pPr>
        <w:rPr>
          <w:color w:val="44546A" w:themeColor="text2"/>
          <w:sz w:val="18"/>
          <w:szCs w:val="18"/>
        </w:rPr>
      </w:pPr>
      <w:r>
        <w:br w:type="page"/>
      </w:r>
    </w:p>
    <w:p w:rsidR="00B162AB" w:rsidRPr="00B162AB" w:rsidRDefault="00B162AB" w:rsidP="00B162AB">
      <w:pPr>
        <w:pStyle w:val="Heading2"/>
        <w:numPr>
          <w:ilvl w:val="1"/>
          <w:numId w:val="4"/>
        </w:numPr>
      </w:pPr>
      <w:bookmarkStart w:id="24" w:name="_Toc448943724"/>
      <w:bookmarkStart w:id="25" w:name="_Toc4828368"/>
      <w:bookmarkStart w:id="26" w:name="_Toc7689139"/>
      <w:r w:rsidRPr="00B162AB">
        <w:lastRenderedPageBreak/>
        <w:t>Project Milestone Dates</w:t>
      </w:r>
      <w:bookmarkEnd w:id="24"/>
      <w:bookmarkEnd w:id="25"/>
      <w:bookmarkEnd w:id="26"/>
    </w:p>
    <w:p w:rsidR="00D658D2" w:rsidRDefault="00D658D2" w:rsidP="00871094">
      <w:pPr>
        <w:spacing w:line="360" w:lineRule="auto"/>
        <w:jc w:val="both"/>
      </w:pPr>
      <w:r w:rsidRPr="00D658D2">
        <w:t>The dates seen in the table below show a brief summary for project progress. It offers a map to help the designer keep track of the project and make sure it stays within the time constraints, thus making the project achievable.</w:t>
      </w:r>
    </w:p>
    <w:p w:rsidR="00871094" w:rsidRPr="004F5BD7" w:rsidRDefault="00871094" w:rsidP="00B162AB">
      <w:pPr>
        <w:jc w:val="both"/>
      </w:pPr>
    </w:p>
    <w:tbl>
      <w:tblPr>
        <w:tblW w:w="0" w:type="auto"/>
        <w:jc w:val="center"/>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Look w:val="04A0" w:firstRow="1" w:lastRow="0" w:firstColumn="1" w:lastColumn="0" w:noHBand="0" w:noVBand="1"/>
      </w:tblPr>
      <w:tblGrid>
        <w:gridCol w:w="4124"/>
        <w:gridCol w:w="3008"/>
      </w:tblGrid>
      <w:tr w:rsidR="00B162AB" w:rsidRPr="004F5BD7" w:rsidTr="00871094">
        <w:trPr>
          <w:trHeight w:val="527"/>
          <w:jc w:val="center"/>
        </w:trPr>
        <w:tc>
          <w:tcPr>
            <w:tcW w:w="4124" w:type="dxa"/>
            <w:shd w:val="clear" w:color="auto" w:fill="auto"/>
            <w:hideMark/>
          </w:tcPr>
          <w:p w:rsidR="00B162AB" w:rsidRPr="00B162AB" w:rsidRDefault="00B162AB" w:rsidP="005F6AF4">
            <w:pPr>
              <w:shd w:val="clear" w:color="auto" w:fill="FFFFFF" w:themeFill="background1"/>
              <w:jc w:val="center"/>
              <w:rPr>
                <w:b/>
              </w:rPr>
            </w:pPr>
            <w:r w:rsidRPr="00B162AB">
              <w:rPr>
                <w:b/>
              </w:rPr>
              <w:t>Task:</w:t>
            </w:r>
          </w:p>
        </w:tc>
        <w:tc>
          <w:tcPr>
            <w:tcW w:w="3008" w:type="dxa"/>
            <w:shd w:val="clear" w:color="auto" w:fill="auto"/>
            <w:hideMark/>
          </w:tcPr>
          <w:p w:rsidR="00B162AB" w:rsidRPr="00B162AB" w:rsidRDefault="00B162AB" w:rsidP="005F6AF4">
            <w:pPr>
              <w:shd w:val="clear" w:color="auto" w:fill="FFFFFF" w:themeFill="background1"/>
              <w:jc w:val="center"/>
              <w:rPr>
                <w:b/>
              </w:rPr>
            </w:pPr>
            <w:r w:rsidRPr="00B162AB">
              <w:rPr>
                <w:b/>
              </w:rPr>
              <w:t>Due Date:</w:t>
            </w:r>
          </w:p>
        </w:tc>
      </w:tr>
      <w:tr w:rsidR="00B162AB" w:rsidRPr="004F5BD7" w:rsidTr="00871094">
        <w:trPr>
          <w:trHeight w:val="542"/>
          <w:jc w:val="center"/>
        </w:trPr>
        <w:tc>
          <w:tcPr>
            <w:tcW w:w="4124" w:type="dxa"/>
            <w:shd w:val="clear" w:color="auto" w:fill="auto"/>
            <w:hideMark/>
          </w:tcPr>
          <w:p w:rsidR="00B162AB" w:rsidRPr="00B162AB" w:rsidRDefault="00B162AB" w:rsidP="005F6AF4">
            <w:pPr>
              <w:shd w:val="clear" w:color="auto" w:fill="FFFFFF" w:themeFill="background1"/>
              <w:jc w:val="center"/>
              <w:rPr>
                <w:b/>
              </w:rPr>
            </w:pPr>
            <w:r w:rsidRPr="00B162AB">
              <w:rPr>
                <w:b/>
              </w:rPr>
              <w:t>Project Start Date:</w:t>
            </w:r>
          </w:p>
        </w:tc>
        <w:tc>
          <w:tcPr>
            <w:tcW w:w="3008" w:type="dxa"/>
            <w:shd w:val="clear" w:color="auto" w:fill="auto"/>
            <w:hideMark/>
          </w:tcPr>
          <w:p w:rsidR="00B162AB" w:rsidRPr="004F5BD7" w:rsidRDefault="00B172B4" w:rsidP="005F6AF4">
            <w:pPr>
              <w:shd w:val="clear" w:color="auto" w:fill="FFFFFF" w:themeFill="background1"/>
              <w:jc w:val="center"/>
            </w:pPr>
            <w:r>
              <w:t>11.04.2018</w:t>
            </w:r>
          </w:p>
        </w:tc>
      </w:tr>
      <w:tr w:rsidR="00B162AB" w:rsidRPr="004F5BD7" w:rsidTr="00871094">
        <w:trPr>
          <w:trHeight w:val="542"/>
          <w:jc w:val="center"/>
        </w:trPr>
        <w:tc>
          <w:tcPr>
            <w:tcW w:w="4124" w:type="dxa"/>
            <w:shd w:val="clear" w:color="auto" w:fill="auto"/>
            <w:hideMark/>
          </w:tcPr>
          <w:p w:rsidR="00B162AB" w:rsidRPr="00B162AB" w:rsidRDefault="00B162AB" w:rsidP="005F6AF4">
            <w:pPr>
              <w:shd w:val="clear" w:color="auto" w:fill="FFFFFF" w:themeFill="background1"/>
              <w:jc w:val="center"/>
              <w:rPr>
                <w:b/>
              </w:rPr>
            </w:pPr>
            <w:r w:rsidRPr="00B162AB">
              <w:rPr>
                <w:b/>
              </w:rPr>
              <w:t>Project Plan</w:t>
            </w:r>
          </w:p>
        </w:tc>
        <w:tc>
          <w:tcPr>
            <w:tcW w:w="3008" w:type="dxa"/>
            <w:shd w:val="clear" w:color="auto" w:fill="auto"/>
            <w:vAlign w:val="center"/>
            <w:hideMark/>
          </w:tcPr>
          <w:p w:rsidR="00B162AB" w:rsidRPr="004F5BD7" w:rsidRDefault="00B172B4" w:rsidP="005F6AF4">
            <w:pPr>
              <w:shd w:val="clear" w:color="auto" w:fill="FFFFFF" w:themeFill="background1"/>
              <w:jc w:val="center"/>
            </w:pPr>
            <w:r>
              <w:t>11.05.2018</w:t>
            </w:r>
          </w:p>
        </w:tc>
      </w:tr>
      <w:tr w:rsidR="00B162AB" w:rsidRPr="004F5BD7" w:rsidTr="00871094">
        <w:trPr>
          <w:trHeight w:val="542"/>
          <w:jc w:val="center"/>
        </w:trPr>
        <w:tc>
          <w:tcPr>
            <w:tcW w:w="4124" w:type="dxa"/>
            <w:shd w:val="clear" w:color="auto" w:fill="auto"/>
            <w:hideMark/>
          </w:tcPr>
          <w:p w:rsidR="00B162AB" w:rsidRPr="00B162AB" w:rsidRDefault="00B162AB" w:rsidP="005F6AF4">
            <w:pPr>
              <w:shd w:val="clear" w:color="auto" w:fill="FFFFFF" w:themeFill="background1"/>
              <w:jc w:val="center"/>
              <w:rPr>
                <w:b/>
              </w:rPr>
            </w:pPr>
            <w:r w:rsidRPr="00B162AB">
              <w:rPr>
                <w:b/>
              </w:rPr>
              <w:t>Investigation</w:t>
            </w:r>
          </w:p>
        </w:tc>
        <w:tc>
          <w:tcPr>
            <w:tcW w:w="3008" w:type="dxa"/>
            <w:shd w:val="clear" w:color="auto" w:fill="auto"/>
          </w:tcPr>
          <w:p w:rsidR="00B162AB" w:rsidRPr="004F5BD7" w:rsidRDefault="00B172B4" w:rsidP="005F6AF4">
            <w:pPr>
              <w:shd w:val="clear" w:color="auto" w:fill="FFFFFF" w:themeFill="background1"/>
              <w:jc w:val="center"/>
            </w:pPr>
            <w:r>
              <w:t>10.10.2018</w:t>
            </w:r>
          </w:p>
        </w:tc>
      </w:tr>
      <w:tr w:rsidR="00B162AB" w:rsidRPr="004F5BD7" w:rsidTr="00871094">
        <w:trPr>
          <w:trHeight w:val="542"/>
          <w:jc w:val="center"/>
        </w:trPr>
        <w:tc>
          <w:tcPr>
            <w:tcW w:w="4124" w:type="dxa"/>
            <w:shd w:val="clear" w:color="auto" w:fill="auto"/>
            <w:hideMark/>
          </w:tcPr>
          <w:p w:rsidR="00B162AB" w:rsidRPr="00B162AB" w:rsidRDefault="00B162AB" w:rsidP="005F6AF4">
            <w:pPr>
              <w:shd w:val="clear" w:color="auto" w:fill="FFFFFF" w:themeFill="background1"/>
              <w:jc w:val="center"/>
              <w:rPr>
                <w:b/>
              </w:rPr>
            </w:pPr>
            <w:r w:rsidRPr="00B162AB">
              <w:rPr>
                <w:b/>
              </w:rPr>
              <w:t>Implementation</w:t>
            </w:r>
          </w:p>
        </w:tc>
        <w:tc>
          <w:tcPr>
            <w:tcW w:w="3008" w:type="dxa"/>
            <w:shd w:val="clear" w:color="auto" w:fill="auto"/>
          </w:tcPr>
          <w:p w:rsidR="00B162AB" w:rsidRPr="004F5BD7" w:rsidRDefault="00B172B4" w:rsidP="005F6AF4">
            <w:pPr>
              <w:shd w:val="clear" w:color="auto" w:fill="FFFFFF" w:themeFill="background1"/>
              <w:jc w:val="center"/>
            </w:pPr>
            <w:r>
              <w:t>20.12.2018</w:t>
            </w:r>
          </w:p>
        </w:tc>
      </w:tr>
      <w:tr w:rsidR="00B162AB" w:rsidRPr="004F5BD7" w:rsidTr="00871094">
        <w:trPr>
          <w:trHeight w:val="542"/>
          <w:jc w:val="center"/>
        </w:trPr>
        <w:tc>
          <w:tcPr>
            <w:tcW w:w="4124" w:type="dxa"/>
            <w:shd w:val="clear" w:color="auto" w:fill="auto"/>
            <w:hideMark/>
          </w:tcPr>
          <w:p w:rsidR="00B162AB" w:rsidRPr="00B162AB" w:rsidRDefault="00B162AB" w:rsidP="005F6AF4">
            <w:pPr>
              <w:shd w:val="clear" w:color="auto" w:fill="FFFFFF" w:themeFill="background1"/>
              <w:jc w:val="center"/>
              <w:rPr>
                <w:b/>
              </w:rPr>
            </w:pPr>
            <w:r w:rsidRPr="00B162AB">
              <w:rPr>
                <w:b/>
              </w:rPr>
              <w:t>Analysis</w:t>
            </w:r>
          </w:p>
        </w:tc>
        <w:tc>
          <w:tcPr>
            <w:tcW w:w="3008" w:type="dxa"/>
            <w:shd w:val="clear" w:color="auto" w:fill="auto"/>
          </w:tcPr>
          <w:p w:rsidR="00B162AB" w:rsidRPr="004F5BD7" w:rsidRDefault="00127CE5" w:rsidP="005F6AF4">
            <w:pPr>
              <w:shd w:val="clear" w:color="auto" w:fill="FFFFFF" w:themeFill="background1"/>
              <w:jc w:val="center"/>
            </w:pPr>
            <w:r>
              <w:t>20.04.2019</w:t>
            </w:r>
          </w:p>
        </w:tc>
      </w:tr>
      <w:tr w:rsidR="00B162AB" w:rsidRPr="004F5BD7" w:rsidTr="00871094">
        <w:trPr>
          <w:trHeight w:val="542"/>
          <w:jc w:val="center"/>
        </w:trPr>
        <w:tc>
          <w:tcPr>
            <w:tcW w:w="4124" w:type="dxa"/>
            <w:shd w:val="clear" w:color="auto" w:fill="FFFFFF" w:themeFill="background1"/>
          </w:tcPr>
          <w:p w:rsidR="00B162AB" w:rsidRPr="00B162AB" w:rsidRDefault="00B162AB" w:rsidP="005F6AF4">
            <w:pPr>
              <w:shd w:val="clear" w:color="auto" w:fill="FFFFFF" w:themeFill="background1"/>
              <w:jc w:val="center"/>
              <w:rPr>
                <w:b/>
              </w:rPr>
            </w:pPr>
            <w:r w:rsidRPr="00B162AB">
              <w:rPr>
                <w:b/>
              </w:rPr>
              <w:t>Evaluation</w:t>
            </w:r>
          </w:p>
        </w:tc>
        <w:tc>
          <w:tcPr>
            <w:tcW w:w="3008" w:type="dxa"/>
          </w:tcPr>
          <w:p w:rsidR="00B162AB" w:rsidRPr="004F5BD7" w:rsidRDefault="00127CE5" w:rsidP="005F6AF4">
            <w:pPr>
              <w:shd w:val="clear" w:color="auto" w:fill="FFFFFF" w:themeFill="background1"/>
              <w:jc w:val="center"/>
            </w:pPr>
            <w:r>
              <w:t>24.04.2019</w:t>
            </w:r>
          </w:p>
        </w:tc>
      </w:tr>
      <w:tr w:rsidR="00B162AB" w:rsidRPr="004F5BD7" w:rsidTr="00871094">
        <w:trPr>
          <w:trHeight w:val="542"/>
          <w:jc w:val="center"/>
        </w:trPr>
        <w:tc>
          <w:tcPr>
            <w:tcW w:w="4124" w:type="dxa"/>
            <w:shd w:val="clear" w:color="auto" w:fill="FFFFFF" w:themeFill="background1"/>
          </w:tcPr>
          <w:p w:rsidR="00B162AB" w:rsidRPr="00B162AB" w:rsidRDefault="00B162AB" w:rsidP="005F6AF4">
            <w:pPr>
              <w:shd w:val="clear" w:color="auto" w:fill="FFFFFF" w:themeFill="background1"/>
              <w:jc w:val="center"/>
              <w:rPr>
                <w:b/>
              </w:rPr>
            </w:pPr>
            <w:r w:rsidRPr="00B162AB">
              <w:rPr>
                <w:b/>
              </w:rPr>
              <w:t>Viva Part 1</w:t>
            </w:r>
          </w:p>
        </w:tc>
        <w:tc>
          <w:tcPr>
            <w:tcW w:w="3008" w:type="dxa"/>
          </w:tcPr>
          <w:p w:rsidR="00B162AB" w:rsidRPr="004F5BD7" w:rsidRDefault="003D339B" w:rsidP="005F6AF4">
            <w:pPr>
              <w:shd w:val="clear" w:color="auto" w:fill="FFFFFF" w:themeFill="background1"/>
              <w:jc w:val="center"/>
            </w:pPr>
            <w:r>
              <w:t>29.10.2018</w:t>
            </w:r>
          </w:p>
        </w:tc>
      </w:tr>
      <w:tr w:rsidR="00B162AB" w:rsidRPr="004F5BD7" w:rsidTr="00871094">
        <w:trPr>
          <w:trHeight w:val="527"/>
          <w:jc w:val="center"/>
        </w:trPr>
        <w:tc>
          <w:tcPr>
            <w:tcW w:w="4124" w:type="dxa"/>
            <w:shd w:val="clear" w:color="auto" w:fill="FFFFFF" w:themeFill="background1"/>
          </w:tcPr>
          <w:p w:rsidR="00B162AB" w:rsidRPr="00B162AB" w:rsidRDefault="00B162AB" w:rsidP="005F6AF4">
            <w:pPr>
              <w:shd w:val="clear" w:color="auto" w:fill="FFFFFF" w:themeFill="background1"/>
              <w:jc w:val="center"/>
              <w:rPr>
                <w:b/>
              </w:rPr>
            </w:pPr>
            <w:r w:rsidRPr="00B162AB">
              <w:rPr>
                <w:b/>
              </w:rPr>
              <w:t>Viva Part 2</w:t>
            </w:r>
          </w:p>
        </w:tc>
        <w:tc>
          <w:tcPr>
            <w:tcW w:w="3008" w:type="dxa"/>
          </w:tcPr>
          <w:p w:rsidR="00B162AB" w:rsidRPr="004F5BD7" w:rsidRDefault="003D339B" w:rsidP="005F6AF4">
            <w:pPr>
              <w:shd w:val="clear" w:color="auto" w:fill="FFFFFF" w:themeFill="background1"/>
              <w:jc w:val="center"/>
            </w:pPr>
            <w:r>
              <w:t>24.01.2019</w:t>
            </w:r>
          </w:p>
        </w:tc>
      </w:tr>
      <w:tr w:rsidR="00B162AB" w:rsidRPr="004F5BD7" w:rsidTr="00871094">
        <w:trPr>
          <w:trHeight w:val="542"/>
          <w:jc w:val="center"/>
        </w:trPr>
        <w:tc>
          <w:tcPr>
            <w:tcW w:w="4124" w:type="dxa"/>
            <w:shd w:val="clear" w:color="auto" w:fill="FFFFFF" w:themeFill="background1"/>
          </w:tcPr>
          <w:p w:rsidR="00B162AB" w:rsidRPr="00B162AB" w:rsidRDefault="00B162AB" w:rsidP="005F6AF4">
            <w:pPr>
              <w:shd w:val="clear" w:color="auto" w:fill="FFFFFF" w:themeFill="background1"/>
              <w:jc w:val="center"/>
              <w:rPr>
                <w:b/>
              </w:rPr>
            </w:pPr>
            <w:r w:rsidRPr="00B162AB">
              <w:rPr>
                <w:b/>
              </w:rPr>
              <w:t>Final Viva</w:t>
            </w:r>
          </w:p>
        </w:tc>
        <w:tc>
          <w:tcPr>
            <w:tcW w:w="3008" w:type="dxa"/>
          </w:tcPr>
          <w:p w:rsidR="00B162AB" w:rsidRPr="004F5BD7" w:rsidRDefault="00127CE5" w:rsidP="005F6AF4">
            <w:pPr>
              <w:shd w:val="clear" w:color="auto" w:fill="FFFFFF" w:themeFill="background1"/>
              <w:jc w:val="center"/>
            </w:pPr>
            <w:r>
              <w:t>07</w:t>
            </w:r>
            <w:r w:rsidR="00DB36E9">
              <w:t>.05.19</w:t>
            </w:r>
          </w:p>
        </w:tc>
      </w:tr>
    </w:tbl>
    <w:p w:rsidR="005F6AF4" w:rsidRDefault="005F6AF4" w:rsidP="005F6AF4">
      <w:pPr>
        <w:pStyle w:val="Caption"/>
        <w:jc w:val="center"/>
      </w:pPr>
      <w:bookmarkStart w:id="27" w:name="_Toc7551879"/>
      <w:bookmarkStart w:id="28" w:name="_Toc432697523"/>
      <w:r>
        <w:t xml:space="preserve">Table </w:t>
      </w:r>
      <w:r w:rsidR="00E32EEF">
        <w:rPr>
          <w:noProof/>
        </w:rPr>
        <w:fldChar w:fldCharType="begin"/>
      </w:r>
      <w:r w:rsidR="00E32EEF">
        <w:rPr>
          <w:noProof/>
        </w:rPr>
        <w:instrText xml:space="preserve"> SEQ Table \* ARABIC </w:instrText>
      </w:r>
      <w:r w:rsidR="00E32EEF">
        <w:rPr>
          <w:noProof/>
        </w:rPr>
        <w:fldChar w:fldCharType="separate"/>
      </w:r>
      <w:r w:rsidR="00F31758">
        <w:rPr>
          <w:noProof/>
        </w:rPr>
        <w:t>2</w:t>
      </w:r>
      <w:r w:rsidR="00E32EEF">
        <w:rPr>
          <w:noProof/>
        </w:rPr>
        <w:fldChar w:fldCharType="end"/>
      </w:r>
      <w:r>
        <w:t xml:space="preserve"> </w:t>
      </w:r>
      <w:r w:rsidRPr="00AB15E5">
        <w:t>Project Milestone Dates</w:t>
      </w:r>
      <w:bookmarkEnd w:id="27"/>
    </w:p>
    <w:p w:rsidR="00B162AB" w:rsidRPr="005F6AF4" w:rsidRDefault="005F6AF4" w:rsidP="005F6AF4">
      <w:pPr>
        <w:rPr>
          <w:color w:val="44546A" w:themeColor="text2"/>
          <w:sz w:val="18"/>
          <w:szCs w:val="18"/>
        </w:rPr>
      </w:pPr>
      <w:r>
        <w:br w:type="page"/>
      </w:r>
    </w:p>
    <w:p w:rsidR="00B162AB" w:rsidRPr="00B162AB" w:rsidRDefault="00B162AB" w:rsidP="005F6AF4">
      <w:pPr>
        <w:pStyle w:val="Heading2"/>
        <w:numPr>
          <w:ilvl w:val="1"/>
          <w:numId w:val="4"/>
        </w:numPr>
        <w:shd w:val="clear" w:color="auto" w:fill="FFFFFF" w:themeFill="background1"/>
      </w:pPr>
      <w:bookmarkStart w:id="29" w:name="_Toc448943725"/>
      <w:bookmarkStart w:id="30" w:name="_Toc4828369"/>
      <w:bookmarkStart w:id="31" w:name="_Toc7689140"/>
      <w:r w:rsidRPr="00594B28">
        <w:lastRenderedPageBreak/>
        <w:t xml:space="preserve">Project </w:t>
      </w:r>
      <w:bookmarkEnd w:id="28"/>
      <w:r w:rsidRPr="00594B28">
        <w:t>Breakdown</w:t>
      </w:r>
      <w:bookmarkEnd w:id="29"/>
      <w:bookmarkEnd w:id="30"/>
      <w:bookmarkEnd w:id="31"/>
    </w:p>
    <w:p w:rsidR="00B162AB" w:rsidRDefault="00B162AB" w:rsidP="005F6AF4">
      <w:pPr>
        <w:shd w:val="clear" w:color="auto" w:fill="FFFFFF" w:themeFill="background1"/>
      </w:pPr>
      <w:r>
        <w:t>The following tables show the breakdown of the proposed project plan</w:t>
      </w:r>
    </w:p>
    <w:p w:rsidR="00B162AB" w:rsidRPr="004F5BD7" w:rsidRDefault="00B162AB" w:rsidP="005F6AF4">
      <w:pPr>
        <w:shd w:val="clear" w:color="auto" w:fill="FFFFFF" w:themeFill="background1"/>
      </w:pPr>
    </w:p>
    <w:tbl>
      <w:tblPr>
        <w:tblW w:w="0" w:type="auto"/>
        <w:tblBorders>
          <w:top w:val="double" w:sz="4" w:space="0" w:color="auto"/>
          <w:left w:val="double" w:sz="4" w:space="0" w:color="auto"/>
          <w:bottom w:val="double" w:sz="4" w:space="0" w:color="auto"/>
          <w:right w:val="double" w:sz="4" w:space="0" w:color="auto"/>
          <w:insideH w:val="single" w:sz="6" w:space="0" w:color="auto"/>
          <w:insideV w:val="single" w:sz="6" w:space="0" w:color="auto"/>
        </w:tblBorders>
        <w:tblLook w:val="04A0" w:firstRow="1" w:lastRow="0" w:firstColumn="1" w:lastColumn="0" w:noHBand="0" w:noVBand="1"/>
      </w:tblPr>
      <w:tblGrid>
        <w:gridCol w:w="2630"/>
        <w:gridCol w:w="3070"/>
        <w:gridCol w:w="1399"/>
        <w:gridCol w:w="1948"/>
      </w:tblGrid>
      <w:tr w:rsidR="00B162AB" w:rsidRPr="004F5BD7" w:rsidTr="00871094">
        <w:trPr>
          <w:trHeight w:val="887"/>
        </w:trPr>
        <w:tc>
          <w:tcPr>
            <w:tcW w:w="2630" w:type="dxa"/>
            <w:tcBorders>
              <w:top w:val="single" w:sz="4" w:space="0" w:color="auto"/>
              <w:left w:val="single" w:sz="4" w:space="0" w:color="auto"/>
              <w:bottom w:val="single" w:sz="6" w:space="0" w:color="auto"/>
              <w:right w:val="single" w:sz="6" w:space="0" w:color="auto"/>
            </w:tcBorders>
            <w:shd w:val="clear" w:color="auto" w:fill="FFFFFF" w:themeFill="background1"/>
            <w:hideMark/>
          </w:tcPr>
          <w:p w:rsidR="00B162AB" w:rsidRPr="00B162AB" w:rsidRDefault="00B162AB" w:rsidP="005F6AF4">
            <w:pPr>
              <w:shd w:val="clear" w:color="auto" w:fill="FFFFFF" w:themeFill="background1"/>
              <w:jc w:val="center"/>
              <w:rPr>
                <w:b/>
              </w:rPr>
            </w:pPr>
            <w:r w:rsidRPr="00B162AB">
              <w:rPr>
                <w:b/>
              </w:rPr>
              <w:t>Breakdown of project plan</w:t>
            </w:r>
          </w:p>
        </w:tc>
        <w:tc>
          <w:tcPr>
            <w:tcW w:w="3070" w:type="dxa"/>
            <w:tcBorders>
              <w:top w:val="single" w:sz="4" w:space="0" w:color="auto"/>
              <w:left w:val="single" w:sz="6" w:space="0" w:color="auto"/>
              <w:bottom w:val="single" w:sz="6" w:space="0" w:color="auto"/>
              <w:right w:val="single" w:sz="6" w:space="0" w:color="auto"/>
            </w:tcBorders>
            <w:shd w:val="clear" w:color="auto" w:fill="FFFFFF" w:themeFill="background1"/>
          </w:tcPr>
          <w:p w:rsidR="00B162AB" w:rsidRPr="00B162AB" w:rsidRDefault="00B162AB" w:rsidP="005F6AF4">
            <w:pPr>
              <w:shd w:val="clear" w:color="auto" w:fill="FFFFFF" w:themeFill="background1"/>
              <w:jc w:val="center"/>
              <w:rPr>
                <w:b/>
              </w:rPr>
            </w:pPr>
            <w:r w:rsidRPr="00B162AB">
              <w:rPr>
                <w:b/>
              </w:rPr>
              <w:t>Brief description</w:t>
            </w:r>
          </w:p>
        </w:tc>
        <w:tc>
          <w:tcPr>
            <w:tcW w:w="1399" w:type="dxa"/>
            <w:tcBorders>
              <w:top w:val="single" w:sz="4" w:space="0" w:color="auto"/>
              <w:left w:val="single" w:sz="6" w:space="0" w:color="auto"/>
              <w:bottom w:val="single" w:sz="6" w:space="0" w:color="auto"/>
              <w:right w:val="double" w:sz="4" w:space="0" w:color="auto"/>
            </w:tcBorders>
            <w:shd w:val="clear" w:color="auto" w:fill="FFFFFF" w:themeFill="background1"/>
            <w:hideMark/>
          </w:tcPr>
          <w:p w:rsidR="00B162AB" w:rsidRPr="00B162AB" w:rsidRDefault="00B162AB" w:rsidP="005F6AF4">
            <w:pPr>
              <w:shd w:val="clear" w:color="auto" w:fill="FFFFFF" w:themeFill="background1"/>
              <w:jc w:val="center"/>
              <w:rPr>
                <w:b/>
              </w:rPr>
            </w:pPr>
            <w:r w:rsidRPr="00B162AB">
              <w:rPr>
                <w:b/>
              </w:rPr>
              <w:t>Start date</w:t>
            </w:r>
          </w:p>
        </w:tc>
        <w:tc>
          <w:tcPr>
            <w:tcW w:w="1948" w:type="dxa"/>
            <w:tcBorders>
              <w:top w:val="single" w:sz="4" w:space="0" w:color="auto"/>
              <w:left w:val="single" w:sz="6" w:space="0" w:color="auto"/>
              <w:bottom w:val="single" w:sz="6" w:space="0" w:color="auto"/>
              <w:right w:val="single" w:sz="4" w:space="0" w:color="auto"/>
            </w:tcBorders>
            <w:shd w:val="clear" w:color="auto" w:fill="FFFFFF" w:themeFill="background1"/>
          </w:tcPr>
          <w:p w:rsidR="00B162AB" w:rsidRPr="00B162AB" w:rsidRDefault="00B162AB" w:rsidP="005F6AF4">
            <w:pPr>
              <w:shd w:val="clear" w:color="auto" w:fill="FFFFFF" w:themeFill="background1"/>
              <w:jc w:val="center"/>
              <w:rPr>
                <w:b/>
              </w:rPr>
            </w:pPr>
            <w:r w:rsidRPr="00B162AB">
              <w:rPr>
                <w:b/>
              </w:rPr>
              <w:t>Due date</w:t>
            </w:r>
          </w:p>
        </w:tc>
      </w:tr>
      <w:tr w:rsidR="00B162AB" w:rsidRPr="004F5BD7" w:rsidTr="00871094">
        <w:trPr>
          <w:trHeight w:val="548"/>
        </w:trPr>
        <w:tc>
          <w:tcPr>
            <w:tcW w:w="2630" w:type="dxa"/>
            <w:tcBorders>
              <w:top w:val="single" w:sz="6" w:space="0" w:color="auto"/>
              <w:left w:val="single" w:sz="4" w:space="0" w:color="auto"/>
              <w:bottom w:val="single" w:sz="6" w:space="0" w:color="auto"/>
              <w:right w:val="single" w:sz="6" w:space="0" w:color="auto"/>
            </w:tcBorders>
            <w:shd w:val="clear" w:color="auto" w:fill="FFFFFF" w:themeFill="background1"/>
            <w:hideMark/>
          </w:tcPr>
          <w:p w:rsidR="00B162AB" w:rsidRPr="00B162AB" w:rsidRDefault="00B162AB" w:rsidP="005F6AF4">
            <w:pPr>
              <w:shd w:val="clear" w:color="auto" w:fill="FFFFFF" w:themeFill="background1"/>
              <w:jc w:val="center"/>
              <w:rPr>
                <w:b/>
              </w:rPr>
            </w:pPr>
            <w:r w:rsidRPr="00B162AB">
              <w:rPr>
                <w:b/>
              </w:rPr>
              <w:t xml:space="preserve">Project </w:t>
            </w:r>
            <w:bookmarkStart w:id="32" w:name="OLE_LINK1"/>
            <w:r w:rsidRPr="00B162AB">
              <w:rPr>
                <w:b/>
              </w:rPr>
              <w:t>proposal</w:t>
            </w:r>
            <w:bookmarkEnd w:id="32"/>
          </w:p>
        </w:tc>
        <w:tc>
          <w:tcPr>
            <w:tcW w:w="3070" w:type="dxa"/>
            <w:tcBorders>
              <w:top w:val="single" w:sz="6" w:space="0" w:color="auto"/>
              <w:left w:val="single" w:sz="6" w:space="0" w:color="auto"/>
              <w:bottom w:val="single" w:sz="6" w:space="0" w:color="auto"/>
              <w:right w:val="single" w:sz="6" w:space="0" w:color="auto"/>
            </w:tcBorders>
          </w:tcPr>
          <w:p w:rsidR="00B162AB" w:rsidRPr="00B162AB" w:rsidRDefault="006E256C" w:rsidP="005F6AF4">
            <w:pPr>
              <w:shd w:val="clear" w:color="auto" w:fill="FFFFFF" w:themeFill="background1"/>
            </w:pPr>
            <w:r>
              <w:t>Water Level Control</w:t>
            </w:r>
          </w:p>
        </w:tc>
        <w:tc>
          <w:tcPr>
            <w:tcW w:w="1399" w:type="dxa"/>
            <w:tcBorders>
              <w:top w:val="single" w:sz="6" w:space="0" w:color="auto"/>
              <w:left w:val="single" w:sz="6" w:space="0" w:color="auto"/>
              <w:bottom w:val="single" w:sz="6" w:space="0" w:color="auto"/>
              <w:right w:val="double" w:sz="4" w:space="0" w:color="auto"/>
            </w:tcBorders>
            <w:vAlign w:val="bottom"/>
          </w:tcPr>
          <w:p w:rsidR="00B162AB" w:rsidRPr="00B162AB" w:rsidRDefault="00B25833" w:rsidP="005F6AF4">
            <w:pPr>
              <w:shd w:val="clear" w:color="auto" w:fill="FFFFFF" w:themeFill="background1"/>
              <w:jc w:val="center"/>
            </w:pPr>
            <w:r>
              <w:t>11.03</w:t>
            </w:r>
            <w:r w:rsidR="00B172B4">
              <w:t>.2018</w:t>
            </w:r>
          </w:p>
        </w:tc>
        <w:tc>
          <w:tcPr>
            <w:tcW w:w="1948" w:type="dxa"/>
            <w:tcBorders>
              <w:top w:val="single" w:sz="6" w:space="0" w:color="auto"/>
              <w:left w:val="single" w:sz="6" w:space="0" w:color="auto"/>
              <w:bottom w:val="single" w:sz="6" w:space="0" w:color="auto"/>
              <w:right w:val="single" w:sz="4" w:space="0" w:color="auto"/>
            </w:tcBorders>
            <w:vAlign w:val="bottom"/>
          </w:tcPr>
          <w:p w:rsidR="00B162AB" w:rsidRPr="00B162AB" w:rsidRDefault="00B25833" w:rsidP="005F6AF4">
            <w:pPr>
              <w:shd w:val="clear" w:color="auto" w:fill="FFFFFF" w:themeFill="background1"/>
              <w:jc w:val="center"/>
            </w:pPr>
            <w:r>
              <w:t>04.04.2018</w:t>
            </w:r>
          </w:p>
        </w:tc>
      </w:tr>
      <w:tr w:rsidR="00B162AB" w:rsidRPr="004F5BD7" w:rsidTr="00871094">
        <w:trPr>
          <w:trHeight w:val="548"/>
        </w:trPr>
        <w:tc>
          <w:tcPr>
            <w:tcW w:w="2630" w:type="dxa"/>
            <w:tcBorders>
              <w:top w:val="single" w:sz="6" w:space="0" w:color="auto"/>
              <w:left w:val="single" w:sz="4" w:space="0" w:color="auto"/>
              <w:bottom w:val="single" w:sz="6" w:space="0" w:color="auto"/>
              <w:right w:val="single" w:sz="6" w:space="0" w:color="auto"/>
            </w:tcBorders>
            <w:shd w:val="clear" w:color="auto" w:fill="FFFFFF" w:themeFill="background1"/>
            <w:hideMark/>
          </w:tcPr>
          <w:p w:rsidR="00B162AB" w:rsidRPr="00B162AB" w:rsidRDefault="00B162AB" w:rsidP="005F6AF4">
            <w:pPr>
              <w:shd w:val="clear" w:color="auto" w:fill="FFFFFF" w:themeFill="background1"/>
              <w:jc w:val="center"/>
              <w:rPr>
                <w:b/>
              </w:rPr>
            </w:pPr>
            <w:r w:rsidRPr="00B162AB">
              <w:rPr>
                <w:b/>
              </w:rPr>
              <w:t xml:space="preserve">Produce </w:t>
            </w:r>
            <w:r w:rsidR="005F6AF4" w:rsidRPr="00B162AB">
              <w:rPr>
                <w:b/>
              </w:rPr>
              <w:t>Gantt</w:t>
            </w:r>
            <w:r w:rsidRPr="00B162AB">
              <w:rPr>
                <w:b/>
              </w:rPr>
              <w:t xml:space="preserve"> chart</w:t>
            </w:r>
          </w:p>
        </w:tc>
        <w:tc>
          <w:tcPr>
            <w:tcW w:w="3070" w:type="dxa"/>
            <w:tcBorders>
              <w:top w:val="single" w:sz="6" w:space="0" w:color="auto"/>
              <w:left w:val="single" w:sz="6" w:space="0" w:color="auto"/>
              <w:bottom w:val="single" w:sz="6" w:space="0" w:color="auto"/>
              <w:right w:val="single" w:sz="6" w:space="0" w:color="auto"/>
            </w:tcBorders>
          </w:tcPr>
          <w:p w:rsidR="00B162AB" w:rsidRPr="00B162AB" w:rsidRDefault="006E256C" w:rsidP="005F6AF4">
            <w:pPr>
              <w:shd w:val="clear" w:color="auto" w:fill="FFFFFF" w:themeFill="background1"/>
            </w:pPr>
            <w:r>
              <w:t>Project Progress</w:t>
            </w:r>
          </w:p>
        </w:tc>
        <w:tc>
          <w:tcPr>
            <w:tcW w:w="1399" w:type="dxa"/>
            <w:tcBorders>
              <w:top w:val="single" w:sz="6" w:space="0" w:color="auto"/>
              <w:left w:val="single" w:sz="6" w:space="0" w:color="auto"/>
              <w:bottom w:val="single" w:sz="6" w:space="0" w:color="auto"/>
              <w:right w:val="double" w:sz="4" w:space="0" w:color="auto"/>
            </w:tcBorders>
            <w:vAlign w:val="bottom"/>
          </w:tcPr>
          <w:p w:rsidR="00B162AB" w:rsidRPr="00B162AB" w:rsidRDefault="00B172B4" w:rsidP="005F6AF4">
            <w:pPr>
              <w:shd w:val="clear" w:color="auto" w:fill="FFFFFF" w:themeFill="background1"/>
              <w:jc w:val="center"/>
            </w:pPr>
            <w:r>
              <w:t>11.05.2018</w:t>
            </w:r>
          </w:p>
        </w:tc>
        <w:tc>
          <w:tcPr>
            <w:tcW w:w="1948" w:type="dxa"/>
            <w:tcBorders>
              <w:top w:val="single" w:sz="6" w:space="0" w:color="auto"/>
              <w:left w:val="single" w:sz="6" w:space="0" w:color="auto"/>
              <w:bottom w:val="single" w:sz="6" w:space="0" w:color="auto"/>
              <w:right w:val="single" w:sz="4" w:space="0" w:color="auto"/>
            </w:tcBorders>
            <w:vAlign w:val="bottom"/>
          </w:tcPr>
          <w:p w:rsidR="00B162AB" w:rsidRPr="00B162AB" w:rsidRDefault="00B25833" w:rsidP="005F6AF4">
            <w:pPr>
              <w:shd w:val="clear" w:color="auto" w:fill="FFFFFF" w:themeFill="background1"/>
              <w:jc w:val="center"/>
            </w:pPr>
            <w:r>
              <w:t>04.04.2018</w:t>
            </w:r>
          </w:p>
        </w:tc>
      </w:tr>
      <w:tr w:rsidR="00B162AB" w:rsidRPr="004F5BD7" w:rsidTr="00871094">
        <w:trPr>
          <w:trHeight w:val="548"/>
        </w:trPr>
        <w:tc>
          <w:tcPr>
            <w:tcW w:w="2630" w:type="dxa"/>
            <w:tcBorders>
              <w:top w:val="single" w:sz="6" w:space="0" w:color="auto"/>
              <w:left w:val="single" w:sz="4" w:space="0" w:color="auto"/>
              <w:bottom w:val="single" w:sz="4" w:space="0" w:color="auto"/>
              <w:right w:val="single" w:sz="6" w:space="0" w:color="auto"/>
            </w:tcBorders>
            <w:shd w:val="clear" w:color="auto" w:fill="FFFFFF" w:themeFill="background1"/>
            <w:hideMark/>
          </w:tcPr>
          <w:p w:rsidR="00B162AB" w:rsidRPr="00B162AB" w:rsidRDefault="00B162AB" w:rsidP="005F6AF4">
            <w:pPr>
              <w:shd w:val="clear" w:color="auto" w:fill="FFFFFF" w:themeFill="background1"/>
              <w:jc w:val="center"/>
              <w:rPr>
                <w:b/>
              </w:rPr>
            </w:pPr>
            <w:r w:rsidRPr="00B162AB">
              <w:rPr>
                <w:b/>
              </w:rPr>
              <w:t>Technical Specification</w:t>
            </w:r>
          </w:p>
        </w:tc>
        <w:tc>
          <w:tcPr>
            <w:tcW w:w="3070" w:type="dxa"/>
            <w:tcBorders>
              <w:top w:val="single" w:sz="6" w:space="0" w:color="auto"/>
              <w:left w:val="single" w:sz="6" w:space="0" w:color="auto"/>
              <w:bottom w:val="single" w:sz="4" w:space="0" w:color="auto"/>
              <w:right w:val="single" w:sz="6" w:space="0" w:color="auto"/>
            </w:tcBorders>
          </w:tcPr>
          <w:p w:rsidR="00B162AB" w:rsidRPr="00B162AB" w:rsidRDefault="006E256C" w:rsidP="005F6AF4">
            <w:pPr>
              <w:shd w:val="clear" w:color="auto" w:fill="FFFFFF" w:themeFill="background1"/>
            </w:pPr>
            <w:r>
              <w:t xml:space="preserve">Microcontroller In and Outputs </w:t>
            </w:r>
          </w:p>
        </w:tc>
        <w:tc>
          <w:tcPr>
            <w:tcW w:w="1399" w:type="dxa"/>
            <w:tcBorders>
              <w:top w:val="single" w:sz="6" w:space="0" w:color="auto"/>
              <w:left w:val="single" w:sz="6" w:space="0" w:color="auto"/>
              <w:bottom w:val="single" w:sz="4" w:space="0" w:color="auto"/>
              <w:right w:val="double" w:sz="4" w:space="0" w:color="auto"/>
            </w:tcBorders>
            <w:vAlign w:val="bottom"/>
          </w:tcPr>
          <w:p w:rsidR="00B162AB" w:rsidRPr="00B162AB" w:rsidRDefault="00B172B4" w:rsidP="005F6AF4">
            <w:pPr>
              <w:shd w:val="clear" w:color="auto" w:fill="FFFFFF" w:themeFill="background1"/>
              <w:jc w:val="center"/>
            </w:pPr>
            <w:r>
              <w:t>02.01.2019</w:t>
            </w:r>
          </w:p>
        </w:tc>
        <w:tc>
          <w:tcPr>
            <w:tcW w:w="1948" w:type="dxa"/>
            <w:tcBorders>
              <w:top w:val="single" w:sz="6" w:space="0" w:color="auto"/>
              <w:left w:val="single" w:sz="6" w:space="0" w:color="auto"/>
              <w:bottom w:val="single" w:sz="4" w:space="0" w:color="auto"/>
              <w:right w:val="single" w:sz="4" w:space="0" w:color="auto"/>
            </w:tcBorders>
            <w:vAlign w:val="bottom"/>
          </w:tcPr>
          <w:p w:rsidR="00B162AB" w:rsidRPr="00B162AB" w:rsidRDefault="00B25833" w:rsidP="005F6AF4">
            <w:pPr>
              <w:shd w:val="clear" w:color="auto" w:fill="FFFFFF" w:themeFill="background1"/>
              <w:jc w:val="center"/>
            </w:pPr>
            <w:r>
              <w:t>02.02.2019</w:t>
            </w:r>
          </w:p>
        </w:tc>
      </w:tr>
    </w:tbl>
    <w:p w:rsidR="00B162AB" w:rsidRDefault="006E256C" w:rsidP="006E256C">
      <w:pPr>
        <w:pStyle w:val="Caption"/>
        <w:jc w:val="center"/>
      </w:pPr>
      <w:bookmarkStart w:id="33" w:name="_Toc7551880"/>
      <w:r>
        <w:t xml:space="preserve">Table </w:t>
      </w:r>
      <w:r w:rsidR="00E32EEF">
        <w:rPr>
          <w:noProof/>
        </w:rPr>
        <w:fldChar w:fldCharType="begin"/>
      </w:r>
      <w:r w:rsidR="00E32EEF">
        <w:rPr>
          <w:noProof/>
        </w:rPr>
        <w:instrText xml:space="preserve"> SEQ Table \* ARABIC </w:instrText>
      </w:r>
      <w:r w:rsidR="00E32EEF">
        <w:rPr>
          <w:noProof/>
        </w:rPr>
        <w:fldChar w:fldCharType="separate"/>
      </w:r>
      <w:r w:rsidR="00F31758">
        <w:rPr>
          <w:noProof/>
        </w:rPr>
        <w:t>3</w:t>
      </w:r>
      <w:r w:rsidR="00E32EEF">
        <w:rPr>
          <w:noProof/>
        </w:rPr>
        <w:fldChar w:fldCharType="end"/>
      </w:r>
      <w:r>
        <w:t xml:space="preserve"> </w:t>
      </w:r>
      <w:r w:rsidRPr="00805495">
        <w:t>Plan</w:t>
      </w:r>
      <w:bookmarkEnd w:id="33"/>
    </w:p>
    <w:p w:rsidR="00B25833" w:rsidRPr="00B25833" w:rsidRDefault="00B25833" w:rsidP="00B25833"/>
    <w:tbl>
      <w:tblPr>
        <w:tblW w:w="9286" w:type="dxa"/>
        <w:tblBorders>
          <w:top w:val="double" w:sz="4" w:space="0" w:color="auto"/>
          <w:left w:val="double" w:sz="4" w:space="0" w:color="auto"/>
          <w:bottom w:val="double" w:sz="4" w:space="0" w:color="auto"/>
          <w:right w:val="double" w:sz="4" w:space="0" w:color="auto"/>
          <w:insideH w:val="single" w:sz="6" w:space="0" w:color="auto"/>
          <w:insideV w:val="single" w:sz="6" w:space="0" w:color="auto"/>
        </w:tblBorders>
        <w:tblLook w:val="04A0" w:firstRow="1" w:lastRow="0" w:firstColumn="1" w:lastColumn="0" w:noHBand="0" w:noVBand="1"/>
      </w:tblPr>
      <w:tblGrid>
        <w:gridCol w:w="2716"/>
        <w:gridCol w:w="3135"/>
        <w:gridCol w:w="1371"/>
        <w:gridCol w:w="2064"/>
      </w:tblGrid>
      <w:tr w:rsidR="00B162AB" w:rsidRPr="004F5BD7" w:rsidTr="00871094">
        <w:trPr>
          <w:trHeight w:val="606"/>
        </w:trPr>
        <w:tc>
          <w:tcPr>
            <w:tcW w:w="2716" w:type="dxa"/>
            <w:tcBorders>
              <w:top w:val="single" w:sz="4" w:space="0" w:color="auto"/>
              <w:left w:val="single" w:sz="4" w:space="0" w:color="auto"/>
              <w:bottom w:val="single" w:sz="6" w:space="0" w:color="auto"/>
              <w:right w:val="single" w:sz="6" w:space="0" w:color="auto"/>
            </w:tcBorders>
            <w:shd w:val="clear" w:color="auto" w:fill="FFFFFF" w:themeFill="background1"/>
            <w:hideMark/>
          </w:tcPr>
          <w:p w:rsidR="00B162AB" w:rsidRPr="00B162AB" w:rsidRDefault="00B162AB" w:rsidP="005F6AF4">
            <w:pPr>
              <w:shd w:val="clear" w:color="auto" w:fill="FFFFFF" w:themeFill="background1"/>
              <w:jc w:val="center"/>
              <w:rPr>
                <w:b/>
              </w:rPr>
            </w:pPr>
            <w:r w:rsidRPr="00B162AB">
              <w:rPr>
                <w:b/>
              </w:rPr>
              <w:t>Breakdown of Investigation</w:t>
            </w:r>
          </w:p>
        </w:tc>
        <w:tc>
          <w:tcPr>
            <w:tcW w:w="3135" w:type="dxa"/>
            <w:tcBorders>
              <w:top w:val="single" w:sz="4" w:space="0" w:color="auto"/>
              <w:left w:val="single" w:sz="6" w:space="0" w:color="auto"/>
              <w:bottom w:val="single" w:sz="6" w:space="0" w:color="auto"/>
              <w:right w:val="single" w:sz="6" w:space="0" w:color="auto"/>
            </w:tcBorders>
            <w:shd w:val="clear" w:color="auto" w:fill="FFFFFF" w:themeFill="background1"/>
          </w:tcPr>
          <w:p w:rsidR="00B162AB" w:rsidRPr="00B162AB" w:rsidRDefault="00B162AB" w:rsidP="005F6AF4">
            <w:pPr>
              <w:shd w:val="clear" w:color="auto" w:fill="FFFFFF" w:themeFill="background1"/>
              <w:jc w:val="center"/>
              <w:rPr>
                <w:b/>
              </w:rPr>
            </w:pPr>
            <w:r w:rsidRPr="00B162AB">
              <w:rPr>
                <w:b/>
              </w:rPr>
              <w:t>Brief description</w:t>
            </w:r>
          </w:p>
        </w:tc>
        <w:tc>
          <w:tcPr>
            <w:tcW w:w="1371" w:type="dxa"/>
            <w:tcBorders>
              <w:top w:val="single" w:sz="4" w:space="0" w:color="auto"/>
              <w:left w:val="single" w:sz="6" w:space="0" w:color="auto"/>
              <w:bottom w:val="single" w:sz="6" w:space="0" w:color="auto"/>
              <w:right w:val="double" w:sz="4" w:space="0" w:color="auto"/>
            </w:tcBorders>
            <w:shd w:val="clear" w:color="auto" w:fill="FFFFFF" w:themeFill="background1"/>
            <w:hideMark/>
          </w:tcPr>
          <w:p w:rsidR="00B162AB" w:rsidRPr="00B162AB" w:rsidRDefault="00B162AB" w:rsidP="005F6AF4">
            <w:pPr>
              <w:shd w:val="clear" w:color="auto" w:fill="FFFFFF" w:themeFill="background1"/>
              <w:jc w:val="center"/>
              <w:rPr>
                <w:b/>
              </w:rPr>
            </w:pPr>
            <w:r w:rsidRPr="00B162AB">
              <w:rPr>
                <w:b/>
              </w:rPr>
              <w:t>Start date</w:t>
            </w:r>
          </w:p>
        </w:tc>
        <w:tc>
          <w:tcPr>
            <w:tcW w:w="2064" w:type="dxa"/>
            <w:tcBorders>
              <w:top w:val="single" w:sz="4" w:space="0" w:color="auto"/>
              <w:left w:val="single" w:sz="6" w:space="0" w:color="auto"/>
              <w:bottom w:val="single" w:sz="6" w:space="0" w:color="auto"/>
              <w:right w:val="single" w:sz="4" w:space="0" w:color="auto"/>
            </w:tcBorders>
            <w:shd w:val="clear" w:color="auto" w:fill="FFFFFF" w:themeFill="background1"/>
          </w:tcPr>
          <w:p w:rsidR="00B162AB" w:rsidRPr="00B162AB" w:rsidRDefault="00B162AB" w:rsidP="005F6AF4">
            <w:pPr>
              <w:shd w:val="clear" w:color="auto" w:fill="FFFFFF" w:themeFill="background1"/>
              <w:jc w:val="center"/>
              <w:rPr>
                <w:b/>
              </w:rPr>
            </w:pPr>
            <w:r w:rsidRPr="00B162AB">
              <w:rPr>
                <w:b/>
              </w:rPr>
              <w:t>Due date</w:t>
            </w:r>
          </w:p>
        </w:tc>
      </w:tr>
      <w:tr w:rsidR="00B162AB" w:rsidRPr="004F5BD7" w:rsidTr="00871094">
        <w:trPr>
          <w:trHeight w:val="463"/>
        </w:trPr>
        <w:tc>
          <w:tcPr>
            <w:tcW w:w="2716" w:type="dxa"/>
            <w:tcBorders>
              <w:top w:val="single" w:sz="6" w:space="0" w:color="auto"/>
              <w:left w:val="single" w:sz="4" w:space="0" w:color="auto"/>
              <w:bottom w:val="single" w:sz="6" w:space="0" w:color="auto"/>
              <w:right w:val="single" w:sz="6" w:space="0" w:color="auto"/>
            </w:tcBorders>
            <w:shd w:val="clear" w:color="auto" w:fill="FFFFFF" w:themeFill="background1"/>
            <w:hideMark/>
          </w:tcPr>
          <w:p w:rsidR="006E256C" w:rsidRPr="00B162AB" w:rsidRDefault="006E256C" w:rsidP="006E256C">
            <w:pPr>
              <w:shd w:val="clear" w:color="auto" w:fill="FFFFFF" w:themeFill="background1"/>
              <w:jc w:val="center"/>
              <w:rPr>
                <w:b/>
              </w:rPr>
            </w:pPr>
            <w:r>
              <w:rPr>
                <w:b/>
              </w:rPr>
              <w:t>Background Research</w:t>
            </w:r>
          </w:p>
        </w:tc>
        <w:tc>
          <w:tcPr>
            <w:tcW w:w="3135" w:type="dxa"/>
            <w:tcBorders>
              <w:top w:val="single" w:sz="6" w:space="0" w:color="auto"/>
              <w:left w:val="single" w:sz="6" w:space="0" w:color="auto"/>
              <w:bottom w:val="single" w:sz="6" w:space="0" w:color="auto"/>
              <w:right w:val="single" w:sz="6" w:space="0" w:color="auto"/>
            </w:tcBorders>
            <w:shd w:val="clear" w:color="auto" w:fill="FFFFFF" w:themeFill="background1"/>
          </w:tcPr>
          <w:p w:rsidR="00B162AB" w:rsidRPr="00B162AB" w:rsidRDefault="006E256C" w:rsidP="005F6AF4">
            <w:pPr>
              <w:shd w:val="clear" w:color="auto" w:fill="FFFFFF" w:themeFill="background1"/>
            </w:pPr>
            <w:r>
              <w:t>Water Controller Types</w:t>
            </w:r>
          </w:p>
        </w:tc>
        <w:tc>
          <w:tcPr>
            <w:tcW w:w="1371" w:type="dxa"/>
            <w:tcBorders>
              <w:top w:val="single" w:sz="6" w:space="0" w:color="auto"/>
              <w:left w:val="single" w:sz="6" w:space="0" w:color="auto"/>
              <w:bottom w:val="single" w:sz="6" w:space="0" w:color="auto"/>
              <w:right w:val="double" w:sz="4" w:space="0" w:color="auto"/>
            </w:tcBorders>
            <w:shd w:val="clear" w:color="auto" w:fill="FFFFFF" w:themeFill="background1"/>
            <w:vAlign w:val="bottom"/>
          </w:tcPr>
          <w:p w:rsidR="00B162AB" w:rsidRPr="00B162AB" w:rsidRDefault="00B172B4" w:rsidP="005F6AF4">
            <w:pPr>
              <w:shd w:val="clear" w:color="auto" w:fill="FFFFFF" w:themeFill="background1"/>
              <w:jc w:val="center"/>
            </w:pPr>
            <w:r>
              <w:t>24.06.2018</w:t>
            </w:r>
          </w:p>
        </w:tc>
        <w:tc>
          <w:tcPr>
            <w:tcW w:w="2064" w:type="dxa"/>
            <w:tcBorders>
              <w:top w:val="single" w:sz="6" w:space="0" w:color="auto"/>
              <w:left w:val="single" w:sz="6" w:space="0" w:color="auto"/>
              <w:bottom w:val="single" w:sz="6" w:space="0" w:color="auto"/>
              <w:right w:val="single" w:sz="4" w:space="0" w:color="auto"/>
            </w:tcBorders>
            <w:shd w:val="clear" w:color="auto" w:fill="FFFFFF" w:themeFill="background1"/>
            <w:vAlign w:val="bottom"/>
          </w:tcPr>
          <w:p w:rsidR="00B162AB" w:rsidRPr="00B162AB" w:rsidRDefault="00B25833" w:rsidP="005F6AF4">
            <w:pPr>
              <w:shd w:val="clear" w:color="auto" w:fill="FFFFFF" w:themeFill="background1"/>
              <w:jc w:val="center"/>
            </w:pPr>
            <w:r>
              <w:t>30.12.2018</w:t>
            </w:r>
          </w:p>
        </w:tc>
      </w:tr>
      <w:tr w:rsidR="00B162AB" w:rsidRPr="004F5BD7" w:rsidTr="00871094">
        <w:trPr>
          <w:trHeight w:val="901"/>
        </w:trPr>
        <w:tc>
          <w:tcPr>
            <w:tcW w:w="2716" w:type="dxa"/>
            <w:tcBorders>
              <w:top w:val="single" w:sz="6" w:space="0" w:color="auto"/>
              <w:left w:val="single" w:sz="4" w:space="0" w:color="auto"/>
              <w:bottom w:val="single" w:sz="6" w:space="0" w:color="auto"/>
              <w:right w:val="single" w:sz="6" w:space="0" w:color="auto"/>
            </w:tcBorders>
            <w:shd w:val="clear" w:color="auto" w:fill="FFFFFF" w:themeFill="background1"/>
            <w:hideMark/>
          </w:tcPr>
          <w:p w:rsidR="00B162AB" w:rsidRPr="00B162AB" w:rsidRDefault="006E256C" w:rsidP="006E256C">
            <w:pPr>
              <w:shd w:val="clear" w:color="auto" w:fill="FFFFFF" w:themeFill="background1"/>
              <w:jc w:val="center"/>
              <w:rPr>
                <w:b/>
              </w:rPr>
            </w:pPr>
            <w:r>
              <w:rPr>
                <w:b/>
              </w:rPr>
              <w:t>Sensors</w:t>
            </w:r>
          </w:p>
        </w:tc>
        <w:tc>
          <w:tcPr>
            <w:tcW w:w="3135" w:type="dxa"/>
            <w:tcBorders>
              <w:top w:val="single" w:sz="6" w:space="0" w:color="auto"/>
              <w:left w:val="single" w:sz="6" w:space="0" w:color="auto"/>
              <w:bottom w:val="single" w:sz="6" w:space="0" w:color="auto"/>
              <w:right w:val="single" w:sz="6" w:space="0" w:color="auto"/>
            </w:tcBorders>
            <w:shd w:val="clear" w:color="auto" w:fill="FFFFFF" w:themeFill="background1"/>
          </w:tcPr>
          <w:p w:rsidR="00B162AB" w:rsidRPr="00B162AB" w:rsidRDefault="006E256C" w:rsidP="005F6AF4">
            <w:pPr>
              <w:shd w:val="clear" w:color="auto" w:fill="FFFFFF" w:themeFill="background1"/>
            </w:pPr>
            <w:r>
              <w:t>Three water Sensor Types</w:t>
            </w:r>
          </w:p>
        </w:tc>
        <w:tc>
          <w:tcPr>
            <w:tcW w:w="1371" w:type="dxa"/>
            <w:tcBorders>
              <w:top w:val="single" w:sz="6" w:space="0" w:color="auto"/>
              <w:left w:val="single" w:sz="6" w:space="0" w:color="auto"/>
              <w:bottom w:val="single" w:sz="6" w:space="0" w:color="auto"/>
              <w:right w:val="double" w:sz="4" w:space="0" w:color="auto"/>
            </w:tcBorders>
            <w:shd w:val="clear" w:color="auto" w:fill="FFFFFF" w:themeFill="background1"/>
            <w:vAlign w:val="bottom"/>
          </w:tcPr>
          <w:p w:rsidR="00B162AB" w:rsidRPr="00B162AB" w:rsidRDefault="00B172B4" w:rsidP="005F6AF4">
            <w:pPr>
              <w:shd w:val="clear" w:color="auto" w:fill="FFFFFF" w:themeFill="background1"/>
              <w:jc w:val="center"/>
            </w:pPr>
            <w:r>
              <w:t>29.09.2018</w:t>
            </w:r>
          </w:p>
        </w:tc>
        <w:tc>
          <w:tcPr>
            <w:tcW w:w="2064" w:type="dxa"/>
            <w:tcBorders>
              <w:top w:val="single" w:sz="6" w:space="0" w:color="auto"/>
              <w:left w:val="single" w:sz="6" w:space="0" w:color="auto"/>
              <w:bottom w:val="single" w:sz="6" w:space="0" w:color="auto"/>
              <w:right w:val="single" w:sz="4" w:space="0" w:color="auto"/>
            </w:tcBorders>
            <w:shd w:val="clear" w:color="auto" w:fill="FFFFFF" w:themeFill="background1"/>
            <w:vAlign w:val="bottom"/>
          </w:tcPr>
          <w:p w:rsidR="00B162AB" w:rsidRPr="00B162AB" w:rsidRDefault="00B25833" w:rsidP="005F6AF4">
            <w:pPr>
              <w:shd w:val="clear" w:color="auto" w:fill="FFFFFF" w:themeFill="background1"/>
              <w:jc w:val="center"/>
            </w:pPr>
            <w:r>
              <w:t>10.02.2019</w:t>
            </w:r>
          </w:p>
        </w:tc>
      </w:tr>
      <w:tr w:rsidR="00B162AB" w:rsidRPr="004F5BD7" w:rsidTr="00871094">
        <w:trPr>
          <w:trHeight w:val="1473"/>
        </w:trPr>
        <w:tc>
          <w:tcPr>
            <w:tcW w:w="2716" w:type="dxa"/>
            <w:tcBorders>
              <w:top w:val="single" w:sz="6" w:space="0" w:color="auto"/>
              <w:left w:val="single" w:sz="4" w:space="0" w:color="auto"/>
              <w:bottom w:val="single" w:sz="6" w:space="0" w:color="auto"/>
              <w:right w:val="single" w:sz="6" w:space="0" w:color="auto"/>
            </w:tcBorders>
            <w:shd w:val="clear" w:color="auto" w:fill="FFFFFF" w:themeFill="background1"/>
            <w:hideMark/>
          </w:tcPr>
          <w:p w:rsidR="00B162AB" w:rsidRPr="006E256C" w:rsidRDefault="006E256C" w:rsidP="006E256C">
            <w:pPr>
              <w:shd w:val="clear" w:color="auto" w:fill="FFFFFF" w:themeFill="background1"/>
              <w:jc w:val="center"/>
              <w:rPr>
                <w:b/>
              </w:rPr>
            </w:pPr>
            <w:r w:rsidRPr="006E256C">
              <w:rPr>
                <w:b/>
              </w:rPr>
              <w:t>Microcontroller</w:t>
            </w:r>
          </w:p>
        </w:tc>
        <w:tc>
          <w:tcPr>
            <w:tcW w:w="3135" w:type="dxa"/>
            <w:tcBorders>
              <w:top w:val="single" w:sz="6" w:space="0" w:color="auto"/>
              <w:left w:val="single" w:sz="6" w:space="0" w:color="auto"/>
              <w:bottom w:val="single" w:sz="6" w:space="0" w:color="auto"/>
              <w:right w:val="single" w:sz="6" w:space="0" w:color="auto"/>
            </w:tcBorders>
          </w:tcPr>
          <w:p w:rsidR="00B162AB" w:rsidRPr="00B162AB" w:rsidRDefault="006E256C" w:rsidP="005F6AF4">
            <w:pPr>
              <w:shd w:val="clear" w:color="auto" w:fill="FFFFFF" w:themeFill="background1"/>
            </w:pPr>
            <w:r>
              <w:t xml:space="preserve">Microcontroller Selection </w:t>
            </w:r>
          </w:p>
        </w:tc>
        <w:tc>
          <w:tcPr>
            <w:tcW w:w="1371" w:type="dxa"/>
            <w:tcBorders>
              <w:top w:val="single" w:sz="6" w:space="0" w:color="auto"/>
              <w:left w:val="single" w:sz="6" w:space="0" w:color="auto"/>
              <w:bottom w:val="single" w:sz="6" w:space="0" w:color="auto"/>
              <w:right w:val="double" w:sz="4" w:space="0" w:color="auto"/>
            </w:tcBorders>
            <w:vAlign w:val="bottom"/>
          </w:tcPr>
          <w:p w:rsidR="00B162AB" w:rsidRPr="00B162AB" w:rsidRDefault="00B25833" w:rsidP="00127CE5">
            <w:pPr>
              <w:shd w:val="clear" w:color="auto" w:fill="FFFFFF" w:themeFill="background1"/>
            </w:pPr>
            <w:r>
              <w:t>10.12.2018</w:t>
            </w:r>
          </w:p>
        </w:tc>
        <w:tc>
          <w:tcPr>
            <w:tcW w:w="2064" w:type="dxa"/>
            <w:tcBorders>
              <w:top w:val="single" w:sz="6" w:space="0" w:color="auto"/>
              <w:left w:val="single" w:sz="6" w:space="0" w:color="auto"/>
              <w:bottom w:val="single" w:sz="6" w:space="0" w:color="auto"/>
              <w:right w:val="single" w:sz="4" w:space="0" w:color="auto"/>
            </w:tcBorders>
            <w:vAlign w:val="bottom"/>
          </w:tcPr>
          <w:p w:rsidR="00B162AB" w:rsidRPr="00B162AB" w:rsidRDefault="00B25833" w:rsidP="005F6AF4">
            <w:pPr>
              <w:shd w:val="clear" w:color="auto" w:fill="FFFFFF" w:themeFill="background1"/>
              <w:jc w:val="center"/>
            </w:pPr>
            <w:r>
              <w:t>10.02.2019</w:t>
            </w:r>
          </w:p>
        </w:tc>
      </w:tr>
    </w:tbl>
    <w:p w:rsidR="00B25833" w:rsidRDefault="006E256C" w:rsidP="00B25833">
      <w:pPr>
        <w:pStyle w:val="Caption"/>
        <w:jc w:val="center"/>
      </w:pPr>
      <w:bookmarkStart w:id="34" w:name="_Toc7551881"/>
      <w:r>
        <w:t xml:space="preserve">Table </w:t>
      </w:r>
      <w:r w:rsidR="00E32EEF">
        <w:rPr>
          <w:noProof/>
        </w:rPr>
        <w:fldChar w:fldCharType="begin"/>
      </w:r>
      <w:r w:rsidR="00E32EEF">
        <w:rPr>
          <w:noProof/>
        </w:rPr>
        <w:instrText xml:space="preserve"> SEQ Table \* ARABIC </w:instrText>
      </w:r>
      <w:r w:rsidR="00E32EEF">
        <w:rPr>
          <w:noProof/>
        </w:rPr>
        <w:fldChar w:fldCharType="separate"/>
      </w:r>
      <w:r w:rsidR="00F31758">
        <w:rPr>
          <w:noProof/>
        </w:rPr>
        <w:t>4</w:t>
      </w:r>
      <w:r w:rsidR="00E32EEF">
        <w:rPr>
          <w:noProof/>
        </w:rPr>
        <w:fldChar w:fldCharType="end"/>
      </w:r>
      <w:r>
        <w:t xml:space="preserve"> </w:t>
      </w:r>
      <w:r w:rsidRPr="00080850">
        <w:t>Investigation</w:t>
      </w:r>
      <w:bookmarkEnd w:id="34"/>
    </w:p>
    <w:p w:rsidR="00B25833" w:rsidRPr="00B25833" w:rsidRDefault="00B25833" w:rsidP="00B25833"/>
    <w:tbl>
      <w:tblPr>
        <w:tblW w:w="9585" w:type="dxa"/>
        <w:tblBorders>
          <w:top w:val="double" w:sz="4" w:space="0" w:color="auto"/>
          <w:left w:val="double" w:sz="4" w:space="0" w:color="auto"/>
          <w:bottom w:val="double" w:sz="4" w:space="0" w:color="auto"/>
          <w:right w:val="double" w:sz="4" w:space="0" w:color="auto"/>
          <w:insideH w:val="single" w:sz="6" w:space="0" w:color="auto"/>
          <w:insideV w:val="single" w:sz="6" w:space="0" w:color="auto"/>
        </w:tblBorders>
        <w:tblLook w:val="04A0" w:firstRow="1" w:lastRow="0" w:firstColumn="1" w:lastColumn="0" w:noHBand="0" w:noVBand="1"/>
      </w:tblPr>
      <w:tblGrid>
        <w:gridCol w:w="2780"/>
        <w:gridCol w:w="3231"/>
        <w:gridCol w:w="1418"/>
        <w:gridCol w:w="2156"/>
      </w:tblGrid>
      <w:tr w:rsidR="00B162AB" w:rsidRPr="004F5BD7" w:rsidTr="00871094">
        <w:trPr>
          <w:trHeight w:val="864"/>
        </w:trPr>
        <w:tc>
          <w:tcPr>
            <w:tcW w:w="2780" w:type="dxa"/>
            <w:tcBorders>
              <w:top w:val="single" w:sz="4" w:space="0" w:color="auto"/>
              <w:left w:val="single" w:sz="4" w:space="0" w:color="auto"/>
              <w:bottom w:val="single" w:sz="6" w:space="0" w:color="auto"/>
              <w:right w:val="single" w:sz="6" w:space="0" w:color="auto"/>
            </w:tcBorders>
            <w:shd w:val="clear" w:color="auto" w:fill="FFFFFF" w:themeFill="background1"/>
            <w:hideMark/>
          </w:tcPr>
          <w:p w:rsidR="00B162AB" w:rsidRPr="00B162AB" w:rsidRDefault="00B162AB" w:rsidP="005F6AF4">
            <w:pPr>
              <w:shd w:val="clear" w:color="auto" w:fill="FFFFFF" w:themeFill="background1"/>
              <w:jc w:val="center"/>
              <w:rPr>
                <w:b/>
              </w:rPr>
            </w:pPr>
            <w:r w:rsidRPr="00B162AB">
              <w:rPr>
                <w:b/>
              </w:rPr>
              <w:t>Breakdown of Implementation</w:t>
            </w:r>
          </w:p>
        </w:tc>
        <w:tc>
          <w:tcPr>
            <w:tcW w:w="3231" w:type="dxa"/>
            <w:tcBorders>
              <w:top w:val="single" w:sz="4" w:space="0" w:color="auto"/>
              <w:left w:val="single" w:sz="6" w:space="0" w:color="auto"/>
              <w:bottom w:val="single" w:sz="6" w:space="0" w:color="auto"/>
              <w:right w:val="single" w:sz="6" w:space="0" w:color="auto"/>
            </w:tcBorders>
            <w:shd w:val="clear" w:color="auto" w:fill="FFFFFF" w:themeFill="background1"/>
          </w:tcPr>
          <w:p w:rsidR="00B162AB" w:rsidRPr="00B162AB" w:rsidRDefault="00B162AB" w:rsidP="005F6AF4">
            <w:pPr>
              <w:shd w:val="clear" w:color="auto" w:fill="FFFFFF" w:themeFill="background1"/>
              <w:jc w:val="center"/>
              <w:rPr>
                <w:b/>
              </w:rPr>
            </w:pPr>
            <w:r w:rsidRPr="00B162AB">
              <w:rPr>
                <w:b/>
              </w:rPr>
              <w:t>Brief description</w:t>
            </w:r>
          </w:p>
        </w:tc>
        <w:tc>
          <w:tcPr>
            <w:tcW w:w="1418" w:type="dxa"/>
            <w:tcBorders>
              <w:top w:val="single" w:sz="4" w:space="0" w:color="auto"/>
              <w:left w:val="single" w:sz="6" w:space="0" w:color="auto"/>
              <w:bottom w:val="single" w:sz="6" w:space="0" w:color="auto"/>
              <w:right w:val="double" w:sz="4" w:space="0" w:color="auto"/>
            </w:tcBorders>
            <w:shd w:val="clear" w:color="auto" w:fill="FFFFFF" w:themeFill="background1"/>
            <w:hideMark/>
          </w:tcPr>
          <w:p w:rsidR="00B162AB" w:rsidRPr="00B162AB" w:rsidRDefault="00B162AB" w:rsidP="005F6AF4">
            <w:pPr>
              <w:shd w:val="clear" w:color="auto" w:fill="FFFFFF" w:themeFill="background1"/>
              <w:jc w:val="center"/>
              <w:rPr>
                <w:b/>
              </w:rPr>
            </w:pPr>
            <w:r w:rsidRPr="00B162AB">
              <w:rPr>
                <w:b/>
              </w:rPr>
              <w:t>Start date</w:t>
            </w:r>
          </w:p>
        </w:tc>
        <w:tc>
          <w:tcPr>
            <w:tcW w:w="2156" w:type="dxa"/>
            <w:tcBorders>
              <w:top w:val="single" w:sz="4" w:space="0" w:color="auto"/>
              <w:left w:val="single" w:sz="6" w:space="0" w:color="auto"/>
              <w:bottom w:val="single" w:sz="6" w:space="0" w:color="auto"/>
              <w:right w:val="single" w:sz="4" w:space="0" w:color="auto"/>
            </w:tcBorders>
            <w:shd w:val="clear" w:color="auto" w:fill="FFFFFF" w:themeFill="background1"/>
          </w:tcPr>
          <w:p w:rsidR="00B162AB" w:rsidRPr="00B162AB" w:rsidRDefault="00B162AB" w:rsidP="005F6AF4">
            <w:pPr>
              <w:shd w:val="clear" w:color="auto" w:fill="FFFFFF" w:themeFill="background1"/>
              <w:jc w:val="center"/>
              <w:rPr>
                <w:b/>
              </w:rPr>
            </w:pPr>
            <w:r w:rsidRPr="00B162AB">
              <w:rPr>
                <w:b/>
              </w:rPr>
              <w:t>Due date</w:t>
            </w:r>
          </w:p>
        </w:tc>
      </w:tr>
      <w:tr w:rsidR="00B162AB" w:rsidRPr="004F5BD7" w:rsidTr="00871094">
        <w:trPr>
          <w:trHeight w:val="534"/>
        </w:trPr>
        <w:tc>
          <w:tcPr>
            <w:tcW w:w="2780" w:type="dxa"/>
            <w:tcBorders>
              <w:top w:val="single" w:sz="6" w:space="0" w:color="auto"/>
              <w:left w:val="single" w:sz="4" w:space="0" w:color="auto"/>
              <w:bottom w:val="single" w:sz="6" w:space="0" w:color="auto"/>
              <w:right w:val="single" w:sz="6" w:space="0" w:color="auto"/>
            </w:tcBorders>
            <w:shd w:val="clear" w:color="auto" w:fill="FFFFFF" w:themeFill="background1"/>
            <w:hideMark/>
          </w:tcPr>
          <w:p w:rsidR="00B162AB" w:rsidRPr="00B162AB" w:rsidRDefault="00B162AB" w:rsidP="006E256C">
            <w:pPr>
              <w:shd w:val="clear" w:color="auto" w:fill="FFFFFF" w:themeFill="background1"/>
              <w:jc w:val="center"/>
              <w:rPr>
                <w:b/>
              </w:rPr>
            </w:pPr>
            <w:r w:rsidRPr="00B162AB">
              <w:rPr>
                <w:b/>
              </w:rPr>
              <w:t>Design Circuit</w:t>
            </w:r>
          </w:p>
        </w:tc>
        <w:tc>
          <w:tcPr>
            <w:tcW w:w="3231" w:type="dxa"/>
            <w:tcBorders>
              <w:top w:val="single" w:sz="6" w:space="0" w:color="auto"/>
              <w:left w:val="single" w:sz="6" w:space="0" w:color="auto"/>
              <w:bottom w:val="single" w:sz="6" w:space="0" w:color="auto"/>
              <w:right w:val="single" w:sz="6" w:space="0" w:color="auto"/>
            </w:tcBorders>
          </w:tcPr>
          <w:p w:rsidR="00B172B4" w:rsidRPr="00B162AB" w:rsidRDefault="00B172B4" w:rsidP="00B172B4">
            <w:pPr>
              <w:shd w:val="clear" w:color="auto" w:fill="FFFFFF" w:themeFill="background1"/>
            </w:pPr>
            <w:r>
              <w:t>Circuit Design using Protues</w:t>
            </w:r>
          </w:p>
        </w:tc>
        <w:tc>
          <w:tcPr>
            <w:tcW w:w="1418" w:type="dxa"/>
            <w:tcBorders>
              <w:top w:val="single" w:sz="6" w:space="0" w:color="auto"/>
              <w:left w:val="single" w:sz="6" w:space="0" w:color="auto"/>
              <w:bottom w:val="single" w:sz="6" w:space="0" w:color="auto"/>
              <w:right w:val="double" w:sz="4" w:space="0" w:color="auto"/>
            </w:tcBorders>
            <w:vAlign w:val="bottom"/>
          </w:tcPr>
          <w:p w:rsidR="00B162AB" w:rsidRPr="00B162AB" w:rsidRDefault="00127CE5" w:rsidP="005F6AF4">
            <w:pPr>
              <w:shd w:val="clear" w:color="auto" w:fill="FFFFFF" w:themeFill="background1"/>
              <w:jc w:val="center"/>
            </w:pPr>
            <w:r>
              <w:t>04.01.2019</w:t>
            </w:r>
          </w:p>
        </w:tc>
        <w:tc>
          <w:tcPr>
            <w:tcW w:w="2156" w:type="dxa"/>
            <w:tcBorders>
              <w:top w:val="single" w:sz="6" w:space="0" w:color="auto"/>
              <w:left w:val="single" w:sz="6" w:space="0" w:color="auto"/>
              <w:bottom w:val="single" w:sz="6" w:space="0" w:color="auto"/>
              <w:right w:val="single" w:sz="4" w:space="0" w:color="auto"/>
            </w:tcBorders>
            <w:vAlign w:val="bottom"/>
          </w:tcPr>
          <w:p w:rsidR="00B162AB" w:rsidRPr="00B162AB" w:rsidRDefault="00127CE5" w:rsidP="005F6AF4">
            <w:pPr>
              <w:shd w:val="clear" w:color="auto" w:fill="FFFFFF" w:themeFill="background1"/>
              <w:jc w:val="center"/>
            </w:pPr>
            <w:r>
              <w:t>20.04.2019</w:t>
            </w:r>
          </w:p>
        </w:tc>
      </w:tr>
      <w:tr w:rsidR="00B162AB" w:rsidRPr="004F5BD7" w:rsidTr="00871094">
        <w:trPr>
          <w:trHeight w:val="534"/>
        </w:trPr>
        <w:tc>
          <w:tcPr>
            <w:tcW w:w="2780" w:type="dxa"/>
            <w:tcBorders>
              <w:top w:val="single" w:sz="6" w:space="0" w:color="auto"/>
              <w:left w:val="single" w:sz="4" w:space="0" w:color="auto"/>
              <w:bottom w:val="single" w:sz="4" w:space="0" w:color="auto"/>
              <w:right w:val="single" w:sz="6" w:space="0" w:color="auto"/>
            </w:tcBorders>
            <w:shd w:val="clear" w:color="auto" w:fill="FFFFFF" w:themeFill="background1"/>
            <w:hideMark/>
          </w:tcPr>
          <w:p w:rsidR="00B162AB" w:rsidRPr="00B162AB" w:rsidRDefault="00B162AB" w:rsidP="006E256C">
            <w:pPr>
              <w:shd w:val="clear" w:color="auto" w:fill="FFFFFF" w:themeFill="background1"/>
              <w:jc w:val="center"/>
              <w:rPr>
                <w:b/>
              </w:rPr>
            </w:pPr>
            <w:r w:rsidRPr="00B162AB">
              <w:rPr>
                <w:b/>
              </w:rPr>
              <w:t>Write firmware for PIC</w:t>
            </w:r>
          </w:p>
        </w:tc>
        <w:tc>
          <w:tcPr>
            <w:tcW w:w="3231" w:type="dxa"/>
            <w:tcBorders>
              <w:top w:val="single" w:sz="6" w:space="0" w:color="auto"/>
              <w:left w:val="single" w:sz="6" w:space="0" w:color="auto"/>
              <w:bottom w:val="single" w:sz="4" w:space="0" w:color="auto"/>
              <w:right w:val="single" w:sz="6" w:space="0" w:color="auto"/>
            </w:tcBorders>
          </w:tcPr>
          <w:p w:rsidR="00B162AB" w:rsidRPr="00B162AB" w:rsidRDefault="00B172B4" w:rsidP="005F6AF4">
            <w:pPr>
              <w:shd w:val="clear" w:color="auto" w:fill="FFFFFF" w:themeFill="background1"/>
            </w:pPr>
            <w:r>
              <w:t>PIC Programming</w:t>
            </w:r>
          </w:p>
        </w:tc>
        <w:tc>
          <w:tcPr>
            <w:tcW w:w="1418" w:type="dxa"/>
            <w:tcBorders>
              <w:top w:val="single" w:sz="6" w:space="0" w:color="auto"/>
              <w:left w:val="single" w:sz="6" w:space="0" w:color="auto"/>
              <w:bottom w:val="single" w:sz="4" w:space="0" w:color="auto"/>
              <w:right w:val="double" w:sz="4" w:space="0" w:color="auto"/>
            </w:tcBorders>
            <w:vAlign w:val="bottom"/>
          </w:tcPr>
          <w:p w:rsidR="00B162AB" w:rsidRPr="00B162AB" w:rsidRDefault="00127CE5" w:rsidP="005F6AF4">
            <w:pPr>
              <w:shd w:val="clear" w:color="auto" w:fill="FFFFFF" w:themeFill="background1"/>
              <w:jc w:val="center"/>
            </w:pPr>
            <w:r>
              <w:t>01.03.2019</w:t>
            </w:r>
          </w:p>
        </w:tc>
        <w:tc>
          <w:tcPr>
            <w:tcW w:w="2156" w:type="dxa"/>
            <w:tcBorders>
              <w:top w:val="single" w:sz="6" w:space="0" w:color="auto"/>
              <w:left w:val="single" w:sz="6" w:space="0" w:color="auto"/>
              <w:bottom w:val="single" w:sz="4" w:space="0" w:color="auto"/>
              <w:right w:val="single" w:sz="4" w:space="0" w:color="auto"/>
            </w:tcBorders>
            <w:vAlign w:val="bottom"/>
          </w:tcPr>
          <w:p w:rsidR="00B162AB" w:rsidRPr="00B162AB" w:rsidRDefault="00127CE5" w:rsidP="005F6AF4">
            <w:pPr>
              <w:shd w:val="clear" w:color="auto" w:fill="FFFFFF" w:themeFill="background1"/>
              <w:jc w:val="center"/>
            </w:pPr>
            <w:r>
              <w:t>20.04.2019</w:t>
            </w:r>
          </w:p>
        </w:tc>
      </w:tr>
      <w:tr w:rsidR="00B162AB" w:rsidRPr="004F5BD7" w:rsidTr="00871094">
        <w:trPr>
          <w:trHeight w:val="518"/>
        </w:trPr>
        <w:tc>
          <w:tcPr>
            <w:tcW w:w="2780" w:type="dxa"/>
            <w:tcBorders>
              <w:top w:val="single" w:sz="4" w:space="0" w:color="auto"/>
              <w:left w:val="double" w:sz="4" w:space="0" w:color="auto"/>
              <w:bottom w:val="single" w:sz="6" w:space="0" w:color="auto"/>
              <w:right w:val="single" w:sz="6" w:space="0" w:color="auto"/>
            </w:tcBorders>
            <w:shd w:val="clear" w:color="auto" w:fill="FFFFFF" w:themeFill="background1"/>
            <w:hideMark/>
          </w:tcPr>
          <w:p w:rsidR="00B162AB" w:rsidRPr="00B162AB" w:rsidRDefault="00B162AB" w:rsidP="006E256C">
            <w:pPr>
              <w:shd w:val="clear" w:color="auto" w:fill="FFFFFF" w:themeFill="background1"/>
              <w:jc w:val="center"/>
              <w:rPr>
                <w:b/>
              </w:rPr>
            </w:pPr>
            <w:r w:rsidRPr="00B162AB">
              <w:rPr>
                <w:b/>
              </w:rPr>
              <w:t>Produce PCB layout</w:t>
            </w:r>
          </w:p>
        </w:tc>
        <w:tc>
          <w:tcPr>
            <w:tcW w:w="3231" w:type="dxa"/>
            <w:tcBorders>
              <w:top w:val="single" w:sz="4" w:space="0" w:color="auto"/>
              <w:left w:val="single" w:sz="6" w:space="0" w:color="auto"/>
              <w:bottom w:val="single" w:sz="6" w:space="0" w:color="auto"/>
              <w:right w:val="single" w:sz="6" w:space="0" w:color="auto"/>
            </w:tcBorders>
          </w:tcPr>
          <w:p w:rsidR="00B162AB" w:rsidRPr="00B162AB" w:rsidRDefault="00B172B4" w:rsidP="005F6AF4">
            <w:pPr>
              <w:shd w:val="clear" w:color="auto" w:fill="FFFFFF" w:themeFill="background1"/>
            </w:pPr>
            <w:r>
              <w:t>PCB Design on PCB</w:t>
            </w:r>
          </w:p>
        </w:tc>
        <w:tc>
          <w:tcPr>
            <w:tcW w:w="1418" w:type="dxa"/>
            <w:tcBorders>
              <w:top w:val="single" w:sz="4" w:space="0" w:color="auto"/>
              <w:left w:val="single" w:sz="6" w:space="0" w:color="auto"/>
              <w:bottom w:val="single" w:sz="6" w:space="0" w:color="auto"/>
              <w:right w:val="double" w:sz="4" w:space="0" w:color="auto"/>
            </w:tcBorders>
            <w:vAlign w:val="bottom"/>
          </w:tcPr>
          <w:p w:rsidR="00B162AB" w:rsidRPr="00B162AB" w:rsidRDefault="00127CE5" w:rsidP="005F6AF4">
            <w:pPr>
              <w:shd w:val="clear" w:color="auto" w:fill="FFFFFF" w:themeFill="background1"/>
              <w:jc w:val="center"/>
            </w:pPr>
            <w:r>
              <w:t>20.03.2019</w:t>
            </w:r>
          </w:p>
        </w:tc>
        <w:tc>
          <w:tcPr>
            <w:tcW w:w="2156" w:type="dxa"/>
            <w:tcBorders>
              <w:top w:val="single" w:sz="4" w:space="0" w:color="auto"/>
              <w:left w:val="single" w:sz="6" w:space="0" w:color="auto"/>
              <w:bottom w:val="single" w:sz="6" w:space="0" w:color="auto"/>
              <w:right w:val="double" w:sz="4" w:space="0" w:color="auto"/>
            </w:tcBorders>
            <w:vAlign w:val="bottom"/>
          </w:tcPr>
          <w:p w:rsidR="00B162AB" w:rsidRPr="00B162AB" w:rsidRDefault="00127CE5" w:rsidP="005F6AF4">
            <w:pPr>
              <w:shd w:val="clear" w:color="auto" w:fill="FFFFFF" w:themeFill="background1"/>
              <w:jc w:val="center"/>
            </w:pPr>
            <w:r>
              <w:t>20.04.2019</w:t>
            </w:r>
          </w:p>
        </w:tc>
      </w:tr>
      <w:tr w:rsidR="00B162AB" w:rsidRPr="004F5BD7" w:rsidTr="00871094">
        <w:trPr>
          <w:trHeight w:val="534"/>
        </w:trPr>
        <w:tc>
          <w:tcPr>
            <w:tcW w:w="2780" w:type="dxa"/>
            <w:tcBorders>
              <w:top w:val="single" w:sz="6" w:space="0" w:color="auto"/>
              <w:left w:val="double" w:sz="4" w:space="0" w:color="auto"/>
              <w:bottom w:val="single" w:sz="6" w:space="0" w:color="auto"/>
              <w:right w:val="single" w:sz="6" w:space="0" w:color="auto"/>
            </w:tcBorders>
            <w:shd w:val="clear" w:color="auto" w:fill="FFFFFF" w:themeFill="background1"/>
            <w:hideMark/>
          </w:tcPr>
          <w:p w:rsidR="00B162AB" w:rsidRPr="00B162AB" w:rsidRDefault="00B162AB" w:rsidP="006E256C">
            <w:pPr>
              <w:shd w:val="clear" w:color="auto" w:fill="FFFFFF" w:themeFill="background1"/>
              <w:jc w:val="center"/>
              <w:rPr>
                <w:b/>
              </w:rPr>
            </w:pPr>
            <w:r w:rsidRPr="00B162AB">
              <w:rPr>
                <w:b/>
              </w:rPr>
              <w:t>Test</w:t>
            </w:r>
          </w:p>
        </w:tc>
        <w:tc>
          <w:tcPr>
            <w:tcW w:w="3231" w:type="dxa"/>
            <w:tcBorders>
              <w:top w:val="single" w:sz="6" w:space="0" w:color="auto"/>
              <w:left w:val="single" w:sz="6" w:space="0" w:color="auto"/>
              <w:bottom w:val="single" w:sz="6" w:space="0" w:color="auto"/>
              <w:right w:val="single" w:sz="6" w:space="0" w:color="auto"/>
            </w:tcBorders>
          </w:tcPr>
          <w:p w:rsidR="00B172B4" w:rsidRPr="00B162AB" w:rsidRDefault="00B172B4" w:rsidP="005F6AF4">
            <w:pPr>
              <w:shd w:val="clear" w:color="auto" w:fill="FFFFFF" w:themeFill="background1"/>
            </w:pPr>
            <w:r>
              <w:t xml:space="preserve">Simulate PIC  </w:t>
            </w:r>
          </w:p>
        </w:tc>
        <w:tc>
          <w:tcPr>
            <w:tcW w:w="1418" w:type="dxa"/>
            <w:tcBorders>
              <w:top w:val="single" w:sz="6" w:space="0" w:color="auto"/>
              <w:left w:val="single" w:sz="6" w:space="0" w:color="auto"/>
              <w:bottom w:val="single" w:sz="6" w:space="0" w:color="auto"/>
              <w:right w:val="double" w:sz="4" w:space="0" w:color="auto"/>
            </w:tcBorders>
            <w:vAlign w:val="bottom"/>
          </w:tcPr>
          <w:p w:rsidR="00B162AB" w:rsidRPr="00B162AB" w:rsidRDefault="00127CE5" w:rsidP="005F6AF4">
            <w:pPr>
              <w:shd w:val="clear" w:color="auto" w:fill="FFFFFF" w:themeFill="background1"/>
              <w:jc w:val="center"/>
            </w:pPr>
            <w:r>
              <w:t>17.04.2019</w:t>
            </w:r>
          </w:p>
        </w:tc>
        <w:tc>
          <w:tcPr>
            <w:tcW w:w="2156" w:type="dxa"/>
            <w:tcBorders>
              <w:top w:val="single" w:sz="6" w:space="0" w:color="auto"/>
              <w:left w:val="single" w:sz="6" w:space="0" w:color="auto"/>
              <w:bottom w:val="single" w:sz="6" w:space="0" w:color="auto"/>
              <w:right w:val="double" w:sz="4" w:space="0" w:color="auto"/>
            </w:tcBorders>
            <w:vAlign w:val="bottom"/>
          </w:tcPr>
          <w:p w:rsidR="00B162AB" w:rsidRPr="00B162AB" w:rsidRDefault="00127CE5" w:rsidP="005F6AF4">
            <w:pPr>
              <w:shd w:val="clear" w:color="auto" w:fill="FFFFFF" w:themeFill="background1"/>
              <w:jc w:val="center"/>
            </w:pPr>
            <w:r>
              <w:t>20.04.2019</w:t>
            </w:r>
          </w:p>
        </w:tc>
      </w:tr>
    </w:tbl>
    <w:p w:rsidR="00B162AB" w:rsidRDefault="006E256C" w:rsidP="006E256C">
      <w:pPr>
        <w:pStyle w:val="Caption"/>
        <w:jc w:val="center"/>
      </w:pPr>
      <w:bookmarkStart w:id="35" w:name="_Toc7551882"/>
      <w:r>
        <w:t xml:space="preserve">Table </w:t>
      </w:r>
      <w:r w:rsidR="00E32EEF">
        <w:rPr>
          <w:noProof/>
        </w:rPr>
        <w:fldChar w:fldCharType="begin"/>
      </w:r>
      <w:r w:rsidR="00E32EEF">
        <w:rPr>
          <w:noProof/>
        </w:rPr>
        <w:instrText xml:space="preserve"> SEQ Table \* ARABIC </w:instrText>
      </w:r>
      <w:r w:rsidR="00E32EEF">
        <w:rPr>
          <w:noProof/>
        </w:rPr>
        <w:fldChar w:fldCharType="separate"/>
      </w:r>
      <w:r w:rsidR="00F31758">
        <w:rPr>
          <w:noProof/>
        </w:rPr>
        <w:t>5</w:t>
      </w:r>
      <w:r w:rsidR="00E32EEF">
        <w:rPr>
          <w:noProof/>
        </w:rPr>
        <w:fldChar w:fldCharType="end"/>
      </w:r>
      <w:r>
        <w:t xml:space="preserve"> </w:t>
      </w:r>
      <w:r w:rsidRPr="00591F8C">
        <w:t>Implementation</w:t>
      </w:r>
      <w:bookmarkEnd w:id="35"/>
    </w:p>
    <w:p w:rsidR="006E256C" w:rsidRDefault="006E256C" w:rsidP="006E256C"/>
    <w:p w:rsidR="006E256C" w:rsidRDefault="006E256C" w:rsidP="006E256C"/>
    <w:p w:rsidR="00B25833" w:rsidRPr="006E256C" w:rsidRDefault="00B25833" w:rsidP="006E256C"/>
    <w:tbl>
      <w:tblPr>
        <w:tblW w:w="9560" w:type="dxa"/>
        <w:tblBorders>
          <w:top w:val="double" w:sz="4" w:space="0" w:color="auto"/>
          <w:left w:val="double" w:sz="4" w:space="0" w:color="auto"/>
          <w:bottom w:val="double" w:sz="4" w:space="0" w:color="auto"/>
          <w:right w:val="double" w:sz="4" w:space="0" w:color="auto"/>
          <w:insideH w:val="single" w:sz="6" w:space="0" w:color="auto"/>
          <w:insideV w:val="single" w:sz="6" w:space="0" w:color="auto"/>
        </w:tblBorders>
        <w:tblLook w:val="04A0" w:firstRow="1" w:lastRow="0" w:firstColumn="1" w:lastColumn="0" w:noHBand="0" w:noVBand="1"/>
      </w:tblPr>
      <w:tblGrid>
        <w:gridCol w:w="2752"/>
        <w:gridCol w:w="3225"/>
        <w:gridCol w:w="1414"/>
        <w:gridCol w:w="2169"/>
      </w:tblGrid>
      <w:tr w:rsidR="00B162AB" w:rsidRPr="004F5BD7" w:rsidTr="00871094">
        <w:trPr>
          <w:trHeight w:val="543"/>
        </w:trPr>
        <w:tc>
          <w:tcPr>
            <w:tcW w:w="2752" w:type="dxa"/>
            <w:tcBorders>
              <w:top w:val="single" w:sz="4" w:space="0" w:color="auto"/>
              <w:left w:val="single" w:sz="4" w:space="0" w:color="auto"/>
              <w:bottom w:val="single" w:sz="6" w:space="0" w:color="auto"/>
              <w:right w:val="single" w:sz="6" w:space="0" w:color="auto"/>
            </w:tcBorders>
            <w:shd w:val="clear" w:color="auto" w:fill="FFFFFF" w:themeFill="background1"/>
            <w:hideMark/>
          </w:tcPr>
          <w:p w:rsidR="00B162AB" w:rsidRPr="00B162AB" w:rsidRDefault="00B162AB" w:rsidP="005F6AF4">
            <w:pPr>
              <w:shd w:val="clear" w:color="auto" w:fill="FFFFFF" w:themeFill="background1"/>
              <w:jc w:val="center"/>
              <w:rPr>
                <w:b/>
              </w:rPr>
            </w:pPr>
            <w:r w:rsidRPr="00B162AB">
              <w:rPr>
                <w:b/>
              </w:rPr>
              <w:t>Breakdown of Analysis</w:t>
            </w:r>
          </w:p>
        </w:tc>
        <w:tc>
          <w:tcPr>
            <w:tcW w:w="3225" w:type="dxa"/>
            <w:tcBorders>
              <w:top w:val="single" w:sz="4" w:space="0" w:color="auto"/>
              <w:left w:val="single" w:sz="6" w:space="0" w:color="auto"/>
              <w:bottom w:val="single" w:sz="6" w:space="0" w:color="auto"/>
              <w:right w:val="single" w:sz="6" w:space="0" w:color="auto"/>
            </w:tcBorders>
            <w:shd w:val="clear" w:color="auto" w:fill="FFFFFF" w:themeFill="background1"/>
          </w:tcPr>
          <w:p w:rsidR="00B162AB" w:rsidRPr="00B162AB" w:rsidRDefault="00B162AB" w:rsidP="005F6AF4">
            <w:pPr>
              <w:shd w:val="clear" w:color="auto" w:fill="FFFFFF" w:themeFill="background1"/>
              <w:jc w:val="center"/>
              <w:rPr>
                <w:b/>
              </w:rPr>
            </w:pPr>
            <w:r w:rsidRPr="00B162AB">
              <w:rPr>
                <w:b/>
              </w:rPr>
              <w:t>Brief description</w:t>
            </w:r>
          </w:p>
        </w:tc>
        <w:tc>
          <w:tcPr>
            <w:tcW w:w="1414" w:type="dxa"/>
            <w:tcBorders>
              <w:top w:val="single" w:sz="4" w:space="0" w:color="auto"/>
              <w:left w:val="single" w:sz="6" w:space="0" w:color="auto"/>
              <w:bottom w:val="single" w:sz="6" w:space="0" w:color="auto"/>
              <w:right w:val="double" w:sz="4" w:space="0" w:color="auto"/>
            </w:tcBorders>
            <w:shd w:val="clear" w:color="auto" w:fill="FFFFFF" w:themeFill="background1"/>
            <w:hideMark/>
          </w:tcPr>
          <w:p w:rsidR="00B162AB" w:rsidRPr="00B162AB" w:rsidRDefault="00B162AB" w:rsidP="005F6AF4">
            <w:pPr>
              <w:shd w:val="clear" w:color="auto" w:fill="FFFFFF" w:themeFill="background1"/>
              <w:jc w:val="center"/>
              <w:rPr>
                <w:b/>
              </w:rPr>
            </w:pPr>
            <w:r w:rsidRPr="00B162AB">
              <w:rPr>
                <w:b/>
              </w:rPr>
              <w:t>Start date</w:t>
            </w:r>
          </w:p>
        </w:tc>
        <w:tc>
          <w:tcPr>
            <w:tcW w:w="2169" w:type="dxa"/>
            <w:tcBorders>
              <w:top w:val="single" w:sz="4" w:space="0" w:color="auto"/>
              <w:left w:val="single" w:sz="6" w:space="0" w:color="auto"/>
              <w:bottom w:val="single" w:sz="6" w:space="0" w:color="auto"/>
              <w:right w:val="single" w:sz="4" w:space="0" w:color="auto"/>
            </w:tcBorders>
            <w:shd w:val="clear" w:color="auto" w:fill="FFFFFF" w:themeFill="background1"/>
          </w:tcPr>
          <w:p w:rsidR="00B162AB" w:rsidRPr="00B162AB" w:rsidRDefault="00B162AB" w:rsidP="005F6AF4">
            <w:pPr>
              <w:shd w:val="clear" w:color="auto" w:fill="FFFFFF" w:themeFill="background1"/>
              <w:jc w:val="center"/>
              <w:rPr>
                <w:b/>
              </w:rPr>
            </w:pPr>
            <w:r w:rsidRPr="00B162AB">
              <w:rPr>
                <w:b/>
              </w:rPr>
              <w:t>Due date</w:t>
            </w:r>
          </w:p>
        </w:tc>
      </w:tr>
      <w:tr w:rsidR="00B162AB" w:rsidRPr="004F5BD7" w:rsidTr="00871094">
        <w:trPr>
          <w:trHeight w:val="559"/>
        </w:trPr>
        <w:tc>
          <w:tcPr>
            <w:tcW w:w="2752" w:type="dxa"/>
            <w:tcBorders>
              <w:top w:val="single" w:sz="6" w:space="0" w:color="auto"/>
              <w:left w:val="single" w:sz="4" w:space="0" w:color="auto"/>
              <w:bottom w:val="single" w:sz="6" w:space="0" w:color="auto"/>
              <w:right w:val="single" w:sz="6" w:space="0" w:color="auto"/>
            </w:tcBorders>
            <w:shd w:val="clear" w:color="auto" w:fill="FFFFFF" w:themeFill="background1"/>
            <w:hideMark/>
          </w:tcPr>
          <w:p w:rsidR="00DB36E9" w:rsidRPr="00B162AB" w:rsidRDefault="00DB36E9" w:rsidP="00DB36E9">
            <w:pPr>
              <w:shd w:val="clear" w:color="auto" w:fill="FFFFFF" w:themeFill="background1"/>
              <w:jc w:val="center"/>
              <w:rPr>
                <w:b/>
              </w:rPr>
            </w:pPr>
            <w:r>
              <w:rPr>
                <w:b/>
              </w:rPr>
              <w:t>First Design</w:t>
            </w:r>
          </w:p>
        </w:tc>
        <w:tc>
          <w:tcPr>
            <w:tcW w:w="3225" w:type="dxa"/>
            <w:tcBorders>
              <w:top w:val="single" w:sz="6" w:space="0" w:color="auto"/>
              <w:left w:val="single" w:sz="6" w:space="0" w:color="auto"/>
              <w:bottom w:val="single" w:sz="6" w:space="0" w:color="auto"/>
              <w:right w:val="single" w:sz="6" w:space="0" w:color="auto"/>
            </w:tcBorders>
          </w:tcPr>
          <w:p w:rsidR="00B162AB" w:rsidRPr="00DB36E9" w:rsidRDefault="00DB36E9" w:rsidP="005F6AF4">
            <w:pPr>
              <w:shd w:val="clear" w:color="auto" w:fill="FFFFFF" w:themeFill="background1"/>
            </w:pPr>
            <w:r w:rsidRPr="00DB36E9">
              <w:t xml:space="preserve">Basic circuit design </w:t>
            </w:r>
          </w:p>
        </w:tc>
        <w:tc>
          <w:tcPr>
            <w:tcW w:w="1414" w:type="dxa"/>
            <w:tcBorders>
              <w:top w:val="single" w:sz="6" w:space="0" w:color="auto"/>
              <w:left w:val="single" w:sz="6" w:space="0" w:color="auto"/>
              <w:bottom w:val="single" w:sz="6" w:space="0" w:color="auto"/>
              <w:right w:val="double" w:sz="4" w:space="0" w:color="auto"/>
            </w:tcBorders>
            <w:vAlign w:val="bottom"/>
          </w:tcPr>
          <w:p w:rsidR="00B162AB" w:rsidRPr="00B25833" w:rsidRDefault="00B25833" w:rsidP="00B25833">
            <w:pPr>
              <w:shd w:val="clear" w:color="auto" w:fill="FFFFFF" w:themeFill="background1"/>
            </w:pPr>
            <w:r w:rsidRPr="00B25833">
              <w:t>25.1</w:t>
            </w:r>
            <w:r>
              <w:t>0</w:t>
            </w:r>
            <w:r w:rsidRPr="00B25833">
              <w:t>.2018</w:t>
            </w:r>
          </w:p>
        </w:tc>
        <w:tc>
          <w:tcPr>
            <w:tcW w:w="2169" w:type="dxa"/>
            <w:tcBorders>
              <w:top w:val="single" w:sz="6" w:space="0" w:color="auto"/>
              <w:left w:val="single" w:sz="6" w:space="0" w:color="auto"/>
              <w:bottom w:val="single" w:sz="6" w:space="0" w:color="auto"/>
              <w:right w:val="single" w:sz="4" w:space="0" w:color="auto"/>
            </w:tcBorders>
            <w:vAlign w:val="bottom"/>
          </w:tcPr>
          <w:p w:rsidR="00B162AB" w:rsidRPr="00B25833" w:rsidRDefault="00B25833" w:rsidP="00B25833">
            <w:pPr>
              <w:shd w:val="clear" w:color="auto" w:fill="FFFFFF" w:themeFill="background1"/>
              <w:jc w:val="center"/>
            </w:pPr>
            <w:r w:rsidRPr="00B25833">
              <w:t>30.1</w:t>
            </w:r>
            <w:r>
              <w:t>1.2018</w:t>
            </w:r>
          </w:p>
        </w:tc>
      </w:tr>
      <w:tr w:rsidR="00B162AB" w:rsidRPr="004F5BD7" w:rsidTr="00871094">
        <w:trPr>
          <w:trHeight w:val="559"/>
        </w:trPr>
        <w:tc>
          <w:tcPr>
            <w:tcW w:w="2752" w:type="dxa"/>
            <w:tcBorders>
              <w:top w:val="single" w:sz="6" w:space="0" w:color="auto"/>
              <w:left w:val="single" w:sz="4" w:space="0" w:color="auto"/>
              <w:bottom w:val="single" w:sz="6" w:space="0" w:color="auto"/>
              <w:right w:val="single" w:sz="6" w:space="0" w:color="auto"/>
            </w:tcBorders>
            <w:shd w:val="clear" w:color="auto" w:fill="FFFFFF" w:themeFill="background1"/>
            <w:hideMark/>
          </w:tcPr>
          <w:p w:rsidR="00B162AB" w:rsidRPr="00B162AB" w:rsidRDefault="00DB36E9" w:rsidP="006E256C">
            <w:pPr>
              <w:shd w:val="clear" w:color="auto" w:fill="FFFFFF" w:themeFill="background1"/>
              <w:jc w:val="center"/>
              <w:rPr>
                <w:b/>
              </w:rPr>
            </w:pPr>
            <w:r>
              <w:rPr>
                <w:b/>
              </w:rPr>
              <w:t>Final Design</w:t>
            </w:r>
          </w:p>
        </w:tc>
        <w:tc>
          <w:tcPr>
            <w:tcW w:w="3225" w:type="dxa"/>
            <w:tcBorders>
              <w:top w:val="single" w:sz="6" w:space="0" w:color="auto"/>
              <w:left w:val="single" w:sz="6" w:space="0" w:color="auto"/>
              <w:bottom w:val="single" w:sz="6" w:space="0" w:color="auto"/>
              <w:right w:val="single" w:sz="6" w:space="0" w:color="auto"/>
            </w:tcBorders>
          </w:tcPr>
          <w:p w:rsidR="00B162AB" w:rsidRPr="00DB36E9" w:rsidRDefault="00DB36E9" w:rsidP="005F6AF4">
            <w:pPr>
              <w:shd w:val="clear" w:color="auto" w:fill="FFFFFF" w:themeFill="background1"/>
            </w:pPr>
            <w:r w:rsidRPr="00DB36E9">
              <w:t>Complex circuit design</w:t>
            </w:r>
          </w:p>
        </w:tc>
        <w:tc>
          <w:tcPr>
            <w:tcW w:w="1414" w:type="dxa"/>
            <w:tcBorders>
              <w:top w:val="single" w:sz="6" w:space="0" w:color="auto"/>
              <w:left w:val="single" w:sz="6" w:space="0" w:color="auto"/>
              <w:bottom w:val="single" w:sz="6" w:space="0" w:color="auto"/>
              <w:right w:val="double" w:sz="4" w:space="0" w:color="auto"/>
            </w:tcBorders>
            <w:vAlign w:val="bottom"/>
          </w:tcPr>
          <w:p w:rsidR="00B162AB" w:rsidRPr="00B25833" w:rsidRDefault="00B25833" w:rsidP="00B25833">
            <w:pPr>
              <w:shd w:val="clear" w:color="auto" w:fill="FFFFFF" w:themeFill="background1"/>
            </w:pPr>
            <w:r>
              <w:t>17.11.2018</w:t>
            </w:r>
          </w:p>
        </w:tc>
        <w:tc>
          <w:tcPr>
            <w:tcW w:w="2169" w:type="dxa"/>
            <w:tcBorders>
              <w:top w:val="single" w:sz="6" w:space="0" w:color="auto"/>
              <w:left w:val="single" w:sz="6" w:space="0" w:color="auto"/>
              <w:bottom w:val="single" w:sz="6" w:space="0" w:color="auto"/>
              <w:right w:val="single" w:sz="4" w:space="0" w:color="auto"/>
            </w:tcBorders>
            <w:vAlign w:val="bottom"/>
          </w:tcPr>
          <w:p w:rsidR="00B162AB" w:rsidRPr="00B25833" w:rsidRDefault="00B25833" w:rsidP="005F6AF4">
            <w:pPr>
              <w:shd w:val="clear" w:color="auto" w:fill="FFFFFF" w:themeFill="background1"/>
              <w:jc w:val="center"/>
            </w:pPr>
            <w:r>
              <w:t>30.12.2018</w:t>
            </w:r>
          </w:p>
        </w:tc>
      </w:tr>
      <w:tr w:rsidR="00B162AB" w:rsidRPr="004F5BD7" w:rsidTr="00871094">
        <w:trPr>
          <w:trHeight w:val="923"/>
        </w:trPr>
        <w:tc>
          <w:tcPr>
            <w:tcW w:w="2752" w:type="dxa"/>
            <w:tcBorders>
              <w:top w:val="single" w:sz="6" w:space="0" w:color="auto"/>
              <w:left w:val="single" w:sz="4" w:space="0" w:color="auto"/>
              <w:bottom w:val="single" w:sz="6" w:space="0" w:color="auto"/>
              <w:right w:val="single" w:sz="6" w:space="0" w:color="auto"/>
            </w:tcBorders>
            <w:shd w:val="clear" w:color="auto" w:fill="FFFFFF" w:themeFill="background1"/>
            <w:hideMark/>
          </w:tcPr>
          <w:p w:rsidR="00B162AB" w:rsidRPr="00B162AB" w:rsidRDefault="00DB36E9" w:rsidP="006E256C">
            <w:pPr>
              <w:shd w:val="clear" w:color="auto" w:fill="FFFFFF" w:themeFill="background1"/>
              <w:jc w:val="center"/>
              <w:rPr>
                <w:b/>
              </w:rPr>
            </w:pPr>
            <w:r>
              <w:rPr>
                <w:b/>
              </w:rPr>
              <w:t>Improvements</w:t>
            </w:r>
          </w:p>
        </w:tc>
        <w:tc>
          <w:tcPr>
            <w:tcW w:w="3225" w:type="dxa"/>
            <w:tcBorders>
              <w:top w:val="single" w:sz="6" w:space="0" w:color="auto"/>
              <w:left w:val="single" w:sz="6" w:space="0" w:color="auto"/>
              <w:bottom w:val="single" w:sz="6" w:space="0" w:color="auto"/>
              <w:right w:val="single" w:sz="6" w:space="0" w:color="auto"/>
            </w:tcBorders>
          </w:tcPr>
          <w:p w:rsidR="00B162AB" w:rsidRPr="00DB36E9" w:rsidRDefault="00DB36E9" w:rsidP="005F6AF4">
            <w:pPr>
              <w:shd w:val="clear" w:color="auto" w:fill="FFFFFF" w:themeFill="background1"/>
            </w:pPr>
            <w:r w:rsidRPr="00DB36E9">
              <w:t>Any improvement that can be made</w:t>
            </w:r>
          </w:p>
        </w:tc>
        <w:tc>
          <w:tcPr>
            <w:tcW w:w="1414" w:type="dxa"/>
            <w:tcBorders>
              <w:top w:val="single" w:sz="6" w:space="0" w:color="auto"/>
              <w:left w:val="single" w:sz="6" w:space="0" w:color="auto"/>
              <w:bottom w:val="single" w:sz="6" w:space="0" w:color="auto"/>
              <w:right w:val="double" w:sz="4" w:space="0" w:color="auto"/>
            </w:tcBorders>
            <w:vAlign w:val="bottom"/>
          </w:tcPr>
          <w:p w:rsidR="00B162AB" w:rsidRPr="00B25833" w:rsidRDefault="00B25833" w:rsidP="00B25833">
            <w:pPr>
              <w:shd w:val="clear" w:color="auto" w:fill="FFFFFF" w:themeFill="background1"/>
            </w:pPr>
            <w:r>
              <w:t>01.01.2019</w:t>
            </w:r>
          </w:p>
        </w:tc>
        <w:tc>
          <w:tcPr>
            <w:tcW w:w="2169" w:type="dxa"/>
            <w:tcBorders>
              <w:top w:val="single" w:sz="6" w:space="0" w:color="auto"/>
              <w:left w:val="single" w:sz="6" w:space="0" w:color="auto"/>
              <w:bottom w:val="single" w:sz="6" w:space="0" w:color="auto"/>
              <w:right w:val="single" w:sz="4" w:space="0" w:color="auto"/>
            </w:tcBorders>
            <w:vAlign w:val="bottom"/>
          </w:tcPr>
          <w:p w:rsidR="00B162AB" w:rsidRPr="00B25833" w:rsidRDefault="00B25833" w:rsidP="00B25833">
            <w:pPr>
              <w:shd w:val="clear" w:color="auto" w:fill="FFFFFF" w:themeFill="background1"/>
              <w:jc w:val="center"/>
            </w:pPr>
            <w:r>
              <w:t>01.02.2019</w:t>
            </w:r>
          </w:p>
        </w:tc>
      </w:tr>
      <w:tr w:rsidR="00B162AB" w:rsidRPr="004F5BD7" w:rsidTr="00871094">
        <w:trPr>
          <w:trHeight w:val="543"/>
        </w:trPr>
        <w:tc>
          <w:tcPr>
            <w:tcW w:w="2752" w:type="dxa"/>
            <w:tcBorders>
              <w:top w:val="single" w:sz="6" w:space="0" w:color="auto"/>
              <w:left w:val="single" w:sz="4" w:space="0" w:color="auto"/>
              <w:bottom w:val="single" w:sz="4" w:space="0" w:color="auto"/>
              <w:right w:val="single" w:sz="6" w:space="0" w:color="auto"/>
            </w:tcBorders>
            <w:shd w:val="clear" w:color="auto" w:fill="FFFFFF" w:themeFill="background1"/>
            <w:hideMark/>
          </w:tcPr>
          <w:p w:rsidR="00B162AB" w:rsidRPr="00B162AB" w:rsidRDefault="00DB36E9" w:rsidP="006E256C">
            <w:pPr>
              <w:shd w:val="clear" w:color="auto" w:fill="FFFFFF" w:themeFill="background1"/>
              <w:jc w:val="center"/>
              <w:rPr>
                <w:b/>
              </w:rPr>
            </w:pPr>
            <w:r>
              <w:rPr>
                <w:b/>
              </w:rPr>
              <w:t>Results</w:t>
            </w:r>
          </w:p>
        </w:tc>
        <w:tc>
          <w:tcPr>
            <w:tcW w:w="3225" w:type="dxa"/>
            <w:tcBorders>
              <w:top w:val="single" w:sz="6" w:space="0" w:color="auto"/>
              <w:left w:val="single" w:sz="6" w:space="0" w:color="auto"/>
              <w:bottom w:val="single" w:sz="4" w:space="0" w:color="auto"/>
              <w:right w:val="single" w:sz="6" w:space="0" w:color="auto"/>
            </w:tcBorders>
          </w:tcPr>
          <w:p w:rsidR="00B162AB" w:rsidRPr="00DB36E9" w:rsidRDefault="00DB36E9" w:rsidP="005F6AF4">
            <w:pPr>
              <w:shd w:val="clear" w:color="auto" w:fill="FFFFFF" w:themeFill="background1"/>
            </w:pPr>
            <w:r w:rsidRPr="00DB36E9">
              <w:t>The data recorded and analysis</w:t>
            </w:r>
          </w:p>
        </w:tc>
        <w:tc>
          <w:tcPr>
            <w:tcW w:w="1414" w:type="dxa"/>
            <w:tcBorders>
              <w:top w:val="single" w:sz="6" w:space="0" w:color="auto"/>
              <w:left w:val="single" w:sz="6" w:space="0" w:color="auto"/>
              <w:bottom w:val="single" w:sz="4" w:space="0" w:color="auto"/>
              <w:right w:val="double" w:sz="4" w:space="0" w:color="auto"/>
            </w:tcBorders>
            <w:vAlign w:val="bottom"/>
          </w:tcPr>
          <w:p w:rsidR="00B162AB" w:rsidRPr="00B25833" w:rsidRDefault="00B25833" w:rsidP="005F6AF4">
            <w:pPr>
              <w:shd w:val="clear" w:color="auto" w:fill="FFFFFF" w:themeFill="background1"/>
              <w:jc w:val="center"/>
            </w:pPr>
            <w:r>
              <w:t>01.03.2019</w:t>
            </w:r>
          </w:p>
        </w:tc>
        <w:tc>
          <w:tcPr>
            <w:tcW w:w="2169" w:type="dxa"/>
            <w:tcBorders>
              <w:top w:val="single" w:sz="6" w:space="0" w:color="auto"/>
              <w:left w:val="single" w:sz="6" w:space="0" w:color="auto"/>
              <w:bottom w:val="single" w:sz="4" w:space="0" w:color="auto"/>
              <w:right w:val="single" w:sz="4" w:space="0" w:color="auto"/>
            </w:tcBorders>
            <w:vAlign w:val="bottom"/>
          </w:tcPr>
          <w:p w:rsidR="00B162AB" w:rsidRPr="00B25833" w:rsidRDefault="00B25833" w:rsidP="005F6AF4">
            <w:pPr>
              <w:shd w:val="clear" w:color="auto" w:fill="FFFFFF" w:themeFill="background1"/>
              <w:jc w:val="center"/>
            </w:pPr>
            <w:r>
              <w:t>20.03.2019</w:t>
            </w:r>
          </w:p>
        </w:tc>
      </w:tr>
    </w:tbl>
    <w:p w:rsidR="00B162AB" w:rsidRDefault="006E256C" w:rsidP="006E256C">
      <w:pPr>
        <w:pStyle w:val="Caption"/>
        <w:jc w:val="center"/>
      </w:pPr>
      <w:bookmarkStart w:id="36" w:name="_Toc7551883"/>
      <w:r>
        <w:t xml:space="preserve">Table </w:t>
      </w:r>
      <w:r w:rsidR="00E32EEF">
        <w:rPr>
          <w:noProof/>
        </w:rPr>
        <w:fldChar w:fldCharType="begin"/>
      </w:r>
      <w:r w:rsidR="00E32EEF">
        <w:rPr>
          <w:noProof/>
        </w:rPr>
        <w:instrText xml:space="preserve"> SEQ Table \* ARABIC </w:instrText>
      </w:r>
      <w:r w:rsidR="00E32EEF">
        <w:rPr>
          <w:noProof/>
        </w:rPr>
        <w:fldChar w:fldCharType="separate"/>
      </w:r>
      <w:r w:rsidR="00F31758">
        <w:rPr>
          <w:noProof/>
        </w:rPr>
        <w:t>6</w:t>
      </w:r>
      <w:r w:rsidR="00E32EEF">
        <w:rPr>
          <w:noProof/>
        </w:rPr>
        <w:fldChar w:fldCharType="end"/>
      </w:r>
      <w:r>
        <w:t xml:space="preserve"> </w:t>
      </w:r>
      <w:r w:rsidRPr="00B24AEF">
        <w:t>Analysis</w:t>
      </w:r>
      <w:bookmarkEnd w:id="36"/>
    </w:p>
    <w:p w:rsidR="00871094" w:rsidRPr="00871094" w:rsidRDefault="00871094" w:rsidP="00871094"/>
    <w:tbl>
      <w:tblPr>
        <w:tblW w:w="9518" w:type="dxa"/>
        <w:tblBorders>
          <w:top w:val="double" w:sz="4" w:space="0" w:color="auto"/>
          <w:left w:val="double" w:sz="4" w:space="0" w:color="auto"/>
          <w:bottom w:val="double" w:sz="4" w:space="0" w:color="auto"/>
          <w:right w:val="double" w:sz="4" w:space="0" w:color="auto"/>
          <w:insideH w:val="single" w:sz="6" w:space="0" w:color="auto"/>
          <w:insideV w:val="single" w:sz="6" w:space="0" w:color="auto"/>
        </w:tblBorders>
        <w:tblLook w:val="04A0" w:firstRow="1" w:lastRow="0" w:firstColumn="1" w:lastColumn="0" w:noHBand="0" w:noVBand="1"/>
      </w:tblPr>
      <w:tblGrid>
        <w:gridCol w:w="2739"/>
        <w:gridCol w:w="3212"/>
        <w:gridCol w:w="1408"/>
        <w:gridCol w:w="2159"/>
      </w:tblGrid>
      <w:tr w:rsidR="00B162AB" w:rsidRPr="004F5BD7" w:rsidTr="00871094">
        <w:trPr>
          <w:trHeight w:val="525"/>
        </w:trPr>
        <w:tc>
          <w:tcPr>
            <w:tcW w:w="2739" w:type="dxa"/>
            <w:tcBorders>
              <w:top w:val="single" w:sz="4" w:space="0" w:color="auto"/>
              <w:left w:val="single" w:sz="4" w:space="0" w:color="auto"/>
              <w:bottom w:val="single" w:sz="6" w:space="0" w:color="auto"/>
              <w:right w:val="single" w:sz="6" w:space="0" w:color="auto"/>
            </w:tcBorders>
            <w:shd w:val="clear" w:color="auto" w:fill="FFFFFF" w:themeFill="background1"/>
            <w:hideMark/>
          </w:tcPr>
          <w:p w:rsidR="00B162AB" w:rsidRPr="00B162AB" w:rsidRDefault="00B162AB" w:rsidP="006E256C">
            <w:pPr>
              <w:shd w:val="clear" w:color="auto" w:fill="FFFFFF" w:themeFill="background1"/>
              <w:jc w:val="center"/>
              <w:rPr>
                <w:b/>
              </w:rPr>
            </w:pPr>
            <w:r w:rsidRPr="00B162AB">
              <w:rPr>
                <w:b/>
              </w:rPr>
              <w:t>Breakdown of Evaluation</w:t>
            </w:r>
          </w:p>
        </w:tc>
        <w:tc>
          <w:tcPr>
            <w:tcW w:w="3212" w:type="dxa"/>
            <w:tcBorders>
              <w:top w:val="single" w:sz="4" w:space="0" w:color="auto"/>
              <w:left w:val="single" w:sz="6" w:space="0" w:color="auto"/>
              <w:bottom w:val="single" w:sz="6" w:space="0" w:color="auto"/>
              <w:right w:val="single" w:sz="6" w:space="0" w:color="auto"/>
            </w:tcBorders>
            <w:shd w:val="clear" w:color="auto" w:fill="FFFFFF" w:themeFill="background1"/>
          </w:tcPr>
          <w:p w:rsidR="00B162AB" w:rsidRPr="00B162AB" w:rsidRDefault="00B162AB" w:rsidP="005F6AF4">
            <w:pPr>
              <w:shd w:val="clear" w:color="auto" w:fill="FFFFFF" w:themeFill="background1"/>
              <w:jc w:val="center"/>
              <w:rPr>
                <w:b/>
              </w:rPr>
            </w:pPr>
            <w:r w:rsidRPr="00B162AB">
              <w:rPr>
                <w:b/>
              </w:rPr>
              <w:t>Brief description</w:t>
            </w:r>
          </w:p>
        </w:tc>
        <w:tc>
          <w:tcPr>
            <w:tcW w:w="1408" w:type="dxa"/>
            <w:tcBorders>
              <w:top w:val="single" w:sz="4" w:space="0" w:color="auto"/>
              <w:left w:val="single" w:sz="6" w:space="0" w:color="auto"/>
              <w:bottom w:val="single" w:sz="6" w:space="0" w:color="auto"/>
              <w:right w:val="double" w:sz="4" w:space="0" w:color="auto"/>
            </w:tcBorders>
            <w:shd w:val="clear" w:color="auto" w:fill="FFFFFF" w:themeFill="background1"/>
            <w:hideMark/>
          </w:tcPr>
          <w:p w:rsidR="00B162AB" w:rsidRPr="00B162AB" w:rsidRDefault="00B162AB" w:rsidP="005F6AF4">
            <w:pPr>
              <w:shd w:val="clear" w:color="auto" w:fill="FFFFFF" w:themeFill="background1"/>
              <w:jc w:val="center"/>
              <w:rPr>
                <w:b/>
              </w:rPr>
            </w:pPr>
            <w:r w:rsidRPr="00B162AB">
              <w:rPr>
                <w:b/>
              </w:rPr>
              <w:t>Start date</w:t>
            </w:r>
          </w:p>
        </w:tc>
        <w:tc>
          <w:tcPr>
            <w:tcW w:w="2159" w:type="dxa"/>
            <w:tcBorders>
              <w:top w:val="single" w:sz="4" w:space="0" w:color="auto"/>
              <w:left w:val="single" w:sz="6" w:space="0" w:color="auto"/>
              <w:bottom w:val="single" w:sz="6" w:space="0" w:color="auto"/>
              <w:right w:val="single" w:sz="4" w:space="0" w:color="auto"/>
            </w:tcBorders>
            <w:shd w:val="clear" w:color="auto" w:fill="FFFFFF" w:themeFill="background1"/>
          </w:tcPr>
          <w:p w:rsidR="00B162AB" w:rsidRPr="00B162AB" w:rsidRDefault="00B162AB" w:rsidP="005F6AF4">
            <w:pPr>
              <w:shd w:val="clear" w:color="auto" w:fill="FFFFFF" w:themeFill="background1"/>
              <w:jc w:val="center"/>
              <w:rPr>
                <w:b/>
              </w:rPr>
            </w:pPr>
            <w:r w:rsidRPr="00B162AB">
              <w:rPr>
                <w:b/>
              </w:rPr>
              <w:t>Due date</w:t>
            </w:r>
          </w:p>
        </w:tc>
      </w:tr>
      <w:tr w:rsidR="00B162AB" w:rsidRPr="004F5BD7" w:rsidTr="00871094">
        <w:trPr>
          <w:trHeight w:val="893"/>
        </w:trPr>
        <w:tc>
          <w:tcPr>
            <w:tcW w:w="2739" w:type="dxa"/>
            <w:tcBorders>
              <w:top w:val="single" w:sz="6" w:space="0" w:color="auto"/>
              <w:left w:val="single" w:sz="4" w:space="0" w:color="auto"/>
              <w:bottom w:val="single" w:sz="6" w:space="0" w:color="auto"/>
              <w:right w:val="single" w:sz="6" w:space="0" w:color="auto"/>
            </w:tcBorders>
            <w:shd w:val="clear" w:color="auto" w:fill="FFFFFF" w:themeFill="background1"/>
            <w:hideMark/>
          </w:tcPr>
          <w:p w:rsidR="00B162AB" w:rsidRPr="00B162AB" w:rsidRDefault="00B162AB" w:rsidP="006E256C">
            <w:pPr>
              <w:shd w:val="clear" w:color="auto" w:fill="FFFFFF" w:themeFill="background1"/>
              <w:jc w:val="center"/>
              <w:rPr>
                <w:b/>
              </w:rPr>
            </w:pPr>
            <w:r w:rsidRPr="00B162AB">
              <w:rPr>
                <w:b/>
              </w:rPr>
              <w:t>Project conclusion</w:t>
            </w:r>
          </w:p>
        </w:tc>
        <w:tc>
          <w:tcPr>
            <w:tcW w:w="3212" w:type="dxa"/>
            <w:tcBorders>
              <w:top w:val="single" w:sz="6" w:space="0" w:color="auto"/>
              <w:left w:val="single" w:sz="6" w:space="0" w:color="auto"/>
              <w:bottom w:val="single" w:sz="6" w:space="0" w:color="auto"/>
              <w:right w:val="single" w:sz="6" w:space="0" w:color="auto"/>
            </w:tcBorders>
            <w:shd w:val="clear" w:color="auto" w:fill="FFFFFF" w:themeFill="background1"/>
          </w:tcPr>
          <w:p w:rsidR="00B162AB" w:rsidRPr="00B25833" w:rsidRDefault="00B25833" w:rsidP="005F6AF4">
            <w:pPr>
              <w:shd w:val="clear" w:color="auto" w:fill="FFFFFF" w:themeFill="background1"/>
            </w:pPr>
            <w:r>
              <w:t>This my project conclusion is written</w:t>
            </w:r>
          </w:p>
        </w:tc>
        <w:tc>
          <w:tcPr>
            <w:tcW w:w="1408" w:type="dxa"/>
            <w:tcBorders>
              <w:top w:val="single" w:sz="6" w:space="0" w:color="auto"/>
              <w:left w:val="single" w:sz="6" w:space="0" w:color="auto"/>
              <w:bottom w:val="single" w:sz="6" w:space="0" w:color="auto"/>
              <w:right w:val="double" w:sz="4" w:space="0" w:color="auto"/>
            </w:tcBorders>
            <w:shd w:val="clear" w:color="auto" w:fill="FFFFFF" w:themeFill="background1"/>
            <w:vAlign w:val="bottom"/>
          </w:tcPr>
          <w:p w:rsidR="00B162AB" w:rsidRPr="00B25833" w:rsidRDefault="004E7537" w:rsidP="005F6AF4">
            <w:pPr>
              <w:shd w:val="clear" w:color="auto" w:fill="FFFFFF" w:themeFill="background1"/>
              <w:jc w:val="center"/>
            </w:pPr>
            <w:r>
              <w:t>04.04.2019</w:t>
            </w:r>
          </w:p>
        </w:tc>
        <w:tc>
          <w:tcPr>
            <w:tcW w:w="2159" w:type="dxa"/>
            <w:tcBorders>
              <w:top w:val="single" w:sz="6" w:space="0" w:color="auto"/>
              <w:left w:val="single" w:sz="6" w:space="0" w:color="auto"/>
              <w:bottom w:val="single" w:sz="6" w:space="0" w:color="auto"/>
              <w:right w:val="single" w:sz="4" w:space="0" w:color="auto"/>
            </w:tcBorders>
            <w:shd w:val="clear" w:color="auto" w:fill="FFFFFF" w:themeFill="background1"/>
            <w:vAlign w:val="bottom"/>
          </w:tcPr>
          <w:p w:rsidR="00B162AB" w:rsidRPr="00B25833" w:rsidRDefault="004E7537" w:rsidP="005F6AF4">
            <w:pPr>
              <w:shd w:val="clear" w:color="auto" w:fill="FFFFFF" w:themeFill="background1"/>
              <w:jc w:val="center"/>
            </w:pPr>
            <w:r>
              <w:t>02.05.2019</w:t>
            </w:r>
          </w:p>
        </w:tc>
      </w:tr>
      <w:tr w:rsidR="00B162AB" w:rsidRPr="004F5BD7" w:rsidTr="00871094">
        <w:trPr>
          <w:trHeight w:val="893"/>
        </w:trPr>
        <w:tc>
          <w:tcPr>
            <w:tcW w:w="2739" w:type="dxa"/>
            <w:tcBorders>
              <w:top w:val="single" w:sz="6" w:space="0" w:color="auto"/>
              <w:left w:val="single" w:sz="4" w:space="0" w:color="auto"/>
              <w:bottom w:val="single" w:sz="6" w:space="0" w:color="auto"/>
              <w:right w:val="single" w:sz="6" w:space="0" w:color="auto"/>
            </w:tcBorders>
            <w:shd w:val="clear" w:color="auto" w:fill="FFFFFF" w:themeFill="background1"/>
            <w:hideMark/>
          </w:tcPr>
          <w:p w:rsidR="00B162AB" w:rsidRPr="00B162AB" w:rsidRDefault="00B162AB" w:rsidP="006E256C">
            <w:pPr>
              <w:shd w:val="clear" w:color="auto" w:fill="FFFFFF" w:themeFill="background1"/>
              <w:jc w:val="center"/>
              <w:rPr>
                <w:b/>
              </w:rPr>
            </w:pPr>
            <w:r w:rsidRPr="00B162AB">
              <w:rPr>
                <w:b/>
              </w:rPr>
              <w:t>Review Gantt chart</w:t>
            </w:r>
          </w:p>
        </w:tc>
        <w:tc>
          <w:tcPr>
            <w:tcW w:w="3212" w:type="dxa"/>
            <w:tcBorders>
              <w:top w:val="single" w:sz="6" w:space="0" w:color="auto"/>
              <w:left w:val="single" w:sz="6" w:space="0" w:color="auto"/>
              <w:bottom w:val="single" w:sz="6" w:space="0" w:color="auto"/>
              <w:right w:val="single" w:sz="6" w:space="0" w:color="auto"/>
            </w:tcBorders>
            <w:shd w:val="clear" w:color="auto" w:fill="FFFFFF" w:themeFill="background1"/>
          </w:tcPr>
          <w:p w:rsidR="00B162AB" w:rsidRPr="00B25833" w:rsidRDefault="00B25833" w:rsidP="005F6AF4">
            <w:pPr>
              <w:shd w:val="clear" w:color="auto" w:fill="FFFFFF" w:themeFill="background1"/>
            </w:pPr>
            <w:r>
              <w:t>This part will talk about the review of my Gantt chart</w:t>
            </w:r>
          </w:p>
        </w:tc>
        <w:tc>
          <w:tcPr>
            <w:tcW w:w="1408" w:type="dxa"/>
            <w:tcBorders>
              <w:top w:val="single" w:sz="6" w:space="0" w:color="auto"/>
              <w:left w:val="single" w:sz="6" w:space="0" w:color="auto"/>
              <w:bottom w:val="single" w:sz="6" w:space="0" w:color="auto"/>
              <w:right w:val="double" w:sz="4" w:space="0" w:color="auto"/>
            </w:tcBorders>
            <w:shd w:val="clear" w:color="auto" w:fill="FFFFFF" w:themeFill="background1"/>
            <w:vAlign w:val="bottom"/>
          </w:tcPr>
          <w:p w:rsidR="00B162AB" w:rsidRPr="00B25833" w:rsidRDefault="004E7537" w:rsidP="005F6AF4">
            <w:pPr>
              <w:shd w:val="clear" w:color="auto" w:fill="FFFFFF" w:themeFill="background1"/>
              <w:jc w:val="center"/>
            </w:pPr>
            <w:r>
              <w:t>01.05.2019</w:t>
            </w:r>
          </w:p>
        </w:tc>
        <w:tc>
          <w:tcPr>
            <w:tcW w:w="2159" w:type="dxa"/>
            <w:tcBorders>
              <w:top w:val="single" w:sz="6" w:space="0" w:color="auto"/>
              <w:left w:val="single" w:sz="6" w:space="0" w:color="auto"/>
              <w:bottom w:val="single" w:sz="6" w:space="0" w:color="auto"/>
              <w:right w:val="single" w:sz="4" w:space="0" w:color="auto"/>
            </w:tcBorders>
            <w:shd w:val="clear" w:color="auto" w:fill="FFFFFF" w:themeFill="background1"/>
            <w:vAlign w:val="bottom"/>
          </w:tcPr>
          <w:p w:rsidR="00B162AB" w:rsidRPr="00B25833" w:rsidRDefault="004E7537" w:rsidP="005F6AF4">
            <w:pPr>
              <w:shd w:val="clear" w:color="auto" w:fill="FFFFFF" w:themeFill="background1"/>
              <w:jc w:val="center"/>
            </w:pPr>
            <w:r>
              <w:t>02.05.2019</w:t>
            </w:r>
          </w:p>
        </w:tc>
      </w:tr>
      <w:tr w:rsidR="00B162AB" w:rsidRPr="004F5BD7" w:rsidTr="00871094">
        <w:trPr>
          <w:trHeight w:val="875"/>
        </w:trPr>
        <w:tc>
          <w:tcPr>
            <w:tcW w:w="2739" w:type="dxa"/>
            <w:tcBorders>
              <w:top w:val="single" w:sz="6" w:space="0" w:color="auto"/>
              <w:left w:val="single" w:sz="4" w:space="0" w:color="auto"/>
              <w:bottom w:val="single" w:sz="4" w:space="0" w:color="auto"/>
              <w:right w:val="single" w:sz="6" w:space="0" w:color="auto"/>
            </w:tcBorders>
            <w:shd w:val="clear" w:color="auto" w:fill="FFFFFF" w:themeFill="background1"/>
            <w:hideMark/>
          </w:tcPr>
          <w:p w:rsidR="00B162AB" w:rsidRPr="00B162AB" w:rsidRDefault="00B162AB" w:rsidP="006E256C">
            <w:pPr>
              <w:shd w:val="clear" w:color="auto" w:fill="FFFFFF" w:themeFill="background1"/>
              <w:jc w:val="center"/>
              <w:rPr>
                <w:b/>
              </w:rPr>
            </w:pPr>
            <w:r w:rsidRPr="00B162AB">
              <w:rPr>
                <w:b/>
              </w:rPr>
              <w:t>Self-evaluation</w:t>
            </w:r>
          </w:p>
        </w:tc>
        <w:tc>
          <w:tcPr>
            <w:tcW w:w="3212" w:type="dxa"/>
            <w:tcBorders>
              <w:top w:val="single" w:sz="6" w:space="0" w:color="auto"/>
              <w:left w:val="single" w:sz="6" w:space="0" w:color="auto"/>
              <w:bottom w:val="single" w:sz="4" w:space="0" w:color="auto"/>
              <w:right w:val="single" w:sz="6" w:space="0" w:color="auto"/>
            </w:tcBorders>
            <w:shd w:val="clear" w:color="auto" w:fill="FFFFFF" w:themeFill="background1"/>
          </w:tcPr>
          <w:p w:rsidR="00B162AB" w:rsidRPr="00B25833" w:rsidRDefault="00B25833" w:rsidP="005F6AF4">
            <w:pPr>
              <w:shd w:val="clear" w:color="auto" w:fill="FFFFFF" w:themeFill="background1"/>
            </w:pPr>
            <w:r>
              <w:t xml:space="preserve">This is an honest evaluation how this project was for myself </w:t>
            </w:r>
          </w:p>
        </w:tc>
        <w:tc>
          <w:tcPr>
            <w:tcW w:w="1408" w:type="dxa"/>
            <w:tcBorders>
              <w:top w:val="single" w:sz="6" w:space="0" w:color="auto"/>
              <w:left w:val="single" w:sz="6" w:space="0" w:color="auto"/>
              <w:bottom w:val="single" w:sz="4" w:space="0" w:color="auto"/>
              <w:right w:val="double" w:sz="4" w:space="0" w:color="auto"/>
            </w:tcBorders>
            <w:shd w:val="clear" w:color="auto" w:fill="FFFFFF" w:themeFill="background1"/>
            <w:vAlign w:val="bottom"/>
          </w:tcPr>
          <w:p w:rsidR="00B162AB" w:rsidRPr="00B25833" w:rsidRDefault="004E7537" w:rsidP="005F6AF4">
            <w:pPr>
              <w:shd w:val="clear" w:color="auto" w:fill="FFFFFF" w:themeFill="background1"/>
              <w:jc w:val="center"/>
            </w:pPr>
            <w:r>
              <w:t>20.04.2019</w:t>
            </w:r>
          </w:p>
        </w:tc>
        <w:tc>
          <w:tcPr>
            <w:tcW w:w="2159" w:type="dxa"/>
            <w:tcBorders>
              <w:top w:val="single" w:sz="6" w:space="0" w:color="auto"/>
              <w:left w:val="single" w:sz="6" w:space="0" w:color="auto"/>
              <w:bottom w:val="single" w:sz="4" w:space="0" w:color="auto"/>
              <w:right w:val="single" w:sz="4" w:space="0" w:color="auto"/>
            </w:tcBorders>
            <w:shd w:val="clear" w:color="auto" w:fill="FFFFFF" w:themeFill="background1"/>
            <w:vAlign w:val="bottom"/>
          </w:tcPr>
          <w:p w:rsidR="00B162AB" w:rsidRPr="00B25833" w:rsidRDefault="004E7537" w:rsidP="005F6AF4">
            <w:pPr>
              <w:shd w:val="clear" w:color="auto" w:fill="FFFFFF" w:themeFill="background1"/>
              <w:jc w:val="center"/>
            </w:pPr>
            <w:r>
              <w:t>02.05.2019</w:t>
            </w:r>
          </w:p>
        </w:tc>
      </w:tr>
    </w:tbl>
    <w:p w:rsidR="006E256C" w:rsidRDefault="006E256C" w:rsidP="006E256C">
      <w:pPr>
        <w:pStyle w:val="Caption"/>
        <w:jc w:val="center"/>
      </w:pPr>
      <w:bookmarkStart w:id="37" w:name="_Toc7551884"/>
      <w:bookmarkStart w:id="38" w:name="_Toc448943726"/>
      <w:bookmarkStart w:id="39" w:name="_Toc4828370"/>
      <w:r>
        <w:t xml:space="preserve">Table </w:t>
      </w:r>
      <w:r w:rsidR="00E32EEF">
        <w:rPr>
          <w:noProof/>
        </w:rPr>
        <w:fldChar w:fldCharType="begin"/>
      </w:r>
      <w:r w:rsidR="00E32EEF">
        <w:rPr>
          <w:noProof/>
        </w:rPr>
        <w:instrText xml:space="preserve"> SEQ Table \* ARABIC </w:instrText>
      </w:r>
      <w:r w:rsidR="00E32EEF">
        <w:rPr>
          <w:noProof/>
        </w:rPr>
        <w:fldChar w:fldCharType="separate"/>
      </w:r>
      <w:r w:rsidR="00F31758">
        <w:rPr>
          <w:noProof/>
        </w:rPr>
        <w:t>7</w:t>
      </w:r>
      <w:r w:rsidR="00E32EEF">
        <w:rPr>
          <w:noProof/>
        </w:rPr>
        <w:fldChar w:fldCharType="end"/>
      </w:r>
      <w:r>
        <w:t xml:space="preserve"> </w:t>
      </w:r>
      <w:r w:rsidRPr="00DF2BD9">
        <w:t>Evaluation</w:t>
      </w:r>
      <w:bookmarkEnd w:id="37"/>
    </w:p>
    <w:p w:rsidR="006E256C" w:rsidRDefault="006E256C" w:rsidP="006E256C"/>
    <w:p w:rsidR="006E256C" w:rsidRPr="006E256C" w:rsidRDefault="006E256C" w:rsidP="006E256C">
      <w:r>
        <w:br w:type="page"/>
      </w:r>
    </w:p>
    <w:p w:rsidR="006E256C" w:rsidRDefault="00B162AB" w:rsidP="006E256C">
      <w:pPr>
        <w:pStyle w:val="Heading2"/>
        <w:numPr>
          <w:ilvl w:val="1"/>
          <w:numId w:val="4"/>
        </w:numPr>
      </w:pPr>
      <w:bookmarkStart w:id="40" w:name="_Toc7689141"/>
      <w:r w:rsidRPr="001F6A34">
        <w:lastRenderedPageBreak/>
        <w:t xml:space="preserve">Gantt </w:t>
      </w:r>
      <w:bookmarkEnd w:id="38"/>
      <w:bookmarkEnd w:id="39"/>
      <w:r w:rsidR="00601C5C">
        <w:t>chart</w:t>
      </w:r>
      <w:bookmarkEnd w:id="40"/>
      <w:r w:rsidR="00601C5C">
        <w:t xml:space="preserve"> </w:t>
      </w:r>
    </w:p>
    <w:p w:rsidR="00601C5C" w:rsidRPr="00601C5C" w:rsidRDefault="00601C5C" w:rsidP="00601C5C"/>
    <w:p w:rsidR="00601C5C" w:rsidRPr="00601C5C" w:rsidRDefault="00601C5C" w:rsidP="00601C5C">
      <w:pPr>
        <w:pStyle w:val="Heading2"/>
        <w:numPr>
          <w:ilvl w:val="2"/>
          <w:numId w:val="4"/>
        </w:numPr>
      </w:pPr>
      <w:bookmarkStart w:id="41" w:name="_Toc7689142"/>
      <w:r>
        <w:t>Gantt chart Plan</w:t>
      </w:r>
      <w:bookmarkEnd w:id="41"/>
    </w:p>
    <w:p w:rsidR="0012341E" w:rsidRDefault="0012341E" w:rsidP="0012341E"/>
    <w:p w:rsidR="00601C5C" w:rsidRDefault="00601C5C" w:rsidP="00601C5C">
      <w:pPr>
        <w:jc w:val="center"/>
      </w:pPr>
      <w:r>
        <w:rPr>
          <w:noProof/>
          <w:lang w:eastAsia="en-GB"/>
        </w:rPr>
        <w:drawing>
          <wp:inline distT="0" distB="0" distL="0" distR="0" wp14:anchorId="28AF9678" wp14:editId="575016F1">
            <wp:extent cx="7452000" cy="4582022"/>
            <wp:effectExtent l="6350" t="0" r="3175" b="317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1235" t="25995" r="32157" b="11752"/>
                    <a:stretch/>
                  </pic:blipFill>
                  <pic:spPr bwMode="auto">
                    <a:xfrm rot="5400000">
                      <a:off x="0" y="0"/>
                      <a:ext cx="7484483" cy="4601995"/>
                    </a:xfrm>
                    <a:prstGeom prst="rect">
                      <a:avLst/>
                    </a:prstGeom>
                    <a:ln>
                      <a:noFill/>
                    </a:ln>
                    <a:extLst>
                      <a:ext uri="{53640926-AAD7-44D8-BBD7-CCE9431645EC}">
                        <a14:shadowObscured xmlns:a14="http://schemas.microsoft.com/office/drawing/2010/main"/>
                      </a:ext>
                    </a:extLst>
                  </pic:spPr>
                </pic:pic>
              </a:graphicData>
            </a:graphic>
          </wp:inline>
        </w:drawing>
      </w:r>
    </w:p>
    <w:p w:rsidR="00601C5C" w:rsidRPr="0012341E" w:rsidRDefault="00601C5C" w:rsidP="0012341E"/>
    <w:p w:rsidR="001B3F3A" w:rsidRDefault="00601C5C" w:rsidP="001B3F3A">
      <w:pPr>
        <w:pStyle w:val="Heading2"/>
        <w:numPr>
          <w:ilvl w:val="2"/>
          <w:numId w:val="4"/>
        </w:numPr>
      </w:pPr>
      <w:bookmarkStart w:id="42" w:name="_Toc7689143"/>
      <w:r>
        <w:t>Actual Gantt chart Progress</w:t>
      </w:r>
      <w:bookmarkEnd w:id="42"/>
    </w:p>
    <w:p w:rsidR="001B3F3A" w:rsidRPr="001B3F3A" w:rsidRDefault="001B3F3A" w:rsidP="001B3F3A"/>
    <w:p w:rsidR="001B3F3A" w:rsidRPr="001B3F3A" w:rsidRDefault="001B3F3A" w:rsidP="001B3F3A">
      <w:pPr>
        <w:jc w:val="center"/>
      </w:pPr>
      <w:r>
        <w:rPr>
          <w:noProof/>
          <w:lang w:eastAsia="en-GB"/>
        </w:rPr>
        <w:drawing>
          <wp:inline distT="0" distB="0" distL="0" distR="0" wp14:anchorId="2C7E2A2E" wp14:editId="683D180C">
            <wp:extent cx="7880431" cy="4810125"/>
            <wp:effectExtent l="0" t="7938" r="0" b="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1330" t="19697" r="3537" b="20951"/>
                    <a:stretch/>
                  </pic:blipFill>
                  <pic:spPr bwMode="auto">
                    <a:xfrm rot="5400000">
                      <a:off x="0" y="0"/>
                      <a:ext cx="7892526" cy="4817508"/>
                    </a:xfrm>
                    <a:prstGeom prst="rect">
                      <a:avLst/>
                    </a:prstGeom>
                    <a:ln>
                      <a:noFill/>
                    </a:ln>
                    <a:extLst>
                      <a:ext uri="{53640926-AAD7-44D8-BBD7-CCE9431645EC}">
                        <a14:shadowObscured xmlns:a14="http://schemas.microsoft.com/office/drawing/2010/main"/>
                      </a:ext>
                    </a:extLst>
                  </pic:spPr>
                </pic:pic>
              </a:graphicData>
            </a:graphic>
          </wp:inline>
        </w:drawing>
      </w:r>
    </w:p>
    <w:p w:rsidR="00601C5C" w:rsidRDefault="00601C5C" w:rsidP="00601C5C"/>
    <w:p w:rsidR="00601C5C" w:rsidRDefault="00601C5C" w:rsidP="00601C5C">
      <w:pPr>
        <w:pStyle w:val="Heading2"/>
        <w:numPr>
          <w:ilvl w:val="2"/>
          <w:numId w:val="4"/>
        </w:numPr>
      </w:pPr>
      <w:bookmarkStart w:id="43" w:name="_Toc7689144"/>
      <w:r>
        <w:t>Gantt chart Analysis</w:t>
      </w:r>
      <w:bookmarkEnd w:id="43"/>
      <w:r>
        <w:t xml:space="preserve"> </w:t>
      </w:r>
    </w:p>
    <w:p w:rsidR="004E7537" w:rsidRDefault="004E7537" w:rsidP="004E7537"/>
    <w:p w:rsidR="004E7537" w:rsidRPr="004E7537" w:rsidRDefault="004E7537" w:rsidP="004E7537">
      <w:pPr>
        <w:spacing w:line="360" w:lineRule="auto"/>
      </w:pPr>
      <w:r>
        <w:t xml:space="preserve">The two above Gantt charts are shown above. The first Gantt chart is what the design believe how the project will pan out. The second Gantt chart shows the actual progress of the project. The cost list wasn’t started or completed, due to not building the porotype and the cost listed wasn’t then needed. As shown in the both Gantt charts by comparing the first by second, the starting plan wasn’t how it actual went. Due to work commitments a lot of the task were started later. The Gantt chart show how intense the last 6 weeks were in this project due to a lot of thigs going on together. I the first Gantt chart plan was followed it would of made the project a lot easier and better due to managing time better.  </w:t>
      </w:r>
    </w:p>
    <w:p w:rsidR="001B3F3A" w:rsidRDefault="001B3F3A" w:rsidP="001B3F3A"/>
    <w:p w:rsidR="001B3F3A" w:rsidRPr="001B3F3A" w:rsidRDefault="001B3F3A" w:rsidP="001B3F3A"/>
    <w:p w:rsidR="00116A24" w:rsidRPr="00AA7343" w:rsidRDefault="00116A24" w:rsidP="00116A24">
      <w:pPr>
        <w:spacing w:line="360" w:lineRule="auto"/>
        <w:rPr>
          <w:sz w:val="24"/>
          <w:szCs w:val="24"/>
        </w:rPr>
      </w:pPr>
    </w:p>
    <w:p w:rsidR="00AA7343" w:rsidRPr="00AA7343" w:rsidRDefault="00AA7343" w:rsidP="00AA7343"/>
    <w:p w:rsidR="000254D7" w:rsidRDefault="000254D7" w:rsidP="00A916F1"/>
    <w:p w:rsidR="00D423C9" w:rsidRDefault="00D423C9">
      <w:pPr>
        <w:rPr>
          <w:rFonts w:asciiTheme="majorHAnsi" w:eastAsia="Times New Roman" w:hAnsiTheme="majorHAnsi" w:cstheme="majorBidi"/>
          <w:color w:val="2E74B5" w:themeColor="accent1" w:themeShade="BF"/>
          <w:sz w:val="32"/>
          <w:szCs w:val="32"/>
        </w:rPr>
      </w:pPr>
    </w:p>
    <w:p w:rsidR="00D423C9" w:rsidRPr="00D423C9" w:rsidRDefault="00D423C9">
      <w:pPr>
        <w:rPr>
          <w:rFonts w:asciiTheme="majorHAnsi" w:eastAsia="Times New Roman" w:hAnsiTheme="majorHAnsi" w:cstheme="majorBidi"/>
          <w:color w:val="2E74B5" w:themeColor="accent1" w:themeShade="BF"/>
          <w:sz w:val="32"/>
          <w:szCs w:val="32"/>
        </w:rPr>
      </w:pPr>
      <w:r>
        <w:rPr>
          <w:rFonts w:asciiTheme="majorHAnsi" w:eastAsia="Times New Roman" w:hAnsiTheme="majorHAnsi" w:cstheme="majorBidi"/>
          <w:color w:val="2E74B5" w:themeColor="accent1" w:themeShade="BF"/>
          <w:sz w:val="32"/>
          <w:szCs w:val="32"/>
        </w:rPr>
        <w:br w:type="page"/>
      </w:r>
    </w:p>
    <w:p w:rsidR="005964CA" w:rsidRDefault="005964CA" w:rsidP="00770056">
      <w:pPr>
        <w:pStyle w:val="Heading1"/>
        <w:numPr>
          <w:ilvl w:val="0"/>
          <w:numId w:val="4"/>
        </w:numPr>
      </w:pPr>
      <w:bookmarkStart w:id="44" w:name="_Toc4828371"/>
      <w:bookmarkStart w:id="45" w:name="_Toc7689145"/>
      <w:r>
        <w:lastRenderedPageBreak/>
        <w:t>Research Methodology</w:t>
      </w:r>
      <w:bookmarkEnd w:id="44"/>
      <w:bookmarkEnd w:id="45"/>
      <w:r>
        <w:t xml:space="preserve"> </w:t>
      </w:r>
    </w:p>
    <w:p w:rsidR="00472E1E" w:rsidRDefault="00472E1E" w:rsidP="00472E1E"/>
    <w:p w:rsidR="00472E1E" w:rsidRDefault="00B84BC9" w:rsidP="00472E1E">
      <w:pPr>
        <w:jc w:val="center"/>
        <w:rPr>
          <w:b/>
          <w:u w:val="single"/>
        </w:rPr>
      </w:pPr>
      <w:r w:rsidRPr="00761CDE">
        <w:rPr>
          <w:noProof/>
          <w:lang w:eastAsia="en-GB"/>
        </w:rPr>
        <w:drawing>
          <wp:inline distT="0" distB="0" distL="0" distR="0" wp14:anchorId="7CBF85B4" wp14:editId="5A794AAB">
            <wp:extent cx="3429000" cy="2271803"/>
            <wp:effectExtent l="0" t="0" r="0" b="0"/>
            <wp:docPr id="14" name="Picture 14" descr="http://www.ukessays.com/images/essays/the_research_oni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ukessays.com/images/essays/the_research_onion.jpg"/>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491391" cy="2313138"/>
                    </a:xfrm>
                    <a:prstGeom prst="rect">
                      <a:avLst/>
                    </a:prstGeom>
                    <a:noFill/>
                    <a:ln>
                      <a:noFill/>
                    </a:ln>
                  </pic:spPr>
                </pic:pic>
              </a:graphicData>
            </a:graphic>
          </wp:inline>
        </w:drawing>
      </w:r>
      <w:r w:rsidR="00F1060E" w:rsidRPr="00472E1E">
        <w:rPr>
          <w:noProof/>
          <w:lang w:eastAsia="en-GB"/>
        </w:rPr>
        <w:t xml:space="preserve"> </w:t>
      </w:r>
      <w:sdt>
        <w:sdtPr>
          <w:rPr>
            <w:noProof/>
            <w:lang w:eastAsia="en-GB"/>
          </w:rPr>
          <w:id w:val="1840583036"/>
          <w:citation/>
        </w:sdtPr>
        <w:sdtContent>
          <w:r w:rsidR="000D483D">
            <w:rPr>
              <w:noProof/>
              <w:lang w:eastAsia="en-GB"/>
            </w:rPr>
            <w:fldChar w:fldCharType="begin"/>
          </w:r>
          <w:r w:rsidR="000D483D">
            <w:rPr>
              <w:noProof/>
              <w:lang w:eastAsia="en-GB"/>
            </w:rPr>
            <w:instrText xml:space="preserve"> CITATION UKe19 \l 2057 </w:instrText>
          </w:r>
          <w:r w:rsidR="000D483D">
            <w:rPr>
              <w:noProof/>
              <w:lang w:eastAsia="en-GB"/>
            </w:rPr>
            <w:fldChar w:fldCharType="separate"/>
          </w:r>
          <w:r w:rsidR="00871094" w:rsidRPr="00871094">
            <w:rPr>
              <w:noProof/>
              <w:lang w:eastAsia="en-GB"/>
            </w:rPr>
            <w:t>[5]</w:t>
          </w:r>
          <w:r w:rsidR="000D483D">
            <w:rPr>
              <w:noProof/>
              <w:lang w:eastAsia="en-GB"/>
            </w:rPr>
            <w:fldChar w:fldCharType="end"/>
          </w:r>
        </w:sdtContent>
      </w:sdt>
    </w:p>
    <w:p w:rsidR="002D2AB0" w:rsidRPr="002D2AB0" w:rsidRDefault="000D483D" w:rsidP="000D483D">
      <w:pPr>
        <w:pStyle w:val="Caption"/>
        <w:jc w:val="center"/>
      </w:pPr>
      <w:bookmarkStart w:id="46" w:name="_Toc7689093"/>
      <w:r>
        <w:t xml:space="preserve">Figure </w:t>
      </w:r>
      <w:r w:rsidR="00E32EEF">
        <w:rPr>
          <w:noProof/>
        </w:rPr>
        <w:fldChar w:fldCharType="begin"/>
      </w:r>
      <w:r w:rsidR="00E32EEF">
        <w:rPr>
          <w:noProof/>
        </w:rPr>
        <w:instrText xml:space="preserve"> SEQ Figure \* ARABIC </w:instrText>
      </w:r>
      <w:r w:rsidR="00E32EEF">
        <w:rPr>
          <w:noProof/>
        </w:rPr>
        <w:fldChar w:fldCharType="separate"/>
      </w:r>
      <w:r w:rsidR="00822F89">
        <w:rPr>
          <w:noProof/>
        </w:rPr>
        <w:t>4</w:t>
      </w:r>
      <w:r w:rsidR="00E32EEF">
        <w:rPr>
          <w:noProof/>
        </w:rPr>
        <w:fldChar w:fldCharType="end"/>
      </w:r>
      <w:r>
        <w:t xml:space="preserve"> Research Onion</w:t>
      </w:r>
      <w:bookmarkEnd w:id="46"/>
    </w:p>
    <w:p w:rsidR="00B51B7C" w:rsidRDefault="00472E1E" w:rsidP="00B51B7C">
      <w:pPr>
        <w:pStyle w:val="Heading2"/>
        <w:numPr>
          <w:ilvl w:val="1"/>
          <w:numId w:val="4"/>
        </w:numPr>
      </w:pPr>
      <w:bookmarkStart w:id="47" w:name="_Toc448943728"/>
      <w:bookmarkStart w:id="48" w:name="_Toc4828372"/>
      <w:bookmarkStart w:id="49" w:name="_Toc7689146"/>
      <w:r w:rsidRPr="00761CDE">
        <w:t>Research Philosophy</w:t>
      </w:r>
      <w:bookmarkEnd w:id="47"/>
      <w:bookmarkEnd w:id="48"/>
      <w:bookmarkEnd w:id="49"/>
    </w:p>
    <w:p w:rsidR="002D2AB0" w:rsidRDefault="00B51B7C" w:rsidP="00F1060E">
      <w:pPr>
        <w:spacing w:line="360" w:lineRule="auto"/>
      </w:pPr>
      <w:r>
        <w:t>Research Philosophy is the first layer of the onion.</w:t>
      </w:r>
      <w:r w:rsidRPr="00B51B7C">
        <w:t xml:space="preserve"> </w:t>
      </w:r>
      <w:r w:rsidR="001B7E44">
        <w:t>The</w:t>
      </w:r>
      <w:r w:rsidR="002D2AB0">
        <w:t xml:space="preserve"> layer</w:t>
      </w:r>
      <w:r w:rsidR="001B7E44">
        <w:t xml:space="preserve"> research philosophy</w:t>
      </w:r>
      <w:r w:rsidR="002D2AB0">
        <w:t xml:space="preserve"> give</w:t>
      </w:r>
      <w:r w:rsidR="001B7E44">
        <w:t xml:space="preserve">s aid for the </w:t>
      </w:r>
      <w:r w:rsidR="002D2AB0">
        <w:t>person</w:t>
      </w:r>
      <w:r w:rsidR="001B7E44">
        <w:t xml:space="preserve"> who works to find information, </w:t>
      </w:r>
      <w:r w:rsidR="002D2AB0">
        <w:t>an idea of how they would think about the research that needs to be received/be gotten</w:t>
      </w:r>
      <w:r w:rsidR="001B7E44">
        <w:t>.</w:t>
      </w:r>
      <w:r w:rsidR="002D2AB0" w:rsidRPr="002D2AB0">
        <w:t xml:space="preserve"> </w:t>
      </w:r>
      <w:r w:rsidR="001B7E44">
        <w:t>For each</w:t>
      </w:r>
      <w:r w:rsidR="002D2AB0">
        <w:t xml:space="preserve"> of the </w:t>
      </w:r>
      <w:r w:rsidR="001B7E44">
        <w:t>selections</w:t>
      </w:r>
      <w:r w:rsidR="002D2AB0">
        <w:t xml:space="preserve"> at this </w:t>
      </w:r>
      <w:r w:rsidR="001B7E44">
        <w:t>given time will be cautiously</w:t>
      </w:r>
      <w:r w:rsidR="002D2AB0">
        <w:t xml:space="preserve"> thought about </w:t>
      </w:r>
      <w:r w:rsidR="001B7E44">
        <w:t>because this will give structure</w:t>
      </w:r>
      <w:r w:rsidR="002D2AB0">
        <w:t>, guidance and possible limits to following decisions</w:t>
      </w:r>
      <w:r w:rsidR="001B7E44">
        <w:t xml:space="preserve"> of the project</w:t>
      </w:r>
      <w:r w:rsidR="002D2AB0">
        <w:t>. The</w:t>
      </w:r>
      <w:r w:rsidR="00F1060E">
        <w:t xml:space="preserve"> research philosophy</w:t>
      </w:r>
      <w:r w:rsidR="002D2AB0">
        <w:t xml:space="preserve"> layer contains three </w:t>
      </w:r>
      <w:r w:rsidR="00F1060E">
        <w:t>philosophies</w:t>
      </w:r>
      <w:r w:rsidR="002D2AB0">
        <w:t>, positivism</w:t>
      </w:r>
      <w:r w:rsidR="00F1060E">
        <w:t>, interpretivism and realism.</w:t>
      </w:r>
    </w:p>
    <w:p w:rsidR="002D2AB0" w:rsidRDefault="002D2AB0" w:rsidP="00492BD4">
      <w:pPr>
        <w:spacing w:line="360" w:lineRule="auto"/>
      </w:pPr>
      <w:r w:rsidRPr="002D2AB0">
        <w:t xml:space="preserve">Positivism research is </w:t>
      </w:r>
      <w:r w:rsidR="00F1060E">
        <w:t xml:space="preserve">known for </w:t>
      </w:r>
      <w:r w:rsidRPr="002D2AB0">
        <w:t xml:space="preserve">taking the </w:t>
      </w:r>
      <w:r w:rsidR="00F1060E" w:rsidRPr="002D2AB0">
        <w:t>specifics</w:t>
      </w:r>
      <w:r w:rsidR="00F1060E">
        <w:t xml:space="preserve"> information</w:t>
      </w:r>
      <w:r w:rsidRPr="002D2AB0">
        <w:t xml:space="preserve"> and </w:t>
      </w:r>
      <w:r w:rsidR="00F1060E">
        <w:t>then proved or disproved the information</w:t>
      </w:r>
      <w:r w:rsidRPr="002D2AB0">
        <w:t xml:space="preserve">, it </w:t>
      </w:r>
      <w:r w:rsidR="00F1060E" w:rsidRPr="002D2AB0">
        <w:t>considers</w:t>
      </w:r>
      <w:r w:rsidRPr="002D2AB0">
        <w:t xml:space="preserve"> the question</w:t>
      </w:r>
      <w:r w:rsidR="00492BD4">
        <w:t>, answer</w:t>
      </w:r>
      <w:r w:rsidRPr="002D2AB0">
        <w:t xml:space="preserve"> can be </w:t>
      </w:r>
      <w:r w:rsidR="00F1060E">
        <w:t>proved or disproved</w:t>
      </w:r>
      <w:r w:rsidRPr="002D2AB0">
        <w:t xml:space="preserve"> by scientific experiments rather than going on </w:t>
      </w:r>
      <w:r w:rsidR="00492BD4">
        <w:t xml:space="preserve">limited information that has be found from research </w:t>
      </w:r>
      <w:r w:rsidRPr="002D2AB0">
        <w:t xml:space="preserve">or someone's </w:t>
      </w:r>
      <w:r w:rsidR="00492BD4">
        <w:t xml:space="preserve">life </w:t>
      </w:r>
      <w:r w:rsidRPr="002D2AB0">
        <w:t>ex</w:t>
      </w:r>
      <w:r w:rsidR="00492BD4">
        <w:t xml:space="preserve">perience which could be an one off.  </w:t>
      </w:r>
      <w:r w:rsidR="00492BD4" w:rsidRPr="002D2AB0">
        <w:t>Even though</w:t>
      </w:r>
      <w:r w:rsidRPr="002D2AB0">
        <w:t xml:space="preserve"> </w:t>
      </w:r>
      <w:r w:rsidR="00492BD4">
        <w:t xml:space="preserve">that some people believe this is research is great, there is an </w:t>
      </w:r>
      <w:r w:rsidR="00492BD4" w:rsidRPr="002D2AB0">
        <w:t>argum</w:t>
      </w:r>
      <w:r w:rsidR="00492BD4">
        <w:t xml:space="preserve">ent that it can be </w:t>
      </w:r>
      <w:r w:rsidR="00492BD4" w:rsidRPr="002D2AB0">
        <w:t>seriously</w:t>
      </w:r>
      <w:r w:rsidR="00492BD4">
        <w:t xml:space="preserve"> influenced by someone </w:t>
      </w:r>
      <w:r w:rsidRPr="002D2AB0">
        <w:t>world-view and or perception.</w:t>
      </w:r>
    </w:p>
    <w:p w:rsidR="002D2AB0" w:rsidRDefault="00492BD4" w:rsidP="00E54D82">
      <w:pPr>
        <w:spacing w:line="360" w:lineRule="auto"/>
      </w:pPr>
      <w:r w:rsidRPr="00761CDE">
        <w:t>Interpretivism</w:t>
      </w:r>
      <w:r>
        <w:t xml:space="preserve"> (</w:t>
      </w:r>
      <w:r w:rsidR="002D2AB0">
        <w:t>Understand/explainivism</w:t>
      </w:r>
      <w:r>
        <w:t>)</w:t>
      </w:r>
      <w:r w:rsidR="002D2AB0">
        <w:t xml:space="preserve"> </w:t>
      </w:r>
      <w:r>
        <w:t>is</w:t>
      </w:r>
      <w:r w:rsidR="002D2AB0">
        <w:t xml:space="preserve"> </w:t>
      </w:r>
      <w:r>
        <w:t>labelled</w:t>
      </w:r>
      <w:r w:rsidR="002D2AB0">
        <w:t xml:space="preserve"> as the </w:t>
      </w:r>
      <w:r>
        <w:t>reverse</w:t>
      </w:r>
      <w:r w:rsidR="002D2AB0">
        <w:t xml:space="preserve"> of positivism</w:t>
      </w:r>
      <w:r>
        <w:t>. This is because this view will take into</w:t>
      </w:r>
      <w:r w:rsidR="002D2AB0">
        <w:t xml:space="preserve"> people's experiences and to understand/explain their (open to opinion and judging</w:t>
      </w:r>
      <w:r w:rsidR="00E54D82">
        <w:t>) understanding of reality. T</w:t>
      </w:r>
      <w:r w:rsidR="002D2AB0">
        <w:t xml:space="preserve">he </w:t>
      </w:r>
      <w:r w:rsidR="00E54D82">
        <w:t xml:space="preserve">writer is </w:t>
      </w:r>
      <w:r w:rsidR="000D483D">
        <w:t>able</w:t>
      </w:r>
      <w:r w:rsidR="00E54D82">
        <w:t xml:space="preserve"> to gather</w:t>
      </w:r>
      <w:r w:rsidR="002D2AB0">
        <w:t xml:space="preserve"> data on expectations and </w:t>
      </w:r>
      <w:r w:rsidR="00E54D82">
        <w:t>will not take the approach from sciences.</w:t>
      </w:r>
    </w:p>
    <w:p w:rsidR="00E54D82" w:rsidRDefault="00E54D82" w:rsidP="00E54D82">
      <w:pPr>
        <w:pStyle w:val="Heading2"/>
        <w:spacing w:before="240" w:line="360" w:lineRule="auto"/>
        <w:rPr>
          <w:rFonts w:asciiTheme="minorHAnsi" w:eastAsiaTheme="minorHAnsi" w:hAnsiTheme="minorHAnsi" w:cstheme="minorBidi"/>
          <w:color w:val="auto"/>
          <w:sz w:val="22"/>
          <w:szCs w:val="22"/>
        </w:rPr>
      </w:pPr>
      <w:bookmarkStart w:id="50" w:name="_Toc4828373"/>
      <w:bookmarkStart w:id="51" w:name="_Toc4828450"/>
      <w:bookmarkStart w:id="52" w:name="_Toc4840199"/>
      <w:bookmarkStart w:id="53" w:name="_Toc5879727"/>
      <w:bookmarkStart w:id="54" w:name="_Toc6946653"/>
      <w:bookmarkStart w:id="55" w:name="_Toc7551907"/>
      <w:bookmarkStart w:id="56" w:name="_Toc7689147"/>
      <w:r>
        <w:rPr>
          <w:rFonts w:asciiTheme="minorHAnsi" w:eastAsiaTheme="minorHAnsi" w:hAnsiTheme="minorHAnsi" w:cstheme="minorBidi"/>
          <w:color w:val="auto"/>
          <w:sz w:val="22"/>
          <w:szCs w:val="22"/>
        </w:rPr>
        <w:lastRenderedPageBreak/>
        <w:t>Realism (</w:t>
      </w:r>
      <w:r w:rsidR="002D2AB0" w:rsidRPr="002D2AB0">
        <w:rPr>
          <w:rFonts w:asciiTheme="minorHAnsi" w:eastAsiaTheme="minorHAnsi" w:hAnsiTheme="minorHAnsi" w:cstheme="minorBidi"/>
          <w:color w:val="auto"/>
          <w:sz w:val="22"/>
          <w:szCs w:val="22"/>
        </w:rPr>
        <w:t>Interest in what's lifelike and real</w:t>
      </w:r>
      <w:r>
        <w:rPr>
          <w:rFonts w:asciiTheme="minorHAnsi" w:eastAsiaTheme="minorHAnsi" w:hAnsiTheme="minorHAnsi" w:cstheme="minorBidi"/>
          <w:color w:val="auto"/>
          <w:sz w:val="22"/>
          <w:szCs w:val="22"/>
        </w:rPr>
        <w:t>)</w:t>
      </w:r>
      <w:r w:rsidR="002D2AB0" w:rsidRPr="002D2AB0">
        <w:rPr>
          <w:rFonts w:asciiTheme="minorHAnsi" w:eastAsiaTheme="minorHAnsi" w:hAnsiTheme="minorHAnsi" w:cstheme="minorBidi"/>
          <w:color w:val="auto"/>
          <w:sz w:val="22"/>
          <w:szCs w:val="22"/>
        </w:rPr>
        <w:t xml:space="preserve"> </w:t>
      </w:r>
      <w:r>
        <w:rPr>
          <w:rFonts w:asciiTheme="minorHAnsi" w:eastAsiaTheme="minorHAnsi" w:hAnsiTheme="minorHAnsi" w:cstheme="minorBidi"/>
          <w:color w:val="auto"/>
          <w:sz w:val="22"/>
          <w:szCs w:val="22"/>
        </w:rPr>
        <w:t>is the view that</w:t>
      </w:r>
      <w:r w:rsidR="002D2AB0" w:rsidRPr="002D2AB0">
        <w:rPr>
          <w:rFonts w:asciiTheme="minorHAnsi" w:eastAsiaTheme="minorHAnsi" w:hAnsiTheme="minorHAnsi" w:cstheme="minorBidi"/>
          <w:color w:val="auto"/>
          <w:sz w:val="22"/>
          <w:szCs w:val="22"/>
        </w:rPr>
        <w:t xml:space="preserve"> </w:t>
      </w:r>
      <w:r w:rsidRPr="002D2AB0">
        <w:rPr>
          <w:rFonts w:asciiTheme="minorHAnsi" w:eastAsiaTheme="minorHAnsi" w:hAnsiTheme="minorHAnsi" w:cstheme="minorBidi"/>
          <w:color w:val="auto"/>
          <w:sz w:val="22"/>
          <w:szCs w:val="22"/>
        </w:rPr>
        <w:t>combination</w:t>
      </w:r>
      <w:r w:rsidR="002D2AB0" w:rsidRPr="002D2AB0">
        <w:rPr>
          <w:rFonts w:asciiTheme="minorHAnsi" w:eastAsiaTheme="minorHAnsi" w:hAnsiTheme="minorHAnsi" w:cstheme="minorBidi"/>
          <w:color w:val="auto"/>
          <w:sz w:val="22"/>
          <w:szCs w:val="22"/>
        </w:rPr>
        <w:t xml:space="preserve"> </w:t>
      </w:r>
      <w:r>
        <w:rPr>
          <w:rFonts w:asciiTheme="minorHAnsi" w:eastAsiaTheme="minorHAnsi" w:hAnsiTheme="minorHAnsi" w:cstheme="minorBidi"/>
          <w:color w:val="auto"/>
          <w:sz w:val="22"/>
          <w:szCs w:val="22"/>
        </w:rPr>
        <w:t xml:space="preserve">the two other views. As it take into account the results (Interpretivism) and what actually it should be from a calculated result </w:t>
      </w:r>
      <w:r w:rsidRPr="00E54D82">
        <w:rPr>
          <w:rFonts w:asciiTheme="minorHAnsi" w:hAnsiTheme="minorHAnsi" w:cstheme="minorHAnsi"/>
          <w:color w:val="auto"/>
          <w:sz w:val="22"/>
          <w:szCs w:val="22"/>
        </w:rPr>
        <w:t>(Positivism).</w:t>
      </w:r>
      <w:bookmarkEnd w:id="50"/>
      <w:bookmarkEnd w:id="51"/>
      <w:bookmarkEnd w:id="52"/>
      <w:bookmarkEnd w:id="53"/>
      <w:bookmarkEnd w:id="54"/>
      <w:bookmarkEnd w:id="55"/>
      <w:bookmarkEnd w:id="56"/>
    </w:p>
    <w:p w:rsidR="00472E1E" w:rsidRPr="002D2AB0" w:rsidRDefault="00E54D82" w:rsidP="002D2AB0">
      <w:pPr>
        <w:pStyle w:val="Heading2"/>
        <w:rPr>
          <w:rFonts w:asciiTheme="minorHAnsi" w:eastAsiaTheme="minorHAnsi" w:hAnsiTheme="minorHAnsi" w:cstheme="minorBidi"/>
          <w:color w:val="auto"/>
          <w:sz w:val="22"/>
          <w:szCs w:val="22"/>
        </w:rPr>
      </w:pPr>
      <w:r w:rsidRPr="002D2AB0">
        <w:rPr>
          <w:rFonts w:asciiTheme="minorHAnsi" w:eastAsiaTheme="minorHAnsi" w:hAnsiTheme="minorHAnsi" w:cstheme="minorBidi"/>
          <w:color w:val="auto"/>
          <w:sz w:val="22"/>
          <w:szCs w:val="22"/>
        </w:rPr>
        <w:t xml:space="preserve"> </w:t>
      </w:r>
    </w:p>
    <w:p w:rsidR="00B51B7C" w:rsidRDefault="00472E1E" w:rsidP="00B51B7C">
      <w:pPr>
        <w:pStyle w:val="Heading2"/>
        <w:numPr>
          <w:ilvl w:val="1"/>
          <w:numId w:val="4"/>
        </w:numPr>
      </w:pPr>
      <w:bookmarkStart w:id="57" w:name="_Toc448943729"/>
      <w:bookmarkStart w:id="58" w:name="_Toc4828374"/>
      <w:bookmarkStart w:id="59" w:name="_Toc7689148"/>
      <w:r w:rsidRPr="00050753">
        <w:t>Research approaches</w:t>
      </w:r>
      <w:bookmarkEnd w:id="57"/>
      <w:bookmarkEnd w:id="58"/>
      <w:bookmarkEnd w:id="59"/>
    </w:p>
    <w:p w:rsidR="002D2AB0" w:rsidRDefault="00E54D82" w:rsidP="00B84BC9">
      <w:pPr>
        <w:spacing w:line="360" w:lineRule="auto"/>
      </w:pPr>
      <w:r>
        <w:t xml:space="preserve">The research approached is the second layer. This layer on the onion </w:t>
      </w:r>
      <w:r w:rsidR="00B84BC9">
        <w:t xml:space="preserve">will pick the approach for the writer, outlining the writer’s targets they want to accomplish. </w:t>
      </w:r>
      <w:r>
        <w:t xml:space="preserve"> </w:t>
      </w:r>
      <w:r w:rsidR="00B84BC9">
        <w:t>This section of the onion has two approaches</w:t>
      </w:r>
      <w:r w:rsidR="002D2AB0">
        <w:t xml:space="preserve">, deductive and inductive. </w:t>
      </w:r>
    </w:p>
    <w:p w:rsidR="00E841A0" w:rsidRDefault="00B84BC9" w:rsidP="007278A5">
      <w:pPr>
        <w:spacing w:line="360" w:lineRule="auto"/>
      </w:pPr>
      <w:r>
        <w:t xml:space="preserve">The </w:t>
      </w:r>
      <w:r w:rsidR="007278A5">
        <w:t>leading</w:t>
      </w:r>
      <w:r>
        <w:t xml:space="preserve"> </w:t>
      </w:r>
      <w:r w:rsidR="007278A5">
        <w:t>dissimilarity</w:t>
      </w:r>
      <w:r>
        <w:t xml:space="preserve"> </w:t>
      </w:r>
      <w:r w:rsidR="007278A5">
        <w:t xml:space="preserve">among the research approaches, </w:t>
      </w:r>
      <w:r>
        <w:t>inductive and deductive</w:t>
      </w:r>
      <w:r w:rsidR="007278A5">
        <w:t xml:space="preserve"> </w:t>
      </w:r>
      <w:r>
        <w:t xml:space="preserve">is that whilst a deductive </w:t>
      </w:r>
      <w:r w:rsidR="007278A5" w:rsidRPr="007278A5">
        <w:t>approach is aimed</w:t>
      </w:r>
      <w:r w:rsidR="007278A5">
        <w:t xml:space="preserve"> and testing explanation </w:t>
      </w:r>
      <w:r w:rsidR="007278A5" w:rsidRPr="007278A5">
        <w:t>of why something works or happens the way it does</w:t>
      </w:r>
      <w:r>
        <w:t xml:space="preserve">, an inductive </w:t>
      </w:r>
      <w:r w:rsidR="007278A5" w:rsidRPr="007278A5">
        <w:t>approach is concerned with the</w:t>
      </w:r>
      <w:r w:rsidR="007278A5">
        <w:t xml:space="preserve"> generation of new explanation </w:t>
      </w:r>
      <w:r w:rsidR="007278A5" w:rsidRPr="007278A5">
        <w:t>of why something w</w:t>
      </w:r>
      <w:r w:rsidR="007278A5">
        <w:t>orks or happens the way it does</w:t>
      </w:r>
      <w:r w:rsidR="007278A5" w:rsidRPr="007278A5">
        <w:t xml:space="preserve"> newly appearing from the data.</w:t>
      </w:r>
      <w:r w:rsidR="007278A5">
        <w:t xml:space="preserve"> </w:t>
      </w:r>
      <w:sdt>
        <w:sdtPr>
          <w:id w:val="950290451"/>
          <w:citation/>
        </w:sdtPr>
        <w:sdtContent>
          <w:r w:rsidR="007278A5">
            <w:fldChar w:fldCharType="begin"/>
          </w:r>
          <w:r w:rsidR="007278A5">
            <w:instrText xml:space="preserve"> CITATION DrD \l 2057 </w:instrText>
          </w:r>
          <w:r w:rsidR="007278A5">
            <w:fldChar w:fldCharType="separate"/>
          </w:r>
          <w:r w:rsidR="00871094" w:rsidRPr="00871094">
            <w:rPr>
              <w:noProof/>
            </w:rPr>
            <w:t>[6]</w:t>
          </w:r>
          <w:r w:rsidR="007278A5">
            <w:fldChar w:fldCharType="end"/>
          </w:r>
        </w:sdtContent>
      </w:sdt>
    </w:p>
    <w:p w:rsidR="00B84BC9" w:rsidRPr="00472E1E" w:rsidRDefault="00B84BC9" w:rsidP="00B84BC9"/>
    <w:p w:rsidR="00472E1E" w:rsidRPr="00472E1E" w:rsidRDefault="00472E1E" w:rsidP="00472E1E">
      <w:pPr>
        <w:pStyle w:val="Heading2"/>
        <w:numPr>
          <w:ilvl w:val="1"/>
          <w:numId w:val="4"/>
        </w:numPr>
      </w:pPr>
      <w:bookmarkStart w:id="60" w:name="_Toc448943730"/>
      <w:bookmarkStart w:id="61" w:name="_Toc4828375"/>
      <w:bookmarkStart w:id="62" w:name="_Toc7689149"/>
      <w:r w:rsidRPr="00761CDE">
        <w:t>Research strategies</w:t>
      </w:r>
      <w:bookmarkEnd w:id="60"/>
      <w:bookmarkEnd w:id="61"/>
      <w:bookmarkEnd w:id="62"/>
    </w:p>
    <w:p w:rsidR="002D2AB0" w:rsidRDefault="007B2A59" w:rsidP="00B54B09">
      <w:pPr>
        <w:pStyle w:val="Heading2"/>
        <w:spacing w:line="360" w:lineRule="auto"/>
        <w:rPr>
          <w:rFonts w:asciiTheme="minorHAnsi" w:eastAsiaTheme="minorHAnsi" w:hAnsiTheme="minorHAnsi" w:cstheme="minorBidi"/>
          <w:color w:val="auto"/>
          <w:sz w:val="22"/>
          <w:szCs w:val="22"/>
        </w:rPr>
      </w:pPr>
      <w:bookmarkStart w:id="63" w:name="_Toc4828376"/>
      <w:bookmarkStart w:id="64" w:name="_Toc4828453"/>
      <w:bookmarkStart w:id="65" w:name="_Toc4840202"/>
      <w:bookmarkStart w:id="66" w:name="_Toc5879730"/>
      <w:bookmarkStart w:id="67" w:name="_Toc6946656"/>
      <w:bookmarkStart w:id="68" w:name="_Toc7551910"/>
      <w:bookmarkStart w:id="69" w:name="_Toc448943731"/>
      <w:bookmarkStart w:id="70" w:name="_Toc7689150"/>
      <w:r>
        <w:rPr>
          <w:rFonts w:asciiTheme="minorHAnsi" w:eastAsiaTheme="minorHAnsi" w:hAnsiTheme="minorHAnsi" w:cstheme="minorBidi"/>
          <w:color w:val="auto"/>
          <w:sz w:val="22"/>
          <w:szCs w:val="22"/>
        </w:rPr>
        <w:t>Research Strategies is the third layer.</w:t>
      </w:r>
      <w:r w:rsidR="00857DE3">
        <w:rPr>
          <w:rFonts w:asciiTheme="minorHAnsi" w:eastAsiaTheme="minorHAnsi" w:hAnsiTheme="minorHAnsi" w:cstheme="minorBidi"/>
          <w:color w:val="auto"/>
          <w:sz w:val="22"/>
          <w:szCs w:val="22"/>
        </w:rPr>
        <w:t xml:space="preserve"> T</w:t>
      </w:r>
      <w:r w:rsidR="002D2AB0" w:rsidRPr="002D2AB0">
        <w:rPr>
          <w:rFonts w:asciiTheme="minorHAnsi" w:eastAsiaTheme="minorHAnsi" w:hAnsiTheme="minorHAnsi" w:cstheme="minorBidi"/>
          <w:color w:val="auto"/>
          <w:sz w:val="22"/>
          <w:szCs w:val="22"/>
        </w:rPr>
        <w:t>his section</w:t>
      </w:r>
      <w:r w:rsidR="00857DE3">
        <w:rPr>
          <w:rFonts w:asciiTheme="minorHAnsi" w:eastAsiaTheme="minorHAnsi" w:hAnsiTheme="minorHAnsi" w:cstheme="minorBidi"/>
          <w:color w:val="auto"/>
          <w:sz w:val="22"/>
          <w:szCs w:val="22"/>
        </w:rPr>
        <w:t xml:space="preserve"> s where the writer will decided how the data is gathered.</w:t>
      </w:r>
      <w:r w:rsidR="002D2AB0" w:rsidRPr="002D2AB0">
        <w:rPr>
          <w:rFonts w:asciiTheme="minorHAnsi" w:eastAsiaTheme="minorHAnsi" w:hAnsiTheme="minorHAnsi" w:cstheme="minorBidi"/>
          <w:color w:val="auto"/>
          <w:sz w:val="22"/>
          <w:szCs w:val="22"/>
        </w:rPr>
        <w:t xml:space="preserve"> </w:t>
      </w:r>
      <w:r w:rsidR="00857DE3">
        <w:rPr>
          <w:rFonts w:asciiTheme="minorHAnsi" w:eastAsiaTheme="minorHAnsi" w:hAnsiTheme="minorHAnsi" w:cstheme="minorBidi"/>
          <w:color w:val="auto"/>
          <w:sz w:val="22"/>
          <w:szCs w:val="22"/>
        </w:rPr>
        <w:t>This section has 6 strategies that are shown below:</w:t>
      </w:r>
      <w:bookmarkEnd w:id="63"/>
      <w:bookmarkEnd w:id="64"/>
      <w:bookmarkEnd w:id="65"/>
      <w:bookmarkEnd w:id="66"/>
      <w:bookmarkEnd w:id="67"/>
      <w:bookmarkEnd w:id="68"/>
      <w:bookmarkEnd w:id="70"/>
    </w:p>
    <w:p w:rsidR="00E841A0" w:rsidRPr="00E841A0" w:rsidRDefault="00E841A0" w:rsidP="00B54B09">
      <w:pPr>
        <w:spacing w:line="360" w:lineRule="auto"/>
      </w:pPr>
    </w:p>
    <w:p w:rsidR="00857DE3" w:rsidRDefault="002D2AB0" w:rsidP="00B54B09">
      <w:pPr>
        <w:pStyle w:val="Heading2"/>
        <w:numPr>
          <w:ilvl w:val="0"/>
          <w:numId w:val="16"/>
        </w:numPr>
        <w:spacing w:line="360" w:lineRule="auto"/>
        <w:rPr>
          <w:rFonts w:asciiTheme="minorHAnsi" w:eastAsiaTheme="minorHAnsi" w:hAnsiTheme="minorHAnsi" w:cstheme="minorBidi"/>
          <w:color w:val="auto"/>
          <w:sz w:val="22"/>
          <w:szCs w:val="22"/>
        </w:rPr>
      </w:pPr>
      <w:bookmarkStart w:id="71" w:name="_Toc4828377"/>
      <w:bookmarkStart w:id="72" w:name="_Toc4828454"/>
      <w:bookmarkStart w:id="73" w:name="_Toc4840203"/>
      <w:bookmarkStart w:id="74" w:name="_Toc7689151"/>
      <w:r w:rsidRPr="002D2AB0">
        <w:rPr>
          <w:rFonts w:asciiTheme="minorHAnsi" w:eastAsiaTheme="minorHAnsi" w:hAnsiTheme="minorHAnsi" w:cstheme="minorBidi"/>
          <w:color w:val="auto"/>
          <w:sz w:val="22"/>
          <w:szCs w:val="22"/>
        </w:rPr>
        <w:t>Experiment</w:t>
      </w:r>
      <w:bookmarkEnd w:id="71"/>
      <w:bookmarkEnd w:id="72"/>
      <w:bookmarkEnd w:id="73"/>
      <w:bookmarkEnd w:id="74"/>
      <w:r w:rsidRPr="002D2AB0">
        <w:rPr>
          <w:rFonts w:asciiTheme="minorHAnsi" w:eastAsiaTheme="minorHAnsi" w:hAnsiTheme="minorHAnsi" w:cstheme="minorBidi"/>
          <w:color w:val="auto"/>
          <w:sz w:val="22"/>
          <w:szCs w:val="22"/>
        </w:rPr>
        <w:t xml:space="preserve"> </w:t>
      </w:r>
    </w:p>
    <w:p w:rsidR="002D2AB0" w:rsidRPr="002D2AB0" w:rsidRDefault="007B2A59" w:rsidP="00B54B09">
      <w:pPr>
        <w:pStyle w:val="Heading2"/>
        <w:numPr>
          <w:ilvl w:val="0"/>
          <w:numId w:val="16"/>
        </w:numPr>
        <w:spacing w:line="360" w:lineRule="auto"/>
        <w:rPr>
          <w:rFonts w:asciiTheme="minorHAnsi" w:eastAsiaTheme="minorHAnsi" w:hAnsiTheme="minorHAnsi" w:cstheme="minorBidi"/>
          <w:color w:val="auto"/>
          <w:sz w:val="22"/>
          <w:szCs w:val="22"/>
        </w:rPr>
      </w:pPr>
      <w:bookmarkStart w:id="75" w:name="_Toc4828378"/>
      <w:bookmarkStart w:id="76" w:name="_Toc4828455"/>
      <w:bookmarkStart w:id="77" w:name="_Toc4840204"/>
      <w:bookmarkStart w:id="78" w:name="_Toc7689152"/>
      <w:r>
        <w:rPr>
          <w:rFonts w:asciiTheme="minorHAnsi" w:eastAsiaTheme="minorHAnsi" w:hAnsiTheme="minorHAnsi" w:cstheme="minorBidi"/>
          <w:color w:val="auto"/>
          <w:sz w:val="22"/>
          <w:szCs w:val="22"/>
        </w:rPr>
        <w:t>S</w:t>
      </w:r>
      <w:r w:rsidR="002D2AB0" w:rsidRPr="002D2AB0">
        <w:rPr>
          <w:rFonts w:asciiTheme="minorHAnsi" w:eastAsiaTheme="minorHAnsi" w:hAnsiTheme="minorHAnsi" w:cstheme="minorBidi"/>
          <w:color w:val="auto"/>
          <w:sz w:val="22"/>
          <w:szCs w:val="22"/>
        </w:rPr>
        <w:t>urvey</w:t>
      </w:r>
      <w:bookmarkEnd w:id="75"/>
      <w:bookmarkEnd w:id="76"/>
      <w:bookmarkEnd w:id="77"/>
      <w:bookmarkEnd w:id="78"/>
      <w:r w:rsidR="002D2AB0" w:rsidRPr="002D2AB0">
        <w:rPr>
          <w:rFonts w:asciiTheme="minorHAnsi" w:eastAsiaTheme="minorHAnsi" w:hAnsiTheme="minorHAnsi" w:cstheme="minorBidi"/>
          <w:color w:val="auto"/>
          <w:sz w:val="22"/>
          <w:szCs w:val="22"/>
        </w:rPr>
        <w:t xml:space="preserve"> </w:t>
      </w:r>
    </w:p>
    <w:p w:rsidR="002D2AB0" w:rsidRPr="002D2AB0" w:rsidRDefault="002D2AB0" w:rsidP="00B54B09">
      <w:pPr>
        <w:pStyle w:val="Heading2"/>
        <w:numPr>
          <w:ilvl w:val="0"/>
          <w:numId w:val="16"/>
        </w:numPr>
        <w:spacing w:line="360" w:lineRule="auto"/>
        <w:rPr>
          <w:rFonts w:asciiTheme="minorHAnsi" w:eastAsiaTheme="minorHAnsi" w:hAnsiTheme="minorHAnsi" w:cstheme="minorBidi"/>
          <w:color w:val="auto"/>
          <w:sz w:val="22"/>
          <w:szCs w:val="22"/>
        </w:rPr>
      </w:pPr>
      <w:bookmarkStart w:id="79" w:name="_Toc4828379"/>
      <w:bookmarkStart w:id="80" w:name="_Toc4828456"/>
      <w:bookmarkStart w:id="81" w:name="_Toc4840205"/>
      <w:bookmarkStart w:id="82" w:name="_Toc7689153"/>
      <w:r w:rsidRPr="002D2AB0">
        <w:rPr>
          <w:rFonts w:asciiTheme="minorHAnsi" w:eastAsiaTheme="minorHAnsi" w:hAnsiTheme="minorHAnsi" w:cstheme="minorBidi"/>
          <w:color w:val="auto"/>
          <w:sz w:val="22"/>
          <w:szCs w:val="22"/>
        </w:rPr>
        <w:t>Case study</w:t>
      </w:r>
      <w:bookmarkEnd w:id="79"/>
      <w:bookmarkEnd w:id="80"/>
      <w:bookmarkEnd w:id="81"/>
      <w:bookmarkEnd w:id="82"/>
      <w:r w:rsidRPr="002D2AB0">
        <w:rPr>
          <w:rFonts w:asciiTheme="minorHAnsi" w:eastAsiaTheme="minorHAnsi" w:hAnsiTheme="minorHAnsi" w:cstheme="minorBidi"/>
          <w:color w:val="auto"/>
          <w:sz w:val="22"/>
          <w:szCs w:val="22"/>
        </w:rPr>
        <w:t xml:space="preserve"> </w:t>
      </w:r>
    </w:p>
    <w:p w:rsidR="002D2AB0" w:rsidRPr="002D2AB0" w:rsidRDefault="002D2AB0" w:rsidP="00B54B09">
      <w:pPr>
        <w:pStyle w:val="Heading2"/>
        <w:numPr>
          <w:ilvl w:val="0"/>
          <w:numId w:val="16"/>
        </w:numPr>
        <w:spacing w:line="360" w:lineRule="auto"/>
        <w:rPr>
          <w:rFonts w:asciiTheme="minorHAnsi" w:eastAsiaTheme="minorHAnsi" w:hAnsiTheme="minorHAnsi" w:cstheme="minorBidi"/>
          <w:color w:val="auto"/>
          <w:sz w:val="22"/>
          <w:szCs w:val="22"/>
        </w:rPr>
      </w:pPr>
      <w:bookmarkStart w:id="83" w:name="_Toc4828380"/>
      <w:bookmarkStart w:id="84" w:name="_Toc4828457"/>
      <w:bookmarkStart w:id="85" w:name="_Toc4840206"/>
      <w:bookmarkStart w:id="86" w:name="_Toc7689154"/>
      <w:r w:rsidRPr="002D2AB0">
        <w:rPr>
          <w:rFonts w:asciiTheme="minorHAnsi" w:eastAsiaTheme="minorHAnsi" w:hAnsiTheme="minorHAnsi" w:cstheme="minorBidi"/>
          <w:color w:val="auto"/>
          <w:sz w:val="22"/>
          <w:szCs w:val="22"/>
        </w:rPr>
        <w:t xml:space="preserve">Grounded </w:t>
      </w:r>
      <w:r w:rsidR="007B2A59">
        <w:rPr>
          <w:rFonts w:asciiTheme="minorHAnsi" w:eastAsiaTheme="minorHAnsi" w:hAnsiTheme="minorHAnsi" w:cstheme="minorBidi"/>
          <w:color w:val="auto"/>
          <w:sz w:val="22"/>
          <w:szCs w:val="22"/>
        </w:rPr>
        <w:t>Theory</w:t>
      </w:r>
      <w:bookmarkEnd w:id="83"/>
      <w:bookmarkEnd w:id="84"/>
      <w:bookmarkEnd w:id="85"/>
      <w:bookmarkEnd w:id="86"/>
      <w:r w:rsidR="007B2A59">
        <w:rPr>
          <w:rFonts w:asciiTheme="minorHAnsi" w:eastAsiaTheme="minorHAnsi" w:hAnsiTheme="minorHAnsi" w:cstheme="minorBidi"/>
          <w:color w:val="auto"/>
          <w:sz w:val="22"/>
          <w:szCs w:val="22"/>
        </w:rPr>
        <w:t xml:space="preserve"> </w:t>
      </w:r>
      <w:r w:rsidRPr="002D2AB0">
        <w:rPr>
          <w:rFonts w:asciiTheme="minorHAnsi" w:eastAsiaTheme="minorHAnsi" w:hAnsiTheme="minorHAnsi" w:cstheme="minorBidi"/>
          <w:color w:val="auto"/>
          <w:sz w:val="22"/>
          <w:szCs w:val="22"/>
        </w:rPr>
        <w:t xml:space="preserve"> </w:t>
      </w:r>
    </w:p>
    <w:p w:rsidR="007B2A59" w:rsidRDefault="007B2A59" w:rsidP="00B54B09">
      <w:pPr>
        <w:pStyle w:val="Heading2"/>
        <w:numPr>
          <w:ilvl w:val="0"/>
          <w:numId w:val="16"/>
        </w:numPr>
        <w:spacing w:line="360" w:lineRule="auto"/>
        <w:rPr>
          <w:rFonts w:asciiTheme="minorHAnsi" w:eastAsiaTheme="minorHAnsi" w:hAnsiTheme="minorHAnsi" w:cstheme="minorBidi"/>
          <w:color w:val="auto"/>
          <w:sz w:val="22"/>
          <w:szCs w:val="22"/>
        </w:rPr>
      </w:pPr>
      <w:bookmarkStart w:id="87" w:name="_Toc4828381"/>
      <w:bookmarkStart w:id="88" w:name="_Toc4828458"/>
      <w:bookmarkStart w:id="89" w:name="_Toc4840207"/>
      <w:bookmarkStart w:id="90" w:name="_Toc7689155"/>
      <w:r w:rsidRPr="007B2A59">
        <w:rPr>
          <w:rFonts w:asciiTheme="minorHAnsi" w:eastAsiaTheme="minorHAnsi" w:hAnsiTheme="minorHAnsi" w:cstheme="minorBidi"/>
          <w:color w:val="auto"/>
          <w:sz w:val="22"/>
          <w:szCs w:val="22"/>
        </w:rPr>
        <w:t>Ethnography</w:t>
      </w:r>
      <w:bookmarkEnd w:id="87"/>
      <w:bookmarkEnd w:id="88"/>
      <w:bookmarkEnd w:id="89"/>
      <w:bookmarkEnd w:id="90"/>
    </w:p>
    <w:p w:rsidR="002D2AB0" w:rsidRDefault="002D2AB0" w:rsidP="00B54B09">
      <w:pPr>
        <w:pStyle w:val="Heading2"/>
        <w:numPr>
          <w:ilvl w:val="0"/>
          <w:numId w:val="16"/>
        </w:numPr>
        <w:spacing w:line="360" w:lineRule="auto"/>
        <w:rPr>
          <w:rFonts w:asciiTheme="minorHAnsi" w:eastAsiaTheme="minorHAnsi" w:hAnsiTheme="minorHAnsi" w:cstheme="minorBidi"/>
          <w:color w:val="auto"/>
          <w:sz w:val="22"/>
          <w:szCs w:val="22"/>
        </w:rPr>
      </w:pPr>
      <w:bookmarkStart w:id="91" w:name="_Toc4828382"/>
      <w:bookmarkStart w:id="92" w:name="_Toc4828459"/>
      <w:bookmarkStart w:id="93" w:name="_Toc4840208"/>
      <w:bookmarkStart w:id="94" w:name="_Toc7689156"/>
      <w:r w:rsidRPr="002D2AB0">
        <w:rPr>
          <w:rFonts w:asciiTheme="minorHAnsi" w:eastAsiaTheme="minorHAnsi" w:hAnsiTheme="minorHAnsi" w:cstheme="minorBidi"/>
          <w:color w:val="auto"/>
          <w:sz w:val="22"/>
          <w:szCs w:val="22"/>
        </w:rPr>
        <w:t>Action research</w:t>
      </w:r>
      <w:bookmarkEnd w:id="91"/>
      <w:bookmarkEnd w:id="92"/>
      <w:bookmarkEnd w:id="93"/>
      <w:bookmarkEnd w:id="94"/>
      <w:r w:rsidRPr="002D2AB0">
        <w:rPr>
          <w:rFonts w:asciiTheme="minorHAnsi" w:eastAsiaTheme="minorHAnsi" w:hAnsiTheme="minorHAnsi" w:cstheme="minorBidi"/>
          <w:color w:val="auto"/>
          <w:sz w:val="22"/>
          <w:szCs w:val="22"/>
        </w:rPr>
        <w:t xml:space="preserve"> </w:t>
      </w:r>
    </w:p>
    <w:p w:rsidR="00B54B09" w:rsidRPr="00E841A0" w:rsidRDefault="00B54B09" w:rsidP="00B54B09">
      <w:pPr>
        <w:spacing w:line="360" w:lineRule="auto"/>
      </w:pPr>
    </w:p>
    <w:p w:rsidR="000D483D" w:rsidRPr="00B54B09" w:rsidRDefault="002D2AB0" w:rsidP="00B54B09">
      <w:pPr>
        <w:pStyle w:val="Heading3"/>
        <w:numPr>
          <w:ilvl w:val="2"/>
          <w:numId w:val="4"/>
        </w:numPr>
        <w:spacing w:line="360" w:lineRule="auto"/>
        <w:rPr>
          <w:rFonts w:eastAsiaTheme="minorHAnsi"/>
        </w:rPr>
      </w:pPr>
      <w:bookmarkStart w:id="95" w:name="_Toc4828383"/>
      <w:bookmarkStart w:id="96" w:name="_Toc7689157"/>
      <w:r w:rsidRPr="002D2AB0">
        <w:rPr>
          <w:rFonts w:eastAsiaTheme="minorHAnsi"/>
        </w:rPr>
        <w:t>Experiment</w:t>
      </w:r>
      <w:bookmarkEnd w:id="95"/>
      <w:bookmarkEnd w:id="96"/>
    </w:p>
    <w:p w:rsidR="002D2AB0" w:rsidRDefault="006F6AF3" w:rsidP="00B54B09">
      <w:pPr>
        <w:pStyle w:val="Heading2"/>
        <w:spacing w:line="360" w:lineRule="auto"/>
        <w:rPr>
          <w:rFonts w:asciiTheme="minorHAnsi" w:eastAsiaTheme="minorHAnsi" w:hAnsiTheme="minorHAnsi" w:cstheme="minorBidi"/>
          <w:color w:val="auto"/>
          <w:sz w:val="22"/>
          <w:szCs w:val="22"/>
        </w:rPr>
      </w:pPr>
      <w:bookmarkStart w:id="97" w:name="_Toc4828384"/>
      <w:bookmarkStart w:id="98" w:name="_Toc4828461"/>
      <w:bookmarkStart w:id="99" w:name="_Toc4840210"/>
      <w:bookmarkStart w:id="100" w:name="_Toc5879738"/>
      <w:bookmarkStart w:id="101" w:name="_Toc6946664"/>
      <w:bookmarkStart w:id="102" w:name="_Toc7551918"/>
      <w:bookmarkStart w:id="103" w:name="_Toc7689158"/>
      <w:r w:rsidRPr="006F6AF3">
        <w:rPr>
          <w:rFonts w:asciiTheme="minorHAnsi" w:eastAsiaTheme="minorHAnsi" w:hAnsiTheme="minorHAnsi" w:cstheme="minorBidi"/>
          <w:color w:val="auto"/>
          <w:sz w:val="22"/>
          <w:szCs w:val="22"/>
        </w:rPr>
        <w:t>The objective</w:t>
      </w:r>
      <w:r>
        <w:rPr>
          <w:rFonts w:asciiTheme="minorHAnsi" w:eastAsiaTheme="minorHAnsi" w:hAnsiTheme="minorHAnsi" w:cstheme="minorBidi"/>
          <w:color w:val="auto"/>
          <w:sz w:val="22"/>
          <w:szCs w:val="22"/>
        </w:rPr>
        <w:t xml:space="preserve"> of the Experimental Research</w:t>
      </w:r>
      <w:r w:rsidRPr="006F6AF3">
        <w:rPr>
          <w:rFonts w:asciiTheme="minorHAnsi" w:eastAsiaTheme="minorHAnsi" w:hAnsiTheme="minorHAnsi" w:cstheme="minorBidi"/>
          <w:color w:val="auto"/>
          <w:sz w:val="22"/>
          <w:szCs w:val="22"/>
        </w:rPr>
        <w:t xml:space="preserve"> is to cause and effect relations</w:t>
      </w:r>
      <w:r>
        <w:rPr>
          <w:rFonts w:asciiTheme="minorHAnsi" w:eastAsiaTheme="minorHAnsi" w:hAnsiTheme="minorHAnsi" w:cstheme="minorBidi"/>
          <w:color w:val="auto"/>
          <w:sz w:val="22"/>
          <w:szCs w:val="22"/>
        </w:rPr>
        <w:t xml:space="preserve"> between </w:t>
      </w:r>
      <w:r w:rsidR="004D4A2B">
        <w:rPr>
          <w:rFonts w:asciiTheme="minorHAnsi" w:eastAsiaTheme="minorHAnsi" w:hAnsiTheme="minorHAnsi" w:cstheme="minorBidi"/>
          <w:color w:val="auto"/>
          <w:sz w:val="22"/>
          <w:szCs w:val="22"/>
        </w:rPr>
        <w:t>a model and another factors</w:t>
      </w:r>
      <w:r w:rsidRPr="006F6AF3">
        <w:rPr>
          <w:rFonts w:asciiTheme="minorHAnsi" w:eastAsiaTheme="minorHAnsi" w:hAnsiTheme="minorHAnsi" w:cstheme="minorBidi"/>
          <w:color w:val="auto"/>
          <w:sz w:val="22"/>
          <w:szCs w:val="22"/>
        </w:rPr>
        <w:t xml:space="preserve">. In an experiment </w:t>
      </w:r>
      <w:r>
        <w:rPr>
          <w:rFonts w:asciiTheme="minorHAnsi" w:eastAsiaTheme="minorHAnsi" w:hAnsiTheme="minorHAnsi" w:cstheme="minorBidi"/>
          <w:color w:val="auto"/>
          <w:sz w:val="22"/>
          <w:szCs w:val="22"/>
        </w:rPr>
        <w:t xml:space="preserve">this can be </w:t>
      </w:r>
      <w:r w:rsidRPr="006F6AF3">
        <w:rPr>
          <w:rFonts w:asciiTheme="minorHAnsi" w:eastAsiaTheme="minorHAnsi" w:hAnsiTheme="minorHAnsi" w:cstheme="minorBidi"/>
          <w:color w:val="auto"/>
          <w:sz w:val="22"/>
          <w:szCs w:val="22"/>
        </w:rPr>
        <w:t>s</w:t>
      </w:r>
      <w:r>
        <w:rPr>
          <w:rFonts w:asciiTheme="minorHAnsi" w:eastAsiaTheme="minorHAnsi" w:hAnsiTheme="minorHAnsi" w:cstheme="minorBidi"/>
          <w:color w:val="auto"/>
          <w:sz w:val="22"/>
          <w:szCs w:val="22"/>
        </w:rPr>
        <w:t>hown</w:t>
      </w:r>
      <w:r w:rsidRPr="006F6AF3">
        <w:rPr>
          <w:rFonts w:asciiTheme="minorHAnsi" w:eastAsiaTheme="minorHAnsi" w:hAnsiTheme="minorHAnsi" w:cstheme="minorBidi"/>
          <w:color w:val="auto"/>
          <w:sz w:val="22"/>
          <w:szCs w:val="22"/>
        </w:rPr>
        <w:t xml:space="preserve"> that changes in one</w:t>
      </w:r>
      <w:r>
        <w:rPr>
          <w:rFonts w:asciiTheme="minorHAnsi" w:eastAsiaTheme="minorHAnsi" w:hAnsiTheme="minorHAnsi" w:cstheme="minorBidi"/>
          <w:color w:val="auto"/>
          <w:sz w:val="22"/>
          <w:szCs w:val="22"/>
        </w:rPr>
        <w:t xml:space="preserve"> thing </w:t>
      </w:r>
      <w:r w:rsidRPr="006F6AF3">
        <w:rPr>
          <w:rFonts w:asciiTheme="minorHAnsi" w:eastAsiaTheme="minorHAnsi" w:hAnsiTheme="minorHAnsi" w:cstheme="minorBidi"/>
          <w:color w:val="auto"/>
          <w:sz w:val="22"/>
          <w:szCs w:val="22"/>
        </w:rPr>
        <w:t>are directly res</w:t>
      </w:r>
      <w:r>
        <w:rPr>
          <w:rFonts w:asciiTheme="minorHAnsi" w:eastAsiaTheme="minorHAnsi" w:hAnsiTheme="minorHAnsi" w:cstheme="minorBidi"/>
          <w:color w:val="auto"/>
          <w:sz w:val="22"/>
          <w:szCs w:val="22"/>
        </w:rPr>
        <w:t>ponsible for changes in another.</w:t>
      </w:r>
      <w:bookmarkEnd w:id="97"/>
      <w:bookmarkEnd w:id="98"/>
      <w:bookmarkEnd w:id="99"/>
      <w:bookmarkEnd w:id="100"/>
      <w:bookmarkEnd w:id="101"/>
      <w:bookmarkEnd w:id="102"/>
      <w:r>
        <w:rPr>
          <w:rFonts w:asciiTheme="minorHAnsi" w:eastAsiaTheme="minorHAnsi" w:hAnsiTheme="minorHAnsi" w:cstheme="minorBidi"/>
          <w:color w:val="auto"/>
          <w:sz w:val="22"/>
          <w:szCs w:val="22"/>
        </w:rPr>
        <w:t xml:space="preserve"> </w:t>
      </w:r>
      <w:r w:rsidRPr="006F6AF3">
        <w:rPr>
          <w:rFonts w:asciiTheme="minorHAnsi" w:eastAsiaTheme="minorHAnsi" w:hAnsiTheme="minorHAnsi" w:cstheme="minorBidi"/>
          <w:color w:val="auto"/>
          <w:sz w:val="22"/>
          <w:szCs w:val="22"/>
        </w:rPr>
        <w:t xml:space="preserve"> </w:t>
      </w:r>
      <w:sdt>
        <w:sdtPr>
          <w:rPr>
            <w:rFonts w:asciiTheme="minorHAnsi" w:eastAsiaTheme="minorHAnsi" w:hAnsiTheme="minorHAnsi" w:cstheme="minorBidi"/>
            <w:color w:val="auto"/>
            <w:sz w:val="22"/>
            <w:szCs w:val="22"/>
          </w:rPr>
          <w:id w:val="296651330"/>
          <w:citation/>
        </w:sdtPr>
        <w:sdtContent>
          <w:r w:rsidR="00857DE3">
            <w:rPr>
              <w:rFonts w:asciiTheme="minorHAnsi" w:eastAsiaTheme="minorHAnsi" w:hAnsiTheme="minorHAnsi" w:cstheme="minorBidi"/>
              <w:color w:val="auto"/>
              <w:sz w:val="22"/>
              <w:szCs w:val="22"/>
            </w:rPr>
            <w:fldChar w:fldCharType="begin"/>
          </w:r>
          <w:r w:rsidR="00857DE3">
            <w:rPr>
              <w:rFonts w:asciiTheme="minorHAnsi" w:eastAsiaTheme="minorHAnsi" w:hAnsiTheme="minorHAnsi" w:cstheme="minorBidi"/>
              <w:color w:val="auto"/>
              <w:sz w:val="22"/>
              <w:szCs w:val="22"/>
            </w:rPr>
            <w:instrText xml:space="preserve"> CITATION UCF19 \l 2057 </w:instrText>
          </w:r>
          <w:r w:rsidR="00857DE3">
            <w:rPr>
              <w:rFonts w:asciiTheme="minorHAnsi" w:eastAsiaTheme="minorHAnsi" w:hAnsiTheme="minorHAnsi" w:cstheme="minorBidi"/>
              <w:color w:val="auto"/>
              <w:sz w:val="22"/>
              <w:szCs w:val="22"/>
            </w:rPr>
            <w:fldChar w:fldCharType="separate"/>
          </w:r>
          <w:bookmarkStart w:id="104" w:name="_Toc4828462"/>
          <w:bookmarkStart w:id="105" w:name="_Toc4840211"/>
          <w:bookmarkStart w:id="106" w:name="_Toc6946665"/>
          <w:r w:rsidR="00871094" w:rsidRPr="00871094">
            <w:rPr>
              <w:rFonts w:asciiTheme="minorHAnsi" w:eastAsiaTheme="minorHAnsi" w:hAnsiTheme="minorHAnsi" w:cstheme="minorBidi"/>
              <w:noProof/>
              <w:color w:val="auto"/>
              <w:sz w:val="22"/>
              <w:szCs w:val="22"/>
            </w:rPr>
            <w:t>[7]</w:t>
          </w:r>
          <w:r w:rsidR="00857DE3">
            <w:rPr>
              <w:rFonts w:asciiTheme="minorHAnsi" w:eastAsiaTheme="minorHAnsi" w:hAnsiTheme="minorHAnsi" w:cstheme="minorBidi"/>
              <w:color w:val="auto"/>
              <w:sz w:val="22"/>
              <w:szCs w:val="22"/>
            </w:rPr>
            <w:fldChar w:fldCharType="end"/>
          </w:r>
        </w:sdtContent>
      </w:sdt>
      <w:bookmarkEnd w:id="104"/>
      <w:bookmarkEnd w:id="105"/>
      <w:bookmarkEnd w:id="106"/>
      <w:bookmarkEnd w:id="103"/>
    </w:p>
    <w:p w:rsidR="000D483D" w:rsidRPr="007B2A59" w:rsidRDefault="000D483D" w:rsidP="00B54B09">
      <w:pPr>
        <w:spacing w:line="360" w:lineRule="auto"/>
      </w:pPr>
    </w:p>
    <w:p w:rsidR="000D483D" w:rsidRPr="00B54B09" w:rsidRDefault="000D483D" w:rsidP="00B54B09">
      <w:pPr>
        <w:pStyle w:val="Heading3"/>
        <w:numPr>
          <w:ilvl w:val="2"/>
          <w:numId w:val="4"/>
        </w:numPr>
        <w:spacing w:line="360" w:lineRule="auto"/>
        <w:rPr>
          <w:rFonts w:eastAsiaTheme="minorHAnsi"/>
        </w:rPr>
      </w:pPr>
      <w:bookmarkStart w:id="107" w:name="_Toc7689159"/>
      <w:r>
        <w:rPr>
          <w:rFonts w:eastAsiaTheme="minorHAnsi"/>
        </w:rPr>
        <w:lastRenderedPageBreak/>
        <w:t>Survey</w:t>
      </w:r>
      <w:bookmarkEnd w:id="107"/>
    </w:p>
    <w:p w:rsidR="00857DE3" w:rsidRPr="00B54B09" w:rsidRDefault="006F6AF3" w:rsidP="00B54B09">
      <w:pPr>
        <w:pStyle w:val="Heading2"/>
        <w:spacing w:line="360" w:lineRule="auto"/>
        <w:rPr>
          <w:rFonts w:asciiTheme="minorHAnsi" w:eastAsiaTheme="minorHAnsi" w:hAnsiTheme="minorHAnsi" w:cstheme="minorBidi"/>
          <w:color w:val="auto"/>
          <w:sz w:val="22"/>
          <w:szCs w:val="22"/>
        </w:rPr>
      </w:pPr>
      <w:bookmarkStart w:id="108" w:name="_Toc4828464"/>
      <w:bookmarkStart w:id="109" w:name="_Toc4840213"/>
      <w:bookmarkStart w:id="110" w:name="_Toc5879741"/>
      <w:bookmarkStart w:id="111" w:name="_Toc6946667"/>
      <w:bookmarkStart w:id="112" w:name="_Toc7551921"/>
      <w:bookmarkStart w:id="113" w:name="_Toc7689160"/>
      <w:r w:rsidRPr="006F6AF3">
        <w:rPr>
          <w:rFonts w:asciiTheme="minorHAnsi" w:eastAsiaTheme="minorHAnsi" w:hAnsiTheme="minorHAnsi" w:cstheme="minorBidi"/>
          <w:color w:val="auto"/>
          <w:sz w:val="22"/>
          <w:szCs w:val="22"/>
        </w:rPr>
        <w:t xml:space="preserve">Survey research is a </w:t>
      </w:r>
      <w:r w:rsidR="004D4A2B" w:rsidRPr="006F6AF3">
        <w:rPr>
          <w:rFonts w:asciiTheme="minorHAnsi" w:eastAsiaTheme="minorHAnsi" w:hAnsiTheme="minorHAnsi" w:cstheme="minorBidi"/>
          <w:color w:val="auto"/>
          <w:sz w:val="22"/>
          <w:szCs w:val="22"/>
        </w:rPr>
        <w:t>frequently</w:t>
      </w:r>
      <w:r w:rsidRPr="006F6AF3">
        <w:rPr>
          <w:rFonts w:asciiTheme="minorHAnsi" w:eastAsiaTheme="minorHAnsi" w:hAnsiTheme="minorHAnsi" w:cstheme="minorBidi"/>
          <w:color w:val="auto"/>
          <w:sz w:val="22"/>
          <w:szCs w:val="22"/>
        </w:rPr>
        <w:t xml:space="preserve"> used </w:t>
      </w:r>
      <w:r w:rsidR="004D4A2B">
        <w:rPr>
          <w:rFonts w:asciiTheme="minorHAnsi" w:eastAsiaTheme="minorHAnsi" w:hAnsiTheme="minorHAnsi" w:cstheme="minorBidi"/>
          <w:color w:val="auto"/>
          <w:sz w:val="22"/>
          <w:szCs w:val="22"/>
        </w:rPr>
        <w:t>research strategy</w:t>
      </w:r>
      <w:r w:rsidRPr="006F6AF3">
        <w:rPr>
          <w:rFonts w:asciiTheme="minorHAnsi" w:eastAsiaTheme="minorHAnsi" w:hAnsiTheme="minorHAnsi" w:cstheme="minorBidi"/>
          <w:color w:val="auto"/>
          <w:sz w:val="22"/>
          <w:szCs w:val="22"/>
        </w:rPr>
        <w:t xml:space="preserve"> </w:t>
      </w:r>
      <w:r w:rsidR="004D4A2B">
        <w:rPr>
          <w:rFonts w:asciiTheme="minorHAnsi" w:eastAsiaTheme="minorHAnsi" w:hAnsiTheme="minorHAnsi" w:cstheme="minorBidi"/>
          <w:color w:val="auto"/>
          <w:sz w:val="22"/>
          <w:szCs w:val="22"/>
        </w:rPr>
        <w:t>for getting</w:t>
      </w:r>
      <w:r w:rsidRPr="006F6AF3">
        <w:rPr>
          <w:rFonts w:asciiTheme="minorHAnsi" w:eastAsiaTheme="minorHAnsi" w:hAnsiTheme="minorHAnsi" w:cstheme="minorBidi"/>
          <w:color w:val="auto"/>
          <w:sz w:val="22"/>
          <w:szCs w:val="22"/>
        </w:rPr>
        <w:t xml:space="preserve"> information about a population of interest. There are </w:t>
      </w:r>
      <w:r w:rsidR="004D4A2B">
        <w:rPr>
          <w:rFonts w:asciiTheme="minorHAnsi" w:eastAsiaTheme="minorHAnsi" w:hAnsiTheme="minorHAnsi" w:cstheme="minorBidi"/>
          <w:color w:val="auto"/>
          <w:sz w:val="22"/>
          <w:szCs w:val="22"/>
        </w:rPr>
        <w:t xml:space="preserve">a lot of types of </w:t>
      </w:r>
      <w:r w:rsidRPr="006F6AF3">
        <w:rPr>
          <w:rFonts w:asciiTheme="minorHAnsi" w:eastAsiaTheme="minorHAnsi" w:hAnsiTheme="minorHAnsi" w:cstheme="minorBidi"/>
          <w:color w:val="auto"/>
          <w:sz w:val="22"/>
          <w:szCs w:val="22"/>
        </w:rPr>
        <w:t xml:space="preserve">surveys, </w:t>
      </w:r>
      <w:r w:rsidR="004D4A2B">
        <w:rPr>
          <w:rFonts w:asciiTheme="minorHAnsi" w:eastAsiaTheme="minorHAnsi" w:hAnsiTheme="minorHAnsi" w:cstheme="minorBidi"/>
          <w:color w:val="auto"/>
          <w:sz w:val="22"/>
          <w:szCs w:val="22"/>
        </w:rPr>
        <w:t>this method is a perfect way of sampling information from people</w:t>
      </w:r>
      <w:r w:rsidRPr="006F6AF3">
        <w:rPr>
          <w:rFonts w:asciiTheme="minorHAnsi" w:eastAsiaTheme="minorHAnsi" w:hAnsiTheme="minorHAnsi" w:cstheme="minorBidi"/>
          <w:color w:val="auto"/>
          <w:sz w:val="22"/>
          <w:szCs w:val="22"/>
        </w:rPr>
        <w:t>.</w:t>
      </w:r>
      <w:r w:rsidR="004D4A2B">
        <w:rPr>
          <w:rFonts w:asciiTheme="minorHAnsi" w:eastAsiaTheme="minorHAnsi" w:hAnsiTheme="minorHAnsi" w:cstheme="minorBidi"/>
          <w:color w:val="auto"/>
          <w:sz w:val="22"/>
          <w:szCs w:val="22"/>
        </w:rPr>
        <w:t xml:space="preserve"> </w:t>
      </w:r>
      <w:sdt>
        <w:sdtPr>
          <w:rPr>
            <w:rFonts w:asciiTheme="minorHAnsi" w:eastAsiaTheme="minorHAnsi" w:hAnsiTheme="minorHAnsi" w:cstheme="minorBidi"/>
            <w:color w:val="auto"/>
            <w:sz w:val="22"/>
            <w:szCs w:val="22"/>
          </w:rPr>
          <w:id w:val="523209094"/>
          <w:citation/>
        </w:sdtPr>
        <w:sdtContent>
          <w:r w:rsidR="00857DE3">
            <w:rPr>
              <w:rFonts w:asciiTheme="minorHAnsi" w:eastAsiaTheme="minorHAnsi" w:hAnsiTheme="minorHAnsi" w:cstheme="minorBidi"/>
              <w:color w:val="auto"/>
              <w:sz w:val="22"/>
              <w:szCs w:val="22"/>
            </w:rPr>
            <w:fldChar w:fldCharType="begin"/>
          </w:r>
          <w:r w:rsidR="00857DE3">
            <w:rPr>
              <w:rFonts w:asciiTheme="minorHAnsi" w:eastAsiaTheme="minorHAnsi" w:hAnsiTheme="minorHAnsi" w:cstheme="minorBidi"/>
              <w:color w:val="auto"/>
              <w:sz w:val="22"/>
              <w:szCs w:val="22"/>
            </w:rPr>
            <w:instrText xml:space="preserve"> CITATION res18 \l 2057 </w:instrText>
          </w:r>
          <w:r w:rsidR="00857DE3">
            <w:rPr>
              <w:rFonts w:asciiTheme="minorHAnsi" w:eastAsiaTheme="minorHAnsi" w:hAnsiTheme="minorHAnsi" w:cstheme="minorBidi"/>
              <w:color w:val="auto"/>
              <w:sz w:val="22"/>
              <w:szCs w:val="22"/>
            </w:rPr>
            <w:fldChar w:fldCharType="separate"/>
          </w:r>
          <w:r w:rsidR="00871094" w:rsidRPr="00871094">
            <w:rPr>
              <w:rFonts w:asciiTheme="minorHAnsi" w:eastAsiaTheme="minorHAnsi" w:hAnsiTheme="minorHAnsi" w:cstheme="minorBidi"/>
              <w:noProof/>
              <w:color w:val="auto"/>
              <w:sz w:val="22"/>
              <w:szCs w:val="22"/>
            </w:rPr>
            <w:t>[8]</w:t>
          </w:r>
          <w:r w:rsidR="00857DE3">
            <w:rPr>
              <w:rFonts w:asciiTheme="minorHAnsi" w:eastAsiaTheme="minorHAnsi" w:hAnsiTheme="minorHAnsi" w:cstheme="minorBidi"/>
              <w:color w:val="auto"/>
              <w:sz w:val="22"/>
              <w:szCs w:val="22"/>
            </w:rPr>
            <w:fldChar w:fldCharType="end"/>
          </w:r>
        </w:sdtContent>
      </w:sdt>
      <w:bookmarkEnd w:id="108"/>
      <w:bookmarkEnd w:id="109"/>
      <w:bookmarkEnd w:id="110"/>
      <w:bookmarkEnd w:id="111"/>
      <w:bookmarkEnd w:id="112"/>
      <w:bookmarkEnd w:id="113"/>
    </w:p>
    <w:p w:rsidR="00205C91" w:rsidRPr="00724780" w:rsidRDefault="00205C91" w:rsidP="00B54B09">
      <w:pPr>
        <w:pStyle w:val="Heading3"/>
        <w:numPr>
          <w:ilvl w:val="2"/>
          <w:numId w:val="4"/>
        </w:numPr>
        <w:spacing w:line="360" w:lineRule="auto"/>
        <w:rPr>
          <w:rFonts w:eastAsiaTheme="minorHAnsi"/>
        </w:rPr>
      </w:pPr>
      <w:bookmarkStart w:id="114" w:name="_Toc7689161"/>
      <w:r>
        <w:rPr>
          <w:rFonts w:eastAsiaTheme="minorHAnsi"/>
        </w:rPr>
        <w:t>Case Study</w:t>
      </w:r>
      <w:bookmarkEnd w:id="114"/>
    </w:p>
    <w:p w:rsidR="006F6AF3" w:rsidRDefault="006F6AF3" w:rsidP="00B54B09">
      <w:pPr>
        <w:pStyle w:val="Heading2"/>
        <w:spacing w:line="360" w:lineRule="auto"/>
        <w:rPr>
          <w:rFonts w:asciiTheme="minorHAnsi" w:eastAsiaTheme="minorHAnsi" w:hAnsiTheme="minorHAnsi" w:cstheme="minorBidi"/>
          <w:color w:val="auto"/>
          <w:sz w:val="22"/>
          <w:szCs w:val="22"/>
        </w:rPr>
      </w:pPr>
      <w:bookmarkStart w:id="115" w:name="_Toc4828466"/>
      <w:bookmarkStart w:id="116" w:name="_Toc4840215"/>
      <w:bookmarkStart w:id="117" w:name="_Toc5879743"/>
      <w:bookmarkStart w:id="118" w:name="_Toc6946669"/>
      <w:bookmarkStart w:id="119" w:name="_Toc7551923"/>
      <w:bookmarkStart w:id="120" w:name="_Toc7689162"/>
      <w:r w:rsidRPr="006F6AF3">
        <w:rPr>
          <w:rFonts w:asciiTheme="minorHAnsi" w:eastAsiaTheme="minorHAnsi" w:hAnsiTheme="minorHAnsi" w:cstheme="minorBidi"/>
          <w:color w:val="auto"/>
          <w:sz w:val="22"/>
          <w:szCs w:val="22"/>
        </w:rPr>
        <w:t xml:space="preserve">A case study is a research </w:t>
      </w:r>
      <w:r w:rsidR="000D483D">
        <w:rPr>
          <w:rFonts w:asciiTheme="minorHAnsi" w:eastAsiaTheme="minorHAnsi" w:hAnsiTheme="minorHAnsi" w:cstheme="minorBidi"/>
          <w:color w:val="auto"/>
          <w:sz w:val="22"/>
          <w:szCs w:val="22"/>
        </w:rPr>
        <w:t>method</w:t>
      </w:r>
      <w:r w:rsidRPr="006F6AF3">
        <w:rPr>
          <w:rFonts w:asciiTheme="minorHAnsi" w:eastAsiaTheme="minorHAnsi" w:hAnsiTheme="minorHAnsi" w:cstheme="minorBidi"/>
          <w:color w:val="auto"/>
          <w:sz w:val="22"/>
          <w:szCs w:val="22"/>
        </w:rPr>
        <w:t xml:space="preserve"> of doing things that has commonly used in social scienc</w:t>
      </w:r>
      <w:r w:rsidR="00205C91">
        <w:rPr>
          <w:rFonts w:asciiTheme="minorHAnsi" w:eastAsiaTheme="minorHAnsi" w:hAnsiTheme="minorHAnsi" w:cstheme="minorBidi"/>
          <w:color w:val="auto"/>
          <w:sz w:val="22"/>
          <w:szCs w:val="22"/>
        </w:rPr>
        <w:t xml:space="preserve">es. A case study is a research </w:t>
      </w:r>
      <w:r w:rsidRPr="006F6AF3">
        <w:rPr>
          <w:rFonts w:asciiTheme="minorHAnsi" w:eastAsiaTheme="minorHAnsi" w:hAnsiTheme="minorHAnsi" w:cstheme="minorBidi"/>
          <w:color w:val="auto"/>
          <w:sz w:val="22"/>
          <w:szCs w:val="22"/>
        </w:rPr>
        <w:t>success p</w:t>
      </w:r>
      <w:r w:rsidR="00205C91">
        <w:rPr>
          <w:rFonts w:asciiTheme="minorHAnsi" w:eastAsiaTheme="minorHAnsi" w:hAnsiTheme="minorHAnsi" w:cstheme="minorBidi"/>
          <w:color w:val="auto"/>
          <w:sz w:val="22"/>
          <w:szCs w:val="22"/>
        </w:rPr>
        <w:t xml:space="preserve">lan(s)/way(s) of reaching goals and a </w:t>
      </w:r>
      <w:r w:rsidRPr="006F6AF3">
        <w:rPr>
          <w:rFonts w:asciiTheme="minorHAnsi" w:eastAsiaTheme="minorHAnsi" w:hAnsiTheme="minorHAnsi" w:cstheme="minorBidi"/>
          <w:color w:val="auto"/>
          <w:sz w:val="22"/>
          <w:szCs w:val="22"/>
        </w:rPr>
        <w:t>based on actually seeing things</w:t>
      </w:r>
      <w:r w:rsidR="00205C91">
        <w:rPr>
          <w:rFonts w:asciiTheme="minorHAnsi" w:eastAsiaTheme="minorHAnsi" w:hAnsiTheme="minorHAnsi" w:cstheme="minorBidi"/>
          <w:color w:val="auto"/>
          <w:sz w:val="22"/>
          <w:szCs w:val="22"/>
        </w:rPr>
        <w:t xml:space="preserve"> question or investigation</w:t>
      </w:r>
      <w:r w:rsidRPr="006F6AF3">
        <w:rPr>
          <w:rFonts w:asciiTheme="minorHAnsi" w:eastAsiaTheme="minorHAnsi" w:hAnsiTheme="minorHAnsi" w:cstheme="minorBidi"/>
          <w:color w:val="auto"/>
          <w:sz w:val="22"/>
          <w:szCs w:val="22"/>
        </w:rPr>
        <w:t xml:space="preserve"> that asks lots of questions about/tries</w:t>
      </w:r>
      <w:r w:rsidR="00205C91">
        <w:rPr>
          <w:rFonts w:asciiTheme="minorHAnsi" w:eastAsiaTheme="minorHAnsi" w:hAnsiTheme="minorHAnsi" w:cstheme="minorBidi"/>
          <w:color w:val="auto"/>
          <w:sz w:val="22"/>
          <w:szCs w:val="22"/>
        </w:rPr>
        <w:t xml:space="preserve"> to find the truth about</w:t>
      </w:r>
      <w:r w:rsidRPr="006F6AF3">
        <w:rPr>
          <w:rFonts w:asciiTheme="minorHAnsi" w:eastAsiaTheme="minorHAnsi" w:hAnsiTheme="minorHAnsi" w:cstheme="minorBidi"/>
          <w:color w:val="auto"/>
          <w:sz w:val="22"/>
          <w:szCs w:val="22"/>
        </w:rPr>
        <w:t xml:space="preserve"> an important thing/big event wit</w:t>
      </w:r>
      <w:r>
        <w:rPr>
          <w:rFonts w:asciiTheme="minorHAnsi" w:eastAsiaTheme="minorHAnsi" w:hAnsiTheme="minorHAnsi" w:cstheme="minorBidi"/>
          <w:color w:val="auto"/>
          <w:sz w:val="22"/>
          <w:szCs w:val="22"/>
        </w:rPr>
        <w:t>hin its real-life big picture.</w:t>
      </w:r>
      <w:r w:rsidRPr="006F6AF3">
        <w:rPr>
          <w:rFonts w:asciiTheme="minorHAnsi" w:eastAsiaTheme="minorHAnsi" w:hAnsiTheme="minorHAnsi" w:cstheme="minorBidi"/>
          <w:color w:val="auto"/>
          <w:sz w:val="22"/>
          <w:szCs w:val="22"/>
        </w:rPr>
        <w:t xml:space="preserve"> A case study is a descriptive and exploratory analysis of a person, group or event.</w:t>
      </w:r>
      <w:r>
        <w:rPr>
          <w:rFonts w:asciiTheme="minorHAnsi" w:eastAsiaTheme="minorHAnsi" w:hAnsiTheme="minorHAnsi" w:cstheme="minorBidi"/>
          <w:color w:val="auto"/>
          <w:sz w:val="22"/>
          <w:szCs w:val="22"/>
        </w:rPr>
        <w:t xml:space="preserve"> </w:t>
      </w:r>
      <w:sdt>
        <w:sdtPr>
          <w:rPr>
            <w:rFonts w:asciiTheme="minorHAnsi" w:eastAsiaTheme="minorHAnsi" w:hAnsiTheme="minorHAnsi" w:cstheme="minorBidi"/>
            <w:color w:val="auto"/>
            <w:sz w:val="22"/>
            <w:szCs w:val="22"/>
          </w:rPr>
          <w:id w:val="-482625404"/>
          <w:citation/>
        </w:sdtPr>
        <w:sdtContent>
          <w:r>
            <w:rPr>
              <w:rFonts w:asciiTheme="minorHAnsi" w:eastAsiaTheme="minorHAnsi" w:hAnsiTheme="minorHAnsi" w:cstheme="minorBidi"/>
              <w:color w:val="auto"/>
              <w:sz w:val="22"/>
              <w:szCs w:val="22"/>
            </w:rPr>
            <w:fldChar w:fldCharType="begin"/>
          </w:r>
          <w:r>
            <w:rPr>
              <w:rFonts w:asciiTheme="minorHAnsi" w:eastAsiaTheme="minorHAnsi" w:hAnsiTheme="minorHAnsi" w:cstheme="minorBidi"/>
              <w:color w:val="auto"/>
              <w:sz w:val="22"/>
              <w:szCs w:val="22"/>
            </w:rPr>
            <w:instrText xml:space="preserve"> CITATION pre19 \l 2057 </w:instrText>
          </w:r>
          <w:r>
            <w:rPr>
              <w:rFonts w:asciiTheme="minorHAnsi" w:eastAsiaTheme="minorHAnsi" w:hAnsiTheme="minorHAnsi" w:cstheme="minorBidi"/>
              <w:color w:val="auto"/>
              <w:sz w:val="22"/>
              <w:szCs w:val="22"/>
            </w:rPr>
            <w:fldChar w:fldCharType="separate"/>
          </w:r>
          <w:r w:rsidR="00871094" w:rsidRPr="00871094">
            <w:rPr>
              <w:rFonts w:asciiTheme="minorHAnsi" w:eastAsiaTheme="minorHAnsi" w:hAnsiTheme="minorHAnsi" w:cstheme="minorBidi"/>
              <w:noProof/>
              <w:color w:val="auto"/>
              <w:sz w:val="22"/>
              <w:szCs w:val="22"/>
            </w:rPr>
            <w:t>[9]</w:t>
          </w:r>
          <w:r>
            <w:rPr>
              <w:rFonts w:asciiTheme="minorHAnsi" w:eastAsiaTheme="minorHAnsi" w:hAnsiTheme="minorHAnsi" w:cstheme="minorBidi"/>
              <w:color w:val="auto"/>
              <w:sz w:val="22"/>
              <w:szCs w:val="22"/>
            </w:rPr>
            <w:fldChar w:fldCharType="end"/>
          </w:r>
        </w:sdtContent>
      </w:sdt>
      <w:bookmarkEnd w:id="115"/>
      <w:bookmarkEnd w:id="116"/>
      <w:bookmarkEnd w:id="117"/>
      <w:bookmarkEnd w:id="118"/>
      <w:bookmarkEnd w:id="119"/>
      <w:bookmarkEnd w:id="120"/>
    </w:p>
    <w:p w:rsidR="00B54B09" w:rsidRPr="00B54B09" w:rsidRDefault="00B54B09" w:rsidP="00B54B09"/>
    <w:p w:rsidR="00205C91" w:rsidRPr="00B54B09" w:rsidRDefault="00205C91" w:rsidP="00B54B09">
      <w:pPr>
        <w:pStyle w:val="Heading3"/>
        <w:numPr>
          <w:ilvl w:val="2"/>
          <w:numId w:val="4"/>
        </w:numPr>
        <w:spacing w:line="360" w:lineRule="auto"/>
        <w:rPr>
          <w:rFonts w:eastAsiaTheme="minorHAnsi"/>
        </w:rPr>
      </w:pPr>
      <w:bookmarkStart w:id="121" w:name="_Toc7689163"/>
      <w:r>
        <w:rPr>
          <w:rFonts w:eastAsiaTheme="minorHAnsi"/>
        </w:rPr>
        <w:t>Action Research</w:t>
      </w:r>
      <w:bookmarkEnd w:id="121"/>
    </w:p>
    <w:p w:rsidR="007B2A59" w:rsidRDefault="006F6AF3" w:rsidP="00B54B09">
      <w:pPr>
        <w:pStyle w:val="Heading2"/>
        <w:spacing w:line="360" w:lineRule="auto"/>
        <w:rPr>
          <w:rFonts w:asciiTheme="minorHAnsi" w:eastAsiaTheme="minorHAnsi" w:hAnsiTheme="minorHAnsi" w:cstheme="minorBidi"/>
          <w:color w:val="auto"/>
          <w:sz w:val="22"/>
          <w:szCs w:val="22"/>
        </w:rPr>
      </w:pPr>
      <w:bookmarkStart w:id="122" w:name="_Toc4828468"/>
      <w:bookmarkStart w:id="123" w:name="_Toc4840217"/>
      <w:bookmarkStart w:id="124" w:name="_Toc5879745"/>
      <w:bookmarkStart w:id="125" w:name="_Toc6946671"/>
      <w:bookmarkStart w:id="126" w:name="_Toc7551925"/>
      <w:bookmarkStart w:id="127" w:name="_Toc7689164"/>
      <w:r w:rsidRPr="006F6AF3">
        <w:rPr>
          <w:rFonts w:asciiTheme="minorHAnsi" w:eastAsiaTheme="minorHAnsi" w:hAnsiTheme="minorHAnsi" w:cstheme="minorBidi"/>
          <w:color w:val="auto"/>
          <w:sz w:val="22"/>
          <w:szCs w:val="22"/>
        </w:rPr>
        <w:t>Action research is a</w:t>
      </w:r>
      <w:r w:rsidR="00205C91">
        <w:rPr>
          <w:rFonts w:asciiTheme="minorHAnsi" w:eastAsiaTheme="minorHAnsi" w:hAnsiTheme="minorHAnsi" w:cstheme="minorBidi"/>
          <w:color w:val="auto"/>
          <w:sz w:val="22"/>
          <w:szCs w:val="22"/>
        </w:rPr>
        <w:t>n</w:t>
      </w:r>
      <w:r w:rsidRPr="006F6AF3">
        <w:rPr>
          <w:rFonts w:asciiTheme="minorHAnsi" w:eastAsiaTheme="minorHAnsi" w:hAnsiTheme="minorHAnsi" w:cstheme="minorBidi"/>
          <w:color w:val="auto"/>
          <w:sz w:val="22"/>
          <w:szCs w:val="22"/>
        </w:rPr>
        <w:t xml:space="preserve"> </w:t>
      </w:r>
      <w:r w:rsidR="00205C91" w:rsidRPr="006F6AF3">
        <w:rPr>
          <w:rFonts w:asciiTheme="minorHAnsi" w:eastAsiaTheme="minorHAnsi" w:hAnsiTheme="minorHAnsi" w:cstheme="minorBidi"/>
          <w:color w:val="auto"/>
          <w:sz w:val="22"/>
          <w:szCs w:val="22"/>
        </w:rPr>
        <w:t>organized</w:t>
      </w:r>
      <w:r w:rsidR="00205C91">
        <w:rPr>
          <w:rFonts w:asciiTheme="minorHAnsi" w:eastAsiaTheme="minorHAnsi" w:hAnsiTheme="minorHAnsi" w:cstheme="minorBidi"/>
          <w:color w:val="auto"/>
          <w:sz w:val="22"/>
          <w:szCs w:val="22"/>
        </w:rPr>
        <w:t xml:space="preserve"> process of question </w:t>
      </w:r>
      <w:r w:rsidRPr="006F6AF3">
        <w:rPr>
          <w:rFonts w:asciiTheme="minorHAnsi" w:eastAsiaTheme="minorHAnsi" w:hAnsiTheme="minorHAnsi" w:cstheme="minorBidi"/>
          <w:color w:val="auto"/>
          <w:sz w:val="22"/>
          <w:szCs w:val="22"/>
        </w:rPr>
        <w:t>or investigation by and for the perso</w:t>
      </w:r>
      <w:r w:rsidR="00205C91">
        <w:rPr>
          <w:rFonts w:asciiTheme="minorHAnsi" w:eastAsiaTheme="minorHAnsi" w:hAnsiTheme="minorHAnsi" w:cstheme="minorBidi"/>
          <w:color w:val="auto"/>
          <w:sz w:val="22"/>
          <w:szCs w:val="22"/>
        </w:rPr>
        <w:t xml:space="preserve">n taking the action. The first </w:t>
      </w:r>
      <w:r w:rsidRPr="006F6AF3">
        <w:rPr>
          <w:rFonts w:asciiTheme="minorHAnsi" w:eastAsiaTheme="minorHAnsi" w:hAnsiTheme="minorHAnsi" w:cstheme="minorBidi"/>
          <w:color w:val="auto"/>
          <w:sz w:val="22"/>
          <w:szCs w:val="22"/>
        </w:rPr>
        <w:t>or most important reason for doing this study is to help the person managing and doing the study to improve or make better/make more pure an issue seen to need improvement. Analysis of a person, group or event.</w:t>
      </w:r>
      <w:r>
        <w:rPr>
          <w:rFonts w:asciiTheme="minorHAnsi" w:eastAsiaTheme="minorHAnsi" w:hAnsiTheme="minorHAnsi" w:cstheme="minorBidi"/>
          <w:color w:val="auto"/>
          <w:sz w:val="22"/>
          <w:szCs w:val="22"/>
        </w:rPr>
        <w:t xml:space="preserve"> </w:t>
      </w:r>
      <w:sdt>
        <w:sdtPr>
          <w:rPr>
            <w:rFonts w:asciiTheme="minorHAnsi" w:eastAsiaTheme="minorHAnsi" w:hAnsiTheme="minorHAnsi" w:cstheme="minorBidi"/>
            <w:color w:val="auto"/>
            <w:sz w:val="22"/>
            <w:szCs w:val="22"/>
          </w:rPr>
          <w:id w:val="-2085592482"/>
          <w:citation/>
        </w:sdtPr>
        <w:sdtContent>
          <w:r>
            <w:rPr>
              <w:rFonts w:asciiTheme="minorHAnsi" w:eastAsiaTheme="minorHAnsi" w:hAnsiTheme="minorHAnsi" w:cstheme="minorBidi"/>
              <w:color w:val="auto"/>
              <w:sz w:val="22"/>
              <w:szCs w:val="22"/>
            </w:rPr>
            <w:fldChar w:fldCharType="begin"/>
          </w:r>
          <w:r>
            <w:rPr>
              <w:rFonts w:asciiTheme="minorHAnsi" w:eastAsiaTheme="minorHAnsi" w:hAnsiTheme="minorHAnsi" w:cstheme="minorBidi"/>
              <w:color w:val="auto"/>
              <w:sz w:val="22"/>
              <w:szCs w:val="22"/>
            </w:rPr>
            <w:instrText xml:space="preserve"> CITATION bar19 \l 2057 </w:instrText>
          </w:r>
          <w:r>
            <w:rPr>
              <w:rFonts w:asciiTheme="minorHAnsi" w:eastAsiaTheme="minorHAnsi" w:hAnsiTheme="minorHAnsi" w:cstheme="minorBidi"/>
              <w:color w:val="auto"/>
              <w:sz w:val="22"/>
              <w:szCs w:val="22"/>
            </w:rPr>
            <w:fldChar w:fldCharType="separate"/>
          </w:r>
          <w:r w:rsidR="00871094" w:rsidRPr="00871094">
            <w:rPr>
              <w:rFonts w:asciiTheme="minorHAnsi" w:eastAsiaTheme="minorHAnsi" w:hAnsiTheme="minorHAnsi" w:cstheme="minorBidi"/>
              <w:noProof/>
              <w:color w:val="auto"/>
              <w:sz w:val="22"/>
              <w:szCs w:val="22"/>
            </w:rPr>
            <w:t>[10]</w:t>
          </w:r>
          <w:r>
            <w:rPr>
              <w:rFonts w:asciiTheme="minorHAnsi" w:eastAsiaTheme="minorHAnsi" w:hAnsiTheme="minorHAnsi" w:cstheme="minorBidi"/>
              <w:color w:val="auto"/>
              <w:sz w:val="22"/>
              <w:szCs w:val="22"/>
            </w:rPr>
            <w:fldChar w:fldCharType="end"/>
          </w:r>
        </w:sdtContent>
      </w:sdt>
      <w:bookmarkEnd w:id="122"/>
      <w:bookmarkEnd w:id="123"/>
      <w:bookmarkEnd w:id="124"/>
      <w:bookmarkEnd w:id="125"/>
      <w:bookmarkEnd w:id="126"/>
      <w:bookmarkEnd w:id="127"/>
    </w:p>
    <w:p w:rsidR="006F6AF3" w:rsidRDefault="006F6AF3" w:rsidP="00B54B09">
      <w:pPr>
        <w:spacing w:line="360" w:lineRule="auto"/>
      </w:pPr>
    </w:p>
    <w:p w:rsidR="00205C91" w:rsidRPr="00B54B09" w:rsidRDefault="00205C91" w:rsidP="00B54B09">
      <w:pPr>
        <w:pStyle w:val="Heading3"/>
        <w:numPr>
          <w:ilvl w:val="2"/>
          <w:numId w:val="4"/>
        </w:numPr>
        <w:spacing w:line="360" w:lineRule="auto"/>
        <w:rPr>
          <w:rFonts w:eastAsiaTheme="minorHAnsi"/>
        </w:rPr>
      </w:pPr>
      <w:bookmarkStart w:id="128" w:name="_Toc7689165"/>
      <w:r w:rsidRPr="006F6AF3">
        <w:rPr>
          <w:rFonts w:eastAsiaTheme="minorHAnsi"/>
        </w:rPr>
        <w:t>Ethnography</w:t>
      </w:r>
      <w:bookmarkEnd w:id="128"/>
    </w:p>
    <w:p w:rsidR="006F6AF3" w:rsidRDefault="006F6AF3" w:rsidP="00B54B09">
      <w:pPr>
        <w:pStyle w:val="Heading2"/>
        <w:spacing w:line="360" w:lineRule="auto"/>
        <w:rPr>
          <w:rFonts w:asciiTheme="minorHAnsi" w:eastAsiaTheme="minorHAnsi" w:hAnsiTheme="minorHAnsi" w:cstheme="minorBidi"/>
          <w:color w:val="auto"/>
          <w:sz w:val="22"/>
          <w:szCs w:val="22"/>
        </w:rPr>
      </w:pPr>
      <w:bookmarkStart w:id="129" w:name="_Toc4828470"/>
      <w:bookmarkStart w:id="130" w:name="_Toc4840219"/>
      <w:bookmarkStart w:id="131" w:name="_Toc5879747"/>
      <w:bookmarkStart w:id="132" w:name="_Toc6946673"/>
      <w:bookmarkStart w:id="133" w:name="_Toc7551927"/>
      <w:bookmarkStart w:id="134" w:name="_Toc7689166"/>
      <w:r w:rsidRPr="006F6AF3">
        <w:rPr>
          <w:rFonts w:asciiTheme="minorHAnsi" w:eastAsiaTheme="minorHAnsi" w:hAnsiTheme="minorHAnsi" w:cstheme="minorBidi"/>
          <w:color w:val="auto"/>
          <w:sz w:val="22"/>
          <w:szCs w:val="22"/>
        </w:rPr>
        <w:t>Ethnography</w:t>
      </w:r>
      <w:r w:rsidRPr="006F6AF3">
        <w:t xml:space="preserve"> </w:t>
      </w:r>
      <w:r w:rsidR="00205C91">
        <w:rPr>
          <w:rFonts w:asciiTheme="minorHAnsi" w:eastAsiaTheme="minorHAnsi" w:hAnsiTheme="minorHAnsi" w:cstheme="minorBidi"/>
          <w:color w:val="auto"/>
          <w:sz w:val="22"/>
          <w:szCs w:val="22"/>
        </w:rPr>
        <w:t>writing about people</w:t>
      </w:r>
      <w:r w:rsidRPr="006F6AF3">
        <w:rPr>
          <w:rFonts w:asciiTheme="minorHAnsi" w:eastAsiaTheme="minorHAnsi" w:hAnsiTheme="minorHAnsi" w:cstheme="minorBidi"/>
          <w:color w:val="auto"/>
          <w:sz w:val="22"/>
          <w:szCs w:val="22"/>
        </w:rPr>
        <w:t xml:space="preserve"> is a very broa</w:t>
      </w:r>
      <w:r w:rsidR="00205C91">
        <w:rPr>
          <w:rFonts w:asciiTheme="minorHAnsi" w:eastAsiaTheme="minorHAnsi" w:hAnsiTheme="minorHAnsi" w:cstheme="minorBidi"/>
          <w:color w:val="auto"/>
          <w:sz w:val="22"/>
          <w:szCs w:val="22"/>
        </w:rPr>
        <w:t>d area with a great variety of professionals or skilled people</w:t>
      </w:r>
      <w:r w:rsidRPr="006F6AF3">
        <w:rPr>
          <w:rFonts w:asciiTheme="minorHAnsi" w:eastAsiaTheme="minorHAnsi" w:hAnsiTheme="minorHAnsi" w:cstheme="minorBidi"/>
          <w:color w:val="auto"/>
          <w:sz w:val="22"/>
          <w:szCs w:val="22"/>
        </w:rPr>
        <w:t xml:space="preserve"> and met</w:t>
      </w:r>
      <w:r w:rsidR="00205C91">
        <w:rPr>
          <w:rFonts w:asciiTheme="minorHAnsi" w:eastAsiaTheme="minorHAnsi" w:hAnsiTheme="minorHAnsi" w:cstheme="minorBidi"/>
          <w:color w:val="auto"/>
          <w:sz w:val="22"/>
          <w:szCs w:val="22"/>
        </w:rPr>
        <w:t xml:space="preserve">hods. However, the most common </w:t>
      </w:r>
      <w:r w:rsidRPr="006F6AF3">
        <w:rPr>
          <w:rFonts w:asciiTheme="minorHAnsi" w:eastAsiaTheme="minorHAnsi" w:hAnsiTheme="minorHAnsi" w:cstheme="minorBidi"/>
          <w:color w:val="auto"/>
          <w:sz w:val="22"/>
          <w:szCs w:val="22"/>
        </w:rPr>
        <w:t>having to do with wri</w:t>
      </w:r>
      <w:r w:rsidR="00205C91">
        <w:rPr>
          <w:rFonts w:asciiTheme="minorHAnsi" w:eastAsiaTheme="minorHAnsi" w:hAnsiTheme="minorHAnsi" w:cstheme="minorBidi"/>
          <w:color w:val="auto"/>
          <w:sz w:val="22"/>
          <w:szCs w:val="22"/>
        </w:rPr>
        <w:t xml:space="preserve">ting about people approach is. Person who was part of a study, etc. </w:t>
      </w:r>
      <w:r w:rsidRPr="006F6AF3">
        <w:rPr>
          <w:rFonts w:asciiTheme="minorHAnsi" w:eastAsiaTheme="minorHAnsi" w:hAnsiTheme="minorHAnsi" w:cstheme="minorBidi"/>
          <w:color w:val="auto"/>
          <w:sz w:val="22"/>
          <w:szCs w:val="22"/>
        </w:rPr>
        <w:t>instance of watching, n</w:t>
      </w:r>
      <w:r w:rsidR="00205C91">
        <w:rPr>
          <w:rFonts w:asciiTheme="minorHAnsi" w:eastAsiaTheme="minorHAnsi" w:hAnsiTheme="minorHAnsi" w:cstheme="minorBidi"/>
          <w:color w:val="auto"/>
          <w:sz w:val="22"/>
          <w:szCs w:val="22"/>
        </w:rPr>
        <w:t xml:space="preserve">oticing, or making a statement </w:t>
      </w:r>
      <w:r w:rsidRPr="006F6AF3">
        <w:rPr>
          <w:rFonts w:asciiTheme="minorHAnsi" w:eastAsiaTheme="minorHAnsi" w:hAnsiTheme="minorHAnsi" w:cstheme="minorBidi"/>
          <w:color w:val="auto"/>
          <w:sz w:val="22"/>
          <w:szCs w:val="22"/>
        </w:rPr>
        <w:t>as a part</w:t>
      </w:r>
      <w:r w:rsidR="00205C91">
        <w:rPr>
          <w:rFonts w:asciiTheme="minorHAnsi" w:eastAsiaTheme="minorHAnsi" w:hAnsiTheme="minorHAnsi" w:cstheme="minorBidi"/>
          <w:color w:val="auto"/>
          <w:sz w:val="22"/>
          <w:szCs w:val="22"/>
        </w:rPr>
        <w:t xml:space="preserve"> of field research. The person </w:t>
      </w:r>
      <w:r w:rsidRPr="006F6AF3">
        <w:rPr>
          <w:rFonts w:asciiTheme="minorHAnsi" w:eastAsiaTheme="minorHAnsi" w:hAnsiTheme="minorHAnsi" w:cstheme="minorBidi"/>
          <w:color w:val="auto"/>
          <w:sz w:val="22"/>
          <w:szCs w:val="22"/>
        </w:rPr>
        <w:t>who wr</w:t>
      </w:r>
      <w:r w:rsidR="00205C91">
        <w:rPr>
          <w:rFonts w:asciiTheme="minorHAnsi" w:eastAsiaTheme="minorHAnsi" w:hAnsiTheme="minorHAnsi" w:cstheme="minorBidi"/>
          <w:color w:val="auto"/>
          <w:sz w:val="22"/>
          <w:szCs w:val="22"/>
        </w:rPr>
        <w:t>ites about people's experiences</w:t>
      </w:r>
      <w:r w:rsidRPr="006F6AF3">
        <w:rPr>
          <w:rFonts w:asciiTheme="minorHAnsi" w:eastAsiaTheme="minorHAnsi" w:hAnsiTheme="minorHAnsi" w:cstheme="minorBidi"/>
          <w:color w:val="auto"/>
          <w:sz w:val="22"/>
          <w:szCs w:val="22"/>
        </w:rPr>
        <w:t xml:space="preserve"> becomes surrounded by the culture as an active pe</w:t>
      </w:r>
      <w:r w:rsidR="00205C91">
        <w:rPr>
          <w:rFonts w:asciiTheme="minorHAnsi" w:eastAsiaTheme="minorHAnsi" w:hAnsiTheme="minorHAnsi" w:cstheme="minorBidi"/>
          <w:color w:val="auto"/>
          <w:sz w:val="22"/>
          <w:szCs w:val="22"/>
        </w:rPr>
        <w:t>rson who was part of a study, etc.</w:t>
      </w:r>
      <w:r w:rsidRPr="006F6AF3">
        <w:rPr>
          <w:rFonts w:asciiTheme="minorHAnsi" w:eastAsiaTheme="minorHAnsi" w:hAnsiTheme="minorHAnsi" w:cstheme="minorBidi"/>
          <w:color w:val="auto"/>
          <w:sz w:val="22"/>
          <w:szCs w:val="22"/>
        </w:rPr>
        <w:t xml:space="preserve"> and records long/big field notes.</w:t>
      </w:r>
      <w:r>
        <w:rPr>
          <w:rFonts w:asciiTheme="minorHAnsi" w:eastAsiaTheme="minorHAnsi" w:hAnsiTheme="minorHAnsi" w:cstheme="minorBidi"/>
          <w:color w:val="auto"/>
          <w:sz w:val="22"/>
          <w:szCs w:val="22"/>
        </w:rPr>
        <w:t xml:space="preserve"> </w:t>
      </w:r>
      <w:sdt>
        <w:sdtPr>
          <w:rPr>
            <w:rFonts w:asciiTheme="minorHAnsi" w:eastAsiaTheme="minorHAnsi" w:hAnsiTheme="minorHAnsi" w:cstheme="minorBidi"/>
            <w:color w:val="auto"/>
            <w:sz w:val="22"/>
            <w:szCs w:val="22"/>
          </w:rPr>
          <w:id w:val="1768501234"/>
          <w:citation/>
        </w:sdtPr>
        <w:sdtContent>
          <w:r>
            <w:rPr>
              <w:rFonts w:asciiTheme="minorHAnsi" w:eastAsiaTheme="minorHAnsi" w:hAnsiTheme="minorHAnsi" w:cstheme="minorBidi"/>
              <w:color w:val="auto"/>
              <w:sz w:val="22"/>
              <w:szCs w:val="22"/>
            </w:rPr>
            <w:fldChar w:fldCharType="begin"/>
          </w:r>
          <w:r>
            <w:rPr>
              <w:rFonts w:asciiTheme="minorHAnsi" w:eastAsiaTheme="minorHAnsi" w:hAnsiTheme="minorHAnsi" w:cstheme="minorBidi"/>
              <w:color w:val="auto"/>
              <w:sz w:val="22"/>
              <w:szCs w:val="22"/>
            </w:rPr>
            <w:instrText xml:space="preserve"> CITATION soc19 \l 2057 </w:instrText>
          </w:r>
          <w:r>
            <w:rPr>
              <w:rFonts w:asciiTheme="minorHAnsi" w:eastAsiaTheme="minorHAnsi" w:hAnsiTheme="minorHAnsi" w:cstheme="minorBidi"/>
              <w:color w:val="auto"/>
              <w:sz w:val="22"/>
              <w:szCs w:val="22"/>
            </w:rPr>
            <w:fldChar w:fldCharType="separate"/>
          </w:r>
          <w:r w:rsidR="00871094" w:rsidRPr="00871094">
            <w:rPr>
              <w:rFonts w:asciiTheme="minorHAnsi" w:eastAsiaTheme="minorHAnsi" w:hAnsiTheme="minorHAnsi" w:cstheme="minorBidi"/>
              <w:noProof/>
              <w:color w:val="auto"/>
              <w:sz w:val="22"/>
              <w:szCs w:val="22"/>
            </w:rPr>
            <w:t>[11]</w:t>
          </w:r>
          <w:r>
            <w:rPr>
              <w:rFonts w:asciiTheme="minorHAnsi" w:eastAsiaTheme="minorHAnsi" w:hAnsiTheme="minorHAnsi" w:cstheme="minorBidi"/>
              <w:color w:val="auto"/>
              <w:sz w:val="22"/>
              <w:szCs w:val="22"/>
            </w:rPr>
            <w:fldChar w:fldCharType="end"/>
          </w:r>
        </w:sdtContent>
      </w:sdt>
      <w:bookmarkEnd w:id="129"/>
      <w:bookmarkEnd w:id="130"/>
      <w:bookmarkEnd w:id="131"/>
      <w:bookmarkEnd w:id="132"/>
      <w:bookmarkEnd w:id="133"/>
      <w:bookmarkEnd w:id="134"/>
    </w:p>
    <w:p w:rsidR="006F6AF3" w:rsidRDefault="006F6AF3" w:rsidP="00B54B09">
      <w:pPr>
        <w:pStyle w:val="Heading2"/>
        <w:spacing w:line="360" w:lineRule="auto"/>
        <w:rPr>
          <w:rFonts w:asciiTheme="minorHAnsi" w:eastAsiaTheme="minorHAnsi" w:hAnsiTheme="minorHAnsi" w:cstheme="minorBidi"/>
          <w:color w:val="auto"/>
          <w:sz w:val="22"/>
          <w:szCs w:val="22"/>
        </w:rPr>
      </w:pPr>
    </w:p>
    <w:p w:rsidR="00205C91" w:rsidRPr="00205C91" w:rsidRDefault="00205C91" w:rsidP="00B54B09">
      <w:pPr>
        <w:pStyle w:val="Heading3"/>
        <w:numPr>
          <w:ilvl w:val="2"/>
          <w:numId w:val="4"/>
        </w:numPr>
        <w:spacing w:line="360" w:lineRule="auto"/>
      </w:pPr>
      <w:bookmarkStart w:id="135" w:name="_Toc7689167"/>
      <w:r>
        <w:t>Grounded Theory</w:t>
      </w:r>
      <w:bookmarkEnd w:id="135"/>
    </w:p>
    <w:p w:rsidR="00B54B09" w:rsidRPr="00205C91" w:rsidRDefault="00205C91" w:rsidP="00223F0D">
      <w:pPr>
        <w:spacing w:line="360" w:lineRule="auto"/>
      </w:pPr>
      <w:r w:rsidRPr="00205C91">
        <w:t>Grounded explanation of why something works or happens the way it does is an inductive way(s) of doing things that provides well-thought-out guidelines for gathering, making/cre</w:t>
      </w:r>
      <w:r w:rsidR="00B54B09">
        <w:t xml:space="preserve">ating, analysing, and creating </w:t>
      </w:r>
      <w:r w:rsidRPr="00205C91">
        <w:t>having to do with figuring out the quality of things witho</w:t>
      </w:r>
      <w:r w:rsidR="00B54B09">
        <w:t xml:space="preserve">ut measuring them with numbers </w:t>
      </w:r>
      <w:r w:rsidRPr="00205C91">
        <w:t xml:space="preserve">data </w:t>
      </w:r>
      <w:r w:rsidR="00B54B09">
        <w:t xml:space="preserve">for the purpose of explanation </w:t>
      </w:r>
      <w:r w:rsidRPr="00205C91">
        <w:t>of why something works or happens the way it does construction.</w:t>
      </w:r>
    </w:p>
    <w:p w:rsidR="00B51B7C" w:rsidRDefault="00472E1E" w:rsidP="00B51B7C">
      <w:pPr>
        <w:pStyle w:val="Heading2"/>
        <w:numPr>
          <w:ilvl w:val="1"/>
          <w:numId w:val="4"/>
        </w:numPr>
      </w:pPr>
      <w:bookmarkStart w:id="136" w:name="_Toc7689168"/>
      <w:r w:rsidRPr="00761CDE">
        <w:lastRenderedPageBreak/>
        <w:t>Time horizons</w:t>
      </w:r>
      <w:bookmarkEnd w:id="69"/>
      <w:bookmarkEnd w:id="136"/>
    </w:p>
    <w:p w:rsidR="00AB7F58" w:rsidRDefault="00AB7F58" w:rsidP="00AB7F58">
      <w:pPr>
        <w:pStyle w:val="Heading2"/>
        <w:spacing w:line="360" w:lineRule="auto"/>
        <w:rPr>
          <w:rFonts w:asciiTheme="minorHAnsi" w:eastAsiaTheme="minorHAnsi" w:hAnsiTheme="minorHAnsi" w:cstheme="minorBidi"/>
          <w:color w:val="auto"/>
          <w:sz w:val="22"/>
          <w:szCs w:val="22"/>
        </w:rPr>
      </w:pPr>
      <w:bookmarkStart w:id="137" w:name="_Toc4828473"/>
      <w:bookmarkStart w:id="138" w:name="_Toc4840222"/>
      <w:bookmarkStart w:id="139" w:name="_Toc5879750"/>
      <w:bookmarkStart w:id="140" w:name="_Toc6946676"/>
      <w:bookmarkStart w:id="141" w:name="_Toc7551930"/>
      <w:bookmarkStart w:id="142" w:name="_Toc7689169"/>
      <w:r w:rsidRPr="00AB7F58">
        <w:rPr>
          <w:rFonts w:asciiTheme="minorHAnsi" w:eastAsiaTheme="minorHAnsi" w:hAnsiTheme="minorHAnsi" w:cstheme="minorBidi"/>
          <w:color w:val="auto"/>
          <w:sz w:val="22"/>
          <w:szCs w:val="22"/>
        </w:rPr>
        <w:t xml:space="preserve">The fourth layer of the onion is time horizons, this is relevant when preparing research since there are two different types of time horizons related to long-term studies and thin slices that can be viewed at al. It depends on which method is used, depending on the loud time out for the research. </w:t>
      </w:r>
      <w:bookmarkEnd w:id="137"/>
      <w:bookmarkEnd w:id="138"/>
      <w:bookmarkEnd w:id="139"/>
      <w:bookmarkEnd w:id="140"/>
      <w:bookmarkEnd w:id="141"/>
      <w:r w:rsidRPr="00AB7F58">
        <w:rPr>
          <w:rFonts w:asciiTheme="minorHAnsi" w:eastAsiaTheme="minorHAnsi" w:hAnsiTheme="minorHAnsi" w:cstheme="minorBidi"/>
          <w:color w:val="auto"/>
          <w:sz w:val="22"/>
          <w:szCs w:val="22"/>
        </w:rPr>
        <w:t>When there are time constraints and there is not enough time for research, cross-sectional is used, this is usually just a ' snapshot ' of research. Although in different periods of time, long-term studies investigate the same thing and apply over a long period of time.</w:t>
      </w:r>
      <w:bookmarkEnd w:id="142"/>
    </w:p>
    <w:p w:rsidR="006A383B" w:rsidRPr="006A383B" w:rsidRDefault="006A383B" w:rsidP="006A383B">
      <w:bookmarkStart w:id="143" w:name="_GoBack"/>
      <w:bookmarkEnd w:id="143"/>
    </w:p>
    <w:p w:rsidR="00724780" w:rsidRPr="00724780" w:rsidRDefault="00B51B7C" w:rsidP="00AB7F58">
      <w:pPr>
        <w:pStyle w:val="Heading2"/>
        <w:spacing w:line="360" w:lineRule="auto"/>
      </w:pPr>
      <w:r>
        <w:t xml:space="preserve"> </w:t>
      </w:r>
      <w:bookmarkStart w:id="144" w:name="_Toc7689170"/>
      <w:r>
        <w:t>Data collection methods</w:t>
      </w:r>
      <w:bookmarkEnd w:id="144"/>
    </w:p>
    <w:p w:rsidR="002D2AB0" w:rsidRDefault="002D2AB0" w:rsidP="00B54B09">
      <w:pPr>
        <w:pStyle w:val="Heading2"/>
        <w:spacing w:line="360" w:lineRule="auto"/>
        <w:rPr>
          <w:rFonts w:asciiTheme="minorHAnsi" w:eastAsiaTheme="minorHAnsi" w:hAnsiTheme="minorHAnsi" w:cstheme="minorBidi"/>
          <w:color w:val="auto"/>
          <w:sz w:val="22"/>
          <w:szCs w:val="22"/>
        </w:rPr>
      </w:pPr>
      <w:bookmarkStart w:id="145" w:name="_Toc4828475"/>
      <w:bookmarkStart w:id="146" w:name="_Toc4840224"/>
      <w:bookmarkStart w:id="147" w:name="_Toc5879752"/>
      <w:bookmarkStart w:id="148" w:name="_Toc6946678"/>
      <w:bookmarkStart w:id="149" w:name="_Toc7551932"/>
      <w:bookmarkStart w:id="150" w:name="_Toc7689171"/>
      <w:r w:rsidRPr="002D2AB0">
        <w:rPr>
          <w:rFonts w:asciiTheme="minorHAnsi" w:eastAsiaTheme="minorHAnsi" w:hAnsiTheme="minorHAnsi" w:cstheme="minorBidi"/>
          <w:color w:val="auto"/>
          <w:sz w:val="22"/>
          <w:szCs w:val="22"/>
        </w:rPr>
        <w:t>The last section and core section of the onion is data collection methods. There are two main t</w:t>
      </w:r>
      <w:r w:rsidR="00B54B09">
        <w:rPr>
          <w:rFonts w:asciiTheme="minorHAnsi" w:eastAsiaTheme="minorHAnsi" w:hAnsiTheme="minorHAnsi" w:cstheme="minorBidi"/>
          <w:color w:val="auto"/>
          <w:sz w:val="22"/>
          <w:szCs w:val="22"/>
        </w:rPr>
        <w:t>ypes of data collection, first or most important</w:t>
      </w:r>
      <w:r w:rsidRPr="002D2AB0">
        <w:rPr>
          <w:rFonts w:asciiTheme="minorHAnsi" w:eastAsiaTheme="minorHAnsi" w:hAnsiTheme="minorHAnsi" w:cstheme="minorBidi"/>
          <w:color w:val="auto"/>
          <w:sz w:val="22"/>
          <w:szCs w:val="22"/>
        </w:rPr>
        <w:t xml:space="preserve"> </w:t>
      </w:r>
      <w:r w:rsidR="00B54B09">
        <w:rPr>
          <w:rFonts w:asciiTheme="minorHAnsi" w:eastAsiaTheme="minorHAnsi" w:hAnsiTheme="minorHAnsi" w:cstheme="minorBidi"/>
          <w:color w:val="auto"/>
          <w:sz w:val="22"/>
          <w:szCs w:val="22"/>
        </w:rPr>
        <w:t>data and secondary data. First or most important</w:t>
      </w:r>
      <w:r w:rsidRPr="002D2AB0">
        <w:rPr>
          <w:rFonts w:asciiTheme="minorHAnsi" w:eastAsiaTheme="minorHAnsi" w:hAnsiTheme="minorHAnsi" w:cstheme="minorBidi"/>
          <w:color w:val="auto"/>
          <w:sz w:val="22"/>
          <w:szCs w:val="22"/>
        </w:rPr>
        <w:t xml:space="preserve"> data is</w:t>
      </w:r>
      <w:r w:rsidR="00B54B09">
        <w:rPr>
          <w:rFonts w:asciiTheme="minorHAnsi" w:eastAsiaTheme="minorHAnsi" w:hAnsiTheme="minorHAnsi" w:cstheme="minorBidi"/>
          <w:color w:val="auto"/>
          <w:sz w:val="22"/>
          <w:szCs w:val="22"/>
        </w:rPr>
        <w:t xml:space="preserve"> data that is collected by the </w:t>
      </w:r>
      <w:r w:rsidRPr="002D2AB0">
        <w:rPr>
          <w:rFonts w:asciiTheme="minorHAnsi" w:eastAsiaTheme="minorHAnsi" w:hAnsiTheme="minorHAnsi" w:cstheme="minorBidi"/>
          <w:color w:val="auto"/>
          <w:sz w:val="22"/>
          <w:szCs w:val="22"/>
        </w:rPr>
        <w:t>perso</w:t>
      </w:r>
      <w:r w:rsidR="00B54B09">
        <w:rPr>
          <w:rFonts w:asciiTheme="minorHAnsi" w:eastAsiaTheme="minorHAnsi" w:hAnsiTheme="minorHAnsi" w:cstheme="minorBidi"/>
          <w:color w:val="auto"/>
          <w:sz w:val="22"/>
          <w:szCs w:val="22"/>
        </w:rPr>
        <w:t xml:space="preserve">n who works to find information and </w:t>
      </w:r>
      <w:r w:rsidRPr="002D2AB0">
        <w:rPr>
          <w:rFonts w:asciiTheme="minorHAnsi" w:eastAsiaTheme="minorHAnsi" w:hAnsiTheme="minorHAnsi" w:cstheme="minorBidi"/>
          <w:color w:val="auto"/>
          <w:sz w:val="22"/>
          <w:szCs w:val="22"/>
        </w:rPr>
        <w:t>figured out t</w:t>
      </w:r>
      <w:r w:rsidR="00B54B09">
        <w:rPr>
          <w:rFonts w:asciiTheme="minorHAnsi" w:eastAsiaTheme="minorHAnsi" w:hAnsiTheme="minorHAnsi" w:cstheme="minorBidi"/>
          <w:color w:val="auto"/>
          <w:sz w:val="22"/>
          <w:szCs w:val="22"/>
        </w:rPr>
        <w:t>he worth, amount, or quality of</w:t>
      </w:r>
      <w:r w:rsidRPr="002D2AB0">
        <w:rPr>
          <w:rFonts w:asciiTheme="minorHAnsi" w:eastAsiaTheme="minorHAnsi" w:hAnsiTheme="minorHAnsi" w:cstheme="minorBidi"/>
          <w:color w:val="auto"/>
          <w:sz w:val="22"/>
          <w:szCs w:val="22"/>
        </w:rPr>
        <w:t>, for example lists of questions, interviews, tests, market research etc. Seco</w:t>
      </w:r>
      <w:r w:rsidR="00B54B09">
        <w:rPr>
          <w:rFonts w:asciiTheme="minorHAnsi" w:eastAsiaTheme="minorHAnsi" w:hAnsiTheme="minorHAnsi" w:cstheme="minorBidi"/>
          <w:color w:val="auto"/>
          <w:sz w:val="22"/>
          <w:szCs w:val="22"/>
        </w:rPr>
        <w:t xml:space="preserve">ndary data is looking at first </w:t>
      </w:r>
      <w:r w:rsidRPr="002D2AB0">
        <w:rPr>
          <w:rFonts w:asciiTheme="minorHAnsi" w:eastAsiaTheme="minorHAnsi" w:hAnsiTheme="minorHAnsi" w:cstheme="minorBidi"/>
          <w:color w:val="auto"/>
          <w:sz w:val="22"/>
          <w:szCs w:val="22"/>
        </w:rPr>
        <w:t>or most important data that has already been collected by a different source and then used again by th</w:t>
      </w:r>
      <w:r w:rsidR="00B54B09">
        <w:rPr>
          <w:rFonts w:asciiTheme="minorHAnsi" w:eastAsiaTheme="minorHAnsi" w:hAnsiTheme="minorHAnsi" w:cstheme="minorBidi"/>
          <w:color w:val="auto"/>
          <w:sz w:val="22"/>
          <w:szCs w:val="22"/>
        </w:rPr>
        <w:t>e p</w:t>
      </w:r>
      <w:r w:rsidRPr="002D2AB0">
        <w:rPr>
          <w:rFonts w:asciiTheme="minorHAnsi" w:eastAsiaTheme="minorHAnsi" w:hAnsiTheme="minorHAnsi" w:cstheme="minorBidi"/>
          <w:color w:val="auto"/>
          <w:sz w:val="22"/>
          <w:szCs w:val="22"/>
        </w:rPr>
        <w:t>erso</w:t>
      </w:r>
      <w:r w:rsidR="00B54B09">
        <w:rPr>
          <w:rFonts w:asciiTheme="minorHAnsi" w:eastAsiaTheme="minorHAnsi" w:hAnsiTheme="minorHAnsi" w:cstheme="minorBidi"/>
          <w:color w:val="auto"/>
          <w:sz w:val="22"/>
          <w:szCs w:val="22"/>
        </w:rPr>
        <w:t>n who works to find information</w:t>
      </w:r>
      <w:r w:rsidRPr="002D2AB0">
        <w:rPr>
          <w:rFonts w:asciiTheme="minorHAnsi" w:eastAsiaTheme="minorHAnsi" w:hAnsiTheme="minorHAnsi" w:cstheme="minorBidi"/>
          <w:color w:val="auto"/>
          <w:sz w:val="22"/>
          <w:szCs w:val="22"/>
        </w:rPr>
        <w:t xml:space="preserve"> to gain the information they require from it, using secondary data saves a lot of time as the information is already there but it cannot always be trusted.</w:t>
      </w:r>
      <w:bookmarkEnd w:id="145"/>
      <w:bookmarkEnd w:id="146"/>
      <w:bookmarkEnd w:id="147"/>
      <w:bookmarkEnd w:id="148"/>
      <w:bookmarkEnd w:id="149"/>
      <w:bookmarkEnd w:id="150"/>
    </w:p>
    <w:p w:rsidR="00822F89" w:rsidRDefault="00822F89">
      <w:r>
        <w:br w:type="page"/>
      </w:r>
    </w:p>
    <w:p w:rsidR="004D4A2B" w:rsidRPr="004D4A2B" w:rsidRDefault="004D4A2B" w:rsidP="004D4A2B"/>
    <w:p w:rsidR="00B51B7C" w:rsidRDefault="00B51B7C" w:rsidP="0021323D">
      <w:pPr>
        <w:pStyle w:val="Heading2"/>
        <w:numPr>
          <w:ilvl w:val="1"/>
          <w:numId w:val="4"/>
        </w:numPr>
      </w:pPr>
      <w:r>
        <w:t xml:space="preserve"> </w:t>
      </w:r>
      <w:bookmarkStart w:id="151" w:name="_Toc7689172"/>
      <w:r w:rsidR="00B54B09">
        <w:t xml:space="preserve">Major Project </w:t>
      </w:r>
      <w:r>
        <w:t>Research Methodology</w:t>
      </w:r>
      <w:bookmarkEnd w:id="151"/>
      <w:r>
        <w:t xml:space="preserve"> </w:t>
      </w:r>
    </w:p>
    <w:p w:rsidR="00050753" w:rsidRDefault="00050753" w:rsidP="00050753"/>
    <w:p w:rsidR="00DB41E6" w:rsidRPr="00DB41E6" w:rsidRDefault="0021323D" w:rsidP="00DB41E6">
      <w:pPr>
        <w:pStyle w:val="Heading3"/>
        <w:numPr>
          <w:ilvl w:val="2"/>
          <w:numId w:val="4"/>
        </w:numPr>
      </w:pPr>
      <w:bookmarkStart w:id="152" w:name="_Toc7689173"/>
      <w:r>
        <w:t>First Layer</w:t>
      </w:r>
      <w:bookmarkEnd w:id="152"/>
    </w:p>
    <w:p w:rsidR="00DB41E6" w:rsidRDefault="00DB41E6" w:rsidP="000644D6">
      <w:pPr>
        <w:spacing w:line="360" w:lineRule="auto"/>
      </w:pPr>
      <w:r>
        <w:t>This project I will use p</w:t>
      </w:r>
      <w:r w:rsidR="0021323D" w:rsidRPr="002D2AB0">
        <w:t>ositivism research</w:t>
      </w:r>
      <w:r>
        <w:t xml:space="preserve"> method, this method is being used to prove that a simple dock gate can be controlled by a microcontroller,</w:t>
      </w:r>
      <w:r w:rsidRPr="002D2AB0">
        <w:t xml:space="preserve"> it </w:t>
      </w:r>
      <w:r>
        <w:t xml:space="preserve">will </w:t>
      </w:r>
      <w:r w:rsidRPr="002D2AB0">
        <w:t>consider</w:t>
      </w:r>
      <w:r>
        <w:t xml:space="preserve"> the water level in 3 areas. </w:t>
      </w:r>
      <w:r w:rsidR="00411D9C">
        <w:t>The water level will then be calculated and controlled.</w:t>
      </w:r>
    </w:p>
    <w:p w:rsidR="00DB41E6" w:rsidRPr="00DB41E6" w:rsidRDefault="0021323D" w:rsidP="00DB41E6">
      <w:pPr>
        <w:pStyle w:val="Heading3"/>
        <w:numPr>
          <w:ilvl w:val="2"/>
          <w:numId w:val="4"/>
        </w:numPr>
      </w:pPr>
      <w:bookmarkStart w:id="153" w:name="_Toc7689174"/>
      <w:r>
        <w:t>Second Layer</w:t>
      </w:r>
      <w:bookmarkEnd w:id="153"/>
    </w:p>
    <w:p w:rsidR="00DB41E6" w:rsidRDefault="00411D9C" w:rsidP="009B05D0">
      <w:pPr>
        <w:spacing w:line="360" w:lineRule="auto"/>
      </w:pPr>
      <w:r>
        <w:t>D</w:t>
      </w:r>
      <w:r w:rsidR="0021323D">
        <w:t>eductive</w:t>
      </w:r>
      <w:r>
        <w:t xml:space="preserve"> </w:t>
      </w:r>
      <w:r w:rsidRPr="00411D9C">
        <w:t xml:space="preserve">approaches to research </w:t>
      </w:r>
      <w:r>
        <w:t xml:space="preserve">in this project has an aim and will have a testing theory. </w:t>
      </w:r>
      <w:r w:rsidR="009B05D0">
        <w:t>Also an inductive approaches will be used to be loo</w:t>
      </w:r>
      <w:r w:rsidRPr="00411D9C">
        <w:t>king at previously researched phenomena from a different perspective.</w:t>
      </w:r>
      <w:r>
        <w:t xml:space="preserve"> </w:t>
      </w:r>
    </w:p>
    <w:p w:rsidR="00DB41E6" w:rsidRPr="00DB41E6" w:rsidRDefault="0021323D" w:rsidP="00DB41E6">
      <w:pPr>
        <w:pStyle w:val="Heading3"/>
        <w:numPr>
          <w:ilvl w:val="2"/>
          <w:numId w:val="4"/>
        </w:numPr>
      </w:pPr>
      <w:bookmarkStart w:id="154" w:name="_Toc7689175"/>
      <w:r>
        <w:t>Third Layer</w:t>
      </w:r>
      <w:bookmarkEnd w:id="154"/>
    </w:p>
    <w:p w:rsidR="00DB41E6" w:rsidRDefault="0021323D" w:rsidP="000644D6">
      <w:pPr>
        <w:spacing w:line="360" w:lineRule="auto"/>
      </w:pPr>
      <w:r>
        <w:t xml:space="preserve">Experiment </w:t>
      </w:r>
      <w:r w:rsidR="00DA57B5">
        <w:t>method is going to be all the design on EasyPc and Protues, testing and simulating the project.</w:t>
      </w:r>
      <w:r w:rsidR="000644D6">
        <w:t xml:space="preserve"> </w:t>
      </w:r>
      <w:r>
        <w:t xml:space="preserve">Action </w:t>
      </w:r>
      <w:r w:rsidR="00DA57B5">
        <w:t>research method is being used due to an ABP dock asking my company to come up with a design to simulate a dock. The project is going to take a simple design at first and then be able to improve on it.</w:t>
      </w:r>
    </w:p>
    <w:p w:rsidR="00DB41E6" w:rsidRPr="00DB41E6" w:rsidRDefault="0021323D" w:rsidP="00DB41E6">
      <w:pPr>
        <w:pStyle w:val="Heading3"/>
        <w:numPr>
          <w:ilvl w:val="2"/>
          <w:numId w:val="4"/>
        </w:numPr>
      </w:pPr>
      <w:bookmarkStart w:id="155" w:name="_Toc7689176"/>
      <w:r>
        <w:t>Four Layer</w:t>
      </w:r>
      <w:bookmarkEnd w:id="155"/>
    </w:p>
    <w:p w:rsidR="00DB41E6" w:rsidRDefault="00DB41E6" w:rsidP="000644D6">
      <w:pPr>
        <w:spacing w:line="360" w:lineRule="auto"/>
      </w:pPr>
      <w:r w:rsidRPr="00DB41E6">
        <w:t>Time horizons</w:t>
      </w:r>
      <w:r w:rsidR="00DA57B5">
        <w:t xml:space="preserve"> method I am using is c</w:t>
      </w:r>
      <w:r w:rsidR="00DA57B5" w:rsidRPr="002D2AB0">
        <w:t>ross-sectional</w:t>
      </w:r>
      <w:r w:rsidR="00DA57B5">
        <w:t xml:space="preserve">, there are some many different techniques out there to be used to achieve the project but the time scale for the project is pretty short, so the research gathered will only just touch the surface. </w:t>
      </w:r>
    </w:p>
    <w:p w:rsidR="00DB41E6" w:rsidRPr="00DB41E6" w:rsidRDefault="00DB41E6" w:rsidP="00DB41E6">
      <w:pPr>
        <w:pStyle w:val="Heading3"/>
        <w:numPr>
          <w:ilvl w:val="2"/>
          <w:numId w:val="4"/>
        </w:numPr>
      </w:pPr>
      <w:bookmarkStart w:id="156" w:name="_Toc7689177"/>
      <w:r>
        <w:t>Firth Layer</w:t>
      </w:r>
      <w:bookmarkEnd w:id="156"/>
    </w:p>
    <w:p w:rsidR="000644D6" w:rsidRDefault="00DB41E6" w:rsidP="000644D6">
      <w:pPr>
        <w:spacing w:line="360" w:lineRule="auto"/>
      </w:pPr>
      <w:r>
        <w:t>Data collection methods</w:t>
      </w:r>
      <w:r w:rsidR="00DA57B5">
        <w:t xml:space="preserve"> going to be used in this project is going to be first data and secondary</w:t>
      </w:r>
      <w:r w:rsidR="000644D6">
        <w:t xml:space="preserve">. Some of the information gathered will be from the finding from the simulations completed in Protues and EasyPC. The secondary data is going to be the research on the different types of sensors out there and the different methods of water level control. </w:t>
      </w:r>
    </w:p>
    <w:p w:rsidR="00770056" w:rsidRPr="005964CA" w:rsidRDefault="000644D6" w:rsidP="000644D6">
      <w:r>
        <w:br w:type="page"/>
      </w:r>
    </w:p>
    <w:p w:rsidR="00B164A4" w:rsidRDefault="0012341E" w:rsidP="00770056">
      <w:pPr>
        <w:pStyle w:val="Heading1"/>
        <w:numPr>
          <w:ilvl w:val="0"/>
          <w:numId w:val="4"/>
        </w:numPr>
      </w:pPr>
      <w:bookmarkStart w:id="157" w:name="_Toc7689178"/>
      <w:r>
        <w:lastRenderedPageBreak/>
        <w:t>Background Research</w:t>
      </w:r>
      <w:bookmarkEnd w:id="157"/>
      <w:r>
        <w:t xml:space="preserve"> </w:t>
      </w:r>
    </w:p>
    <w:p w:rsidR="00940885" w:rsidRDefault="00940885" w:rsidP="00EF725F"/>
    <w:p w:rsidR="0012341E" w:rsidRPr="00EF725F" w:rsidRDefault="00E47B07" w:rsidP="00EF725F">
      <w:pPr>
        <w:pStyle w:val="Heading2"/>
        <w:numPr>
          <w:ilvl w:val="1"/>
          <w:numId w:val="4"/>
        </w:numPr>
      </w:pPr>
      <w:bookmarkStart w:id="158" w:name="_Toc7689179"/>
      <w:r w:rsidRPr="00EF725F">
        <w:t>Project Background</w:t>
      </w:r>
      <w:bookmarkEnd w:id="158"/>
      <w:r w:rsidRPr="00EF725F">
        <w:t xml:space="preserve">  </w:t>
      </w:r>
    </w:p>
    <w:p w:rsidR="00E47B07" w:rsidRDefault="00E47B07" w:rsidP="00E47B07"/>
    <w:p w:rsidR="00AB7F58" w:rsidRDefault="00AB7F58" w:rsidP="00461A8B">
      <w:pPr>
        <w:spacing w:line="360" w:lineRule="auto"/>
      </w:pPr>
      <w:r w:rsidRPr="00AB7F58">
        <w:t xml:space="preserve">I work for C&amp;P Engineering Ltd, an electrical and Instrument Company that deals with all types of projects and issues. Associated British Ports (ABP) contacted C&amp;P Engineering to design and develop an automated process for a local dock that we cannot name for reasons that would cause them problems. </w:t>
      </w:r>
    </w:p>
    <w:p w:rsidR="00AB7F58" w:rsidRDefault="00AB7F58" w:rsidP="00AB7F58">
      <w:pPr>
        <w:pStyle w:val="Heading2"/>
        <w:spacing w:line="360" w:lineRule="auto"/>
        <w:rPr>
          <w:rFonts w:asciiTheme="minorHAnsi" w:eastAsiaTheme="minorHAnsi" w:hAnsiTheme="minorHAnsi" w:cstheme="minorBidi"/>
          <w:color w:val="auto"/>
          <w:sz w:val="22"/>
          <w:szCs w:val="22"/>
        </w:rPr>
      </w:pPr>
      <w:bookmarkStart w:id="159" w:name="_Toc7689180"/>
      <w:r w:rsidRPr="00AB7F58">
        <w:rPr>
          <w:rFonts w:asciiTheme="minorHAnsi" w:eastAsiaTheme="minorHAnsi" w:hAnsiTheme="minorHAnsi" w:cstheme="minorBidi"/>
          <w:color w:val="auto"/>
          <w:sz w:val="22"/>
          <w:szCs w:val="22"/>
        </w:rPr>
        <w:t xml:space="preserve">All British docks are manually run by man or woman, it's possible for a system to do the job instead of people to ask the question. Head designer and director of C&amp;P Engineering Tal Hopkins felt James Bunyan and I could be part of such a large project. James Bunyan and I will work together on this project, but on this project both have different tasks. </w:t>
      </w:r>
      <w:sdt>
        <w:sdtPr>
          <w:rPr>
            <w:rFonts w:asciiTheme="minorHAnsi" w:eastAsiaTheme="minorHAnsi" w:hAnsiTheme="minorHAnsi" w:cstheme="minorBidi"/>
            <w:color w:val="auto"/>
            <w:sz w:val="22"/>
            <w:szCs w:val="22"/>
          </w:rPr>
          <w:id w:val="817921471"/>
          <w:citation/>
        </w:sdtPr>
        <w:sdtContent>
          <w:r>
            <w:rPr>
              <w:rFonts w:asciiTheme="minorHAnsi" w:eastAsiaTheme="minorHAnsi" w:hAnsiTheme="minorHAnsi" w:cstheme="minorBidi"/>
              <w:color w:val="auto"/>
              <w:sz w:val="22"/>
              <w:szCs w:val="22"/>
            </w:rPr>
            <w:fldChar w:fldCharType="begin"/>
          </w:r>
          <w:r>
            <w:rPr>
              <w:rFonts w:asciiTheme="minorHAnsi" w:eastAsiaTheme="minorHAnsi" w:hAnsiTheme="minorHAnsi" w:cstheme="minorBidi"/>
              <w:color w:val="auto"/>
              <w:sz w:val="22"/>
              <w:szCs w:val="22"/>
            </w:rPr>
            <w:instrText xml:space="preserve"> CITATION Jam18 \l 2057 </w:instrText>
          </w:r>
          <w:r>
            <w:rPr>
              <w:rFonts w:asciiTheme="minorHAnsi" w:eastAsiaTheme="minorHAnsi" w:hAnsiTheme="minorHAnsi" w:cstheme="minorBidi"/>
              <w:color w:val="auto"/>
              <w:sz w:val="22"/>
              <w:szCs w:val="22"/>
            </w:rPr>
            <w:fldChar w:fldCharType="separate"/>
          </w:r>
          <w:r w:rsidR="00871094" w:rsidRPr="00871094">
            <w:rPr>
              <w:rFonts w:asciiTheme="minorHAnsi" w:eastAsiaTheme="minorHAnsi" w:hAnsiTheme="minorHAnsi" w:cstheme="minorBidi"/>
              <w:noProof/>
              <w:color w:val="auto"/>
              <w:sz w:val="22"/>
              <w:szCs w:val="22"/>
            </w:rPr>
            <w:t>[3]</w:t>
          </w:r>
          <w:r>
            <w:rPr>
              <w:rFonts w:asciiTheme="minorHAnsi" w:eastAsiaTheme="minorHAnsi" w:hAnsiTheme="minorHAnsi" w:cstheme="minorBidi"/>
              <w:color w:val="auto"/>
              <w:sz w:val="22"/>
              <w:szCs w:val="22"/>
            </w:rPr>
            <w:fldChar w:fldCharType="end"/>
          </w:r>
        </w:sdtContent>
      </w:sdt>
      <w:r w:rsidR="0074761A">
        <w:rPr>
          <w:rFonts w:asciiTheme="minorHAnsi" w:eastAsiaTheme="minorHAnsi" w:hAnsiTheme="minorHAnsi" w:cstheme="minorBidi"/>
          <w:color w:val="auto"/>
          <w:sz w:val="22"/>
          <w:szCs w:val="22"/>
        </w:rPr>
        <w:t xml:space="preserve"> </w:t>
      </w:r>
      <w:r w:rsidR="0074761A" w:rsidRPr="0074761A">
        <w:rPr>
          <w:rFonts w:asciiTheme="minorHAnsi" w:eastAsiaTheme="minorHAnsi" w:hAnsiTheme="minorHAnsi" w:cstheme="minorBidi"/>
          <w:color w:val="auto"/>
          <w:sz w:val="22"/>
          <w:szCs w:val="22"/>
        </w:rPr>
        <w:t>(This research was taken from project proposal)</w:t>
      </w:r>
      <w:bookmarkEnd w:id="159"/>
    </w:p>
    <w:p w:rsidR="00AB7F58" w:rsidRPr="00AB7F58" w:rsidRDefault="00AB7F58" w:rsidP="00AB7F58"/>
    <w:p w:rsidR="006C34BB" w:rsidRDefault="006C34BB" w:rsidP="00AB7F58">
      <w:pPr>
        <w:pStyle w:val="Heading2"/>
        <w:numPr>
          <w:ilvl w:val="1"/>
          <w:numId w:val="4"/>
        </w:numPr>
      </w:pPr>
      <w:bookmarkStart w:id="160" w:name="_Toc7689181"/>
      <w:r>
        <w:t>UK Tidal Range</w:t>
      </w:r>
      <w:bookmarkEnd w:id="160"/>
    </w:p>
    <w:p w:rsidR="006C34BB" w:rsidRDefault="006C34BB" w:rsidP="006C34BB"/>
    <w:p w:rsidR="006C34BB" w:rsidRDefault="00AB7F58" w:rsidP="006C34BB">
      <w:pPr>
        <w:spacing w:line="360" w:lineRule="auto"/>
      </w:pPr>
      <w:r w:rsidRPr="00AB7F58">
        <w:t>The UK has one of the world's largest tidal range. Compared to other countries, the UK sea level is shallow. The UK is on the continental shelf of Europe, which means that for a long time the water is shal</w:t>
      </w:r>
      <w:r>
        <w:t>low compared to other countries</w:t>
      </w:r>
      <w:r w:rsidRPr="00AB7F58">
        <w:t>. Because the land sloped for a distance out at a low degree and then suddenly a bigger drop on the level of the sea flow, causing the tidal range to be so high.</w:t>
      </w:r>
      <w:sdt>
        <w:sdtPr>
          <w:id w:val="-185831280"/>
          <w:citation/>
        </w:sdtPr>
        <w:sdtContent>
          <w:r w:rsidR="006C34BB">
            <w:fldChar w:fldCharType="begin"/>
          </w:r>
          <w:r w:rsidR="006C34BB">
            <w:instrText xml:space="preserve"> CITATION Ern15 \l 2057 </w:instrText>
          </w:r>
          <w:r w:rsidR="006C34BB">
            <w:fldChar w:fldCharType="separate"/>
          </w:r>
          <w:r w:rsidR="00871094">
            <w:rPr>
              <w:noProof/>
            </w:rPr>
            <w:t xml:space="preserve"> </w:t>
          </w:r>
          <w:r w:rsidR="00871094" w:rsidRPr="00871094">
            <w:rPr>
              <w:noProof/>
            </w:rPr>
            <w:t>[12]</w:t>
          </w:r>
          <w:r w:rsidR="006C34BB">
            <w:fldChar w:fldCharType="end"/>
          </w:r>
        </w:sdtContent>
      </w:sdt>
      <w:r w:rsidR="00A3714E">
        <w:t xml:space="preserve"> (This research was taken from project proposal) </w:t>
      </w:r>
    </w:p>
    <w:p w:rsidR="006C34BB" w:rsidRDefault="006C34BB" w:rsidP="006C34BB">
      <w:pPr>
        <w:spacing w:line="360" w:lineRule="auto"/>
      </w:pPr>
    </w:p>
    <w:p w:rsidR="006C34BB" w:rsidRDefault="006C34BB" w:rsidP="006C34BB">
      <w:pPr>
        <w:spacing w:line="360" w:lineRule="auto"/>
        <w:jc w:val="center"/>
      </w:pPr>
      <w:r>
        <w:rPr>
          <w:noProof/>
          <w:lang w:eastAsia="en-GB"/>
        </w:rPr>
        <w:drawing>
          <wp:inline distT="0" distB="0" distL="0" distR="0" wp14:anchorId="4EA8A5D7" wp14:editId="36EF08A4">
            <wp:extent cx="3166534" cy="2289290"/>
            <wp:effectExtent l="0" t="0" r="0" b="0"/>
            <wp:docPr id="5" name="Picture 5" descr="http://sites.cardiff.ac.uk/secg/files/2016/02/Tidal-energy-UK-atla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ites.cardiff.ac.uk/secg/files/2016/02/Tidal-energy-UK-atlas.pn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268528" cy="2363028"/>
                    </a:xfrm>
                    <a:prstGeom prst="rect">
                      <a:avLst/>
                    </a:prstGeom>
                    <a:noFill/>
                    <a:ln>
                      <a:noFill/>
                    </a:ln>
                  </pic:spPr>
                </pic:pic>
              </a:graphicData>
            </a:graphic>
          </wp:inline>
        </w:drawing>
      </w:r>
    </w:p>
    <w:p w:rsidR="006C34BB" w:rsidRDefault="006C34BB" w:rsidP="006C34BB">
      <w:pPr>
        <w:pStyle w:val="Caption"/>
        <w:jc w:val="center"/>
      </w:pPr>
      <w:bookmarkStart w:id="161" w:name="_Toc7689094"/>
      <w:r>
        <w:t xml:space="preserve">Figure </w:t>
      </w:r>
      <w:r w:rsidR="00E32EEF">
        <w:rPr>
          <w:noProof/>
        </w:rPr>
        <w:fldChar w:fldCharType="begin"/>
      </w:r>
      <w:r w:rsidR="00E32EEF">
        <w:rPr>
          <w:noProof/>
        </w:rPr>
        <w:instrText xml:space="preserve"> SEQ Figure \* ARABIC </w:instrText>
      </w:r>
      <w:r w:rsidR="00E32EEF">
        <w:rPr>
          <w:noProof/>
        </w:rPr>
        <w:fldChar w:fldCharType="separate"/>
      </w:r>
      <w:r w:rsidR="00822F89">
        <w:rPr>
          <w:noProof/>
        </w:rPr>
        <w:t>5</w:t>
      </w:r>
      <w:r w:rsidR="00E32EEF">
        <w:rPr>
          <w:noProof/>
        </w:rPr>
        <w:fldChar w:fldCharType="end"/>
      </w:r>
      <w:r>
        <w:t xml:space="preserve"> UK Atlas of Marine Renewable Energy</w:t>
      </w:r>
      <w:r w:rsidR="00223F0D">
        <w:t xml:space="preserve"> </w:t>
      </w:r>
      <w:sdt>
        <w:sdtPr>
          <w:id w:val="-801770259"/>
          <w:citation/>
        </w:sdtPr>
        <w:sdtContent>
          <w:r w:rsidR="00223F0D">
            <w:fldChar w:fldCharType="begin"/>
          </w:r>
          <w:r w:rsidR="00223F0D">
            <w:instrText xml:space="preserve"> CITATION sev19 \l 2057 </w:instrText>
          </w:r>
          <w:r w:rsidR="00223F0D">
            <w:fldChar w:fldCharType="separate"/>
          </w:r>
          <w:r w:rsidR="00871094" w:rsidRPr="00871094">
            <w:rPr>
              <w:noProof/>
            </w:rPr>
            <w:t>[13]</w:t>
          </w:r>
          <w:r w:rsidR="00223F0D">
            <w:fldChar w:fldCharType="end"/>
          </w:r>
        </w:sdtContent>
      </w:sdt>
      <w:bookmarkEnd w:id="161"/>
    </w:p>
    <w:p w:rsidR="006C34BB" w:rsidRDefault="00FB1A7F" w:rsidP="001839C8">
      <w:pPr>
        <w:pStyle w:val="Heading2"/>
        <w:numPr>
          <w:ilvl w:val="1"/>
          <w:numId w:val="4"/>
        </w:numPr>
      </w:pPr>
      <w:bookmarkStart w:id="162" w:name="_Toc7689182"/>
      <w:r>
        <w:lastRenderedPageBreak/>
        <w:t>What is L</w:t>
      </w:r>
      <w:r w:rsidR="001839C8">
        <w:t xml:space="preserve">evel </w:t>
      </w:r>
      <w:r>
        <w:t>Control</w:t>
      </w:r>
      <w:r w:rsidR="00223F0D">
        <w:t>?</w:t>
      </w:r>
      <w:bookmarkEnd w:id="162"/>
    </w:p>
    <w:p w:rsidR="00FB1A7F" w:rsidRPr="00FB1A7F" w:rsidRDefault="00FB1A7F" w:rsidP="00FB1A7F"/>
    <w:p w:rsidR="00A240FE" w:rsidRDefault="00454F5C" w:rsidP="000644D6">
      <w:pPr>
        <w:spacing w:line="360" w:lineRule="auto"/>
      </w:pPr>
      <w:r w:rsidRPr="00454F5C">
        <w:t>Level control for vessels across a wide range of industrial and research applications is a very common process requirement. An on / off valve triggered by a level sensor is the most common level control configuration.</w:t>
      </w:r>
      <w:r>
        <w:t xml:space="preserve"> </w:t>
      </w:r>
      <w:r w:rsidRPr="00454F5C">
        <w:t>In many industrial systems, a flow control valve for level control is configured where an analog level sensor provides the input to the flow control valve.</w:t>
      </w:r>
      <w:r w:rsidR="00223F0D">
        <w:t xml:space="preserve"> Level control is going to be key part of this project because, the task is to match the chamber water level with either upstream or downstream water level.</w:t>
      </w:r>
    </w:p>
    <w:p w:rsidR="00223F0D" w:rsidRPr="00223F0D" w:rsidRDefault="00FB1A7F" w:rsidP="00223F0D">
      <w:pPr>
        <w:pStyle w:val="Heading3"/>
        <w:numPr>
          <w:ilvl w:val="2"/>
          <w:numId w:val="4"/>
        </w:numPr>
      </w:pPr>
      <w:bookmarkStart w:id="163" w:name="_Toc7689183"/>
      <w:r>
        <w:t>Traditional Float Valve for Level Control</w:t>
      </w:r>
      <w:bookmarkEnd w:id="163"/>
    </w:p>
    <w:p w:rsidR="00FB1A7F" w:rsidRDefault="00454F5C" w:rsidP="00A240FE">
      <w:pPr>
        <w:spacing w:line="360" w:lineRule="auto"/>
      </w:pPr>
      <w:r w:rsidRPr="00454F5C">
        <w:t>Typical float valves are a popular configuration of the process to provide industrial vessels with effective and safe level control (see figure below and right). The valve is opened and closed using a mechanical actuator, so the initial setting must be achieved through mechanical adjustment.</w:t>
      </w:r>
      <w:r>
        <w:t xml:space="preserve"> </w:t>
      </w:r>
      <w:r w:rsidRPr="00454F5C">
        <w:t>The materials available for this sort of valve are such that when process fluids are incompatible, there may be cases. The float can be hard to fit smoothly into the process tank depending on the design.</w:t>
      </w:r>
    </w:p>
    <w:p w:rsidR="00FB1A7F" w:rsidRDefault="00FB1A7F" w:rsidP="00FB1A7F"/>
    <w:p w:rsidR="00FB1A7F" w:rsidRDefault="00FB1A7F" w:rsidP="00A240FE">
      <w:pPr>
        <w:jc w:val="center"/>
      </w:pPr>
      <w:r>
        <w:rPr>
          <w:noProof/>
          <w:lang w:eastAsia="en-GB"/>
        </w:rPr>
        <w:drawing>
          <wp:inline distT="0" distB="0" distL="0" distR="0">
            <wp:extent cx="5003800" cy="2586965"/>
            <wp:effectExtent l="0" t="0" r="6350" b="4445"/>
            <wp:docPr id="18" name="Picture 18" descr="schematic of level control with traditional float val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hematic of level control with traditional float valve"/>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022847" cy="2596812"/>
                    </a:xfrm>
                    <a:prstGeom prst="rect">
                      <a:avLst/>
                    </a:prstGeom>
                    <a:noFill/>
                    <a:ln>
                      <a:noFill/>
                    </a:ln>
                  </pic:spPr>
                </pic:pic>
              </a:graphicData>
            </a:graphic>
          </wp:inline>
        </w:drawing>
      </w:r>
    </w:p>
    <w:p w:rsidR="00FB1A7F" w:rsidRDefault="00A240FE" w:rsidP="00A240FE">
      <w:pPr>
        <w:pStyle w:val="Caption"/>
        <w:jc w:val="center"/>
      </w:pPr>
      <w:bookmarkStart w:id="164" w:name="_Toc7689095"/>
      <w:r>
        <w:t xml:space="preserve">Figure </w:t>
      </w:r>
      <w:r w:rsidR="00E32EEF">
        <w:rPr>
          <w:noProof/>
        </w:rPr>
        <w:fldChar w:fldCharType="begin"/>
      </w:r>
      <w:r w:rsidR="00E32EEF">
        <w:rPr>
          <w:noProof/>
        </w:rPr>
        <w:instrText xml:space="preserve"> SEQ Figure \* ARABIC </w:instrText>
      </w:r>
      <w:r w:rsidR="00E32EEF">
        <w:rPr>
          <w:noProof/>
        </w:rPr>
        <w:fldChar w:fldCharType="separate"/>
      </w:r>
      <w:r w:rsidR="00822F89">
        <w:rPr>
          <w:noProof/>
        </w:rPr>
        <w:t>6</w:t>
      </w:r>
      <w:r w:rsidR="00E32EEF">
        <w:rPr>
          <w:noProof/>
        </w:rPr>
        <w:fldChar w:fldCharType="end"/>
      </w:r>
      <w:r>
        <w:t xml:space="preserve"> Traditional Float Valve</w:t>
      </w:r>
      <w:bookmarkEnd w:id="164"/>
    </w:p>
    <w:p w:rsidR="00FB1A7F" w:rsidRPr="00FB1A7F" w:rsidRDefault="00FB1A7F" w:rsidP="00FB1A7F">
      <w:pPr>
        <w:pStyle w:val="Heading3"/>
        <w:numPr>
          <w:ilvl w:val="2"/>
          <w:numId w:val="4"/>
        </w:numPr>
      </w:pPr>
      <w:bookmarkStart w:id="165" w:name="_Toc7689184"/>
      <w:r>
        <w:t>Level Control with Flow Control Valve in PID Loop</w:t>
      </w:r>
      <w:bookmarkEnd w:id="165"/>
    </w:p>
    <w:p w:rsidR="00FB1A7F" w:rsidRDefault="00454F5C" w:rsidP="00A240FE">
      <w:pPr>
        <w:spacing w:line="360" w:lineRule="auto"/>
      </w:pPr>
      <w:r w:rsidRPr="00454F5C">
        <w:t>An</w:t>
      </w:r>
      <w:r>
        <w:t>other</w:t>
      </w:r>
      <w:r w:rsidRPr="00454F5C">
        <w:t> method is to control the level in a PID loop with a level detec</w:t>
      </w:r>
      <w:r w:rsidR="00A240FE">
        <w:t xml:space="preserve">tor using a flow control valve and this shown in the </w:t>
      </w:r>
      <w:r w:rsidRPr="00454F5C">
        <w:t xml:space="preserve">figure below. In this case, via </w:t>
      </w:r>
      <w:r w:rsidR="00A240FE" w:rsidRPr="00454F5C">
        <w:t>an</w:t>
      </w:r>
      <w:r w:rsidR="00A240FE">
        <w:t xml:space="preserve"> </w:t>
      </w:r>
      <w:r w:rsidR="00A240FE" w:rsidRPr="00454F5C">
        <w:t>I</w:t>
      </w:r>
      <w:r w:rsidRPr="00454F5C">
        <w:t xml:space="preserve"> / P electronic controller, the flow control valve receives feedback from the PID controller</w:t>
      </w:r>
      <w:r>
        <w:t xml:space="preserve">. </w:t>
      </w:r>
      <w:r w:rsidRPr="00454F5C">
        <w:t xml:space="preserve">The PID controller obtains feedback in the process tank from the level detector. This sort of setup is adjustable because it is governed electronically, but it can be slow to react to flow surges. System errors might become tricky with all the components </w:t>
      </w:r>
      <w:r w:rsidRPr="00454F5C">
        <w:lastRenderedPageBreak/>
        <w:t>concerned in the setup to resolve problems</w:t>
      </w:r>
      <w:r w:rsidR="00ED4284" w:rsidRPr="00ED4284">
        <w:t>. To set up and maintain properly, the configuration requires acute programming skills.</w:t>
      </w:r>
    </w:p>
    <w:p w:rsidR="00FB1A7F" w:rsidRDefault="00FB1A7F" w:rsidP="00A240FE">
      <w:pPr>
        <w:jc w:val="center"/>
      </w:pPr>
      <w:r>
        <w:rPr>
          <w:noProof/>
          <w:lang w:eastAsia="en-GB"/>
        </w:rPr>
        <w:drawing>
          <wp:inline distT="0" distB="0" distL="0" distR="0">
            <wp:extent cx="4851400" cy="3259455"/>
            <wp:effectExtent l="0" t="0" r="6350" b="0"/>
            <wp:docPr id="24" name="Picture 24" descr="https://cdn.equilibar.com/wp-content/uploads/2018/08/Level-Control-with-PID-1.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cdn.equilibar.com/wp-content/uploads/2018/08/Level-Control-with-PID-1.gif"/>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851400" cy="3259455"/>
                    </a:xfrm>
                    <a:prstGeom prst="rect">
                      <a:avLst/>
                    </a:prstGeom>
                    <a:noFill/>
                    <a:ln>
                      <a:noFill/>
                    </a:ln>
                  </pic:spPr>
                </pic:pic>
              </a:graphicData>
            </a:graphic>
          </wp:inline>
        </w:drawing>
      </w:r>
    </w:p>
    <w:p w:rsidR="00FB1A7F" w:rsidRPr="00FB1A7F" w:rsidRDefault="00A240FE" w:rsidP="00A240FE">
      <w:pPr>
        <w:pStyle w:val="Caption"/>
        <w:jc w:val="center"/>
      </w:pPr>
      <w:bookmarkStart w:id="166" w:name="_Toc7689096"/>
      <w:r>
        <w:t xml:space="preserve">Figure </w:t>
      </w:r>
      <w:r w:rsidR="00E32EEF">
        <w:rPr>
          <w:noProof/>
        </w:rPr>
        <w:fldChar w:fldCharType="begin"/>
      </w:r>
      <w:r w:rsidR="00E32EEF">
        <w:rPr>
          <w:noProof/>
        </w:rPr>
        <w:instrText xml:space="preserve"> SEQ Figure \* ARABIC </w:instrText>
      </w:r>
      <w:r w:rsidR="00E32EEF">
        <w:rPr>
          <w:noProof/>
        </w:rPr>
        <w:fldChar w:fldCharType="separate"/>
      </w:r>
      <w:r w:rsidR="00822F89">
        <w:rPr>
          <w:noProof/>
        </w:rPr>
        <w:t>7</w:t>
      </w:r>
      <w:r w:rsidR="00E32EEF">
        <w:rPr>
          <w:noProof/>
        </w:rPr>
        <w:fldChar w:fldCharType="end"/>
      </w:r>
      <w:r>
        <w:t xml:space="preserve"> </w:t>
      </w:r>
      <w:r w:rsidRPr="0062740D">
        <w:t>Flow Control Valve in PID Loop</w:t>
      </w:r>
      <w:r>
        <w:t xml:space="preserve"> </w:t>
      </w:r>
      <w:sdt>
        <w:sdtPr>
          <w:id w:val="-1245416665"/>
          <w:citation/>
        </w:sdtPr>
        <w:sdtContent>
          <w:r w:rsidR="00FB1A7F">
            <w:fldChar w:fldCharType="begin"/>
          </w:r>
          <w:r w:rsidR="00FB1A7F">
            <w:instrText xml:space="preserve"> CITATION equ18 \l 2057 </w:instrText>
          </w:r>
          <w:r w:rsidR="00FB1A7F">
            <w:fldChar w:fldCharType="separate"/>
          </w:r>
          <w:r w:rsidR="00871094" w:rsidRPr="00871094">
            <w:rPr>
              <w:noProof/>
            </w:rPr>
            <w:t>[14]</w:t>
          </w:r>
          <w:r w:rsidR="00FB1A7F">
            <w:fldChar w:fldCharType="end"/>
          </w:r>
        </w:sdtContent>
      </w:sdt>
      <w:bookmarkEnd w:id="166"/>
    </w:p>
    <w:p w:rsidR="00FB1A7F" w:rsidRPr="00FB1A7F" w:rsidRDefault="00FB1A7F" w:rsidP="00FB1A7F"/>
    <w:p w:rsidR="0012341E" w:rsidRDefault="00FB1A7F" w:rsidP="00770056">
      <w:pPr>
        <w:pStyle w:val="Heading2"/>
        <w:numPr>
          <w:ilvl w:val="1"/>
          <w:numId w:val="4"/>
        </w:numPr>
      </w:pPr>
      <w:bookmarkStart w:id="167" w:name="_Toc7689185"/>
      <w:r>
        <w:t>Water level Controller</w:t>
      </w:r>
      <w:bookmarkEnd w:id="167"/>
    </w:p>
    <w:p w:rsidR="002C4F81" w:rsidRDefault="002C4F81" w:rsidP="002C4F81"/>
    <w:p w:rsidR="002C4F81" w:rsidRDefault="002C4F81" w:rsidP="002C4F81">
      <w:pPr>
        <w:pStyle w:val="Heading3"/>
        <w:numPr>
          <w:ilvl w:val="2"/>
          <w:numId w:val="4"/>
        </w:numPr>
      </w:pPr>
      <w:bookmarkStart w:id="168" w:name="_Toc7689186"/>
      <w:r>
        <w:t>Contact Water Level Controller</w:t>
      </w:r>
      <w:bookmarkEnd w:id="168"/>
    </w:p>
    <w:p w:rsidR="002C4F81" w:rsidRDefault="00634AB7" w:rsidP="00DF3C0E">
      <w:pPr>
        <w:spacing w:line="360" w:lineRule="auto"/>
      </w:pPr>
      <w:r w:rsidRPr="00634AB7">
        <w:t>Below is a basic circuit for controlling the water pumps. Once the water level in the overhead tank surpasses the maximum level, the pump switches off automatically and halts the pumping process thereby stopping an overflow of water. It uses a relay to cut off the water pump power supply.</w:t>
      </w:r>
      <w:r w:rsidR="002C4F81">
        <w:t xml:space="preserve"> </w:t>
      </w:r>
    </w:p>
    <w:p w:rsidR="002C4F81" w:rsidRDefault="002C4F81" w:rsidP="00DF3C0E">
      <w:pPr>
        <w:spacing w:line="360" w:lineRule="auto"/>
      </w:pPr>
      <w:r>
        <w:t xml:space="preserve">The circuit is build </w:t>
      </w:r>
      <w:r w:rsidR="006C34BB">
        <w:t>using the following components:</w:t>
      </w:r>
    </w:p>
    <w:p w:rsidR="00634AB7" w:rsidRDefault="00634AB7" w:rsidP="00DF3C0E">
      <w:pPr>
        <w:spacing w:line="360" w:lineRule="auto"/>
      </w:pPr>
      <w:r w:rsidRPr="00634AB7">
        <w:t xml:space="preserve">CMOS IC CD4001: </w:t>
      </w:r>
    </w:p>
    <w:p w:rsidR="00634AB7" w:rsidRDefault="00634AB7" w:rsidP="00DF3C0E">
      <w:pPr>
        <w:pStyle w:val="ListParagraph"/>
        <w:numPr>
          <w:ilvl w:val="0"/>
          <w:numId w:val="17"/>
        </w:numPr>
        <w:spacing w:line="360" w:lineRule="auto"/>
      </w:pPr>
      <w:r w:rsidRPr="00634AB7">
        <w:t xml:space="preserve">A versatile 14-pin IC with 4 NOR gates. </w:t>
      </w:r>
    </w:p>
    <w:p w:rsidR="00634AB7" w:rsidRDefault="00634AB7" w:rsidP="00DF3C0E">
      <w:pPr>
        <w:pStyle w:val="ListParagraph"/>
        <w:numPr>
          <w:ilvl w:val="0"/>
          <w:numId w:val="17"/>
        </w:numPr>
        <w:spacing w:line="360" w:lineRule="auto"/>
      </w:pPr>
      <w:r w:rsidRPr="00634AB7">
        <w:t xml:space="preserve">Two inputs and one output for each NOR gate. </w:t>
      </w:r>
    </w:p>
    <w:p w:rsidR="00634AB7" w:rsidRDefault="00634AB7" w:rsidP="00DF3C0E">
      <w:pPr>
        <w:pStyle w:val="ListParagraph"/>
        <w:numPr>
          <w:ilvl w:val="0"/>
          <w:numId w:val="17"/>
        </w:numPr>
        <w:spacing w:line="360" w:lineRule="auto"/>
      </w:pPr>
      <w:r w:rsidRPr="00634AB7">
        <w:t>The IC therefore has</w:t>
      </w:r>
      <w:r>
        <w:t xml:space="preserve"> 8 input pins and 4 output pins.</w:t>
      </w:r>
    </w:p>
    <w:p w:rsidR="00DF3C0E" w:rsidRDefault="00634AB7" w:rsidP="00DF3C0E">
      <w:pPr>
        <w:pStyle w:val="ListParagraph"/>
        <w:numPr>
          <w:ilvl w:val="0"/>
          <w:numId w:val="17"/>
        </w:numPr>
        <w:spacing w:line="360" w:lineRule="auto"/>
      </w:pPr>
      <w:r w:rsidRPr="00634AB7">
        <w:t xml:space="preserve">One Vcc pin (connected to positive supply voltage) </w:t>
      </w:r>
    </w:p>
    <w:p w:rsidR="00634AB7" w:rsidRDefault="00DF3C0E" w:rsidP="00DF3C0E">
      <w:pPr>
        <w:pStyle w:val="ListParagraph"/>
        <w:numPr>
          <w:ilvl w:val="0"/>
          <w:numId w:val="17"/>
        </w:numPr>
        <w:spacing w:line="360" w:lineRule="auto"/>
      </w:pPr>
      <w:r>
        <w:t>O</w:t>
      </w:r>
      <w:r w:rsidR="00634AB7" w:rsidRPr="00634AB7">
        <w:t xml:space="preserve">ne Vss (connected to negative supply). </w:t>
      </w:r>
    </w:p>
    <w:p w:rsidR="00634AB7" w:rsidRDefault="00634AB7" w:rsidP="00DF3C0E">
      <w:pPr>
        <w:pStyle w:val="ListParagraph"/>
        <w:numPr>
          <w:ilvl w:val="0"/>
          <w:numId w:val="17"/>
        </w:numPr>
        <w:spacing w:line="360" w:lineRule="auto"/>
      </w:pPr>
      <w:r>
        <w:t>B</w:t>
      </w:r>
      <w:r w:rsidRPr="00634AB7">
        <w:t>asic characteristics include maximum voltage of supply: 15V</w:t>
      </w:r>
      <w:r>
        <w:t>.</w:t>
      </w:r>
      <w:r w:rsidRPr="00634AB7">
        <w:t xml:space="preserve"> </w:t>
      </w:r>
      <w:sdt>
        <w:sdtPr>
          <w:id w:val="1450278475"/>
          <w:citation/>
        </w:sdtPr>
        <w:sdtContent>
          <w:r w:rsidR="00D21AD2">
            <w:fldChar w:fldCharType="begin"/>
          </w:r>
          <w:r w:rsidR="00D21AD2">
            <w:instrText xml:space="preserve"> CITATION eng18 \l 2057 </w:instrText>
          </w:r>
          <w:r w:rsidR="00D21AD2">
            <w:fldChar w:fldCharType="separate"/>
          </w:r>
          <w:r w:rsidR="00871094" w:rsidRPr="00871094">
            <w:rPr>
              <w:noProof/>
            </w:rPr>
            <w:t>[15]</w:t>
          </w:r>
          <w:r w:rsidR="00D21AD2">
            <w:fldChar w:fldCharType="end"/>
          </w:r>
        </w:sdtContent>
      </w:sdt>
    </w:p>
    <w:p w:rsidR="00634AB7" w:rsidRDefault="00634AB7" w:rsidP="00DF3C0E">
      <w:pPr>
        <w:spacing w:line="360" w:lineRule="auto"/>
      </w:pPr>
    </w:p>
    <w:p w:rsidR="00DF3C0E" w:rsidRDefault="002C4F81" w:rsidP="00DF3C0E">
      <w:pPr>
        <w:spacing w:line="360" w:lineRule="auto"/>
      </w:pPr>
      <w:r>
        <w:lastRenderedPageBreak/>
        <w:t xml:space="preserve">Transistor BC547: </w:t>
      </w:r>
    </w:p>
    <w:p w:rsidR="00DF3C0E" w:rsidRDefault="00DF3C0E" w:rsidP="00DF3C0E">
      <w:pPr>
        <w:pStyle w:val="ListParagraph"/>
        <w:numPr>
          <w:ilvl w:val="0"/>
          <w:numId w:val="18"/>
        </w:numPr>
        <w:spacing w:line="360" w:lineRule="auto"/>
      </w:pPr>
      <w:r w:rsidRPr="00DF3C0E">
        <w:t>It is a tran</w:t>
      </w:r>
      <w:r>
        <w:t>sistor for bipolar NPN junction.</w:t>
      </w:r>
    </w:p>
    <w:p w:rsidR="00DF3C0E" w:rsidRDefault="00DF3C0E" w:rsidP="00DF3C0E">
      <w:pPr>
        <w:pStyle w:val="ListParagraph"/>
        <w:numPr>
          <w:ilvl w:val="0"/>
          <w:numId w:val="18"/>
        </w:numPr>
        <w:spacing w:line="360" w:lineRule="auto"/>
      </w:pPr>
      <w:r w:rsidRPr="00DF3C0E">
        <w:t xml:space="preserve">Mainly used for amplification and switching purposes. </w:t>
      </w:r>
    </w:p>
    <w:p w:rsidR="00DF3C0E" w:rsidRDefault="00DF3C0E" w:rsidP="00DF3C0E">
      <w:pPr>
        <w:pStyle w:val="ListParagraph"/>
        <w:numPr>
          <w:ilvl w:val="0"/>
          <w:numId w:val="18"/>
        </w:numPr>
        <w:spacing w:line="360" w:lineRule="auto"/>
      </w:pPr>
      <w:r w:rsidRPr="00DF3C0E">
        <w:t xml:space="preserve">Its features include 800 maximum current gain. </w:t>
      </w:r>
    </w:p>
    <w:p w:rsidR="00DF3C0E" w:rsidRDefault="00DF3C0E" w:rsidP="00DF3C0E">
      <w:pPr>
        <w:pStyle w:val="ListParagraph"/>
        <w:numPr>
          <w:ilvl w:val="0"/>
          <w:numId w:val="18"/>
        </w:numPr>
        <w:spacing w:line="360" w:lineRule="auto"/>
      </w:pPr>
      <w:r w:rsidRPr="00DF3C0E">
        <w:t>When used as an amplifier, it is used in CE configuration.</w:t>
      </w:r>
      <w:r>
        <w:t xml:space="preserve"> </w:t>
      </w:r>
      <w:sdt>
        <w:sdtPr>
          <w:id w:val="-713504270"/>
          <w:citation/>
        </w:sdtPr>
        <w:sdtContent>
          <w:r w:rsidR="00D21AD2">
            <w:fldChar w:fldCharType="begin"/>
          </w:r>
          <w:r w:rsidR="00D21AD2">
            <w:instrText xml:space="preserve"> CITATION eng181 \l 2057 </w:instrText>
          </w:r>
          <w:r w:rsidR="00D21AD2">
            <w:fldChar w:fldCharType="separate"/>
          </w:r>
          <w:r w:rsidR="00871094" w:rsidRPr="00871094">
            <w:rPr>
              <w:noProof/>
            </w:rPr>
            <w:t>[16]</w:t>
          </w:r>
          <w:r w:rsidR="00D21AD2">
            <w:fldChar w:fldCharType="end"/>
          </w:r>
        </w:sdtContent>
      </w:sdt>
    </w:p>
    <w:p w:rsidR="00DF3C0E" w:rsidRDefault="00DF3C0E" w:rsidP="00DF3C0E">
      <w:pPr>
        <w:spacing w:line="360" w:lineRule="auto"/>
      </w:pPr>
    </w:p>
    <w:p w:rsidR="00DF3C0E" w:rsidRDefault="00DF3C0E" w:rsidP="00DF3C0E">
      <w:pPr>
        <w:spacing w:line="360" w:lineRule="auto"/>
      </w:pPr>
      <w:r>
        <w:t>Battery</w:t>
      </w:r>
      <w:r w:rsidR="002C4F81">
        <w:t xml:space="preserve">: </w:t>
      </w:r>
    </w:p>
    <w:p w:rsidR="002C4F81" w:rsidRDefault="00DF3C0E" w:rsidP="002C4F81">
      <w:pPr>
        <w:pStyle w:val="ListParagraph"/>
        <w:numPr>
          <w:ilvl w:val="0"/>
          <w:numId w:val="19"/>
        </w:numPr>
        <w:spacing w:line="360" w:lineRule="auto"/>
      </w:pPr>
      <w:r w:rsidRPr="00DF3C0E">
        <w:t>A 9V DC supply is provided to power the circuit via a battery.</w:t>
      </w:r>
    </w:p>
    <w:p w:rsidR="002C4F81" w:rsidRDefault="002C4F81" w:rsidP="00D21AD2">
      <w:pPr>
        <w:jc w:val="center"/>
      </w:pPr>
      <w:r>
        <w:rPr>
          <w:noProof/>
          <w:lang w:eastAsia="en-GB"/>
        </w:rPr>
        <w:drawing>
          <wp:inline distT="0" distB="0" distL="0" distR="0">
            <wp:extent cx="4885055" cy="2767330"/>
            <wp:effectExtent l="0" t="0" r="0" b="0"/>
            <wp:docPr id="6" name="Picture 6" descr="Water-Level-Controller-Circu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ater-Level-Controller-Circuit"/>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885055" cy="2767330"/>
                    </a:xfrm>
                    <a:prstGeom prst="rect">
                      <a:avLst/>
                    </a:prstGeom>
                    <a:noFill/>
                    <a:ln>
                      <a:noFill/>
                    </a:ln>
                  </pic:spPr>
                </pic:pic>
              </a:graphicData>
            </a:graphic>
          </wp:inline>
        </w:drawing>
      </w:r>
    </w:p>
    <w:p w:rsidR="00D21AD2" w:rsidRDefault="00D21AD2" w:rsidP="00D21AD2">
      <w:pPr>
        <w:pStyle w:val="Caption"/>
        <w:jc w:val="center"/>
      </w:pPr>
      <w:bookmarkStart w:id="169" w:name="_Toc7689097"/>
      <w:r>
        <w:t xml:space="preserve">Figure </w:t>
      </w:r>
      <w:r w:rsidR="00E32EEF">
        <w:rPr>
          <w:noProof/>
        </w:rPr>
        <w:fldChar w:fldCharType="begin"/>
      </w:r>
      <w:r w:rsidR="00E32EEF">
        <w:rPr>
          <w:noProof/>
        </w:rPr>
        <w:instrText xml:space="preserve"> SEQ Figure \* ARABIC </w:instrText>
      </w:r>
      <w:r w:rsidR="00E32EEF">
        <w:rPr>
          <w:noProof/>
        </w:rPr>
        <w:fldChar w:fldCharType="separate"/>
      </w:r>
      <w:r w:rsidR="00822F89">
        <w:rPr>
          <w:noProof/>
        </w:rPr>
        <w:t>8</w:t>
      </w:r>
      <w:r w:rsidR="00E32EEF">
        <w:rPr>
          <w:noProof/>
        </w:rPr>
        <w:fldChar w:fldCharType="end"/>
      </w:r>
      <w:r>
        <w:t xml:space="preserve"> </w:t>
      </w:r>
      <w:r w:rsidRPr="00527C00">
        <w:t>Contact Water Level Controller</w:t>
      </w:r>
      <w:bookmarkEnd w:id="169"/>
    </w:p>
    <w:p w:rsidR="00223F0D" w:rsidRPr="00223F0D" w:rsidRDefault="00223F0D" w:rsidP="00223F0D"/>
    <w:p w:rsidR="002C4F81" w:rsidRDefault="00DF3C0E" w:rsidP="00DF3C0E">
      <w:pPr>
        <w:spacing w:line="360" w:lineRule="auto"/>
      </w:pPr>
      <w:r w:rsidRPr="00DF3C0E">
        <w:t>The circuit is driving the relay using a CMOS IC CD 4001/4011. To detect the water level, the input gate 1 is used to connect the probe. The IC's gate 1 and the other probe are connected to the ground by one probe.</w:t>
      </w:r>
      <w:r>
        <w:t xml:space="preserve"> </w:t>
      </w:r>
      <w:r w:rsidRPr="00DF3C0E">
        <w:t>When the IC gate 1 connected probe A is floating, the gate 1 input remains high and the output pin 4 is high and the relay driver transistor is conducting. The relay is going to be triggered.</w:t>
      </w:r>
      <w:r w:rsidR="002C4F81">
        <w:t xml:space="preserve"> </w:t>
      </w:r>
      <w:r w:rsidRPr="00DF3C0E">
        <w:t xml:space="preserve">The water pump's power supply is connected directly through the relay's common and NO contacts so that water pump works when the relay is turned on. LED indicates the relay's function. Then when the water level increases and the probes A and B come into contact, the IC output becomes low and the relay de-energizes to </w:t>
      </w:r>
      <w:r w:rsidR="00D21AD2" w:rsidRPr="00DF3C0E">
        <w:t>halt</w:t>
      </w:r>
      <w:r w:rsidRPr="00DF3C0E">
        <w:t xml:space="preserve"> the pumping.</w:t>
      </w:r>
    </w:p>
    <w:p w:rsidR="002C4F81" w:rsidRDefault="00DF3C0E" w:rsidP="00DF3C0E">
      <w:pPr>
        <w:spacing w:line="360" w:lineRule="auto"/>
      </w:pPr>
      <w:r w:rsidRPr="00DF3C0E">
        <w:t xml:space="preserve">At first when A and B are not connected, i.e. water level is low, the IC's input pin1 is high in logic and the pin3 output will be low in logic according to the NOR gate truth table. Since pin3 is shortened to </w:t>
      </w:r>
      <w:r w:rsidRPr="00DF3C0E">
        <w:lastRenderedPageBreak/>
        <w:t>pins 5 and 6, logical low signals will be the input to other NOR gate.</w:t>
      </w:r>
      <w:r>
        <w:t xml:space="preserve"> </w:t>
      </w:r>
      <w:r w:rsidRPr="00DF3C0E">
        <w:t>This provides the corresponding output pin 4 a high logic signal. As the current flows into the transistor base through the resistor, it begins to conduct and behaves as a closed switch.</w:t>
      </w:r>
      <w:r w:rsidR="002C4F81">
        <w:t xml:space="preserve"> </w:t>
      </w:r>
      <w:r w:rsidRPr="00DF3C0E">
        <w:t>The relay connected to the transistor collector is energized and the NO contacts are connected to the common contact and the water pump receives power supply from the power supply and begins to work.</w:t>
      </w:r>
    </w:p>
    <w:p w:rsidR="002C4F81" w:rsidRDefault="00DF3C0E" w:rsidP="00D21AD2">
      <w:pPr>
        <w:spacing w:line="360" w:lineRule="auto"/>
      </w:pPr>
      <w:r w:rsidRPr="00DF3C0E">
        <w:t>When the water level in the tank increases so that the samples A and B are connected by water, the current flows through them (as water is a conductor) and the pins 1 and 2 are connected to the negative battery supply through A and B.</w:t>
      </w:r>
    </w:p>
    <w:p w:rsidR="002C4F81" w:rsidRDefault="00DF3C0E" w:rsidP="00D21AD2">
      <w:pPr>
        <w:spacing w:line="360" w:lineRule="auto"/>
      </w:pPr>
      <w:r w:rsidRPr="00DF3C0E">
        <w:t>Therefore, at a high level of logic, the output pin 3 causes the input pins of the other NOR gate to be at a high level of logic and therefore the corresponding output pin 4 is at a low level of logic. Because of lack of bias current, the transistor gets cut</w:t>
      </w:r>
      <w:r w:rsidR="00D21AD2">
        <w:t xml:space="preserve"> </w:t>
      </w:r>
      <w:r w:rsidRPr="00DF3C0E">
        <w:t>off point and the relay gets correspondingly de-energized and the water tank power supply is cut off.</w:t>
      </w:r>
      <w:r w:rsidR="00D21AD2">
        <w:t xml:space="preserve"> </w:t>
      </w:r>
      <w:sdt>
        <w:sdtPr>
          <w:id w:val="-92410727"/>
          <w:citation/>
        </w:sdtPr>
        <w:sdtContent>
          <w:r w:rsidR="00D21AD2">
            <w:fldChar w:fldCharType="begin"/>
          </w:r>
          <w:r w:rsidR="00D21AD2">
            <w:instrText xml:space="preserve"> CITATION elp18 \l 2057 </w:instrText>
          </w:r>
          <w:r w:rsidR="00D21AD2">
            <w:fldChar w:fldCharType="separate"/>
          </w:r>
          <w:r w:rsidR="00871094" w:rsidRPr="00871094">
            <w:rPr>
              <w:noProof/>
            </w:rPr>
            <w:t>[17]</w:t>
          </w:r>
          <w:r w:rsidR="00D21AD2">
            <w:fldChar w:fldCharType="end"/>
          </w:r>
        </w:sdtContent>
      </w:sdt>
    </w:p>
    <w:p w:rsidR="002C4F81" w:rsidRDefault="002C4F81" w:rsidP="002C4F81">
      <w:pPr>
        <w:pStyle w:val="Heading3"/>
        <w:numPr>
          <w:ilvl w:val="2"/>
          <w:numId w:val="4"/>
        </w:numPr>
      </w:pPr>
      <w:bookmarkStart w:id="170" w:name="_Toc7689187"/>
      <w:r>
        <w:t>Contactless Water Level Controller</w:t>
      </w:r>
      <w:bookmarkEnd w:id="170"/>
    </w:p>
    <w:p w:rsidR="002C4F81" w:rsidRDefault="00D21AD2" w:rsidP="00A240FE">
      <w:pPr>
        <w:spacing w:line="360" w:lineRule="auto"/>
      </w:pPr>
      <w:r w:rsidRPr="00D21AD2">
        <w:t>Besides the method addressed above, by sensing it using ultrasonic technique, there may be another way to control the water level in the tank. This does not require any contact with the water tank, unlike the previous method.</w:t>
      </w:r>
    </w:p>
    <w:p w:rsidR="002C4F81" w:rsidRDefault="002C4F81" w:rsidP="002C4F81">
      <w:r>
        <w:t xml:space="preserve">The system </w:t>
      </w:r>
      <w:r w:rsidR="00727A34">
        <w:t>consists of the following parts;</w:t>
      </w:r>
    </w:p>
    <w:p w:rsidR="00727A34" w:rsidRDefault="00727A34" w:rsidP="000F34BF">
      <w:pPr>
        <w:pStyle w:val="ListParagraph"/>
        <w:numPr>
          <w:ilvl w:val="0"/>
          <w:numId w:val="19"/>
        </w:numPr>
        <w:spacing w:line="360" w:lineRule="auto"/>
      </w:pPr>
      <w:r w:rsidRPr="00727A34">
        <w:t>A regulated DC power supply with bridge rectifiers and filters to convert the AC supply to regulated DC voltage.</w:t>
      </w:r>
    </w:p>
    <w:p w:rsidR="00727A34" w:rsidRDefault="00727A34" w:rsidP="000F34BF">
      <w:pPr>
        <w:pStyle w:val="ListParagraph"/>
        <w:numPr>
          <w:ilvl w:val="0"/>
          <w:numId w:val="19"/>
        </w:numPr>
        <w:spacing w:line="360" w:lineRule="auto"/>
      </w:pPr>
      <w:r w:rsidRPr="00727A34">
        <w:t>An ultrasonic module composed of an ultrasonic transmitter and a receiver to detect the tank's state of water level.</w:t>
      </w:r>
    </w:p>
    <w:p w:rsidR="00727A34" w:rsidRDefault="00727A34" w:rsidP="000F34BF">
      <w:pPr>
        <w:pStyle w:val="ListParagraph"/>
        <w:numPr>
          <w:ilvl w:val="0"/>
          <w:numId w:val="19"/>
        </w:numPr>
        <w:spacing w:line="360" w:lineRule="auto"/>
      </w:pPr>
      <w:r w:rsidRPr="00727A34">
        <w:t>A microcontroller that operates as a unit of control.</w:t>
      </w:r>
    </w:p>
    <w:p w:rsidR="00727A34" w:rsidRDefault="00727A34" w:rsidP="000F34BF">
      <w:pPr>
        <w:pStyle w:val="ListParagraph"/>
        <w:numPr>
          <w:ilvl w:val="0"/>
          <w:numId w:val="19"/>
        </w:numPr>
        <w:spacing w:line="360" w:lineRule="auto"/>
      </w:pPr>
      <w:r w:rsidRPr="00727A34">
        <w:t xml:space="preserve">A transistor that forms the switching unit and a MOSFET unit. </w:t>
      </w:r>
    </w:p>
    <w:p w:rsidR="00727A34" w:rsidRDefault="00727A34" w:rsidP="000F34BF">
      <w:pPr>
        <w:pStyle w:val="ListParagraph"/>
        <w:numPr>
          <w:ilvl w:val="0"/>
          <w:numId w:val="19"/>
        </w:numPr>
        <w:spacing w:line="360" w:lineRule="auto"/>
      </w:pPr>
      <w:r w:rsidRPr="00727A34">
        <w:t xml:space="preserve">A relay for controlling current application to the pump. </w:t>
      </w:r>
    </w:p>
    <w:p w:rsidR="002C4F81" w:rsidRDefault="00727A34" w:rsidP="000F34BF">
      <w:pPr>
        <w:pStyle w:val="ListParagraph"/>
        <w:numPr>
          <w:ilvl w:val="0"/>
          <w:numId w:val="19"/>
        </w:numPr>
        <w:spacing w:line="360" w:lineRule="auto"/>
      </w:pPr>
      <w:r w:rsidRPr="00727A34">
        <w:t>A load - bearing pump</w:t>
      </w:r>
    </w:p>
    <w:p w:rsidR="002C4F81" w:rsidRDefault="002C4F81" w:rsidP="00727A34">
      <w:pPr>
        <w:jc w:val="center"/>
      </w:pPr>
      <w:r>
        <w:rPr>
          <w:noProof/>
          <w:lang w:eastAsia="en-GB"/>
        </w:rPr>
        <w:lastRenderedPageBreak/>
        <w:drawing>
          <wp:inline distT="0" distB="0" distL="0" distR="0">
            <wp:extent cx="5005070" cy="3946525"/>
            <wp:effectExtent l="0" t="0" r="5080" b="0"/>
            <wp:docPr id="7" name="Picture 7" descr="Water Level Controller Block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ater Level Controller Block Diagram"/>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005070" cy="3946525"/>
                    </a:xfrm>
                    <a:prstGeom prst="rect">
                      <a:avLst/>
                    </a:prstGeom>
                    <a:noFill/>
                    <a:ln>
                      <a:noFill/>
                    </a:ln>
                  </pic:spPr>
                </pic:pic>
              </a:graphicData>
            </a:graphic>
          </wp:inline>
        </w:drawing>
      </w:r>
    </w:p>
    <w:p w:rsidR="00727A34" w:rsidRDefault="00727A34" w:rsidP="00727A34">
      <w:pPr>
        <w:pStyle w:val="Caption"/>
        <w:jc w:val="center"/>
      </w:pPr>
      <w:bookmarkStart w:id="171" w:name="_Toc7689098"/>
      <w:r>
        <w:t xml:space="preserve">Figure </w:t>
      </w:r>
      <w:r w:rsidR="00E32EEF">
        <w:rPr>
          <w:noProof/>
        </w:rPr>
        <w:fldChar w:fldCharType="begin"/>
      </w:r>
      <w:r w:rsidR="00E32EEF">
        <w:rPr>
          <w:noProof/>
        </w:rPr>
        <w:instrText xml:space="preserve"> SEQ Figure \* ARABIC </w:instrText>
      </w:r>
      <w:r w:rsidR="00E32EEF">
        <w:rPr>
          <w:noProof/>
        </w:rPr>
        <w:fldChar w:fldCharType="separate"/>
      </w:r>
      <w:r w:rsidR="00822F89">
        <w:rPr>
          <w:noProof/>
        </w:rPr>
        <w:t>9</w:t>
      </w:r>
      <w:r w:rsidR="00E32EEF">
        <w:rPr>
          <w:noProof/>
        </w:rPr>
        <w:fldChar w:fldCharType="end"/>
      </w:r>
      <w:r>
        <w:t xml:space="preserve"> </w:t>
      </w:r>
      <w:r w:rsidRPr="00C70CEC">
        <w:t>Contactless Water Level Controller</w:t>
      </w:r>
      <w:bookmarkEnd w:id="171"/>
    </w:p>
    <w:p w:rsidR="0061283D" w:rsidRDefault="00727A34" w:rsidP="00727A34">
      <w:pPr>
        <w:spacing w:line="360" w:lineRule="auto"/>
        <w:rPr>
          <w:rFonts w:ascii="Arial" w:hAnsi="Arial" w:cs="Arial"/>
          <w:shd w:val="clear" w:color="auto" w:fill="FFFFFF"/>
        </w:rPr>
      </w:pPr>
      <w:r w:rsidRPr="00727A34">
        <w:rPr>
          <w:rFonts w:cstheme="minorHAnsi"/>
          <w:shd w:val="clear" w:color="auto" w:fill="FFFFFF"/>
        </w:rPr>
        <w:t>By transmitting ultrasonic signals to the tank, the ultrasonic sensor senses the water level in the tank. The water in the tank reflects back the receiver's ultrasonic signals. The received ultrasonic or sound signal is transformed into electrical signal pulses applied to the microcontroller. These pulses signify the tank water level. Just as the water level reduces under a certain levels, the ultrasonic module gives an idea through the electrical signal and therefore the microcontroller drives the transistor to off state, which then causes the MOSFET to be turned on and therefore the relay becomes energized and the pump is switched on. The Microcontroller switches off the relay through the transistor and MOSFET arrangement to switch off the pump if the water level is above the threshold level.</w:t>
      </w:r>
      <w:r>
        <w:rPr>
          <w:rFonts w:ascii="Arial" w:hAnsi="Arial" w:cs="Arial"/>
          <w:color w:val="333333"/>
          <w:shd w:val="clear" w:color="auto" w:fill="FFFFFF"/>
        </w:rPr>
        <w:t xml:space="preserve"> </w:t>
      </w:r>
      <w:sdt>
        <w:sdtPr>
          <w:rPr>
            <w:rFonts w:ascii="Arial" w:hAnsi="Arial" w:cs="Arial"/>
            <w:shd w:val="clear" w:color="auto" w:fill="FFFFFF"/>
          </w:rPr>
          <w:id w:val="-727148515"/>
          <w:citation/>
        </w:sdtPr>
        <w:sdtContent>
          <w:r w:rsidR="0061283D" w:rsidRPr="00727A34">
            <w:rPr>
              <w:rFonts w:ascii="Arial" w:hAnsi="Arial" w:cs="Arial"/>
              <w:shd w:val="clear" w:color="auto" w:fill="FFFFFF"/>
            </w:rPr>
            <w:fldChar w:fldCharType="begin"/>
          </w:r>
          <w:r w:rsidR="0061283D" w:rsidRPr="00727A34">
            <w:rPr>
              <w:rFonts w:ascii="Arial" w:hAnsi="Arial" w:cs="Arial"/>
              <w:shd w:val="clear" w:color="auto" w:fill="FFFFFF"/>
            </w:rPr>
            <w:instrText xml:space="preserve"> CITATION elp18 \l 2057 </w:instrText>
          </w:r>
          <w:r w:rsidR="0061283D" w:rsidRPr="00727A34">
            <w:rPr>
              <w:rFonts w:ascii="Arial" w:hAnsi="Arial" w:cs="Arial"/>
              <w:shd w:val="clear" w:color="auto" w:fill="FFFFFF"/>
            </w:rPr>
            <w:fldChar w:fldCharType="separate"/>
          </w:r>
          <w:r w:rsidR="00871094" w:rsidRPr="00871094">
            <w:rPr>
              <w:rFonts w:ascii="Arial" w:hAnsi="Arial" w:cs="Arial"/>
              <w:noProof/>
              <w:shd w:val="clear" w:color="auto" w:fill="FFFFFF"/>
            </w:rPr>
            <w:t>[17]</w:t>
          </w:r>
          <w:r w:rsidR="0061283D" w:rsidRPr="00727A34">
            <w:rPr>
              <w:rFonts w:ascii="Arial" w:hAnsi="Arial" w:cs="Arial"/>
              <w:shd w:val="clear" w:color="auto" w:fill="FFFFFF"/>
            </w:rPr>
            <w:fldChar w:fldCharType="end"/>
          </w:r>
        </w:sdtContent>
      </w:sdt>
    </w:p>
    <w:p w:rsidR="00A240FE" w:rsidRDefault="00A240FE" w:rsidP="00727A34">
      <w:pPr>
        <w:spacing w:line="360" w:lineRule="auto"/>
        <w:rPr>
          <w:rFonts w:ascii="Arial" w:hAnsi="Arial" w:cs="Arial"/>
          <w:shd w:val="clear" w:color="auto" w:fill="FFFFFF"/>
        </w:rPr>
      </w:pPr>
    </w:p>
    <w:p w:rsidR="00A240FE" w:rsidRDefault="00A240FE" w:rsidP="00727A34">
      <w:pPr>
        <w:spacing w:line="360" w:lineRule="auto"/>
        <w:rPr>
          <w:rFonts w:ascii="Arial" w:hAnsi="Arial" w:cs="Arial"/>
          <w:shd w:val="clear" w:color="auto" w:fill="FFFFFF"/>
        </w:rPr>
      </w:pPr>
    </w:p>
    <w:p w:rsidR="00A240FE" w:rsidRDefault="00A240FE" w:rsidP="00727A34">
      <w:pPr>
        <w:spacing w:line="360" w:lineRule="auto"/>
        <w:rPr>
          <w:rFonts w:ascii="Arial" w:hAnsi="Arial" w:cs="Arial"/>
          <w:shd w:val="clear" w:color="auto" w:fill="FFFFFF"/>
        </w:rPr>
      </w:pPr>
    </w:p>
    <w:p w:rsidR="00A240FE" w:rsidRDefault="00A240FE" w:rsidP="00727A34">
      <w:pPr>
        <w:spacing w:line="360" w:lineRule="auto"/>
        <w:rPr>
          <w:rFonts w:ascii="Arial" w:hAnsi="Arial" w:cs="Arial"/>
          <w:shd w:val="clear" w:color="auto" w:fill="FFFFFF"/>
        </w:rPr>
      </w:pPr>
    </w:p>
    <w:p w:rsidR="00A240FE" w:rsidRDefault="00A240FE" w:rsidP="00727A34">
      <w:pPr>
        <w:spacing w:line="360" w:lineRule="auto"/>
        <w:rPr>
          <w:rFonts w:ascii="Arial" w:hAnsi="Arial" w:cs="Arial"/>
          <w:shd w:val="clear" w:color="auto" w:fill="FFFFFF"/>
        </w:rPr>
      </w:pPr>
    </w:p>
    <w:p w:rsidR="0012341E" w:rsidRDefault="0012341E" w:rsidP="00A97350">
      <w:pPr>
        <w:pStyle w:val="Heading2"/>
        <w:numPr>
          <w:ilvl w:val="1"/>
          <w:numId w:val="4"/>
        </w:numPr>
      </w:pPr>
      <w:bookmarkStart w:id="172" w:name="_Toc7689188"/>
      <w:r>
        <w:lastRenderedPageBreak/>
        <w:t>Sensors</w:t>
      </w:r>
      <w:bookmarkEnd w:id="172"/>
      <w:r w:rsidR="00A97350">
        <w:t xml:space="preserve"> </w:t>
      </w:r>
    </w:p>
    <w:p w:rsidR="00CD41EE" w:rsidRDefault="00CD41EE" w:rsidP="00CD41EE"/>
    <w:p w:rsidR="00223F0D" w:rsidRPr="00CD41EE" w:rsidRDefault="00223F0D" w:rsidP="00D971D9">
      <w:pPr>
        <w:spacing w:line="360" w:lineRule="auto"/>
      </w:pPr>
      <w:r>
        <w:t xml:space="preserve">To be able to keep track the water levels in the different areas. I level sensor is needed, there a lot of water level sensors on today’s market and some are better that others. This chapter will highlight a few of them, explaining how they work and Pros/Cons for each type. With this information one type can be selected. When the level sensor type is selected, a table will be created to look at the different one out there in the market with the key information. </w:t>
      </w:r>
      <w:r w:rsidR="00D971D9">
        <w:t xml:space="preserve">One of these will be selected to be used in the project. </w:t>
      </w:r>
    </w:p>
    <w:p w:rsidR="0012341E" w:rsidRDefault="00726C4A" w:rsidP="00A97350">
      <w:pPr>
        <w:pStyle w:val="Heading3"/>
        <w:numPr>
          <w:ilvl w:val="2"/>
          <w:numId w:val="4"/>
        </w:numPr>
      </w:pPr>
      <w:bookmarkStart w:id="173" w:name="_Toc7689189"/>
      <w:r>
        <w:t xml:space="preserve">Guided Microwave </w:t>
      </w:r>
      <w:r w:rsidR="0012341E">
        <w:t>Level Transmitter</w:t>
      </w:r>
      <w:bookmarkEnd w:id="173"/>
    </w:p>
    <w:p w:rsidR="00CD41EE" w:rsidRDefault="00CD41EE" w:rsidP="00461A8B">
      <w:pPr>
        <w:jc w:val="center"/>
      </w:pPr>
      <w:r>
        <w:rPr>
          <w:noProof/>
          <w:lang w:eastAsia="en-GB"/>
        </w:rPr>
        <w:drawing>
          <wp:inline distT="0" distB="0" distL="0" distR="0">
            <wp:extent cx="1945532" cy="1945532"/>
            <wp:effectExtent l="0" t="0" r="0" b="0"/>
            <wp:docPr id="8" name="Picture 8" descr="Guided Microwave Level Transmit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uided Microwave Level Transmitter"/>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949387" cy="1949387"/>
                    </a:xfrm>
                    <a:prstGeom prst="rect">
                      <a:avLst/>
                    </a:prstGeom>
                    <a:noFill/>
                    <a:ln>
                      <a:noFill/>
                    </a:ln>
                  </pic:spPr>
                </pic:pic>
              </a:graphicData>
            </a:graphic>
          </wp:inline>
        </w:drawing>
      </w:r>
      <w:sdt>
        <w:sdtPr>
          <w:id w:val="-517307034"/>
          <w:citation/>
        </w:sdtPr>
        <w:sdtContent>
          <w:r>
            <w:fldChar w:fldCharType="begin"/>
          </w:r>
          <w:r>
            <w:instrText xml:space="preserve"> CITATION Sem19 \l 2057 </w:instrText>
          </w:r>
          <w:r>
            <w:fldChar w:fldCharType="separate"/>
          </w:r>
          <w:r w:rsidR="00871094">
            <w:rPr>
              <w:noProof/>
            </w:rPr>
            <w:t xml:space="preserve"> </w:t>
          </w:r>
          <w:r w:rsidR="00871094" w:rsidRPr="00871094">
            <w:rPr>
              <w:noProof/>
            </w:rPr>
            <w:t>[18]</w:t>
          </w:r>
          <w:r>
            <w:fldChar w:fldCharType="end"/>
          </w:r>
        </w:sdtContent>
      </w:sdt>
    </w:p>
    <w:p w:rsidR="00461A8B" w:rsidRDefault="00461A8B" w:rsidP="00461A8B">
      <w:pPr>
        <w:pStyle w:val="Caption"/>
        <w:jc w:val="center"/>
      </w:pPr>
      <w:bookmarkStart w:id="174" w:name="_Toc7689099"/>
      <w:r>
        <w:t xml:space="preserve">Figure </w:t>
      </w:r>
      <w:r w:rsidR="00E32EEF">
        <w:rPr>
          <w:noProof/>
        </w:rPr>
        <w:fldChar w:fldCharType="begin"/>
      </w:r>
      <w:r w:rsidR="00E32EEF">
        <w:rPr>
          <w:noProof/>
        </w:rPr>
        <w:instrText xml:space="preserve"> SEQ Figure \* ARABIC </w:instrText>
      </w:r>
      <w:r w:rsidR="00E32EEF">
        <w:rPr>
          <w:noProof/>
        </w:rPr>
        <w:fldChar w:fldCharType="separate"/>
      </w:r>
      <w:r w:rsidR="00822F89">
        <w:rPr>
          <w:noProof/>
        </w:rPr>
        <w:t>10</w:t>
      </w:r>
      <w:r w:rsidR="00E32EEF">
        <w:rPr>
          <w:noProof/>
        </w:rPr>
        <w:fldChar w:fldCharType="end"/>
      </w:r>
      <w:r>
        <w:t xml:space="preserve"> </w:t>
      </w:r>
      <w:r w:rsidRPr="00DD2E9B">
        <w:t>Guided Microwave Level Transmitter</w:t>
      </w:r>
      <w:bookmarkEnd w:id="174"/>
    </w:p>
    <w:p w:rsidR="00461A8B" w:rsidRPr="00461A8B" w:rsidRDefault="00461A8B" w:rsidP="00461A8B"/>
    <w:p w:rsidR="00461A8B" w:rsidRDefault="00461A8B" w:rsidP="00D971D9">
      <w:pPr>
        <w:spacing w:line="360" w:lineRule="auto"/>
      </w:pPr>
      <w:r w:rsidRPr="00461A8B">
        <w:t>The guided microwave level transmitter is designed to measure conductive or non - conductive liquids on a continuous level.</w:t>
      </w:r>
      <w:r w:rsidR="00CD41EE" w:rsidRPr="00CD41EE">
        <w:t xml:space="preserve"> </w:t>
      </w:r>
      <w:r w:rsidRPr="00461A8B">
        <w:t xml:space="preserve">The guided transmitter of the microwave level operates on the well - known principle of </w:t>
      </w:r>
      <w:r w:rsidR="00D971D9">
        <w:t>t</w:t>
      </w:r>
      <w:r w:rsidRPr="00461A8B">
        <w:t>ime domain reflectometry</w:t>
      </w:r>
      <w:r w:rsidR="00D971D9">
        <w:t xml:space="preserve"> or known as TDR</w:t>
      </w:r>
      <w:r>
        <w:t xml:space="preserve">. </w:t>
      </w:r>
      <w:r w:rsidRPr="00461A8B">
        <w:t>At the speed of light, micro</w:t>
      </w:r>
      <w:r w:rsidR="00B41625">
        <w:t>-</w:t>
      </w:r>
      <w:r w:rsidRPr="00461A8B">
        <w:t>pulses are sent along a sample guide.</w:t>
      </w:r>
      <w:r>
        <w:t xml:space="preserve"> </w:t>
      </w:r>
      <w:r w:rsidRPr="00461A8B">
        <w:t>Once the pulse reaches the medium surface, it is reflected back in the level transmitter to the electronic module. Level distance is directly proportional to the pulse's flight time.</w:t>
      </w:r>
      <w:r w:rsidR="00CD41EE" w:rsidRPr="00CD41EE">
        <w:t xml:space="preserve"> The reflected signal is dependent on the diel</w:t>
      </w:r>
      <w:r w:rsidR="00B41625">
        <w:t>ectric constant of the material</w:t>
      </w:r>
      <w:r w:rsidR="00CD41EE" w:rsidRPr="00CD41EE">
        <w:t xml:space="preserve">. </w:t>
      </w:r>
      <w:r w:rsidRPr="00461A8B">
        <w:t>The TDR technology is unaffected by both the medium's properties and the space above it. Measuring is also unaffected by changes in materials ' physical properties such as temperature, pressure, dielectric constant.</w:t>
      </w:r>
      <w:r w:rsidR="005425A5">
        <w:t xml:space="preserve"> </w:t>
      </w:r>
      <w:sdt>
        <w:sdtPr>
          <w:id w:val="-2034406506"/>
          <w:citation/>
        </w:sdtPr>
        <w:sdtContent>
          <w:r w:rsidR="005425A5">
            <w:fldChar w:fldCharType="begin"/>
          </w:r>
          <w:r w:rsidR="005425A5">
            <w:instrText xml:space="preserve"> CITATION Sem19 \l 2057 </w:instrText>
          </w:r>
          <w:r w:rsidR="005425A5">
            <w:fldChar w:fldCharType="separate"/>
          </w:r>
          <w:r w:rsidR="00871094" w:rsidRPr="00871094">
            <w:rPr>
              <w:noProof/>
            </w:rPr>
            <w:t>[18]</w:t>
          </w:r>
          <w:r w:rsidR="005425A5">
            <w:fldChar w:fldCharType="end"/>
          </w:r>
        </w:sdtContent>
      </w:sdt>
    </w:p>
    <w:p w:rsidR="003D2629" w:rsidRDefault="00E47B07" w:rsidP="00A97350">
      <w:pPr>
        <w:pStyle w:val="Heading4"/>
        <w:numPr>
          <w:ilvl w:val="3"/>
          <w:numId w:val="4"/>
        </w:numPr>
      </w:pPr>
      <w:r>
        <w:t xml:space="preserve">Advantages </w:t>
      </w:r>
    </w:p>
    <w:p w:rsidR="003D2629" w:rsidRDefault="00B41625" w:rsidP="00B41625">
      <w:pPr>
        <w:spacing w:line="360" w:lineRule="auto"/>
      </w:pPr>
      <w:r w:rsidRPr="00B41625">
        <w:t>Guided wave level radar transmitters are capable of measuring both liquid and solid media.</w:t>
      </w:r>
      <w:r>
        <w:t xml:space="preserve"> </w:t>
      </w:r>
      <w:r w:rsidRPr="00B41625">
        <w:t xml:space="preserve">Odd / angry surfaces such as boiling liquid, dust, foam, or </w:t>
      </w:r>
      <w:r w:rsidR="004174BC" w:rsidRPr="00B41625">
        <w:t>vapour</w:t>
      </w:r>
      <w:r w:rsidRPr="00B41625">
        <w:t xml:space="preserve"> do not affect the performance.</w:t>
      </w:r>
      <w:r w:rsidR="00B54B09" w:rsidRPr="00B54B09">
        <w:t xml:space="preserve"> </w:t>
      </w:r>
      <w:r w:rsidRPr="00B41625">
        <w:t>The GWR has intense servicing capacity and performs well at extreme temperatures up to 600ÂoF as expected</w:t>
      </w:r>
      <w:r w:rsidR="00B54B09" w:rsidRPr="00B54B09">
        <w:t>. It is capable of survivin</w:t>
      </w:r>
      <w:r>
        <w:t xml:space="preserve">g pressures up to 580 PSIG. </w:t>
      </w:r>
      <w:r w:rsidRPr="00B41625">
        <w:t xml:space="preserve">In quite harsh applications such as fine </w:t>
      </w:r>
      <w:r w:rsidRPr="00B41625">
        <w:lastRenderedPageBreak/>
        <w:t>powders and sticky fluids, it does well as expected. GWR is commonly used in some applications such as paint, latex, animal fat, soy bean oil, saw dust, carbon black, titanium tetrachloride, salt, and grain, to name a few.</w:t>
      </w:r>
      <w:sdt>
        <w:sdtPr>
          <w:id w:val="400259443"/>
          <w:citation/>
        </w:sdtPr>
        <w:sdtContent>
          <w:r w:rsidR="003D2629">
            <w:fldChar w:fldCharType="begin"/>
          </w:r>
          <w:r w:rsidR="003D2629">
            <w:instrText xml:space="preserve"> CITATION FLO18 \l 2057 </w:instrText>
          </w:r>
          <w:r w:rsidR="003D2629">
            <w:fldChar w:fldCharType="separate"/>
          </w:r>
          <w:r w:rsidR="00871094">
            <w:rPr>
              <w:noProof/>
            </w:rPr>
            <w:t xml:space="preserve"> </w:t>
          </w:r>
          <w:r w:rsidR="00871094" w:rsidRPr="00871094">
            <w:rPr>
              <w:noProof/>
            </w:rPr>
            <w:t>[19]</w:t>
          </w:r>
          <w:r w:rsidR="003D2629">
            <w:fldChar w:fldCharType="end"/>
          </w:r>
        </w:sdtContent>
      </w:sdt>
      <w:r w:rsidR="00F35639">
        <w:t xml:space="preserve"> </w:t>
      </w:r>
      <w:sdt>
        <w:sdtPr>
          <w:id w:val="-1532104560"/>
          <w:citation/>
        </w:sdtPr>
        <w:sdtContent>
          <w:r w:rsidR="00F35639">
            <w:fldChar w:fldCharType="begin"/>
          </w:r>
          <w:r w:rsidR="00F35639">
            <w:instrText xml:space="preserve"> CITATION Veg18 \l 2057 </w:instrText>
          </w:r>
          <w:r w:rsidR="00F35639">
            <w:fldChar w:fldCharType="separate"/>
          </w:r>
          <w:r w:rsidR="00871094" w:rsidRPr="00871094">
            <w:rPr>
              <w:noProof/>
            </w:rPr>
            <w:t>[20]</w:t>
          </w:r>
          <w:r w:rsidR="00F35639">
            <w:fldChar w:fldCharType="end"/>
          </w:r>
        </w:sdtContent>
      </w:sdt>
    </w:p>
    <w:p w:rsidR="00766087" w:rsidRDefault="00B41625" w:rsidP="00A97350">
      <w:pPr>
        <w:pStyle w:val="Heading4"/>
        <w:numPr>
          <w:ilvl w:val="3"/>
          <w:numId w:val="4"/>
        </w:numPr>
      </w:pPr>
      <w:r>
        <w:t xml:space="preserve">Disadvantages  </w:t>
      </w:r>
    </w:p>
    <w:p w:rsidR="00B54B09" w:rsidRDefault="00F35639" w:rsidP="00D971D9">
      <w:pPr>
        <w:spacing w:line="360" w:lineRule="auto"/>
      </w:pPr>
      <w:r w:rsidRPr="00F35639">
        <w:t>Since the waveguide is in constant communication with the product in the tank, there is a chance of sluggish chemical bre</w:t>
      </w:r>
      <w:r>
        <w:t>ak down of something / rust etc</w:t>
      </w:r>
      <w:r w:rsidR="00B54B09">
        <w:t xml:space="preserve">. </w:t>
      </w:r>
      <w:r w:rsidRPr="00F35639">
        <w:t>Vendors solve this problem by providing a list of process connections and waveguides constructed from sluggish chemical bre</w:t>
      </w:r>
      <w:r>
        <w:t>akdown of something / rust, etc</w:t>
      </w:r>
      <w:r w:rsidR="00B54B09">
        <w:t xml:space="preserve">. </w:t>
      </w:r>
      <w:sdt>
        <w:sdtPr>
          <w:id w:val="-623388900"/>
          <w:citation/>
        </w:sdtPr>
        <w:sdtContent>
          <w:r>
            <w:fldChar w:fldCharType="begin"/>
          </w:r>
          <w:r>
            <w:instrText xml:space="preserve"> CITATION ELP18 \l 2057 </w:instrText>
          </w:r>
          <w:r>
            <w:fldChar w:fldCharType="separate"/>
          </w:r>
          <w:r w:rsidR="00871094" w:rsidRPr="00871094">
            <w:rPr>
              <w:noProof/>
            </w:rPr>
            <w:t>[21]</w:t>
          </w:r>
          <w:r>
            <w:fldChar w:fldCharType="end"/>
          </w:r>
        </w:sdtContent>
      </w:sdt>
      <w:r>
        <w:t xml:space="preserve"> </w:t>
      </w:r>
    </w:p>
    <w:p w:rsidR="00766087" w:rsidRDefault="00F35639" w:rsidP="00F35639">
      <w:pPr>
        <w:spacing w:line="360" w:lineRule="auto"/>
      </w:pPr>
      <w:r w:rsidRPr="00F35639">
        <w:t>The product's movement in the tank may cause the waveguide to pull and bend forces acting on it. Though, easily obtainable calculation formulas make it possible to actually check that the forces are within the operating limits for a given wave guide type and length</w:t>
      </w:r>
      <w:r w:rsidR="00B54B09">
        <w:t>.</w:t>
      </w:r>
      <w:r>
        <w:t xml:space="preserve"> </w:t>
      </w:r>
      <w:sdt>
        <w:sdtPr>
          <w:id w:val="-538040177"/>
          <w:citation/>
        </w:sdtPr>
        <w:sdtContent>
          <w:r>
            <w:fldChar w:fldCharType="begin"/>
          </w:r>
          <w:r>
            <w:instrText xml:space="preserve"> CITATION Eri \l 2057 </w:instrText>
          </w:r>
          <w:r>
            <w:fldChar w:fldCharType="separate"/>
          </w:r>
          <w:r w:rsidR="00871094" w:rsidRPr="00871094">
            <w:rPr>
              <w:noProof/>
            </w:rPr>
            <w:t>[22]</w:t>
          </w:r>
          <w:r>
            <w:fldChar w:fldCharType="end"/>
          </w:r>
        </w:sdtContent>
      </w:sdt>
    </w:p>
    <w:p w:rsidR="00DD4EC9" w:rsidRPr="00726C4A" w:rsidRDefault="00DD4EC9" w:rsidP="00726C4A"/>
    <w:p w:rsidR="00E47B07" w:rsidRDefault="00E47B07" w:rsidP="00A97350">
      <w:pPr>
        <w:pStyle w:val="Heading3"/>
        <w:numPr>
          <w:ilvl w:val="2"/>
          <w:numId w:val="4"/>
        </w:numPr>
      </w:pPr>
      <w:bookmarkStart w:id="175" w:name="_Toc7689190"/>
      <w:r>
        <w:t>Optical Sensor</w:t>
      </w:r>
      <w:bookmarkEnd w:id="175"/>
      <w:r>
        <w:t xml:space="preserve"> </w:t>
      </w:r>
    </w:p>
    <w:p w:rsidR="00726C4A" w:rsidRDefault="00726C4A" w:rsidP="00726C4A"/>
    <w:p w:rsidR="00726C4A" w:rsidRDefault="00726C4A" w:rsidP="002F5687">
      <w:pPr>
        <w:jc w:val="center"/>
      </w:pPr>
      <w:r>
        <w:rPr>
          <w:noProof/>
          <w:lang w:eastAsia="en-GB"/>
        </w:rPr>
        <w:drawing>
          <wp:inline distT="0" distB="0" distL="0" distR="0">
            <wp:extent cx="2286000" cy="1883979"/>
            <wp:effectExtent l="0" t="0" r="0" b="2540"/>
            <wp:docPr id="10" name="Picture 10" descr="Optical Level Sens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Optical Level Sensor"/>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291249" cy="1888305"/>
                    </a:xfrm>
                    <a:prstGeom prst="rect">
                      <a:avLst/>
                    </a:prstGeom>
                    <a:noFill/>
                    <a:ln>
                      <a:noFill/>
                    </a:ln>
                  </pic:spPr>
                </pic:pic>
              </a:graphicData>
            </a:graphic>
          </wp:inline>
        </w:drawing>
      </w:r>
      <w:sdt>
        <w:sdtPr>
          <w:id w:val="1498158102"/>
          <w:citation/>
        </w:sdtPr>
        <w:sdtContent>
          <w:r>
            <w:fldChar w:fldCharType="begin"/>
          </w:r>
          <w:r>
            <w:instrText xml:space="preserve"> CITATION ELP18 \l 2057 </w:instrText>
          </w:r>
          <w:r>
            <w:fldChar w:fldCharType="separate"/>
          </w:r>
          <w:r w:rsidR="00871094">
            <w:rPr>
              <w:noProof/>
            </w:rPr>
            <w:t xml:space="preserve"> </w:t>
          </w:r>
          <w:r w:rsidR="00871094" w:rsidRPr="00871094">
            <w:rPr>
              <w:noProof/>
            </w:rPr>
            <w:t>[21]</w:t>
          </w:r>
          <w:r>
            <w:fldChar w:fldCharType="end"/>
          </w:r>
        </w:sdtContent>
      </w:sdt>
    </w:p>
    <w:p w:rsidR="00DD4EC9" w:rsidRDefault="002F5687" w:rsidP="002F5687">
      <w:pPr>
        <w:pStyle w:val="Caption"/>
        <w:jc w:val="center"/>
      </w:pPr>
      <w:bookmarkStart w:id="176" w:name="_Toc7689100"/>
      <w:r>
        <w:t xml:space="preserve">Figure </w:t>
      </w:r>
      <w:r w:rsidR="00E32EEF">
        <w:rPr>
          <w:noProof/>
        </w:rPr>
        <w:fldChar w:fldCharType="begin"/>
      </w:r>
      <w:r w:rsidR="00E32EEF">
        <w:rPr>
          <w:noProof/>
        </w:rPr>
        <w:instrText xml:space="preserve"> SEQ Figure \* ARABIC </w:instrText>
      </w:r>
      <w:r w:rsidR="00E32EEF">
        <w:rPr>
          <w:noProof/>
        </w:rPr>
        <w:fldChar w:fldCharType="separate"/>
      </w:r>
      <w:r w:rsidR="00822F89">
        <w:rPr>
          <w:noProof/>
        </w:rPr>
        <w:t>11</w:t>
      </w:r>
      <w:r w:rsidR="00E32EEF">
        <w:rPr>
          <w:noProof/>
        </w:rPr>
        <w:fldChar w:fldCharType="end"/>
      </w:r>
      <w:r>
        <w:t xml:space="preserve"> </w:t>
      </w:r>
      <w:r w:rsidRPr="003757D1">
        <w:t>Optical Sensor</w:t>
      </w:r>
      <w:bookmarkEnd w:id="176"/>
    </w:p>
    <w:p w:rsidR="00726C4A" w:rsidRDefault="00DD4EC9" w:rsidP="002F5687">
      <w:pPr>
        <w:spacing w:line="360" w:lineRule="auto"/>
      </w:pPr>
      <w:r w:rsidRPr="00DD4EC9">
        <w:t xml:space="preserve">Electro - optical sensors are electronic </w:t>
      </w:r>
      <w:r w:rsidR="00A841D7">
        <w:t>sensors</w:t>
      </w:r>
      <w:r w:rsidRPr="00DD4EC9">
        <w:t xml:space="preserve"> that transform light into an electronic signal, or a change in light. They are used, for example, in many industrial and consumer applications</w:t>
      </w:r>
      <w:r w:rsidR="00726C4A">
        <w:t>:</w:t>
      </w:r>
    </w:p>
    <w:p w:rsidR="00726C4A" w:rsidRDefault="00726C4A" w:rsidP="002F5687">
      <w:pPr>
        <w:spacing w:line="360" w:lineRule="auto"/>
      </w:pPr>
    </w:p>
    <w:p w:rsidR="002F5687" w:rsidRDefault="002F5687" w:rsidP="002F5687">
      <w:pPr>
        <w:pStyle w:val="ListParagraph"/>
        <w:numPr>
          <w:ilvl w:val="0"/>
          <w:numId w:val="14"/>
        </w:numPr>
        <w:spacing w:line="360" w:lineRule="auto"/>
      </w:pPr>
      <w:r w:rsidRPr="002F5687">
        <w:t>Bulbs that automatically switch on  reaction to obscurity</w:t>
      </w:r>
    </w:p>
    <w:p w:rsidR="002F5687" w:rsidRDefault="002F5687" w:rsidP="002F5687">
      <w:pPr>
        <w:pStyle w:val="ListParagraph"/>
        <w:numPr>
          <w:ilvl w:val="0"/>
          <w:numId w:val="14"/>
        </w:numPr>
        <w:spacing w:line="360" w:lineRule="auto"/>
      </w:pPr>
      <w:r w:rsidRPr="002F5687">
        <w:t>Position sensors that trigger an object when a light beam is interrupted</w:t>
      </w:r>
    </w:p>
    <w:p w:rsidR="002F5687" w:rsidRDefault="002F5687" w:rsidP="002F5687">
      <w:pPr>
        <w:pStyle w:val="ListParagraph"/>
        <w:numPr>
          <w:ilvl w:val="0"/>
          <w:numId w:val="14"/>
        </w:numPr>
        <w:spacing w:line="360" w:lineRule="auto"/>
      </w:pPr>
      <w:r w:rsidRPr="002F5687">
        <w:t>Flash detection to synchronize a picture flash with another flash</w:t>
      </w:r>
    </w:p>
    <w:p w:rsidR="00726C4A" w:rsidRDefault="00726C4A" w:rsidP="002F5687">
      <w:pPr>
        <w:pStyle w:val="ListParagraph"/>
        <w:numPr>
          <w:ilvl w:val="0"/>
          <w:numId w:val="14"/>
        </w:numPr>
        <w:spacing w:line="360" w:lineRule="auto"/>
      </w:pPr>
      <w:r>
        <w:t>Photoelectric sensors that detect the distance, absence, or presence of an object</w:t>
      </w:r>
      <w:r w:rsidR="005425A5">
        <w:t xml:space="preserve"> </w:t>
      </w:r>
      <w:sdt>
        <w:sdtPr>
          <w:id w:val="2049182277"/>
          <w:citation/>
        </w:sdtPr>
        <w:sdtContent>
          <w:r w:rsidR="005425A5">
            <w:fldChar w:fldCharType="begin"/>
          </w:r>
          <w:r w:rsidR="005425A5">
            <w:instrText xml:space="preserve"> CITATION Wik \l 2057 </w:instrText>
          </w:r>
          <w:r w:rsidR="005425A5">
            <w:fldChar w:fldCharType="separate"/>
          </w:r>
          <w:r w:rsidR="00871094" w:rsidRPr="00871094">
            <w:rPr>
              <w:noProof/>
            </w:rPr>
            <w:t>[23]</w:t>
          </w:r>
          <w:r w:rsidR="005425A5">
            <w:fldChar w:fldCharType="end"/>
          </w:r>
        </w:sdtContent>
      </w:sdt>
    </w:p>
    <w:p w:rsidR="00DD4EC9" w:rsidRDefault="00DD4EC9" w:rsidP="002F5687">
      <w:pPr>
        <w:pStyle w:val="ListParagraph"/>
        <w:spacing w:line="360" w:lineRule="auto"/>
      </w:pPr>
    </w:p>
    <w:p w:rsidR="00726C4A" w:rsidRDefault="00DD4EC9" w:rsidP="002F5687">
      <w:pPr>
        <w:spacing w:line="360" w:lineRule="auto"/>
      </w:pPr>
      <w:r w:rsidRPr="00DD4EC9">
        <w:lastRenderedPageBreak/>
        <w:t xml:space="preserve">Function An optical sensor transforms electronic light rays into signals. It analyses the psychical amount of light and then actually translates it into a form that an instrument can read. Generally, an optical sensor is inherently corrupt that combines a light source, a measuring device, and an optical sensor. This is often associated with an electrical trigger. </w:t>
      </w:r>
      <w:r w:rsidR="002F5687" w:rsidRPr="002F5687">
        <w:t>The trigger responds even within the light sensor to a change in the signal. The adjustments from one or more light beams can be measured by an optical sensor. The light sensor works as a photoelectric trigger when a change occurs and thus either goes up o</w:t>
      </w:r>
      <w:r w:rsidR="002F5687">
        <w:t>r down the output power</w:t>
      </w:r>
      <w:r w:rsidR="00726C4A">
        <w:t xml:space="preserve">. </w:t>
      </w:r>
      <w:r w:rsidR="002F5687" w:rsidRPr="002F5687">
        <w:t xml:space="preserve">An optical switch allows the highly selective switching of signals as well from one circuit to another in optical fibres or integrated optical circuits. An optical switch can perform by mechanical or electro-optic, magneto-optic and other methods. Optical switches are optoelectronic devices that can be embedded with microelectronic circuits that are integrated or discrete. </w:t>
      </w:r>
      <w:sdt>
        <w:sdtPr>
          <w:id w:val="-1588465010"/>
          <w:citation/>
        </w:sdtPr>
        <w:sdtContent>
          <w:r w:rsidR="00726C4A">
            <w:fldChar w:fldCharType="begin"/>
          </w:r>
          <w:r w:rsidR="00726C4A">
            <w:instrText xml:space="preserve"> CITATION Wik \l 2057 </w:instrText>
          </w:r>
          <w:r w:rsidR="00726C4A">
            <w:fldChar w:fldCharType="separate"/>
          </w:r>
          <w:r w:rsidR="00871094" w:rsidRPr="00871094">
            <w:rPr>
              <w:noProof/>
            </w:rPr>
            <w:t>[23]</w:t>
          </w:r>
          <w:r w:rsidR="00726C4A">
            <w:fldChar w:fldCharType="end"/>
          </w:r>
        </w:sdtContent>
      </w:sdt>
    </w:p>
    <w:p w:rsidR="003D2629" w:rsidRPr="00726C4A" w:rsidRDefault="003D2629" w:rsidP="00726C4A"/>
    <w:p w:rsidR="003D2629" w:rsidRPr="003D2629" w:rsidRDefault="00E47B07" w:rsidP="003D2629">
      <w:pPr>
        <w:pStyle w:val="Heading4"/>
        <w:numPr>
          <w:ilvl w:val="3"/>
          <w:numId w:val="4"/>
        </w:numPr>
      </w:pPr>
      <w:r>
        <w:t xml:space="preserve">Advantages and Disadvantages  </w:t>
      </w:r>
    </w:p>
    <w:p w:rsidR="003D2629" w:rsidRDefault="002F5687" w:rsidP="002F5687">
      <w:pPr>
        <w:spacing w:line="360" w:lineRule="auto"/>
      </w:pPr>
      <w:r w:rsidRPr="002F5687">
        <w:t>The biggest benefits of optical level sensors are their</w:t>
      </w:r>
      <w:r w:rsidR="00A841D7">
        <w:t xml:space="preserve"> small and compact size, c</w:t>
      </w:r>
      <w:r w:rsidRPr="002F5687">
        <w:t>omponents</w:t>
      </w:r>
      <w:r w:rsidR="00A841D7">
        <w:t xml:space="preserve"> that hardly move</w:t>
      </w:r>
      <w:r w:rsidRPr="002F5687">
        <w:t>, and low cost. Although, whilst in high stress environments they are extremely accurate for point level detection, they are less useful for continuous level measurement.</w:t>
      </w:r>
      <w:r w:rsidR="003D2629">
        <w:t xml:space="preserve"> </w:t>
      </w:r>
      <w:r w:rsidRPr="002F5687">
        <w:t>Furthermore, optical level sensors are unsuitable for applications</w:t>
      </w:r>
      <w:r>
        <w:t xml:space="preserve"> where top mounting is required</w:t>
      </w:r>
      <w:r w:rsidRPr="002F5687">
        <w:t>; moisture condensation may adversely affect the accuracy of optical level sensors when mounted on top.</w:t>
      </w:r>
      <w:r w:rsidR="00A841D7">
        <w:t xml:space="preserve"> </w:t>
      </w:r>
      <w:sdt>
        <w:sdtPr>
          <w:id w:val="973804112"/>
          <w:citation/>
        </w:sdtPr>
        <w:sdtContent>
          <w:r w:rsidR="00A841D7">
            <w:fldChar w:fldCharType="begin"/>
          </w:r>
          <w:r w:rsidR="00A841D7">
            <w:instrText xml:space="preserve"> CITATION SMD18 \l 2057 </w:instrText>
          </w:r>
          <w:r w:rsidR="00A841D7">
            <w:fldChar w:fldCharType="separate"/>
          </w:r>
          <w:r w:rsidR="00871094" w:rsidRPr="00871094">
            <w:rPr>
              <w:noProof/>
            </w:rPr>
            <w:t>[24]</w:t>
          </w:r>
          <w:r w:rsidR="00A841D7">
            <w:fldChar w:fldCharType="end"/>
          </w:r>
        </w:sdtContent>
      </w:sdt>
    </w:p>
    <w:p w:rsidR="00BF4C44" w:rsidRDefault="00BF4C44" w:rsidP="002F5687">
      <w:pPr>
        <w:spacing w:line="360" w:lineRule="auto"/>
      </w:pPr>
    </w:p>
    <w:p w:rsidR="00BF4C44" w:rsidRDefault="00BF4C44" w:rsidP="00A97350">
      <w:pPr>
        <w:pStyle w:val="Heading3"/>
        <w:numPr>
          <w:ilvl w:val="2"/>
          <w:numId w:val="4"/>
        </w:numPr>
      </w:pPr>
      <w:bookmarkStart w:id="177" w:name="_Toc7689191"/>
      <w:r>
        <w:t>Radar Level Senor</w:t>
      </w:r>
      <w:bookmarkEnd w:id="177"/>
      <w:r>
        <w:t xml:space="preserve"> </w:t>
      </w:r>
    </w:p>
    <w:p w:rsidR="00CD41EE" w:rsidRDefault="00CD41EE" w:rsidP="00BF4C44">
      <w:pPr>
        <w:jc w:val="center"/>
      </w:pPr>
      <w:r>
        <w:rPr>
          <w:noProof/>
          <w:lang w:eastAsia="en-GB"/>
        </w:rPr>
        <w:drawing>
          <wp:inline distT="0" distB="0" distL="0" distR="0">
            <wp:extent cx="2524125" cy="2524125"/>
            <wp:effectExtent l="0" t="0" r="9525" b="9525"/>
            <wp:docPr id="9" name="Picture 9" descr="PiloTREK Microwave Level Transmit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iloTREK Microwave Level Transmitter"/>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524125" cy="2524125"/>
                    </a:xfrm>
                    <a:prstGeom prst="rect">
                      <a:avLst/>
                    </a:prstGeom>
                    <a:noFill/>
                    <a:ln>
                      <a:noFill/>
                    </a:ln>
                  </pic:spPr>
                </pic:pic>
              </a:graphicData>
            </a:graphic>
          </wp:inline>
        </w:drawing>
      </w:r>
      <w:sdt>
        <w:sdtPr>
          <w:id w:val="-218744362"/>
          <w:citation/>
        </w:sdtPr>
        <w:sdtContent>
          <w:r>
            <w:fldChar w:fldCharType="begin"/>
          </w:r>
          <w:r>
            <w:instrText xml:space="preserve"> CITATION Sem \l 2057 </w:instrText>
          </w:r>
          <w:r>
            <w:fldChar w:fldCharType="separate"/>
          </w:r>
          <w:r w:rsidR="00871094">
            <w:rPr>
              <w:noProof/>
            </w:rPr>
            <w:t xml:space="preserve"> </w:t>
          </w:r>
          <w:r w:rsidR="00871094" w:rsidRPr="00871094">
            <w:rPr>
              <w:noProof/>
            </w:rPr>
            <w:t>[25]</w:t>
          </w:r>
          <w:r>
            <w:fldChar w:fldCharType="end"/>
          </w:r>
        </w:sdtContent>
      </w:sdt>
    </w:p>
    <w:p w:rsidR="00BF4C44" w:rsidRDefault="00BF4C44" w:rsidP="00BF4C44">
      <w:pPr>
        <w:pStyle w:val="Caption"/>
        <w:jc w:val="center"/>
      </w:pPr>
      <w:bookmarkStart w:id="178" w:name="_Toc7689101"/>
      <w:r>
        <w:t xml:space="preserve">Figure </w:t>
      </w:r>
      <w:r w:rsidR="00E32EEF">
        <w:rPr>
          <w:noProof/>
        </w:rPr>
        <w:fldChar w:fldCharType="begin"/>
      </w:r>
      <w:r w:rsidR="00E32EEF">
        <w:rPr>
          <w:noProof/>
        </w:rPr>
        <w:instrText xml:space="preserve"> SEQ Figure \* ARABIC </w:instrText>
      </w:r>
      <w:r w:rsidR="00E32EEF">
        <w:rPr>
          <w:noProof/>
        </w:rPr>
        <w:fldChar w:fldCharType="separate"/>
      </w:r>
      <w:r w:rsidR="00822F89">
        <w:rPr>
          <w:noProof/>
        </w:rPr>
        <w:t>12</w:t>
      </w:r>
      <w:r w:rsidR="00E32EEF">
        <w:rPr>
          <w:noProof/>
        </w:rPr>
        <w:fldChar w:fldCharType="end"/>
      </w:r>
      <w:r>
        <w:t xml:space="preserve"> Radar Level Senor</w:t>
      </w:r>
      <w:bookmarkEnd w:id="178"/>
    </w:p>
    <w:p w:rsidR="00BF4C44" w:rsidRDefault="00A841D7" w:rsidP="00BF4C44">
      <w:pPr>
        <w:spacing w:line="360" w:lineRule="auto"/>
      </w:pPr>
      <w:r w:rsidRPr="00A841D7">
        <w:lastRenderedPageBreak/>
        <w:t xml:space="preserve">The </w:t>
      </w:r>
      <w:r w:rsidR="00BF4C44">
        <w:t>Radar</w:t>
      </w:r>
      <w:r w:rsidRPr="00A841D7">
        <w:t xml:space="preserve"> level transmitters are considered to be the industrial process automation field's most progressive non - contact level transmitters. Their levels of accuracy are outstanding and their extremely short and shallow antennas make it easy and low cost to install them.</w:t>
      </w:r>
      <w:r>
        <w:t xml:space="preserve"> </w:t>
      </w:r>
      <w:sdt>
        <w:sdtPr>
          <w:id w:val="-1227600511"/>
          <w:citation/>
        </w:sdtPr>
        <w:sdtContent>
          <w:r w:rsidR="00BF4C44">
            <w:fldChar w:fldCharType="begin"/>
          </w:r>
          <w:r w:rsidR="00BF4C44">
            <w:instrText xml:space="preserve"> CITATION Sem \l 2057 </w:instrText>
          </w:r>
          <w:r w:rsidR="00BF4C44">
            <w:fldChar w:fldCharType="separate"/>
          </w:r>
          <w:r w:rsidR="00871094" w:rsidRPr="00871094">
            <w:rPr>
              <w:noProof/>
            </w:rPr>
            <w:t>[25]</w:t>
          </w:r>
          <w:r w:rsidR="00BF4C44">
            <w:fldChar w:fldCharType="end"/>
          </w:r>
        </w:sdtContent>
      </w:sdt>
    </w:p>
    <w:p w:rsidR="00BF4C44" w:rsidRDefault="00BF4C44" w:rsidP="00BF4C44">
      <w:pPr>
        <w:spacing w:line="360" w:lineRule="auto"/>
      </w:pPr>
      <w:r w:rsidRPr="00BF4C44">
        <w:t>Microwaves are transmitted by the radar sensor antenna system to the measured product in radar level measuring device, mirrored by the product or service surface, and transmitted back by the antenna system. The time between emission and signal reception is proportional to the vessel's level.</w:t>
      </w:r>
      <w:sdt>
        <w:sdtPr>
          <w:id w:val="-126088196"/>
          <w:citation/>
        </w:sdtPr>
        <w:sdtContent>
          <w:r>
            <w:fldChar w:fldCharType="begin"/>
          </w:r>
          <w:r>
            <w:instrText xml:space="preserve"> CITATION Veg19 \l 2057 </w:instrText>
          </w:r>
          <w:r>
            <w:fldChar w:fldCharType="separate"/>
          </w:r>
          <w:r w:rsidR="00871094">
            <w:rPr>
              <w:noProof/>
            </w:rPr>
            <w:t xml:space="preserve"> </w:t>
          </w:r>
          <w:r w:rsidR="00871094" w:rsidRPr="00871094">
            <w:rPr>
              <w:noProof/>
            </w:rPr>
            <w:t>[26]</w:t>
          </w:r>
          <w:r>
            <w:fldChar w:fldCharType="end"/>
          </w:r>
        </w:sdtContent>
      </w:sdt>
    </w:p>
    <w:p w:rsidR="00A841D7" w:rsidRPr="00CD41EE" w:rsidRDefault="00A841D7" w:rsidP="00CD41EE"/>
    <w:p w:rsidR="00726C4A" w:rsidRDefault="00E47B07" w:rsidP="00A97350">
      <w:pPr>
        <w:pStyle w:val="Heading4"/>
        <w:numPr>
          <w:ilvl w:val="3"/>
          <w:numId w:val="4"/>
        </w:numPr>
      </w:pPr>
      <w:r>
        <w:t xml:space="preserve">Advantages </w:t>
      </w:r>
    </w:p>
    <w:p w:rsidR="00726C4A" w:rsidRDefault="00BF4C44" w:rsidP="005425A5">
      <w:pPr>
        <w:spacing w:line="360" w:lineRule="auto"/>
      </w:pPr>
      <w:r w:rsidRPr="00BF4C44">
        <w:t>Precise measurements independent of constants, densities and conductivities of dielectrics. Minimum, if any, contact with the measured substance</w:t>
      </w:r>
      <w:r>
        <w:t xml:space="preserve">. </w:t>
      </w:r>
      <w:r w:rsidRPr="00BF4C44">
        <w:t>Installation facility and accessibility- typically found at the top of the tank, these transmitters are easy to install and remove as need</w:t>
      </w:r>
      <w:r w:rsidR="005425A5">
        <w:t>ed. Eliminate any necessary res</w:t>
      </w:r>
      <w:r w:rsidR="005425A5" w:rsidRPr="00BF4C44">
        <w:t>et up</w:t>
      </w:r>
      <w:r w:rsidRPr="00BF4C44">
        <w:t xml:space="preserve"> when changing the tank contents.</w:t>
      </w:r>
      <w:r>
        <w:t xml:space="preserve"> </w:t>
      </w:r>
      <w:r w:rsidR="005425A5" w:rsidRPr="005425A5">
        <w:t>In non-contact environments, radar level transmitters are popular because they use microwave frequencies to measure the tank's content or liquid level. Microwaves are modestly affected, if at all, by various types of gases, temperatures, pressures, build-up and moisture, enabling transmitters at the radar level to provide the most reliable results.</w:t>
      </w:r>
      <w:sdt>
        <w:sdtPr>
          <w:id w:val="444502456"/>
          <w:citation/>
        </w:sdtPr>
        <w:sdtContent>
          <w:r w:rsidR="005425A5">
            <w:fldChar w:fldCharType="begin"/>
          </w:r>
          <w:r w:rsidR="005425A5">
            <w:instrText xml:space="preserve"> CITATION Eri \l 2057 </w:instrText>
          </w:r>
          <w:r w:rsidR="005425A5">
            <w:fldChar w:fldCharType="separate"/>
          </w:r>
          <w:r w:rsidR="00871094">
            <w:rPr>
              <w:noProof/>
            </w:rPr>
            <w:t xml:space="preserve"> </w:t>
          </w:r>
          <w:r w:rsidR="00871094" w:rsidRPr="00871094">
            <w:rPr>
              <w:noProof/>
            </w:rPr>
            <w:t>[22]</w:t>
          </w:r>
          <w:r w:rsidR="005425A5">
            <w:fldChar w:fldCharType="end"/>
          </w:r>
        </w:sdtContent>
      </w:sdt>
    </w:p>
    <w:p w:rsidR="00726C4A" w:rsidRDefault="00BF4C44" w:rsidP="00726C4A">
      <w:pPr>
        <w:pStyle w:val="Heading4"/>
        <w:numPr>
          <w:ilvl w:val="3"/>
          <w:numId w:val="4"/>
        </w:numPr>
      </w:pPr>
      <w:r>
        <w:t xml:space="preserve">Disadvantages  </w:t>
      </w:r>
    </w:p>
    <w:p w:rsidR="002F79C2" w:rsidRDefault="005425A5" w:rsidP="005425A5">
      <w:pPr>
        <w:spacing w:line="360" w:lineRule="auto"/>
      </w:pPr>
      <w:r w:rsidRPr="005425A5">
        <w:t>Possible installation difficulties depending on the design of the tank. If there is a build - up of foam from liquid substances, accuracy in the measurement of fluid levels can be compromised. Distance blocking</w:t>
      </w:r>
      <w:r>
        <w:t xml:space="preserve"> is another problem with this sensor</w:t>
      </w:r>
      <w:r w:rsidRPr="005425A5">
        <w:t>. Turbulent surfaces can make readings confusing.</w:t>
      </w:r>
      <w:r w:rsidR="003D2629">
        <w:t xml:space="preserve"> </w:t>
      </w:r>
      <w:sdt>
        <w:sdtPr>
          <w:id w:val="-1966495635"/>
          <w:citation/>
        </w:sdtPr>
        <w:sdtContent>
          <w:r w:rsidR="003D2629">
            <w:fldChar w:fldCharType="begin"/>
          </w:r>
          <w:r w:rsidR="003D2629">
            <w:instrText xml:space="preserve"> CITATION Eri \l 2057 </w:instrText>
          </w:r>
          <w:r w:rsidR="003D2629">
            <w:fldChar w:fldCharType="separate"/>
          </w:r>
          <w:r w:rsidR="00871094" w:rsidRPr="00871094">
            <w:rPr>
              <w:noProof/>
            </w:rPr>
            <w:t>[22]</w:t>
          </w:r>
          <w:r w:rsidR="003D2629">
            <w:fldChar w:fldCharType="end"/>
          </w:r>
        </w:sdtContent>
      </w:sdt>
    </w:p>
    <w:p w:rsidR="002F79C2" w:rsidRDefault="002F79C2">
      <w:r>
        <w:br w:type="page"/>
      </w:r>
    </w:p>
    <w:p w:rsidR="0012341E" w:rsidRDefault="004B3ACF" w:rsidP="00A97350">
      <w:pPr>
        <w:pStyle w:val="Heading4"/>
        <w:numPr>
          <w:ilvl w:val="2"/>
          <w:numId w:val="4"/>
        </w:numPr>
      </w:pPr>
      <w:r>
        <w:lastRenderedPageBreak/>
        <w:t>Selected Sensor Type</w:t>
      </w:r>
    </w:p>
    <w:p w:rsidR="004B3ACF" w:rsidRDefault="004B3ACF" w:rsidP="004B3ACF"/>
    <w:p w:rsidR="003119ED" w:rsidRDefault="003119ED" w:rsidP="003D642F">
      <w:pPr>
        <w:spacing w:line="360" w:lineRule="auto"/>
      </w:pPr>
      <w:r>
        <w:t xml:space="preserve">The sensor </w:t>
      </w:r>
      <w:r w:rsidR="00D971D9">
        <w:t>that has been selected for</w:t>
      </w:r>
      <w:r>
        <w:t xml:space="preserve"> this project is going to be a </w:t>
      </w:r>
      <w:r w:rsidR="00D971D9">
        <w:t xml:space="preserve">guided </w:t>
      </w:r>
      <w:r>
        <w:t>wave radar level transmitter. The table below will compare 4 different makes and models for this senor times. It will be comparing key aspects for each types.</w:t>
      </w:r>
    </w:p>
    <w:p w:rsidR="003119ED" w:rsidRDefault="003119ED" w:rsidP="004B3ACF">
      <w:r>
        <w:t xml:space="preserve"> </w:t>
      </w:r>
    </w:p>
    <w:tbl>
      <w:tblPr>
        <w:tblStyle w:val="TableGrid"/>
        <w:tblW w:w="0" w:type="auto"/>
        <w:tblLook w:val="04A0" w:firstRow="1" w:lastRow="0" w:firstColumn="1" w:lastColumn="0" w:noHBand="0" w:noVBand="1"/>
      </w:tblPr>
      <w:tblGrid>
        <w:gridCol w:w="1167"/>
        <w:gridCol w:w="1776"/>
        <w:gridCol w:w="1627"/>
        <w:gridCol w:w="1647"/>
        <w:gridCol w:w="2286"/>
      </w:tblGrid>
      <w:tr w:rsidR="0065122B" w:rsidTr="000F34BF">
        <w:tc>
          <w:tcPr>
            <w:tcW w:w="1041" w:type="dxa"/>
          </w:tcPr>
          <w:p w:rsidR="0065122B" w:rsidRDefault="003119ED" w:rsidP="004B3ACF">
            <w:r>
              <w:t xml:space="preserve">Picture of the sensor </w:t>
            </w:r>
          </w:p>
        </w:tc>
        <w:tc>
          <w:tcPr>
            <w:tcW w:w="1453" w:type="dxa"/>
          </w:tcPr>
          <w:p w:rsidR="0065122B" w:rsidRDefault="0065122B" w:rsidP="004B3ACF">
            <w:r w:rsidRPr="0065122B">
              <w:rPr>
                <w:noProof/>
                <w:lang w:eastAsia="en-GB"/>
              </w:rPr>
              <w:drawing>
                <wp:inline distT="0" distB="0" distL="0" distR="0">
                  <wp:extent cx="981075" cy="981075"/>
                  <wp:effectExtent l="0" t="0" r="9525" b="9525"/>
                  <wp:docPr id="21" name="Picture 21" descr="https://br.omega.com/omegaFiles/green/images/LVRD10_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br.omega.com/omegaFiles/green/images/LVRD10_l.jpg"/>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981075" cy="981075"/>
                          </a:xfrm>
                          <a:prstGeom prst="rect">
                            <a:avLst/>
                          </a:prstGeom>
                          <a:noFill/>
                          <a:ln>
                            <a:noFill/>
                          </a:ln>
                        </pic:spPr>
                      </pic:pic>
                    </a:graphicData>
                  </a:graphic>
                </wp:inline>
              </w:drawing>
            </w:r>
          </w:p>
        </w:tc>
        <w:tc>
          <w:tcPr>
            <w:tcW w:w="1317" w:type="dxa"/>
          </w:tcPr>
          <w:p w:rsidR="0065122B" w:rsidRDefault="0065122B" w:rsidP="004B3ACF">
            <w:r>
              <w:rPr>
                <w:noProof/>
                <w:lang w:eastAsia="en-GB"/>
              </w:rPr>
              <w:drawing>
                <wp:inline distT="0" distB="0" distL="0" distR="0" wp14:anchorId="1F65D181">
                  <wp:extent cx="895985" cy="895985"/>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895985" cy="895985"/>
                          </a:xfrm>
                          <a:prstGeom prst="rect">
                            <a:avLst/>
                          </a:prstGeom>
                          <a:noFill/>
                        </pic:spPr>
                      </pic:pic>
                    </a:graphicData>
                  </a:graphic>
                </wp:inline>
              </w:drawing>
            </w:r>
          </w:p>
        </w:tc>
        <w:tc>
          <w:tcPr>
            <w:tcW w:w="1041" w:type="dxa"/>
          </w:tcPr>
          <w:p w:rsidR="003119ED" w:rsidRDefault="008F59F2" w:rsidP="004B3ACF">
            <w:r w:rsidRPr="003119ED">
              <w:rPr>
                <w:noProof/>
                <w:lang w:eastAsia="en-GB"/>
              </w:rPr>
              <w:drawing>
                <wp:inline distT="0" distB="0" distL="0" distR="0" wp14:anchorId="5FA35899" wp14:editId="188ADF45">
                  <wp:extent cx="908685" cy="1028700"/>
                  <wp:effectExtent l="0" t="0" r="0" b="0"/>
                  <wp:docPr id="22" name="Picture 22" descr="https://files.pepperl-fuchs.com/webcat/navi/productInfo/pd/b237399a.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ttps://files.pepperl-fuchs.com/webcat/navi/productInfo/pd/b237399a.png"/>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915769" cy="1036720"/>
                          </a:xfrm>
                          <a:prstGeom prst="rect">
                            <a:avLst/>
                          </a:prstGeom>
                          <a:noFill/>
                          <a:ln>
                            <a:noFill/>
                          </a:ln>
                        </pic:spPr>
                      </pic:pic>
                    </a:graphicData>
                  </a:graphic>
                </wp:inline>
              </w:drawing>
            </w:r>
          </w:p>
          <w:p w:rsidR="0065122B" w:rsidRPr="003119ED" w:rsidRDefault="0065122B" w:rsidP="003119ED"/>
        </w:tc>
        <w:tc>
          <w:tcPr>
            <w:tcW w:w="1041" w:type="dxa"/>
            <w:shd w:val="clear" w:color="auto" w:fill="FFFF00"/>
          </w:tcPr>
          <w:p w:rsidR="0065122B" w:rsidRDefault="008F59F2" w:rsidP="004B3ACF">
            <w:r>
              <w:rPr>
                <w:noProof/>
                <w:lang w:eastAsia="en-GB"/>
              </w:rPr>
              <w:drawing>
                <wp:inline distT="0" distB="0" distL="0" distR="0" wp14:anchorId="4D6A4995" wp14:editId="78B50D43">
                  <wp:extent cx="1314450" cy="1152525"/>
                  <wp:effectExtent l="0" t="0" r="0" b="952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62985" t="32795" r="14081" b="31457"/>
                          <a:stretch/>
                        </pic:blipFill>
                        <pic:spPr bwMode="auto">
                          <a:xfrm>
                            <a:off x="0" y="0"/>
                            <a:ext cx="1314450" cy="1152525"/>
                          </a:xfrm>
                          <a:prstGeom prst="rect">
                            <a:avLst/>
                          </a:prstGeom>
                          <a:ln>
                            <a:noFill/>
                          </a:ln>
                          <a:extLst>
                            <a:ext uri="{53640926-AAD7-44D8-BBD7-CCE9431645EC}">
                              <a14:shadowObscured xmlns:a14="http://schemas.microsoft.com/office/drawing/2010/main"/>
                            </a:ext>
                          </a:extLst>
                        </pic:spPr>
                      </pic:pic>
                    </a:graphicData>
                  </a:graphic>
                </wp:inline>
              </w:drawing>
            </w:r>
          </w:p>
        </w:tc>
      </w:tr>
      <w:tr w:rsidR="0065122B" w:rsidTr="000F34BF">
        <w:tc>
          <w:tcPr>
            <w:tcW w:w="1041" w:type="dxa"/>
          </w:tcPr>
          <w:p w:rsidR="0065122B" w:rsidRPr="004B3ACF" w:rsidRDefault="0065122B" w:rsidP="004B3ACF">
            <w:r>
              <w:t>Sensor Name</w:t>
            </w:r>
          </w:p>
        </w:tc>
        <w:tc>
          <w:tcPr>
            <w:tcW w:w="1453" w:type="dxa"/>
          </w:tcPr>
          <w:p w:rsidR="0065122B" w:rsidRDefault="0065122B" w:rsidP="004B3ACF">
            <w:r w:rsidRPr="004B3ACF">
              <w:t>LVRD10</w:t>
            </w:r>
            <w:r w:rsidR="003119ED">
              <w:t xml:space="preserve"> </w:t>
            </w:r>
            <w:sdt>
              <w:sdtPr>
                <w:id w:val="-1361733846"/>
                <w:citation/>
              </w:sdtPr>
              <w:sdtContent>
                <w:r w:rsidR="003119ED">
                  <w:fldChar w:fldCharType="begin"/>
                </w:r>
                <w:r w:rsidR="003119ED">
                  <w:instrText xml:space="preserve"> CITATION Ome19 \l 2057 </w:instrText>
                </w:r>
                <w:r w:rsidR="003119ED">
                  <w:fldChar w:fldCharType="separate"/>
                </w:r>
                <w:r w:rsidR="00871094" w:rsidRPr="00871094">
                  <w:rPr>
                    <w:noProof/>
                  </w:rPr>
                  <w:t>[27]</w:t>
                </w:r>
                <w:r w:rsidR="003119ED">
                  <w:fldChar w:fldCharType="end"/>
                </w:r>
              </w:sdtContent>
            </w:sdt>
          </w:p>
        </w:tc>
        <w:tc>
          <w:tcPr>
            <w:tcW w:w="1317" w:type="dxa"/>
          </w:tcPr>
          <w:p w:rsidR="0065122B" w:rsidRDefault="0065122B" w:rsidP="004B3ACF">
            <w:r w:rsidRPr="004B3ACF">
              <w:t>NGM</w:t>
            </w:r>
            <w:r w:rsidR="003119ED">
              <w:t xml:space="preserve"> </w:t>
            </w:r>
            <w:sdt>
              <w:sdtPr>
                <w:id w:val="484596694"/>
                <w:citation/>
              </w:sdtPr>
              <w:sdtContent>
                <w:r w:rsidR="003119ED">
                  <w:fldChar w:fldCharType="begin"/>
                </w:r>
                <w:r w:rsidR="003119ED">
                  <w:instrText xml:space="preserve"> CITATION Kob19 \l 2057 </w:instrText>
                </w:r>
                <w:r w:rsidR="003119ED">
                  <w:fldChar w:fldCharType="separate"/>
                </w:r>
                <w:r w:rsidR="00871094" w:rsidRPr="00871094">
                  <w:rPr>
                    <w:noProof/>
                  </w:rPr>
                  <w:t>[28]</w:t>
                </w:r>
                <w:r w:rsidR="003119ED">
                  <w:fldChar w:fldCharType="end"/>
                </w:r>
              </w:sdtContent>
            </w:sdt>
          </w:p>
        </w:tc>
        <w:tc>
          <w:tcPr>
            <w:tcW w:w="1041" w:type="dxa"/>
          </w:tcPr>
          <w:p w:rsidR="0065122B" w:rsidRDefault="003119ED" w:rsidP="004B3ACF">
            <w:r w:rsidRPr="003119ED">
              <w:t>LTC51</w:t>
            </w:r>
            <w:r w:rsidR="008F59F2">
              <w:t xml:space="preserve"> </w:t>
            </w:r>
            <w:sdt>
              <w:sdtPr>
                <w:id w:val="1162286370"/>
                <w:citation/>
              </w:sdtPr>
              <w:sdtContent>
                <w:r w:rsidR="008F59F2">
                  <w:fldChar w:fldCharType="begin"/>
                </w:r>
                <w:r w:rsidR="008F59F2">
                  <w:instrText xml:space="preserve"> CITATION Pep19 \l 2057 </w:instrText>
                </w:r>
                <w:r w:rsidR="008F59F2">
                  <w:fldChar w:fldCharType="separate"/>
                </w:r>
                <w:r w:rsidR="00871094" w:rsidRPr="00871094">
                  <w:rPr>
                    <w:noProof/>
                  </w:rPr>
                  <w:t>[29]</w:t>
                </w:r>
                <w:r w:rsidR="008F59F2">
                  <w:fldChar w:fldCharType="end"/>
                </w:r>
              </w:sdtContent>
            </w:sdt>
          </w:p>
        </w:tc>
        <w:tc>
          <w:tcPr>
            <w:tcW w:w="1041" w:type="dxa"/>
            <w:shd w:val="clear" w:color="auto" w:fill="FFFF00"/>
          </w:tcPr>
          <w:p w:rsidR="0065122B" w:rsidRDefault="008F59F2" w:rsidP="004B3ACF">
            <w:r w:rsidRPr="008F59F2">
              <w:t>Rosemount 3300 Series</w:t>
            </w:r>
            <w:r w:rsidR="00D971D9">
              <w:t xml:space="preserve"> </w:t>
            </w:r>
            <w:sdt>
              <w:sdtPr>
                <w:id w:val="-70891262"/>
                <w:citation/>
              </w:sdtPr>
              <w:sdtContent>
                <w:r w:rsidR="00D971D9">
                  <w:fldChar w:fldCharType="begin"/>
                </w:r>
                <w:r w:rsidR="00D971D9">
                  <w:instrText xml:space="preserve"> CITATION eme19 \l 2057 </w:instrText>
                </w:r>
                <w:r w:rsidR="00D971D9">
                  <w:fldChar w:fldCharType="separate"/>
                </w:r>
                <w:r w:rsidR="00871094" w:rsidRPr="00871094">
                  <w:rPr>
                    <w:noProof/>
                  </w:rPr>
                  <w:t>[30]</w:t>
                </w:r>
                <w:r w:rsidR="00D971D9">
                  <w:fldChar w:fldCharType="end"/>
                </w:r>
              </w:sdtContent>
            </w:sdt>
          </w:p>
        </w:tc>
      </w:tr>
      <w:tr w:rsidR="0065122B" w:rsidTr="000F34BF">
        <w:tc>
          <w:tcPr>
            <w:tcW w:w="1041" w:type="dxa"/>
          </w:tcPr>
          <w:p w:rsidR="0065122B" w:rsidRDefault="0065122B" w:rsidP="004B3ACF">
            <w:r>
              <w:t>Supply Voltage</w:t>
            </w:r>
          </w:p>
        </w:tc>
        <w:tc>
          <w:tcPr>
            <w:tcW w:w="1453" w:type="dxa"/>
          </w:tcPr>
          <w:p w:rsidR="0065122B" w:rsidRDefault="003119ED" w:rsidP="004B3ACF">
            <w:r>
              <w:t>10 to 30 VDC</w:t>
            </w:r>
          </w:p>
        </w:tc>
        <w:tc>
          <w:tcPr>
            <w:tcW w:w="1317" w:type="dxa"/>
          </w:tcPr>
          <w:p w:rsidR="0065122B" w:rsidRDefault="003119ED" w:rsidP="004B3ACF">
            <w:r>
              <w:t xml:space="preserve">12 to </w:t>
            </w:r>
            <w:r w:rsidRPr="003119ED">
              <w:t>30 VDC</w:t>
            </w:r>
          </w:p>
        </w:tc>
        <w:tc>
          <w:tcPr>
            <w:tcW w:w="1041" w:type="dxa"/>
          </w:tcPr>
          <w:p w:rsidR="0065122B" w:rsidRDefault="008F59F2" w:rsidP="008F59F2">
            <w:r>
              <w:t xml:space="preserve">11.5  to </w:t>
            </w:r>
            <w:r w:rsidR="00A16FC4">
              <w:t>35 VDC</w:t>
            </w:r>
          </w:p>
        </w:tc>
        <w:tc>
          <w:tcPr>
            <w:tcW w:w="1041" w:type="dxa"/>
            <w:shd w:val="clear" w:color="auto" w:fill="FFFF00"/>
          </w:tcPr>
          <w:p w:rsidR="0065122B" w:rsidRDefault="00A16FC4" w:rsidP="004B3ACF">
            <w:r>
              <w:t>10 to 30 VDC</w:t>
            </w:r>
          </w:p>
        </w:tc>
      </w:tr>
      <w:tr w:rsidR="0065122B" w:rsidTr="000F34BF">
        <w:tc>
          <w:tcPr>
            <w:tcW w:w="1041" w:type="dxa"/>
          </w:tcPr>
          <w:p w:rsidR="0065122B" w:rsidRDefault="0065122B" w:rsidP="004B3ACF">
            <w:r>
              <w:t>Output</w:t>
            </w:r>
          </w:p>
        </w:tc>
        <w:tc>
          <w:tcPr>
            <w:tcW w:w="1453" w:type="dxa"/>
          </w:tcPr>
          <w:p w:rsidR="0065122B" w:rsidRDefault="0065122B" w:rsidP="004B3ACF">
            <w:r w:rsidRPr="0065122B">
              <w:t>4 to 20 mA, 3-wire, 22 mA maximum</w:t>
            </w:r>
          </w:p>
        </w:tc>
        <w:tc>
          <w:tcPr>
            <w:tcW w:w="1317" w:type="dxa"/>
          </w:tcPr>
          <w:p w:rsidR="003119ED" w:rsidRDefault="003119ED" w:rsidP="003119ED">
            <w:r>
              <w:t xml:space="preserve">4 to </w:t>
            </w:r>
            <w:r w:rsidR="0065122B" w:rsidRPr="0065122B">
              <w:t>20 mA</w:t>
            </w:r>
            <w:r>
              <w:t>, reverse-polarity</w:t>
            </w:r>
          </w:p>
          <w:p w:rsidR="003119ED" w:rsidRDefault="003119ED" w:rsidP="003119ED">
            <w:r>
              <w:t xml:space="preserve"> protected &lt;50 mA), 4-wire</w:t>
            </w:r>
          </w:p>
          <w:p w:rsidR="0065122B" w:rsidRDefault="003119ED" w:rsidP="003119ED">
            <w:r>
              <w:t xml:space="preserve"> system</w:t>
            </w:r>
          </w:p>
        </w:tc>
        <w:tc>
          <w:tcPr>
            <w:tcW w:w="1041" w:type="dxa"/>
          </w:tcPr>
          <w:p w:rsidR="0065122B" w:rsidRDefault="00A16FC4" w:rsidP="00A16FC4">
            <w:r>
              <w:t>4  to</w:t>
            </w:r>
            <w:r w:rsidR="008F59F2" w:rsidRPr="008F59F2">
              <w:t xml:space="preserve"> 20 mA</w:t>
            </w:r>
            <w:r w:rsidR="008F59F2">
              <w:t xml:space="preserve">, </w:t>
            </w:r>
            <w:r w:rsidR="008F59F2" w:rsidRPr="003119ED">
              <w:t>2-wire</w:t>
            </w:r>
          </w:p>
        </w:tc>
        <w:tc>
          <w:tcPr>
            <w:tcW w:w="1041" w:type="dxa"/>
            <w:shd w:val="clear" w:color="auto" w:fill="FFFF00"/>
          </w:tcPr>
          <w:p w:rsidR="0065122B" w:rsidRDefault="00A16FC4" w:rsidP="004B3ACF">
            <w:r w:rsidRPr="00A16FC4">
              <w:t>4  to 20 mA, 2-wire</w:t>
            </w:r>
          </w:p>
        </w:tc>
      </w:tr>
      <w:tr w:rsidR="0065122B" w:rsidTr="000F34BF">
        <w:tc>
          <w:tcPr>
            <w:tcW w:w="1041" w:type="dxa"/>
          </w:tcPr>
          <w:p w:rsidR="0065122B" w:rsidRDefault="0065122B" w:rsidP="004B3ACF">
            <w:r w:rsidRPr="0065122B">
              <w:t>Accuracy</w:t>
            </w:r>
          </w:p>
        </w:tc>
        <w:tc>
          <w:tcPr>
            <w:tcW w:w="1453" w:type="dxa"/>
          </w:tcPr>
          <w:p w:rsidR="0065122B" w:rsidRDefault="0065122B" w:rsidP="004B3ACF">
            <w:r w:rsidRPr="0065122B">
              <w:t>Accuracy: ±3 mm (0.118")</w:t>
            </w:r>
          </w:p>
        </w:tc>
        <w:tc>
          <w:tcPr>
            <w:tcW w:w="1317" w:type="dxa"/>
          </w:tcPr>
          <w:p w:rsidR="0065122B" w:rsidRDefault="0065122B" w:rsidP="004B3ACF">
            <w:r w:rsidRPr="0065122B">
              <w:t>±3 mm or 0.03 % of measured</w:t>
            </w:r>
          </w:p>
        </w:tc>
        <w:tc>
          <w:tcPr>
            <w:tcW w:w="1041" w:type="dxa"/>
          </w:tcPr>
          <w:p w:rsidR="008F59F2" w:rsidRDefault="008F59F2" w:rsidP="008F59F2">
            <w:r>
              <w:t>measuring range up to 15 m (49 feet): ±2 mm (0.08 inch)</w:t>
            </w:r>
          </w:p>
          <w:p w:rsidR="0065122B" w:rsidRDefault="008F59F2" w:rsidP="008F59F2">
            <w:r>
              <w:t>- measuring range &gt; 15 m (49 feet): ±10 mm (0.39 inch)</w:t>
            </w:r>
          </w:p>
        </w:tc>
        <w:tc>
          <w:tcPr>
            <w:tcW w:w="1041" w:type="dxa"/>
            <w:shd w:val="clear" w:color="auto" w:fill="FFFF00"/>
          </w:tcPr>
          <w:p w:rsidR="0065122B" w:rsidRDefault="008F59F2" w:rsidP="004B3ACF">
            <w:r w:rsidRPr="008F59F2">
              <w:t>0.15% of measured distance for flexible probes &gt;16.4 ft. (5 m)</w:t>
            </w:r>
          </w:p>
        </w:tc>
      </w:tr>
      <w:tr w:rsidR="0065122B" w:rsidTr="000F34BF">
        <w:tc>
          <w:tcPr>
            <w:tcW w:w="1041" w:type="dxa"/>
          </w:tcPr>
          <w:p w:rsidR="0065122B" w:rsidRDefault="0065122B" w:rsidP="004B3ACF">
            <w:r w:rsidRPr="0065122B">
              <w:t>Response Time</w:t>
            </w:r>
          </w:p>
        </w:tc>
        <w:tc>
          <w:tcPr>
            <w:tcW w:w="1453" w:type="dxa"/>
          </w:tcPr>
          <w:p w:rsidR="0065122B" w:rsidRDefault="003119ED" w:rsidP="003119ED">
            <w:r w:rsidRPr="003119ED">
              <w:t>0.5s</w:t>
            </w:r>
            <w:r>
              <w:t xml:space="preserve"> or 1s</w:t>
            </w:r>
          </w:p>
        </w:tc>
        <w:tc>
          <w:tcPr>
            <w:tcW w:w="1317" w:type="dxa"/>
          </w:tcPr>
          <w:p w:rsidR="0065122B" w:rsidRDefault="0065122B" w:rsidP="004B3ACF">
            <w:r w:rsidRPr="0065122B">
              <w:t>0.5s (default), 2s, 5s (selectable)</w:t>
            </w:r>
          </w:p>
        </w:tc>
        <w:tc>
          <w:tcPr>
            <w:tcW w:w="1041" w:type="dxa"/>
          </w:tcPr>
          <w:p w:rsidR="0065122B" w:rsidRDefault="008F59F2" w:rsidP="004B3ACF">
            <w:r>
              <w:t>0.5,2 or 5s</w:t>
            </w:r>
          </w:p>
        </w:tc>
        <w:tc>
          <w:tcPr>
            <w:tcW w:w="1041" w:type="dxa"/>
            <w:shd w:val="clear" w:color="auto" w:fill="FFFF00"/>
          </w:tcPr>
          <w:p w:rsidR="0065122B" w:rsidRDefault="00CC1748" w:rsidP="004B3ACF">
            <w:r>
              <w:t>1s (0-60s damping)</w:t>
            </w:r>
          </w:p>
        </w:tc>
      </w:tr>
      <w:tr w:rsidR="0065122B" w:rsidTr="000F34BF">
        <w:trPr>
          <w:trHeight w:val="70"/>
        </w:trPr>
        <w:tc>
          <w:tcPr>
            <w:tcW w:w="1041" w:type="dxa"/>
          </w:tcPr>
          <w:p w:rsidR="0065122B" w:rsidRDefault="0065122B" w:rsidP="004B3ACF">
            <w:r>
              <w:t>Measuring Length</w:t>
            </w:r>
          </w:p>
        </w:tc>
        <w:tc>
          <w:tcPr>
            <w:tcW w:w="1453" w:type="dxa"/>
          </w:tcPr>
          <w:p w:rsidR="0065122B" w:rsidRDefault="003119ED" w:rsidP="004B3ACF">
            <w:r w:rsidRPr="003119ED">
              <w:t>3.0 m (9.8')</w:t>
            </w:r>
          </w:p>
        </w:tc>
        <w:tc>
          <w:tcPr>
            <w:tcW w:w="1317" w:type="dxa"/>
          </w:tcPr>
          <w:p w:rsidR="0065122B" w:rsidRDefault="0065122B" w:rsidP="004B3ACF">
            <w:r w:rsidRPr="0065122B">
              <w:t>65.5 feet</w:t>
            </w:r>
          </w:p>
        </w:tc>
        <w:tc>
          <w:tcPr>
            <w:tcW w:w="1041" w:type="dxa"/>
          </w:tcPr>
          <w:p w:rsidR="0065122B" w:rsidRDefault="003119ED" w:rsidP="004B3ACF">
            <w:r w:rsidRPr="003119ED">
              <w:t>45 m (148 ft)</w:t>
            </w:r>
          </w:p>
        </w:tc>
        <w:tc>
          <w:tcPr>
            <w:tcW w:w="1041" w:type="dxa"/>
            <w:shd w:val="clear" w:color="auto" w:fill="FFFF00"/>
          </w:tcPr>
          <w:p w:rsidR="0065122B" w:rsidRDefault="008F59F2" w:rsidP="004B3ACF">
            <w:r w:rsidRPr="008F59F2">
              <w:t>77 ft 1 in. (23.5 m)</w:t>
            </w:r>
          </w:p>
          <w:p w:rsidR="008F59F2" w:rsidRDefault="008F59F2" w:rsidP="004B3ACF">
            <w:r>
              <w:t>Flexible single lead</w:t>
            </w:r>
          </w:p>
        </w:tc>
      </w:tr>
      <w:tr w:rsidR="0065122B" w:rsidTr="000F34BF">
        <w:tc>
          <w:tcPr>
            <w:tcW w:w="1041" w:type="dxa"/>
          </w:tcPr>
          <w:p w:rsidR="0065122B" w:rsidRDefault="0065122B" w:rsidP="004B3ACF">
            <w:r w:rsidRPr="0065122B">
              <w:t>Pressure</w:t>
            </w:r>
            <w:r>
              <w:t xml:space="preserve"> Range</w:t>
            </w:r>
          </w:p>
        </w:tc>
        <w:tc>
          <w:tcPr>
            <w:tcW w:w="1453" w:type="dxa"/>
          </w:tcPr>
          <w:p w:rsidR="0065122B" w:rsidRDefault="0065122B" w:rsidP="004B3ACF">
            <w:r w:rsidRPr="0065122B">
              <w:t>-1 to 17 bar</w:t>
            </w:r>
          </w:p>
        </w:tc>
        <w:tc>
          <w:tcPr>
            <w:tcW w:w="1317" w:type="dxa"/>
          </w:tcPr>
          <w:p w:rsidR="0065122B" w:rsidRDefault="003119ED" w:rsidP="003119ED">
            <w:r>
              <w:t>-14.5…580 PSIG</w:t>
            </w:r>
          </w:p>
        </w:tc>
        <w:tc>
          <w:tcPr>
            <w:tcW w:w="1041" w:type="dxa"/>
          </w:tcPr>
          <w:p w:rsidR="0065122B" w:rsidRDefault="003119ED" w:rsidP="004B3ACF">
            <w:r w:rsidRPr="003119ED">
              <w:t>40 bar (600 psi)</w:t>
            </w:r>
          </w:p>
        </w:tc>
        <w:tc>
          <w:tcPr>
            <w:tcW w:w="1041" w:type="dxa"/>
            <w:shd w:val="clear" w:color="auto" w:fill="FFFF00"/>
          </w:tcPr>
          <w:p w:rsidR="0065122B" w:rsidRDefault="00CC1748" w:rsidP="004B3ACF">
            <w:r w:rsidRPr="00CC1748">
              <w:t>40 bar (600 psi)</w:t>
            </w:r>
          </w:p>
        </w:tc>
      </w:tr>
    </w:tbl>
    <w:p w:rsidR="004B3ACF" w:rsidRPr="004B3ACF" w:rsidRDefault="004B3ACF" w:rsidP="004B3ACF"/>
    <w:p w:rsidR="008D4709" w:rsidRDefault="00B207B3" w:rsidP="003D642F">
      <w:pPr>
        <w:spacing w:line="360" w:lineRule="auto"/>
      </w:pPr>
      <w:r>
        <w:t>The sensors above, working temperature comes within -40 to 80 Degrees.</w:t>
      </w:r>
      <w:r w:rsidR="00510C44">
        <w:t xml:space="preserve"> Before selecting the suitable sensor, the average</w:t>
      </w:r>
      <w:r w:rsidR="008D4709">
        <w:t xml:space="preserve"> deeps and pressure of the U</w:t>
      </w:r>
      <w:r w:rsidR="003D642F">
        <w:t>K</w:t>
      </w:r>
      <w:r w:rsidR="00510C44">
        <w:t xml:space="preserve"> waterway will be found.</w:t>
      </w:r>
    </w:p>
    <w:p w:rsidR="002F79C2" w:rsidRDefault="002F79C2" w:rsidP="003D642F">
      <w:pPr>
        <w:spacing w:line="360" w:lineRule="auto"/>
      </w:pPr>
    </w:p>
    <w:p w:rsidR="002F79C2" w:rsidRDefault="002F79C2" w:rsidP="003D642F">
      <w:pPr>
        <w:spacing w:line="360" w:lineRule="auto"/>
      </w:pPr>
    </w:p>
    <w:tbl>
      <w:tblPr>
        <w:tblW w:w="2260" w:type="dxa"/>
        <w:jc w:val="center"/>
        <w:tblLook w:val="04A0" w:firstRow="1" w:lastRow="0" w:firstColumn="1" w:lastColumn="0" w:noHBand="0" w:noVBand="1"/>
      </w:tblPr>
      <w:tblGrid>
        <w:gridCol w:w="1300"/>
        <w:gridCol w:w="960"/>
      </w:tblGrid>
      <w:tr w:rsidR="008D4709" w:rsidRPr="008D4709" w:rsidTr="008D4709">
        <w:trPr>
          <w:trHeight w:val="300"/>
          <w:jc w:val="center"/>
        </w:trPr>
        <w:tc>
          <w:tcPr>
            <w:tcW w:w="1300" w:type="dxa"/>
            <w:tcBorders>
              <w:top w:val="single" w:sz="4" w:space="0" w:color="auto"/>
              <w:left w:val="single" w:sz="4" w:space="0" w:color="auto"/>
              <w:bottom w:val="single" w:sz="4" w:space="0" w:color="auto"/>
              <w:right w:val="single" w:sz="4" w:space="0" w:color="auto"/>
            </w:tcBorders>
            <w:shd w:val="clear" w:color="000000" w:fill="E7E6E6"/>
            <w:noWrap/>
            <w:vAlign w:val="bottom"/>
            <w:hideMark/>
          </w:tcPr>
          <w:p w:rsidR="008D4709" w:rsidRPr="008D4709" w:rsidRDefault="008D4709" w:rsidP="008D4709">
            <w:pPr>
              <w:spacing w:after="0" w:line="240" w:lineRule="auto"/>
              <w:jc w:val="center"/>
              <w:rPr>
                <w:rFonts w:ascii="Calibri" w:eastAsia="Times New Roman" w:hAnsi="Calibri" w:cs="Times New Roman"/>
                <w:b/>
                <w:bCs/>
                <w:color w:val="000000"/>
                <w:lang w:eastAsia="en-GB"/>
              </w:rPr>
            </w:pPr>
            <w:r w:rsidRPr="008D4709">
              <w:rPr>
                <w:rFonts w:ascii="Calibri" w:eastAsia="Times New Roman" w:hAnsi="Calibri" w:cs="Times New Roman"/>
                <w:b/>
                <w:bCs/>
                <w:color w:val="000000"/>
                <w:lang w:eastAsia="en-GB"/>
              </w:rPr>
              <w:lastRenderedPageBreak/>
              <w:t xml:space="preserve">Docks </w:t>
            </w:r>
          </w:p>
        </w:tc>
        <w:tc>
          <w:tcPr>
            <w:tcW w:w="960" w:type="dxa"/>
            <w:tcBorders>
              <w:top w:val="single" w:sz="4" w:space="0" w:color="auto"/>
              <w:left w:val="nil"/>
              <w:bottom w:val="single" w:sz="4" w:space="0" w:color="auto"/>
              <w:right w:val="single" w:sz="4" w:space="0" w:color="auto"/>
            </w:tcBorders>
            <w:shd w:val="clear" w:color="000000" w:fill="E7E6E6"/>
            <w:noWrap/>
            <w:vAlign w:val="bottom"/>
            <w:hideMark/>
          </w:tcPr>
          <w:p w:rsidR="008D4709" w:rsidRPr="008D4709" w:rsidRDefault="008D4709" w:rsidP="008D4709">
            <w:pPr>
              <w:spacing w:after="0" w:line="240" w:lineRule="auto"/>
              <w:jc w:val="center"/>
              <w:rPr>
                <w:rFonts w:ascii="Calibri" w:eastAsia="Times New Roman" w:hAnsi="Calibri" w:cs="Times New Roman"/>
                <w:b/>
                <w:bCs/>
                <w:color w:val="000000"/>
                <w:lang w:eastAsia="en-GB"/>
              </w:rPr>
            </w:pPr>
            <w:r w:rsidRPr="008D4709">
              <w:rPr>
                <w:rFonts w:ascii="Calibri" w:eastAsia="Times New Roman" w:hAnsi="Calibri" w:cs="Times New Roman"/>
                <w:b/>
                <w:bCs/>
                <w:color w:val="000000"/>
                <w:lang w:eastAsia="en-GB"/>
              </w:rPr>
              <w:t>Depths</w:t>
            </w:r>
          </w:p>
        </w:tc>
      </w:tr>
      <w:tr w:rsidR="008D4709" w:rsidRPr="008D4709" w:rsidTr="008D4709">
        <w:trPr>
          <w:trHeight w:val="300"/>
          <w:jc w:val="center"/>
        </w:trPr>
        <w:tc>
          <w:tcPr>
            <w:tcW w:w="1300" w:type="dxa"/>
            <w:tcBorders>
              <w:top w:val="nil"/>
              <w:left w:val="single" w:sz="4" w:space="0" w:color="auto"/>
              <w:bottom w:val="single" w:sz="4" w:space="0" w:color="auto"/>
              <w:right w:val="single" w:sz="4" w:space="0" w:color="auto"/>
            </w:tcBorders>
            <w:shd w:val="clear" w:color="auto" w:fill="auto"/>
            <w:noWrap/>
            <w:vAlign w:val="bottom"/>
            <w:hideMark/>
          </w:tcPr>
          <w:p w:rsidR="008D4709" w:rsidRPr="008D4709" w:rsidRDefault="008D4709" w:rsidP="008D4709">
            <w:pPr>
              <w:spacing w:after="0" w:line="240" w:lineRule="auto"/>
              <w:rPr>
                <w:rFonts w:ascii="Calibri" w:eastAsia="Times New Roman" w:hAnsi="Calibri" w:cs="Times New Roman"/>
                <w:color w:val="000000"/>
                <w:lang w:eastAsia="en-GB"/>
              </w:rPr>
            </w:pPr>
            <w:r w:rsidRPr="008D4709">
              <w:rPr>
                <w:rFonts w:ascii="Calibri" w:eastAsia="Times New Roman" w:hAnsi="Calibri" w:cs="Times New Roman"/>
                <w:color w:val="000000"/>
                <w:lang w:eastAsia="en-GB"/>
              </w:rPr>
              <w:t>Swansea</w:t>
            </w:r>
          </w:p>
        </w:tc>
        <w:tc>
          <w:tcPr>
            <w:tcW w:w="960" w:type="dxa"/>
            <w:tcBorders>
              <w:top w:val="nil"/>
              <w:left w:val="nil"/>
              <w:bottom w:val="single" w:sz="4" w:space="0" w:color="auto"/>
              <w:right w:val="single" w:sz="4" w:space="0" w:color="auto"/>
            </w:tcBorders>
            <w:shd w:val="clear" w:color="auto" w:fill="auto"/>
            <w:noWrap/>
            <w:vAlign w:val="bottom"/>
            <w:hideMark/>
          </w:tcPr>
          <w:p w:rsidR="008D4709" w:rsidRPr="008D4709" w:rsidRDefault="008D4709" w:rsidP="008D4709">
            <w:pPr>
              <w:spacing w:after="0" w:line="240" w:lineRule="auto"/>
              <w:jc w:val="center"/>
              <w:rPr>
                <w:rFonts w:ascii="Calibri" w:eastAsia="Times New Roman" w:hAnsi="Calibri" w:cs="Times New Roman"/>
                <w:color w:val="000000"/>
                <w:lang w:eastAsia="en-GB"/>
              </w:rPr>
            </w:pPr>
            <w:r w:rsidRPr="008D4709">
              <w:rPr>
                <w:rFonts w:ascii="Calibri" w:eastAsia="Times New Roman" w:hAnsi="Calibri" w:cs="Times New Roman"/>
                <w:color w:val="000000"/>
                <w:lang w:eastAsia="en-GB"/>
              </w:rPr>
              <w:t xml:space="preserve">10.06 m </w:t>
            </w:r>
          </w:p>
        </w:tc>
      </w:tr>
      <w:tr w:rsidR="008D4709" w:rsidRPr="008D4709" w:rsidTr="008D4709">
        <w:trPr>
          <w:trHeight w:val="300"/>
          <w:jc w:val="center"/>
        </w:trPr>
        <w:tc>
          <w:tcPr>
            <w:tcW w:w="1300" w:type="dxa"/>
            <w:tcBorders>
              <w:top w:val="nil"/>
              <w:left w:val="single" w:sz="4" w:space="0" w:color="auto"/>
              <w:bottom w:val="single" w:sz="4" w:space="0" w:color="auto"/>
              <w:right w:val="single" w:sz="4" w:space="0" w:color="auto"/>
            </w:tcBorders>
            <w:shd w:val="clear" w:color="auto" w:fill="auto"/>
            <w:noWrap/>
            <w:vAlign w:val="bottom"/>
            <w:hideMark/>
          </w:tcPr>
          <w:p w:rsidR="008D4709" w:rsidRPr="008D4709" w:rsidRDefault="008D4709" w:rsidP="008D4709">
            <w:pPr>
              <w:spacing w:after="0" w:line="240" w:lineRule="auto"/>
              <w:jc w:val="center"/>
              <w:rPr>
                <w:rFonts w:ascii="Calibri" w:eastAsia="Times New Roman" w:hAnsi="Calibri" w:cs="Times New Roman"/>
                <w:color w:val="000000"/>
                <w:lang w:eastAsia="en-GB"/>
              </w:rPr>
            </w:pPr>
            <w:r w:rsidRPr="008D4709">
              <w:rPr>
                <w:rFonts w:ascii="Calibri" w:eastAsia="Times New Roman" w:hAnsi="Calibri" w:cs="Times New Roman"/>
                <w:color w:val="000000"/>
                <w:lang w:eastAsia="en-GB"/>
              </w:rPr>
              <w:t>Barry</w:t>
            </w:r>
          </w:p>
        </w:tc>
        <w:tc>
          <w:tcPr>
            <w:tcW w:w="960" w:type="dxa"/>
            <w:tcBorders>
              <w:top w:val="nil"/>
              <w:left w:val="nil"/>
              <w:bottom w:val="single" w:sz="4" w:space="0" w:color="auto"/>
              <w:right w:val="single" w:sz="4" w:space="0" w:color="auto"/>
            </w:tcBorders>
            <w:shd w:val="clear" w:color="auto" w:fill="auto"/>
            <w:noWrap/>
            <w:vAlign w:val="bottom"/>
            <w:hideMark/>
          </w:tcPr>
          <w:p w:rsidR="008D4709" w:rsidRPr="008D4709" w:rsidRDefault="008D4709" w:rsidP="008D4709">
            <w:pPr>
              <w:spacing w:after="0" w:line="240" w:lineRule="auto"/>
              <w:jc w:val="center"/>
              <w:rPr>
                <w:rFonts w:ascii="Calibri" w:eastAsia="Times New Roman" w:hAnsi="Calibri" w:cs="Times New Roman"/>
                <w:color w:val="000000"/>
                <w:lang w:eastAsia="en-GB"/>
              </w:rPr>
            </w:pPr>
            <w:r w:rsidRPr="008D4709">
              <w:rPr>
                <w:rFonts w:ascii="Calibri" w:eastAsia="Times New Roman" w:hAnsi="Calibri" w:cs="Times New Roman"/>
                <w:color w:val="000000"/>
                <w:lang w:eastAsia="en-GB"/>
              </w:rPr>
              <w:t>9.5 m</w:t>
            </w:r>
          </w:p>
        </w:tc>
      </w:tr>
      <w:tr w:rsidR="008D4709" w:rsidRPr="008D4709" w:rsidTr="008D4709">
        <w:trPr>
          <w:trHeight w:val="300"/>
          <w:jc w:val="center"/>
        </w:trPr>
        <w:tc>
          <w:tcPr>
            <w:tcW w:w="1300" w:type="dxa"/>
            <w:tcBorders>
              <w:top w:val="nil"/>
              <w:left w:val="single" w:sz="4" w:space="0" w:color="auto"/>
              <w:bottom w:val="single" w:sz="4" w:space="0" w:color="auto"/>
              <w:right w:val="single" w:sz="4" w:space="0" w:color="auto"/>
            </w:tcBorders>
            <w:shd w:val="clear" w:color="auto" w:fill="auto"/>
            <w:noWrap/>
            <w:vAlign w:val="bottom"/>
            <w:hideMark/>
          </w:tcPr>
          <w:p w:rsidR="008D4709" w:rsidRPr="008D4709" w:rsidRDefault="008D4709" w:rsidP="008D4709">
            <w:pPr>
              <w:spacing w:after="0" w:line="240" w:lineRule="auto"/>
              <w:jc w:val="center"/>
              <w:rPr>
                <w:rFonts w:ascii="Calibri" w:eastAsia="Times New Roman" w:hAnsi="Calibri" w:cs="Times New Roman"/>
                <w:color w:val="000000"/>
                <w:lang w:eastAsia="en-GB"/>
              </w:rPr>
            </w:pPr>
            <w:r w:rsidRPr="008D4709">
              <w:rPr>
                <w:rFonts w:ascii="Calibri" w:eastAsia="Times New Roman" w:hAnsi="Calibri" w:cs="Times New Roman"/>
                <w:color w:val="000000"/>
                <w:lang w:eastAsia="en-GB"/>
              </w:rPr>
              <w:t xml:space="preserve">Port Talbot   </w:t>
            </w:r>
          </w:p>
        </w:tc>
        <w:tc>
          <w:tcPr>
            <w:tcW w:w="960" w:type="dxa"/>
            <w:tcBorders>
              <w:top w:val="nil"/>
              <w:left w:val="nil"/>
              <w:bottom w:val="single" w:sz="4" w:space="0" w:color="auto"/>
              <w:right w:val="single" w:sz="4" w:space="0" w:color="auto"/>
            </w:tcBorders>
            <w:shd w:val="clear" w:color="auto" w:fill="auto"/>
            <w:noWrap/>
            <w:vAlign w:val="bottom"/>
            <w:hideMark/>
          </w:tcPr>
          <w:p w:rsidR="008D4709" w:rsidRPr="008D4709" w:rsidRDefault="008D4709" w:rsidP="008D4709">
            <w:pPr>
              <w:spacing w:after="0" w:line="240" w:lineRule="auto"/>
              <w:jc w:val="center"/>
              <w:rPr>
                <w:rFonts w:ascii="Calibri" w:eastAsia="Times New Roman" w:hAnsi="Calibri" w:cs="Times New Roman"/>
                <w:color w:val="000000"/>
                <w:lang w:eastAsia="en-GB"/>
              </w:rPr>
            </w:pPr>
            <w:r w:rsidRPr="008D4709">
              <w:rPr>
                <w:rFonts w:ascii="Calibri" w:eastAsia="Times New Roman" w:hAnsi="Calibri" w:cs="Times New Roman"/>
                <w:color w:val="000000"/>
                <w:lang w:eastAsia="en-GB"/>
              </w:rPr>
              <w:t xml:space="preserve"> 16.5 m</w:t>
            </w:r>
          </w:p>
        </w:tc>
      </w:tr>
      <w:tr w:rsidR="008D4709" w:rsidRPr="008D4709" w:rsidTr="008D4709">
        <w:trPr>
          <w:trHeight w:val="300"/>
          <w:jc w:val="center"/>
        </w:trPr>
        <w:tc>
          <w:tcPr>
            <w:tcW w:w="1300" w:type="dxa"/>
            <w:tcBorders>
              <w:top w:val="nil"/>
              <w:left w:val="single" w:sz="4" w:space="0" w:color="auto"/>
              <w:bottom w:val="single" w:sz="4" w:space="0" w:color="auto"/>
              <w:right w:val="single" w:sz="4" w:space="0" w:color="auto"/>
            </w:tcBorders>
            <w:shd w:val="clear" w:color="auto" w:fill="auto"/>
            <w:noWrap/>
            <w:vAlign w:val="bottom"/>
            <w:hideMark/>
          </w:tcPr>
          <w:p w:rsidR="008D4709" w:rsidRPr="008D4709" w:rsidRDefault="008D4709" w:rsidP="008D4709">
            <w:pPr>
              <w:spacing w:after="0" w:line="240" w:lineRule="auto"/>
              <w:jc w:val="center"/>
              <w:rPr>
                <w:rFonts w:ascii="Calibri" w:eastAsia="Times New Roman" w:hAnsi="Calibri" w:cs="Times New Roman"/>
                <w:color w:val="000000"/>
                <w:lang w:eastAsia="en-GB"/>
              </w:rPr>
            </w:pPr>
            <w:r w:rsidRPr="008D4709">
              <w:rPr>
                <w:rFonts w:ascii="Calibri" w:eastAsia="Times New Roman" w:hAnsi="Calibri" w:cs="Times New Roman"/>
                <w:color w:val="000000"/>
                <w:lang w:eastAsia="en-GB"/>
              </w:rPr>
              <w:t>Newport</w:t>
            </w:r>
          </w:p>
        </w:tc>
        <w:tc>
          <w:tcPr>
            <w:tcW w:w="960" w:type="dxa"/>
            <w:tcBorders>
              <w:top w:val="nil"/>
              <w:left w:val="nil"/>
              <w:bottom w:val="single" w:sz="4" w:space="0" w:color="auto"/>
              <w:right w:val="single" w:sz="4" w:space="0" w:color="auto"/>
            </w:tcBorders>
            <w:shd w:val="clear" w:color="auto" w:fill="auto"/>
            <w:noWrap/>
            <w:vAlign w:val="bottom"/>
            <w:hideMark/>
          </w:tcPr>
          <w:p w:rsidR="008D4709" w:rsidRPr="008D4709" w:rsidRDefault="008D4709" w:rsidP="008D4709">
            <w:pPr>
              <w:spacing w:after="0" w:line="240" w:lineRule="auto"/>
              <w:jc w:val="center"/>
              <w:rPr>
                <w:rFonts w:ascii="Calibri" w:eastAsia="Times New Roman" w:hAnsi="Calibri" w:cs="Times New Roman"/>
                <w:color w:val="000000"/>
                <w:lang w:eastAsia="en-GB"/>
              </w:rPr>
            </w:pPr>
            <w:r w:rsidRPr="008D4709">
              <w:rPr>
                <w:rFonts w:ascii="Calibri" w:eastAsia="Times New Roman" w:hAnsi="Calibri" w:cs="Times New Roman"/>
                <w:color w:val="000000"/>
                <w:lang w:eastAsia="en-GB"/>
              </w:rPr>
              <w:t>11.1 m</w:t>
            </w:r>
          </w:p>
        </w:tc>
      </w:tr>
      <w:tr w:rsidR="008D4709" w:rsidRPr="008D4709" w:rsidTr="008D4709">
        <w:trPr>
          <w:trHeight w:val="300"/>
          <w:jc w:val="center"/>
        </w:trPr>
        <w:tc>
          <w:tcPr>
            <w:tcW w:w="1300" w:type="dxa"/>
            <w:tcBorders>
              <w:top w:val="nil"/>
              <w:left w:val="single" w:sz="4" w:space="0" w:color="auto"/>
              <w:bottom w:val="single" w:sz="4" w:space="0" w:color="auto"/>
              <w:right w:val="single" w:sz="4" w:space="0" w:color="auto"/>
            </w:tcBorders>
            <w:shd w:val="clear" w:color="auto" w:fill="auto"/>
            <w:noWrap/>
            <w:vAlign w:val="bottom"/>
            <w:hideMark/>
          </w:tcPr>
          <w:p w:rsidR="008D4709" w:rsidRPr="008D4709" w:rsidRDefault="008D4709" w:rsidP="008D4709">
            <w:pPr>
              <w:spacing w:after="0" w:line="240" w:lineRule="auto"/>
              <w:jc w:val="center"/>
              <w:rPr>
                <w:rFonts w:ascii="Calibri" w:eastAsia="Times New Roman" w:hAnsi="Calibri" w:cs="Times New Roman"/>
                <w:color w:val="000000"/>
                <w:lang w:eastAsia="en-GB"/>
              </w:rPr>
            </w:pPr>
            <w:r w:rsidRPr="008D4709">
              <w:rPr>
                <w:rFonts w:ascii="Calibri" w:eastAsia="Times New Roman" w:hAnsi="Calibri" w:cs="Times New Roman"/>
                <w:color w:val="000000"/>
                <w:lang w:eastAsia="en-GB"/>
              </w:rPr>
              <w:t>Cardiff</w:t>
            </w:r>
          </w:p>
        </w:tc>
        <w:tc>
          <w:tcPr>
            <w:tcW w:w="960" w:type="dxa"/>
            <w:tcBorders>
              <w:top w:val="nil"/>
              <w:left w:val="nil"/>
              <w:bottom w:val="single" w:sz="4" w:space="0" w:color="auto"/>
              <w:right w:val="single" w:sz="4" w:space="0" w:color="auto"/>
            </w:tcBorders>
            <w:shd w:val="clear" w:color="auto" w:fill="auto"/>
            <w:noWrap/>
            <w:vAlign w:val="bottom"/>
            <w:hideMark/>
          </w:tcPr>
          <w:p w:rsidR="008D4709" w:rsidRPr="008D4709" w:rsidRDefault="008D4709" w:rsidP="008D4709">
            <w:pPr>
              <w:spacing w:after="0" w:line="240" w:lineRule="auto"/>
              <w:jc w:val="center"/>
              <w:rPr>
                <w:rFonts w:ascii="Calibri" w:eastAsia="Times New Roman" w:hAnsi="Calibri" w:cs="Times New Roman"/>
                <w:color w:val="000000"/>
                <w:lang w:eastAsia="en-GB"/>
              </w:rPr>
            </w:pPr>
            <w:r w:rsidRPr="008D4709">
              <w:rPr>
                <w:rFonts w:ascii="Calibri" w:eastAsia="Times New Roman" w:hAnsi="Calibri" w:cs="Times New Roman"/>
                <w:color w:val="000000"/>
                <w:lang w:eastAsia="en-GB"/>
              </w:rPr>
              <w:t>10.0 m</w:t>
            </w:r>
          </w:p>
        </w:tc>
      </w:tr>
    </w:tbl>
    <w:p w:rsidR="003D642F" w:rsidRDefault="00F73435" w:rsidP="00F73435">
      <w:pPr>
        <w:pStyle w:val="Caption"/>
        <w:jc w:val="center"/>
      </w:pPr>
      <w:bookmarkStart w:id="179" w:name="_Toc7551885"/>
      <w:r>
        <w:t xml:space="preserve">Table </w:t>
      </w:r>
      <w:r w:rsidR="00E32EEF">
        <w:rPr>
          <w:noProof/>
        </w:rPr>
        <w:fldChar w:fldCharType="begin"/>
      </w:r>
      <w:r w:rsidR="00E32EEF">
        <w:rPr>
          <w:noProof/>
        </w:rPr>
        <w:instrText xml:space="preserve"> SEQ Table \* ARABIC </w:instrText>
      </w:r>
      <w:r w:rsidR="00E32EEF">
        <w:rPr>
          <w:noProof/>
        </w:rPr>
        <w:fldChar w:fldCharType="separate"/>
      </w:r>
      <w:r w:rsidR="00F31758">
        <w:rPr>
          <w:noProof/>
        </w:rPr>
        <w:t>8</w:t>
      </w:r>
      <w:r w:rsidR="00E32EEF">
        <w:rPr>
          <w:noProof/>
        </w:rPr>
        <w:fldChar w:fldCharType="end"/>
      </w:r>
      <w:r>
        <w:t xml:space="preserve"> South Wales Dock Depths</w:t>
      </w:r>
      <w:r w:rsidR="000644D6">
        <w:t xml:space="preserve"> </w:t>
      </w:r>
      <w:sdt>
        <w:sdtPr>
          <w:id w:val="-472140592"/>
          <w:citation/>
        </w:sdtPr>
        <w:sdtContent>
          <w:r w:rsidR="000644D6">
            <w:fldChar w:fldCharType="begin"/>
          </w:r>
          <w:r w:rsidR="000644D6">
            <w:instrText xml:space="preserve"> CITATION swa19 \l 2057 </w:instrText>
          </w:r>
          <w:r w:rsidR="000644D6">
            <w:fldChar w:fldCharType="separate"/>
          </w:r>
          <w:r w:rsidR="00871094" w:rsidRPr="00871094">
            <w:rPr>
              <w:noProof/>
            </w:rPr>
            <w:t>[31]</w:t>
          </w:r>
          <w:r w:rsidR="000644D6">
            <w:fldChar w:fldCharType="end"/>
          </w:r>
        </w:sdtContent>
      </w:sdt>
      <w:bookmarkEnd w:id="179"/>
    </w:p>
    <w:p w:rsidR="004B3ACF" w:rsidRDefault="008D4709" w:rsidP="003D642F">
      <w:pPr>
        <w:spacing w:line="360" w:lineRule="auto"/>
      </w:pPr>
      <w:r>
        <w:t>The table above shows the docks depth around South Wales, taking Port Talbot as an example due to having the hig</w:t>
      </w:r>
      <w:r w:rsidR="003D642F">
        <w:t>hest dock, taking that gravity is 9.81m/s</w:t>
      </w:r>
      <w:r w:rsidR="003D642F">
        <w:rPr>
          <w:vertAlign w:val="superscript"/>
        </w:rPr>
        <w:t xml:space="preserve">2 </w:t>
      </w:r>
      <w:r w:rsidR="003D642F">
        <w:t xml:space="preserve">and seawater density as </w:t>
      </w:r>
      <w:r w:rsidR="003D642F" w:rsidRPr="003D642F">
        <w:t>1029 kg/m3</w:t>
      </w:r>
      <w:r w:rsidR="003D642F">
        <w:t xml:space="preserve">. </w:t>
      </w:r>
      <w:sdt>
        <w:sdtPr>
          <w:id w:val="-1806072825"/>
          <w:citation/>
        </w:sdtPr>
        <w:sdtContent>
          <w:r w:rsidR="003D642F">
            <w:fldChar w:fldCharType="begin"/>
          </w:r>
          <w:r w:rsidR="003D642F">
            <w:instrText xml:space="preserve"> CITATION Wik19 \l 2057 </w:instrText>
          </w:r>
          <w:r w:rsidR="003D642F">
            <w:fldChar w:fldCharType="separate"/>
          </w:r>
          <w:r w:rsidR="00871094" w:rsidRPr="00871094">
            <w:rPr>
              <w:noProof/>
            </w:rPr>
            <w:t>[32]</w:t>
          </w:r>
          <w:r w:rsidR="003D642F">
            <w:fldChar w:fldCharType="end"/>
          </w:r>
        </w:sdtContent>
      </w:sdt>
      <w:r w:rsidR="003D642F">
        <w:t xml:space="preserve"> From that, the sea water pressure can be calculated from </w:t>
      </w:r>
      <w:r w:rsidR="00510C44">
        <w:t>the equation P</w:t>
      </w:r>
      <w:r w:rsidR="00B207B3" w:rsidRPr="00B207B3">
        <w:t xml:space="preserve"> = ρgh</w:t>
      </w:r>
      <w:r w:rsidR="00510C44">
        <w:t xml:space="preserve"> can</w:t>
      </w:r>
      <w:r w:rsidR="003D642F">
        <w:t xml:space="preserve"> </w:t>
      </w:r>
      <w:r w:rsidR="00510C44">
        <w:t xml:space="preserve">be used, </w:t>
      </w:r>
      <w:r w:rsidR="00510C44" w:rsidRPr="00510C44">
        <w:t>where ρ is the density of the liquid, g is the acceleration of gravity, and h is the height of the liquid (or depth of the fluid).</w:t>
      </w:r>
      <w:r w:rsidR="00EB4316">
        <w:t xml:space="preserve"> Pressure will increase by </w:t>
      </w:r>
      <w:r w:rsidR="00EB4316">
        <w:rPr>
          <w:rFonts w:ascii="Helvetica" w:hAnsi="Helvetica" w:cs="Helvetica"/>
          <w:color w:val="000000"/>
          <w:sz w:val="20"/>
          <w:szCs w:val="20"/>
          <w:shd w:val="clear" w:color="auto" w:fill="FFFFFF"/>
        </w:rPr>
        <w:t>1 atm or 1.01325 Bar with each 10 m of depth. </w:t>
      </w:r>
      <w:sdt>
        <w:sdtPr>
          <w:rPr>
            <w:rFonts w:ascii="Helvetica" w:hAnsi="Helvetica" w:cs="Helvetica"/>
            <w:color w:val="000000"/>
            <w:sz w:val="20"/>
            <w:szCs w:val="20"/>
            <w:shd w:val="clear" w:color="auto" w:fill="FFFFFF"/>
          </w:rPr>
          <w:id w:val="1537466684"/>
          <w:citation/>
        </w:sdtPr>
        <w:sdtContent>
          <w:r w:rsidR="00EB4316">
            <w:rPr>
              <w:rFonts w:ascii="Helvetica" w:hAnsi="Helvetica" w:cs="Helvetica"/>
              <w:color w:val="000000"/>
              <w:sz w:val="20"/>
              <w:szCs w:val="20"/>
              <w:shd w:val="clear" w:color="auto" w:fill="FFFFFF"/>
            </w:rPr>
            <w:fldChar w:fldCharType="begin"/>
          </w:r>
          <w:r w:rsidR="00EB4316">
            <w:rPr>
              <w:rFonts w:ascii="Helvetica" w:hAnsi="Helvetica" w:cs="Helvetica"/>
              <w:color w:val="000000"/>
              <w:sz w:val="20"/>
              <w:szCs w:val="20"/>
              <w:shd w:val="clear" w:color="auto" w:fill="FFFFFF"/>
            </w:rPr>
            <w:instrText xml:space="preserve"> CITATION Pre19 \l 2057 </w:instrText>
          </w:r>
          <w:r w:rsidR="00EB4316">
            <w:rPr>
              <w:rFonts w:ascii="Helvetica" w:hAnsi="Helvetica" w:cs="Helvetica"/>
              <w:color w:val="000000"/>
              <w:sz w:val="20"/>
              <w:szCs w:val="20"/>
              <w:shd w:val="clear" w:color="auto" w:fill="FFFFFF"/>
            </w:rPr>
            <w:fldChar w:fldCharType="separate"/>
          </w:r>
          <w:r w:rsidR="00871094" w:rsidRPr="00871094">
            <w:rPr>
              <w:rFonts w:ascii="Helvetica" w:hAnsi="Helvetica" w:cs="Helvetica"/>
              <w:noProof/>
              <w:color w:val="000000"/>
              <w:sz w:val="20"/>
              <w:szCs w:val="20"/>
              <w:shd w:val="clear" w:color="auto" w:fill="FFFFFF"/>
            </w:rPr>
            <w:t>[33]</w:t>
          </w:r>
          <w:r w:rsidR="00EB4316">
            <w:rPr>
              <w:rFonts w:ascii="Helvetica" w:hAnsi="Helvetica" w:cs="Helvetica"/>
              <w:color w:val="000000"/>
              <w:sz w:val="20"/>
              <w:szCs w:val="20"/>
              <w:shd w:val="clear" w:color="auto" w:fill="FFFFFF"/>
            </w:rPr>
            <w:fldChar w:fldCharType="end"/>
          </w:r>
        </w:sdtContent>
      </w:sdt>
    </w:p>
    <w:p w:rsidR="002F3549" w:rsidRDefault="002F3549" w:rsidP="003D642F">
      <w:pPr>
        <w:spacing w:line="360" w:lineRule="auto"/>
      </w:pPr>
      <w:r>
        <w:t>P</w:t>
      </w:r>
      <w:r w:rsidRPr="00B207B3">
        <w:t xml:space="preserve"> = ρgh</w:t>
      </w:r>
    </w:p>
    <w:p w:rsidR="002F3549" w:rsidRDefault="002F3549" w:rsidP="003D642F">
      <w:pPr>
        <w:spacing w:line="360" w:lineRule="auto"/>
      </w:pPr>
      <w:r>
        <w:t xml:space="preserve">P = </w:t>
      </w:r>
      <w:r w:rsidRPr="003D642F">
        <w:t>1029</w:t>
      </w:r>
      <w:r>
        <w:t xml:space="preserve"> x 9.81 x 16.5 </w:t>
      </w:r>
    </w:p>
    <w:p w:rsidR="002F3549" w:rsidRDefault="002F3549" w:rsidP="003D642F">
      <w:pPr>
        <w:spacing w:line="360" w:lineRule="auto"/>
      </w:pPr>
      <w:r>
        <w:t>P =166,559.085Pa</w:t>
      </w:r>
    </w:p>
    <w:p w:rsidR="002F3549" w:rsidRDefault="002F3549" w:rsidP="003D642F">
      <w:pPr>
        <w:spacing w:line="360" w:lineRule="auto"/>
      </w:pPr>
      <w:r>
        <w:t>P= 1.67 Bar (2DP)</w:t>
      </w:r>
      <w:r w:rsidR="00EB4316">
        <w:t xml:space="preserve"> </w:t>
      </w:r>
    </w:p>
    <w:p w:rsidR="00EB4316" w:rsidRDefault="00EB4316" w:rsidP="003D642F">
      <w:pPr>
        <w:spacing w:line="360" w:lineRule="auto"/>
      </w:pPr>
      <w:r>
        <w:t>Due to the depth going below 10m, 1 bar (1SF) will need to be added.</w:t>
      </w:r>
    </w:p>
    <w:p w:rsidR="00EB4316" w:rsidRDefault="00EB4316" w:rsidP="003D642F">
      <w:pPr>
        <w:spacing w:line="360" w:lineRule="auto"/>
      </w:pPr>
      <w:r>
        <w:t>P = 2.67 Bar (3SF)</w:t>
      </w:r>
    </w:p>
    <w:p w:rsidR="00F73435" w:rsidRDefault="002F3549" w:rsidP="00F73435">
      <w:pPr>
        <w:spacing w:line="360" w:lineRule="auto"/>
      </w:pPr>
      <w:r>
        <w:t xml:space="preserve">Form </w:t>
      </w:r>
      <w:r w:rsidR="00F73435">
        <w:t>the</w:t>
      </w:r>
      <w:r>
        <w:t xml:space="preserve"> calculation </w:t>
      </w:r>
      <w:r w:rsidR="00F73435">
        <w:t xml:space="preserve">above </w:t>
      </w:r>
      <w:r>
        <w:t xml:space="preserve">it shows that any of the sensors will be suitable </w:t>
      </w:r>
      <w:r w:rsidR="00EB4316">
        <w:t xml:space="preserve">to be used due the seawater </w:t>
      </w:r>
      <w:r w:rsidR="00F73435">
        <w:t xml:space="preserve">only be 2.67 Bar. Sensor one won’t be suitable due to the depth range be so small but the other three sensor will be suitable. </w:t>
      </w:r>
    </w:p>
    <w:p w:rsidR="00F73435" w:rsidRDefault="002F79C2" w:rsidP="002F79C2">
      <w:pPr>
        <w:spacing w:line="360" w:lineRule="auto"/>
      </w:pPr>
      <w:r w:rsidRPr="002F79C2">
        <w:t>The level sensor is supplied with 24V for the design and the output signal is 4 - 20mA. Choosing the right output from a sensor can be very difficult because there are many different options and it is important to understand how they work to get a good working system.</w:t>
      </w:r>
    </w:p>
    <w:p w:rsidR="00F73435" w:rsidRDefault="002F79C2" w:rsidP="002F79C2">
      <w:pPr>
        <w:spacing w:line="360" w:lineRule="auto"/>
      </w:pPr>
      <w:r>
        <w:t xml:space="preserve">The two </w:t>
      </w:r>
      <w:r w:rsidRPr="002F79C2">
        <w:t>wire</w:t>
      </w:r>
      <w:r>
        <w:t>,</w:t>
      </w:r>
      <w:r w:rsidRPr="002F79C2">
        <w:t xml:space="preserve"> 4 - 20mA current loop system is one of the commonly used amplified sensors. This is easy electrical wiring, with only two wires, inherent noise immunity as it transmits current, a wide range of power supply, 4mA at zero and no dead wire</w:t>
      </w:r>
      <w:r>
        <w:t xml:space="preserve">. </w:t>
      </w:r>
      <w:r w:rsidRPr="002F79C2">
        <w:t>However, it is advisable to choose an amplified output with built - in power supply regulation if there a need more of a few meters of cable. This helps to overcome problems with electrical noise and ensures that there is plenty of supply voltage in the sensor.</w:t>
      </w:r>
      <w:sdt>
        <w:sdtPr>
          <w:id w:val="-403756647"/>
          <w:citation/>
        </w:sdtPr>
        <w:sdtContent>
          <w:r w:rsidR="00B05F05">
            <w:fldChar w:fldCharType="begin"/>
          </w:r>
          <w:r w:rsidR="00B05F05">
            <w:instrText xml:space="preserve"> CITATION APP19 \l 2057 </w:instrText>
          </w:r>
          <w:r w:rsidR="00B05F05">
            <w:fldChar w:fldCharType="separate"/>
          </w:r>
          <w:r w:rsidR="00871094">
            <w:rPr>
              <w:noProof/>
            </w:rPr>
            <w:t xml:space="preserve"> </w:t>
          </w:r>
          <w:r w:rsidR="00871094" w:rsidRPr="00871094">
            <w:rPr>
              <w:noProof/>
            </w:rPr>
            <w:t>[34]</w:t>
          </w:r>
          <w:r w:rsidR="00B05F05">
            <w:fldChar w:fldCharType="end"/>
          </w:r>
        </w:sdtContent>
      </w:sdt>
    </w:p>
    <w:p w:rsidR="00B05F05" w:rsidRDefault="00B05F05" w:rsidP="00B05F05">
      <w:pPr>
        <w:spacing w:line="240" w:lineRule="auto"/>
      </w:pPr>
    </w:p>
    <w:p w:rsidR="00B05F05" w:rsidRDefault="00B05F05" w:rsidP="002F79C2">
      <w:pPr>
        <w:spacing w:line="360" w:lineRule="auto"/>
      </w:pPr>
      <w:r>
        <w:lastRenderedPageBreak/>
        <w:t>The sensor chosen from the compared table going to be used is the Rosemount 3300 series, this one is choose due to it h</w:t>
      </w:r>
      <w:r w:rsidR="002F79C2">
        <w:t xml:space="preserve">aving a damping setting in it.  </w:t>
      </w:r>
      <w:r w:rsidR="002F79C2" w:rsidRPr="002F79C2">
        <w:t>A transmitter's Damping command alters the transmitter's reaction time to smooth variations in output readings resulting from rapid input changes.</w:t>
      </w:r>
      <w:r w:rsidR="002F79C2">
        <w:t xml:space="preserve"> </w:t>
      </w:r>
      <w:r w:rsidR="002F79C2" w:rsidRPr="002F79C2">
        <w:t>Decide the correct damping configuration depending on the system loop dynamics ' required response time, signal stability, and other requirements.</w:t>
      </w:r>
    </w:p>
    <w:p w:rsidR="00B05F05" w:rsidRDefault="002F79C2" w:rsidP="002F79C2">
      <w:pPr>
        <w:spacing w:line="360" w:lineRule="auto"/>
      </w:pPr>
      <w:r w:rsidRPr="002F79C2">
        <w:t xml:space="preserve">The value selected for damping effects the transmitter response time. The damping function is off when set to zero or disabled. The transmitter output responds as fast as the intermittent sensor interface makes it possible to adjust the input. Enhancing the damping value rises the reaction time of the transmitter. </w:t>
      </w:r>
      <w:sdt>
        <w:sdtPr>
          <w:id w:val="1686636165"/>
          <w:citation/>
        </w:sdtPr>
        <w:sdtContent>
          <w:r w:rsidR="00B05F05">
            <w:fldChar w:fldCharType="begin"/>
          </w:r>
          <w:r w:rsidR="00B05F05">
            <w:instrText xml:space="preserve"> CITATION ins19 \l 2057 </w:instrText>
          </w:r>
          <w:r w:rsidR="00B05F05">
            <w:fldChar w:fldCharType="separate"/>
          </w:r>
          <w:r w:rsidR="00871094" w:rsidRPr="00871094">
            <w:rPr>
              <w:noProof/>
            </w:rPr>
            <w:t>[35]</w:t>
          </w:r>
          <w:r w:rsidR="00B05F05">
            <w:fldChar w:fldCharType="end"/>
          </w:r>
        </w:sdtContent>
      </w:sdt>
    </w:p>
    <w:p w:rsidR="00FA1C73" w:rsidRDefault="00FA1C73" w:rsidP="002F79C2">
      <w:pPr>
        <w:spacing w:line="360" w:lineRule="auto"/>
      </w:pPr>
    </w:p>
    <w:p w:rsidR="00FA1C73" w:rsidRDefault="00FA1C73" w:rsidP="002F79C2">
      <w:pPr>
        <w:spacing w:line="360" w:lineRule="auto"/>
      </w:pPr>
    </w:p>
    <w:p w:rsidR="00766087" w:rsidRPr="00E172CB" w:rsidRDefault="004D7FB0" w:rsidP="00766087">
      <w:r>
        <w:br w:type="page"/>
      </w:r>
    </w:p>
    <w:p w:rsidR="0012341E" w:rsidRDefault="00724780" w:rsidP="00E72014">
      <w:pPr>
        <w:pStyle w:val="Heading1"/>
        <w:numPr>
          <w:ilvl w:val="0"/>
          <w:numId w:val="4"/>
        </w:numPr>
      </w:pPr>
      <w:bookmarkStart w:id="180" w:name="_Toc7689192"/>
      <w:r>
        <w:rPr>
          <w:rFonts w:eastAsiaTheme="minorHAnsi"/>
        </w:rPr>
        <w:lastRenderedPageBreak/>
        <w:t>Components</w:t>
      </w:r>
      <w:bookmarkEnd w:id="180"/>
      <w:r>
        <w:rPr>
          <w:rFonts w:eastAsiaTheme="minorHAnsi"/>
        </w:rPr>
        <w:t xml:space="preserve"> </w:t>
      </w:r>
    </w:p>
    <w:p w:rsidR="000A60F7" w:rsidRDefault="000A60F7" w:rsidP="000A60F7">
      <w:pPr>
        <w:rPr>
          <w:rFonts w:asciiTheme="majorHAnsi" w:eastAsiaTheme="majorEastAsia" w:hAnsiTheme="majorHAnsi" w:cstheme="majorBidi"/>
          <w:color w:val="1F4D78" w:themeColor="accent1" w:themeShade="7F"/>
          <w:sz w:val="24"/>
          <w:szCs w:val="24"/>
        </w:rPr>
      </w:pPr>
    </w:p>
    <w:p w:rsidR="004D7FB0" w:rsidRPr="000A60F7" w:rsidRDefault="00724780" w:rsidP="004D7FB0">
      <w:pPr>
        <w:spacing w:line="360" w:lineRule="auto"/>
      </w:pPr>
      <w:r>
        <w:t xml:space="preserve">The project will need a few simple components to make it all achievable. Two </w:t>
      </w:r>
      <w:r w:rsidR="000F34BF">
        <w:t>pumps</w:t>
      </w:r>
      <w:r>
        <w:t xml:space="preserve"> are needed to fill and drain the chamber of water. Also needed will be 2 pairs of motors to open and close the lock gates up and downstream. This section will look into different pumps and motors that can be used and gather basic </w:t>
      </w:r>
      <w:r w:rsidR="002F79C2">
        <w:t xml:space="preserve">information, also </w:t>
      </w:r>
      <w:r>
        <w:t xml:space="preserve">understand </w:t>
      </w:r>
      <w:r w:rsidR="002F79C2">
        <w:t>what can be used for what application</w:t>
      </w:r>
      <w:r>
        <w:t>.</w:t>
      </w:r>
      <w:r w:rsidR="006F18B7">
        <w:t xml:space="preserve"> This chapter will pick the pumps and motors for the selected tasks within the project. The pumps will be needed to fill and drain the chamber of water and the motors are there to control the opening and closing of the dock gates.</w:t>
      </w:r>
      <w:r>
        <w:t xml:space="preserve">  </w:t>
      </w:r>
    </w:p>
    <w:p w:rsidR="000A60F7" w:rsidRPr="000A60F7" w:rsidRDefault="000A60F7" w:rsidP="000A60F7">
      <w:pPr>
        <w:pStyle w:val="Heading2"/>
        <w:numPr>
          <w:ilvl w:val="1"/>
          <w:numId w:val="4"/>
        </w:numPr>
      </w:pPr>
      <w:bookmarkStart w:id="181" w:name="_Toc7689193"/>
      <w:r>
        <w:t>Pumps</w:t>
      </w:r>
      <w:bookmarkEnd w:id="181"/>
    </w:p>
    <w:p w:rsidR="00746AD8" w:rsidRDefault="004D7FB0" w:rsidP="00A240FE">
      <w:pPr>
        <w:spacing w:line="360" w:lineRule="auto"/>
      </w:pPr>
      <w:r w:rsidRPr="004D7FB0">
        <w:t xml:space="preserve">Today there are a variety of water pumps on the market. </w:t>
      </w:r>
      <w:r w:rsidR="00ED4284">
        <w:t>Not</w:t>
      </w:r>
      <w:r w:rsidRPr="004D7FB0">
        <w:t> knowing the key difference, when choosing the right pump is complicated. It is therefore very useful to know about various kinds of water pumps</w:t>
      </w:r>
      <w:r w:rsidR="00ED4284">
        <w:t>.</w:t>
      </w:r>
      <w:r w:rsidR="00ED4284" w:rsidRPr="00ED4284">
        <w:t xml:space="preserve"> The sort of pump which matches the task best depends on the type of liquid needed to pump, the amount of water needed, and the distance </w:t>
      </w:r>
      <w:r w:rsidR="006F18B7" w:rsidRPr="00ED4284">
        <w:t>it’s</w:t>
      </w:r>
      <w:r w:rsidR="00ED4284" w:rsidRPr="00ED4284">
        <w:t xml:space="preserve"> getting moved. Below table shows what is available for all water pumps:</w:t>
      </w:r>
    </w:p>
    <w:tbl>
      <w:tblPr>
        <w:tblW w:w="8460" w:type="dxa"/>
        <w:tblInd w:w="-5" w:type="dxa"/>
        <w:tblLook w:val="04A0" w:firstRow="1" w:lastRow="0" w:firstColumn="1" w:lastColumn="0" w:noHBand="0" w:noVBand="1"/>
      </w:tblPr>
      <w:tblGrid>
        <w:gridCol w:w="2800"/>
        <w:gridCol w:w="5660"/>
      </w:tblGrid>
      <w:tr w:rsidR="00746AD8" w:rsidRPr="00746AD8" w:rsidTr="00746AD8">
        <w:trPr>
          <w:trHeight w:val="300"/>
        </w:trPr>
        <w:tc>
          <w:tcPr>
            <w:tcW w:w="28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746AD8" w:rsidRPr="00746AD8" w:rsidRDefault="00746AD8" w:rsidP="00746AD8">
            <w:pPr>
              <w:spacing w:after="0" w:line="240" w:lineRule="auto"/>
              <w:jc w:val="center"/>
              <w:rPr>
                <w:rFonts w:ascii="Calibri" w:eastAsia="Times New Roman" w:hAnsi="Calibri" w:cs="Times New Roman"/>
                <w:b/>
                <w:bCs/>
                <w:color w:val="000000"/>
                <w:lang w:eastAsia="en-GB"/>
              </w:rPr>
            </w:pPr>
            <w:r w:rsidRPr="00746AD8">
              <w:rPr>
                <w:rFonts w:ascii="Calibri" w:eastAsia="Times New Roman" w:hAnsi="Calibri" w:cs="Times New Roman"/>
                <w:b/>
                <w:bCs/>
                <w:color w:val="000000"/>
                <w:lang w:eastAsia="en-GB"/>
              </w:rPr>
              <w:t>Pump Types</w:t>
            </w:r>
          </w:p>
        </w:tc>
        <w:tc>
          <w:tcPr>
            <w:tcW w:w="5660" w:type="dxa"/>
            <w:tcBorders>
              <w:top w:val="single" w:sz="4" w:space="0" w:color="auto"/>
              <w:left w:val="nil"/>
              <w:bottom w:val="single" w:sz="4" w:space="0" w:color="auto"/>
              <w:right w:val="single" w:sz="4" w:space="0" w:color="auto"/>
            </w:tcBorders>
            <w:shd w:val="clear" w:color="auto" w:fill="auto"/>
            <w:noWrap/>
            <w:vAlign w:val="bottom"/>
            <w:hideMark/>
          </w:tcPr>
          <w:p w:rsidR="00746AD8" w:rsidRPr="00746AD8" w:rsidRDefault="00746AD8" w:rsidP="00746AD8">
            <w:pPr>
              <w:spacing w:after="0" w:line="240" w:lineRule="auto"/>
              <w:jc w:val="center"/>
              <w:rPr>
                <w:rFonts w:ascii="Calibri" w:eastAsia="Times New Roman" w:hAnsi="Calibri" w:cs="Times New Roman"/>
                <w:b/>
                <w:bCs/>
                <w:color w:val="000000"/>
                <w:lang w:eastAsia="en-GB"/>
              </w:rPr>
            </w:pPr>
            <w:r w:rsidRPr="00746AD8">
              <w:rPr>
                <w:rFonts w:ascii="Calibri" w:eastAsia="Times New Roman" w:hAnsi="Calibri" w:cs="Times New Roman"/>
                <w:b/>
                <w:bCs/>
                <w:color w:val="000000"/>
                <w:lang w:eastAsia="en-GB"/>
              </w:rPr>
              <w:t>Background in to Pumps</w:t>
            </w:r>
          </w:p>
        </w:tc>
      </w:tr>
      <w:tr w:rsidR="00746AD8" w:rsidRPr="00746AD8" w:rsidTr="000644D6">
        <w:trPr>
          <w:trHeight w:val="1500"/>
        </w:trPr>
        <w:tc>
          <w:tcPr>
            <w:tcW w:w="2800" w:type="dxa"/>
            <w:tcBorders>
              <w:top w:val="nil"/>
              <w:left w:val="single" w:sz="4" w:space="0" w:color="auto"/>
              <w:bottom w:val="single" w:sz="4" w:space="0" w:color="auto"/>
              <w:right w:val="single" w:sz="4" w:space="0" w:color="auto"/>
            </w:tcBorders>
            <w:shd w:val="clear" w:color="auto" w:fill="FFFF00"/>
            <w:noWrap/>
            <w:vAlign w:val="center"/>
            <w:hideMark/>
          </w:tcPr>
          <w:p w:rsidR="00746AD8" w:rsidRPr="00746AD8" w:rsidRDefault="00746AD8" w:rsidP="00746AD8">
            <w:pPr>
              <w:spacing w:after="0" w:line="240" w:lineRule="auto"/>
              <w:jc w:val="center"/>
              <w:rPr>
                <w:rFonts w:ascii="Calibri" w:eastAsia="Times New Roman" w:hAnsi="Calibri" w:cs="Times New Roman"/>
                <w:color w:val="000000"/>
                <w:lang w:eastAsia="en-GB"/>
              </w:rPr>
            </w:pPr>
            <w:r w:rsidRPr="00746AD8">
              <w:rPr>
                <w:rFonts w:ascii="Calibri" w:eastAsia="Times New Roman" w:hAnsi="Calibri" w:cs="Times New Roman"/>
                <w:color w:val="000000"/>
                <w:lang w:eastAsia="en-GB"/>
              </w:rPr>
              <w:t>Centrifugal Pumps</w:t>
            </w:r>
          </w:p>
        </w:tc>
        <w:tc>
          <w:tcPr>
            <w:tcW w:w="5660" w:type="dxa"/>
            <w:tcBorders>
              <w:top w:val="nil"/>
              <w:left w:val="nil"/>
              <w:bottom w:val="single" w:sz="4" w:space="0" w:color="auto"/>
              <w:right w:val="single" w:sz="4" w:space="0" w:color="auto"/>
            </w:tcBorders>
            <w:shd w:val="clear" w:color="auto" w:fill="FFFF00"/>
            <w:vAlign w:val="center"/>
            <w:hideMark/>
          </w:tcPr>
          <w:p w:rsidR="00746AD8" w:rsidRPr="00746AD8" w:rsidRDefault="00ED4284" w:rsidP="0056338D">
            <w:pPr>
              <w:spacing w:after="0" w:line="240" w:lineRule="auto"/>
              <w:rPr>
                <w:rFonts w:ascii="Calibri" w:eastAsia="Times New Roman" w:hAnsi="Calibri" w:cs="Times New Roman"/>
                <w:color w:val="000000"/>
                <w:lang w:eastAsia="en-GB"/>
              </w:rPr>
            </w:pPr>
            <w:r w:rsidRPr="00ED4284">
              <w:rPr>
                <w:rFonts w:ascii="Calibri" w:eastAsia="Times New Roman" w:hAnsi="Calibri" w:cs="Times New Roman"/>
                <w:color w:val="000000"/>
                <w:lang w:eastAsia="en-GB"/>
              </w:rPr>
              <w:t>In this type of water pump, a centrifugal force is needed to pump the water. However these water pumps are performed with an electric motor to extract clear, solid impurity - free water and any other chemical substances.</w:t>
            </w:r>
            <w:r w:rsidR="0056338D">
              <w:rPr>
                <w:rFonts w:ascii="Calibri" w:eastAsia="Times New Roman" w:hAnsi="Calibri" w:cs="Times New Roman"/>
                <w:color w:val="000000"/>
                <w:lang w:eastAsia="en-GB"/>
              </w:rPr>
              <w:t xml:space="preserve">(This pumps will be used in this project). </w:t>
            </w:r>
          </w:p>
        </w:tc>
      </w:tr>
      <w:tr w:rsidR="00746AD8" w:rsidRPr="00746AD8" w:rsidTr="00746AD8">
        <w:trPr>
          <w:trHeight w:val="1500"/>
        </w:trPr>
        <w:tc>
          <w:tcPr>
            <w:tcW w:w="2800" w:type="dxa"/>
            <w:tcBorders>
              <w:top w:val="nil"/>
              <w:left w:val="single" w:sz="4" w:space="0" w:color="auto"/>
              <w:bottom w:val="single" w:sz="4" w:space="0" w:color="auto"/>
              <w:right w:val="single" w:sz="4" w:space="0" w:color="auto"/>
            </w:tcBorders>
            <w:shd w:val="clear" w:color="auto" w:fill="auto"/>
            <w:noWrap/>
            <w:vAlign w:val="center"/>
            <w:hideMark/>
          </w:tcPr>
          <w:p w:rsidR="00746AD8" w:rsidRPr="00746AD8" w:rsidRDefault="00746AD8" w:rsidP="00746AD8">
            <w:pPr>
              <w:spacing w:after="0" w:line="240" w:lineRule="auto"/>
              <w:jc w:val="center"/>
              <w:rPr>
                <w:rFonts w:ascii="Calibri" w:eastAsia="Times New Roman" w:hAnsi="Calibri" w:cs="Times New Roman"/>
                <w:color w:val="000000"/>
                <w:lang w:eastAsia="en-GB"/>
              </w:rPr>
            </w:pPr>
            <w:r w:rsidRPr="00746AD8">
              <w:rPr>
                <w:rFonts w:ascii="Calibri" w:eastAsia="Times New Roman" w:hAnsi="Calibri" w:cs="Times New Roman"/>
                <w:color w:val="000000"/>
                <w:lang w:eastAsia="en-GB"/>
              </w:rPr>
              <w:t>Submersible Pumps</w:t>
            </w:r>
          </w:p>
        </w:tc>
        <w:tc>
          <w:tcPr>
            <w:tcW w:w="5660" w:type="dxa"/>
            <w:tcBorders>
              <w:top w:val="nil"/>
              <w:left w:val="nil"/>
              <w:bottom w:val="single" w:sz="4" w:space="0" w:color="auto"/>
              <w:right w:val="single" w:sz="4" w:space="0" w:color="auto"/>
            </w:tcBorders>
            <w:shd w:val="clear" w:color="auto" w:fill="auto"/>
            <w:vAlign w:val="center"/>
            <w:hideMark/>
          </w:tcPr>
          <w:p w:rsidR="00746AD8" w:rsidRPr="00746AD8" w:rsidRDefault="00ED4284" w:rsidP="00746AD8">
            <w:pPr>
              <w:spacing w:after="0" w:line="240" w:lineRule="auto"/>
              <w:rPr>
                <w:rFonts w:ascii="Calibri" w:eastAsia="Times New Roman" w:hAnsi="Calibri" w:cs="Times New Roman"/>
                <w:color w:val="000000"/>
                <w:lang w:eastAsia="en-GB"/>
              </w:rPr>
            </w:pPr>
            <w:r w:rsidRPr="00ED4284">
              <w:rPr>
                <w:rFonts w:ascii="Calibri" w:eastAsia="Times New Roman" w:hAnsi="Calibri" w:cs="Times New Roman"/>
                <w:color w:val="000000"/>
                <w:lang w:eastAsia="en-GB"/>
              </w:rPr>
              <w:t>These water pumps, which are mostly used in wells and bore wells, are completely submerged underwater and have a hidden engine. The best part is that these pumps are already in the water, so no priming is needed.</w:t>
            </w:r>
          </w:p>
        </w:tc>
      </w:tr>
      <w:tr w:rsidR="00746AD8" w:rsidRPr="00746AD8" w:rsidTr="00746AD8">
        <w:trPr>
          <w:trHeight w:val="1500"/>
        </w:trPr>
        <w:tc>
          <w:tcPr>
            <w:tcW w:w="2800" w:type="dxa"/>
            <w:tcBorders>
              <w:top w:val="nil"/>
              <w:left w:val="single" w:sz="4" w:space="0" w:color="auto"/>
              <w:bottom w:val="single" w:sz="4" w:space="0" w:color="auto"/>
              <w:right w:val="single" w:sz="4" w:space="0" w:color="auto"/>
            </w:tcBorders>
            <w:shd w:val="clear" w:color="auto" w:fill="auto"/>
            <w:noWrap/>
            <w:vAlign w:val="center"/>
            <w:hideMark/>
          </w:tcPr>
          <w:p w:rsidR="00746AD8" w:rsidRPr="00746AD8" w:rsidRDefault="00746AD8" w:rsidP="00746AD8">
            <w:pPr>
              <w:spacing w:after="0" w:line="240" w:lineRule="auto"/>
              <w:jc w:val="center"/>
              <w:rPr>
                <w:rFonts w:ascii="Calibri" w:eastAsia="Times New Roman" w:hAnsi="Calibri" w:cs="Times New Roman"/>
                <w:color w:val="000000"/>
                <w:lang w:eastAsia="en-GB"/>
              </w:rPr>
            </w:pPr>
            <w:r w:rsidRPr="00746AD8">
              <w:rPr>
                <w:rFonts w:ascii="Calibri" w:eastAsia="Times New Roman" w:hAnsi="Calibri" w:cs="Times New Roman"/>
                <w:color w:val="000000"/>
                <w:lang w:eastAsia="en-GB"/>
              </w:rPr>
              <w:t>Pressure Booster Pumps</w:t>
            </w:r>
          </w:p>
        </w:tc>
        <w:tc>
          <w:tcPr>
            <w:tcW w:w="5660" w:type="dxa"/>
            <w:tcBorders>
              <w:top w:val="nil"/>
              <w:left w:val="nil"/>
              <w:bottom w:val="single" w:sz="4" w:space="0" w:color="auto"/>
              <w:right w:val="single" w:sz="4" w:space="0" w:color="auto"/>
            </w:tcBorders>
            <w:shd w:val="clear" w:color="auto" w:fill="auto"/>
            <w:vAlign w:val="center"/>
            <w:hideMark/>
          </w:tcPr>
          <w:p w:rsidR="00746AD8" w:rsidRPr="00746AD8" w:rsidRDefault="00ED4284" w:rsidP="00746AD8">
            <w:pPr>
              <w:spacing w:after="0" w:line="240" w:lineRule="auto"/>
              <w:rPr>
                <w:rFonts w:ascii="Calibri" w:eastAsia="Times New Roman" w:hAnsi="Calibri" w:cs="Times New Roman"/>
                <w:color w:val="000000"/>
                <w:lang w:eastAsia="en-GB"/>
              </w:rPr>
            </w:pPr>
            <w:r w:rsidRPr="00ED4284">
              <w:rPr>
                <w:rFonts w:ascii="Calibri" w:eastAsia="Times New Roman" w:hAnsi="Calibri" w:cs="Times New Roman"/>
                <w:color w:val="000000"/>
                <w:lang w:eastAsia="en-GB"/>
              </w:rPr>
              <w:t>These water pumps serve the best when good water pressure is needed. The domestic water booster pump supplies water through all the pipes at constant pressure and is therefore most suitable for residential areas.</w:t>
            </w:r>
          </w:p>
        </w:tc>
      </w:tr>
      <w:tr w:rsidR="00746AD8" w:rsidRPr="00746AD8" w:rsidTr="00746AD8">
        <w:trPr>
          <w:trHeight w:val="1500"/>
        </w:trPr>
        <w:tc>
          <w:tcPr>
            <w:tcW w:w="2800" w:type="dxa"/>
            <w:tcBorders>
              <w:top w:val="nil"/>
              <w:left w:val="single" w:sz="4" w:space="0" w:color="auto"/>
              <w:bottom w:val="single" w:sz="4" w:space="0" w:color="auto"/>
              <w:right w:val="single" w:sz="4" w:space="0" w:color="auto"/>
            </w:tcBorders>
            <w:shd w:val="clear" w:color="auto" w:fill="auto"/>
            <w:noWrap/>
            <w:vAlign w:val="center"/>
            <w:hideMark/>
          </w:tcPr>
          <w:p w:rsidR="00746AD8" w:rsidRPr="00746AD8" w:rsidRDefault="00746AD8" w:rsidP="00746AD8">
            <w:pPr>
              <w:spacing w:after="0" w:line="240" w:lineRule="auto"/>
              <w:jc w:val="center"/>
              <w:rPr>
                <w:rFonts w:ascii="Calibri" w:eastAsia="Times New Roman" w:hAnsi="Calibri" w:cs="Times New Roman"/>
                <w:color w:val="000000"/>
                <w:lang w:eastAsia="en-GB"/>
              </w:rPr>
            </w:pPr>
            <w:r w:rsidRPr="00746AD8">
              <w:rPr>
                <w:rFonts w:ascii="Calibri" w:eastAsia="Times New Roman" w:hAnsi="Calibri" w:cs="Times New Roman"/>
                <w:color w:val="000000"/>
                <w:lang w:eastAsia="en-GB"/>
              </w:rPr>
              <w:t>Shallow Well Pumps</w:t>
            </w:r>
          </w:p>
        </w:tc>
        <w:tc>
          <w:tcPr>
            <w:tcW w:w="5660" w:type="dxa"/>
            <w:tcBorders>
              <w:top w:val="nil"/>
              <w:left w:val="nil"/>
              <w:bottom w:val="single" w:sz="4" w:space="0" w:color="auto"/>
              <w:right w:val="single" w:sz="4" w:space="0" w:color="auto"/>
            </w:tcBorders>
            <w:shd w:val="clear" w:color="auto" w:fill="auto"/>
            <w:vAlign w:val="center"/>
            <w:hideMark/>
          </w:tcPr>
          <w:p w:rsidR="00746AD8" w:rsidRPr="00746AD8" w:rsidRDefault="00ED4284" w:rsidP="00746AD8">
            <w:pPr>
              <w:spacing w:after="0" w:line="240" w:lineRule="auto"/>
              <w:rPr>
                <w:rFonts w:ascii="Calibri" w:eastAsia="Times New Roman" w:hAnsi="Calibri" w:cs="Times New Roman"/>
                <w:color w:val="000000"/>
                <w:lang w:eastAsia="en-GB"/>
              </w:rPr>
            </w:pPr>
            <w:r w:rsidRPr="00ED4284">
              <w:rPr>
                <w:rFonts w:ascii="Calibri" w:eastAsia="Times New Roman" w:hAnsi="Calibri" w:cs="Times New Roman"/>
                <w:color w:val="000000"/>
                <w:lang w:eastAsia="en-GB"/>
              </w:rPr>
              <w:t>In rural areas, there are many shallow wells. This pump type are mainly used to pump water from shallow wells, as these pumps have a high suction capacity.</w:t>
            </w:r>
          </w:p>
        </w:tc>
      </w:tr>
    </w:tbl>
    <w:p w:rsidR="004B3ACF" w:rsidRDefault="006F18B7" w:rsidP="006F18B7">
      <w:pPr>
        <w:pStyle w:val="Caption"/>
        <w:jc w:val="center"/>
      </w:pPr>
      <w:r>
        <w:t xml:space="preserve">Table </w:t>
      </w:r>
      <w:r w:rsidR="00D658D2">
        <w:rPr>
          <w:noProof/>
        </w:rPr>
        <w:fldChar w:fldCharType="begin"/>
      </w:r>
      <w:r w:rsidR="00D658D2">
        <w:rPr>
          <w:noProof/>
        </w:rPr>
        <w:instrText xml:space="preserve"> SEQ Table \* ARABIC </w:instrText>
      </w:r>
      <w:r w:rsidR="00D658D2">
        <w:rPr>
          <w:noProof/>
        </w:rPr>
        <w:fldChar w:fldCharType="separate"/>
      </w:r>
      <w:r w:rsidR="00F31758">
        <w:rPr>
          <w:noProof/>
        </w:rPr>
        <w:t>9</w:t>
      </w:r>
      <w:r w:rsidR="00D658D2">
        <w:rPr>
          <w:noProof/>
        </w:rPr>
        <w:fldChar w:fldCharType="end"/>
      </w:r>
      <w:r>
        <w:t xml:space="preserve"> Pump Types</w:t>
      </w:r>
      <w:r w:rsidRPr="006F18B7">
        <w:t xml:space="preserve"> </w:t>
      </w:r>
      <w:sdt>
        <w:sdtPr>
          <w:id w:val="1166445066"/>
          <w:citation/>
        </w:sdtPr>
        <w:sdtContent>
          <w:r>
            <w:fldChar w:fldCharType="begin"/>
          </w:r>
          <w:r>
            <w:instrText xml:space="preserve"> CITATION quo18 \l 2057 </w:instrText>
          </w:r>
          <w:r>
            <w:fldChar w:fldCharType="separate"/>
          </w:r>
          <w:r w:rsidR="00871094" w:rsidRPr="00871094">
            <w:rPr>
              <w:noProof/>
            </w:rPr>
            <w:t>[36]</w:t>
          </w:r>
          <w:r>
            <w:fldChar w:fldCharType="end"/>
          </w:r>
        </w:sdtContent>
      </w:sdt>
    </w:p>
    <w:p w:rsidR="00D971D9" w:rsidRDefault="00D971D9" w:rsidP="004B3ACF"/>
    <w:p w:rsidR="00D971D9" w:rsidRDefault="00D971D9"/>
    <w:tbl>
      <w:tblPr>
        <w:tblStyle w:val="TableGrid"/>
        <w:tblW w:w="0" w:type="auto"/>
        <w:tblLook w:val="04A0" w:firstRow="1" w:lastRow="0" w:firstColumn="1" w:lastColumn="0" w:noHBand="0" w:noVBand="1"/>
      </w:tblPr>
      <w:tblGrid>
        <w:gridCol w:w="1815"/>
        <w:gridCol w:w="1845"/>
        <w:gridCol w:w="1848"/>
        <w:gridCol w:w="1890"/>
        <w:gridCol w:w="1844"/>
      </w:tblGrid>
      <w:tr w:rsidR="00946A2B" w:rsidTr="006F18B7">
        <w:tc>
          <w:tcPr>
            <w:tcW w:w="1848" w:type="dxa"/>
          </w:tcPr>
          <w:p w:rsidR="00D971D9" w:rsidRDefault="00D971D9" w:rsidP="004B3ACF"/>
        </w:tc>
        <w:tc>
          <w:tcPr>
            <w:tcW w:w="1848" w:type="dxa"/>
            <w:shd w:val="clear" w:color="auto" w:fill="FFFF00"/>
          </w:tcPr>
          <w:p w:rsidR="00D971D9" w:rsidRDefault="00D971D9" w:rsidP="004B3ACF">
            <w:r w:rsidRPr="006F18B7">
              <w:rPr>
                <w:noProof/>
                <w:shd w:val="clear" w:color="auto" w:fill="FFFF00"/>
                <w:lang w:eastAsia="en-GB"/>
              </w:rPr>
              <w:drawing>
                <wp:inline distT="0" distB="0" distL="0" distR="0">
                  <wp:extent cx="984382" cy="1021278"/>
                  <wp:effectExtent l="0" t="0" r="6350" b="7620"/>
                  <wp:docPr id="51" name="Picture 51" descr="High-Flow 316 SS Straight Centrifugal Pump; 94 GPM/63 ft, 115/230V"/>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igh-Flow 316 SS Straight Centrifugal Pump; 94 GPM/63 ft, 115/230V"/>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992395" cy="1029592"/>
                          </a:xfrm>
                          <a:prstGeom prst="rect">
                            <a:avLst/>
                          </a:prstGeom>
                          <a:noFill/>
                          <a:ln>
                            <a:noFill/>
                          </a:ln>
                        </pic:spPr>
                      </pic:pic>
                    </a:graphicData>
                  </a:graphic>
                </wp:inline>
              </w:drawing>
            </w:r>
            <w:sdt>
              <w:sdtPr>
                <w:id w:val="-656761379"/>
                <w:citation/>
              </w:sdtPr>
              <w:sdtContent>
                <w:r w:rsidR="00946A2B">
                  <w:fldChar w:fldCharType="begin"/>
                </w:r>
                <w:r w:rsidR="00946A2B">
                  <w:instrText xml:space="preserve"> CITATION Col19 \l 2057 </w:instrText>
                </w:r>
                <w:r w:rsidR="00946A2B">
                  <w:fldChar w:fldCharType="separate"/>
                </w:r>
                <w:r w:rsidR="00871094">
                  <w:rPr>
                    <w:noProof/>
                  </w:rPr>
                  <w:t xml:space="preserve"> </w:t>
                </w:r>
                <w:r w:rsidR="00871094" w:rsidRPr="00871094">
                  <w:rPr>
                    <w:noProof/>
                  </w:rPr>
                  <w:t>[37]</w:t>
                </w:r>
                <w:r w:rsidR="00946A2B">
                  <w:fldChar w:fldCharType="end"/>
                </w:r>
              </w:sdtContent>
            </w:sdt>
          </w:p>
        </w:tc>
        <w:tc>
          <w:tcPr>
            <w:tcW w:w="1848" w:type="dxa"/>
          </w:tcPr>
          <w:p w:rsidR="00D971D9" w:rsidRDefault="00946A2B" w:rsidP="00946A2B">
            <w:r w:rsidRPr="00946A2B">
              <w:rPr>
                <w:noProof/>
                <w:lang w:eastAsia="en-GB"/>
              </w:rPr>
              <w:drawing>
                <wp:inline distT="0" distB="0" distL="0" distR="0" wp14:anchorId="4108DBFB" wp14:editId="0BEBF6F7">
                  <wp:extent cx="1021278" cy="937877"/>
                  <wp:effectExtent l="0" t="0" r="7620" b="0"/>
                  <wp:docPr id="53" name="Picture 53" descr="Magnetic Drive Centrifugal Pump, ODP Motor; 10 GPM/20.5 ft, 230V"/>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gnetic Drive Centrifugal Pump, ODP Motor; 10 GPM/20.5 ft, 230V"/>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1041565" cy="956507"/>
                          </a:xfrm>
                          <a:prstGeom prst="rect">
                            <a:avLst/>
                          </a:prstGeom>
                          <a:noFill/>
                          <a:ln>
                            <a:noFill/>
                          </a:ln>
                        </pic:spPr>
                      </pic:pic>
                    </a:graphicData>
                  </a:graphic>
                </wp:inline>
              </w:drawing>
            </w:r>
            <w:sdt>
              <w:sdtPr>
                <w:id w:val="-1206332415"/>
                <w:citation/>
              </w:sdtPr>
              <w:sdtContent>
                <w:r>
                  <w:fldChar w:fldCharType="begin"/>
                </w:r>
                <w:r>
                  <w:instrText xml:space="preserve"> CITATION col18 \l 2057 </w:instrText>
                </w:r>
                <w:r>
                  <w:fldChar w:fldCharType="separate"/>
                </w:r>
                <w:r w:rsidR="00871094">
                  <w:rPr>
                    <w:noProof/>
                  </w:rPr>
                  <w:t xml:space="preserve"> </w:t>
                </w:r>
                <w:r w:rsidR="00871094" w:rsidRPr="00871094">
                  <w:rPr>
                    <w:noProof/>
                  </w:rPr>
                  <w:t>[38]</w:t>
                </w:r>
                <w:r>
                  <w:fldChar w:fldCharType="end"/>
                </w:r>
              </w:sdtContent>
            </w:sdt>
          </w:p>
        </w:tc>
        <w:tc>
          <w:tcPr>
            <w:tcW w:w="1849" w:type="dxa"/>
          </w:tcPr>
          <w:p w:rsidR="00D971D9" w:rsidRDefault="00946A2B" w:rsidP="004B3ACF">
            <w:r>
              <w:rPr>
                <w:noProof/>
                <w:lang w:eastAsia="en-GB"/>
              </w:rPr>
              <w:drawing>
                <wp:inline distT="0" distB="0" distL="0" distR="0" wp14:anchorId="48A6AFD3" wp14:editId="1227F99E">
                  <wp:extent cx="1034489" cy="902525"/>
                  <wp:effectExtent l="0" t="0" r="0" b="0"/>
                  <wp:docPr id="54" name="Picture 54" descr="https://www.anchorpumps.com/media/catalog/product/cache/207e23213cf636ccdef205098cf3c8a3/e/-/e-hm_-1hm_1_1_1_2_1_2_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www.anchorpumps.com/media/catalog/product/cache/207e23213cf636ccdef205098cf3c8a3/e/-/e-hm_-1hm_1_1_1_2_1_2_2.jpg"/>
                          <pic:cNvPicPr>
                            <a:picLocks noChangeAspect="1" noChangeArrowheads="1"/>
                          </pic:cNvPicPr>
                        </pic:nvPicPr>
                        <pic:blipFill rotWithShape="1">
                          <a:blip r:embed="rId29" cstate="print">
                            <a:extLst>
                              <a:ext uri="{28A0092B-C50C-407E-A947-70E740481C1C}">
                                <a14:useLocalDpi xmlns:a14="http://schemas.microsoft.com/office/drawing/2010/main" val="0"/>
                              </a:ext>
                            </a:extLst>
                          </a:blip>
                          <a:srcRect l="14715" t="19492" r="15748" b="19841"/>
                          <a:stretch/>
                        </pic:blipFill>
                        <pic:spPr bwMode="auto">
                          <a:xfrm>
                            <a:off x="0" y="0"/>
                            <a:ext cx="1046322" cy="912848"/>
                          </a:xfrm>
                          <a:prstGeom prst="rect">
                            <a:avLst/>
                          </a:prstGeom>
                          <a:noFill/>
                          <a:ln>
                            <a:noFill/>
                          </a:ln>
                          <a:extLst>
                            <a:ext uri="{53640926-AAD7-44D8-BBD7-CCE9431645EC}">
                              <a14:shadowObscured xmlns:a14="http://schemas.microsoft.com/office/drawing/2010/main"/>
                            </a:ext>
                          </a:extLst>
                        </pic:spPr>
                      </pic:pic>
                    </a:graphicData>
                  </a:graphic>
                </wp:inline>
              </w:drawing>
            </w:r>
            <w:sdt>
              <w:sdtPr>
                <w:id w:val="2104989376"/>
                <w:citation/>
              </w:sdtPr>
              <w:sdtContent>
                <w:r>
                  <w:fldChar w:fldCharType="begin"/>
                </w:r>
                <w:r>
                  <w:instrText xml:space="preserve"> CITATION anc18 \l 2057 </w:instrText>
                </w:r>
                <w:r>
                  <w:fldChar w:fldCharType="separate"/>
                </w:r>
                <w:r w:rsidR="00871094">
                  <w:rPr>
                    <w:noProof/>
                  </w:rPr>
                  <w:t xml:space="preserve"> </w:t>
                </w:r>
                <w:r w:rsidR="00871094" w:rsidRPr="00871094">
                  <w:rPr>
                    <w:noProof/>
                  </w:rPr>
                  <w:t>[39]</w:t>
                </w:r>
                <w:r>
                  <w:fldChar w:fldCharType="end"/>
                </w:r>
              </w:sdtContent>
            </w:sdt>
          </w:p>
        </w:tc>
        <w:tc>
          <w:tcPr>
            <w:tcW w:w="1849" w:type="dxa"/>
          </w:tcPr>
          <w:p w:rsidR="00D971D9" w:rsidRDefault="00946A2B" w:rsidP="004B3ACF">
            <w:r w:rsidRPr="00946A2B">
              <w:rPr>
                <w:noProof/>
                <w:lang w:eastAsia="en-GB"/>
              </w:rPr>
              <w:drawing>
                <wp:inline distT="0" distB="0" distL="0" distR="0">
                  <wp:extent cx="961901" cy="961901"/>
                  <wp:effectExtent l="0" t="0" r="0" b="0"/>
                  <wp:docPr id="55" name="Picture 55" descr="Armstrong Pumps Pump, Centrifugal, Bronze Fitted construction, 28 GPM Max, 1/12HP, no flan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rmstrong Pumps Pump, Centrifugal, Bronze Fitted construction, 28 GPM Max, 1/12HP, no flanges"/>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966886" cy="966886"/>
                          </a:xfrm>
                          <a:prstGeom prst="rect">
                            <a:avLst/>
                          </a:prstGeom>
                          <a:noFill/>
                          <a:ln>
                            <a:noFill/>
                          </a:ln>
                        </pic:spPr>
                      </pic:pic>
                    </a:graphicData>
                  </a:graphic>
                </wp:inline>
              </w:drawing>
            </w:r>
            <w:sdt>
              <w:sdtPr>
                <w:id w:val="1381750138"/>
                <w:citation/>
              </w:sdtPr>
              <w:sdtContent>
                <w:r>
                  <w:fldChar w:fldCharType="begin"/>
                </w:r>
                <w:r>
                  <w:instrText xml:space="preserve"> CITATION col181 \l 2057 </w:instrText>
                </w:r>
                <w:r>
                  <w:fldChar w:fldCharType="separate"/>
                </w:r>
                <w:r w:rsidR="00871094">
                  <w:rPr>
                    <w:noProof/>
                  </w:rPr>
                  <w:t xml:space="preserve"> </w:t>
                </w:r>
                <w:r w:rsidR="00871094" w:rsidRPr="00871094">
                  <w:rPr>
                    <w:noProof/>
                  </w:rPr>
                  <w:t>[40]</w:t>
                </w:r>
                <w:r>
                  <w:fldChar w:fldCharType="end"/>
                </w:r>
              </w:sdtContent>
            </w:sdt>
          </w:p>
        </w:tc>
      </w:tr>
      <w:tr w:rsidR="00946A2B" w:rsidTr="006F18B7">
        <w:tc>
          <w:tcPr>
            <w:tcW w:w="1848" w:type="dxa"/>
          </w:tcPr>
          <w:p w:rsidR="00D971D9" w:rsidRDefault="00946A2B" w:rsidP="004B3ACF">
            <w:r>
              <w:t>Name</w:t>
            </w:r>
          </w:p>
        </w:tc>
        <w:tc>
          <w:tcPr>
            <w:tcW w:w="1848" w:type="dxa"/>
            <w:shd w:val="clear" w:color="auto" w:fill="FFFF00"/>
          </w:tcPr>
          <w:p w:rsidR="00D971D9" w:rsidRDefault="00946A2B" w:rsidP="00946A2B">
            <w:pPr>
              <w:jc w:val="center"/>
            </w:pPr>
            <w:r w:rsidRPr="00946A2B">
              <w:t>High-Flow 316 SS</w:t>
            </w:r>
          </w:p>
        </w:tc>
        <w:tc>
          <w:tcPr>
            <w:tcW w:w="1848" w:type="dxa"/>
          </w:tcPr>
          <w:p w:rsidR="00D971D9" w:rsidRDefault="00946A2B" w:rsidP="00946A2B">
            <w:pPr>
              <w:jc w:val="center"/>
            </w:pPr>
            <w:r w:rsidRPr="00946A2B">
              <w:t>Magnetic Drive</w:t>
            </w:r>
          </w:p>
        </w:tc>
        <w:tc>
          <w:tcPr>
            <w:tcW w:w="1849" w:type="dxa"/>
          </w:tcPr>
          <w:p w:rsidR="00D971D9" w:rsidRDefault="00946A2B" w:rsidP="00946A2B">
            <w:pPr>
              <w:jc w:val="center"/>
            </w:pPr>
            <w:r>
              <w:t>LOWARA 1HM04S03T5RVBE</w:t>
            </w:r>
          </w:p>
        </w:tc>
        <w:tc>
          <w:tcPr>
            <w:tcW w:w="1849" w:type="dxa"/>
          </w:tcPr>
          <w:p w:rsidR="00D971D9" w:rsidRDefault="00946A2B" w:rsidP="00946A2B">
            <w:pPr>
              <w:jc w:val="center"/>
            </w:pPr>
            <w:r w:rsidRPr="00946A2B">
              <w:t>Armstrong Pumps Pump</w:t>
            </w:r>
          </w:p>
        </w:tc>
      </w:tr>
      <w:tr w:rsidR="00946A2B" w:rsidTr="006F18B7">
        <w:tc>
          <w:tcPr>
            <w:tcW w:w="1848" w:type="dxa"/>
          </w:tcPr>
          <w:p w:rsidR="00946A2B" w:rsidRDefault="00946A2B" w:rsidP="00946A2B">
            <w:r>
              <w:t>Voltage  (V)</w:t>
            </w:r>
          </w:p>
        </w:tc>
        <w:tc>
          <w:tcPr>
            <w:tcW w:w="1848" w:type="dxa"/>
            <w:shd w:val="clear" w:color="auto" w:fill="FFFF00"/>
          </w:tcPr>
          <w:p w:rsidR="00946A2B" w:rsidRDefault="00946A2B" w:rsidP="00946A2B">
            <w:pPr>
              <w:jc w:val="center"/>
            </w:pPr>
            <w:r>
              <w:t>230</w:t>
            </w:r>
          </w:p>
        </w:tc>
        <w:tc>
          <w:tcPr>
            <w:tcW w:w="1848" w:type="dxa"/>
          </w:tcPr>
          <w:p w:rsidR="00946A2B" w:rsidRDefault="00946A2B" w:rsidP="00946A2B">
            <w:pPr>
              <w:jc w:val="center"/>
            </w:pPr>
            <w:r>
              <w:t>230</w:t>
            </w:r>
          </w:p>
        </w:tc>
        <w:tc>
          <w:tcPr>
            <w:tcW w:w="1849" w:type="dxa"/>
          </w:tcPr>
          <w:p w:rsidR="00946A2B" w:rsidRDefault="00946A2B" w:rsidP="00946A2B">
            <w:pPr>
              <w:jc w:val="center"/>
            </w:pPr>
            <w:r>
              <w:t>415</w:t>
            </w:r>
          </w:p>
        </w:tc>
        <w:tc>
          <w:tcPr>
            <w:tcW w:w="1849" w:type="dxa"/>
          </w:tcPr>
          <w:p w:rsidR="00946A2B" w:rsidRDefault="00946A2B" w:rsidP="00946A2B">
            <w:pPr>
              <w:jc w:val="center"/>
            </w:pPr>
            <w:r>
              <w:t>230</w:t>
            </w:r>
          </w:p>
        </w:tc>
      </w:tr>
      <w:tr w:rsidR="00946A2B" w:rsidTr="006F18B7">
        <w:tc>
          <w:tcPr>
            <w:tcW w:w="1848" w:type="dxa"/>
          </w:tcPr>
          <w:p w:rsidR="00946A2B" w:rsidRDefault="00946A2B" w:rsidP="00946A2B">
            <w:r>
              <w:t>Power (Hz)</w:t>
            </w:r>
          </w:p>
        </w:tc>
        <w:tc>
          <w:tcPr>
            <w:tcW w:w="1848" w:type="dxa"/>
            <w:shd w:val="clear" w:color="auto" w:fill="FFFF00"/>
          </w:tcPr>
          <w:p w:rsidR="00946A2B" w:rsidRDefault="00946A2B" w:rsidP="00946A2B">
            <w:pPr>
              <w:jc w:val="center"/>
            </w:pPr>
            <w:r>
              <w:t>60</w:t>
            </w:r>
          </w:p>
        </w:tc>
        <w:tc>
          <w:tcPr>
            <w:tcW w:w="1848" w:type="dxa"/>
          </w:tcPr>
          <w:p w:rsidR="00946A2B" w:rsidRDefault="00946A2B" w:rsidP="00946A2B">
            <w:pPr>
              <w:jc w:val="center"/>
            </w:pPr>
            <w:r>
              <w:t>60</w:t>
            </w:r>
          </w:p>
        </w:tc>
        <w:tc>
          <w:tcPr>
            <w:tcW w:w="1849" w:type="dxa"/>
          </w:tcPr>
          <w:p w:rsidR="00946A2B" w:rsidRDefault="00946A2B" w:rsidP="00946A2B">
            <w:pPr>
              <w:jc w:val="center"/>
            </w:pPr>
            <w:r>
              <w:t>60</w:t>
            </w:r>
          </w:p>
        </w:tc>
        <w:tc>
          <w:tcPr>
            <w:tcW w:w="1849" w:type="dxa"/>
          </w:tcPr>
          <w:p w:rsidR="00946A2B" w:rsidRDefault="00946A2B" w:rsidP="00946A2B">
            <w:pPr>
              <w:jc w:val="center"/>
            </w:pPr>
            <w:r>
              <w:t>60</w:t>
            </w:r>
          </w:p>
        </w:tc>
      </w:tr>
      <w:tr w:rsidR="00946A2B" w:rsidTr="006F18B7">
        <w:tc>
          <w:tcPr>
            <w:tcW w:w="1848" w:type="dxa"/>
          </w:tcPr>
          <w:p w:rsidR="00946A2B" w:rsidRDefault="00946A2B" w:rsidP="00946A2B">
            <w:r>
              <w:t>Phase</w:t>
            </w:r>
          </w:p>
        </w:tc>
        <w:tc>
          <w:tcPr>
            <w:tcW w:w="1848" w:type="dxa"/>
            <w:shd w:val="clear" w:color="auto" w:fill="FFFF00"/>
          </w:tcPr>
          <w:p w:rsidR="00946A2B" w:rsidRDefault="00946A2B" w:rsidP="00946A2B">
            <w:pPr>
              <w:jc w:val="center"/>
            </w:pPr>
            <w:r>
              <w:t>1</w:t>
            </w:r>
          </w:p>
        </w:tc>
        <w:tc>
          <w:tcPr>
            <w:tcW w:w="1848" w:type="dxa"/>
          </w:tcPr>
          <w:p w:rsidR="00946A2B" w:rsidRDefault="00946A2B" w:rsidP="00946A2B">
            <w:pPr>
              <w:jc w:val="center"/>
            </w:pPr>
            <w:r>
              <w:t>1</w:t>
            </w:r>
          </w:p>
        </w:tc>
        <w:tc>
          <w:tcPr>
            <w:tcW w:w="1849" w:type="dxa"/>
          </w:tcPr>
          <w:p w:rsidR="00946A2B" w:rsidRDefault="00946A2B" w:rsidP="00946A2B">
            <w:pPr>
              <w:jc w:val="center"/>
            </w:pPr>
            <w:r>
              <w:t>3</w:t>
            </w:r>
          </w:p>
        </w:tc>
        <w:tc>
          <w:tcPr>
            <w:tcW w:w="1849" w:type="dxa"/>
          </w:tcPr>
          <w:p w:rsidR="00946A2B" w:rsidRDefault="00946A2B" w:rsidP="00946A2B">
            <w:pPr>
              <w:jc w:val="center"/>
            </w:pPr>
            <w:r>
              <w:t>1</w:t>
            </w:r>
          </w:p>
        </w:tc>
      </w:tr>
      <w:tr w:rsidR="00946A2B" w:rsidTr="006F18B7">
        <w:tc>
          <w:tcPr>
            <w:tcW w:w="1848" w:type="dxa"/>
          </w:tcPr>
          <w:p w:rsidR="00946A2B" w:rsidRDefault="00946A2B" w:rsidP="00946A2B">
            <w:r>
              <w:t>Max RMP</w:t>
            </w:r>
          </w:p>
        </w:tc>
        <w:tc>
          <w:tcPr>
            <w:tcW w:w="1848" w:type="dxa"/>
            <w:shd w:val="clear" w:color="auto" w:fill="FFFF00"/>
          </w:tcPr>
          <w:p w:rsidR="00946A2B" w:rsidRDefault="00946A2B" w:rsidP="00946A2B">
            <w:pPr>
              <w:jc w:val="center"/>
            </w:pPr>
            <w:r>
              <w:t>3450</w:t>
            </w:r>
          </w:p>
        </w:tc>
        <w:tc>
          <w:tcPr>
            <w:tcW w:w="1848" w:type="dxa"/>
          </w:tcPr>
          <w:p w:rsidR="00946A2B" w:rsidRDefault="00946A2B" w:rsidP="00946A2B">
            <w:pPr>
              <w:jc w:val="center"/>
            </w:pPr>
            <w:r>
              <w:t>3200</w:t>
            </w:r>
          </w:p>
        </w:tc>
        <w:tc>
          <w:tcPr>
            <w:tcW w:w="1849" w:type="dxa"/>
          </w:tcPr>
          <w:p w:rsidR="00946A2B" w:rsidRDefault="00946A2B" w:rsidP="00946A2B">
            <w:pPr>
              <w:jc w:val="center"/>
            </w:pPr>
            <w:r>
              <w:t>5000</w:t>
            </w:r>
          </w:p>
        </w:tc>
        <w:tc>
          <w:tcPr>
            <w:tcW w:w="1849" w:type="dxa"/>
          </w:tcPr>
          <w:p w:rsidR="00946A2B" w:rsidRDefault="00946A2B" w:rsidP="00946A2B">
            <w:pPr>
              <w:jc w:val="center"/>
            </w:pPr>
            <w:r>
              <w:t>1800</w:t>
            </w:r>
          </w:p>
        </w:tc>
      </w:tr>
      <w:tr w:rsidR="00946A2B" w:rsidTr="006F18B7">
        <w:tc>
          <w:tcPr>
            <w:tcW w:w="1848" w:type="dxa"/>
          </w:tcPr>
          <w:p w:rsidR="00946A2B" w:rsidRDefault="00946A2B" w:rsidP="00946A2B">
            <w:r>
              <w:t>Max Flow Rate (GPM)</w:t>
            </w:r>
          </w:p>
        </w:tc>
        <w:tc>
          <w:tcPr>
            <w:tcW w:w="1848" w:type="dxa"/>
            <w:shd w:val="clear" w:color="auto" w:fill="FFFF00"/>
          </w:tcPr>
          <w:p w:rsidR="00946A2B" w:rsidRDefault="00946A2B" w:rsidP="00946A2B">
            <w:pPr>
              <w:jc w:val="center"/>
            </w:pPr>
            <w:r>
              <w:t>94</w:t>
            </w:r>
          </w:p>
        </w:tc>
        <w:tc>
          <w:tcPr>
            <w:tcW w:w="1848" w:type="dxa"/>
          </w:tcPr>
          <w:p w:rsidR="00946A2B" w:rsidRDefault="00946A2B" w:rsidP="00946A2B">
            <w:pPr>
              <w:jc w:val="center"/>
            </w:pPr>
            <w:r>
              <w:t>10</w:t>
            </w:r>
          </w:p>
        </w:tc>
        <w:tc>
          <w:tcPr>
            <w:tcW w:w="1849" w:type="dxa"/>
          </w:tcPr>
          <w:p w:rsidR="00946A2B" w:rsidRDefault="00946A2B" w:rsidP="00946A2B">
            <w:pPr>
              <w:jc w:val="center"/>
            </w:pPr>
            <w:r>
              <w:t>100</w:t>
            </w:r>
          </w:p>
        </w:tc>
        <w:tc>
          <w:tcPr>
            <w:tcW w:w="1849" w:type="dxa"/>
          </w:tcPr>
          <w:p w:rsidR="00946A2B" w:rsidRDefault="00946A2B" w:rsidP="00946A2B">
            <w:pPr>
              <w:jc w:val="center"/>
            </w:pPr>
            <w:r>
              <w:t>28</w:t>
            </w:r>
          </w:p>
        </w:tc>
      </w:tr>
      <w:tr w:rsidR="00946A2B" w:rsidTr="006F18B7">
        <w:tc>
          <w:tcPr>
            <w:tcW w:w="1848" w:type="dxa"/>
          </w:tcPr>
          <w:p w:rsidR="00946A2B" w:rsidRDefault="00946A2B" w:rsidP="00946A2B">
            <w:r w:rsidRPr="00946A2B">
              <w:t>Max Pressure</w:t>
            </w:r>
            <w:r>
              <w:t xml:space="preserve"> (Bar)</w:t>
            </w:r>
          </w:p>
        </w:tc>
        <w:tc>
          <w:tcPr>
            <w:tcW w:w="1848" w:type="dxa"/>
            <w:shd w:val="clear" w:color="auto" w:fill="FFFF00"/>
          </w:tcPr>
          <w:p w:rsidR="00946A2B" w:rsidRDefault="00946A2B" w:rsidP="00946A2B">
            <w:pPr>
              <w:jc w:val="center"/>
            </w:pPr>
            <w:r>
              <w:t xml:space="preserve">10.3 </w:t>
            </w:r>
          </w:p>
        </w:tc>
        <w:tc>
          <w:tcPr>
            <w:tcW w:w="1848" w:type="dxa"/>
          </w:tcPr>
          <w:p w:rsidR="00946A2B" w:rsidRDefault="00946A2B" w:rsidP="00946A2B">
            <w:pPr>
              <w:jc w:val="center"/>
            </w:pPr>
            <w:r>
              <w:t>3.4</w:t>
            </w:r>
          </w:p>
        </w:tc>
        <w:tc>
          <w:tcPr>
            <w:tcW w:w="1849" w:type="dxa"/>
          </w:tcPr>
          <w:p w:rsidR="00946A2B" w:rsidRDefault="00946A2B" w:rsidP="00946A2B">
            <w:pPr>
              <w:jc w:val="center"/>
            </w:pPr>
            <w:r>
              <w:t>25</w:t>
            </w:r>
          </w:p>
        </w:tc>
        <w:tc>
          <w:tcPr>
            <w:tcW w:w="1849" w:type="dxa"/>
          </w:tcPr>
          <w:p w:rsidR="00946A2B" w:rsidRDefault="00946A2B" w:rsidP="00946A2B">
            <w:pPr>
              <w:jc w:val="center"/>
            </w:pPr>
            <w:r>
              <w:t>8.6</w:t>
            </w:r>
          </w:p>
        </w:tc>
      </w:tr>
    </w:tbl>
    <w:p w:rsidR="000A60F7" w:rsidRDefault="006F18B7" w:rsidP="006F18B7">
      <w:pPr>
        <w:pStyle w:val="Caption"/>
        <w:jc w:val="center"/>
      </w:pPr>
      <w:r>
        <w:t xml:space="preserve">Table </w:t>
      </w:r>
      <w:r w:rsidR="00D658D2">
        <w:rPr>
          <w:noProof/>
        </w:rPr>
        <w:fldChar w:fldCharType="begin"/>
      </w:r>
      <w:r w:rsidR="00D658D2">
        <w:rPr>
          <w:noProof/>
        </w:rPr>
        <w:instrText xml:space="preserve"> SEQ Table \* ARABIC </w:instrText>
      </w:r>
      <w:r w:rsidR="00D658D2">
        <w:rPr>
          <w:noProof/>
        </w:rPr>
        <w:fldChar w:fldCharType="separate"/>
      </w:r>
      <w:r w:rsidR="00F31758">
        <w:rPr>
          <w:noProof/>
        </w:rPr>
        <w:t>10</w:t>
      </w:r>
      <w:r w:rsidR="00D658D2">
        <w:rPr>
          <w:noProof/>
        </w:rPr>
        <w:fldChar w:fldCharType="end"/>
      </w:r>
      <w:r>
        <w:t xml:space="preserve"> Pumps Compare Table</w:t>
      </w:r>
    </w:p>
    <w:p w:rsidR="006F18B7" w:rsidRPr="006F18B7" w:rsidRDefault="006F18B7" w:rsidP="006F18B7">
      <w:pPr>
        <w:spacing w:line="360" w:lineRule="auto"/>
      </w:pPr>
      <w:r>
        <w:t>The Pump selected for this project is the High-flow 316ss. The pump in this design will only need to be single phase and be able to handle a max pressure of 10 bar. A little more information about this valve time is the</w:t>
      </w:r>
      <w:r w:rsidRPr="006F18B7">
        <w:t xml:space="preserve"> straight centrifugal stainless steel pumps are intended for constant high-flow and high-pressure applications such as chemical processing, liquid transfer, cooling, pressure boosting, circulation, and contaminant-free pumping applications.</w:t>
      </w:r>
      <w:r>
        <w:t xml:space="preserve"> </w:t>
      </w:r>
      <w:r w:rsidRPr="006F18B7">
        <w:t xml:space="preserve">Investment cast closed impellers of stainless steel for improved performance and high efficiency. Investment cast closed impellers of stainless steel for improved </w:t>
      </w:r>
      <w:r>
        <w:t>performance and high efficiency</w:t>
      </w:r>
      <w:r w:rsidRPr="006F18B7">
        <w:t>. The iron cast motor adapter provides the motor with a positive and rigid mount.</w:t>
      </w:r>
      <w:r>
        <w:t xml:space="preserve"> </w:t>
      </w:r>
      <w:sdt>
        <w:sdtPr>
          <w:id w:val="1269506907"/>
          <w:citation/>
        </w:sdtPr>
        <w:sdtContent>
          <w:r>
            <w:fldChar w:fldCharType="begin"/>
          </w:r>
          <w:r>
            <w:instrText xml:space="preserve"> CITATION Col19 \l 2057 </w:instrText>
          </w:r>
          <w:r>
            <w:fldChar w:fldCharType="separate"/>
          </w:r>
          <w:r w:rsidR="00871094" w:rsidRPr="00871094">
            <w:rPr>
              <w:noProof/>
            </w:rPr>
            <w:t>[37]</w:t>
          </w:r>
          <w:r>
            <w:fldChar w:fldCharType="end"/>
          </w:r>
        </w:sdtContent>
      </w:sdt>
    </w:p>
    <w:p w:rsidR="000A60F7" w:rsidRDefault="002F79C2" w:rsidP="004B3ACF">
      <w:r>
        <w:br w:type="page"/>
      </w:r>
    </w:p>
    <w:p w:rsidR="000A60F7" w:rsidRDefault="000A60F7" w:rsidP="00724780">
      <w:pPr>
        <w:pStyle w:val="Heading2"/>
        <w:numPr>
          <w:ilvl w:val="1"/>
          <w:numId w:val="4"/>
        </w:numPr>
      </w:pPr>
      <w:bookmarkStart w:id="182" w:name="_Toc7689194"/>
      <w:r>
        <w:lastRenderedPageBreak/>
        <w:t>Motors</w:t>
      </w:r>
      <w:bookmarkEnd w:id="182"/>
    </w:p>
    <w:p w:rsidR="000A60F7" w:rsidRPr="000A60F7" w:rsidRDefault="000A60F7" w:rsidP="000A60F7"/>
    <w:p w:rsidR="0056338D" w:rsidRDefault="00A83387" w:rsidP="0056338D">
      <w:pPr>
        <w:spacing w:line="360" w:lineRule="auto"/>
      </w:pPr>
      <w:r w:rsidRPr="00A83387">
        <w:t>Now more diverse and adaptable electric motors than ever before</w:t>
      </w:r>
      <w:r w:rsidR="00A36A49">
        <w:t>. The motors will be a key factor in the design due to needing them to drive the gates open and close</w:t>
      </w:r>
      <w:r w:rsidRPr="00A83387">
        <w:t xml:space="preserve">. The choice of motor is extremely important when planning a motion control system. The motor will align with the system's intent and overall performance goals. Fortunately, there is a suitable motor design for any imaginable purpose. Many of today's most popular electric motors are: </w:t>
      </w:r>
      <w:r w:rsidR="00746AD8">
        <w:t xml:space="preserve"> </w:t>
      </w:r>
    </w:p>
    <w:tbl>
      <w:tblPr>
        <w:tblW w:w="9212" w:type="dxa"/>
        <w:tblInd w:w="-5" w:type="dxa"/>
        <w:tblLook w:val="04A0" w:firstRow="1" w:lastRow="0" w:firstColumn="1" w:lastColumn="0" w:noHBand="0" w:noVBand="1"/>
      </w:tblPr>
      <w:tblGrid>
        <w:gridCol w:w="2732"/>
        <w:gridCol w:w="6480"/>
      </w:tblGrid>
      <w:tr w:rsidR="000A60F7" w:rsidRPr="000A60F7" w:rsidTr="000A60F7">
        <w:trPr>
          <w:trHeight w:val="460"/>
        </w:trPr>
        <w:tc>
          <w:tcPr>
            <w:tcW w:w="2732"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0A60F7" w:rsidRPr="000A60F7" w:rsidRDefault="000A60F7" w:rsidP="000A60F7">
            <w:pPr>
              <w:spacing w:after="0" w:line="240" w:lineRule="auto"/>
              <w:jc w:val="center"/>
              <w:rPr>
                <w:rFonts w:ascii="Calibri" w:eastAsia="Times New Roman" w:hAnsi="Calibri" w:cs="Times New Roman"/>
                <w:b/>
                <w:bCs/>
                <w:color w:val="000000"/>
                <w:lang w:eastAsia="en-GB"/>
              </w:rPr>
            </w:pPr>
            <w:r w:rsidRPr="000A60F7">
              <w:rPr>
                <w:rFonts w:ascii="Calibri" w:eastAsia="Times New Roman" w:hAnsi="Calibri" w:cs="Times New Roman"/>
                <w:b/>
                <w:bCs/>
                <w:color w:val="000000"/>
                <w:lang w:eastAsia="en-GB"/>
              </w:rPr>
              <w:t>Motor Types</w:t>
            </w:r>
          </w:p>
        </w:tc>
        <w:tc>
          <w:tcPr>
            <w:tcW w:w="6480" w:type="dxa"/>
            <w:tcBorders>
              <w:top w:val="single" w:sz="4" w:space="0" w:color="auto"/>
              <w:left w:val="nil"/>
              <w:bottom w:val="single" w:sz="4" w:space="0" w:color="auto"/>
              <w:right w:val="single" w:sz="4" w:space="0" w:color="auto"/>
            </w:tcBorders>
            <w:shd w:val="clear" w:color="auto" w:fill="auto"/>
            <w:noWrap/>
            <w:vAlign w:val="center"/>
            <w:hideMark/>
          </w:tcPr>
          <w:p w:rsidR="000A60F7" w:rsidRPr="000A60F7" w:rsidRDefault="000A60F7" w:rsidP="000A60F7">
            <w:pPr>
              <w:spacing w:after="0" w:line="240" w:lineRule="auto"/>
              <w:jc w:val="center"/>
              <w:rPr>
                <w:rFonts w:ascii="Calibri" w:eastAsia="Times New Roman" w:hAnsi="Calibri" w:cs="Times New Roman"/>
                <w:b/>
                <w:bCs/>
                <w:color w:val="000000"/>
                <w:lang w:eastAsia="en-GB"/>
              </w:rPr>
            </w:pPr>
            <w:r w:rsidRPr="000A60F7">
              <w:rPr>
                <w:rFonts w:ascii="Calibri" w:eastAsia="Times New Roman" w:hAnsi="Calibri" w:cs="Times New Roman"/>
                <w:b/>
                <w:bCs/>
                <w:color w:val="000000"/>
                <w:lang w:eastAsia="en-GB"/>
              </w:rPr>
              <w:t xml:space="preserve">Background in to motors </w:t>
            </w:r>
          </w:p>
        </w:tc>
      </w:tr>
      <w:tr w:rsidR="000A60F7" w:rsidRPr="000A60F7" w:rsidTr="00A36A49">
        <w:trPr>
          <w:trHeight w:val="1125"/>
        </w:trPr>
        <w:tc>
          <w:tcPr>
            <w:tcW w:w="2732" w:type="dxa"/>
            <w:tcBorders>
              <w:top w:val="nil"/>
              <w:left w:val="single" w:sz="4" w:space="0" w:color="auto"/>
              <w:bottom w:val="single" w:sz="4" w:space="0" w:color="auto"/>
              <w:right w:val="single" w:sz="4" w:space="0" w:color="auto"/>
            </w:tcBorders>
            <w:shd w:val="clear" w:color="auto" w:fill="auto"/>
            <w:noWrap/>
            <w:vAlign w:val="center"/>
            <w:hideMark/>
          </w:tcPr>
          <w:p w:rsidR="000A60F7" w:rsidRPr="000A60F7" w:rsidRDefault="000A60F7" w:rsidP="000A60F7">
            <w:pPr>
              <w:spacing w:after="0" w:line="240" w:lineRule="auto"/>
              <w:jc w:val="center"/>
              <w:rPr>
                <w:rFonts w:ascii="Calibri" w:eastAsia="Times New Roman" w:hAnsi="Calibri" w:cs="Times New Roman"/>
                <w:color w:val="000000"/>
                <w:sz w:val="20"/>
                <w:lang w:eastAsia="en-GB"/>
              </w:rPr>
            </w:pPr>
            <w:r w:rsidRPr="000A60F7">
              <w:rPr>
                <w:rFonts w:ascii="Calibri" w:eastAsia="Times New Roman" w:hAnsi="Calibri" w:cs="Times New Roman"/>
                <w:color w:val="000000"/>
                <w:sz w:val="20"/>
                <w:lang w:eastAsia="en-GB"/>
              </w:rPr>
              <w:t>AC Brushless Motors</w:t>
            </w:r>
          </w:p>
        </w:tc>
        <w:tc>
          <w:tcPr>
            <w:tcW w:w="6480" w:type="dxa"/>
            <w:tcBorders>
              <w:top w:val="nil"/>
              <w:left w:val="nil"/>
              <w:bottom w:val="single" w:sz="4" w:space="0" w:color="auto"/>
              <w:right w:val="single" w:sz="4" w:space="0" w:color="auto"/>
            </w:tcBorders>
            <w:shd w:val="clear" w:color="auto" w:fill="auto"/>
            <w:vAlign w:val="center"/>
            <w:hideMark/>
          </w:tcPr>
          <w:p w:rsidR="000A60F7" w:rsidRPr="000A60F7" w:rsidRDefault="00A83387" w:rsidP="000A60F7">
            <w:pPr>
              <w:spacing w:after="0" w:line="240" w:lineRule="auto"/>
              <w:rPr>
                <w:rFonts w:ascii="Calibri" w:eastAsia="Times New Roman" w:hAnsi="Calibri" w:cs="Times New Roman"/>
                <w:color w:val="000000"/>
                <w:sz w:val="20"/>
                <w:lang w:eastAsia="en-GB"/>
              </w:rPr>
            </w:pPr>
            <w:r w:rsidRPr="00A83387">
              <w:rPr>
                <w:rFonts w:ascii="Calibri" w:eastAsia="Times New Roman" w:hAnsi="Calibri" w:cs="Times New Roman"/>
                <w:color w:val="000000"/>
                <w:sz w:val="20"/>
                <w:lang w:eastAsia="en-GB"/>
              </w:rPr>
              <w:t>AC brushless motors have been among the most common movement control motors. They use a rotating magnetic field induction generated in the stator to turn the stator and rotor at a synchronous rate. They rely for operation on permanent electromagnets.</w:t>
            </w:r>
          </w:p>
        </w:tc>
      </w:tr>
      <w:tr w:rsidR="000A60F7" w:rsidRPr="000A60F7" w:rsidTr="00B13C07">
        <w:trPr>
          <w:trHeight w:val="1423"/>
        </w:trPr>
        <w:tc>
          <w:tcPr>
            <w:tcW w:w="2732" w:type="dxa"/>
            <w:tcBorders>
              <w:top w:val="nil"/>
              <w:left w:val="single" w:sz="4" w:space="0" w:color="auto"/>
              <w:bottom w:val="single" w:sz="4" w:space="0" w:color="auto"/>
              <w:right w:val="single" w:sz="4" w:space="0" w:color="auto"/>
            </w:tcBorders>
            <w:shd w:val="clear" w:color="auto" w:fill="auto"/>
            <w:noWrap/>
            <w:vAlign w:val="center"/>
            <w:hideMark/>
          </w:tcPr>
          <w:p w:rsidR="000A60F7" w:rsidRPr="000A60F7" w:rsidRDefault="000A60F7" w:rsidP="000A60F7">
            <w:pPr>
              <w:spacing w:after="0" w:line="240" w:lineRule="auto"/>
              <w:jc w:val="center"/>
              <w:rPr>
                <w:rFonts w:ascii="Calibri" w:eastAsia="Times New Roman" w:hAnsi="Calibri" w:cs="Times New Roman"/>
                <w:color w:val="000000"/>
                <w:sz w:val="20"/>
                <w:lang w:eastAsia="en-GB"/>
              </w:rPr>
            </w:pPr>
            <w:r w:rsidRPr="000A60F7">
              <w:rPr>
                <w:rFonts w:ascii="Calibri" w:eastAsia="Times New Roman" w:hAnsi="Calibri" w:cs="Times New Roman"/>
                <w:color w:val="000000"/>
                <w:sz w:val="20"/>
                <w:lang w:eastAsia="en-GB"/>
              </w:rPr>
              <w:t>DC Brushed Motors</w:t>
            </w:r>
          </w:p>
        </w:tc>
        <w:tc>
          <w:tcPr>
            <w:tcW w:w="6480" w:type="dxa"/>
            <w:tcBorders>
              <w:top w:val="nil"/>
              <w:left w:val="nil"/>
              <w:bottom w:val="single" w:sz="4" w:space="0" w:color="auto"/>
              <w:right w:val="single" w:sz="4" w:space="0" w:color="auto"/>
            </w:tcBorders>
            <w:shd w:val="clear" w:color="auto" w:fill="auto"/>
            <w:vAlign w:val="center"/>
            <w:hideMark/>
          </w:tcPr>
          <w:p w:rsidR="000A60F7" w:rsidRPr="000A60F7" w:rsidRDefault="00A83387" w:rsidP="000A60F7">
            <w:pPr>
              <w:spacing w:after="0" w:line="240" w:lineRule="auto"/>
              <w:rPr>
                <w:rFonts w:ascii="Calibri" w:eastAsia="Times New Roman" w:hAnsi="Calibri" w:cs="Times New Roman"/>
                <w:color w:val="222222"/>
                <w:sz w:val="20"/>
                <w:lang w:eastAsia="en-GB"/>
              </w:rPr>
            </w:pPr>
            <w:r w:rsidRPr="00A83387">
              <w:rPr>
                <w:rFonts w:ascii="Calibri" w:eastAsia="Times New Roman" w:hAnsi="Calibri" w:cs="Times New Roman"/>
                <w:color w:val="222222"/>
                <w:sz w:val="20"/>
                <w:lang w:eastAsia="en-GB"/>
              </w:rPr>
              <w:t>Brush orientation on the stator in a DC brushed motor determines current flow. In some models, instead, the orientation of the brush relative to the segments of the rotor bar is crucial. In any DC brushed motor design, the switch is particularly important.</w:t>
            </w:r>
            <w:r w:rsidR="00A36A49">
              <w:rPr>
                <w:rFonts w:ascii="Calibri" w:eastAsia="Times New Roman" w:hAnsi="Calibri" w:cs="Times New Roman"/>
                <w:color w:val="222222"/>
                <w:sz w:val="20"/>
                <w:lang w:eastAsia="en-GB"/>
              </w:rPr>
              <w:t xml:space="preserve"> (This will be the motor used in the project)</w:t>
            </w:r>
          </w:p>
        </w:tc>
      </w:tr>
      <w:tr w:rsidR="000A60F7" w:rsidRPr="000A60F7" w:rsidTr="00B13C07">
        <w:trPr>
          <w:trHeight w:val="1423"/>
        </w:trPr>
        <w:tc>
          <w:tcPr>
            <w:tcW w:w="2732" w:type="dxa"/>
            <w:tcBorders>
              <w:top w:val="nil"/>
              <w:left w:val="single" w:sz="4" w:space="0" w:color="auto"/>
              <w:bottom w:val="single" w:sz="4" w:space="0" w:color="auto"/>
              <w:right w:val="single" w:sz="4" w:space="0" w:color="auto"/>
            </w:tcBorders>
            <w:shd w:val="clear" w:color="auto" w:fill="FFFF00"/>
            <w:noWrap/>
            <w:vAlign w:val="center"/>
            <w:hideMark/>
          </w:tcPr>
          <w:p w:rsidR="000A60F7" w:rsidRPr="000A60F7" w:rsidRDefault="000A60F7" w:rsidP="000A60F7">
            <w:pPr>
              <w:spacing w:after="0" w:line="240" w:lineRule="auto"/>
              <w:jc w:val="center"/>
              <w:rPr>
                <w:rFonts w:ascii="Calibri" w:eastAsia="Times New Roman" w:hAnsi="Calibri" w:cs="Times New Roman"/>
                <w:color w:val="000000"/>
                <w:sz w:val="20"/>
                <w:lang w:eastAsia="en-GB"/>
              </w:rPr>
            </w:pPr>
            <w:r w:rsidRPr="000A60F7">
              <w:rPr>
                <w:rFonts w:ascii="Calibri" w:eastAsia="Times New Roman" w:hAnsi="Calibri" w:cs="Times New Roman"/>
                <w:color w:val="000000"/>
                <w:sz w:val="20"/>
                <w:lang w:eastAsia="en-GB"/>
              </w:rPr>
              <w:t>DC Brushless Motors</w:t>
            </w:r>
          </w:p>
        </w:tc>
        <w:tc>
          <w:tcPr>
            <w:tcW w:w="6480" w:type="dxa"/>
            <w:tcBorders>
              <w:top w:val="nil"/>
              <w:left w:val="nil"/>
              <w:bottom w:val="single" w:sz="4" w:space="0" w:color="auto"/>
              <w:right w:val="single" w:sz="4" w:space="0" w:color="auto"/>
            </w:tcBorders>
            <w:shd w:val="clear" w:color="auto" w:fill="FFFF00"/>
            <w:vAlign w:val="center"/>
            <w:hideMark/>
          </w:tcPr>
          <w:p w:rsidR="000A60F7" w:rsidRPr="000A60F7" w:rsidRDefault="00A83387" w:rsidP="000A60F7">
            <w:pPr>
              <w:spacing w:after="0" w:line="240" w:lineRule="auto"/>
              <w:rPr>
                <w:rFonts w:ascii="Calibri" w:eastAsia="Times New Roman" w:hAnsi="Calibri" w:cs="Times New Roman"/>
                <w:color w:val="222222"/>
                <w:sz w:val="20"/>
                <w:lang w:eastAsia="en-GB"/>
              </w:rPr>
            </w:pPr>
            <w:r w:rsidRPr="00A83387">
              <w:rPr>
                <w:rFonts w:ascii="Calibri" w:eastAsia="Times New Roman" w:hAnsi="Calibri" w:cs="Times New Roman"/>
                <w:color w:val="222222"/>
                <w:sz w:val="20"/>
                <w:lang w:eastAsia="en-GB"/>
              </w:rPr>
              <w:t>In order to achieve higher performance in a smaller space than DC brushed motors, DC brushless motors were first developed and are smaller than comparable AC models. In the absence of a slip ring or switch, an embedded controller is used to facilitate operation.</w:t>
            </w:r>
          </w:p>
        </w:tc>
      </w:tr>
      <w:tr w:rsidR="000A60F7" w:rsidRPr="000A60F7" w:rsidTr="000A60F7">
        <w:trPr>
          <w:trHeight w:val="1423"/>
        </w:trPr>
        <w:tc>
          <w:tcPr>
            <w:tcW w:w="2732" w:type="dxa"/>
            <w:tcBorders>
              <w:top w:val="nil"/>
              <w:left w:val="single" w:sz="4" w:space="0" w:color="auto"/>
              <w:bottom w:val="single" w:sz="4" w:space="0" w:color="auto"/>
              <w:right w:val="single" w:sz="4" w:space="0" w:color="auto"/>
            </w:tcBorders>
            <w:shd w:val="clear" w:color="auto" w:fill="auto"/>
            <w:noWrap/>
            <w:vAlign w:val="center"/>
            <w:hideMark/>
          </w:tcPr>
          <w:p w:rsidR="000A60F7" w:rsidRPr="000A60F7" w:rsidRDefault="000A60F7" w:rsidP="000A60F7">
            <w:pPr>
              <w:spacing w:after="0" w:line="240" w:lineRule="auto"/>
              <w:jc w:val="center"/>
              <w:rPr>
                <w:rFonts w:ascii="Calibri" w:eastAsia="Times New Roman" w:hAnsi="Calibri" w:cs="Times New Roman"/>
                <w:color w:val="000000"/>
                <w:sz w:val="20"/>
                <w:lang w:eastAsia="en-GB"/>
              </w:rPr>
            </w:pPr>
            <w:r w:rsidRPr="000A60F7">
              <w:rPr>
                <w:rFonts w:ascii="Calibri" w:eastAsia="Times New Roman" w:hAnsi="Calibri" w:cs="Times New Roman"/>
                <w:color w:val="000000"/>
                <w:sz w:val="20"/>
                <w:lang w:eastAsia="en-GB"/>
              </w:rPr>
              <w:t>Direct Drive</w:t>
            </w:r>
          </w:p>
        </w:tc>
        <w:tc>
          <w:tcPr>
            <w:tcW w:w="6480" w:type="dxa"/>
            <w:tcBorders>
              <w:top w:val="nil"/>
              <w:left w:val="nil"/>
              <w:bottom w:val="single" w:sz="4" w:space="0" w:color="auto"/>
              <w:right w:val="single" w:sz="4" w:space="0" w:color="auto"/>
            </w:tcBorders>
            <w:shd w:val="clear" w:color="auto" w:fill="auto"/>
            <w:vAlign w:val="center"/>
            <w:hideMark/>
          </w:tcPr>
          <w:p w:rsidR="000A60F7" w:rsidRPr="000A60F7" w:rsidRDefault="00A83387" w:rsidP="000A60F7">
            <w:pPr>
              <w:spacing w:after="0" w:line="240" w:lineRule="auto"/>
              <w:rPr>
                <w:rFonts w:ascii="Calibri" w:eastAsia="Times New Roman" w:hAnsi="Calibri" w:cs="Times New Roman"/>
                <w:color w:val="222222"/>
                <w:sz w:val="20"/>
                <w:lang w:eastAsia="en-GB"/>
              </w:rPr>
            </w:pPr>
            <w:r w:rsidRPr="00A83387">
              <w:rPr>
                <w:rFonts w:ascii="Calibri" w:eastAsia="Times New Roman" w:hAnsi="Calibri" w:cs="Times New Roman"/>
                <w:color w:val="222222"/>
                <w:sz w:val="20"/>
                <w:lang w:eastAsia="en-GB"/>
              </w:rPr>
              <w:t>Direct drive is an implementation of high - efficiency, low - wear technology that replaces conventional servo motors and their accompanying transmissions. These motors accelerate faster in addition to being much easier to maintain over a longer period of time.</w:t>
            </w:r>
          </w:p>
        </w:tc>
      </w:tr>
      <w:tr w:rsidR="000A60F7" w:rsidRPr="000A60F7" w:rsidTr="000A60F7">
        <w:trPr>
          <w:trHeight w:val="1423"/>
        </w:trPr>
        <w:tc>
          <w:tcPr>
            <w:tcW w:w="2732" w:type="dxa"/>
            <w:tcBorders>
              <w:top w:val="nil"/>
              <w:left w:val="single" w:sz="4" w:space="0" w:color="auto"/>
              <w:bottom w:val="single" w:sz="4" w:space="0" w:color="auto"/>
              <w:right w:val="single" w:sz="4" w:space="0" w:color="auto"/>
            </w:tcBorders>
            <w:shd w:val="clear" w:color="auto" w:fill="auto"/>
            <w:noWrap/>
            <w:vAlign w:val="center"/>
            <w:hideMark/>
          </w:tcPr>
          <w:p w:rsidR="000A60F7" w:rsidRPr="000A60F7" w:rsidRDefault="000A60F7" w:rsidP="000A60F7">
            <w:pPr>
              <w:spacing w:after="0" w:line="240" w:lineRule="auto"/>
              <w:jc w:val="center"/>
              <w:rPr>
                <w:rFonts w:ascii="Calibri" w:eastAsia="Times New Roman" w:hAnsi="Calibri" w:cs="Times New Roman"/>
                <w:color w:val="000000"/>
                <w:sz w:val="20"/>
                <w:lang w:eastAsia="en-GB"/>
              </w:rPr>
            </w:pPr>
            <w:r w:rsidRPr="000A60F7">
              <w:rPr>
                <w:rFonts w:ascii="Calibri" w:eastAsia="Times New Roman" w:hAnsi="Calibri" w:cs="Times New Roman"/>
                <w:color w:val="000000"/>
                <w:sz w:val="20"/>
                <w:lang w:eastAsia="en-GB"/>
              </w:rPr>
              <w:t>Linear Motors</w:t>
            </w:r>
          </w:p>
        </w:tc>
        <w:tc>
          <w:tcPr>
            <w:tcW w:w="6480" w:type="dxa"/>
            <w:tcBorders>
              <w:top w:val="nil"/>
              <w:left w:val="nil"/>
              <w:bottom w:val="single" w:sz="4" w:space="0" w:color="auto"/>
              <w:right w:val="single" w:sz="4" w:space="0" w:color="auto"/>
            </w:tcBorders>
            <w:shd w:val="clear" w:color="auto" w:fill="auto"/>
            <w:vAlign w:val="center"/>
            <w:hideMark/>
          </w:tcPr>
          <w:p w:rsidR="000A60F7" w:rsidRPr="000A60F7" w:rsidRDefault="00A83387" w:rsidP="000A60F7">
            <w:pPr>
              <w:spacing w:after="0" w:line="240" w:lineRule="auto"/>
              <w:rPr>
                <w:rFonts w:ascii="Calibri" w:eastAsia="Times New Roman" w:hAnsi="Calibri" w:cs="Times New Roman"/>
                <w:color w:val="222222"/>
                <w:sz w:val="20"/>
                <w:lang w:eastAsia="en-GB"/>
              </w:rPr>
            </w:pPr>
            <w:r w:rsidRPr="00A83387">
              <w:rPr>
                <w:rFonts w:ascii="Calibri" w:eastAsia="Times New Roman" w:hAnsi="Calibri" w:cs="Times New Roman"/>
                <w:color w:val="222222"/>
                <w:sz w:val="20"/>
                <w:lang w:eastAsia="en-GB"/>
              </w:rPr>
              <w:t>Such electrical motors function an unrolled stator and motor that generates linear force along the length of the device. Unlike cylindrical models, they have two ends in a flat active section. Typically, they are faster and more accurate than rotating engines.</w:t>
            </w:r>
          </w:p>
        </w:tc>
      </w:tr>
      <w:tr w:rsidR="000A60F7" w:rsidRPr="000A60F7" w:rsidTr="000A60F7">
        <w:trPr>
          <w:trHeight w:val="1423"/>
        </w:trPr>
        <w:tc>
          <w:tcPr>
            <w:tcW w:w="2732" w:type="dxa"/>
            <w:tcBorders>
              <w:top w:val="nil"/>
              <w:left w:val="single" w:sz="4" w:space="0" w:color="auto"/>
              <w:bottom w:val="single" w:sz="4" w:space="0" w:color="auto"/>
              <w:right w:val="single" w:sz="4" w:space="0" w:color="auto"/>
            </w:tcBorders>
            <w:shd w:val="clear" w:color="auto" w:fill="auto"/>
            <w:noWrap/>
            <w:vAlign w:val="center"/>
            <w:hideMark/>
          </w:tcPr>
          <w:p w:rsidR="000A60F7" w:rsidRPr="000A60F7" w:rsidRDefault="000A60F7" w:rsidP="000A60F7">
            <w:pPr>
              <w:spacing w:after="0" w:line="240" w:lineRule="auto"/>
              <w:jc w:val="center"/>
              <w:rPr>
                <w:rFonts w:ascii="Calibri" w:eastAsia="Times New Roman" w:hAnsi="Calibri" w:cs="Times New Roman"/>
                <w:color w:val="000000"/>
                <w:sz w:val="20"/>
                <w:lang w:eastAsia="en-GB"/>
              </w:rPr>
            </w:pPr>
            <w:r w:rsidRPr="000A60F7">
              <w:rPr>
                <w:rFonts w:ascii="Calibri" w:eastAsia="Times New Roman" w:hAnsi="Calibri" w:cs="Times New Roman"/>
                <w:color w:val="000000"/>
                <w:sz w:val="20"/>
                <w:lang w:eastAsia="en-GB"/>
              </w:rPr>
              <w:t>Servo Motors</w:t>
            </w:r>
          </w:p>
        </w:tc>
        <w:tc>
          <w:tcPr>
            <w:tcW w:w="6480" w:type="dxa"/>
            <w:tcBorders>
              <w:top w:val="nil"/>
              <w:left w:val="nil"/>
              <w:bottom w:val="single" w:sz="4" w:space="0" w:color="auto"/>
              <w:right w:val="single" w:sz="4" w:space="0" w:color="auto"/>
            </w:tcBorders>
            <w:shd w:val="clear" w:color="auto" w:fill="auto"/>
            <w:vAlign w:val="center"/>
            <w:hideMark/>
          </w:tcPr>
          <w:p w:rsidR="000A60F7" w:rsidRPr="000A60F7" w:rsidRDefault="00A83387" w:rsidP="000A60F7">
            <w:pPr>
              <w:spacing w:after="0" w:line="240" w:lineRule="auto"/>
              <w:rPr>
                <w:rFonts w:ascii="Calibri" w:eastAsia="Times New Roman" w:hAnsi="Calibri" w:cs="Times New Roman"/>
                <w:color w:val="222222"/>
                <w:sz w:val="20"/>
                <w:lang w:eastAsia="en-GB"/>
              </w:rPr>
            </w:pPr>
            <w:r w:rsidRPr="00A83387">
              <w:rPr>
                <w:rFonts w:ascii="Calibri" w:eastAsia="Times New Roman" w:hAnsi="Calibri" w:cs="Times New Roman"/>
                <w:color w:val="222222"/>
                <w:sz w:val="20"/>
                <w:lang w:eastAsia="en-GB"/>
              </w:rPr>
              <w:t>To facilitate positioning, a servo motor is any motor combined with a feedback sensor; thus, servo motors are the core of robotics. There are use of both rotary and linear actuators. Low - cost brushed DC motors are frequent, but for high - performance applications they are replaced by brushless AC motors.</w:t>
            </w:r>
          </w:p>
        </w:tc>
      </w:tr>
      <w:tr w:rsidR="000A60F7" w:rsidRPr="000A60F7" w:rsidTr="000A60F7">
        <w:trPr>
          <w:trHeight w:val="1423"/>
        </w:trPr>
        <w:tc>
          <w:tcPr>
            <w:tcW w:w="2732" w:type="dxa"/>
            <w:tcBorders>
              <w:top w:val="nil"/>
              <w:left w:val="single" w:sz="4" w:space="0" w:color="auto"/>
              <w:bottom w:val="single" w:sz="4" w:space="0" w:color="auto"/>
              <w:right w:val="single" w:sz="4" w:space="0" w:color="auto"/>
            </w:tcBorders>
            <w:shd w:val="clear" w:color="auto" w:fill="auto"/>
            <w:noWrap/>
            <w:vAlign w:val="center"/>
            <w:hideMark/>
          </w:tcPr>
          <w:p w:rsidR="000A60F7" w:rsidRPr="000A60F7" w:rsidRDefault="000A60F7" w:rsidP="000A60F7">
            <w:pPr>
              <w:spacing w:after="0" w:line="240" w:lineRule="auto"/>
              <w:jc w:val="center"/>
              <w:rPr>
                <w:rFonts w:ascii="Calibri" w:eastAsia="Times New Roman" w:hAnsi="Calibri" w:cs="Times New Roman"/>
                <w:color w:val="000000"/>
                <w:sz w:val="20"/>
                <w:lang w:eastAsia="en-GB"/>
              </w:rPr>
            </w:pPr>
            <w:r w:rsidRPr="000A60F7">
              <w:rPr>
                <w:rFonts w:ascii="Calibri" w:eastAsia="Times New Roman" w:hAnsi="Calibri" w:cs="Times New Roman"/>
                <w:color w:val="000000"/>
                <w:sz w:val="20"/>
                <w:lang w:eastAsia="en-GB"/>
              </w:rPr>
              <w:t>Stepper Motors</w:t>
            </w:r>
          </w:p>
        </w:tc>
        <w:tc>
          <w:tcPr>
            <w:tcW w:w="6480" w:type="dxa"/>
            <w:tcBorders>
              <w:top w:val="nil"/>
              <w:left w:val="nil"/>
              <w:bottom w:val="single" w:sz="4" w:space="0" w:color="auto"/>
              <w:right w:val="single" w:sz="4" w:space="0" w:color="auto"/>
            </w:tcBorders>
            <w:shd w:val="clear" w:color="auto" w:fill="auto"/>
            <w:vAlign w:val="center"/>
            <w:hideMark/>
          </w:tcPr>
          <w:p w:rsidR="000A60F7" w:rsidRPr="000A60F7" w:rsidRDefault="00A83387" w:rsidP="000A60F7">
            <w:pPr>
              <w:spacing w:after="0" w:line="240" w:lineRule="auto"/>
              <w:rPr>
                <w:rFonts w:ascii="Calibri" w:eastAsia="Times New Roman" w:hAnsi="Calibri" w:cs="Times New Roman"/>
                <w:color w:val="000000"/>
                <w:sz w:val="20"/>
                <w:lang w:eastAsia="en-GB"/>
              </w:rPr>
            </w:pPr>
            <w:r w:rsidRPr="00A83387">
              <w:rPr>
                <w:rFonts w:ascii="Calibri" w:eastAsia="Times New Roman" w:hAnsi="Calibri" w:cs="Times New Roman"/>
                <w:color w:val="000000"/>
                <w:sz w:val="20"/>
                <w:lang w:eastAsia="en-GB"/>
              </w:rPr>
              <w:t>Stepper motors are manipulated electronically by external magnets using an internal rotor. Permanent magnets or a soft metal can be used to make the rotor. The rotor teeth align with the magnetic field as windings are energized. This enables them to move in fixed increments from point to point.</w:t>
            </w:r>
          </w:p>
        </w:tc>
      </w:tr>
    </w:tbl>
    <w:p w:rsidR="00B13C07" w:rsidRDefault="00B13C07" w:rsidP="00B13C07">
      <w:pPr>
        <w:pStyle w:val="Heading1"/>
      </w:pPr>
    </w:p>
    <w:tbl>
      <w:tblPr>
        <w:tblStyle w:val="TableGrid"/>
        <w:tblW w:w="0" w:type="auto"/>
        <w:tblLook w:val="04A0" w:firstRow="1" w:lastRow="0" w:firstColumn="1" w:lastColumn="0" w:noHBand="0" w:noVBand="1"/>
      </w:tblPr>
      <w:tblGrid>
        <w:gridCol w:w="1848"/>
        <w:gridCol w:w="1848"/>
        <w:gridCol w:w="1848"/>
        <w:gridCol w:w="1849"/>
        <w:gridCol w:w="1849"/>
      </w:tblGrid>
      <w:tr w:rsidR="00A777F9" w:rsidTr="00F31758">
        <w:tc>
          <w:tcPr>
            <w:tcW w:w="1848" w:type="dxa"/>
          </w:tcPr>
          <w:p w:rsidR="00B13C07" w:rsidRDefault="00B13C07" w:rsidP="00B13C07"/>
        </w:tc>
        <w:tc>
          <w:tcPr>
            <w:tcW w:w="1848" w:type="dxa"/>
            <w:shd w:val="clear" w:color="auto" w:fill="FFFF00"/>
          </w:tcPr>
          <w:p w:rsidR="00B13C07" w:rsidRDefault="00B13C07" w:rsidP="00B13C07">
            <w:r>
              <w:rPr>
                <w:noProof/>
                <w:lang w:eastAsia="en-GB"/>
              </w:rPr>
              <w:drawing>
                <wp:inline distT="0" distB="0" distL="0" distR="0" wp14:anchorId="47388AE4" wp14:editId="4DB11641">
                  <wp:extent cx="890649" cy="890649"/>
                  <wp:effectExtent l="0" t="0" r="5080" b="5080"/>
                  <wp:docPr id="56" name="Picture 56" descr="https://dccf75d8gej24.cloudfront.net/images/products/01/010210465/DDFC8A97-5D19-480B-82E3-C0ABBB1BDFAF-larg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dccf75d8gej24.cloudfront.net/images/products/01/010210465/DDFC8A97-5D19-480B-82E3-C0ABBB1BDFAF-large.jpg"/>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900934" cy="900934"/>
                          </a:xfrm>
                          <a:prstGeom prst="rect">
                            <a:avLst/>
                          </a:prstGeom>
                          <a:noFill/>
                          <a:ln>
                            <a:noFill/>
                          </a:ln>
                        </pic:spPr>
                      </pic:pic>
                    </a:graphicData>
                  </a:graphic>
                </wp:inline>
              </w:drawing>
            </w:r>
            <w:sdt>
              <w:sdtPr>
                <w:id w:val="-1254809884"/>
                <w:citation/>
              </w:sdtPr>
              <w:sdtContent>
                <w:r>
                  <w:fldChar w:fldCharType="begin"/>
                </w:r>
                <w:r>
                  <w:instrText xml:space="preserve"> CITATION 1808 \l 2057 </w:instrText>
                </w:r>
                <w:r>
                  <w:fldChar w:fldCharType="separate"/>
                </w:r>
                <w:r w:rsidR="00871094">
                  <w:rPr>
                    <w:noProof/>
                  </w:rPr>
                  <w:t xml:space="preserve"> </w:t>
                </w:r>
                <w:r w:rsidR="00871094" w:rsidRPr="00871094">
                  <w:rPr>
                    <w:noProof/>
                  </w:rPr>
                  <w:t>[41]</w:t>
                </w:r>
                <w:r>
                  <w:fldChar w:fldCharType="end"/>
                </w:r>
              </w:sdtContent>
            </w:sdt>
          </w:p>
        </w:tc>
        <w:tc>
          <w:tcPr>
            <w:tcW w:w="1848" w:type="dxa"/>
          </w:tcPr>
          <w:p w:rsidR="00B13C07" w:rsidRDefault="00B13C07" w:rsidP="00B13C07">
            <w:r w:rsidRPr="00B13C07">
              <w:rPr>
                <w:noProof/>
                <w:lang w:eastAsia="en-GB"/>
              </w:rPr>
              <w:drawing>
                <wp:inline distT="0" distB="0" distL="0" distR="0">
                  <wp:extent cx="1001024" cy="795646"/>
                  <wp:effectExtent l="0" t="0" r="8890" b="5080"/>
                  <wp:docPr id="57" name="Picture 57" descr="Main Produ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Main Product"/>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flipH="1">
                            <a:off x="0" y="0"/>
                            <a:ext cx="1025329" cy="814964"/>
                          </a:xfrm>
                          <a:prstGeom prst="rect">
                            <a:avLst/>
                          </a:prstGeom>
                          <a:noFill/>
                          <a:ln>
                            <a:noFill/>
                          </a:ln>
                        </pic:spPr>
                      </pic:pic>
                    </a:graphicData>
                  </a:graphic>
                </wp:inline>
              </w:drawing>
            </w:r>
            <w:sdt>
              <w:sdtPr>
                <w:id w:val="-493960819"/>
                <w:citation/>
              </w:sdtPr>
              <w:sdtContent>
                <w:r w:rsidR="00A777F9">
                  <w:fldChar w:fldCharType="begin"/>
                </w:r>
                <w:r w:rsidR="00A777F9">
                  <w:instrText xml:space="preserve"> CITATION RS18 \l 2057 </w:instrText>
                </w:r>
                <w:r w:rsidR="00A777F9">
                  <w:fldChar w:fldCharType="separate"/>
                </w:r>
                <w:r w:rsidR="00871094">
                  <w:rPr>
                    <w:noProof/>
                  </w:rPr>
                  <w:t xml:space="preserve"> </w:t>
                </w:r>
                <w:r w:rsidR="00871094" w:rsidRPr="00871094">
                  <w:rPr>
                    <w:noProof/>
                  </w:rPr>
                  <w:t>[42]</w:t>
                </w:r>
                <w:r w:rsidR="00A777F9">
                  <w:fldChar w:fldCharType="end"/>
                </w:r>
              </w:sdtContent>
            </w:sdt>
          </w:p>
        </w:tc>
        <w:tc>
          <w:tcPr>
            <w:tcW w:w="1849" w:type="dxa"/>
          </w:tcPr>
          <w:p w:rsidR="00B13C07" w:rsidRPr="00A777F9" w:rsidRDefault="00A777F9" w:rsidP="00A777F9">
            <w:r w:rsidRPr="00A777F9">
              <w:rPr>
                <w:noProof/>
                <w:lang w:eastAsia="en-GB"/>
              </w:rPr>
              <w:drawing>
                <wp:inline distT="0" distB="0" distL="0" distR="0">
                  <wp:extent cx="985652" cy="759460"/>
                  <wp:effectExtent l="0" t="0" r="5080" b="2540"/>
                  <wp:docPr id="58" name="Picture 58" descr="https://acdcdrives.co.uk/image/cache/data/Products/Tec/Renders/TECA%20Motors/B3/56/tec-1-1kw-1-5hp-6-pole-230v-400v-3-phase-b3-ie21-163tecab3-ie2-4671-708x472_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s://acdcdrives.co.uk/image/cache/data/Products/Tec/Renders/TECA%20Motors/B3/56/tec-1-1kw-1-5hp-6-pole-230v-400v-3-phase-b3-ie21-163tecab3-ie2-4671-708x472_0.png"/>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996594" cy="767891"/>
                          </a:xfrm>
                          <a:prstGeom prst="rect">
                            <a:avLst/>
                          </a:prstGeom>
                          <a:noFill/>
                          <a:ln>
                            <a:noFill/>
                          </a:ln>
                        </pic:spPr>
                      </pic:pic>
                    </a:graphicData>
                  </a:graphic>
                </wp:inline>
              </w:drawing>
            </w:r>
            <w:r w:rsidRPr="00A777F9">
              <w:t xml:space="preserve"> </w:t>
            </w:r>
            <w:sdt>
              <w:sdtPr>
                <w:id w:val="1494140443"/>
                <w:citation/>
              </w:sdtPr>
              <w:sdtContent>
                <w:r>
                  <w:fldChar w:fldCharType="begin"/>
                </w:r>
                <w:r>
                  <w:instrText xml:space="preserve"> CITATION ACD18 \l 2057 </w:instrText>
                </w:r>
                <w:r>
                  <w:fldChar w:fldCharType="separate"/>
                </w:r>
                <w:r w:rsidR="00871094" w:rsidRPr="00871094">
                  <w:rPr>
                    <w:noProof/>
                  </w:rPr>
                  <w:t>[43]</w:t>
                </w:r>
                <w:r>
                  <w:fldChar w:fldCharType="end"/>
                </w:r>
              </w:sdtContent>
            </w:sdt>
          </w:p>
        </w:tc>
        <w:tc>
          <w:tcPr>
            <w:tcW w:w="1849" w:type="dxa"/>
          </w:tcPr>
          <w:p w:rsidR="00B13C07" w:rsidRDefault="00A777F9" w:rsidP="00F31758">
            <w:pPr>
              <w:jc w:val="center"/>
            </w:pPr>
            <w:r w:rsidRPr="00A777F9">
              <w:rPr>
                <w:noProof/>
                <w:lang w:eastAsia="en-GB"/>
              </w:rPr>
              <w:drawing>
                <wp:inline distT="0" distB="0" distL="0" distR="0">
                  <wp:extent cx="902030" cy="902354"/>
                  <wp:effectExtent l="0" t="0" r="0" b="0"/>
                  <wp:docPr id="59" name="Picture 59" descr="Crompton Greaves B56 5/8&quot; Shaft (16mm), Single Phase Motor 550w 3/4HP, 1400rpm.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rompton Greaves B56 5/8&quot; Shaft (16mm), Single Phase Motor 550w 3/4HP, 1400rpm. "/>
                          <pic:cNvPicPr>
                            <a:picLocks noChangeAspect="1" noChangeArrowheads="1"/>
                          </pic:cNvPicPr>
                        </pic:nvPicPr>
                        <pic:blipFill rotWithShape="1">
                          <a:blip r:embed="rId34" cstate="print">
                            <a:extLst>
                              <a:ext uri="{28A0092B-C50C-407E-A947-70E740481C1C}">
                                <a14:useLocalDpi xmlns:a14="http://schemas.microsoft.com/office/drawing/2010/main" val="0"/>
                              </a:ext>
                            </a:extLst>
                          </a:blip>
                          <a:srcRect b="15463"/>
                          <a:stretch/>
                        </pic:blipFill>
                        <pic:spPr bwMode="auto">
                          <a:xfrm>
                            <a:off x="0" y="0"/>
                            <a:ext cx="923861" cy="924193"/>
                          </a:xfrm>
                          <a:prstGeom prst="rect">
                            <a:avLst/>
                          </a:prstGeom>
                          <a:noFill/>
                          <a:ln>
                            <a:noFill/>
                          </a:ln>
                          <a:extLst>
                            <a:ext uri="{53640926-AAD7-44D8-BBD7-CCE9431645EC}">
                              <a14:shadowObscured xmlns:a14="http://schemas.microsoft.com/office/drawing/2010/main"/>
                            </a:ext>
                          </a:extLst>
                        </pic:spPr>
                      </pic:pic>
                    </a:graphicData>
                  </a:graphic>
                </wp:inline>
              </w:drawing>
            </w:r>
            <w:sdt>
              <w:sdtPr>
                <w:id w:val="-1738778699"/>
                <w:citation/>
              </w:sdtPr>
              <w:sdtContent>
                <w:r w:rsidR="00F31758">
                  <w:fldChar w:fldCharType="begin"/>
                </w:r>
                <w:r w:rsidR="00F31758">
                  <w:instrText xml:space="preserve"> CITATION Cro19 \l 2057 </w:instrText>
                </w:r>
                <w:r w:rsidR="00F31758">
                  <w:fldChar w:fldCharType="separate"/>
                </w:r>
                <w:r w:rsidR="00871094">
                  <w:rPr>
                    <w:noProof/>
                  </w:rPr>
                  <w:t xml:space="preserve"> </w:t>
                </w:r>
                <w:r w:rsidR="00871094" w:rsidRPr="00871094">
                  <w:rPr>
                    <w:noProof/>
                  </w:rPr>
                  <w:t>[44]</w:t>
                </w:r>
                <w:r w:rsidR="00F31758">
                  <w:fldChar w:fldCharType="end"/>
                </w:r>
              </w:sdtContent>
            </w:sdt>
          </w:p>
        </w:tc>
      </w:tr>
      <w:tr w:rsidR="00A777F9" w:rsidTr="00F31758">
        <w:tc>
          <w:tcPr>
            <w:tcW w:w="1848" w:type="dxa"/>
          </w:tcPr>
          <w:p w:rsidR="00B13C07" w:rsidRDefault="00B13C07" w:rsidP="00B13C07">
            <w:r>
              <w:t>Name</w:t>
            </w:r>
          </w:p>
        </w:tc>
        <w:tc>
          <w:tcPr>
            <w:tcW w:w="1848" w:type="dxa"/>
            <w:shd w:val="clear" w:color="auto" w:fill="FFFF00"/>
          </w:tcPr>
          <w:p w:rsidR="00B13C07" w:rsidRDefault="00B13C07" w:rsidP="00B13C07">
            <w:pPr>
              <w:jc w:val="center"/>
            </w:pPr>
            <w:r w:rsidRPr="00B13C07">
              <w:t>3hp Single Phase 2-Pole Motor</w:t>
            </w:r>
          </w:p>
        </w:tc>
        <w:tc>
          <w:tcPr>
            <w:tcW w:w="1848" w:type="dxa"/>
          </w:tcPr>
          <w:p w:rsidR="00B13C07" w:rsidRDefault="00B13C07" w:rsidP="00A777F9">
            <w:pPr>
              <w:jc w:val="center"/>
            </w:pPr>
            <w:r w:rsidRPr="00B13C07">
              <w:t>TECO Westinghouse ALDA</w:t>
            </w:r>
          </w:p>
        </w:tc>
        <w:tc>
          <w:tcPr>
            <w:tcW w:w="1849" w:type="dxa"/>
            <w:shd w:val="clear" w:color="auto" w:fill="auto"/>
          </w:tcPr>
          <w:p w:rsidR="00B13C07" w:rsidRPr="00A777F9" w:rsidRDefault="00A777F9" w:rsidP="00A777F9">
            <w:pPr>
              <w:jc w:val="center"/>
            </w:pPr>
            <w:r w:rsidRPr="00A777F9">
              <w:t>0.75KW (1HP) 2 Pole Tec Motor</w:t>
            </w:r>
          </w:p>
        </w:tc>
        <w:tc>
          <w:tcPr>
            <w:tcW w:w="1849" w:type="dxa"/>
          </w:tcPr>
          <w:p w:rsidR="00B13C07" w:rsidRDefault="00F31758" w:rsidP="00F31758">
            <w:pPr>
              <w:jc w:val="center"/>
            </w:pPr>
            <w:r w:rsidRPr="00F31758">
              <w:t>Crompton Greaves B56 5/8"</w:t>
            </w:r>
          </w:p>
        </w:tc>
      </w:tr>
      <w:tr w:rsidR="00A777F9" w:rsidTr="00F31758">
        <w:tc>
          <w:tcPr>
            <w:tcW w:w="1848" w:type="dxa"/>
          </w:tcPr>
          <w:p w:rsidR="00B13C07" w:rsidRDefault="00B13C07" w:rsidP="00B13C07">
            <w:r>
              <w:t>Voltage (v)</w:t>
            </w:r>
          </w:p>
        </w:tc>
        <w:tc>
          <w:tcPr>
            <w:tcW w:w="1848" w:type="dxa"/>
            <w:shd w:val="clear" w:color="auto" w:fill="FFFF00"/>
          </w:tcPr>
          <w:p w:rsidR="00B13C07" w:rsidRDefault="00B13C07" w:rsidP="00B13C07">
            <w:pPr>
              <w:jc w:val="center"/>
            </w:pPr>
            <w:r>
              <w:t>230</w:t>
            </w:r>
          </w:p>
        </w:tc>
        <w:tc>
          <w:tcPr>
            <w:tcW w:w="1848" w:type="dxa"/>
          </w:tcPr>
          <w:p w:rsidR="00B13C07" w:rsidRDefault="00B13C07" w:rsidP="00A777F9">
            <w:pPr>
              <w:jc w:val="center"/>
            </w:pPr>
            <w:r>
              <w:t>415</w:t>
            </w:r>
          </w:p>
        </w:tc>
        <w:tc>
          <w:tcPr>
            <w:tcW w:w="1849" w:type="dxa"/>
            <w:shd w:val="clear" w:color="auto" w:fill="auto"/>
          </w:tcPr>
          <w:p w:rsidR="00B13C07" w:rsidRDefault="00A777F9" w:rsidP="00A777F9">
            <w:pPr>
              <w:jc w:val="center"/>
            </w:pPr>
            <w:r>
              <w:t>230</w:t>
            </w:r>
          </w:p>
        </w:tc>
        <w:tc>
          <w:tcPr>
            <w:tcW w:w="1849" w:type="dxa"/>
          </w:tcPr>
          <w:p w:rsidR="00B13C07" w:rsidRDefault="00F31758" w:rsidP="00F31758">
            <w:pPr>
              <w:jc w:val="center"/>
            </w:pPr>
            <w:r>
              <w:t>230</w:t>
            </w:r>
          </w:p>
        </w:tc>
      </w:tr>
      <w:tr w:rsidR="00A777F9" w:rsidTr="00F31758">
        <w:tc>
          <w:tcPr>
            <w:tcW w:w="1848" w:type="dxa"/>
          </w:tcPr>
          <w:p w:rsidR="00B13C07" w:rsidRDefault="00B13C07" w:rsidP="00B13C07">
            <w:r>
              <w:t>Poles</w:t>
            </w:r>
          </w:p>
        </w:tc>
        <w:tc>
          <w:tcPr>
            <w:tcW w:w="1848" w:type="dxa"/>
            <w:shd w:val="clear" w:color="auto" w:fill="FFFF00"/>
          </w:tcPr>
          <w:p w:rsidR="00B13C07" w:rsidRDefault="00B13C07" w:rsidP="00B13C07">
            <w:pPr>
              <w:jc w:val="center"/>
            </w:pPr>
            <w:r>
              <w:t>2</w:t>
            </w:r>
          </w:p>
        </w:tc>
        <w:tc>
          <w:tcPr>
            <w:tcW w:w="1848" w:type="dxa"/>
          </w:tcPr>
          <w:p w:rsidR="00B13C07" w:rsidRDefault="00B13C07" w:rsidP="00A777F9">
            <w:pPr>
              <w:jc w:val="center"/>
            </w:pPr>
            <w:r>
              <w:t>2</w:t>
            </w:r>
          </w:p>
        </w:tc>
        <w:tc>
          <w:tcPr>
            <w:tcW w:w="1849" w:type="dxa"/>
            <w:shd w:val="clear" w:color="auto" w:fill="auto"/>
          </w:tcPr>
          <w:p w:rsidR="00B13C07" w:rsidRDefault="00A777F9" w:rsidP="00A777F9">
            <w:pPr>
              <w:jc w:val="center"/>
            </w:pPr>
            <w:r>
              <w:t>2</w:t>
            </w:r>
          </w:p>
        </w:tc>
        <w:tc>
          <w:tcPr>
            <w:tcW w:w="1849" w:type="dxa"/>
          </w:tcPr>
          <w:p w:rsidR="00B13C07" w:rsidRDefault="00F31758" w:rsidP="00F31758">
            <w:pPr>
              <w:jc w:val="center"/>
            </w:pPr>
            <w:r>
              <w:t>2</w:t>
            </w:r>
          </w:p>
        </w:tc>
      </w:tr>
      <w:tr w:rsidR="00A777F9" w:rsidTr="00F31758">
        <w:tc>
          <w:tcPr>
            <w:tcW w:w="1848" w:type="dxa"/>
          </w:tcPr>
          <w:p w:rsidR="00B13C07" w:rsidRDefault="00B13C07" w:rsidP="00B13C07">
            <w:r>
              <w:t>RPM</w:t>
            </w:r>
          </w:p>
        </w:tc>
        <w:tc>
          <w:tcPr>
            <w:tcW w:w="1848" w:type="dxa"/>
            <w:shd w:val="clear" w:color="auto" w:fill="FFFF00"/>
          </w:tcPr>
          <w:p w:rsidR="00B13C07" w:rsidRDefault="00B13C07" w:rsidP="00B13C07">
            <w:pPr>
              <w:jc w:val="center"/>
            </w:pPr>
            <w:r>
              <w:t>3000</w:t>
            </w:r>
          </w:p>
        </w:tc>
        <w:tc>
          <w:tcPr>
            <w:tcW w:w="1848" w:type="dxa"/>
          </w:tcPr>
          <w:p w:rsidR="00B13C07" w:rsidRDefault="00B13C07" w:rsidP="00A777F9">
            <w:pPr>
              <w:jc w:val="center"/>
            </w:pPr>
            <w:r>
              <w:t>2490</w:t>
            </w:r>
          </w:p>
        </w:tc>
        <w:tc>
          <w:tcPr>
            <w:tcW w:w="1849" w:type="dxa"/>
            <w:shd w:val="clear" w:color="auto" w:fill="auto"/>
          </w:tcPr>
          <w:p w:rsidR="00B13C07" w:rsidRDefault="00A777F9" w:rsidP="00A777F9">
            <w:pPr>
              <w:jc w:val="center"/>
            </w:pPr>
            <w:r>
              <w:t>2500</w:t>
            </w:r>
          </w:p>
        </w:tc>
        <w:tc>
          <w:tcPr>
            <w:tcW w:w="1849" w:type="dxa"/>
          </w:tcPr>
          <w:p w:rsidR="00B13C07" w:rsidRDefault="00F31758" w:rsidP="00F31758">
            <w:pPr>
              <w:jc w:val="center"/>
            </w:pPr>
            <w:r>
              <w:t>1500</w:t>
            </w:r>
          </w:p>
        </w:tc>
      </w:tr>
      <w:tr w:rsidR="00A777F9" w:rsidTr="00F31758">
        <w:tc>
          <w:tcPr>
            <w:tcW w:w="1848" w:type="dxa"/>
          </w:tcPr>
          <w:p w:rsidR="00B13C07" w:rsidRDefault="00B13C07" w:rsidP="00B13C07">
            <w:r>
              <w:t>Starter Amps (A)</w:t>
            </w:r>
          </w:p>
        </w:tc>
        <w:tc>
          <w:tcPr>
            <w:tcW w:w="1848" w:type="dxa"/>
            <w:shd w:val="clear" w:color="auto" w:fill="FFFF00"/>
          </w:tcPr>
          <w:p w:rsidR="00B13C07" w:rsidRDefault="00B13C07" w:rsidP="00B13C07">
            <w:pPr>
              <w:jc w:val="center"/>
            </w:pPr>
            <w:r>
              <w:t>16</w:t>
            </w:r>
          </w:p>
        </w:tc>
        <w:tc>
          <w:tcPr>
            <w:tcW w:w="1848" w:type="dxa"/>
          </w:tcPr>
          <w:p w:rsidR="00B13C07" w:rsidRDefault="00A777F9" w:rsidP="00A777F9">
            <w:pPr>
              <w:jc w:val="center"/>
            </w:pPr>
            <w:r>
              <w:t>19</w:t>
            </w:r>
          </w:p>
        </w:tc>
        <w:tc>
          <w:tcPr>
            <w:tcW w:w="1849" w:type="dxa"/>
            <w:shd w:val="clear" w:color="auto" w:fill="auto"/>
          </w:tcPr>
          <w:p w:rsidR="00B13C07" w:rsidRDefault="00A777F9" w:rsidP="00A777F9">
            <w:pPr>
              <w:jc w:val="center"/>
            </w:pPr>
            <w:r>
              <w:t>16</w:t>
            </w:r>
          </w:p>
        </w:tc>
        <w:tc>
          <w:tcPr>
            <w:tcW w:w="1849" w:type="dxa"/>
          </w:tcPr>
          <w:p w:rsidR="00B13C07" w:rsidRDefault="00F31758" w:rsidP="00F31758">
            <w:pPr>
              <w:jc w:val="center"/>
            </w:pPr>
            <w:r>
              <w:t>17</w:t>
            </w:r>
          </w:p>
        </w:tc>
      </w:tr>
      <w:tr w:rsidR="00A777F9" w:rsidTr="00F31758">
        <w:tc>
          <w:tcPr>
            <w:tcW w:w="1848" w:type="dxa"/>
          </w:tcPr>
          <w:p w:rsidR="00B13C07" w:rsidRDefault="00B13C07" w:rsidP="00B13C07">
            <w:r>
              <w:t>Size</w:t>
            </w:r>
          </w:p>
        </w:tc>
        <w:tc>
          <w:tcPr>
            <w:tcW w:w="1848" w:type="dxa"/>
            <w:shd w:val="clear" w:color="auto" w:fill="FFFF00"/>
          </w:tcPr>
          <w:p w:rsidR="00B13C07" w:rsidRDefault="00B13C07" w:rsidP="00B13C07">
            <w:pPr>
              <w:jc w:val="center"/>
            </w:pPr>
            <w:r>
              <w:t>3 HP</w:t>
            </w:r>
          </w:p>
        </w:tc>
        <w:tc>
          <w:tcPr>
            <w:tcW w:w="1848" w:type="dxa"/>
          </w:tcPr>
          <w:p w:rsidR="00B13C07" w:rsidRDefault="00A777F9" w:rsidP="00A777F9">
            <w:pPr>
              <w:jc w:val="center"/>
            </w:pPr>
            <w:r>
              <w:t>4 HP</w:t>
            </w:r>
          </w:p>
        </w:tc>
        <w:tc>
          <w:tcPr>
            <w:tcW w:w="1849" w:type="dxa"/>
            <w:shd w:val="clear" w:color="auto" w:fill="auto"/>
          </w:tcPr>
          <w:p w:rsidR="00B13C07" w:rsidRDefault="00A777F9" w:rsidP="00A777F9">
            <w:pPr>
              <w:jc w:val="center"/>
            </w:pPr>
            <w:r>
              <w:t>2HP</w:t>
            </w:r>
          </w:p>
        </w:tc>
        <w:tc>
          <w:tcPr>
            <w:tcW w:w="1849" w:type="dxa"/>
          </w:tcPr>
          <w:p w:rsidR="00B13C07" w:rsidRDefault="00F31758" w:rsidP="00F31758">
            <w:pPr>
              <w:jc w:val="center"/>
            </w:pPr>
            <w:r>
              <w:t>¾ HP</w:t>
            </w:r>
          </w:p>
        </w:tc>
      </w:tr>
      <w:tr w:rsidR="00A777F9" w:rsidTr="00F31758">
        <w:tc>
          <w:tcPr>
            <w:tcW w:w="1848" w:type="dxa"/>
          </w:tcPr>
          <w:p w:rsidR="00B13C07" w:rsidRDefault="00B13C07" w:rsidP="00B13C07">
            <w:r>
              <w:t xml:space="preserve">Overload Protected </w:t>
            </w:r>
          </w:p>
        </w:tc>
        <w:tc>
          <w:tcPr>
            <w:tcW w:w="1848" w:type="dxa"/>
            <w:shd w:val="clear" w:color="auto" w:fill="FFFF00"/>
          </w:tcPr>
          <w:p w:rsidR="00B13C07" w:rsidRDefault="00B13C07" w:rsidP="00B13C07">
            <w:pPr>
              <w:jc w:val="center"/>
            </w:pPr>
            <w:r>
              <w:t>Yes</w:t>
            </w:r>
          </w:p>
        </w:tc>
        <w:tc>
          <w:tcPr>
            <w:tcW w:w="1848" w:type="dxa"/>
          </w:tcPr>
          <w:p w:rsidR="00B13C07" w:rsidRDefault="00A777F9" w:rsidP="00A777F9">
            <w:pPr>
              <w:jc w:val="center"/>
            </w:pPr>
            <w:r>
              <w:t>Yes</w:t>
            </w:r>
          </w:p>
        </w:tc>
        <w:tc>
          <w:tcPr>
            <w:tcW w:w="1849" w:type="dxa"/>
            <w:shd w:val="clear" w:color="auto" w:fill="auto"/>
          </w:tcPr>
          <w:p w:rsidR="00B13C07" w:rsidRDefault="00A777F9" w:rsidP="00A777F9">
            <w:pPr>
              <w:jc w:val="center"/>
            </w:pPr>
            <w:r>
              <w:t>Yes</w:t>
            </w:r>
          </w:p>
        </w:tc>
        <w:tc>
          <w:tcPr>
            <w:tcW w:w="1849" w:type="dxa"/>
          </w:tcPr>
          <w:p w:rsidR="00B13C07" w:rsidRDefault="00F31758" w:rsidP="00F31758">
            <w:pPr>
              <w:jc w:val="center"/>
            </w:pPr>
            <w:r>
              <w:t>Yes</w:t>
            </w:r>
          </w:p>
        </w:tc>
      </w:tr>
    </w:tbl>
    <w:p w:rsidR="00B13C07" w:rsidRDefault="00F31758" w:rsidP="00F31758">
      <w:pPr>
        <w:pStyle w:val="Caption"/>
        <w:jc w:val="center"/>
      </w:pPr>
      <w:r>
        <w:t xml:space="preserve">Table </w:t>
      </w:r>
      <w:r w:rsidR="00D658D2">
        <w:rPr>
          <w:noProof/>
        </w:rPr>
        <w:fldChar w:fldCharType="begin"/>
      </w:r>
      <w:r w:rsidR="00D658D2">
        <w:rPr>
          <w:noProof/>
        </w:rPr>
        <w:instrText xml:space="preserve"> SEQ Table \* ARABIC </w:instrText>
      </w:r>
      <w:r w:rsidR="00D658D2">
        <w:rPr>
          <w:noProof/>
        </w:rPr>
        <w:fldChar w:fldCharType="separate"/>
      </w:r>
      <w:r>
        <w:rPr>
          <w:noProof/>
        </w:rPr>
        <w:t>11</w:t>
      </w:r>
      <w:r w:rsidR="00D658D2">
        <w:rPr>
          <w:noProof/>
        </w:rPr>
        <w:fldChar w:fldCharType="end"/>
      </w:r>
      <w:r>
        <w:t xml:space="preserve"> Motor Compare Table</w:t>
      </w:r>
    </w:p>
    <w:p w:rsidR="00F31758" w:rsidRDefault="00F31758" w:rsidP="00F31758"/>
    <w:p w:rsidR="00F31758" w:rsidRPr="00F31758" w:rsidRDefault="00F31758" w:rsidP="00F31758">
      <w:pPr>
        <w:spacing w:line="360" w:lineRule="auto"/>
      </w:pPr>
      <w:r>
        <w:t>The motor selected is the one highlighted in yellow in the above table. The reason a DC brushless motor was picked because of the factor,</w:t>
      </w:r>
      <w:r w:rsidRPr="00A36A49">
        <w:t xml:space="preserve"> instead of mechanical brushes, a computer controls the motor, it is more accurate. Also, the computer can factor the engine speed into the equation. This makes motors that are brushless more efficient. No sparking and far less electrical noise.</w:t>
      </w:r>
      <w:r>
        <w:t xml:space="preserve"> This motor will be the one that control the dock gate movement. </w:t>
      </w:r>
      <w:sdt>
        <w:sdtPr>
          <w:id w:val="1827469534"/>
          <w:citation/>
        </w:sdtPr>
        <w:sdtContent>
          <w:r w:rsidR="00FC591D">
            <w:fldChar w:fldCharType="begin"/>
          </w:r>
          <w:r w:rsidR="00FC591D">
            <w:instrText xml:space="preserve"> CITATION how19 \l 2057 </w:instrText>
          </w:r>
          <w:r w:rsidR="00FC591D">
            <w:fldChar w:fldCharType="separate"/>
          </w:r>
          <w:r w:rsidR="00871094" w:rsidRPr="00871094">
            <w:rPr>
              <w:noProof/>
            </w:rPr>
            <w:t>[45]</w:t>
          </w:r>
          <w:r w:rsidR="00FC591D">
            <w:fldChar w:fldCharType="end"/>
          </w:r>
        </w:sdtContent>
      </w:sdt>
    </w:p>
    <w:p w:rsidR="00F31758" w:rsidRDefault="00F31758" w:rsidP="00F31758"/>
    <w:p w:rsidR="00F31758" w:rsidRDefault="00F31758" w:rsidP="00F31758"/>
    <w:p w:rsidR="00F31758" w:rsidRDefault="00F31758">
      <w:r>
        <w:br w:type="page"/>
      </w:r>
    </w:p>
    <w:p w:rsidR="00F31758" w:rsidRPr="00F31758" w:rsidRDefault="00F31758" w:rsidP="00F31758"/>
    <w:p w:rsidR="00A97350" w:rsidRDefault="00A97350" w:rsidP="00A97350">
      <w:pPr>
        <w:pStyle w:val="Heading1"/>
        <w:numPr>
          <w:ilvl w:val="0"/>
          <w:numId w:val="4"/>
        </w:numPr>
      </w:pPr>
      <w:bookmarkStart w:id="183" w:name="_Toc7689195"/>
      <w:r>
        <w:t>Microcontroller</w:t>
      </w:r>
      <w:bookmarkEnd w:id="183"/>
      <w:r>
        <w:t xml:space="preserve"> </w:t>
      </w:r>
    </w:p>
    <w:p w:rsidR="00A97350" w:rsidRDefault="00A97350" w:rsidP="00A97350"/>
    <w:p w:rsidR="00A97350" w:rsidRPr="00766087" w:rsidRDefault="0074761A" w:rsidP="00A97350">
      <w:pPr>
        <w:spacing w:line="360" w:lineRule="auto"/>
      </w:pPr>
      <w:r w:rsidRPr="0074761A">
        <w:t xml:space="preserve">A microcontroller with a processor, memory and peripherals can be considered a self-contained system and can be used as an embedded system. Most microcontrollers currently in use are integrated in other machinery such as computer systems automobiles, telephones, appliances, and peripherals. </w:t>
      </w:r>
      <w:r>
        <w:t xml:space="preserve"> </w:t>
      </w:r>
      <w:sdt>
        <w:sdtPr>
          <w:id w:val="-2026710575"/>
          <w:citation/>
        </w:sdtPr>
        <w:sdtContent>
          <w:r>
            <w:fldChar w:fldCharType="begin"/>
          </w:r>
          <w:r>
            <w:instrText xml:space="preserve"> CITATION Jam18 \l 2057 </w:instrText>
          </w:r>
          <w:r>
            <w:fldChar w:fldCharType="separate"/>
          </w:r>
          <w:r w:rsidR="00871094" w:rsidRPr="00871094">
            <w:rPr>
              <w:noProof/>
            </w:rPr>
            <w:t>[3]</w:t>
          </w:r>
          <w:r>
            <w:fldChar w:fldCharType="end"/>
          </w:r>
        </w:sdtContent>
      </w:sdt>
      <w:r>
        <w:t xml:space="preserve"> (This research was taken from project proposal)</w:t>
      </w:r>
    </w:p>
    <w:p w:rsidR="00A97350" w:rsidRDefault="00A97350" w:rsidP="00A97350">
      <w:pPr>
        <w:pStyle w:val="Heading2"/>
        <w:numPr>
          <w:ilvl w:val="1"/>
          <w:numId w:val="4"/>
        </w:numPr>
      </w:pPr>
      <w:bookmarkStart w:id="184" w:name="_Toc7689196"/>
      <w:r w:rsidRPr="0012341E">
        <w:t>Microcontroller</w:t>
      </w:r>
      <w:r w:rsidR="00127CE5">
        <w:t xml:space="preserve"> Types</w:t>
      </w:r>
      <w:bookmarkEnd w:id="184"/>
    </w:p>
    <w:p w:rsidR="00A97350" w:rsidRPr="00766087" w:rsidRDefault="00A97350" w:rsidP="00A97350"/>
    <w:p w:rsidR="00A97350" w:rsidRDefault="0074761A" w:rsidP="00127CE5">
      <w:pPr>
        <w:spacing w:line="360" w:lineRule="auto"/>
      </w:pPr>
      <w:r w:rsidRPr="0074761A">
        <w:t>With a small computer in the chip, a microcontroller cost is low. The chip can be used as a built-in system. Microcontrollers normally use four-bit expressions and work at frequencies that normally include clock frequencies</w:t>
      </w:r>
      <w:r w:rsidR="00A97350">
        <w:t xml:space="preserve">: </w:t>
      </w:r>
    </w:p>
    <w:p w:rsidR="00A97350" w:rsidRDefault="00A97350" w:rsidP="00A97350"/>
    <w:p w:rsidR="00A97350" w:rsidRDefault="00A97350" w:rsidP="00A97350">
      <w:r>
        <w:t>•</w:t>
      </w:r>
      <w:r>
        <w:tab/>
        <w:t>An 8/16 bit microprocessor.</w:t>
      </w:r>
    </w:p>
    <w:p w:rsidR="00A97350" w:rsidRDefault="00A97350" w:rsidP="00A97350">
      <w:r>
        <w:t>•</w:t>
      </w:r>
      <w:r>
        <w:tab/>
        <w:t>A small measure of RAM.</w:t>
      </w:r>
    </w:p>
    <w:p w:rsidR="00A97350" w:rsidRDefault="00A97350" w:rsidP="00A97350">
      <w:r>
        <w:t>•</w:t>
      </w:r>
      <w:r>
        <w:tab/>
        <w:t>Flash Memory and programmable ROM.</w:t>
      </w:r>
    </w:p>
    <w:p w:rsidR="00A97350" w:rsidRDefault="00A97350" w:rsidP="00A97350">
      <w:r>
        <w:t>•</w:t>
      </w:r>
      <w:r>
        <w:tab/>
        <w:t>Serial and parallel I/O.</w:t>
      </w:r>
    </w:p>
    <w:p w:rsidR="00A97350" w:rsidRDefault="00A97350" w:rsidP="00A97350">
      <w:r>
        <w:t>•</w:t>
      </w:r>
      <w:r>
        <w:tab/>
        <w:t>Signal generators and timers.</w:t>
      </w:r>
    </w:p>
    <w:p w:rsidR="00A97350" w:rsidRPr="00726C4A" w:rsidRDefault="00A97350" w:rsidP="00A97350">
      <w:r>
        <w:t>•</w:t>
      </w:r>
      <w:r>
        <w:tab/>
        <w:t>Digital to Analogue and analogue to Digital conversion [6] [7]</w:t>
      </w:r>
    </w:p>
    <w:p w:rsidR="00A97350" w:rsidRPr="00766087" w:rsidRDefault="00A97350" w:rsidP="00A97350"/>
    <w:p w:rsidR="00A97350" w:rsidRPr="00766087" w:rsidRDefault="00A97350" w:rsidP="000644D6">
      <w:pPr>
        <w:jc w:val="center"/>
      </w:pPr>
      <w:r>
        <w:rPr>
          <w:noProof/>
          <w:lang w:eastAsia="en-GB"/>
        </w:rPr>
        <w:drawing>
          <wp:inline distT="0" distB="0" distL="0" distR="0" wp14:anchorId="3B5B1161" wp14:editId="2FB68E21">
            <wp:extent cx="4095750" cy="2438400"/>
            <wp:effectExtent l="0" t="0" r="0" b="0"/>
            <wp:docPr id="19" name="Picture 19" descr="Types of Microcontroll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ypes of Microcontrollers"/>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4095750" cy="2438400"/>
                    </a:xfrm>
                    <a:prstGeom prst="rect">
                      <a:avLst/>
                    </a:prstGeom>
                    <a:noFill/>
                    <a:ln>
                      <a:noFill/>
                    </a:ln>
                  </pic:spPr>
                </pic:pic>
              </a:graphicData>
            </a:graphic>
          </wp:inline>
        </w:drawing>
      </w:r>
    </w:p>
    <w:p w:rsidR="00A97350" w:rsidRPr="00766087" w:rsidRDefault="000644D6" w:rsidP="000644D6">
      <w:pPr>
        <w:pStyle w:val="Caption"/>
        <w:jc w:val="center"/>
      </w:pPr>
      <w:bookmarkStart w:id="185" w:name="_Toc7689102"/>
      <w:r>
        <w:t xml:space="preserve">Figure </w:t>
      </w:r>
      <w:r w:rsidR="00E72014">
        <w:rPr>
          <w:noProof/>
        </w:rPr>
        <w:fldChar w:fldCharType="begin"/>
      </w:r>
      <w:r w:rsidR="00E72014">
        <w:rPr>
          <w:noProof/>
        </w:rPr>
        <w:instrText xml:space="preserve"> SEQ Figure \* ARABIC </w:instrText>
      </w:r>
      <w:r w:rsidR="00E72014">
        <w:rPr>
          <w:noProof/>
        </w:rPr>
        <w:fldChar w:fldCharType="separate"/>
      </w:r>
      <w:r w:rsidR="00822F89">
        <w:rPr>
          <w:noProof/>
        </w:rPr>
        <w:t>13</w:t>
      </w:r>
      <w:r w:rsidR="00E72014">
        <w:rPr>
          <w:noProof/>
        </w:rPr>
        <w:fldChar w:fldCharType="end"/>
      </w:r>
      <w:r>
        <w:t xml:space="preserve"> Microcontroller Family Tree</w:t>
      </w:r>
      <w:sdt>
        <w:sdtPr>
          <w:id w:val="759958845"/>
          <w:citation/>
        </w:sdtPr>
        <w:sdtContent>
          <w:r w:rsidR="0074761A">
            <w:fldChar w:fldCharType="begin"/>
          </w:r>
          <w:r w:rsidR="0074761A">
            <w:instrText xml:space="preserve"> CITATION Jam18 \l 2057 </w:instrText>
          </w:r>
          <w:r w:rsidR="0074761A">
            <w:fldChar w:fldCharType="separate"/>
          </w:r>
          <w:r w:rsidR="00871094">
            <w:rPr>
              <w:noProof/>
            </w:rPr>
            <w:t xml:space="preserve"> </w:t>
          </w:r>
          <w:r w:rsidR="00871094" w:rsidRPr="00871094">
            <w:rPr>
              <w:noProof/>
            </w:rPr>
            <w:t>[3]</w:t>
          </w:r>
          <w:r w:rsidR="0074761A">
            <w:fldChar w:fldCharType="end"/>
          </w:r>
        </w:sdtContent>
      </w:sdt>
      <w:bookmarkEnd w:id="185"/>
    </w:p>
    <w:p w:rsidR="00A97350" w:rsidRPr="00766087" w:rsidRDefault="00A97350" w:rsidP="00A97350"/>
    <w:p w:rsidR="00A97350" w:rsidRDefault="002156D0" w:rsidP="00A97350">
      <w:pPr>
        <w:pStyle w:val="Heading2"/>
        <w:numPr>
          <w:ilvl w:val="1"/>
          <w:numId w:val="4"/>
        </w:numPr>
      </w:pPr>
      <w:bookmarkStart w:id="186" w:name="_Toc7689197"/>
      <w:r>
        <w:lastRenderedPageBreak/>
        <w:t xml:space="preserve">Microcontroller </w:t>
      </w:r>
      <w:r w:rsidR="00A97350" w:rsidRPr="0012341E">
        <w:t>Specification</w:t>
      </w:r>
      <w:bookmarkEnd w:id="186"/>
      <w:r>
        <w:t xml:space="preserve"> </w:t>
      </w:r>
    </w:p>
    <w:p w:rsidR="002156D0" w:rsidRDefault="002156D0" w:rsidP="000644D6">
      <w:pPr>
        <w:jc w:val="center"/>
      </w:pPr>
    </w:p>
    <w:tbl>
      <w:tblPr>
        <w:tblW w:w="6620" w:type="dxa"/>
        <w:jc w:val="center"/>
        <w:tblLook w:val="04A0" w:firstRow="1" w:lastRow="0" w:firstColumn="1" w:lastColumn="0" w:noHBand="0" w:noVBand="1"/>
      </w:tblPr>
      <w:tblGrid>
        <w:gridCol w:w="2340"/>
        <w:gridCol w:w="2140"/>
        <w:gridCol w:w="2140"/>
      </w:tblGrid>
      <w:tr w:rsidR="002156D0" w:rsidRPr="002156D0" w:rsidTr="000644D6">
        <w:trPr>
          <w:trHeight w:val="315"/>
          <w:jc w:val="center"/>
        </w:trPr>
        <w:tc>
          <w:tcPr>
            <w:tcW w:w="2340" w:type="dxa"/>
            <w:tcBorders>
              <w:top w:val="single" w:sz="4" w:space="0" w:color="auto"/>
              <w:left w:val="single" w:sz="4" w:space="0" w:color="auto"/>
              <w:bottom w:val="single" w:sz="4" w:space="0" w:color="auto"/>
              <w:right w:val="single" w:sz="4" w:space="0" w:color="auto"/>
            </w:tcBorders>
            <w:shd w:val="clear" w:color="000000" w:fill="FFFFFF"/>
            <w:vAlign w:val="center"/>
            <w:hideMark/>
          </w:tcPr>
          <w:p w:rsidR="002156D0" w:rsidRPr="002156D0" w:rsidRDefault="002156D0" w:rsidP="002156D0">
            <w:pPr>
              <w:spacing w:after="0" w:line="240" w:lineRule="auto"/>
              <w:rPr>
                <w:rFonts w:ascii="Calibri" w:eastAsia="Times New Roman" w:hAnsi="Calibri" w:cs="Times New Roman"/>
                <w:b/>
                <w:bCs/>
                <w:color w:val="000000"/>
                <w:sz w:val="24"/>
                <w:szCs w:val="24"/>
                <w:lang w:eastAsia="en-GB"/>
              </w:rPr>
            </w:pPr>
            <w:r w:rsidRPr="002156D0">
              <w:rPr>
                <w:rFonts w:ascii="Calibri" w:eastAsia="Times New Roman" w:hAnsi="Calibri" w:cs="Times New Roman"/>
                <w:b/>
                <w:bCs/>
                <w:color w:val="000000"/>
                <w:sz w:val="24"/>
                <w:szCs w:val="24"/>
                <w:lang w:eastAsia="en-GB"/>
              </w:rPr>
              <w:t>Feature</w:t>
            </w:r>
          </w:p>
        </w:tc>
        <w:tc>
          <w:tcPr>
            <w:tcW w:w="2140" w:type="dxa"/>
            <w:tcBorders>
              <w:top w:val="single" w:sz="4" w:space="0" w:color="auto"/>
              <w:left w:val="nil"/>
              <w:bottom w:val="single" w:sz="4" w:space="0" w:color="auto"/>
              <w:right w:val="single" w:sz="4" w:space="0" w:color="auto"/>
            </w:tcBorders>
            <w:shd w:val="clear" w:color="000000" w:fill="FFFFFF"/>
            <w:vAlign w:val="center"/>
            <w:hideMark/>
          </w:tcPr>
          <w:p w:rsidR="002156D0" w:rsidRPr="002156D0" w:rsidRDefault="002156D0" w:rsidP="002156D0">
            <w:pPr>
              <w:spacing w:after="0" w:line="240" w:lineRule="auto"/>
              <w:rPr>
                <w:rFonts w:ascii="Calibri" w:eastAsia="Times New Roman" w:hAnsi="Calibri" w:cs="Times New Roman"/>
                <w:b/>
                <w:bCs/>
                <w:color w:val="000000"/>
                <w:sz w:val="24"/>
                <w:szCs w:val="24"/>
                <w:lang w:eastAsia="en-GB"/>
              </w:rPr>
            </w:pPr>
            <w:r w:rsidRPr="002156D0">
              <w:rPr>
                <w:rFonts w:ascii="Calibri" w:eastAsia="Times New Roman" w:hAnsi="Calibri" w:cs="Times New Roman"/>
                <w:b/>
                <w:bCs/>
                <w:color w:val="000000"/>
                <w:sz w:val="24"/>
                <w:szCs w:val="24"/>
                <w:lang w:eastAsia="en-GB"/>
              </w:rPr>
              <w:t>Signal</w:t>
            </w:r>
          </w:p>
        </w:tc>
        <w:tc>
          <w:tcPr>
            <w:tcW w:w="2140" w:type="dxa"/>
            <w:tcBorders>
              <w:top w:val="single" w:sz="4" w:space="0" w:color="auto"/>
              <w:left w:val="nil"/>
              <w:bottom w:val="single" w:sz="4" w:space="0" w:color="auto"/>
              <w:right w:val="single" w:sz="4" w:space="0" w:color="auto"/>
            </w:tcBorders>
            <w:shd w:val="clear" w:color="000000" w:fill="FFFFFF"/>
            <w:vAlign w:val="center"/>
            <w:hideMark/>
          </w:tcPr>
          <w:p w:rsidR="002156D0" w:rsidRPr="002156D0" w:rsidRDefault="002156D0" w:rsidP="002156D0">
            <w:pPr>
              <w:spacing w:after="0" w:line="240" w:lineRule="auto"/>
              <w:rPr>
                <w:rFonts w:ascii="Calibri" w:eastAsia="Times New Roman" w:hAnsi="Calibri" w:cs="Times New Roman"/>
                <w:b/>
                <w:bCs/>
                <w:color w:val="000000"/>
                <w:sz w:val="24"/>
                <w:szCs w:val="24"/>
                <w:lang w:eastAsia="en-GB"/>
              </w:rPr>
            </w:pPr>
            <w:r w:rsidRPr="002156D0">
              <w:rPr>
                <w:rFonts w:ascii="Calibri" w:eastAsia="Times New Roman" w:hAnsi="Calibri" w:cs="Times New Roman"/>
                <w:b/>
                <w:bCs/>
                <w:color w:val="000000"/>
                <w:sz w:val="24"/>
                <w:szCs w:val="24"/>
                <w:lang w:eastAsia="en-GB"/>
              </w:rPr>
              <w:t>Bytes</w:t>
            </w:r>
          </w:p>
        </w:tc>
      </w:tr>
      <w:tr w:rsidR="002156D0" w:rsidRPr="002156D0" w:rsidTr="000644D6">
        <w:trPr>
          <w:trHeight w:val="315"/>
          <w:jc w:val="center"/>
        </w:trPr>
        <w:tc>
          <w:tcPr>
            <w:tcW w:w="2340" w:type="dxa"/>
            <w:tcBorders>
              <w:top w:val="nil"/>
              <w:left w:val="single" w:sz="4" w:space="0" w:color="auto"/>
              <w:bottom w:val="single" w:sz="4" w:space="0" w:color="auto"/>
              <w:right w:val="single" w:sz="4" w:space="0" w:color="auto"/>
            </w:tcBorders>
            <w:shd w:val="clear" w:color="000000" w:fill="FFFFFF"/>
            <w:vAlign w:val="center"/>
            <w:hideMark/>
          </w:tcPr>
          <w:p w:rsidR="002156D0" w:rsidRPr="002156D0" w:rsidRDefault="002156D0" w:rsidP="002156D0">
            <w:pPr>
              <w:spacing w:after="0" w:line="240" w:lineRule="auto"/>
              <w:rPr>
                <w:rFonts w:ascii="Calibri" w:eastAsia="Times New Roman" w:hAnsi="Calibri" w:cs="Times New Roman"/>
                <w:color w:val="000000"/>
                <w:sz w:val="24"/>
                <w:szCs w:val="24"/>
                <w:lang w:eastAsia="en-GB"/>
              </w:rPr>
            </w:pPr>
            <w:r w:rsidRPr="002156D0">
              <w:rPr>
                <w:rFonts w:ascii="Calibri" w:eastAsia="Times New Roman" w:hAnsi="Calibri" w:cs="Times New Roman"/>
                <w:color w:val="000000"/>
                <w:sz w:val="24"/>
                <w:szCs w:val="24"/>
                <w:lang w:eastAsia="en-GB"/>
              </w:rPr>
              <w:t>Fill Pump</w:t>
            </w:r>
          </w:p>
        </w:tc>
        <w:tc>
          <w:tcPr>
            <w:tcW w:w="2140" w:type="dxa"/>
            <w:tcBorders>
              <w:top w:val="nil"/>
              <w:left w:val="nil"/>
              <w:bottom w:val="single" w:sz="4" w:space="0" w:color="auto"/>
              <w:right w:val="single" w:sz="4" w:space="0" w:color="auto"/>
            </w:tcBorders>
            <w:shd w:val="clear" w:color="000000" w:fill="FFFFFF"/>
            <w:vAlign w:val="center"/>
            <w:hideMark/>
          </w:tcPr>
          <w:p w:rsidR="002156D0" w:rsidRPr="002156D0" w:rsidRDefault="002156D0" w:rsidP="002156D0">
            <w:pPr>
              <w:spacing w:after="0" w:line="240" w:lineRule="auto"/>
              <w:rPr>
                <w:rFonts w:ascii="Calibri" w:eastAsia="Times New Roman" w:hAnsi="Calibri" w:cs="Times New Roman"/>
                <w:color w:val="000000"/>
                <w:sz w:val="24"/>
                <w:szCs w:val="24"/>
                <w:lang w:eastAsia="en-GB"/>
              </w:rPr>
            </w:pPr>
            <w:r w:rsidRPr="002156D0">
              <w:rPr>
                <w:rFonts w:ascii="Calibri" w:eastAsia="Times New Roman" w:hAnsi="Calibri" w:cs="Times New Roman"/>
                <w:color w:val="000000"/>
                <w:sz w:val="24"/>
                <w:szCs w:val="24"/>
                <w:lang w:eastAsia="en-GB"/>
              </w:rPr>
              <w:t>Digital</w:t>
            </w:r>
          </w:p>
        </w:tc>
        <w:tc>
          <w:tcPr>
            <w:tcW w:w="2140" w:type="dxa"/>
            <w:tcBorders>
              <w:top w:val="nil"/>
              <w:left w:val="nil"/>
              <w:bottom w:val="single" w:sz="4" w:space="0" w:color="auto"/>
              <w:right w:val="single" w:sz="4" w:space="0" w:color="auto"/>
            </w:tcBorders>
            <w:shd w:val="clear" w:color="000000" w:fill="FFFFFF"/>
            <w:vAlign w:val="center"/>
            <w:hideMark/>
          </w:tcPr>
          <w:p w:rsidR="002156D0" w:rsidRPr="002156D0" w:rsidRDefault="002156D0" w:rsidP="002156D0">
            <w:pPr>
              <w:spacing w:after="0" w:line="240" w:lineRule="auto"/>
              <w:jc w:val="right"/>
              <w:rPr>
                <w:rFonts w:ascii="Calibri" w:eastAsia="Times New Roman" w:hAnsi="Calibri" w:cs="Times New Roman"/>
                <w:color w:val="000000"/>
                <w:sz w:val="24"/>
                <w:szCs w:val="24"/>
                <w:lang w:eastAsia="en-GB"/>
              </w:rPr>
            </w:pPr>
            <w:r w:rsidRPr="002156D0">
              <w:rPr>
                <w:rFonts w:ascii="Calibri" w:eastAsia="Times New Roman" w:hAnsi="Calibri" w:cs="Times New Roman"/>
                <w:color w:val="000000"/>
                <w:sz w:val="24"/>
                <w:szCs w:val="24"/>
                <w:lang w:eastAsia="en-GB"/>
              </w:rPr>
              <w:t>2</w:t>
            </w:r>
          </w:p>
        </w:tc>
      </w:tr>
      <w:tr w:rsidR="002156D0" w:rsidRPr="002156D0" w:rsidTr="000644D6">
        <w:trPr>
          <w:trHeight w:val="315"/>
          <w:jc w:val="center"/>
        </w:trPr>
        <w:tc>
          <w:tcPr>
            <w:tcW w:w="2340" w:type="dxa"/>
            <w:tcBorders>
              <w:top w:val="nil"/>
              <w:left w:val="single" w:sz="4" w:space="0" w:color="auto"/>
              <w:bottom w:val="single" w:sz="4" w:space="0" w:color="auto"/>
              <w:right w:val="single" w:sz="4" w:space="0" w:color="auto"/>
            </w:tcBorders>
            <w:shd w:val="clear" w:color="000000" w:fill="FFFFFF"/>
            <w:vAlign w:val="center"/>
            <w:hideMark/>
          </w:tcPr>
          <w:p w:rsidR="002156D0" w:rsidRPr="002156D0" w:rsidRDefault="002156D0" w:rsidP="002156D0">
            <w:pPr>
              <w:spacing w:after="0" w:line="240" w:lineRule="auto"/>
              <w:rPr>
                <w:rFonts w:ascii="Calibri" w:eastAsia="Times New Roman" w:hAnsi="Calibri" w:cs="Times New Roman"/>
                <w:color w:val="000000"/>
                <w:sz w:val="24"/>
                <w:szCs w:val="24"/>
                <w:lang w:eastAsia="en-GB"/>
              </w:rPr>
            </w:pPr>
            <w:r w:rsidRPr="002156D0">
              <w:rPr>
                <w:rFonts w:ascii="Calibri" w:eastAsia="Times New Roman" w:hAnsi="Calibri" w:cs="Times New Roman"/>
                <w:color w:val="000000"/>
                <w:sz w:val="24"/>
                <w:szCs w:val="24"/>
                <w:lang w:eastAsia="en-GB"/>
              </w:rPr>
              <w:t>Drain Pump</w:t>
            </w:r>
          </w:p>
        </w:tc>
        <w:tc>
          <w:tcPr>
            <w:tcW w:w="2140" w:type="dxa"/>
            <w:tcBorders>
              <w:top w:val="nil"/>
              <w:left w:val="nil"/>
              <w:bottom w:val="single" w:sz="4" w:space="0" w:color="auto"/>
              <w:right w:val="single" w:sz="4" w:space="0" w:color="auto"/>
            </w:tcBorders>
            <w:shd w:val="clear" w:color="000000" w:fill="FFFFFF"/>
            <w:vAlign w:val="center"/>
            <w:hideMark/>
          </w:tcPr>
          <w:p w:rsidR="002156D0" w:rsidRPr="002156D0" w:rsidRDefault="002156D0" w:rsidP="002156D0">
            <w:pPr>
              <w:spacing w:after="0" w:line="240" w:lineRule="auto"/>
              <w:rPr>
                <w:rFonts w:ascii="Calibri" w:eastAsia="Times New Roman" w:hAnsi="Calibri" w:cs="Times New Roman"/>
                <w:color w:val="000000"/>
                <w:sz w:val="24"/>
                <w:szCs w:val="24"/>
                <w:lang w:eastAsia="en-GB"/>
              </w:rPr>
            </w:pPr>
            <w:r w:rsidRPr="002156D0">
              <w:rPr>
                <w:rFonts w:ascii="Calibri" w:eastAsia="Times New Roman" w:hAnsi="Calibri" w:cs="Times New Roman"/>
                <w:color w:val="000000"/>
                <w:sz w:val="24"/>
                <w:szCs w:val="24"/>
                <w:lang w:eastAsia="en-GB"/>
              </w:rPr>
              <w:t>Digital</w:t>
            </w:r>
          </w:p>
        </w:tc>
        <w:tc>
          <w:tcPr>
            <w:tcW w:w="2140" w:type="dxa"/>
            <w:tcBorders>
              <w:top w:val="nil"/>
              <w:left w:val="nil"/>
              <w:bottom w:val="single" w:sz="4" w:space="0" w:color="auto"/>
              <w:right w:val="single" w:sz="4" w:space="0" w:color="auto"/>
            </w:tcBorders>
            <w:shd w:val="clear" w:color="000000" w:fill="FFFFFF"/>
            <w:vAlign w:val="center"/>
            <w:hideMark/>
          </w:tcPr>
          <w:p w:rsidR="002156D0" w:rsidRPr="002156D0" w:rsidRDefault="002156D0" w:rsidP="002156D0">
            <w:pPr>
              <w:spacing w:after="0" w:line="240" w:lineRule="auto"/>
              <w:jc w:val="right"/>
              <w:rPr>
                <w:rFonts w:ascii="Calibri" w:eastAsia="Times New Roman" w:hAnsi="Calibri" w:cs="Times New Roman"/>
                <w:color w:val="000000"/>
                <w:sz w:val="24"/>
                <w:szCs w:val="24"/>
                <w:lang w:eastAsia="en-GB"/>
              </w:rPr>
            </w:pPr>
            <w:r w:rsidRPr="002156D0">
              <w:rPr>
                <w:rFonts w:ascii="Calibri" w:eastAsia="Times New Roman" w:hAnsi="Calibri" w:cs="Times New Roman"/>
                <w:color w:val="000000"/>
                <w:sz w:val="24"/>
                <w:szCs w:val="24"/>
                <w:lang w:eastAsia="en-GB"/>
              </w:rPr>
              <w:t>2</w:t>
            </w:r>
          </w:p>
        </w:tc>
      </w:tr>
      <w:tr w:rsidR="002156D0" w:rsidRPr="002156D0" w:rsidTr="000644D6">
        <w:trPr>
          <w:trHeight w:val="630"/>
          <w:jc w:val="center"/>
        </w:trPr>
        <w:tc>
          <w:tcPr>
            <w:tcW w:w="2340" w:type="dxa"/>
            <w:tcBorders>
              <w:top w:val="nil"/>
              <w:left w:val="single" w:sz="4" w:space="0" w:color="auto"/>
              <w:bottom w:val="single" w:sz="4" w:space="0" w:color="auto"/>
              <w:right w:val="single" w:sz="4" w:space="0" w:color="auto"/>
            </w:tcBorders>
            <w:shd w:val="clear" w:color="000000" w:fill="FFFFFF"/>
            <w:vAlign w:val="center"/>
            <w:hideMark/>
          </w:tcPr>
          <w:p w:rsidR="002156D0" w:rsidRPr="002156D0" w:rsidRDefault="002156D0" w:rsidP="002156D0">
            <w:pPr>
              <w:spacing w:after="0" w:line="240" w:lineRule="auto"/>
              <w:rPr>
                <w:rFonts w:ascii="Calibri" w:eastAsia="Times New Roman" w:hAnsi="Calibri" w:cs="Times New Roman"/>
                <w:color w:val="000000"/>
                <w:sz w:val="24"/>
                <w:szCs w:val="24"/>
                <w:lang w:eastAsia="en-GB"/>
              </w:rPr>
            </w:pPr>
            <w:r w:rsidRPr="002156D0">
              <w:rPr>
                <w:rFonts w:ascii="Calibri" w:eastAsia="Times New Roman" w:hAnsi="Calibri" w:cs="Times New Roman"/>
                <w:color w:val="000000"/>
                <w:sz w:val="24"/>
                <w:szCs w:val="24"/>
                <w:lang w:eastAsia="en-GB"/>
              </w:rPr>
              <w:t>Upstream Motors Relay</w:t>
            </w:r>
          </w:p>
        </w:tc>
        <w:tc>
          <w:tcPr>
            <w:tcW w:w="2140" w:type="dxa"/>
            <w:tcBorders>
              <w:top w:val="nil"/>
              <w:left w:val="nil"/>
              <w:bottom w:val="single" w:sz="4" w:space="0" w:color="auto"/>
              <w:right w:val="single" w:sz="4" w:space="0" w:color="auto"/>
            </w:tcBorders>
            <w:shd w:val="clear" w:color="000000" w:fill="FFFFFF"/>
            <w:vAlign w:val="center"/>
            <w:hideMark/>
          </w:tcPr>
          <w:p w:rsidR="002156D0" w:rsidRPr="002156D0" w:rsidRDefault="002156D0" w:rsidP="002156D0">
            <w:pPr>
              <w:spacing w:after="0" w:line="240" w:lineRule="auto"/>
              <w:rPr>
                <w:rFonts w:ascii="Calibri" w:eastAsia="Times New Roman" w:hAnsi="Calibri" w:cs="Times New Roman"/>
                <w:color w:val="000000"/>
                <w:sz w:val="24"/>
                <w:szCs w:val="24"/>
                <w:lang w:eastAsia="en-GB"/>
              </w:rPr>
            </w:pPr>
            <w:r w:rsidRPr="002156D0">
              <w:rPr>
                <w:rFonts w:ascii="Calibri" w:eastAsia="Times New Roman" w:hAnsi="Calibri" w:cs="Times New Roman"/>
                <w:color w:val="000000"/>
                <w:sz w:val="24"/>
                <w:szCs w:val="24"/>
                <w:lang w:eastAsia="en-GB"/>
              </w:rPr>
              <w:t>Digital</w:t>
            </w:r>
          </w:p>
        </w:tc>
        <w:tc>
          <w:tcPr>
            <w:tcW w:w="2140" w:type="dxa"/>
            <w:tcBorders>
              <w:top w:val="nil"/>
              <w:left w:val="nil"/>
              <w:bottom w:val="single" w:sz="4" w:space="0" w:color="auto"/>
              <w:right w:val="single" w:sz="4" w:space="0" w:color="auto"/>
            </w:tcBorders>
            <w:shd w:val="clear" w:color="000000" w:fill="FFFFFF"/>
            <w:vAlign w:val="center"/>
            <w:hideMark/>
          </w:tcPr>
          <w:p w:rsidR="002156D0" w:rsidRPr="002156D0" w:rsidRDefault="002156D0" w:rsidP="002156D0">
            <w:pPr>
              <w:spacing w:after="0" w:line="240" w:lineRule="auto"/>
              <w:jc w:val="right"/>
              <w:rPr>
                <w:rFonts w:ascii="Calibri" w:eastAsia="Times New Roman" w:hAnsi="Calibri" w:cs="Times New Roman"/>
                <w:color w:val="000000"/>
                <w:sz w:val="24"/>
                <w:szCs w:val="24"/>
                <w:lang w:eastAsia="en-GB"/>
              </w:rPr>
            </w:pPr>
            <w:r w:rsidRPr="002156D0">
              <w:rPr>
                <w:rFonts w:ascii="Calibri" w:eastAsia="Times New Roman" w:hAnsi="Calibri" w:cs="Times New Roman"/>
                <w:color w:val="000000"/>
                <w:sz w:val="24"/>
                <w:szCs w:val="24"/>
                <w:lang w:eastAsia="en-GB"/>
              </w:rPr>
              <w:t>2</w:t>
            </w:r>
          </w:p>
        </w:tc>
      </w:tr>
      <w:tr w:rsidR="002156D0" w:rsidRPr="002156D0" w:rsidTr="000644D6">
        <w:trPr>
          <w:trHeight w:val="630"/>
          <w:jc w:val="center"/>
        </w:trPr>
        <w:tc>
          <w:tcPr>
            <w:tcW w:w="2340" w:type="dxa"/>
            <w:tcBorders>
              <w:top w:val="nil"/>
              <w:left w:val="single" w:sz="4" w:space="0" w:color="auto"/>
              <w:bottom w:val="single" w:sz="4" w:space="0" w:color="auto"/>
              <w:right w:val="single" w:sz="4" w:space="0" w:color="auto"/>
            </w:tcBorders>
            <w:shd w:val="clear" w:color="000000" w:fill="FFFFFF"/>
            <w:vAlign w:val="center"/>
            <w:hideMark/>
          </w:tcPr>
          <w:p w:rsidR="002156D0" w:rsidRPr="002156D0" w:rsidRDefault="002156D0" w:rsidP="002156D0">
            <w:pPr>
              <w:spacing w:after="0" w:line="240" w:lineRule="auto"/>
              <w:rPr>
                <w:rFonts w:ascii="Calibri" w:eastAsia="Times New Roman" w:hAnsi="Calibri" w:cs="Times New Roman"/>
                <w:color w:val="000000"/>
                <w:sz w:val="24"/>
                <w:szCs w:val="24"/>
                <w:lang w:eastAsia="en-GB"/>
              </w:rPr>
            </w:pPr>
            <w:r w:rsidRPr="002156D0">
              <w:rPr>
                <w:rFonts w:ascii="Calibri" w:eastAsia="Times New Roman" w:hAnsi="Calibri" w:cs="Times New Roman"/>
                <w:color w:val="000000"/>
                <w:sz w:val="24"/>
                <w:szCs w:val="24"/>
                <w:lang w:eastAsia="en-GB"/>
              </w:rPr>
              <w:t>Downstream motor Relays</w:t>
            </w:r>
          </w:p>
        </w:tc>
        <w:tc>
          <w:tcPr>
            <w:tcW w:w="2140" w:type="dxa"/>
            <w:tcBorders>
              <w:top w:val="nil"/>
              <w:left w:val="nil"/>
              <w:bottom w:val="single" w:sz="4" w:space="0" w:color="auto"/>
              <w:right w:val="single" w:sz="4" w:space="0" w:color="auto"/>
            </w:tcBorders>
            <w:shd w:val="clear" w:color="000000" w:fill="FFFFFF"/>
            <w:vAlign w:val="center"/>
            <w:hideMark/>
          </w:tcPr>
          <w:p w:rsidR="002156D0" w:rsidRPr="002156D0" w:rsidRDefault="002156D0" w:rsidP="002156D0">
            <w:pPr>
              <w:spacing w:after="0" w:line="240" w:lineRule="auto"/>
              <w:rPr>
                <w:rFonts w:ascii="Calibri" w:eastAsia="Times New Roman" w:hAnsi="Calibri" w:cs="Times New Roman"/>
                <w:color w:val="000000"/>
                <w:sz w:val="24"/>
                <w:szCs w:val="24"/>
                <w:lang w:eastAsia="en-GB"/>
              </w:rPr>
            </w:pPr>
            <w:r w:rsidRPr="002156D0">
              <w:rPr>
                <w:rFonts w:ascii="Calibri" w:eastAsia="Times New Roman" w:hAnsi="Calibri" w:cs="Times New Roman"/>
                <w:color w:val="000000"/>
                <w:sz w:val="24"/>
                <w:szCs w:val="24"/>
                <w:lang w:eastAsia="en-GB"/>
              </w:rPr>
              <w:t>Digital</w:t>
            </w:r>
          </w:p>
        </w:tc>
        <w:tc>
          <w:tcPr>
            <w:tcW w:w="2140" w:type="dxa"/>
            <w:tcBorders>
              <w:top w:val="nil"/>
              <w:left w:val="nil"/>
              <w:bottom w:val="single" w:sz="4" w:space="0" w:color="auto"/>
              <w:right w:val="single" w:sz="4" w:space="0" w:color="auto"/>
            </w:tcBorders>
            <w:shd w:val="clear" w:color="000000" w:fill="FFFFFF"/>
            <w:vAlign w:val="center"/>
            <w:hideMark/>
          </w:tcPr>
          <w:p w:rsidR="002156D0" w:rsidRPr="002156D0" w:rsidRDefault="002156D0" w:rsidP="002156D0">
            <w:pPr>
              <w:spacing w:after="0" w:line="240" w:lineRule="auto"/>
              <w:jc w:val="right"/>
              <w:rPr>
                <w:rFonts w:ascii="Calibri" w:eastAsia="Times New Roman" w:hAnsi="Calibri" w:cs="Times New Roman"/>
                <w:color w:val="000000"/>
                <w:sz w:val="24"/>
                <w:szCs w:val="24"/>
                <w:lang w:eastAsia="en-GB"/>
              </w:rPr>
            </w:pPr>
            <w:r w:rsidRPr="002156D0">
              <w:rPr>
                <w:rFonts w:ascii="Calibri" w:eastAsia="Times New Roman" w:hAnsi="Calibri" w:cs="Times New Roman"/>
                <w:color w:val="000000"/>
                <w:sz w:val="24"/>
                <w:szCs w:val="24"/>
                <w:lang w:eastAsia="en-GB"/>
              </w:rPr>
              <w:t>2</w:t>
            </w:r>
          </w:p>
        </w:tc>
      </w:tr>
      <w:tr w:rsidR="002156D0" w:rsidRPr="002156D0" w:rsidTr="000644D6">
        <w:trPr>
          <w:trHeight w:val="630"/>
          <w:jc w:val="center"/>
        </w:trPr>
        <w:tc>
          <w:tcPr>
            <w:tcW w:w="2340" w:type="dxa"/>
            <w:tcBorders>
              <w:top w:val="nil"/>
              <w:left w:val="single" w:sz="4" w:space="0" w:color="auto"/>
              <w:bottom w:val="single" w:sz="4" w:space="0" w:color="auto"/>
              <w:right w:val="single" w:sz="4" w:space="0" w:color="auto"/>
            </w:tcBorders>
            <w:shd w:val="clear" w:color="000000" w:fill="FFFFFF"/>
            <w:vAlign w:val="center"/>
            <w:hideMark/>
          </w:tcPr>
          <w:p w:rsidR="002156D0" w:rsidRPr="002156D0" w:rsidRDefault="002156D0" w:rsidP="002156D0">
            <w:pPr>
              <w:spacing w:after="0" w:line="240" w:lineRule="auto"/>
              <w:rPr>
                <w:rFonts w:ascii="Calibri" w:eastAsia="Times New Roman" w:hAnsi="Calibri" w:cs="Times New Roman"/>
                <w:color w:val="000000"/>
                <w:sz w:val="24"/>
                <w:szCs w:val="24"/>
                <w:lang w:eastAsia="en-GB"/>
              </w:rPr>
            </w:pPr>
            <w:r w:rsidRPr="002156D0">
              <w:rPr>
                <w:rFonts w:ascii="Calibri" w:eastAsia="Times New Roman" w:hAnsi="Calibri" w:cs="Times New Roman"/>
                <w:color w:val="000000"/>
                <w:sz w:val="24"/>
                <w:szCs w:val="24"/>
                <w:lang w:eastAsia="en-GB"/>
              </w:rPr>
              <w:t>Upstream Level Sensor</w:t>
            </w:r>
          </w:p>
        </w:tc>
        <w:tc>
          <w:tcPr>
            <w:tcW w:w="2140" w:type="dxa"/>
            <w:tcBorders>
              <w:top w:val="nil"/>
              <w:left w:val="nil"/>
              <w:bottom w:val="single" w:sz="4" w:space="0" w:color="auto"/>
              <w:right w:val="single" w:sz="4" w:space="0" w:color="auto"/>
            </w:tcBorders>
            <w:shd w:val="clear" w:color="000000" w:fill="FFFFFF"/>
            <w:vAlign w:val="center"/>
            <w:hideMark/>
          </w:tcPr>
          <w:p w:rsidR="002156D0" w:rsidRPr="002156D0" w:rsidRDefault="002156D0" w:rsidP="002156D0">
            <w:pPr>
              <w:spacing w:after="0" w:line="240" w:lineRule="auto"/>
              <w:rPr>
                <w:rFonts w:ascii="Calibri" w:eastAsia="Times New Roman" w:hAnsi="Calibri" w:cs="Times New Roman"/>
                <w:color w:val="000000"/>
                <w:sz w:val="24"/>
                <w:szCs w:val="24"/>
                <w:lang w:eastAsia="en-GB"/>
              </w:rPr>
            </w:pPr>
            <w:r w:rsidRPr="002156D0">
              <w:rPr>
                <w:rFonts w:ascii="Calibri" w:eastAsia="Times New Roman" w:hAnsi="Calibri" w:cs="Times New Roman"/>
                <w:color w:val="000000"/>
                <w:sz w:val="24"/>
                <w:szCs w:val="24"/>
                <w:lang w:eastAsia="en-GB"/>
              </w:rPr>
              <w:t>Analogue</w:t>
            </w:r>
          </w:p>
        </w:tc>
        <w:tc>
          <w:tcPr>
            <w:tcW w:w="2140" w:type="dxa"/>
            <w:tcBorders>
              <w:top w:val="nil"/>
              <w:left w:val="nil"/>
              <w:bottom w:val="single" w:sz="4" w:space="0" w:color="auto"/>
              <w:right w:val="single" w:sz="4" w:space="0" w:color="auto"/>
            </w:tcBorders>
            <w:shd w:val="clear" w:color="000000" w:fill="FFFFFF"/>
            <w:vAlign w:val="center"/>
            <w:hideMark/>
          </w:tcPr>
          <w:p w:rsidR="002156D0" w:rsidRPr="002156D0" w:rsidRDefault="002156D0" w:rsidP="002156D0">
            <w:pPr>
              <w:spacing w:after="0" w:line="240" w:lineRule="auto"/>
              <w:jc w:val="right"/>
              <w:rPr>
                <w:rFonts w:ascii="Calibri" w:eastAsia="Times New Roman" w:hAnsi="Calibri" w:cs="Times New Roman"/>
                <w:color w:val="000000"/>
                <w:sz w:val="24"/>
                <w:szCs w:val="24"/>
                <w:lang w:eastAsia="en-GB"/>
              </w:rPr>
            </w:pPr>
            <w:r w:rsidRPr="002156D0">
              <w:rPr>
                <w:rFonts w:ascii="Calibri" w:eastAsia="Times New Roman" w:hAnsi="Calibri" w:cs="Times New Roman"/>
                <w:color w:val="000000"/>
                <w:sz w:val="24"/>
                <w:szCs w:val="24"/>
                <w:lang w:eastAsia="en-GB"/>
              </w:rPr>
              <w:t>10</w:t>
            </w:r>
          </w:p>
        </w:tc>
      </w:tr>
      <w:tr w:rsidR="002156D0" w:rsidRPr="002156D0" w:rsidTr="000644D6">
        <w:trPr>
          <w:trHeight w:val="315"/>
          <w:jc w:val="center"/>
        </w:trPr>
        <w:tc>
          <w:tcPr>
            <w:tcW w:w="2340" w:type="dxa"/>
            <w:tcBorders>
              <w:top w:val="nil"/>
              <w:left w:val="single" w:sz="4" w:space="0" w:color="auto"/>
              <w:bottom w:val="single" w:sz="4" w:space="0" w:color="auto"/>
              <w:right w:val="single" w:sz="4" w:space="0" w:color="auto"/>
            </w:tcBorders>
            <w:shd w:val="clear" w:color="auto" w:fill="auto"/>
            <w:vAlign w:val="bottom"/>
            <w:hideMark/>
          </w:tcPr>
          <w:p w:rsidR="002156D0" w:rsidRPr="002156D0" w:rsidRDefault="002156D0" w:rsidP="002156D0">
            <w:pPr>
              <w:spacing w:after="0" w:line="240" w:lineRule="auto"/>
              <w:rPr>
                <w:rFonts w:ascii="Calibri" w:eastAsia="Times New Roman" w:hAnsi="Calibri" w:cs="Times New Roman"/>
                <w:color w:val="000000"/>
                <w:lang w:eastAsia="en-GB"/>
              </w:rPr>
            </w:pPr>
            <w:r w:rsidRPr="002156D0">
              <w:rPr>
                <w:rFonts w:ascii="Calibri" w:eastAsia="Times New Roman" w:hAnsi="Calibri" w:cs="Times New Roman"/>
                <w:color w:val="000000"/>
                <w:lang w:eastAsia="en-GB"/>
              </w:rPr>
              <w:t>Chamber Level Sensor</w:t>
            </w:r>
          </w:p>
        </w:tc>
        <w:tc>
          <w:tcPr>
            <w:tcW w:w="2140" w:type="dxa"/>
            <w:tcBorders>
              <w:top w:val="nil"/>
              <w:left w:val="nil"/>
              <w:bottom w:val="single" w:sz="4" w:space="0" w:color="auto"/>
              <w:right w:val="single" w:sz="4" w:space="0" w:color="auto"/>
            </w:tcBorders>
            <w:shd w:val="clear" w:color="000000" w:fill="FFFFFF"/>
            <w:vAlign w:val="center"/>
            <w:hideMark/>
          </w:tcPr>
          <w:p w:rsidR="002156D0" w:rsidRPr="002156D0" w:rsidRDefault="002156D0" w:rsidP="002156D0">
            <w:pPr>
              <w:spacing w:after="0" w:line="240" w:lineRule="auto"/>
              <w:rPr>
                <w:rFonts w:ascii="Calibri" w:eastAsia="Times New Roman" w:hAnsi="Calibri" w:cs="Times New Roman"/>
                <w:color w:val="000000"/>
                <w:sz w:val="24"/>
                <w:szCs w:val="24"/>
                <w:lang w:eastAsia="en-GB"/>
              </w:rPr>
            </w:pPr>
            <w:r w:rsidRPr="002156D0">
              <w:rPr>
                <w:rFonts w:ascii="Calibri" w:eastAsia="Times New Roman" w:hAnsi="Calibri" w:cs="Times New Roman"/>
                <w:color w:val="000000"/>
                <w:sz w:val="24"/>
                <w:szCs w:val="24"/>
                <w:lang w:eastAsia="en-GB"/>
              </w:rPr>
              <w:t>Analogue</w:t>
            </w:r>
          </w:p>
        </w:tc>
        <w:tc>
          <w:tcPr>
            <w:tcW w:w="2140" w:type="dxa"/>
            <w:tcBorders>
              <w:top w:val="nil"/>
              <w:left w:val="nil"/>
              <w:bottom w:val="single" w:sz="4" w:space="0" w:color="auto"/>
              <w:right w:val="single" w:sz="4" w:space="0" w:color="auto"/>
            </w:tcBorders>
            <w:shd w:val="clear" w:color="auto" w:fill="auto"/>
            <w:noWrap/>
            <w:vAlign w:val="bottom"/>
            <w:hideMark/>
          </w:tcPr>
          <w:p w:rsidR="002156D0" w:rsidRPr="002156D0" w:rsidRDefault="002156D0" w:rsidP="002156D0">
            <w:pPr>
              <w:spacing w:after="0" w:line="240" w:lineRule="auto"/>
              <w:jc w:val="right"/>
              <w:rPr>
                <w:rFonts w:ascii="Calibri" w:eastAsia="Times New Roman" w:hAnsi="Calibri" w:cs="Times New Roman"/>
                <w:color w:val="000000"/>
                <w:lang w:eastAsia="en-GB"/>
              </w:rPr>
            </w:pPr>
            <w:r w:rsidRPr="002156D0">
              <w:rPr>
                <w:rFonts w:ascii="Calibri" w:eastAsia="Times New Roman" w:hAnsi="Calibri" w:cs="Times New Roman"/>
                <w:color w:val="000000"/>
                <w:lang w:eastAsia="en-GB"/>
              </w:rPr>
              <w:t>10</w:t>
            </w:r>
          </w:p>
        </w:tc>
      </w:tr>
      <w:tr w:rsidR="002156D0" w:rsidRPr="002156D0" w:rsidTr="000644D6">
        <w:trPr>
          <w:trHeight w:val="600"/>
          <w:jc w:val="center"/>
        </w:trPr>
        <w:tc>
          <w:tcPr>
            <w:tcW w:w="2340" w:type="dxa"/>
            <w:tcBorders>
              <w:top w:val="nil"/>
              <w:left w:val="single" w:sz="4" w:space="0" w:color="auto"/>
              <w:bottom w:val="single" w:sz="4" w:space="0" w:color="auto"/>
              <w:right w:val="single" w:sz="4" w:space="0" w:color="auto"/>
            </w:tcBorders>
            <w:shd w:val="clear" w:color="auto" w:fill="auto"/>
            <w:vAlign w:val="bottom"/>
            <w:hideMark/>
          </w:tcPr>
          <w:p w:rsidR="002156D0" w:rsidRPr="002156D0" w:rsidRDefault="002156D0" w:rsidP="002156D0">
            <w:pPr>
              <w:spacing w:after="0" w:line="240" w:lineRule="auto"/>
              <w:rPr>
                <w:rFonts w:ascii="Calibri" w:eastAsia="Times New Roman" w:hAnsi="Calibri" w:cs="Times New Roman"/>
                <w:color w:val="000000"/>
                <w:lang w:eastAsia="en-GB"/>
              </w:rPr>
            </w:pPr>
            <w:r w:rsidRPr="002156D0">
              <w:rPr>
                <w:rFonts w:ascii="Calibri" w:eastAsia="Times New Roman" w:hAnsi="Calibri" w:cs="Times New Roman"/>
                <w:color w:val="000000"/>
                <w:lang w:eastAsia="en-GB"/>
              </w:rPr>
              <w:t>Downstream Level Sensor</w:t>
            </w:r>
          </w:p>
        </w:tc>
        <w:tc>
          <w:tcPr>
            <w:tcW w:w="2140" w:type="dxa"/>
            <w:tcBorders>
              <w:top w:val="nil"/>
              <w:left w:val="nil"/>
              <w:bottom w:val="single" w:sz="4" w:space="0" w:color="auto"/>
              <w:right w:val="single" w:sz="4" w:space="0" w:color="auto"/>
            </w:tcBorders>
            <w:shd w:val="clear" w:color="000000" w:fill="FFFFFF"/>
            <w:vAlign w:val="center"/>
            <w:hideMark/>
          </w:tcPr>
          <w:p w:rsidR="002156D0" w:rsidRPr="002156D0" w:rsidRDefault="002156D0" w:rsidP="002156D0">
            <w:pPr>
              <w:spacing w:after="0" w:line="240" w:lineRule="auto"/>
              <w:rPr>
                <w:rFonts w:ascii="Calibri" w:eastAsia="Times New Roman" w:hAnsi="Calibri" w:cs="Times New Roman"/>
                <w:color w:val="000000"/>
                <w:sz w:val="24"/>
                <w:szCs w:val="24"/>
                <w:lang w:eastAsia="en-GB"/>
              </w:rPr>
            </w:pPr>
            <w:r w:rsidRPr="002156D0">
              <w:rPr>
                <w:rFonts w:ascii="Calibri" w:eastAsia="Times New Roman" w:hAnsi="Calibri" w:cs="Times New Roman"/>
                <w:color w:val="000000"/>
                <w:sz w:val="24"/>
                <w:szCs w:val="24"/>
                <w:lang w:eastAsia="en-GB"/>
              </w:rPr>
              <w:t>Analogue</w:t>
            </w:r>
          </w:p>
        </w:tc>
        <w:tc>
          <w:tcPr>
            <w:tcW w:w="2140" w:type="dxa"/>
            <w:tcBorders>
              <w:top w:val="nil"/>
              <w:left w:val="nil"/>
              <w:bottom w:val="single" w:sz="4" w:space="0" w:color="auto"/>
              <w:right w:val="single" w:sz="4" w:space="0" w:color="auto"/>
            </w:tcBorders>
            <w:shd w:val="clear" w:color="auto" w:fill="auto"/>
            <w:noWrap/>
            <w:vAlign w:val="bottom"/>
            <w:hideMark/>
          </w:tcPr>
          <w:p w:rsidR="002156D0" w:rsidRPr="002156D0" w:rsidRDefault="002156D0" w:rsidP="002156D0">
            <w:pPr>
              <w:spacing w:after="0" w:line="240" w:lineRule="auto"/>
              <w:jc w:val="right"/>
              <w:rPr>
                <w:rFonts w:ascii="Calibri" w:eastAsia="Times New Roman" w:hAnsi="Calibri" w:cs="Times New Roman"/>
                <w:color w:val="000000"/>
                <w:lang w:eastAsia="en-GB"/>
              </w:rPr>
            </w:pPr>
            <w:r w:rsidRPr="002156D0">
              <w:rPr>
                <w:rFonts w:ascii="Calibri" w:eastAsia="Times New Roman" w:hAnsi="Calibri" w:cs="Times New Roman"/>
                <w:color w:val="000000"/>
                <w:lang w:eastAsia="en-GB"/>
              </w:rPr>
              <w:t>10</w:t>
            </w:r>
          </w:p>
        </w:tc>
      </w:tr>
    </w:tbl>
    <w:p w:rsidR="00A97350" w:rsidRDefault="000644D6" w:rsidP="000644D6">
      <w:pPr>
        <w:pStyle w:val="Caption"/>
        <w:jc w:val="center"/>
      </w:pPr>
      <w:bookmarkStart w:id="187" w:name="_Toc7551886"/>
      <w:r>
        <w:t xml:space="preserve">Table </w:t>
      </w:r>
      <w:r w:rsidR="00E72014">
        <w:rPr>
          <w:noProof/>
        </w:rPr>
        <w:fldChar w:fldCharType="begin"/>
      </w:r>
      <w:r w:rsidR="00E72014">
        <w:rPr>
          <w:noProof/>
        </w:rPr>
        <w:instrText xml:space="preserve"> SEQ Table \* ARABIC </w:instrText>
      </w:r>
      <w:r w:rsidR="00E72014">
        <w:rPr>
          <w:noProof/>
        </w:rPr>
        <w:fldChar w:fldCharType="separate"/>
      </w:r>
      <w:r w:rsidR="00F31758">
        <w:rPr>
          <w:noProof/>
        </w:rPr>
        <w:t>12</w:t>
      </w:r>
      <w:r w:rsidR="00E72014">
        <w:rPr>
          <w:noProof/>
        </w:rPr>
        <w:fldChar w:fldCharType="end"/>
      </w:r>
      <w:r>
        <w:t xml:space="preserve"> </w:t>
      </w:r>
      <w:r w:rsidRPr="002E1690">
        <w:t>Microcontroller Specification</w:t>
      </w:r>
      <w:bookmarkEnd w:id="187"/>
    </w:p>
    <w:p w:rsidR="00822F89" w:rsidRPr="00822F89" w:rsidRDefault="00822F89" w:rsidP="00822F89"/>
    <w:p w:rsidR="00A97350" w:rsidRDefault="004D7FB0" w:rsidP="00822F89">
      <w:pPr>
        <w:pStyle w:val="ListParagraph"/>
        <w:numPr>
          <w:ilvl w:val="0"/>
          <w:numId w:val="15"/>
        </w:numPr>
        <w:spacing w:line="360" w:lineRule="auto"/>
      </w:pPr>
      <w:r>
        <w:t>14</w:t>
      </w:r>
      <w:r w:rsidR="00A97350">
        <w:t xml:space="preserve"> Pin</w:t>
      </w:r>
    </w:p>
    <w:p w:rsidR="00A97350" w:rsidRDefault="004D7FB0" w:rsidP="00822F89">
      <w:pPr>
        <w:pStyle w:val="ListParagraph"/>
        <w:numPr>
          <w:ilvl w:val="0"/>
          <w:numId w:val="15"/>
        </w:numPr>
        <w:spacing w:line="360" w:lineRule="auto"/>
      </w:pPr>
      <w:r>
        <w:t>4</w:t>
      </w:r>
      <w:r w:rsidR="00A97350">
        <w:t xml:space="preserve"> Digital </w:t>
      </w:r>
    </w:p>
    <w:p w:rsidR="00A97350" w:rsidRDefault="004D7FB0" w:rsidP="00822F89">
      <w:pPr>
        <w:pStyle w:val="ListParagraph"/>
        <w:numPr>
          <w:ilvl w:val="0"/>
          <w:numId w:val="15"/>
        </w:numPr>
        <w:spacing w:line="360" w:lineRule="auto"/>
      </w:pPr>
      <w:r>
        <w:t>3</w:t>
      </w:r>
      <w:r w:rsidR="00A97350">
        <w:t xml:space="preserve"> Analogue</w:t>
      </w:r>
    </w:p>
    <w:p w:rsidR="00A97350" w:rsidRDefault="000644D6" w:rsidP="00822F89">
      <w:pPr>
        <w:pStyle w:val="ListParagraph"/>
        <w:numPr>
          <w:ilvl w:val="0"/>
          <w:numId w:val="15"/>
        </w:numPr>
        <w:spacing w:line="360" w:lineRule="auto"/>
      </w:pPr>
      <w:r>
        <w:t>8</w:t>
      </w:r>
      <w:r w:rsidR="00A97350">
        <w:t>MHz</w:t>
      </w:r>
    </w:p>
    <w:p w:rsidR="00A97350" w:rsidRDefault="004D7FB0" w:rsidP="00822F89">
      <w:pPr>
        <w:pStyle w:val="ListParagraph"/>
        <w:numPr>
          <w:ilvl w:val="0"/>
          <w:numId w:val="15"/>
        </w:numPr>
        <w:spacing w:line="360" w:lineRule="auto"/>
      </w:pPr>
      <w:r>
        <w:t>4</w:t>
      </w:r>
      <w:r w:rsidR="00A97350">
        <w:t>K Prog</w:t>
      </w:r>
      <w:r>
        <w:t xml:space="preserve">ram Memory </w:t>
      </w:r>
    </w:p>
    <w:p w:rsidR="00A97350" w:rsidRDefault="00A97350" w:rsidP="00822F89">
      <w:pPr>
        <w:pStyle w:val="ListParagraph"/>
        <w:numPr>
          <w:ilvl w:val="0"/>
          <w:numId w:val="15"/>
        </w:numPr>
        <w:spacing w:line="360" w:lineRule="auto"/>
      </w:pPr>
      <w:r>
        <w:t>256B RAM</w:t>
      </w:r>
    </w:p>
    <w:p w:rsidR="00A97350" w:rsidRDefault="00A97350" w:rsidP="00A97350"/>
    <w:p w:rsidR="00127CE5" w:rsidRDefault="00127CE5">
      <w:r>
        <w:br w:type="page"/>
      </w:r>
    </w:p>
    <w:p w:rsidR="004A490B" w:rsidRDefault="004A490B" w:rsidP="00A97350"/>
    <w:p w:rsidR="00A97350" w:rsidRDefault="00A97350" w:rsidP="00A97350">
      <w:pPr>
        <w:pStyle w:val="Heading2"/>
        <w:numPr>
          <w:ilvl w:val="1"/>
          <w:numId w:val="4"/>
        </w:numPr>
      </w:pPr>
      <w:bookmarkStart w:id="188" w:name="_Toc7689198"/>
      <w:r w:rsidRPr="0012341E">
        <w:t>Structure Diagram</w:t>
      </w:r>
      <w:bookmarkEnd w:id="188"/>
    </w:p>
    <w:p w:rsidR="002156D0" w:rsidRPr="002156D0" w:rsidRDefault="002156D0" w:rsidP="002156D0"/>
    <w:p w:rsidR="004D7FB0" w:rsidRPr="004D7FB0" w:rsidRDefault="004D7FB0" w:rsidP="004D7FB0">
      <w:r>
        <w:rPr>
          <w:noProof/>
          <w:lang w:eastAsia="en-GB"/>
        </w:rPr>
        <w:drawing>
          <wp:inline distT="0" distB="0" distL="0" distR="0" wp14:anchorId="2D332373" wp14:editId="1DE3B8EA">
            <wp:extent cx="5514941" cy="6544733"/>
            <wp:effectExtent l="0" t="0" r="0" b="889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srcRect l="34068" t="29249" r="37680" b="16978"/>
                    <a:stretch/>
                  </pic:blipFill>
                  <pic:spPr bwMode="auto">
                    <a:xfrm>
                      <a:off x="0" y="0"/>
                      <a:ext cx="5552004" cy="6588717"/>
                    </a:xfrm>
                    <a:prstGeom prst="rect">
                      <a:avLst/>
                    </a:prstGeom>
                    <a:ln>
                      <a:noFill/>
                    </a:ln>
                    <a:extLst>
                      <a:ext uri="{53640926-AAD7-44D8-BBD7-CCE9431645EC}">
                        <a14:shadowObscured xmlns:a14="http://schemas.microsoft.com/office/drawing/2010/main"/>
                      </a:ext>
                    </a:extLst>
                  </pic:spPr>
                </pic:pic>
              </a:graphicData>
            </a:graphic>
          </wp:inline>
        </w:drawing>
      </w:r>
    </w:p>
    <w:p w:rsidR="002156D0" w:rsidRDefault="002156D0">
      <w:r>
        <w:br w:type="page"/>
      </w:r>
    </w:p>
    <w:p w:rsidR="00623131" w:rsidRDefault="00A97350" w:rsidP="00A97350">
      <w:pPr>
        <w:pStyle w:val="Heading2"/>
        <w:numPr>
          <w:ilvl w:val="1"/>
          <w:numId w:val="4"/>
        </w:numPr>
      </w:pPr>
      <w:bookmarkStart w:id="189" w:name="_Toc7689199"/>
      <w:r>
        <w:lastRenderedPageBreak/>
        <w:t>Microcontroller Selection</w:t>
      </w:r>
      <w:bookmarkEnd w:id="189"/>
      <w:r>
        <w:t xml:space="preserve"> </w:t>
      </w:r>
    </w:p>
    <w:p w:rsidR="009C25A8" w:rsidRDefault="00783A45" w:rsidP="00783A45">
      <w:pPr>
        <w:spacing w:line="360" w:lineRule="auto"/>
      </w:pPr>
      <w:r w:rsidRPr="00783A45">
        <w:t>A suitable selection of microcontrollers must be made in order for</w:t>
      </w:r>
      <w:r>
        <w:t xml:space="preserve"> the project to be successful. </w:t>
      </w:r>
      <w:r w:rsidR="009C25A8">
        <w:t xml:space="preserve">The Microcontroller selected for this project is </w:t>
      </w:r>
      <w:r w:rsidR="009C25A8" w:rsidRPr="009C25A8">
        <w:t>PIC16F616</w:t>
      </w:r>
      <w:r w:rsidR="009C25A8">
        <w:t xml:space="preserve">. The PIC has enough in and outputs needed and it will be make it achievable. The figure below shows the PIC footprint Diagram, labelling what each pin does. It clearly shows this PIC is 14 Pin. </w:t>
      </w:r>
    </w:p>
    <w:p w:rsidR="009C25A8" w:rsidRPr="009C25A8" w:rsidRDefault="009C25A8" w:rsidP="009C25A8">
      <w:pPr>
        <w:jc w:val="center"/>
      </w:pPr>
      <w:r>
        <w:rPr>
          <w:noProof/>
          <w:lang w:eastAsia="en-GB"/>
        </w:rPr>
        <w:drawing>
          <wp:inline distT="0" distB="0" distL="0" distR="0" wp14:anchorId="528B5BA4" wp14:editId="61358D10">
            <wp:extent cx="2767519" cy="1040847"/>
            <wp:effectExtent l="0" t="0" r="0" b="698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a:srcRect l="59155" t="49491" r="12424" b="31506"/>
                    <a:stretch/>
                  </pic:blipFill>
                  <pic:spPr bwMode="auto">
                    <a:xfrm>
                      <a:off x="0" y="0"/>
                      <a:ext cx="2847872" cy="1071067"/>
                    </a:xfrm>
                    <a:prstGeom prst="rect">
                      <a:avLst/>
                    </a:prstGeom>
                    <a:ln>
                      <a:noFill/>
                    </a:ln>
                    <a:extLst>
                      <a:ext uri="{53640926-AAD7-44D8-BBD7-CCE9431645EC}">
                        <a14:shadowObscured xmlns:a14="http://schemas.microsoft.com/office/drawing/2010/main"/>
                      </a:ext>
                    </a:extLst>
                  </pic:spPr>
                </pic:pic>
              </a:graphicData>
            </a:graphic>
          </wp:inline>
        </w:drawing>
      </w:r>
    </w:p>
    <w:p w:rsidR="00766087" w:rsidRDefault="009C25A8" w:rsidP="009C25A8">
      <w:pPr>
        <w:pStyle w:val="Caption"/>
        <w:jc w:val="center"/>
      </w:pPr>
      <w:bookmarkStart w:id="190" w:name="_Toc7689103"/>
      <w:r>
        <w:t xml:space="preserve">Figure </w:t>
      </w:r>
      <w:r w:rsidR="00E72014">
        <w:rPr>
          <w:noProof/>
        </w:rPr>
        <w:fldChar w:fldCharType="begin"/>
      </w:r>
      <w:r w:rsidR="00E72014">
        <w:rPr>
          <w:noProof/>
        </w:rPr>
        <w:instrText xml:space="preserve"> SEQ Figure \* ARABIC </w:instrText>
      </w:r>
      <w:r w:rsidR="00E72014">
        <w:rPr>
          <w:noProof/>
        </w:rPr>
        <w:fldChar w:fldCharType="separate"/>
      </w:r>
      <w:r w:rsidR="00822F89">
        <w:rPr>
          <w:noProof/>
        </w:rPr>
        <w:t>14</w:t>
      </w:r>
      <w:r w:rsidR="00E72014">
        <w:rPr>
          <w:noProof/>
        </w:rPr>
        <w:fldChar w:fldCharType="end"/>
      </w:r>
      <w:r>
        <w:t xml:space="preserve"> </w:t>
      </w:r>
      <w:r w:rsidRPr="0070438F">
        <w:t>PIC16F610/16HV610 14-Pin Diagram (PDIP, SOIC, TSSOP)</w:t>
      </w:r>
      <w:bookmarkEnd w:id="190"/>
    </w:p>
    <w:p w:rsidR="009C25A8" w:rsidRDefault="006C11BD" w:rsidP="000F34BF">
      <w:pPr>
        <w:spacing w:line="360" w:lineRule="auto"/>
      </w:pPr>
      <w:r>
        <w:t xml:space="preserve">The Figure below is the datasheet for the PIC, this datasheet summarise the key feature of the PIC that has been selected for the project. </w:t>
      </w:r>
    </w:p>
    <w:p w:rsidR="006C11BD" w:rsidRPr="009C25A8" w:rsidRDefault="006C11BD" w:rsidP="006C11BD">
      <w:pPr>
        <w:jc w:val="center"/>
      </w:pPr>
      <w:r>
        <w:rPr>
          <w:noProof/>
          <w:lang w:eastAsia="en-GB"/>
        </w:rPr>
        <w:drawing>
          <wp:inline distT="0" distB="0" distL="0" distR="0" wp14:anchorId="3555A643" wp14:editId="5FC241F6">
            <wp:extent cx="4095345" cy="4880490"/>
            <wp:effectExtent l="0" t="0" r="635"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a:srcRect l="56440" t="12741" r="9114" b="15250"/>
                    <a:stretch/>
                  </pic:blipFill>
                  <pic:spPr bwMode="auto">
                    <a:xfrm>
                      <a:off x="0" y="0"/>
                      <a:ext cx="4163362" cy="4961547"/>
                    </a:xfrm>
                    <a:prstGeom prst="rect">
                      <a:avLst/>
                    </a:prstGeom>
                    <a:ln>
                      <a:noFill/>
                    </a:ln>
                    <a:extLst>
                      <a:ext uri="{53640926-AAD7-44D8-BBD7-CCE9431645EC}">
                        <a14:shadowObscured xmlns:a14="http://schemas.microsoft.com/office/drawing/2010/main"/>
                      </a:ext>
                    </a:extLst>
                  </pic:spPr>
                </pic:pic>
              </a:graphicData>
            </a:graphic>
          </wp:inline>
        </w:drawing>
      </w:r>
    </w:p>
    <w:p w:rsidR="00766087" w:rsidRDefault="00127CE5" w:rsidP="00127CE5">
      <w:pPr>
        <w:pStyle w:val="Caption"/>
        <w:jc w:val="center"/>
      </w:pPr>
      <w:bookmarkStart w:id="191" w:name="_Toc7689104"/>
      <w:r>
        <w:t xml:space="preserve">Figure </w:t>
      </w:r>
      <w:r w:rsidR="00E72014">
        <w:rPr>
          <w:noProof/>
        </w:rPr>
        <w:fldChar w:fldCharType="begin"/>
      </w:r>
      <w:r w:rsidR="00E72014">
        <w:rPr>
          <w:noProof/>
        </w:rPr>
        <w:instrText xml:space="preserve"> SEQ Figure \* ARABIC </w:instrText>
      </w:r>
      <w:r w:rsidR="00E72014">
        <w:rPr>
          <w:noProof/>
        </w:rPr>
        <w:fldChar w:fldCharType="separate"/>
      </w:r>
      <w:r w:rsidR="00822F89">
        <w:rPr>
          <w:noProof/>
        </w:rPr>
        <w:t>15</w:t>
      </w:r>
      <w:r w:rsidR="00E72014">
        <w:rPr>
          <w:noProof/>
        </w:rPr>
        <w:fldChar w:fldCharType="end"/>
      </w:r>
      <w:r>
        <w:t xml:space="preserve"> </w:t>
      </w:r>
      <w:r w:rsidRPr="005D78D4">
        <w:t>PIC16F616</w:t>
      </w:r>
      <w:r>
        <w:t xml:space="preserve"> Datasheet</w:t>
      </w:r>
      <w:bookmarkEnd w:id="191"/>
    </w:p>
    <w:p w:rsidR="00144D0C" w:rsidRDefault="00144D0C" w:rsidP="00144D0C"/>
    <w:p w:rsidR="00A97350" w:rsidRDefault="00A97350" w:rsidP="00A240FE">
      <w:pPr>
        <w:pStyle w:val="Heading3"/>
        <w:numPr>
          <w:ilvl w:val="2"/>
          <w:numId w:val="4"/>
        </w:numPr>
      </w:pPr>
      <w:bookmarkStart w:id="192" w:name="_Toc7689200"/>
      <w:r>
        <w:t>Signal Conversion</w:t>
      </w:r>
      <w:bookmarkEnd w:id="192"/>
    </w:p>
    <w:p w:rsidR="00A97350" w:rsidRDefault="00A97350" w:rsidP="00A97350">
      <w:pPr>
        <w:spacing w:line="360" w:lineRule="auto"/>
      </w:pPr>
      <w:r w:rsidRPr="00144D0C">
        <w:t xml:space="preserve">Before they can be digitized, most analogue signals require some form of preparation. Signal conditioning is manipulating a signal to prepare it for the next processing stage. Most applications necessarily require measurement from sensors of the environment or structure, such as temperature and vibration. Sensors need signal conditioning before the signal can be measured effectively and accurately by a data acquisition device. </w:t>
      </w:r>
    </w:p>
    <w:p w:rsidR="00A97350" w:rsidRDefault="000644D6" w:rsidP="00A97350">
      <w:pPr>
        <w:spacing w:line="360" w:lineRule="auto"/>
      </w:pPr>
      <w:r>
        <w:t xml:space="preserve">Temperature probe signals for example </w:t>
      </w:r>
      <w:r w:rsidR="00A97350" w:rsidRPr="00144D0C">
        <w:t>Thermocouples</w:t>
      </w:r>
      <w:r w:rsidR="00A97350">
        <w:t xml:space="preserve"> for instance</w:t>
      </w:r>
      <w:r w:rsidR="00A97350" w:rsidRPr="00144D0C">
        <w:t>. They have very low voltage levels that need to be amplified before digitizing them. Many other sensors, including te</w:t>
      </w:r>
      <w:r>
        <w:t>mperature resistance detectors also known as RTDs</w:t>
      </w:r>
      <w:r w:rsidR="00A97350" w:rsidRPr="00144D0C">
        <w:t>, thermistors, pressure gages, and accelerometers, need excitation for them to work. Technologies that are of preparation are types of signal conditioning.</w:t>
      </w:r>
      <w:sdt>
        <w:sdtPr>
          <w:id w:val="-1052539051"/>
          <w:citation/>
        </w:sdtPr>
        <w:sdtContent>
          <w:r w:rsidR="00A97350">
            <w:fldChar w:fldCharType="begin"/>
          </w:r>
          <w:r w:rsidR="00A97350">
            <w:instrText xml:space="preserve"> CITATION NI19 \l 2057 </w:instrText>
          </w:r>
          <w:r w:rsidR="00A97350">
            <w:fldChar w:fldCharType="separate"/>
          </w:r>
          <w:r w:rsidR="00871094">
            <w:rPr>
              <w:noProof/>
            </w:rPr>
            <w:t xml:space="preserve"> </w:t>
          </w:r>
          <w:r w:rsidR="00871094" w:rsidRPr="00871094">
            <w:rPr>
              <w:noProof/>
            </w:rPr>
            <w:t>[46]</w:t>
          </w:r>
          <w:r w:rsidR="00A97350">
            <w:fldChar w:fldCharType="end"/>
          </w:r>
        </w:sdtContent>
      </w:sdt>
    </w:p>
    <w:p w:rsidR="00A97350" w:rsidRDefault="00A97350" w:rsidP="00A97350">
      <w:pPr>
        <w:spacing w:line="360" w:lineRule="auto"/>
        <w:jc w:val="center"/>
      </w:pPr>
      <w:r>
        <w:rPr>
          <w:noProof/>
          <w:lang w:eastAsia="en-GB"/>
        </w:rPr>
        <w:drawing>
          <wp:inline distT="0" distB="0" distL="0" distR="0" wp14:anchorId="2D013B08" wp14:editId="23425BE7">
            <wp:extent cx="5730707" cy="2659045"/>
            <wp:effectExtent l="0" t="0" r="3810" b="8255"/>
            <wp:docPr id="15" name="Picture 15"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pic:cNvPicPr>
                      <a:picLocks noChangeAspect="1" noChangeArrowheads="1"/>
                    </pic:cNvPicPr>
                  </pic:nvPicPr>
                  <pic:blipFill rotWithShape="1">
                    <a:blip r:embed="rId39">
                      <a:extLst>
                        <a:ext uri="{28A0092B-C50C-407E-A947-70E740481C1C}">
                          <a14:useLocalDpi xmlns:a14="http://schemas.microsoft.com/office/drawing/2010/main" val="0"/>
                        </a:ext>
                      </a:extLst>
                    </a:blip>
                    <a:srcRect t="17537"/>
                    <a:stretch/>
                  </pic:blipFill>
                  <pic:spPr bwMode="auto">
                    <a:xfrm>
                      <a:off x="0" y="0"/>
                      <a:ext cx="5731510" cy="2659418"/>
                    </a:xfrm>
                    <a:prstGeom prst="rect">
                      <a:avLst/>
                    </a:prstGeom>
                    <a:noFill/>
                    <a:ln>
                      <a:noFill/>
                    </a:ln>
                    <a:extLst>
                      <a:ext uri="{53640926-AAD7-44D8-BBD7-CCE9431645EC}">
                        <a14:shadowObscured xmlns:a14="http://schemas.microsoft.com/office/drawing/2010/main"/>
                      </a:ext>
                    </a:extLst>
                  </pic:spPr>
                </pic:pic>
              </a:graphicData>
            </a:graphic>
          </wp:inline>
        </w:drawing>
      </w:r>
    </w:p>
    <w:p w:rsidR="00A97350" w:rsidRDefault="00A97350" w:rsidP="00A97350">
      <w:pPr>
        <w:pStyle w:val="Caption"/>
        <w:jc w:val="center"/>
      </w:pPr>
      <w:bookmarkStart w:id="193" w:name="_Toc7689105"/>
      <w:r>
        <w:t xml:space="preserve">Figure </w:t>
      </w:r>
      <w:r w:rsidR="00E32EEF">
        <w:rPr>
          <w:noProof/>
        </w:rPr>
        <w:fldChar w:fldCharType="begin"/>
      </w:r>
      <w:r w:rsidR="00E32EEF">
        <w:rPr>
          <w:noProof/>
        </w:rPr>
        <w:instrText xml:space="preserve"> SEQ Figure \* ARABIC </w:instrText>
      </w:r>
      <w:r w:rsidR="00E32EEF">
        <w:rPr>
          <w:noProof/>
        </w:rPr>
        <w:fldChar w:fldCharType="separate"/>
      </w:r>
      <w:r w:rsidR="00822F89">
        <w:rPr>
          <w:noProof/>
        </w:rPr>
        <w:t>16</w:t>
      </w:r>
      <w:r w:rsidR="00E32EEF">
        <w:rPr>
          <w:noProof/>
        </w:rPr>
        <w:fldChar w:fldCharType="end"/>
      </w:r>
      <w:r>
        <w:t xml:space="preserve"> Block Diagram of a</w:t>
      </w:r>
      <w:r w:rsidRPr="00033D6C">
        <w:t xml:space="preserve"> Signal Conversion</w:t>
      </w:r>
      <w:r>
        <w:t xml:space="preserve"> Example</w:t>
      </w:r>
      <w:sdt>
        <w:sdtPr>
          <w:id w:val="1477730322"/>
          <w:citation/>
        </w:sdtPr>
        <w:sdtContent>
          <w:r>
            <w:fldChar w:fldCharType="begin"/>
          </w:r>
          <w:r>
            <w:instrText xml:space="preserve"> CITATION NTS19 \l 2057 </w:instrText>
          </w:r>
          <w:r>
            <w:fldChar w:fldCharType="separate"/>
          </w:r>
          <w:r w:rsidR="00871094">
            <w:rPr>
              <w:noProof/>
            </w:rPr>
            <w:t xml:space="preserve"> </w:t>
          </w:r>
          <w:r w:rsidR="00871094" w:rsidRPr="00871094">
            <w:rPr>
              <w:noProof/>
            </w:rPr>
            <w:t>[47]</w:t>
          </w:r>
          <w:r>
            <w:fldChar w:fldCharType="end"/>
          </w:r>
        </w:sdtContent>
      </w:sdt>
      <w:bookmarkEnd w:id="193"/>
    </w:p>
    <w:p w:rsidR="00A97350" w:rsidRPr="009A74E5" w:rsidRDefault="00A97350" w:rsidP="00A97350"/>
    <w:p w:rsidR="00A97350" w:rsidRDefault="00A97350" w:rsidP="00A240FE">
      <w:pPr>
        <w:pStyle w:val="Heading3"/>
        <w:numPr>
          <w:ilvl w:val="2"/>
          <w:numId w:val="4"/>
        </w:numPr>
      </w:pPr>
      <w:bookmarkStart w:id="194" w:name="_Toc7689201"/>
      <w:r>
        <w:t>Electronic Clamp</w:t>
      </w:r>
      <w:bookmarkEnd w:id="194"/>
      <w:r>
        <w:t xml:space="preserve"> </w:t>
      </w:r>
    </w:p>
    <w:p w:rsidR="00A97350" w:rsidRPr="009A74E5" w:rsidRDefault="00A97350" w:rsidP="00A97350"/>
    <w:p w:rsidR="00A97350" w:rsidRDefault="00A97350" w:rsidP="00A97350">
      <w:pPr>
        <w:spacing w:line="360" w:lineRule="auto"/>
      </w:pPr>
      <w:r w:rsidRPr="009A74E5">
        <w:t>What is a clamp circuit? It’s used to limit or clamp a specified range of output voltage. The action of clamping is accomplished by diodes. A diode is like an electronic valve, a simple way to remember it.</w:t>
      </w:r>
      <w:r>
        <w:t xml:space="preserve"> </w:t>
      </w:r>
      <w:r w:rsidRPr="009A74E5">
        <w:t xml:space="preserve">It acts as a short circuit when it is biased forward, and when it is biased backwards it acts as an open circuit. The schematic for a clamp circuit is shown in Figure </w:t>
      </w:r>
      <w:r>
        <w:t>below</w:t>
      </w:r>
      <w:r w:rsidRPr="009A74E5">
        <w:t>. If Vin exceeds 5 volts, the diode at the bottom is reversed and the diode at the top is biased forward</w:t>
      </w:r>
      <w:r>
        <w:t xml:space="preserve">. </w:t>
      </w:r>
    </w:p>
    <w:p w:rsidR="00A97350" w:rsidRDefault="00A97350" w:rsidP="00A97350">
      <w:pPr>
        <w:spacing w:line="360" w:lineRule="auto"/>
      </w:pPr>
      <w:r w:rsidRPr="003F607D">
        <w:lastRenderedPageBreak/>
        <w:t xml:space="preserve">The equivalent circuit shown in the top-right of the figure below can replace the clamp circuit. In this situation, the source of the input is directly connected to the 5 volt supply and disconnected from the R2 resistor. Because of this, that means that Vout is going to be equal to zero. To limit the current drawn from the voltage source Vin, the resistor R1 is placed here. </w:t>
      </w:r>
      <w:r>
        <w:t xml:space="preserve"> </w:t>
      </w:r>
      <w:r w:rsidRPr="003F607D">
        <w:t>These will now show that R1 and R2 resistors connect the source to the ground.</w:t>
      </w:r>
    </w:p>
    <w:p w:rsidR="00A97350" w:rsidRDefault="00A97350" w:rsidP="00A97350">
      <w:pPr>
        <w:spacing w:line="360" w:lineRule="auto"/>
        <w:jc w:val="center"/>
      </w:pPr>
      <w:r>
        <w:rPr>
          <w:noProof/>
          <w:lang w:eastAsia="en-GB"/>
        </w:rPr>
        <w:drawing>
          <wp:inline distT="0" distB="0" distL="0" distR="0" wp14:anchorId="43CC7706" wp14:editId="15FEED4F">
            <wp:extent cx="4198620" cy="2743200"/>
            <wp:effectExtent l="0" t="0" r="0" b="0"/>
            <wp:docPr id="38" name="Picture 38" descr="\begin{figure}\epsfxsize =5.in&#10;\epsfclipon&#10;\centerline{\epsffile{fig-root/clamp.eps}}&#10;\end{fig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1" descr="\begin{figure}\epsfxsize =5.in&#10;\epsfclipon&#10;\centerline{\epsffile{fig-root/clamp.eps}}&#10;\end{figure}"/>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4208094" cy="2749390"/>
                    </a:xfrm>
                    <a:prstGeom prst="rect">
                      <a:avLst/>
                    </a:prstGeom>
                    <a:noFill/>
                    <a:ln>
                      <a:noFill/>
                    </a:ln>
                  </pic:spPr>
                </pic:pic>
              </a:graphicData>
            </a:graphic>
          </wp:inline>
        </w:drawing>
      </w:r>
    </w:p>
    <w:p w:rsidR="00A97350" w:rsidRDefault="00A240FE" w:rsidP="00A240FE">
      <w:pPr>
        <w:pStyle w:val="Caption"/>
        <w:jc w:val="center"/>
      </w:pPr>
      <w:bookmarkStart w:id="195" w:name="_Toc7689106"/>
      <w:r>
        <w:t xml:space="preserve">Figure </w:t>
      </w:r>
      <w:r w:rsidR="00E32EEF">
        <w:rPr>
          <w:noProof/>
        </w:rPr>
        <w:fldChar w:fldCharType="begin"/>
      </w:r>
      <w:r w:rsidR="00E32EEF">
        <w:rPr>
          <w:noProof/>
        </w:rPr>
        <w:instrText xml:space="preserve"> SEQ Figure \* ARABIC </w:instrText>
      </w:r>
      <w:r w:rsidR="00E32EEF">
        <w:rPr>
          <w:noProof/>
        </w:rPr>
        <w:fldChar w:fldCharType="separate"/>
      </w:r>
      <w:r w:rsidR="00822F89">
        <w:rPr>
          <w:noProof/>
        </w:rPr>
        <w:t>17</w:t>
      </w:r>
      <w:r w:rsidR="00E32EEF">
        <w:rPr>
          <w:noProof/>
        </w:rPr>
        <w:fldChar w:fldCharType="end"/>
      </w:r>
      <w:r>
        <w:t xml:space="preserve"> Circuit Examples</w:t>
      </w:r>
      <w:bookmarkEnd w:id="195"/>
    </w:p>
    <w:p w:rsidR="00A97350" w:rsidRDefault="00A97350" w:rsidP="00A97350">
      <w:pPr>
        <w:spacing w:line="360" w:lineRule="auto"/>
      </w:pPr>
      <w:r w:rsidRPr="003F607D">
        <w:t>Two concerns dictate the selection of R1 and R2 in the above circuit. First it shows that R1 is essentially an existing limiting resistor that prevents unduly stressing the source if V is in &gt; 5. For this, a logical value would be about 1 k - ohmR2 is then selected to make  it larger than R1 to dump much of the voltage input across this second resistor. Choosing R2 greater than R1 in order of magnitude is a realistic choice.</w:t>
      </w:r>
      <w:sdt>
        <w:sdtPr>
          <w:id w:val="670768012"/>
          <w:citation/>
        </w:sdtPr>
        <w:sdtContent>
          <w:r>
            <w:fldChar w:fldCharType="begin"/>
          </w:r>
          <w:r>
            <w:instrText xml:space="preserve"> CITATION WWW19 \l 2057 </w:instrText>
          </w:r>
          <w:r>
            <w:fldChar w:fldCharType="separate"/>
          </w:r>
          <w:r w:rsidR="00871094">
            <w:rPr>
              <w:noProof/>
            </w:rPr>
            <w:t xml:space="preserve"> </w:t>
          </w:r>
          <w:r w:rsidR="00871094" w:rsidRPr="00871094">
            <w:rPr>
              <w:noProof/>
            </w:rPr>
            <w:t>[48]</w:t>
          </w:r>
          <w:r>
            <w:fldChar w:fldCharType="end"/>
          </w:r>
        </w:sdtContent>
      </w:sdt>
    </w:p>
    <w:p w:rsidR="00A97350" w:rsidRDefault="00A97350" w:rsidP="00A240FE">
      <w:pPr>
        <w:pStyle w:val="Heading3"/>
        <w:numPr>
          <w:ilvl w:val="2"/>
          <w:numId w:val="4"/>
        </w:numPr>
      </w:pPr>
      <w:bookmarkStart w:id="196" w:name="_Toc7689202"/>
      <w:r>
        <w:t>Relays</w:t>
      </w:r>
      <w:bookmarkEnd w:id="196"/>
    </w:p>
    <w:p w:rsidR="00A97350" w:rsidRPr="00B7341B" w:rsidRDefault="00A97350" w:rsidP="00A97350"/>
    <w:p w:rsidR="00A97350" w:rsidRDefault="00A97350" w:rsidP="00A97350">
      <w:pPr>
        <w:spacing w:line="360" w:lineRule="auto"/>
      </w:pPr>
      <w:r w:rsidRPr="00B7341B">
        <w:t>What is a relay? It’s known as an electromagnetic switch controlled by a relatively small electrical current which can turn electrical current on or off. The heart of a relay is an electromagnet (a wire coil that, when electricity flows through it, becomes a temporary magnet).</w:t>
      </w:r>
      <w:r>
        <w:t xml:space="preserve"> </w:t>
      </w:r>
      <w:r w:rsidRPr="00B7341B">
        <w:t>A relay as like a</w:t>
      </w:r>
      <w:r>
        <w:t>n</w:t>
      </w:r>
      <w:r w:rsidRPr="00B7341B">
        <w:t xml:space="preserve"> electrical lever. </w:t>
      </w:r>
      <w:r>
        <w:t>I</w:t>
      </w:r>
      <w:r w:rsidRPr="00B7341B">
        <w:t xml:space="preserve">t </w:t>
      </w:r>
      <w:r>
        <w:t>will</w:t>
      </w:r>
      <w:r w:rsidRPr="00B7341B">
        <w:t> switc</w:t>
      </w:r>
      <w:r>
        <w:t>h</w:t>
      </w:r>
      <w:r w:rsidRPr="00B7341B">
        <w:t xml:space="preserve"> on with a little current and switch another appliance on </w:t>
      </w:r>
      <w:r>
        <w:t xml:space="preserve">but has a much larger current. </w:t>
      </w:r>
      <w:r w:rsidRPr="00B7341B">
        <w:t>This indicates that rela</w:t>
      </w:r>
      <w:r w:rsidR="00127CE5">
        <w:t xml:space="preserve">ys can work either as switches that are turning on and off things or as amplifiers that are </w:t>
      </w:r>
      <w:r w:rsidRPr="00B7341B">
        <w:t xml:space="preserve">turning small </w:t>
      </w:r>
      <w:r w:rsidR="00127CE5">
        <w:t>currents into bigger ones</w:t>
      </w:r>
      <w:r w:rsidRPr="00B7341B">
        <w:t>.</w:t>
      </w:r>
      <w:sdt>
        <w:sdtPr>
          <w:id w:val="-1864667560"/>
          <w:citation/>
        </w:sdtPr>
        <w:sdtContent>
          <w:r>
            <w:fldChar w:fldCharType="begin"/>
          </w:r>
          <w:r>
            <w:instrText xml:space="preserve"> CITATION exp19 \l 2057 </w:instrText>
          </w:r>
          <w:r>
            <w:fldChar w:fldCharType="separate"/>
          </w:r>
          <w:r w:rsidR="00871094">
            <w:rPr>
              <w:noProof/>
            </w:rPr>
            <w:t xml:space="preserve"> </w:t>
          </w:r>
          <w:r w:rsidR="00871094" w:rsidRPr="00871094">
            <w:rPr>
              <w:noProof/>
            </w:rPr>
            <w:t>[49]</w:t>
          </w:r>
          <w:r>
            <w:fldChar w:fldCharType="end"/>
          </w:r>
        </w:sdtContent>
      </w:sdt>
    </w:p>
    <w:p w:rsidR="00822F89" w:rsidRDefault="00822F89" w:rsidP="00A97350">
      <w:pPr>
        <w:spacing w:line="360" w:lineRule="auto"/>
      </w:pPr>
    </w:p>
    <w:p w:rsidR="00A97350" w:rsidRDefault="00A97350" w:rsidP="00A240FE">
      <w:pPr>
        <w:pStyle w:val="Heading3"/>
        <w:numPr>
          <w:ilvl w:val="2"/>
          <w:numId w:val="4"/>
        </w:numPr>
      </w:pPr>
      <w:bookmarkStart w:id="197" w:name="_Toc7689203"/>
      <w:r>
        <w:lastRenderedPageBreak/>
        <w:t>Analog and Digital Signals.</w:t>
      </w:r>
      <w:bookmarkEnd w:id="197"/>
    </w:p>
    <w:p w:rsidR="00A97350" w:rsidRPr="00720EAA" w:rsidRDefault="00A97350" w:rsidP="00A97350"/>
    <w:p w:rsidR="00A97350" w:rsidRPr="00BD51FF" w:rsidRDefault="00A97350" w:rsidP="00A97350">
      <w:pPr>
        <w:spacing w:line="360" w:lineRule="auto"/>
      </w:pPr>
      <w:r w:rsidRPr="00720EAA">
        <w:t>For transmitting information, analogue and digital signals are used, usually through electrical signals. The information, like any audio or video, is transformed into electrical signals in both of these technologies</w:t>
      </w:r>
      <w:r>
        <w:t xml:space="preserve">. </w:t>
      </w:r>
      <w:r w:rsidRPr="00720EAA">
        <w:t>The key difference between analogue and digital technologies is that information is translated into varying amplitude electrical pulses in analogue technology. Translation of information in digital technology is in binary format (zero or one) in which each bit represents two distinct amplitudes.</w:t>
      </w:r>
    </w:p>
    <w:tbl>
      <w:tblPr>
        <w:tblW w:w="8217" w:type="dxa"/>
        <w:tblLook w:val="04A0" w:firstRow="1" w:lastRow="0" w:firstColumn="1" w:lastColumn="0" w:noHBand="0" w:noVBand="1"/>
      </w:tblPr>
      <w:tblGrid>
        <w:gridCol w:w="1498"/>
        <w:gridCol w:w="3175"/>
        <w:gridCol w:w="3544"/>
      </w:tblGrid>
      <w:tr w:rsidR="00A97350" w:rsidRPr="00BD51FF" w:rsidTr="00454F5C">
        <w:trPr>
          <w:trHeight w:val="300"/>
        </w:trPr>
        <w:tc>
          <w:tcPr>
            <w:tcW w:w="1498" w:type="dxa"/>
            <w:tcBorders>
              <w:top w:val="single" w:sz="4" w:space="0" w:color="auto"/>
              <w:left w:val="single" w:sz="4" w:space="0" w:color="auto"/>
              <w:bottom w:val="single" w:sz="4" w:space="0" w:color="auto"/>
              <w:right w:val="single" w:sz="4" w:space="0" w:color="auto"/>
            </w:tcBorders>
            <w:shd w:val="clear" w:color="auto" w:fill="auto"/>
            <w:hideMark/>
          </w:tcPr>
          <w:p w:rsidR="00A97350" w:rsidRPr="00F42638" w:rsidRDefault="00A97350" w:rsidP="00454F5C">
            <w:pPr>
              <w:spacing w:after="0" w:line="240" w:lineRule="auto"/>
              <w:rPr>
                <w:rFonts w:eastAsia="Times New Roman" w:cstheme="minorHAnsi"/>
                <w:b/>
                <w:bCs/>
                <w:sz w:val="20"/>
                <w:lang w:eastAsia="en-GB"/>
              </w:rPr>
            </w:pPr>
            <w:r w:rsidRPr="00F42638">
              <w:rPr>
                <w:rFonts w:eastAsia="Times New Roman" w:cstheme="minorHAnsi"/>
                <w:b/>
                <w:bCs/>
                <w:sz w:val="20"/>
                <w:lang w:eastAsia="en-GB"/>
              </w:rPr>
              <w:t> </w:t>
            </w:r>
          </w:p>
        </w:tc>
        <w:tc>
          <w:tcPr>
            <w:tcW w:w="3175" w:type="dxa"/>
            <w:tcBorders>
              <w:top w:val="single" w:sz="4" w:space="0" w:color="auto"/>
              <w:left w:val="nil"/>
              <w:bottom w:val="single" w:sz="4" w:space="0" w:color="auto"/>
              <w:right w:val="single" w:sz="4" w:space="0" w:color="auto"/>
            </w:tcBorders>
            <w:shd w:val="clear" w:color="auto" w:fill="auto"/>
            <w:hideMark/>
          </w:tcPr>
          <w:p w:rsidR="00A97350" w:rsidRPr="00ED3E8B" w:rsidRDefault="00A97350" w:rsidP="00454F5C">
            <w:pPr>
              <w:spacing w:after="0" w:line="240" w:lineRule="auto"/>
              <w:jc w:val="center"/>
              <w:rPr>
                <w:rFonts w:eastAsia="Times New Roman" w:cstheme="minorHAnsi"/>
                <w:b/>
                <w:bCs/>
                <w:sz w:val="20"/>
                <w:lang w:eastAsia="en-GB"/>
              </w:rPr>
            </w:pPr>
            <w:r w:rsidRPr="00ED3E8B">
              <w:rPr>
                <w:rFonts w:eastAsia="Times New Roman" w:cstheme="minorHAnsi"/>
                <w:b/>
                <w:bCs/>
                <w:sz w:val="20"/>
                <w:lang w:eastAsia="en-GB"/>
              </w:rPr>
              <w:t>Analog</w:t>
            </w:r>
          </w:p>
        </w:tc>
        <w:tc>
          <w:tcPr>
            <w:tcW w:w="3544" w:type="dxa"/>
            <w:tcBorders>
              <w:top w:val="single" w:sz="4" w:space="0" w:color="auto"/>
              <w:left w:val="nil"/>
              <w:bottom w:val="single" w:sz="4" w:space="0" w:color="auto"/>
              <w:right w:val="single" w:sz="4" w:space="0" w:color="auto"/>
            </w:tcBorders>
            <w:shd w:val="clear" w:color="auto" w:fill="auto"/>
            <w:hideMark/>
          </w:tcPr>
          <w:p w:rsidR="00A97350" w:rsidRPr="00ED3E8B" w:rsidRDefault="00A97350" w:rsidP="00454F5C">
            <w:pPr>
              <w:spacing w:after="0" w:line="240" w:lineRule="auto"/>
              <w:jc w:val="center"/>
              <w:rPr>
                <w:rFonts w:eastAsia="Times New Roman" w:cstheme="minorHAnsi"/>
                <w:b/>
                <w:bCs/>
                <w:sz w:val="20"/>
                <w:lang w:eastAsia="en-GB"/>
              </w:rPr>
            </w:pPr>
            <w:r w:rsidRPr="00ED3E8B">
              <w:rPr>
                <w:rFonts w:eastAsia="Times New Roman" w:cstheme="minorHAnsi"/>
                <w:b/>
                <w:bCs/>
                <w:sz w:val="20"/>
                <w:lang w:eastAsia="en-GB"/>
              </w:rPr>
              <w:t>Digital</w:t>
            </w:r>
          </w:p>
        </w:tc>
      </w:tr>
      <w:tr w:rsidR="00A97350" w:rsidRPr="00BD51FF" w:rsidTr="00EA0792">
        <w:trPr>
          <w:trHeight w:val="1005"/>
        </w:trPr>
        <w:tc>
          <w:tcPr>
            <w:tcW w:w="1498" w:type="dxa"/>
            <w:tcBorders>
              <w:top w:val="nil"/>
              <w:left w:val="single" w:sz="4" w:space="0" w:color="auto"/>
              <w:bottom w:val="single" w:sz="4" w:space="0" w:color="auto"/>
              <w:right w:val="single" w:sz="4" w:space="0" w:color="auto"/>
            </w:tcBorders>
            <w:shd w:val="clear" w:color="auto" w:fill="auto"/>
            <w:hideMark/>
          </w:tcPr>
          <w:p w:rsidR="00A97350" w:rsidRPr="00F42638" w:rsidRDefault="00A97350" w:rsidP="00454F5C">
            <w:pPr>
              <w:spacing w:after="0" w:line="240" w:lineRule="auto"/>
              <w:jc w:val="center"/>
              <w:rPr>
                <w:rFonts w:eastAsia="Times New Roman" w:cstheme="minorHAnsi"/>
                <w:b/>
                <w:bCs/>
                <w:sz w:val="20"/>
                <w:lang w:eastAsia="en-GB"/>
              </w:rPr>
            </w:pPr>
            <w:r w:rsidRPr="00F42638">
              <w:rPr>
                <w:rFonts w:eastAsia="Times New Roman" w:cstheme="minorHAnsi"/>
                <w:b/>
                <w:bCs/>
                <w:sz w:val="20"/>
                <w:lang w:eastAsia="en-GB"/>
              </w:rPr>
              <w:t>Signal</w:t>
            </w:r>
          </w:p>
        </w:tc>
        <w:tc>
          <w:tcPr>
            <w:tcW w:w="3175" w:type="dxa"/>
            <w:tcBorders>
              <w:top w:val="nil"/>
              <w:left w:val="nil"/>
              <w:bottom w:val="single" w:sz="4" w:space="0" w:color="auto"/>
              <w:right w:val="single" w:sz="4" w:space="0" w:color="auto"/>
            </w:tcBorders>
            <w:shd w:val="clear" w:color="auto" w:fill="auto"/>
            <w:hideMark/>
          </w:tcPr>
          <w:p w:rsidR="00A97350" w:rsidRPr="00F42638" w:rsidRDefault="00A97350" w:rsidP="00454F5C">
            <w:pPr>
              <w:spacing w:after="0" w:line="240" w:lineRule="auto"/>
              <w:rPr>
                <w:rFonts w:eastAsia="Times New Roman" w:cstheme="minorHAnsi"/>
                <w:sz w:val="20"/>
                <w:lang w:eastAsia="en-GB"/>
              </w:rPr>
            </w:pPr>
            <w:r w:rsidRPr="00F42638">
              <w:rPr>
                <w:rFonts w:eastAsia="Times New Roman" w:cstheme="minorHAnsi"/>
                <w:sz w:val="20"/>
                <w:lang w:eastAsia="en-GB"/>
              </w:rPr>
              <w:t>Analog signals are a constant signal representing physical readings.</w:t>
            </w:r>
          </w:p>
        </w:tc>
        <w:tc>
          <w:tcPr>
            <w:tcW w:w="3544" w:type="dxa"/>
            <w:tcBorders>
              <w:top w:val="nil"/>
              <w:left w:val="nil"/>
              <w:bottom w:val="single" w:sz="4" w:space="0" w:color="auto"/>
              <w:right w:val="single" w:sz="4" w:space="0" w:color="auto"/>
            </w:tcBorders>
            <w:shd w:val="clear" w:color="auto" w:fill="auto"/>
            <w:hideMark/>
          </w:tcPr>
          <w:p w:rsidR="00A97350" w:rsidRPr="00F42638" w:rsidRDefault="00A97350" w:rsidP="00454F5C">
            <w:pPr>
              <w:spacing w:after="0" w:line="240" w:lineRule="auto"/>
              <w:rPr>
                <w:rFonts w:cstheme="minorHAnsi"/>
                <w:sz w:val="20"/>
              </w:rPr>
            </w:pPr>
            <w:r w:rsidRPr="00F42638">
              <w:rPr>
                <w:rFonts w:cstheme="minorHAnsi"/>
                <w:sz w:val="20"/>
              </w:rPr>
              <w:t>Digital signals are discrete digital modulation - generated time signals. Signal representing physical measurement.</w:t>
            </w:r>
          </w:p>
        </w:tc>
      </w:tr>
      <w:tr w:rsidR="00A97350" w:rsidRPr="00BD51FF" w:rsidTr="00454F5C">
        <w:trPr>
          <w:trHeight w:val="309"/>
        </w:trPr>
        <w:tc>
          <w:tcPr>
            <w:tcW w:w="1498" w:type="dxa"/>
            <w:tcBorders>
              <w:top w:val="nil"/>
              <w:left w:val="single" w:sz="4" w:space="0" w:color="auto"/>
              <w:bottom w:val="single" w:sz="4" w:space="0" w:color="auto"/>
              <w:right w:val="single" w:sz="4" w:space="0" w:color="auto"/>
            </w:tcBorders>
            <w:shd w:val="clear" w:color="auto" w:fill="auto"/>
            <w:hideMark/>
          </w:tcPr>
          <w:p w:rsidR="00A97350" w:rsidRPr="00F42638" w:rsidRDefault="00A97350" w:rsidP="00454F5C">
            <w:pPr>
              <w:spacing w:after="0" w:line="240" w:lineRule="auto"/>
              <w:jc w:val="center"/>
              <w:rPr>
                <w:rFonts w:eastAsia="Times New Roman" w:cstheme="minorHAnsi"/>
                <w:b/>
                <w:bCs/>
                <w:sz w:val="20"/>
                <w:lang w:eastAsia="en-GB"/>
              </w:rPr>
            </w:pPr>
            <w:r w:rsidRPr="00F42638">
              <w:rPr>
                <w:rFonts w:eastAsia="Times New Roman" w:cstheme="minorHAnsi"/>
                <w:b/>
                <w:bCs/>
                <w:sz w:val="20"/>
                <w:lang w:eastAsia="en-GB"/>
              </w:rPr>
              <w:t>Waves</w:t>
            </w:r>
          </w:p>
        </w:tc>
        <w:tc>
          <w:tcPr>
            <w:tcW w:w="3175" w:type="dxa"/>
            <w:tcBorders>
              <w:top w:val="nil"/>
              <w:left w:val="nil"/>
              <w:bottom w:val="single" w:sz="4" w:space="0" w:color="auto"/>
              <w:right w:val="single" w:sz="4" w:space="0" w:color="auto"/>
            </w:tcBorders>
            <w:shd w:val="clear" w:color="auto" w:fill="auto"/>
            <w:hideMark/>
          </w:tcPr>
          <w:p w:rsidR="00A97350" w:rsidRPr="00F42638" w:rsidRDefault="00A97350" w:rsidP="00454F5C">
            <w:pPr>
              <w:spacing w:after="0" w:line="240" w:lineRule="auto"/>
              <w:rPr>
                <w:rFonts w:eastAsia="Times New Roman" w:cstheme="minorHAnsi"/>
                <w:sz w:val="20"/>
                <w:lang w:eastAsia="en-GB"/>
              </w:rPr>
            </w:pPr>
            <w:r w:rsidRPr="00F42638">
              <w:rPr>
                <w:rFonts w:eastAsia="Times New Roman" w:cstheme="minorHAnsi"/>
                <w:sz w:val="20"/>
                <w:lang w:eastAsia="en-GB"/>
              </w:rPr>
              <w:t>Sine waves</w:t>
            </w:r>
          </w:p>
        </w:tc>
        <w:tc>
          <w:tcPr>
            <w:tcW w:w="3544" w:type="dxa"/>
            <w:tcBorders>
              <w:top w:val="nil"/>
              <w:left w:val="nil"/>
              <w:bottom w:val="single" w:sz="4" w:space="0" w:color="auto"/>
              <w:right w:val="single" w:sz="4" w:space="0" w:color="auto"/>
            </w:tcBorders>
            <w:shd w:val="clear" w:color="auto" w:fill="auto"/>
            <w:hideMark/>
          </w:tcPr>
          <w:p w:rsidR="00A97350" w:rsidRPr="00F42638" w:rsidRDefault="00A97350" w:rsidP="00454F5C">
            <w:pPr>
              <w:spacing w:after="0" w:line="240" w:lineRule="auto"/>
              <w:rPr>
                <w:rFonts w:eastAsia="Times New Roman" w:cstheme="minorHAnsi"/>
                <w:sz w:val="20"/>
                <w:lang w:eastAsia="en-GB"/>
              </w:rPr>
            </w:pPr>
            <w:r w:rsidRPr="00F42638">
              <w:rPr>
                <w:rFonts w:eastAsia="Times New Roman" w:cstheme="minorHAnsi"/>
                <w:sz w:val="20"/>
                <w:lang w:eastAsia="en-GB"/>
              </w:rPr>
              <w:t>Square waves</w:t>
            </w:r>
          </w:p>
        </w:tc>
      </w:tr>
      <w:tr w:rsidR="00A97350" w:rsidRPr="00BD51FF" w:rsidTr="00454F5C">
        <w:trPr>
          <w:trHeight w:val="289"/>
        </w:trPr>
        <w:tc>
          <w:tcPr>
            <w:tcW w:w="1498" w:type="dxa"/>
            <w:tcBorders>
              <w:top w:val="nil"/>
              <w:left w:val="single" w:sz="4" w:space="0" w:color="auto"/>
              <w:bottom w:val="single" w:sz="4" w:space="0" w:color="auto"/>
              <w:right w:val="single" w:sz="4" w:space="0" w:color="auto"/>
            </w:tcBorders>
            <w:shd w:val="clear" w:color="auto" w:fill="auto"/>
            <w:hideMark/>
          </w:tcPr>
          <w:p w:rsidR="00A97350" w:rsidRPr="00F42638" w:rsidRDefault="00A97350" w:rsidP="00454F5C">
            <w:pPr>
              <w:spacing w:after="0" w:line="240" w:lineRule="auto"/>
              <w:jc w:val="center"/>
              <w:rPr>
                <w:rFonts w:eastAsia="Times New Roman" w:cstheme="minorHAnsi"/>
                <w:b/>
                <w:bCs/>
                <w:sz w:val="20"/>
                <w:lang w:eastAsia="en-GB"/>
              </w:rPr>
            </w:pPr>
            <w:r w:rsidRPr="00F42638">
              <w:rPr>
                <w:rFonts w:eastAsia="Times New Roman" w:cstheme="minorHAnsi"/>
                <w:b/>
                <w:bCs/>
                <w:sz w:val="20"/>
                <w:lang w:eastAsia="en-GB"/>
              </w:rPr>
              <w:t>Representation</w:t>
            </w:r>
          </w:p>
        </w:tc>
        <w:tc>
          <w:tcPr>
            <w:tcW w:w="3175" w:type="dxa"/>
            <w:tcBorders>
              <w:top w:val="nil"/>
              <w:left w:val="nil"/>
              <w:bottom w:val="single" w:sz="4" w:space="0" w:color="auto"/>
              <w:right w:val="single" w:sz="4" w:space="0" w:color="auto"/>
            </w:tcBorders>
            <w:shd w:val="clear" w:color="auto" w:fill="auto"/>
            <w:hideMark/>
          </w:tcPr>
          <w:p w:rsidR="00A97350" w:rsidRPr="00F42638" w:rsidRDefault="00A97350" w:rsidP="00454F5C">
            <w:pPr>
              <w:spacing w:after="0" w:line="240" w:lineRule="auto"/>
              <w:rPr>
                <w:rFonts w:eastAsia="Times New Roman" w:cstheme="minorHAnsi"/>
                <w:sz w:val="20"/>
                <w:lang w:eastAsia="en-GB"/>
              </w:rPr>
            </w:pPr>
            <w:r w:rsidRPr="00F42638">
              <w:rPr>
                <w:rFonts w:eastAsia="Times New Roman" w:cstheme="minorHAnsi"/>
                <w:sz w:val="20"/>
                <w:lang w:eastAsia="en-GB"/>
              </w:rPr>
              <w:t>Uses a constant range of data for info</w:t>
            </w:r>
          </w:p>
        </w:tc>
        <w:tc>
          <w:tcPr>
            <w:tcW w:w="3544" w:type="dxa"/>
            <w:tcBorders>
              <w:top w:val="nil"/>
              <w:left w:val="nil"/>
              <w:bottom w:val="single" w:sz="4" w:space="0" w:color="auto"/>
              <w:right w:val="single" w:sz="4" w:space="0" w:color="auto"/>
            </w:tcBorders>
            <w:shd w:val="clear" w:color="auto" w:fill="auto"/>
            <w:hideMark/>
          </w:tcPr>
          <w:p w:rsidR="00A97350" w:rsidRPr="00F42638" w:rsidRDefault="00A97350" w:rsidP="00454F5C">
            <w:pPr>
              <w:spacing w:after="0" w:line="240" w:lineRule="auto"/>
              <w:rPr>
                <w:rFonts w:eastAsia="Times New Roman" w:cstheme="minorHAnsi"/>
                <w:sz w:val="20"/>
                <w:lang w:eastAsia="en-GB"/>
              </w:rPr>
            </w:pPr>
            <w:r w:rsidRPr="00F42638">
              <w:rPr>
                <w:rFonts w:eastAsia="Times New Roman" w:cstheme="minorHAnsi"/>
                <w:sz w:val="20"/>
                <w:lang w:eastAsia="en-GB"/>
              </w:rPr>
              <w:t>Uses discrete or discontinuous information values</w:t>
            </w:r>
          </w:p>
        </w:tc>
      </w:tr>
      <w:tr w:rsidR="00A97350" w:rsidRPr="00BD51FF" w:rsidTr="00454F5C">
        <w:trPr>
          <w:trHeight w:val="531"/>
        </w:trPr>
        <w:tc>
          <w:tcPr>
            <w:tcW w:w="1498" w:type="dxa"/>
            <w:tcBorders>
              <w:top w:val="nil"/>
              <w:left w:val="single" w:sz="4" w:space="0" w:color="auto"/>
              <w:bottom w:val="single" w:sz="4" w:space="0" w:color="auto"/>
              <w:right w:val="single" w:sz="4" w:space="0" w:color="auto"/>
            </w:tcBorders>
            <w:shd w:val="clear" w:color="auto" w:fill="auto"/>
            <w:hideMark/>
          </w:tcPr>
          <w:p w:rsidR="00A97350" w:rsidRPr="00F42638" w:rsidRDefault="00A97350" w:rsidP="00454F5C">
            <w:pPr>
              <w:spacing w:after="0" w:line="240" w:lineRule="auto"/>
              <w:jc w:val="center"/>
              <w:rPr>
                <w:rFonts w:eastAsia="Times New Roman" w:cstheme="minorHAnsi"/>
                <w:b/>
                <w:bCs/>
                <w:sz w:val="20"/>
                <w:lang w:eastAsia="en-GB"/>
              </w:rPr>
            </w:pPr>
            <w:r w:rsidRPr="00F42638">
              <w:rPr>
                <w:rFonts w:eastAsia="Times New Roman" w:cstheme="minorHAnsi"/>
                <w:b/>
                <w:bCs/>
                <w:sz w:val="20"/>
                <w:lang w:eastAsia="en-GB"/>
              </w:rPr>
              <w:t>Example</w:t>
            </w:r>
          </w:p>
        </w:tc>
        <w:tc>
          <w:tcPr>
            <w:tcW w:w="3175" w:type="dxa"/>
            <w:tcBorders>
              <w:top w:val="nil"/>
              <w:left w:val="nil"/>
              <w:bottom w:val="single" w:sz="4" w:space="0" w:color="auto"/>
              <w:right w:val="single" w:sz="4" w:space="0" w:color="auto"/>
            </w:tcBorders>
            <w:shd w:val="clear" w:color="auto" w:fill="auto"/>
            <w:hideMark/>
          </w:tcPr>
          <w:p w:rsidR="00A97350" w:rsidRPr="00F42638" w:rsidRDefault="00A97350" w:rsidP="00454F5C">
            <w:pPr>
              <w:spacing w:after="0" w:line="240" w:lineRule="auto"/>
              <w:rPr>
                <w:rFonts w:eastAsia="Times New Roman" w:cstheme="minorHAnsi"/>
                <w:sz w:val="20"/>
                <w:lang w:eastAsia="en-GB"/>
              </w:rPr>
            </w:pPr>
            <w:r w:rsidRPr="00F42638">
              <w:rPr>
                <w:rFonts w:eastAsia="Times New Roman" w:cstheme="minorHAnsi"/>
                <w:sz w:val="20"/>
                <w:lang w:eastAsia="en-GB"/>
              </w:rPr>
              <w:t>Human voice in air, analog electronic devices.</w:t>
            </w:r>
          </w:p>
        </w:tc>
        <w:tc>
          <w:tcPr>
            <w:tcW w:w="3544" w:type="dxa"/>
            <w:tcBorders>
              <w:top w:val="nil"/>
              <w:left w:val="nil"/>
              <w:bottom w:val="single" w:sz="4" w:space="0" w:color="auto"/>
              <w:right w:val="single" w:sz="4" w:space="0" w:color="auto"/>
            </w:tcBorders>
            <w:shd w:val="clear" w:color="auto" w:fill="auto"/>
            <w:hideMark/>
          </w:tcPr>
          <w:p w:rsidR="00A97350" w:rsidRPr="00F42638" w:rsidRDefault="00A97350" w:rsidP="00454F5C">
            <w:pPr>
              <w:spacing w:after="0" w:line="240" w:lineRule="auto"/>
              <w:rPr>
                <w:rFonts w:eastAsia="Times New Roman" w:cstheme="minorHAnsi"/>
                <w:sz w:val="20"/>
                <w:lang w:eastAsia="en-GB"/>
              </w:rPr>
            </w:pPr>
            <w:r w:rsidRPr="00F42638">
              <w:rPr>
                <w:rFonts w:eastAsia="Times New Roman" w:cstheme="minorHAnsi"/>
                <w:sz w:val="20"/>
                <w:lang w:eastAsia="en-GB"/>
              </w:rPr>
              <w:t>Computers, CDs, DVDs, and other digital electronic devices.</w:t>
            </w:r>
          </w:p>
        </w:tc>
      </w:tr>
      <w:tr w:rsidR="00A97350" w:rsidRPr="00BD51FF" w:rsidTr="00454F5C">
        <w:trPr>
          <w:trHeight w:val="554"/>
        </w:trPr>
        <w:tc>
          <w:tcPr>
            <w:tcW w:w="1498" w:type="dxa"/>
            <w:tcBorders>
              <w:top w:val="nil"/>
              <w:left w:val="single" w:sz="4" w:space="0" w:color="auto"/>
              <w:bottom w:val="single" w:sz="4" w:space="0" w:color="auto"/>
              <w:right w:val="single" w:sz="4" w:space="0" w:color="auto"/>
            </w:tcBorders>
            <w:shd w:val="clear" w:color="auto" w:fill="auto"/>
            <w:hideMark/>
          </w:tcPr>
          <w:p w:rsidR="00A97350" w:rsidRPr="00F42638" w:rsidRDefault="00A97350" w:rsidP="00454F5C">
            <w:pPr>
              <w:spacing w:after="0" w:line="240" w:lineRule="auto"/>
              <w:jc w:val="center"/>
              <w:rPr>
                <w:rFonts w:eastAsia="Times New Roman" w:cstheme="minorHAnsi"/>
                <w:b/>
                <w:bCs/>
                <w:sz w:val="20"/>
                <w:lang w:eastAsia="en-GB"/>
              </w:rPr>
            </w:pPr>
            <w:r w:rsidRPr="00F42638">
              <w:rPr>
                <w:rFonts w:eastAsia="Times New Roman" w:cstheme="minorHAnsi"/>
                <w:b/>
                <w:bCs/>
                <w:sz w:val="20"/>
                <w:lang w:eastAsia="en-GB"/>
              </w:rPr>
              <w:t>Technology</w:t>
            </w:r>
          </w:p>
        </w:tc>
        <w:tc>
          <w:tcPr>
            <w:tcW w:w="3175" w:type="dxa"/>
            <w:tcBorders>
              <w:top w:val="nil"/>
              <w:left w:val="nil"/>
              <w:bottom w:val="single" w:sz="4" w:space="0" w:color="auto"/>
              <w:right w:val="single" w:sz="4" w:space="0" w:color="auto"/>
            </w:tcBorders>
            <w:shd w:val="clear" w:color="auto" w:fill="auto"/>
            <w:hideMark/>
          </w:tcPr>
          <w:p w:rsidR="00A97350" w:rsidRPr="00F42638" w:rsidRDefault="00A97350" w:rsidP="00454F5C">
            <w:pPr>
              <w:spacing w:after="0" w:line="240" w:lineRule="auto"/>
              <w:rPr>
                <w:rFonts w:eastAsia="Times New Roman" w:cstheme="minorHAnsi"/>
                <w:sz w:val="20"/>
                <w:lang w:eastAsia="en-GB"/>
              </w:rPr>
            </w:pPr>
            <w:r w:rsidRPr="00F42638">
              <w:rPr>
                <w:rFonts w:eastAsia="Times New Roman" w:cstheme="minorHAnsi"/>
                <w:sz w:val="20"/>
                <w:lang w:eastAsia="en-GB"/>
              </w:rPr>
              <w:t>Waveforms are recorded as they are by analog technology.</w:t>
            </w:r>
          </w:p>
        </w:tc>
        <w:tc>
          <w:tcPr>
            <w:tcW w:w="3544" w:type="dxa"/>
            <w:tcBorders>
              <w:top w:val="nil"/>
              <w:left w:val="nil"/>
              <w:bottom w:val="single" w:sz="4" w:space="0" w:color="auto"/>
              <w:right w:val="single" w:sz="4" w:space="0" w:color="auto"/>
            </w:tcBorders>
            <w:shd w:val="clear" w:color="auto" w:fill="auto"/>
            <w:hideMark/>
          </w:tcPr>
          <w:p w:rsidR="00A97350" w:rsidRPr="00F42638" w:rsidRDefault="00A97350" w:rsidP="00454F5C">
            <w:pPr>
              <w:spacing w:after="0" w:line="240" w:lineRule="auto"/>
              <w:rPr>
                <w:rFonts w:eastAsia="Times New Roman" w:cstheme="minorHAnsi"/>
                <w:sz w:val="20"/>
                <w:lang w:eastAsia="en-GB"/>
              </w:rPr>
            </w:pPr>
            <w:r w:rsidRPr="00F42638">
              <w:rPr>
                <w:rFonts w:eastAsia="Times New Roman" w:cstheme="minorHAnsi"/>
                <w:sz w:val="20"/>
                <w:lang w:eastAsia="en-GB"/>
              </w:rPr>
              <w:t>Samples analog waveforms into and records a limited number set.</w:t>
            </w:r>
          </w:p>
        </w:tc>
      </w:tr>
      <w:tr w:rsidR="00A97350" w:rsidRPr="00BD51FF" w:rsidTr="00454F5C">
        <w:trPr>
          <w:trHeight w:val="765"/>
        </w:trPr>
        <w:tc>
          <w:tcPr>
            <w:tcW w:w="1498" w:type="dxa"/>
            <w:tcBorders>
              <w:top w:val="nil"/>
              <w:left w:val="single" w:sz="4" w:space="0" w:color="auto"/>
              <w:bottom w:val="single" w:sz="4" w:space="0" w:color="auto"/>
              <w:right w:val="single" w:sz="4" w:space="0" w:color="auto"/>
            </w:tcBorders>
            <w:shd w:val="clear" w:color="auto" w:fill="auto"/>
            <w:hideMark/>
          </w:tcPr>
          <w:p w:rsidR="00A97350" w:rsidRPr="00F42638" w:rsidRDefault="00A97350" w:rsidP="00454F5C">
            <w:pPr>
              <w:spacing w:after="0" w:line="240" w:lineRule="auto"/>
              <w:jc w:val="center"/>
              <w:rPr>
                <w:rFonts w:eastAsia="Times New Roman" w:cstheme="minorHAnsi"/>
                <w:b/>
                <w:bCs/>
                <w:sz w:val="20"/>
                <w:lang w:eastAsia="en-GB"/>
              </w:rPr>
            </w:pPr>
            <w:r w:rsidRPr="00F42638">
              <w:rPr>
                <w:rFonts w:eastAsia="Times New Roman" w:cstheme="minorHAnsi"/>
                <w:b/>
                <w:bCs/>
                <w:sz w:val="20"/>
                <w:lang w:eastAsia="en-GB"/>
              </w:rPr>
              <w:t>Data transmissions</w:t>
            </w:r>
          </w:p>
        </w:tc>
        <w:tc>
          <w:tcPr>
            <w:tcW w:w="3175" w:type="dxa"/>
            <w:tcBorders>
              <w:top w:val="nil"/>
              <w:left w:val="nil"/>
              <w:bottom w:val="single" w:sz="4" w:space="0" w:color="auto"/>
              <w:right w:val="single" w:sz="4" w:space="0" w:color="auto"/>
            </w:tcBorders>
            <w:shd w:val="clear" w:color="auto" w:fill="auto"/>
            <w:hideMark/>
          </w:tcPr>
          <w:p w:rsidR="00A97350" w:rsidRPr="00F42638" w:rsidRDefault="00A97350" w:rsidP="00454F5C">
            <w:pPr>
              <w:spacing w:after="0" w:line="240" w:lineRule="auto"/>
              <w:rPr>
                <w:rFonts w:eastAsia="Times New Roman" w:cstheme="minorHAnsi"/>
                <w:sz w:val="20"/>
                <w:lang w:eastAsia="en-GB"/>
              </w:rPr>
            </w:pPr>
            <w:r w:rsidRPr="00F42638">
              <w:rPr>
                <w:rFonts w:eastAsia="Times New Roman" w:cstheme="minorHAnsi"/>
                <w:sz w:val="20"/>
                <w:lang w:eastAsia="en-GB"/>
              </w:rPr>
              <w:t>During transmission and write / read cycle, subject to noise deterioration.</w:t>
            </w:r>
          </w:p>
        </w:tc>
        <w:tc>
          <w:tcPr>
            <w:tcW w:w="3544" w:type="dxa"/>
            <w:tcBorders>
              <w:top w:val="nil"/>
              <w:left w:val="nil"/>
              <w:bottom w:val="single" w:sz="4" w:space="0" w:color="auto"/>
              <w:right w:val="single" w:sz="4" w:space="0" w:color="auto"/>
            </w:tcBorders>
            <w:shd w:val="clear" w:color="auto" w:fill="auto"/>
            <w:hideMark/>
          </w:tcPr>
          <w:p w:rsidR="00A97350" w:rsidRPr="00F42638" w:rsidRDefault="00A97350" w:rsidP="00454F5C">
            <w:pPr>
              <w:spacing w:after="0" w:line="240" w:lineRule="auto"/>
              <w:rPr>
                <w:rFonts w:eastAsia="Times New Roman" w:cstheme="minorHAnsi"/>
                <w:sz w:val="20"/>
                <w:lang w:eastAsia="en-GB"/>
              </w:rPr>
            </w:pPr>
            <w:r w:rsidRPr="00F42638">
              <w:rPr>
                <w:rFonts w:eastAsia="Times New Roman" w:cstheme="minorHAnsi"/>
                <w:sz w:val="20"/>
                <w:lang w:eastAsia="en-GB"/>
              </w:rPr>
              <w:t>Can be noise - immune during transmission and write or read cycle without deterioration.</w:t>
            </w:r>
          </w:p>
        </w:tc>
      </w:tr>
      <w:tr w:rsidR="00A97350" w:rsidRPr="00BD51FF" w:rsidTr="00EA0792">
        <w:trPr>
          <w:trHeight w:val="546"/>
        </w:trPr>
        <w:tc>
          <w:tcPr>
            <w:tcW w:w="1498" w:type="dxa"/>
            <w:tcBorders>
              <w:top w:val="nil"/>
              <w:left w:val="single" w:sz="4" w:space="0" w:color="auto"/>
              <w:bottom w:val="single" w:sz="4" w:space="0" w:color="auto"/>
              <w:right w:val="single" w:sz="4" w:space="0" w:color="auto"/>
            </w:tcBorders>
            <w:shd w:val="clear" w:color="auto" w:fill="auto"/>
            <w:hideMark/>
          </w:tcPr>
          <w:p w:rsidR="00A97350" w:rsidRPr="00F42638" w:rsidRDefault="00A97350" w:rsidP="00454F5C">
            <w:pPr>
              <w:spacing w:after="0" w:line="240" w:lineRule="auto"/>
              <w:jc w:val="center"/>
              <w:rPr>
                <w:rFonts w:eastAsia="Times New Roman" w:cstheme="minorHAnsi"/>
                <w:b/>
                <w:bCs/>
                <w:sz w:val="20"/>
                <w:lang w:eastAsia="en-GB"/>
              </w:rPr>
            </w:pPr>
            <w:r w:rsidRPr="00F42638">
              <w:rPr>
                <w:rFonts w:eastAsia="Times New Roman" w:cstheme="minorHAnsi"/>
                <w:b/>
                <w:bCs/>
                <w:sz w:val="20"/>
                <w:lang w:eastAsia="en-GB"/>
              </w:rPr>
              <w:t>Response to Noise</w:t>
            </w:r>
          </w:p>
        </w:tc>
        <w:tc>
          <w:tcPr>
            <w:tcW w:w="3175" w:type="dxa"/>
            <w:tcBorders>
              <w:top w:val="nil"/>
              <w:left w:val="nil"/>
              <w:bottom w:val="single" w:sz="4" w:space="0" w:color="auto"/>
              <w:right w:val="single" w:sz="4" w:space="0" w:color="auto"/>
            </w:tcBorders>
            <w:shd w:val="clear" w:color="auto" w:fill="auto"/>
            <w:hideMark/>
          </w:tcPr>
          <w:p w:rsidR="00A97350" w:rsidRPr="00F42638" w:rsidRDefault="00A97350" w:rsidP="00454F5C">
            <w:pPr>
              <w:spacing w:after="0" w:line="240" w:lineRule="auto"/>
              <w:rPr>
                <w:rFonts w:eastAsia="Times New Roman" w:cstheme="minorHAnsi"/>
                <w:sz w:val="20"/>
                <w:lang w:eastAsia="en-GB"/>
              </w:rPr>
            </w:pPr>
            <w:r w:rsidRPr="00F42638">
              <w:rPr>
                <w:rFonts w:eastAsia="Times New Roman" w:cstheme="minorHAnsi"/>
                <w:sz w:val="20"/>
                <w:lang w:eastAsia="en-GB"/>
              </w:rPr>
              <w:t>Reducing accuracy is more likely to be affected</w:t>
            </w:r>
          </w:p>
        </w:tc>
        <w:tc>
          <w:tcPr>
            <w:tcW w:w="3544" w:type="dxa"/>
            <w:tcBorders>
              <w:top w:val="nil"/>
              <w:left w:val="nil"/>
              <w:bottom w:val="single" w:sz="4" w:space="0" w:color="auto"/>
              <w:right w:val="single" w:sz="4" w:space="0" w:color="auto"/>
            </w:tcBorders>
            <w:shd w:val="clear" w:color="auto" w:fill="auto"/>
            <w:hideMark/>
          </w:tcPr>
          <w:p w:rsidR="00A97350" w:rsidRPr="00F42638" w:rsidRDefault="00A97350" w:rsidP="00454F5C">
            <w:pPr>
              <w:spacing w:after="0" w:line="240" w:lineRule="auto"/>
              <w:rPr>
                <w:rFonts w:eastAsia="Times New Roman" w:cstheme="minorHAnsi"/>
                <w:sz w:val="20"/>
                <w:lang w:eastAsia="en-GB"/>
              </w:rPr>
            </w:pPr>
            <w:r w:rsidRPr="00F42638">
              <w:rPr>
                <w:rFonts w:eastAsia="Times New Roman" w:cstheme="minorHAnsi"/>
                <w:sz w:val="20"/>
                <w:lang w:eastAsia="en-GB"/>
              </w:rPr>
              <w:t>Somewhat less affected as noise reaction is analogous in nature</w:t>
            </w:r>
          </w:p>
        </w:tc>
      </w:tr>
      <w:tr w:rsidR="00A97350" w:rsidRPr="00BD51FF" w:rsidTr="00454F5C">
        <w:trPr>
          <w:trHeight w:val="289"/>
        </w:trPr>
        <w:tc>
          <w:tcPr>
            <w:tcW w:w="1498" w:type="dxa"/>
            <w:tcBorders>
              <w:top w:val="nil"/>
              <w:left w:val="single" w:sz="4" w:space="0" w:color="auto"/>
              <w:bottom w:val="single" w:sz="4" w:space="0" w:color="auto"/>
              <w:right w:val="single" w:sz="4" w:space="0" w:color="auto"/>
            </w:tcBorders>
            <w:shd w:val="clear" w:color="auto" w:fill="auto"/>
            <w:hideMark/>
          </w:tcPr>
          <w:p w:rsidR="00A97350" w:rsidRPr="00F42638" w:rsidRDefault="00A97350" w:rsidP="00454F5C">
            <w:pPr>
              <w:spacing w:after="0" w:line="240" w:lineRule="auto"/>
              <w:jc w:val="center"/>
              <w:rPr>
                <w:rFonts w:eastAsia="Times New Roman" w:cstheme="minorHAnsi"/>
                <w:b/>
                <w:bCs/>
                <w:sz w:val="20"/>
                <w:lang w:eastAsia="en-GB"/>
              </w:rPr>
            </w:pPr>
            <w:r w:rsidRPr="00F42638">
              <w:rPr>
                <w:rFonts w:eastAsia="Times New Roman" w:cstheme="minorHAnsi"/>
                <w:b/>
                <w:bCs/>
                <w:sz w:val="20"/>
                <w:lang w:eastAsia="en-GB"/>
              </w:rPr>
              <w:t>Flexibility</w:t>
            </w:r>
          </w:p>
        </w:tc>
        <w:tc>
          <w:tcPr>
            <w:tcW w:w="3175" w:type="dxa"/>
            <w:tcBorders>
              <w:top w:val="nil"/>
              <w:left w:val="nil"/>
              <w:bottom w:val="single" w:sz="4" w:space="0" w:color="auto"/>
              <w:right w:val="single" w:sz="4" w:space="0" w:color="auto"/>
            </w:tcBorders>
            <w:shd w:val="clear" w:color="auto" w:fill="auto"/>
            <w:hideMark/>
          </w:tcPr>
          <w:p w:rsidR="00A97350" w:rsidRPr="00F42638" w:rsidRDefault="00A97350" w:rsidP="00454F5C">
            <w:pPr>
              <w:spacing w:after="0" w:line="240" w:lineRule="auto"/>
              <w:rPr>
                <w:rFonts w:eastAsia="Times New Roman" w:cstheme="minorHAnsi"/>
                <w:sz w:val="20"/>
                <w:lang w:eastAsia="en-GB"/>
              </w:rPr>
            </w:pPr>
            <w:r w:rsidRPr="00F42638">
              <w:rPr>
                <w:rFonts w:eastAsia="Times New Roman" w:cstheme="minorHAnsi"/>
                <w:sz w:val="20"/>
                <w:lang w:eastAsia="en-GB"/>
              </w:rPr>
              <w:t>Not flexible.</w:t>
            </w:r>
          </w:p>
        </w:tc>
        <w:tc>
          <w:tcPr>
            <w:tcW w:w="3544" w:type="dxa"/>
            <w:tcBorders>
              <w:top w:val="nil"/>
              <w:left w:val="nil"/>
              <w:bottom w:val="single" w:sz="4" w:space="0" w:color="auto"/>
              <w:right w:val="single" w:sz="4" w:space="0" w:color="auto"/>
            </w:tcBorders>
            <w:shd w:val="clear" w:color="auto" w:fill="auto"/>
            <w:hideMark/>
          </w:tcPr>
          <w:p w:rsidR="00A97350" w:rsidRPr="00F42638" w:rsidRDefault="00A97350" w:rsidP="00454F5C">
            <w:pPr>
              <w:spacing w:after="0" w:line="240" w:lineRule="auto"/>
              <w:rPr>
                <w:rFonts w:eastAsia="Times New Roman" w:cstheme="minorHAnsi"/>
                <w:sz w:val="20"/>
                <w:lang w:eastAsia="en-GB"/>
              </w:rPr>
            </w:pPr>
            <w:r w:rsidRPr="00F42638">
              <w:rPr>
                <w:rFonts w:eastAsia="Times New Roman" w:cstheme="minorHAnsi"/>
                <w:sz w:val="20"/>
                <w:lang w:eastAsia="en-GB"/>
              </w:rPr>
              <w:t>Flexible in implementation.</w:t>
            </w:r>
          </w:p>
        </w:tc>
      </w:tr>
      <w:tr w:rsidR="00A97350" w:rsidRPr="00BD51FF" w:rsidTr="00454F5C">
        <w:trPr>
          <w:trHeight w:val="759"/>
        </w:trPr>
        <w:tc>
          <w:tcPr>
            <w:tcW w:w="1498" w:type="dxa"/>
            <w:tcBorders>
              <w:top w:val="nil"/>
              <w:left w:val="single" w:sz="4" w:space="0" w:color="auto"/>
              <w:bottom w:val="single" w:sz="4" w:space="0" w:color="auto"/>
              <w:right w:val="single" w:sz="4" w:space="0" w:color="auto"/>
            </w:tcBorders>
            <w:shd w:val="clear" w:color="auto" w:fill="auto"/>
            <w:hideMark/>
          </w:tcPr>
          <w:p w:rsidR="00A97350" w:rsidRPr="00F42638" w:rsidRDefault="00A97350" w:rsidP="00454F5C">
            <w:pPr>
              <w:spacing w:after="0" w:line="240" w:lineRule="auto"/>
              <w:jc w:val="center"/>
              <w:rPr>
                <w:rFonts w:eastAsia="Times New Roman" w:cstheme="minorHAnsi"/>
                <w:b/>
                <w:bCs/>
                <w:sz w:val="20"/>
                <w:lang w:eastAsia="en-GB"/>
              </w:rPr>
            </w:pPr>
            <w:r w:rsidRPr="00F42638">
              <w:rPr>
                <w:rFonts w:eastAsia="Times New Roman" w:cstheme="minorHAnsi"/>
                <w:b/>
                <w:bCs/>
                <w:sz w:val="20"/>
                <w:lang w:eastAsia="en-GB"/>
              </w:rPr>
              <w:t>Uses</w:t>
            </w:r>
          </w:p>
        </w:tc>
        <w:tc>
          <w:tcPr>
            <w:tcW w:w="3175" w:type="dxa"/>
            <w:tcBorders>
              <w:top w:val="nil"/>
              <w:left w:val="nil"/>
              <w:bottom w:val="single" w:sz="4" w:space="0" w:color="auto"/>
              <w:right w:val="single" w:sz="4" w:space="0" w:color="auto"/>
            </w:tcBorders>
            <w:shd w:val="clear" w:color="auto" w:fill="auto"/>
            <w:hideMark/>
          </w:tcPr>
          <w:p w:rsidR="00A97350" w:rsidRPr="00F42638" w:rsidRDefault="00A97350" w:rsidP="00454F5C">
            <w:pPr>
              <w:spacing w:after="0" w:line="240" w:lineRule="auto"/>
              <w:rPr>
                <w:rFonts w:eastAsia="Times New Roman" w:cstheme="minorHAnsi"/>
                <w:sz w:val="20"/>
                <w:lang w:eastAsia="en-GB"/>
              </w:rPr>
            </w:pPr>
            <w:r w:rsidRPr="00F42638">
              <w:rPr>
                <w:rFonts w:eastAsia="Times New Roman" w:cstheme="minorHAnsi"/>
                <w:sz w:val="20"/>
                <w:lang w:eastAsia="en-GB"/>
              </w:rPr>
              <w:t>Can be used only in analog devices. Best suited for transmitting audio and video.</w:t>
            </w:r>
          </w:p>
        </w:tc>
        <w:tc>
          <w:tcPr>
            <w:tcW w:w="3544" w:type="dxa"/>
            <w:tcBorders>
              <w:top w:val="nil"/>
              <w:left w:val="nil"/>
              <w:bottom w:val="single" w:sz="4" w:space="0" w:color="auto"/>
              <w:right w:val="single" w:sz="4" w:space="0" w:color="auto"/>
            </w:tcBorders>
            <w:shd w:val="clear" w:color="auto" w:fill="auto"/>
            <w:hideMark/>
          </w:tcPr>
          <w:p w:rsidR="00A97350" w:rsidRPr="00F42638" w:rsidRDefault="00A97350" w:rsidP="00454F5C">
            <w:pPr>
              <w:tabs>
                <w:tab w:val="left" w:pos="1648"/>
              </w:tabs>
              <w:rPr>
                <w:rFonts w:eastAsia="Times New Roman" w:cstheme="minorHAnsi"/>
                <w:sz w:val="20"/>
                <w:lang w:eastAsia="en-GB"/>
              </w:rPr>
            </w:pPr>
            <w:r w:rsidRPr="00F42638">
              <w:rPr>
                <w:rFonts w:eastAsia="Times New Roman" w:cstheme="minorHAnsi"/>
                <w:sz w:val="20"/>
                <w:lang w:eastAsia="en-GB"/>
              </w:rPr>
              <w:t>Better suited for digital electronics and computing.</w:t>
            </w:r>
          </w:p>
        </w:tc>
      </w:tr>
      <w:tr w:rsidR="00A97350" w:rsidRPr="00BD51FF" w:rsidTr="00454F5C">
        <w:trPr>
          <w:trHeight w:val="300"/>
        </w:trPr>
        <w:tc>
          <w:tcPr>
            <w:tcW w:w="1498" w:type="dxa"/>
            <w:tcBorders>
              <w:top w:val="nil"/>
              <w:left w:val="single" w:sz="4" w:space="0" w:color="auto"/>
              <w:bottom w:val="single" w:sz="4" w:space="0" w:color="auto"/>
              <w:right w:val="single" w:sz="4" w:space="0" w:color="auto"/>
            </w:tcBorders>
            <w:shd w:val="clear" w:color="auto" w:fill="auto"/>
            <w:hideMark/>
          </w:tcPr>
          <w:p w:rsidR="00A97350" w:rsidRPr="00F42638" w:rsidRDefault="00A97350" w:rsidP="00454F5C">
            <w:pPr>
              <w:spacing w:after="0" w:line="240" w:lineRule="auto"/>
              <w:jc w:val="center"/>
              <w:rPr>
                <w:rFonts w:eastAsia="Times New Roman" w:cstheme="minorHAnsi"/>
                <w:b/>
                <w:bCs/>
                <w:sz w:val="20"/>
                <w:lang w:eastAsia="en-GB"/>
              </w:rPr>
            </w:pPr>
            <w:r w:rsidRPr="00F42638">
              <w:rPr>
                <w:rFonts w:eastAsia="Times New Roman" w:cstheme="minorHAnsi"/>
                <w:b/>
                <w:bCs/>
                <w:sz w:val="20"/>
                <w:lang w:eastAsia="en-GB"/>
              </w:rPr>
              <w:t>Applications</w:t>
            </w:r>
          </w:p>
        </w:tc>
        <w:tc>
          <w:tcPr>
            <w:tcW w:w="3175" w:type="dxa"/>
            <w:tcBorders>
              <w:top w:val="nil"/>
              <w:left w:val="nil"/>
              <w:bottom w:val="single" w:sz="4" w:space="0" w:color="auto"/>
              <w:right w:val="single" w:sz="4" w:space="0" w:color="auto"/>
            </w:tcBorders>
            <w:shd w:val="clear" w:color="auto" w:fill="auto"/>
            <w:hideMark/>
          </w:tcPr>
          <w:p w:rsidR="00A97350" w:rsidRPr="00F42638" w:rsidRDefault="00A97350" w:rsidP="00454F5C">
            <w:pPr>
              <w:spacing w:after="0" w:line="240" w:lineRule="auto"/>
              <w:rPr>
                <w:rFonts w:eastAsia="Times New Roman" w:cstheme="minorHAnsi"/>
                <w:sz w:val="20"/>
                <w:lang w:eastAsia="en-GB"/>
              </w:rPr>
            </w:pPr>
            <w:r w:rsidRPr="00F42638">
              <w:rPr>
                <w:rFonts w:eastAsia="Times New Roman" w:cstheme="minorHAnsi"/>
                <w:sz w:val="20"/>
                <w:lang w:eastAsia="en-GB"/>
              </w:rPr>
              <w:t>Thermometer</w:t>
            </w:r>
          </w:p>
        </w:tc>
        <w:tc>
          <w:tcPr>
            <w:tcW w:w="3544" w:type="dxa"/>
            <w:tcBorders>
              <w:top w:val="nil"/>
              <w:left w:val="nil"/>
              <w:bottom w:val="single" w:sz="4" w:space="0" w:color="auto"/>
              <w:right w:val="single" w:sz="4" w:space="0" w:color="auto"/>
            </w:tcBorders>
            <w:shd w:val="clear" w:color="auto" w:fill="auto"/>
            <w:hideMark/>
          </w:tcPr>
          <w:p w:rsidR="00A97350" w:rsidRPr="00F42638" w:rsidRDefault="00A97350" w:rsidP="00454F5C">
            <w:pPr>
              <w:spacing w:after="0" w:line="240" w:lineRule="auto"/>
              <w:rPr>
                <w:rFonts w:eastAsia="Times New Roman" w:cstheme="minorHAnsi"/>
                <w:sz w:val="20"/>
                <w:lang w:eastAsia="en-GB"/>
              </w:rPr>
            </w:pPr>
            <w:r w:rsidRPr="00F42638">
              <w:rPr>
                <w:rFonts w:eastAsia="Times New Roman" w:cstheme="minorHAnsi"/>
                <w:sz w:val="20"/>
                <w:lang w:eastAsia="en-GB"/>
              </w:rPr>
              <w:t>PCs, PDAs</w:t>
            </w:r>
          </w:p>
        </w:tc>
      </w:tr>
      <w:tr w:rsidR="00A97350" w:rsidRPr="00BD51FF" w:rsidTr="00454F5C">
        <w:trPr>
          <w:trHeight w:val="1028"/>
        </w:trPr>
        <w:tc>
          <w:tcPr>
            <w:tcW w:w="1498" w:type="dxa"/>
            <w:tcBorders>
              <w:top w:val="nil"/>
              <w:left w:val="single" w:sz="4" w:space="0" w:color="auto"/>
              <w:bottom w:val="single" w:sz="4" w:space="0" w:color="auto"/>
              <w:right w:val="single" w:sz="4" w:space="0" w:color="auto"/>
            </w:tcBorders>
            <w:shd w:val="clear" w:color="auto" w:fill="auto"/>
            <w:hideMark/>
          </w:tcPr>
          <w:p w:rsidR="00A97350" w:rsidRPr="00F42638" w:rsidRDefault="00A97350" w:rsidP="00454F5C">
            <w:pPr>
              <w:spacing w:after="0" w:line="240" w:lineRule="auto"/>
              <w:jc w:val="center"/>
              <w:rPr>
                <w:rFonts w:eastAsia="Times New Roman" w:cstheme="minorHAnsi"/>
                <w:b/>
                <w:bCs/>
                <w:sz w:val="20"/>
                <w:lang w:eastAsia="en-GB"/>
              </w:rPr>
            </w:pPr>
            <w:r w:rsidRPr="00F42638">
              <w:rPr>
                <w:rFonts w:eastAsia="Times New Roman" w:cstheme="minorHAnsi"/>
                <w:b/>
                <w:bCs/>
                <w:sz w:val="20"/>
                <w:lang w:eastAsia="en-GB"/>
              </w:rPr>
              <w:t>Bandwidth</w:t>
            </w:r>
          </w:p>
        </w:tc>
        <w:tc>
          <w:tcPr>
            <w:tcW w:w="3175" w:type="dxa"/>
            <w:tcBorders>
              <w:top w:val="nil"/>
              <w:left w:val="nil"/>
              <w:bottom w:val="single" w:sz="4" w:space="0" w:color="auto"/>
              <w:right w:val="single" w:sz="4" w:space="0" w:color="auto"/>
            </w:tcBorders>
            <w:shd w:val="clear" w:color="auto" w:fill="auto"/>
            <w:hideMark/>
          </w:tcPr>
          <w:p w:rsidR="00A97350" w:rsidRPr="00F42638" w:rsidRDefault="00A97350" w:rsidP="00454F5C">
            <w:pPr>
              <w:spacing w:after="0" w:line="240" w:lineRule="auto"/>
              <w:rPr>
                <w:rFonts w:eastAsia="Times New Roman" w:cstheme="minorHAnsi"/>
                <w:sz w:val="20"/>
                <w:lang w:eastAsia="en-GB"/>
              </w:rPr>
            </w:pPr>
            <w:r w:rsidRPr="00ED3E8B">
              <w:rPr>
                <w:rFonts w:eastAsia="Times New Roman" w:cstheme="minorHAnsi"/>
                <w:sz w:val="20"/>
                <w:lang w:eastAsia="en-GB"/>
              </w:rPr>
              <w:t>It is possible to do analog signal processing in real time and absorbs little bandwidth.</w:t>
            </w:r>
          </w:p>
        </w:tc>
        <w:tc>
          <w:tcPr>
            <w:tcW w:w="3544" w:type="dxa"/>
            <w:tcBorders>
              <w:top w:val="nil"/>
              <w:left w:val="nil"/>
              <w:bottom w:val="single" w:sz="4" w:space="0" w:color="auto"/>
              <w:right w:val="single" w:sz="4" w:space="0" w:color="auto"/>
            </w:tcBorders>
            <w:shd w:val="clear" w:color="auto" w:fill="auto"/>
            <w:hideMark/>
          </w:tcPr>
          <w:p w:rsidR="00A97350" w:rsidRPr="00F42638" w:rsidRDefault="00A97350" w:rsidP="00454F5C">
            <w:pPr>
              <w:spacing w:after="0" w:line="240" w:lineRule="auto"/>
              <w:rPr>
                <w:rFonts w:eastAsia="Times New Roman" w:cstheme="minorHAnsi"/>
                <w:sz w:val="20"/>
                <w:lang w:eastAsia="en-GB"/>
              </w:rPr>
            </w:pPr>
            <w:r w:rsidRPr="00ED3E8B">
              <w:rPr>
                <w:rFonts w:eastAsia="Times New Roman" w:cstheme="minorHAnsi"/>
                <w:sz w:val="20"/>
                <w:lang w:eastAsia="en-GB"/>
              </w:rPr>
              <w:t>No assurance is given that digital signal processing can be performed in real time and absorbs greater bandwidth to perform the same information.</w:t>
            </w:r>
          </w:p>
        </w:tc>
      </w:tr>
      <w:tr w:rsidR="00A97350" w:rsidRPr="00BD51FF" w:rsidTr="00454F5C">
        <w:trPr>
          <w:trHeight w:val="277"/>
        </w:trPr>
        <w:tc>
          <w:tcPr>
            <w:tcW w:w="1498" w:type="dxa"/>
            <w:tcBorders>
              <w:top w:val="nil"/>
              <w:left w:val="single" w:sz="4" w:space="0" w:color="auto"/>
              <w:bottom w:val="single" w:sz="4" w:space="0" w:color="auto"/>
              <w:right w:val="single" w:sz="4" w:space="0" w:color="auto"/>
            </w:tcBorders>
            <w:shd w:val="clear" w:color="auto" w:fill="auto"/>
            <w:hideMark/>
          </w:tcPr>
          <w:p w:rsidR="00A97350" w:rsidRPr="00F42638" w:rsidRDefault="00A97350" w:rsidP="00454F5C">
            <w:pPr>
              <w:spacing w:after="0" w:line="240" w:lineRule="auto"/>
              <w:jc w:val="center"/>
              <w:rPr>
                <w:rFonts w:eastAsia="Times New Roman" w:cstheme="minorHAnsi"/>
                <w:b/>
                <w:bCs/>
                <w:sz w:val="20"/>
                <w:lang w:eastAsia="en-GB"/>
              </w:rPr>
            </w:pPr>
            <w:r w:rsidRPr="00F42638">
              <w:rPr>
                <w:rFonts w:eastAsia="Times New Roman" w:cstheme="minorHAnsi"/>
                <w:b/>
                <w:bCs/>
                <w:sz w:val="20"/>
                <w:lang w:eastAsia="en-GB"/>
              </w:rPr>
              <w:t>Memory</w:t>
            </w:r>
          </w:p>
        </w:tc>
        <w:tc>
          <w:tcPr>
            <w:tcW w:w="3175" w:type="dxa"/>
            <w:tcBorders>
              <w:top w:val="nil"/>
              <w:left w:val="nil"/>
              <w:bottom w:val="single" w:sz="4" w:space="0" w:color="auto"/>
              <w:right w:val="single" w:sz="4" w:space="0" w:color="auto"/>
            </w:tcBorders>
            <w:shd w:val="clear" w:color="auto" w:fill="auto"/>
            <w:hideMark/>
          </w:tcPr>
          <w:p w:rsidR="00A97350" w:rsidRPr="00F42638" w:rsidRDefault="00A97350" w:rsidP="00454F5C">
            <w:pPr>
              <w:spacing w:after="0" w:line="240" w:lineRule="auto"/>
              <w:rPr>
                <w:rFonts w:eastAsia="Times New Roman" w:cstheme="minorHAnsi"/>
                <w:sz w:val="20"/>
                <w:lang w:eastAsia="en-GB"/>
              </w:rPr>
            </w:pPr>
            <w:r w:rsidRPr="00F42638">
              <w:rPr>
                <w:rFonts w:eastAsia="Times New Roman" w:cstheme="minorHAnsi"/>
                <w:sz w:val="20"/>
                <w:lang w:eastAsia="en-GB"/>
              </w:rPr>
              <w:t xml:space="preserve">Stored </w:t>
            </w:r>
            <w:r>
              <w:rPr>
                <w:rFonts w:eastAsia="Times New Roman" w:cstheme="minorHAnsi"/>
                <w:sz w:val="20"/>
                <w:lang w:eastAsia="en-GB"/>
              </w:rPr>
              <w:t>as</w:t>
            </w:r>
            <w:r w:rsidRPr="00F42638">
              <w:rPr>
                <w:rFonts w:eastAsia="Times New Roman" w:cstheme="minorHAnsi"/>
                <w:sz w:val="20"/>
                <w:lang w:eastAsia="en-GB"/>
              </w:rPr>
              <w:t xml:space="preserve"> wave signal</w:t>
            </w:r>
          </w:p>
        </w:tc>
        <w:tc>
          <w:tcPr>
            <w:tcW w:w="3544" w:type="dxa"/>
            <w:tcBorders>
              <w:top w:val="nil"/>
              <w:left w:val="nil"/>
              <w:bottom w:val="single" w:sz="4" w:space="0" w:color="auto"/>
              <w:right w:val="single" w:sz="4" w:space="0" w:color="auto"/>
            </w:tcBorders>
            <w:shd w:val="clear" w:color="auto" w:fill="auto"/>
            <w:hideMark/>
          </w:tcPr>
          <w:p w:rsidR="00A97350" w:rsidRPr="00F42638" w:rsidRDefault="00A97350" w:rsidP="00454F5C">
            <w:pPr>
              <w:spacing w:after="0" w:line="240" w:lineRule="auto"/>
              <w:ind w:firstLineChars="100" w:firstLine="200"/>
              <w:rPr>
                <w:rFonts w:eastAsia="Times New Roman" w:cstheme="minorHAnsi"/>
                <w:sz w:val="20"/>
                <w:lang w:eastAsia="en-GB"/>
              </w:rPr>
            </w:pPr>
            <w:r w:rsidRPr="00F42638">
              <w:rPr>
                <w:rFonts w:eastAsia="Times New Roman" w:cstheme="minorHAnsi"/>
                <w:sz w:val="20"/>
                <w:lang w:eastAsia="en-GB"/>
              </w:rPr>
              <w:t xml:space="preserve">Stored </w:t>
            </w:r>
            <w:r>
              <w:rPr>
                <w:rFonts w:eastAsia="Times New Roman" w:cstheme="minorHAnsi"/>
                <w:sz w:val="20"/>
                <w:lang w:eastAsia="en-GB"/>
              </w:rPr>
              <w:t>as</w:t>
            </w:r>
            <w:r w:rsidRPr="00F42638">
              <w:rPr>
                <w:rFonts w:eastAsia="Times New Roman" w:cstheme="minorHAnsi"/>
                <w:sz w:val="20"/>
                <w:lang w:eastAsia="en-GB"/>
              </w:rPr>
              <w:t xml:space="preserve"> binary bit</w:t>
            </w:r>
          </w:p>
        </w:tc>
      </w:tr>
      <w:tr w:rsidR="00A97350" w:rsidRPr="00BD51FF" w:rsidTr="00454F5C">
        <w:trPr>
          <w:trHeight w:val="600"/>
        </w:trPr>
        <w:tc>
          <w:tcPr>
            <w:tcW w:w="1498" w:type="dxa"/>
            <w:tcBorders>
              <w:top w:val="nil"/>
              <w:left w:val="single" w:sz="4" w:space="0" w:color="auto"/>
              <w:bottom w:val="single" w:sz="4" w:space="0" w:color="auto"/>
              <w:right w:val="single" w:sz="4" w:space="0" w:color="auto"/>
            </w:tcBorders>
            <w:shd w:val="clear" w:color="auto" w:fill="auto"/>
            <w:hideMark/>
          </w:tcPr>
          <w:p w:rsidR="00A97350" w:rsidRPr="00F42638" w:rsidRDefault="00A97350" w:rsidP="00454F5C">
            <w:pPr>
              <w:spacing w:after="0" w:line="240" w:lineRule="auto"/>
              <w:jc w:val="center"/>
              <w:rPr>
                <w:rFonts w:eastAsia="Times New Roman" w:cstheme="minorHAnsi"/>
                <w:b/>
                <w:bCs/>
                <w:sz w:val="20"/>
                <w:lang w:eastAsia="en-GB"/>
              </w:rPr>
            </w:pPr>
            <w:r w:rsidRPr="00F42638">
              <w:rPr>
                <w:rFonts w:eastAsia="Times New Roman" w:cstheme="minorHAnsi"/>
                <w:b/>
                <w:bCs/>
                <w:sz w:val="20"/>
                <w:lang w:eastAsia="en-GB"/>
              </w:rPr>
              <w:t>Power</w:t>
            </w:r>
          </w:p>
        </w:tc>
        <w:tc>
          <w:tcPr>
            <w:tcW w:w="3175" w:type="dxa"/>
            <w:tcBorders>
              <w:top w:val="nil"/>
              <w:left w:val="nil"/>
              <w:bottom w:val="single" w:sz="4" w:space="0" w:color="auto"/>
              <w:right w:val="single" w:sz="4" w:space="0" w:color="auto"/>
            </w:tcBorders>
            <w:shd w:val="clear" w:color="auto" w:fill="auto"/>
            <w:hideMark/>
          </w:tcPr>
          <w:p w:rsidR="00A97350" w:rsidRPr="00F42638" w:rsidRDefault="00A97350" w:rsidP="00454F5C">
            <w:pPr>
              <w:spacing w:after="0" w:line="240" w:lineRule="auto"/>
              <w:rPr>
                <w:rFonts w:eastAsia="Times New Roman" w:cstheme="minorHAnsi"/>
                <w:sz w:val="20"/>
                <w:lang w:eastAsia="en-GB"/>
              </w:rPr>
            </w:pPr>
            <w:r w:rsidRPr="00F42638">
              <w:rPr>
                <w:rFonts w:eastAsia="Times New Roman" w:cstheme="minorHAnsi"/>
                <w:sz w:val="20"/>
                <w:lang w:eastAsia="en-GB"/>
              </w:rPr>
              <w:t xml:space="preserve">Analog instrument </w:t>
            </w:r>
            <w:r>
              <w:rPr>
                <w:rFonts w:eastAsia="Times New Roman" w:cstheme="minorHAnsi"/>
                <w:sz w:val="20"/>
                <w:lang w:eastAsia="en-GB"/>
              </w:rPr>
              <w:t>needs</w:t>
            </w:r>
            <w:r w:rsidRPr="00F42638">
              <w:rPr>
                <w:rFonts w:eastAsia="Times New Roman" w:cstheme="minorHAnsi"/>
                <w:sz w:val="20"/>
                <w:lang w:eastAsia="en-GB"/>
              </w:rPr>
              <w:t xml:space="preserve"> large power</w:t>
            </w:r>
          </w:p>
        </w:tc>
        <w:tc>
          <w:tcPr>
            <w:tcW w:w="3544" w:type="dxa"/>
            <w:tcBorders>
              <w:top w:val="nil"/>
              <w:left w:val="nil"/>
              <w:bottom w:val="single" w:sz="4" w:space="0" w:color="auto"/>
              <w:right w:val="single" w:sz="4" w:space="0" w:color="auto"/>
            </w:tcBorders>
            <w:shd w:val="clear" w:color="auto" w:fill="auto"/>
            <w:hideMark/>
          </w:tcPr>
          <w:p w:rsidR="00A97350" w:rsidRPr="00F42638" w:rsidRDefault="00A97350" w:rsidP="00454F5C">
            <w:pPr>
              <w:spacing w:after="0" w:line="240" w:lineRule="auto"/>
              <w:rPr>
                <w:rFonts w:eastAsia="Times New Roman" w:cstheme="minorHAnsi"/>
                <w:sz w:val="20"/>
                <w:lang w:eastAsia="en-GB"/>
              </w:rPr>
            </w:pPr>
            <w:r w:rsidRPr="00F42638">
              <w:rPr>
                <w:rFonts w:eastAsia="Times New Roman" w:cstheme="minorHAnsi"/>
                <w:sz w:val="20"/>
                <w:lang w:eastAsia="en-GB"/>
              </w:rPr>
              <w:t xml:space="preserve">Digital instrument </w:t>
            </w:r>
            <w:r>
              <w:rPr>
                <w:rFonts w:eastAsia="Times New Roman" w:cstheme="minorHAnsi"/>
                <w:sz w:val="20"/>
                <w:lang w:eastAsia="en-GB"/>
              </w:rPr>
              <w:t>needs</w:t>
            </w:r>
            <w:r w:rsidRPr="00F42638">
              <w:rPr>
                <w:rFonts w:eastAsia="Times New Roman" w:cstheme="minorHAnsi"/>
                <w:sz w:val="20"/>
                <w:lang w:eastAsia="en-GB"/>
              </w:rPr>
              <w:t xml:space="preserve"> only negligible power</w:t>
            </w:r>
          </w:p>
        </w:tc>
      </w:tr>
      <w:tr w:rsidR="00A97350" w:rsidRPr="00BD51FF" w:rsidTr="00454F5C">
        <w:trPr>
          <w:trHeight w:val="459"/>
        </w:trPr>
        <w:tc>
          <w:tcPr>
            <w:tcW w:w="1498" w:type="dxa"/>
            <w:tcBorders>
              <w:top w:val="nil"/>
              <w:left w:val="single" w:sz="4" w:space="0" w:color="auto"/>
              <w:bottom w:val="single" w:sz="4" w:space="0" w:color="auto"/>
              <w:right w:val="single" w:sz="4" w:space="0" w:color="auto"/>
            </w:tcBorders>
            <w:shd w:val="clear" w:color="auto" w:fill="auto"/>
            <w:hideMark/>
          </w:tcPr>
          <w:p w:rsidR="00A97350" w:rsidRPr="00F42638" w:rsidRDefault="00A97350" w:rsidP="00454F5C">
            <w:pPr>
              <w:spacing w:after="0" w:line="240" w:lineRule="auto"/>
              <w:jc w:val="center"/>
              <w:rPr>
                <w:rFonts w:eastAsia="Times New Roman" w:cstheme="minorHAnsi"/>
                <w:b/>
                <w:bCs/>
                <w:sz w:val="20"/>
                <w:lang w:eastAsia="en-GB"/>
              </w:rPr>
            </w:pPr>
            <w:r w:rsidRPr="00F42638">
              <w:rPr>
                <w:rFonts w:eastAsia="Times New Roman" w:cstheme="minorHAnsi"/>
                <w:b/>
                <w:bCs/>
                <w:sz w:val="20"/>
                <w:lang w:eastAsia="en-GB"/>
              </w:rPr>
              <w:t>Cost</w:t>
            </w:r>
          </w:p>
        </w:tc>
        <w:tc>
          <w:tcPr>
            <w:tcW w:w="3175" w:type="dxa"/>
            <w:tcBorders>
              <w:top w:val="nil"/>
              <w:left w:val="nil"/>
              <w:bottom w:val="single" w:sz="4" w:space="0" w:color="auto"/>
              <w:right w:val="single" w:sz="4" w:space="0" w:color="auto"/>
            </w:tcBorders>
            <w:shd w:val="clear" w:color="auto" w:fill="auto"/>
            <w:hideMark/>
          </w:tcPr>
          <w:p w:rsidR="00A97350" w:rsidRPr="00F42638" w:rsidRDefault="00A97350" w:rsidP="00454F5C">
            <w:pPr>
              <w:spacing w:after="0" w:line="240" w:lineRule="auto"/>
              <w:rPr>
                <w:rFonts w:eastAsia="Times New Roman" w:cstheme="minorHAnsi"/>
                <w:sz w:val="20"/>
                <w:lang w:eastAsia="en-GB"/>
              </w:rPr>
            </w:pPr>
            <w:r w:rsidRPr="00F42638">
              <w:rPr>
                <w:rFonts w:eastAsia="Times New Roman" w:cstheme="minorHAnsi"/>
                <w:sz w:val="20"/>
                <w:lang w:eastAsia="en-GB"/>
              </w:rPr>
              <w:t xml:space="preserve">Low </w:t>
            </w:r>
          </w:p>
        </w:tc>
        <w:tc>
          <w:tcPr>
            <w:tcW w:w="3544" w:type="dxa"/>
            <w:tcBorders>
              <w:top w:val="nil"/>
              <w:left w:val="nil"/>
              <w:bottom w:val="single" w:sz="4" w:space="0" w:color="auto"/>
              <w:right w:val="single" w:sz="4" w:space="0" w:color="auto"/>
            </w:tcBorders>
            <w:shd w:val="clear" w:color="auto" w:fill="auto"/>
            <w:hideMark/>
          </w:tcPr>
          <w:p w:rsidR="00A97350" w:rsidRPr="00F42638" w:rsidRDefault="00A97350" w:rsidP="00454F5C">
            <w:pPr>
              <w:spacing w:after="0" w:line="240" w:lineRule="auto"/>
              <w:rPr>
                <w:rFonts w:eastAsia="Times New Roman" w:cstheme="minorHAnsi"/>
                <w:sz w:val="20"/>
                <w:lang w:eastAsia="en-GB"/>
              </w:rPr>
            </w:pPr>
            <w:r>
              <w:rPr>
                <w:rFonts w:eastAsia="Times New Roman" w:cstheme="minorHAnsi"/>
                <w:sz w:val="20"/>
                <w:lang w:eastAsia="en-GB"/>
              </w:rPr>
              <w:t>H</w:t>
            </w:r>
            <w:r w:rsidRPr="00F42638">
              <w:rPr>
                <w:rFonts w:eastAsia="Times New Roman" w:cstheme="minorHAnsi"/>
                <w:sz w:val="20"/>
                <w:lang w:eastAsia="en-GB"/>
              </w:rPr>
              <w:t xml:space="preserve">igh </w:t>
            </w:r>
          </w:p>
        </w:tc>
      </w:tr>
      <w:tr w:rsidR="00A97350" w:rsidRPr="00BD51FF" w:rsidTr="00454F5C">
        <w:trPr>
          <w:trHeight w:val="397"/>
        </w:trPr>
        <w:tc>
          <w:tcPr>
            <w:tcW w:w="1498" w:type="dxa"/>
            <w:tcBorders>
              <w:top w:val="nil"/>
              <w:left w:val="single" w:sz="4" w:space="0" w:color="auto"/>
              <w:bottom w:val="single" w:sz="4" w:space="0" w:color="auto"/>
              <w:right w:val="single" w:sz="4" w:space="0" w:color="auto"/>
            </w:tcBorders>
            <w:shd w:val="clear" w:color="auto" w:fill="auto"/>
            <w:hideMark/>
          </w:tcPr>
          <w:p w:rsidR="00A97350" w:rsidRPr="00F42638" w:rsidRDefault="00A97350" w:rsidP="00454F5C">
            <w:pPr>
              <w:spacing w:after="0" w:line="240" w:lineRule="auto"/>
              <w:jc w:val="center"/>
              <w:rPr>
                <w:rFonts w:eastAsia="Times New Roman" w:cstheme="minorHAnsi"/>
                <w:b/>
                <w:bCs/>
                <w:sz w:val="20"/>
                <w:lang w:eastAsia="en-GB"/>
              </w:rPr>
            </w:pPr>
            <w:r w:rsidRPr="00F42638">
              <w:rPr>
                <w:rFonts w:eastAsia="Times New Roman" w:cstheme="minorHAnsi"/>
                <w:b/>
                <w:bCs/>
                <w:sz w:val="20"/>
                <w:lang w:eastAsia="en-GB"/>
              </w:rPr>
              <w:t>Impedance</w:t>
            </w:r>
          </w:p>
        </w:tc>
        <w:tc>
          <w:tcPr>
            <w:tcW w:w="3175" w:type="dxa"/>
            <w:tcBorders>
              <w:top w:val="nil"/>
              <w:left w:val="nil"/>
              <w:bottom w:val="single" w:sz="4" w:space="0" w:color="auto"/>
              <w:right w:val="single" w:sz="4" w:space="0" w:color="auto"/>
            </w:tcBorders>
            <w:shd w:val="clear" w:color="auto" w:fill="auto"/>
            <w:hideMark/>
          </w:tcPr>
          <w:p w:rsidR="00A97350" w:rsidRPr="00F42638" w:rsidRDefault="00A97350" w:rsidP="00454F5C">
            <w:pPr>
              <w:spacing w:after="0" w:line="240" w:lineRule="auto"/>
              <w:rPr>
                <w:rFonts w:eastAsia="Times New Roman" w:cstheme="minorHAnsi"/>
                <w:sz w:val="20"/>
                <w:lang w:eastAsia="en-GB"/>
              </w:rPr>
            </w:pPr>
            <w:r w:rsidRPr="00F42638">
              <w:rPr>
                <w:rFonts w:eastAsia="Times New Roman" w:cstheme="minorHAnsi"/>
                <w:sz w:val="20"/>
                <w:lang w:eastAsia="en-GB"/>
              </w:rPr>
              <w:t>Low</w:t>
            </w:r>
          </w:p>
        </w:tc>
        <w:tc>
          <w:tcPr>
            <w:tcW w:w="3544" w:type="dxa"/>
            <w:tcBorders>
              <w:top w:val="nil"/>
              <w:left w:val="nil"/>
              <w:bottom w:val="single" w:sz="4" w:space="0" w:color="auto"/>
              <w:right w:val="single" w:sz="4" w:space="0" w:color="auto"/>
            </w:tcBorders>
            <w:shd w:val="clear" w:color="auto" w:fill="auto"/>
            <w:hideMark/>
          </w:tcPr>
          <w:p w:rsidR="00A97350" w:rsidRPr="00F42638" w:rsidRDefault="00A97350" w:rsidP="00454F5C">
            <w:pPr>
              <w:spacing w:after="0" w:line="240" w:lineRule="auto"/>
              <w:rPr>
                <w:rFonts w:eastAsia="Times New Roman" w:cstheme="minorHAnsi"/>
                <w:sz w:val="20"/>
                <w:lang w:eastAsia="en-GB"/>
              </w:rPr>
            </w:pPr>
            <w:r w:rsidRPr="00F42638">
              <w:rPr>
                <w:rFonts w:eastAsia="Times New Roman" w:cstheme="minorHAnsi"/>
                <w:sz w:val="20"/>
                <w:lang w:eastAsia="en-GB"/>
              </w:rPr>
              <w:t xml:space="preserve">High </w:t>
            </w:r>
          </w:p>
        </w:tc>
      </w:tr>
      <w:tr w:rsidR="00A97350" w:rsidRPr="00BD51FF" w:rsidTr="00EA0792">
        <w:trPr>
          <w:trHeight w:val="770"/>
        </w:trPr>
        <w:tc>
          <w:tcPr>
            <w:tcW w:w="1498" w:type="dxa"/>
            <w:tcBorders>
              <w:top w:val="nil"/>
              <w:left w:val="single" w:sz="4" w:space="0" w:color="auto"/>
              <w:bottom w:val="single" w:sz="4" w:space="0" w:color="auto"/>
              <w:right w:val="single" w:sz="4" w:space="0" w:color="auto"/>
            </w:tcBorders>
            <w:shd w:val="clear" w:color="auto" w:fill="auto"/>
            <w:hideMark/>
          </w:tcPr>
          <w:p w:rsidR="00A97350" w:rsidRPr="00F42638" w:rsidRDefault="00A97350" w:rsidP="00454F5C">
            <w:pPr>
              <w:spacing w:after="0" w:line="240" w:lineRule="auto"/>
              <w:jc w:val="center"/>
              <w:rPr>
                <w:rFonts w:eastAsia="Times New Roman" w:cstheme="minorHAnsi"/>
                <w:b/>
                <w:bCs/>
                <w:sz w:val="20"/>
                <w:lang w:eastAsia="en-GB"/>
              </w:rPr>
            </w:pPr>
            <w:r w:rsidRPr="00F42638">
              <w:rPr>
                <w:rFonts w:eastAsia="Times New Roman" w:cstheme="minorHAnsi"/>
                <w:b/>
                <w:bCs/>
                <w:sz w:val="20"/>
                <w:lang w:eastAsia="en-GB"/>
              </w:rPr>
              <w:t>Errors</w:t>
            </w:r>
          </w:p>
        </w:tc>
        <w:tc>
          <w:tcPr>
            <w:tcW w:w="3175" w:type="dxa"/>
            <w:tcBorders>
              <w:top w:val="nil"/>
              <w:left w:val="nil"/>
              <w:bottom w:val="single" w:sz="4" w:space="0" w:color="auto"/>
              <w:right w:val="single" w:sz="4" w:space="0" w:color="auto"/>
            </w:tcBorders>
            <w:shd w:val="clear" w:color="auto" w:fill="auto"/>
            <w:hideMark/>
          </w:tcPr>
          <w:p w:rsidR="00A97350" w:rsidRPr="00F42638" w:rsidRDefault="00A97350" w:rsidP="00454F5C">
            <w:pPr>
              <w:spacing w:after="0" w:line="240" w:lineRule="auto"/>
              <w:rPr>
                <w:rFonts w:eastAsia="Times New Roman" w:cstheme="minorHAnsi"/>
                <w:sz w:val="20"/>
                <w:lang w:eastAsia="en-GB"/>
              </w:rPr>
            </w:pPr>
            <w:r w:rsidRPr="00ED3E8B">
              <w:rPr>
                <w:rFonts w:eastAsia="Times New Roman" w:cstheme="minorHAnsi"/>
                <w:sz w:val="20"/>
                <w:lang w:eastAsia="en-GB"/>
              </w:rPr>
              <w:t>Analog instruments typically have a lower - end cramped scale and give significant observational errors.</w:t>
            </w:r>
          </w:p>
        </w:tc>
        <w:tc>
          <w:tcPr>
            <w:tcW w:w="3544" w:type="dxa"/>
            <w:tcBorders>
              <w:top w:val="nil"/>
              <w:left w:val="nil"/>
              <w:bottom w:val="single" w:sz="4" w:space="0" w:color="auto"/>
              <w:right w:val="single" w:sz="4" w:space="0" w:color="auto"/>
            </w:tcBorders>
            <w:shd w:val="clear" w:color="auto" w:fill="auto"/>
            <w:hideMark/>
          </w:tcPr>
          <w:p w:rsidR="00A97350" w:rsidRPr="00F42638" w:rsidRDefault="00A97350" w:rsidP="00454F5C">
            <w:pPr>
              <w:spacing w:after="0" w:line="240" w:lineRule="auto"/>
              <w:rPr>
                <w:rFonts w:eastAsia="Times New Roman" w:cstheme="minorHAnsi"/>
                <w:sz w:val="20"/>
                <w:lang w:eastAsia="en-GB"/>
              </w:rPr>
            </w:pPr>
            <w:r w:rsidRPr="00ED3E8B">
              <w:rPr>
                <w:rFonts w:eastAsia="Times New Roman" w:cstheme="minorHAnsi"/>
                <w:sz w:val="20"/>
                <w:lang w:eastAsia="en-GB"/>
              </w:rPr>
              <w:t>Digital instruments are free of observer errors such as parallax and errors of approximation</w:t>
            </w:r>
          </w:p>
        </w:tc>
      </w:tr>
    </w:tbl>
    <w:p w:rsidR="00A97350" w:rsidRDefault="00A240FE" w:rsidP="00A240FE">
      <w:pPr>
        <w:pStyle w:val="Caption"/>
        <w:jc w:val="center"/>
      </w:pPr>
      <w:bookmarkStart w:id="198" w:name="_Toc7689107"/>
      <w:r>
        <w:t xml:space="preserve">Figure </w:t>
      </w:r>
      <w:r w:rsidR="00E32EEF">
        <w:rPr>
          <w:noProof/>
        </w:rPr>
        <w:fldChar w:fldCharType="begin"/>
      </w:r>
      <w:r w:rsidR="00E32EEF">
        <w:rPr>
          <w:noProof/>
        </w:rPr>
        <w:instrText xml:space="preserve"> SEQ Figure \* ARABIC </w:instrText>
      </w:r>
      <w:r w:rsidR="00E32EEF">
        <w:rPr>
          <w:noProof/>
        </w:rPr>
        <w:fldChar w:fldCharType="separate"/>
      </w:r>
      <w:r w:rsidR="00822F89">
        <w:rPr>
          <w:noProof/>
        </w:rPr>
        <w:t>18</w:t>
      </w:r>
      <w:r w:rsidR="00E32EEF">
        <w:rPr>
          <w:noProof/>
        </w:rPr>
        <w:fldChar w:fldCharType="end"/>
      </w:r>
      <w:r>
        <w:t xml:space="preserve"> Analog and Digital Comparison </w:t>
      </w:r>
      <w:sdt>
        <w:sdtPr>
          <w:id w:val="1317916896"/>
          <w:citation/>
        </w:sdtPr>
        <w:sdtContent>
          <w:r w:rsidR="00A97350">
            <w:fldChar w:fldCharType="begin"/>
          </w:r>
          <w:r w:rsidR="00A97350">
            <w:instrText xml:space="preserve"> CITATION Dif19 \l 2057 </w:instrText>
          </w:r>
          <w:r w:rsidR="00A97350">
            <w:fldChar w:fldCharType="separate"/>
          </w:r>
          <w:r w:rsidR="00871094" w:rsidRPr="00871094">
            <w:rPr>
              <w:noProof/>
            </w:rPr>
            <w:t>[50]</w:t>
          </w:r>
          <w:r w:rsidR="00A97350">
            <w:fldChar w:fldCharType="end"/>
          </w:r>
        </w:sdtContent>
      </w:sdt>
      <w:bookmarkEnd w:id="198"/>
    </w:p>
    <w:p w:rsidR="00A97350" w:rsidRPr="00144D0C" w:rsidRDefault="00A97350" w:rsidP="00144D0C">
      <w:r>
        <w:br w:type="page"/>
      </w:r>
    </w:p>
    <w:p w:rsidR="00A97350" w:rsidRPr="00A97350" w:rsidRDefault="00A97350" w:rsidP="00A97350">
      <w:pPr>
        <w:pStyle w:val="Heading1"/>
        <w:numPr>
          <w:ilvl w:val="0"/>
          <w:numId w:val="4"/>
        </w:numPr>
      </w:pPr>
      <w:bookmarkStart w:id="199" w:name="_Toc7689204"/>
      <w:r>
        <w:lastRenderedPageBreak/>
        <w:t>First Design</w:t>
      </w:r>
      <w:bookmarkEnd w:id="199"/>
      <w:r>
        <w:t xml:space="preserve"> </w:t>
      </w:r>
    </w:p>
    <w:p w:rsidR="00623131" w:rsidRDefault="004A490B" w:rsidP="00A240FE">
      <w:pPr>
        <w:pStyle w:val="Heading2"/>
        <w:numPr>
          <w:ilvl w:val="1"/>
          <w:numId w:val="4"/>
        </w:numPr>
      </w:pPr>
      <w:bookmarkStart w:id="200" w:name="_Toc7689205"/>
      <w:r>
        <w:t xml:space="preserve">Design </w:t>
      </w:r>
      <w:r w:rsidR="00623131">
        <w:t>Specification</w:t>
      </w:r>
      <w:bookmarkEnd w:id="200"/>
    </w:p>
    <w:p w:rsidR="00623131" w:rsidRDefault="00623131" w:rsidP="00A240FE">
      <w:pPr>
        <w:pStyle w:val="Heading3"/>
        <w:numPr>
          <w:ilvl w:val="2"/>
          <w:numId w:val="4"/>
        </w:numPr>
      </w:pPr>
      <w:bookmarkStart w:id="201" w:name="_Toc7689206"/>
      <w:r>
        <w:t>Inputs</w:t>
      </w:r>
      <w:bookmarkEnd w:id="201"/>
    </w:p>
    <w:p w:rsidR="003D6948" w:rsidRDefault="003D6948" w:rsidP="007F3EB0">
      <w:pPr>
        <w:spacing w:line="360" w:lineRule="auto"/>
      </w:pPr>
      <w:r>
        <w:t>The microcontroller will need 3 inputs and these are show below;</w:t>
      </w:r>
    </w:p>
    <w:p w:rsidR="003D6948" w:rsidRDefault="003D6948" w:rsidP="007F3EB0">
      <w:pPr>
        <w:pStyle w:val="ListParagraph"/>
        <w:numPr>
          <w:ilvl w:val="0"/>
          <w:numId w:val="21"/>
        </w:numPr>
        <w:spacing w:line="360" w:lineRule="auto"/>
      </w:pPr>
      <w:r>
        <w:t>Upstream</w:t>
      </w:r>
    </w:p>
    <w:p w:rsidR="003D6948" w:rsidRDefault="003D6948" w:rsidP="007F3EB0">
      <w:pPr>
        <w:pStyle w:val="ListParagraph"/>
        <w:numPr>
          <w:ilvl w:val="0"/>
          <w:numId w:val="21"/>
        </w:numPr>
        <w:spacing w:line="360" w:lineRule="auto"/>
      </w:pPr>
      <w:r>
        <w:t>Chamber</w:t>
      </w:r>
    </w:p>
    <w:p w:rsidR="003D6948" w:rsidRDefault="003D6948" w:rsidP="007F3EB0">
      <w:pPr>
        <w:pStyle w:val="ListParagraph"/>
        <w:numPr>
          <w:ilvl w:val="0"/>
          <w:numId w:val="21"/>
        </w:numPr>
        <w:spacing w:line="360" w:lineRule="auto"/>
      </w:pPr>
      <w:r>
        <w:t>Downstream</w:t>
      </w:r>
    </w:p>
    <w:p w:rsidR="003D6948" w:rsidRPr="003D6948" w:rsidRDefault="003D6948" w:rsidP="007F3EB0">
      <w:pPr>
        <w:spacing w:line="360" w:lineRule="auto"/>
      </w:pPr>
      <w:r>
        <w:t xml:space="preserve">The up or downstream level sensor will take their level reading and then compare in to the reading from the reading from the chamber level sensor. </w:t>
      </w:r>
    </w:p>
    <w:p w:rsidR="00623131" w:rsidRDefault="00623131" w:rsidP="00A240FE">
      <w:pPr>
        <w:pStyle w:val="Heading3"/>
        <w:numPr>
          <w:ilvl w:val="2"/>
          <w:numId w:val="4"/>
        </w:numPr>
      </w:pPr>
      <w:bookmarkStart w:id="202" w:name="_Toc7689207"/>
      <w:r>
        <w:t>Outputs</w:t>
      </w:r>
      <w:bookmarkEnd w:id="202"/>
      <w:r>
        <w:t xml:space="preserve">  </w:t>
      </w:r>
    </w:p>
    <w:p w:rsidR="003D6948" w:rsidRDefault="003D6948" w:rsidP="007F3EB0">
      <w:pPr>
        <w:spacing w:line="360" w:lineRule="auto"/>
      </w:pPr>
      <w:r>
        <w:t>The microcontroller will need 4 outputs and these are show below;</w:t>
      </w:r>
    </w:p>
    <w:p w:rsidR="003D6948" w:rsidRDefault="003D6948" w:rsidP="007F3EB0">
      <w:pPr>
        <w:pStyle w:val="ListParagraph"/>
        <w:numPr>
          <w:ilvl w:val="0"/>
          <w:numId w:val="22"/>
        </w:numPr>
        <w:spacing w:line="360" w:lineRule="auto"/>
      </w:pPr>
      <w:r>
        <w:t>Upstream pair of motors</w:t>
      </w:r>
    </w:p>
    <w:p w:rsidR="003D6948" w:rsidRDefault="003D6948" w:rsidP="007F3EB0">
      <w:pPr>
        <w:pStyle w:val="ListParagraph"/>
        <w:numPr>
          <w:ilvl w:val="0"/>
          <w:numId w:val="22"/>
        </w:numPr>
        <w:spacing w:line="360" w:lineRule="auto"/>
      </w:pPr>
      <w:r>
        <w:t>Downstream pair of motors</w:t>
      </w:r>
    </w:p>
    <w:p w:rsidR="003D6948" w:rsidRDefault="003D6948" w:rsidP="007F3EB0">
      <w:pPr>
        <w:pStyle w:val="ListParagraph"/>
        <w:numPr>
          <w:ilvl w:val="0"/>
          <w:numId w:val="22"/>
        </w:numPr>
        <w:spacing w:line="360" w:lineRule="auto"/>
      </w:pPr>
      <w:r>
        <w:t xml:space="preserve">Drain </w:t>
      </w:r>
      <w:r w:rsidR="00A240FE">
        <w:t>pump</w:t>
      </w:r>
    </w:p>
    <w:p w:rsidR="003D6948" w:rsidRDefault="003D6948" w:rsidP="007F3EB0">
      <w:pPr>
        <w:pStyle w:val="ListParagraph"/>
        <w:numPr>
          <w:ilvl w:val="0"/>
          <w:numId w:val="22"/>
        </w:numPr>
        <w:spacing w:line="360" w:lineRule="auto"/>
      </w:pPr>
      <w:r>
        <w:t xml:space="preserve">Fill </w:t>
      </w:r>
      <w:r w:rsidR="00A240FE">
        <w:t>pump</w:t>
      </w:r>
    </w:p>
    <w:p w:rsidR="003D6948" w:rsidRPr="003D6948" w:rsidRDefault="00A240FE" w:rsidP="007F3EB0">
      <w:pPr>
        <w:spacing w:line="360" w:lineRule="auto"/>
      </w:pPr>
      <w:r>
        <w:t>The drain pump will empty the water in the chamber to reach the correct water level, the fill pump will</w:t>
      </w:r>
      <w:r w:rsidR="009C2337">
        <w:t xml:space="preserve"> fill the chamber to the correct water level when needed. When all either upstream or downstream match the water in the chamber, one of the pair of motor can operate to open the dock gates to allow the water craft to flow through.</w:t>
      </w:r>
    </w:p>
    <w:p w:rsidR="00623131" w:rsidRDefault="00623131" w:rsidP="007F3EB0">
      <w:pPr>
        <w:pStyle w:val="Heading3"/>
        <w:numPr>
          <w:ilvl w:val="2"/>
          <w:numId w:val="4"/>
        </w:numPr>
        <w:spacing w:line="360" w:lineRule="auto"/>
      </w:pPr>
      <w:bookmarkStart w:id="203" w:name="_Toc7689208"/>
      <w:r w:rsidRPr="00623131">
        <w:t>Proteus</w:t>
      </w:r>
      <w:bookmarkEnd w:id="203"/>
    </w:p>
    <w:p w:rsidR="00726C4A" w:rsidRDefault="00726C4A" w:rsidP="00726C4A"/>
    <w:p w:rsidR="00293133" w:rsidRDefault="00293133" w:rsidP="00293133">
      <w:pPr>
        <w:spacing w:line="360" w:lineRule="auto"/>
      </w:pPr>
      <w:r w:rsidRPr="00293133">
        <w:t>The Proteus Design Suite is a proprietary software tool suite used primarily for electronic design automation. The software is used mainly by electronic design engineers and technicians to create schematics and electronic prints for manufacturing printed circuit boards.</w:t>
      </w:r>
    </w:p>
    <w:p w:rsidR="004B5B42" w:rsidRPr="00726C4A" w:rsidRDefault="0074761A" w:rsidP="00293133">
      <w:pPr>
        <w:spacing w:line="360" w:lineRule="auto"/>
      </w:pPr>
      <w:r w:rsidRPr="0074761A">
        <w:t xml:space="preserve">Proteus was used for the design construction and testing. The signal conditioning is for a sensor of 12V and 24V. For the PIC, the voltage is required to convert to 5V, the signal conditioning where the resistor ratio reduces the 12V to 5V (1:1.4) and the 24V to 5V (1:2.8). Each sensor design also has a voltage clamp. The chip is protected by the voltage clamp. </w:t>
      </w:r>
      <w:r>
        <w:t xml:space="preserve"> </w:t>
      </w:r>
      <w:r w:rsidRPr="0074761A">
        <w:t>The chip is protected by the voltage clamp. It protects it from the spike of voltage.</w:t>
      </w:r>
    </w:p>
    <w:p w:rsidR="00726C4A" w:rsidRDefault="009C2337" w:rsidP="009C2337">
      <w:pPr>
        <w:jc w:val="center"/>
      </w:pPr>
      <w:r>
        <w:rPr>
          <w:noProof/>
          <w:lang w:eastAsia="en-GB"/>
        </w:rPr>
        <w:lastRenderedPageBreak/>
        <w:drawing>
          <wp:inline distT="0" distB="0" distL="0" distR="0" wp14:anchorId="34266D5E" wp14:editId="0C3FF851">
            <wp:extent cx="2453780" cy="1904301"/>
            <wp:effectExtent l="0" t="0" r="3810" b="127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41"/>
                    <a:srcRect l="20425" t="19261" r="36723" b="21618"/>
                    <a:stretch/>
                  </pic:blipFill>
                  <pic:spPr bwMode="auto">
                    <a:xfrm>
                      <a:off x="0" y="0"/>
                      <a:ext cx="2456048" cy="1906061"/>
                    </a:xfrm>
                    <a:prstGeom prst="rect">
                      <a:avLst/>
                    </a:prstGeom>
                    <a:ln>
                      <a:noFill/>
                    </a:ln>
                    <a:extLst>
                      <a:ext uri="{53640926-AAD7-44D8-BBD7-CCE9431645EC}">
                        <a14:shadowObscured xmlns:a14="http://schemas.microsoft.com/office/drawing/2010/main"/>
                      </a:ext>
                    </a:extLst>
                  </pic:spPr>
                </pic:pic>
              </a:graphicData>
            </a:graphic>
          </wp:inline>
        </w:drawing>
      </w:r>
    </w:p>
    <w:p w:rsidR="009C2337" w:rsidRPr="00726C4A" w:rsidRDefault="009C2337" w:rsidP="007F3EB0">
      <w:pPr>
        <w:spacing w:line="360" w:lineRule="auto"/>
      </w:pPr>
      <w:r>
        <w:t xml:space="preserve">The design above shows that the 3 inputs are going through a signal </w:t>
      </w:r>
      <w:r w:rsidRPr="009C2337">
        <w:t>conditioning</w:t>
      </w:r>
      <w:r>
        <w:t xml:space="preserve"> to drop the 24v sensor to 5v for in to be suitable for the PIC, due to the PIC </w:t>
      </w:r>
      <w:r w:rsidR="00DF5DE8">
        <w:t xml:space="preserve">only be able to handle voltage under 5v. Then the sensor signal will go through a clamp, again like mention early on the clamp is there to clamp the voltage at 5v, this is needed to protect the PIC. The clamp is needed just in case there is a voltage spike and it goes above the 5v. If there was a voltage spike the excess voltage will be dumped to ground.  </w:t>
      </w:r>
      <w:r w:rsidR="0078262A">
        <w:t xml:space="preserve">This Easy-PC design has the wrong PIC and it couldn’t be used when using the program software because the university didn’t have the </w:t>
      </w:r>
      <w:r w:rsidR="0078262A" w:rsidRPr="0078262A">
        <w:t>license</w:t>
      </w:r>
      <w:r w:rsidR="0078262A">
        <w:t xml:space="preserve"> for this type of PIC.</w:t>
      </w:r>
    </w:p>
    <w:p w:rsidR="00DB36E9" w:rsidRDefault="00623131" w:rsidP="00A240FE">
      <w:pPr>
        <w:pStyle w:val="Heading3"/>
        <w:numPr>
          <w:ilvl w:val="2"/>
          <w:numId w:val="4"/>
        </w:numPr>
      </w:pPr>
      <w:bookmarkStart w:id="204" w:name="_Toc7689209"/>
      <w:r>
        <w:t>Easy-PC</w:t>
      </w:r>
      <w:bookmarkEnd w:id="204"/>
    </w:p>
    <w:p w:rsidR="00EA0792" w:rsidRDefault="004B5B42" w:rsidP="004B5B42">
      <w:pPr>
        <w:spacing w:line="360" w:lineRule="auto"/>
      </w:pPr>
      <w:r>
        <w:t>This can</w:t>
      </w:r>
      <w:r w:rsidR="00A83387" w:rsidRPr="00A83387">
        <w:t xml:space="preserve"> create clear and concise schematic drawings with the Easy - PC Schematic Editor. Within a project file, multi - sheet drawings can be easily combined to manage and synchronize all net and component names.</w:t>
      </w:r>
    </w:p>
    <w:p w:rsidR="004B5B42" w:rsidRDefault="00A83387" w:rsidP="004B5B42">
      <w:pPr>
        <w:spacing w:line="360" w:lineRule="auto"/>
        <w:rPr>
          <w:noProof/>
          <w:lang w:eastAsia="en-GB"/>
        </w:rPr>
      </w:pPr>
      <w:r w:rsidRPr="00A83387">
        <w:t xml:space="preserve">Simply start creating your PCB directly into the PCB design editor </w:t>
      </w:r>
      <w:r w:rsidR="00126320">
        <w:t xml:space="preserve">if you don't want to create a </w:t>
      </w:r>
      <w:r w:rsidRPr="00A83387">
        <w:t>Schematic. To smartly rebuild the PCB design, you can also import Gerber files.</w:t>
      </w:r>
      <w:r w:rsidR="00EA0792" w:rsidRPr="00EA0792">
        <w:rPr>
          <w:noProof/>
          <w:lang w:eastAsia="en-GB"/>
        </w:rPr>
        <w:t xml:space="preserve"> </w:t>
      </w:r>
    </w:p>
    <w:p w:rsidR="00126320" w:rsidRPr="00293133" w:rsidRDefault="00EA0792" w:rsidP="004B5B42">
      <w:pPr>
        <w:jc w:val="center"/>
        <w:rPr>
          <w:noProof/>
          <w:lang w:eastAsia="en-GB"/>
        </w:rPr>
      </w:pPr>
      <w:r>
        <w:rPr>
          <w:noProof/>
          <w:lang w:eastAsia="en-GB"/>
        </w:rPr>
        <w:drawing>
          <wp:inline distT="0" distB="0" distL="0" distR="0" wp14:anchorId="1D3C80E6" wp14:editId="3529C88E">
            <wp:extent cx="2495725" cy="1929468"/>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42"/>
                    <a:srcRect l="21523" t="19913" r="34893" b="20185"/>
                    <a:stretch/>
                  </pic:blipFill>
                  <pic:spPr bwMode="auto">
                    <a:xfrm>
                      <a:off x="0" y="0"/>
                      <a:ext cx="2498019" cy="1931242"/>
                    </a:xfrm>
                    <a:prstGeom prst="rect">
                      <a:avLst/>
                    </a:prstGeom>
                    <a:ln>
                      <a:noFill/>
                    </a:ln>
                    <a:extLst>
                      <a:ext uri="{53640926-AAD7-44D8-BBD7-CCE9431645EC}">
                        <a14:shadowObscured xmlns:a14="http://schemas.microsoft.com/office/drawing/2010/main"/>
                      </a:ext>
                    </a:extLst>
                  </pic:spPr>
                </pic:pic>
              </a:graphicData>
            </a:graphic>
          </wp:inline>
        </w:drawing>
      </w:r>
    </w:p>
    <w:p w:rsidR="00DB36E9" w:rsidRDefault="00DB36E9" w:rsidP="00A240FE">
      <w:pPr>
        <w:pStyle w:val="Heading3"/>
        <w:numPr>
          <w:ilvl w:val="2"/>
          <w:numId w:val="4"/>
        </w:numPr>
      </w:pPr>
      <w:bookmarkStart w:id="205" w:name="_Toc7689210"/>
      <w:r>
        <w:t>PIC Programming</w:t>
      </w:r>
      <w:bookmarkEnd w:id="205"/>
    </w:p>
    <w:p w:rsidR="00B1444F" w:rsidRDefault="00B1444F" w:rsidP="00B1444F"/>
    <w:p w:rsidR="00B1444F" w:rsidRDefault="00B1444F" w:rsidP="00B1444F">
      <w:pPr>
        <w:spacing w:line="360" w:lineRule="auto"/>
      </w:pPr>
      <w:r w:rsidRPr="001C1148">
        <w:t xml:space="preserve">Programming is the system of developing and constructing an executable software program to perform a particular computing task. Computing programming includes functions such as analyzing, </w:t>
      </w:r>
      <w:r w:rsidRPr="001C1148">
        <w:lastRenderedPageBreak/>
        <w:t xml:space="preserve">generating algorithms, profiling the accuracy and resource consumption of algorithms, and implementing algorithms in a selected programming language, known as coding. </w:t>
      </w:r>
      <w:r w:rsidRPr="00B1444F">
        <w:t>A program's source code is written in one or more programmer’s intelligible languages rather than machine code, which the central processing unit directly executes. The reason of coding is to make a series of commands on a computer that will automate the performance of a task often to solve a specific issue. The programming process therefore often involves knowledge in many different topics, including application domain knowledge, specialized algorithms, and formal logic.</w:t>
      </w:r>
    </w:p>
    <w:p w:rsidR="00B1444F" w:rsidRDefault="00B1444F" w:rsidP="00B1444F">
      <w:pPr>
        <w:spacing w:line="360" w:lineRule="auto"/>
      </w:pPr>
      <w:r w:rsidRPr="00B1444F">
        <w:t>Accompanying and programming related tasks include testing, debugging, maintaining source code, building systems implementation, and managing derived artifacts, such as computer program machine code.</w:t>
      </w:r>
      <w:r>
        <w:t xml:space="preserve"> </w:t>
      </w:r>
      <w:r w:rsidRPr="00B1444F">
        <w:t>This may be considered part of the programming process, but for this larger process the term software development is often used with the term programming, execution, or coding confined for the real code writing.</w:t>
      </w:r>
      <w:r>
        <w:t xml:space="preserve"> </w:t>
      </w:r>
      <w:r w:rsidRPr="00B1444F">
        <w:t>Engineering manages to combine techniques of engineering with practices of software development. The opposite process is reverse engineering. A hacker is any skilled computer expert who uses their technical knowledge to overcome an issue, but it can also mean a common language security hacker.</w:t>
      </w:r>
    </w:p>
    <w:p w:rsidR="00B1444F" w:rsidRPr="00B1444F" w:rsidRDefault="00904629" w:rsidP="004B5B42">
      <w:pPr>
        <w:spacing w:line="360" w:lineRule="auto"/>
      </w:pPr>
      <w:r>
        <w:t xml:space="preserve">The first design isn’t going to </w:t>
      </w:r>
      <w:r w:rsidR="004B5B42">
        <w:t xml:space="preserve">contain any programming. </w:t>
      </w:r>
    </w:p>
    <w:p w:rsidR="00623131" w:rsidRDefault="00623131" w:rsidP="003D2FBF">
      <w:pPr>
        <w:pStyle w:val="Heading3"/>
        <w:numPr>
          <w:ilvl w:val="2"/>
          <w:numId w:val="4"/>
        </w:numPr>
      </w:pPr>
      <w:bookmarkStart w:id="206" w:name="_Toc7689211"/>
      <w:r>
        <w:t>PCB Design</w:t>
      </w:r>
      <w:bookmarkEnd w:id="206"/>
      <w:r>
        <w:t xml:space="preserve"> </w:t>
      </w:r>
    </w:p>
    <w:p w:rsidR="003D2FBF" w:rsidRDefault="00822F89" w:rsidP="003D2FBF">
      <w:r>
        <w:t>The figure below shows the first design on Proteus.</w:t>
      </w:r>
    </w:p>
    <w:p w:rsidR="00822F89" w:rsidRDefault="00822F89" w:rsidP="003D2FBF"/>
    <w:p w:rsidR="003D2FBF" w:rsidRDefault="003D2FBF" w:rsidP="003D2FBF">
      <w:pPr>
        <w:jc w:val="center"/>
      </w:pPr>
      <w:r>
        <w:rPr>
          <w:noProof/>
          <w:lang w:eastAsia="en-GB"/>
        </w:rPr>
        <w:drawing>
          <wp:inline distT="0" distB="0" distL="0" distR="0" wp14:anchorId="29996B4F" wp14:editId="71A6F75C">
            <wp:extent cx="3606800" cy="2050567"/>
            <wp:effectExtent l="0" t="0" r="0" b="698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43"/>
                    <a:srcRect l="19849" t="22396" r="36865" b="33854"/>
                    <a:stretch/>
                  </pic:blipFill>
                  <pic:spPr bwMode="auto">
                    <a:xfrm>
                      <a:off x="0" y="0"/>
                      <a:ext cx="3622299" cy="2059379"/>
                    </a:xfrm>
                    <a:prstGeom prst="rect">
                      <a:avLst/>
                    </a:prstGeom>
                    <a:ln>
                      <a:noFill/>
                    </a:ln>
                    <a:extLst>
                      <a:ext uri="{53640926-AAD7-44D8-BBD7-CCE9431645EC}">
                        <a14:shadowObscured xmlns:a14="http://schemas.microsoft.com/office/drawing/2010/main"/>
                      </a:ext>
                    </a:extLst>
                  </pic:spPr>
                </pic:pic>
              </a:graphicData>
            </a:graphic>
          </wp:inline>
        </w:drawing>
      </w:r>
    </w:p>
    <w:p w:rsidR="00DB36E9" w:rsidRDefault="00822F89" w:rsidP="00822F89">
      <w:pPr>
        <w:pStyle w:val="Caption"/>
        <w:jc w:val="center"/>
      </w:pPr>
      <w:bookmarkStart w:id="207" w:name="_Toc7689108"/>
      <w:r>
        <w:t xml:space="preserve">Figure </w:t>
      </w:r>
      <w:fldSimple w:instr=" SEQ Figure \* ARABIC ">
        <w:r>
          <w:rPr>
            <w:noProof/>
          </w:rPr>
          <w:t>19</w:t>
        </w:r>
      </w:fldSimple>
      <w:r>
        <w:t xml:space="preserve"> Easy-PC First Design</w:t>
      </w:r>
      <w:bookmarkEnd w:id="207"/>
    </w:p>
    <w:p w:rsidR="00E32EEF" w:rsidRPr="00DB36E9" w:rsidRDefault="00E32EEF" w:rsidP="00822F89">
      <w:pPr>
        <w:spacing w:line="360" w:lineRule="auto"/>
      </w:pPr>
      <w:r>
        <w:t>The PCB design can use the sp</w:t>
      </w:r>
      <w:r w:rsidR="00822F89">
        <w:t>ace more wisely, the component</w:t>
      </w:r>
      <w:r>
        <w:t xml:space="preserve"> can be placed</w:t>
      </w:r>
      <w:r w:rsidR="00822F89">
        <w:t xml:space="preserve"> more affective. Planning and placing each section together and avoid long tracks/crosses. </w:t>
      </w:r>
    </w:p>
    <w:p w:rsidR="00E53057" w:rsidRDefault="003D2FBF" w:rsidP="003D2FBF">
      <w:pPr>
        <w:jc w:val="center"/>
      </w:pPr>
      <w:r>
        <w:rPr>
          <w:noProof/>
          <w:lang w:eastAsia="en-GB"/>
        </w:rPr>
        <w:lastRenderedPageBreak/>
        <w:drawing>
          <wp:inline distT="0" distB="0" distL="0" distR="0" wp14:anchorId="5230C8B6" wp14:editId="448771DE">
            <wp:extent cx="4174067" cy="2441432"/>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44"/>
                    <a:srcRect l="32430" t="29413" r="28770" b="30243"/>
                    <a:stretch/>
                  </pic:blipFill>
                  <pic:spPr bwMode="auto">
                    <a:xfrm>
                      <a:off x="0" y="0"/>
                      <a:ext cx="4200405" cy="2456837"/>
                    </a:xfrm>
                    <a:prstGeom prst="rect">
                      <a:avLst/>
                    </a:prstGeom>
                    <a:ln>
                      <a:noFill/>
                    </a:ln>
                    <a:extLst>
                      <a:ext uri="{53640926-AAD7-44D8-BBD7-CCE9431645EC}">
                        <a14:shadowObscured xmlns:a14="http://schemas.microsoft.com/office/drawing/2010/main"/>
                      </a:ext>
                    </a:extLst>
                  </pic:spPr>
                </pic:pic>
              </a:graphicData>
            </a:graphic>
          </wp:inline>
        </w:drawing>
      </w:r>
    </w:p>
    <w:p w:rsidR="00F12220" w:rsidRDefault="00822F89" w:rsidP="00822F89">
      <w:pPr>
        <w:pStyle w:val="Caption"/>
        <w:jc w:val="center"/>
      </w:pPr>
      <w:bookmarkStart w:id="208" w:name="_Toc7689109"/>
      <w:r>
        <w:t xml:space="preserve">Figure </w:t>
      </w:r>
      <w:fldSimple w:instr=" SEQ Figure \* ARABIC ">
        <w:r>
          <w:rPr>
            <w:noProof/>
          </w:rPr>
          <w:t>20</w:t>
        </w:r>
      </w:fldSimple>
      <w:r>
        <w:t xml:space="preserve"> First Design for PCB in 3D</w:t>
      </w:r>
      <w:bookmarkEnd w:id="208"/>
    </w:p>
    <w:p w:rsidR="00F12220" w:rsidRDefault="00F12220" w:rsidP="00822F89">
      <w:pPr>
        <w:spacing w:line="360" w:lineRule="auto"/>
      </w:pPr>
      <w:r>
        <w:t>The figure above shows the 3D image of the PCB that was designed in the first draft.</w:t>
      </w:r>
      <w:r w:rsidR="00822F89">
        <w:t xml:space="preserve"> It again show how the spacing on this PCB is good and can be improved on the final design. </w:t>
      </w:r>
    </w:p>
    <w:p w:rsidR="00F12220" w:rsidRDefault="00F12220" w:rsidP="00F12220"/>
    <w:p w:rsidR="003D2FBF" w:rsidRDefault="003D2FBF" w:rsidP="003D2FBF">
      <w:pPr>
        <w:jc w:val="center"/>
      </w:pPr>
      <w:r>
        <w:rPr>
          <w:noProof/>
          <w:lang w:eastAsia="en-GB"/>
        </w:rPr>
        <w:drawing>
          <wp:inline distT="0" distB="0" distL="0" distR="0" wp14:anchorId="0D692F40" wp14:editId="3068B4B4">
            <wp:extent cx="4419600" cy="2539103"/>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45"/>
                    <a:srcRect l="31039" t="30714" r="31599" b="31126"/>
                    <a:stretch/>
                  </pic:blipFill>
                  <pic:spPr bwMode="auto">
                    <a:xfrm>
                      <a:off x="0" y="0"/>
                      <a:ext cx="4437190" cy="2549208"/>
                    </a:xfrm>
                    <a:prstGeom prst="rect">
                      <a:avLst/>
                    </a:prstGeom>
                    <a:ln>
                      <a:noFill/>
                    </a:ln>
                    <a:extLst>
                      <a:ext uri="{53640926-AAD7-44D8-BBD7-CCE9431645EC}">
                        <a14:shadowObscured xmlns:a14="http://schemas.microsoft.com/office/drawing/2010/main"/>
                      </a:ext>
                    </a:extLst>
                  </pic:spPr>
                </pic:pic>
              </a:graphicData>
            </a:graphic>
          </wp:inline>
        </w:drawing>
      </w:r>
    </w:p>
    <w:p w:rsidR="00F12220" w:rsidRDefault="00822F89" w:rsidP="00822F89">
      <w:pPr>
        <w:pStyle w:val="Caption"/>
        <w:jc w:val="center"/>
      </w:pPr>
      <w:bookmarkStart w:id="209" w:name="_Toc7689110"/>
      <w:r>
        <w:t xml:space="preserve">Figure </w:t>
      </w:r>
      <w:fldSimple w:instr=" SEQ Figure \* ARABIC ">
        <w:r>
          <w:rPr>
            <w:noProof/>
          </w:rPr>
          <w:t>21</w:t>
        </w:r>
      </w:fldSimple>
      <w:r>
        <w:t xml:space="preserve"> PCB Copper Finish</w:t>
      </w:r>
      <w:bookmarkEnd w:id="209"/>
    </w:p>
    <w:p w:rsidR="00822F89" w:rsidRPr="00822F89" w:rsidRDefault="00822F89" w:rsidP="00822F89"/>
    <w:p w:rsidR="00F12220" w:rsidRDefault="00F12220" w:rsidP="00F12220">
      <w:r>
        <w:t>The figure above shows the 3D image of the back of the PCB that was designed in the first draft.</w:t>
      </w:r>
    </w:p>
    <w:p w:rsidR="00F12220" w:rsidRDefault="00F12220" w:rsidP="00F12220"/>
    <w:p w:rsidR="004700A1" w:rsidRDefault="00E53057" w:rsidP="004700A1">
      <w:r>
        <w:t xml:space="preserve">    </w:t>
      </w:r>
    </w:p>
    <w:p w:rsidR="004700A1" w:rsidRPr="004700A1" w:rsidRDefault="00DF5DE8" w:rsidP="004700A1">
      <w:r>
        <w:br w:type="page"/>
      </w:r>
    </w:p>
    <w:p w:rsidR="00DF5DE8" w:rsidRDefault="00A97350" w:rsidP="00DF5DE8">
      <w:pPr>
        <w:pStyle w:val="Heading1"/>
        <w:numPr>
          <w:ilvl w:val="0"/>
          <w:numId w:val="4"/>
        </w:numPr>
      </w:pPr>
      <w:bookmarkStart w:id="210" w:name="_Toc7689212"/>
      <w:r>
        <w:lastRenderedPageBreak/>
        <w:t>Final Design</w:t>
      </w:r>
      <w:bookmarkEnd w:id="210"/>
    </w:p>
    <w:p w:rsidR="00DF5DE8" w:rsidRDefault="00DF5DE8" w:rsidP="00DF5DE8">
      <w:pPr>
        <w:pStyle w:val="Heading2"/>
        <w:numPr>
          <w:ilvl w:val="1"/>
          <w:numId w:val="4"/>
        </w:numPr>
      </w:pPr>
      <w:bookmarkStart w:id="211" w:name="_Toc7689213"/>
      <w:r>
        <w:t>Design Specification</w:t>
      </w:r>
      <w:bookmarkEnd w:id="211"/>
    </w:p>
    <w:p w:rsidR="00D46390" w:rsidRDefault="00D46390" w:rsidP="00D46390"/>
    <w:p w:rsidR="00D46390" w:rsidRDefault="00D46390" w:rsidP="00903541">
      <w:pPr>
        <w:spacing w:line="360" w:lineRule="auto"/>
      </w:pPr>
      <w:r>
        <w:t xml:space="preserve">The new design will consist of 3 Microcontrollers. </w:t>
      </w:r>
    </w:p>
    <w:p w:rsidR="00D46390" w:rsidRDefault="00D46390" w:rsidP="00903541">
      <w:pPr>
        <w:spacing w:line="360" w:lineRule="auto"/>
      </w:pPr>
      <w:r>
        <w:t xml:space="preserve">The first Microcontroller will controller the external movement in to the chamber. This will match the water level in the chamber to either upstream or downstream water level. The output will control the opening of the gates. </w:t>
      </w:r>
    </w:p>
    <w:p w:rsidR="00D46390" w:rsidRDefault="00D46390" w:rsidP="00903541">
      <w:pPr>
        <w:spacing w:line="360" w:lineRule="auto"/>
      </w:pPr>
      <w:r>
        <w:t xml:space="preserve">The second Microcontroller will controller the internal movement out of the chamber. This will match the water level in the chamber to either upstream or downstream water level. The output will control the opening of the gates. </w:t>
      </w:r>
    </w:p>
    <w:p w:rsidR="00D46390" w:rsidRDefault="00D46390" w:rsidP="00903541">
      <w:pPr>
        <w:spacing w:line="360" w:lineRule="auto"/>
      </w:pPr>
      <w:r>
        <w:t xml:space="preserve">The third Microcontroller will be controlling the closing of the gates when the watercraft is clear and ready to move on to the next stage. </w:t>
      </w:r>
    </w:p>
    <w:p w:rsidR="00903541" w:rsidRDefault="00903541" w:rsidP="00903541">
      <w:pPr>
        <w:jc w:val="center"/>
      </w:pPr>
      <w:r>
        <w:rPr>
          <w:noProof/>
          <w:lang w:eastAsia="en-GB"/>
        </w:rPr>
        <w:drawing>
          <wp:inline distT="0" distB="0" distL="0" distR="0" wp14:anchorId="4C59A42B" wp14:editId="61F6F57E">
            <wp:extent cx="2811293" cy="3912120"/>
            <wp:effectExtent l="0" t="0" r="8255"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6"/>
                    <a:srcRect l="34796" t="15390" r="35506" b="11138"/>
                    <a:stretch/>
                  </pic:blipFill>
                  <pic:spPr bwMode="auto">
                    <a:xfrm>
                      <a:off x="0" y="0"/>
                      <a:ext cx="2829566" cy="3937548"/>
                    </a:xfrm>
                    <a:prstGeom prst="rect">
                      <a:avLst/>
                    </a:prstGeom>
                    <a:ln>
                      <a:noFill/>
                    </a:ln>
                    <a:extLst>
                      <a:ext uri="{53640926-AAD7-44D8-BBD7-CCE9431645EC}">
                        <a14:shadowObscured xmlns:a14="http://schemas.microsoft.com/office/drawing/2010/main"/>
                      </a:ext>
                    </a:extLst>
                  </pic:spPr>
                </pic:pic>
              </a:graphicData>
            </a:graphic>
          </wp:inline>
        </w:drawing>
      </w:r>
    </w:p>
    <w:p w:rsidR="00903541" w:rsidRDefault="00903541" w:rsidP="00903541">
      <w:pPr>
        <w:pStyle w:val="Caption"/>
        <w:jc w:val="center"/>
      </w:pPr>
      <w:bookmarkStart w:id="212" w:name="_Toc7689111"/>
      <w:r>
        <w:t xml:space="preserve">Figure </w:t>
      </w:r>
      <w:r w:rsidR="00E72014">
        <w:rPr>
          <w:noProof/>
        </w:rPr>
        <w:fldChar w:fldCharType="begin"/>
      </w:r>
      <w:r w:rsidR="00E72014">
        <w:rPr>
          <w:noProof/>
        </w:rPr>
        <w:instrText xml:space="preserve"> SEQ Figure \* ARABIC </w:instrText>
      </w:r>
      <w:r w:rsidR="00E72014">
        <w:rPr>
          <w:noProof/>
        </w:rPr>
        <w:fldChar w:fldCharType="separate"/>
      </w:r>
      <w:r w:rsidR="00822F89">
        <w:rPr>
          <w:noProof/>
        </w:rPr>
        <w:t>22</w:t>
      </w:r>
      <w:r w:rsidR="00E72014">
        <w:rPr>
          <w:noProof/>
        </w:rPr>
        <w:fldChar w:fldCharType="end"/>
      </w:r>
      <w:r>
        <w:t xml:space="preserve"> General Flowchart for Design</w:t>
      </w:r>
      <w:bookmarkEnd w:id="212"/>
    </w:p>
    <w:p w:rsidR="00903541" w:rsidRPr="00D46390" w:rsidRDefault="00903541" w:rsidP="00903541">
      <w:pPr>
        <w:spacing w:line="360" w:lineRule="auto"/>
      </w:pPr>
      <w:r>
        <w:t xml:space="preserve">The flowchart above is a general one. It can be used either if the watercraft is traveling upstream or downstream. </w:t>
      </w:r>
    </w:p>
    <w:p w:rsidR="00DF5DE8" w:rsidRDefault="00DF5DE8" w:rsidP="00DF5DE8">
      <w:pPr>
        <w:pStyle w:val="Heading3"/>
        <w:numPr>
          <w:ilvl w:val="2"/>
          <w:numId w:val="4"/>
        </w:numPr>
      </w:pPr>
      <w:bookmarkStart w:id="213" w:name="_Toc7689214"/>
      <w:r>
        <w:lastRenderedPageBreak/>
        <w:t>Inputs</w:t>
      </w:r>
      <w:bookmarkEnd w:id="213"/>
    </w:p>
    <w:p w:rsidR="00DF5DE8" w:rsidRDefault="00DF5DE8" w:rsidP="002F79E9">
      <w:pPr>
        <w:spacing w:line="360" w:lineRule="auto"/>
      </w:pPr>
      <w:r>
        <w:t>The microcontroller will need 6 inputs and these are show below;</w:t>
      </w:r>
    </w:p>
    <w:p w:rsidR="00DF5DE8" w:rsidRDefault="00DF5DE8" w:rsidP="002F79E9">
      <w:pPr>
        <w:pStyle w:val="ListParagraph"/>
        <w:numPr>
          <w:ilvl w:val="0"/>
          <w:numId w:val="21"/>
        </w:numPr>
        <w:spacing w:line="360" w:lineRule="auto"/>
      </w:pPr>
      <w:r>
        <w:t>Level Upstream</w:t>
      </w:r>
    </w:p>
    <w:p w:rsidR="00DF5DE8" w:rsidRDefault="00DF5DE8" w:rsidP="002F79E9">
      <w:pPr>
        <w:pStyle w:val="ListParagraph"/>
        <w:numPr>
          <w:ilvl w:val="0"/>
          <w:numId w:val="21"/>
        </w:numPr>
        <w:spacing w:line="360" w:lineRule="auto"/>
      </w:pPr>
      <w:r>
        <w:t>Level Chamber</w:t>
      </w:r>
    </w:p>
    <w:p w:rsidR="00DF5DE8" w:rsidRDefault="00DF5DE8" w:rsidP="002F79E9">
      <w:pPr>
        <w:pStyle w:val="ListParagraph"/>
        <w:numPr>
          <w:ilvl w:val="0"/>
          <w:numId w:val="21"/>
        </w:numPr>
        <w:spacing w:line="360" w:lineRule="auto"/>
      </w:pPr>
      <w:r>
        <w:t>Level Downstream</w:t>
      </w:r>
    </w:p>
    <w:p w:rsidR="00DF5DE8" w:rsidRDefault="00DF5DE8" w:rsidP="002F79E9">
      <w:pPr>
        <w:pStyle w:val="ListParagraph"/>
        <w:numPr>
          <w:ilvl w:val="0"/>
          <w:numId w:val="21"/>
        </w:numPr>
        <w:spacing w:line="360" w:lineRule="auto"/>
      </w:pPr>
      <w:r>
        <w:t>Beam Upstream</w:t>
      </w:r>
    </w:p>
    <w:p w:rsidR="00DF5DE8" w:rsidRDefault="00DF5DE8" w:rsidP="002F79E9">
      <w:pPr>
        <w:pStyle w:val="ListParagraph"/>
        <w:numPr>
          <w:ilvl w:val="0"/>
          <w:numId w:val="21"/>
        </w:numPr>
        <w:spacing w:line="360" w:lineRule="auto"/>
      </w:pPr>
      <w:r>
        <w:t>Beam Chamber</w:t>
      </w:r>
    </w:p>
    <w:p w:rsidR="00DF5DE8" w:rsidRDefault="00DF5DE8" w:rsidP="002F79E9">
      <w:pPr>
        <w:pStyle w:val="ListParagraph"/>
        <w:numPr>
          <w:ilvl w:val="0"/>
          <w:numId w:val="21"/>
        </w:numPr>
        <w:spacing w:line="360" w:lineRule="auto"/>
      </w:pPr>
      <w:r>
        <w:t>Beam Downstream</w:t>
      </w:r>
    </w:p>
    <w:p w:rsidR="00DF5DE8" w:rsidRDefault="00DF5DE8" w:rsidP="002F79E9">
      <w:pPr>
        <w:pStyle w:val="ListParagraph"/>
        <w:spacing w:line="360" w:lineRule="auto"/>
        <w:ind w:left="773"/>
      </w:pPr>
    </w:p>
    <w:p w:rsidR="00655353" w:rsidRDefault="00DF5DE8" w:rsidP="002F79E9">
      <w:pPr>
        <w:spacing w:line="360" w:lineRule="auto"/>
      </w:pPr>
      <w:r>
        <w:t xml:space="preserve">When </w:t>
      </w:r>
      <w:r w:rsidR="00655353">
        <w:t xml:space="preserve">doing the first design, there were improvements that could have been made. The new project design will have 3 beams in each section (up, downstream and chamber), these beam will be on tracks on either side of the dock wall with a float underneath them. Due to tidal changes these beam sensors can’t be presently fixed. Them fitted on rollers on a track </w:t>
      </w:r>
      <w:r w:rsidR="00FA1C73">
        <w:t xml:space="preserve">so they can move with the water level changed, the below figure will show the concept.  </w:t>
      </w:r>
    </w:p>
    <w:p w:rsidR="00DF5DE8" w:rsidRDefault="009C675B" w:rsidP="00FA1C73">
      <w:pPr>
        <w:jc w:val="center"/>
      </w:pPr>
      <w:r>
        <w:rPr>
          <w:noProof/>
          <w:lang w:eastAsia="en-GB"/>
        </w:rPr>
        <mc:AlternateContent>
          <mc:Choice Requires="wps">
            <w:drawing>
              <wp:anchor distT="0" distB="0" distL="114300" distR="114300" simplePos="0" relativeHeight="251664896" behindDoc="0" locked="0" layoutInCell="1" allowOverlap="1" wp14:anchorId="1A7676A4" wp14:editId="4DB22162">
                <wp:simplePos x="0" y="0"/>
                <wp:positionH relativeFrom="column">
                  <wp:posOffset>3846352</wp:posOffset>
                </wp:positionH>
                <wp:positionV relativeFrom="paragraph">
                  <wp:posOffset>1093977</wp:posOffset>
                </wp:positionV>
                <wp:extent cx="25167" cy="549479"/>
                <wp:effectExtent l="76200" t="38100" r="51435" b="60325"/>
                <wp:wrapNone/>
                <wp:docPr id="39" name="Straight Arrow Connector 39"/>
                <wp:cNvGraphicFramePr/>
                <a:graphic xmlns:a="http://schemas.openxmlformats.org/drawingml/2006/main">
                  <a:graphicData uri="http://schemas.microsoft.com/office/word/2010/wordprocessingShape">
                    <wps:wsp>
                      <wps:cNvCnPr/>
                      <wps:spPr>
                        <a:xfrm flipH="1">
                          <a:off x="0" y="0"/>
                          <a:ext cx="25167" cy="549479"/>
                        </a:xfrm>
                        <a:prstGeom prst="straightConnector1">
                          <a:avLst/>
                        </a:prstGeom>
                        <a:noFill/>
                        <a:ln w="6350" cap="flat" cmpd="sng" algn="ctr">
                          <a:solidFill>
                            <a:srgbClr val="FF0000"/>
                          </a:solidFill>
                          <a:prstDash val="solid"/>
                          <a:miter lim="800000"/>
                          <a:headEnd type="arrow"/>
                          <a:tailEnd type="arrow"/>
                        </a:ln>
                        <a:effectLst/>
                      </wps:spPr>
                      <wps:bodyPr/>
                    </wps:wsp>
                  </a:graphicData>
                </a:graphic>
                <wp14:sizeRelH relativeFrom="margin">
                  <wp14:pctWidth>0</wp14:pctWidth>
                </wp14:sizeRelH>
                <wp14:sizeRelV relativeFrom="margin">
                  <wp14:pctHeight>0</wp14:pctHeight>
                </wp14:sizeRelV>
              </wp:anchor>
            </w:drawing>
          </mc:Choice>
          <mc:Fallback>
            <w:pict>
              <v:shapetype w14:anchorId="0BE61EF5" id="_x0000_t32" coordsize="21600,21600" o:spt="32" o:oned="t" path="m,l21600,21600e" filled="f">
                <v:path arrowok="t" fillok="f" o:connecttype="none"/>
                <o:lock v:ext="edit" shapetype="t"/>
              </v:shapetype>
              <v:shape id="Straight Arrow Connector 39" o:spid="_x0000_s1026" type="#_x0000_t32" style="position:absolute;margin-left:302.85pt;margin-top:86.15pt;width:2pt;height:43.25pt;flip:x;z-index:251664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" strokecolor="red" strokeweight=".5pt">
                <v:stroke startarrow="open" endarrow="open" joinstyle="miter"/>
              </v:shape>
            </w:pict>
          </mc:Fallback>
        </mc:AlternateContent>
      </w:r>
      <w:r>
        <w:rPr>
          <w:noProof/>
          <w:lang w:eastAsia="en-GB"/>
        </w:rPr>
        <mc:AlternateContent>
          <mc:Choice Requires="wps">
            <w:drawing>
              <wp:anchor distT="0" distB="0" distL="114300" distR="114300" simplePos="0" relativeHeight="251661824" behindDoc="0" locked="0" layoutInCell="1" allowOverlap="1" wp14:anchorId="0163DEF4" wp14:editId="6F6CD5CF">
                <wp:simplePos x="0" y="0"/>
                <wp:positionH relativeFrom="column">
                  <wp:posOffset>1937857</wp:posOffset>
                </wp:positionH>
                <wp:positionV relativeFrom="paragraph">
                  <wp:posOffset>1093977</wp:posOffset>
                </wp:positionV>
                <wp:extent cx="20972" cy="574646"/>
                <wp:effectExtent l="76200" t="38100" r="55245" b="54610"/>
                <wp:wrapNone/>
                <wp:docPr id="37" name="Straight Arrow Connector 37"/>
                <wp:cNvGraphicFramePr/>
                <a:graphic xmlns:a="http://schemas.openxmlformats.org/drawingml/2006/main">
                  <a:graphicData uri="http://schemas.microsoft.com/office/word/2010/wordprocessingShape">
                    <wps:wsp>
                      <wps:cNvCnPr/>
                      <wps:spPr>
                        <a:xfrm>
                          <a:off x="0" y="0"/>
                          <a:ext cx="20972" cy="574646"/>
                        </a:xfrm>
                        <a:prstGeom prst="straightConnector1">
                          <a:avLst/>
                        </a:prstGeom>
                        <a:ln>
                          <a:solidFill>
                            <a:srgbClr val="FF0000"/>
                          </a:solidFill>
                          <a:headEnd type="arrow"/>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4A9C1E3" id="Straight Arrow Connector 37" o:spid="_x0000_s1026" type="#_x0000_t32" style="position:absolute;margin-left:152.6pt;margin-top:86.15pt;width:1.65pt;height:45.25pt;z-index:2516618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" strokecolor="red" strokeweight=".5pt">
                <v:stroke startarrow="open" endarrow="open" joinstyle="miter"/>
              </v:shape>
            </w:pict>
          </mc:Fallback>
        </mc:AlternateContent>
      </w:r>
      <w:r w:rsidR="00FA1C73">
        <w:rPr>
          <w:noProof/>
          <w:lang w:eastAsia="en-GB"/>
        </w:rPr>
        <w:drawing>
          <wp:anchor distT="0" distB="0" distL="114300" distR="114300" simplePos="0" relativeHeight="251658752" behindDoc="0" locked="0" layoutInCell="1" allowOverlap="1" wp14:anchorId="3D53559F" wp14:editId="410877AC">
            <wp:simplePos x="0" y="0"/>
            <wp:positionH relativeFrom="column">
              <wp:posOffset>2310130</wp:posOffset>
            </wp:positionH>
            <wp:positionV relativeFrom="paragraph">
              <wp:posOffset>441919</wp:posOffset>
            </wp:positionV>
            <wp:extent cx="821987" cy="72958"/>
            <wp:effectExtent l="0" t="0" r="0" b="3810"/>
            <wp:wrapNone/>
            <wp:docPr id="30" name="Picture 30" descr="C:\Users\s1708737\AppData\Local\Microsoft\Windows\Temporary Internet Files\Content.IE5\6Q0C61PM\Green_laser[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1708737\AppData\Local\Microsoft\Windows\Temporary Internet Files\Content.IE5\6Q0C61PM\Green_laser[1].png"/>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821987" cy="72958"/>
                    </a:xfrm>
                    <a:prstGeom prst="rect">
                      <a:avLst/>
                    </a:prstGeom>
                    <a:noFill/>
                    <a:ln>
                      <a:noFill/>
                    </a:ln>
                  </pic:spPr>
                </pic:pic>
              </a:graphicData>
            </a:graphic>
            <wp14:sizeRelH relativeFrom="page">
              <wp14:pctWidth>0</wp14:pctWidth>
            </wp14:sizeRelH>
            <wp14:sizeRelV relativeFrom="page">
              <wp14:pctHeight>0</wp14:pctHeight>
            </wp14:sizeRelV>
          </wp:anchor>
        </w:drawing>
      </w:r>
      <w:r w:rsidR="00FA1C73">
        <w:rPr>
          <w:noProof/>
          <w:lang w:eastAsia="en-GB"/>
        </w:rPr>
        <w:drawing>
          <wp:anchor distT="0" distB="0" distL="114300" distR="114300" simplePos="0" relativeHeight="251655680" behindDoc="0" locked="0" layoutInCell="1" allowOverlap="1" wp14:anchorId="7CE3E330" wp14:editId="4D8FA33F">
            <wp:simplePos x="0" y="0"/>
            <wp:positionH relativeFrom="column">
              <wp:posOffset>1823935</wp:posOffset>
            </wp:positionH>
            <wp:positionV relativeFrom="paragraph">
              <wp:posOffset>1307762</wp:posOffset>
            </wp:positionV>
            <wp:extent cx="2135221" cy="184652"/>
            <wp:effectExtent l="0" t="0" r="0" b="0"/>
            <wp:wrapNone/>
            <wp:docPr id="28" name="Picture 28" descr="C:\Users\s1708737\AppData\Local\Microsoft\Windows\Temporary Internet Files\Content.IE5\6Q0C61PM\Green_laser[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1708737\AppData\Local\Microsoft\Windows\Temporary Internet Files\Content.IE5\6Q0C61PM\Green_laser[1].png"/>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2135221" cy="184652"/>
                    </a:xfrm>
                    <a:prstGeom prst="rect">
                      <a:avLst/>
                    </a:prstGeom>
                    <a:noFill/>
                    <a:ln>
                      <a:noFill/>
                    </a:ln>
                  </pic:spPr>
                </pic:pic>
              </a:graphicData>
            </a:graphic>
            <wp14:sizeRelH relativeFrom="page">
              <wp14:pctWidth>0</wp14:pctWidth>
            </wp14:sizeRelH>
            <wp14:sizeRelV relativeFrom="page">
              <wp14:pctHeight>0</wp14:pctHeight>
            </wp14:sizeRelV>
          </wp:anchor>
        </w:drawing>
      </w:r>
      <w:r w:rsidR="00655353">
        <w:rPr>
          <w:noProof/>
          <w:lang w:eastAsia="en-GB"/>
        </w:rPr>
        <w:drawing>
          <wp:inline distT="0" distB="0" distL="0" distR="0" wp14:anchorId="7CD59E31" wp14:editId="2A22B5EA">
            <wp:extent cx="2663504" cy="1837189"/>
            <wp:effectExtent l="0" t="0" r="381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49"/>
                    <a:srcRect l="51392" t="13014" r="2122" b="29982"/>
                    <a:stretch/>
                  </pic:blipFill>
                  <pic:spPr bwMode="auto">
                    <a:xfrm>
                      <a:off x="0" y="0"/>
                      <a:ext cx="2664354" cy="1837775"/>
                    </a:xfrm>
                    <a:prstGeom prst="rect">
                      <a:avLst/>
                    </a:prstGeom>
                    <a:ln>
                      <a:noFill/>
                    </a:ln>
                    <a:extLst>
                      <a:ext uri="{53640926-AAD7-44D8-BBD7-CCE9431645EC}">
                        <a14:shadowObscured xmlns:a14="http://schemas.microsoft.com/office/drawing/2010/main"/>
                      </a:ext>
                    </a:extLst>
                  </pic:spPr>
                </pic:pic>
              </a:graphicData>
            </a:graphic>
          </wp:inline>
        </w:drawing>
      </w:r>
    </w:p>
    <w:p w:rsidR="002F79E9" w:rsidRDefault="002F79E9" w:rsidP="002F79E9">
      <w:pPr>
        <w:pStyle w:val="Caption"/>
        <w:jc w:val="center"/>
      </w:pPr>
      <w:bookmarkStart w:id="214" w:name="_Toc7689112"/>
      <w:r>
        <w:t xml:space="preserve">Figure </w:t>
      </w:r>
      <w:r w:rsidR="00E72014">
        <w:rPr>
          <w:noProof/>
        </w:rPr>
        <w:fldChar w:fldCharType="begin"/>
      </w:r>
      <w:r w:rsidR="00E72014">
        <w:rPr>
          <w:noProof/>
        </w:rPr>
        <w:instrText xml:space="preserve"> SEQ Figure \* ARABIC </w:instrText>
      </w:r>
      <w:r w:rsidR="00E72014">
        <w:rPr>
          <w:noProof/>
        </w:rPr>
        <w:fldChar w:fldCharType="separate"/>
      </w:r>
      <w:r w:rsidR="00822F89">
        <w:rPr>
          <w:noProof/>
        </w:rPr>
        <w:t>23</w:t>
      </w:r>
      <w:r w:rsidR="00E72014">
        <w:rPr>
          <w:noProof/>
        </w:rPr>
        <w:fldChar w:fldCharType="end"/>
      </w:r>
      <w:r>
        <w:t xml:space="preserve"> Dock Gates with Break Beams</w:t>
      </w:r>
      <w:bookmarkEnd w:id="214"/>
    </w:p>
    <w:p w:rsidR="00DF5DE8" w:rsidRDefault="00DF5DE8" w:rsidP="00DF5DE8">
      <w:pPr>
        <w:pStyle w:val="Heading3"/>
        <w:numPr>
          <w:ilvl w:val="2"/>
          <w:numId w:val="4"/>
        </w:numPr>
      </w:pPr>
      <w:bookmarkStart w:id="215" w:name="_Toc7689215"/>
      <w:r>
        <w:t>Outputs</w:t>
      </w:r>
      <w:bookmarkEnd w:id="215"/>
      <w:r>
        <w:t xml:space="preserve">  </w:t>
      </w:r>
    </w:p>
    <w:p w:rsidR="00DF5DE8" w:rsidRDefault="00DF5DE8" w:rsidP="002F79E9">
      <w:pPr>
        <w:spacing w:line="360" w:lineRule="auto"/>
      </w:pPr>
      <w:r>
        <w:t>The microcontroller will need 4 outputs and these are show below;</w:t>
      </w:r>
    </w:p>
    <w:p w:rsidR="00DF5DE8" w:rsidRDefault="00DF5DE8" w:rsidP="002F79E9">
      <w:pPr>
        <w:pStyle w:val="ListParagraph"/>
        <w:numPr>
          <w:ilvl w:val="0"/>
          <w:numId w:val="22"/>
        </w:numPr>
        <w:spacing w:line="360" w:lineRule="auto"/>
      </w:pPr>
      <w:r>
        <w:t>Upstream pair of motors</w:t>
      </w:r>
    </w:p>
    <w:p w:rsidR="00DF5DE8" w:rsidRDefault="00DF5DE8" w:rsidP="002F79E9">
      <w:pPr>
        <w:pStyle w:val="ListParagraph"/>
        <w:numPr>
          <w:ilvl w:val="0"/>
          <w:numId w:val="22"/>
        </w:numPr>
        <w:spacing w:line="360" w:lineRule="auto"/>
      </w:pPr>
      <w:r>
        <w:t>Downstream pair of motors</w:t>
      </w:r>
    </w:p>
    <w:p w:rsidR="00DF5DE8" w:rsidRDefault="00DF5DE8" w:rsidP="002F79E9">
      <w:pPr>
        <w:pStyle w:val="ListParagraph"/>
        <w:numPr>
          <w:ilvl w:val="0"/>
          <w:numId w:val="22"/>
        </w:numPr>
        <w:spacing w:line="360" w:lineRule="auto"/>
      </w:pPr>
      <w:r>
        <w:t>Drain pump</w:t>
      </w:r>
    </w:p>
    <w:p w:rsidR="00DF5DE8" w:rsidRDefault="00DF5DE8" w:rsidP="002F79E9">
      <w:pPr>
        <w:pStyle w:val="ListParagraph"/>
        <w:numPr>
          <w:ilvl w:val="0"/>
          <w:numId w:val="22"/>
        </w:numPr>
        <w:spacing w:line="360" w:lineRule="auto"/>
      </w:pPr>
      <w:r>
        <w:t>Fill pump</w:t>
      </w:r>
    </w:p>
    <w:p w:rsidR="00BD1ED3" w:rsidRDefault="00BD1ED3" w:rsidP="00BD1ED3">
      <w:pPr>
        <w:spacing w:line="360" w:lineRule="auto"/>
      </w:pPr>
    </w:p>
    <w:p w:rsidR="00FA1C73" w:rsidRDefault="00FA1C73" w:rsidP="00FA1C73">
      <w:pPr>
        <w:pStyle w:val="Heading3"/>
        <w:numPr>
          <w:ilvl w:val="2"/>
          <w:numId w:val="4"/>
        </w:numPr>
      </w:pPr>
      <w:bookmarkStart w:id="216" w:name="_Toc7689216"/>
      <w:r>
        <w:lastRenderedPageBreak/>
        <w:t>Future Research</w:t>
      </w:r>
      <w:bookmarkEnd w:id="216"/>
    </w:p>
    <w:p w:rsidR="007F3EB0" w:rsidRPr="007F3EB0" w:rsidRDefault="007F3EB0" w:rsidP="007F3EB0">
      <w:pPr>
        <w:pStyle w:val="Heading4"/>
        <w:numPr>
          <w:ilvl w:val="3"/>
          <w:numId w:val="4"/>
        </w:numPr>
      </w:pPr>
      <w:r>
        <w:t>Brake Beam Sensor</w:t>
      </w:r>
    </w:p>
    <w:p w:rsidR="009C675B" w:rsidRDefault="00FA1C73" w:rsidP="002F79E9">
      <w:pPr>
        <w:spacing w:line="360" w:lineRule="auto"/>
      </w:pPr>
      <w:r>
        <w:t xml:space="preserve">Due to the new design is using 3 break beam sensors, further research will be carried to find to find out how they work and how what types are out there.  </w:t>
      </w:r>
    </w:p>
    <w:p w:rsidR="009C675B" w:rsidRDefault="002F79E9" w:rsidP="002F79E9">
      <w:pPr>
        <w:spacing w:line="360" w:lineRule="auto"/>
      </w:pPr>
      <w:r w:rsidRPr="002F79E9">
        <w:t>Break-beam sensors infrared (IR) are a simple way to detect motion. They operate through allowing an emitter side that sends out a ray of human-invisible IR light, followed by a receiver that is sensitive to the same light. If anything goes through the two, and IR is not transparent, then the beam will break and the receiver will lose the beam and then passing the given information on to controller to then be able act on the information.</w:t>
      </w:r>
    </w:p>
    <w:p w:rsidR="002F79E9" w:rsidRDefault="002F79E9" w:rsidP="002F79E9">
      <w:pPr>
        <w:spacing w:line="360" w:lineRule="auto"/>
        <w:rPr>
          <w:noProof/>
          <w:lang w:eastAsia="en-GB"/>
        </w:rPr>
      </w:pPr>
      <w:r w:rsidRPr="002F79E9">
        <w:t>Break beams are faster compared to PIR sensors and enable better control of where need for motion to be detected. This senor is cheaper than Sonar modules.</w:t>
      </w:r>
      <w:r>
        <w:t xml:space="preserve"> </w:t>
      </w:r>
      <w:r w:rsidR="009C675B">
        <w:t xml:space="preserve">The </w:t>
      </w:r>
      <w:r>
        <w:t xml:space="preserve">figure below show the </w:t>
      </w:r>
      <w:r w:rsidR="009C675B">
        <w:t>receiver is on the left,</w:t>
      </w:r>
      <w:r>
        <w:t xml:space="preserve"> as it shows there are</w:t>
      </w:r>
      <w:r w:rsidR="009C675B">
        <w:t xml:space="preserve"> three wires. </w:t>
      </w:r>
      <w:r>
        <w:t xml:space="preserve">Again the figure below show the </w:t>
      </w:r>
      <w:r w:rsidR="009C675B">
        <w:t>transmitter is on the right</w:t>
      </w:r>
      <w:r>
        <w:t xml:space="preserve"> and it having</w:t>
      </w:r>
      <w:r w:rsidR="009C675B">
        <w:t xml:space="preserve"> two wires</w:t>
      </w:r>
      <w:r>
        <w:t>.</w:t>
      </w:r>
      <w:r w:rsidR="009C675B">
        <w:t xml:space="preserve"> </w:t>
      </w:r>
      <w:sdt>
        <w:sdtPr>
          <w:id w:val="-532797329"/>
          <w:citation/>
        </w:sdtPr>
        <w:sdtContent>
          <w:r w:rsidR="009C675B">
            <w:fldChar w:fldCharType="begin"/>
          </w:r>
          <w:r w:rsidR="009C675B">
            <w:instrText xml:space="preserve"> CITATION lea \l 2057 </w:instrText>
          </w:r>
          <w:r w:rsidR="009C675B">
            <w:fldChar w:fldCharType="separate"/>
          </w:r>
          <w:r w:rsidR="00871094" w:rsidRPr="00871094">
            <w:rPr>
              <w:noProof/>
            </w:rPr>
            <w:t>[51]</w:t>
          </w:r>
          <w:r w:rsidR="009C675B">
            <w:fldChar w:fldCharType="end"/>
          </w:r>
        </w:sdtContent>
      </w:sdt>
    </w:p>
    <w:p w:rsidR="00FA1C73" w:rsidRDefault="002F79E9" w:rsidP="002F79E9">
      <w:pPr>
        <w:spacing w:line="360" w:lineRule="auto"/>
        <w:jc w:val="center"/>
      </w:pPr>
      <w:r>
        <w:rPr>
          <w:noProof/>
          <w:lang w:eastAsia="en-GB"/>
        </w:rPr>
        <w:drawing>
          <wp:inline distT="0" distB="0" distL="0" distR="0" wp14:anchorId="1D705E9D" wp14:editId="7AEA76B0">
            <wp:extent cx="1918212" cy="1473741"/>
            <wp:effectExtent l="0" t="0" r="6350" b="0"/>
            <wp:docPr id="36" name="Picture 36" descr="sensors_2167_quarter_ORIG.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sensors_2167_quarter_ORIG.jpg"/>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1932282" cy="1484551"/>
                    </a:xfrm>
                    <a:prstGeom prst="rect">
                      <a:avLst/>
                    </a:prstGeom>
                    <a:noFill/>
                    <a:ln>
                      <a:noFill/>
                    </a:ln>
                  </pic:spPr>
                </pic:pic>
              </a:graphicData>
            </a:graphic>
          </wp:inline>
        </w:drawing>
      </w:r>
    </w:p>
    <w:p w:rsidR="002F79E9" w:rsidRDefault="002F79E9" w:rsidP="002F79E9">
      <w:pPr>
        <w:pStyle w:val="Caption"/>
        <w:jc w:val="center"/>
      </w:pPr>
      <w:bookmarkStart w:id="217" w:name="_Toc7689113"/>
      <w:r>
        <w:t xml:space="preserve">Figure </w:t>
      </w:r>
      <w:r w:rsidR="00E72014">
        <w:rPr>
          <w:noProof/>
        </w:rPr>
        <w:fldChar w:fldCharType="begin"/>
      </w:r>
      <w:r w:rsidR="00E72014">
        <w:rPr>
          <w:noProof/>
        </w:rPr>
        <w:instrText xml:space="preserve"> SEQ Figure \* ARABIC </w:instrText>
      </w:r>
      <w:r w:rsidR="00E72014">
        <w:rPr>
          <w:noProof/>
        </w:rPr>
        <w:fldChar w:fldCharType="separate"/>
      </w:r>
      <w:r w:rsidR="00822F89">
        <w:rPr>
          <w:noProof/>
        </w:rPr>
        <w:t>24</w:t>
      </w:r>
      <w:r w:rsidR="00E72014">
        <w:rPr>
          <w:noProof/>
        </w:rPr>
        <w:fldChar w:fldCharType="end"/>
      </w:r>
      <w:r>
        <w:t xml:space="preserve"> Beam Transmitter and Receiver</w:t>
      </w:r>
      <w:bookmarkEnd w:id="217"/>
    </w:p>
    <w:tbl>
      <w:tblPr>
        <w:tblStyle w:val="TableGrid"/>
        <w:tblW w:w="0" w:type="auto"/>
        <w:tblLook w:val="04A0" w:firstRow="1" w:lastRow="0" w:firstColumn="1" w:lastColumn="0" w:noHBand="0" w:noVBand="1"/>
      </w:tblPr>
      <w:tblGrid>
        <w:gridCol w:w="1848"/>
        <w:gridCol w:w="1848"/>
        <w:gridCol w:w="1848"/>
        <w:gridCol w:w="1849"/>
        <w:gridCol w:w="1849"/>
      </w:tblGrid>
      <w:tr w:rsidR="002F79E9" w:rsidTr="00CD0B4D">
        <w:tc>
          <w:tcPr>
            <w:tcW w:w="1848" w:type="dxa"/>
          </w:tcPr>
          <w:p w:rsidR="009C675B" w:rsidRPr="002110C4" w:rsidRDefault="009C675B" w:rsidP="009C675B">
            <w:pPr>
              <w:rPr>
                <w:b/>
                <w:sz w:val="20"/>
              </w:rPr>
            </w:pPr>
            <w:r w:rsidRPr="002110C4">
              <w:rPr>
                <w:b/>
                <w:sz w:val="20"/>
              </w:rPr>
              <w:t>Sensor Picture</w:t>
            </w:r>
          </w:p>
        </w:tc>
        <w:tc>
          <w:tcPr>
            <w:tcW w:w="1848" w:type="dxa"/>
          </w:tcPr>
          <w:p w:rsidR="009C675B" w:rsidRPr="002F79E9" w:rsidRDefault="009C675B" w:rsidP="009C675B">
            <w:pPr>
              <w:rPr>
                <w:sz w:val="20"/>
              </w:rPr>
            </w:pPr>
            <w:r w:rsidRPr="002F79E9">
              <w:rPr>
                <w:noProof/>
                <w:sz w:val="20"/>
                <w:lang w:eastAsia="en-GB"/>
              </w:rPr>
              <w:drawing>
                <wp:inline distT="0" distB="0" distL="0" distR="0" wp14:anchorId="096506CA" wp14:editId="03C218A0">
                  <wp:extent cx="597798" cy="535021"/>
                  <wp:effectExtent l="0" t="0" r="0" b="0"/>
                  <wp:docPr id="40" name="Picture 40" descr="Main Produ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ain Product"/>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610860" cy="546712"/>
                          </a:xfrm>
                          <a:prstGeom prst="rect">
                            <a:avLst/>
                          </a:prstGeom>
                          <a:noFill/>
                          <a:ln>
                            <a:noFill/>
                          </a:ln>
                        </pic:spPr>
                      </pic:pic>
                    </a:graphicData>
                  </a:graphic>
                </wp:inline>
              </w:drawing>
            </w:r>
          </w:p>
        </w:tc>
        <w:tc>
          <w:tcPr>
            <w:tcW w:w="1848" w:type="dxa"/>
          </w:tcPr>
          <w:p w:rsidR="009C675B" w:rsidRPr="002F79E9" w:rsidRDefault="008D6B3F" w:rsidP="009C675B">
            <w:pPr>
              <w:rPr>
                <w:sz w:val="20"/>
              </w:rPr>
            </w:pPr>
            <w:r w:rsidRPr="002F79E9">
              <w:rPr>
                <w:noProof/>
                <w:sz w:val="20"/>
                <w:lang w:eastAsia="en-GB"/>
              </w:rPr>
              <w:drawing>
                <wp:inline distT="0" distB="0" distL="0" distR="0" wp14:anchorId="4837702A" wp14:editId="11D6E463">
                  <wp:extent cx="956752" cy="554476"/>
                  <wp:effectExtent l="0" t="0" r="0" b="0"/>
                  <wp:docPr id="41" name="Picture 41" descr="Main Produ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in Product"/>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963769" cy="558543"/>
                          </a:xfrm>
                          <a:prstGeom prst="rect">
                            <a:avLst/>
                          </a:prstGeom>
                          <a:noFill/>
                          <a:ln>
                            <a:noFill/>
                          </a:ln>
                        </pic:spPr>
                      </pic:pic>
                    </a:graphicData>
                  </a:graphic>
                </wp:inline>
              </w:drawing>
            </w:r>
          </w:p>
        </w:tc>
        <w:tc>
          <w:tcPr>
            <w:tcW w:w="1849" w:type="dxa"/>
            <w:shd w:val="clear" w:color="auto" w:fill="FFFF00"/>
          </w:tcPr>
          <w:p w:rsidR="009C675B" w:rsidRPr="002F79E9" w:rsidRDefault="008D6B3F" w:rsidP="009C675B">
            <w:pPr>
              <w:rPr>
                <w:sz w:val="20"/>
                <w:highlight w:val="yellow"/>
              </w:rPr>
            </w:pPr>
            <w:r w:rsidRPr="002F79E9">
              <w:rPr>
                <w:noProof/>
                <w:sz w:val="20"/>
                <w:highlight w:val="yellow"/>
                <w:lang w:eastAsia="en-GB"/>
              </w:rPr>
              <w:drawing>
                <wp:inline distT="0" distB="0" distL="0" distR="0" wp14:anchorId="4FE5AAE8" wp14:editId="44E7725B">
                  <wp:extent cx="609628" cy="457200"/>
                  <wp:effectExtent l="0" t="0" r="0" b="0"/>
                  <wp:docPr id="42" name="Picture 42" descr="https://media.autosen.com/Shopsystem/Artikelbilder/Shop691x518/AO003_et_main_80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media.autosen.com/Shopsystem/Artikelbilder/Shop691x518/AO003_et_main_800.jpg"/>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618045" cy="463513"/>
                          </a:xfrm>
                          <a:prstGeom prst="rect">
                            <a:avLst/>
                          </a:prstGeom>
                          <a:noFill/>
                          <a:ln>
                            <a:noFill/>
                          </a:ln>
                        </pic:spPr>
                      </pic:pic>
                    </a:graphicData>
                  </a:graphic>
                </wp:inline>
              </w:drawing>
            </w:r>
          </w:p>
        </w:tc>
        <w:tc>
          <w:tcPr>
            <w:tcW w:w="1849" w:type="dxa"/>
          </w:tcPr>
          <w:p w:rsidR="009C675B" w:rsidRPr="002F79E9" w:rsidRDefault="007C4D33" w:rsidP="009C675B">
            <w:pPr>
              <w:rPr>
                <w:sz w:val="20"/>
              </w:rPr>
            </w:pPr>
            <w:r w:rsidRPr="002F79E9">
              <w:rPr>
                <w:noProof/>
                <w:sz w:val="20"/>
                <w:lang w:eastAsia="en-GB"/>
              </w:rPr>
              <w:drawing>
                <wp:inline distT="0" distB="0" distL="0" distR="0" wp14:anchorId="5706F2DA" wp14:editId="2B473692">
                  <wp:extent cx="845820" cy="534670"/>
                  <wp:effectExtent l="0" t="0" r="0" b="0"/>
                  <wp:docPr id="43" name="Picture 43" descr="Main Produ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ain Product"/>
                          <pic:cNvPicPr>
                            <a:picLocks noChangeAspect="1" noChangeArrowheads="1"/>
                          </pic:cNvPicPr>
                        </pic:nvPicPr>
                        <pic:blipFill>
                          <a:blip r:embed="rId54" cstate="print">
                            <a:extLst>
                              <a:ext uri="{28A0092B-C50C-407E-A947-70E740481C1C}">
                                <a14:useLocalDpi xmlns:a14="http://schemas.microsoft.com/office/drawing/2010/main" val="0"/>
                              </a:ext>
                            </a:extLst>
                          </a:blip>
                          <a:srcRect/>
                          <a:stretch>
                            <a:fillRect/>
                          </a:stretch>
                        </pic:blipFill>
                        <pic:spPr bwMode="auto">
                          <a:xfrm>
                            <a:off x="0" y="0"/>
                            <a:ext cx="876388" cy="553993"/>
                          </a:xfrm>
                          <a:prstGeom prst="rect">
                            <a:avLst/>
                          </a:prstGeom>
                          <a:noFill/>
                          <a:ln>
                            <a:noFill/>
                          </a:ln>
                        </pic:spPr>
                      </pic:pic>
                    </a:graphicData>
                  </a:graphic>
                </wp:inline>
              </w:drawing>
            </w:r>
          </w:p>
        </w:tc>
      </w:tr>
      <w:tr w:rsidR="002F79E9" w:rsidTr="00CD0B4D">
        <w:tc>
          <w:tcPr>
            <w:tcW w:w="1848" w:type="dxa"/>
          </w:tcPr>
          <w:p w:rsidR="009C675B" w:rsidRPr="002110C4" w:rsidRDefault="009C675B" w:rsidP="009C675B">
            <w:pPr>
              <w:rPr>
                <w:b/>
                <w:sz w:val="20"/>
              </w:rPr>
            </w:pPr>
            <w:r w:rsidRPr="002110C4">
              <w:rPr>
                <w:b/>
                <w:sz w:val="20"/>
              </w:rPr>
              <w:t>Sensor Name</w:t>
            </w:r>
          </w:p>
        </w:tc>
        <w:tc>
          <w:tcPr>
            <w:tcW w:w="1848" w:type="dxa"/>
          </w:tcPr>
          <w:p w:rsidR="009C675B" w:rsidRPr="002F79E9" w:rsidRDefault="009C675B" w:rsidP="009C675B">
            <w:pPr>
              <w:rPr>
                <w:sz w:val="20"/>
              </w:rPr>
            </w:pPr>
            <w:r w:rsidRPr="002F79E9">
              <w:rPr>
                <w:sz w:val="20"/>
              </w:rPr>
              <w:t>42JS</w:t>
            </w:r>
            <w:r w:rsidR="008D6B3F" w:rsidRPr="002F79E9">
              <w:rPr>
                <w:sz w:val="20"/>
              </w:rPr>
              <w:t xml:space="preserve"> </w:t>
            </w:r>
            <w:sdt>
              <w:sdtPr>
                <w:rPr>
                  <w:sz w:val="20"/>
                </w:rPr>
                <w:id w:val="-2903806"/>
                <w:citation/>
              </w:sdtPr>
              <w:sdtContent>
                <w:r w:rsidR="008D6B3F" w:rsidRPr="002F79E9">
                  <w:rPr>
                    <w:sz w:val="20"/>
                  </w:rPr>
                  <w:fldChar w:fldCharType="begin"/>
                </w:r>
                <w:r w:rsidR="008D6B3F" w:rsidRPr="002F79E9">
                  <w:rPr>
                    <w:sz w:val="20"/>
                  </w:rPr>
                  <w:instrText xml:space="preserve"> CITATION RS19 \l 2057 </w:instrText>
                </w:r>
                <w:r w:rsidR="008D6B3F" w:rsidRPr="002F79E9">
                  <w:rPr>
                    <w:sz w:val="20"/>
                  </w:rPr>
                  <w:fldChar w:fldCharType="separate"/>
                </w:r>
                <w:r w:rsidR="00871094" w:rsidRPr="00871094">
                  <w:rPr>
                    <w:noProof/>
                    <w:sz w:val="20"/>
                  </w:rPr>
                  <w:t>[52]</w:t>
                </w:r>
                <w:r w:rsidR="008D6B3F" w:rsidRPr="002F79E9">
                  <w:rPr>
                    <w:sz w:val="20"/>
                  </w:rPr>
                  <w:fldChar w:fldCharType="end"/>
                </w:r>
              </w:sdtContent>
            </w:sdt>
          </w:p>
        </w:tc>
        <w:tc>
          <w:tcPr>
            <w:tcW w:w="1848" w:type="dxa"/>
          </w:tcPr>
          <w:p w:rsidR="009C675B" w:rsidRPr="002F79E9" w:rsidRDefault="008D6B3F" w:rsidP="009C675B">
            <w:pPr>
              <w:rPr>
                <w:sz w:val="20"/>
              </w:rPr>
            </w:pPr>
            <w:r w:rsidRPr="002F79E9">
              <w:rPr>
                <w:sz w:val="20"/>
              </w:rPr>
              <w:t>Bulletin 42JT</w:t>
            </w:r>
            <w:sdt>
              <w:sdtPr>
                <w:rPr>
                  <w:sz w:val="20"/>
                </w:rPr>
                <w:id w:val="-1115523326"/>
                <w:citation/>
              </w:sdtPr>
              <w:sdtContent>
                <w:r w:rsidRPr="002F79E9">
                  <w:rPr>
                    <w:sz w:val="20"/>
                  </w:rPr>
                  <w:fldChar w:fldCharType="begin"/>
                </w:r>
                <w:r w:rsidRPr="002F79E9">
                  <w:rPr>
                    <w:sz w:val="20"/>
                  </w:rPr>
                  <w:instrText xml:space="preserve"> CITATION RS \l 2057 </w:instrText>
                </w:r>
                <w:r w:rsidRPr="002F79E9">
                  <w:rPr>
                    <w:sz w:val="20"/>
                  </w:rPr>
                  <w:fldChar w:fldCharType="separate"/>
                </w:r>
                <w:r w:rsidR="00871094">
                  <w:rPr>
                    <w:noProof/>
                    <w:sz w:val="20"/>
                  </w:rPr>
                  <w:t xml:space="preserve"> </w:t>
                </w:r>
                <w:r w:rsidR="00871094" w:rsidRPr="00871094">
                  <w:rPr>
                    <w:noProof/>
                    <w:sz w:val="20"/>
                  </w:rPr>
                  <w:t>[53]</w:t>
                </w:r>
                <w:r w:rsidRPr="002F79E9">
                  <w:rPr>
                    <w:sz w:val="20"/>
                  </w:rPr>
                  <w:fldChar w:fldCharType="end"/>
                </w:r>
              </w:sdtContent>
            </w:sdt>
          </w:p>
        </w:tc>
        <w:tc>
          <w:tcPr>
            <w:tcW w:w="1849" w:type="dxa"/>
            <w:shd w:val="clear" w:color="auto" w:fill="FFFF00"/>
          </w:tcPr>
          <w:p w:rsidR="009C675B" w:rsidRPr="002F79E9" w:rsidRDefault="008D6B3F" w:rsidP="008D6B3F">
            <w:pPr>
              <w:rPr>
                <w:sz w:val="20"/>
              </w:rPr>
            </w:pPr>
            <w:r w:rsidRPr="002F79E9">
              <w:rPr>
                <w:sz w:val="20"/>
              </w:rPr>
              <w:t>AO003 Photoelectric</w:t>
            </w:r>
            <w:sdt>
              <w:sdtPr>
                <w:rPr>
                  <w:sz w:val="20"/>
                </w:rPr>
                <w:id w:val="-905918116"/>
                <w:citation/>
              </w:sdtPr>
              <w:sdtContent>
                <w:r w:rsidRPr="002F79E9">
                  <w:rPr>
                    <w:sz w:val="20"/>
                  </w:rPr>
                  <w:fldChar w:fldCharType="begin"/>
                </w:r>
                <w:r w:rsidRPr="002F79E9">
                  <w:rPr>
                    <w:sz w:val="20"/>
                  </w:rPr>
                  <w:instrText xml:space="preserve"> CITATION Aut \l 2057 </w:instrText>
                </w:r>
                <w:r w:rsidRPr="002F79E9">
                  <w:rPr>
                    <w:sz w:val="20"/>
                  </w:rPr>
                  <w:fldChar w:fldCharType="separate"/>
                </w:r>
                <w:r w:rsidR="00871094">
                  <w:rPr>
                    <w:noProof/>
                    <w:sz w:val="20"/>
                  </w:rPr>
                  <w:t xml:space="preserve"> </w:t>
                </w:r>
                <w:r w:rsidR="00871094" w:rsidRPr="00871094">
                  <w:rPr>
                    <w:noProof/>
                    <w:sz w:val="20"/>
                  </w:rPr>
                  <w:t>[54]</w:t>
                </w:r>
                <w:r w:rsidRPr="002F79E9">
                  <w:rPr>
                    <w:sz w:val="20"/>
                  </w:rPr>
                  <w:fldChar w:fldCharType="end"/>
                </w:r>
              </w:sdtContent>
            </w:sdt>
          </w:p>
        </w:tc>
        <w:tc>
          <w:tcPr>
            <w:tcW w:w="1849" w:type="dxa"/>
          </w:tcPr>
          <w:p w:rsidR="009C675B" w:rsidRPr="002F79E9" w:rsidRDefault="007C4D33" w:rsidP="009C675B">
            <w:pPr>
              <w:rPr>
                <w:sz w:val="20"/>
              </w:rPr>
            </w:pPr>
            <w:r w:rsidRPr="002F79E9">
              <w:rPr>
                <w:sz w:val="20"/>
              </w:rPr>
              <w:t>Telemecanique Sensors</w:t>
            </w:r>
            <w:sdt>
              <w:sdtPr>
                <w:rPr>
                  <w:sz w:val="20"/>
                </w:rPr>
                <w:id w:val="630524197"/>
                <w:citation/>
              </w:sdtPr>
              <w:sdtContent>
                <w:r w:rsidRPr="002F79E9">
                  <w:rPr>
                    <w:sz w:val="20"/>
                  </w:rPr>
                  <w:fldChar w:fldCharType="begin"/>
                </w:r>
                <w:r w:rsidRPr="002F79E9">
                  <w:rPr>
                    <w:sz w:val="20"/>
                  </w:rPr>
                  <w:instrText xml:space="preserve"> CITATION RS1 \l 2057 </w:instrText>
                </w:r>
                <w:r w:rsidRPr="002F79E9">
                  <w:rPr>
                    <w:sz w:val="20"/>
                  </w:rPr>
                  <w:fldChar w:fldCharType="separate"/>
                </w:r>
                <w:r w:rsidR="00871094">
                  <w:rPr>
                    <w:noProof/>
                    <w:sz w:val="20"/>
                  </w:rPr>
                  <w:t xml:space="preserve"> </w:t>
                </w:r>
                <w:r w:rsidR="00871094" w:rsidRPr="00871094">
                  <w:rPr>
                    <w:noProof/>
                    <w:sz w:val="20"/>
                  </w:rPr>
                  <w:t>[55]</w:t>
                </w:r>
                <w:r w:rsidRPr="002F79E9">
                  <w:rPr>
                    <w:sz w:val="20"/>
                  </w:rPr>
                  <w:fldChar w:fldCharType="end"/>
                </w:r>
              </w:sdtContent>
            </w:sdt>
          </w:p>
        </w:tc>
      </w:tr>
      <w:tr w:rsidR="002F79E9" w:rsidTr="00CD0B4D">
        <w:tc>
          <w:tcPr>
            <w:tcW w:w="1848" w:type="dxa"/>
          </w:tcPr>
          <w:p w:rsidR="009C675B" w:rsidRPr="002110C4" w:rsidRDefault="009C675B" w:rsidP="009C675B">
            <w:pPr>
              <w:rPr>
                <w:b/>
                <w:sz w:val="20"/>
              </w:rPr>
            </w:pPr>
            <w:r w:rsidRPr="002110C4">
              <w:rPr>
                <w:b/>
                <w:sz w:val="20"/>
              </w:rPr>
              <w:t>Supply Voltage</w:t>
            </w:r>
          </w:p>
        </w:tc>
        <w:tc>
          <w:tcPr>
            <w:tcW w:w="1848" w:type="dxa"/>
          </w:tcPr>
          <w:p w:rsidR="009C675B" w:rsidRPr="002F79E9" w:rsidRDefault="009C675B" w:rsidP="009C675B">
            <w:pPr>
              <w:rPr>
                <w:sz w:val="20"/>
              </w:rPr>
            </w:pPr>
            <w:r w:rsidRPr="002F79E9">
              <w:rPr>
                <w:sz w:val="20"/>
              </w:rPr>
              <w:t>10 – 30V</w:t>
            </w:r>
          </w:p>
        </w:tc>
        <w:tc>
          <w:tcPr>
            <w:tcW w:w="1848" w:type="dxa"/>
          </w:tcPr>
          <w:p w:rsidR="009C675B" w:rsidRPr="002F79E9" w:rsidRDefault="008D6B3F" w:rsidP="009C675B">
            <w:pPr>
              <w:rPr>
                <w:sz w:val="20"/>
              </w:rPr>
            </w:pPr>
            <w:r w:rsidRPr="002F79E9">
              <w:rPr>
                <w:sz w:val="20"/>
              </w:rPr>
              <w:t>10 – 30V</w:t>
            </w:r>
          </w:p>
        </w:tc>
        <w:tc>
          <w:tcPr>
            <w:tcW w:w="1849" w:type="dxa"/>
            <w:shd w:val="clear" w:color="auto" w:fill="FFFF00"/>
          </w:tcPr>
          <w:p w:rsidR="009C675B" w:rsidRPr="002F79E9" w:rsidRDefault="008D6B3F" w:rsidP="009C675B">
            <w:pPr>
              <w:rPr>
                <w:sz w:val="20"/>
              </w:rPr>
            </w:pPr>
            <w:r w:rsidRPr="002F79E9">
              <w:rPr>
                <w:sz w:val="20"/>
              </w:rPr>
              <w:t>10 – 30V</w:t>
            </w:r>
          </w:p>
        </w:tc>
        <w:tc>
          <w:tcPr>
            <w:tcW w:w="1849" w:type="dxa"/>
          </w:tcPr>
          <w:p w:rsidR="009C675B" w:rsidRPr="002F79E9" w:rsidRDefault="007C4D33" w:rsidP="009C675B">
            <w:pPr>
              <w:rPr>
                <w:sz w:val="20"/>
              </w:rPr>
            </w:pPr>
            <w:r w:rsidRPr="002F79E9">
              <w:rPr>
                <w:sz w:val="20"/>
              </w:rPr>
              <w:t>10 – 24V</w:t>
            </w:r>
          </w:p>
        </w:tc>
      </w:tr>
      <w:tr w:rsidR="002F79E9" w:rsidTr="00CD0B4D">
        <w:tc>
          <w:tcPr>
            <w:tcW w:w="1848" w:type="dxa"/>
          </w:tcPr>
          <w:p w:rsidR="009C675B" w:rsidRPr="002110C4" w:rsidRDefault="009C675B" w:rsidP="009C675B">
            <w:pPr>
              <w:rPr>
                <w:b/>
                <w:sz w:val="20"/>
              </w:rPr>
            </w:pPr>
            <w:r w:rsidRPr="002110C4">
              <w:rPr>
                <w:b/>
                <w:sz w:val="20"/>
              </w:rPr>
              <w:t>Sensing Distance</w:t>
            </w:r>
          </w:p>
        </w:tc>
        <w:tc>
          <w:tcPr>
            <w:tcW w:w="1848" w:type="dxa"/>
          </w:tcPr>
          <w:p w:rsidR="009C675B" w:rsidRPr="002F79E9" w:rsidRDefault="009C675B" w:rsidP="009C675B">
            <w:pPr>
              <w:rPr>
                <w:sz w:val="20"/>
              </w:rPr>
            </w:pPr>
            <w:r w:rsidRPr="002F79E9">
              <w:rPr>
                <w:sz w:val="20"/>
              </w:rPr>
              <w:t>10 m (32.8 ft.)</w:t>
            </w:r>
          </w:p>
        </w:tc>
        <w:tc>
          <w:tcPr>
            <w:tcW w:w="1848" w:type="dxa"/>
          </w:tcPr>
          <w:p w:rsidR="009C675B" w:rsidRPr="002F79E9" w:rsidRDefault="008D6B3F" w:rsidP="008D6B3F">
            <w:pPr>
              <w:rPr>
                <w:sz w:val="20"/>
              </w:rPr>
            </w:pPr>
            <w:r w:rsidRPr="002F79E9">
              <w:rPr>
                <w:sz w:val="20"/>
              </w:rPr>
              <w:t>6 m</w:t>
            </w:r>
          </w:p>
        </w:tc>
        <w:tc>
          <w:tcPr>
            <w:tcW w:w="1849" w:type="dxa"/>
            <w:shd w:val="clear" w:color="auto" w:fill="FFFF00"/>
          </w:tcPr>
          <w:p w:rsidR="009C675B" w:rsidRPr="002F79E9" w:rsidRDefault="008D6B3F" w:rsidP="009C675B">
            <w:pPr>
              <w:rPr>
                <w:sz w:val="20"/>
              </w:rPr>
            </w:pPr>
            <w:r w:rsidRPr="002F79E9">
              <w:rPr>
                <w:sz w:val="20"/>
              </w:rPr>
              <w:t>10 m</w:t>
            </w:r>
          </w:p>
        </w:tc>
        <w:tc>
          <w:tcPr>
            <w:tcW w:w="1849" w:type="dxa"/>
          </w:tcPr>
          <w:p w:rsidR="009C675B" w:rsidRPr="002F79E9" w:rsidRDefault="007C4D33" w:rsidP="009C675B">
            <w:pPr>
              <w:rPr>
                <w:sz w:val="20"/>
              </w:rPr>
            </w:pPr>
            <w:r w:rsidRPr="002F79E9">
              <w:rPr>
                <w:sz w:val="20"/>
              </w:rPr>
              <w:t>30m</w:t>
            </w:r>
          </w:p>
        </w:tc>
      </w:tr>
      <w:tr w:rsidR="002F79E9" w:rsidTr="00CD0B4D">
        <w:tc>
          <w:tcPr>
            <w:tcW w:w="1848" w:type="dxa"/>
          </w:tcPr>
          <w:p w:rsidR="009C675B" w:rsidRPr="002110C4" w:rsidRDefault="009C675B" w:rsidP="009C675B">
            <w:pPr>
              <w:rPr>
                <w:b/>
                <w:sz w:val="20"/>
              </w:rPr>
            </w:pPr>
            <w:r w:rsidRPr="002110C4">
              <w:rPr>
                <w:b/>
                <w:sz w:val="20"/>
              </w:rPr>
              <w:t>Response Time</w:t>
            </w:r>
            <w:r w:rsidRPr="002110C4">
              <w:rPr>
                <w:b/>
                <w:sz w:val="20"/>
              </w:rPr>
              <w:tab/>
            </w:r>
          </w:p>
        </w:tc>
        <w:tc>
          <w:tcPr>
            <w:tcW w:w="1848" w:type="dxa"/>
          </w:tcPr>
          <w:p w:rsidR="009C675B" w:rsidRPr="002F79E9" w:rsidRDefault="009C675B" w:rsidP="009C675B">
            <w:pPr>
              <w:rPr>
                <w:sz w:val="20"/>
              </w:rPr>
            </w:pPr>
            <w:r w:rsidRPr="002F79E9">
              <w:rPr>
                <w:sz w:val="20"/>
              </w:rPr>
              <w:t>1ms</w:t>
            </w:r>
          </w:p>
        </w:tc>
        <w:tc>
          <w:tcPr>
            <w:tcW w:w="1848" w:type="dxa"/>
          </w:tcPr>
          <w:p w:rsidR="009C675B" w:rsidRPr="002F79E9" w:rsidRDefault="008D6B3F" w:rsidP="009C675B">
            <w:pPr>
              <w:rPr>
                <w:sz w:val="20"/>
              </w:rPr>
            </w:pPr>
            <w:r w:rsidRPr="002F79E9">
              <w:rPr>
                <w:sz w:val="20"/>
              </w:rPr>
              <w:t>0.5 ms</w:t>
            </w:r>
          </w:p>
        </w:tc>
        <w:tc>
          <w:tcPr>
            <w:tcW w:w="1849" w:type="dxa"/>
            <w:shd w:val="clear" w:color="auto" w:fill="FFFF00"/>
          </w:tcPr>
          <w:p w:rsidR="009C675B" w:rsidRPr="002F79E9" w:rsidRDefault="008D6B3F" w:rsidP="009C675B">
            <w:pPr>
              <w:rPr>
                <w:sz w:val="20"/>
              </w:rPr>
            </w:pPr>
            <w:r w:rsidRPr="002F79E9">
              <w:rPr>
                <w:sz w:val="20"/>
              </w:rPr>
              <w:t>1ms</w:t>
            </w:r>
          </w:p>
        </w:tc>
        <w:tc>
          <w:tcPr>
            <w:tcW w:w="1849" w:type="dxa"/>
          </w:tcPr>
          <w:p w:rsidR="009C675B" w:rsidRPr="002F79E9" w:rsidRDefault="007C4D33" w:rsidP="009C675B">
            <w:pPr>
              <w:rPr>
                <w:sz w:val="20"/>
              </w:rPr>
            </w:pPr>
            <w:r w:rsidRPr="002F79E9">
              <w:rPr>
                <w:sz w:val="20"/>
              </w:rPr>
              <w:t>&lt;2 ms</w:t>
            </w:r>
          </w:p>
        </w:tc>
      </w:tr>
      <w:tr w:rsidR="002F79E9" w:rsidTr="00CD0B4D">
        <w:tc>
          <w:tcPr>
            <w:tcW w:w="1848" w:type="dxa"/>
          </w:tcPr>
          <w:p w:rsidR="009C675B" w:rsidRPr="002110C4" w:rsidRDefault="009C675B" w:rsidP="009C675B">
            <w:pPr>
              <w:rPr>
                <w:b/>
                <w:sz w:val="20"/>
              </w:rPr>
            </w:pPr>
            <w:r w:rsidRPr="002110C4">
              <w:rPr>
                <w:b/>
                <w:sz w:val="20"/>
              </w:rPr>
              <w:t>Light Source</w:t>
            </w:r>
            <w:r w:rsidRPr="002110C4">
              <w:rPr>
                <w:b/>
                <w:sz w:val="20"/>
              </w:rPr>
              <w:tab/>
            </w:r>
          </w:p>
        </w:tc>
        <w:tc>
          <w:tcPr>
            <w:tcW w:w="1848" w:type="dxa"/>
          </w:tcPr>
          <w:p w:rsidR="009C675B" w:rsidRPr="002F79E9" w:rsidRDefault="009C675B" w:rsidP="009C675B">
            <w:pPr>
              <w:rPr>
                <w:sz w:val="20"/>
              </w:rPr>
            </w:pPr>
            <w:r w:rsidRPr="002F79E9">
              <w:rPr>
                <w:sz w:val="20"/>
              </w:rPr>
              <w:t>LED</w:t>
            </w:r>
          </w:p>
        </w:tc>
        <w:tc>
          <w:tcPr>
            <w:tcW w:w="1848" w:type="dxa"/>
          </w:tcPr>
          <w:p w:rsidR="009C675B" w:rsidRPr="002F79E9" w:rsidRDefault="008D6B3F" w:rsidP="009C675B">
            <w:pPr>
              <w:rPr>
                <w:sz w:val="20"/>
              </w:rPr>
            </w:pPr>
            <w:r w:rsidRPr="002F79E9">
              <w:rPr>
                <w:sz w:val="20"/>
              </w:rPr>
              <w:t>Red LED</w:t>
            </w:r>
          </w:p>
        </w:tc>
        <w:tc>
          <w:tcPr>
            <w:tcW w:w="1849" w:type="dxa"/>
            <w:shd w:val="clear" w:color="auto" w:fill="FFFF00"/>
          </w:tcPr>
          <w:p w:rsidR="009C675B" w:rsidRPr="002F79E9" w:rsidRDefault="008D6B3F" w:rsidP="009C675B">
            <w:pPr>
              <w:rPr>
                <w:sz w:val="20"/>
              </w:rPr>
            </w:pPr>
            <w:r w:rsidRPr="002F79E9">
              <w:rPr>
                <w:sz w:val="20"/>
              </w:rPr>
              <w:t>Red LED</w:t>
            </w:r>
          </w:p>
        </w:tc>
        <w:tc>
          <w:tcPr>
            <w:tcW w:w="1849" w:type="dxa"/>
          </w:tcPr>
          <w:p w:rsidR="009C675B" w:rsidRPr="002F79E9" w:rsidRDefault="007C4D33" w:rsidP="009C675B">
            <w:pPr>
              <w:rPr>
                <w:sz w:val="20"/>
              </w:rPr>
            </w:pPr>
            <w:r w:rsidRPr="002F79E9">
              <w:rPr>
                <w:sz w:val="20"/>
              </w:rPr>
              <w:t>Infrared LED</w:t>
            </w:r>
          </w:p>
        </w:tc>
      </w:tr>
      <w:tr w:rsidR="002F79E9" w:rsidTr="00CD0B4D">
        <w:tc>
          <w:tcPr>
            <w:tcW w:w="1848" w:type="dxa"/>
          </w:tcPr>
          <w:p w:rsidR="009C675B" w:rsidRPr="002110C4" w:rsidRDefault="009C675B" w:rsidP="009C675B">
            <w:pPr>
              <w:rPr>
                <w:b/>
                <w:sz w:val="20"/>
              </w:rPr>
            </w:pPr>
            <w:r w:rsidRPr="002110C4">
              <w:rPr>
                <w:b/>
                <w:sz w:val="20"/>
              </w:rPr>
              <w:t>IP Rating</w:t>
            </w:r>
            <w:r w:rsidRPr="002110C4">
              <w:rPr>
                <w:b/>
                <w:sz w:val="20"/>
              </w:rPr>
              <w:tab/>
            </w:r>
          </w:p>
        </w:tc>
        <w:tc>
          <w:tcPr>
            <w:tcW w:w="1848" w:type="dxa"/>
          </w:tcPr>
          <w:p w:rsidR="009C675B" w:rsidRPr="002F79E9" w:rsidRDefault="009C675B" w:rsidP="009C675B">
            <w:pPr>
              <w:rPr>
                <w:sz w:val="20"/>
              </w:rPr>
            </w:pPr>
            <w:r w:rsidRPr="002F79E9">
              <w:rPr>
                <w:sz w:val="20"/>
              </w:rPr>
              <w:t>IP67</w:t>
            </w:r>
          </w:p>
        </w:tc>
        <w:tc>
          <w:tcPr>
            <w:tcW w:w="1848" w:type="dxa"/>
          </w:tcPr>
          <w:p w:rsidR="009C675B" w:rsidRPr="002F79E9" w:rsidRDefault="008D6B3F" w:rsidP="009C675B">
            <w:pPr>
              <w:rPr>
                <w:sz w:val="20"/>
              </w:rPr>
            </w:pPr>
            <w:r w:rsidRPr="002F79E9">
              <w:rPr>
                <w:sz w:val="20"/>
              </w:rPr>
              <w:t>IP67, IP69K</w:t>
            </w:r>
          </w:p>
        </w:tc>
        <w:tc>
          <w:tcPr>
            <w:tcW w:w="1849" w:type="dxa"/>
            <w:shd w:val="clear" w:color="auto" w:fill="FFFF00"/>
          </w:tcPr>
          <w:p w:rsidR="009C675B" w:rsidRPr="002F79E9" w:rsidRDefault="008D6B3F" w:rsidP="009C675B">
            <w:pPr>
              <w:rPr>
                <w:sz w:val="20"/>
              </w:rPr>
            </w:pPr>
            <w:r w:rsidRPr="002F79E9">
              <w:rPr>
                <w:sz w:val="20"/>
              </w:rPr>
              <w:t>IP67, IP69K</w:t>
            </w:r>
          </w:p>
        </w:tc>
        <w:tc>
          <w:tcPr>
            <w:tcW w:w="1849" w:type="dxa"/>
          </w:tcPr>
          <w:p w:rsidR="009C675B" w:rsidRPr="002F79E9" w:rsidRDefault="007C4D33" w:rsidP="009C675B">
            <w:pPr>
              <w:rPr>
                <w:sz w:val="20"/>
              </w:rPr>
            </w:pPr>
            <w:r w:rsidRPr="002F79E9">
              <w:rPr>
                <w:sz w:val="20"/>
              </w:rPr>
              <w:t>IP65</w:t>
            </w:r>
          </w:p>
        </w:tc>
      </w:tr>
      <w:tr w:rsidR="002F79E9" w:rsidTr="00CD0B4D">
        <w:tc>
          <w:tcPr>
            <w:tcW w:w="1848" w:type="dxa"/>
          </w:tcPr>
          <w:p w:rsidR="009C675B" w:rsidRPr="002110C4" w:rsidRDefault="008D6B3F" w:rsidP="009C675B">
            <w:pPr>
              <w:rPr>
                <w:b/>
                <w:sz w:val="20"/>
              </w:rPr>
            </w:pPr>
            <w:r w:rsidRPr="002110C4">
              <w:rPr>
                <w:b/>
                <w:sz w:val="20"/>
              </w:rPr>
              <w:t>Detection Type</w:t>
            </w:r>
            <w:r w:rsidRPr="002110C4">
              <w:rPr>
                <w:b/>
                <w:sz w:val="20"/>
              </w:rPr>
              <w:tab/>
            </w:r>
          </w:p>
        </w:tc>
        <w:tc>
          <w:tcPr>
            <w:tcW w:w="1848" w:type="dxa"/>
          </w:tcPr>
          <w:p w:rsidR="009C675B" w:rsidRPr="002F79E9" w:rsidRDefault="008D6B3F" w:rsidP="009C675B">
            <w:pPr>
              <w:rPr>
                <w:sz w:val="20"/>
              </w:rPr>
            </w:pPr>
            <w:r w:rsidRPr="002F79E9">
              <w:rPr>
                <w:sz w:val="20"/>
              </w:rPr>
              <w:t>Through Beam (Emitter)</w:t>
            </w:r>
          </w:p>
        </w:tc>
        <w:tc>
          <w:tcPr>
            <w:tcW w:w="1848" w:type="dxa"/>
          </w:tcPr>
          <w:p w:rsidR="009C675B" w:rsidRPr="002F79E9" w:rsidRDefault="008D6B3F" w:rsidP="009C675B">
            <w:pPr>
              <w:rPr>
                <w:sz w:val="20"/>
              </w:rPr>
            </w:pPr>
            <w:r w:rsidRPr="002F79E9">
              <w:rPr>
                <w:sz w:val="20"/>
              </w:rPr>
              <w:t>Polarized Retroreflective</w:t>
            </w:r>
          </w:p>
        </w:tc>
        <w:tc>
          <w:tcPr>
            <w:tcW w:w="1849" w:type="dxa"/>
            <w:shd w:val="clear" w:color="auto" w:fill="FFFF00"/>
          </w:tcPr>
          <w:p w:rsidR="009C675B" w:rsidRPr="002F79E9" w:rsidRDefault="008D6B3F" w:rsidP="009C675B">
            <w:pPr>
              <w:rPr>
                <w:sz w:val="20"/>
              </w:rPr>
            </w:pPr>
            <w:r w:rsidRPr="002F79E9">
              <w:rPr>
                <w:sz w:val="20"/>
              </w:rPr>
              <w:t>Through Beam (Emitter)</w:t>
            </w:r>
          </w:p>
        </w:tc>
        <w:tc>
          <w:tcPr>
            <w:tcW w:w="1849" w:type="dxa"/>
          </w:tcPr>
          <w:p w:rsidR="009C675B" w:rsidRPr="002F79E9" w:rsidRDefault="007C4D33" w:rsidP="009C675B">
            <w:pPr>
              <w:rPr>
                <w:sz w:val="20"/>
              </w:rPr>
            </w:pPr>
            <w:r w:rsidRPr="002F79E9">
              <w:rPr>
                <w:sz w:val="20"/>
              </w:rPr>
              <w:t>Through Beam (Emitter)</w:t>
            </w:r>
          </w:p>
        </w:tc>
      </w:tr>
    </w:tbl>
    <w:p w:rsidR="009C675B" w:rsidRDefault="002110C4" w:rsidP="002110C4">
      <w:pPr>
        <w:pStyle w:val="Caption"/>
        <w:jc w:val="center"/>
      </w:pPr>
      <w:bookmarkStart w:id="218" w:name="_Toc7551887"/>
      <w:r>
        <w:t xml:space="preserve">Table </w:t>
      </w:r>
      <w:r w:rsidR="00E72014">
        <w:rPr>
          <w:noProof/>
        </w:rPr>
        <w:fldChar w:fldCharType="begin"/>
      </w:r>
      <w:r w:rsidR="00E72014">
        <w:rPr>
          <w:noProof/>
        </w:rPr>
        <w:instrText xml:space="preserve"> SEQ Table \* ARABIC </w:instrText>
      </w:r>
      <w:r w:rsidR="00E72014">
        <w:rPr>
          <w:noProof/>
        </w:rPr>
        <w:fldChar w:fldCharType="separate"/>
      </w:r>
      <w:r w:rsidR="00F31758">
        <w:rPr>
          <w:noProof/>
        </w:rPr>
        <w:t>13</w:t>
      </w:r>
      <w:r w:rsidR="00E72014">
        <w:rPr>
          <w:noProof/>
        </w:rPr>
        <w:fldChar w:fldCharType="end"/>
      </w:r>
      <w:r>
        <w:t xml:space="preserve"> Beam Sensors</w:t>
      </w:r>
      <w:bookmarkEnd w:id="218"/>
    </w:p>
    <w:p w:rsidR="008D6B3F" w:rsidRDefault="00CD0B4D" w:rsidP="002110C4">
      <w:pPr>
        <w:spacing w:line="360" w:lineRule="auto"/>
      </w:pPr>
      <w:r>
        <w:t xml:space="preserve">The sensor that has been chosen is the Autosen AO003. </w:t>
      </w:r>
      <w:r w:rsidRPr="00CD0B4D">
        <w:t>This detector can be used in the food industry and in wet areas. Through beam sensors have very lengthy ranges of detection as they consist of two separate components: transmitter and receiver. The photocell of au</w:t>
      </w:r>
      <w:r>
        <w:t xml:space="preserve">tosen AO003 has a range of 10m. </w:t>
      </w:r>
      <w:r w:rsidRPr="00CD0B4D">
        <w:t xml:space="preserve">The sensor packs protection ratings IP65, IP67, IP68 and IP69 K due to its robust </w:t>
      </w:r>
      <w:r w:rsidRPr="00CD0B4D">
        <w:lastRenderedPageBreak/>
        <w:t>stainless steel housing and is therefore suitable for standard implementations as well as wet areas. The visible red light enables the through-beam system to be easily adjusted. The beam of light is a one-way beam and is therefore highly resistant to soiling from dust, steam or lens. This ensures a high gain excess.</w:t>
      </w:r>
      <w:sdt>
        <w:sdtPr>
          <w:id w:val="-42594936"/>
          <w:citation/>
        </w:sdtPr>
        <w:sdtContent>
          <w:r>
            <w:fldChar w:fldCharType="begin"/>
          </w:r>
          <w:r>
            <w:instrText xml:space="preserve"> CITATION aut19 \l 2057 </w:instrText>
          </w:r>
          <w:r>
            <w:fldChar w:fldCharType="separate"/>
          </w:r>
          <w:r w:rsidR="00871094">
            <w:rPr>
              <w:noProof/>
            </w:rPr>
            <w:t xml:space="preserve"> </w:t>
          </w:r>
          <w:r w:rsidR="00871094" w:rsidRPr="00871094">
            <w:rPr>
              <w:noProof/>
            </w:rPr>
            <w:t>[56]</w:t>
          </w:r>
          <w:r>
            <w:fldChar w:fldCharType="end"/>
          </w:r>
        </w:sdtContent>
      </w:sdt>
    </w:p>
    <w:p w:rsidR="007F3EB0" w:rsidRPr="007F3EB0" w:rsidRDefault="007F3EB0" w:rsidP="007F3EB0"/>
    <w:p w:rsidR="000644D6" w:rsidRPr="000644D6" w:rsidRDefault="00DF5DE8" w:rsidP="000644D6">
      <w:pPr>
        <w:pStyle w:val="Heading3"/>
        <w:numPr>
          <w:ilvl w:val="2"/>
          <w:numId w:val="4"/>
        </w:numPr>
      </w:pPr>
      <w:bookmarkStart w:id="219" w:name="_Toc7689217"/>
      <w:r w:rsidRPr="00623131">
        <w:t>Proteus</w:t>
      </w:r>
      <w:bookmarkEnd w:id="219"/>
    </w:p>
    <w:p w:rsidR="00830270" w:rsidRDefault="000644D6" w:rsidP="00BD1ED3">
      <w:pPr>
        <w:spacing w:line="360" w:lineRule="auto"/>
      </w:pPr>
      <w:r>
        <w:t xml:space="preserve">The design below will be same across the 3 Microcontrollers because of one fails, the other one can be reprogramed to </w:t>
      </w:r>
      <w:r w:rsidR="00BD1ED3">
        <w:t xml:space="preserve">do another task. Only difference are going to be labelling. Each of the three PIC will have the same setup, but there are one PIC for the internal movement in the chamber of the watercraft, another PIC will be for the external movement of the watercraft outside the chamber and finally the third pic will close the gates. The first two PICs are the opening of the gates at each stage but for the next stage to started the stage before will need to be finished (closing of the gates that the watercraft has just came through).   </w:t>
      </w:r>
    </w:p>
    <w:p w:rsidR="00830270" w:rsidRDefault="00FC591D" w:rsidP="008471C2">
      <w:pPr>
        <w:pStyle w:val="Caption"/>
        <w:jc w:val="center"/>
      </w:pPr>
      <w:bookmarkStart w:id="220" w:name="_Toc7689114"/>
      <w:r>
        <w:rPr>
          <w:noProof/>
          <w:lang w:eastAsia="en-GB"/>
        </w:rPr>
        <w:drawing>
          <wp:inline distT="0" distB="0" distL="0" distR="0" wp14:anchorId="66EFF5F3" wp14:editId="689EC947">
            <wp:extent cx="4940135" cy="3175800"/>
            <wp:effectExtent l="0" t="0" r="0" b="5715"/>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5"/>
                    <a:srcRect l="13054" t="15472" r="23131" b="11595"/>
                    <a:stretch/>
                  </pic:blipFill>
                  <pic:spPr bwMode="auto">
                    <a:xfrm>
                      <a:off x="0" y="0"/>
                      <a:ext cx="4953314" cy="3184272"/>
                    </a:xfrm>
                    <a:prstGeom prst="rect">
                      <a:avLst/>
                    </a:prstGeom>
                    <a:ln>
                      <a:noFill/>
                    </a:ln>
                    <a:extLst>
                      <a:ext uri="{53640926-AAD7-44D8-BBD7-CCE9431645EC}">
                        <a14:shadowObscured xmlns:a14="http://schemas.microsoft.com/office/drawing/2010/main"/>
                      </a:ext>
                    </a:extLst>
                  </pic:spPr>
                </pic:pic>
              </a:graphicData>
            </a:graphic>
          </wp:inline>
        </w:drawing>
      </w:r>
      <w:r w:rsidR="001C1148">
        <w:br w:type="textWrapping" w:clear="all"/>
      </w:r>
      <w:r w:rsidR="008471C2">
        <w:t xml:space="preserve">Figure </w:t>
      </w:r>
      <w:r w:rsidR="00E72014">
        <w:rPr>
          <w:noProof/>
        </w:rPr>
        <w:fldChar w:fldCharType="begin"/>
      </w:r>
      <w:r w:rsidR="00E72014">
        <w:rPr>
          <w:noProof/>
        </w:rPr>
        <w:instrText xml:space="preserve"> SEQ Figure \* ARABIC </w:instrText>
      </w:r>
      <w:r w:rsidR="00E72014">
        <w:rPr>
          <w:noProof/>
        </w:rPr>
        <w:fldChar w:fldCharType="separate"/>
      </w:r>
      <w:r w:rsidR="00822F89">
        <w:rPr>
          <w:noProof/>
        </w:rPr>
        <w:t>25</w:t>
      </w:r>
      <w:r w:rsidR="00E72014">
        <w:rPr>
          <w:noProof/>
        </w:rPr>
        <w:fldChar w:fldCharType="end"/>
      </w:r>
      <w:r w:rsidR="008471C2">
        <w:t xml:space="preserve"> Final Protues Design</w:t>
      </w:r>
      <w:bookmarkEnd w:id="220"/>
    </w:p>
    <w:p w:rsidR="009D6DE7" w:rsidRDefault="001C1148" w:rsidP="008471C2">
      <w:pPr>
        <w:spacing w:line="360" w:lineRule="auto"/>
      </w:pPr>
      <w:r>
        <w:t xml:space="preserve">The Proteus design above is the final design for this final design. The </w:t>
      </w:r>
      <w:r w:rsidR="00904629">
        <w:t xml:space="preserve">3 </w:t>
      </w:r>
      <w:r>
        <w:t xml:space="preserve">inputs </w:t>
      </w:r>
      <w:r w:rsidR="00904629">
        <w:t>that are brake beam sensors are show on the left side of the figure above and the bean sensor is being simulated using a simple on and off switch. The 3 other inputs which are the level sensors and this are being be simulated using a variable resistor. The variable resistor would work in a similar</w:t>
      </w:r>
      <w:r w:rsidR="009D6DE7">
        <w:t xml:space="preserve"> way the actual sensor would work, by limiting the current going in to the PIC and the sensor is working on 4-20ma loop range. </w:t>
      </w:r>
    </w:p>
    <w:p w:rsidR="008471C2" w:rsidRDefault="009D6DE7" w:rsidP="008471C2">
      <w:pPr>
        <w:spacing w:line="360" w:lineRule="auto"/>
      </w:pPr>
      <w:r>
        <w:lastRenderedPageBreak/>
        <w:t xml:space="preserve">The outputs for this design above, has only 4 outputs just like in the first design. The first two outputs that are shown in the figure above, at the top right are the 2 pairs of motors controlling the opening and closing of the dock gates. The both sets of motors are controlled by two contactors, these contactors have a 24V supply to it and the PIC will be switching the 0V and by doing this, this will be able to switch on and off the motors that control the upstream and downstream gates. </w:t>
      </w:r>
      <w:r w:rsidR="008471C2">
        <w:t xml:space="preserve">The 0V is being switched from the PIC and going through a </w:t>
      </w:r>
      <w:r w:rsidR="008471C2" w:rsidRPr="008471C2">
        <w:t>2N6796</w:t>
      </w:r>
      <w:r w:rsidR="008471C2">
        <w:t xml:space="preserve"> (</w:t>
      </w:r>
      <w:r w:rsidR="008471C2" w:rsidRPr="008471C2">
        <w:t>N-Channel Mosfet</w:t>
      </w:r>
      <w:r w:rsidR="008471C2">
        <w:t xml:space="preserve">). </w:t>
      </w:r>
    </w:p>
    <w:p w:rsidR="008471C2" w:rsidRDefault="008471C2" w:rsidP="008471C2">
      <w:pPr>
        <w:spacing w:line="360" w:lineRule="auto"/>
      </w:pPr>
      <w:r w:rsidRPr="008471C2">
        <w:t>The 2N6796 is an N-Channel enhancement mode silicon gate power field effect transistor designed for applications such as switching regulators, switching converters, motor drivers, relay drivers, and drivers for high power bipolar switching transistors requiring high speed and low gate drive power.</w:t>
      </w:r>
      <w:r>
        <w:t xml:space="preserve"> </w:t>
      </w:r>
      <w:sdt>
        <w:sdtPr>
          <w:id w:val="-370066255"/>
          <w:citation/>
        </w:sdtPr>
        <w:sdtContent>
          <w:r>
            <w:fldChar w:fldCharType="begin"/>
          </w:r>
          <w:r>
            <w:instrText xml:space="preserve"> CITATION mic19 \l 2057 </w:instrText>
          </w:r>
          <w:r>
            <w:fldChar w:fldCharType="separate"/>
          </w:r>
          <w:r w:rsidR="00871094" w:rsidRPr="00871094">
            <w:rPr>
              <w:noProof/>
            </w:rPr>
            <w:t>[57]</w:t>
          </w:r>
          <w:r>
            <w:fldChar w:fldCharType="end"/>
          </w:r>
        </w:sdtContent>
      </w:sdt>
    </w:p>
    <w:p w:rsidR="008471C2" w:rsidRPr="00830270" w:rsidRDefault="008471C2" w:rsidP="008471C2">
      <w:pPr>
        <w:spacing w:line="360" w:lineRule="auto"/>
      </w:pPr>
      <w:r>
        <w:t xml:space="preserve">Again the final two outputs are switching the 0V through the N-channel Mosfet from the PIC. These two outputs are controlling two valves that either fill the chamber or empty it, depending on the level needed. </w:t>
      </w:r>
    </w:p>
    <w:p w:rsidR="00F43C1A" w:rsidRDefault="00F43C1A" w:rsidP="00DF5DE8"/>
    <w:p w:rsidR="00F716E7" w:rsidRPr="00F716E7" w:rsidRDefault="00DF5DE8" w:rsidP="00F716E7">
      <w:pPr>
        <w:pStyle w:val="Heading3"/>
        <w:numPr>
          <w:ilvl w:val="2"/>
          <w:numId w:val="4"/>
        </w:numPr>
      </w:pPr>
      <w:bookmarkStart w:id="221" w:name="_Toc7689218"/>
      <w:r>
        <w:t>Easy-PC</w:t>
      </w:r>
      <w:bookmarkEnd w:id="221"/>
    </w:p>
    <w:p w:rsidR="00D602FF" w:rsidRDefault="00D602FF" w:rsidP="00D602FF">
      <w:pPr>
        <w:spacing w:line="360" w:lineRule="auto"/>
        <w:jc w:val="both"/>
      </w:pPr>
      <w:r w:rsidRPr="00D602FF">
        <w:t>When the schematic design</w:t>
      </w:r>
      <w:r>
        <w:t xml:space="preserve"> was completed on Proteus,</w:t>
      </w:r>
      <w:r w:rsidRPr="00D602FF">
        <w:t xml:space="preserve"> it was re-done on an easy PC. Easy PC is a software that makes it possible for a user to easily design a schematic and to design a PCB layout. You can find an Easy PC user guide in the appendix. AN Easy PC user guide in the appendix. </w:t>
      </w:r>
      <w:r>
        <w:t xml:space="preserve"> </w:t>
      </w:r>
      <w:r w:rsidRPr="00D602FF">
        <w:t>Shown below are the final layout design print screens.</w:t>
      </w:r>
    </w:p>
    <w:p w:rsidR="003B4CC9" w:rsidRDefault="003B4CC9" w:rsidP="00D602FF">
      <w:pPr>
        <w:spacing w:line="360" w:lineRule="auto"/>
        <w:jc w:val="both"/>
      </w:pPr>
      <w:r>
        <w:rPr>
          <w:noProof/>
          <w:lang w:eastAsia="en-GB"/>
        </w:rPr>
        <w:lastRenderedPageBreak/>
        <w:drawing>
          <wp:inline distT="0" distB="0" distL="0" distR="0" wp14:anchorId="7F64FBF5" wp14:editId="75BE9980">
            <wp:extent cx="5747657" cy="4064204"/>
            <wp:effectExtent l="0" t="0" r="5715"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6"/>
                    <a:srcRect l="6216" t="15104" r="33699" b="9362"/>
                    <a:stretch/>
                  </pic:blipFill>
                  <pic:spPr bwMode="auto">
                    <a:xfrm>
                      <a:off x="0" y="0"/>
                      <a:ext cx="5763573" cy="4075459"/>
                    </a:xfrm>
                    <a:prstGeom prst="rect">
                      <a:avLst/>
                    </a:prstGeom>
                    <a:ln>
                      <a:noFill/>
                    </a:ln>
                    <a:extLst>
                      <a:ext uri="{53640926-AAD7-44D8-BBD7-CCE9431645EC}">
                        <a14:shadowObscured xmlns:a14="http://schemas.microsoft.com/office/drawing/2010/main"/>
                      </a:ext>
                    </a:extLst>
                  </pic:spPr>
                </pic:pic>
              </a:graphicData>
            </a:graphic>
          </wp:inline>
        </w:drawing>
      </w:r>
    </w:p>
    <w:p w:rsidR="00F716E7" w:rsidRDefault="003B4CC9" w:rsidP="003B4CC9">
      <w:pPr>
        <w:pStyle w:val="Caption"/>
        <w:jc w:val="center"/>
      </w:pPr>
      <w:bookmarkStart w:id="222" w:name="_Toc7689115"/>
      <w:r>
        <w:t xml:space="preserve">Figure </w:t>
      </w:r>
      <w:r w:rsidR="00D658D2">
        <w:rPr>
          <w:noProof/>
        </w:rPr>
        <w:fldChar w:fldCharType="begin"/>
      </w:r>
      <w:r w:rsidR="00D658D2">
        <w:rPr>
          <w:noProof/>
        </w:rPr>
        <w:instrText xml:space="preserve"> SEQ Figure \* ARABIC </w:instrText>
      </w:r>
      <w:r w:rsidR="00D658D2">
        <w:rPr>
          <w:noProof/>
        </w:rPr>
        <w:fldChar w:fldCharType="separate"/>
      </w:r>
      <w:r w:rsidR="00822F89">
        <w:rPr>
          <w:noProof/>
        </w:rPr>
        <w:t>26</w:t>
      </w:r>
      <w:r w:rsidR="00D658D2">
        <w:rPr>
          <w:noProof/>
        </w:rPr>
        <w:fldChar w:fldCharType="end"/>
      </w:r>
      <w:r>
        <w:t xml:space="preserve"> Final Design Easy-PC</w:t>
      </w:r>
      <w:bookmarkEnd w:id="222"/>
    </w:p>
    <w:p w:rsidR="0026722F" w:rsidRDefault="0026722F" w:rsidP="0026722F"/>
    <w:p w:rsidR="0026722F" w:rsidRDefault="0026722F" w:rsidP="0026722F">
      <w:pPr>
        <w:jc w:val="center"/>
      </w:pPr>
      <w:r>
        <w:rPr>
          <w:noProof/>
          <w:lang w:eastAsia="en-GB"/>
        </w:rPr>
        <w:drawing>
          <wp:inline distT="0" distB="0" distL="0" distR="0" wp14:anchorId="48786335" wp14:editId="29C2AF5C">
            <wp:extent cx="3599234" cy="3031497"/>
            <wp:effectExtent l="0" t="0" r="127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7"/>
                    <a:srcRect l="38866" t="21272" r="32615" b="36025"/>
                    <a:stretch/>
                  </pic:blipFill>
                  <pic:spPr bwMode="auto">
                    <a:xfrm>
                      <a:off x="0" y="0"/>
                      <a:ext cx="3618585" cy="3047796"/>
                    </a:xfrm>
                    <a:prstGeom prst="rect">
                      <a:avLst/>
                    </a:prstGeom>
                    <a:ln>
                      <a:noFill/>
                    </a:ln>
                    <a:extLst>
                      <a:ext uri="{53640926-AAD7-44D8-BBD7-CCE9431645EC}">
                        <a14:shadowObscured xmlns:a14="http://schemas.microsoft.com/office/drawing/2010/main"/>
                      </a:ext>
                    </a:extLst>
                  </pic:spPr>
                </pic:pic>
              </a:graphicData>
            </a:graphic>
          </wp:inline>
        </w:drawing>
      </w:r>
    </w:p>
    <w:p w:rsidR="00871094" w:rsidRPr="0026722F" w:rsidRDefault="00871094" w:rsidP="00871094">
      <w:pPr>
        <w:pStyle w:val="Caption"/>
        <w:jc w:val="center"/>
      </w:pPr>
      <w:bookmarkStart w:id="223" w:name="_Toc7689116"/>
      <w:r>
        <w:t xml:space="preserve">Figure </w:t>
      </w:r>
      <w:fldSimple w:instr=" SEQ Figure \* ARABIC ">
        <w:r w:rsidR="00822F89">
          <w:rPr>
            <w:noProof/>
          </w:rPr>
          <w:t>27</w:t>
        </w:r>
      </w:fldSimple>
      <w:r>
        <w:t xml:space="preserve"> Final PCB Design</w:t>
      </w:r>
      <w:bookmarkEnd w:id="223"/>
    </w:p>
    <w:p w:rsidR="00F716E7" w:rsidRDefault="00F716E7" w:rsidP="0026722F">
      <w:pPr>
        <w:spacing w:line="360" w:lineRule="auto"/>
        <w:jc w:val="both"/>
      </w:pPr>
      <w:r w:rsidRPr="00F716E7">
        <w:t>A 4-layer board was needed for the PCB design. The above picture shows all the elements set out in the sections, trying to make each track as short as possible, thus keeping the board tidy.</w:t>
      </w:r>
      <w:r w:rsidR="00871094">
        <w:t xml:space="preserve"> </w:t>
      </w:r>
      <w:r w:rsidRPr="00F716E7">
        <w:lastRenderedPageBreak/>
        <w:t>Figure above the board's top layer is shown with all the components and tracks. The track at the top is displayed in red.</w:t>
      </w:r>
      <w:r w:rsidR="0026722F">
        <w:t xml:space="preserve"> </w:t>
      </w:r>
      <w:r w:rsidRPr="00F716E7">
        <w:t>The above figure shows this board's bottom layer with all the holes in the component and the blue tracks. The blue colour track shows, the track is at the bottom of the board are these tracks. The design for different layers of tracks is to emulate the crossing of tracks.</w:t>
      </w:r>
    </w:p>
    <w:p w:rsidR="00F716E7" w:rsidRDefault="00F716E7" w:rsidP="00F716E7">
      <w:pPr>
        <w:spacing w:line="360" w:lineRule="auto"/>
      </w:pPr>
    </w:p>
    <w:p w:rsidR="0026722F" w:rsidRDefault="0026722F" w:rsidP="00871094">
      <w:pPr>
        <w:spacing w:line="360" w:lineRule="auto"/>
        <w:jc w:val="center"/>
      </w:pPr>
      <w:r>
        <w:rPr>
          <w:noProof/>
          <w:lang w:eastAsia="en-GB"/>
        </w:rPr>
        <w:drawing>
          <wp:inline distT="0" distB="0" distL="0" distR="0" wp14:anchorId="1CB3DA10" wp14:editId="26086CA8">
            <wp:extent cx="4012660" cy="3107412"/>
            <wp:effectExtent l="0" t="0" r="6985" b="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8"/>
                    <a:srcRect l="30975" t="10411" r="41191" b="51268"/>
                    <a:stretch/>
                  </pic:blipFill>
                  <pic:spPr bwMode="auto">
                    <a:xfrm>
                      <a:off x="0" y="0"/>
                      <a:ext cx="4022456" cy="3114998"/>
                    </a:xfrm>
                    <a:prstGeom prst="rect">
                      <a:avLst/>
                    </a:prstGeom>
                    <a:ln>
                      <a:noFill/>
                    </a:ln>
                    <a:extLst>
                      <a:ext uri="{53640926-AAD7-44D8-BBD7-CCE9431645EC}">
                        <a14:shadowObscured xmlns:a14="http://schemas.microsoft.com/office/drawing/2010/main"/>
                      </a:ext>
                    </a:extLst>
                  </pic:spPr>
                </pic:pic>
              </a:graphicData>
            </a:graphic>
          </wp:inline>
        </w:drawing>
      </w:r>
    </w:p>
    <w:p w:rsidR="00F716E7" w:rsidRDefault="00871094" w:rsidP="00871094">
      <w:pPr>
        <w:pStyle w:val="Caption"/>
        <w:jc w:val="center"/>
      </w:pPr>
      <w:bookmarkStart w:id="224" w:name="_Toc7689117"/>
      <w:r>
        <w:t xml:space="preserve">Figure </w:t>
      </w:r>
      <w:fldSimple w:instr=" SEQ Figure \* ARABIC ">
        <w:r w:rsidR="00822F89">
          <w:rPr>
            <w:noProof/>
          </w:rPr>
          <w:t>28</w:t>
        </w:r>
      </w:fldSimple>
      <w:r>
        <w:t xml:space="preserve"> Final PCB Design with Copper Layer</w:t>
      </w:r>
      <w:bookmarkEnd w:id="224"/>
    </w:p>
    <w:p w:rsidR="00F716E7" w:rsidRDefault="00F716E7" w:rsidP="00F716E7">
      <w:pPr>
        <w:spacing w:line="360" w:lineRule="auto"/>
      </w:pPr>
      <w:r w:rsidRPr="00F716E7">
        <w:t xml:space="preserve">The penultimate aspect of the design was to give a nice finish to the board, as the </w:t>
      </w:r>
      <w:r w:rsidR="00101648">
        <w:t>figure</w:t>
      </w:r>
      <w:r w:rsidRPr="00F716E7">
        <w:t xml:space="preserve"> above shows the light blue square at the bottom of the board, this is from the copper poured around the bottom of the board. This avoided the combination of short components and tracks.</w:t>
      </w:r>
      <w:r w:rsidR="00871094">
        <w:t xml:space="preserve"> As the figure below shows how much tidier the final design is to the first. </w:t>
      </w:r>
    </w:p>
    <w:p w:rsidR="00F716E7" w:rsidRDefault="00BD72C8" w:rsidP="00871094">
      <w:pPr>
        <w:spacing w:line="360" w:lineRule="auto"/>
        <w:jc w:val="center"/>
      </w:pPr>
      <w:r>
        <w:rPr>
          <w:noProof/>
          <w:lang w:eastAsia="en-GB"/>
        </w:rPr>
        <w:drawing>
          <wp:inline distT="0" distB="0" distL="0" distR="0" wp14:anchorId="1CF9A2B2" wp14:editId="5EB1356B">
            <wp:extent cx="2463165" cy="2048933"/>
            <wp:effectExtent l="0" t="0" r="0" b="889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9"/>
                    <a:srcRect l="38272" t="31046" r="37350" b="32903"/>
                    <a:stretch/>
                  </pic:blipFill>
                  <pic:spPr bwMode="auto">
                    <a:xfrm>
                      <a:off x="0" y="0"/>
                      <a:ext cx="2481361" cy="2064069"/>
                    </a:xfrm>
                    <a:prstGeom prst="rect">
                      <a:avLst/>
                    </a:prstGeom>
                    <a:ln>
                      <a:noFill/>
                    </a:ln>
                    <a:extLst>
                      <a:ext uri="{53640926-AAD7-44D8-BBD7-CCE9431645EC}">
                        <a14:shadowObscured xmlns:a14="http://schemas.microsoft.com/office/drawing/2010/main"/>
                      </a:ext>
                    </a:extLst>
                  </pic:spPr>
                </pic:pic>
              </a:graphicData>
            </a:graphic>
          </wp:inline>
        </w:drawing>
      </w:r>
    </w:p>
    <w:p w:rsidR="00871094" w:rsidRDefault="00871094" w:rsidP="00871094">
      <w:pPr>
        <w:pStyle w:val="Caption"/>
        <w:jc w:val="center"/>
      </w:pPr>
      <w:bookmarkStart w:id="225" w:name="_Toc7689118"/>
      <w:r>
        <w:t xml:space="preserve">Figure </w:t>
      </w:r>
      <w:fldSimple w:instr=" SEQ Figure \* ARABIC ">
        <w:r w:rsidR="00822F89">
          <w:rPr>
            <w:noProof/>
          </w:rPr>
          <w:t>29</w:t>
        </w:r>
      </w:fldSimple>
      <w:r>
        <w:t xml:space="preserve"> PCB 3D Design</w:t>
      </w:r>
      <w:bookmarkEnd w:id="225"/>
    </w:p>
    <w:p w:rsidR="00BD72C8" w:rsidRDefault="00BD72C8" w:rsidP="004E7537">
      <w:pPr>
        <w:spacing w:line="360" w:lineRule="auto"/>
        <w:jc w:val="center"/>
      </w:pPr>
      <w:r>
        <w:rPr>
          <w:noProof/>
          <w:lang w:eastAsia="en-GB"/>
        </w:rPr>
        <w:lastRenderedPageBreak/>
        <w:drawing>
          <wp:inline distT="0" distB="0" distL="0" distR="0" wp14:anchorId="29800FAB" wp14:editId="3B543418">
            <wp:extent cx="2485079" cy="1955058"/>
            <wp:effectExtent l="0" t="0" r="0" b="762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0"/>
                    <a:srcRect l="30383" t="17502" r="26255" b="21850"/>
                    <a:stretch/>
                  </pic:blipFill>
                  <pic:spPr bwMode="auto">
                    <a:xfrm>
                      <a:off x="0" y="0"/>
                      <a:ext cx="2485279" cy="1955215"/>
                    </a:xfrm>
                    <a:prstGeom prst="rect">
                      <a:avLst/>
                    </a:prstGeom>
                    <a:ln>
                      <a:noFill/>
                    </a:ln>
                    <a:extLst>
                      <a:ext uri="{53640926-AAD7-44D8-BBD7-CCE9431645EC}">
                        <a14:shadowObscured xmlns:a14="http://schemas.microsoft.com/office/drawing/2010/main"/>
                      </a:ext>
                    </a:extLst>
                  </pic:spPr>
                </pic:pic>
              </a:graphicData>
            </a:graphic>
          </wp:inline>
        </w:drawing>
      </w:r>
    </w:p>
    <w:p w:rsidR="00871094" w:rsidRDefault="00871094" w:rsidP="00871094">
      <w:pPr>
        <w:pStyle w:val="Caption"/>
        <w:jc w:val="center"/>
      </w:pPr>
      <w:bookmarkStart w:id="226" w:name="_Toc7689119"/>
      <w:r>
        <w:t xml:space="preserve">Figure </w:t>
      </w:r>
      <w:fldSimple w:instr=" SEQ Figure \* ARABIC ">
        <w:r w:rsidR="00822F89">
          <w:rPr>
            <w:noProof/>
          </w:rPr>
          <w:t>30</w:t>
        </w:r>
      </w:fldSimple>
      <w:r>
        <w:t xml:space="preserve"> PCB</w:t>
      </w:r>
      <w:r>
        <w:rPr>
          <w:noProof/>
        </w:rPr>
        <w:t xml:space="preserve"> Board Undermeath</w:t>
      </w:r>
      <w:bookmarkEnd w:id="226"/>
    </w:p>
    <w:p w:rsidR="00F716E7" w:rsidRDefault="00F716E7" w:rsidP="00D602FF">
      <w:pPr>
        <w:spacing w:line="360" w:lineRule="auto"/>
        <w:jc w:val="both"/>
      </w:pPr>
      <w:r w:rsidRPr="00F716E7">
        <w:t>The above figure is the board's bottom filled with copper pou</w:t>
      </w:r>
      <w:r w:rsidR="00101648">
        <w:t>r. Showing this board's name "M.1." These PCBs were 97x94</w:t>
      </w:r>
      <w:r w:rsidRPr="00F716E7">
        <w:t xml:space="preserve"> mm in size. The boa</w:t>
      </w:r>
      <w:r w:rsidR="00101648">
        <w:t>rd size will be rounded up to 100</w:t>
      </w:r>
      <w:r w:rsidRPr="00F716E7">
        <w:t>x 100 mm when it comes to building the PCB.</w:t>
      </w:r>
    </w:p>
    <w:p w:rsidR="00BD72C8" w:rsidRDefault="00BD72C8" w:rsidP="004E7537">
      <w:pPr>
        <w:spacing w:line="360" w:lineRule="auto"/>
        <w:jc w:val="center"/>
      </w:pPr>
      <w:r>
        <w:rPr>
          <w:noProof/>
          <w:lang w:eastAsia="en-GB"/>
        </w:rPr>
        <w:drawing>
          <wp:inline distT="0" distB="0" distL="0" distR="0" wp14:anchorId="592E4A4E" wp14:editId="5FE57B29">
            <wp:extent cx="2467097" cy="1352523"/>
            <wp:effectExtent l="0" t="0" r="0" b="635"/>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rotWithShape="1">
                    <a:blip r:embed="rId61" cstate="print">
                      <a:extLst>
                        <a:ext uri="{28A0092B-C50C-407E-A947-70E740481C1C}">
                          <a14:useLocalDpi xmlns:a14="http://schemas.microsoft.com/office/drawing/2010/main" val="0"/>
                        </a:ext>
                      </a:extLst>
                    </a:blip>
                    <a:srcRect l="28386" t="26963" r="28497" b="31045"/>
                    <a:stretch/>
                  </pic:blipFill>
                  <pic:spPr bwMode="auto">
                    <a:xfrm>
                      <a:off x="0" y="0"/>
                      <a:ext cx="2467417" cy="1352699"/>
                    </a:xfrm>
                    <a:prstGeom prst="rect">
                      <a:avLst/>
                    </a:prstGeom>
                    <a:noFill/>
                    <a:ln>
                      <a:noFill/>
                    </a:ln>
                    <a:extLst>
                      <a:ext uri="{53640926-AAD7-44D8-BBD7-CCE9431645EC}">
                        <a14:shadowObscured xmlns:a14="http://schemas.microsoft.com/office/drawing/2010/main"/>
                      </a:ext>
                    </a:extLst>
                  </pic:spPr>
                </pic:pic>
              </a:graphicData>
            </a:graphic>
          </wp:inline>
        </w:drawing>
      </w:r>
    </w:p>
    <w:p w:rsidR="00871094" w:rsidRDefault="00871094" w:rsidP="00871094">
      <w:pPr>
        <w:pStyle w:val="Caption"/>
        <w:jc w:val="center"/>
      </w:pPr>
      <w:bookmarkStart w:id="227" w:name="_Toc7689120"/>
      <w:r>
        <w:t xml:space="preserve">Figure </w:t>
      </w:r>
      <w:fldSimple w:instr=" SEQ Figure \* ARABIC ">
        <w:r w:rsidR="00822F89">
          <w:rPr>
            <w:noProof/>
          </w:rPr>
          <w:t>31</w:t>
        </w:r>
      </w:fldSimple>
      <w:r>
        <w:t xml:space="preserve"> Check tool menu</w:t>
      </w:r>
      <w:bookmarkEnd w:id="227"/>
    </w:p>
    <w:p w:rsidR="00F716E7" w:rsidRDefault="00101648" w:rsidP="00F716E7">
      <w:pPr>
        <w:spacing w:line="360" w:lineRule="auto"/>
      </w:pPr>
      <w:r>
        <w:t>Whenever designing a PCB i</w:t>
      </w:r>
      <w:r w:rsidR="00F716E7" w:rsidRPr="00F716E7">
        <w:t xml:space="preserve">t </w:t>
      </w:r>
      <w:r>
        <w:t>is</w:t>
      </w:r>
      <w:r w:rsidR="00F716E7" w:rsidRPr="00F716E7">
        <w:t xml:space="preserve"> necessary to carry out design ch</w:t>
      </w:r>
      <w:r>
        <w:t>ecks before the PCB is said to be completed</w:t>
      </w:r>
      <w:r w:rsidR="00F716E7" w:rsidRPr="00F716E7">
        <w:t>. Check the</w:t>
      </w:r>
      <w:r>
        <w:t xml:space="preserve"> texts, pads,</w:t>
      </w:r>
      <w:r w:rsidR="00F716E7" w:rsidRPr="00F716E7">
        <w:t xml:space="preserve"> </w:t>
      </w:r>
      <w:r w:rsidR="00871094" w:rsidRPr="00F716E7">
        <w:t>and spacing</w:t>
      </w:r>
      <w:r w:rsidR="00F716E7" w:rsidRPr="00F716E7">
        <w:t xml:space="preserve"> of tracks, drill holes</w:t>
      </w:r>
      <w:r>
        <w:t xml:space="preserve"> and components. The</w:t>
      </w:r>
      <w:r w:rsidR="00F716E7" w:rsidRPr="00F716E7">
        <w:t xml:space="preserve"> checks </w:t>
      </w:r>
      <w:r>
        <w:t xml:space="preserve">is there to make </w:t>
      </w:r>
      <w:r w:rsidR="00F716E7" w:rsidRPr="00F716E7">
        <w:t>sure that every text component is readable</w:t>
      </w:r>
      <w:r>
        <w:t xml:space="preserve"> and not covered by a component</w:t>
      </w:r>
      <w:r w:rsidR="00F716E7" w:rsidRPr="00F716E7">
        <w:t xml:space="preserve">. </w:t>
      </w:r>
      <w:r>
        <w:t>This</w:t>
      </w:r>
      <w:r w:rsidR="00F716E7" w:rsidRPr="00F716E7">
        <w:t xml:space="preserve"> checks </w:t>
      </w:r>
      <w:r>
        <w:t>is also done to make s</w:t>
      </w:r>
      <w:r w:rsidR="00F716E7" w:rsidRPr="00F716E7">
        <w:t xml:space="preserve">ure that there is nothing to </w:t>
      </w:r>
      <w:r>
        <w:t>overlapping or even to close together</w:t>
      </w:r>
      <w:r w:rsidR="00F716E7" w:rsidRPr="00F716E7">
        <w:t xml:space="preserve">, </w:t>
      </w:r>
      <w:r>
        <w:t xml:space="preserve">also </w:t>
      </w:r>
      <w:r w:rsidR="00F716E7" w:rsidRPr="00F716E7">
        <w:t xml:space="preserve">making sure there are no shorts or </w:t>
      </w:r>
      <w:r>
        <w:t>anything</w:t>
      </w:r>
      <w:r w:rsidR="00F716E7" w:rsidRPr="00F716E7">
        <w:t xml:space="preserve"> that can cause problems </w:t>
      </w:r>
      <w:r>
        <w:t>in the further because of the design be poor</w:t>
      </w:r>
      <w:r w:rsidR="00F716E7" w:rsidRPr="00F716E7">
        <w:t>.</w:t>
      </w:r>
      <w:r w:rsidR="00F716E7">
        <w:t xml:space="preserve"> </w:t>
      </w:r>
      <w:r w:rsidR="00F716E7" w:rsidRPr="00F716E7">
        <w:t xml:space="preserve">The net checks, </w:t>
      </w:r>
      <w:r>
        <w:t>are there that make sure that all net are</w:t>
      </w:r>
      <w:r w:rsidR="00F716E7" w:rsidRPr="00F716E7">
        <w:t xml:space="preserve"> connected to the right networks (e.g. </w:t>
      </w:r>
      <w:r w:rsidRPr="00F716E7">
        <w:t>24V to</w:t>
      </w:r>
      <w:r w:rsidR="00F716E7" w:rsidRPr="00F716E7">
        <w:t xml:space="preserve"> 24 V and 0v to 0v), </w:t>
      </w:r>
      <w:r>
        <w:t>this check will pick up if there any tacks incomplete</w:t>
      </w:r>
      <w:r w:rsidR="00F716E7" w:rsidRPr="00F716E7">
        <w:t xml:space="preserve"> </w:t>
      </w:r>
      <w:r>
        <w:t>but also known as a dangling tracks</w:t>
      </w:r>
      <w:r w:rsidR="00F716E7" w:rsidRPr="00F716E7">
        <w:t>.</w:t>
      </w:r>
    </w:p>
    <w:p w:rsidR="00F716E7" w:rsidRDefault="00F716E7" w:rsidP="00F716E7">
      <w:pPr>
        <w:spacing w:line="360" w:lineRule="auto"/>
      </w:pPr>
    </w:p>
    <w:p w:rsidR="00BD72C8" w:rsidRDefault="00BD72C8" w:rsidP="00F716E7">
      <w:pPr>
        <w:spacing w:line="360" w:lineRule="auto"/>
      </w:pPr>
      <w:r>
        <w:rPr>
          <w:noProof/>
          <w:lang w:eastAsia="en-GB"/>
        </w:rPr>
        <w:lastRenderedPageBreak/>
        <w:drawing>
          <wp:inline distT="0" distB="0" distL="0" distR="0" wp14:anchorId="4AE12909" wp14:editId="3AF0133D">
            <wp:extent cx="4933680" cy="1921051"/>
            <wp:effectExtent l="0" t="0" r="635" b="3175"/>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rotWithShape="1">
                    <a:blip r:embed="rId62" cstate="print">
                      <a:extLst>
                        <a:ext uri="{28A0092B-C50C-407E-A947-70E740481C1C}">
                          <a14:useLocalDpi xmlns:a14="http://schemas.microsoft.com/office/drawing/2010/main" val="0"/>
                        </a:ext>
                      </a:extLst>
                    </a:blip>
                    <a:srcRect l="365" t="11012" r="60090" b="61634"/>
                    <a:stretch/>
                  </pic:blipFill>
                  <pic:spPr bwMode="auto">
                    <a:xfrm>
                      <a:off x="0" y="0"/>
                      <a:ext cx="4984056" cy="1940666"/>
                    </a:xfrm>
                    <a:prstGeom prst="rect">
                      <a:avLst/>
                    </a:prstGeom>
                    <a:noFill/>
                    <a:ln>
                      <a:noFill/>
                    </a:ln>
                    <a:extLst>
                      <a:ext uri="{53640926-AAD7-44D8-BBD7-CCE9431645EC}">
                        <a14:shadowObscured xmlns:a14="http://schemas.microsoft.com/office/drawing/2010/main"/>
                      </a:ext>
                    </a:extLst>
                  </pic:spPr>
                </pic:pic>
              </a:graphicData>
            </a:graphic>
          </wp:inline>
        </w:drawing>
      </w:r>
    </w:p>
    <w:p w:rsidR="00871094" w:rsidRDefault="00871094" w:rsidP="00871094">
      <w:pPr>
        <w:pStyle w:val="Caption"/>
        <w:jc w:val="center"/>
      </w:pPr>
      <w:bookmarkStart w:id="228" w:name="_Toc7689121"/>
      <w:r>
        <w:t xml:space="preserve">Figure </w:t>
      </w:r>
      <w:fldSimple w:instr=" SEQ Figure \* ARABIC ">
        <w:r w:rsidR="00822F89">
          <w:rPr>
            <w:noProof/>
          </w:rPr>
          <w:t>32</w:t>
        </w:r>
      </w:fldSimple>
      <w:r>
        <w:t xml:space="preserve"> Final Error Report</w:t>
      </w:r>
      <w:bookmarkEnd w:id="228"/>
    </w:p>
    <w:p w:rsidR="00CE6B0E" w:rsidRDefault="00101648" w:rsidP="00CE6B0E">
      <w:r>
        <w:t xml:space="preserve">As the figure above shown a report that details that the PCB design is completed, </w:t>
      </w:r>
      <w:r w:rsidR="00F716E7" w:rsidRPr="00F716E7">
        <w:t>the design of the PCB was successful and no error was found after the completion of the check.</w:t>
      </w:r>
      <w:r w:rsidR="00CE6B0E">
        <w:t xml:space="preserve"> </w:t>
      </w:r>
    </w:p>
    <w:p w:rsidR="00CE6B0E" w:rsidRDefault="00CE6B0E" w:rsidP="00CE6B0E">
      <w:pPr>
        <w:spacing w:line="360" w:lineRule="auto"/>
      </w:pPr>
    </w:p>
    <w:p w:rsidR="00CE6B0E" w:rsidRPr="00903541" w:rsidRDefault="00CE6B0E" w:rsidP="00CE6B0E">
      <w:pPr>
        <w:spacing w:line="360" w:lineRule="auto"/>
      </w:pPr>
      <w:r>
        <w:t xml:space="preserve">This PCB design has a few more components compared to the first design, this is due to having more inputs. The PCB design is tidier than the first design because of making the components for each circuit, sit together on the PCB, making the tracks not needed to travel as far. Also taking what components that are connected to what pin on the PCB, meaning making the PCB spacing more efficient.     </w:t>
      </w:r>
    </w:p>
    <w:p w:rsidR="00CE6B0E" w:rsidRPr="00DB36E9" w:rsidRDefault="00CE6B0E" w:rsidP="00CE6B0E"/>
    <w:p w:rsidR="00871094" w:rsidRDefault="00CE6B0E" w:rsidP="00CE6B0E">
      <w:r>
        <w:br w:type="page"/>
      </w:r>
    </w:p>
    <w:p w:rsidR="00DF5DE8" w:rsidRPr="00293133" w:rsidRDefault="00DF5DE8" w:rsidP="00904629">
      <w:pPr>
        <w:tabs>
          <w:tab w:val="left" w:pos="2551"/>
        </w:tabs>
      </w:pPr>
    </w:p>
    <w:p w:rsidR="00DF5DE8" w:rsidRDefault="00DF5DE8" w:rsidP="00DF5DE8">
      <w:pPr>
        <w:pStyle w:val="Heading3"/>
        <w:numPr>
          <w:ilvl w:val="2"/>
          <w:numId w:val="4"/>
        </w:numPr>
      </w:pPr>
      <w:bookmarkStart w:id="229" w:name="_Toc7689219"/>
      <w:r>
        <w:t>PIC Programming</w:t>
      </w:r>
      <w:bookmarkEnd w:id="229"/>
    </w:p>
    <w:p w:rsidR="00904629" w:rsidRPr="00904629" w:rsidRDefault="00904629" w:rsidP="00904629"/>
    <w:p w:rsidR="00904629" w:rsidRDefault="00904629" w:rsidP="00CD0B4D">
      <w:pPr>
        <w:pStyle w:val="Heading3"/>
        <w:spacing w:line="360" w:lineRule="auto"/>
        <w:rPr>
          <w:rFonts w:asciiTheme="minorHAnsi" w:eastAsiaTheme="minorHAnsi" w:hAnsiTheme="minorHAnsi" w:cstheme="minorBidi"/>
          <w:color w:val="auto"/>
          <w:sz w:val="22"/>
          <w:szCs w:val="22"/>
        </w:rPr>
      </w:pPr>
      <w:bookmarkStart w:id="230" w:name="_Toc7551981"/>
      <w:bookmarkStart w:id="231" w:name="_Toc7689220"/>
      <w:r w:rsidRPr="00A83387">
        <w:rPr>
          <w:rFonts w:asciiTheme="minorHAnsi" w:eastAsiaTheme="minorHAnsi" w:hAnsiTheme="minorHAnsi" w:cstheme="minorBidi"/>
          <w:color w:val="auto"/>
          <w:sz w:val="22"/>
          <w:szCs w:val="22"/>
        </w:rPr>
        <w:t>Microcontrollers from PIC. Because of their low cost, wide availability, large user base, extensive collection of application notes, and availability of low cost or free development tools, serial programming and re-programmable Flash memory capability, PIC devices are popular with both industrial developers and hobbyists.</w:t>
      </w:r>
      <w:r w:rsidR="00CD0B4D">
        <w:rPr>
          <w:rFonts w:asciiTheme="minorHAnsi" w:eastAsiaTheme="minorHAnsi" w:hAnsiTheme="minorHAnsi" w:cstheme="minorBidi"/>
          <w:color w:val="auto"/>
          <w:sz w:val="22"/>
          <w:szCs w:val="22"/>
        </w:rPr>
        <w:t xml:space="preserve"> </w:t>
      </w:r>
      <w:sdt>
        <w:sdtPr>
          <w:rPr>
            <w:rFonts w:asciiTheme="minorHAnsi" w:eastAsiaTheme="minorHAnsi" w:hAnsiTheme="minorHAnsi" w:cstheme="minorBidi"/>
            <w:color w:val="auto"/>
            <w:sz w:val="22"/>
            <w:szCs w:val="22"/>
          </w:rPr>
          <w:id w:val="1725868384"/>
          <w:citation/>
        </w:sdtPr>
        <w:sdtContent>
          <w:r w:rsidR="00CD0B4D">
            <w:rPr>
              <w:rFonts w:asciiTheme="minorHAnsi" w:eastAsiaTheme="minorHAnsi" w:hAnsiTheme="minorHAnsi" w:cstheme="minorBidi"/>
              <w:color w:val="auto"/>
              <w:sz w:val="22"/>
              <w:szCs w:val="22"/>
            </w:rPr>
            <w:fldChar w:fldCharType="begin"/>
          </w:r>
          <w:r w:rsidR="00CD0B4D">
            <w:rPr>
              <w:rFonts w:asciiTheme="minorHAnsi" w:eastAsiaTheme="minorHAnsi" w:hAnsiTheme="minorHAnsi" w:cstheme="minorBidi"/>
              <w:color w:val="auto"/>
              <w:sz w:val="22"/>
              <w:szCs w:val="22"/>
            </w:rPr>
            <w:instrText xml:space="preserve"> CITATION wik19 \l 2057 </w:instrText>
          </w:r>
          <w:r w:rsidR="00CD0B4D">
            <w:rPr>
              <w:rFonts w:asciiTheme="minorHAnsi" w:eastAsiaTheme="minorHAnsi" w:hAnsiTheme="minorHAnsi" w:cstheme="minorBidi"/>
              <w:color w:val="auto"/>
              <w:sz w:val="22"/>
              <w:szCs w:val="22"/>
            </w:rPr>
            <w:fldChar w:fldCharType="separate"/>
          </w:r>
          <w:r w:rsidR="00871094" w:rsidRPr="00871094">
            <w:rPr>
              <w:rFonts w:asciiTheme="minorHAnsi" w:eastAsiaTheme="minorHAnsi" w:hAnsiTheme="minorHAnsi" w:cstheme="minorBidi"/>
              <w:noProof/>
              <w:color w:val="auto"/>
              <w:sz w:val="22"/>
              <w:szCs w:val="22"/>
            </w:rPr>
            <w:t>[58]</w:t>
          </w:r>
          <w:r w:rsidR="00CD0B4D">
            <w:rPr>
              <w:rFonts w:asciiTheme="minorHAnsi" w:eastAsiaTheme="minorHAnsi" w:hAnsiTheme="minorHAnsi" w:cstheme="minorBidi"/>
              <w:color w:val="auto"/>
              <w:sz w:val="22"/>
              <w:szCs w:val="22"/>
            </w:rPr>
            <w:fldChar w:fldCharType="end"/>
          </w:r>
        </w:sdtContent>
      </w:sdt>
      <w:bookmarkEnd w:id="230"/>
      <w:bookmarkEnd w:id="231"/>
    </w:p>
    <w:p w:rsidR="00904629" w:rsidRPr="00904629" w:rsidRDefault="00904629" w:rsidP="00904629"/>
    <w:p w:rsidR="00DF5DE8" w:rsidRDefault="00DF5DE8" w:rsidP="00DF5DE8">
      <w:pPr>
        <w:pStyle w:val="Heading3"/>
        <w:rPr>
          <w:rFonts w:asciiTheme="minorHAnsi" w:eastAsiaTheme="minorHAnsi" w:hAnsiTheme="minorHAnsi" w:cstheme="minorBidi"/>
          <w:color w:val="auto"/>
          <w:sz w:val="22"/>
          <w:szCs w:val="22"/>
        </w:rPr>
      </w:pPr>
    </w:p>
    <w:p w:rsidR="00B1444F" w:rsidRDefault="00B1444F" w:rsidP="00B1444F">
      <w:pPr>
        <w:pStyle w:val="Heading4"/>
        <w:numPr>
          <w:ilvl w:val="3"/>
          <w:numId w:val="4"/>
        </w:numPr>
      </w:pPr>
      <w:r>
        <w:t>CCS</w:t>
      </w:r>
    </w:p>
    <w:tbl>
      <w:tblPr>
        <w:tblStyle w:val="TableGrid"/>
        <w:tblW w:w="0" w:type="auto"/>
        <w:tblLook w:val="04A0" w:firstRow="1" w:lastRow="0" w:firstColumn="1" w:lastColumn="0" w:noHBand="0" w:noVBand="1"/>
      </w:tblPr>
      <w:tblGrid>
        <w:gridCol w:w="9242"/>
      </w:tblGrid>
      <w:tr w:rsidR="00804D7F" w:rsidTr="00804D7F">
        <w:tc>
          <w:tcPr>
            <w:tcW w:w="9242" w:type="dxa"/>
          </w:tcPr>
          <w:p w:rsidR="00804D7F" w:rsidRDefault="00804D7F" w:rsidP="00804D7F">
            <w:r>
              <w:t>#include &lt;main.h&gt;</w:t>
            </w:r>
          </w:p>
          <w:p w:rsidR="00804D7F" w:rsidRDefault="00804D7F" w:rsidP="00804D7F"/>
          <w:p w:rsidR="00804D7F" w:rsidRDefault="00804D7F" w:rsidP="00804D7F">
            <w:r>
              <w:t xml:space="preserve">#define chamber </w:t>
            </w:r>
            <w:r>
              <w:tab/>
              <w:t>PIN_A3</w:t>
            </w:r>
          </w:p>
          <w:p w:rsidR="00804D7F" w:rsidRDefault="00804D7F" w:rsidP="00804D7F">
            <w:r>
              <w:t>#define downstream</w:t>
            </w:r>
            <w:r>
              <w:tab/>
              <w:t>PIN_A4</w:t>
            </w:r>
          </w:p>
          <w:p w:rsidR="00804D7F" w:rsidRDefault="00804D7F" w:rsidP="00804D7F">
            <w:r>
              <w:t xml:space="preserve">#define upstream </w:t>
            </w:r>
            <w:r>
              <w:tab/>
              <w:t>PIN_A5</w:t>
            </w:r>
          </w:p>
          <w:p w:rsidR="00804D7F" w:rsidRDefault="00804D7F" w:rsidP="00804D7F"/>
          <w:p w:rsidR="00804D7F" w:rsidRDefault="00804D7F" w:rsidP="00804D7F">
            <w:r>
              <w:t>#define higate PIN_C1</w:t>
            </w:r>
          </w:p>
          <w:p w:rsidR="00804D7F" w:rsidRDefault="00804D7F" w:rsidP="00804D7F">
            <w:r>
              <w:t>#define logate PIN_C0</w:t>
            </w:r>
          </w:p>
          <w:p w:rsidR="00804D7F" w:rsidRDefault="00804D7F" w:rsidP="00804D7F"/>
          <w:p w:rsidR="00804D7F" w:rsidRDefault="00804D7F" w:rsidP="00804D7F">
            <w:r>
              <w:t>#define fillpump PIN_C3</w:t>
            </w:r>
          </w:p>
          <w:p w:rsidR="00804D7F" w:rsidRDefault="00804D7F" w:rsidP="00804D7F">
            <w:r>
              <w:t>#define drainpump PIN_C2</w:t>
            </w:r>
          </w:p>
        </w:tc>
      </w:tr>
    </w:tbl>
    <w:p w:rsidR="00804D7F" w:rsidRDefault="00804D7F" w:rsidP="00804D7F"/>
    <w:p w:rsidR="00804D7F" w:rsidRPr="00804D7F" w:rsidRDefault="00804D7F" w:rsidP="00DC05BE">
      <w:pPr>
        <w:spacing w:line="360" w:lineRule="auto"/>
      </w:pPr>
      <w:r>
        <w:t xml:space="preserve">This part of the code is where the PIC pins get defined. As show above the input and outputs will be paired off with a PIN. For example Chamber level sensor is Pin A3. </w:t>
      </w:r>
    </w:p>
    <w:tbl>
      <w:tblPr>
        <w:tblStyle w:val="TableGrid"/>
        <w:tblW w:w="0" w:type="auto"/>
        <w:tblLook w:val="04A0" w:firstRow="1" w:lastRow="0" w:firstColumn="1" w:lastColumn="0" w:noHBand="0" w:noVBand="1"/>
      </w:tblPr>
      <w:tblGrid>
        <w:gridCol w:w="9242"/>
      </w:tblGrid>
      <w:tr w:rsidR="00804D7F" w:rsidTr="00804D7F">
        <w:tc>
          <w:tcPr>
            <w:tcW w:w="9242" w:type="dxa"/>
          </w:tcPr>
          <w:p w:rsidR="00804D7F" w:rsidRDefault="00804D7F" w:rsidP="00804D7F">
            <w:r>
              <w:t>int time_counter1=0;</w:t>
            </w:r>
          </w:p>
          <w:p w:rsidR="00804D7F" w:rsidRDefault="00804D7F" w:rsidP="00804D7F">
            <w:r>
              <w:t>unsigned int sec_timer=0;</w:t>
            </w:r>
          </w:p>
          <w:p w:rsidR="00804D7F" w:rsidRDefault="00804D7F" w:rsidP="00804D7F">
            <w:r>
              <w:t>int flags=0;</w:t>
            </w:r>
          </w:p>
          <w:p w:rsidR="00804D7F" w:rsidRDefault="00804D7F" w:rsidP="00804D7F">
            <w:r>
              <w:t>char levels[3];</w:t>
            </w:r>
          </w:p>
          <w:p w:rsidR="00804D7F" w:rsidRDefault="00804D7F" w:rsidP="00804D7F">
            <w:r>
              <w:t>int channel=1;</w:t>
            </w:r>
          </w:p>
          <w:p w:rsidR="00804D7F" w:rsidRDefault="00804D7F" w:rsidP="00804D7F"/>
          <w:p w:rsidR="00804D7F" w:rsidRDefault="00804D7F" w:rsidP="00804D7F">
            <w:r>
              <w:t>int gate_timer=0;</w:t>
            </w:r>
          </w:p>
          <w:p w:rsidR="00804D7F" w:rsidRDefault="00804D7F" w:rsidP="00804D7F">
            <w:r>
              <w:t>int1 higateflag=0;</w:t>
            </w:r>
          </w:p>
          <w:p w:rsidR="00804D7F" w:rsidRDefault="00804D7F" w:rsidP="00804D7F">
            <w:r>
              <w:t>int logateflag=0;</w:t>
            </w:r>
          </w:p>
          <w:p w:rsidR="00804D7F" w:rsidRDefault="00804D7F" w:rsidP="00B1444F"/>
        </w:tc>
      </w:tr>
    </w:tbl>
    <w:p w:rsidR="00B1444F" w:rsidRDefault="00B1444F" w:rsidP="00B1444F"/>
    <w:p w:rsidR="00BD1ED3" w:rsidRDefault="00A84BCD" w:rsidP="002D3904">
      <w:pPr>
        <w:spacing w:line="360" w:lineRule="auto"/>
      </w:pPr>
      <w:r>
        <w:t xml:space="preserve">This part of the code are setting up the </w:t>
      </w:r>
      <w:r w:rsidR="002D3904" w:rsidRPr="00BD1ED3">
        <w:t xml:space="preserve">integers </w:t>
      </w:r>
      <w:r>
        <w:t>values for the program.</w:t>
      </w:r>
      <w:r w:rsidR="00BD1ED3">
        <w:t xml:space="preserve"> </w:t>
      </w:r>
      <w:r w:rsidR="00BD1ED3" w:rsidRPr="00BD1ED3">
        <w:t>Using integers as variables in different ways supports programming. For example, a common tactic is to develop an integer variable and store some value in it that will influence the program's computations or calculations. Examples involve primitive counter code instances, schedules for amortization, calendars, etc.</w:t>
      </w:r>
      <w:sdt>
        <w:sdtPr>
          <w:id w:val="-825355957"/>
          <w:citation/>
        </w:sdtPr>
        <w:sdtContent>
          <w:r w:rsidR="002D3904">
            <w:fldChar w:fldCharType="begin"/>
          </w:r>
          <w:r w:rsidR="002D3904">
            <w:instrText xml:space="preserve"> CITATION tec19 \l 2057 </w:instrText>
          </w:r>
          <w:r w:rsidR="002D3904">
            <w:fldChar w:fldCharType="separate"/>
          </w:r>
          <w:r w:rsidR="00871094">
            <w:rPr>
              <w:noProof/>
            </w:rPr>
            <w:t xml:space="preserve"> </w:t>
          </w:r>
          <w:r w:rsidR="00871094" w:rsidRPr="00871094">
            <w:rPr>
              <w:noProof/>
            </w:rPr>
            <w:t>[59]</w:t>
          </w:r>
          <w:r w:rsidR="002D3904">
            <w:fldChar w:fldCharType="end"/>
          </w:r>
        </w:sdtContent>
      </w:sdt>
    </w:p>
    <w:p w:rsidR="002D3904" w:rsidRDefault="002D3904" w:rsidP="00B1444F"/>
    <w:tbl>
      <w:tblPr>
        <w:tblStyle w:val="TableGrid"/>
        <w:tblW w:w="0" w:type="auto"/>
        <w:tblLook w:val="04A0" w:firstRow="1" w:lastRow="0" w:firstColumn="1" w:lastColumn="0" w:noHBand="0" w:noVBand="1"/>
      </w:tblPr>
      <w:tblGrid>
        <w:gridCol w:w="9242"/>
      </w:tblGrid>
      <w:tr w:rsidR="00804D7F" w:rsidTr="00804D7F">
        <w:tc>
          <w:tcPr>
            <w:tcW w:w="9242" w:type="dxa"/>
          </w:tcPr>
          <w:p w:rsidR="00804D7F" w:rsidRDefault="00804D7F" w:rsidP="00804D7F">
            <w:r>
              <w:lastRenderedPageBreak/>
              <w:t>#INT_TIMER2</w:t>
            </w:r>
          </w:p>
          <w:p w:rsidR="00804D7F" w:rsidRDefault="00804D7F" w:rsidP="00804D7F">
            <w:r>
              <w:t xml:space="preserve">void  TIMER2_isr(void) </w:t>
            </w:r>
          </w:p>
          <w:p w:rsidR="00804D7F" w:rsidRDefault="00804D7F" w:rsidP="00804D7F">
            <w:r>
              <w:t>{</w:t>
            </w:r>
          </w:p>
          <w:p w:rsidR="00804D7F" w:rsidRDefault="00804D7F" w:rsidP="00804D7F">
            <w:r>
              <w:tab/>
              <w:t>time_counter1++;</w:t>
            </w:r>
          </w:p>
          <w:p w:rsidR="00804D7F" w:rsidRDefault="00804D7F" w:rsidP="00804D7F">
            <w:r>
              <w:tab/>
              <w:t xml:space="preserve"> sec_timer++;</w:t>
            </w:r>
          </w:p>
          <w:p w:rsidR="00804D7F" w:rsidRDefault="00804D7F" w:rsidP="00804D7F">
            <w:r>
              <w:tab/>
              <w:t xml:space="preserve"> if(time_counter1==4)</w:t>
            </w:r>
          </w:p>
          <w:p w:rsidR="00804D7F" w:rsidRDefault="00804D7F" w:rsidP="00804D7F">
            <w:r>
              <w:tab/>
            </w:r>
            <w:r>
              <w:tab/>
              <w:t xml:space="preserve">  {</w:t>
            </w:r>
          </w:p>
          <w:p w:rsidR="00804D7F" w:rsidRDefault="00804D7F" w:rsidP="00804D7F">
            <w:r>
              <w:tab/>
            </w:r>
            <w:r>
              <w:tab/>
              <w:t xml:space="preserve">     levels[channel]= read_adc(ADC_READ_ONLY);</w:t>
            </w:r>
            <w:r>
              <w:tab/>
            </w:r>
            <w:r>
              <w:tab/>
            </w:r>
          </w:p>
          <w:p w:rsidR="00804D7F" w:rsidRDefault="00804D7F" w:rsidP="00804D7F">
            <w:r>
              <w:tab/>
            </w:r>
            <w:r>
              <w:tab/>
              <w:t xml:space="preserve">     channel++;</w:t>
            </w:r>
          </w:p>
          <w:p w:rsidR="00804D7F" w:rsidRDefault="00804D7F" w:rsidP="00804D7F">
            <w:r>
              <w:tab/>
            </w:r>
            <w:r>
              <w:tab/>
              <w:t xml:space="preserve">     if(channel==3) channel=0;</w:t>
            </w:r>
          </w:p>
          <w:p w:rsidR="00804D7F" w:rsidRDefault="00804D7F" w:rsidP="00804D7F">
            <w:r>
              <w:tab/>
            </w:r>
            <w:r>
              <w:tab/>
              <w:t xml:space="preserve">     set_adc_channel(channel);</w:t>
            </w:r>
          </w:p>
          <w:p w:rsidR="00804D7F" w:rsidRDefault="00804D7F" w:rsidP="00804D7F">
            <w:r>
              <w:tab/>
            </w:r>
            <w:r>
              <w:tab/>
              <w:t xml:space="preserve">     delay_us(30);</w:t>
            </w:r>
          </w:p>
          <w:p w:rsidR="00804D7F" w:rsidRDefault="00804D7F" w:rsidP="00804D7F">
            <w:r>
              <w:tab/>
            </w:r>
            <w:r>
              <w:tab/>
              <w:t xml:space="preserve">     read_adc(ADC_START_ONLY);</w:t>
            </w:r>
          </w:p>
          <w:p w:rsidR="00804D7F" w:rsidRDefault="00804D7F" w:rsidP="00804D7F">
            <w:r>
              <w:tab/>
            </w:r>
            <w:r>
              <w:tab/>
              <w:t xml:space="preserve">     time_counter1=0;</w:t>
            </w:r>
          </w:p>
          <w:p w:rsidR="00804D7F" w:rsidRDefault="00804D7F" w:rsidP="00804D7F">
            <w:r>
              <w:t xml:space="preserve">      </w:t>
            </w:r>
            <w:r>
              <w:tab/>
            </w:r>
            <w:r>
              <w:tab/>
              <w:t xml:space="preserve">  }</w:t>
            </w:r>
          </w:p>
          <w:p w:rsidR="00804D7F" w:rsidRDefault="00804D7F" w:rsidP="00804D7F">
            <w:r>
              <w:tab/>
              <w:t xml:space="preserve">  if(sec_timer==40)</w:t>
            </w:r>
          </w:p>
          <w:p w:rsidR="00804D7F" w:rsidRDefault="00804D7F" w:rsidP="00804D7F">
            <w:r>
              <w:tab/>
            </w:r>
            <w:r>
              <w:tab/>
              <w:t>{</w:t>
            </w:r>
          </w:p>
          <w:p w:rsidR="00804D7F" w:rsidRDefault="00804D7F" w:rsidP="00804D7F">
            <w:r>
              <w:tab/>
            </w:r>
            <w:r>
              <w:tab/>
              <w:t xml:space="preserve">   sec_timer=0;</w:t>
            </w:r>
            <w:r>
              <w:tab/>
            </w:r>
          </w:p>
          <w:p w:rsidR="00804D7F" w:rsidRDefault="00804D7F" w:rsidP="00804D7F">
            <w:r>
              <w:tab/>
            </w:r>
            <w:r>
              <w:tab/>
              <w:t xml:space="preserve">   gate_timer--;</w:t>
            </w:r>
            <w:r>
              <w:tab/>
            </w:r>
            <w:r>
              <w:tab/>
            </w:r>
            <w:r>
              <w:tab/>
            </w:r>
            <w:r>
              <w:tab/>
              <w:t>// decriment the gate timer</w:t>
            </w:r>
          </w:p>
          <w:p w:rsidR="00804D7F" w:rsidRDefault="00804D7F" w:rsidP="00804D7F">
            <w:r>
              <w:tab/>
            </w:r>
            <w:r>
              <w:tab/>
              <w:t xml:space="preserve">   if(gate_timer==255) gate_timer=0;</w:t>
            </w:r>
          </w:p>
          <w:p w:rsidR="00804D7F" w:rsidRDefault="00804D7F" w:rsidP="00804D7F">
            <w:r>
              <w:tab/>
            </w:r>
            <w:r>
              <w:tab/>
              <w:t xml:space="preserve">   if((gate_timer==0) &amp; (higateflag))</w:t>
            </w:r>
          </w:p>
          <w:p w:rsidR="00804D7F" w:rsidRDefault="00804D7F" w:rsidP="00804D7F">
            <w:r>
              <w:tab/>
            </w:r>
            <w:r>
              <w:tab/>
              <w:t xml:space="preserve">   if((gate_timer==0) &amp; (logateflag))</w:t>
            </w:r>
          </w:p>
          <w:p w:rsidR="00804D7F" w:rsidRDefault="00804D7F" w:rsidP="00804D7F">
            <w:r>
              <w:tab/>
            </w:r>
            <w:r>
              <w:tab/>
              <w:t xml:space="preserve">   </w:t>
            </w:r>
            <w:r>
              <w:tab/>
            </w:r>
            <w:r>
              <w:tab/>
            </w:r>
            <w:r>
              <w:tab/>
              <w:t xml:space="preserve"> {</w:t>
            </w:r>
          </w:p>
          <w:p w:rsidR="00804D7F" w:rsidRDefault="00804D7F" w:rsidP="00804D7F">
            <w:r>
              <w:tab/>
            </w:r>
            <w:r>
              <w:tab/>
            </w:r>
            <w:r>
              <w:tab/>
              <w:t xml:space="preserve">      output_low(higate);</w:t>
            </w:r>
            <w:r>
              <w:tab/>
            </w:r>
            <w:r>
              <w:tab/>
              <w:t>// stop gate motors the upper gates</w:t>
            </w:r>
          </w:p>
          <w:p w:rsidR="00804D7F" w:rsidRDefault="00804D7F" w:rsidP="00804D7F">
            <w:r>
              <w:tab/>
            </w:r>
            <w:r>
              <w:tab/>
            </w:r>
            <w:r>
              <w:tab/>
              <w:t xml:space="preserve">      output_low(logate);</w:t>
            </w:r>
            <w:r>
              <w:tab/>
            </w:r>
            <w:r>
              <w:tab/>
              <w:t>// stop gate motors the low gates</w:t>
            </w:r>
          </w:p>
          <w:p w:rsidR="00804D7F" w:rsidRDefault="00804D7F" w:rsidP="00804D7F">
            <w:r>
              <w:tab/>
            </w:r>
            <w:r>
              <w:tab/>
            </w:r>
            <w:r>
              <w:tab/>
              <w:t xml:space="preserve">      }</w:t>
            </w:r>
          </w:p>
          <w:p w:rsidR="00804D7F" w:rsidRDefault="00804D7F" w:rsidP="00804D7F">
            <w:r>
              <w:tab/>
            </w:r>
            <w:r>
              <w:tab/>
              <w:t xml:space="preserve">    </w:t>
            </w:r>
          </w:p>
          <w:p w:rsidR="00804D7F" w:rsidRDefault="00804D7F" w:rsidP="00804D7F">
            <w:r>
              <w:tab/>
            </w:r>
            <w:r>
              <w:tab/>
              <w:t>}</w:t>
            </w:r>
          </w:p>
          <w:p w:rsidR="00804D7F" w:rsidRDefault="00804D7F" w:rsidP="00804D7F">
            <w:r>
              <w:t xml:space="preserve">   </w:t>
            </w:r>
          </w:p>
          <w:p w:rsidR="00804D7F" w:rsidRDefault="00804D7F" w:rsidP="00804D7F">
            <w:r>
              <w:t xml:space="preserve">   </w:t>
            </w:r>
          </w:p>
          <w:p w:rsidR="00804D7F" w:rsidRDefault="00804D7F" w:rsidP="00804D7F">
            <w:r>
              <w:t>}</w:t>
            </w:r>
          </w:p>
        </w:tc>
      </w:tr>
    </w:tbl>
    <w:p w:rsidR="00804D7F" w:rsidRDefault="00804D7F" w:rsidP="00B1444F"/>
    <w:p w:rsidR="002D3904" w:rsidRDefault="00A84BCD" w:rsidP="002D3904">
      <w:pPr>
        <w:spacing w:line="360" w:lineRule="auto"/>
      </w:pPr>
      <w:r>
        <w:t xml:space="preserve">When the time is called every 25ms this the code it will go through. </w:t>
      </w:r>
      <w:r w:rsidR="002D3904">
        <w:t>As shown in the code above the output goes low and it will stop either upper gates or lower gates motors.</w:t>
      </w:r>
    </w:p>
    <w:p w:rsidR="002D3904" w:rsidRDefault="002D3904" w:rsidP="00B1444F"/>
    <w:tbl>
      <w:tblPr>
        <w:tblStyle w:val="TableGrid"/>
        <w:tblW w:w="0" w:type="auto"/>
        <w:tblLook w:val="04A0" w:firstRow="1" w:lastRow="0" w:firstColumn="1" w:lastColumn="0" w:noHBand="0" w:noVBand="1"/>
      </w:tblPr>
      <w:tblGrid>
        <w:gridCol w:w="9242"/>
      </w:tblGrid>
      <w:tr w:rsidR="00804D7F" w:rsidTr="00804D7F">
        <w:tc>
          <w:tcPr>
            <w:tcW w:w="9242" w:type="dxa"/>
          </w:tcPr>
          <w:p w:rsidR="00804D7F" w:rsidRDefault="00804D7F" w:rsidP="00804D7F">
            <w:r>
              <w:t>void main()</w:t>
            </w:r>
          </w:p>
          <w:p w:rsidR="00804D7F" w:rsidRDefault="00804D7F" w:rsidP="00804D7F">
            <w:r>
              <w:t>{</w:t>
            </w:r>
          </w:p>
          <w:p w:rsidR="00804D7F" w:rsidRDefault="00804D7F" w:rsidP="00804D7F">
            <w:r>
              <w:tab/>
              <w:t>setup_adc_ports(sAN0|sAN1|sAN2);</w:t>
            </w:r>
          </w:p>
          <w:p w:rsidR="00804D7F" w:rsidRDefault="00804D7F" w:rsidP="00804D7F">
            <w:r>
              <w:tab/>
              <w:t>setup_adc(ADC_CLOCK_INTERNAL);</w:t>
            </w:r>
          </w:p>
          <w:p w:rsidR="00804D7F" w:rsidRDefault="00804D7F" w:rsidP="00804D7F">
            <w:r>
              <w:tab/>
              <w:t>setup_timer_2(T2_DIV_BY_16,195,16);</w:t>
            </w:r>
            <w:r>
              <w:tab/>
            </w:r>
            <w:r>
              <w:tab/>
              <w:t>//1.5 ms overflow, 25.0 ms interrupt</w:t>
            </w:r>
          </w:p>
          <w:p w:rsidR="00804D7F" w:rsidRDefault="00804D7F" w:rsidP="00804D7F"/>
          <w:p w:rsidR="00804D7F" w:rsidRDefault="00804D7F" w:rsidP="00804D7F"/>
          <w:p w:rsidR="00804D7F" w:rsidRDefault="00804D7F" w:rsidP="00804D7F">
            <w:r>
              <w:tab/>
              <w:t>enable_interrupts(INT_TIMER2);</w:t>
            </w:r>
          </w:p>
          <w:p w:rsidR="00804D7F" w:rsidRDefault="00804D7F" w:rsidP="00804D7F">
            <w:r>
              <w:tab/>
              <w:t>enable_interrupts(GLOBAL);</w:t>
            </w:r>
          </w:p>
          <w:p w:rsidR="00804D7F" w:rsidRDefault="00804D7F" w:rsidP="00804D7F">
            <w:r>
              <w:t xml:space="preserve">   </w:t>
            </w:r>
          </w:p>
          <w:p w:rsidR="00804D7F" w:rsidRDefault="00804D7F" w:rsidP="00804D7F">
            <w:r>
              <w:tab/>
              <w:t xml:space="preserve"> set_adc_channel(0);</w:t>
            </w:r>
          </w:p>
          <w:p w:rsidR="00804D7F" w:rsidRDefault="00804D7F" w:rsidP="00804D7F">
            <w:r>
              <w:tab/>
              <w:t xml:space="preserve"> delay_us(30);</w:t>
            </w:r>
          </w:p>
          <w:p w:rsidR="00804D7F" w:rsidRDefault="00804D7F" w:rsidP="00804D7F">
            <w:r>
              <w:lastRenderedPageBreak/>
              <w:tab/>
              <w:t xml:space="preserve"> levels[0] = read_adc();</w:t>
            </w:r>
          </w:p>
          <w:p w:rsidR="00804D7F" w:rsidRDefault="00804D7F" w:rsidP="00804D7F">
            <w:r>
              <w:t xml:space="preserve">   </w:t>
            </w:r>
            <w:r>
              <w:tab/>
              <w:t xml:space="preserve"> set_adc_channel(channel);</w:t>
            </w:r>
          </w:p>
          <w:p w:rsidR="00804D7F" w:rsidRDefault="00804D7F" w:rsidP="00804D7F">
            <w:r>
              <w:t xml:space="preserve">  </w:t>
            </w:r>
            <w:r>
              <w:tab/>
              <w:t xml:space="preserve"> delay_us(30); </w:t>
            </w:r>
          </w:p>
          <w:p w:rsidR="00804D7F" w:rsidRDefault="00804D7F" w:rsidP="00804D7F">
            <w:r>
              <w:tab/>
              <w:t xml:space="preserve"> read_adc(ADC_START_ONLY);</w:t>
            </w:r>
          </w:p>
          <w:p w:rsidR="00804D7F" w:rsidRDefault="00804D7F" w:rsidP="00B1444F"/>
        </w:tc>
      </w:tr>
    </w:tbl>
    <w:p w:rsidR="00804D7F" w:rsidRDefault="00804D7F" w:rsidP="00B1444F"/>
    <w:p w:rsidR="002D3904" w:rsidRDefault="00A84BCD" w:rsidP="002D3904">
      <w:pPr>
        <w:spacing w:line="360" w:lineRule="auto"/>
      </w:pPr>
      <w:r>
        <w:t>This part of the code is setting up the timers.</w:t>
      </w:r>
      <w:r w:rsidR="002D3904">
        <w:t xml:space="preserve"> </w:t>
      </w:r>
      <w:r w:rsidR="002D3904" w:rsidRPr="002D3904">
        <w:t>Typically, a timer component is a digital (peripheral) circuit inside the PIC that can be controlled through a few dedicated SRF registers. In the computer engineering literature, the core of this digital circuitry is referred to as the "digital counter." A digital counter is serially connected to a series of flip-flops to build the so-called digital counter.</w:t>
      </w:r>
      <w:r>
        <w:t xml:space="preserve"> </w:t>
      </w:r>
      <w:sdt>
        <w:sdtPr>
          <w:id w:val="1558130449"/>
          <w:citation/>
        </w:sdtPr>
        <w:sdtContent>
          <w:r w:rsidR="002D3904">
            <w:fldChar w:fldCharType="begin"/>
          </w:r>
          <w:r w:rsidR="002D3904">
            <w:instrText xml:space="preserve"> CITATION dee19 \l 2057 </w:instrText>
          </w:r>
          <w:r w:rsidR="002D3904">
            <w:fldChar w:fldCharType="separate"/>
          </w:r>
          <w:r w:rsidR="00871094" w:rsidRPr="00871094">
            <w:rPr>
              <w:noProof/>
            </w:rPr>
            <w:t>[60]</w:t>
          </w:r>
          <w:r w:rsidR="002D3904">
            <w:fldChar w:fldCharType="end"/>
          </w:r>
        </w:sdtContent>
      </w:sdt>
    </w:p>
    <w:p w:rsidR="00A84BCD" w:rsidRDefault="00A84BCD" w:rsidP="00B1444F"/>
    <w:tbl>
      <w:tblPr>
        <w:tblStyle w:val="TableGrid"/>
        <w:tblW w:w="0" w:type="auto"/>
        <w:tblLook w:val="04A0" w:firstRow="1" w:lastRow="0" w:firstColumn="1" w:lastColumn="0" w:noHBand="0" w:noVBand="1"/>
      </w:tblPr>
      <w:tblGrid>
        <w:gridCol w:w="9242"/>
      </w:tblGrid>
      <w:tr w:rsidR="00804D7F" w:rsidTr="00804D7F">
        <w:tc>
          <w:tcPr>
            <w:tcW w:w="9242" w:type="dxa"/>
          </w:tcPr>
          <w:p w:rsidR="00804D7F" w:rsidRDefault="00804D7F" w:rsidP="00804D7F"/>
          <w:p w:rsidR="00804D7F" w:rsidRDefault="00804D7F" w:rsidP="00804D7F">
            <w:r>
              <w:tab/>
              <w:t>while(TRUE)</w:t>
            </w:r>
          </w:p>
          <w:p w:rsidR="00804D7F" w:rsidRDefault="00804D7F" w:rsidP="00804D7F">
            <w:r>
              <w:tab/>
              <w:t>{</w:t>
            </w:r>
          </w:p>
          <w:p w:rsidR="00804D7F" w:rsidRDefault="00804D7F" w:rsidP="00804D7F"/>
          <w:p w:rsidR="00804D7F" w:rsidRDefault="00804D7F" w:rsidP="00804D7F">
            <w:r>
              <w:t>/*</w:t>
            </w:r>
            <w:r>
              <w:tab/>
            </w:r>
            <w:r>
              <w:tab/>
              <w:t>//Example blinking LED program</w:t>
            </w:r>
          </w:p>
          <w:p w:rsidR="00804D7F" w:rsidRDefault="00804D7F" w:rsidP="00804D7F">
            <w:r>
              <w:tab/>
            </w:r>
            <w:r>
              <w:tab/>
              <w:t>output_low(LED);</w:t>
            </w:r>
          </w:p>
          <w:p w:rsidR="00804D7F" w:rsidRDefault="00804D7F" w:rsidP="00804D7F">
            <w:r>
              <w:tab/>
              <w:t xml:space="preserve">        output_low(PIN_C0);</w:t>
            </w:r>
          </w:p>
          <w:p w:rsidR="00804D7F" w:rsidRDefault="00804D7F" w:rsidP="00804D7F">
            <w:r>
              <w:tab/>
            </w:r>
            <w:r>
              <w:tab/>
              <w:t>delay_ms(DELAY);</w:t>
            </w:r>
          </w:p>
          <w:p w:rsidR="00804D7F" w:rsidRDefault="00804D7F" w:rsidP="00804D7F">
            <w:r>
              <w:tab/>
            </w:r>
            <w:r>
              <w:tab/>
              <w:t>output_high(LED);</w:t>
            </w:r>
          </w:p>
          <w:p w:rsidR="00804D7F" w:rsidRDefault="00804D7F" w:rsidP="00804D7F">
            <w:r>
              <w:tab/>
              <w:t xml:space="preserve">        output_high(PIN_C0);</w:t>
            </w:r>
            <w:r>
              <w:tab/>
              <w:t xml:space="preserve">   </w:t>
            </w:r>
          </w:p>
          <w:p w:rsidR="00804D7F" w:rsidRDefault="00804D7F" w:rsidP="00804D7F">
            <w:r>
              <w:tab/>
            </w:r>
            <w:r>
              <w:tab/>
              <w:t>delay_ms(DELAY);</w:t>
            </w:r>
          </w:p>
          <w:p w:rsidR="00804D7F" w:rsidRDefault="00804D7F" w:rsidP="00804D7F"/>
          <w:p w:rsidR="00804D7F" w:rsidRDefault="00804D7F" w:rsidP="00804D7F">
            <w:r>
              <w:tab/>
            </w:r>
            <w:r>
              <w:tab/>
              <w:t>//TODO: User Code</w:t>
            </w:r>
          </w:p>
          <w:p w:rsidR="00804D7F" w:rsidRDefault="00804D7F" w:rsidP="00804D7F">
            <w:r>
              <w:t>*/</w:t>
            </w:r>
            <w:r>
              <w:tab/>
              <w:t xml:space="preserve">   </w:t>
            </w:r>
          </w:p>
          <w:p w:rsidR="00804D7F" w:rsidRDefault="00804D7F" w:rsidP="00804D7F">
            <w:r>
              <w:tab/>
              <w:t xml:space="preserve">   </w:t>
            </w:r>
          </w:p>
          <w:p w:rsidR="00804D7F" w:rsidRDefault="00804D7F" w:rsidP="00804D7F">
            <w:r>
              <w:t xml:space="preserve"> //  printf(" level0 = %U ,  Level1 = %U,  level2= %u\n\r",levels[0],levels[1],levels[2]);</w:t>
            </w:r>
          </w:p>
          <w:p w:rsidR="00804D7F" w:rsidRDefault="00804D7F" w:rsidP="00804D7F">
            <w:r>
              <w:tab/>
              <w:t xml:space="preserve">   </w:t>
            </w:r>
          </w:p>
          <w:p w:rsidR="00804D7F" w:rsidRDefault="00804D7F" w:rsidP="00804D7F">
            <w:r>
              <w:tab/>
              <w:t xml:space="preserve">   if(input(upstream))</w:t>
            </w:r>
          </w:p>
          <w:p w:rsidR="00804D7F" w:rsidRDefault="00804D7F" w:rsidP="00804D7F">
            <w:r>
              <w:tab/>
            </w:r>
            <w:r>
              <w:tab/>
              <w:t xml:space="preserve"> {</w:t>
            </w:r>
          </w:p>
          <w:p w:rsidR="00804D7F" w:rsidRDefault="00804D7F" w:rsidP="00804D7F">
            <w:r>
              <w:tab/>
            </w:r>
            <w:r>
              <w:tab/>
              <w:t xml:space="preserve">    if(levels[0]&gt;=levels[2])</w:t>
            </w:r>
            <w:r>
              <w:tab/>
            </w:r>
          </w:p>
          <w:p w:rsidR="00804D7F" w:rsidRDefault="00804D7F" w:rsidP="00804D7F">
            <w:r>
              <w:tab/>
            </w:r>
            <w:r>
              <w:tab/>
            </w:r>
            <w:r>
              <w:tab/>
              <w:t xml:space="preserve">     {</w:t>
            </w:r>
          </w:p>
          <w:p w:rsidR="00804D7F" w:rsidRDefault="00804D7F" w:rsidP="00804D7F">
            <w:r>
              <w:tab/>
            </w:r>
            <w:r>
              <w:tab/>
            </w:r>
            <w:r>
              <w:tab/>
            </w:r>
            <w:r>
              <w:tab/>
              <w:t>flags=1;</w:t>
            </w:r>
            <w:r>
              <w:tab/>
            </w:r>
            <w:r>
              <w:tab/>
            </w:r>
            <w:r>
              <w:tab/>
            </w:r>
            <w:r>
              <w:tab/>
            </w:r>
          </w:p>
          <w:p w:rsidR="00804D7F" w:rsidRDefault="00804D7F" w:rsidP="00804D7F">
            <w:r>
              <w:tab/>
            </w:r>
            <w:r>
              <w:tab/>
            </w:r>
            <w:r>
              <w:tab/>
              <w:t xml:space="preserve">     }</w:t>
            </w:r>
          </w:p>
          <w:p w:rsidR="00804D7F" w:rsidRDefault="00804D7F" w:rsidP="00804D7F">
            <w:r>
              <w:tab/>
            </w:r>
            <w:r>
              <w:tab/>
              <w:t xml:space="preserve">     if(levels[0]&lt;levels[2])</w:t>
            </w:r>
          </w:p>
          <w:p w:rsidR="00804D7F" w:rsidRDefault="00804D7F" w:rsidP="00804D7F">
            <w:r>
              <w:tab/>
            </w:r>
            <w:r>
              <w:tab/>
            </w:r>
            <w:r>
              <w:tab/>
              <w:t xml:space="preserve">      {</w:t>
            </w:r>
          </w:p>
          <w:p w:rsidR="00804D7F" w:rsidRDefault="00804D7F" w:rsidP="00804D7F">
            <w:r>
              <w:tab/>
            </w:r>
            <w:r>
              <w:tab/>
            </w:r>
            <w:r>
              <w:tab/>
            </w:r>
            <w:r>
              <w:tab/>
              <w:t xml:space="preserve"> flags=2;</w:t>
            </w:r>
          </w:p>
          <w:p w:rsidR="00804D7F" w:rsidRDefault="00804D7F" w:rsidP="00804D7F">
            <w:r>
              <w:tab/>
            </w:r>
            <w:r>
              <w:tab/>
            </w:r>
            <w:r>
              <w:tab/>
              <w:t xml:space="preserve">      }  </w:t>
            </w:r>
          </w:p>
          <w:p w:rsidR="00804D7F" w:rsidRDefault="00804D7F" w:rsidP="00804D7F">
            <w:r>
              <w:tab/>
            </w:r>
            <w:r>
              <w:tab/>
              <w:t xml:space="preserve">      </w:t>
            </w:r>
          </w:p>
          <w:p w:rsidR="00804D7F" w:rsidRDefault="00804D7F" w:rsidP="00804D7F">
            <w:r>
              <w:tab/>
            </w:r>
            <w:r>
              <w:tab/>
              <w:t xml:space="preserve"> }</w:t>
            </w:r>
          </w:p>
        </w:tc>
      </w:tr>
    </w:tbl>
    <w:p w:rsidR="00804D7F" w:rsidRDefault="00804D7F" w:rsidP="00B1444F"/>
    <w:p w:rsidR="00086394" w:rsidRDefault="00086394" w:rsidP="00086394">
      <w:r>
        <w:t>This code is saying if the level 0 more than or equal to level 2, bring up flag 1. Also if  the level 0 less than level 2, bring up flags 2.</w:t>
      </w:r>
    </w:p>
    <w:p w:rsidR="00086394" w:rsidRDefault="00086394" w:rsidP="00B1444F"/>
    <w:p w:rsidR="00086394" w:rsidRDefault="00086394" w:rsidP="00B1444F"/>
    <w:tbl>
      <w:tblPr>
        <w:tblStyle w:val="TableGrid"/>
        <w:tblW w:w="0" w:type="auto"/>
        <w:tblLook w:val="04A0" w:firstRow="1" w:lastRow="0" w:firstColumn="1" w:lastColumn="0" w:noHBand="0" w:noVBand="1"/>
      </w:tblPr>
      <w:tblGrid>
        <w:gridCol w:w="9242"/>
      </w:tblGrid>
      <w:tr w:rsidR="00804D7F" w:rsidTr="00804D7F">
        <w:tc>
          <w:tcPr>
            <w:tcW w:w="9242" w:type="dxa"/>
          </w:tcPr>
          <w:p w:rsidR="00804D7F" w:rsidRDefault="00804D7F" w:rsidP="00804D7F">
            <w:r>
              <w:tab/>
              <w:t xml:space="preserve">   if((input(upstream)) &amp; (flags==1))</w:t>
            </w:r>
          </w:p>
          <w:p w:rsidR="00804D7F" w:rsidRDefault="00804D7F" w:rsidP="00804D7F">
            <w:r>
              <w:tab/>
            </w:r>
            <w:r>
              <w:tab/>
              <w:t xml:space="preserve"> {</w:t>
            </w:r>
          </w:p>
          <w:p w:rsidR="00804D7F" w:rsidRDefault="00804D7F" w:rsidP="00804D7F">
            <w:r>
              <w:tab/>
            </w:r>
            <w:r>
              <w:tab/>
              <w:t xml:space="preserve">    // open upstream gates</w:t>
            </w:r>
          </w:p>
          <w:p w:rsidR="00804D7F" w:rsidRDefault="00804D7F" w:rsidP="00804D7F">
            <w:r>
              <w:tab/>
            </w:r>
            <w:r>
              <w:tab/>
              <w:t xml:space="preserve">    printf("opening up[stream gates\n\r");</w:t>
            </w:r>
          </w:p>
          <w:p w:rsidR="00804D7F" w:rsidRDefault="00804D7F" w:rsidP="00804D7F">
            <w:r>
              <w:tab/>
            </w:r>
            <w:r>
              <w:tab/>
              <w:t xml:space="preserve">    output_low(fillpump);</w:t>
            </w:r>
            <w:r>
              <w:tab/>
            </w:r>
            <w:r>
              <w:tab/>
            </w:r>
            <w:r>
              <w:tab/>
            </w:r>
            <w:r>
              <w:tab/>
            </w:r>
            <w:r>
              <w:tab/>
            </w:r>
            <w:r>
              <w:tab/>
            </w:r>
            <w:r>
              <w:tab/>
              <w:t>// turn off the fill pump</w:t>
            </w:r>
            <w:r>
              <w:tab/>
            </w:r>
          </w:p>
          <w:p w:rsidR="00804D7F" w:rsidRDefault="00804D7F" w:rsidP="00804D7F">
            <w:r>
              <w:tab/>
            </w:r>
            <w:r>
              <w:tab/>
              <w:t xml:space="preserve">    if(!higateflag)</w:t>
            </w:r>
          </w:p>
          <w:p w:rsidR="00804D7F" w:rsidRDefault="00804D7F" w:rsidP="00804D7F">
            <w:r>
              <w:tab/>
            </w:r>
            <w:r>
              <w:tab/>
            </w:r>
            <w:r>
              <w:tab/>
              <w:t xml:space="preserve">  {</w:t>
            </w:r>
            <w:r>
              <w:tab/>
            </w:r>
            <w:r>
              <w:tab/>
            </w:r>
            <w:r>
              <w:tab/>
              <w:t xml:space="preserve">    </w:t>
            </w:r>
          </w:p>
          <w:p w:rsidR="00804D7F" w:rsidRDefault="00804D7F" w:rsidP="00804D7F">
            <w:r>
              <w:tab/>
            </w:r>
            <w:r>
              <w:tab/>
            </w:r>
            <w:r>
              <w:tab/>
              <w:t xml:space="preserve">     output_high(higate);</w:t>
            </w:r>
            <w:r>
              <w:tab/>
            </w:r>
            <w:r>
              <w:tab/>
            </w:r>
            <w:r>
              <w:tab/>
            </w:r>
            <w:r>
              <w:tab/>
            </w:r>
            <w:r>
              <w:tab/>
            </w:r>
            <w:r>
              <w:tab/>
            </w:r>
            <w:r>
              <w:tab/>
              <w:t>// open the upper gates</w:t>
            </w:r>
          </w:p>
          <w:p w:rsidR="00804D7F" w:rsidRDefault="00804D7F" w:rsidP="00804D7F">
            <w:r>
              <w:tab/>
            </w:r>
            <w:r>
              <w:tab/>
            </w:r>
            <w:r>
              <w:tab/>
              <w:t xml:space="preserve">      higateflag=1;</w:t>
            </w:r>
            <w:r>
              <w:tab/>
            </w:r>
            <w:r>
              <w:tab/>
            </w:r>
            <w:r>
              <w:tab/>
            </w:r>
            <w:r>
              <w:tab/>
            </w:r>
            <w:r>
              <w:tab/>
            </w:r>
            <w:r>
              <w:tab/>
            </w:r>
            <w:r>
              <w:tab/>
            </w:r>
            <w:r>
              <w:tab/>
              <w:t>// open the gates</w:t>
            </w:r>
          </w:p>
          <w:p w:rsidR="00804D7F" w:rsidRDefault="00804D7F" w:rsidP="00804D7F">
            <w:r>
              <w:tab/>
            </w:r>
            <w:r>
              <w:tab/>
            </w:r>
            <w:r>
              <w:tab/>
              <w:t xml:space="preserve">      gate_timer=10;</w:t>
            </w:r>
            <w:r>
              <w:tab/>
            </w:r>
            <w:r>
              <w:tab/>
            </w:r>
            <w:r>
              <w:tab/>
            </w:r>
            <w:r>
              <w:tab/>
            </w:r>
            <w:r>
              <w:tab/>
            </w:r>
            <w:r>
              <w:tab/>
            </w:r>
            <w:r>
              <w:tab/>
            </w:r>
            <w:r>
              <w:tab/>
              <w:t>// move gates for 40secs</w:t>
            </w:r>
          </w:p>
          <w:p w:rsidR="00804D7F" w:rsidRDefault="00804D7F" w:rsidP="00804D7F">
            <w:r>
              <w:tab/>
            </w:r>
            <w:r>
              <w:tab/>
            </w:r>
            <w:r>
              <w:tab/>
              <w:t xml:space="preserve">  }</w:t>
            </w:r>
          </w:p>
          <w:p w:rsidR="00804D7F" w:rsidRDefault="00804D7F" w:rsidP="00804D7F">
            <w:r>
              <w:t xml:space="preserve">                </w:t>
            </w:r>
          </w:p>
          <w:p w:rsidR="00804D7F" w:rsidRDefault="00804D7F" w:rsidP="00804D7F">
            <w:r>
              <w:tab/>
            </w:r>
            <w:r>
              <w:tab/>
              <w:t xml:space="preserve">   }</w:t>
            </w:r>
          </w:p>
        </w:tc>
      </w:tr>
    </w:tbl>
    <w:p w:rsidR="00086394" w:rsidRDefault="00086394" w:rsidP="00B1444F"/>
    <w:p w:rsidR="00086394" w:rsidRDefault="00086394" w:rsidP="00086394">
      <w:pPr>
        <w:spacing w:line="360" w:lineRule="auto"/>
      </w:pPr>
      <w:r>
        <w:t>The code above is saying if the water level is correct turn the pumps off. When the pumps turn off the gates will open and the motors that are controlling the gates will run for 40s. This while the watercraft is travelling upstream.</w:t>
      </w:r>
    </w:p>
    <w:p w:rsidR="00804D7F" w:rsidRDefault="00086394" w:rsidP="00B1444F">
      <w:r>
        <w:t xml:space="preserve"> </w:t>
      </w:r>
    </w:p>
    <w:tbl>
      <w:tblPr>
        <w:tblStyle w:val="TableGrid"/>
        <w:tblW w:w="0" w:type="auto"/>
        <w:tblLook w:val="04A0" w:firstRow="1" w:lastRow="0" w:firstColumn="1" w:lastColumn="0" w:noHBand="0" w:noVBand="1"/>
      </w:tblPr>
      <w:tblGrid>
        <w:gridCol w:w="9242"/>
      </w:tblGrid>
      <w:tr w:rsidR="00804D7F" w:rsidTr="00804D7F">
        <w:tc>
          <w:tcPr>
            <w:tcW w:w="9242" w:type="dxa"/>
          </w:tcPr>
          <w:p w:rsidR="00804D7F" w:rsidRDefault="00804D7F" w:rsidP="00804D7F">
            <w:r>
              <w:t xml:space="preserve">   if((input(upstream)) &amp; (flags==2))</w:t>
            </w:r>
          </w:p>
          <w:p w:rsidR="00804D7F" w:rsidRDefault="00804D7F" w:rsidP="00804D7F">
            <w:r>
              <w:tab/>
            </w:r>
            <w:r>
              <w:tab/>
              <w:t xml:space="preserve"> {</w:t>
            </w:r>
          </w:p>
          <w:p w:rsidR="00804D7F" w:rsidRDefault="00804D7F" w:rsidP="00804D7F">
            <w:r>
              <w:tab/>
            </w:r>
            <w:r>
              <w:tab/>
              <w:t xml:space="preserve">    // turn on upstream pumps (open upstream sluces)</w:t>
            </w:r>
          </w:p>
          <w:p w:rsidR="00804D7F" w:rsidRDefault="00804D7F" w:rsidP="00804D7F">
            <w:r>
              <w:tab/>
            </w:r>
            <w:r>
              <w:tab/>
              <w:t xml:space="preserve">    printf(" opening upstream sluces\n\r");</w:t>
            </w:r>
          </w:p>
          <w:p w:rsidR="00804D7F" w:rsidRDefault="00804D7F" w:rsidP="00804D7F">
            <w:r>
              <w:tab/>
            </w:r>
            <w:r>
              <w:tab/>
              <w:t xml:space="preserve">    output_high(fillpump);</w:t>
            </w:r>
            <w:r>
              <w:tab/>
            </w:r>
            <w:r>
              <w:tab/>
            </w:r>
            <w:r>
              <w:tab/>
            </w:r>
            <w:r>
              <w:tab/>
            </w:r>
            <w:r>
              <w:tab/>
            </w:r>
            <w:r>
              <w:tab/>
            </w:r>
            <w:r>
              <w:tab/>
              <w:t>// turn on the fill pump</w:t>
            </w:r>
          </w:p>
          <w:p w:rsidR="00804D7F" w:rsidRDefault="00804D7F" w:rsidP="00804D7F">
            <w:r>
              <w:tab/>
            </w:r>
            <w:r>
              <w:tab/>
              <w:t xml:space="preserve"> }</w:t>
            </w:r>
          </w:p>
        </w:tc>
      </w:tr>
    </w:tbl>
    <w:p w:rsidR="00804D7F" w:rsidRDefault="00804D7F" w:rsidP="00B1444F"/>
    <w:p w:rsidR="00804D7F" w:rsidRDefault="00086394" w:rsidP="00B1444F">
      <w:r>
        <w:t>The code above is saying if the water level isn’t correct turn on the pumps.</w:t>
      </w:r>
      <w:r w:rsidR="00355FBC">
        <w:t xml:space="preserve"> This is for the upstream stage.</w:t>
      </w:r>
    </w:p>
    <w:p w:rsidR="00355FBC" w:rsidRDefault="00355FBC" w:rsidP="00B1444F"/>
    <w:tbl>
      <w:tblPr>
        <w:tblStyle w:val="TableGrid"/>
        <w:tblW w:w="0" w:type="auto"/>
        <w:tblLook w:val="04A0" w:firstRow="1" w:lastRow="0" w:firstColumn="1" w:lastColumn="0" w:noHBand="0" w:noVBand="1"/>
      </w:tblPr>
      <w:tblGrid>
        <w:gridCol w:w="9242"/>
      </w:tblGrid>
      <w:tr w:rsidR="00DC05BE" w:rsidTr="00DC05BE">
        <w:tc>
          <w:tcPr>
            <w:tcW w:w="9242" w:type="dxa"/>
          </w:tcPr>
          <w:p w:rsidR="00DC05BE" w:rsidRDefault="00DC05BE" w:rsidP="00DC05BE">
            <w:r>
              <w:tab/>
              <w:t>while(TRUE)</w:t>
            </w:r>
          </w:p>
          <w:p w:rsidR="00DC05BE" w:rsidRDefault="00DC05BE" w:rsidP="00DC05BE">
            <w:r>
              <w:tab/>
              <w:t>{</w:t>
            </w:r>
          </w:p>
          <w:p w:rsidR="00DC05BE" w:rsidRDefault="00DC05BE" w:rsidP="00DC05BE"/>
          <w:p w:rsidR="00DC05BE" w:rsidRDefault="00DC05BE" w:rsidP="00DC05BE">
            <w:r>
              <w:t>/*</w:t>
            </w:r>
            <w:r>
              <w:tab/>
            </w:r>
            <w:r>
              <w:tab/>
              <w:t>//Example blinking LED program</w:t>
            </w:r>
          </w:p>
          <w:p w:rsidR="00DC05BE" w:rsidRDefault="00DC05BE" w:rsidP="00DC05BE">
            <w:r>
              <w:tab/>
            </w:r>
            <w:r>
              <w:tab/>
              <w:t>output_low(LED);</w:t>
            </w:r>
          </w:p>
          <w:p w:rsidR="00DC05BE" w:rsidRDefault="00DC05BE" w:rsidP="00DC05BE">
            <w:r>
              <w:tab/>
              <w:t xml:space="preserve">        output_low(PIN_C0);</w:t>
            </w:r>
          </w:p>
          <w:p w:rsidR="00DC05BE" w:rsidRDefault="00DC05BE" w:rsidP="00DC05BE">
            <w:r>
              <w:tab/>
            </w:r>
            <w:r>
              <w:tab/>
              <w:t>delay_ms(DELAY);</w:t>
            </w:r>
          </w:p>
          <w:p w:rsidR="00DC05BE" w:rsidRDefault="00DC05BE" w:rsidP="00DC05BE">
            <w:r>
              <w:tab/>
            </w:r>
            <w:r>
              <w:tab/>
              <w:t>output_high(LED);</w:t>
            </w:r>
          </w:p>
          <w:p w:rsidR="00DC05BE" w:rsidRDefault="00DC05BE" w:rsidP="00DC05BE">
            <w:r>
              <w:tab/>
              <w:t xml:space="preserve">        output_high(PIN_C0);</w:t>
            </w:r>
            <w:r>
              <w:tab/>
              <w:t xml:space="preserve">   </w:t>
            </w:r>
          </w:p>
          <w:p w:rsidR="00DC05BE" w:rsidRDefault="00DC05BE" w:rsidP="00DC05BE">
            <w:r>
              <w:tab/>
            </w:r>
            <w:r>
              <w:tab/>
              <w:t>delay_ms(DELAY);</w:t>
            </w:r>
          </w:p>
          <w:p w:rsidR="00DC05BE" w:rsidRDefault="00DC05BE" w:rsidP="00DC05BE"/>
          <w:p w:rsidR="00DC05BE" w:rsidRDefault="00DC05BE" w:rsidP="00DC05BE">
            <w:r>
              <w:tab/>
            </w:r>
            <w:r>
              <w:tab/>
              <w:t>//TODO: User Code</w:t>
            </w:r>
          </w:p>
          <w:p w:rsidR="00DC05BE" w:rsidRDefault="00DC05BE" w:rsidP="00DC05BE">
            <w:r>
              <w:t>*/</w:t>
            </w:r>
            <w:r>
              <w:tab/>
              <w:t xml:space="preserve">   </w:t>
            </w:r>
          </w:p>
          <w:p w:rsidR="00DC05BE" w:rsidRDefault="00DC05BE" w:rsidP="00DC05BE">
            <w:r>
              <w:tab/>
              <w:t xml:space="preserve">   </w:t>
            </w:r>
          </w:p>
          <w:p w:rsidR="00DC05BE" w:rsidRDefault="00DC05BE" w:rsidP="00DC05BE">
            <w:r>
              <w:t xml:space="preserve"> //  printf(" level0 = %U ,  Level1 = %U,  level2= %u\n\r",levels[0],levels[1],levels[2]);</w:t>
            </w:r>
          </w:p>
        </w:tc>
      </w:tr>
    </w:tbl>
    <w:p w:rsidR="00DC05BE" w:rsidRDefault="00DC05BE" w:rsidP="00B1444F"/>
    <w:tbl>
      <w:tblPr>
        <w:tblStyle w:val="TableGrid"/>
        <w:tblW w:w="0" w:type="auto"/>
        <w:tblLook w:val="04A0" w:firstRow="1" w:lastRow="0" w:firstColumn="1" w:lastColumn="0" w:noHBand="0" w:noVBand="1"/>
      </w:tblPr>
      <w:tblGrid>
        <w:gridCol w:w="9242"/>
      </w:tblGrid>
      <w:tr w:rsidR="00DC05BE" w:rsidTr="00DC05BE">
        <w:tc>
          <w:tcPr>
            <w:tcW w:w="9242" w:type="dxa"/>
          </w:tcPr>
          <w:p w:rsidR="00DC05BE" w:rsidRDefault="00DC05BE" w:rsidP="00DC05BE">
            <w:r>
              <w:t xml:space="preserve">   if(input(downstream))</w:t>
            </w:r>
          </w:p>
          <w:p w:rsidR="00DC05BE" w:rsidRDefault="00DC05BE" w:rsidP="00DC05BE">
            <w:r>
              <w:tab/>
            </w:r>
            <w:r>
              <w:tab/>
              <w:t xml:space="preserve"> {</w:t>
            </w:r>
          </w:p>
          <w:p w:rsidR="00DC05BE" w:rsidRDefault="00DC05BE" w:rsidP="00DC05BE">
            <w:r>
              <w:tab/>
            </w:r>
            <w:r>
              <w:tab/>
              <w:t xml:space="preserve">    if(levels[0]&lt;=levels[1])</w:t>
            </w:r>
            <w:r>
              <w:tab/>
            </w:r>
          </w:p>
          <w:p w:rsidR="00DC05BE" w:rsidRDefault="00DC05BE" w:rsidP="00DC05BE">
            <w:r>
              <w:tab/>
            </w:r>
            <w:r>
              <w:tab/>
            </w:r>
            <w:r>
              <w:tab/>
              <w:t xml:space="preserve">     {</w:t>
            </w:r>
          </w:p>
          <w:p w:rsidR="00DC05BE" w:rsidRDefault="00DC05BE" w:rsidP="00DC05BE">
            <w:r>
              <w:tab/>
            </w:r>
            <w:r>
              <w:tab/>
            </w:r>
            <w:r>
              <w:tab/>
            </w:r>
            <w:r>
              <w:tab/>
              <w:t>flags=3;</w:t>
            </w:r>
            <w:r>
              <w:tab/>
            </w:r>
            <w:r>
              <w:tab/>
            </w:r>
            <w:r>
              <w:tab/>
            </w:r>
            <w:r>
              <w:tab/>
            </w:r>
          </w:p>
          <w:p w:rsidR="00DC05BE" w:rsidRDefault="00DC05BE" w:rsidP="00DC05BE">
            <w:r>
              <w:tab/>
            </w:r>
            <w:r>
              <w:tab/>
            </w:r>
            <w:r>
              <w:tab/>
              <w:t xml:space="preserve">     }</w:t>
            </w:r>
          </w:p>
          <w:p w:rsidR="00DC05BE" w:rsidRDefault="00DC05BE" w:rsidP="00DC05BE">
            <w:r>
              <w:tab/>
            </w:r>
            <w:r>
              <w:tab/>
              <w:t xml:space="preserve">     if(levels[0]&gt;levels[1])</w:t>
            </w:r>
          </w:p>
          <w:p w:rsidR="00DC05BE" w:rsidRDefault="00DC05BE" w:rsidP="00DC05BE">
            <w:r>
              <w:tab/>
            </w:r>
            <w:r>
              <w:tab/>
            </w:r>
            <w:r>
              <w:tab/>
              <w:t xml:space="preserve">      {</w:t>
            </w:r>
          </w:p>
          <w:p w:rsidR="00DC05BE" w:rsidRDefault="00DC05BE" w:rsidP="00DC05BE">
            <w:r>
              <w:tab/>
            </w:r>
            <w:r>
              <w:tab/>
            </w:r>
            <w:r>
              <w:tab/>
            </w:r>
            <w:r>
              <w:tab/>
              <w:t xml:space="preserve"> flags=4;</w:t>
            </w:r>
          </w:p>
          <w:p w:rsidR="00DC05BE" w:rsidRDefault="00DC05BE" w:rsidP="00DC05BE">
            <w:r>
              <w:tab/>
            </w:r>
            <w:r>
              <w:tab/>
            </w:r>
            <w:r>
              <w:tab/>
              <w:t xml:space="preserve">      }  </w:t>
            </w:r>
          </w:p>
          <w:p w:rsidR="00DC05BE" w:rsidRDefault="00DC05BE" w:rsidP="00DC05BE">
            <w:r>
              <w:tab/>
            </w:r>
            <w:r>
              <w:tab/>
              <w:t xml:space="preserve">      </w:t>
            </w:r>
          </w:p>
          <w:p w:rsidR="00DC05BE" w:rsidRDefault="00DC05BE" w:rsidP="00DC05BE">
            <w:r>
              <w:tab/>
            </w:r>
            <w:r>
              <w:tab/>
              <w:t xml:space="preserve"> }</w:t>
            </w:r>
          </w:p>
        </w:tc>
      </w:tr>
    </w:tbl>
    <w:p w:rsidR="00DC05BE" w:rsidRDefault="00DC05BE" w:rsidP="00B1444F"/>
    <w:p w:rsidR="00086394" w:rsidRDefault="00086394" w:rsidP="00086394">
      <w:r>
        <w:t>This code is saying if the level 0 less than or equal to level 1, bring up flag 3. Also if the level 0 more than level 1, bring up flags 4.</w:t>
      </w:r>
    </w:p>
    <w:p w:rsidR="00086394" w:rsidRDefault="00086394" w:rsidP="00B1444F"/>
    <w:tbl>
      <w:tblPr>
        <w:tblStyle w:val="TableGrid"/>
        <w:tblW w:w="0" w:type="auto"/>
        <w:tblLook w:val="04A0" w:firstRow="1" w:lastRow="0" w:firstColumn="1" w:lastColumn="0" w:noHBand="0" w:noVBand="1"/>
      </w:tblPr>
      <w:tblGrid>
        <w:gridCol w:w="9242"/>
      </w:tblGrid>
      <w:tr w:rsidR="00DC05BE" w:rsidTr="00DC05BE">
        <w:tc>
          <w:tcPr>
            <w:tcW w:w="9242" w:type="dxa"/>
          </w:tcPr>
          <w:p w:rsidR="00DC05BE" w:rsidRDefault="00DC05BE" w:rsidP="00DC05BE">
            <w:r>
              <w:t xml:space="preserve">   if((input(downstream)) &amp; (flags==3))</w:t>
            </w:r>
          </w:p>
          <w:p w:rsidR="00DC05BE" w:rsidRDefault="00DC05BE" w:rsidP="00DC05BE">
            <w:r>
              <w:tab/>
            </w:r>
            <w:r>
              <w:tab/>
              <w:t xml:space="preserve"> {</w:t>
            </w:r>
          </w:p>
          <w:p w:rsidR="00DC05BE" w:rsidRDefault="00DC05BE" w:rsidP="00DC05BE">
            <w:r>
              <w:tab/>
            </w:r>
            <w:r>
              <w:tab/>
              <w:t xml:space="preserve">    // open downstream gates</w:t>
            </w:r>
          </w:p>
          <w:p w:rsidR="00DC05BE" w:rsidRDefault="00DC05BE" w:rsidP="00DC05BE">
            <w:r>
              <w:tab/>
            </w:r>
            <w:r>
              <w:tab/>
              <w:t xml:space="preserve">    printf("opening down[stream gates\n\r");</w:t>
            </w:r>
          </w:p>
          <w:p w:rsidR="00DC05BE" w:rsidRDefault="00DC05BE" w:rsidP="00DC05BE">
            <w:r>
              <w:tab/>
            </w:r>
            <w:r>
              <w:tab/>
              <w:t xml:space="preserve">    output_high(drainpump);</w:t>
            </w:r>
            <w:r>
              <w:tab/>
            </w:r>
            <w:r>
              <w:tab/>
            </w:r>
            <w:r>
              <w:tab/>
            </w:r>
            <w:r>
              <w:tab/>
            </w:r>
            <w:r>
              <w:tab/>
            </w:r>
            <w:r>
              <w:tab/>
            </w:r>
            <w:r>
              <w:tab/>
              <w:t>// turn off the drain pump</w:t>
            </w:r>
            <w:r>
              <w:tab/>
            </w:r>
          </w:p>
          <w:p w:rsidR="00DC05BE" w:rsidRDefault="00DC05BE" w:rsidP="00DC05BE">
            <w:r>
              <w:tab/>
            </w:r>
            <w:r>
              <w:tab/>
              <w:t xml:space="preserve">    if(logateflag)</w:t>
            </w:r>
          </w:p>
          <w:p w:rsidR="00DC05BE" w:rsidRDefault="00DC05BE" w:rsidP="00DC05BE">
            <w:r>
              <w:tab/>
            </w:r>
            <w:r>
              <w:tab/>
            </w:r>
            <w:r>
              <w:tab/>
              <w:t xml:space="preserve">  {</w:t>
            </w:r>
            <w:r>
              <w:tab/>
            </w:r>
            <w:r>
              <w:tab/>
            </w:r>
            <w:r>
              <w:tab/>
              <w:t xml:space="preserve">    </w:t>
            </w:r>
          </w:p>
          <w:p w:rsidR="00DC05BE" w:rsidRDefault="00DC05BE" w:rsidP="00DC05BE">
            <w:r>
              <w:tab/>
            </w:r>
            <w:r>
              <w:tab/>
            </w:r>
            <w:r>
              <w:tab/>
              <w:t xml:space="preserve">     output_low(logate);</w:t>
            </w:r>
            <w:r>
              <w:tab/>
            </w:r>
            <w:r>
              <w:tab/>
            </w:r>
            <w:r>
              <w:tab/>
            </w:r>
            <w:r>
              <w:tab/>
            </w:r>
            <w:r>
              <w:tab/>
            </w:r>
            <w:r>
              <w:tab/>
            </w:r>
            <w:r>
              <w:tab/>
              <w:t>// open the upper gates</w:t>
            </w:r>
          </w:p>
          <w:p w:rsidR="00DC05BE" w:rsidRDefault="00DC05BE" w:rsidP="00DC05BE">
            <w:r>
              <w:tab/>
            </w:r>
            <w:r>
              <w:tab/>
            </w:r>
            <w:r>
              <w:tab/>
              <w:t xml:space="preserve">      logateflag=3;</w:t>
            </w:r>
            <w:r>
              <w:tab/>
            </w:r>
            <w:r>
              <w:tab/>
            </w:r>
            <w:r>
              <w:tab/>
            </w:r>
            <w:r>
              <w:tab/>
            </w:r>
            <w:r>
              <w:tab/>
            </w:r>
            <w:r>
              <w:tab/>
            </w:r>
            <w:r>
              <w:tab/>
            </w:r>
            <w:r>
              <w:tab/>
              <w:t>// open the gates</w:t>
            </w:r>
          </w:p>
          <w:p w:rsidR="00DC05BE" w:rsidRDefault="00DC05BE" w:rsidP="00DC05BE">
            <w:r>
              <w:tab/>
            </w:r>
            <w:r>
              <w:tab/>
            </w:r>
            <w:r>
              <w:tab/>
              <w:t xml:space="preserve">      gate_timer=10;</w:t>
            </w:r>
            <w:r>
              <w:tab/>
            </w:r>
            <w:r>
              <w:tab/>
            </w:r>
            <w:r>
              <w:tab/>
            </w:r>
            <w:r>
              <w:tab/>
            </w:r>
            <w:r>
              <w:tab/>
            </w:r>
            <w:r>
              <w:tab/>
            </w:r>
            <w:r>
              <w:tab/>
            </w:r>
            <w:r>
              <w:tab/>
              <w:t>// move gates for 40secs</w:t>
            </w:r>
          </w:p>
          <w:p w:rsidR="00DC05BE" w:rsidRDefault="00DC05BE" w:rsidP="00DC05BE">
            <w:r>
              <w:tab/>
            </w:r>
            <w:r>
              <w:tab/>
            </w:r>
            <w:r>
              <w:tab/>
              <w:t xml:space="preserve">  }</w:t>
            </w:r>
          </w:p>
          <w:p w:rsidR="00DC05BE" w:rsidRDefault="00DC05BE" w:rsidP="00312F1F">
            <w:pPr>
              <w:tabs>
                <w:tab w:val="right" w:pos="9026"/>
              </w:tabs>
            </w:pPr>
            <w:r>
              <w:t xml:space="preserve">                </w:t>
            </w:r>
            <w:r w:rsidR="00312F1F">
              <w:tab/>
            </w:r>
          </w:p>
          <w:p w:rsidR="00DC05BE" w:rsidRDefault="00DC05BE" w:rsidP="00DC05BE">
            <w:r>
              <w:tab/>
            </w:r>
            <w:r>
              <w:tab/>
              <w:t xml:space="preserve">   }</w:t>
            </w:r>
          </w:p>
        </w:tc>
      </w:tr>
    </w:tbl>
    <w:p w:rsidR="00086394" w:rsidRDefault="00086394" w:rsidP="00B1444F"/>
    <w:p w:rsidR="00DC05BE" w:rsidRDefault="00086394" w:rsidP="00871094">
      <w:pPr>
        <w:spacing w:line="360" w:lineRule="auto"/>
      </w:pPr>
      <w:r w:rsidRPr="00086394">
        <w:t>The code above is saying if the water level is correct turn the pumps off. When the pumps turn off the gates will open and the motors that are controlling the gates will run for 40s. This while the watercraft is travelling upstream.</w:t>
      </w:r>
    </w:p>
    <w:p w:rsidR="00871094" w:rsidRDefault="00871094" w:rsidP="00B1444F"/>
    <w:p w:rsidR="00086394" w:rsidRDefault="00086394" w:rsidP="00B1444F"/>
    <w:tbl>
      <w:tblPr>
        <w:tblStyle w:val="TableGrid"/>
        <w:tblW w:w="0" w:type="auto"/>
        <w:tblLook w:val="04A0" w:firstRow="1" w:lastRow="0" w:firstColumn="1" w:lastColumn="0" w:noHBand="0" w:noVBand="1"/>
      </w:tblPr>
      <w:tblGrid>
        <w:gridCol w:w="9242"/>
      </w:tblGrid>
      <w:tr w:rsidR="00B1444F" w:rsidTr="00B1444F">
        <w:tc>
          <w:tcPr>
            <w:tcW w:w="9242" w:type="dxa"/>
          </w:tcPr>
          <w:p w:rsidR="00DC05BE" w:rsidRDefault="00DC05BE" w:rsidP="00DC05BE"/>
          <w:p w:rsidR="00B1444F" w:rsidRDefault="00B1444F" w:rsidP="00B1444F">
            <w:r>
              <w:tab/>
              <w:t xml:space="preserve">   if((input(downstream)) &amp; (flags==4))</w:t>
            </w:r>
          </w:p>
          <w:p w:rsidR="00B1444F" w:rsidRDefault="00B1444F" w:rsidP="00B1444F">
            <w:r>
              <w:tab/>
            </w:r>
            <w:r>
              <w:tab/>
              <w:t xml:space="preserve"> {</w:t>
            </w:r>
          </w:p>
          <w:p w:rsidR="00B1444F" w:rsidRDefault="00B1444F" w:rsidP="00B1444F">
            <w:r>
              <w:tab/>
            </w:r>
            <w:r>
              <w:tab/>
              <w:t xml:space="preserve">    // turn on downstream pumps (open downstream sluces)</w:t>
            </w:r>
          </w:p>
          <w:p w:rsidR="00B1444F" w:rsidRDefault="00B1444F" w:rsidP="00B1444F">
            <w:r>
              <w:tab/>
            </w:r>
            <w:r>
              <w:tab/>
              <w:t xml:space="preserve">    printf(" opening downstream sluces\n\r");</w:t>
            </w:r>
          </w:p>
          <w:p w:rsidR="00B1444F" w:rsidRDefault="00B1444F" w:rsidP="00B1444F">
            <w:r>
              <w:tab/>
            </w:r>
            <w:r>
              <w:tab/>
              <w:t xml:space="preserve">    output_high(drainpump);</w:t>
            </w:r>
            <w:r>
              <w:tab/>
            </w:r>
            <w:r>
              <w:tab/>
            </w:r>
            <w:r>
              <w:tab/>
            </w:r>
            <w:r>
              <w:tab/>
            </w:r>
            <w:r>
              <w:tab/>
            </w:r>
            <w:r>
              <w:tab/>
            </w:r>
            <w:r>
              <w:tab/>
              <w:t>// turn on the drain pump</w:t>
            </w:r>
          </w:p>
          <w:p w:rsidR="00B1444F" w:rsidRDefault="00B1444F" w:rsidP="00B1444F">
            <w:r>
              <w:tab/>
            </w:r>
            <w:r>
              <w:tab/>
              <w:t xml:space="preserve"> }</w:t>
            </w:r>
          </w:p>
          <w:p w:rsidR="00B1444F" w:rsidRDefault="00B1444F" w:rsidP="00B1444F">
            <w:r>
              <w:tab/>
            </w:r>
            <w:r>
              <w:tab/>
              <w:t xml:space="preserve"> </w:t>
            </w:r>
            <w:r>
              <w:tab/>
            </w:r>
            <w:r>
              <w:tab/>
              <w:t xml:space="preserve"> </w:t>
            </w:r>
          </w:p>
          <w:p w:rsidR="00B1444F" w:rsidRDefault="00B1444F" w:rsidP="00B1444F">
            <w:r>
              <w:tab/>
            </w:r>
            <w:r>
              <w:tab/>
              <w:t xml:space="preserve"> </w:t>
            </w:r>
          </w:p>
          <w:p w:rsidR="00B1444F" w:rsidRDefault="00B1444F" w:rsidP="00B1444F">
            <w:r>
              <w:tab/>
              <w:t xml:space="preserve">      }</w:t>
            </w:r>
          </w:p>
          <w:p w:rsidR="00B1444F" w:rsidRDefault="00B1444F" w:rsidP="00B1444F">
            <w:r>
              <w:tab/>
              <w:t xml:space="preserve">      </w:t>
            </w:r>
          </w:p>
          <w:p w:rsidR="00B1444F" w:rsidRDefault="00B1444F" w:rsidP="00B1444F"/>
          <w:p w:rsidR="00B1444F" w:rsidRDefault="00B1444F" w:rsidP="00B1444F">
            <w:r>
              <w:tab/>
              <w:t xml:space="preserve">      }      </w:t>
            </w:r>
          </w:p>
          <w:p w:rsidR="00B1444F" w:rsidRDefault="00B1444F" w:rsidP="00B1444F">
            <w:r>
              <w:tab/>
              <w:t xml:space="preserve">   }</w:t>
            </w:r>
          </w:p>
        </w:tc>
      </w:tr>
    </w:tbl>
    <w:p w:rsidR="00B1444F" w:rsidRDefault="00B1444F" w:rsidP="00B1444F"/>
    <w:p w:rsidR="00355FBC" w:rsidRDefault="00355FBC" w:rsidP="00355FBC">
      <w:r>
        <w:t>The code above is saying if the water level isn’t correct turn on the pumps. This is for the downstream stage.</w:t>
      </w:r>
    </w:p>
    <w:p w:rsidR="00355FBC" w:rsidRDefault="00355FBC" w:rsidP="00B1444F"/>
    <w:p w:rsidR="00355FBC" w:rsidRPr="00B1444F" w:rsidRDefault="00355FBC" w:rsidP="00355FBC">
      <w:pPr>
        <w:spacing w:line="360" w:lineRule="auto"/>
      </w:pPr>
      <w:r>
        <w:t xml:space="preserve">The above code is just snippet of the full program, this just showing you keep areas for the one PIC. Again the other PICs will have a very similar setup but changing sure code for example turning the motors back on to close the gates.  </w:t>
      </w:r>
    </w:p>
    <w:p w:rsidR="00CE6B0E" w:rsidRDefault="00CE6B0E">
      <w:pPr>
        <w:rPr>
          <w:rFonts w:asciiTheme="majorHAnsi" w:eastAsiaTheme="majorEastAsia" w:hAnsiTheme="majorHAnsi" w:cstheme="majorBidi"/>
          <w:color w:val="2E74B5" w:themeColor="accent1" w:themeShade="BF"/>
          <w:sz w:val="32"/>
          <w:szCs w:val="32"/>
        </w:rPr>
      </w:pPr>
      <w:bookmarkStart w:id="232" w:name="_Toc7689223"/>
      <w:r>
        <w:br w:type="page"/>
      </w:r>
    </w:p>
    <w:p w:rsidR="0094622A" w:rsidRDefault="0094622A" w:rsidP="00A240FE">
      <w:pPr>
        <w:pStyle w:val="Heading1"/>
        <w:numPr>
          <w:ilvl w:val="0"/>
          <w:numId w:val="4"/>
        </w:numPr>
      </w:pPr>
      <w:r>
        <w:lastRenderedPageBreak/>
        <w:t>Results</w:t>
      </w:r>
      <w:bookmarkEnd w:id="232"/>
    </w:p>
    <w:p w:rsidR="0094622A" w:rsidRDefault="0094622A" w:rsidP="0094622A"/>
    <w:p w:rsidR="001C1148" w:rsidRDefault="001C1148" w:rsidP="001C1148">
      <w:pPr>
        <w:pStyle w:val="Heading2"/>
        <w:numPr>
          <w:ilvl w:val="1"/>
          <w:numId w:val="4"/>
        </w:numPr>
      </w:pPr>
      <w:bookmarkStart w:id="233" w:name="_Toc7689224"/>
      <w:r>
        <w:t>Simulation</w:t>
      </w:r>
      <w:bookmarkEnd w:id="233"/>
      <w:r>
        <w:t xml:space="preserve"> </w:t>
      </w:r>
    </w:p>
    <w:p w:rsidR="001C1148" w:rsidRDefault="001C1148" w:rsidP="001C1148"/>
    <w:p w:rsidR="001C1148" w:rsidRDefault="001C1148" w:rsidP="00B1444F">
      <w:pPr>
        <w:jc w:val="center"/>
      </w:pPr>
      <w:r>
        <w:rPr>
          <w:noProof/>
          <w:lang w:eastAsia="en-GB"/>
        </w:rPr>
        <w:drawing>
          <wp:inline distT="0" distB="0" distL="0" distR="0" wp14:anchorId="3AB492AD" wp14:editId="68802D0B">
            <wp:extent cx="3453319" cy="2731758"/>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3"/>
                    <a:srcRect l="44724" t="10112" r="19630" b="23950"/>
                    <a:stretch/>
                  </pic:blipFill>
                  <pic:spPr bwMode="auto">
                    <a:xfrm>
                      <a:off x="0" y="0"/>
                      <a:ext cx="3488991" cy="2759976"/>
                    </a:xfrm>
                    <a:prstGeom prst="rect">
                      <a:avLst/>
                    </a:prstGeom>
                    <a:ln>
                      <a:noFill/>
                    </a:ln>
                    <a:extLst>
                      <a:ext uri="{53640926-AAD7-44D8-BBD7-CCE9431645EC}">
                        <a14:shadowObscured xmlns:a14="http://schemas.microsoft.com/office/drawing/2010/main"/>
                      </a:ext>
                    </a:extLst>
                  </pic:spPr>
                </pic:pic>
              </a:graphicData>
            </a:graphic>
          </wp:inline>
        </w:drawing>
      </w:r>
    </w:p>
    <w:p w:rsidR="00F9551E" w:rsidRDefault="004226C7" w:rsidP="004226C7">
      <w:pPr>
        <w:pStyle w:val="Caption"/>
        <w:jc w:val="center"/>
      </w:pPr>
      <w:bookmarkStart w:id="234" w:name="_Toc7689122"/>
      <w:r>
        <w:t xml:space="preserve">Figure </w:t>
      </w:r>
      <w:r w:rsidR="00E72014">
        <w:rPr>
          <w:noProof/>
        </w:rPr>
        <w:fldChar w:fldCharType="begin"/>
      </w:r>
      <w:r w:rsidR="00E72014">
        <w:rPr>
          <w:noProof/>
        </w:rPr>
        <w:instrText xml:space="preserve"> SEQ Figure \* ARABIC </w:instrText>
      </w:r>
      <w:r w:rsidR="00E72014">
        <w:rPr>
          <w:noProof/>
        </w:rPr>
        <w:fldChar w:fldCharType="separate"/>
      </w:r>
      <w:r w:rsidR="00822F89">
        <w:rPr>
          <w:noProof/>
        </w:rPr>
        <w:t>33</w:t>
      </w:r>
      <w:r w:rsidR="00E72014">
        <w:rPr>
          <w:noProof/>
        </w:rPr>
        <w:fldChar w:fldCharType="end"/>
      </w:r>
      <w:r>
        <w:t xml:space="preserve"> Ground Fault in EasyPC</w:t>
      </w:r>
      <w:bookmarkEnd w:id="234"/>
    </w:p>
    <w:p w:rsidR="00A84BCD" w:rsidRDefault="00F9551E" w:rsidP="004226C7">
      <w:pPr>
        <w:spacing w:line="360" w:lineRule="auto"/>
      </w:pPr>
      <w:r>
        <w:t xml:space="preserve">When </w:t>
      </w:r>
      <w:r w:rsidR="004746AE">
        <w:t>simulating the design the on EasyPC there was an earth problem on one of the inputs. The input that had this earth problem was the chamber beam sensor, as show in the figure above, that this input currently has voltage across it even when switch is open. Due to this the system wasn’t working as planned.</w:t>
      </w:r>
      <w:r w:rsidR="00A84BCD">
        <w:t xml:space="preserve"> Without the earth the </w:t>
      </w:r>
      <w:r w:rsidR="0062424C" w:rsidRPr="0062424C">
        <w:t xml:space="preserve">capacitor </w:t>
      </w:r>
      <w:r w:rsidR="00A84BCD">
        <w:t>was charged and was sending voltage through the PIC.</w:t>
      </w:r>
    </w:p>
    <w:p w:rsidR="004746AE" w:rsidRDefault="00A84BCD" w:rsidP="0062424C">
      <w:pPr>
        <w:jc w:val="center"/>
      </w:pPr>
      <w:r>
        <w:rPr>
          <w:noProof/>
          <w:lang w:eastAsia="en-GB"/>
        </w:rPr>
        <w:drawing>
          <wp:inline distT="0" distB="0" distL="0" distR="0" wp14:anchorId="4371FF79" wp14:editId="5F166CB3">
            <wp:extent cx="3346315" cy="1789470"/>
            <wp:effectExtent l="0" t="0" r="6985" b="127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4"/>
                    <a:srcRect l="45586" t="24449" r="18868" b="41757"/>
                    <a:stretch/>
                  </pic:blipFill>
                  <pic:spPr bwMode="auto">
                    <a:xfrm>
                      <a:off x="0" y="0"/>
                      <a:ext cx="3390272" cy="1812976"/>
                    </a:xfrm>
                    <a:prstGeom prst="rect">
                      <a:avLst/>
                    </a:prstGeom>
                    <a:ln>
                      <a:noFill/>
                    </a:ln>
                    <a:extLst>
                      <a:ext uri="{53640926-AAD7-44D8-BBD7-CCE9431645EC}">
                        <a14:shadowObscured xmlns:a14="http://schemas.microsoft.com/office/drawing/2010/main"/>
                      </a:ext>
                    </a:extLst>
                  </pic:spPr>
                </pic:pic>
              </a:graphicData>
            </a:graphic>
          </wp:inline>
        </w:drawing>
      </w:r>
    </w:p>
    <w:p w:rsidR="0062424C" w:rsidRDefault="004226C7" w:rsidP="004226C7">
      <w:pPr>
        <w:pStyle w:val="Caption"/>
        <w:jc w:val="center"/>
      </w:pPr>
      <w:bookmarkStart w:id="235" w:name="_Toc7689123"/>
      <w:r>
        <w:t xml:space="preserve">Figure </w:t>
      </w:r>
      <w:r w:rsidR="00E72014">
        <w:rPr>
          <w:noProof/>
        </w:rPr>
        <w:fldChar w:fldCharType="begin"/>
      </w:r>
      <w:r w:rsidR="00E72014">
        <w:rPr>
          <w:noProof/>
        </w:rPr>
        <w:instrText xml:space="preserve"> SEQ Figure \* ARABIC </w:instrText>
      </w:r>
      <w:r w:rsidR="00E72014">
        <w:rPr>
          <w:noProof/>
        </w:rPr>
        <w:fldChar w:fldCharType="separate"/>
      </w:r>
      <w:r w:rsidR="00822F89">
        <w:rPr>
          <w:noProof/>
        </w:rPr>
        <w:t>34</w:t>
      </w:r>
      <w:r w:rsidR="00E72014">
        <w:rPr>
          <w:noProof/>
        </w:rPr>
        <w:fldChar w:fldCharType="end"/>
      </w:r>
      <w:r>
        <w:t xml:space="preserve"> Example of Voltage being Back Fed</w:t>
      </w:r>
      <w:bookmarkEnd w:id="235"/>
    </w:p>
    <w:p w:rsidR="0062424C" w:rsidRDefault="0062424C" w:rsidP="004226C7">
      <w:pPr>
        <w:spacing w:line="360" w:lineRule="auto"/>
      </w:pPr>
      <w:r>
        <w:t xml:space="preserve">As the figure above shows that it shows the </w:t>
      </w:r>
      <w:r w:rsidRPr="0062424C">
        <w:t>capacitor</w:t>
      </w:r>
      <w:r>
        <w:t xml:space="preserve"> is sending 11.99V around this sensor circuit. In real life this would damage the PIC, due to it only be able to manager anything between 1-5V. </w:t>
      </w:r>
    </w:p>
    <w:p w:rsidR="004B5B42" w:rsidRDefault="004B5B42" w:rsidP="004226C7">
      <w:pPr>
        <w:spacing w:line="360" w:lineRule="auto"/>
      </w:pPr>
      <w:r>
        <w:lastRenderedPageBreak/>
        <w:t>Another problem that accrued was the 5V output from the PIC wasn’t enough to power the coil in the relay. Due to this the relay was switching the outputs on when needed. To overcome this a 24V was supply was added to</w:t>
      </w:r>
      <w:r w:rsidR="004226C7">
        <w:t xml:space="preserve"> the coil and by switching the 0</w:t>
      </w:r>
      <w:r>
        <w:t>V from the PIC output signal</w:t>
      </w:r>
      <w:r w:rsidR="004226C7">
        <w:t xml:space="preserve"> that would switch the N-channel Mosfet that was connected to grounded. By doing this it was a simple a quick way to overcome the problem.  An example is shown in the figure below. </w:t>
      </w:r>
    </w:p>
    <w:p w:rsidR="001C1148" w:rsidRPr="001C1148" w:rsidRDefault="001C1148" w:rsidP="001C1148"/>
    <w:p w:rsidR="004226C7" w:rsidRDefault="004226C7" w:rsidP="004226C7">
      <w:pPr>
        <w:jc w:val="center"/>
      </w:pPr>
      <w:r>
        <w:rPr>
          <w:noProof/>
          <w:lang w:eastAsia="en-GB"/>
        </w:rPr>
        <w:drawing>
          <wp:inline distT="0" distB="0" distL="0" distR="0" wp14:anchorId="11C50FB7" wp14:editId="4297FB1B">
            <wp:extent cx="2806430" cy="2510819"/>
            <wp:effectExtent l="0" t="0" r="0" b="381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5"/>
                    <a:srcRect l="32844" t="21576" r="22861" b="7970"/>
                    <a:stretch/>
                  </pic:blipFill>
                  <pic:spPr bwMode="auto">
                    <a:xfrm>
                      <a:off x="0" y="0"/>
                      <a:ext cx="2810521" cy="2514479"/>
                    </a:xfrm>
                    <a:prstGeom prst="rect">
                      <a:avLst/>
                    </a:prstGeom>
                    <a:ln>
                      <a:noFill/>
                    </a:ln>
                    <a:extLst>
                      <a:ext uri="{53640926-AAD7-44D8-BBD7-CCE9431645EC}">
                        <a14:shadowObscured xmlns:a14="http://schemas.microsoft.com/office/drawing/2010/main"/>
                      </a:ext>
                    </a:extLst>
                  </pic:spPr>
                </pic:pic>
              </a:graphicData>
            </a:graphic>
          </wp:inline>
        </w:drawing>
      </w:r>
    </w:p>
    <w:p w:rsidR="006402AD" w:rsidRDefault="004226C7" w:rsidP="004226C7">
      <w:pPr>
        <w:pStyle w:val="Caption"/>
        <w:jc w:val="center"/>
      </w:pPr>
      <w:bookmarkStart w:id="236" w:name="_Toc7689124"/>
      <w:r>
        <w:t xml:space="preserve">Figure </w:t>
      </w:r>
      <w:r w:rsidR="00E72014">
        <w:rPr>
          <w:noProof/>
        </w:rPr>
        <w:fldChar w:fldCharType="begin"/>
      </w:r>
      <w:r w:rsidR="00E72014">
        <w:rPr>
          <w:noProof/>
        </w:rPr>
        <w:instrText xml:space="preserve"> SEQ Figure \* ARABIC </w:instrText>
      </w:r>
      <w:r w:rsidR="00E72014">
        <w:rPr>
          <w:noProof/>
        </w:rPr>
        <w:fldChar w:fldCharType="separate"/>
      </w:r>
      <w:r w:rsidR="00822F89">
        <w:rPr>
          <w:noProof/>
        </w:rPr>
        <w:t>35</w:t>
      </w:r>
      <w:r w:rsidR="00E72014">
        <w:rPr>
          <w:noProof/>
        </w:rPr>
        <w:fldChar w:fldCharType="end"/>
      </w:r>
      <w:r>
        <w:t xml:space="preserve"> N-Channel MOSFET Example</w:t>
      </w:r>
      <w:bookmarkEnd w:id="236"/>
    </w:p>
    <w:p w:rsidR="006402AD" w:rsidRPr="00BF3F3B" w:rsidRDefault="00BF3F3B" w:rsidP="00475BDB">
      <w:pPr>
        <w:pStyle w:val="Caption"/>
        <w:spacing w:line="360" w:lineRule="auto"/>
        <w:rPr>
          <w:i w:val="0"/>
          <w:color w:val="auto"/>
        </w:rPr>
      </w:pPr>
      <w:r w:rsidRPr="00BF3F3B">
        <w:rPr>
          <w:i w:val="0"/>
          <w:color w:val="auto"/>
        </w:rPr>
        <w:t>The figure below shows when the water level isn’t level in the downstream and chamber so the pump is to fill or drain t</w:t>
      </w:r>
      <w:r>
        <w:rPr>
          <w:i w:val="0"/>
          <w:color w:val="auto"/>
        </w:rPr>
        <w:t>he water to make both levels match</w:t>
      </w:r>
      <w:r w:rsidRPr="00BF3F3B">
        <w:rPr>
          <w:i w:val="0"/>
          <w:color w:val="auto"/>
        </w:rPr>
        <w:t>.</w:t>
      </w:r>
    </w:p>
    <w:p w:rsidR="006402AD" w:rsidRDefault="006402AD" w:rsidP="00BF3F3B">
      <w:pPr>
        <w:pStyle w:val="Caption"/>
        <w:jc w:val="center"/>
      </w:pPr>
      <w:r>
        <w:rPr>
          <w:noProof/>
          <w:lang w:eastAsia="en-GB"/>
        </w:rPr>
        <w:drawing>
          <wp:inline distT="0" distB="0" distL="0" distR="0" wp14:anchorId="6F208586" wp14:editId="156EFF00">
            <wp:extent cx="3579778" cy="2721728"/>
            <wp:effectExtent l="0" t="0" r="1905" b="254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6"/>
                    <a:srcRect l="19265" t="19616" r="28947" b="10385"/>
                    <a:stretch/>
                  </pic:blipFill>
                  <pic:spPr bwMode="auto">
                    <a:xfrm>
                      <a:off x="0" y="0"/>
                      <a:ext cx="3594138" cy="2732646"/>
                    </a:xfrm>
                    <a:prstGeom prst="rect">
                      <a:avLst/>
                    </a:prstGeom>
                    <a:ln>
                      <a:noFill/>
                    </a:ln>
                    <a:extLst>
                      <a:ext uri="{53640926-AAD7-44D8-BBD7-CCE9431645EC}">
                        <a14:shadowObscured xmlns:a14="http://schemas.microsoft.com/office/drawing/2010/main"/>
                      </a:ext>
                    </a:extLst>
                  </pic:spPr>
                </pic:pic>
              </a:graphicData>
            </a:graphic>
          </wp:inline>
        </w:drawing>
      </w:r>
    </w:p>
    <w:p w:rsidR="00BF3F3B" w:rsidRDefault="00475BDB" w:rsidP="00475BDB">
      <w:pPr>
        <w:pStyle w:val="Caption"/>
        <w:jc w:val="center"/>
      </w:pPr>
      <w:bookmarkStart w:id="237" w:name="_Toc7689125"/>
      <w:r>
        <w:t xml:space="preserve">Figure </w:t>
      </w:r>
      <w:r w:rsidR="00E72014">
        <w:rPr>
          <w:noProof/>
        </w:rPr>
        <w:fldChar w:fldCharType="begin"/>
      </w:r>
      <w:r w:rsidR="00E72014">
        <w:rPr>
          <w:noProof/>
        </w:rPr>
        <w:instrText xml:space="preserve"> SEQ Figure \* ARABIC </w:instrText>
      </w:r>
      <w:r w:rsidR="00E72014">
        <w:rPr>
          <w:noProof/>
        </w:rPr>
        <w:fldChar w:fldCharType="separate"/>
      </w:r>
      <w:r w:rsidR="00822F89">
        <w:rPr>
          <w:noProof/>
        </w:rPr>
        <w:t>36</w:t>
      </w:r>
      <w:r w:rsidR="00E72014">
        <w:rPr>
          <w:noProof/>
        </w:rPr>
        <w:fldChar w:fldCharType="end"/>
      </w:r>
      <w:r>
        <w:t xml:space="preserve"> EasyPC Simulation of the Downstream Sensor Working</w:t>
      </w:r>
      <w:bookmarkEnd w:id="237"/>
    </w:p>
    <w:p w:rsidR="00BF3F3B" w:rsidRDefault="00BF3F3B" w:rsidP="00475BDB">
      <w:pPr>
        <w:spacing w:line="360" w:lineRule="auto"/>
      </w:pPr>
      <w:r>
        <w:lastRenderedPageBreak/>
        <w:t>The figure below shows the motor for the pump working. When the water levels matches the motors for the</w:t>
      </w:r>
      <w:r w:rsidR="00D46390">
        <w:t xml:space="preserve"> gates will turn on, and this will open</w:t>
      </w:r>
      <w:r>
        <w:t xml:space="preserve"> the gates</w:t>
      </w:r>
      <w:r w:rsidR="00D46390">
        <w:t xml:space="preserve">. </w:t>
      </w:r>
      <w:r w:rsidR="007C2DA1">
        <w:t>The</w:t>
      </w:r>
      <w:r w:rsidR="00D46390">
        <w:t xml:space="preserve"> motors are on timers, after a given time the motor will stop. </w:t>
      </w:r>
      <w:r>
        <w:t xml:space="preserve"> </w:t>
      </w:r>
    </w:p>
    <w:p w:rsidR="00871094" w:rsidRPr="00BF3F3B" w:rsidRDefault="00871094" w:rsidP="00475BDB">
      <w:pPr>
        <w:spacing w:line="360" w:lineRule="auto"/>
      </w:pPr>
    </w:p>
    <w:p w:rsidR="00475BDB" w:rsidRDefault="006402AD" w:rsidP="00475BDB">
      <w:pPr>
        <w:pStyle w:val="Caption"/>
        <w:jc w:val="center"/>
      </w:pPr>
      <w:r>
        <w:rPr>
          <w:noProof/>
          <w:lang w:eastAsia="en-GB"/>
        </w:rPr>
        <w:drawing>
          <wp:inline distT="0" distB="0" distL="0" distR="0" wp14:anchorId="6FDBF38A" wp14:editId="74503586">
            <wp:extent cx="5198533" cy="2223471"/>
            <wp:effectExtent l="0" t="0" r="2540" b="5715"/>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7"/>
                    <a:srcRect l="61609" t="52049" r="10212" b="26524"/>
                    <a:stretch/>
                  </pic:blipFill>
                  <pic:spPr bwMode="auto">
                    <a:xfrm>
                      <a:off x="0" y="0"/>
                      <a:ext cx="5286393" cy="2261050"/>
                    </a:xfrm>
                    <a:prstGeom prst="rect">
                      <a:avLst/>
                    </a:prstGeom>
                    <a:ln>
                      <a:noFill/>
                    </a:ln>
                    <a:extLst>
                      <a:ext uri="{53640926-AAD7-44D8-BBD7-CCE9431645EC}">
                        <a14:shadowObscured xmlns:a14="http://schemas.microsoft.com/office/drawing/2010/main"/>
                      </a:ext>
                    </a:extLst>
                  </pic:spPr>
                </pic:pic>
              </a:graphicData>
            </a:graphic>
          </wp:inline>
        </w:drawing>
      </w:r>
    </w:p>
    <w:p w:rsidR="00355FBC" w:rsidRDefault="00475BDB" w:rsidP="00475BDB">
      <w:pPr>
        <w:pStyle w:val="Caption"/>
        <w:jc w:val="center"/>
      </w:pPr>
      <w:bookmarkStart w:id="238" w:name="_Toc7689126"/>
      <w:r>
        <w:t xml:space="preserve">Figure </w:t>
      </w:r>
      <w:r w:rsidR="00E72014">
        <w:rPr>
          <w:noProof/>
        </w:rPr>
        <w:fldChar w:fldCharType="begin"/>
      </w:r>
      <w:r w:rsidR="00E72014">
        <w:rPr>
          <w:noProof/>
        </w:rPr>
        <w:instrText xml:space="preserve"> SEQ Figure \* ARABIC </w:instrText>
      </w:r>
      <w:r w:rsidR="00E72014">
        <w:rPr>
          <w:noProof/>
        </w:rPr>
        <w:fldChar w:fldCharType="separate"/>
      </w:r>
      <w:r w:rsidR="00822F89">
        <w:rPr>
          <w:noProof/>
        </w:rPr>
        <w:t>37</w:t>
      </w:r>
      <w:r w:rsidR="00E72014">
        <w:rPr>
          <w:noProof/>
        </w:rPr>
        <w:fldChar w:fldCharType="end"/>
      </w:r>
      <w:r>
        <w:t xml:space="preserve"> </w:t>
      </w:r>
      <w:r w:rsidRPr="00F947AF">
        <w:t>EasyPC Simulation of the Pumps Running</w:t>
      </w:r>
      <w:bookmarkEnd w:id="238"/>
    </w:p>
    <w:p w:rsidR="00355FBC" w:rsidRDefault="00355FBC" w:rsidP="00475BDB">
      <w:pPr>
        <w:pStyle w:val="Caption"/>
        <w:jc w:val="center"/>
      </w:pPr>
    </w:p>
    <w:p w:rsidR="00623131" w:rsidRDefault="00623131" w:rsidP="00355FBC">
      <w:pPr>
        <w:pStyle w:val="Caption"/>
      </w:pPr>
      <w:r>
        <w:br w:type="page"/>
      </w:r>
    </w:p>
    <w:p w:rsidR="00623131" w:rsidRDefault="00623131" w:rsidP="00A240FE">
      <w:pPr>
        <w:pStyle w:val="Heading1"/>
        <w:numPr>
          <w:ilvl w:val="0"/>
          <w:numId w:val="4"/>
        </w:numPr>
      </w:pPr>
      <w:r>
        <w:lastRenderedPageBreak/>
        <w:t xml:space="preserve"> </w:t>
      </w:r>
      <w:bookmarkStart w:id="239" w:name="_Toc7689225"/>
      <w:r w:rsidR="0094622A" w:rsidRPr="0094622A">
        <w:t>Evaluation</w:t>
      </w:r>
      <w:bookmarkEnd w:id="239"/>
    </w:p>
    <w:p w:rsidR="0094622A" w:rsidRPr="0094622A" w:rsidRDefault="0094622A" w:rsidP="0094622A"/>
    <w:p w:rsidR="00623131" w:rsidRDefault="0094622A" w:rsidP="00A240FE">
      <w:pPr>
        <w:pStyle w:val="Heading2"/>
        <w:numPr>
          <w:ilvl w:val="1"/>
          <w:numId w:val="4"/>
        </w:numPr>
      </w:pPr>
      <w:bookmarkStart w:id="240" w:name="_Toc7689226"/>
      <w:r>
        <w:t>Recommendations</w:t>
      </w:r>
      <w:bookmarkEnd w:id="240"/>
    </w:p>
    <w:p w:rsidR="00F43C1A" w:rsidRDefault="00F43C1A" w:rsidP="00F43C1A"/>
    <w:p w:rsidR="00E52C2A" w:rsidRDefault="00F43C1A" w:rsidP="002110C4">
      <w:pPr>
        <w:spacing w:line="360" w:lineRule="auto"/>
      </w:pPr>
      <w:r>
        <w:t>When designing the microcontroller in this project, the amount of in and output</w:t>
      </w:r>
      <w:r w:rsidR="002110C4">
        <w:t>s</w:t>
      </w:r>
      <w:r>
        <w:t xml:space="preserve"> were misjudge. The system that </w:t>
      </w:r>
      <w:r w:rsidR="002110C4">
        <w:t>has been</w:t>
      </w:r>
      <w:r>
        <w:t xml:space="preserve"> designed </w:t>
      </w:r>
      <w:r w:rsidR="002110C4">
        <w:t>is</w:t>
      </w:r>
      <w:r>
        <w:t xml:space="preserve"> an automatic </w:t>
      </w:r>
      <w:r w:rsidR="00961F27">
        <w:t>water level controller and automatic do</w:t>
      </w:r>
      <w:r w:rsidR="002110C4">
        <w:t>ck gates that open when a watercraft</w:t>
      </w:r>
      <w:r w:rsidR="00961F27">
        <w:t xml:space="preserve"> </w:t>
      </w:r>
      <w:r w:rsidR="002110C4">
        <w:t>is</w:t>
      </w:r>
      <w:r w:rsidR="00961F27">
        <w:t xml:space="preserve"> travel</w:t>
      </w:r>
      <w:r w:rsidR="002110C4">
        <w:t>ling</w:t>
      </w:r>
      <w:r w:rsidR="00961F27">
        <w:t xml:space="preserve"> through the waterway. When coming to the early design the system was very simple, only having 3 inputs (Levels) and 4 outputs (Motors for gates and pumps). </w:t>
      </w:r>
    </w:p>
    <w:p w:rsidR="00E52C2A" w:rsidRDefault="00E52C2A" w:rsidP="002110C4">
      <w:pPr>
        <w:spacing w:line="360" w:lineRule="auto"/>
      </w:pPr>
      <w:r>
        <w:t xml:space="preserve">Then the final design added 3 brake beam sensors that improves the system. When simulating the program on protues, it was clear that more can be done to improve the system. The system </w:t>
      </w:r>
      <w:r w:rsidR="002110C4">
        <w:t>can</w:t>
      </w:r>
      <w:r>
        <w:t xml:space="preserve"> be more complex with a lot more logic to be able to</w:t>
      </w:r>
      <w:r w:rsidR="002110C4">
        <w:t xml:space="preserve"> improve and make the system more affective</w:t>
      </w:r>
      <w:r w:rsidR="00AE32FD">
        <w:t xml:space="preserve">. </w:t>
      </w:r>
    </w:p>
    <w:p w:rsidR="006B6C88" w:rsidRDefault="006B6C88" w:rsidP="002110C4">
      <w:pPr>
        <w:spacing w:line="360" w:lineRule="auto"/>
      </w:pPr>
      <w:r>
        <w:t xml:space="preserve"> Another recommendation would be added a LED to the PIC to show the PIC is on and working. Also added a counter to keep a record the activity of the dock gates. Another recommendation would </w:t>
      </w:r>
      <w:r w:rsidR="009C25A8">
        <w:t xml:space="preserve">be designing a better system for the break beams because of the water level change and other factors, it would prove difficult to keep the transmitter and receiver 100% the time. This will cause problems and giving the PIC false readings.  </w:t>
      </w:r>
    </w:p>
    <w:p w:rsidR="00D86B8B" w:rsidRDefault="00D86B8B" w:rsidP="002110C4">
      <w:pPr>
        <w:spacing w:line="360" w:lineRule="auto"/>
      </w:pPr>
      <w:r w:rsidRPr="00D86B8B">
        <w:t>Another recommendation would be to add an Ethernet connection to a laptop in remote locations to provide a PC interface for downloading data that could then potentially be used for other logging purposes, which would have improved the system.</w:t>
      </w:r>
    </w:p>
    <w:p w:rsidR="00961F27" w:rsidRDefault="00D86B8B" w:rsidP="00D86B8B">
      <w:pPr>
        <w:spacing w:line="360" w:lineRule="auto"/>
      </w:pPr>
      <w:r w:rsidRPr="00D86B8B">
        <w:t>Again, adding WIFI capabilities would be another recommendation. WIFI will give wireless control and networking to external PC / Laptop for downloading data without opening enclosures that expose equipment to the environment in which it was installed.</w:t>
      </w:r>
    </w:p>
    <w:p w:rsidR="00623131" w:rsidRDefault="00623131" w:rsidP="00904629">
      <w:pPr>
        <w:pStyle w:val="Heading2"/>
        <w:numPr>
          <w:ilvl w:val="1"/>
          <w:numId w:val="4"/>
        </w:numPr>
      </w:pPr>
      <w:bookmarkStart w:id="241" w:name="_Toc7689227"/>
      <w:r>
        <w:t>Further Work</w:t>
      </w:r>
      <w:bookmarkEnd w:id="241"/>
      <w:r>
        <w:t xml:space="preserve"> </w:t>
      </w:r>
    </w:p>
    <w:p w:rsidR="00961F27" w:rsidRDefault="00961F27" w:rsidP="00961F27"/>
    <w:p w:rsidR="006B6C88" w:rsidRPr="00961F27" w:rsidRDefault="00961F27" w:rsidP="006B6C88">
      <w:pPr>
        <w:spacing w:line="360" w:lineRule="auto"/>
      </w:pPr>
      <w:r>
        <w:t xml:space="preserve">The </w:t>
      </w:r>
      <w:r w:rsidR="002110C4">
        <w:t>first</w:t>
      </w:r>
      <w:r>
        <w:t xml:space="preserve"> design wasn’t enough to be able to make this system achievable. The final design added 3 more </w:t>
      </w:r>
      <w:r w:rsidR="002110C4">
        <w:t>inputs that</w:t>
      </w:r>
      <w:r>
        <w:t xml:space="preserve"> </w:t>
      </w:r>
      <w:r w:rsidR="002110C4">
        <w:t>was needed to detect a watercraft</w:t>
      </w:r>
      <w:r>
        <w:t>. The</w:t>
      </w:r>
      <w:r w:rsidR="002110C4">
        <w:t>se</w:t>
      </w:r>
      <w:r>
        <w:t xml:space="preserve"> </w:t>
      </w:r>
      <w:r w:rsidR="00A37BC9">
        <w:t xml:space="preserve">sensors were beams, which worked with the tidal </w:t>
      </w:r>
      <w:r w:rsidR="002110C4">
        <w:t>movements (The sensor fixed on runners that are attached to a float) and</w:t>
      </w:r>
      <w:r w:rsidR="00A37BC9">
        <w:t xml:space="preserve"> </w:t>
      </w:r>
      <w:r w:rsidR="002110C4">
        <w:t xml:space="preserve">because of this the watercraft can be detected by the </w:t>
      </w:r>
      <w:r w:rsidR="00A37BC9">
        <w:t xml:space="preserve">beam </w:t>
      </w:r>
      <w:r w:rsidR="002110C4">
        <w:t xml:space="preserve">when it </w:t>
      </w:r>
      <w:r w:rsidR="00A37BC9">
        <w:t>breaks</w:t>
      </w:r>
      <w:r w:rsidR="002110C4">
        <w:t>, don’t matter the water level</w:t>
      </w:r>
      <w:r w:rsidR="00A37BC9">
        <w:t xml:space="preserve">. </w:t>
      </w:r>
      <w:r w:rsidR="002110C4">
        <w:t xml:space="preserve">The further </w:t>
      </w:r>
      <w:r w:rsidR="00A37BC9">
        <w:t>works wil</w:t>
      </w:r>
      <w:r w:rsidR="002110C4">
        <w:t>l be adding another bean sensor. Having the</w:t>
      </w:r>
      <w:r w:rsidR="00A37BC9">
        <w:t xml:space="preserve"> extra beam senor it will mean there will be two break beam sensors in the chamber, this means that it makes it easier for watercraft to travel anyway. </w:t>
      </w:r>
    </w:p>
    <w:p w:rsidR="0094622A" w:rsidRPr="0094622A" w:rsidRDefault="0094622A" w:rsidP="00904629">
      <w:pPr>
        <w:pStyle w:val="Heading2"/>
        <w:numPr>
          <w:ilvl w:val="1"/>
          <w:numId w:val="4"/>
        </w:numPr>
      </w:pPr>
      <w:bookmarkStart w:id="242" w:name="_Toc7689228"/>
      <w:r>
        <w:lastRenderedPageBreak/>
        <w:t>Improvements</w:t>
      </w:r>
      <w:bookmarkEnd w:id="242"/>
    </w:p>
    <w:p w:rsidR="00623131" w:rsidRDefault="00623131" w:rsidP="00623131"/>
    <w:p w:rsidR="00A37BC9" w:rsidRDefault="00A37BC9" w:rsidP="00D60335">
      <w:pPr>
        <w:spacing w:line="360" w:lineRule="auto"/>
      </w:pPr>
      <w:r>
        <w:t>The improvements for the system would be adding more inputs and outputs.</w:t>
      </w:r>
    </w:p>
    <w:p w:rsidR="00A37BC9" w:rsidRDefault="00A37BC9" w:rsidP="00D60335">
      <w:pPr>
        <w:pStyle w:val="ListParagraph"/>
        <w:numPr>
          <w:ilvl w:val="0"/>
          <w:numId w:val="28"/>
        </w:numPr>
        <w:spacing w:line="360" w:lineRule="auto"/>
      </w:pPr>
      <w:r>
        <w:t>Gates fully open sensor (input)</w:t>
      </w:r>
    </w:p>
    <w:p w:rsidR="00A37BC9" w:rsidRDefault="00A37BC9" w:rsidP="00D60335">
      <w:pPr>
        <w:pStyle w:val="ListParagraph"/>
        <w:numPr>
          <w:ilvl w:val="0"/>
          <w:numId w:val="28"/>
        </w:numPr>
        <w:spacing w:line="360" w:lineRule="auto"/>
      </w:pPr>
      <w:r>
        <w:t>Gates close senor (input)</w:t>
      </w:r>
    </w:p>
    <w:p w:rsidR="00A37BC9" w:rsidRDefault="003C3883" w:rsidP="00D60335">
      <w:pPr>
        <w:pStyle w:val="ListParagraph"/>
        <w:numPr>
          <w:ilvl w:val="0"/>
          <w:numId w:val="28"/>
        </w:numPr>
        <w:spacing w:line="360" w:lineRule="auto"/>
      </w:pPr>
      <w:r>
        <w:t>Red light (output)</w:t>
      </w:r>
    </w:p>
    <w:p w:rsidR="003C3883" w:rsidRDefault="003C3883" w:rsidP="00D60335">
      <w:pPr>
        <w:pStyle w:val="ListParagraph"/>
        <w:numPr>
          <w:ilvl w:val="0"/>
          <w:numId w:val="28"/>
        </w:numPr>
        <w:spacing w:line="360" w:lineRule="auto"/>
      </w:pPr>
      <w:r>
        <w:t>Green light (output)</w:t>
      </w:r>
    </w:p>
    <w:p w:rsidR="002110C4" w:rsidRDefault="002110C4" w:rsidP="006B6C88">
      <w:pPr>
        <w:pStyle w:val="ListParagraph"/>
      </w:pPr>
    </w:p>
    <w:p w:rsidR="00E52C2A" w:rsidRDefault="003C3883" w:rsidP="00D60335">
      <w:pPr>
        <w:spacing w:line="360" w:lineRule="auto"/>
      </w:pPr>
      <w:r>
        <w:t xml:space="preserve">The input will improve the system because the programing logic, has the opening and closing of the dock gates on timer. Having something like this on timer can cause a lot of problems. Depending on the depth of the water can affect the time it takes for the gates take to open and close. The sensors that would be installed would make the system more efficient, due knowing when the gates are fully open or closed, this could save the motors from over working and burning themselves out. The gates could be fully closed or open and the motors still driving them when it’s not needed. Another fault that it could have caused is if the gates that are on timer, might not fully close or open as needed. This </w:t>
      </w:r>
      <w:r w:rsidR="00E52C2A">
        <w:t xml:space="preserve">would make the system no practical. </w:t>
      </w:r>
    </w:p>
    <w:p w:rsidR="00E52C2A" w:rsidRPr="00623131" w:rsidRDefault="00E52C2A" w:rsidP="00D60335">
      <w:pPr>
        <w:spacing w:line="360" w:lineRule="auto"/>
      </w:pPr>
      <w:r>
        <w:t xml:space="preserve">The outputs will be indications for the watercrafts. The red light will let the watercraft it won’t be safe for the watercraft to travel across the waterway. The green light will let the watercraft it will be safe to continue across the waterway.    </w:t>
      </w:r>
    </w:p>
    <w:p w:rsidR="00623131" w:rsidRDefault="00623131" w:rsidP="00A240FE">
      <w:pPr>
        <w:pStyle w:val="Heading2"/>
        <w:numPr>
          <w:ilvl w:val="1"/>
          <w:numId w:val="4"/>
        </w:numPr>
      </w:pPr>
      <w:bookmarkStart w:id="243" w:name="_Toc7689229"/>
      <w:r>
        <w:t>Reflection</w:t>
      </w:r>
      <w:bookmarkEnd w:id="243"/>
      <w:r>
        <w:t xml:space="preserve"> </w:t>
      </w:r>
    </w:p>
    <w:p w:rsidR="00AE32FD" w:rsidRDefault="00AE32FD" w:rsidP="00AE32FD"/>
    <w:p w:rsidR="00A01854" w:rsidRPr="00A01854" w:rsidRDefault="00D86B8B" w:rsidP="00A01854">
      <w:pPr>
        <w:shd w:val="clear" w:color="auto" w:fill="FFFFFF"/>
        <w:spacing w:after="0" w:line="360" w:lineRule="auto"/>
        <w:textAlignment w:val="baseline"/>
        <w:rPr>
          <w:rFonts w:eastAsia="Times New Roman" w:cs="Segoe UI"/>
          <w:color w:val="000000"/>
          <w:lang w:eastAsia="en-GB"/>
        </w:rPr>
      </w:pPr>
      <w:r w:rsidRPr="00A01854">
        <w:t xml:space="preserve">The BEng Electrical and Electronic engineering degree has given me a lot of challenges, some I felt I overcame and some not as much. The Major project has been a big part of the degree and I felt struggled with managing time </w:t>
      </w:r>
      <w:r w:rsidR="004154E5" w:rsidRPr="00A01854">
        <w:t xml:space="preserve">due to having a very busy work life. </w:t>
      </w:r>
      <w:r w:rsidRPr="00A01854">
        <w:t xml:space="preserve"> </w:t>
      </w:r>
      <w:r w:rsidR="004154E5" w:rsidRPr="00A01854">
        <w:t>Moving down to the new university is SA1 there</w:t>
      </w:r>
      <w:r w:rsidR="004154E5" w:rsidRPr="00D86B8B">
        <w:rPr>
          <w:rFonts w:eastAsia="Times New Roman" w:cs="Segoe UI"/>
          <w:color w:val="000000"/>
          <w:lang w:eastAsia="en-GB"/>
        </w:rPr>
        <w:t xml:space="preserve"> </w:t>
      </w:r>
      <w:r w:rsidR="004154E5" w:rsidRPr="00A01854">
        <w:rPr>
          <w:rFonts w:eastAsia="Times New Roman" w:cs="Segoe UI"/>
          <w:color w:val="000000"/>
          <w:lang w:eastAsia="en-GB"/>
        </w:rPr>
        <w:t xml:space="preserve">was a </w:t>
      </w:r>
      <w:r w:rsidR="004154E5" w:rsidRPr="00D86B8B">
        <w:rPr>
          <w:rFonts w:eastAsia="Times New Roman" w:cs="Segoe UI"/>
          <w:color w:val="000000"/>
          <w:lang w:eastAsia="en-GB"/>
        </w:rPr>
        <w:t xml:space="preserve">lack of organisation and lack of software available for us when 206 and 208 are in use by other students. </w:t>
      </w:r>
      <w:r w:rsidR="004154E5" w:rsidRPr="00A01854">
        <w:rPr>
          <w:rFonts w:eastAsia="Times New Roman" w:cs="Segoe UI"/>
          <w:color w:val="000000"/>
          <w:lang w:eastAsia="en-GB"/>
        </w:rPr>
        <w:t>It was very</w:t>
      </w:r>
      <w:r w:rsidR="004154E5" w:rsidRPr="00D86B8B">
        <w:rPr>
          <w:rFonts w:eastAsia="Times New Roman" w:cs="Segoe UI"/>
          <w:color w:val="000000"/>
          <w:lang w:eastAsia="en-GB"/>
        </w:rPr>
        <w:t xml:space="preserve"> </w:t>
      </w:r>
      <w:r w:rsidR="004154E5" w:rsidRPr="00A01854">
        <w:rPr>
          <w:rFonts w:eastAsia="Times New Roman" w:cs="Segoe UI"/>
          <w:color w:val="000000"/>
          <w:lang w:eastAsia="en-GB"/>
        </w:rPr>
        <w:t xml:space="preserve">difficult when </w:t>
      </w:r>
      <w:r w:rsidR="004154E5" w:rsidRPr="00D86B8B">
        <w:rPr>
          <w:rFonts w:eastAsia="Times New Roman" w:cs="Segoe UI"/>
          <w:color w:val="000000"/>
          <w:lang w:eastAsia="en-GB"/>
        </w:rPr>
        <w:t xml:space="preserve">working full-time and doing this degree part-time. </w:t>
      </w:r>
      <w:r w:rsidR="004154E5" w:rsidRPr="00A01854">
        <w:rPr>
          <w:rFonts w:eastAsia="Times New Roman" w:cs="Segoe UI"/>
          <w:color w:val="000000"/>
          <w:lang w:eastAsia="en-GB"/>
        </w:rPr>
        <w:t>I</w:t>
      </w:r>
      <w:r w:rsidR="004154E5" w:rsidRPr="00D86B8B">
        <w:rPr>
          <w:rFonts w:eastAsia="Times New Roman" w:cs="Segoe UI"/>
          <w:color w:val="000000"/>
          <w:lang w:eastAsia="en-GB"/>
        </w:rPr>
        <w:t xml:space="preserve"> work in an industry </w:t>
      </w:r>
      <w:r w:rsidR="004154E5" w:rsidRPr="00A01854">
        <w:rPr>
          <w:rFonts w:eastAsia="Times New Roman" w:cs="Segoe UI"/>
          <w:color w:val="000000"/>
          <w:lang w:eastAsia="en-GB"/>
        </w:rPr>
        <w:t>where</w:t>
      </w:r>
      <w:r w:rsidR="004154E5" w:rsidRPr="00D86B8B">
        <w:rPr>
          <w:rFonts w:eastAsia="Times New Roman" w:cs="Segoe UI"/>
          <w:color w:val="000000"/>
          <w:lang w:eastAsia="en-GB"/>
        </w:rPr>
        <w:t xml:space="preserve"> our normal wo</w:t>
      </w:r>
      <w:r w:rsidR="004154E5" w:rsidRPr="00A01854">
        <w:rPr>
          <w:rFonts w:eastAsia="Times New Roman" w:cs="Segoe UI"/>
          <w:color w:val="000000"/>
          <w:lang w:eastAsia="en-GB"/>
        </w:rPr>
        <w:t>rking week isn't 40 hour. The last year of this degree, I</w:t>
      </w:r>
      <w:r w:rsidR="004154E5" w:rsidRPr="00D86B8B">
        <w:rPr>
          <w:rFonts w:eastAsia="Times New Roman" w:cs="Segoe UI"/>
          <w:color w:val="000000"/>
          <w:lang w:eastAsia="en-GB"/>
        </w:rPr>
        <w:t xml:space="preserve"> tend</w:t>
      </w:r>
      <w:r w:rsidR="004154E5" w:rsidRPr="00A01854">
        <w:rPr>
          <w:rFonts w:eastAsia="Times New Roman" w:cs="Segoe UI"/>
          <w:color w:val="000000"/>
          <w:lang w:eastAsia="en-GB"/>
        </w:rPr>
        <w:t>ed to work anything from</w:t>
      </w:r>
      <w:r w:rsidR="004154E5" w:rsidRPr="00D86B8B">
        <w:rPr>
          <w:rFonts w:eastAsia="Times New Roman" w:cs="Segoe UI"/>
          <w:color w:val="000000"/>
          <w:lang w:eastAsia="en-GB"/>
        </w:rPr>
        <w:t xml:space="preserve"> 40 to 80 hours across 7 days. The spare time </w:t>
      </w:r>
      <w:r w:rsidR="004154E5" w:rsidRPr="00A01854">
        <w:rPr>
          <w:rFonts w:eastAsia="Times New Roman" w:cs="Segoe UI"/>
          <w:color w:val="000000"/>
          <w:lang w:eastAsia="en-GB"/>
        </w:rPr>
        <w:t>I did</w:t>
      </w:r>
      <w:r w:rsidR="004154E5" w:rsidRPr="00D86B8B">
        <w:rPr>
          <w:rFonts w:eastAsia="Times New Roman" w:cs="Segoe UI"/>
          <w:color w:val="000000"/>
          <w:lang w:eastAsia="en-GB"/>
        </w:rPr>
        <w:t xml:space="preserve"> have, </w:t>
      </w:r>
      <w:r w:rsidR="004154E5" w:rsidRPr="00A01854">
        <w:rPr>
          <w:rFonts w:eastAsia="Times New Roman" w:cs="Segoe UI"/>
          <w:color w:val="000000"/>
          <w:lang w:eastAsia="en-GB"/>
        </w:rPr>
        <w:t>I would come into</w:t>
      </w:r>
      <w:r w:rsidR="004154E5" w:rsidRPr="00D86B8B">
        <w:rPr>
          <w:rFonts w:eastAsia="Times New Roman" w:cs="Segoe UI"/>
          <w:color w:val="000000"/>
          <w:lang w:eastAsia="en-GB"/>
        </w:rPr>
        <w:t> university to carry on with our assignments</w:t>
      </w:r>
      <w:r w:rsidR="004154E5" w:rsidRPr="00A01854">
        <w:rPr>
          <w:rFonts w:eastAsia="Times New Roman" w:cs="Segoe UI"/>
          <w:color w:val="000000"/>
          <w:lang w:eastAsia="en-GB"/>
        </w:rPr>
        <w:t xml:space="preserve"> and major project</w:t>
      </w:r>
      <w:r w:rsidR="004154E5" w:rsidRPr="00D86B8B">
        <w:rPr>
          <w:rFonts w:eastAsia="Times New Roman" w:cs="Segoe UI"/>
          <w:color w:val="000000"/>
          <w:lang w:eastAsia="en-GB"/>
        </w:rPr>
        <w:t xml:space="preserve">, to only find out that the software </w:t>
      </w:r>
      <w:r w:rsidR="004154E5" w:rsidRPr="00A01854">
        <w:rPr>
          <w:rFonts w:eastAsia="Times New Roman" w:cs="Segoe UI"/>
          <w:color w:val="000000"/>
          <w:lang w:eastAsia="en-GB"/>
        </w:rPr>
        <w:t>I needed I couldn’t</w:t>
      </w:r>
      <w:r w:rsidR="004154E5" w:rsidRPr="00D86B8B">
        <w:rPr>
          <w:rFonts w:eastAsia="Times New Roman" w:cs="Segoe UI"/>
          <w:color w:val="000000"/>
          <w:lang w:eastAsia="en-GB"/>
        </w:rPr>
        <w:t xml:space="preserve"> access </w:t>
      </w:r>
      <w:r w:rsidR="004154E5" w:rsidRPr="00A01854">
        <w:rPr>
          <w:rFonts w:eastAsia="Times New Roman" w:cs="Segoe UI"/>
          <w:color w:val="000000"/>
          <w:lang w:eastAsia="en-GB"/>
        </w:rPr>
        <w:t>anywhere else bar our project rooms</w:t>
      </w:r>
      <w:r w:rsidR="004154E5" w:rsidRPr="00D86B8B">
        <w:rPr>
          <w:rFonts w:eastAsia="Times New Roman" w:cs="Segoe UI"/>
          <w:color w:val="000000"/>
          <w:lang w:eastAsia="en-GB"/>
        </w:rPr>
        <w:t xml:space="preserve">. </w:t>
      </w:r>
      <w:r w:rsidR="004154E5" w:rsidRPr="00A01854">
        <w:rPr>
          <w:rFonts w:eastAsia="Times New Roman" w:cs="Segoe UI"/>
          <w:color w:val="000000"/>
          <w:lang w:eastAsia="en-GB"/>
        </w:rPr>
        <w:t xml:space="preserve">This was finally sorted but due to the slow start down the new campus, I felt this dented my momentum and motivation. There was other factors that </w:t>
      </w:r>
      <w:r w:rsidR="00A01854" w:rsidRPr="00A01854">
        <w:rPr>
          <w:rFonts w:eastAsia="Times New Roman" w:cs="Segoe UI"/>
          <w:color w:val="000000"/>
          <w:lang w:eastAsia="en-GB"/>
        </w:rPr>
        <w:t xml:space="preserve">added to this, like missing key weeks in university due to having work </w:t>
      </w:r>
      <w:r w:rsidR="00A01854" w:rsidRPr="00A01854">
        <w:rPr>
          <w:rFonts w:eastAsia="Times New Roman" w:cs="Segoe UI"/>
          <w:color w:val="000000"/>
          <w:lang w:eastAsia="en-GB"/>
        </w:rPr>
        <w:lastRenderedPageBreak/>
        <w:t xml:space="preserve">commitments, also working long days in Barry while living in Swansea was a hard task to bring myself to university after a 10 hour day in work turn into a 12 hour (because of traveling time). </w:t>
      </w:r>
    </w:p>
    <w:p w:rsidR="00A01854" w:rsidRPr="00A01854" w:rsidRDefault="00A01854" w:rsidP="00A01854">
      <w:pPr>
        <w:shd w:val="clear" w:color="auto" w:fill="FFFFFF"/>
        <w:spacing w:after="0" w:line="360" w:lineRule="auto"/>
        <w:textAlignment w:val="baseline"/>
        <w:rPr>
          <w:rFonts w:eastAsia="Times New Roman" w:cs="Segoe UI"/>
          <w:color w:val="000000"/>
          <w:lang w:eastAsia="en-GB"/>
        </w:rPr>
      </w:pPr>
    </w:p>
    <w:p w:rsidR="00D86B8B" w:rsidRDefault="00A01854" w:rsidP="0043724C">
      <w:pPr>
        <w:shd w:val="clear" w:color="auto" w:fill="FFFFFF"/>
        <w:spacing w:after="0" w:line="360" w:lineRule="auto"/>
        <w:textAlignment w:val="baseline"/>
        <w:rPr>
          <w:rFonts w:eastAsia="Times New Roman" w:cs="Segoe UI"/>
          <w:color w:val="000000"/>
          <w:lang w:eastAsia="en-GB"/>
        </w:rPr>
      </w:pPr>
      <w:r w:rsidRPr="00A01854">
        <w:rPr>
          <w:rFonts w:eastAsia="Times New Roman" w:cs="Segoe UI"/>
          <w:color w:val="000000"/>
          <w:lang w:eastAsia="en-GB"/>
        </w:rPr>
        <w:t>After saying all of this, this has given me more discipline in my life, being able to make hard choices. I also learned how to prioritise things in my life, for example I wasn’t able to work, be able to do university work and go to the gym in the weekdays. The last mouth I had to break a routine that I have had since I started my full-time at C&amp;P Engineering 8 years ago. The routine consist of working, gym and assignments (if I had any) but because of the intense work and university life, the gym was put on the back burner until this degree was complete.</w:t>
      </w:r>
      <w:r w:rsidR="009B540B">
        <w:rPr>
          <w:rFonts w:eastAsia="Times New Roman" w:cs="Segoe UI"/>
          <w:color w:val="000000"/>
          <w:lang w:eastAsia="en-GB"/>
        </w:rPr>
        <w:t xml:space="preserve"> For myself coming from an industry that don’t give time to have a look at something when it’s not working to try and repair it, we would just repair it. Another reason for this is because I work as E/I Tech in areas that are hazardous (high gas/dust </w:t>
      </w:r>
      <w:r w:rsidR="009B540B" w:rsidRPr="009B540B">
        <w:rPr>
          <w:rFonts w:eastAsia="Times New Roman" w:cs="Segoe UI"/>
          <w:color w:val="000000"/>
          <w:lang w:eastAsia="en-GB"/>
        </w:rPr>
        <w:t>environment</w:t>
      </w:r>
      <w:r w:rsidR="009B540B">
        <w:rPr>
          <w:rFonts w:eastAsia="Times New Roman" w:cs="Segoe UI"/>
          <w:color w:val="000000"/>
          <w:lang w:eastAsia="en-GB"/>
        </w:rPr>
        <w:t xml:space="preserve">), the equipment that’s has been certified to be in these areas and we aren’t a lot to modify or change key components. The electronic </w:t>
      </w:r>
      <w:r w:rsidR="0043724C">
        <w:rPr>
          <w:rFonts w:eastAsia="Times New Roman" w:cs="Segoe UI"/>
          <w:color w:val="000000"/>
          <w:lang w:eastAsia="en-GB"/>
        </w:rPr>
        <w:t xml:space="preserve">on this course I struggled with, but by the end of this course I have expanded my knowledge and really enjoyed knowing how the fundamentals actually work. </w:t>
      </w:r>
    </w:p>
    <w:p w:rsidR="0043724C" w:rsidRDefault="0043724C" w:rsidP="0043724C">
      <w:pPr>
        <w:shd w:val="clear" w:color="auto" w:fill="FFFFFF"/>
        <w:spacing w:after="0" w:line="360" w:lineRule="auto"/>
        <w:textAlignment w:val="baseline"/>
        <w:rPr>
          <w:rFonts w:eastAsia="Times New Roman" w:cs="Segoe UI"/>
          <w:color w:val="000000"/>
          <w:lang w:eastAsia="en-GB"/>
        </w:rPr>
      </w:pPr>
    </w:p>
    <w:p w:rsidR="0043724C" w:rsidRDefault="0043724C" w:rsidP="0043724C">
      <w:pPr>
        <w:shd w:val="clear" w:color="auto" w:fill="FFFFFF"/>
        <w:spacing w:after="0" w:line="360" w:lineRule="auto"/>
        <w:textAlignment w:val="baseline"/>
      </w:pPr>
      <w:r>
        <w:rPr>
          <w:rFonts w:eastAsia="Times New Roman" w:cs="Segoe UI"/>
          <w:color w:val="000000"/>
          <w:lang w:eastAsia="en-GB"/>
        </w:rPr>
        <w:t xml:space="preserve">I have enjoyed the design process on EasyPc and Protues. </w:t>
      </w:r>
      <w:r w:rsidRPr="0043724C">
        <w:t>The project's software programming side in particular has proven to be a challenging task that ultimately narrowed the build time with little time available to address the build issues.</w:t>
      </w:r>
      <w:r w:rsidR="007C2DA1">
        <w:t xml:space="preserve"> </w:t>
      </w:r>
      <w:r>
        <w:t xml:space="preserve">Being able to apply my academia to a work based project allowed me to directly transfer what I had learned into the work place which demonstrated to my employer (who sponsored my studies) what I had gained from the BEng and my ability to undertake an engineering project. </w:t>
      </w:r>
    </w:p>
    <w:p w:rsidR="0043724C" w:rsidRDefault="0043724C" w:rsidP="0043724C">
      <w:pPr>
        <w:shd w:val="clear" w:color="auto" w:fill="FFFFFF"/>
        <w:spacing w:after="0" w:line="360" w:lineRule="auto"/>
        <w:textAlignment w:val="baseline"/>
      </w:pPr>
    </w:p>
    <w:p w:rsidR="00D86B8B" w:rsidRDefault="0043724C" w:rsidP="0043724C">
      <w:pPr>
        <w:shd w:val="clear" w:color="auto" w:fill="FFFFFF"/>
        <w:spacing w:after="0" w:line="360" w:lineRule="auto"/>
        <w:textAlignment w:val="baseline"/>
      </w:pPr>
      <w:r w:rsidRPr="0043724C">
        <w:t>The project module certainly created a time management appreciation and triggered me to strengthen my management of time and organization of all elements of my adult life personally.</w:t>
      </w:r>
      <w:r w:rsidR="007C2DA1">
        <w:t xml:space="preserve">I feel </w:t>
      </w:r>
      <w:r>
        <w:t xml:space="preserve">that the skills I have gained form this </w:t>
      </w:r>
      <w:r w:rsidR="007C2DA1">
        <w:t xml:space="preserve">engineering project </w:t>
      </w:r>
      <w:r>
        <w:t xml:space="preserve">I can go on achieve project I get in work. This has given me the </w:t>
      </w:r>
      <w:r w:rsidR="007C2DA1">
        <w:t xml:space="preserve">confidence </w:t>
      </w:r>
      <w:r>
        <w:t xml:space="preserve">to keep asking questions and believe that if I can reach my target when I </w:t>
      </w:r>
      <w:r w:rsidR="00475BDB">
        <w:t xml:space="preserve">want to. </w:t>
      </w:r>
      <w:r w:rsidR="007C2DA1">
        <w:t xml:space="preserve"> </w:t>
      </w:r>
    </w:p>
    <w:p w:rsidR="00475BDB" w:rsidRDefault="00475BDB" w:rsidP="0043724C">
      <w:pPr>
        <w:shd w:val="clear" w:color="auto" w:fill="FFFFFF"/>
        <w:spacing w:after="0" w:line="360" w:lineRule="auto"/>
        <w:textAlignment w:val="baseline"/>
      </w:pPr>
    </w:p>
    <w:p w:rsidR="00475BDB" w:rsidRDefault="00475BDB" w:rsidP="0043724C">
      <w:pPr>
        <w:shd w:val="clear" w:color="auto" w:fill="FFFFFF"/>
        <w:spacing w:after="0" w:line="360" w:lineRule="auto"/>
        <w:textAlignment w:val="baseline"/>
      </w:pPr>
      <w:r w:rsidRPr="00475BDB">
        <w:t xml:space="preserve">I would also like to add about the support we have had of Gary and Garth has been </w:t>
      </w:r>
      <w:r>
        <w:t>nothing remarkable and without them the course wouldn’t have been as enjoyable</w:t>
      </w:r>
      <w:r w:rsidRPr="00475BDB">
        <w:t>.</w:t>
      </w:r>
      <w:r>
        <w:t xml:space="preserve"> Any problem that we came across with the software issue for example in the university, they got things sorted and improve the experiences.  </w:t>
      </w:r>
      <w:r w:rsidRPr="00475BDB">
        <w:t xml:space="preserve">       </w:t>
      </w:r>
    </w:p>
    <w:p w:rsidR="00E72014" w:rsidRDefault="0094622A" w:rsidP="00A240FE">
      <w:pPr>
        <w:pStyle w:val="Heading1"/>
        <w:numPr>
          <w:ilvl w:val="0"/>
          <w:numId w:val="4"/>
        </w:numPr>
      </w:pPr>
      <w:bookmarkStart w:id="244" w:name="_Toc7689230"/>
      <w:r>
        <w:lastRenderedPageBreak/>
        <w:t>Conclusion</w:t>
      </w:r>
      <w:bookmarkEnd w:id="244"/>
      <w:r>
        <w:t xml:space="preserve"> </w:t>
      </w:r>
    </w:p>
    <w:p w:rsidR="00E72014" w:rsidRDefault="00E72014" w:rsidP="00E72014"/>
    <w:p w:rsidR="00E72014" w:rsidRDefault="00E72014" w:rsidP="00E72014">
      <w:pPr>
        <w:pStyle w:val="Heading2"/>
        <w:numPr>
          <w:ilvl w:val="1"/>
          <w:numId w:val="4"/>
        </w:numPr>
      </w:pPr>
      <w:r>
        <w:t xml:space="preserve"> </w:t>
      </w:r>
      <w:bookmarkStart w:id="245" w:name="_Toc7689231"/>
      <w:r>
        <w:t>Introduction</w:t>
      </w:r>
      <w:bookmarkEnd w:id="245"/>
    </w:p>
    <w:p w:rsidR="0041233D" w:rsidRDefault="0041233D" w:rsidP="0041233D">
      <w:pPr>
        <w:spacing w:line="360" w:lineRule="auto"/>
      </w:pPr>
      <w:r w:rsidRPr="0041233D">
        <w:t>The introduction section contains information about the proposed project and provides the reader with a good overview of what the project wants to accomplish. It contains a list of research goals as well as a flow chart showing how the program will function to give the reader a visual understanding of the final result. This introduction is short and may have been further expanded, but it is feels to provide sufficient information to capture the attention of the reader.</w:t>
      </w:r>
      <w:r>
        <w:t xml:space="preserve"> </w:t>
      </w:r>
    </w:p>
    <w:p w:rsidR="0041233D" w:rsidRDefault="0041233D" w:rsidP="00DF2DF6">
      <w:pPr>
        <w:spacing w:line="360" w:lineRule="auto"/>
      </w:pPr>
      <w:r w:rsidRPr="0041233D">
        <w:t>A plan for the project was also provided in this section, breaking down each chapter's goals and setting a timeline to give the author an idea of what had to be achieved. In order to show the time line, a Gantt chart was also produced.</w:t>
      </w:r>
      <w:r>
        <w:t xml:space="preserve"> </w:t>
      </w:r>
      <w:r w:rsidRPr="0041233D">
        <w:t xml:space="preserve">The project plan was </w:t>
      </w:r>
      <w:r w:rsidR="00DF2DF6">
        <w:t xml:space="preserve">the same as the </w:t>
      </w:r>
      <w:r w:rsidRPr="0041233D">
        <w:t xml:space="preserve">one used in the project proposal </w:t>
      </w:r>
      <w:r w:rsidR="00DF2DF6">
        <w:t>even though</w:t>
      </w:r>
      <w:r w:rsidRPr="0041233D">
        <w:t xml:space="preserve"> the </w:t>
      </w:r>
      <w:r w:rsidR="00DF2DF6">
        <w:t xml:space="preserve">project has slightly changed. </w:t>
      </w:r>
      <w:r w:rsidRPr="0041233D">
        <w:t xml:space="preserve">Aspects of the </w:t>
      </w:r>
      <w:r w:rsidR="00DF2DF6">
        <w:t>project hasn’t</w:t>
      </w:r>
      <w:r w:rsidRPr="0041233D">
        <w:t xml:space="preserve"> have not been </w:t>
      </w:r>
      <w:r w:rsidR="00DF2DF6">
        <w:t>completed</w:t>
      </w:r>
      <w:r w:rsidRPr="0041233D">
        <w:t xml:space="preserve">, and this is </w:t>
      </w:r>
      <w:r w:rsidR="00DF2DF6" w:rsidRPr="0041233D">
        <w:t xml:space="preserve">because </w:t>
      </w:r>
      <w:r w:rsidR="00DF2DF6">
        <w:t>of time management and adding more aspect to the project.</w:t>
      </w:r>
      <w:r w:rsidRPr="0041233D">
        <w:t xml:space="preserve"> </w:t>
      </w:r>
      <w:r w:rsidR="00DF2DF6" w:rsidRPr="00DF2DF6">
        <w:t>A great deal of the project was left to the last minute due to work commitments, the dates set for the plan were also out. Some aspects of the project also required more time than anticipated, such as fir</w:t>
      </w:r>
      <w:r w:rsidR="00DF2DF6">
        <w:t>mware writing and data testing </w:t>
      </w:r>
      <w:r w:rsidR="00DF2DF6" w:rsidRPr="00DF2DF6">
        <w:t>and analysis.</w:t>
      </w:r>
    </w:p>
    <w:p w:rsidR="00DF2DF6" w:rsidRDefault="00DF2DF6" w:rsidP="00DF2DF6"/>
    <w:p w:rsidR="00E72014" w:rsidRDefault="00E72014" w:rsidP="0041233D">
      <w:pPr>
        <w:pStyle w:val="Heading2"/>
        <w:numPr>
          <w:ilvl w:val="1"/>
          <w:numId w:val="4"/>
        </w:numPr>
      </w:pPr>
      <w:bookmarkStart w:id="246" w:name="_Toc7689232"/>
      <w:r w:rsidRPr="00E72014">
        <w:t>Research Methodology</w:t>
      </w:r>
      <w:bookmarkEnd w:id="246"/>
    </w:p>
    <w:p w:rsidR="00DF2DF6" w:rsidRDefault="00DF2DF6" w:rsidP="00BA50B5">
      <w:pPr>
        <w:spacing w:line="360" w:lineRule="auto"/>
      </w:pPr>
      <w:r>
        <w:t xml:space="preserve">This part of the report gives the reader the different methods used when researching and will give an insight the methods that was used in this projects. </w:t>
      </w:r>
    </w:p>
    <w:p w:rsidR="00DF2DF6" w:rsidRPr="00DB41E6" w:rsidRDefault="00DF2DF6" w:rsidP="00BA50B5">
      <w:pPr>
        <w:pStyle w:val="Heading3"/>
        <w:numPr>
          <w:ilvl w:val="2"/>
          <w:numId w:val="4"/>
        </w:numPr>
        <w:spacing w:line="360" w:lineRule="auto"/>
      </w:pPr>
      <w:bookmarkStart w:id="247" w:name="_Toc7689233"/>
      <w:r>
        <w:t>First Layer</w:t>
      </w:r>
      <w:bookmarkEnd w:id="247"/>
    </w:p>
    <w:p w:rsidR="00DF2DF6" w:rsidRPr="00DF2DF6" w:rsidRDefault="00DF2DF6" w:rsidP="00BA50B5">
      <w:pPr>
        <w:pStyle w:val="Heading3"/>
        <w:spacing w:line="360" w:lineRule="auto"/>
      </w:pPr>
      <w:bookmarkStart w:id="248" w:name="_Toc7551995"/>
      <w:bookmarkStart w:id="249" w:name="_Toc7689234"/>
      <w:r>
        <w:rPr>
          <w:rFonts w:asciiTheme="minorHAnsi" w:eastAsiaTheme="minorHAnsi" w:hAnsiTheme="minorHAnsi" w:cstheme="minorBidi"/>
          <w:color w:val="auto"/>
          <w:sz w:val="22"/>
          <w:szCs w:val="22"/>
        </w:rPr>
        <w:t>This project positivism</w:t>
      </w:r>
      <w:r w:rsidRPr="00DF2DF6">
        <w:rPr>
          <w:rFonts w:asciiTheme="minorHAnsi" w:eastAsiaTheme="minorHAnsi" w:hAnsiTheme="minorHAnsi" w:cstheme="minorBidi"/>
          <w:color w:val="auto"/>
          <w:sz w:val="22"/>
          <w:szCs w:val="22"/>
        </w:rPr>
        <w:t xml:space="preserve"> is used research method, this method is used to prove that a microcontroller can control a simple dock gate, it </w:t>
      </w:r>
      <w:r w:rsidR="00783A45">
        <w:rPr>
          <w:rFonts w:asciiTheme="minorHAnsi" w:eastAsiaTheme="minorHAnsi" w:hAnsiTheme="minorHAnsi" w:cstheme="minorBidi"/>
          <w:color w:val="auto"/>
          <w:sz w:val="22"/>
          <w:szCs w:val="22"/>
        </w:rPr>
        <w:t>took</w:t>
      </w:r>
      <w:r w:rsidRPr="00DF2DF6">
        <w:rPr>
          <w:rFonts w:asciiTheme="minorHAnsi" w:eastAsiaTheme="minorHAnsi" w:hAnsiTheme="minorHAnsi" w:cstheme="minorBidi"/>
          <w:color w:val="auto"/>
          <w:sz w:val="22"/>
          <w:szCs w:val="22"/>
        </w:rPr>
        <w:t xml:space="preserve"> into account the water level in 3 areas. Then calculate and control the water level.</w:t>
      </w:r>
      <w:bookmarkEnd w:id="248"/>
      <w:bookmarkEnd w:id="249"/>
    </w:p>
    <w:p w:rsidR="00BA50B5" w:rsidRPr="00BA50B5" w:rsidRDefault="00DF2DF6" w:rsidP="00BA50B5">
      <w:pPr>
        <w:pStyle w:val="Heading3"/>
        <w:numPr>
          <w:ilvl w:val="2"/>
          <w:numId w:val="4"/>
        </w:numPr>
        <w:spacing w:line="360" w:lineRule="auto"/>
      </w:pPr>
      <w:bookmarkStart w:id="250" w:name="_Toc7689235"/>
      <w:r>
        <w:t>Second Layer</w:t>
      </w:r>
      <w:bookmarkEnd w:id="250"/>
    </w:p>
    <w:p w:rsidR="00BA50B5" w:rsidRDefault="00BA50B5" w:rsidP="00BA50B5">
      <w:pPr>
        <w:spacing w:line="360" w:lineRule="auto"/>
      </w:pPr>
      <w:r w:rsidRPr="00BA50B5">
        <w:t xml:space="preserve">In this project, deductive approaches to research </w:t>
      </w:r>
      <w:r w:rsidR="00783A45">
        <w:t>had</w:t>
      </w:r>
      <w:r w:rsidRPr="00BA50B5">
        <w:t xml:space="preserve"> a goal and will have a theory of testing. An inductive approach will also be used to look from a different perspective at previously researched phenomena.</w:t>
      </w:r>
    </w:p>
    <w:p w:rsidR="00BA50B5" w:rsidRPr="00BA50B5" w:rsidRDefault="00DF2DF6" w:rsidP="00BA50B5">
      <w:pPr>
        <w:pStyle w:val="Heading3"/>
        <w:numPr>
          <w:ilvl w:val="2"/>
          <w:numId w:val="4"/>
        </w:numPr>
        <w:spacing w:line="360" w:lineRule="auto"/>
      </w:pPr>
      <w:bookmarkStart w:id="251" w:name="_Toc7689236"/>
      <w:r>
        <w:t>Third Layer</w:t>
      </w:r>
      <w:bookmarkEnd w:id="251"/>
    </w:p>
    <w:p w:rsidR="00BA50B5" w:rsidRDefault="00BA50B5" w:rsidP="00BA50B5">
      <w:pPr>
        <w:spacing w:line="360" w:lineRule="auto"/>
      </w:pPr>
      <w:r w:rsidRPr="00BA50B5">
        <w:t xml:space="preserve">On EasyPc and Protues, the experiment method </w:t>
      </w:r>
      <w:r>
        <w:t>was used when</w:t>
      </w:r>
      <w:r w:rsidRPr="00BA50B5">
        <w:t xml:space="preserve"> design</w:t>
      </w:r>
      <w:r>
        <w:t>ing this project</w:t>
      </w:r>
      <w:r w:rsidRPr="00BA50B5">
        <w:t>, testing and simulating the project. An ABP</w:t>
      </w:r>
      <w:r>
        <w:t xml:space="preserve"> dock asking </w:t>
      </w:r>
      <w:r w:rsidRPr="00BA50B5">
        <w:t xml:space="preserve">C&amp;P Engineering to come up with a design to simulate a </w:t>
      </w:r>
      <w:r w:rsidRPr="00BA50B5">
        <w:lastRenderedPageBreak/>
        <w:t>dock is using action research method. At first, the project took on a simple design and then be able to improve it.</w:t>
      </w:r>
    </w:p>
    <w:p w:rsidR="00DF2DF6" w:rsidRPr="00DB41E6" w:rsidRDefault="00DF2DF6" w:rsidP="00BA50B5">
      <w:pPr>
        <w:pStyle w:val="Heading3"/>
        <w:numPr>
          <w:ilvl w:val="2"/>
          <w:numId w:val="4"/>
        </w:numPr>
        <w:spacing w:line="360" w:lineRule="auto"/>
      </w:pPr>
      <w:bookmarkStart w:id="252" w:name="_Toc7689237"/>
      <w:r>
        <w:t>Four Layer</w:t>
      </w:r>
      <w:bookmarkEnd w:id="252"/>
    </w:p>
    <w:p w:rsidR="00BA50B5" w:rsidRPr="00BA50B5" w:rsidRDefault="00BA50B5" w:rsidP="00BA50B5">
      <w:pPr>
        <w:pStyle w:val="Heading3"/>
        <w:spacing w:line="360" w:lineRule="auto"/>
      </w:pPr>
      <w:bookmarkStart w:id="253" w:name="_Toc7551999"/>
      <w:bookmarkStart w:id="254" w:name="_Toc7689238"/>
      <w:r w:rsidRPr="00BA50B5">
        <w:rPr>
          <w:rFonts w:asciiTheme="minorHAnsi" w:eastAsiaTheme="minorHAnsi" w:hAnsiTheme="minorHAnsi" w:cstheme="minorBidi"/>
          <w:color w:val="auto"/>
          <w:sz w:val="22"/>
          <w:szCs w:val="22"/>
        </w:rPr>
        <w:t>The time horizons method used is cross-sectional, there are a few different techniques out there to be used to accomplish the project, but the time scale for the project is quite short, so the collected research will only touch the surface.</w:t>
      </w:r>
      <w:bookmarkEnd w:id="253"/>
      <w:bookmarkEnd w:id="254"/>
    </w:p>
    <w:p w:rsidR="00DF2DF6" w:rsidRPr="00DB41E6" w:rsidRDefault="00DF2DF6" w:rsidP="00BA50B5">
      <w:pPr>
        <w:pStyle w:val="Heading3"/>
        <w:numPr>
          <w:ilvl w:val="2"/>
          <w:numId w:val="4"/>
        </w:numPr>
        <w:spacing w:line="360" w:lineRule="auto"/>
      </w:pPr>
      <w:bookmarkStart w:id="255" w:name="_Toc7689239"/>
      <w:r>
        <w:t>Firth Layer</w:t>
      </w:r>
      <w:bookmarkEnd w:id="255"/>
    </w:p>
    <w:p w:rsidR="00DF2DF6" w:rsidRPr="00DF2DF6" w:rsidRDefault="00BA50B5" w:rsidP="00BA50B5">
      <w:pPr>
        <w:spacing w:line="360" w:lineRule="auto"/>
      </w:pPr>
      <w:r w:rsidRPr="00BA50B5">
        <w:t>Methods of data collection used in this project will be first and secondary. Many of the collected information was from findings of the experiments completed in Protues and EasyPC. The secondary data is the research on the separate sensor types and the different water level control methods out there.</w:t>
      </w:r>
    </w:p>
    <w:p w:rsidR="00E72014" w:rsidRDefault="00E72014" w:rsidP="00E72014">
      <w:pPr>
        <w:pStyle w:val="Heading2"/>
        <w:numPr>
          <w:ilvl w:val="1"/>
          <w:numId w:val="4"/>
        </w:numPr>
      </w:pPr>
      <w:bookmarkStart w:id="256" w:name="_Toc7689240"/>
      <w:r>
        <w:t>Background Research</w:t>
      </w:r>
      <w:bookmarkEnd w:id="256"/>
    </w:p>
    <w:p w:rsidR="002054CF" w:rsidRPr="002054CF" w:rsidRDefault="002054CF" w:rsidP="00890936">
      <w:pPr>
        <w:spacing w:line="360" w:lineRule="auto"/>
      </w:pPr>
    </w:p>
    <w:p w:rsidR="002054CF" w:rsidRDefault="002054CF" w:rsidP="00890936">
      <w:pPr>
        <w:spacing w:line="360" w:lineRule="auto"/>
      </w:pPr>
      <w:r>
        <w:t xml:space="preserve">This part of the report found and gathered the background research to start the project foundations and then go on and added more data to make the project achievable. The project background was the start in this </w:t>
      </w:r>
      <w:r w:rsidR="00D52C8F">
        <w:t>chapter that</w:t>
      </w:r>
      <w:r>
        <w:t xml:space="preserve"> explain</w:t>
      </w:r>
      <w:r w:rsidR="00D52C8F">
        <w:t>ed that</w:t>
      </w:r>
      <w:r>
        <w:t xml:space="preserve"> ABP wanted the company I work for to</w:t>
      </w:r>
      <w:r w:rsidR="00D52C8F">
        <w:t xml:space="preserve"> come up with a design that will control the level in the water, also controlling the dock gates opening and closing.</w:t>
      </w:r>
    </w:p>
    <w:p w:rsidR="002054CF" w:rsidRDefault="002054CF" w:rsidP="00890936">
      <w:pPr>
        <w:spacing w:line="360" w:lineRule="auto"/>
      </w:pPr>
      <w:r>
        <w:t>UK Tidal Range</w:t>
      </w:r>
      <w:r w:rsidR="00D52C8F">
        <w:t xml:space="preserve"> was also mention in this chapter, saying that the UK has the biggest tidal range in the world, also taking into account </w:t>
      </w:r>
      <w:r w:rsidR="00E4416C">
        <w:t xml:space="preserve">how deep the docks are in South Wales. </w:t>
      </w:r>
    </w:p>
    <w:p w:rsidR="002054CF" w:rsidRDefault="00E4416C" w:rsidP="00890936">
      <w:pPr>
        <w:spacing w:line="360" w:lineRule="auto"/>
      </w:pPr>
      <w:r>
        <w:t>The different types of water control that are out there. The first one that was talked about was a t</w:t>
      </w:r>
      <w:r w:rsidR="002054CF">
        <w:t xml:space="preserve">raditional </w:t>
      </w:r>
      <w:r>
        <w:t>float valve for level c</w:t>
      </w:r>
      <w:r w:rsidR="002054CF">
        <w:t>ontrol</w:t>
      </w:r>
      <w:r>
        <w:t xml:space="preserve"> which is a simple </w:t>
      </w:r>
      <w:r w:rsidRPr="00E4416C">
        <w:t>mechanical</w:t>
      </w:r>
      <w:r>
        <w:t xml:space="preserve"> device that will open and close a valve by using a float depending on the water level. This method is commonly seen in control the water level in the toilet tank. This wasn’t the method that the project </w:t>
      </w:r>
      <w:r w:rsidR="002D74B4">
        <w:t xml:space="preserve">was going to use, due to it be a very simple </w:t>
      </w:r>
      <w:r w:rsidR="002D74B4" w:rsidRPr="002D74B4">
        <w:t>mechanical</w:t>
      </w:r>
      <w:r w:rsidR="002D74B4">
        <w:t xml:space="preserve"> device with no electrical interface. The next method talked about was a level control with flow control valve in PID l</w:t>
      </w:r>
      <w:r w:rsidR="002054CF">
        <w:t>oop</w:t>
      </w:r>
      <w:r w:rsidR="002D74B4">
        <w:t xml:space="preserve">. This was the method that I wanted to use but using a microcontroller as the brain, taking in inputs and choosing the right output to achieve the water level are corrected and controlling the movements of the gates. </w:t>
      </w:r>
    </w:p>
    <w:p w:rsidR="002054CF" w:rsidRDefault="002D74B4" w:rsidP="00890936">
      <w:pPr>
        <w:spacing w:line="360" w:lineRule="auto"/>
      </w:pPr>
      <w:r>
        <w:t>Also in this background research the different types of water level c</w:t>
      </w:r>
      <w:r w:rsidR="002054CF">
        <w:t>ontroller</w:t>
      </w:r>
      <w:r>
        <w:t xml:space="preserve"> was addressed. The two that I came across where contact water level c</w:t>
      </w:r>
      <w:r w:rsidR="002054CF">
        <w:t>ontroller</w:t>
      </w:r>
      <w:r>
        <w:t xml:space="preserve"> and a contactless water level c</w:t>
      </w:r>
      <w:r w:rsidR="002054CF">
        <w:t>ontroller</w:t>
      </w:r>
      <w:r>
        <w:t xml:space="preserve">. The difference between the two methods are that one is in contact with the water and the other isn’t. </w:t>
      </w:r>
      <w:r>
        <w:lastRenderedPageBreak/>
        <w:t>The method I choose for this project is the conta</w:t>
      </w:r>
      <w:r w:rsidR="00890936">
        <w:t xml:space="preserve">ct water level sensors due </w:t>
      </w:r>
      <w:r w:rsidR="00C22511">
        <w:t xml:space="preserve">to it being more </w:t>
      </w:r>
      <w:r w:rsidR="00890936">
        <w:t>reliable for</w:t>
      </w:r>
      <w:r w:rsidR="00C22511">
        <w:t xml:space="preserve"> the environment and the rough sea </w:t>
      </w:r>
      <w:r w:rsidR="00890936">
        <w:t>water.</w:t>
      </w:r>
      <w:r w:rsidR="00C22511">
        <w:t xml:space="preserve">   </w:t>
      </w:r>
    </w:p>
    <w:p w:rsidR="002054CF" w:rsidRDefault="00C22511" w:rsidP="00890936">
      <w:pPr>
        <w:spacing w:line="360" w:lineRule="auto"/>
      </w:pPr>
      <w:r>
        <w:t>When then researching the different types of water level s</w:t>
      </w:r>
      <w:r w:rsidR="002054CF">
        <w:t>ensors</w:t>
      </w:r>
      <w:r>
        <w:t xml:space="preserve">, there were a lot of different types and I narrowed them down to three shown below: </w:t>
      </w:r>
      <w:r w:rsidR="002054CF">
        <w:tab/>
      </w:r>
    </w:p>
    <w:p w:rsidR="002054CF" w:rsidRDefault="002054CF" w:rsidP="00890936">
      <w:pPr>
        <w:pStyle w:val="ListParagraph"/>
        <w:numPr>
          <w:ilvl w:val="0"/>
          <w:numId w:val="31"/>
        </w:numPr>
        <w:spacing w:line="360" w:lineRule="auto"/>
      </w:pPr>
      <w:r>
        <w:t>Guided Microwave Level Transmitter</w:t>
      </w:r>
    </w:p>
    <w:p w:rsidR="002054CF" w:rsidRDefault="002054CF" w:rsidP="00890936">
      <w:pPr>
        <w:pStyle w:val="ListParagraph"/>
        <w:numPr>
          <w:ilvl w:val="0"/>
          <w:numId w:val="30"/>
        </w:numPr>
        <w:spacing w:line="360" w:lineRule="auto"/>
      </w:pPr>
      <w:r>
        <w:t>Optical Sensor</w:t>
      </w:r>
    </w:p>
    <w:p w:rsidR="00890936" w:rsidRDefault="002054CF" w:rsidP="00890936">
      <w:pPr>
        <w:pStyle w:val="ListParagraph"/>
        <w:numPr>
          <w:ilvl w:val="0"/>
          <w:numId w:val="30"/>
        </w:numPr>
        <w:spacing w:line="360" w:lineRule="auto"/>
      </w:pPr>
      <w:r>
        <w:t>Radar Level Senor</w:t>
      </w:r>
    </w:p>
    <w:p w:rsidR="00890936" w:rsidRDefault="00890936" w:rsidP="00890936">
      <w:pPr>
        <w:spacing w:line="360" w:lineRule="auto"/>
      </w:pPr>
      <w:r>
        <w:t>Each of these sensors had advantages and disadvantages, which again where talked about in this chapter.  Again when it came to picking the final sensor for this project, the one I wanted to use was contact level senor so the one chosen was the guided microwave level transmitter.</w:t>
      </w:r>
    </w:p>
    <w:p w:rsidR="00890936" w:rsidRDefault="00890936" w:rsidP="00890936"/>
    <w:p w:rsidR="00890936" w:rsidRDefault="00890936" w:rsidP="00890936">
      <w:r>
        <w:rPr>
          <w:noProof/>
          <w:lang w:eastAsia="en-GB"/>
        </w:rPr>
        <w:drawing>
          <wp:inline distT="0" distB="0" distL="0" distR="0">
            <wp:extent cx="5731510" cy="4577951"/>
            <wp:effectExtent l="0" t="0" r="2540" b="0"/>
            <wp:docPr id="32" name="Picture 32" descr="Image result for guided microwave level transmit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guided microwave level transmitter"/>
                    <pic:cNvPicPr>
                      <a:picLocks noChangeAspect="1" noChangeArrowheads="1"/>
                    </pic:cNvPicPr>
                  </pic:nvPicPr>
                  <pic:blipFill>
                    <a:blip r:embed="rId68" cstate="print">
                      <a:extLst>
                        <a:ext uri="{28A0092B-C50C-407E-A947-70E740481C1C}">
                          <a14:useLocalDpi xmlns:a14="http://schemas.microsoft.com/office/drawing/2010/main" val="0"/>
                        </a:ext>
                      </a:extLst>
                    </a:blip>
                    <a:srcRect/>
                    <a:stretch>
                      <a:fillRect/>
                    </a:stretch>
                  </pic:blipFill>
                  <pic:spPr bwMode="auto">
                    <a:xfrm>
                      <a:off x="0" y="0"/>
                      <a:ext cx="5731510" cy="4577951"/>
                    </a:xfrm>
                    <a:prstGeom prst="rect">
                      <a:avLst/>
                    </a:prstGeom>
                    <a:noFill/>
                    <a:ln>
                      <a:noFill/>
                    </a:ln>
                  </pic:spPr>
                </pic:pic>
              </a:graphicData>
            </a:graphic>
          </wp:inline>
        </w:drawing>
      </w:r>
    </w:p>
    <w:p w:rsidR="00F92B3D" w:rsidRDefault="00F92B3D" w:rsidP="00F92B3D">
      <w:pPr>
        <w:pStyle w:val="Caption"/>
        <w:jc w:val="center"/>
      </w:pPr>
      <w:bookmarkStart w:id="257" w:name="_Toc7689127"/>
      <w:r>
        <w:t xml:space="preserve">Figure </w:t>
      </w:r>
      <w:r w:rsidR="00D658D2">
        <w:rPr>
          <w:noProof/>
        </w:rPr>
        <w:fldChar w:fldCharType="begin"/>
      </w:r>
      <w:r w:rsidR="00D658D2">
        <w:rPr>
          <w:noProof/>
        </w:rPr>
        <w:instrText xml:space="preserve"> SEQ Figure \* ARABIC </w:instrText>
      </w:r>
      <w:r w:rsidR="00D658D2">
        <w:rPr>
          <w:noProof/>
        </w:rPr>
        <w:fldChar w:fldCharType="separate"/>
      </w:r>
      <w:r w:rsidR="00822F89">
        <w:rPr>
          <w:noProof/>
        </w:rPr>
        <w:t>38</w:t>
      </w:r>
      <w:r w:rsidR="00D658D2">
        <w:rPr>
          <w:noProof/>
        </w:rPr>
        <w:fldChar w:fldCharType="end"/>
      </w:r>
      <w:r>
        <w:t xml:space="preserve"> GWR vs Non-Contact Sensor </w:t>
      </w:r>
      <w:sdt>
        <w:sdtPr>
          <w:id w:val="1146392383"/>
          <w:citation/>
        </w:sdtPr>
        <w:sdtContent>
          <w:r>
            <w:fldChar w:fldCharType="begin"/>
          </w:r>
          <w:r>
            <w:instrText xml:space="preserve"> CITATION FLO19 \l 2057 </w:instrText>
          </w:r>
          <w:r>
            <w:fldChar w:fldCharType="separate"/>
          </w:r>
          <w:r w:rsidR="00871094" w:rsidRPr="00871094">
            <w:rPr>
              <w:noProof/>
            </w:rPr>
            <w:t>[61]</w:t>
          </w:r>
          <w:r>
            <w:fldChar w:fldCharType="end"/>
          </w:r>
        </w:sdtContent>
      </w:sdt>
      <w:bookmarkEnd w:id="257"/>
    </w:p>
    <w:p w:rsidR="00F92B3D" w:rsidRDefault="00F92B3D" w:rsidP="00890936">
      <w:r>
        <w:t xml:space="preserve"> The figure above shows how the GWR and the contactless sensor works.</w:t>
      </w:r>
    </w:p>
    <w:p w:rsidR="00F92B3D" w:rsidRDefault="00F92B3D" w:rsidP="00890936">
      <w:r>
        <w:rPr>
          <w:noProof/>
          <w:lang w:eastAsia="en-GB"/>
        </w:rPr>
        <w:lastRenderedPageBreak/>
        <w:drawing>
          <wp:inline distT="0" distB="0" distL="0" distR="0">
            <wp:extent cx="6178643" cy="5723907"/>
            <wp:effectExtent l="0" t="0" r="0" b="0"/>
            <wp:docPr id="45" name="Picture 45" descr="GWR vs Pulse Radar White Pap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WR vs Pulse Radar White Paper"/>
                    <pic:cNvPicPr>
                      <a:picLocks noChangeAspect="1" noChangeArrowheads="1"/>
                    </pic:cNvPicPr>
                  </pic:nvPicPr>
                  <pic:blipFill rotWithShape="1">
                    <a:blip r:embed="rId69">
                      <a:extLst>
                        <a:ext uri="{28A0092B-C50C-407E-A947-70E740481C1C}">
                          <a14:useLocalDpi xmlns:a14="http://schemas.microsoft.com/office/drawing/2010/main" val="0"/>
                        </a:ext>
                      </a:extLst>
                    </a:blip>
                    <a:srcRect t="13704"/>
                    <a:stretch/>
                  </pic:blipFill>
                  <pic:spPr bwMode="auto">
                    <a:xfrm>
                      <a:off x="0" y="0"/>
                      <a:ext cx="6194317" cy="5738428"/>
                    </a:xfrm>
                    <a:prstGeom prst="rect">
                      <a:avLst/>
                    </a:prstGeom>
                    <a:noFill/>
                    <a:ln>
                      <a:noFill/>
                    </a:ln>
                    <a:extLst>
                      <a:ext uri="{53640926-AAD7-44D8-BBD7-CCE9431645EC}">
                        <a14:shadowObscured xmlns:a14="http://schemas.microsoft.com/office/drawing/2010/main"/>
                      </a:ext>
                    </a:extLst>
                  </pic:spPr>
                </pic:pic>
              </a:graphicData>
            </a:graphic>
          </wp:inline>
        </w:drawing>
      </w:r>
    </w:p>
    <w:p w:rsidR="00F92B3D" w:rsidRDefault="00F92B3D" w:rsidP="00F92B3D">
      <w:pPr>
        <w:pStyle w:val="Caption"/>
        <w:jc w:val="center"/>
      </w:pPr>
      <w:bookmarkStart w:id="258" w:name="_Toc7551888"/>
      <w:r>
        <w:t xml:space="preserve">Table </w:t>
      </w:r>
      <w:r w:rsidR="00D658D2">
        <w:rPr>
          <w:noProof/>
        </w:rPr>
        <w:fldChar w:fldCharType="begin"/>
      </w:r>
      <w:r w:rsidR="00D658D2">
        <w:rPr>
          <w:noProof/>
        </w:rPr>
        <w:instrText xml:space="preserve"> SEQ Table \* ARABIC </w:instrText>
      </w:r>
      <w:r w:rsidR="00D658D2">
        <w:rPr>
          <w:noProof/>
        </w:rPr>
        <w:fldChar w:fldCharType="separate"/>
      </w:r>
      <w:r w:rsidR="00F31758">
        <w:rPr>
          <w:noProof/>
        </w:rPr>
        <w:t>14</w:t>
      </w:r>
      <w:r w:rsidR="00D658D2">
        <w:rPr>
          <w:noProof/>
        </w:rPr>
        <w:fldChar w:fldCharType="end"/>
      </w:r>
      <w:r>
        <w:t xml:space="preserve"> GWR Vs Pulse Radar</w:t>
      </w:r>
      <w:sdt>
        <w:sdtPr>
          <w:id w:val="763416845"/>
          <w:citation/>
        </w:sdtPr>
        <w:sdtContent>
          <w:r>
            <w:fldChar w:fldCharType="begin"/>
          </w:r>
          <w:r>
            <w:instrText xml:space="preserve"> CITATION FLO19 \l 2057 </w:instrText>
          </w:r>
          <w:r>
            <w:fldChar w:fldCharType="separate"/>
          </w:r>
          <w:r w:rsidR="00871094">
            <w:rPr>
              <w:noProof/>
            </w:rPr>
            <w:t xml:space="preserve"> </w:t>
          </w:r>
          <w:r w:rsidR="00871094" w:rsidRPr="00871094">
            <w:rPr>
              <w:noProof/>
            </w:rPr>
            <w:t>[61]</w:t>
          </w:r>
          <w:r>
            <w:fldChar w:fldCharType="end"/>
          </w:r>
        </w:sdtContent>
      </w:sdt>
      <w:bookmarkEnd w:id="258"/>
    </w:p>
    <w:p w:rsidR="00A36A49" w:rsidRPr="00A36A49" w:rsidRDefault="00A36A49" w:rsidP="00A36A49"/>
    <w:p w:rsidR="00F92B3D" w:rsidRPr="002054CF" w:rsidRDefault="00F92B3D" w:rsidP="00F92B3D">
      <w:pPr>
        <w:spacing w:line="360" w:lineRule="auto"/>
      </w:pPr>
      <w:r>
        <w:t xml:space="preserve">The table above compares the important features between the both sensors. Due the environment the GWR was the sensor to be used and the table above shows the key point’s why. </w:t>
      </w:r>
    </w:p>
    <w:p w:rsidR="00E72014" w:rsidRDefault="00E72014" w:rsidP="00E72014"/>
    <w:p w:rsidR="00A36A49" w:rsidRDefault="00A36A49" w:rsidP="00E72014"/>
    <w:p w:rsidR="00A36A49" w:rsidRDefault="00A36A49" w:rsidP="00E72014"/>
    <w:p w:rsidR="00A36A49" w:rsidRDefault="00A36A49" w:rsidP="00E72014"/>
    <w:p w:rsidR="00A36A49" w:rsidRDefault="00A36A49" w:rsidP="00E72014"/>
    <w:p w:rsidR="00E72014" w:rsidRDefault="00E72014" w:rsidP="00E72014">
      <w:pPr>
        <w:pStyle w:val="Heading2"/>
        <w:numPr>
          <w:ilvl w:val="1"/>
          <w:numId w:val="4"/>
        </w:numPr>
      </w:pPr>
      <w:bookmarkStart w:id="259" w:name="_Toc7689241"/>
      <w:r>
        <w:lastRenderedPageBreak/>
        <w:t>Components</w:t>
      </w:r>
      <w:bookmarkEnd w:id="259"/>
      <w:r>
        <w:t xml:space="preserve"> </w:t>
      </w:r>
    </w:p>
    <w:p w:rsidR="00F92B3D" w:rsidRDefault="00F92B3D" w:rsidP="00F92B3D"/>
    <w:p w:rsidR="00F92B3D" w:rsidRDefault="00F92B3D" w:rsidP="003C0663">
      <w:pPr>
        <w:spacing w:line="360" w:lineRule="auto"/>
      </w:pPr>
      <w:r>
        <w:t xml:space="preserve">This chapter </w:t>
      </w:r>
      <w:r w:rsidR="00A36A49">
        <w:t>is where the two key</w:t>
      </w:r>
      <w:r>
        <w:t xml:space="preserve"> components needed</w:t>
      </w:r>
      <w:r w:rsidR="00A36A49">
        <w:t xml:space="preserve"> were talked above</w:t>
      </w:r>
      <w:r>
        <w:t xml:space="preserve">. One </w:t>
      </w:r>
      <w:r w:rsidR="00A36A49">
        <w:t xml:space="preserve">being the motors needed two drive the dock gates and the pump need to fill or drain the water level in the chamber. </w:t>
      </w:r>
      <w:r>
        <w:t xml:space="preserve"> </w:t>
      </w:r>
    </w:p>
    <w:p w:rsidR="00A36A49" w:rsidRDefault="00A36A49" w:rsidP="003C0663">
      <w:pPr>
        <w:spacing w:line="360" w:lineRule="auto"/>
      </w:pPr>
      <w:r>
        <w:t>The motor types are:</w:t>
      </w:r>
      <w:r w:rsidRPr="00A36A49">
        <w:t xml:space="preserve"> </w:t>
      </w:r>
    </w:p>
    <w:p w:rsidR="00A36A49" w:rsidRDefault="00A36A49" w:rsidP="003C0663">
      <w:pPr>
        <w:pStyle w:val="ListParagraph"/>
        <w:numPr>
          <w:ilvl w:val="0"/>
          <w:numId w:val="32"/>
        </w:numPr>
        <w:spacing w:line="360" w:lineRule="auto"/>
      </w:pPr>
      <w:r>
        <w:t>AC Brushless Motors</w:t>
      </w:r>
    </w:p>
    <w:p w:rsidR="00A36A49" w:rsidRDefault="00A36A49" w:rsidP="003C0663">
      <w:pPr>
        <w:pStyle w:val="ListParagraph"/>
        <w:numPr>
          <w:ilvl w:val="0"/>
          <w:numId w:val="32"/>
        </w:numPr>
        <w:spacing w:line="360" w:lineRule="auto"/>
      </w:pPr>
      <w:r>
        <w:t>DC Brushed Motors</w:t>
      </w:r>
    </w:p>
    <w:p w:rsidR="00A36A49" w:rsidRDefault="00A36A49" w:rsidP="003C0663">
      <w:pPr>
        <w:pStyle w:val="ListParagraph"/>
        <w:numPr>
          <w:ilvl w:val="0"/>
          <w:numId w:val="32"/>
        </w:numPr>
        <w:spacing w:line="360" w:lineRule="auto"/>
      </w:pPr>
      <w:r>
        <w:t>DC Brushless Motors</w:t>
      </w:r>
    </w:p>
    <w:p w:rsidR="00A36A49" w:rsidRDefault="00A36A49" w:rsidP="003C0663">
      <w:pPr>
        <w:pStyle w:val="ListParagraph"/>
        <w:numPr>
          <w:ilvl w:val="0"/>
          <w:numId w:val="32"/>
        </w:numPr>
        <w:spacing w:line="360" w:lineRule="auto"/>
      </w:pPr>
      <w:r>
        <w:t>Direct Drive</w:t>
      </w:r>
    </w:p>
    <w:p w:rsidR="00A36A49" w:rsidRDefault="00A36A49" w:rsidP="003C0663">
      <w:pPr>
        <w:pStyle w:val="ListParagraph"/>
        <w:numPr>
          <w:ilvl w:val="0"/>
          <w:numId w:val="32"/>
        </w:numPr>
        <w:spacing w:line="360" w:lineRule="auto"/>
      </w:pPr>
      <w:r>
        <w:t>Linear Motors</w:t>
      </w:r>
    </w:p>
    <w:p w:rsidR="00A36A49" w:rsidRDefault="00A36A49" w:rsidP="003C0663">
      <w:pPr>
        <w:pStyle w:val="ListParagraph"/>
        <w:numPr>
          <w:ilvl w:val="0"/>
          <w:numId w:val="32"/>
        </w:numPr>
        <w:spacing w:line="360" w:lineRule="auto"/>
      </w:pPr>
      <w:r>
        <w:t>Servo Motors</w:t>
      </w:r>
    </w:p>
    <w:p w:rsidR="00A36A49" w:rsidRDefault="00A36A49" w:rsidP="003C0663">
      <w:pPr>
        <w:pStyle w:val="ListParagraph"/>
        <w:numPr>
          <w:ilvl w:val="0"/>
          <w:numId w:val="32"/>
        </w:numPr>
        <w:spacing w:line="360" w:lineRule="auto"/>
      </w:pPr>
      <w:r>
        <w:t>Stepper Motors</w:t>
      </w:r>
    </w:p>
    <w:p w:rsidR="00A36A49" w:rsidRDefault="00A36A49" w:rsidP="003C0663">
      <w:pPr>
        <w:spacing w:line="360" w:lineRule="auto"/>
      </w:pPr>
      <w:r>
        <w:t xml:space="preserve">The reason I selected a DC brushless motor was </w:t>
      </w:r>
      <w:r w:rsidRPr="00A36A49">
        <w:t>because, instead of mechanical brushes, a computer controls the motor, it is more accurate. Also, the computer can factor the engine speed into the equation. This makes motors that are brushless more efficient. No sparking and far less electrical noise.</w:t>
      </w:r>
      <w:r>
        <w:t xml:space="preserve"> </w:t>
      </w:r>
      <w:sdt>
        <w:sdtPr>
          <w:id w:val="-346719485"/>
          <w:citation/>
        </w:sdtPr>
        <w:sdtContent>
          <w:r>
            <w:fldChar w:fldCharType="begin"/>
          </w:r>
          <w:r>
            <w:instrText xml:space="preserve"> CITATION how19 \l 2057 </w:instrText>
          </w:r>
          <w:r>
            <w:fldChar w:fldCharType="separate"/>
          </w:r>
          <w:r w:rsidR="00871094" w:rsidRPr="00871094">
            <w:rPr>
              <w:noProof/>
            </w:rPr>
            <w:t>[45]</w:t>
          </w:r>
          <w:r>
            <w:fldChar w:fldCharType="end"/>
          </w:r>
        </w:sdtContent>
      </w:sdt>
    </w:p>
    <w:p w:rsidR="003C0663" w:rsidRDefault="00A36A49" w:rsidP="003C0663">
      <w:pPr>
        <w:spacing w:line="360" w:lineRule="auto"/>
      </w:pPr>
      <w:r>
        <w:t>Also talked about is this chapter was the different types of pumps out there and t</w:t>
      </w:r>
      <w:r w:rsidR="003C0663">
        <w:t>he list below shows the different types:</w:t>
      </w:r>
    </w:p>
    <w:p w:rsidR="003C0663" w:rsidRDefault="003C0663" w:rsidP="003C0663">
      <w:pPr>
        <w:pStyle w:val="ListParagraph"/>
        <w:numPr>
          <w:ilvl w:val="0"/>
          <w:numId w:val="33"/>
        </w:numPr>
        <w:spacing w:line="360" w:lineRule="auto"/>
      </w:pPr>
      <w:r>
        <w:t>Centrifugal Pumps</w:t>
      </w:r>
    </w:p>
    <w:p w:rsidR="003C0663" w:rsidRDefault="003C0663" w:rsidP="003C0663">
      <w:pPr>
        <w:pStyle w:val="ListParagraph"/>
        <w:numPr>
          <w:ilvl w:val="0"/>
          <w:numId w:val="33"/>
        </w:numPr>
        <w:spacing w:line="360" w:lineRule="auto"/>
      </w:pPr>
      <w:r>
        <w:t>Submersible Pumps</w:t>
      </w:r>
    </w:p>
    <w:p w:rsidR="003C0663" w:rsidRDefault="003C0663" w:rsidP="003C0663">
      <w:pPr>
        <w:pStyle w:val="ListParagraph"/>
        <w:numPr>
          <w:ilvl w:val="0"/>
          <w:numId w:val="33"/>
        </w:numPr>
        <w:spacing w:line="360" w:lineRule="auto"/>
      </w:pPr>
      <w:r>
        <w:t>Pressure Booster Pumps</w:t>
      </w:r>
    </w:p>
    <w:p w:rsidR="003C0663" w:rsidRDefault="003C0663" w:rsidP="003C0663">
      <w:pPr>
        <w:pStyle w:val="ListParagraph"/>
        <w:numPr>
          <w:ilvl w:val="0"/>
          <w:numId w:val="33"/>
        </w:numPr>
        <w:spacing w:line="360" w:lineRule="auto"/>
      </w:pPr>
      <w:r>
        <w:t>Shallow Well Pumps</w:t>
      </w:r>
    </w:p>
    <w:p w:rsidR="003C0663" w:rsidRDefault="003C0663" w:rsidP="003C0663">
      <w:pPr>
        <w:spacing w:line="360" w:lineRule="auto"/>
      </w:pPr>
      <w:r>
        <w:t>The pump that I chose was the centrifugal pump and this because these pumps</w:t>
      </w:r>
      <w:r w:rsidRPr="003C0663">
        <w:t xml:space="preserve"> are used to induce flow or increase the level of a liquid from low to high. Those kind of pumps operate on a mechanism that is very simple. A centrifugal pump transforms rotational energy into energy in a movi</w:t>
      </w:r>
      <w:r>
        <w:t>ng fluid, often from a motor</w:t>
      </w:r>
      <w:r w:rsidRPr="003C0663">
        <w:t>. The fluid gains both speed and pressure while passing through the impeller.</w:t>
      </w:r>
      <w:r>
        <w:t xml:space="preserve"> </w:t>
      </w:r>
      <w:sdt>
        <w:sdtPr>
          <w:id w:val="-876545685"/>
          <w:citation/>
        </w:sdtPr>
        <w:sdtContent>
          <w:r>
            <w:fldChar w:fldCharType="begin"/>
          </w:r>
          <w:r>
            <w:instrText xml:space="preserve"> CITATION pow19 \l 2057 </w:instrText>
          </w:r>
          <w:r>
            <w:fldChar w:fldCharType="separate"/>
          </w:r>
          <w:r w:rsidR="00871094" w:rsidRPr="00871094">
            <w:rPr>
              <w:noProof/>
            </w:rPr>
            <w:t>[62]</w:t>
          </w:r>
          <w:r>
            <w:fldChar w:fldCharType="end"/>
          </w:r>
        </w:sdtContent>
      </w:sdt>
    </w:p>
    <w:p w:rsidR="003C0663" w:rsidRDefault="003C0663" w:rsidP="003C0663">
      <w:pPr>
        <w:spacing w:line="360" w:lineRule="auto"/>
      </w:pPr>
    </w:p>
    <w:p w:rsidR="003C0663" w:rsidRPr="003C0663" w:rsidRDefault="003C0663" w:rsidP="003C0663">
      <w:pPr>
        <w:spacing w:line="360" w:lineRule="auto"/>
      </w:pPr>
    </w:p>
    <w:p w:rsidR="00A36A49" w:rsidRPr="00F92B3D" w:rsidRDefault="003C0663" w:rsidP="00A36A49">
      <w:r>
        <w:t xml:space="preserve"> </w:t>
      </w:r>
      <w:r w:rsidR="00A36A49">
        <w:t xml:space="preserve"> </w:t>
      </w:r>
    </w:p>
    <w:p w:rsidR="00E72014" w:rsidRDefault="00E72014" w:rsidP="00E72014">
      <w:pPr>
        <w:pStyle w:val="Heading2"/>
        <w:numPr>
          <w:ilvl w:val="1"/>
          <w:numId w:val="4"/>
        </w:numPr>
      </w:pPr>
      <w:bookmarkStart w:id="260" w:name="_Toc7689242"/>
      <w:r>
        <w:lastRenderedPageBreak/>
        <w:t>Microcontroller</w:t>
      </w:r>
      <w:bookmarkEnd w:id="260"/>
      <w:r>
        <w:t xml:space="preserve"> </w:t>
      </w:r>
    </w:p>
    <w:p w:rsidR="003C0663" w:rsidRPr="003C0663" w:rsidRDefault="003C0663" w:rsidP="003C0663"/>
    <w:p w:rsidR="003C0663" w:rsidRDefault="003C0663" w:rsidP="0056338D">
      <w:pPr>
        <w:spacing w:line="360" w:lineRule="auto"/>
      </w:pPr>
      <w:r>
        <w:t xml:space="preserve">This was the part in the report that the microcontroller was selected. The one that was selected it was </w:t>
      </w:r>
      <w:r w:rsidRPr="009C25A8">
        <w:t>PIC16F616</w:t>
      </w:r>
      <w:r>
        <w:t xml:space="preserve">. </w:t>
      </w:r>
      <w:r w:rsidR="00E26A50">
        <w:t xml:space="preserve">This was selected by working out the specification for the design. </w:t>
      </w:r>
      <w:r>
        <w:t xml:space="preserve">Also this section talked about the microcontroller </w:t>
      </w:r>
      <w:r w:rsidR="00E26A50">
        <w:t xml:space="preserve">family and the meaning of the all the numbers. </w:t>
      </w:r>
    </w:p>
    <w:tbl>
      <w:tblPr>
        <w:tblW w:w="6620" w:type="dxa"/>
        <w:jc w:val="center"/>
        <w:tblLook w:val="04A0" w:firstRow="1" w:lastRow="0" w:firstColumn="1" w:lastColumn="0" w:noHBand="0" w:noVBand="1"/>
      </w:tblPr>
      <w:tblGrid>
        <w:gridCol w:w="2340"/>
        <w:gridCol w:w="2140"/>
        <w:gridCol w:w="2140"/>
      </w:tblGrid>
      <w:tr w:rsidR="00E26A50" w:rsidRPr="002156D0" w:rsidTr="00EF629C">
        <w:trPr>
          <w:trHeight w:val="315"/>
          <w:jc w:val="center"/>
        </w:trPr>
        <w:tc>
          <w:tcPr>
            <w:tcW w:w="2340" w:type="dxa"/>
            <w:tcBorders>
              <w:top w:val="single" w:sz="4" w:space="0" w:color="auto"/>
              <w:left w:val="single" w:sz="4" w:space="0" w:color="auto"/>
              <w:bottom w:val="single" w:sz="4" w:space="0" w:color="auto"/>
              <w:right w:val="single" w:sz="4" w:space="0" w:color="auto"/>
            </w:tcBorders>
            <w:shd w:val="clear" w:color="000000" w:fill="FFFFFF"/>
            <w:vAlign w:val="center"/>
            <w:hideMark/>
          </w:tcPr>
          <w:p w:rsidR="00E26A50" w:rsidRPr="002156D0" w:rsidRDefault="00E26A50" w:rsidP="00EF629C">
            <w:pPr>
              <w:spacing w:after="0" w:line="240" w:lineRule="auto"/>
              <w:rPr>
                <w:rFonts w:ascii="Calibri" w:eastAsia="Times New Roman" w:hAnsi="Calibri" w:cs="Times New Roman"/>
                <w:b/>
                <w:bCs/>
                <w:color w:val="000000"/>
                <w:sz w:val="24"/>
                <w:szCs w:val="24"/>
                <w:lang w:eastAsia="en-GB"/>
              </w:rPr>
            </w:pPr>
            <w:r w:rsidRPr="002156D0">
              <w:rPr>
                <w:rFonts w:ascii="Calibri" w:eastAsia="Times New Roman" w:hAnsi="Calibri" w:cs="Times New Roman"/>
                <w:b/>
                <w:bCs/>
                <w:color w:val="000000"/>
                <w:sz w:val="24"/>
                <w:szCs w:val="24"/>
                <w:lang w:eastAsia="en-GB"/>
              </w:rPr>
              <w:t>Feature</w:t>
            </w:r>
          </w:p>
        </w:tc>
        <w:tc>
          <w:tcPr>
            <w:tcW w:w="2140" w:type="dxa"/>
            <w:tcBorders>
              <w:top w:val="single" w:sz="4" w:space="0" w:color="auto"/>
              <w:left w:val="nil"/>
              <w:bottom w:val="single" w:sz="4" w:space="0" w:color="auto"/>
              <w:right w:val="single" w:sz="4" w:space="0" w:color="auto"/>
            </w:tcBorders>
            <w:shd w:val="clear" w:color="000000" w:fill="FFFFFF"/>
            <w:vAlign w:val="center"/>
            <w:hideMark/>
          </w:tcPr>
          <w:p w:rsidR="00E26A50" w:rsidRPr="002156D0" w:rsidRDefault="00E26A50" w:rsidP="00EF629C">
            <w:pPr>
              <w:spacing w:after="0" w:line="240" w:lineRule="auto"/>
              <w:rPr>
                <w:rFonts w:ascii="Calibri" w:eastAsia="Times New Roman" w:hAnsi="Calibri" w:cs="Times New Roman"/>
                <w:b/>
                <w:bCs/>
                <w:color w:val="000000"/>
                <w:sz w:val="24"/>
                <w:szCs w:val="24"/>
                <w:lang w:eastAsia="en-GB"/>
              </w:rPr>
            </w:pPr>
            <w:r w:rsidRPr="002156D0">
              <w:rPr>
                <w:rFonts w:ascii="Calibri" w:eastAsia="Times New Roman" w:hAnsi="Calibri" w:cs="Times New Roman"/>
                <w:b/>
                <w:bCs/>
                <w:color w:val="000000"/>
                <w:sz w:val="24"/>
                <w:szCs w:val="24"/>
                <w:lang w:eastAsia="en-GB"/>
              </w:rPr>
              <w:t>Signal</w:t>
            </w:r>
          </w:p>
        </w:tc>
        <w:tc>
          <w:tcPr>
            <w:tcW w:w="2140" w:type="dxa"/>
            <w:tcBorders>
              <w:top w:val="single" w:sz="4" w:space="0" w:color="auto"/>
              <w:left w:val="nil"/>
              <w:bottom w:val="single" w:sz="4" w:space="0" w:color="auto"/>
              <w:right w:val="single" w:sz="4" w:space="0" w:color="auto"/>
            </w:tcBorders>
            <w:shd w:val="clear" w:color="000000" w:fill="FFFFFF"/>
            <w:vAlign w:val="center"/>
            <w:hideMark/>
          </w:tcPr>
          <w:p w:rsidR="00E26A50" w:rsidRPr="002156D0" w:rsidRDefault="00E26A50" w:rsidP="00EF629C">
            <w:pPr>
              <w:spacing w:after="0" w:line="240" w:lineRule="auto"/>
              <w:rPr>
                <w:rFonts w:ascii="Calibri" w:eastAsia="Times New Roman" w:hAnsi="Calibri" w:cs="Times New Roman"/>
                <w:b/>
                <w:bCs/>
                <w:color w:val="000000"/>
                <w:sz w:val="24"/>
                <w:szCs w:val="24"/>
                <w:lang w:eastAsia="en-GB"/>
              </w:rPr>
            </w:pPr>
            <w:r w:rsidRPr="002156D0">
              <w:rPr>
                <w:rFonts w:ascii="Calibri" w:eastAsia="Times New Roman" w:hAnsi="Calibri" w:cs="Times New Roman"/>
                <w:b/>
                <w:bCs/>
                <w:color w:val="000000"/>
                <w:sz w:val="24"/>
                <w:szCs w:val="24"/>
                <w:lang w:eastAsia="en-GB"/>
              </w:rPr>
              <w:t>Bytes</w:t>
            </w:r>
          </w:p>
        </w:tc>
      </w:tr>
      <w:tr w:rsidR="00E26A50" w:rsidRPr="002156D0" w:rsidTr="00EF629C">
        <w:trPr>
          <w:trHeight w:val="315"/>
          <w:jc w:val="center"/>
        </w:trPr>
        <w:tc>
          <w:tcPr>
            <w:tcW w:w="2340" w:type="dxa"/>
            <w:tcBorders>
              <w:top w:val="nil"/>
              <w:left w:val="single" w:sz="4" w:space="0" w:color="auto"/>
              <w:bottom w:val="single" w:sz="4" w:space="0" w:color="auto"/>
              <w:right w:val="single" w:sz="4" w:space="0" w:color="auto"/>
            </w:tcBorders>
            <w:shd w:val="clear" w:color="000000" w:fill="FFFFFF"/>
            <w:vAlign w:val="center"/>
            <w:hideMark/>
          </w:tcPr>
          <w:p w:rsidR="00E26A50" w:rsidRPr="002156D0" w:rsidRDefault="00E26A50" w:rsidP="00EF629C">
            <w:pPr>
              <w:spacing w:after="0" w:line="240" w:lineRule="auto"/>
              <w:rPr>
                <w:rFonts w:ascii="Calibri" w:eastAsia="Times New Roman" w:hAnsi="Calibri" w:cs="Times New Roman"/>
                <w:color w:val="000000"/>
                <w:sz w:val="24"/>
                <w:szCs w:val="24"/>
                <w:lang w:eastAsia="en-GB"/>
              </w:rPr>
            </w:pPr>
            <w:r w:rsidRPr="002156D0">
              <w:rPr>
                <w:rFonts w:ascii="Calibri" w:eastAsia="Times New Roman" w:hAnsi="Calibri" w:cs="Times New Roman"/>
                <w:color w:val="000000"/>
                <w:sz w:val="24"/>
                <w:szCs w:val="24"/>
                <w:lang w:eastAsia="en-GB"/>
              </w:rPr>
              <w:t>Fill Pump</w:t>
            </w:r>
          </w:p>
        </w:tc>
        <w:tc>
          <w:tcPr>
            <w:tcW w:w="2140" w:type="dxa"/>
            <w:tcBorders>
              <w:top w:val="nil"/>
              <w:left w:val="nil"/>
              <w:bottom w:val="single" w:sz="4" w:space="0" w:color="auto"/>
              <w:right w:val="single" w:sz="4" w:space="0" w:color="auto"/>
            </w:tcBorders>
            <w:shd w:val="clear" w:color="000000" w:fill="FFFFFF"/>
            <w:vAlign w:val="center"/>
            <w:hideMark/>
          </w:tcPr>
          <w:p w:rsidR="00E26A50" w:rsidRPr="002156D0" w:rsidRDefault="00E26A50" w:rsidP="00EF629C">
            <w:pPr>
              <w:spacing w:after="0" w:line="240" w:lineRule="auto"/>
              <w:rPr>
                <w:rFonts w:ascii="Calibri" w:eastAsia="Times New Roman" w:hAnsi="Calibri" w:cs="Times New Roman"/>
                <w:color w:val="000000"/>
                <w:sz w:val="24"/>
                <w:szCs w:val="24"/>
                <w:lang w:eastAsia="en-GB"/>
              </w:rPr>
            </w:pPr>
            <w:r w:rsidRPr="002156D0">
              <w:rPr>
                <w:rFonts w:ascii="Calibri" w:eastAsia="Times New Roman" w:hAnsi="Calibri" w:cs="Times New Roman"/>
                <w:color w:val="000000"/>
                <w:sz w:val="24"/>
                <w:szCs w:val="24"/>
                <w:lang w:eastAsia="en-GB"/>
              </w:rPr>
              <w:t>Digital</w:t>
            </w:r>
          </w:p>
        </w:tc>
        <w:tc>
          <w:tcPr>
            <w:tcW w:w="2140" w:type="dxa"/>
            <w:tcBorders>
              <w:top w:val="nil"/>
              <w:left w:val="nil"/>
              <w:bottom w:val="single" w:sz="4" w:space="0" w:color="auto"/>
              <w:right w:val="single" w:sz="4" w:space="0" w:color="auto"/>
            </w:tcBorders>
            <w:shd w:val="clear" w:color="000000" w:fill="FFFFFF"/>
            <w:vAlign w:val="center"/>
            <w:hideMark/>
          </w:tcPr>
          <w:p w:rsidR="00E26A50" w:rsidRPr="002156D0" w:rsidRDefault="00E26A50" w:rsidP="00EF629C">
            <w:pPr>
              <w:spacing w:after="0" w:line="240" w:lineRule="auto"/>
              <w:jc w:val="right"/>
              <w:rPr>
                <w:rFonts w:ascii="Calibri" w:eastAsia="Times New Roman" w:hAnsi="Calibri" w:cs="Times New Roman"/>
                <w:color w:val="000000"/>
                <w:sz w:val="24"/>
                <w:szCs w:val="24"/>
                <w:lang w:eastAsia="en-GB"/>
              </w:rPr>
            </w:pPr>
            <w:r w:rsidRPr="002156D0">
              <w:rPr>
                <w:rFonts w:ascii="Calibri" w:eastAsia="Times New Roman" w:hAnsi="Calibri" w:cs="Times New Roman"/>
                <w:color w:val="000000"/>
                <w:sz w:val="24"/>
                <w:szCs w:val="24"/>
                <w:lang w:eastAsia="en-GB"/>
              </w:rPr>
              <w:t>2</w:t>
            </w:r>
          </w:p>
        </w:tc>
      </w:tr>
      <w:tr w:rsidR="00E26A50" w:rsidRPr="002156D0" w:rsidTr="00EF629C">
        <w:trPr>
          <w:trHeight w:val="315"/>
          <w:jc w:val="center"/>
        </w:trPr>
        <w:tc>
          <w:tcPr>
            <w:tcW w:w="2340" w:type="dxa"/>
            <w:tcBorders>
              <w:top w:val="nil"/>
              <w:left w:val="single" w:sz="4" w:space="0" w:color="auto"/>
              <w:bottom w:val="single" w:sz="4" w:space="0" w:color="auto"/>
              <w:right w:val="single" w:sz="4" w:space="0" w:color="auto"/>
            </w:tcBorders>
            <w:shd w:val="clear" w:color="000000" w:fill="FFFFFF"/>
            <w:vAlign w:val="center"/>
            <w:hideMark/>
          </w:tcPr>
          <w:p w:rsidR="00E26A50" w:rsidRPr="002156D0" w:rsidRDefault="00E26A50" w:rsidP="00EF629C">
            <w:pPr>
              <w:spacing w:after="0" w:line="240" w:lineRule="auto"/>
              <w:rPr>
                <w:rFonts w:ascii="Calibri" w:eastAsia="Times New Roman" w:hAnsi="Calibri" w:cs="Times New Roman"/>
                <w:color w:val="000000"/>
                <w:sz w:val="24"/>
                <w:szCs w:val="24"/>
                <w:lang w:eastAsia="en-GB"/>
              </w:rPr>
            </w:pPr>
            <w:r w:rsidRPr="002156D0">
              <w:rPr>
                <w:rFonts w:ascii="Calibri" w:eastAsia="Times New Roman" w:hAnsi="Calibri" w:cs="Times New Roman"/>
                <w:color w:val="000000"/>
                <w:sz w:val="24"/>
                <w:szCs w:val="24"/>
                <w:lang w:eastAsia="en-GB"/>
              </w:rPr>
              <w:t>Drain Pump</w:t>
            </w:r>
          </w:p>
        </w:tc>
        <w:tc>
          <w:tcPr>
            <w:tcW w:w="2140" w:type="dxa"/>
            <w:tcBorders>
              <w:top w:val="nil"/>
              <w:left w:val="nil"/>
              <w:bottom w:val="single" w:sz="4" w:space="0" w:color="auto"/>
              <w:right w:val="single" w:sz="4" w:space="0" w:color="auto"/>
            </w:tcBorders>
            <w:shd w:val="clear" w:color="000000" w:fill="FFFFFF"/>
            <w:vAlign w:val="center"/>
            <w:hideMark/>
          </w:tcPr>
          <w:p w:rsidR="00E26A50" w:rsidRPr="002156D0" w:rsidRDefault="00E26A50" w:rsidP="00EF629C">
            <w:pPr>
              <w:spacing w:after="0" w:line="240" w:lineRule="auto"/>
              <w:rPr>
                <w:rFonts w:ascii="Calibri" w:eastAsia="Times New Roman" w:hAnsi="Calibri" w:cs="Times New Roman"/>
                <w:color w:val="000000"/>
                <w:sz w:val="24"/>
                <w:szCs w:val="24"/>
                <w:lang w:eastAsia="en-GB"/>
              </w:rPr>
            </w:pPr>
            <w:r w:rsidRPr="002156D0">
              <w:rPr>
                <w:rFonts w:ascii="Calibri" w:eastAsia="Times New Roman" w:hAnsi="Calibri" w:cs="Times New Roman"/>
                <w:color w:val="000000"/>
                <w:sz w:val="24"/>
                <w:szCs w:val="24"/>
                <w:lang w:eastAsia="en-GB"/>
              </w:rPr>
              <w:t>Digital</w:t>
            </w:r>
          </w:p>
        </w:tc>
        <w:tc>
          <w:tcPr>
            <w:tcW w:w="2140" w:type="dxa"/>
            <w:tcBorders>
              <w:top w:val="nil"/>
              <w:left w:val="nil"/>
              <w:bottom w:val="single" w:sz="4" w:space="0" w:color="auto"/>
              <w:right w:val="single" w:sz="4" w:space="0" w:color="auto"/>
            </w:tcBorders>
            <w:shd w:val="clear" w:color="000000" w:fill="FFFFFF"/>
            <w:vAlign w:val="center"/>
            <w:hideMark/>
          </w:tcPr>
          <w:p w:rsidR="00E26A50" w:rsidRPr="002156D0" w:rsidRDefault="00E26A50" w:rsidP="00EF629C">
            <w:pPr>
              <w:spacing w:after="0" w:line="240" w:lineRule="auto"/>
              <w:jc w:val="right"/>
              <w:rPr>
                <w:rFonts w:ascii="Calibri" w:eastAsia="Times New Roman" w:hAnsi="Calibri" w:cs="Times New Roman"/>
                <w:color w:val="000000"/>
                <w:sz w:val="24"/>
                <w:szCs w:val="24"/>
                <w:lang w:eastAsia="en-GB"/>
              </w:rPr>
            </w:pPr>
            <w:r w:rsidRPr="002156D0">
              <w:rPr>
                <w:rFonts w:ascii="Calibri" w:eastAsia="Times New Roman" w:hAnsi="Calibri" w:cs="Times New Roman"/>
                <w:color w:val="000000"/>
                <w:sz w:val="24"/>
                <w:szCs w:val="24"/>
                <w:lang w:eastAsia="en-GB"/>
              </w:rPr>
              <w:t>2</w:t>
            </w:r>
          </w:p>
        </w:tc>
      </w:tr>
      <w:tr w:rsidR="00E26A50" w:rsidRPr="002156D0" w:rsidTr="00EF629C">
        <w:trPr>
          <w:trHeight w:val="630"/>
          <w:jc w:val="center"/>
        </w:trPr>
        <w:tc>
          <w:tcPr>
            <w:tcW w:w="2340" w:type="dxa"/>
            <w:tcBorders>
              <w:top w:val="nil"/>
              <w:left w:val="single" w:sz="4" w:space="0" w:color="auto"/>
              <w:bottom w:val="single" w:sz="4" w:space="0" w:color="auto"/>
              <w:right w:val="single" w:sz="4" w:space="0" w:color="auto"/>
            </w:tcBorders>
            <w:shd w:val="clear" w:color="000000" w:fill="FFFFFF"/>
            <w:vAlign w:val="center"/>
            <w:hideMark/>
          </w:tcPr>
          <w:p w:rsidR="00E26A50" w:rsidRPr="002156D0" w:rsidRDefault="00E26A50" w:rsidP="00EF629C">
            <w:pPr>
              <w:spacing w:after="0" w:line="240" w:lineRule="auto"/>
              <w:rPr>
                <w:rFonts w:ascii="Calibri" w:eastAsia="Times New Roman" w:hAnsi="Calibri" w:cs="Times New Roman"/>
                <w:color w:val="000000"/>
                <w:sz w:val="24"/>
                <w:szCs w:val="24"/>
                <w:lang w:eastAsia="en-GB"/>
              </w:rPr>
            </w:pPr>
            <w:r w:rsidRPr="002156D0">
              <w:rPr>
                <w:rFonts w:ascii="Calibri" w:eastAsia="Times New Roman" w:hAnsi="Calibri" w:cs="Times New Roman"/>
                <w:color w:val="000000"/>
                <w:sz w:val="24"/>
                <w:szCs w:val="24"/>
                <w:lang w:eastAsia="en-GB"/>
              </w:rPr>
              <w:t>Upstream Motors Relay</w:t>
            </w:r>
          </w:p>
        </w:tc>
        <w:tc>
          <w:tcPr>
            <w:tcW w:w="2140" w:type="dxa"/>
            <w:tcBorders>
              <w:top w:val="nil"/>
              <w:left w:val="nil"/>
              <w:bottom w:val="single" w:sz="4" w:space="0" w:color="auto"/>
              <w:right w:val="single" w:sz="4" w:space="0" w:color="auto"/>
            </w:tcBorders>
            <w:shd w:val="clear" w:color="000000" w:fill="FFFFFF"/>
            <w:vAlign w:val="center"/>
            <w:hideMark/>
          </w:tcPr>
          <w:p w:rsidR="00E26A50" w:rsidRPr="002156D0" w:rsidRDefault="00E26A50" w:rsidP="00EF629C">
            <w:pPr>
              <w:spacing w:after="0" w:line="240" w:lineRule="auto"/>
              <w:rPr>
                <w:rFonts w:ascii="Calibri" w:eastAsia="Times New Roman" w:hAnsi="Calibri" w:cs="Times New Roman"/>
                <w:color w:val="000000"/>
                <w:sz w:val="24"/>
                <w:szCs w:val="24"/>
                <w:lang w:eastAsia="en-GB"/>
              </w:rPr>
            </w:pPr>
            <w:r w:rsidRPr="002156D0">
              <w:rPr>
                <w:rFonts w:ascii="Calibri" w:eastAsia="Times New Roman" w:hAnsi="Calibri" w:cs="Times New Roman"/>
                <w:color w:val="000000"/>
                <w:sz w:val="24"/>
                <w:szCs w:val="24"/>
                <w:lang w:eastAsia="en-GB"/>
              </w:rPr>
              <w:t>Digital</w:t>
            </w:r>
          </w:p>
        </w:tc>
        <w:tc>
          <w:tcPr>
            <w:tcW w:w="2140" w:type="dxa"/>
            <w:tcBorders>
              <w:top w:val="nil"/>
              <w:left w:val="nil"/>
              <w:bottom w:val="single" w:sz="4" w:space="0" w:color="auto"/>
              <w:right w:val="single" w:sz="4" w:space="0" w:color="auto"/>
            </w:tcBorders>
            <w:shd w:val="clear" w:color="000000" w:fill="FFFFFF"/>
            <w:vAlign w:val="center"/>
            <w:hideMark/>
          </w:tcPr>
          <w:p w:rsidR="00E26A50" w:rsidRPr="002156D0" w:rsidRDefault="00E26A50" w:rsidP="00EF629C">
            <w:pPr>
              <w:spacing w:after="0" w:line="240" w:lineRule="auto"/>
              <w:jc w:val="right"/>
              <w:rPr>
                <w:rFonts w:ascii="Calibri" w:eastAsia="Times New Roman" w:hAnsi="Calibri" w:cs="Times New Roman"/>
                <w:color w:val="000000"/>
                <w:sz w:val="24"/>
                <w:szCs w:val="24"/>
                <w:lang w:eastAsia="en-GB"/>
              </w:rPr>
            </w:pPr>
            <w:r w:rsidRPr="002156D0">
              <w:rPr>
                <w:rFonts w:ascii="Calibri" w:eastAsia="Times New Roman" w:hAnsi="Calibri" w:cs="Times New Roman"/>
                <w:color w:val="000000"/>
                <w:sz w:val="24"/>
                <w:szCs w:val="24"/>
                <w:lang w:eastAsia="en-GB"/>
              </w:rPr>
              <w:t>2</w:t>
            </w:r>
          </w:p>
        </w:tc>
      </w:tr>
      <w:tr w:rsidR="00E26A50" w:rsidRPr="002156D0" w:rsidTr="00EF629C">
        <w:trPr>
          <w:trHeight w:val="630"/>
          <w:jc w:val="center"/>
        </w:trPr>
        <w:tc>
          <w:tcPr>
            <w:tcW w:w="2340" w:type="dxa"/>
            <w:tcBorders>
              <w:top w:val="nil"/>
              <w:left w:val="single" w:sz="4" w:space="0" w:color="auto"/>
              <w:bottom w:val="single" w:sz="4" w:space="0" w:color="auto"/>
              <w:right w:val="single" w:sz="4" w:space="0" w:color="auto"/>
            </w:tcBorders>
            <w:shd w:val="clear" w:color="000000" w:fill="FFFFFF"/>
            <w:vAlign w:val="center"/>
            <w:hideMark/>
          </w:tcPr>
          <w:p w:rsidR="00E26A50" w:rsidRPr="002156D0" w:rsidRDefault="00E26A50" w:rsidP="00EF629C">
            <w:pPr>
              <w:spacing w:after="0" w:line="240" w:lineRule="auto"/>
              <w:rPr>
                <w:rFonts w:ascii="Calibri" w:eastAsia="Times New Roman" w:hAnsi="Calibri" w:cs="Times New Roman"/>
                <w:color w:val="000000"/>
                <w:sz w:val="24"/>
                <w:szCs w:val="24"/>
                <w:lang w:eastAsia="en-GB"/>
              </w:rPr>
            </w:pPr>
            <w:r w:rsidRPr="002156D0">
              <w:rPr>
                <w:rFonts w:ascii="Calibri" w:eastAsia="Times New Roman" w:hAnsi="Calibri" w:cs="Times New Roman"/>
                <w:color w:val="000000"/>
                <w:sz w:val="24"/>
                <w:szCs w:val="24"/>
                <w:lang w:eastAsia="en-GB"/>
              </w:rPr>
              <w:t>Downstream motor Relays</w:t>
            </w:r>
          </w:p>
        </w:tc>
        <w:tc>
          <w:tcPr>
            <w:tcW w:w="2140" w:type="dxa"/>
            <w:tcBorders>
              <w:top w:val="nil"/>
              <w:left w:val="nil"/>
              <w:bottom w:val="single" w:sz="4" w:space="0" w:color="auto"/>
              <w:right w:val="single" w:sz="4" w:space="0" w:color="auto"/>
            </w:tcBorders>
            <w:shd w:val="clear" w:color="000000" w:fill="FFFFFF"/>
            <w:vAlign w:val="center"/>
            <w:hideMark/>
          </w:tcPr>
          <w:p w:rsidR="00E26A50" w:rsidRPr="002156D0" w:rsidRDefault="00E26A50" w:rsidP="00EF629C">
            <w:pPr>
              <w:spacing w:after="0" w:line="240" w:lineRule="auto"/>
              <w:rPr>
                <w:rFonts w:ascii="Calibri" w:eastAsia="Times New Roman" w:hAnsi="Calibri" w:cs="Times New Roman"/>
                <w:color w:val="000000"/>
                <w:sz w:val="24"/>
                <w:szCs w:val="24"/>
                <w:lang w:eastAsia="en-GB"/>
              </w:rPr>
            </w:pPr>
            <w:r w:rsidRPr="002156D0">
              <w:rPr>
                <w:rFonts w:ascii="Calibri" w:eastAsia="Times New Roman" w:hAnsi="Calibri" w:cs="Times New Roman"/>
                <w:color w:val="000000"/>
                <w:sz w:val="24"/>
                <w:szCs w:val="24"/>
                <w:lang w:eastAsia="en-GB"/>
              </w:rPr>
              <w:t>Digital</w:t>
            </w:r>
          </w:p>
        </w:tc>
        <w:tc>
          <w:tcPr>
            <w:tcW w:w="2140" w:type="dxa"/>
            <w:tcBorders>
              <w:top w:val="nil"/>
              <w:left w:val="nil"/>
              <w:bottom w:val="single" w:sz="4" w:space="0" w:color="auto"/>
              <w:right w:val="single" w:sz="4" w:space="0" w:color="auto"/>
            </w:tcBorders>
            <w:shd w:val="clear" w:color="000000" w:fill="FFFFFF"/>
            <w:vAlign w:val="center"/>
            <w:hideMark/>
          </w:tcPr>
          <w:p w:rsidR="00E26A50" w:rsidRPr="002156D0" w:rsidRDefault="00E26A50" w:rsidP="00EF629C">
            <w:pPr>
              <w:spacing w:after="0" w:line="240" w:lineRule="auto"/>
              <w:jc w:val="right"/>
              <w:rPr>
                <w:rFonts w:ascii="Calibri" w:eastAsia="Times New Roman" w:hAnsi="Calibri" w:cs="Times New Roman"/>
                <w:color w:val="000000"/>
                <w:sz w:val="24"/>
                <w:szCs w:val="24"/>
                <w:lang w:eastAsia="en-GB"/>
              </w:rPr>
            </w:pPr>
            <w:r w:rsidRPr="002156D0">
              <w:rPr>
                <w:rFonts w:ascii="Calibri" w:eastAsia="Times New Roman" w:hAnsi="Calibri" w:cs="Times New Roman"/>
                <w:color w:val="000000"/>
                <w:sz w:val="24"/>
                <w:szCs w:val="24"/>
                <w:lang w:eastAsia="en-GB"/>
              </w:rPr>
              <w:t>2</w:t>
            </w:r>
          </w:p>
        </w:tc>
      </w:tr>
      <w:tr w:rsidR="00E26A50" w:rsidRPr="002156D0" w:rsidTr="00EF629C">
        <w:trPr>
          <w:trHeight w:val="630"/>
          <w:jc w:val="center"/>
        </w:trPr>
        <w:tc>
          <w:tcPr>
            <w:tcW w:w="2340" w:type="dxa"/>
            <w:tcBorders>
              <w:top w:val="nil"/>
              <w:left w:val="single" w:sz="4" w:space="0" w:color="auto"/>
              <w:bottom w:val="single" w:sz="4" w:space="0" w:color="auto"/>
              <w:right w:val="single" w:sz="4" w:space="0" w:color="auto"/>
            </w:tcBorders>
            <w:shd w:val="clear" w:color="000000" w:fill="FFFFFF"/>
            <w:vAlign w:val="center"/>
            <w:hideMark/>
          </w:tcPr>
          <w:p w:rsidR="00E26A50" w:rsidRPr="002156D0" w:rsidRDefault="00E26A50" w:rsidP="00EF629C">
            <w:pPr>
              <w:spacing w:after="0" w:line="240" w:lineRule="auto"/>
              <w:rPr>
                <w:rFonts w:ascii="Calibri" w:eastAsia="Times New Roman" w:hAnsi="Calibri" w:cs="Times New Roman"/>
                <w:color w:val="000000"/>
                <w:sz w:val="24"/>
                <w:szCs w:val="24"/>
                <w:lang w:eastAsia="en-GB"/>
              </w:rPr>
            </w:pPr>
            <w:r w:rsidRPr="002156D0">
              <w:rPr>
                <w:rFonts w:ascii="Calibri" w:eastAsia="Times New Roman" w:hAnsi="Calibri" w:cs="Times New Roman"/>
                <w:color w:val="000000"/>
                <w:sz w:val="24"/>
                <w:szCs w:val="24"/>
                <w:lang w:eastAsia="en-GB"/>
              </w:rPr>
              <w:t>Upstream Level Sensor</w:t>
            </w:r>
          </w:p>
        </w:tc>
        <w:tc>
          <w:tcPr>
            <w:tcW w:w="2140" w:type="dxa"/>
            <w:tcBorders>
              <w:top w:val="nil"/>
              <w:left w:val="nil"/>
              <w:bottom w:val="single" w:sz="4" w:space="0" w:color="auto"/>
              <w:right w:val="single" w:sz="4" w:space="0" w:color="auto"/>
            </w:tcBorders>
            <w:shd w:val="clear" w:color="000000" w:fill="FFFFFF"/>
            <w:vAlign w:val="center"/>
            <w:hideMark/>
          </w:tcPr>
          <w:p w:rsidR="00E26A50" w:rsidRPr="002156D0" w:rsidRDefault="00E26A50" w:rsidP="00EF629C">
            <w:pPr>
              <w:spacing w:after="0" w:line="240" w:lineRule="auto"/>
              <w:rPr>
                <w:rFonts w:ascii="Calibri" w:eastAsia="Times New Roman" w:hAnsi="Calibri" w:cs="Times New Roman"/>
                <w:color w:val="000000"/>
                <w:sz w:val="24"/>
                <w:szCs w:val="24"/>
                <w:lang w:eastAsia="en-GB"/>
              </w:rPr>
            </w:pPr>
            <w:r w:rsidRPr="002156D0">
              <w:rPr>
                <w:rFonts w:ascii="Calibri" w:eastAsia="Times New Roman" w:hAnsi="Calibri" w:cs="Times New Roman"/>
                <w:color w:val="000000"/>
                <w:sz w:val="24"/>
                <w:szCs w:val="24"/>
                <w:lang w:eastAsia="en-GB"/>
              </w:rPr>
              <w:t>Analogue</w:t>
            </w:r>
          </w:p>
        </w:tc>
        <w:tc>
          <w:tcPr>
            <w:tcW w:w="2140" w:type="dxa"/>
            <w:tcBorders>
              <w:top w:val="nil"/>
              <w:left w:val="nil"/>
              <w:bottom w:val="single" w:sz="4" w:space="0" w:color="auto"/>
              <w:right w:val="single" w:sz="4" w:space="0" w:color="auto"/>
            </w:tcBorders>
            <w:shd w:val="clear" w:color="000000" w:fill="FFFFFF"/>
            <w:vAlign w:val="center"/>
            <w:hideMark/>
          </w:tcPr>
          <w:p w:rsidR="00E26A50" w:rsidRPr="002156D0" w:rsidRDefault="00E26A50" w:rsidP="00EF629C">
            <w:pPr>
              <w:spacing w:after="0" w:line="240" w:lineRule="auto"/>
              <w:jc w:val="right"/>
              <w:rPr>
                <w:rFonts w:ascii="Calibri" w:eastAsia="Times New Roman" w:hAnsi="Calibri" w:cs="Times New Roman"/>
                <w:color w:val="000000"/>
                <w:sz w:val="24"/>
                <w:szCs w:val="24"/>
                <w:lang w:eastAsia="en-GB"/>
              </w:rPr>
            </w:pPr>
            <w:r w:rsidRPr="002156D0">
              <w:rPr>
                <w:rFonts w:ascii="Calibri" w:eastAsia="Times New Roman" w:hAnsi="Calibri" w:cs="Times New Roman"/>
                <w:color w:val="000000"/>
                <w:sz w:val="24"/>
                <w:szCs w:val="24"/>
                <w:lang w:eastAsia="en-GB"/>
              </w:rPr>
              <w:t>10</w:t>
            </w:r>
          </w:p>
        </w:tc>
      </w:tr>
      <w:tr w:rsidR="00E26A50" w:rsidRPr="002156D0" w:rsidTr="00EF629C">
        <w:trPr>
          <w:trHeight w:val="315"/>
          <w:jc w:val="center"/>
        </w:trPr>
        <w:tc>
          <w:tcPr>
            <w:tcW w:w="2340" w:type="dxa"/>
            <w:tcBorders>
              <w:top w:val="nil"/>
              <w:left w:val="single" w:sz="4" w:space="0" w:color="auto"/>
              <w:bottom w:val="single" w:sz="4" w:space="0" w:color="auto"/>
              <w:right w:val="single" w:sz="4" w:space="0" w:color="auto"/>
            </w:tcBorders>
            <w:shd w:val="clear" w:color="auto" w:fill="auto"/>
            <w:vAlign w:val="bottom"/>
            <w:hideMark/>
          </w:tcPr>
          <w:p w:rsidR="00E26A50" w:rsidRPr="002156D0" w:rsidRDefault="00E26A50" w:rsidP="00EF629C">
            <w:pPr>
              <w:spacing w:after="0" w:line="240" w:lineRule="auto"/>
              <w:rPr>
                <w:rFonts w:ascii="Calibri" w:eastAsia="Times New Roman" w:hAnsi="Calibri" w:cs="Times New Roman"/>
                <w:color w:val="000000"/>
                <w:lang w:eastAsia="en-GB"/>
              </w:rPr>
            </w:pPr>
            <w:r w:rsidRPr="002156D0">
              <w:rPr>
                <w:rFonts w:ascii="Calibri" w:eastAsia="Times New Roman" w:hAnsi="Calibri" w:cs="Times New Roman"/>
                <w:color w:val="000000"/>
                <w:lang w:eastAsia="en-GB"/>
              </w:rPr>
              <w:t>Chamber Level Sensor</w:t>
            </w:r>
          </w:p>
        </w:tc>
        <w:tc>
          <w:tcPr>
            <w:tcW w:w="2140" w:type="dxa"/>
            <w:tcBorders>
              <w:top w:val="nil"/>
              <w:left w:val="nil"/>
              <w:bottom w:val="single" w:sz="4" w:space="0" w:color="auto"/>
              <w:right w:val="single" w:sz="4" w:space="0" w:color="auto"/>
            </w:tcBorders>
            <w:shd w:val="clear" w:color="000000" w:fill="FFFFFF"/>
            <w:vAlign w:val="center"/>
            <w:hideMark/>
          </w:tcPr>
          <w:p w:rsidR="00E26A50" w:rsidRPr="002156D0" w:rsidRDefault="00E26A50" w:rsidP="00EF629C">
            <w:pPr>
              <w:spacing w:after="0" w:line="240" w:lineRule="auto"/>
              <w:rPr>
                <w:rFonts w:ascii="Calibri" w:eastAsia="Times New Roman" w:hAnsi="Calibri" w:cs="Times New Roman"/>
                <w:color w:val="000000"/>
                <w:sz w:val="24"/>
                <w:szCs w:val="24"/>
                <w:lang w:eastAsia="en-GB"/>
              </w:rPr>
            </w:pPr>
            <w:r w:rsidRPr="002156D0">
              <w:rPr>
                <w:rFonts w:ascii="Calibri" w:eastAsia="Times New Roman" w:hAnsi="Calibri" w:cs="Times New Roman"/>
                <w:color w:val="000000"/>
                <w:sz w:val="24"/>
                <w:szCs w:val="24"/>
                <w:lang w:eastAsia="en-GB"/>
              </w:rPr>
              <w:t>Analogue</w:t>
            </w:r>
          </w:p>
        </w:tc>
        <w:tc>
          <w:tcPr>
            <w:tcW w:w="2140" w:type="dxa"/>
            <w:tcBorders>
              <w:top w:val="nil"/>
              <w:left w:val="nil"/>
              <w:bottom w:val="single" w:sz="4" w:space="0" w:color="auto"/>
              <w:right w:val="single" w:sz="4" w:space="0" w:color="auto"/>
            </w:tcBorders>
            <w:shd w:val="clear" w:color="auto" w:fill="auto"/>
            <w:noWrap/>
            <w:vAlign w:val="bottom"/>
            <w:hideMark/>
          </w:tcPr>
          <w:p w:rsidR="00E26A50" w:rsidRPr="002156D0" w:rsidRDefault="00E26A50" w:rsidP="00EF629C">
            <w:pPr>
              <w:spacing w:after="0" w:line="240" w:lineRule="auto"/>
              <w:jc w:val="right"/>
              <w:rPr>
                <w:rFonts w:ascii="Calibri" w:eastAsia="Times New Roman" w:hAnsi="Calibri" w:cs="Times New Roman"/>
                <w:color w:val="000000"/>
                <w:lang w:eastAsia="en-GB"/>
              </w:rPr>
            </w:pPr>
            <w:r w:rsidRPr="002156D0">
              <w:rPr>
                <w:rFonts w:ascii="Calibri" w:eastAsia="Times New Roman" w:hAnsi="Calibri" w:cs="Times New Roman"/>
                <w:color w:val="000000"/>
                <w:lang w:eastAsia="en-GB"/>
              </w:rPr>
              <w:t>10</w:t>
            </w:r>
          </w:p>
        </w:tc>
      </w:tr>
      <w:tr w:rsidR="00E26A50" w:rsidRPr="002156D0" w:rsidTr="00EF629C">
        <w:trPr>
          <w:trHeight w:val="600"/>
          <w:jc w:val="center"/>
        </w:trPr>
        <w:tc>
          <w:tcPr>
            <w:tcW w:w="2340" w:type="dxa"/>
            <w:tcBorders>
              <w:top w:val="nil"/>
              <w:left w:val="single" w:sz="4" w:space="0" w:color="auto"/>
              <w:bottom w:val="single" w:sz="4" w:space="0" w:color="auto"/>
              <w:right w:val="single" w:sz="4" w:space="0" w:color="auto"/>
            </w:tcBorders>
            <w:shd w:val="clear" w:color="auto" w:fill="auto"/>
            <w:vAlign w:val="bottom"/>
            <w:hideMark/>
          </w:tcPr>
          <w:p w:rsidR="00E26A50" w:rsidRPr="002156D0" w:rsidRDefault="00E26A50" w:rsidP="00EF629C">
            <w:pPr>
              <w:spacing w:after="0" w:line="240" w:lineRule="auto"/>
              <w:rPr>
                <w:rFonts w:ascii="Calibri" w:eastAsia="Times New Roman" w:hAnsi="Calibri" w:cs="Times New Roman"/>
                <w:color w:val="000000"/>
                <w:lang w:eastAsia="en-GB"/>
              </w:rPr>
            </w:pPr>
            <w:r w:rsidRPr="002156D0">
              <w:rPr>
                <w:rFonts w:ascii="Calibri" w:eastAsia="Times New Roman" w:hAnsi="Calibri" w:cs="Times New Roman"/>
                <w:color w:val="000000"/>
                <w:lang w:eastAsia="en-GB"/>
              </w:rPr>
              <w:t>Downstream Level Sensor</w:t>
            </w:r>
          </w:p>
        </w:tc>
        <w:tc>
          <w:tcPr>
            <w:tcW w:w="2140" w:type="dxa"/>
            <w:tcBorders>
              <w:top w:val="nil"/>
              <w:left w:val="nil"/>
              <w:bottom w:val="single" w:sz="4" w:space="0" w:color="auto"/>
              <w:right w:val="single" w:sz="4" w:space="0" w:color="auto"/>
            </w:tcBorders>
            <w:shd w:val="clear" w:color="000000" w:fill="FFFFFF"/>
            <w:vAlign w:val="center"/>
            <w:hideMark/>
          </w:tcPr>
          <w:p w:rsidR="00E26A50" w:rsidRPr="002156D0" w:rsidRDefault="00E26A50" w:rsidP="00EF629C">
            <w:pPr>
              <w:spacing w:after="0" w:line="240" w:lineRule="auto"/>
              <w:rPr>
                <w:rFonts w:ascii="Calibri" w:eastAsia="Times New Roman" w:hAnsi="Calibri" w:cs="Times New Roman"/>
                <w:color w:val="000000"/>
                <w:sz w:val="24"/>
                <w:szCs w:val="24"/>
                <w:lang w:eastAsia="en-GB"/>
              </w:rPr>
            </w:pPr>
            <w:r w:rsidRPr="002156D0">
              <w:rPr>
                <w:rFonts w:ascii="Calibri" w:eastAsia="Times New Roman" w:hAnsi="Calibri" w:cs="Times New Roman"/>
                <w:color w:val="000000"/>
                <w:sz w:val="24"/>
                <w:szCs w:val="24"/>
                <w:lang w:eastAsia="en-GB"/>
              </w:rPr>
              <w:t>Analogue</w:t>
            </w:r>
          </w:p>
        </w:tc>
        <w:tc>
          <w:tcPr>
            <w:tcW w:w="2140" w:type="dxa"/>
            <w:tcBorders>
              <w:top w:val="nil"/>
              <w:left w:val="nil"/>
              <w:bottom w:val="single" w:sz="4" w:space="0" w:color="auto"/>
              <w:right w:val="single" w:sz="4" w:space="0" w:color="auto"/>
            </w:tcBorders>
            <w:shd w:val="clear" w:color="auto" w:fill="auto"/>
            <w:noWrap/>
            <w:vAlign w:val="bottom"/>
            <w:hideMark/>
          </w:tcPr>
          <w:p w:rsidR="00E26A50" w:rsidRPr="002156D0" w:rsidRDefault="00E26A50" w:rsidP="00EF629C">
            <w:pPr>
              <w:spacing w:after="0" w:line="240" w:lineRule="auto"/>
              <w:jc w:val="right"/>
              <w:rPr>
                <w:rFonts w:ascii="Calibri" w:eastAsia="Times New Roman" w:hAnsi="Calibri" w:cs="Times New Roman"/>
                <w:color w:val="000000"/>
                <w:lang w:eastAsia="en-GB"/>
              </w:rPr>
            </w:pPr>
            <w:r w:rsidRPr="002156D0">
              <w:rPr>
                <w:rFonts w:ascii="Calibri" w:eastAsia="Times New Roman" w:hAnsi="Calibri" w:cs="Times New Roman"/>
                <w:color w:val="000000"/>
                <w:lang w:eastAsia="en-GB"/>
              </w:rPr>
              <w:t>10</w:t>
            </w:r>
          </w:p>
        </w:tc>
      </w:tr>
    </w:tbl>
    <w:p w:rsidR="00E26A50" w:rsidRDefault="00E26A50" w:rsidP="00E26A50">
      <w:pPr>
        <w:pStyle w:val="Caption"/>
        <w:jc w:val="center"/>
      </w:pPr>
      <w:bookmarkStart w:id="261" w:name="_Toc7551889"/>
      <w:r>
        <w:t xml:space="preserve">Table </w:t>
      </w:r>
      <w:r>
        <w:rPr>
          <w:noProof/>
        </w:rPr>
        <w:fldChar w:fldCharType="begin"/>
      </w:r>
      <w:r>
        <w:rPr>
          <w:noProof/>
        </w:rPr>
        <w:instrText xml:space="preserve"> SEQ Table \* ARABIC </w:instrText>
      </w:r>
      <w:r>
        <w:rPr>
          <w:noProof/>
        </w:rPr>
        <w:fldChar w:fldCharType="separate"/>
      </w:r>
      <w:r w:rsidR="00F31758">
        <w:rPr>
          <w:noProof/>
        </w:rPr>
        <w:t>15</w:t>
      </w:r>
      <w:r>
        <w:rPr>
          <w:noProof/>
        </w:rPr>
        <w:fldChar w:fldCharType="end"/>
      </w:r>
      <w:r>
        <w:t xml:space="preserve"> </w:t>
      </w:r>
      <w:r w:rsidRPr="002E1690">
        <w:t>Microcontroller Specification</w:t>
      </w:r>
      <w:bookmarkEnd w:id="261"/>
    </w:p>
    <w:p w:rsidR="00E26A50" w:rsidRDefault="00E26A50" w:rsidP="0056338D">
      <w:pPr>
        <w:pStyle w:val="ListParagraph"/>
        <w:numPr>
          <w:ilvl w:val="0"/>
          <w:numId w:val="15"/>
        </w:numPr>
        <w:spacing w:line="360" w:lineRule="auto"/>
      </w:pPr>
      <w:r>
        <w:t>14 Pin</w:t>
      </w:r>
    </w:p>
    <w:p w:rsidR="00E26A50" w:rsidRDefault="00E26A50" w:rsidP="0056338D">
      <w:pPr>
        <w:pStyle w:val="ListParagraph"/>
        <w:numPr>
          <w:ilvl w:val="0"/>
          <w:numId w:val="15"/>
        </w:numPr>
        <w:spacing w:line="360" w:lineRule="auto"/>
      </w:pPr>
      <w:r>
        <w:t xml:space="preserve">4 Digital </w:t>
      </w:r>
    </w:p>
    <w:p w:rsidR="00E26A50" w:rsidRDefault="00E26A50" w:rsidP="0056338D">
      <w:pPr>
        <w:pStyle w:val="ListParagraph"/>
        <w:numPr>
          <w:ilvl w:val="0"/>
          <w:numId w:val="15"/>
        </w:numPr>
        <w:spacing w:line="360" w:lineRule="auto"/>
      </w:pPr>
      <w:r>
        <w:t>3 Analogue</w:t>
      </w:r>
    </w:p>
    <w:p w:rsidR="00E26A50" w:rsidRDefault="00E26A50" w:rsidP="0056338D">
      <w:pPr>
        <w:pStyle w:val="ListParagraph"/>
        <w:numPr>
          <w:ilvl w:val="0"/>
          <w:numId w:val="15"/>
        </w:numPr>
        <w:spacing w:line="360" w:lineRule="auto"/>
      </w:pPr>
      <w:r>
        <w:t>8MHz</w:t>
      </w:r>
    </w:p>
    <w:p w:rsidR="00E26A50" w:rsidRDefault="00E26A50" w:rsidP="0056338D">
      <w:pPr>
        <w:pStyle w:val="ListParagraph"/>
        <w:numPr>
          <w:ilvl w:val="0"/>
          <w:numId w:val="15"/>
        </w:numPr>
        <w:spacing w:line="360" w:lineRule="auto"/>
      </w:pPr>
      <w:r>
        <w:t xml:space="preserve">4K Program Memory </w:t>
      </w:r>
    </w:p>
    <w:p w:rsidR="00E26A50" w:rsidRDefault="00E26A50" w:rsidP="0056338D">
      <w:pPr>
        <w:pStyle w:val="ListParagraph"/>
        <w:numPr>
          <w:ilvl w:val="0"/>
          <w:numId w:val="15"/>
        </w:numPr>
        <w:spacing w:line="360" w:lineRule="auto"/>
      </w:pPr>
      <w:r>
        <w:t>256B RAM</w:t>
      </w:r>
    </w:p>
    <w:p w:rsidR="00E26A50" w:rsidRDefault="0056338D" w:rsidP="0056338D">
      <w:pPr>
        <w:spacing w:line="360" w:lineRule="auto"/>
      </w:pPr>
      <w:r>
        <w:t>As the report goes on it prove that the PIC isn’t real suitable for the task due needed more inputs. So I then used 3 of this type of PIC to be able to achieve the goal. The different methods I used while designing my circuit</w:t>
      </w:r>
      <w:r w:rsidR="00F12220">
        <w:t>, for example the voltage clamp was used to protect the PIC and then the signal condition was the used to bring the voltage down in line with the PIC running voltage (5V).</w:t>
      </w:r>
    </w:p>
    <w:p w:rsidR="00F12220" w:rsidRDefault="00F12220" w:rsidP="0056338D">
      <w:pPr>
        <w:spacing w:line="360" w:lineRule="auto"/>
      </w:pPr>
    </w:p>
    <w:p w:rsidR="00F12220" w:rsidRDefault="00F12220" w:rsidP="0056338D">
      <w:pPr>
        <w:spacing w:line="360" w:lineRule="auto"/>
      </w:pPr>
    </w:p>
    <w:p w:rsidR="00F12220" w:rsidRDefault="00F12220" w:rsidP="0056338D">
      <w:pPr>
        <w:spacing w:line="360" w:lineRule="auto"/>
      </w:pPr>
    </w:p>
    <w:p w:rsidR="00F12220" w:rsidRDefault="00F12220" w:rsidP="0056338D">
      <w:pPr>
        <w:spacing w:line="360" w:lineRule="auto"/>
      </w:pPr>
    </w:p>
    <w:p w:rsidR="00F12220" w:rsidRPr="003C0663" w:rsidRDefault="00F12220" w:rsidP="0056338D">
      <w:pPr>
        <w:spacing w:line="360" w:lineRule="auto"/>
      </w:pPr>
    </w:p>
    <w:p w:rsidR="00E72014" w:rsidRDefault="00E72014" w:rsidP="00E72014">
      <w:pPr>
        <w:pStyle w:val="Heading2"/>
        <w:numPr>
          <w:ilvl w:val="1"/>
          <w:numId w:val="4"/>
        </w:numPr>
      </w:pPr>
      <w:bookmarkStart w:id="262" w:name="_Toc7689243"/>
      <w:r>
        <w:lastRenderedPageBreak/>
        <w:t>First Design</w:t>
      </w:r>
      <w:bookmarkEnd w:id="262"/>
    </w:p>
    <w:p w:rsidR="00F12220" w:rsidRDefault="00F12220" w:rsidP="00F12220"/>
    <w:p w:rsidR="00F12220" w:rsidRPr="00F12220" w:rsidRDefault="00F12220" w:rsidP="0078262A">
      <w:pPr>
        <w:spacing w:line="360" w:lineRule="auto"/>
      </w:pPr>
      <w:r>
        <w:t xml:space="preserve">This chapter is where the design was started. Easy-PC was used to build and simulate the program. As the figure below shows 3 inputs and 4 outputs. When I started the first design specification I felt I only need this inputs and outputs. I was wrong and the problems that I came across will be talked about more in detail in the result conclusion. </w:t>
      </w:r>
      <w:r w:rsidR="0078262A" w:rsidRPr="0078262A">
        <w:t>This Easy-PC configuration has the incorrect PIC and could not be used when using the program software because this type of PIC was not licensed by the university.</w:t>
      </w:r>
      <w:r>
        <w:t xml:space="preserve">  </w:t>
      </w:r>
    </w:p>
    <w:p w:rsidR="00F12220" w:rsidRDefault="00F12220" w:rsidP="00F12220"/>
    <w:p w:rsidR="00F12220" w:rsidRDefault="00F12220" w:rsidP="00F12220">
      <w:r>
        <w:rPr>
          <w:noProof/>
          <w:lang w:eastAsia="en-GB"/>
        </w:rPr>
        <w:drawing>
          <wp:inline distT="0" distB="0" distL="0" distR="0" wp14:anchorId="019FF955" wp14:editId="712CE940">
            <wp:extent cx="5605153" cy="4349982"/>
            <wp:effectExtent l="0" t="0" r="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41"/>
                    <a:srcRect l="20425" t="19261" r="36723" b="21618"/>
                    <a:stretch/>
                  </pic:blipFill>
                  <pic:spPr bwMode="auto">
                    <a:xfrm>
                      <a:off x="0" y="0"/>
                      <a:ext cx="5618396" cy="4360259"/>
                    </a:xfrm>
                    <a:prstGeom prst="rect">
                      <a:avLst/>
                    </a:prstGeom>
                    <a:ln>
                      <a:noFill/>
                    </a:ln>
                    <a:extLst>
                      <a:ext uri="{53640926-AAD7-44D8-BBD7-CCE9431645EC}">
                        <a14:shadowObscured xmlns:a14="http://schemas.microsoft.com/office/drawing/2010/main"/>
                      </a:ext>
                    </a:extLst>
                  </pic:spPr>
                </pic:pic>
              </a:graphicData>
            </a:graphic>
          </wp:inline>
        </w:drawing>
      </w:r>
    </w:p>
    <w:p w:rsidR="0078262A" w:rsidRDefault="00EF629C" w:rsidP="00EF629C">
      <w:pPr>
        <w:pStyle w:val="Caption"/>
        <w:jc w:val="center"/>
      </w:pPr>
      <w:bookmarkStart w:id="263" w:name="_Toc7689128"/>
      <w:r>
        <w:t xml:space="preserve">Figure </w:t>
      </w:r>
      <w:r w:rsidR="00D658D2">
        <w:rPr>
          <w:noProof/>
        </w:rPr>
        <w:fldChar w:fldCharType="begin"/>
      </w:r>
      <w:r w:rsidR="00D658D2">
        <w:rPr>
          <w:noProof/>
        </w:rPr>
        <w:instrText xml:space="preserve"> SEQ Figure \* ARABIC </w:instrText>
      </w:r>
      <w:r w:rsidR="00D658D2">
        <w:rPr>
          <w:noProof/>
        </w:rPr>
        <w:fldChar w:fldCharType="separate"/>
      </w:r>
      <w:r w:rsidR="00822F89">
        <w:rPr>
          <w:noProof/>
        </w:rPr>
        <w:t>39</w:t>
      </w:r>
      <w:r w:rsidR="00D658D2">
        <w:rPr>
          <w:noProof/>
        </w:rPr>
        <w:fldChar w:fldCharType="end"/>
      </w:r>
      <w:r>
        <w:t xml:space="preserve"> First Design</w:t>
      </w:r>
      <w:bookmarkEnd w:id="263"/>
    </w:p>
    <w:p w:rsidR="0078262A" w:rsidRDefault="0078262A" w:rsidP="00F12220"/>
    <w:p w:rsidR="0078262A" w:rsidRDefault="0078262A" w:rsidP="00F12220"/>
    <w:p w:rsidR="0078262A" w:rsidRDefault="0078262A" w:rsidP="00F12220"/>
    <w:p w:rsidR="0078262A" w:rsidRDefault="0078262A" w:rsidP="00F12220"/>
    <w:p w:rsidR="0078262A" w:rsidRDefault="0078262A" w:rsidP="00F12220"/>
    <w:p w:rsidR="0078262A" w:rsidRPr="00F12220" w:rsidRDefault="0078262A" w:rsidP="00F12220"/>
    <w:p w:rsidR="0078262A" w:rsidRDefault="00E72014" w:rsidP="0078262A">
      <w:pPr>
        <w:pStyle w:val="Heading2"/>
        <w:numPr>
          <w:ilvl w:val="1"/>
          <w:numId w:val="4"/>
        </w:numPr>
      </w:pPr>
      <w:bookmarkStart w:id="264" w:name="_Toc7689244"/>
      <w:r>
        <w:t>Final Design</w:t>
      </w:r>
      <w:bookmarkEnd w:id="264"/>
    </w:p>
    <w:p w:rsidR="0078262A" w:rsidRDefault="0078262A" w:rsidP="0078262A"/>
    <w:p w:rsidR="0078262A" w:rsidRDefault="0078262A" w:rsidP="0078262A">
      <w:r>
        <w:rPr>
          <w:noProof/>
          <w:lang w:eastAsia="en-GB"/>
        </w:rPr>
        <w:drawing>
          <wp:inline distT="0" distB="0" distL="0" distR="0" wp14:anchorId="00718016" wp14:editId="1D4B8829">
            <wp:extent cx="5510151" cy="3688203"/>
            <wp:effectExtent l="0" t="0" r="0" b="762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0"/>
                    <a:srcRect l="10441" t="12675" r="21078" b="5834"/>
                    <a:stretch/>
                  </pic:blipFill>
                  <pic:spPr bwMode="auto">
                    <a:xfrm>
                      <a:off x="0" y="0"/>
                      <a:ext cx="5524137" cy="3697564"/>
                    </a:xfrm>
                    <a:prstGeom prst="rect">
                      <a:avLst/>
                    </a:prstGeom>
                    <a:ln>
                      <a:noFill/>
                    </a:ln>
                    <a:extLst>
                      <a:ext uri="{53640926-AAD7-44D8-BBD7-CCE9431645EC}">
                        <a14:shadowObscured xmlns:a14="http://schemas.microsoft.com/office/drawing/2010/main"/>
                      </a:ext>
                    </a:extLst>
                  </pic:spPr>
                </pic:pic>
              </a:graphicData>
            </a:graphic>
          </wp:inline>
        </w:drawing>
      </w:r>
    </w:p>
    <w:p w:rsidR="0078262A" w:rsidRDefault="00EF629C" w:rsidP="00EF629C">
      <w:pPr>
        <w:pStyle w:val="Caption"/>
        <w:jc w:val="center"/>
      </w:pPr>
      <w:bookmarkStart w:id="265" w:name="_Toc7689129"/>
      <w:r>
        <w:t xml:space="preserve">Figure </w:t>
      </w:r>
      <w:r w:rsidR="00D658D2">
        <w:rPr>
          <w:noProof/>
        </w:rPr>
        <w:fldChar w:fldCharType="begin"/>
      </w:r>
      <w:r w:rsidR="00D658D2">
        <w:rPr>
          <w:noProof/>
        </w:rPr>
        <w:instrText xml:space="preserve"> SEQ Figure \* ARABIC </w:instrText>
      </w:r>
      <w:r w:rsidR="00D658D2">
        <w:rPr>
          <w:noProof/>
        </w:rPr>
        <w:fldChar w:fldCharType="separate"/>
      </w:r>
      <w:r w:rsidR="00822F89">
        <w:rPr>
          <w:noProof/>
        </w:rPr>
        <w:t>40</w:t>
      </w:r>
      <w:r w:rsidR="00D658D2">
        <w:rPr>
          <w:noProof/>
        </w:rPr>
        <w:fldChar w:fldCharType="end"/>
      </w:r>
      <w:r>
        <w:t xml:space="preserve"> Final Design</w:t>
      </w:r>
      <w:bookmarkEnd w:id="265"/>
    </w:p>
    <w:p w:rsidR="0078262A" w:rsidRPr="0078262A" w:rsidRDefault="0078262A" w:rsidP="00081E6E">
      <w:pPr>
        <w:spacing w:line="360" w:lineRule="auto"/>
      </w:pPr>
      <w:r>
        <w:t xml:space="preserve">The Easy-PC design above was the final design in this project. The different for the first design and the final was the number PICs used (3 of), the amount of inputs needed and also the output wiring circuit design. The correct PIC was used in this simulation and the programming was created. I felt with the limited understanding I had the programming side of this I found difficult. This was also another reason I used 3 PICs due to all the programing was very similar and I was able to achieve the same outcome. The one pic is able to control the water level in the chamber and move open the dock gates in to the chamber. The second PIC was there to allow the water level to again adjust but while the watercraft was in the chamber and allow the watercraft to more out of the chamber into the </w:t>
      </w:r>
      <w:r w:rsidR="00081E6E">
        <w:t xml:space="preserve">next stage. The final PIC is for the closing of the gates while the watercraft has moved on from the stage before.  I again feel this design can improve by adding lights to let the watercraft know when in can move on to the next stage. And also adding a fulling open and closed sensor onto the gates, than being on timers. </w:t>
      </w:r>
      <w:r>
        <w:t xml:space="preserve">   </w:t>
      </w:r>
    </w:p>
    <w:p w:rsidR="00E72014" w:rsidRDefault="00E72014" w:rsidP="00E72014"/>
    <w:p w:rsidR="004E7537" w:rsidRDefault="004E7537" w:rsidP="00E72014"/>
    <w:p w:rsidR="00E72014" w:rsidRDefault="00E72014" w:rsidP="00E72014">
      <w:pPr>
        <w:pStyle w:val="Heading2"/>
        <w:numPr>
          <w:ilvl w:val="1"/>
          <w:numId w:val="4"/>
        </w:numPr>
      </w:pPr>
      <w:bookmarkStart w:id="266" w:name="_Toc7689245"/>
      <w:r>
        <w:lastRenderedPageBreak/>
        <w:t>Results</w:t>
      </w:r>
      <w:bookmarkEnd w:id="266"/>
    </w:p>
    <w:p w:rsidR="00E72014" w:rsidRDefault="00E72014" w:rsidP="00E72014"/>
    <w:p w:rsidR="00081E6E" w:rsidRDefault="00081E6E" w:rsidP="00E147A8">
      <w:pPr>
        <w:spacing w:line="360" w:lineRule="auto"/>
      </w:pPr>
      <w:r>
        <w:t xml:space="preserve">In this section, it discusses the problems that I came across. One of the </w:t>
      </w:r>
      <w:r w:rsidR="00E147A8">
        <w:t>problems</w:t>
      </w:r>
      <w:r w:rsidRPr="00081E6E">
        <w:t xml:space="preserve"> was an earth problem </w:t>
      </w:r>
      <w:r>
        <w:t xml:space="preserve">and it was </w:t>
      </w:r>
      <w:r w:rsidRPr="00081E6E">
        <w:t xml:space="preserve">on one of the inputs when simulating the design of the on EasyPC. </w:t>
      </w:r>
      <w:r>
        <w:t xml:space="preserve">The input wasn’t grounded probably </w:t>
      </w:r>
      <w:r w:rsidRPr="00081E6E">
        <w:t xml:space="preserve">which </w:t>
      </w:r>
      <w:r>
        <w:t>caused it have</w:t>
      </w:r>
      <w:r w:rsidRPr="00081E6E">
        <w:t xml:space="preserve"> voltage across it e</w:t>
      </w:r>
      <w:r>
        <w:t>ven when the switch is open. This stop my program working as planned because the PIC kept receive a signal and causing my outputs not work but in real life this would of damage my PIC due to I having 11V getting feed into it</w:t>
      </w:r>
      <w:r w:rsidRPr="00081E6E">
        <w:t>.</w:t>
      </w:r>
      <w:r>
        <w:t xml:space="preserve"> The voltage was coming from the charged </w:t>
      </w:r>
      <w:r w:rsidRPr="00081E6E">
        <w:t>capacitor</w:t>
      </w:r>
      <w:r>
        <w:t>. When this circuit was grounded as it should be been, this problem was soon solved.</w:t>
      </w:r>
    </w:p>
    <w:p w:rsidR="00081E6E" w:rsidRDefault="00081E6E" w:rsidP="00EF629C">
      <w:pPr>
        <w:spacing w:line="360" w:lineRule="auto"/>
      </w:pPr>
      <w:r w:rsidRPr="00081E6E">
        <w:t>Another issue that came up was the PIC's 5V output wasn't enough to power the relay coil. Because of this, the relay switched on the outputs if necessary. A 24V supply was added to the coil to overcome this by switching the 0V from the PIC output signal to switch the Mosfet N-channel connected to ground. It was a simple and quick way to overcome the problem by doing this. The figure below shows an example.</w:t>
      </w:r>
    </w:p>
    <w:p w:rsidR="00E147A8" w:rsidRDefault="00E147A8" w:rsidP="00EF629C">
      <w:pPr>
        <w:spacing w:line="360" w:lineRule="auto"/>
      </w:pPr>
      <w:r>
        <w:t>I felt this project lacks testing and needs more results. The testing I will carry out at later date will be a few methods that I have come across while working and going through my studies. The methods are listed below:</w:t>
      </w:r>
    </w:p>
    <w:p w:rsidR="00E147A8" w:rsidRDefault="00E147A8" w:rsidP="00EF629C">
      <w:pPr>
        <w:pStyle w:val="ListParagraph"/>
        <w:numPr>
          <w:ilvl w:val="0"/>
          <w:numId w:val="34"/>
        </w:numPr>
        <w:spacing w:line="360" w:lineRule="auto"/>
      </w:pPr>
      <w:r w:rsidRPr="00E147A8">
        <w:t>Extreme VDD tests.</w:t>
      </w:r>
    </w:p>
    <w:p w:rsidR="00E147A8" w:rsidRDefault="00E147A8" w:rsidP="00EF629C">
      <w:pPr>
        <w:pStyle w:val="ListParagraph"/>
        <w:numPr>
          <w:ilvl w:val="0"/>
          <w:numId w:val="34"/>
        </w:numPr>
        <w:spacing w:line="360" w:lineRule="auto"/>
      </w:pPr>
      <w:r w:rsidRPr="00E147A8">
        <w:t>Propagation-delay-distribution tests</w:t>
      </w:r>
    </w:p>
    <w:p w:rsidR="00EF629C" w:rsidRDefault="00E147A8" w:rsidP="00EF629C">
      <w:pPr>
        <w:pStyle w:val="ListParagraph"/>
        <w:numPr>
          <w:ilvl w:val="0"/>
          <w:numId w:val="34"/>
        </w:numPr>
        <w:spacing w:line="360" w:lineRule="auto"/>
      </w:pPr>
      <w:r w:rsidRPr="00E147A8">
        <w:t>Temperature-extreme tests.</w:t>
      </w:r>
    </w:p>
    <w:p w:rsidR="00081E6E" w:rsidRPr="00081E6E" w:rsidRDefault="00EF629C" w:rsidP="00EF629C">
      <w:pPr>
        <w:spacing w:line="360" w:lineRule="auto"/>
      </w:pPr>
      <w:r w:rsidRPr="00EF629C">
        <w:t xml:space="preserve">One of the advantages of operating-extreme testing is that it allows you to find defects on the probe and then provide feedback to the </w:t>
      </w:r>
      <w:r>
        <w:t>designer</w:t>
      </w:r>
      <w:r w:rsidRPr="00EF629C">
        <w:t xml:space="preserve"> so that they can take correcti</w:t>
      </w:r>
      <w:r>
        <w:t>ve action</w:t>
      </w:r>
      <w:r w:rsidRPr="00EF629C">
        <w:t>.</w:t>
      </w:r>
      <w:r>
        <w:t xml:space="preserve"> </w:t>
      </w:r>
      <w:r w:rsidRPr="00EF629C">
        <w:t xml:space="preserve">Operating-extreme testing is handmade in many cases, hard to debug, and expensive to monitor and analyse. In addition, operating-extreme testing can push your </w:t>
      </w:r>
      <w:r>
        <w:t>‘product’</w:t>
      </w:r>
      <w:r w:rsidRPr="00EF629C">
        <w:t xml:space="preserve"> to the limits of its accuracy, resulting in problems of repeatability and false yield bust. </w:t>
      </w:r>
      <w:sdt>
        <w:sdtPr>
          <w:id w:val="-1331444824"/>
          <w:citation/>
        </w:sdtPr>
        <w:sdtContent>
          <w:r>
            <w:fldChar w:fldCharType="begin"/>
          </w:r>
          <w:r>
            <w:instrText xml:space="preserve"> CITATION Edn19 \l 2057 </w:instrText>
          </w:r>
          <w:r>
            <w:fldChar w:fldCharType="separate"/>
          </w:r>
          <w:r w:rsidR="00871094" w:rsidRPr="00871094">
            <w:rPr>
              <w:noProof/>
            </w:rPr>
            <w:t>[63]</w:t>
          </w:r>
          <w:r>
            <w:fldChar w:fldCharType="end"/>
          </w:r>
        </w:sdtContent>
      </w:sdt>
    </w:p>
    <w:p w:rsidR="002C3751" w:rsidRDefault="002C3751">
      <w:r>
        <w:br w:type="page"/>
      </w:r>
    </w:p>
    <w:p w:rsidR="00E72014" w:rsidRDefault="00E72014" w:rsidP="00E72014"/>
    <w:p w:rsidR="00E72014" w:rsidRDefault="00E72014" w:rsidP="00E72014">
      <w:pPr>
        <w:pStyle w:val="Heading2"/>
        <w:numPr>
          <w:ilvl w:val="1"/>
          <w:numId w:val="4"/>
        </w:numPr>
      </w:pPr>
      <w:bookmarkStart w:id="267" w:name="_Toc7689246"/>
      <w:r w:rsidRPr="0094622A">
        <w:t>Evaluation</w:t>
      </w:r>
      <w:bookmarkEnd w:id="267"/>
    </w:p>
    <w:p w:rsidR="002C3751" w:rsidRPr="002C3751" w:rsidRDefault="002C3751" w:rsidP="002C3751"/>
    <w:p w:rsidR="00E147A8" w:rsidRDefault="002C3751" w:rsidP="002C3751">
      <w:pPr>
        <w:spacing w:line="360" w:lineRule="auto"/>
      </w:pPr>
      <w:r w:rsidRPr="002C3751">
        <w:t>Finally, it is felt that the project as a whole was a great accomplishment. For further progress, the project was left with avenues. It is possible to do more research and analysis on automatic control of water. The design could be transformed into porotype and more data could be taken.</w:t>
      </w:r>
      <w:r>
        <w:t xml:space="preserve"> </w:t>
      </w:r>
      <w:r w:rsidRPr="002C3751">
        <w:t>The test might have been down with the prototype being the extreme test (increasing temperature, voltage, etc.) that could have been done for a short time to gather more information about how the components react and how reliable they are.</w:t>
      </w:r>
      <w:r>
        <w:t xml:space="preserve"> Another test I would have done is the reliability of each sensor, for example how does it work when there could be a voltage drop. How repeatable the level readings are from the sensor and how do it get affect by different materials in the path of the GWR. </w:t>
      </w:r>
    </w:p>
    <w:p w:rsidR="00E147A8" w:rsidRPr="00E147A8" w:rsidRDefault="00E147A8" w:rsidP="00E147A8"/>
    <w:p w:rsidR="00282605" w:rsidRPr="00D423C9" w:rsidRDefault="0094622A" w:rsidP="00E72014">
      <w:r>
        <w:br w:type="page"/>
      </w:r>
    </w:p>
    <w:bookmarkStart w:id="268" w:name="_Toc7689247" w:displacedByCustomXml="next"/>
    <w:sdt>
      <w:sdtPr>
        <w:rPr>
          <w:rFonts w:asciiTheme="minorHAnsi" w:eastAsiaTheme="minorHAnsi" w:hAnsiTheme="minorHAnsi" w:cstheme="minorBidi"/>
          <w:color w:val="auto"/>
          <w:sz w:val="22"/>
          <w:szCs w:val="22"/>
        </w:rPr>
        <w:id w:val="1428777426"/>
        <w:docPartObj>
          <w:docPartGallery w:val="Bibliographies"/>
          <w:docPartUnique/>
        </w:docPartObj>
      </w:sdtPr>
      <w:sdtContent>
        <w:p w:rsidR="00B21D42" w:rsidRDefault="00B21D42" w:rsidP="00DC05C9">
          <w:pPr>
            <w:pStyle w:val="Heading1"/>
            <w:spacing w:line="360" w:lineRule="auto"/>
          </w:pPr>
          <w:r>
            <w:t>References</w:t>
          </w:r>
          <w:bookmarkEnd w:id="268"/>
        </w:p>
        <w:sdt>
          <w:sdtPr>
            <w:id w:val="-573587230"/>
            <w:bibliography/>
          </w:sdtPr>
          <w:sdtContent>
            <w:p w:rsidR="00871094" w:rsidRDefault="00B21D42" w:rsidP="00DC05C9">
              <w:pPr>
                <w:spacing w:line="360" w:lineRule="auto"/>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05"/>
                <w:gridCol w:w="8811"/>
              </w:tblGrid>
              <w:tr w:rsidR="00871094">
                <w:trPr>
                  <w:divId w:val="1963998033"/>
                  <w:tblCellSpacing w:w="15" w:type="dxa"/>
                </w:trPr>
                <w:tc>
                  <w:tcPr>
                    <w:tcW w:w="50" w:type="pct"/>
                    <w:hideMark/>
                  </w:tcPr>
                  <w:p w:rsidR="00871094" w:rsidRDefault="00871094">
                    <w:pPr>
                      <w:pStyle w:val="Bibliography"/>
                      <w:rPr>
                        <w:noProof/>
                        <w:sz w:val="24"/>
                        <w:szCs w:val="24"/>
                      </w:rPr>
                    </w:pPr>
                    <w:r>
                      <w:rPr>
                        <w:noProof/>
                      </w:rPr>
                      <w:t xml:space="preserve">[1] </w:t>
                    </w:r>
                  </w:p>
                </w:tc>
                <w:tc>
                  <w:tcPr>
                    <w:tcW w:w="0" w:type="auto"/>
                    <w:hideMark/>
                  </w:tcPr>
                  <w:p w:rsidR="00871094" w:rsidRDefault="00871094">
                    <w:pPr>
                      <w:pStyle w:val="Bibliography"/>
                      <w:rPr>
                        <w:noProof/>
                      </w:rPr>
                    </w:pPr>
                    <w:r>
                      <w:rPr>
                        <w:noProof/>
                      </w:rPr>
                      <w:t>Waterways, “Operating a Lock,” [Online]. Available: https://www.waterways.org.uk/boating/navigating_your_boat/operating_a_lock. [Accessed 17 02 2018].</w:t>
                    </w:r>
                  </w:p>
                </w:tc>
              </w:tr>
              <w:tr w:rsidR="00871094">
                <w:trPr>
                  <w:divId w:val="1963998033"/>
                  <w:tblCellSpacing w:w="15" w:type="dxa"/>
                </w:trPr>
                <w:tc>
                  <w:tcPr>
                    <w:tcW w:w="50" w:type="pct"/>
                    <w:hideMark/>
                  </w:tcPr>
                  <w:p w:rsidR="00871094" w:rsidRDefault="00871094">
                    <w:pPr>
                      <w:pStyle w:val="Bibliography"/>
                      <w:rPr>
                        <w:noProof/>
                      </w:rPr>
                    </w:pPr>
                    <w:r>
                      <w:rPr>
                        <w:noProof/>
                      </w:rPr>
                      <w:t xml:space="preserve">[2] </w:t>
                    </w:r>
                  </w:p>
                </w:tc>
                <w:tc>
                  <w:tcPr>
                    <w:tcW w:w="0" w:type="auto"/>
                    <w:hideMark/>
                  </w:tcPr>
                  <w:p w:rsidR="00871094" w:rsidRDefault="00871094">
                    <w:pPr>
                      <w:pStyle w:val="Bibliography"/>
                      <w:rPr>
                        <w:noProof/>
                      </w:rPr>
                    </w:pPr>
                    <w:r>
                      <w:rPr>
                        <w:noProof/>
                      </w:rPr>
                      <w:t>Codecogs, “Lock Gates,” [Online]. Available: http://www.codecogs.com/library/engineering/fluid_mechanics/water_pressure/lock-gate.php. [Accessed 19 02 2018].</w:t>
                    </w:r>
                  </w:p>
                </w:tc>
              </w:tr>
              <w:tr w:rsidR="00871094">
                <w:trPr>
                  <w:divId w:val="1963998033"/>
                  <w:tblCellSpacing w:w="15" w:type="dxa"/>
                </w:trPr>
                <w:tc>
                  <w:tcPr>
                    <w:tcW w:w="50" w:type="pct"/>
                    <w:hideMark/>
                  </w:tcPr>
                  <w:p w:rsidR="00871094" w:rsidRDefault="00871094">
                    <w:pPr>
                      <w:pStyle w:val="Bibliography"/>
                      <w:rPr>
                        <w:noProof/>
                      </w:rPr>
                    </w:pPr>
                    <w:r>
                      <w:rPr>
                        <w:noProof/>
                      </w:rPr>
                      <w:t xml:space="preserve">[3] </w:t>
                    </w:r>
                  </w:p>
                </w:tc>
                <w:tc>
                  <w:tcPr>
                    <w:tcW w:w="0" w:type="auto"/>
                    <w:hideMark/>
                  </w:tcPr>
                  <w:p w:rsidR="00871094" w:rsidRDefault="00871094">
                    <w:pPr>
                      <w:pStyle w:val="Bibliography"/>
                      <w:rPr>
                        <w:noProof/>
                      </w:rPr>
                    </w:pPr>
                    <w:r>
                      <w:rPr>
                        <w:noProof/>
                      </w:rPr>
                      <w:t>J. Thomas, “Project Propsal,” Swanses, 2018.</w:t>
                    </w:r>
                  </w:p>
                </w:tc>
              </w:tr>
              <w:tr w:rsidR="00871094">
                <w:trPr>
                  <w:divId w:val="1963998033"/>
                  <w:tblCellSpacing w:w="15" w:type="dxa"/>
                </w:trPr>
                <w:tc>
                  <w:tcPr>
                    <w:tcW w:w="50" w:type="pct"/>
                    <w:hideMark/>
                  </w:tcPr>
                  <w:p w:rsidR="00871094" w:rsidRDefault="00871094">
                    <w:pPr>
                      <w:pStyle w:val="Bibliography"/>
                      <w:rPr>
                        <w:noProof/>
                      </w:rPr>
                    </w:pPr>
                    <w:r>
                      <w:rPr>
                        <w:noProof/>
                      </w:rPr>
                      <w:t xml:space="preserve">[4] </w:t>
                    </w:r>
                  </w:p>
                </w:tc>
                <w:tc>
                  <w:tcPr>
                    <w:tcW w:w="0" w:type="auto"/>
                    <w:hideMark/>
                  </w:tcPr>
                  <w:p w:rsidR="00871094" w:rsidRDefault="00871094">
                    <w:pPr>
                      <w:pStyle w:val="Bibliography"/>
                      <w:rPr>
                        <w:noProof/>
                      </w:rPr>
                    </w:pPr>
                    <w:r>
                      <w:rPr>
                        <w:noProof/>
                      </w:rPr>
                      <w:t>Wikipedia, “Lock (water navigation),” [Online]. Available: https://en.wikipedia.org/wiki/Lock_(water_navigation). [Accessed 19 02 2018].</w:t>
                    </w:r>
                  </w:p>
                </w:tc>
              </w:tr>
              <w:tr w:rsidR="00871094">
                <w:trPr>
                  <w:divId w:val="1963998033"/>
                  <w:tblCellSpacing w:w="15" w:type="dxa"/>
                </w:trPr>
                <w:tc>
                  <w:tcPr>
                    <w:tcW w:w="50" w:type="pct"/>
                    <w:hideMark/>
                  </w:tcPr>
                  <w:p w:rsidR="00871094" w:rsidRDefault="00871094">
                    <w:pPr>
                      <w:pStyle w:val="Bibliography"/>
                      <w:rPr>
                        <w:noProof/>
                      </w:rPr>
                    </w:pPr>
                    <w:r>
                      <w:rPr>
                        <w:noProof/>
                      </w:rPr>
                      <w:t xml:space="preserve">[5] </w:t>
                    </w:r>
                  </w:p>
                </w:tc>
                <w:tc>
                  <w:tcPr>
                    <w:tcW w:w="0" w:type="auto"/>
                    <w:hideMark/>
                  </w:tcPr>
                  <w:p w:rsidR="00871094" w:rsidRDefault="00871094">
                    <w:pPr>
                      <w:pStyle w:val="Bibliography"/>
                      <w:rPr>
                        <w:noProof/>
                      </w:rPr>
                    </w:pPr>
                    <w:r>
                      <w:rPr>
                        <w:noProof/>
                      </w:rPr>
                      <w:t>UKessays, “Research Onion – Explanation of the Concept,” [Online]. Available: https://www.ukessays.com/essays/psychology/explanation-of-the-concept-of-research-onion-psychology-essay.php. [Accessed 11 1 2019].</w:t>
                    </w:r>
                  </w:p>
                </w:tc>
              </w:tr>
              <w:tr w:rsidR="00871094">
                <w:trPr>
                  <w:divId w:val="1963998033"/>
                  <w:tblCellSpacing w:w="15" w:type="dxa"/>
                </w:trPr>
                <w:tc>
                  <w:tcPr>
                    <w:tcW w:w="50" w:type="pct"/>
                    <w:hideMark/>
                  </w:tcPr>
                  <w:p w:rsidR="00871094" w:rsidRDefault="00871094">
                    <w:pPr>
                      <w:pStyle w:val="Bibliography"/>
                      <w:rPr>
                        <w:noProof/>
                      </w:rPr>
                    </w:pPr>
                    <w:r>
                      <w:rPr>
                        <w:noProof/>
                      </w:rPr>
                      <w:t xml:space="preserve">[6] </w:t>
                    </w:r>
                  </w:p>
                </w:tc>
                <w:tc>
                  <w:tcPr>
                    <w:tcW w:w="0" w:type="auto"/>
                    <w:hideMark/>
                  </w:tcPr>
                  <w:p w:rsidR="00871094" w:rsidRDefault="00871094">
                    <w:pPr>
                      <w:pStyle w:val="Bibliography"/>
                      <w:rPr>
                        <w:noProof/>
                      </w:rPr>
                    </w:pPr>
                    <w:r>
                      <w:rPr>
                        <w:noProof/>
                      </w:rPr>
                      <w:t>Dr Deborah Gabriel, “Inductive and deductive approaches to research,” [Online]. Available: http://deborahgabriel.com/2013/03/17/inductive-and-deductive-approaches-to-research/.</w:t>
                    </w:r>
                  </w:p>
                </w:tc>
              </w:tr>
              <w:tr w:rsidR="00871094">
                <w:trPr>
                  <w:divId w:val="1963998033"/>
                  <w:tblCellSpacing w:w="15" w:type="dxa"/>
                </w:trPr>
                <w:tc>
                  <w:tcPr>
                    <w:tcW w:w="50" w:type="pct"/>
                    <w:hideMark/>
                  </w:tcPr>
                  <w:p w:rsidR="00871094" w:rsidRDefault="00871094">
                    <w:pPr>
                      <w:pStyle w:val="Bibliography"/>
                      <w:rPr>
                        <w:noProof/>
                      </w:rPr>
                    </w:pPr>
                    <w:r>
                      <w:rPr>
                        <w:noProof/>
                      </w:rPr>
                      <w:t xml:space="preserve">[7] </w:t>
                    </w:r>
                  </w:p>
                </w:tc>
                <w:tc>
                  <w:tcPr>
                    <w:tcW w:w="0" w:type="auto"/>
                    <w:hideMark/>
                  </w:tcPr>
                  <w:p w:rsidR="00871094" w:rsidRDefault="00871094">
                    <w:pPr>
                      <w:pStyle w:val="Bibliography"/>
                      <w:rPr>
                        <w:noProof/>
                      </w:rPr>
                    </w:pPr>
                    <w:r>
                      <w:rPr>
                        <w:noProof/>
                      </w:rPr>
                      <w:t>UCF, “The Experimental Research Strategy,” [Online]. Available: https://webcourses.ucf.edu/courses/950845/pages/the-experimental-research-strategy. [Accessed 11 11 19].</w:t>
                    </w:r>
                  </w:p>
                </w:tc>
              </w:tr>
              <w:tr w:rsidR="00871094">
                <w:trPr>
                  <w:divId w:val="1963998033"/>
                  <w:tblCellSpacing w:w="15" w:type="dxa"/>
                </w:trPr>
                <w:tc>
                  <w:tcPr>
                    <w:tcW w:w="50" w:type="pct"/>
                    <w:hideMark/>
                  </w:tcPr>
                  <w:p w:rsidR="00871094" w:rsidRDefault="00871094">
                    <w:pPr>
                      <w:pStyle w:val="Bibliography"/>
                      <w:rPr>
                        <w:noProof/>
                      </w:rPr>
                    </w:pPr>
                    <w:r>
                      <w:rPr>
                        <w:noProof/>
                      </w:rPr>
                      <w:t xml:space="preserve">[8] </w:t>
                    </w:r>
                  </w:p>
                </w:tc>
                <w:tc>
                  <w:tcPr>
                    <w:tcW w:w="0" w:type="auto"/>
                    <w:hideMark/>
                  </w:tcPr>
                  <w:p w:rsidR="00871094" w:rsidRDefault="00871094">
                    <w:pPr>
                      <w:pStyle w:val="Bibliography"/>
                      <w:rPr>
                        <w:noProof/>
                      </w:rPr>
                    </w:pPr>
                    <w:r>
                      <w:rPr>
                        <w:noProof/>
                      </w:rPr>
                      <w:t>researchconnections.org, “SURVEY RESEARCH AND QUESTIONNAIRES,” [Online]. Available: https://www.researchconnections.org/childcare/datamethods/survey.jsp. [Accessed 11 11 18].</w:t>
                    </w:r>
                  </w:p>
                </w:tc>
              </w:tr>
              <w:tr w:rsidR="00871094">
                <w:trPr>
                  <w:divId w:val="1963998033"/>
                  <w:tblCellSpacing w:w="15" w:type="dxa"/>
                </w:trPr>
                <w:tc>
                  <w:tcPr>
                    <w:tcW w:w="50" w:type="pct"/>
                    <w:hideMark/>
                  </w:tcPr>
                  <w:p w:rsidR="00871094" w:rsidRDefault="00871094">
                    <w:pPr>
                      <w:pStyle w:val="Bibliography"/>
                      <w:rPr>
                        <w:noProof/>
                      </w:rPr>
                    </w:pPr>
                    <w:r>
                      <w:rPr>
                        <w:noProof/>
                      </w:rPr>
                      <w:t xml:space="preserve">[9] </w:t>
                    </w:r>
                  </w:p>
                </w:tc>
                <w:tc>
                  <w:tcPr>
                    <w:tcW w:w="0" w:type="auto"/>
                    <w:hideMark/>
                  </w:tcPr>
                  <w:p w:rsidR="00871094" w:rsidRDefault="00871094">
                    <w:pPr>
                      <w:pStyle w:val="Bibliography"/>
                      <w:rPr>
                        <w:noProof/>
                      </w:rPr>
                    </w:pPr>
                    <w:r>
                      <w:rPr>
                        <w:noProof/>
                      </w:rPr>
                      <w:t>pressacademia.org, “Definition of Case Study,” [Online]. Available: https://www.pressacademia.org/definition-of-case-study/. [Accessed 1 1 2019].</w:t>
                    </w:r>
                  </w:p>
                </w:tc>
              </w:tr>
              <w:tr w:rsidR="00871094">
                <w:trPr>
                  <w:divId w:val="1963998033"/>
                  <w:tblCellSpacing w:w="15" w:type="dxa"/>
                </w:trPr>
                <w:tc>
                  <w:tcPr>
                    <w:tcW w:w="50" w:type="pct"/>
                    <w:hideMark/>
                  </w:tcPr>
                  <w:p w:rsidR="00871094" w:rsidRDefault="00871094">
                    <w:pPr>
                      <w:pStyle w:val="Bibliography"/>
                      <w:rPr>
                        <w:noProof/>
                      </w:rPr>
                    </w:pPr>
                    <w:r>
                      <w:rPr>
                        <w:noProof/>
                      </w:rPr>
                      <w:t xml:space="preserve">[10] </w:t>
                    </w:r>
                  </w:p>
                </w:tc>
                <w:tc>
                  <w:tcPr>
                    <w:tcW w:w="0" w:type="auto"/>
                    <w:hideMark/>
                  </w:tcPr>
                  <w:p w:rsidR="00871094" w:rsidRDefault="00871094">
                    <w:pPr>
                      <w:pStyle w:val="Bibliography"/>
                      <w:rPr>
                        <w:noProof/>
                      </w:rPr>
                    </w:pPr>
                    <w:r>
                      <w:rPr>
                        <w:noProof/>
                      </w:rPr>
                      <w:t>bartleby, “The Purpose of Action Research in Schools Essay,” [Online]. Available: https://www.bartleby.com/essay/The-Purpose-of-Action-Research-in-Schools-F34LPXZTJ. [Accessed 1 1 2019].</w:t>
                    </w:r>
                  </w:p>
                </w:tc>
              </w:tr>
              <w:tr w:rsidR="00871094">
                <w:trPr>
                  <w:divId w:val="1963998033"/>
                  <w:tblCellSpacing w:w="15" w:type="dxa"/>
                </w:trPr>
                <w:tc>
                  <w:tcPr>
                    <w:tcW w:w="50" w:type="pct"/>
                    <w:hideMark/>
                  </w:tcPr>
                  <w:p w:rsidR="00871094" w:rsidRDefault="00871094">
                    <w:pPr>
                      <w:pStyle w:val="Bibliography"/>
                      <w:rPr>
                        <w:noProof/>
                      </w:rPr>
                    </w:pPr>
                    <w:r>
                      <w:rPr>
                        <w:noProof/>
                      </w:rPr>
                      <w:t xml:space="preserve">[11] </w:t>
                    </w:r>
                  </w:p>
                </w:tc>
                <w:tc>
                  <w:tcPr>
                    <w:tcW w:w="0" w:type="auto"/>
                    <w:hideMark/>
                  </w:tcPr>
                  <w:p w:rsidR="00871094" w:rsidRDefault="00871094">
                    <w:pPr>
                      <w:pStyle w:val="Bibliography"/>
                      <w:rPr>
                        <w:noProof/>
                      </w:rPr>
                    </w:pPr>
                    <w:r>
                      <w:rPr>
                        <w:noProof/>
                      </w:rPr>
                      <w:t>socialresearchmethods.net, “Qualitative Approaches,” [Online]. Available: https://socialresearchmethods.net/kb/qualapp.php. [Accessed 11 1 2019].</w:t>
                    </w:r>
                  </w:p>
                </w:tc>
              </w:tr>
              <w:tr w:rsidR="00871094">
                <w:trPr>
                  <w:divId w:val="1963998033"/>
                  <w:tblCellSpacing w:w="15" w:type="dxa"/>
                </w:trPr>
                <w:tc>
                  <w:tcPr>
                    <w:tcW w:w="50" w:type="pct"/>
                    <w:hideMark/>
                  </w:tcPr>
                  <w:p w:rsidR="00871094" w:rsidRDefault="00871094">
                    <w:pPr>
                      <w:pStyle w:val="Bibliography"/>
                      <w:rPr>
                        <w:noProof/>
                      </w:rPr>
                    </w:pPr>
                    <w:r>
                      <w:rPr>
                        <w:noProof/>
                      </w:rPr>
                      <w:t xml:space="preserve">[12] </w:t>
                    </w:r>
                  </w:p>
                </w:tc>
                <w:tc>
                  <w:tcPr>
                    <w:tcW w:w="0" w:type="auto"/>
                    <w:hideMark/>
                  </w:tcPr>
                  <w:p w:rsidR="00871094" w:rsidRDefault="00871094">
                    <w:pPr>
                      <w:pStyle w:val="Bibliography"/>
                      <w:rPr>
                        <w:noProof/>
                      </w:rPr>
                    </w:pPr>
                    <w:r>
                      <w:rPr>
                        <w:noProof/>
                      </w:rPr>
                      <w:t>E. W. Adams, “Why is the tidal range so large in the United Kingdom?,” Quora, UK, 2015.</w:t>
                    </w:r>
                  </w:p>
                </w:tc>
              </w:tr>
              <w:tr w:rsidR="00871094">
                <w:trPr>
                  <w:divId w:val="1963998033"/>
                  <w:tblCellSpacing w:w="15" w:type="dxa"/>
                </w:trPr>
                <w:tc>
                  <w:tcPr>
                    <w:tcW w:w="50" w:type="pct"/>
                    <w:hideMark/>
                  </w:tcPr>
                  <w:p w:rsidR="00871094" w:rsidRDefault="00871094">
                    <w:pPr>
                      <w:pStyle w:val="Bibliography"/>
                      <w:rPr>
                        <w:noProof/>
                      </w:rPr>
                    </w:pPr>
                    <w:r>
                      <w:rPr>
                        <w:noProof/>
                      </w:rPr>
                      <w:t xml:space="preserve">[13] </w:t>
                    </w:r>
                  </w:p>
                </w:tc>
                <w:tc>
                  <w:tcPr>
                    <w:tcW w:w="0" w:type="auto"/>
                    <w:hideMark/>
                  </w:tcPr>
                  <w:p w:rsidR="00871094" w:rsidRDefault="00871094">
                    <w:pPr>
                      <w:pStyle w:val="Bibliography"/>
                      <w:rPr>
                        <w:noProof/>
                      </w:rPr>
                    </w:pPr>
                    <w:r>
                      <w:rPr>
                        <w:noProof/>
                      </w:rPr>
                      <w:t>severnestuarycoastalgroup, “tidal Range,” [Online]. Available: https://www.severnestuarycoastalgroup.org.uk/about/tidal-energy/. [Accessed 01 05 2019].</w:t>
                    </w:r>
                  </w:p>
                </w:tc>
              </w:tr>
              <w:tr w:rsidR="00871094">
                <w:trPr>
                  <w:divId w:val="1963998033"/>
                  <w:tblCellSpacing w:w="15" w:type="dxa"/>
                </w:trPr>
                <w:tc>
                  <w:tcPr>
                    <w:tcW w:w="50" w:type="pct"/>
                    <w:hideMark/>
                  </w:tcPr>
                  <w:p w:rsidR="00871094" w:rsidRDefault="00871094">
                    <w:pPr>
                      <w:pStyle w:val="Bibliography"/>
                      <w:rPr>
                        <w:noProof/>
                      </w:rPr>
                    </w:pPr>
                    <w:r>
                      <w:rPr>
                        <w:noProof/>
                      </w:rPr>
                      <w:t>[1</w:t>
                    </w:r>
                    <w:r>
                      <w:rPr>
                        <w:noProof/>
                      </w:rPr>
                      <w:lastRenderedPageBreak/>
                      <w:t xml:space="preserve">4] </w:t>
                    </w:r>
                  </w:p>
                </w:tc>
                <w:tc>
                  <w:tcPr>
                    <w:tcW w:w="0" w:type="auto"/>
                    <w:hideMark/>
                  </w:tcPr>
                  <w:p w:rsidR="00871094" w:rsidRDefault="00871094">
                    <w:pPr>
                      <w:pStyle w:val="Bibliography"/>
                      <w:rPr>
                        <w:noProof/>
                      </w:rPr>
                    </w:pPr>
                    <w:r>
                      <w:rPr>
                        <w:noProof/>
                      </w:rPr>
                      <w:lastRenderedPageBreak/>
                      <w:t xml:space="preserve">equilibar, “Comparison of Level Control Configuration for Industry,” [Online]. Available: </w:t>
                    </w:r>
                    <w:r>
                      <w:rPr>
                        <w:noProof/>
                      </w:rPr>
                      <w:lastRenderedPageBreak/>
                      <w:t>https://www.equilibar.com/application/level-control-loop-comparison/. [Accessed 12 12 18].</w:t>
                    </w:r>
                  </w:p>
                </w:tc>
              </w:tr>
              <w:tr w:rsidR="00871094">
                <w:trPr>
                  <w:divId w:val="1963998033"/>
                  <w:tblCellSpacing w:w="15" w:type="dxa"/>
                </w:trPr>
                <w:tc>
                  <w:tcPr>
                    <w:tcW w:w="50" w:type="pct"/>
                    <w:hideMark/>
                  </w:tcPr>
                  <w:p w:rsidR="00871094" w:rsidRDefault="00871094">
                    <w:pPr>
                      <w:pStyle w:val="Bibliography"/>
                      <w:rPr>
                        <w:noProof/>
                      </w:rPr>
                    </w:pPr>
                    <w:r>
                      <w:rPr>
                        <w:noProof/>
                      </w:rPr>
                      <w:lastRenderedPageBreak/>
                      <w:t xml:space="preserve">[15] </w:t>
                    </w:r>
                  </w:p>
                </w:tc>
                <w:tc>
                  <w:tcPr>
                    <w:tcW w:w="0" w:type="auto"/>
                    <w:hideMark/>
                  </w:tcPr>
                  <w:p w:rsidR="00871094" w:rsidRDefault="00871094">
                    <w:pPr>
                      <w:pStyle w:val="Bibliography"/>
                      <w:rPr>
                        <w:noProof/>
                      </w:rPr>
                    </w:pPr>
                    <w:r>
                      <w:rPr>
                        <w:noProof/>
                      </w:rPr>
                      <w:t>engineersgarage.com, “Understanding NOR Gate (CD4001),” [Online]. Available: https://www.engineersgarage.com/electronic-circuits/understanding-nor-gate-cd4001. [Accessed 24 6 2018].</w:t>
                    </w:r>
                  </w:p>
                </w:tc>
              </w:tr>
              <w:tr w:rsidR="00871094">
                <w:trPr>
                  <w:divId w:val="1963998033"/>
                  <w:tblCellSpacing w:w="15" w:type="dxa"/>
                </w:trPr>
                <w:tc>
                  <w:tcPr>
                    <w:tcW w:w="50" w:type="pct"/>
                    <w:hideMark/>
                  </w:tcPr>
                  <w:p w:rsidR="00871094" w:rsidRDefault="00871094">
                    <w:pPr>
                      <w:pStyle w:val="Bibliography"/>
                      <w:rPr>
                        <w:noProof/>
                      </w:rPr>
                    </w:pPr>
                    <w:r>
                      <w:rPr>
                        <w:noProof/>
                      </w:rPr>
                      <w:t xml:space="preserve">[16] </w:t>
                    </w:r>
                  </w:p>
                </w:tc>
                <w:tc>
                  <w:tcPr>
                    <w:tcW w:w="0" w:type="auto"/>
                    <w:hideMark/>
                  </w:tcPr>
                  <w:p w:rsidR="00871094" w:rsidRDefault="00871094">
                    <w:pPr>
                      <w:pStyle w:val="Bibliography"/>
                      <w:rPr>
                        <w:noProof/>
                      </w:rPr>
                    </w:pPr>
                    <w:r>
                      <w:rPr>
                        <w:noProof/>
                      </w:rPr>
                      <w:t>engineersgarage.com, “Transistor BC547,” [Online]. Available: https://www.engineersgarage.com/electronic-components/transistor-bc547-datasheet. [Accessed 8 6 2018].</w:t>
                    </w:r>
                  </w:p>
                </w:tc>
              </w:tr>
              <w:tr w:rsidR="00871094">
                <w:trPr>
                  <w:divId w:val="1963998033"/>
                  <w:tblCellSpacing w:w="15" w:type="dxa"/>
                </w:trPr>
                <w:tc>
                  <w:tcPr>
                    <w:tcW w:w="50" w:type="pct"/>
                    <w:hideMark/>
                  </w:tcPr>
                  <w:p w:rsidR="00871094" w:rsidRDefault="00871094">
                    <w:pPr>
                      <w:pStyle w:val="Bibliography"/>
                      <w:rPr>
                        <w:noProof/>
                      </w:rPr>
                    </w:pPr>
                    <w:r>
                      <w:rPr>
                        <w:noProof/>
                      </w:rPr>
                      <w:t xml:space="preserve">[17] </w:t>
                    </w:r>
                  </w:p>
                </w:tc>
                <w:tc>
                  <w:tcPr>
                    <w:tcW w:w="0" w:type="auto"/>
                    <w:hideMark/>
                  </w:tcPr>
                  <w:p w:rsidR="00871094" w:rsidRDefault="00871094">
                    <w:pPr>
                      <w:pStyle w:val="Bibliography"/>
                      <w:rPr>
                        <w:noProof/>
                      </w:rPr>
                    </w:pPr>
                    <w:r>
                      <w:rPr>
                        <w:noProof/>
                      </w:rPr>
                      <w:t>elprocus.com, “Water Level Controller,” [Online]. Available: https://www.elprocus.com/water-level-controller/. [Accessed 21 4 2018].</w:t>
                    </w:r>
                  </w:p>
                </w:tc>
              </w:tr>
              <w:tr w:rsidR="00871094">
                <w:trPr>
                  <w:divId w:val="1963998033"/>
                  <w:tblCellSpacing w:w="15" w:type="dxa"/>
                </w:trPr>
                <w:tc>
                  <w:tcPr>
                    <w:tcW w:w="50" w:type="pct"/>
                    <w:hideMark/>
                  </w:tcPr>
                  <w:p w:rsidR="00871094" w:rsidRDefault="00871094">
                    <w:pPr>
                      <w:pStyle w:val="Bibliography"/>
                      <w:rPr>
                        <w:noProof/>
                      </w:rPr>
                    </w:pPr>
                    <w:r>
                      <w:rPr>
                        <w:noProof/>
                      </w:rPr>
                      <w:t xml:space="preserve">[18] </w:t>
                    </w:r>
                  </w:p>
                </w:tc>
                <w:tc>
                  <w:tcPr>
                    <w:tcW w:w="0" w:type="auto"/>
                    <w:hideMark/>
                  </w:tcPr>
                  <w:p w:rsidR="00871094" w:rsidRDefault="00871094">
                    <w:pPr>
                      <w:pStyle w:val="Bibliography"/>
                      <w:rPr>
                        <w:noProof/>
                      </w:rPr>
                    </w:pPr>
                    <w:r>
                      <w:rPr>
                        <w:noProof/>
                      </w:rPr>
                      <w:t>Semrad, “Guided Microwave Level Transmitter,” [Online]. Available: http://www.semrad.com.au/products/level-transmitters/liquids/guided-microwave-level-transmitter. [Accessed 01 01 19].</w:t>
                    </w:r>
                  </w:p>
                </w:tc>
              </w:tr>
              <w:tr w:rsidR="00871094">
                <w:trPr>
                  <w:divId w:val="1963998033"/>
                  <w:tblCellSpacing w:w="15" w:type="dxa"/>
                </w:trPr>
                <w:tc>
                  <w:tcPr>
                    <w:tcW w:w="50" w:type="pct"/>
                    <w:hideMark/>
                  </w:tcPr>
                  <w:p w:rsidR="00871094" w:rsidRDefault="00871094">
                    <w:pPr>
                      <w:pStyle w:val="Bibliography"/>
                      <w:rPr>
                        <w:noProof/>
                      </w:rPr>
                    </w:pPr>
                    <w:r>
                      <w:rPr>
                        <w:noProof/>
                      </w:rPr>
                      <w:t xml:space="preserve">[19] </w:t>
                    </w:r>
                  </w:p>
                </w:tc>
                <w:tc>
                  <w:tcPr>
                    <w:tcW w:w="0" w:type="auto"/>
                    <w:hideMark/>
                  </w:tcPr>
                  <w:p w:rsidR="00871094" w:rsidRDefault="00871094">
                    <w:pPr>
                      <w:pStyle w:val="Bibliography"/>
                      <w:rPr>
                        <w:noProof/>
                      </w:rPr>
                    </w:pPr>
                    <w:r>
                      <w:rPr>
                        <w:noProof/>
                      </w:rPr>
                      <w:t>FLO CORP, “Guided Wave Radar vs. Non-Contact Radar,” [Online]. Available: https://www.flo-corp.com/wp-content/uploads/2017/12/GWR-vs-Pulse-Radar-White-Paper.pdf. [Accessed 12 12 18].</w:t>
                    </w:r>
                  </w:p>
                </w:tc>
              </w:tr>
              <w:tr w:rsidR="00871094">
                <w:trPr>
                  <w:divId w:val="1963998033"/>
                  <w:tblCellSpacing w:w="15" w:type="dxa"/>
                </w:trPr>
                <w:tc>
                  <w:tcPr>
                    <w:tcW w:w="50" w:type="pct"/>
                    <w:hideMark/>
                  </w:tcPr>
                  <w:p w:rsidR="00871094" w:rsidRDefault="00871094">
                    <w:pPr>
                      <w:pStyle w:val="Bibliography"/>
                      <w:rPr>
                        <w:noProof/>
                      </w:rPr>
                    </w:pPr>
                    <w:r>
                      <w:rPr>
                        <w:noProof/>
                      </w:rPr>
                      <w:t xml:space="preserve">[20] </w:t>
                    </w:r>
                  </w:p>
                </w:tc>
                <w:tc>
                  <w:tcPr>
                    <w:tcW w:w="0" w:type="auto"/>
                    <w:hideMark/>
                  </w:tcPr>
                  <w:p w:rsidR="00871094" w:rsidRDefault="00871094">
                    <w:pPr>
                      <w:pStyle w:val="Bibliography"/>
                      <w:rPr>
                        <w:noProof/>
                      </w:rPr>
                    </w:pPr>
                    <w:r>
                      <w:rPr>
                        <w:noProof/>
                      </w:rPr>
                      <w:t>Vega, [Online]. Available: https://www.vega.com/en/company/technology/guided-wave-radar-level-measurement. [Accessed 2 5 2018].</w:t>
                    </w:r>
                  </w:p>
                </w:tc>
              </w:tr>
              <w:tr w:rsidR="00871094">
                <w:trPr>
                  <w:divId w:val="1963998033"/>
                  <w:tblCellSpacing w:w="15" w:type="dxa"/>
                </w:trPr>
                <w:tc>
                  <w:tcPr>
                    <w:tcW w:w="50" w:type="pct"/>
                    <w:hideMark/>
                  </w:tcPr>
                  <w:p w:rsidR="00871094" w:rsidRDefault="00871094">
                    <w:pPr>
                      <w:pStyle w:val="Bibliography"/>
                      <w:rPr>
                        <w:noProof/>
                      </w:rPr>
                    </w:pPr>
                    <w:r>
                      <w:rPr>
                        <w:noProof/>
                      </w:rPr>
                      <w:t xml:space="preserve">[21] </w:t>
                    </w:r>
                  </w:p>
                </w:tc>
                <w:tc>
                  <w:tcPr>
                    <w:tcW w:w="0" w:type="auto"/>
                    <w:hideMark/>
                  </w:tcPr>
                  <w:p w:rsidR="00871094" w:rsidRDefault="00871094">
                    <w:pPr>
                      <w:pStyle w:val="Bibliography"/>
                      <w:rPr>
                        <w:noProof/>
                      </w:rPr>
                    </w:pPr>
                    <w:r>
                      <w:rPr>
                        <w:noProof/>
                      </w:rPr>
                      <w:t>EL PRO CUS, “Optical Sensor Basics and Applications,” [Online]. Available: https://www.elprocus.com/optical-sensors-types-basics-and-applications/. [Accessed 01 11 18].</w:t>
                    </w:r>
                  </w:p>
                </w:tc>
              </w:tr>
              <w:tr w:rsidR="00871094">
                <w:trPr>
                  <w:divId w:val="1963998033"/>
                  <w:tblCellSpacing w:w="15" w:type="dxa"/>
                </w:trPr>
                <w:tc>
                  <w:tcPr>
                    <w:tcW w:w="50" w:type="pct"/>
                    <w:hideMark/>
                  </w:tcPr>
                  <w:p w:rsidR="00871094" w:rsidRDefault="00871094">
                    <w:pPr>
                      <w:pStyle w:val="Bibliography"/>
                      <w:rPr>
                        <w:noProof/>
                      </w:rPr>
                    </w:pPr>
                    <w:r>
                      <w:rPr>
                        <w:noProof/>
                      </w:rPr>
                      <w:t xml:space="preserve">[22] </w:t>
                    </w:r>
                  </w:p>
                </w:tc>
                <w:tc>
                  <w:tcPr>
                    <w:tcW w:w="0" w:type="auto"/>
                    <w:hideMark/>
                  </w:tcPr>
                  <w:p w:rsidR="00871094" w:rsidRDefault="00871094">
                    <w:pPr>
                      <w:pStyle w:val="Bibliography"/>
                      <w:rPr>
                        <w:noProof/>
                      </w:rPr>
                    </w:pPr>
                    <w:r>
                      <w:rPr>
                        <w:noProof/>
                      </w:rPr>
                      <w:t>Eriniegraves, “he Pros and Cons of Radar Level Transmitters,” [Online]. Available: https://www.erniegraves.com/egc-news/the-pros-and-cons-of-radar-level-transmitters.</w:t>
                    </w:r>
                  </w:p>
                </w:tc>
              </w:tr>
              <w:tr w:rsidR="00871094">
                <w:trPr>
                  <w:divId w:val="1963998033"/>
                  <w:tblCellSpacing w:w="15" w:type="dxa"/>
                </w:trPr>
                <w:tc>
                  <w:tcPr>
                    <w:tcW w:w="50" w:type="pct"/>
                    <w:hideMark/>
                  </w:tcPr>
                  <w:p w:rsidR="00871094" w:rsidRDefault="00871094">
                    <w:pPr>
                      <w:pStyle w:val="Bibliography"/>
                      <w:rPr>
                        <w:noProof/>
                      </w:rPr>
                    </w:pPr>
                    <w:r>
                      <w:rPr>
                        <w:noProof/>
                      </w:rPr>
                      <w:t xml:space="preserve">[23] </w:t>
                    </w:r>
                  </w:p>
                </w:tc>
                <w:tc>
                  <w:tcPr>
                    <w:tcW w:w="0" w:type="auto"/>
                    <w:hideMark/>
                  </w:tcPr>
                  <w:p w:rsidR="00871094" w:rsidRDefault="00871094">
                    <w:pPr>
                      <w:pStyle w:val="Bibliography"/>
                      <w:rPr>
                        <w:noProof/>
                      </w:rPr>
                    </w:pPr>
                    <w:r>
                      <w:rPr>
                        <w:noProof/>
                      </w:rPr>
                      <w:t>Wikipedia, “Electro-optical sensor,” [Online]. Available: https://en.wikipedia.org/wiki/Electro-optical_sensor.</w:t>
                    </w:r>
                  </w:p>
                </w:tc>
              </w:tr>
              <w:tr w:rsidR="00871094">
                <w:trPr>
                  <w:divId w:val="1963998033"/>
                  <w:tblCellSpacing w:w="15" w:type="dxa"/>
                </w:trPr>
                <w:tc>
                  <w:tcPr>
                    <w:tcW w:w="50" w:type="pct"/>
                    <w:hideMark/>
                  </w:tcPr>
                  <w:p w:rsidR="00871094" w:rsidRDefault="00871094">
                    <w:pPr>
                      <w:pStyle w:val="Bibliography"/>
                      <w:rPr>
                        <w:noProof/>
                      </w:rPr>
                    </w:pPr>
                    <w:r>
                      <w:rPr>
                        <w:noProof/>
                      </w:rPr>
                      <w:t xml:space="preserve">[24] </w:t>
                    </w:r>
                  </w:p>
                </w:tc>
                <w:tc>
                  <w:tcPr>
                    <w:tcW w:w="0" w:type="auto"/>
                    <w:hideMark/>
                  </w:tcPr>
                  <w:p w:rsidR="00871094" w:rsidRDefault="00871094">
                    <w:pPr>
                      <w:pStyle w:val="Bibliography"/>
                      <w:rPr>
                        <w:noProof/>
                      </w:rPr>
                    </w:pPr>
                    <w:r>
                      <w:rPr>
                        <w:noProof/>
                      </w:rPr>
                      <w:t>SMD, “How Optical Level Sensors Work,” [Online]. Available: https://www.fluidswitch.com/blog/how-do-optical-level-sensors-work/. [Accessed 18 12 2018].</w:t>
                    </w:r>
                  </w:p>
                </w:tc>
              </w:tr>
              <w:tr w:rsidR="00871094">
                <w:trPr>
                  <w:divId w:val="1963998033"/>
                  <w:tblCellSpacing w:w="15" w:type="dxa"/>
                </w:trPr>
                <w:tc>
                  <w:tcPr>
                    <w:tcW w:w="50" w:type="pct"/>
                    <w:hideMark/>
                  </w:tcPr>
                  <w:p w:rsidR="00871094" w:rsidRDefault="00871094">
                    <w:pPr>
                      <w:pStyle w:val="Bibliography"/>
                      <w:rPr>
                        <w:noProof/>
                      </w:rPr>
                    </w:pPr>
                    <w:r>
                      <w:rPr>
                        <w:noProof/>
                      </w:rPr>
                      <w:t xml:space="preserve">[25] </w:t>
                    </w:r>
                  </w:p>
                </w:tc>
                <w:tc>
                  <w:tcPr>
                    <w:tcW w:w="0" w:type="auto"/>
                    <w:hideMark/>
                  </w:tcPr>
                  <w:p w:rsidR="00871094" w:rsidRDefault="00871094">
                    <w:pPr>
                      <w:pStyle w:val="Bibliography"/>
                      <w:rPr>
                        <w:noProof/>
                      </w:rPr>
                    </w:pPr>
                    <w:r>
                      <w:rPr>
                        <w:noProof/>
                      </w:rPr>
                      <w:t>Semrad, “PiloTREK Microwave Level Transmitter,” [Online]. Available: http://www.semrad.com.au/products/level-transmitters/liquids/radar/pilotrek-microwave-level-transmitter.</w:t>
                    </w:r>
                  </w:p>
                </w:tc>
              </w:tr>
              <w:tr w:rsidR="00871094">
                <w:trPr>
                  <w:divId w:val="1963998033"/>
                  <w:tblCellSpacing w:w="15" w:type="dxa"/>
                </w:trPr>
                <w:tc>
                  <w:tcPr>
                    <w:tcW w:w="50" w:type="pct"/>
                    <w:hideMark/>
                  </w:tcPr>
                  <w:p w:rsidR="00871094" w:rsidRDefault="00871094">
                    <w:pPr>
                      <w:pStyle w:val="Bibliography"/>
                      <w:rPr>
                        <w:noProof/>
                      </w:rPr>
                    </w:pPr>
                    <w:r>
                      <w:rPr>
                        <w:noProof/>
                      </w:rPr>
                      <w:t xml:space="preserve">[26] </w:t>
                    </w:r>
                  </w:p>
                </w:tc>
                <w:tc>
                  <w:tcPr>
                    <w:tcW w:w="0" w:type="auto"/>
                    <w:hideMark/>
                  </w:tcPr>
                  <w:p w:rsidR="00871094" w:rsidRDefault="00871094">
                    <w:pPr>
                      <w:pStyle w:val="Bibliography"/>
                      <w:rPr>
                        <w:noProof/>
                      </w:rPr>
                    </w:pPr>
                    <w:r>
                      <w:rPr>
                        <w:noProof/>
                      </w:rPr>
                      <w:t>Vega, “Radar Level Measurement,” [Online]. Available: In radar level measurement, microwaves are transmitted by the antenna system of the radar sensor to the measured product, reflected by the product surface, and received back by the antenna system. The time from emission to reception of the signals is prop. [Accessed 1 1 2019].</w:t>
                    </w:r>
                  </w:p>
                </w:tc>
              </w:tr>
              <w:tr w:rsidR="00871094">
                <w:trPr>
                  <w:divId w:val="1963998033"/>
                  <w:tblCellSpacing w:w="15" w:type="dxa"/>
                </w:trPr>
                <w:tc>
                  <w:tcPr>
                    <w:tcW w:w="50" w:type="pct"/>
                    <w:hideMark/>
                  </w:tcPr>
                  <w:p w:rsidR="00871094" w:rsidRDefault="00871094">
                    <w:pPr>
                      <w:pStyle w:val="Bibliography"/>
                      <w:rPr>
                        <w:noProof/>
                      </w:rPr>
                    </w:pPr>
                    <w:r>
                      <w:rPr>
                        <w:noProof/>
                      </w:rPr>
                      <w:t xml:space="preserve">[27] </w:t>
                    </w:r>
                  </w:p>
                </w:tc>
                <w:tc>
                  <w:tcPr>
                    <w:tcW w:w="0" w:type="auto"/>
                    <w:hideMark/>
                  </w:tcPr>
                  <w:p w:rsidR="00871094" w:rsidRDefault="00871094">
                    <w:pPr>
                      <w:pStyle w:val="Bibliography"/>
                      <w:rPr>
                        <w:noProof/>
                      </w:rPr>
                    </w:pPr>
                    <w:r>
                      <w:rPr>
                        <w:noProof/>
                      </w:rPr>
                      <w:t>Omega, “Guided Wave Radar,” [Online]. Available: https://br.omega.com/omegaFiles/green/pdf/LVRD10.pdf. [Accessed 11 03 2019].</w:t>
                    </w:r>
                  </w:p>
                </w:tc>
              </w:tr>
              <w:tr w:rsidR="00871094">
                <w:trPr>
                  <w:divId w:val="1963998033"/>
                  <w:tblCellSpacing w:w="15" w:type="dxa"/>
                </w:trPr>
                <w:tc>
                  <w:tcPr>
                    <w:tcW w:w="50" w:type="pct"/>
                    <w:hideMark/>
                  </w:tcPr>
                  <w:p w:rsidR="00871094" w:rsidRDefault="00871094">
                    <w:pPr>
                      <w:pStyle w:val="Bibliography"/>
                      <w:rPr>
                        <w:noProof/>
                      </w:rPr>
                    </w:pPr>
                    <w:r>
                      <w:rPr>
                        <w:noProof/>
                      </w:rPr>
                      <w:t>[2</w:t>
                    </w:r>
                    <w:r>
                      <w:rPr>
                        <w:noProof/>
                      </w:rPr>
                      <w:lastRenderedPageBreak/>
                      <w:t xml:space="preserve">8] </w:t>
                    </w:r>
                  </w:p>
                </w:tc>
                <w:tc>
                  <w:tcPr>
                    <w:tcW w:w="0" w:type="auto"/>
                    <w:hideMark/>
                  </w:tcPr>
                  <w:p w:rsidR="00871094" w:rsidRDefault="00871094">
                    <w:pPr>
                      <w:pStyle w:val="Bibliography"/>
                      <w:rPr>
                        <w:noProof/>
                      </w:rPr>
                    </w:pPr>
                    <w:r>
                      <w:rPr>
                        <w:noProof/>
                      </w:rPr>
                      <w:lastRenderedPageBreak/>
                      <w:t>Kobold, “NGM - Guided Wave Radar Level Transmitter,” [Online]. Available: https://koboldusa.com/products/level/level-measurement/ngm-guided-wave-radar-level-</w:t>
                    </w:r>
                    <w:r>
                      <w:rPr>
                        <w:noProof/>
                      </w:rPr>
                      <w:lastRenderedPageBreak/>
                      <w:t>transmitter. [Accessed 2 2 2019].</w:t>
                    </w:r>
                  </w:p>
                </w:tc>
              </w:tr>
              <w:tr w:rsidR="00871094">
                <w:trPr>
                  <w:divId w:val="1963998033"/>
                  <w:tblCellSpacing w:w="15" w:type="dxa"/>
                </w:trPr>
                <w:tc>
                  <w:tcPr>
                    <w:tcW w:w="50" w:type="pct"/>
                    <w:hideMark/>
                  </w:tcPr>
                  <w:p w:rsidR="00871094" w:rsidRDefault="00871094">
                    <w:pPr>
                      <w:pStyle w:val="Bibliography"/>
                      <w:rPr>
                        <w:noProof/>
                      </w:rPr>
                    </w:pPr>
                    <w:r>
                      <w:rPr>
                        <w:noProof/>
                      </w:rPr>
                      <w:lastRenderedPageBreak/>
                      <w:t xml:space="preserve">[29] </w:t>
                    </w:r>
                  </w:p>
                </w:tc>
                <w:tc>
                  <w:tcPr>
                    <w:tcW w:w="0" w:type="auto"/>
                    <w:hideMark/>
                  </w:tcPr>
                  <w:p w:rsidR="00871094" w:rsidRDefault="00871094">
                    <w:pPr>
                      <w:pStyle w:val="Bibliography"/>
                      <w:rPr>
                        <w:noProof/>
                      </w:rPr>
                    </w:pPr>
                    <w:r>
                      <w:rPr>
                        <w:noProof/>
                      </w:rPr>
                      <w:t>Pepperl+Fuchs, “Guided Level Radar LTC51,” [Online]. Available: https://files.pepperl-fuchs.com/webcat/navi/productInfo/edb/264918_eng.pdf?v=20180711015504. [Accessed 04 03 2019].</w:t>
                    </w:r>
                  </w:p>
                </w:tc>
              </w:tr>
              <w:tr w:rsidR="00871094">
                <w:trPr>
                  <w:divId w:val="1963998033"/>
                  <w:tblCellSpacing w:w="15" w:type="dxa"/>
                </w:trPr>
                <w:tc>
                  <w:tcPr>
                    <w:tcW w:w="50" w:type="pct"/>
                    <w:hideMark/>
                  </w:tcPr>
                  <w:p w:rsidR="00871094" w:rsidRDefault="00871094">
                    <w:pPr>
                      <w:pStyle w:val="Bibliography"/>
                      <w:rPr>
                        <w:noProof/>
                      </w:rPr>
                    </w:pPr>
                    <w:r>
                      <w:rPr>
                        <w:noProof/>
                      </w:rPr>
                      <w:t xml:space="preserve">[30] </w:t>
                    </w:r>
                  </w:p>
                </w:tc>
                <w:tc>
                  <w:tcPr>
                    <w:tcW w:w="0" w:type="auto"/>
                    <w:hideMark/>
                  </w:tcPr>
                  <w:p w:rsidR="00871094" w:rsidRDefault="00871094">
                    <w:pPr>
                      <w:pStyle w:val="Bibliography"/>
                      <w:rPr>
                        <w:noProof/>
                      </w:rPr>
                    </w:pPr>
                    <w:r>
                      <w:rPr>
                        <w:noProof/>
                      </w:rPr>
                      <w:t>emerson, “Level,” [Online]. Available: https://www.emerson.com/documents/automation/product-data-sheet-guided-wave-radar-level-interface-transmitter-rosemount-en-73582.pdf. [Accessed 21 2 2019].</w:t>
                    </w:r>
                  </w:p>
                </w:tc>
              </w:tr>
              <w:tr w:rsidR="00871094">
                <w:trPr>
                  <w:divId w:val="1963998033"/>
                  <w:tblCellSpacing w:w="15" w:type="dxa"/>
                </w:trPr>
                <w:tc>
                  <w:tcPr>
                    <w:tcW w:w="50" w:type="pct"/>
                    <w:hideMark/>
                  </w:tcPr>
                  <w:p w:rsidR="00871094" w:rsidRDefault="00871094">
                    <w:pPr>
                      <w:pStyle w:val="Bibliography"/>
                      <w:rPr>
                        <w:noProof/>
                      </w:rPr>
                    </w:pPr>
                    <w:r>
                      <w:rPr>
                        <w:noProof/>
                      </w:rPr>
                      <w:t xml:space="preserve">[31] </w:t>
                    </w:r>
                  </w:p>
                </w:tc>
                <w:tc>
                  <w:tcPr>
                    <w:tcW w:w="0" w:type="auto"/>
                    <w:hideMark/>
                  </w:tcPr>
                  <w:p w:rsidR="00871094" w:rsidRDefault="00871094">
                    <w:pPr>
                      <w:pStyle w:val="Bibliography"/>
                      <w:rPr>
                        <w:noProof/>
                      </w:rPr>
                    </w:pPr>
                    <w:r>
                      <w:rPr>
                        <w:noProof/>
                      </w:rPr>
                      <w:t>swanseamariners, “South wales docks,” [Online]. Available: http://www.swanseamariners.org.uk/Welsh_Docks/index.html. [Accessed 12 12 19].</w:t>
                    </w:r>
                  </w:p>
                </w:tc>
              </w:tr>
              <w:tr w:rsidR="00871094">
                <w:trPr>
                  <w:divId w:val="1963998033"/>
                  <w:tblCellSpacing w:w="15" w:type="dxa"/>
                </w:trPr>
                <w:tc>
                  <w:tcPr>
                    <w:tcW w:w="50" w:type="pct"/>
                    <w:hideMark/>
                  </w:tcPr>
                  <w:p w:rsidR="00871094" w:rsidRDefault="00871094">
                    <w:pPr>
                      <w:pStyle w:val="Bibliography"/>
                      <w:rPr>
                        <w:noProof/>
                      </w:rPr>
                    </w:pPr>
                    <w:r>
                      <w:rPr>
                        <w:noProof/>
                      </w:rPr>
                      <w:t xml:space="preserve">[32] </w:t>
                    </w:r>
                  </w:p>
                </w:tc>
                <w:tc>
                  <w:tcPr>
                    <w:tcW w:w="0" w:type="auto"/>
                    <w:hideMark/>
                  </w:tcPr>
                  <w:p w:rsidR="00871094" w:rsidRDefault="00871094">
                    <w:pPr>
                      <w:pStyle w:val="Bibliography"/>
                      <w:rPr>
                        <w:noProof/>
                      </w:rPr>
                    </w:pPr>
                    <w:r>
                      <w:rPr>
                        <w:noProof/>
                      </w:rPr>
                      <w:t>Wikipedia, “Water density,” [Online]. Available: https://en.wikipedia.org/wiki/Seawater. [Accessed 12 1 2019].</w:t>
                    </w:r>
                  </w:p>
                </w:tc>
              </w:tr>
              <w:tr w:rsidR="00871094">
                <w:trPr>
                  <w:divId w:val="1963998033"/>
                  <w:tblCellSpacing w:w="15" w:type="dxa"/>
                </w:trPr>
                <w:tc>
                  <w:tcPr>
                    <w:tcW w:w="50" w:type="pct"/>
                    <w:hideMark/>
                  </w:tcPr>
                  <w:p w:rsidR="00871094" w:rsidRDefault="00871094">
                    <w:pPr>
                      <w:pStyle w:val="Bibliography"/>
                      <w:rPr>
                        <w:noProof/>
                      </w:rPr>
                    </w:pPr>
                    <w:r>
                      <w:rPr>
                        <w:noProof/>
                      </w:rPr>
                      <w:t xml:space="preserve">[33] </w:t>
                    </w:r>
                  </w:p>
                </w:tc>
                <w:tc>
                  <w:tcPr>
                    <w:tcW w:w="0" w:type="auto"/>
                    <w:hideMark/>
                  </w:tcPr>
                  <w:p w:rsidR="00871094" w:rsidRDefault="00871094">
                    <w:pPr>
                      <w:pStyle w:val="Bibliography"/>
                      <w:rPr>
                        <w:noProof/>
                      </w:rPr>
                    </w:pPr>
                    <w:r>
                      <w:rPr>
                        <w:noProof/>
                      </w:rPr>
                      <w:t>Pressure at depth, [Online]. Available: http://www.calctool.org/CALC/other/games/depth_press. [Accessed 20 03 2019].</w:t>
                    </w:r>
                  </w:p>
                </w:tc>
              </w:tr>
              <w:tr w:rsidR="00871094">
                <w:trPr>
                  <w:divId w:val="1963998033"/>
                  <w:tblCellSpacing w:w="15" w:type="dxa"/>
                </w:trPr>
                <w:tc>
                  <w:tcPr>
                    <w:tcW w:w="50" w:type="pct"/>
                    <w:hideMark/>
                  </w:tcPr>
                  <w:p w:rsidR="00871094" w:rsidRDefault="00871094">
                    <w:pPr>
                      <w:pStyle w:val="Bibliography"/>
                      <w:rPr>
                        <w:noProof/>
                      </w:rPr>
                    </w:pPr>
                    <w:r>
                      <w:rPr>
                        <w:noProof/>
                      </w:rPr>
                      <w:t xml:space="preserve">[34] </w:t>
                    </w:r>
                  </w:p>
                </w:tc>
                <w:tc>
                  <w:tcPr>
                    <w:tcW w:w="0" w:type="auto"/>
                    <w:hideMark/>
                  </w:tcPr>
                  <w:p w:rsidR="00871094" w:rsidRDefault="00871094">
                    <w:pPr>
                      <w:pStyle w:val="Bibliography"/>
                      <w:rPr>
                        <w:noProof/>
                      </w:rPr>
                    </w:pPr>
                    <w:r>
                      <w:rPr>
                        <w:noProof/>
                      </w:rPr>
                      <w:t>APPLIED MEASUREMENTS LIMITED, “What is a 4-20mA Current Loop?,” [Online]. Available: https://appmeas.co.uk/resources/pressure-measurement-notes/what-is-a-4-20ma-current-loop/. [Accessed 12 3 2019].</w:t>
                    </w:r>
                  </w:p>
                </w:tc>
              </w:tr>
              <w:tr w:rsidR="00871094">
                <w:trPr>
                  <w:divId w:val="1963998033"/>
                  <w:tblCellSpacing w:w="15" w:type="dxa"/>
                </w:trPr>
                <w:tc>
                  <w:tcPr>
                    <w:tcW w:w="50" w:type="pct"/>
                    <w:hideMark/>
                  </w:tcPr>
                  <w:p w:rsidR="00871094" w:rsidRDefault="00871094">
                    <w:pPr>
                      <w:pStyle w:val="Bibliography"/>
                      <w:rPr>
                        <w:noProof/>
                      </w:rPr>
                    </w:pPr>
                    <w:r>
                      <w:rPr>
                        <w:noProof/>
                      </w:rPr>
                      <w:t xml:space="preserve">[35] </w:t>
                    </w:r>
                  </w:p>
                </w:tc>
                <w:tc>
                  <w:tcPr>
                    <w:tcW w:w="0" w:type="auto"/>
                    <w:hideMark/>
                  </w:tcPr>
                  <w:p w:rsidR="00871094" w:rsidRDefault="00871094">
                    <w:pPr>
                      <w:pStyle w:val="Bibliography"/>
                      <w:rPr>
                        <w:noProof/>
                      </w:rPr>
                    </w:pPr>
                    <w:r>
                      <w:rPr>
                        <w:noProof/>
                      </w:rPr>
                      <w:t>instrumentationtools, “Damping,” [Online]. Available: https://instrumentationtools.com/process-variable-damping-of-transmitter/. [Accessed 12 1 2019].</w:t>
                    </w:r>
                  </w:p>
                </w:tc>
              </w:tr>
              <w:tr w:rsidR="00871094">
                <w:trPr>
                  <w:divId w:val="1963998033"/>
                  <w:tblCellSpacing w:w="15" w:type="dxa"/>
                </w:trPr>
                <w:tc>
                  <w:tcPr>
                    <w:tcW w:w="50" w:type="pct"/>
                    <w:hideMark/>
                  </w:tcPr>
                  <w:p w:rsidR="00871094" w:rsidRDefault="00871094">
                    <w:pPr>
                      <w:pStyle w:val="Bibliography"/>
                      <w:rPr>
                        <w:noProof/>
                      </w:rPr>
                    </w:pPr>
                    <w:r>
                      <w:rPr>
                        <w:noProof/>
                      </w:rPr>
                      <w:t xml:space="preserve">[36] </w:t>
                    </w:r>
                  </w:p>
                </w:tc>
                <w:tc>
                  <w:tcPr>
                    <w:tcW w:w="0" w:type="auto"/>
                    <w:hideMark/>
                  </w:tcPr>
                  <w:p w:rsidR="00871094" w:rsidRDefault="00871094">
                    <w:pPr>
                      <w:pStyle w:val="Bibliography"/>
                      <w:rPr>
                        <w:noProof/>
                      </w:rPr>
                    </w:pPr>
                    <w:r>
                      <w:rPr>
                        <w:noProof/>
                      </w:rPr>
                      <w:t>quora, “water pumps,” [Online]. Available: https://www.quora.com/What-are-the-different-types-of-water-pumps. [Accessed 12 12 2018].</w:t>
                    </w:r>
                  </w:p>
                </w:tc>
              </w:tr>
              <w:tr w:rsidR="00871094">
                <w:trPr>
                  <w:divId w:val="1963998033"/>
                  <w:tblCellSpacing w:w="15" w:type="dxa"/>
                </w:trPr>
                <w:tc>
                  <w:tcPr>
                    <w:tcW w:w="50" w:type="pct"/>
                    <w:hideMark/>
                  </w:tcPr>
                  <w:p w:rsidR="00871094" w:rsidRDefault="00871094">
                    <w:pPr>
                      <w:pStyle w:val="Bibliography"/>
                      <w:rPr>
                        <w:noProof/>
                      </w:rPr>
                    </w:pPr>
                    <w:r>
                      <w:rPr>
                        <w:noProof/>
                      </w:rPr>
                      <w:t xml:space="preserve">[37] </w:t>
                    </w:r>
                  </w:p>
                </w:tc>
                <w:tc>
                  <w:tcPr>
                    <w:tcW w:w="0" w:type="auto"/>
                    <w:hideMark/>
                  </w:tcPr>
                  <w:p w:rsidR="00871094" w:rsidRDefault="00871094">
                    <w:pPr>
                      <w:pStyle w:val="Bibliography"/>
                      <w:rPr>
                        <w:noProof/>
                      </w:rPr>
                    </w:pPr>
                    <w:r>
                      <w:rPr>
                        <w:noProof/>
                      </w:rPr>
                      <w:t>Cole Parmer, “High-Flow 316 SS Straight Centrifugal Pump; 94 GPM/63 ft, 115/230V,” [Online]. Available: https://www.coleparmer.co.uk/i/high-flow-316-ss-straight-centrifugal-pump-94-gpm-63-ft-115-230v/7076106?PubID=UY&amp;persist=true&amp;ip=no&amp;keyword=&amp;&amp;gclid=EAIaIQobChMIoe_s6_P64QIVg9CyCh06NwHoEAkYAyABEgKhTfD_BwE&amp;gclsrc=aw.ds. [Accessed 3 3 2019].</w:t>
                    </w:r>
                  </w:p>
                </w:tc>
              </w:tr>
              <w:tr w:rsidR="00871094">
                <w:trPr>
                  <w:divId w:val="1963998033"/>
                  <w:tblCellSpacing w:w="15" w:type="dxa"/>
                </w:trPr>
                <w:tc>
                  <w:tcPr>
                    <w:tcW w:w="50" w:type="pct"/>
                    <w:hideMark/>
                  </w:tcPr>
                  <w:p w:rsidR="00871094" w:rsidRDefault="00871094">
                    <w:pPr>
                      <w:pStyle w:val="Bibliography"/>
                      <w:rPr>
                        <w:noProof/>
                      </w:rPr>
                    </w:pPr>
                    <w:r>
                      <w:rPr>
                        <w:noProof/>
                      </w:rPr>
                      <w:t xml:space="preserve">[38] </w:t>
                    </w:r>
                  </w:p>
                </w:tc>
                <w:tc>
                  <w:tcPr>
                    <w:tcW w:w="0" w:type="auto"/>
                    <w:hideMark/>
                  </w:tcPr>
                  <w:p w:rsidR="00871094" w:rsidRDefault="00871094">
                    <w:pPr>
                      <w:pStyle w:val="Bibliography"/>
                      <w:rPr>
                        <w:noProof/>
                      </w:rPr>
                    </w:pPr>
                    <w:r>
                      <w:rPr>
                        <w:noProof/>
                      </w:rPr>
                      <w:t>coleparmer, “Pump,” [Online]. Available: https://www.coleparmer.co.uk/i/magnetic-drive-centrifugal-pump-odp-motor-10-gpm-20-5-ft-230v/0702222?PubID=UY&amp;persist=true&amp;ip=no&amp;keyword=&amp;&amp;gclid=EAIaIQobChMI85KpsvX64QIVk9CyCh2IzApJEAkYAiABEgIlHPD_BwE&amp;gclsrc=aw.ds. [Accessed 12 12 2018].</w:t>
                    </w:r>
                  </w:p>
                </w:tc>
              </w:tr>
              <w:tr w:rsidR="00871094">
                <w:trPr>
                  <w:divId w:val="1963998033"/>
                  <w:tblCellSpacing w:w="15" w:type="dxa"/>
                </w:trPr>
                <w:tc>
                  <w:tcPr>
                    <w:tcW w:w="50" w:type="pct"/>
                    <w:hideMark/>
                  </w:tcPr>
                  <w:p w:rsidR="00871094" w:rsidRDefault="00871094">
                    <w:pPr>
                      <w:pStyle w:val="Bibliography"/>
                      <w:rPr>
                        <w:noProof/>
                      </w:rPr>
                    </w:pPr>
                    <w:r>
                      <w:rPr>
                        <w:noProof/>
                      </w:rPr>
                      <w:t xml:space="preserve">[39] </w:t>
                    </w:r>
                  </w:p>
                </w:tc>
                <w:tc>
                  <w:tcPr>
                    <w:tcW w:w="0" w:type="auto"/>
                    <w:hideMark/>
                  </w:tcPr>
                  <w:p w:rsidR="00871094" w:rsidRDefault="00871094">
                    <w:pPr>
                      <w:pStyle w:val="Bibliography"/>
                      <w:rPr>
                        <w:noProof/>
                      </w:rPr>
                    </w:pPr>
                    <w:r>
                      <w:rPr>
                        <w:noProof/>
                      </w:rPr>
                      <w:t>anchorpumps, “LOWARA 1HM04S03T5RVBE (E-HM) STAINLESS STEEL HORIZONTAL MULTI-STAGE PUMP 415V,” [Online]. Available: https://www.anchorpumps.com/lowara-1hm04s03t5rvbe-e-hm-stainless-steel-horizontal-multi-stage-pump-415v-104604031?gclid=EAIaIQobChMI85KpsvX64QIVk9CyCh2IzApJEAkYByABEgKgbPD_BwE#mageworx.downloads.attachments. [Accessed 13 4 2018].</w:t>
                    </w:r>
                  </w:p>
                </w:tc>
              </w:tr>
              <w:tr w:rsidR="00871094">
                <w:trPr>
                  <w:divId w:val="1963998033"/>
                  <w:tblCellSpacing w:w="15" w:type="dxa"/>
                </w:trPr>
                <w:tc>
                  <w:tcPr>
                    <w:tcW w:w="50" w:type="pct"/>
                    <w:hideMark/>
                  </w:tcPr>
                  <w:p w:rsidR="00871094" w:rsidRDefault="00871094">
                    <w:pPr>
                      <w:pStyle w:val="Bibliography"/>
                      <w:rPr>
                        <w:noProof/>
                      </w:rPr>
                    </w:pPr>
                    <w:r>
                      <w:rPr>
                        <w:noProof/>
                      </w:rPr>
                      <w:t xml:space="preserve">[40] </w:t>
                    </w:r>
                  </w:p>
                </w:tc>
                <w:tc>
                  <w:tcPr>
                    <w:tcW w:w="0" w:type="auto"/>
                    <w:hideMark/>
                  </w:tcPr>
                  <w:p w:rsidR="00871094" w:rsidRDefault="00871094">
                    <w:pPr>
                      <w:pStyle w:val="Bibliography"/>
                      <w:rPr>
                        <w:noProof/>
                      </w:rPr>
                    </w:pPr>
                    <w:r>
                      <w:rPr>
                        <w:noProof/>
                      </w:rPr>
                      <w:t>coleparmer, “Armstrong Pumps Pump, Centrifugal, Bronze Fitted construction, 28 GPM Max, 1/12HP, no flanges,” [Online]. Available: https://www.coleparmer.co.uk/i/armstrong-pumps-pump-centrifugal-bronze-fitted-construction-28-gpm-max-1-12hp-no-flanges/7973000?PubID=UY&amp;persist=true&amp;ip=no&amp;keyword=&amp;&amp;gclid=EAIaIQobChMI85KpsvX64QI</w:t>
                    </w:r>
                    <w:r>
                      <w:rPr>
                        <w:noProof/>
                      </w:rPr>
                      <w:lastRenderedPageBreak/>
                      <w:t>Vk9CyCh2IzApJEAkYCyABEgJBn_D_BwE&amp;gclsrc=aw.ds. [Accessed 12 12 2018].</w:t>
                    </w:r>
                  </w:p>
                </w:tc>
              </w:tr>
              <w:tr w:rsidR="00871094">
                <w:trPr>
                  <w:divId w:val="1963998033"/>
                  <w:tblCellSpacing w:w="15" w:type="dxa"/>
                </w:trPr>
                <w:tc>
                  <w:tcPr>
                    <w:tcW w:w="50" w:type="pct"/>
                    <w:hideMark/>
                  </w:tcPr>
                  <w:p w:rsidR="00871094" w:rsidRDefault="00871094">
                    <w:pPr>
                      <w:pStyle w:val="Bibliography"/>
                      <w:rPr>
                        <w:noProof/>
                      </w:rPr>
                    </w:pPr>
                    <w:r>
                      <w:rPr>
                        <w:noProof/>
                      </w:rPr>
                      <w:lastRenderedPageBreak/>
                      <w:t xml:space="preserve">[41] </w:t>
                    </w:r>
                  </w:p>
                </w:tc>
                <w:tc>
                  <w:tcPr>
                    <w:tcW w:w="0" w:type="auto"/>
                    <w:hideMark/>
                  </w:tcPr>
                  <w:p w:rsidR="00871094" w:rsidRDefault="00871094">
                    <w:pPr>
                      <w:pStyle w:val="Bibliography"/>
                      <w:rPr>
                        <w:noProof/>
                      </w:rPr>
                    </w:pPr>
                    <w:r>
                      <w:rPr>
                        <w:noProof/>
                      </w:rPr>
                      <w:t>[Online]. Available: https://www.machinemart.co.uk/p/motor/?da=1&amp;TC=GS-010210465&amp;gclid=EAIaIQobChMIrIvAnPr64QIVk4qzCh1GTAWpEAkYASABEgKxNfD_BwE. [Accessed 01 08 2018].</w:t>
                    </w:r>
                  </w:p>
                </w:tc>
              </w:tr>
              <w:tr w:rsidR="00871094">
                <w:trPr>
                  <w:divId w:val="1963998033"/>
                  <w:tblCellSpacing w:w="15" w:type="dxa"/>
                </w:trPr>
                <w:tc>
                  <w:tcPr>
                    <w:tcW w:w="50" w:type="pct"/>
                    <w:hideMark/>
                  </w:tcPr>
                  <w:p w:rsidR="00871094" w:rsidRDefault="00871094">
                    <w:pPr>
                      <w:pStyle w:val="Bibliography"/>
                      <w:rPr>
                        <w:noProof/>
                      </w:rPr>
                    </w:pPr>
                    <w:r>
                      <w:rPr>
                        <w:noProof/>
                      </w:rPr>
                      <w:t xml:space="preserve">[42] </w:t>
                    </w:r>
                  </w:p>
                </w:tc>
                <w:tc>
                  <w:tcPr>
                    <w:tcW w:w="0" w:type="auto"/>
                    <w:hideMark/>
                  </w:tcPr>
                  <w:p w:rsidR="00871094" w:rsidRDefault="00871094">
                    <w:pPr>
                      <w:pStyle w:val="Bibliography"/>
                      <w:rPr>
                        <w:noProof/>
                      </w:rPr>
                    </w:pPr>
                    <w:r>
                      <w:rPr>
                        <w:noProof/>
                      </w:rPr>
                      <w:t>RS, “DC motor,” [Online]. Available: https://uk.rs-online.com/web/p/products/1259285/?grossPrice=Y&amp;cm_mmc=UK-PLA-DS3A-_-google-_-PLA_UK_EN_Automation_And_Control_Gear-_-Electric_Motors_And_Motor_Controllers_And_Peripherals%7CAc_Motors-_-PRODUCT_GROUP&amp;matchtype=&amp;aud-360874243903:pla-600060814. [Accessed 21 09 2018].</w:t>
                    </w:r>
                  </w:p>
                </w:tc>
              </w:tr>
              <w:tr w:rsidR="00871094">
                <w:trPr>
                  <w:divId w:val="1963998033"/>
                  <w:tblCellSpacing w:w="15" w:type="dxa"/>
                </w:trPr>
                <w:tc>
                  <w:tcPr>
                    <w:tcW w:w="50" w:type="pct"/>
                    <w:hideMark/>
                  </w:tcPr>
                  <w:p w:rsidR="00871094" w:rsidRDefault="00871094">
                    <w:pPr>
                      <w:pStyle w:val="Bibliography"/>
                      <w:rPr>
                        <w:noProof/>
                      </w:rPr>
                    </w:pPr>
                    <w:r>
                      <w:rPr>
                        <w:noProof/>
                      </w:rPr>
                      <w:t xml:space="preserve">[43] </w:t>
                    </w:r>
                  </w:p>
                </w:tc>
                <w:tc>
                  <w:tcPr>
                    <w:tcW w:w="0" w:type="auto"/>
                    <w:hideMark/>
                  </w:tcPr>
                  <w:p w:rsidR="00871094" w:rsidRDefault="00871094">
                    <w:pPr>
                      <w:pStyle w:val="Bibliography"/>
                      <w:rPr>
                        <w:noProof/>
                      </w:rPr>
                    </w:pPr>
                    <w:r>
                      <w:rPr>
                        <w:noProof/>
                      </w:rPr>
                      <w:t>ACDC Drives, “0.75KW (1HP) 2 Pole Tec Motor 230V/400V 3 Phase - B3,” [Online]. Available: https://acdcdrives.co.uk/Tec-Motor-075kW-2Pole-B3?language=en&amp;currency=GBP&amp;gclid=EAIaIQobChMI6KW71_v64QIVywrTCh01LQeTEAQYDSABEgIFnfD_BwE. [Accessed 21 09 2018].</w:t>
                    </w:r>
                  </w:p>
                </w:tc>
              </w:tr>
              <w:tr w:rsidR="00871094">
                <w:trPr>
                  <w:divId w:val="1963998033"/>
                  <w:tblCellSpacing w:w="15" w:type="dxa"/>
                </w:trPr>
                <w:tc>
                  <w:tcPr>
                    <w:tcW w:w="50" w:type="pct"/>
                    <w:hideMark/>
                  </w:tcPr>
                  <w:p w:rsidR="00871094" w:rsidRDefault="00871094">
                    <w:pPr>
                      <w:pStyle w:val="Bibliography"/>
                      <w:rPr>
                        <w:noProof/>
                      </w:rPr>
                    </w:pPr>
                    <w:r>
                      <w:rPr>
                        <w:noProof/>
                      </w:rPr>
                      <w:t xml:space="preserve">[44] </w:t>
                    </w:r>
                  </w:p>
                </w:tc>
                <w:tc>
                  <w:tcPr>
                    <w:tcW w:w="0" w:type="auto"/>
                    <w:hideMark/>
                  </w:tcPr>
                  <w:p w:rsidR="00871094" w:rsidRDefault="00871094">
                    <w:pPr>
                      <w:pStyle w:val="Bibliography"/>
                      <w:rPr>
                        <w:noProof/>
                      </w:rPr>
                    </w:pPr>
                    <w:r>
                      <w:rPr>
                        <w:noProof/>
                      </w:rPr>
                      <w:t>Crompton Greaves, “DC Motor,” [Online]. Available: https://www.ebay.co.uk/i/192580042561. [Accessed 21 4 2019].</w:t>
                    </w:r>
                  </w:p>
                </w:tc>
              </w:tr>
              <w:tr w:rsidR="00871094">
                <w:trPr>
                  <w:divId w:val="1963998033"/>
                  <w:tblCellSpacing w:w="15" w:type="dxa"/>
                </w:trPr>
                <w:tc>
                  <w:tcPr>
                    <w:tcW w:w="50" w:type="pct"/>
                    <w:hideMark/>
                  </w:tcPr>
                  <w:p w:rsidR="00871094" w:rsidRDefault="00871094">
                    <w:pPr>
                      <w:pStyle w:val="Bibliography"/>
                      <w:rPr>
                        <w:noProof/>
                      </w:rPr>
                    </w:pPr>
                    <w:r>
                      <w:rPr>
                        <w:noProof/>
                      </w:rPr>
                      <w:t xml:space="preserve">[45] </w:t>
                    </w:r>
                  </w:p>
                </w:tc>
                <w:tc>
                  <w:tcPr>
                    <w:tcW w:w="0" w:type="auto"/>
                    <w:hideMark/>
                  </w:tcPr>
                  <w:p w:rsidR="00871094" w:rsidRDefault="00871094">
                    <w:pPr>
                      <w:pStyle w:val="Bibliography"/>
                      <w:rPr>
                        <w:noProof/>
                      </w:rPr>
                    </w:pPr>
                    <w:r>
                      <w:rPr>
                        <w:noProof/>
                      </w:rPr>
                      <w:t>howstuffworks, “Brushless DC motor,” [Online]. Available: https://electronics.howstuffworks.com/brushless-motor.htm. [Accessed 25 4 2019].</w:t>
                    </w:r>
                  </w:p>
                </w:tc>
              </w:tr>
              <w:tr w:rsidR="00871094">
                <w:trPr>
                  <w:divId w:val="1963998033"/>
                  <w:tblCellSpacing w:w="15" w:type="dxa"/>
                </w:trPr>
                <w:tc>
                  <w:tcPr>
                    <w:tcW w:w="50" w:type="pct"/>
                    <w:hideMark/>
                  </w:tcPr>
                  <w:p w:rsidR="00871094" w:rsidRDefault="00871094">
                    <w:pPr>
                      <w:pStyle w:val="Bibliography"/>
                      <w:rPr>
                        <w:noProof/>
                      </w:rPr>
                    </w:pPr>
                    <w:r>
                      <w:rPr>
                        <w:noProof/>
                      </w:rPr>
                      <w:t xml:space="preserve">[46] </w:t>
                    </w:r>
                  </w:p>
                </w:tc>
                <w:tc>
                  <w:tcPr>
                    <w:tcW w:w="0" w:type="auto"/>
                    <w:hideMark/>
                  </w:tcPr>
                  <w:p w:rsidR="00871094" w:rsidRDefault="00871094">
                    <w:pPr>
                      <w:pStyle w:val="Bibliography"/>
                      <w:rPr>
                        <w:noProof/>
                      </w:rPr>
                    </w:pPr>
                    <w:r>
                      <w:rPr>
                        <w:noProof/>
                      </w:rPr>
                      <w:t>NI, “What is signal conditioning,” [Online]. Available: http://www.ni.com/en-gb/innovations/white-papers/09/what-is-signal-conditioning-.html. [Accessed 05 03 2019].</w:t>
                    </w:r>
                  </w:p>
                </w:tc>
              </w:tr>
              <w:tr w:rsidR="00871094">
                <w:trPr>
                  <w:divId w:val="1963998033"/>
                  <w:tblCellSpacing w:w="15" w:type="dxa"/>
                </w:trPr>
                <w:tc>
                  <w:tcPr>
                    <w:tcW w:w="50" w:type="pct"/>
                    <w:hideMark/>
                  </w:tcPr>
                  <w:p w:rsidR="00871094" w:rsidRDefault="00871094">
                    <w:pPr>
                      <w:pStyle w:val="Bibliography"/>
                      <w:rPr>
                        <w:noProof/>
                      </w:rPr>
                    </w:pPr>
                    <w:r>
                      <w:rPr>
                        <w:noProof/>
                      </w:rPr>
                      <w:t xml:space="preserve">[47] </w:t>
                    </w:r>
                  </w:p>
                </w:tc>
                <w:tc>
                  <w:tcPr>
                    <w:tcW w:w="0" w:type="auto"/>
                    <w:hideMark/>
                  </w:tcPr>
                  <w:p w:rsidR="00871094" w:rsidRDefault="00871094">
                    <w:pPr>
                      <w:pStyle w:val="Bibliography"/>
                      <w:rPr>
                        <w:noProof/>
                      </w:rPr>
                    </w:pPr>
                    <w:r>
                      <w:rPr>
                        <w:noProof/>
                      </w:rPr>
                      <w:t>NTS, “Signal Condition,” [Online]. Available: https://www.youtube.com/watch?v=HSHJXXFigz8. [Accessed 12 02 2019].</w:t>
                    </w:r>
                  </w:p>
                </w:tc>
              </w:tr>
              <w:tr w:rsidR="00871094">
                <w:trPr>
                  <w:divId w:val="1963998033"/>
                  <w:tblCellSpacing w:w="15" w:type="dxa"/>
                </w:trPr>
                <w:tc>
                  <w:tcPr>
                    <w:tcW w:w="50" w:type="pct"/>
                    <w:hideMark/>
                  </w:tcPr>
                  <w:p w:rsidR="00871094" w:rsidRDefault="00871094">
                    <w:pPr>
                      <w:pStyle w:val="Bibliography"/>
                      <w:rPr>
                        <w:noProof/>
                      </w:rPr>
                    </w:pPr>
                    <w:r>
                      <w:rPr>
                        <w:noProof/>
                      </w:rPr>
                      <w:t xml:space="preserve">[48] </w:t>
                    </w:r>
                  </w:p>
                </w:tc>
                <w:tc>
                  <w:tcPr>
                    <w:tcW w:w="0" w:type="auto"/>
                    <w:hideMark/>
                  </w:tcPr>
                  <w:p w:rsidR="00871094" w:rsidRDefault="00871094">
                    <w:pPr>
                      <w:pStyle w:val="Bibliography"/>
                      <w:rPr>
                        <w:noProof/>
                      </w:rPr>
                    </w:pPr>
                    <w:r>
                      <w:rPr>
                        <w:noProof/>
                      </w:rPr>
                      <w:t>WWW3, “Clamp,” [Online]. Available: https://www3.nd.edu/~lemmon/courses/ee224/web-manual/web-manual/lab5/node9.html. [Accessed 4 02 2019].</w:t>
                    </w:r>
                  </w:p>
                </w:tc>
              </w:tr>
              <w:tr w:rsidR="00871094">
                <w:trPr>
                  <w:divId w:val="1963998033"/>
                  <w:tblCellSpacing w:w="15" w:type="dxa"/>
                </w:trPr>
                <w:tc>
                  <w:tcPr>
                    <w:tcW w:w="50" w:type="pct"/>
                    <w:hideMark/>
                  </w:tcPr>
                  <w:p w:rsidR="00871094" w:rsidRDefault="00871094">
                    <w:pPr>
                      <w:pStyle w:val="Bibliography"/>
                      <w:rPr>
                        <w:noProof/>
                      </w:rPr>
                    </w:pPr>
                    <w:r>
                      <w:rPr>
                        <w:noProof/>
                      </w:rPr>
                      <w:t xml:space="preserve">[49] </w:t>
                    </w:r>
                  </w:p>
                </w:tc>
                <w:tc>
                  <w:tcPr>
                    <w:tcW w:w="0" w:type="auto"/>
                    <w:hideMark/>
                  </w:tcPr>
                  <w:p w:rsidR="00871094" w:rsidRDefault="00871094">
                    <w:pPr>
                      <w:pStyle w:val="Bibliography"/>
                      <w:rPr>
                        <w:noProof/>
                      </w:rPr>
                    </w:pPr>
                    <w:r>
                      <w:rPr>
                        <w:noProof/>
                      </w:rPr>
                      <w:t>explain stuff, “what is a relay,” [Online]. Available: https://www.explainthatstuff.com/howrelayswork.html. [Accessed 20 02 2019].</w:t>
                    </w:r>
                  </w:p>
                </w:tc>
              </w:tr>
              <w:tr w:rsidR="00871094">
                <w:trPr>
                  <w:divId w:val="1963998033"/>
                  <w:tblCellSpacing w:w="15" w:type="dxa"/>
                </w:trPr>
                <w:tc>
                  <w:tcPr>
                    <w:tcW w:w="50" w:type="pct"/>
                    <w:hideMark/>
                  </w:tcPr>
                  <w:p w:rsidR="00871094" w:rsidRDefault="00871094">
                    <w:pPr>
                      <w:pStyle w:val="Bibliography"/>
                      <w:rPr>
                        <w:noProof/>
                      </w:rPr>
                    </w:pPr>
                    <w:r>
                      <w:rPr>
                        <w:noProof/>
                      </w:rPr>
                      <w:t xml:space="preserve">[50] </w:t>
                    </w:r>
                  </w:p>
                </w:tc>
                <w:tc>
                  <w:tcPr>
                    <w:tcW w:w="0" w:type="auto"/>
                    <w:hideMark/>
                  </w:tcPr>
                  <w:p w:rsidR="00871094" w:rsidRDefault="00871094">
                    <w:pPr>
                      <w:pStyle w:val="Bibliography"/>
                      <w:rPr>
                        <w:noProof/>
                      </w:rPr>
                    </w:pPr>
                    <w:r>
                      <w:rPr>
                        <w:noProof/>
                      </w:rPr>
                      <w:t>Diffen, “A/D signals,” [Online]. Available: https://www.diffen.com/difference/Analog_vs_Digital. [Accessed 29 01 2019].</w:t>
                    </w:r>
                  </w:p>
                </w:tc>
              </w:tr>
              <w:tr w:rsidR="00871094">
                <w:trPr>
                  <w:divId w:val="1963998033"/>
                  <w:tblCellSpacing w:w="15" w:type="dxa"/>
                </w:trPr>
                <w:tc>
                  <w:tcPr>
                    <w:tcW w:w="50" w:type="pct"/>
                    <w:hideMark/>
                  </w:tcPr>
                  <w:p w:rsidR="00871094" w:rsidRDefault="00871094">
                    <w:pPr>
                      <w:pStyle w:val="Bibliography"/>
                      <w:rPr>
                        <w:noProof/>
                      </w:rPr>
                    </w:pPr>
                    <w:r>
                      <w:rPr>
                        <w:noProof/>
                      </w:rPr>
                      <w:t xml:space="preserve">[51] </w:t>
                    </w:r>
                  </w:p>
                </w:tc>
                <w:tc>
                  <w:tcPr>
                    <w:tcW w:w="0" w:type="auto"/>
                    <w:hideMark/>
                  </w:tcPr>
                  <w:p w:rsidR="00871094" w:rsidRDefault="00871094">
                    <w:pPr>
                      <w:pStyle w:val="Bibliography"/>
                      <w:rPr>
                        <w:noProof/>
                      </w:rPr>
                    </w:pPr>
                    <w:r>
                      <w:rPr>
                        <w:noProof/>
                      </w:rPr>
                      <w:t>learn, “IR Breakbeam Sensors,” [Online]. Available: https://learn.adafruit.com/ir-breakbeam-sensors/overview.</w:t>
                    </w:r>
                  </w:p>
                </w:tc>
              </w:tr>
              <w:tr w:rsidR="00871094">
                <w:trPr>
                  <w:divId w:val="1963998033"/>
                  <w:tblCellSpacing w:w="15" w:type="dxa"/>
                </w:trPr>
                <w:tc>
                  <w:tcPr>
                    <w:tcW w:w="50" w:type="pct"/>
                    <w:hideMark/>
                  </w:tcPr>
                  <w:p w:rsidR="00871094" w:rsidRDefault="00871094">
                    <w:pPr>
                      <w:pStyle w:val="Bibliography"/>
                      <w:rPr>
                        <w:noProof/>
                      </w:rPr>
                    </w:pPr>
                    <w:r>
                      <w:rPr>
                        <w:noProof/>
                      </w:rPr>
                      <w:t xml:space="preserve">[52] </w:t>
                    </w:r>
                  </w:p>
                </w:tc>
                <w:tc>
                  <w:tcPr>
                    <w:tcW w:w="0" w:type="auto"/>
                    <w:hideMark/>
                  </w:tcPr>
                  <w:p w:rsidR="00871094" w:rsidRDefault="00871094">
                    <w:pPr>
                      <w:pStyle w:val="Bibliography"/>
                      <w:rPr>
                        <w:noProof/>
                      </w:rPr>
                    </w:pPr>
                    <w:r>
                      <w:rPr>
                        <w:noProof/>
                      </w:rPr>
                      <w:t>RS, “Allen Bradley Through Beam (Emitter) Photoelectric Sensor 10 m Detection Range IP67 Block Style 42JS-E2EZB1-F4,” [Online]. Available: https://uk.rs-online.com/web/p/products/7141612/?grossPrice=Y&amp;cm_mmc=UK-PLA-DS3A-_-google-_-PLA_UK_EN_Automation_And_Control_Gear-_-Sensors_And_Transducers%7CPhotoelectric_Sensors-_-PRODUCT_GROUP&amp;matchtype=&amp;aud-360874243903:pla-581321734529&amp;s_kwcid=AL!745. [Accessed 2019].</w:t>
                    </w:r>
                  </w:p>
                </w:tc>
              </w:tr>
              <w:tr w:rsidR="00871094">
                <w:trPr>
                  <w:divId w:val="1963998033"/>
                  <w:tblCellSpacing w:w="15" w:type="dxa"/>
                </w:trPr>
                <w:tc>
                  <w:tcPr>
                    <w:tcW w:w="50" w:type="pct"/>
                    <w:hideMark/>
                  </w:tcPr>
                  <w:p w:rsidR="00871094" w:rsidRDefault="00871094">
                    <w:pPr>
                      <w:pStyle w:val="Bibliography"/>
                      <w:rPr>
                        <w:noProof/>
                      </w:rPr>
                    </w:pPr>
                    <w:r>
                      <w:rPr>
                        <w:noProof/>
                      </w:rPr>
                      <w:t>[5</w:t>
                    </w:r>
                    <w:r>
                      <w:rPr>
                        <w:noProof/>
                      </w:rPr>
                      <w:lastRenderedPageBreak/>
                      <w:t xml:space="preserve">3] </w:t>
                    </w:r>
                  </w:p>
                </w:tc>
                <w:tc>
                  <w:tcPr>
                    <w:tcW w:w="0" w:type="auto"/>
                    <w:hideMark/>
                  </w:tcPr>
                  <w:p w:rsidR="00871094" w:rsidRDefault="00871094">
                    <w:pPr>
                      <w:pStyle w:val="Bibliography"/>
                      <w:rPr>
                        <w:noProof/>
                      </w:rPr>
                    </w:pPr>
                    <w:r>
                      <w:rPr>
                        <w:noProof/>
                      </w:rPr>
                      <w:lastRenderedPageBreak/>
                      <w:t>RS, “Allen Bradley Polarized Retroreflective Photoelectric Sensor 0.1 → 6 m Detection Range NPN/PNP IO-Link,” [Online]. Available: https://uk.rs-online.com/web/p/photoelectric-</w:t>
                    </w:r>
                    <w:r>
                      <w:rPr>
                        <w:noProof/>
                      </w:rPr>
                      <w:lastRenderedPageBreak/>
                      <w:t>sensors/1348354/.</w:t>
                    </w:r>
                  </w:p>
                </w:tc>
              </w:tr>
              <w:tr w:rsidR="00871094">
                <w:trPr>
                  <w:divId w:val="1963998033"/>
                  <w:tblCellSpacing w:w="15" w:type="dxa"/>
                </w:trPr>
                <w:tc>
                  <w:tcPr>
                    <w:tcW w:w="50" w:type="pct"/>
                    <w:hideMark/>
                  </w:tcPr>
                  <w:p w:rsidR="00871094" w:rsidRDefault="00871094">
                    <w:pPr>
                      <w:pStyle w:val="Bibliography"/>
                      <w:rPr>
                        <w:noProof/>
                      </w:rPr>
                    </w:pPr>
                    <w:r>
                      <w:rPr>
                        <w:noProof/>
                      </w:rPr>
                      <w:lastRenderedPageBreak/>
                      <w:t xml:space="preserve">[54] </w:t>
                    </w:r>
                  </w:p>
                </w:tc>
                <w:tc>
                  <w:tcPr>
                    <w:tcW w:w="0" w:type="auto"/>
                    <w:hideMark/>
                  </w:tcPr>
                  <w:p w:rsidR="00871094" w:rsidRDefault="00871094">
                    <w:pPr>
                      <w:pStyle w:val="Bibliography"/>
                      <w:rPr>
                        <w:noProof/>
                      </w:rPr>
                    </w:pPr>
                    <w:r>
                      <w:rPr>
                        <w:noProof/>
                      </w:rPr>
                      <w:t>Autosen, “AO003 Photoelectric sensor IP69K stainless steel housing,” [Online]. Available: https://autosen.com/en/Position-Sensors/Photoelectric-sensors/Photoelectric-sensor-IP69K-st-steel-housing-AO003?gclid=EAIaIQobChMItZzK-6zK4QIVGLLtCh3eKAIqEAQYBCABEgI5p_D_BwE.</w:t>
                    </w:r>
                  </w:p>
                </w:tc>
              </w:tr>
              <w:tr w:rsidR="00871094">
                <w:trPr>
                  <w:divId w:val="1963998033"/>
                  <w:tblCellSpacing w:w="15" w:type="dxa"/>
                </w:trPr>
                <w:tc>
                  <w:tcPr>
                    <w:tcW w:w="50" w:type="pct"/>
                    <w:hideMark/>
                  </w:tcPr>
                  <w:p w:rsidR="00871094" w:rsidRDefault="00871094">
                    <w:pPr>
                      <w:pStyle w:val="Bibliography"/>
                      <w:rPr>
                        <w:noProof/>
                      </w:rPr>
                    </w:pPr>
                    <w:r>
                      <w:rPr>
                        <w:noProof/>
                      </w:rPr>
                      <w:t xml:space="preserve">[55] </w:t>
                    </w:r>
                  </w:p>
                </w:tc>
                <w:tc>
                  <w:tcPr>
                    <w:tcW w:w="0" w:type="auto"/>
                    <w:hideMark/>
                  </w:tcPr>
                  <w:p w:rsidR="00871094" w:rsidRDefault="00871094">
                    <w:pPr>
                      <w:pStyle w:val="Bibliography"/>
                      <w:rPr>
                        <w:noProof/>
                      </w:rPr>
                    </w:pPr>
                    <w:r>
                      <w:rPr>
                        <w:noProof/>
                      </w:rPr>
                      <w:t>RS, “Telemecanique Sensors Through Beam (Emitter) Photoelectric Sensor 0.28 m, 0.8 m, 4 m, 30 m Detection Range,” [Online]. Available: https://uk.rs-online.com/web/p/products/4443530/?grossPrice=Y&amp;cm_mmc=UK-PLA-DS3A-_-google-_-PLA_UK_EN_Automation_And_Control_Gear-_-Sensors_And_Transducers%7CPhotoelectric_Sensors-_-PRODUCT_GROUP&amp;matchtype=&amp;aud-360874243903:pla-308865050100&amp;s_kwcid=AL!745.</w:t>
                    </w:r>
                  </w:p>
                </w:tc>
              </w:tr>
              <w:tr w:rsidR="00871094">
                <w:trPr>
                  <w:divId w:val="1963998033"/>
                  <w:tblCellSpacing w:w="15" w:type="dxa"/>
                </w:trPr>
                <w:tc>
                  <w:tcPr>
                    <w:tcW w:w="50" w:type="pct"/>
                    <w:hideMark/>
                  </w:tcPr>
                  <w:p w:rsidR="00871094" w:rsidRDefault="00871094">
                    <w:pPr>
                      <w:pStyle w:val="Bibliography"/>
                      <w:rPr>
                        <w:noProof/>
                      </w:rPr>
                    </w:pPr>
                    <w:r>
                      <w:rPr>
                        <w:noProof/>
                      </w:rPr>
                      <w:t xml:space="preserve">[56] </w:t>
                    </w:r>
                  </w:p>
                </w:tc>
                <w:tc>
                  <w:tcPr>
                    <w:tcW w:w="0" w:type="auto"/>
                    <w:hideMark/>
                  </w:tcPr>
                  <w:p w:rsidR="00871094" w:rsidRDefault="00871094">
                    <w:pPr>
                      <w:pStyle w:val="Bibliography"/>
                      <w:rPr>
                        <w:noProof/>
                      </w:rPr>
                    </w:pPr>
                    <w:r>
                      <w:rPr>
                        <w:noProof/>
                      </w:rPr>
                      <w:t>autosen, “AO003,” [Online]. Available: https://autosen.com/en/Position-Sensors/Photoelectric-sensors/Photoelectric-sensor-IP69K-st-steel-housing-AO003. [Accessed 12 2 2019].</w:t>
                    </w:r>
                  </w:p>
                </w:tc>
              </w:tr>
              <w:tr w:rsidR="00871094">
                <w:trPr>
                  <w:divId w:val="1963998033"/>
                  <w:tblCellSpacing w:w="15" w:type="dxa"/>
                </w:trPr>
                <w:tc>
                  <w:tcPr>
                    <w:tcW w:w="50" w:type="pct"/>
                    <w:hideMark/>
                  </w:tcPr>
                  <w:p w:rsidR="00871094" w:rsidRDefault="00871094">
                    <w:pPr>
                      <w:pStyle w:val="Bibliography"/>
                      <w:rPr>
                        <w:noProof/>
                      </w:rPr>
                    </w:pPr>
                    <w:r>
                      <w:rPr>
                        <w:noProof/>
                      </w:rPr>
                      <w:t xml:space="preserve">[57] </w:t>
                    </w:r>
                  </w:p>
                </w:tc>
                <w:tc>
                  <w:tcPr>
                    <w:tcW w:w="0" w:type="auto"/>
                    <w:hideMark/>
                  </w:tcPr>
                  <w:p w:rsidR="00871094" w:rsidRDefault="00871094">
                    <w:pPr>
                      <w:pStyle w:val="Bibliography"/>
                      <w:rPr>
                        <w:noProof/>
                      </w:rPr>
                    </w:pPr>
                    <w:r>
                      <w:rPr>
                        <w:noProof/>
                      </w:rPr>
                      <w:t>microsemi, “N-Channel Mosfet,” [Online]. Available: https://www.microsemi.com/document-portal/doc_view/131647-lds-0047. [Accessed 20 03 2019].</w:t>
                    </w:r>
                  </w:p>
                </w:tc>
              </w:tr>
              <w:tr w:rsidR="00871094">
                <w:trPr>
                  <w:divId w:val="1963998033"/>
                  <w:tblCellSpacing w:w="15" w:type="dxa"/>
                </w:trPr>
                <w:tc>
                  <w:tcPr>
                    <w:tcW w:w="50" w:type="pct"/>
                    <w:hideMark/>
                  </w:tcPr>
                  <w:p w:rsidR="00871094" w:rsidRDefault="00871094">
                    <w:pPr>
                      <w:pStyle w:val="Bibliography"/>
                      <w:rPr>
                        <w:noProof/>
                      </w:rPr>
                    </w:pPr>
                    <w:r>
                      <w:rPr>
                        <w:noProof/>
                      </w:rPr>
                      <w:t xml:space="preserve">[58] </w:t>
                    </w:r>
                  </w:p>
                </w:tc>
                <w:tc>
                  <w:tcPr>
                    <w:tcW w:w="0" w:type="auto"/>
                    <w:hideMark/>
                  </w:tcPr>
                  <w:p w:rsidR="00871094" w:rsidRDefault="00871094">
                    <w:pPr>
                      <w:pStyle w:val="Bibliography"/>
                      <w:rPr>
                        <w:noProof/>
                      </w:rPr>
                    </w:pPr>
                    <w:r>
                      <w:rPr>
                        <w:noProof/>
                      </w:rPr>
                      <w:t>wikipedia, “PIC,” [Online]. Available: https://en.wikipedia.org/wiki/PIC_microcontrollers. [Accessed 12 03 2019].</w:t>
                    </w:r>
                  </w:p>
                </w:tc>
              </w:tr>
              <w:tr w:rsidR="00871094">
                <w:trPr>
                  <w:divId w:val="1963998033"/>
                  <w:tblCellSpacing w:w="15" w:type="dxa"/>
                </w:trPr>
                <w:tc>
                  <w:tcPr>
                    <w:tcW w:w="50" w:type="pct"/>
                    <w:hideMark/>
                  </w:tcPr>
                  <w:p w:rsidR="00871094" w:rsidRDefault="00871094">
                    <w:pPr>
                      <w:pStyle w:val="Bibliography"/>
                      <w:rPr>
                        <w:noProof/>
                      </w:rPr>
                    </w:pPr>
                    <w:r>
                      <w:rPr>
                        <w:noProof/>
                      </w:rPr>
                      <w:t xml:space="preserve">[59] </w:t>
                    </w:r>
                  </w:p>
                </w:tc>
                <w:tc>
                  <w:tcPr>
                    <w:tcW w:w="0" w:type="auto"/>
                    <w:hideMark/>
                  </w:tcPr>
                  <w:p w:rsidR="00871094" w:rsidRDefault="00871094">
                    <w:pPr>
                      <w:pStyle w:val="Bibliography"/>
                      <w:rPr>
                        <w:noProof/>
                      </w:rPr>
                    </w:pPr>
                    <w:r>
                      <w:rPr>
                        <w:noProof/>
                      </w:rPr>
                      <w:t>techopedia, “Integer,” [Online]. Available: https://www.techopedia.com/definition/832/integer-int. [Accessed 24 04 2019].</w:t>
                    </w:r>
                  </w:p>
                </w:tc>
              </w:tr>
              <w:tr w:rsidR="00871094">
                <w:trPr>
                  <w:divId w:val="1963998033"/>
                  <w:tblCellSpacing w:w="15" w:type="dxa"/>
                </w:trPr>
                <w:tc>
                  <w:tcPr>
                    <w:tcW w:w="50" w:type="pct"/>
                    <w:hideMark/>
                  </w:tcPr>
                  <w:p w:rsidR="00871094" w:rsidRDefault="00871094">
                    <w:pPr>
                      <w:pStyle w:val="Bibliography"/>
                      <w:rPr>
                        <w:noProof/>
                      </w:rPr>
                    </w:pPr>
                    <w:r>
                      <w:rPr>
                        <w:noProof/>
                      </w:rPr>
                      <w:t xml:space="preserve">[60] </w:t>
                    </w:r>
                  </w:p>
                </w:tc>
                <w:tc>
                  <w:tcPr>
                    <w:tcW w:w="0" w:type="auto"/>
                    <w:hideMark/>
                  </w:tcPr>
                  <w:p w:rsidR="00871094" w:rsidRDefault="00871094">
                    <w:pPr>
                      <w:pStyle w:val="Bibliography"/>
                      <w:rPr>
                        <w:noProof/>
                      </w:rPr>
                    </w:pPr>
                    <w:r>
                      <w:rPr>
                        <w:noProof/>
                      </w:rPr>
                      <w:t>deepbluembedded, “Timer,” [Online]. Available: https://deepbluembedded.com/timer-modules/. [Accessed 21 2 2019].</w:t>
                    </w:r>
                  </w:p>
                </w:tc>
              </w:tr>
              <w:tr w:rsidR="00871094">
                <w:trPr>
                  <w:divId w:val="1963998033"/>
                  <w:tblCellSpacing w:w="15" w:type="dxa"/>
                </w:trPr>
                <w:tc>
                  <w:tcPr>
                    <w:tcW w:w="50" w:type="pct"/>
                    <w:hideMark/>
                  </w:tcPr>
                  <w:p w:rsidR="00871094" w:rsidRDefault="00871094">
                    <w:pPr>
                      <w:pStyle w:val="Bibliography"/>
                      <w:rPr>
                        <w:noProof/>
                      </w:rPr>
                    </w:pPr>
                    <w:r>
                      <w:rPr>
                        <w:noProof/>
                      </w:rPr>
                      <w:t xml:space="preserve">[61] </w:t>
                    </w:r>
                  </w:p>
                </w:tc>
                <w:tc>
                  <w:tcPr>
                    <w:tcW w:w="0" w:type="auto"/>
                    <w:hideMark/>
                  </w:tcPr>
                  <w:p w:rsidR="00871094" w:rsidRDefault="00871094">
                    <w:pPr>
                      <w:pStyle w:val="Bibliography"/>
                      <w:rPr>
                        <w:noProof/>
                      </w:rPr>
                    </w:pPr>
                    <w:r>
                      <w:rPr>
                        <w:noProof/>
                      </w:rPr>
                      <w:t>FLO-CORP, “GWR vs Contactles,” [Online]. Available: https://www.flo-corp.com/2017/12/06/guided-wave-radar-vs-pulse-radar/. [Accessed 20 04 2019].</w:t>
                    </w:r>
                  </w:p>
                </w:tc>
              </w:tr>
              <w:tr w:rsidR="00871094">
                <w:trPr>
                  <w:divId w:val="1963998033"/>
                  <w:tblCellSpacing w:w="15" w:type="dxa"/>
                </w:trPr>
                <w:tc>
                  <w:tcPr>
                    <w:tcW w:w="50" w:type="pct"/>
                    <w:hideMark/>
                  </w:tcPr>
                  <w:p w:rsidR="00871094" w:rsidRDefault="00871094">
                    <w:pPr>
                      <w:pStyle w:val="Bibliography"/>
                      <w:rPr>
                        <w:noProof/>
                      </w:rPr>
                    </w:pPr>
                    <w:r>
                      <w:rPr>
                        <w:noProof/>
                      </w:rPr>
                      <w:t xml:space="preserve">[62] </w:t>
                    </w:r>
                  </w:p>
                </w:tc>
                <w:tc>
                  <w:tcPr>
                    <w:tcW w:w="0" w:type="auto"/>
                    <w:hideMark/>
                  </w:tcPr>
                  <w:p w:rsidR="00871094" w:rsidRDefault="00871094">
                    <w:pPr>
                      <w:pStyle w:val="Bibliography"/>
                      <w:rPr>
                        <w:noProof/>
                      </w:rPr>
                    </w:pPr>
                    <w:r>
                      <w:rPr>
                        <w:noProof/>
                      </w:rPr>
                      <w:t>powerzone, “PUMPS,” [Online]. Available: https://www.powerzone.com/resources/glossary/centrifugal-pump. [Accessed 22 04 2019].</w:t>
                    </w:r>
                  </w:p>
                </w:tc>
              </w:tr>
              <w:tr w:rsidR="00871094">
                <w:trPr>
                  <w:divId w:val="1963998033"/>
                  <w:tblCellSpacing w:w="15" w:type="dxa"/>
                </w:trPr>
                <w:tc>
                  <w:tcPr>
                    <w:tcW w:w="50" w:type="pct"/>
                    <w:hideMark/>
                  </w:tcPr>
                  <w:p w:rsidR="00871094" w:rsidRDefault="00871094">
                    <w:pPr>
                      <w:pStyle w:val="Bibliography"/>
                      <w:rPr>
                        <w:noProof/>
                      </w:rPr>
                    </w:pPr>
                    <w:r>
                      <w:rPr>
                        <w:noProof/>
                      </w:rPr>
                      <w:t xml:space="preserve">[63] </w:t>
                    </w:r>
                  </w:p>
                </w:tc>
                <w:tc>
                  <w:tcPr>
                    <w:tcW w:w="0" w:type="auto"/>
                    <w:hideMark/>
                  </w:tcPr>
                  <w:p w:rsidR="00871094" w:rsidRDefault="00871094">
                    <w:pPr>
                      <w:pStyle w:val="Bibliography"/>
                      <w:rPr>
                        <w:noProof/>
                      </w:rPr>
                    </w:pPr>
                    <w:r>
                      <w:rPr>
                        <w:noProof/>
                      </w:rPr>
                      <w:t>Edn, “Testing,” [Online]. Available: https://www.edn.com/electronics-news/4383144/Operating-Extremes-Test-Improves-Reliability. [Accessed 30 04 2019].</w:t>
                    </w:r>
                  </w:p>
                </w:tc>
              </w:tr>
              <w:tr w:rsidR="00871094">
                <w:trPr>
                  <w:divId w:val="1963998033"/>
                  <w:tblCellSpacing w:w="15" w:type="dxa"/>
                </w:trPr>
                <w:tc>
                  <w:tcPr>
                    <w:tcW w:w="50" w:type="pct"/>
                    <w:hideMark/>
                  </w:tcPr>
                  <w:p w:rsidR="00871094" w:rsidRDefault="00871094">
                    <w:pPr>
                      <w:pStyle w:val="Bibliography"/>
                      <w:rPr>
                        <w:noProof/>
                      </w:rPr>
                    </w:pPr>
                    <w:r>
                      <w:rPr>
                        <w:noProof/>
                      </w:rPr>
                      <w:t xml:space="preserve">[64] </w:t>
                    </w:r>
                  </w:p>
                </w:tc>
                <w:tc>
                  <w:tcPr>
                    <w:tcW w:w="0" w:type="auto"/>
                    <w:hideMark/>
                  </w:tcPr>
                  <w:p w:rsidR="00871094" w:rsidRDefault="00871094">
                    <w:pPr>
                      <w:pStyle w:val="Bibliography"/>
                      <w:rPr>
                        <w:noProof/>
                      </w:rPr>
                    </w:pPr>
                    <w:r>
                      <w:rPr>
                        <w:noProof/>
                      </w:rPr>
                      <w:t>“Uk Essays,” [Online]. Available: http://www.ukessays.com/images/essays/the_research_onion.jpg. [Accessed 02 01 2016].</w:t>
                    </w:r>
                  </w:p>
                </w:tc>
              </w:tr>
              <w:tr w:rsidR="00871094">
                <w:trPr>
                  <w:divId w:val="1963998033"/>
                  <w:tblCellSpacing w:w="15" w:type="dxa"/>
                </w:trPr>
                <w:tc>
                  <w:tcPr>
                    <w:tcW w:w="50" w:type="pct"/>
                    <w:hideMark/>
                  </w:tcPr>
                  <w:p w:rsidR="00871094" w:rsidRDefault="00871094">
                    <w:pPr>
                      <w:pStyle w:val="Bibliography"/>
                      <w:rPr>
                        <w:noProof/>
                      </w:rPr>
                    </w:pPr>
                    <w:r>
                      <w:rPr>
                        <w:noProof/>
                      </w:rPr>
                      <w:t xml:space="preserve">[65] </w:t>
                    </w:r>
                  </w:p>
                </w:tc>
                <w:tc>
                  <w:tcPr>
                    <w:tcW w:w="0" w:type="auto"/>
                    <w:hideMark/>
                  </w:tcPr>
                  <w:p w:rsidR="00871094" w:rsidRDefault="00871094">
                    <w:pPr>
                      <w:pStyle w:val="Bibliography"/>
                      <w:rPr>
                        <w:noProof/>
                      </w:rPr>
                    </w:pPr>
                    <w:r>
                      <w:rPr>
                        <w:noProof/>
                      </w:rPr>
                      <w:t>chemicalprocessing.com, “Home / Articles / 2016 / Know When to Use Guided Wave Radar,” [Online]. Available: https://www.chemicalprocessing.com/articles/2016/know-when-to-use-guided-wave-radar/?start=1. [Accessed 12 5 18].</w:t>
                    </w:r>
                  </w:p>
                </w:tc>
              </w:tr>
              <w:tr w:rsidR="00871094">
                <w:trPr>
                  <w:divId w:val="1963998033"/>
                  <w:tblCellSpacing w:w="15" w:type="dxa"/>
                </w:trPr>
                <w:tc>
                  <w:tcPr>
                    <w:tcW w:w="50" w:type="pct"/>
                    <w:hideMark/>
                  </w:tcPr>
                  <w:p w:rsidR="00871094" w:rsidRDefault="00871094">
                    <w:pPr>
                      <w:pStyle w:val="Bibliography"/>
                      <w:rPr>
                        <w:noProof/>
                      </w:rPr>
                    </w:pPr>
                    <w:r>
                      <w:rPr>
                        <w:noProof/>
                      </w:rPr>
                      <w:t xml:space="preserve">[66] </w:t>
                    </w:r>
                  </w:p>
                </w:tc>
                <w:tc>
                  <w:tcPr>
                    <w:tcW w:w="0" w:type="auto"/>
                    <w:hideMark/>
                  </w:tcPr>
                  <w:p w:rsidR="00871094" w:rsidRDefault="00871094">
                    <w:pPr>
                      <w:pStyle w:val="Bibliography"/>
                      <w:rPr>
                        <w:noProof/>
                      </w:rPr>
                    </w:pPr>
                    <w:r>
                      <w:rPr>
                        <w:noProof/>
                      </w:rPr>
                      <w:t>researchgate, “Research oinion,” [Online]. Available: https://www.researchgate.net/figure/Research-Onion-Source-Saunders-et-al-2009_fig1_286776307.</w:t>
                    </w:r>
                  </w:p>
                </w:tc>
              </w:tr>
            </w:tbl>
            <w:p w:rsidR="00871094" w:rsidRDefault="00871094">
              <w:pPr>
                <w:divId w:val="1963998033"/>
                <w:rPr>
                  <w:rFonts w:eastAsia="Times New Roman"/>
                  <w:noProof/>
                </w:rPr>
              </w:pPr>
            </w:p>
            <w:p w:rsidR="0094622A" w:rsidRDefault="00B21D42" w:rsidP="00DC05C9">
              <w:pPr>
                <w:spacing w:line="360" w:lineRule="auto"/>
              </w:pPr>
              <w:r>
                <w:rPr>
                  <w:b/>
                  <w:bCs/>
                  <w:noProof/>
                </w:rPr>
                <w:fldChar w:fldCharType="end"/>
              </w:r>
            </w:p>
          </w:sdtContent>
        </w:sdt>
      </w:sdtContent>
    </w:sdt>
    <w:p w:rsidR="0094622A" w:rsidRDefault="0094622A">
      <w:r>
        <w:lastRenderedPageBreak/>
        <w:br w:type="page"/>
      </w:r>
    </w:p>
    <w:p w:rsidR="000254D7" w:rsidRDefault="0094622A" w:rsidP="0094622A">
      <w:pPr>
        <w:pStyle w:val="Heading1"/>
      </w:pPr>
      <w:bookmarkStart w:id="269" w:name="_Toc7689248"/>
      <w:r>
        <w:lastRenderedPageBreak/>
        <w:t>Data Sheets</w:t>
      </w:r>
      <w:bookmarkEnd w:id="269"/>
      <w:r>
        <w:t xml:space="preserve"> </w:t>
      </w:r>
    </w:p>
    <w:p w:rsidR="00B13C07" w:rsidRDefault="00B13C07" w:rsidP="00B13C07"/>
    <w:p w:rsidR="00B13C07" w:rsidRPr="00B13C07" w:rsidRDefault="00B13C07" w:rsidP="00B13C07">
      <w:r w:rsidRPr="00B13C07">
        <w:t>High-Flow 316 SS Straight Centrifugal Pump; 94 GPM/63 ft., 115/230V</w:t>
      </w:r>
    </w:p>
    <w:p w:rsidR="00B13C07" w:rsidRDefault="001B3F3A" w:rsidP="00B13C07">
      <w:hyperlink r:id="rId71" w:history="1">
        <w:r w:rsidR="00B13C07">
          <w:rPr>
            <w:rStyle w:val="Hyperlink"/>
          </w:rPr>
          <w:t>https://www.coleparmer.co.uk/i/high-flow-316-ss-straight-centrifugal-pump-94-gpm-63-ft-115-230v/7076106?PubID=UY&amp;persist=true&amp;ip=no&amp;keyword=&amp;&amp;gclid=EAIaIQobChMIoe_s6_P64QIVg9CyCh06NwHoEAkYAyABEgKhTfD_BwE&amp;gclsrc=aw.ds</w:t>
        </w:r>
      </w:hyperlink>
    </w:p>
    <w:p w:rsidR="00A777F9" w:rsidRDefault="00A777F9" w:rsidP="00B13C07"/>
    <w:p w:rsidR="00A777F9" w:rsidRDefault="00F31758" w:rsidP="00B13C07">
      <w:r w:rsidRPr="00F31758">
        <w:t>3hp Single Phase 2-Pole Motor</w:t>
      </w:r>
    </w:p>
    <w:p w:rsidR="00F31758" w:rsidRDefault="001B3F3A" w:rsidP="00B13C07">
      <w:pPr>
        <w:rPr>
          <w:rStyle w:val="Hyperlink"/>
        </w:rPr>
      </w:pPr>
      <w:hyperlink r:id="rId72" w:history="1">
        <w:r w:rsidR="00F31758">
          <w:rPr>
            <w:rStyle w:val="Hyperlink"/>
          </w:rPr>
          <w:t>https://www.machinemart.co.uk/p/motor/?da=1&amp;TC=GS-010210465&amp;gclid=EAIaIQobChMI4NfD0f364QIVFaqaCh1PIg-6EAkYASABEgJAJPD_BwE</w:t>
        </w:r>
      </w:hyperlink>
    </w:p>
    <w:p w:rsidR="004E7537" w:rsidRDefault="004E7537" w:rsidP="00B13C07">
      <w:pPr>
        <w:rPr>
          <w:rStyle w:val="Hyperlink"/>
        </w:rPr>
      </w:pPr>
    </w:p>
    <w:p w:rsidR="004E7537" w:rsidRDefault="004E7537" w:rsidP="00B13C07">
      <w:pPr>
        <w:rPr>
          <w:rStyle w:val="Hyperlink"/>
        </w:rPr>
      </w:pPr>
      <w:r>
        <w:t>PIC16F610/16HV610 PIC16F616/16HV616 Data Sheet</w:t>
      </w:r>
    </w:p>
    <w:p w:rsidR="004E7537" w:rsidRDefault="004E7537" w:rsidP="00B13C07">
      <w:hyperlink r:id="rId73" w:history="1">
        <w:r>
          <w:rPr>
            <w:rStyle w:val="Hyperlink"/>
          </w:rPr>
          <w:t>http://ww1.microchip.com/downloads/en/devicedoc/41288f.pdf</w:t>
        </w:r>
      </w:hyperlink>
    </w:p>
    <w:p w:rsidR="004E7537" w:rsidRDefault="004E7537" w:rsidP="00B13C07"/>
    <w:p w:rsidR="004E7537" w:rsidRDefault="004E7537" w:rsidP="00B13C07">
      <w:r w:rsidRPr="008F59F2">
        <w:t>Rosemount 3300 Series</w:t>
      </w:r>
    </w:p>
    <w:p w:rsidR="004E7537" w:rsidRDefault="004E7537" w:rsidP="00B13C07">
      <w:hyperlink r:id="rId74" w:history="1">
        <w:r>
          <w:rPr>
            <w:rStyle w:val="Hyperlink"/>
          </w:rPr>
          <w:t>https://www.emerson.com/documents/automation/product-data-sheet-guided-wave-radar-level-interface-transmitter-rosemount-en-73582.pdf</w:t>
        </w:r>
      </w:hyperlink>
    </w:p>
    <w:p w:rsidR="004E7537" w:rsidRDefault="004E7537" w:rsidP="00B13C07"/>
    <w:p w:rsidR="004E7537" w:rsidRDefault="004E7537" w:rsidP="00B13C07">
      <w:r>
        <w:t xml:space="preserve">CCS user manual </w:t>
      </w:r>
    </w:p>
    <w:p w:rsidR="004E7537" w:rsidRDefault="004E7537" w:rsidP="00B13C07">
      <w:hyperlink r:id="rId75" w:history="1">
        <w:r>
          <w:rPr>
            <w:rStyle w:val="Hyperlink"/>
          </w:rPr>
          <w:t>https://www.ccsinfo.com/downloads/ccs_c_manual.pdf</w:t>
        </w:r>
      </w:hyperlink>
    </w:p>
    <w:p w:rsidR="004E7537" w:rsidRDefault="004E7537" w:rsidP="00B13C07"/>
    <w:p w:rsidR="004E7537" w:rsidRDefault="004E7537" w:rsidP="004E7537">
      <w:r>
        <w:t>Easy-PC user manual</w:t>
      </w:r>
    </w:p>
    <w:p w:rsidR="004E7537" w:rsidRDefault="004E7537" w:rsidP="00B13C07">
      <w:hyperlink r:id="rId76" w:history="1">
        <w:r>
          <w:rPr>
            <w:rStyle w:val="Hyperlink"/>
          </w:rPr>
          <w:t>https://www.numberone.com/downloads/manuals/v10%20supplement.pdf</w:t>
        </w:r>
      </w:hyperlink>
    </w:p>
    <w:p w:rsidR="004E7537" w:rsidRDefault="004E7537" w:rsidP="00B13C07"/>
    <w:p w:rsidR="004E7537" w:rsidRDefault="004E7537" w:rsidP="004E7537">
      <w:r>
        <w:t>Proteus user manual</w:t>
      </w:r>
    </w:p>
    <w:p w:rsidR="004E7537" w:rsidRDefault="004E7537" w:rsidP="004E7537">
      <w:hyperlink r:id="rId77" w:history="1">
        <w:r>
          <w:rPr>
            <w:rStyle w:val="Hyperlink"/>
          </w:rPr>
          <w:t>https://www.ele.uva.es/~jesman/BigSeti/ftp/Cajon_Desastre/Software-Manuales/EBook%20-%20Proteus%20Manual.pdf</w:t>
        </w:r>
      </w:hyperlink>
    </w:p>
    <w:sectPr w:rsidR="004E7537" w:rsidSect="00E30A8E">
      <w:headerReference w:type="default" r:id="rId78"/>
      <w:footerReference w:type="even" r:id="rId79"/>
      <w:footerReference w:type="default" r:id="rId80"/>
      <w:footerReference w:type="first" r:id="rId8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71094" w:rsidRDefault="00871094" w:rsidP="000254D7">
      <w:pPr>
        <w:spacing w:after="0" w:line="240" w:lineRule="auto"/>
      </w:pPr>
      <w:r>
        <w:separator/>
      </w:r>
    </w:p>
  </w:endnote>
  <w:endnote w:type="continuationSeparator" w:id="0">
    <w:p w:rsidR="00871094" w:rsidRDefault="00871094" w:rsidP="000254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108998887"/>
      <w:docPartObj>
        <w:docPartGallery w:val="Page Numbers (Bottom of Page)"/>
        <w:docPartUnique/>
      </w:docPartObj>
    </w:sdtPr>
    <w:sdtEndPr>
      <w:rPr>
        <w:noProof/>
      </w:rPr>
    </w:sdtEndPr>
    <w:sdtContent>
      <w:p w:rsidR="00871094" w:rsidRDefault="00871094">
        <w:pPr>
          <w:pStyle w:val="Footer"/>
        </w:pPr>
        <w:r>
          <w:t xml:space="preserve">Page | </w:t>
        </w:r>
        <w:r>
          <w:fldChar w:fldCharType="begin"/>
        </w:r>
        <w:r>
          <w:instrText xml:space="preserve"> PAGE   \* MERGEFORMAT </w:instrText>
        </w:r>
        <w:r>
          <w:fldChar w:fldCharType="separate"/>
        </w:r>
        <w:r>
          <w:rPr>
            <w:noProof/>
          </w:rPr>
          <w:t>14</w:t>
        </w:r>
        <w:r>
          <w:rPr>
            <w:noProof/>
          </w:rPr>
          <w:fldChar w:fldCharType="end"/>
        </w:r>
      </w:p>
    </w:sdtContent>
  </w:sdt>
  <w:p w:rsidR="00871094" w:rsidRDefault="0087109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5703065"/>
      <w:docPartObj>
        <w:docPartGallery w:val="Page Numbers (Bottom of Page)"/>
        <w:docPartUnique/>
      </w:docPartObj>
    </w:sdtPr>
    <w:sdtEndPr>
      <w:rPr>
        <w:noProof/>
      </w:rPr>
    </w:sdtEndPr>
    <w:sdtContent>
      <w:p w:rsidR="00871094" w:rsidRDefault="00871094">
        <w:pPr>
          <w:pStyle w:val="Footer"/>
          <w:jc w:val="center"/>
        </w:pPr>
        <w:r>
          <w:fldChar w:fldCharType="begin"/>
        </w:r>
        <w:r>
          <w:instrText xml:space="preserve"> PAGE   \* MERGEFORMAT </w:instrText>
        </w:r>
        <w:r>
          <w:fldChar w:fldCharType="separate"/>
        </w:r>
        <w:r w:rsidR="006A383B">
          <w:rPr>
            <w:noProof/>
          </w:rPr>
          <w:t>53</w:t>
        </w:r>
        <w:r>
          <w:rPr>
            <w:noProof/>
          </w:rPr>
          <w:fldChar w:fldCharType="end"/>
        </w:r>
      </w:p>
    </w:sdtContent>
  </w:sdt>
  <w:p w:rsidR="00871094" w:rsidRDefault="0087109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46321275"/>
      <w:docPartObj>
        <w:docPartGallery w:val="Page Numbers (Bottom of Page)"/>
        <w:docPartUnique/>
      </w:docPartObj>
    </w:sdtPr>
    <w:sdtEndPr>
      <w:rPr>
        <w:noProof/>
      </w:rPr>
    </w:sdtEndPr>
    <w:sdtContent>
      <w:p w:rsidR="00871094" w:rsidRDefault="00871094">
        <w:pPr>
          <w:pStyle w:val="Footer"/>
          <w:jc w:val="center"/>
        </w:pPr>
        <w:r>
          <w:fldChar w:fldCharType="begin"/>
        </w:r>
        <w:r>
          <w:instrText xml:space="preserve"> PAGE   \* MERGEFORMAT </w:instrText>
        </w:r>
        <w:r>
          <w:fldChar w:fldCharType="separate"/>
        </w:r>
        <w:r w:rsidR="006A383B">
          <w:rPr>
            <w:noProof/>
          </w:rPr>
          <w:t>0</w:t>
        </w:r>
        <w:r>
          <w:rPr>
            <w:noProof/>
          </w:rPr>
          <w:fldChar w:fldCharType="end"/>
        </w:r>
      </w:p>
    </w:sdtContent>
  </w:sdt>
  <w:p w:rsidR="00871094" w:rsidRDefault="008710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71094" w:rsidRDefault="00871094" w:rsidP="000254D7">
      <w:pPr>
        <w:spacing w:after="0" w:line="240" w:lineRule="auto"/>
      </w:pPr>
      <w:r>
        <w:separator/>
      </w:r>
    </w:p>
  </w:footnote>
  <w:footnote w:type="continuationSeparator" w:id="0">
    <w:p w:rsidR="00871094" w:rsidRDefault="00871094" w:rsidP="000254D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71094" w:rsidRDefault="00871094" w:rsidP="00660859">
    <w:pPr>
      <w:pStyle w:val="Header"/>
    </w:pPr>
    <w:r>
      <w:t xml:space="preserve">James Thomas (1708737)                    </w:t>
    </w:r>
    <w:r>
      <w:rPr>
        <w:noProof/>
        <w:lang w:eastAsia="en-GB"/>
      </w:rPr>
      <w:t xml:space="preserve">                                                                            </w:t>
    </w:r>
    <w:r>
      <w:rPr>
        <w:noProof/>
        <w:lang w:eastAsia="en-GB"/>
      </w:rPr>
      <w:drawing>
        <wp:inline distT="0" distB="0" distL="0" distR="0" wp14:anchorId="01FD8930" wp14:editId="7684B0F4">
          <wp:extent cx="1162173" cy="407185"/>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229970" cy="430939"/>
                  </a:xfrm>
                  <a:prstGeom prst="rect">
                    <a:avLst/>
                  </a:prstGeom>
                  <a:noFill/>
                </pic:spPr>
              </pic:pic>
            </a:graphicData>
          </a:graphic>
        </wp:inline>
      </w:drawing>
    </w:r>
  </w:p>
  <w:p w:rsidR="00871094" w:rsidRDefault="0087109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632F7F"/>
    <w:multiLevelType w:val="hybridMultilevel"/>
    <w:tmpl w:val="A838D6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6973AB"/>
    <w:multiLevelType w:val="multilevel"/>
    <w:tmpl w:val="F5FC5A64"/>
    <w:lvl w:ilvl="0">
      <w:start w:val="1"/>
      <w:numFmt w:val="decimal"/>
      <w:lvlText w:val="%1.0."/>
      <w:lvlJc w:val="left"/>
      <w:pPr>
        <w:ind w:left="720" w:hanging="720"/>
      </w:pPr>
      <w:rPr>
        <w:rFonts w:hint="default"/>
      </w:rPr>
    </w:lvl>
    <w:lvl w:ilvl="1">
      <w:start w:val="1"/>
      <w:numFmt w:val="decimal"/>
      <w:lvlText w:val="%1.%2."/>
      <w:lvlJc w:val="left"/>
      <w:pPr>
        <w:ind w:left="1287"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5616"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2" w15:restartNumberingAfterBreak="0">
    <w:nsid w:val="038370B1"/>
    <w:multiLevelType w:val="hybridMultilevel"/>
    <w:tmpl w:val="289078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40F6BA6"/>
    <w:multiLevelType w:val="hybridMultilevel"/>
    <w:tmpl w:val="2A4AB2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4EF6D76"/>
    <w:multiLevelType w:val="hybridMultilevel"/>
    <w:tmpl w:val="2F5EB3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951126A"/>
    <w:multiLevelType w:val="multilevel"/>
    <w:tmpl w:val="5E009FC6"/>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6" w15:restartNumberingAfterBreak="0">
    <w:nsid w:val="09941B24"/>
    <w:multiLevelType w:val="multilevel"/>
    <w:tmpl w:val="F5FC5A64"/>
    <w:lvl w:ilvl="0">
      <w:start w:val="1"/>
      <w:numFmt w:val="decimal"/>
      <w:lvlText w:val="%1.0."/>
      <w:lvlJc w:val="left"/>
      <w:pPr>
        <w:ind w:left="720" w:hanging="720"/>
      </w:pPr>
      <w:rPr>
        <w:rFonts w:hint="default"/>
      </w:rPr>
    </w:lvl>
    <w:lvl w:ilvl="1">
      <w:start w:val="1"/>
      <w:numFmt w:val="decimal"/>
      <w:lvlText w:val="%1.%2."/>
      <w:lvlJc w:val="left"/>
      <w:pPr>
        <w:ind w:left="1287"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5616"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7" w15:restartNumberingAfterBreak="0">
    <w:nsid w:val="0B6F6541"/>
    <w:multiLevelType w:val="hybridMultilevel"/>
    <w:tmpl w:val="58E4B9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0EBE3085"/>
    <w:multiLevelType w:val="hybridMultilevel"/>
    <w:tmpl w:val="304C5D9C"/>
    <w:lvl w:ilvl="0" w:tplc="0409000F">
      <w:start w:val="1"/>
      <w:numFmt w:val="decimal"/>
      <w:lvlText w:val="%1."/>
      <w:lvlJc w:val="left"/>
      <w:pPr>
        <w:tabs>
          <w:tab w:val="num" w:pos="720"/>
        </w:tabs>
        <w:ind w:left="720" w:hanging="360"/>
      </w:pPr>
      <w:rPr>
        <w:rFonts w:hint="default"/>
      </w:rPr>
    </w:lvl>
    <w:lvl w:ilvl="1" w:tplc="0409000F">
      <w:start w:val="1"/>
      <w:numFmt w:val="decimal"/>
      <w:lvlText w:val="%2."/>
      <w:lvlJc w:val="left"/>
      <w:pPr>
        <w:tabs>
          <w:tab w:val="num" w:pos="1440"/>
        </w:tabs>
        <w:ind w:left="1440" w:hanging="360"/>
      </w:pPr>
      <w:rPr>
        <w:rFonts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9D52D428">
      <w:start w:val="1"/>
      <w:numFmt w:val="lowerRoman"/>
      <w:lvlText w:val="(%5)"/>
      <w:lvlJc w:val="left"/>
      <w:pPr>
        <w:tabs>
          <w:tab w:val="num" w:pos="3960"/>
        </w:tabs>
        <w:ind w:left="3960" w:hanging="720"/>
      </w:pPr>
      <w:rPr>
        <w:rFonts w:hint="default"/>
      </w:rPr>
    </w:lvl>
    <w:lvl w:ilvl="5" w:tplc="B4BCFF00">
      <w:start w:val="1"/>
      <w:numFmt w:val="lowerLetter"/>
      <w:lvlText w:val="(%6)"/>
      <w:lvlJc w:val="left"/>
      <w:pPr>
        <w:tabs>
          <w:tab w:val="num" w:pos="4680"/>
        </w:tabs>
        <w:ind w:left="4680" w:hanging="720"/>
      </w:pPr>
      <w:rPr>
        <w:rFonts w:hint="default"/>
      </w:rPr>
    </w:lvl>
    <w:lvl w:ilvl="6" w:tplc="0409000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0F89212D"/>
    <w:multiLevelType w:val="multilevel"/>
    <w:tmpl w:val="F5FC5A64"/>
    <w:lvl w:ilvl="0">
      <w:start w:val="1"/>
      <w:numFmt w:val="decimal"/>
      <w:lvlText w:val="%1.0."/>
      <w:lvlJc w:val="left"/>
      <w:pPr>
        <w:ind w:left="720" w:hanging="720"/>
      </w:pPr>
      <w:rPr>
        <w:rFonts w:hint="default"/>
      </w:rPr>
    </w:lvl>
    <w:lvl w:ilvl="1">
      <w:start w:val="1"/>
      <w:numFmt w:val="decimal"/>
      <w:lvlText w:val="%1.%2."/>
      <w:lvlJc w:val="left"/>
      <w:pPr>
        <w:ind w:left="1287"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5616"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0" w15:restartNumberingAfterBreak="0">
    <w:nsid w:val="144718A8"/>
    <w:multiLevelType w:val="hybridMultilevel"/>
    <w:tmpl w:val="46522D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08B3100"/>
    <w:multiLevelType w:val="hybridMultilevel"/>
    <w:tmpl w:val="17E634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173704B"/>
    <w:multiLevelType w:val="hybridMultilevel"/>
    <w:tmpl w:val="74A2D3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3A94577"/>
    <w:multiLevelType w:val="hybridMultilevel"/>
    <w:tmpl w:val="9B4402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61B0B3B"/>
    <w:multiLevelType w:val="hybridMultilevel"/>
    <w:tmpl w:val="1708E3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782503B"/>
    <w:multiLevelType w:val="hybridMultilevel"/>
    <w:tmpl w:val="4A7AB2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DE02B65"/>
    <w:multiLevelType w:val="hybridMultilevel"/>
    <w:tmpl w:val="41607CE4"/>
    <w:lvl w:ilvl="0" w:tplc="04090001">
      <w:start w:val="1"/>
      <w:numFmt w:val="bullet"/>
      <w:lvlText w:val=""/>
      <w:lvlJc w:val="left"/>
      <w:pPr>
        <w:tabs>
          <w:tab w:val="num" w:pos="720"/>
        </w:tabs>
        <w:ind w:left="720" w:hanging="360"/>
      </w:pPr>
      <w:rPr>
        <w:rFonts w:ascii="Symbol" w:hAnsi="Symbol" w:hint="default"/>
      </w:rPr>
    </w:lvl>
    <w:lvl w:ilvl="1" w:tplc="0409000F">
      <w:start w:val="1"/>
      <w:numFmt w:val="decimal"/>
      <w:lvlText w:val="%2."/>
      <w:lvlJc w:val="left"/>
      <w:pPr>
        <w:tabs>
          <w:tab w:val="num" w:pos="1440"/>
        </w:tabs>
        <w:ind w:left="1440" w:hanging="360"/>
      </w:pPr>
      <w:rPr>
        <w:rFonts w:hint="default"/>
      </w:rPr>
    </w:lvl>
    <w:lvl w:ilvl="2" w:tplc="BBAEBD2A">
      <w:start w:val="1"/>
      <w:numFmt w:val="lowerLetter"/>
      <w:lvlText w:val="(%3)"/>
      <w:lvlJc w:val="left"/>
      <w:pPr>
        <w:tabs>
          <w:tab w:val="num" w:pos="2160"/>
        </w:tabs>
        <w:ind w:left="2160" w:hanging="360"/>
      </w:pPr>
      <w:rPr>
        <w:rFont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E024F4F"/>
    <w:multiLevelType w:val="hybridMultilevel"/>
    <w:tmpl w:val="83FA8B04"/>
    <w:lvl w:ilvl="0" w:tplc="08090001">
      <w:start w:val="1"/>
      <w:numFmt w:val="bullet"/>
      <w:lvlText w:val=""/>
      <w:lvlJc w:val="left"/>
      <w:pPr>
        <w:ind w:left="773" w:hanging="360"/>
      </w:pPr>
      <w:rPr>
        <w:rFonts w:ascii="Symbol" w:hAnsi="Symbol" w:hint="default"/>
      </w:rPr>
    </w:lvl>
    <w:lvl w:ilvl="1" w:tplc="08090003" w:tentative="1">
      <w:start w:val="1"/>
      <w:numFmt w:val="bullet"/>
      <w:lvlText w:val="o"/>
      <w:lvlJc w:val="left"/>
      <w:pPr>
        <w:ind w:left="1493" w:hanging="360"/>
      </w:pPr>
      <w:rPr>
        <w:rFonts w:ascii="Courier New" w:hAnsi="Courier New" w:cs="Courier New" w:hint="default"/>
      </w:rPr>
    </w:lvl>
    <w:lvl w:ilvl="2" w:tplc="08090005" w:tentative="1">
      <w:start w:val="1"/>
      <w:numFmt w:val="bullet"/>
      <w:lvlText w:val=""/>
      <w:lvlJc w:val="left"/>
      <w:pPr>
        <w:ind w:left="2213" w:hanging="360"/>
      </w:pPr>
      <w:rPr>
        <w:rFonts w:ascii="Wingdings" w:hAnsi="Wingdings" w:hint="default"/>
      </w:rPr>
    </w:lvl>
    <w:lvl w:ilvl="3" w:tplc="08090001" w:tentative="1">
      <w:start w:val="1"/>
      <w:numFmt w:val="bullet"/>
      <w:lvlText w:val=""/>
      <w:lvlJc w:val="left"/>
      <w:pPr>
        <w:ind w:left="2933" w:hanging="360"/>
      </w:pPr>
      <w:rPr>
        <w:rFonts w:ascii="Symbol" w:hAnsi="Symbol" w:hint="default"/>
      </w:rPr>
    </w:lvl>
    <w:lvl w:ilvl="4" w:tplc="08090003" w:tentative="1">
      <w:start w:val="1"/>
      <w:numFmt w:val="bullet"/>
      <w:lvlText w:val="o"/>
      <w:lvlJc w:val="left"/>
      <w:pPr>
        <w:ind w:left="3653" w:hanging="360"/>
      </w:pPr>
      <w:rPr>
        <w:rFonts w:ascii="Courier New" w:hAnsi="Courier New" w:cs="Courier New" w:hint="default"/>
      </w:rPr>
    </w:lvl>
    <w:lvl w:ilvl="5" w:tplc="08090005" w:tentative="1">
      <w:start w:val="1"/>
      <w:numFmt w:val="bullet"/>
      <w:lvlText w:val=""/>
      <w:lvlJc w:val="left"/>
      <w:pPr>
        <w:ind w:left="4373" w:hanging="360"/>
      </w:pPr>
      <w:rPr>
        <w:rFonts w:ascii="Wingdings" w:hAnsi="Wingdings" w:hint="default"/>
      </w:rPr>
    </w:lvl>
    <w:lvl w:ilvl="6" w:tplc="08090001" w:tentative="1">
      <w:start w:val="1"/>
      <w:numFmt w:val="bullet"/>
      <w:lvlText w:val=""/>
      <w:lvlJc w:val="left"/>
      <w:pPr>
        <w:ind w:left="5093" w:hanging="360"/>
      </w:pPr>
      <w:rPr>
        <w:rFonts w:ascii="Symbol" w:hAnsi="Symbol" w:hint="default"/>
      </w:rPr>
    </w:lvl>
    <w:lvl w:ilvl="7" w:tplc="08090003" w:tentative="1">
      <w:start w:val="1"/>
      <w:numFmt w:val="bullet"/>
      <w:lvlText w:val="o"/>
      <w:lvlJc w:val="left"/>
      <w:pPr>
        <w:ind w:left="5813" w:hanging="360"/>
      </w:pPr>
      <w:rPr>
        <w:rFonts w:ascii="Courier New" w:hAnsi="Courier New" w:cs="Courier New" w:hint="default"/>
      </w:rPr>
    </w:lvl>
    <w:lvl w:ilvl="8" w:tplc="08090005" w:tentative="1">
      <w:start w:val="1"/>
      <w:numFmt w:val="bullet"/>
      <w:lvlText w:val=""/>
      <w:lvlJc w:val="left"/>
      <w:pPr>
        <w:ind w:left="6533" w:hanging="360"/>
      </w:pPr>
      <w:rPr>
        <w:rFonts w:ascii="Wingdings" w:hAnsi="Wingdings" w:hint="default"/>
      </w:rPr>
    </w:lvl>
  </w:abstractNum>
  <w:abstractNum w:abstractNumId="18" w15:restartNumberingAfterBreak="0">
    <w:nsid w:val="37BE29A1"/>
    <w:multiLevelType w:val="hybridMultilevel"/>
    <w:tmpl w:val="7DA6C7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89C7C77"/>
    <w:multiLevelType w:val="hybridMultilevel"/>
    <w:tmpl w:val="754EAE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9400CE5"/>
    <w:multiLevelType w:val="multilevel"/>
    <w:tmpl w:val="D0A2684E"/>
    <w:lvl w:ilvl="0">
      <w:start w:val="5"/>
      <w:numFmt w:val="decimal"/>
      <w:lvlText w:val="%1."/>
      <w:lvlJc w:val="left"/>
      <w:pPr>
        <w:ind w:left="540" w:hanging="540"/>
      </w:pPr>
      <w:rPr>
        <w:rFonts w:hint="default"/>
      </w:rPr>
    </w:lvl>
    <w:lvl w:ilvl="1">
      <w:start w:val="1"/>
      <w:numFmt w:val="decimal"/>
      <w:lvlText w:val="%1.%2."/>
      <w:lvlJc w:val="left"/>
      <w:pPr>
        <w:ind w:left="540" w:hanging="5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1" w15:restartNumberingAfterBreak="0">
    <w:nsid w:val="3D005F83"/>
    <w:multiLevelType w:val="hybridMultilevel"/>
    <w:tmpl w:val="BE7AE8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EDE0B51"/>
    <w:multiLevelType w:val="multilevel"/>
    <w:tmpl w:val="F5FC5A64"/>
    <w:lvl w:ilvl="0">
      <w:start w:val="1"/>
      <w:numFmt w:val="decimal"/>
      <w:lvlText w:val="%1.0."/>
      <w:lvlJc w:val="left"/>
      <w:pPr>
        <w:ind w:left="720" w:hanging="720"/>
      </w:pPr>
      <w:rPr>
        <w:rFonts w:hint="default"/>
      </w:rPr>
    </w:lvl>
    <w:lvl w:ilvl="1">
      <w:start w:val="1"/>
      <w:numFmt w:val="decimal"/>
      <w:lvlText w:val="%1.%2."/>
      <w:lvlJc w:val="left"/>
      <w:pPr>
        <w:ind w:left="1287"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5616"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23" w15:restartNumberingAfterBreak="0">
    <w:nsid w:val="405669A4"/>
    <w:multiLevelType w:val="hybridMultilevel"/>
    <w:tmpl w:val="001C7A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3E56115"/>
    <w:multiLevelType w:val="hybridMultilevel"/>
    <w:tmpl w:val="792CF5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7FC491E"/>
    <w:multiLevelType w:val="hybridMultilevel"/>
    <w:tmpl w:val="6FE4FB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E4906D2"/>
    <w:multiLevelType w:val="hybridMultilevel"/>
    <w:tmpl w:val="1638A3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49F1CD3"/>
    <w:multiLevelType w:val="hybridMultilevel"/>
    <w:tmpl w:val="269443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7684D77"/>
    <w:multiLevelType w:val="multilevel"/>
    <w:tmpl w:val="32D22158"/>
    <w:lvl w:ilvl="0">
      <w:start w:val="1"/>
      <w:numFmt w:val="decimal"/>
      <w:lvlText w:val="%1."/>
      <w:lvlJc w:val="left"/>
      <w:pPr>
        <w:ind w:left="540" w:hanging="540"/>
      </w:pPr>
      <w:rPr>
        <w:rFonts w:hint="default"/>
      </w:rPr>
    </w:lvl>
    <w:lvl w:ilvl="1">
      <w:start w:val="1"/>
      <w:numFmt w:val="decimal"/>
      <w:lvlText w:val="%1.%2."/>
      <w:lvlJc w:val="left"/>
      <w:pPr>
        <w:ind w:left="540" w:hanging="5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9" w15:restartNumberingAfterBreak="0">
    <w:nsid w:val="67C70D15"/>
    <w:multiLevelType w:val="multilevel"/>
    <w:tmpl w:val="F5FC5A64"/>
    <w:lvl w:ilvl="0">
      <w:start w:val="1"/>
      <w:numFmt w:val="decimal"/>
      <w:lvlText w:val="%1.0."/>
      <w:lvlJc w:val="left"/>
      <w:pPr>
        <w:ind w:left="720" w:hanging="720"/>
      </w:pPr>
      <w:rPr>
        <w:rFonts w:hint="default"/>
      </w:rPr>
    </w:lvl>
    <w:lvl w:ilvl="1">
      <w:start w:val="1"/>
      <w:numFmt w:val="decimal"/>
      <w:lvlText w:val="%1.%2."/>
      <w:lvlJc w:val="left"/>
      <w:pPr>
        <w:ind w:left="1287"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30" w15:restartNumberingAfterBreak="0">
    <w:nsid w:val="6B1A0BEC"/>
    <w:multiLevelType w:val="hybridMultilevel"/>
    <w:tmpl w:val="F828CD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0EC694C"/>
    <w:multiLevelType w:val="hybridMultilevel"/>
    <w:tmpl w:val="9B5EEA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2031BE9"/>
    <w:multiLevelType w:val="hybridMultilevel"/>
    <w:tmpl w:val="E8F6CE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9A75FCC"/>
    <w:multiLevelType w:val="hybridMultilevel"/>
    <w:tmpl w:val="C62AB4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6"/>
  </w:num>
  <w:num w:numId="2">
    <w:abstractNumId w:val="5"/>
  </w:num>
  <w:num w:numId="3">
    <w:abstractNumId w:val="8"/>
  </w:num>
  <w:num w:numId="4">
    <w:abstractNumId w:val="9"/>
  </w:num>
  <w:num w:numId="5">
    <w:abstractNumId w:val="27"/>
  </w:num>
  <w:num w:numId="6">
    <w:abstractNumId w:val="12"/>
  </w:num>
  <w:num w:numId="7">
    <w:abstractNumId w:val="32"/>
  </w:num>
  <w:num w:numId="8">
    <w:abstractNumId w:val="10"/>
  </w:num>
  <w:num w:numId="9">
    <w:abstractNumId w:val="21"/>
  </w:num>
  <w:num w:numId="10">
    <w:abstractNumId w:val="4"/>
  </w:num>
  <w:num w:numId="11">
    <w:abstractNumId w:val="29"/>
  </w:num>
  <w:num w:numId="12">
    <w:abstractNumId w:val="13"/>
  </w:num>
  <w:num w:numId="13">
    <w:abstractNumId w:val="14"/>
  </w:num>
  <w:num w:numId="14">
    <w:abstractNumId w:val="23"/>
  </w:num>
  <w:num w:numId="15">
    <w:abstractNumId w:val="3"/>
  </w:num>
  <w:num w:numId="16">
    <w:abstractNumId w:val="19"/>
  </w:num>
  <w:num w:numId="17">
    <w:abstractNumId w:val="30"/>
  </w:num>
  <w:num w:numId="18">
    <w:abstractNumId w:val="18"/>
  </w:num>
  <w:num w:numId="19">
    <w:abstractNumId w:val="26"/>
  </w:num>
  <w:num w:numId="20">
    <w:abstractNumId w:val="33"/>
  </w:num>
  <w:num w:numId="21">
    <w:abstractNumId w:val="17"/>
  </w:num>
  <w:num w:numId="22">
    <w:abstractNumId w:val="15"/>
  </w:num>
  <w:num w:numId="23">
    <w:abstractNumId w:val="22"/>
  </w:num>
  <w:num w:numId="24">
    <w:abstractNumId w:val="6"/>
  </w:num>
  <w:num w:numId="25">
    <w:abstractNumId w:val="1"/>
  </w:num>
  <w:num w:numId="26">
    <w:abstractNumId w:val="28"/>
  </w:num>
  <w:num w:numId="27">
    <w:abstractNumId w:val="20"/>
  </w:num>
  <w:num w:numId="28">
    <w:abstractNumId w:val="11"/>
  </w:num>
  <w:num w:numId="29">
    <w:abstractNumId w:val="7"/>
  </w:num>
  <w:num w:numId="30">
    <w:abstractNumId w:val="0"/>
  </w:num>
  <w:num w:numId="31">
    <w:abstractNumId w:val="31"/>
  </w:num>
  <w:num w:numId="32">
    <w:abstractNumId w:val="25"/>
  </w:num>
  <w:num w:numId="33">
    <w:abstractNumId w:val="24"/>
  </w:num>
  <w:num w:numId="3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val="bestFit" w:percent="112"/>
  <w:defaultTabStop w:val="720"/>
  <w:characterSpacingControl w:val="doNotCompress"/>
  <w:hdrShapeDefaults>
    <o:shapedefaults v:ext="edit" spidmax="52225"/>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82605"/>
    <w:rsid w:val="00006829"/>
    <w:rsid w:val="000240F5"/>
    <w:rsid w:val="000254D7"/>
    <w:rsid w:val="00035E8E"/>
    <w:rsid w:val="00044A27"/>
    <w:rsid w:val="00050753"/>
    <w:rsid w:val="000644D6"/>
    <w:rsid w:val="00064D0B"/>
    <w:rsid w:val="0008140E"/>
    <w:rsid w:val="00081E6E"/>
    <w:rsid w:val="00086394"/>
    <w:rsid w:val="00090C2F"/>
    <w:rsid w:val="00094771"/>
    <w:rsid w:val="000A60F7"/>
    <w:rsid w:val="000B2BEE"/>
    <w:rsid w:val="000B3483"/>
    <w:rsid w:val="000C0C30"/>
    <w:rsid w:val="000C5CCF"/>
    <w:rsid w:val="000C6059"/>
    <w:rsid w:val="000D483D"/>
    <w:rsid w:val="000D6846"/>
    <w:rsid w:val="000F34BF"/>
    <w:rsid w:val="00101648"/>
    <w:rsid w:val="00103E6B"/>
    <w:rsid w:val="0011695C"/>
    <w:rsid w:val="00116A24"/>
    <w:rsid w:val="0012341E"/>
    <w:rsid w:val="00126320"/>
    <w:rsid w:val="00127CE5"/>
    <w:rsid w:val="00127F36"/>
    <w:rsid w:val="00142387"/>
    <w:rsid w:val="00144D0C"/>
    <w:rsid w:val="00163824"/>
    <w:rsid w:val="00163DEA"/>
    <w:rsid w:val="00167D3A"/>
    <w:rsid w:val="001839C8"/>
    <w:rsid w:val="0018508E"/>
    <w:rsid w:val="001B3F3A"/>
    <w:rsid w:val="001B7E44"/>
    <w:rsid w:val="001C1148"/>
    <w:rsid w:val="001C32FB"/>
    <w:rsid w:val="001C492D"/>
    <w:rsid w:val="001D0887"/>
    <w:rsid w:val="001E39FD"/>
    <w:rsid w:val="001E491B"/>
    <w:rsid w:val="001F18D6"/>
    <w:rsid w:val="001F446C"/>
    <w:rsid w:val="0020083E"/>
    <w:rsid w:val="002039D8"/>
    <w:rsid w:val="002054CF"/>
    <w:rsid w:val="00205C91"/>
    <w:rsid w:val="00210904"/>
    <w:rsid w:val="002110C4"/>
    <w:rsid w:val="00211DA9"/>
    <w:rsid w:val="0021323D"/>
    <w:rsid w:val="002156D0"/>
    <w:rsid w:val="00217298"/>
    <w:rsid w:val="002215FD"/>
    <w:rsid w:val="00223F0D"/>
    <w:rsid w:val="00226FCD"/>
    <w:rsid w:val="00230F55"/>
    <w:rsid w:val="00240EDE"/>
    <w:rsid w:val="002527DE"/>
    <w:rsid w:val="0026722F"/>
    <w:rsid w:val="00271FCD"/>
    <w:rsid w:val="00282605"/>
    <w:rsid w:val="00293133"/>
    <w:rsid w:val="0029483D"/>
    <w:rsid w:val="002C3751"/>
    <w:rsid w:val="002C4F81"/>
    <w:rsid w:val="002D267E"/>
    <w:rsid w:val="002D2AB0"/>
    <w:rsid w:val="002D3904"/>
    <w:rsid w:val="002D74B4"/>
    <w:rsid w:val="002E6648"/>
    <w:rsid w:val="002F3549"/>
    <w:rsid w:val="002F5687"/>
    <w:rsid w:val="002F79C2"/>
    <w:rsid w:val="002F79E9"/>
    <w:rsid w:val="00304137"/>
    <w:rsid w:val="003119ED"/>
    <w:rsid w:val="00311D97"/>
    <w:rsid w:val="00312F1F"/>
    <w:rsid w:val="00324741"/>
    <w:rsid w:val="00345807"/>
    <w:rsid w:val="003478DB"/>
    <w:rsid w:val="003548B1"/>
    <w:rsid w:val="00355FBC"/>
    <w:rsid w:val="003B06FA"/>
    <w:rsid w:val="003B2935"/>
    <w:rsid w:val="003B4CC9"/>
    <w:rsid w:val="003C0663"/>
    <w:rsid w:val="003C1EB6"/>
    <w:rsid w:val="003C3883"/>
    <w:rsid w:val="003D2629"/>
    <w:rsid w:val="003D2FBF"/>
    <w:rsid w:val="003D339B"/>
    <w:rsid w:val="003D4A97"/>
    <w:rsid w:val="003D580E"/>
    <w:rsid w:val="003D642F"/>
    <w:rsid w:val="003D6948"/>
    <w:rsid w:val="003F01C7"/>
    <w:rsid w:val="003F607D"/>
    <w:rsid w:val="00411D9C"/>
    <w:rsid w:val="0041233D"/>
    <w:rsid w:val="004154E5"/>
    <w:rsid w:val="004174BC"/>
    <w:rsid w:val="00421948"/>
    <w:rsid w:val="004226C7"/>
    <w:rsid w:val="0043724C"/>
    <w:rsid w:val="00442B8D"/>
    <w:rsid w:val="00451AB9"/>
    <w:rsid w:val="0045344C"/>
    <w:rsid w:val="00454F5C"/>
    <w:rsid w:val="00460C25"/>
    <w:rsid w:val="00461A8B"/>
    <w:rsid w:val="00465728"/>
    <w:rsid w:val="004700A1"/>
    <w:rsid w:val="00472E1E"/>
    <w:rsid w:val="004746AE"/>
    <w:rsid w:val="00475BDB"/>
    <w:rsid w:val="00492BD4"/>
    <w:rsid w:val="00495FC0"/>
    <w:rsid w:val="004A490B"/>
    <w:rsid w:val="004B3ACF"/>
    <w:rsid w:val="004B5B42"/>
    <w:rsid w:val="004D4A2B"/>
    <w:rsid w:val="004D7FB0"/>
    <w:rsid w:val="004E301C"/>
    <w:rsid w:val="004E7537"/>
    <w:rsid w:val="004F23EA"/>
    <w:rsid w:val="004F7087"/>
    <w:rsid w:val="00510C44"/>
    <w:rsid w:val="00524014"/>
    <w:rsid w:val="00524BEA"/>
    <w:rsid w:val="005425A5"/>
    <w:rsid w:val="00553865"/>
    <w:rsid w:val="005576F5"/>
    <w:rsid w:val="0056338D"/>
    <w:rsid w:val="005964CA"/>
    <w:rsid w:val="005A1AD5"/>
    <w:rsid w:val="005A48AB"/>
    <w:rsid w:val="005D31F5"/>
    <w:rsid w:val="005E5143"/>
    <w:rsid w:val="005F6AF4"/>
    <w:rsid w:val="00601C5C"/>
    <w:rsid w:val="0061283D"/>
    <w:rsid w:val="00613311"/>
    <w:rsid w:val="00613742"/>
    <w:rsid w:val="00623131"/>
    <w:rsid w:val="0062424C"/>
    <w:rsid w:val="006338D7"/>
    <w:rsid w:val="00634AB7"/>
    <w:rsid w:val="0063731C"/>
    <w:rsid w:val="006402AD"/>
    <w:rsid w:val="0065122B"/>
    <w:rsid w:val="00655353"/>
    <w:rsid w:val="00660859"/>
    <w:rsid w:val="006712F0"/>
    <w:rsid w:val="00676A7E"/>
    <w:rsid w:val="00686E11"/>
    <w:rsid w:val="006A24C8"/>
    <w:rsid w:val="006A383B"/>
    <w:rsid w:val="006A499C"/>
    <w:rsid w:val="006A73C7"/>
    <w:rsid w:val="006B1E98"/>
    <w:rsid w:val="006B6C88"/>
    <w:rsid w:val="006C11BD"/>
    <w:rsid w:val="006C34BB"/>
    <w:rsid w:val="006C425D"/>
    <w:rsid w:val="006D4E50"/>
    <w:rsid w:val="006E256C"/>
    <w:rsid w:val="006F18B7"/>
    <w:rsid w:val="006F39E8"/>
    <w:rsid w:val="006F44A7"/>
    <w:rsid w:val="006F6930"/>
    <w:rsid w:val="006F6AF3"/>
    <w:rsid w:val="00702CE4"/>
    <w:rsid w:val="00703124"/>
    <w:rsid w:val="00711B60"/>
    <w:rsid w:val="00720EAA"/>
    <w:rsid w:val="00724780"/>
    <w:rsid w:val="00726C4A"/>
    <w:rsid w:val="007278A5"/>
    <w:rsid w:val="00727A34"/>
    <w:rsid w:val="00733A28"/>
    <w:rsid w:val="00746AD8"/>
    <w:rsid w:val="0074761A"/>
    <w:rsid w:val="00756CFD"/>
    <w:rsid w:val="00757D7C"/>
    <w:rsid w:val="00766087"/>
    <w:rsid w:val="00770056"/>
    <w:rsid w:val="0078262A"/>
    <w:rsid w:val="00783A45"/>
    <w:rsid w:val="0078748A"/>
    <w:rsid w:val="007910D6"/>
    <w:rsid w:val="00794817"/>
    <w:rsid w:val="007A6CA7"/>
    <w:rsid w:val="007B0FA0"/>
    <w:rsid w:val="007B2A59"/>
    <w:rsid w:val="007C2DA1"/>
    <w:rsid w:val="007C4D33"/>
    <w:rsid w:val="007D08B5"/>
    <w:rsid w:val="007E1BAA"/>
    <w:rsid w:val="007E5B27"/>
    <w:rsid w:val="007E6670"/>
    <w:rsid w:val="007F2102"/>
    <w:rsid w:val="007F3EB0"/>
    <w:rsid w:val="007F67BF"/>
    <w:rsid w:val="00804D7F"/>
    <w:rsid w:val="00810151"/>
    <w:rsid w:val="00810CFA"/>
    <w:rsid w:val="0081211C"/>
    <w:rsid w:val="00822F89"/>
    <w:rsid w:val="00830270"/>
    <w:rsid w:val="008471C2"/>
    <w:rsid w:val="0085643C"/>
    <w:rsid w:val="00857DE3"/>
    <w:rsid w:val="00871094"/>
    <w:rsid w:val="00872F38"/>
    <w:rsid w:val="00877772"/>
    <w:rsid w:val="00890936"/>
    <w:rsid w:val="00897641"/>
    <w:rsid w:val="008B478E"/>
    <w:rsid w:val="008B7EE9"/>
    <w:rsid w:val="008C32CE"/>
    <w:rsid w:val="008D4709"/>
    <w:rsid w:val="008D6B3F"/>
    <w:rsid w:val="008F59F2"/>
    <w:rsid w:val="00903541"/>
    <w:rsid w:val="00904629"/>
    <w:rsid w:val="0090638E"/>
    <w:rsid w:val="00912EC5"/>
    <w:rsid w:val="00937647"/>
    <w:rsid w:val="00940885"/>
    <w:rsid w:val="00943EBC"/>
    <w:rsid w:val="0094622A"/>
    <w:rsid w:val="00946A2B"/>
    <w:rsid w:val="00946ADA"/>
    <w:rsid w:val="00961F27"/>
    <w:rsid w:val="00963475"/>
    <w:rsid w:val="009656BB"/>
    <w:rsid w:val="009743E4"/>
    <w:rsid w:val="009807CF"/>
    <w:rsid w:val="009A0B43"/>
    <w:rsid w:val="009A74E5"/>
    <w:rsid w:val="009B05D0"/>
    <w:rsid w:val="009B540B"/>
    <w:rsid w:val="009C2337"/>
    <w:rsid w:val="009C25A8"/>
    <w:rsid w:val="009C675B"/>
    <w:rsid w:val="009D6DE7"/>
    <w:rsid w:val="009E05DB"/>
    <w:rsid w:val="009E2A38"/>
    <w:rsid w:val="009F13D5"/>
    <w:rsid w:val="009F6B40"/>
    <w:rsid w:val="00A011CD"/>
    <w:rsid w:val="00A01854"/>
    <w:rsid w:val="00A02CEA"/>
    <w:rsid w:val="00A06AD5"/>
    <w:rsid w:val="00A158C1"/>
    <w:rsid w:val="00A16011"/>
    <w:rsid w:val="00A16FC4"/>
    <w:rsid w:val="00A22C34"/>
    <w:rsid w:val="00A23D1E"/>
    <w:rsid w:val="00A240FE"/>
    <w:rsid w:val="00A25128"/>
    <w:rsid w:val="00A36A49"/>
    <w:rsid w:val="00A3714E"/>
    <w:rsid w:val="00A37BC9"/>
    <w:rsid w:val="00A454A7"/>
    <w:rsid w:val="00A554D7"/>
    <w:rsid w:val="00A7565F"/>
    <w:rsid w:val="00A777F9"/>
    <w:rsid w:val="00A83387"/>
    <w:rsid w:val="00A841D7"/>
    <w:rsid w:val="00A84BCD"/>
    <w:rsid w:val="00A859DD"/>
    <w:rsid w:val="00A916F1"/>
    <w:rsid w:val="00A91E68"/>
    <w:rsid w:val="00A97350"/>
    <w:rsid w:val="00AA0AD1"/>
    <w:rsid w:val="00AA1936"/>
    <w:rsid w:val="00AA7343"/>
    <w:rsid w:val="00AB7F58"/>
    <w:rsid w:val="00AC5C5C"/>
    <w:rsid w:val="00AC5DBA"/>
    <w:rsid w:val="00AD6626"/>
    <w:rsid w:val="00AE32FD"/>
    <w:rsid w:val="00B05F05"/>
    <w:rsid w:val="00B13C07"/>
    <w:rsid w:val="00B1444F"/>
    <w:rsid w:val="00B162AB"/>
    <w:rsid w:val="00B164A4"/>
    <w:rsid w:val="00B172B4"/>
    <w:rsid w:val="00B207B3"/>
    <w:rsid w:val="00B21D42"/>
    <w:rsid w:val="00B25833"/>
    <w:rsid w:val="00B41625"/>
    <w:rsid w:val="00B51B7C"/>
    <w:rsid w:val="00B53214"/>
    <w:rsid w:val="00B54B09"/>
    <w:rsid w:val="00B7341B"/>
    <w:rsid w:val="00B75C0E"/>
    <w:rsid w:val="00B8438E"/>
    <w:rsid w:val="00B84BC9"/>
    <w:rsid w:val="00BA50B5"/>
    <w:rsid w:val="00BD1ED3"/>
    <w:rsid w:val="00BD51FF"/>
    <w:rsid w:val="00BD72C8"/>
    <w:rsid w:val="00BE43B3"/>
    <w:rsid w:val="00BE48EF"/>
    <w:rsid w:val="00BF3F3B"/>
    <w:rsid w:val="00BF4C44"/>
    <w:rsid w:val="00C03E8D"/>
    <w:rsid w:val="00C1099B"/>
    <w:rsid w:val="00C10D06"/>
    <w:rsid w:val="00C22511"/>
    <w:rsid w:val="00C2320E"/>
    <w:rsid w:val="00C54A37"/>
    <w:rsid w:val="00C759BA"/>
    <w:rsid w:val="00C75BE4"/>
    <w:rsid w:val="00C8414D"/>
    <w:rsid w:val="00C86056"/>
    <w:rsid w:val="00C95481"/>
    <w:rsid w:val="00CA7428"/>
    <w:rsid w:val="00CA7C60"/>
    <w:rsid w:val="00CB28AB"/>
    <w:rsid w:val="00CC1748"/>
    <w:rsid w:val="00CD0B4D"/>
    <w:rsid w:val="00CD2539"/>
    <w:rsid w:val="00CD41EE"/>
    <w:rsid w:val="00CE3EE1"/>
    <w:rsid w:val="00CE6B0E"/>
    <w:rsid w:val="00CE7E37"/>
    <w:rsid w:val="00D0006D"/>
    <w:rsid w:val="00D05150"/>
    <w:rsid w:val="00D11910"/>
    <w:rsid w:val="00D2152D"/>
    <w:rsid w:val="00D21AD2"/>
    <w:rsid w:val="00D423C9"/>
    <w:rsid w:val="00D46390"/>
    <w:rsid w:val="00D52C8F"/>
    <w:rsid w:val="00D55CEE"/>
    <w:rsid w:val="00D602FF"/>
    <w:rsid w:val="00D60335"/>
    <w:rsid w:val="00D60BAA"/>
    <w:rsid w:val="00D63DE5"/>
    <w:rsid w:val="00D658D2"/>
    <w:rsid w:val="00D76255"/>
    <w:rsid w:val="00D86B8B"/>
    <w:rsid w:val="00D971D9"/>
    <w:rsid w:val="00DA21C7"/>
    <w:rsid w:val="00DA57B5"/>
    <w:rsid w:val="00DB36E9"/>
    <w:rsid w:val="00DB41E6"/>
    <w:rsid w:val="00DC05BE"/>
    <w:rsid w:val="00DC05C9"/>
    <w:rsid w:val="00DD4EC9"/>
    <w:rsid w:val="00DF2DF6"/>
    <w:rsid w:val="00DF3C0E"/>
    <w:rsid w:val="00DF5DE8"/>
    <w:rsid w:val="00E123ED"/>
    <w:rsid w:val="00E147A8"/>
    <w:rsid w:val="00E26A50"/>
    <w:rsid w:val="00E26EAB"/>
    <w:rsid w:val="00E30A8E"/>
    <w:rsid w:val="00E32EEF"/>
    <w:rsid w:val="00E4416C"/>
    <w:rsid w:val="00E47B07"/>
    <w:rsid w:val="00E52C2A"/>
    <w:rsid w:val="00E53057"/>
    <w:rsid w:val="00E54D82"/>
    <w:rsid w:val="00E5667B"/>
    <w:rsid w:val="00E72014"/>
    <w:rsid w:val="00E73390"/>
    <w:rsid w:val="00E841A0"/>
    <w:rsid w:val="00E85F56"/>
    <w:rsid w:val="00E91521"/>
    <w:rsid w:val="00E925D3"/>
    <w:rsid w:val="00E94373"/>
    <w:rsid w:val="00EA0792"/>
    <w:rsid w:val="00EB4316"/>
    <w:rsid w:val="00ED3E8B"/>
    <w:rsid w:val="00ED4284"/>
    <w:rsid w:val="00EF629C"/>
    <w:rsid w:val="00EF725F"/>
    <w:rsid w:val="00F1060E"/>
    <w:rsid w:val="00F12220"/>
    <w:rsid w:val="00F31758"/>
    <w:rsid w:val="00F35639"/>
    <w:rsid w:val="00F42638"/>
    <w:rsid w:val="00F43C1A"/>
    <w:rsid w:val="00F44F84"/>
    <w:rsid w:val="00F60F6C"/>
    <w:rsid w:val="00F716E7"/>
    <w:rsid w:val="00F73435"/>
    <w:rsid w:val="00F92798"/>
    <w:rsid w:val="00F92B3D"/>
    <w:rsid w:val="00F9551E"/>
    <w:rsid w:val="00FA1C73"/>
    <w:rsid w:val="00FB1A7F"/>
    <w:rsid w:val="00FB42A4"/>
    <w:rsid w:val="00FC24E5"/>
    <w:rsid w:val="00FC3D82"/>
    <w:rsid w:val="00FC591D"/>
    <w:rsid w:val="00FD1062"/>
    <w:rsid w:val="00FE4AE8"/>
    <w:rsid w:val="00FE58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2225"/>
    <o:shapelayout v:ext="edit">
      <o:idmap v:ext="edit" data="1"/>
    </o:shapelayout>
  </w:shapeDefaults>
  <w:decimalSymbol w:val="."/>
  <w:listSeparator w:val=","/>
  <w14:docId w14:val="4FAA749B"/>
  <w15:docId w15:val="{0148FD56-45CC-4C97-A2EF-BF05EC476A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2152D"/>
  </w:style>
  <w:style w:type="paragraph" w:styleId="Heading1">
    <w:name w:val="heading 1"/>
    <w:basedOn w:val="Normal"/>
    <w:next w:val="Normal"/>
    <w:link w:val="Heading1Char"/>
    <w:uiPriority w:val="9"/>
    <w:qFormat/>
    <w:rsid w:val="0028260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28260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DA21C7"/>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9F13D5"/>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2605"/>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282605"/>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DA21C7"/>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9F13D5"/>
    <w:rPr>
      <w:rFonts w:asciiTheme="majorHAnsi" w:eastAsiaTheme="majorEastAsia" w:hAnsiTheme="majorHAnsi" w:cstheme="majorBidi"/>
      <w:i/>
      <w:iCs/>
      <w:color w:val="2E74B5" w:themeColor="accent1" w:themeShade="BF"/>
    </w:rPr>
  </w:style>
  <w:style w:type="paragraph" w:styleId="NoSpacing">
    <w:name w:val="No Spacing"/>
    <w:link w:val="NoSpacingChar"/>
    <w:uiPriority w:val="1"/>
    <w:qFormat/>
    <w:rsid w:val="0028260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82605"/>
    <w:rPr>
      <w:rFonts w:eastAsiaTheme="minorEastAsia"/>
      <w:lang w:val="en-US"/>
    </w:rPr>
  </w:style>
  <w:style w:type="paragraph" w:styleId="Header">
    <w:name w:val="header"/>
    <w:basedOn w:val="Normal"/>
    <w:link w:val="HeaderChar"/>
    <w:uiPriority w:val="99"/>
    <w:unhideWhenUsed/>
    <w:rsid w:val="000254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54D7"/>
  </w:style>
  <w:style w:type="paragraph" w:styleId="Footer">
    <w:name w:val="footer"/>
    <w:basedOn w:val="Normal"/>
    <w:link w:val="FooterChar"/>
    <w:uiPriority w:val="99"/>
    <w:unhideWhenUsed/>
    <w:rsid w:val="000254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54D7"/>
  </w:style>
  <w:style w:type="paragraph" w:styleId="TOCHeading">
    <w:name w:val="TOC Heading"/>
    <w:basedOn w:val="Heading1"/>
    <w:next w:val="Normal"/>
    <w:uiPriority w:val="39"/>
    <w:unhideWhenUsed/>
    <w:qFormat/>
    <w:rsid w:val="000254D7"/>
    <w:pPr>
      <w:outlineLvl w:val="9"/>
    </w:pPr>
    <w:rPr>
      <w:lang w:val="en-US"/>
    </w:rPr>
  </w:style>
  <w:style w:type="paragraph" w:styleId="TOC1">
    <w:name w:val="toc 1"/>
    <w:basedOn w:val="Normal"/>
    <w:next w:val="Normal"/>
    <w:autoRedefine/>
    <w:uiPriority w:val="39"/>
    <w:unhideWhenUsed/>
    <w:rsid w:val="00223F0D"/>
    <w:pPr>
      <w:tabs>
        <w:tab w:val="right" w:leader="dot" w:pos="9016"/>
      </w:tabs>
      <w:spacing w:after="100" w:line="360" w:lineRule="auto"/>
    </w:pPr>
  </w:style>
  <w:style w:type="character" w:styleId="Hyperlink">
    <w:name w:val="Hyperlink"/>
    <w:basedOn w:val="DefaultParagraphFont"/>
    <w:uiPriority w:val="99"/>
    <w:unhideWhenUsed/>
    <w:rsid w:val="000254D7"/>
    <w:rPr>
      <w:color w:val="0563C1" w:themeColor="hyperlink"/>
      <w:u w:val="single"/>
    </w:rPr>
  </w:style>
  <w:style w:type="paragraph" w:styleId="ListParagraph">
    <w:name w:val="List Paragraph"/>
    <w:basedOn w:val="Normal"/>
    <w:uiPriority w:val="34"/>
    <w:qFormat/>
    <w:rsid w:val="000254D7"/>
    <w:pPr>
      <w:ind w:left="720"/>
      <w:contextualSpacing/>
    </w:pPr>
  </w:style>
  <w:style w:type="paragraph" w:styleId="FootnoteText">
    <w:name w:val="footnote text"/>
    <w:basedOn w:val="Normal"/>
    <w:link w:val="FootnoteTextChar"/>
    <w:uiPriority w:val="99"/>
    <w:semiHidden/>
    <w:unhideWhenUsed/>
    <w:rsid w:val="00103E6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03E6B"/>
    <w:rPr>
      <w:sz w:val="20"/>
      <w:szCs w:val="20"/>
    </w:rPr>
  </w:style>
  <w:style w:type="character" w:styleId="FootnoteReference">
    <w:name w:val="footnote reference"/>
    <w:basedOn w:val="DefaultParagraphFont"/>
    <w:uiPriority w:val="99"/>
    <w:semiHidden/>
    <w:unhideWhenUsed/>
    <w:rsid w:val="00103E6B"/>
    <w:rPr>
      <w:vertAlign w:val="superscript"/>
    </w:rPr>
  </w:style>
  <w:style w:type="paragraph" w:styleId="Caption">
    <w:name w:val="caption"/>
    <w:basedOn w:val="Normal"/>
    <w:next w:val="Normal"/>
    <w:uiPriority w:val="35"/>
    <w:unhideWhenUsed/>
    <w:qFormat/>
    <w:rsid w:val="00B53214"/>
    <w:pPr>
      <w:spacing w:after="200" w:line="240" w:lineRule="auto"/>
    </w:pPr>
    <w:rPr>
      <w:i/>
      <w:iCs/>
      <w:color w:val="44546A" w:themeColor="text2"/>
      <w:sz w:val="18"/>
      <w:szCs w:val="18"/>
    </w:rPr>
  </w:style>
  <w:style w:type="paragraph" w:styleId="EndnoteText">
    <w:name w:val="endnote text"/>
    <w:basedOn w:val="Normal"/>
    <w:link w:val="EndnoteTextChar"/>
    <w:uiPriority w:val="99"/>
    <w:semiHidden/>
    <w:unhideWhenUsed/>
    <w:rsid w:val="00B53214"/>
    <w:pPr>
      <w:spacing w:after="0" w:line="240" w:lineRule="auto"/>
    </w:pPr>
    <w:rPr>
      <w:sz w:val="20"/>
      <w:szCs w:val="20"/>
    </w:rPr>
  </w:style>
  <w:style w:type="character" w:customStyle="1" w:styleId="EndnoteTextChar">
    <w:name w:val="Endnote Text Char"/>
    <w:basedOn w:val="DefaultParagraphFont"/>
    <w:link w:val="EndnoteText"/>
    <w:uiPriority w:val="99"/>
    <w:semiHidden/>
    <w:rsid w:val="00B53214"/>
    <w:rPr>
      <w:sz w:val="20"/>
      <w:szCs w:val="20"/>
    </w:rPr>
  </w:style>
  <w:style w:type="character" w:styleId="EndnoteReference">
    <w:name w:val="endnote reference"/>
    <w:basedOn w:val="DefaultParagraphFont"/>
    <w:uiPriority w:val="99"/>
    <w:semiHidden/>
    <w:unhideWhenUsed/>
    <w:rsid w:val="00B53214"/>
    <w:rPr>
      <w:vertAlign w:val="superscript"/>
    </w:rPr>
  </w:style>
  <w:style w:type="paragraph" w:styleId="NormalWeb">
    <w:name w:val="Normal (Web)"/>
    <w:basedOn w:val="Normal"/>
    <w:uiPriority w:val="99"/>
    <w:semiHidden/>
    <w:unhideWhenUsed/>
    <w:rsid w:val="0085643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1F18D6"/>
  </w:style>
  <w:style w:type="paragraph" w:styleId="TOC3">
    <w:name w:val="toc 3"/>
    <w:basedOn w:val="Normal"/>
    <w:next w:val="Normal"/>
    <w:autoRedefine/>
    <w:uiPriority w:val="39"/>
    <w:unhideWhenUsed/>
    <w:rsid w:val="00FC24E5"/>
    <w:pPr>
      <w:spacing w:after="100"/>
      <w:ind w:left="440"/>
    </w:pPr>
  </w:style>
  <w:style w:type="paragraph" w:styleId="TOC2">
    <w:name w:val="toc 2"/>
    <w:basedOn w:val="Normal"/>
    <w:next w:val="Normal"/>
    <w:autoRedefine/>
    <w:uiPriority w:val="39"/>
    <w:unhideWhenUsed/>
    <w:rsid w:val="00FC24E5"/>
    <w:pPr>
      <w:spacing w:after="100"/>
      <w:ind w:left="220"/>
    </w:pPr>
  </w:style>
  <w:style w:type="paragraph" w:styleId="TableofFigures">
    <w:name w:val="table of figures"/>
    <w:basedOn w:val="Normal"/>
    <w:next w:val="Normal"/>
    <w:uiPriority w:val="99"/>
    <w:unhideWhenUsed/>
    <w:rsid w:val="0029483D"/>
    <w:pPr>
      <w:spacing w:after="0"/>
    </w:pPr>
  </w:style>
  <w:style w:type="table" w:styleId="MediumGrid2">
    <w:name w:val="Medium Grid 2"/>
    <w:basedOn w:val="TableNormal"/>
    <w:uiPriority w:val="68"/>
    <w:semiHidden/>
    <w:unhideWhenUsed/>
    <w:rsid w:val="002D267E"/>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paragraph" w:styleId="Subtitle">
    <w:name w:val="Subtitle"/>
    <w:basedOn w:val="Normal"/>
    <w:next w:val="Normal"/>
    <w:link w:val="SubtitleChar"/>
    <w:uiPriority w:val="11"/>
    <w:qFormat/>
    <w:rsid w:val="00B162AB"/>
    <w:pPr>
      <w:numPr>
        <w:ilvl w:val="1"/>
      </w:numPr>
      <w:spacing w:after="200" w:line="276" w:lineRule="auto"/>
    </w:pPr>
    <w:rPr>
      <w:rFonts w:asciiTheme="majorHAnsi" w:eastAsiaTheme="majorEastAsia" w:hAnsiTheme="majorHAnsi" w:cstheme="majorBidi"/>
      <w:i/>
      <w:iCs/>
      <w:color w:val="5B9BD5" w:themeColor="accent1"/>
      <w:spacing w:val="15"/>
      <w:sz w:val="24"/>
      <w:szCs w:val="24"/>
    </w:rPr>
  </w:style>
  <w:style w:type="character" w:customStyle="1" w:styleId="SubtitleChar">
    <w:name w:val="Subtitle Char"/>
    <w:basedOn w:val="DefaultParagraphFont"/>
    <w:link w:val="Subtitle"/>
    <w:uiPriority w:val="11"/>
    <w:rsid w:val="00B162AB"/>
    <w:rPr>
      <w:rFonts w:asciiTheme="majorHAnsi" w:eastAsiaTheme="majorEastAsia" w:hAnsiTheme="majorHAnsi" w:cstheme="majorBidi"/>
      <w:i/>
      <w:iCs/>
      <w:color w:val="5B9BD5" w:themeColor="accent1"/>
      <w:spacing w:val="15"/>
      <w:sz w:val="24"/>
      <w:szCs w:val="24"/>
    </w:rPr>
  </w:style>
  <w:style w:type="paragraph" w:styleId="Title">
    <w:name w:val="Title"/>
    <w:basedOn w:val="Normal"/>
    <w:next w:val="Normal"/>
    <w:link w:val="TitleChar"/>
    <w:uiPriority w:val="10"/>
    <w:qFormat/>
    <w:rsid w:val="00472E1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72E1E"/>
    <w:rPr>
      <w:rFonts w:asciiTheme="majorHAnsi" w:eastAsiaTheme="majorEastAsia" w:hAnsiTheme="majorHAnsi" w:cstheme="majorBidi"/>
      <w:spacing w:val="-10"/>
      <w:kern w:val="28"/>
      <w:sz w:val="56"/>
      <w:szCs w:val="56"/>
    </w:rPr>
  </w:style>
  <w:style w:type="table" w:customStyle="1" w:styleId="GridTable1Light1">
    <w:name w:val="Grid Table 1 Light1"/>
    <w:basedOn w:val="TableNormal"/>
    <w:uiPriority w:val="46"/>
    <w:rsid w:val="00766087"/>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TableGrid">
    <w:name w:val="Table Grid"/>
    <w:basedOn w:val="TableNormal"/>
    <w:uiPriority w:val="39"/>
    <w:rsid w:val="004B3AC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MediumList2-Accent3">
    <w:name w:val="Medium List 2 Accent 3"/>
    <w:basedOn w:val="TableNormal"/>
    <w:uiPriority w:val="66"/>
    <w:semiHidden/>
    <w:unhideWhenUsed/>
    <w:rsid w:val="002156D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tblBorders>
    </w:tblPr>
    <w:tblStylePr w:type="firstRow">
      <w:rPr>
        <w:sz w:val="24"/>
        <w:szCs w:val="24"/>
      </w:rPr>
      <w:tblPr/>
      <w:tcPr>
        <w:tcBorders>
          <w:top w:val="nil"/>
          <w:left w:val="nil"/>
          <w:bottom w:val="single" w:sz="24" w:space="0" w:color="A5A5A5" w:themeColor="accent3"/>
          <w:right w:val="nil"/>
          <w:insideH w:val="nil"/>
          <w:insideV w:val="nil"/>
        </w:tcBorders>
        <w:shd w:val="clear" w:color="auto" w:fill="FFFFFF" w:themeFill="background1"/>
      </w:tcPr>
    </w:tblStylePr>
    <w:tblStylePr w:type="lastRow">
      <w:tblPr/>
      <w:tcPr>
        <w:tcBorders>
          <w:top w:val="single" w:sz="8" w:space="0" w:color="A5A5A5"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A5A5A5" w:themeColor="accent3"/>
          <w:insideH w:val="nil"/>
          <w:insideV w:val="nil"/>
        </w:tcBorders>
        <w:shd w:val="clear" w:color="auto" w:fill="FFFFFF" w:themeFill="background1"/>
      </w:tcPr>
    </w:tblStylePr>
    <w:tblStylePr w:type="lastCol">
      <w:tblPr/>
      <w:tcPr>
        <w:tcBorders>
          <w:top w:val="nil"/>
          <w:left w:val="single" w:sz="8" w:space="0" w:color="A5A5A5"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8E8E8" w:themeFill="accent3" w:themeFillTint="3F"/>
      </w:tcPr>
    </w:tblStylePr>
    <w:tblStylePr w:type="band1Horz">
      <w:tblPr/>
      <w:tcPr>
        <w:tcBorders>
          <w:top w:val="nil"/>
          <w:bottom w:val="nil"/>
          <w:insideH w:val="nil"/>
          <w:insideV w:val="nil"/>
        </w:tcBorders>
        <w:shd w:val="clear" w:color="auto" w:fill="E8E8E8" w:themeFill="accent3" w:themeFillTint="3F"/>
      </w:tcPr>
    </w:tblStylePr>
    <w:tblStylePr w:type="nwCell">
      <w:tblPr/>
      <w:tcPr>
        <w:shd w:val="clear" w:color="auto" w:fill="FFFFFF" w:themeFill="background1"/>
      </w:tcPr>
    </w:tblStylePr>
    <w:tblStylePr w:type="swCell">
      <w:tblPr/>
      <w:tcPr>
        <w:tcBorders>
          <w:top w:val="nil"/>
        </w:tcBorders>
      </w:tcPr>
    </w:tblStylePr>
  </w:style>
  <w:style w:type="paragraph" w:styleId="BalloonText">
    <w:name w:val="Balloon Text"/>
    <w:basedOn w:val="Normal"/>
    <w:link w:val="BalloonTextChar"/>
    <w:uiPriority w:val="99"/>
    <w:semiHidden/>
    <w:unhideWhenUsed/>
    <w:rsid w:val="00A240F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240FE"/>
    <w:rPr>
      <w:rFonts w:ascii="Tahoma" w:hAnsi="Tahoma" w:cs="Tahoma"/>
      <w:sz w:val="16"/>
      <w:szCs w:val="16"/>
    </w:rPr>
  </w:style>
  <w:style w:type="paragraph" w:styleId="TOC4">
    <w:name w:val="toc 4"/>
    <w:basedOn w:val="Normal"/>
    <w:next w:val="Normal"/>
    <w:autoRedefine/>
    <w:uiPriority w:val="39"/>
    <w:unhideWhenUsed/>
    <w:rsid w:val="00F60F6C"/>
    <w:pPr>
      <w:spacing w:after="100"/>
      <w:ind w:left="660"/>
    </w:pPr>
    <w:rPr>
      <w:rFonts w:eastAsiaTheme="minorEastAsia"/>
      <w:lang w:eastAsia="en-GB"/>
    </w:rPr>
  </w:style>
  <w:style w:type="paragraph" w:styleId="TOC5">
    <w:name w:val="toc 5"/>
    <w:basedOn w:val="Normal"/>
    <w:next w:val="Normal"/>
    <w:autoRedefine/>
    <w:uiPriority w:val="39"/>
    <w:unhideWhenUsed/>
    <w:rsid w:val="00F60F6C"/>
    <w:pPr>
      <w:spacing w:after="100"/>
      <w:ind w:left="880"/>
    </w:pPr>
    <w:rPr>
      <w:rFonts w:eastAsiaTheme="minorEastAsia"/>
      <w:lang w:eastAsia="en-GB"/>
    </w:rPr>
  </w:style>
  <w:style w:type="paragraph" w:styleId="TOC6">
    <w:name w:val="toc 6"/>
    <w:basedOn w:val="Normal"/>
    <w:next w:val="Normal"/>
    <w:autoRedefine/>
    <w:uiPriority w:val="39"/>
    <w:unhideWhenUsed/>
    <w:rsid w:val="00F60F6C"/>
    <w:pPr>
      <w:spacing w:after="100"/>
      <w:ind w:left="1100"/>
    </w:pPr>
    <w:rPr>
      <w:rFonts w:eastAsiaTheme="minorEastAsia"/>
      <w:lang w:eastAsia="en-GB"/>
    </w:rPr>
  </w:style>
  <w:style w:type="paragraph" w:styleId="TOC7">
    <w:name w:val="toc 7"/>
    <w:basedOn w:val="Normal"/>
    <w:next w:val="Normal"/>
    <w:autoRedefine/>
    <w:uiPriority w:val="39"/>
    <w:unhideWhenUsed/>
    <w:rsid w:val="00F60F6C"/>
    <w:pPr>
      <w:spacing w:after="100"/>
      <w:ind w:left="1320"/>
    </w:pPr>
    <w:rPr>
      <w:rFonts w:eastAsiaTheme="minorEastAsia"/>
      <w:lang w:eastAsia="en-GB"/>
    </w:rPr>
  </w:style>
  <w:style w:type="paragraph" w:styleId="TOC8">
    <w:name w:val="toc 8"/>
    <w:basedOn w:val="Normal"/>
    <w:next w:val="Normal"/>
    <w:autoRedefine/>
    <w:uiPriority w:val="39"/>
    <w:unhideWhenUsed/>
    <w:rsid w:val="00F60F6C"/>
    <w:pPr>
      <w:spacing w:after="100"/>
      <w:ind w:left="1540"/>
    </w:pPr>
    <w:rPr>
      <w:rFonts w:eastAsiaTheme="minorEastAsia"/>
      <w:lang w:eastAsia="en-GB"/>
    </w:rPr>
  </w:style>
  <w:style w:type="paragraph" w:styleId="TOC9">
    <w:name w:val="toc 9"/>
    <w:basedOn w:val="Normal"/>
    <w:next w:val="Normal"/>
    <w:autoRedefine/>
    <w:uiPriority w:val="39"/>
    <w:unhideWhenUsed/>
    <w:rsid w:val="00F60F6C"/>
    <w:pPr>
      <w:spacing w:after="100"/>
      <w:ind w:left="1760"/>
    </w:pPr>
    <w:rPr>
      <w:rFonts w:eastAsiaTheme="minorEastAsia"/>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29751">
      <w:bodyDiv w:val="1"/>
      <w:marLeft w:val="0"/>
      <w:marRight w:val="0"/>
      <w:marTop w:val="0"/>
      <w:marBottom w:val="0"/>
      <w:divBdr>
        <w:top w:val="none" w:sz="0" w:space="0" w:color="auto"/>
        <w:left w:val="none" w:sz="0" w:space="0" w:color="auto"/>
        <w:bottom w:val="none" w:sz="0" w:space="0" w:color="auto"/>
        <w:right w:val="none" w:sz="0" w:space="0" w:color="auto"/>
      </w:divBdr>
    </w:div>
    <w:div w:id="1207235">
      <w:bodyDiv w:val="1"/>
      <w:marLeft w:val="0"/>
      <w:marRight w:val="0"/>
      <w:marTop w:val="0"/>
      <w:marBottom w:val="0"/>
      <w:divBdr>
        <w:top w:val="none" w:sz="0" w:space="0" w:color="auto"/>
        <w:left w:val="none" w:sz="0" w:space="0" w:color="auto"/>
        <w:bottom w:val="none" w:sz="0" w:space="0" w:color="auto"/>
        <w:right w:val="none" w:sz="0" w:space="0" w:color="auto"/>
      </w:divBdr>
    </w:div>
    <w:div w:id="1326653">
      <w:bodyDiv w:val="1"/>
      <w:marLeft w:val="0"/>
      <w:marRight w:val="0"/>
      <w:marTop w:val="0"/>
      <w:marBottom w:val="0"/>
      <w:divBdr>
        <w:top w:val="none" w:sz="0" w:space="0" w:color="auto"/>
        <w:left w:val="none" w:sz="0" w:space="0" w:color="auto"/>
        <w:bottom w:val="none" w:sz="0" w:space="0" w:color="auto"/>
        <w:right w:val="none" w:sz="0" w:space="0" w:color="auto"/>
      </w:divBdr>
    </w:div>
    <w:div w:id="1932509">
      <w:bodyDiv w:val="1"/>
      <w:marLeft w:val="0"/>
      <w:marRight w:val="0"/>
      <w:marTop w:val="0"/>
      <w:marBottom w:val="0"/>
      <w:divBdr>
        <w:top w:val="none" w:sz="0" w:space="0" w:color="auto"/>
        <w:left w:val="none" w:sz="0" w:space="0" w:color="auto"/>
        <w:bottom w:val="none" w:sz="0" w:space="0" w:color="auto"/>
        <w:right w:val="none" w:sz="0" w:space="0" w:color="auto"/>
      </w:divBdr>
    </w:div>
    <w:div w:id="1972768">
      <w:bodyDiv w:val="1"/>
      <w:marLeft w:val="0"/>
      <w:marRight w:val="0"/>
      <w:marTop w:val="0"/>
      <w:marBottom w:val="0"/>
      <w:divBdr>
        <w:top w:val="none" w:sz="0" w:space="0" w:color="auto"/>
        <w:left w:val="none" w:sz="0" w:space="0" w:color="auto"/>
        <w:bottom w:val="none" w:sz="0" w:space="0" w:color="auto"/>
        <w:right w:val="none" w:sz="0" w:space="0" w:color="auto"/>
      </w:divBdr>
    </w:div>
    <w:div w:id="3165863">
      <w:bodyDiv w:val="1"/>
      <w:marLeft w:val="0"/>
      <w:marRight w:val="0"/>
      <w:marTop w:val="0"/>
      <w:marBottom w:val="0"/>
      <w:divBdr>
        <w:top w:val="none" w:sz="0" w:space="0" w:color="auto"/>
        <w:left w:val="none" w:sz="0" w:space="0" w:color="auto"/>
        <w:bottom w:val="none" w:sz="0" w:space="0" w:color="auto"/>
        <w:right w:val="none" w:sz="0" w:space="0" w:color="auto"/>
      </w:divBdr>
    </w:div>
    <w:div w:id="4939134">
      <w:bodyDiv w:val="1"/>
      <w:marLeft w:val="0"/>
      <w:marRight w:val="0"/>
      <w:marTop w:val="0"/>
      <w:marBottom w:val="0"/>
      <w:divBdr>
        <w:top w:val="none" w:sz="0" w:space="0" w:color="auto"/>
        <w:left w:val="none" w:sz="0" w:space="0" w:color="auto"/>
        <w:bottom w:val="none" w:sz="0" w:space="0" w:color="auto"/>
        <w:right w:val="none" w:sz="0" w:space="0" w:color="auto"/>
      </w:divBdr>
    </w:div>
    <w:div w:id="5598732">
      <w:bodyDiv w:val="1"/>
      <w:marLeft w:val="0"/>
      <w:marRight w:val="0"/>
      <w:marTop w:val="0"/>
      <w:marBottom w:val="0"/>
      <w:divBdr>
        <w:top w:val="none" w:sz="0" w:space="0" w:color="auto"/>
        <w:left w:val="none" w:sz="0" w:space="0" w:color="auto"/>
        <w:bottom w:val="none" w:sz="0" w:space="0" w:color="auto"/>
        <w:right w:val="none" w:sz="0" w:space="0" w:color="auto"/>
      </w:divBdr>
    </w:div>
    <w:div w:id="5863292">
      <w:bodyDiv w:val="1"/>
      <w:marLeft w:val="0"/>
      <w:marRight w:val="0"/>
      <w:marTop w:val="0"/>
      <w:marBottom w:val="0"/>
      <w:divBdr>
        <w:top w:val="none" w:sz="0" w:space="0" w:color="auto"/>
        <w:left w:val="none" w:sz="0" w:space="0" w:color="auto"/>
        <w:bottom w:val="none" w:sz="0" w:space="0" w:color="auto"/>
        <w:right w:val="none" w:sz="0" w:space="0" w:color="auto"/>
      </w:divBdr>
    </w:div>
    <w:div w:id="7144311">
      <w:bodyDiv w:val="1"/>
      <w:marLeft w:val="0"/>
      <w:marRight w:val="0"/>
      <w:marTop w:val="0"/>
      <w:marBottom w:val="0"/>
      <w:divBdr>
        <w:top w:val="none" w:sz="0" w:space="0" w:color="auto"/>
        <w:left w:val="none" w:sz="0" w:space="0" w:color="auto"/>
        <w:bottom w:val="none" w:sz="0" w:space="0" w:color="auto"/>
        <w:right w:val="none" w:sz="0" w:space="0" w:color="auto"/>
      </w:divBdr>
    </w:div>
    <w:div w:id="8334971">
      <w:bodyDiv w:val="1"/>
      <w:marLeft w:val="0"/>
      <w:marRight w:val="0"/>
      <w:marTop w:val="0"/>
      <w:marBottom w:val="0"/>
      <w:divBdr>
        <w:top w:val="none" w:sz="0" w:space="0" w:color="auto"/>
        <w:left w:val="none" w:sz="0" w:space="0" w:color="auto"/>
        <w:bottom w:val="none" w:sz="0" w:space="0" w:color="auto"/>
        <w:right w:val="none" w:sz="0" w:space="0" w:color="auto"/>
      </w:divBdr>
    </w:div>
    <w:div w:id="8723197">
      <w:bodyDiv w:val="1"/>
      <w:marLeft w:val="0"/>
      <w:marRight w:val="0"/>
      <w:marTop w:val="0"/>
      <w:marBottom w:val="0"/>
      <w:divBdr>
        <w:top w:val="none" w:sz="0" w:space="0" w:color="auto"/>
        <w:left w:val="none" w:sz="0" w:space="0" w:color="auto"/>
        <w:bottom w:val="none" w:sz="0" w:space="0" w:color="auto"/>
        <w:right w:val="none" w:sz="0" w:space="0" w:color="auto"/>
      </w:divBdr>
    </w:div>
    <w:div w:id="9069367">
      <w:bodyDiv w:val="1"/>
      <w:marLeft w:val="0"/>
      <w:marRight w:val="0"/>
      <w:marTop w:val="0"/>
      <w:marBottom w:val="0"/>
      <w:divBdr>
        <w:top w:val="none" w:sz="0" w:space="0" w:color="auto"/>
        <w:left w:val="none" w:sz="0" w:space="0" w:color="auto"/>
        <w:bottom w:val="none" w:sz="0" w:space="0" w:color="auto"/>
        <w:right w:val="none" w:sz="0" w:space="0" w:color="auto"/>
      </w:divBdr>
    </w:div>
    <w:div w:id="9186662">
      <w:bodyDiv w:val="1"/>
      <w:marLeft w:val="0"/>
      <w:marRight w:val="0"/>
      <w:marTop w:val="0"/>
      <w:marBottom w:val="0"/>
      <w:divBdr>
        <w:top w:val="none" w:sz="0" w:space="0" w:color="auto"/>
        <w:left w:val="none" w:sz="0" w:space="0" w:color="auto"/>
        <w:bottom w:val="none" w:sz="0" w:space="0" w:color="auto"/>
        <w:right w:val="none" w:sz="0" w:space="0" w:color="auto"/>
      </w:divBdr>
    </w:div>
    <w:div w:id="9457026">
      <w:bodyDiv w:val="1"/>
      <w:marLeft w:val="0"/>
      <w:marRight w:val="0"/>
      <w:marTop w:val="0"/>
      <w:marBottom w:val="0"/>
      <w:divBdr>
        <w:top w:val="none" w:sz="0" w:space="0" w:color="auto"/>
        <w:left w:val="none" w:sz="0" w:space="0" w:color="auto"/>
        <w:bottom w:val="none" w:sz="0" w:space="0" w:color="auto"/>
        <w:right w:val="none" w:sz="0" w:space="0" w:color="auto"/>
      </w:divBdr>
    </w:div>
    <w:div w:id="11075818">
      <w:bodyDiv w:val="1"/>
      <w:marLeft w:val="0"/>
      <w:marRight w:val="0"/>
      <w:marTop w:val="0"/>
      <w:marBottom w:val="0"/>
      <w:divBdr>
        <w:top w:val="none" w:sz="0" w:space="0" w:color="auto"/>
        <w:left w:val="none" w:sz="0" w:space="0" w:color="auto"/>
        <w:bottom w:val="none" w:sz="0" w:space="0" w:color="auto"/>
        <w:right w:val="none" w:sz="0" w:space="0" w:color="auto"/>
      </w:divBdr>
    </w:div>
    <w:div w:id="11685442">
      <w:bodyDiv w:val="1"/>
      <w:marLeft w:val="0"/>
      <w:marRight w:val="0"/>
      <w:marTop w:val="0"/>
      <w:marBottom w:val="0"/>
      <w:divBdr>
        <w:top w:val="none" w:sz="0" w:space="0" w:color="auto"/>
        <w:left w:val="none" w:sz="0" w:space="0" w:color="auto"/>
        <w:bottom w:val="none" w:sz="0" w:space="0" w:color="auto"/>
        <w:right w:val="none" w:sz="0" w:space="0" w:color="auto"/>
      </w:divBdr>
    </w:div>
    <w:div w:id="11735140">
      <w:bodyDiv w:val="1"/>
      <w:marLeft w:val="0"/>
      <w:marRight w:val="0"/>
      <w:marTop w:val="0"/>
      <w:marBottom w:val="0"/>
      <w:divBdr>
        <w:top w:val="none" w:sz="0" w:space="0" w:color="auto"/>
        <w:left w:val="none" w:sz="0" w:space="0" w:color="auto"/>
        <w:bottom w:val="none" w:sz="0" w:space="0" w:color="auto"/>
        <w:right w:val="none" w:sz="0" w:space="0" w:color="auto"/>
      </w:divBdr>
    </w:div>
    <w:div w:id="11953060">
      <w:bodyDiv w:val="1"/>
      <w:marLeft w:val="0"/>
      <w:marRight w:val="0"/>
      <w:marTop w:val="0"/>
      <w:marBottom w:val="0"/>
      <w:divBdr>
        <w:top w:val="none" w:sz="0" w:space="0" w:color="auto"/>
        <w:left w:val="none" w:sz="0" w:space="0" w:color="auto"/>
        <w:bottom w:val="none" w:sz="0" w:space="0" w:color="auto"/>
        <w:right w:val="none" w:sz="0" w:space="0" w:color="auto"/>
      </w:divBdr>
    </w:div>
    <w:div w:id="12193872">
      <w:bodyDiv w:val="1"/>
      <w:marLeft w:val="0"/>
      <w:marRight w:val="0"/>
      <w:marTop w:val="0"/>
      <w:marBottom w:val="0"/>
      <w:divBdr>
        <w:top w:val="none" w:sz="0" w:space="0" w:color="auto"/>
        <w:left w:val="none" w:sz="0" w:space="0" w:color="auto"/>
        <w:bottom w:val="none" w:sz="0" w:space="0" w:color="auto"/>
        <w:right w:val="none" w:sz="0" w:space="0" w:color="auto"/>
      </w:divBdr>
    </w:div>
    <w:div w:id="12536069">
      <w:bodyDiv w:val="1"/>
      <w:marLeft w:val="0"/>
      <w:marRight w:val="0"/>
      <w:marTop w:val="0"/>
      <w:marBottom w:val="0"/>
      <w:divBdr>
        <w:top w:val="none" w:sz="0" w:space="0" w:color="auto"/>
        <w:left w:val="none" w:sz="0" w:space="0" w:color="auto"/>
        <w:bottom w:val="none" w:sz="0" w:space="0" w:color="auto"/>
        <w:right w:val="none" w:sz="0" w:space="0" w:color="auto"/>
      </w:divBdr>
    </w:div>
    <w:div w:id="12658274">
      <w:bodyDiv w:val="1"/>
      <w:marLeft w:val="0"/>
      <w:marRight w:val="0"/>
      <w:marTop w:val="0"/>
      <w:marBottom w:val="0"/>
      <w:divBdr>
        <w:top w:val="none" w:sz="0" w:space="0" w:color="auto"/>
        <w:left w:val="none" w:sz="0" w:space="0" w:color="auto"/>
        <w:bottom w:val="none" w:sz="0" w:space="0" w:color="auto"/>
        <w:right w:val="none" w:sz="0" w:space="0" w:color="auto"/>
      </w:divBdr>
    </w:div>
    <w:div w:id="13311882">
      <w:bodyDiv w:val="1"/>
      <w:marLeft w:val="0"/>
      <w:marRight w:val="0"/>
      <w:marTop w:val="0"/>
      <w:marBottom w:val="0"/>
      <w:divBdr>
        <w:top w:val="none" w:sz="0" w:space="0" w:color="auto"/>
        <w:left w:val="none" w:sz="0" w:space="0" w:color="auto"/>
        <w:bottom w:val="none" w:sz="0" w:space="0" w:color="auto"/>
        <w:right w:val="none" w:sz="0" w:space="0" w:color="auto"/>
      </w:divBdr>
    </w:div>
    <w:div w:id="13895047">
      <w:bodyDiv w:val="1"/>
      <w:marLeft w:val="0"/>
      <w:marRight w:val="0"/>
      <w:marTop w:val="0"/>
      <w:marBottom w:val="0"/>
      <w:divBdr>
        <w:top w:val="none" w:sz="0" w:space="0" w:color="auto"/>
        <w:left w:val="none" w:sz="0" w:space="0" w:color="auto"/>
        <w:bottom w:val="none" w:sz="0" w:space="0" w:color="auto"/>
        <w:right w:val="none" w:sz="0" w:space="0" w:color="auto"/>
      </w:divBdr>
    </w:div>
    <w:div w:id="13919831">
      <w:bodyDiv w:val="1"/>
      <w:marLeft w:val="0"/>
      <w:marRight w:val="0"/>
      <w:marTop w:val="0"/>
      <w:marBottom w:val="0"/>
      <w:divBdr>
        <w:top w:val="none" w:sz="0" w:space="0" w:color="auto"/>
        <w:left w:val="none" w:sz="0" w:space="0" w:color="auto"/>
        <w:bottom w:val="none" w:sz="0" w:space="0" w:color="auto"/>
        <w:right w:val="none" w:sz="0" w:space="0" w:color="auto"/>
      </w:divBdr>
    </w:div>
    <w:div w:id="16004819">
      <w:bodyDiv w:val="1"/>
      <w:marLeft w:val="0"/>
      <w:marRight w:val="0"/>
      <w:marTop w:val="0"/>
      <w:marBottom w:val="0"/>
      <w:divBdr>
        <w:top w:val="none" w:sz="0" w:space="0" w:color="auto"/>
        <w:left w:val="none" w:sz="0" w:space="0" w:color="auto"/>
        <w:bottom w:val="none" w:sz="0" w:space="0" w:color="auto"/>
        <w:right w:val="none" w:sz="0" w:space="0" w:color="auto"/>
      </w:divBdr>
    </w:div>
    <w:div w:id="16858196">
      <w:bodyDiv w:val="1"/>
      <w:marLeft w:val="0"/>
      <w:marRight w:val="0"/>
      <w:marTop w:val="0"/>
      <w:marBottom w:val="0"/>
      <w:divBdr>
        <w:top w:val="none" w:sz="0" w:space="0" w:color="auto"/>
        <w:left w:val="none" w:sz="0" w:space="0" w:color="auto"/>
        <w:bottom w:val="none" w:sz="0" w:space="0" w:color="auto"/>
        <w:right w:val="none" w:sz="0" w:space="0" w:color="auto"/>
      </w:divBdr>
    </w:div>
    <w:div w:id="18549338">
      <w:bodyDiv w:val="1"/>
      <w:marLeft w:val="0"/>
      <w:marRight w:val="0"/>
      <w:marTop w:val="0"/>
      <w:marBottom w:val="0"/>
      <w:divBdr>
        <w:top w:val="none" w:sz="0" w:space="0" w:color="auto"/>
        <w:left w:val="none" w:sz="0" w:space="0" w:color="auto"/>
        <w:bottom w:val="none" w:sz="0" w:space="0" w:color="auto"/>
        <w:right w:val="none" w:sz="0" w:space="0" w:color="auto"/>
      </w:divBdr>
    </w:div>
    <w:div w:id="19862804">
      <w:bodyDiv w:val="1"/>
      <w:marLeft w:val="0"/>
      <w:marRight w:val="0"/>
      <w:marTop w:val="0"/>
      <w:marBottom w:val="0"/>
      <w:divBdr>
        <w:top w:val="none" w:sz="0" w:space="0" w:color="auto"/>
        <w:left w:val="none" w:sz="0" w:space="0" w:color="auto"/>
        <w:bottom w:val="none" w:sz="0" w:space="0" w:color="auto"/>
        <w:right w:val="none" w:sz="0" w:space="0" w:color="auto"/>
      </w:divBdr>
    </w:div>
    <w:div w:id="20664823">
      <w:bodyDiv w:val="1"/>
      <w:marLeft w:val="0"/>
      <w:marRight w:val="0"/>
      <w:marTop w:val="0"/>
      <w:marBottom w:val="0"/>
      <w:divBdr>
        <w:top w:val="none" w:sz="0" w:space="0" w:color="auto"/>
        <w:left w:val="none" w:sz="0" w:space="0" w:color="auto"/>
        <w:bottom w:val="none" w:sz="0" w:space="0" w:color="auto"/>
        <w:right w:val="none" w:sz="0" w:space="0" w:color="auto"/>
      </w:divBdr>
    </w:div>
    <w:div w:id="21438650">
      <w:bodyDiv w:val="1"/>
      <w:marLeft w:val="0"/>
      <w:marRight w:val="0"/>
      <w:marTop w:val="0"/>
      <w:marBottom w:val="0"/>
      <w:divBdr>
        <w:top w:val="none" w:sz="0" w:space="0" w:color="auto"/>
        <w:left w:val="none" w:sz="0" w:space="0" w:color="auto"/>
        <w:bottom w:val="none" w:sz="0" w:space="0" w:color="auto"/>
        <w:right w:val="none" w:sz="0" w:space="0" w:color="auto"/>
      </w:divBdr>
    </w:div>
    <w:div w:id="22248893">
      <w:bodyDiv w:val="1"/>
      <w:marLeft w:val="0"/>
      <w:marRight w:val="0"/>
      <w:marTop w:val="0"/>
      <w:marBottom w:val="0"/>
      <w:divBdr>
        <w:top w:val="none" w:sz="0" w:space="0" w:color="auto"/>
        <w:left w:val="none" w:sz="0" w:space="0" w:color="auto"/>
        <w:bottom w:val="none" w:sz="0" w:space="0" w:color="auto"/>
        <w:right w:val="none" w:sz="0" w:space="0" w:color="auto"/>
      </w:divBdr>
    </w:div>
    <w:div w:id="23216757">
      <w:bodyDiv w:val="1"/>
      <w:marLeft w:val="0"/>
      <w:marRight w:val="0"/>
      <w:marTop w:val="0"/>
      <w:marBottom w:val="0"/>
      <w:divBdr>
        <w:top w:val="none" w:sz="0" w:space="0" w:color="auto"/>
        <w:left w:val="none" w:sz="0" w:space="0" w:color="auto"/>
        <w:bottom w:val="none" w:sz="0" w:space="0" w:color="auto"/>
        <w:right w:val="none" w:sz="0" w:space="0" w:color="auto"/>
      </w:divBdr>
    </w:div>
    <w:div w:id="24446871">
      <w:bodyDiv w:val="1"/>
      <w:marLeft w:val="0"/>
      <w:marRight w:val="0"/>
      <w:marTop w:val="0"/>
      <w:marBottom w:val="0"/>
      <w:divBdr>
        <w:top w:val="none" w:sz="0" w:space="0" w:color="auto"/>
        <w:left w:val="none" w:sz="0" w:space="0" w:color="auto"/>
        <w:bottom w:val="none" w:sz="0" w:space="0" w:color="auto"/>
        <w:right w:val="none" w:sz="0" w:space="0" w:color="auto"/>
      </w:divBdr>
    </w:div>
    <w:div w:id="25183712">
      <w:bodyDiv w:val="1"/>
      <w:marLeft w:val="0"/>
      <w:marRight w:val="0"/>
      <w:marTop w:val="0"/>
      <w:marBottom w:val="0"/>
      <w:divBdr>
        <w:top w:val="none" w:sz="0" w:space="0" w:color="auto"/>
        <w:left w:val="none" w:sz="0" w:space="0" w:color="auto"/>
        <w:bottom w:val="none" w:sz="0" w:space="0" w:color="auto"/>
        <w:right w:val="none" w:sz="0" w:space="0" w:color="auto"/>
      </w:divBdr>
    </w:div>
    <w:div w:id="25759696">
      <w:bodyDiv w:val="1"/>
      <w:marLeft w:val="0"/>
      <w:marRight w:val="0"/>
      <w:marTop w:val="0"/>
      <w:marBottom w:val="0"/>
      <w:divBdr>
        <w:top w:val="none" w:sz="0" w:space="0" w:color="auto"/>
        <w:left w:val="none" w:sz="0" w:space="0" w:color="auto"/>
        <w:bottom w:val="none" w:sz="0" w:space="0" w:color="auto"/>
        <w:right w:val="none" w:sz="0" w:space="0" w:color="auto"/>
      </w:divBdr>
    </w:div>
    <w:div w:id="27147497">
      <w:bodyDiv w:val="1"/>
      <w:marLeft w:val="0"/>
      <w:marRight w:val="0"/>
      <w:marTop w:val="0"/>
      <w:marBottom w:val="0"/>
      <w:divBdr>
        <w:top w:val="none" w:sz="0" w:space="0" w:color="auto"/>
        <w:left w:val="none" w:sz="0" w:space="0" w:color="auto"/>
        <w:bottom w:val="none" w:sz="0" w:space="0" w:color="auto"/>
        <w:right w:val="none" w:sz="0" w:space="0" w:color="auto"/>
      </w:divBdr>
    </w:div>
    <w:div w:id="27267328">
      <w:bodyDiv w:val="1"/>
      <w:marLeft w:val="0"/>
      <w:marRight w:val="0"/>
      <w:marTop w:val="0"/>
      <w:marBottom w:val="0"/>
      <w:divBdr>
        <w:top w:val="none" w:sz="0" w:space="0" w:color="auto"/>
        <w:left w:val="none" w:sz="0" w:space="0" w:color="auto"/>
        <w:bottom w:val="none" w:sz="0" w:space="0" w:color="auto"/>
        <w:right w:val="none" w:sz="0" w:space="0" w:color="auto"/>
      </w:divBdr>
    </w:div>
    <w:div w:id="27949685">
      <w:bodyDiv w:val="1"/>
      <w:marLeft w:val="0"/>
      <w:marRight w:val="0"/>
      <w:marTop w:val="0"/>
      <w:marBottom w:val="0"/>
      <w:divBdr>
        <w:top w:val="none" w:sz="0" w:space="0" w:color="auto"/>
        <w:left w:val="none" w:sz="0" w:space="0" w:color="auto"/>
        <w:bottom w:val="none" w:sz="0" w:space="0" w:color="auto"/>
        <w:right w:val="none" w:sz="0" w:space="0" w:color="auto"/>
      </w:divBdr>
    </w:div>
    <w:div w:id="29692223">
      <w:bodyDiv w:val="1"/>
      <w:marLeft w:val="0"/>
      <w:marRight w:val="0"/>
      <w:marTop w:val="0"/>
      <w:marBottom w:val="0"/>
      <w:divBdr>
        <w:top w:val="none" w:sz="0" w:space="0" w:color="auto"/>
        <w:left w:val="none" w:sz="0" w:space="0" w:color="auto"/>
        <w:bottom w:val="none" w:sz="0" w:space="0" w:color="auto"/>
        <w:right w:val="none" w:sz="0" w:space="0" w:color="auto"/>
      </w:divBdr>
    </w:div>
    <w:div w:id="30418427">
      <w:bodyDiv w:val="1"/>
      <w:marLeft w:val="0"/>
      <w:marRight w:val="0"/>
      <w:marTop w:val="0"/>
      <w:marBottom w:val="0"/>
      <w:divBdr>
        <w:top w:val="none" w:sz="0" w:space="0" w:color="auto"/>
        <w:left w:val="none" w:sz="0" w:space="0" w:color="auto"/>
        <w:bottom w:val="none" w:sz="0" w:space="0" w:color="auto"/>
        <w:right w:val="none" w:sz="0" w:space="0" w:color="auto"/>
      </w:divBdr>
    </w:div>
    <w:div w:id="31539661">
      <w:bodyDiv w:val="1"/>
      <w:marLeft w:val="0"/>
      <w:marRight w:val="0"/>
      <w:marTop w:val="0"/>
      <w:marBottom w:val="0"/>
      <w:divBdr>
        <w:top w:val="none" w:sz="0" w:space="0" w:color="auto"/>
        <w:left w:val="none" w:sz="0" w:space="0" w:color="auto"/>
        <w:bottom w:val="none" w:sz="0" w:space="0" w:color="auto"/>
        <w:right w:val="none" w:sz="0" w:space="0" w:color="auto"/>
      </w:divBdr>
    </w:div>
    <w:div w:id="31620090">
      <w:bodyDiv w:val="1"/>
      <w:marLeft w:val="0"/>
      <w:marRight w:val="0"/>
      <w:marTop w:val="0"/>
      <w:marBottom w:val="0"/>
      <w:divBdr>
        <w:top w:val="none" w:sz="0" w:space="0" w:color="auto"/>
        <w:left w:val="none" w:sz="0" w:space="0" w:color="auto"/>
        <w:bottom w:val="none" w:sz="0" w:space="0" w:color="auto"/>
        <w:right w:val="none" w:sz="0" w:space="0" w:color="auto"/>
      </w:divBdr>
    </w:div>
    <w:div w:id="31657047">
      <w:bodyDiv w:val="1"/>
      <w:marLeft w:val="0"/>
      <w:marRight w:val="0"/>
      <w:marTop w:val="0"/>
      <w:marBottom w:val="0"/>
      <w:divBdr>
        <w:top w:val="none" w:sz="0" w:space="0" w:color="auto"/>
        <w:left w:val="none" w:sz="0" w:space="0" w:color="auto"/>
        <w:bottom w:val="none" w:sz="0" w:space="0" w:color="auto"/>
        <w:right w:val="none" w:sz="0" w:space="0" w:color="auto"/>
      </w:divBdr>
    </w:div>
    <w:div w:id="32195233">
      <w:bodyDiv w:val="1"/>
      <w:marLeft w:val="0"/>
      <w:marRight w:val="0"/>
      <w:marTop w:val="0"/>
      <w:marBottom w:val="0"/>
      <w:divBdr>
        <w:top w:val="none" w:sz="0" w:space="0" w:color="auto"/>
        <w:left w:val="none" w:sz="0" w:space="0" w:color="auto"/>
        <w:bottom w:val="none" w:sz="0" w:space="0" w:color="auto"/>
        <w:right w:val="none" w:sz="0" w:space="0" w:color="auto"/>
      </w:divBdr>
    </w:div>
    <w:div w:id="32267490">
      <w:bodyDiv w:val="1"/>
      <w:marLeft w:val="0"/>
      <w:marRight w:val="0"/>
      <w:marTop w:val="0"/>
      <w:marBottom w:val="0"/>
      <w:divBdr>
        <w:top w:val="none" w:sz="0" w:space="0" w:color="auto"/>
        <w:left w:val="none" w:sz="0" w:space="0" w:color="auto"/>
        <w:bottom w:val="none" w:sz="0" w:space="0" w:color="auto"/>
        <w:right w:val="none" w:sz="0" w:space="0" w:color="auto"/>
      </w:divBdr>
    </w:div>
    <w:div w:id="32465818">
      <w:bodyDiv w:val="1"/>
      <w:marLeft w:val="0"/>
      <w:marRight w:val="0"/>
      <w:marTop w:val="0"/>
      <w:marBottom w:val="0"/>
      <w:divBdr>
        <w:top w:val="none" w:sz="0" w:space="0" w:color="auto"/>
        <w:left w:val="none" w:sz="0" w:space="0" w:color="auto"/>
        <w:bottom w:val="none" w:sz="0" w:space="0" w:color="auto"/>
        <w:right w:val="none" w:sz="0" w:space="0" w:color="auto"/>
      </w:divBdr>
    </w:div>
    <w:div w:id="32652541">
      <w:bodyDiv w:val="1"/>
      <w:marLeft w:val="0"/>
      <w:marRight w:val="0"/>
      <w:marTop w:val="0"/>
      <w:marBottom w:val="0"/>
      <w:divBdr>
        <w:top w:val="none" w:sz="0" w:space="0" w:color="auto"/>
        <w:left w:val="none" w:sz="0" w:space="0" w:color="auto"/>
        <w:bottom w:val="none" w:sz="0" w:space="0" w:color="auto"/>
        <w:right w:val="none" w:sz="0" w:space="0" w:color="auto"/>
      </w:divBdr>
    </w:div>
    <w:div w:id="32652695">
      <w:bodyDiv w:val="1"/>
      <w:marLeft w:val="0"/>
      <w:marRight w:val="0"/>
      <w:marTop w:val="0"/>
      <w:marBottom w:val="0"/>
      <w:divBdr>
        <w:top w:val="none" w:sz="0" w:space="0" w:color="auto"/>
        <w:left w:val="none" w:sz="0" w:space="0" w:color="auto"/>
        <w:bottom w:val="none" w:sz="0" w:space="0" w:color="auto"/>
        <w:right w:val="none" w:sz="0" w:space="0" w:color="auto"/>
      </w:divBdr>
    </w:div>
    <w:div w:id="33623088">
      <w:bodyDiv w:val="1"/>
      <w:marLeft w:val="0"/>
      <w:marRight w:val="0"/>
      <w:marTop w:val="0"/>
      <w:marBottom w:val="0"/>
      <w:divBdr>
        <w:top w:val="none" w:sz="0" w:space="0" w:color="auto"/>
        <w:left w:val="none" w:sz="0" w:space="0" w:color="auto"/>
        <w:bottom w:val="none" w:sz="0" w:space="0" w:color="auto"/>
        <w:right w:val="none" w:sz="0" w:space="0" w:color="auto"/>
      </w:divBdr>
    </w:div>
    <w:div w:id="33846740">
      <w:bodyDiv w:val="1"/>
      <w:marLeft w:val="0"/>
      <w:marRight w:val="0"/>
      <w:marTop w:val="0"/>
      <w:marBottom w:val="0"/>
      <w:divBdr>
        <w:top w:val="none" w:sz="0" w:space="0" w:color="auto"/>
        <w:left w:val="none" w:sz="0" w:space="0" w:color="auto"/>
        <w:bottom w:val="none" w:sz="0" w:space="0" w:color="auto"/>
        <w:right w:val="none" w:sz="0" w:space="0" w:color="auto"/>
      </w:divBdr>
    </w:div>
    <w:div w:id="34890124">
      <w:bodyDiv w:val="1"/>
      <w:marLeft w:val="0"/>
      <w:marRight w:val="0"/>
      <w:marTop w:val="0"/>
      <w:marBottom w:val="0"/>
      <w:divBdr>
        <w:top w:val="none" w:sz="0" w:space="0" w:color="auto"/>
        <w:left w:val="none" w:sz="0" w:space="0" w:color="auto"/>
        <w:bottom w:val="none" w:sz="0" w:space="0" w:color="auto"/>
        <w:right w:val="none" w:sz="0" w:space="0" w:color="auto"/>
      </w:divBdr>
    </w:div>
    <w:div w:id="35744103">
      <w:bodyDiv w:val="1"/>
      <w:marLeft w:val="0"/>
      <w:marRight w:val="0"/>
      <w:marTop w:val="0"/>
      <w:marBottom w:val="0"/>
      <w:divBdr>
        <w:top w:val="none" w:sz="0" w:space="0" w:color="auto"/>
        <w:left w:val="none" w:sz="0" w:space="0" w:color="auto"/>
        <w:bottom w:val="none" w:sz="0" w:space="0" w:color="auto"/>
        <w:right w:val="none" w:sz="0" w:space="0" w:color="auto"/>
      </w:divBdr>
    </w:div>
    <w:div w:id="37317970">
      <w:bodyDiv w:val="1"/>
      <w:marLeft w:val="0"/>
      <w:marRight w:val="0"/>
      <w:marTop w:val="0"/>
      <w:marBottom w:val="0"/>
      <w:divBdr>
        <w:top w:val="none" w:sz="0" w:space="0" w:color="auto"/>
        <w:left w:val="none" w:sz="0" w:space="0" w:color="auto"/>
        <w:bottom w:val="none" w:sz="0" w:space="0" w:color="auto"/>
        <w:right w:val="none" w:sz="0" w:space="0" w:color="auto"/>
      </w:divBdr>
    </w:div>
    <w:div w:id="37435751">
      <w:bodyDiv w:val="1"/>
      <w:marLeft w:val="0"/>
      <w:marRight w:val="0"/>
      <w:marTop w:val="0"/>
      <w:marBottom w:val="0"/>
      <w:divBdr>
        <w:top w:val="none" w:sz="0" w:space="0" w:color="auto"/>
        <w:left w:val="none" w:sz="0" w:space="0" w:color="auto"/>
        <w:bottom w:val="none" w:sz="0" w:space="0" w:color="auto"/>
        <w:right w:val="none" w:sz="0" w:space="0" w:color="auto"/>
      </w:divBdr>
    </w:div>
    <w:div w:id="37821934">
      <w:bodyDiv w:val="1"/>
      <w:marLeft w:val="0"/>
      <w:marRight w:val="0"/>
      <w:marTop w:val="0"/>
      <w:marBottom w:val="0"/>
      <w:divBdr>
        <w:top w:val="none" w:sz="0" w:space="0" w:color="auto"/>
        <w:left w:val="none" w:sz="0" w:space="0" w:color="auto"/>
        <w:bottom w:val="none" w:sz="0" w:space="0" w:color="auto"/>
        <w:right w:val="none" w:sz="0" w:space="0" w:color="auto"/>
      </w:divBdr>
    </w:div>
    <w:div w:id="38628190">
      <w:bodyDiv w:val="1"/>
      <w:marLeft w:val="0"/>
      <w:marRight w:val="0"/>
      <w:marTop w:val="0"/>
      <w:marBottom w:val="0"/>
      <w:divBdr>
        <w:top w:val="none" w:sz="0" w:space="0" w:color="auto"/>
        <w:left w:val="none" w:sz="0" w:space="0" w:color="auto"/>
        <w:bottom w:val="none" w:sz="0" w:space="0" w:color="auto"/>
        <w:right w:val="none" w:sz="0" w:space="0" w:color="auto"/>
      </w:divBdr>
    </w:div>
    <w:div w:id="39938485">
      <w:bodyDiv w:val="1"/>
      <w:marLeft w:val="0"/>
      <w:marRight w:val="0"/>
      <w:marTop w:val="0"/>
      <w:marBottom w:val="0"/>
      <w:divBdr>
        <w:top w:val="none" w:sz="0" w:space="0" w:color="auto"/>
        <w:left w:val="none" w:sz="0" w:space="0" w:color="auto"/>
        <w:bottom w:val="none" w:sz="0" w:space="0" w:color="auto"/>
        <w:right w:val="none" w:sz="0" w:space="0" w:color="auto"/>
      </w:divBdr>
    </w:div>
    <w:div w:id="40327582">
      <w:bodyDiv w:val="1"/>
      <w:marLeft w:val="0"/>
      <w:marRight w:val="0"/>
      <w:marTop w:val="0"/>
      <w:marBottom w:val="0"/>
      <w:divBdr>
        <w:top w:val="none" w:sz="0" w:space="0" w:color="auto"/>
        <w:left w:val="none" w:sz="0" w:space="0" w:color="auto"/>
        <w:bottom w:val="none" w:sz="0" w:space="0" w:color="auto"/>
        <w:right w:val="none" w:sz="0" w:space="0" w:color="auto"/>
      </w:divBdr>
    </w:div>
    <w:div w:id="40710191">
      <w:bodyDiv w:val="1"/>
      <w:marLeft w:val="0"/>
      <w:marRight w:val="0"/>
      <w:marTop w:val="0"/>
      <w:marBottom w:val="0"/>
      <w:divBdr>
        <w:top w:val="none" w:sz="0" w:space="0" w:color="auto"/>
        <w:left w:val="none" w:sz="0" w:space="0" w:color="auto"/>
        <w:bottom w:val="none" w:sz="0" w:space="0" w:color="auto"/>
        <w:right w:val="none" w:sz="0" w:space="0" w:color="auto"/>
      </w:divBdr>
    </w:div>
    <w:div w:id="41294813">
      <w:bodyDiv w:val="1"/>
      <w:marLeft w:val="0"/>
      <w:marRight w:val="0"/>
      <w:marTop w:val="0"/>
      <w:marBottom w:val="0"/>
      <w:divBdr>
        <w:top w:val="none" w:sz="0" w:space="0" w:color="auto"/>
        <w:left w:val="none" w:sz="0" w:space="0" w:color="auto"/>
        <w:bottom w:val="none" w:sz="0" w:space="0" w:color="auto"/>
        <w:right w:val="none" w:sz="0" w:space="0" w:color="auto"/>
      </w:divBdr>
    </w:div>
    <w:div w:id="44254196">
      <w:bodyDiv w:val="1"/>
      <w:marLeft w:val="0"/>
      <w:marRight w:val="0"/>
      <w:marTop w:val="0"/>
      <w:marBottom w:val="0"/>
      <w:divBdr>
        <w:top w:val="none" w:sz="0" w:space="0" w:color="auto"/>
        <w:left w:val="none" w:sz="0" w:space="0" w:color="auto"/>
        <w:bottom w:val="none" w:sz="0" w:space="0" w:color="auto"/>
        <w:right w:val="none" w:sz="0" w:space="0" w:color="auto"/>
      </w:divBdr>
    </w:div>
    <w:div w:id="45375705">
      <w:bodyDiv w:val="1"/>
      <w:marLeft w:val="0"/>
      <w:marRight w:val="0"/>
      <w:marTop w:val="0"/>
      <w:marBottom w:val="0"/>
      <w:divBdr>
        <w:top w:val="none" w:sz="0" w:space="0" w:color="auto"/>
        <w:left w:val="none" w:sz="0" w:space="0" w:color="auto"/>
        <w:bottom w:val="none" w:sz="0" w:space="0" w:color="auto"/>
        <w:right w:val="none" w:sz="0" w:space="0" w:color="auto"/>
      </w:divBdr>
    </w:div>
    <w:div w:id="45951702">
      <w:bodyDiv w:val="1"/>
      <w:marLeft w:val="0"/>
      <w:marRight w:val="0"/>
      <w:marTop w:val="0"/>
      <w:marBottom w:val="0"/>
      <w:divBdr>
        <w:top w:val="none" w:sz="0" w:space="0" w:color="auto"/>
        <w:left w:val="none" w:sz="0" w:space="0" w:color="auto"/>
        <w:bottom w:val="none" w:sz="0" w:space="0" w:color="auto"/>
        <w:right w:val="none" w:sz="0" w:space="0" w:color="auto"/>
      </w:divBdr>
    </w:div>
    <w:div w:id="45954761">
      <w:bodyDiv w:val="1"/>
      <w:marLeft w:val="0"/>
      <w:marRight w:val="0"/>
      <w:marTop w:val="0"/>
      <w:marBottom w:val="0"/>
      <w:divBdr>
        <w:top w:val="none" w:sz="0" w:space="0" w:color="auto"/>
        <w:left w:val="none" w:sz="0" w:space="0" w:color="auto"/>
        <w:bottom w:val="none" w:sz="0" w:space="0" w:color="auto"/>
        <w:right w:val="none" w:sz="0" w:space="0" w:color="auto"/>
      </w:divBdr>
    </w:div>
    <w:div w:id="46144744">
      <w:bodyDiv w:val="1"/>
      <w:marLeft w:val="0"/>
      <w:marRight w:val="0"/>
      <w:marTop w:val="0"/>
      <w:marBottom w:val="0"/>
      <w:divBdr>
        <w:top w:val="none" w:sz="0" w:space="0" w:color="auto"/>
        <w:left w:val="none" w:sz="0" w:space="0" w:color="auto"/>
        <w:bottom w:val="none" w:sz="0" w:space="0" w:color="auto"/>
        <w:right w:val="none" w:sz="0" w:space="0" w:color="auto"/>
      </w:divBdr>
    </w:div>
    <w:div w:id="47265108">
      <w:bodyDiv w:val="1"/>
      <w:marLeft w:val="0"/>
      <w:marRight w:val="0"/>
      <w:marTop w:val="0"/>
      <w:marBottom w:val="0"/>
      <w:divBdr>
        <w:top w:val="none" w:sz="0" w:space="0" w:color="auto"/>
        <w:left w:val="none" w:sz="0" w:space="0" w:color="auto"/>
        <w:bottom w:val="none" w:sz="0" w:space="0" w:color="auto"/>
        <w:right w:val="none" w:sz="0" w:space="0" w:color="auto"/>
      </w:divBdr>
    </w:div>
    <w:div w:id="48192618">
      <w:bodyDiv w:val="1"/>
      <w:marLeft w:val="0"/>
      <w:marRight w:val="0"/>
      <w:marTop w:val="0"/>
      <w:marBottom w:val="0"/>
      <w:divBdr>
        <w:top w:val="none" w:sz="0" w:space="0" w:color="auto"/>
        <w:left w:val="none" w:sz="0" w:space="0" w:color="auto"/>
        <w:bottom w:val="none" w:sz="0" w:space="0" w:color="auto"/>
        <w:right w:val="none" w:sz="0" w:space="0" w:color="auto"/>
      </w:divBdr>
    </w:div>
    <w:div w:id="48193525">
      <w:bodyDiv w:val="1"/>
      <w:marLeft w:val="0"/>
      <w:marRight w:val="0"/>
      <w:marTop w:val="0"/>
      <w:marBottom w:val="0"/>
      <w:divBdr>
        <w:top w:val="none" w:sz="0" w:space="0" w:color="auto"/>
        <w:left w:val="none" w:sz="0" w:space="0" w:color="auto"/>
        <w:bottom w:val="none" w:sz="0" w:space="0" w:color="auto"/>
        <w:right w:val="none" w:sz="0" w:space="0" w:color="auto"/>
      </w:divBdr>
    </w:div>
    <w:div w:id="50273332">
      <w:bodyDiv w:val="1"/>
      <w:marLeft w:val="0"/>
      <w:marRight w:val="0"/>
      <w:marTop w:val="0"/>
      <w:marBottom w:val="0"/>
      <w:divBdr>
        <w:top w:val="none" w:sz="0" w:space="0" w:color="auto"/>
        <w:left w:val="none" w:sz="0" w:space="0" w:color="auto"/>
        <w:bottom w:val="none" w:sz="0" w:space="0" w:color="auto"/>
        <w:right w:val="none" w:sz="0" w:space="0" w:color="auto"/>
      </w:divBdr>
    </w:div>
    <w:div w:id="50858810">
      <w:bodyDiv w:val="1"/>
      <w:marLeft w:val="0"/>
      <w:marRight w:val="0"/>
      <w:marTop w:val="0"/>
      <w:marBottom w:val="0"/>
      <w:divBdr>
        <w:top w:val="none" w:sz="0" w:space="0" w:color="auto"/>
        <w:left w:val="none" w:sz="0" w:space="0" w:color="auto"/>
        <w:bottom w:val="none" w:sz="0" w:space="0" w:color="auto"/>
        <w:right w:val="none" w:sz="0" w:space="0" w:color="auto"/>
      </w:divBdr>
    </w:div>
    <w:div w:id="51739349">
      <w:bodyDiv w:val="1"/>
      <w:marLeft w:val="0"/>
      <w:marRight w:val="0"/>
      <w:marTop w:val="0"/>
      <w:marBottom w:val="0"/>
      <w:divBdr>
        <w:top w:val="none" w:sz="0" w:space="0" w:color="auto"/>
        <w:left w:val="none" w:sz="0" w:space="0" w:color="auto"/>
        <w:bottom w:val="none" w:sz="0" w:space="0" w:color="auto"/>
        <w:right w:val="none" w:sz="0" w:space="0" w:color="auto"/>
      </w:divBdr>
    </w:div>
    <w:div w:id="51777317">
      <w:bodyDiv w:val="1"/>
      <w:marLeft w:val="0"/>
      <w:marRight w:val="0"/>
      <w:marTop w:val="0"/>
      <w:marBottom w:val="0"/>
      <w:divBdr>
        <w:top w:val="none" w:sz="0" w:space="0" w:color="auto"/>
        <w:left w:val="none" w:sz="0" w:space="0" w:color="auto"/>
        <w:bottom w:val="none" w:sz="0" w:space="0" w:color="auto"/>
        <w:right w:val="none" w:sz="0" w:space="0" w:color="auto"/>
      </w:divBdr>
    </w:div>
    <w:div w:id="52240721">
      <w:bodyDiv w:val="1"/>
      <w:marLeft w:val="0"/>
      <w:marRight w:val="0"/>
      <w:marTop w:val="0"/>
      <w:marBottom w:val="0"/>
      <w:divBdr>
        <w:top w:val="none" w:sz="0" w:space="0" w:color="auto"/>
        <w:left w:val="none" w:sz="0" w:space="0" w:color="auto"/>
        <w:bottom w:val="none" w:sz="0" w:space="0" w:color="auto"/>
        <w:right w:val="none" w:sz="0" w:space="0" w:color="auto"/>
      </w:divBdr>
    </w:div>
    <w:div w:id="52391923">
      <w:bodyDiv w:val="1"/>
      <w:marLeft w:val="0"/>
      <w:marRight w:val="0"/>
      <w:marTop w:val="0"/>
      <w:marBottom w:val="0"/>
      <w:divBdr>
        <w:top w:val="none" w:sz="0" w:space="0" w:color="auto"/>
        <w:left w:val="none" w:sz="0" w:space="0" w:color="auto"/>
        <w:bottom w:val="none" w:sz="0" w:space="0" w:color="auto"/>
        <w:right w:val="none" w:sz="0" w:space="0" w:color="auto"/>
      </w:divBdr>
    </w:div>
    <w:div w:id="52971199">
      <w:bodyDiv w:val="1"/>
      <w:marLeft w:val="0"/>
      <w:marRight w:val="0"/>
      <w:marTop w:val="0"/>
      <w:marBottom w:val="0"/>
      <w:divBdr>
        <w:top w:val="none" w:sz="0" w:space="0" w:color="auto"/>
        <w:left w:val="none" w:sz="0" w:space="0" w:color="auto"/>
        <w:bottom w:val="none" w:sz="0" w:space="0" w:color="auto"/>
        <w:right w:val="none" w:sz="0" w:space="0" w:color="auto"/>
      </w:divBdr>
    </w:div>
    <w:div w:id="53050215">
      <w:bodyDiv w:val="1"/>
      <w:marLeft w:val="0"/>
      <w:marRight w:val="0"/>
      <w:marTop w:val="0"/>
      <w:marBottom w:val="0"/>
      <w:divBdr>
        <w:top w:val="none" w:sz="0" w:space="0" w:color="auto"/>
        <w:left w:val="none" w:sz="0" w:space="0" w:color="auto"/>
        <w:bottom w:val="none" w:sz="0" w:space="0" w:color="auto"/>
        <w:right w:val="none" w:sz="0" w:space="0" w:color="auto"/>
      </w:divBdr>
    </w:div>
    <w:div w:id="53309866">
      <w:bodyDiv w:val="1"/>
      <w:marLeft w:val="0"/>
      <w:marRight w:val="0"/>
      <w:marTop w:val="0"/>
      <w:marBottom w:val="0"/>
      <w:divBdr>
        <w:top w:val="none" w:sz="0" w:space="0" w:color="auto"/>
        <w:left w:val="none" w:sz="0" w:space="0" w:color="auto"/>
        <w:bottom w:val="none" w:sz="0" w:space="0" w:color="auto"/>
        <w:right w:val="none" w:sz="0" w:space="0" w:color="auto"/>
      </w:divBdr>
    </w:div>
    <w:div w:id="53505111">
      <w:bodyDiv w:val="1"/>
      <w:marLeft w:val="0"/>
      <w:marRight w:val="0"/>
      <w:marTop w:val="0"/>
      <w:marBottom w:val="0"/>
      <w:divBdr>
        <w:top w:val="none" w:sz="0" w:space="0" w:color="auto"/>
        <w:left w:val="none" w:sz="0" w:space="0" w:color="auto"/>
        <w:bottom w:val="none" w:sz="0" w:space="0" w:color="auto"/>
        <w:right w:val="none" w:sz="0" w:space="0" w:color="auto"/>
      </w:divBdr>
    </w:div>
    <w:div w:id="53899317">
      <w:bodyDiv w:val="1"/>
      <w:marLeft w:val="0"/>
      <w:marRight w:val="0"/>
      <w:marTop w:val="0"/>
      <w:marBottom w:val="0"/>
      <w:divBdr>
        <w:top w:val="none" w:sz="0" w:space="0" w:color="auto"/>
        <w:left w:val="none" w:sz="0" w:space="0" w:color="auto"/>
        <w:bottom w:val="none" w:sz="0" w:space="0" w:color="auto"/>
        <w:right w:val="none" w:sz="0" w:space="0" w:color="auto"/>
      </w:divBdr>
    </w:div>
    <w:div w:id="54665538">
      <w:bodyDiv w:val="1"/>
      <w:marLeft w:val="0"/>
      <w:marRight w:val="0"/>
      <w:marTop w:val="0"/>
      <w:marBottom w:val="0"/>
      <w:divBdr>
        <w:top w:val="none" w:sz="0" w:space="0" w:color="auto"/>
        <w:left w:val="none" w:sz="0" w:space="0" w:color="auto"/>
        <w:bottom w:val="none" w:sz="0" w:space="0" w:color="auto"/>
        <w:right w:val="none" w:sz="0" w:space="0" w:color="auto"/>
      </w:divBdr>
    </w:div>
    <w:div w:id="55785167">
      <w:bodyDiv w:val="1"/>
      <w:marLeft w:val="0"/>
      <w:marRight w:val="0"/>
      <w:marTop w:val="0"/>
      <w:marBottom w:val="0"/>
      <w:divBdr>
        <w:top w:val="none" w:sz="0" w:space="0" w:color="auto"/>
        <w:left w:val="none" w:sz="0" w:space="0" w:color="auto"/>
        <w:bottom w:val="none" w:sz="0" w:space="0" w:color="auto"/>
        <w:right w:val="none" w:sz="0" w:space="0" w:color="auto"/>
      </w:divBdr>
    </w:div>
    <w:div w:id="55904359">
      <w:bodyDiv w:val="1"/>
      <w:marLeft w:val="0"/>
      <w:marRight w:val="0"/>
      <w:marTop w:val="0"/>
      <w:marBottom w:val="0"/>
      <w:divBdr>
        <w:top w:val="none" w:sz="0" w:space="0" w:color="auto"/>
        <w:left w:val="none" w:sz="0" w:space="0" w:color="auto"/>
        <w:bottom w:val="none" w:sz="0" w:space="0" w:color="auto"/>
        <w:right w:val="none" w:sz="0" w:space="0" w:color="auto"/>
      </w:divBdr>
    </w:div>
    <w:div w:id="56905277">
      <w:bodyDiv w:val="1"/>
      <w:marLeft w:val="0"/>
      <w:marRight w:val="0"/>
      <w:marTop w:val="0"/>
      <w:marBottom w:val="0"/>
      <w:divBdr>
        <w:top w:val="none" w:sz="0" w:space="0" w:color="auto"/>
        <w:left w:val="none" w:sz="0" w:space="0" w:color="auto"/>
        <w:bottom w:val="none" w:sz="0" w:space="0" w:color="auto"/>
        <w:right w:val="none" w:sz="0" w:space="0" w:color="auto"/>
      </w:divBdr>
    </w:div>
    <w:div w:id="57479591">
      <w:bodyDiv w:val="1"/>
      <w:marLeft w:val="0"/>
      <w:marRight w:val="0"/>
      <w:marTop w:val="0"/>
      <w:marBottom w:val="0"/>
      <w:divBdr>
        <w:top w:val="none" w:sz="0" w:space="0" w:color="auto"/>
        <w:left w:val="none" w:sz="0" w:space="0" w:color="auto"/>
        <w:bottom w:val="none" w:sz="0" w:space="0" w:color="auto"/>
        <w:right w:val="none" w:sz="0" w:space="0" w:color="auto"/>
      </w:divBdr>
    </w:div>
    <w:div w:id="58987520">
      <w:bodyDiv w:val="1"/>
      <w:marLeft w:val="0"/>
      <w:marRight w:val="0"/>
      <w:marTop w:val="0"/>
      <w:marBottom w:val="0"/>
      <w:divBdr>
        <w:top w:val="none" w:sz="0" w:space="0" w:color="auto"/>
        <w:left w:val="none" w:sz="0" w:space="0" w:color="auto"/>
        <w:bottom w:val="none" w:sz="0" w:space="0" w:color="auto"/>
        <w:right w:val="none" w:sz="0" w:space="0" w:color="auto"/>
      </w:divBdr>
    </w:div>
    <w:div w:id="59987029">
      <w:bodyDiv w:val="1"/>
      <w:marLeft w:val="0"/>
      <w:marRight w:val="0"/>
      <w:marTop w:val="0"/>
      <w:marBottom w:val="0"/>
      <w:divBdr>
        <w:top w:val="none" w:sz="0" w:space="0" w:color="auto"/>
        <w:left w:val="none" w:sz="0" w:space="0" w:color="auto"/>
        <w:bottom w:val="none" w:sz="0" w:space="0" w:color="auto"/>
        <w:right w:val="none" w:sz="0" w:space="0" w:color="auto"/>
      </w:divBdr>
    </w:div>
    <w:div w:id="61677980">
      <w:bodyDiv w:val="1"/>
      <w:marLeft w:val="0"/>
      <w:marRight w:val="0"/>
      <w:marTop w:val="0"/>
      <w:marBottom w:val="0"/>
      <w:divBdr>
        <w:top w:val="none" w:sz="0" w:space="0" w:color="auto"/>
        <w:left w:val="none" w:sz="0" w:space="0" w:color="auto"/>
        <w:bottom w:val="none" w:sz="0" w:space="0" w:color="auto"/>
        <w:right w:val="none" w:sz="0" w:space="0" w:color="auto"/>
      </w:divBdr>
    </w:div>
    <w:div w:id="61831265">
      <w:bodyDiv w:val="1"/>
      <w:marLeft w:val="0"/>
      <w:marRight w:val="0"/>
      <w:marTop w:val="0"/>
      <w:marBottom w:val="0"/>
      <w:divBdr>
        <w:top w:val="none" w:sz="0" w:space="0" w:color="auto"/>
        <w:left w:val="none" w:sz="0" w:space="0" w:color="auto"/>
        <w:bottom w:val="none" w:sz="0" w:space="0" w:color="auto"/>
        <w:right w:val="none" w:sz="0" w:space="0" w:color="auto"/>
      </w:divBdr>
    </w:div>
    <w:div w:id="61831982">
      <w:bodyDiv w:val="1"/>
      <w:marLeft w:val="0"/>
      <w:marRight w:val="0"/>
      <w:marTop w:val="0"/>
      <w:marBottom w:val="0"/>
      <w:divBdr>
        <w:top w:val="none" w:sz="0" w:space="0" w:color="auto"/>
        <w:left w:val="none" w:sz="0" w:space="0" w:color="auto"/>
        <w:bottom w:val="none" w:sz="0" w:space="0" w:color="auto"/>
        <w:right w:val="none" w:sz="0" w:space="0" w:color="auto"/>
      </w:divBdr>
    </w:div>
    <w:div w:id="62414064">
      <w:bodyDiv w:val="1"/>
      <w:marLeft w:val="0"/>
      <w:marRight w:val="0"/>
      <w:marTop w:val="0"/>
      <w:marBottom w:val="0"/>
      <w:divBdr>
        <w:top w:val="none" w:sz="0" w:space="0" w:color="auto"/>
        <w:left w:val="none" w:sz="0" w:space="0" w:color="auto"/>
        <w:bottom w:val="none" w:sz="0" w:space="0" w:color="auto"/>
        <w:right w:val="none" w:sz="0" w:space="0" w:color="auto"/>
      </w:divBdr>
    </w:div>
    <w:div w:id="63378018">
      <w:bodyDiv w:val="1"/>
      <w:marLeft w:val="0"/>
      <w:marRight w:val="0"/>
      <w:marTop w:val="0"/>
      <w:marBottom w:val="0"/>
      <w:divBdr>
        <w:top w:val="none" w:sz="0" w:space="0" w:color="auto"/>
        <w:left w:val="none" w:sz="0" w:space="0" w:color="auto"/>
        <w:bottom w:val="none" w:sz="0" w:space="0" w:color="auto"/>
        <w:right w:val="none" w:sz="0" w:space="0" w:color="auto"/>
      </w:divBdr>
    </w:div>
    <w:div w:id="64645133">
      <w:bodyDiv w:val="1"/>
      <w:marLeft w:val="0"/>
      <w:marRight w:val="0"/>
      <w:marTop w:val="0"/>
      <w:marBottom w:val="0"/>
      <w:divBdr>
        <w:top w:val="none" w:sz="0" w:space="0" w:color="auto"/>
        <w:left w:val="none" w:sz="0" w:space="0" w:color="auto"/>
        <w:bottom w:val="none" w:sz="0" w:space="0" w:color="auto"/>
        <w:right w:val="none" w:sz="0" w:space="0" w:color="auto"/>
      </w:divBdr>
    </w:div>
    <w:div w:id="64761037">
      <w:bodyDiv w:val="1"/>
      <w:marLeft w:val="0"/>
      <w:marRight w:val="0"/>
      <w:marTop w:val="0"/>
      <w:marBottom w:val="0"/>
      <w:divBdr>
        <w:top w:val="none" w:sz="0" w:space="0" w:color="auto"/>
        <w:left w:val="none" w:sz="0" w:space="0" w:color="auto"/>
        <w:bottom w:val="none" w:sz="0" w:space="0" w:color="auto"/>
        <w:right w:val="none" w:sz="0" w:space="0" w:color="auto"/>
      </w:divBdr>
    </w:div>
    <w:div w:id="66273790">
      <w:bodyDiv w:val="1"/>
      <w:marLeft w:val="0"/>
      <w:marRight w:val="0"/>
      <w:marTop w:val="0"/>
      <w:marBottom w:val="0"/>
      <w:divBdr>
        <w:top w:val="none" w:sz="0" w:space="0" w:color="auto"/>
        <w:left w:val="none" w:sz="0" w:space="0" w:color="auto"/>
        <w:bottom w:val="none" w:sz="0" w:space="0" w:color="auto"/>
        <w:right w:val="none" w:sz="0" w:space="0" w:color="auto"/>
      </w:divBdr>
    </w:div>
    <w:div w:id="66418993">
      <w:bodyDiv w:val="1"/>
      <w:marLeft w:val="0"/>
      <w:marRight w:val="0"/>
      <w:marTop w:val="0"/>
      <w:marBottom w:val="0"/>
      <w:divBdr>
        <w:top w:val="none" w:sz="0" w:space="0" w:color="auto"/>
        <w:left w:val="none" w:sz="0" w:space="0" w:color="auto"/>
        <w:bottom w:val="none" w:sz="0" w:space="0" w:color="auto"/>
        <w:right w:val="none" w:sz="0" w:space="0" w:color="auto"/>
      </w:divBdr>
    </w:div>
    <w:div w:id="67044212">
      <w:bodyDiv w:val="1"/>
      <w:marLeft w:val="0"/>
      <w:marRight w:val="0"/>
      <w:marTop w:val="0"/>
      <w:marBottom w:val="0"/>
      <w:divBdr>
        <w:top w:val="none" w:sz="0" w:space="0" w:color="auto"/>
        <w:left w:val="none" w:sz="0" w:space="0" w:color="auto"/>
        <w:bottom w:val="none" w:sz="0" w:space="0" w:color="auto"/>
        <w:right w:val="none" w:sz="0" w:space="0" w:color="auto"/>
      </w:divBdr>
    </w:div>
    <w:div w:id="67072337">
      <w:bodyDiv w:val="1"/>
      <w:marLeft w:val="0"/>
      <w:marRight w:val="0"/>
      <w:marTop w:val="0"/>
      <w:marBottom w:val="0"/>
      <w:divBdr>
        <w:top w:val="none" w:sz="0" w:space="0" w:color="auto"/>
        <w:left w:val="none" w:sz="0" w:space="0" w:color="auto"/>
        <w:bottom w:val="none" w:sz="0" w:space="0" w:color="auto"/>
        <w:right w:val="none" w:sz="0" w:space="0" w:color="auto"/>
      </w:divBdr>
    </w:div>
    <w:div w:id="67777643">
      <w:bodyDiv w:val="1"/>
      <w:marLeft w:val="0"/>
      <w:marRight w:val="0"/>
      <w:marTop w:val="0"/>
      <w:marBottom w:val="0"/>
      <w:divBdr>
        <w:top w:val="none" w:sz="0" w:space="0" w:color="auto"/>
        <w:left w:val="none" w:sz="0" w:space="0" w:color="auto"/>
        <w:bottom w:val="none" w:sz="0" w:space="0" w:color="auto"/>
        <w:right w:val="none" w:sz="0" w:space="0" w:color="auto"/>
      </w:divBdr>
    </w:div>
    <w:div w:id="68045391">
      <w:bodyDiv w:val="1"/>
      <w:marLeft w:val="0"/>
      <w:marRight w:val="0"/>
      <w:marTop w:val="0"/>
      <w:marBottom w:val="0"/>
      <w:divBdr>
        <w:top w:val="none" w:sz="0" w:space="0" w:color="auto"/>
        <w:left w:val="none" w:sz="0" w:space="0" w:color="auto"/>
        <w:bottom w:val="none" w:sz="0" w:space="0" w:color="auto"/>
        <w:right w:val="none" w:sz="0" w:space="0" w:color="auto"/>
      </w:divBdr>
    </w:div>
    <w:div w:id="68114676">
      <w:bodyDiv w:val="1"/>
      <w:marLeft w:val="0"/>
      <w:marRight w:val="0"/>
      <w:marTop w:val="0"/>
      <w:marBottom w:val="0"/>
      <w:divBdr>
        <w:top w:val="none" w:sz="0" w:space="0" w:color="auto"/>
        <w:left w:val="none" w:sz="0" w:space="0" w:color="auto"/>
        <w:bottom w:val="none" w:sz="0" w:space="0" w:color="auto"/>
        <w:right w:val="none" w:sz="0" w:space="0" w:color="auto"/>
      </w:divBdr>
    </w:div>
    <w:div w:id="68235801">
      <w:bodyDiv w:val="1"/>
      <w:marLeft w:val="0"/>
      <w:marRight w:val="0"/>
      <w:marTop w:val="0"/>
      <w:marBottom w:val="0"/>
      <w:divBdr>
        <w:top w:val="none" w:sz="0" w:space="0" w:color="auto"/>
        <w:left w:val="none" w:sz="0" w:space="0" w:color="auto"/>
        <w:bottom w:val="none" w:sz="0" w:space="0" w:color="auto"/>
        <w:right w:val="none" w:sz="0" w:space="0" w:color="auto"/>
      </w:divBdr>
    </w:div>
    <w:div w:id="68501729">
      <w:bodyDiv w:val="1"/>
      <w:marLeft w:val="0"/>
      <w:marRight w:val="0"/>
      <w:marTop w:val="0"/>
      <w:marBottom w:val="0"/>
      <w:divBdr>
        <w:top w:val="none" w:sz="0" w:space="0" w:color="auto"/>
        <w:left w:val="none" w:sz="0" w:space="0" w:color="auto"/>
        <w:bottom w:val="none" w:sz="0" w:space="0" w:color="auto"/>
        <w:right w:val="none" w:sz="0" w:space="0" w:color="auto"/>
      </w:divBdr>
    </w:div>
    <w:div w:id="69277798">
      <w:bodyDiv w:val="1"/>
      <w:marLeft w:val="0"/>
      <w:marRight w:val="0"/>
      <w:marTop w:val="0"/>
      <w:marBottom w:val="0"/>
      <w:divBdr>
        <w:top w:val="none" w:sz="0" w:space="0" w:color="auto"/>
        <w:left w:val="none" w:sz="0" w:space="0" w:color="auto"/>
        <w:bottom w:val="none" w:sz="0" w:space="0" w:color="auto"/>
        <w:right w:val="none" w:sz="0" w:space="0" w:color="auto"/>
      </w:divBdr>
    </w:div>
    <w:div w:id="70006648">
      <w:bodyDiv w:val="1"/>
      <w:marLeft w:val="0"/>
      <w:marRight w:val="0"/>
      <w:marTop w:val="0"/>
      <w:marBottom w:val="0"/>
      <w:divBdr>
        <w:top w:val="none" w:sz="0" w:space="0" w:color="auto"/>
        <w:left w:val="none" w:sz="0" w:space="0" w:color="auto"/>
        <w:bottom w:val="none" w:sz="0" w:space="0" w:color="auto"/>
        <w:right w:val="none" w:sz="0" w:space="0" w:color="auto"/>
      </w:divBdr>
    </w:div>
    <w:div w:id="70084159">
      <w:bodyDiv w:val="1"/>
      <w:marLeft w:val="0"/>
      <w:marRight w:val="0"/>
      <w:marTop w:val="0"/>
      <w:marBottom w:val="0"/>
      <w:divBdr>
        <w:top w:val="none" w:sz="0" w:space="0" w:color="auto"/>
        <w:left w:val="none" w:sz="0" w:space="0" w:color="auto"/>
        <w:bottom w:val="none" w:sz="0" w:space="0" w:color="auto"/>
        <w:right w:val="none" w:sz="0" w:space="0" w:color="auto"/>
      </w:divBdr>
    </w:div>
    <w:div w:id="70129888">
      <w:bodyDiv w:val="1"/>
      <w:marLeft w:val="0"/>
      <w:marRight w:val="0"/>
      <w:marTop w:val="0"/>
      <w:marBottom w:val="0"/>
      <w:divBdr>
        <w:top w:val="none" w:sz="0" w:space="0" w:color="auto"/>
        <w:left w:val="none" w:sz="0" w:space="0" w:color="auto"/>
        <w:bottom w:val="none" w:sz="0" w:space="0" w:color="auto"/>
        <w:right w:val="none" w:sz="0" w:space="0" w:color="auto"/>
      </w:divBdr>
    </w:div>
    <w:div w:id="71197905">
      <w:bodyDiv w:val="1"/>
      <w:marLeft w:val="0"/>
      <w:marRight w:val="0"/>
      <w:marTop w:val="0"/>
      <w:marBottom w:val="0"/>
      <w:divBdr>
        <w:top w:val="none" w:sz="0" w:space="0" w:color="auto"/>
        <w:left w:val="none" w:sz="0" w:space="0" w:color="auto"/>
        <w:bottom w:val="none" w:sz="0" w:space="0" w:color="auto"/>
        <w:right w:val="none" w:sz="0" w:space="0" w:color="auto"/>
      </w:divBdr>
    </w:div>
    <w:div w:id="71394982">
      <w:bodyDiv w:val="1"/>
      <w:marLeft w:val="0"/>
      <w:marRight w:val="0"/>
      <w:marTop w:val="0"/>
      <w:marBottom w:val="0"/>
      <w:divBdr>
        <w:top w:val="none" w:sz="0" w:space="0" w:color="auto"/>
        <w:left w:val="none" w:sz="0" w:space="0" w:color="auto"/>
        <w:bottom w:val="none" w:sz="0" w:space="0" w:color="auto"/>
        <w:right w:val="none" w:sz="0" w:space="0" w:color="auto"/>
      </w:divBdr>
    </w:div>
    <w:div w:id="71659428">
      <w:bodyDiv w:val="1"/>
      <w:marLeft w:val="0"/>
      <w:marRight w:val="0"/>
      <w:marTop w:val="0"/>
      <w:marBottom w:val="0"/>
      <w:divBdr>
        <w:top w:val="none" w:sz="0" w:space="0" w:color="auto"/>
        <w:left w:val="none" w:sz="0" w:space="0" w:color="auto"/>
        <w:bottom w:val="none" w:sz="0" w:space="0" w:color="auto"/>
        <w:right w:val="none" w:sz="0" w:space="0" w:color="auto"/>
      </w:divBdr>
    </w:div>
    <w:div w:id="71856789">
      <w:bodyDiv w:val="1"/>
      <w:marLeft w:val="0"/>
      <w:marRight w:val="0"/>
      <w:marTop w:val="0"/>
      <w:marBottom w:val="0"/>
      <w:divBdr>
        <w:top w:val="none" w:sz="0" w:space="0" w:color="auto"/>
        <w:left w:val="none" w:sz="0" w:space="0" w:color="auto"/>
        <w:bottom w:val="none" w:sz="0" w:space="0" w:color="auto"/>
        <w:right w:val="none" w:sz="0" w:space="0" w:color="auto"/>
      </w:divBdr>
    </w:div>
    <w:div w:id="72702003">
      <w:bodyDiv w:val="1"/>
      <w:marLeft w:val="0"/>
      <w:marRight w:val="0"/>
      <w:marTop w:val="0"/>
      <w:marBottom w:val="0"/>
      <w:divBdr>
        <w:top w:val="none" w:sz="0" w:space="0" w:color="auto"/>
        <w:left w:val="none" w:sz="0" w:space="0" w:color="auto"/>
        <w:bottom w:val="none" w:sz="0" w:space="0" w:color="auto"/>
        <w:right w:val="none" w:sz="0" w:space="0" w:color="auto"/>
      </w:divBdr>
    </w:div>
    <w:div w:id="72819594">
      <w:bodyDiv w:val="1"/>
      <w:marLeft w:val="0"/>
      <w:marRight w:val="0"/>
      <w:marTop w:val="0"/>
      <w:marBottom w:val="0"/>
      <w:divBdr>
        <w:top w:val="none" w:sz="0" w:space="0" w:color="auto"/>
        <w:left w:val="none" w:sz="0" w:space="0" w:color="auto"/>
        <w:bottom w:val="none" w:sz="0" w:space="0" w:color="auto"/>
        <w:right w:val="none" w:sz="0" w:space="0" w:color="auto"/>
      </w:divBdr>
    </w:div>
    <w:div w:id="73628820">
      <w:bodyDiv w:val="1"/>
      <w:marLeft w:val="0"/>
      <w:marRight w:val="0"/>
      <w:marTop w:val="0"/>
      <w:marBottom w:val="0"/>
      <w:divBdr>
        <w:top w:val="none" w:sz="0" w:space="0" w:color="auto"/>
        <w:left w:val="none" w:sz="0" w:space="0" w:color="auto"/>
        <w:bottom w:val="none" w:sz="0" w:space="0" w:color="auto"/>
        <w:right w:val="none" w:sz="0" w:space="0" w:color="auto"/>
      </w:divBdr>
    </w:div>
    <w:div w:id="74940254">
      <w:bodyDiv w:val="1"/>
      <w:marLeft w:val="0"/>
      <w:marRight w:val="0"/>
      <w:marTop w:val="0"/>
      <w:marBottom w:val="0"/>
      <w:divBdr>
        <w:top w:val="none" w:sz="0" w:space="0" w:color="auto"/>
        <w:left w:val="none" w:sz="0" w:space="0" w:color="auto"/>
        <w:bottom w:val="none" w:sz="0" w:space="0" w:color="auto"/>
        <w:right w:val="none" w:sz="0" w:space="0" w:color="auto"/>
      </w:divBdr>
    </w:div>
    <w:div w:id="76707085">
      <w:bodyDiv w:val="1"/>
      <w:marLeft w:val="0"/>
      <w:marRight w:val="0"/>
      <w:marTop w:val="0"/>
      <w:marBottom w:val="0"/>
      <w:divBdr>
        <w:top w:val="none" w:sz="0" w:space="0" w:color="auto"/>
        <w:left w:val="none" w:sz="0" w:space="0" w:color="auto"/>
        <w:bottom w:val="none" w:sz="0" w:space="0" w:color="auto"/>
        <w:right w:val="none" w:sz="0" w:space="0" w:color="auto"/>
      </w:divBdr>
    </w:div>
    <w:div w:id="76944638">
      <w:bodyDiv w:val="1"/>
      <w:marLeft w:val="0"/>
      <w:marRight w:val="0"/>
      <w:marTop w:val="0"/>
      <w:marBottom w:val="0"/>
      <w:divBdr>
        <w:top w:val="none" w:sz="0" w:space="0" w:color="auto"/>
        <w:left w:val="none" w:sz="0" w:space="0" w:color="auto"/>
        <w:bottom w:val="none" w:sz="0" w:space="0" w:color="auto"/>
        <w:right w:val="none" w:sz="0" w:space="0" w:color="auto"/>
      </w:divBdr>
    </w:div>
    <w:div w:id="77135881">
      <w:bodyDiv w:val="1"/>
      <w:marLeft w:val="0"/>
      <w:marRight w:val="0"/>
      <w:marTop w:val="0"/>
      <w:marBottom w:val="0"/>
      <w:divBdr>
        <w:top w:val="none" w:sz="0" w:space="0" w:color="auto"/>
        <w:left w:val="none" w:sz="0" w:space="0" w:color="auto"/>
        <w:bottom w:val="none" w:sz="0" w:space="0" w:color="auto"/>
        <w:right w:val="none" w:sz="0" w:space="0" w:color="auto"/>
      </w:divBdr>
    </w:div>
    <w:div w:id="77678189">
      <w:bodyDiv w:val="1"/>
      <w:marLeft w:val="0"/>
      <w:marRight w:val="0"/>
      <w:marTop w:val="0"/>
      <w:marBottom w:val="0"/>
      <w:divBdr>
        <w:top w:val="none" w:sz="0" w:space="0" w:color="auto"/>
        <w:left w:val="none" w:sz="0" w:space="0" w:color="auto"/>
        <w:bottom w:val="none" w:sz="0" w:space="0" w:color="auto"/>
        <w:right w:val="none" w:sz="0" w:space="0" w:color="auto"/>
      </w:divBdr>
    </w:div>
    <w:div w:id="78450282">
      <w:bodyDiv w:val="1"/>
      <w:marLeft w:val="0"/>
      <w:marRight w:val="0"/>
      <w:marTop w:val="0"/>
      <w:marBottom w:val="0"/>
      <w:divBdr>
        <w:top w:val="none" w:sz="0" w:space="0" w:color="auto"/>
        <w:left w:val="none" w:sz="0" w:space="0" w:color="auto"/>
        <w:bottom w:val="none" w:sz="0" w:space="0" w:color="auto"/>
        <w:right w:val="none" w:sz="0" w:space="0" w:color="auto"/>
      </w:divBdr>
    </w:div>
    <w:div w:id="78987376">
      <w:bodyDiv w:val="1"/>
      <w:marLeft w:val="0"/>
      <w:marRight w:val="0"/>
      <w:marTop w:val="0"/>
      <w:marBottom w:val="0"/>
      <w:divBdr>
        <w:top w:val="none" w:sz="0" w:space="0" w:color="auto"/>
        <w:left w:val="none" w:sz="0" w:space="0" w:color="auto"/>
        <w:bottom w:val="none" w:sz="0" w:space="0" w:color="auto"/>
        <w:right w:val="none" w:sz="0" w:space="0" w:color="auto"/>
      </w:divBdr>
    </w:div>
    <w:div w:id="79718792">
      <w:bodyDiv w:val="1"/>
      <w:marLeft w:val="0"/>
      <w:marRight w:val="0"/>
      <w:marTop w:val="0"/>
      <w:marBottom w:val="0"/>
      <w:divBdr>
        <w:top w:val="none" w:sz="0" w:space="0" w:color="auto"/>
        <w:left w:val="none" w:sz="0" w:space="0" w:color="auto"/>
        <w:bottom w:val="none" w:sz="0" w:space="0" w:color="auto"/>
        <w:right w:val="none" w:sz="0" w:space="0" w:color="auto"/>
      </w:divBdr>
    </w:div>
    <w:div w:id="81068098">
      <w:bodyDiv w:val="1"/>
      <w:marLeft w:val="0"/>
      <w:marRight w:val="0"/>
      <w:marTop w:val="0"/>
      <w:marBottom w:val="0"/>
      <w:divBdr>
        <w:top w:val="none" w:sz="0" w:space="0" w:color="auto"/>
        <w:left w:val="none" w:sz="0" w:space="0" w:color="auto"/>
        <w:bottom w:val="none" w:sz="0" w:space="0" w:color="auto"/>
        <w:right w:val="none" w:sz="0" w:space="0" w:color="auto"/>
      </w:divBdr>
    </w:div>
    <w:div w:id="82187919">
      <w:bodyDiv w:val="1"/>
      <w:marLeft w:val="0"/>
      <w:marRight w:val="0"/>
      <w:marTop w:val="0"/>
      <w:marBottom w:val="0"/>
      <w:divBdr>
        <w:top w:val="none" w:sz="0" w:space="0" w:color="auto"/>
        <w:left w:val="none" w:sz="0" w:space="0" w:color="auto"/>
        <w:bottom w:val="none" w:sz="0" w:space="0" w:color="auto"/>
        <w:right w:val="none" w:sz="0" w:space="0" w:color="auto"/>
      </w:divBdr>
    </w:div>
    <w:div w:id="83113517">
      <w:bodyDiv w:val="1"/>
      <w:marLeft w:val="0"/>
      <w:marRight w:val="0"/>
      <w:marTop w:val="0"/>
      <w:marBottom w:val="0"/>
      <w:divBdr>
        <w:top w:val="none" w:sz="0" w:space="0" w:color="auto"/>
        <w:left w:val="none" w:sz="0" w:space="0" w:color="auto"/>
        <w:bottom w:val="none" w:sz="0" w:space="0" w:color="auto"/>
        <w:right w:val="none" w:sz="0" w:space="0" w:color="auto"/>
      </w:divBdr>
    </w:div>
    <w:div w:id="84423070">
      <w:bodyDiv w:val="1"/>
      <w:marLeft w:val="0"/>
      <w:marRight w:val="0"/>
      <w:marTop w:val="0"/>
      <w:marBottom w:val="0"/>
      <w:divBdr>
        <w:top w:val="none" w:sz="0" w:space="0" w:color="auto"/>
        <w:left w:val="none" w:sz="0" w:space="0" w:color="auto"/>
        <w:bottom w:val="none" w:sz="0" w:space="0" w:color="auto"/>
        <w:right w:val="none" w:sz="0" w:space="0" w:color="auto"/>
      </w:divBdr>
    </w:div>
    <w:div w:id="85466875">
      <w:bodyDiv w:val="1"/>
      <w:marLeft w:val="0"/>
      <w:marRight w:val="0"/>
      <w:marTop w:val="0"/>
      <w:marBottom w:val="0"/>
      <w:divBdr>
        <w:top w:val="none" w:sz="0" w:space="0" w:color="auto"/>
        <w:left w:val="none" w:sz="0" w:space="0" w:color="auto"/>
        <w:bottom w:val="none" w:sz="0" w:space="0" w:color="auto"/>
        <w:right w:val="none" w:sz="0" w:space="0" w:color="auto"/>
      </w:divBdr>
    </w:div>
    <w:div w:id="86469323">
      <w:bodyDiv w:val="1"/>
      <w:marLeft w:val="0"/>
      <w:marRight w:val="0"/>
      <w:marTop w:val="0"/>
      <w:marBottom w:val="0"/>
      <w:divBdr>
        <w:top w:val="none" w:sz="0" w:space="0" w:color="auto"/>
        <w:left w:val="none" w:sz="0" w:space="0" w:color="auto"/>
        <w:bottom w:val="none" w:sz="0" w:space="0" w:color="auto"/>
        <w:right w:val="none" w:sz="0" w:space="0" w:color="auto"/>
      </w:divBdr>
    </w:div>
    <w:div w:id="87236093">
      <w:bodyDiv w:val="1"/>
      <w:marLeft w:val="0"/>
      <w:marRight w:val="0"/>
      <w:marTop w:val="0"/>
      <w:marBottom w:val="0"/>
      <w:divBdr>
        <w:top w:val="none" w:sz="0" w:space="0" w:color="auto"/>
        <w:left w:val="none" w:sz="0" w:space="0" w:color="auto"/>
        <w:bottom w:val="none" w:sz="0" w:space="0" w:color="auto"/>
        <w:right w:val="none" w:sz="0" w:space="0" w:color="auto"/>
      </w:divBdr>
    </w:div>
    <w:div w:id="87703227">
      <w:bodyDiv w:val="1"/>
      <w:marLeft w:val="0"/>
      <w:marRight w:val="0"/>
      <w:marTop w:val="0"/>
      <w:marBottom w:val="0"/>
      <w:divBdr>
        <w:top w:val="none" w:sz="0" w:space="0" w:color="auto"/>
        <w:left w:val="none" w:sz="0" w:space="0" w:color="auto"/>
        <w:bottom w:val="none" w:sz="0" w:space="0" w:color="auto"/>
        <w:right w:val="none" w:sz="0" w:space="0" w:color="auto"/>
      </w:divBdr>
    </w:div>
    <w:div w:id="88044750">
      <w:bodyDiv w:val="1"/>
      <w:marLeft w:val="0"/>
      <w:marRight w:val="0"/>
      <w:marTop w:val="0"/>
      <w:marBottom w:val="0"/>
      <w:divBdr>
        <w:top w:val="none" w:sz="0" w:space="0" w:color="auto"/>
        <w:left w:val="none" w:sz="0" w:space="0" w:color="auto"/>
        <w:bottom w:val="none" w:sz="0" w:space="0" w:color="auto"/>
        <w:right w:val="none" w:sz="0" w:space="0" w:color="auto"/>
      </w:divBdr>
    </w:div>
    <w:div w:id="88433561">
      <w:bodyDiv w:val="1"/>
      <w:marLeft w:val="0"/>
      <w:marRight w:val="0"/>
      <w:marTop w:val="0"/>
      <w:marBottom w:val="0"/>
      <w:divBdr>
        <w:top w:val="none" w:sz="0" w:space="0" w:color="auto"/>
        <w:left w:val="none" w:sz="0" w:space="0" w:color="auto"/>
        <w:bottom w:val="none" w:sz="0" w:space="0" w:color="auto"/>
        <w:right w:val="none" w:sz="0" w:space="0" w:color="auto"/>
      </w:divBdr>
    </w:div>
    <w:div w:id="88817649">
      <w:bodyDiv w:val="1"/>
      <w:marLeft w:val="0"/>
      <w:marRight w:val="0"/>
      <w:marTop w:val="0"/>
      <w:marBottom w:val="0"/>
      <w:divBdr>
        <w:top w:val="none" w:sz="0" w:space="0" w:color="auto"/>
        <w:left w:val="none" w:sz="0" w:space="0" w:color="auto"/>
        <w:bottom w:val="none" w:sz="0" w:space="0" w:color="auto"/>
        <w:right w:val="none" w:sz="0" w:space="0" w:color="auto"/>
      </w:divBdr>
    </w:div>
    <w:div w:id="89207020">
      <w:bodyDiv w:val="1"/>
      <w:marLeft w:val="0"/>
      <w:marRight w:val="0"/>
      <w:marTop w:val="0"/>
      <w:marBottom w:val="0"/>
      <w:divBdr>
        <w:top w:val="none" w:sz="0" w:space="0" w:color="auto"/>
        <w:left w:val="none" w:sz="0" w:space="0" w:color="auto"/>
        <w:bottom w:val="none" w:sz="0" w:space="0" w:color="auto"/>
        <w:right w:val="none" w:sz="0" w:space="0" w:color="auto"/>
      </w:divBdr>
    </w:div>
    <w:div w:id="89472761">
      <w:bodyDiv w:val="1"/>
      <w:marLeft w:val="0"/>
      <w:marRight w:val="0"/>
      <w:marTop w:val="0"/>
      <w:marBottom w:val="0"/>
      <w:divBdr>
        <w:top w:val="none" w:sz="0" w:space="0" w:color="auto"/>
        <w:left w:val="none" w:sz="0" w:space="0" w:color="auto"/>
        <w:bottom w:val="none" w:sz="0" w:space="0" w:color="auto"/>
        <w:right w:val="none" w:sz="0" w:space="0" w:color="auto"/>
      </w:divBdr>
    </w:div>
    <w:div w:id="90053375">
      <w:bodyDiv w:val="1"/>
      <w:marLeft w:val="0"/>
      <w:marRight w:val="0"/>
      <w:marTop w:val="0"/>
      <w:marBottom w:val="0"/>
      <w:divBdr>
        <w:top w:val="none" w:sz="0" w:space="0" w:color="auto"/>
        <w:left w:val="none" w:sz="0" w:space="0" w:color="auto"/>
        <w:bottom w:val="none" w:sz="0" w:space="0" w:color="auto"/>
        <w:right w:val="none" w:sz="0" w:space="0" w:color="auto"/>
      </w:divBdr>
    </w:div>
    <w:div w:id="91439344">
      <w:bodyDiv w:val="1"/>
      <w:marLeft w:val="0"/>
      <w:marRight w:val="0"/>
      <w:marTop w:val="0"/>
      <w:marBottom w:val="0"/>
      <w:divBdr>
        <w:top w:val="none" w:sz="0" w:space="0" w:color="auto"/>
        <w:left w:val="none" w:sz="0" w:space="0" w:color="auto"/>
        <w:bottom w:val="none" w:sz="0" w:space="0" w:color="auto"/>
        <w:right w:val="none" w:sz="0" w:space="0" w:color="auto"/>
      </w:divBdr>
    </w:div>
    <w:div w:id="91711050">
      <w:bodyDiv w:val="1"/>
      <w:marLeft w:val="0"/>
      <w:marRight w:val="0"/>
      <w:marTop w:val="0"/>
      <w:marBottom w:val="0"/>
      <w:divBdr>
        <w:top w:val="none" w:sz="0" w:space="0" w:color="auto"/>
        <w:left w:val="none" w:sz="0" w:space="0" w:color="auto"/>
        <w:bottom w:val="none" w:sz="0" w:space="0" w:color="auto"/>
        <w:right w:val="none" w:sz="0" w:space="0" w:color="auto"/>
      </w:divBdr>
    </w:div>
    <w:div w:id="92096175">
      <w:bodyDiv w:val="1"/>
      <w:marLeft w:val="0"/>
      <w:marRight w:val="0"/>
      <w:marTop w:val="0"/>
      <w:marBottom w:val="0"/>
      <w:divBdr>
        <w:top w:val="none" w:sz="0" w:space="0" w:color="auto"/>
        <w:left w:val="none" w:sz="0" w:space="0" w:color="auto"/>
        <w:bottom w:val="none" w:sz="0" w:space="0" w:color="auto"/>
        <w:right w:val="none" w:sz="0" w:space="0" w:color="auto"/>
      </w:divBdr>
    </w:div>
    <w:div w:id="92284802">
      <w:bodyDiv w:val="1"/>
      <w:marLeft w:val="0"/>
      <w:marRight w:val="0"/>
      <w:marTop w:val="0"/>
      <w:marBottom w:val="0"/>
      <w:divBdr>
        <w:top w:val="none" w:sz="0" w:space="0" w:color="auto"/>
        <w:left w:val="none" w:sz="0" w:space="0" w:color="auto"/>
        <w:bottom w:val="none" w:sz="0" w:space="0" w:color="auto"/>
        <w:right w:val="none" w:sz="0" w:space="0" w:color="auto"/>
      </w:divBdr>
    </w:div>
    <w:div w:id="92823933">
      <w:bodyDiv w:val="1"/>
      <w:marLeft w:val="0"/>
      <w:marRight w:val="0"/>
      <w:marTop w:val="0"/>
      <w:marBottom w:val="0"/>
      <w:divBdr>
        <w:top w:val="none" w:sz="0" w:space="0" w:color="auto"/>
        <w:left w:val="none" w:sz="0" w:space="0" w:color="auto"/>
        <w:bottom w:val="none" w:sz="0" w:space="0" w:color="auto"/>
        <w:right w:val="none" w:sz="0" w:space="0" w:color="auto"/>
      </w:divBdr>
    </w:div>
    <w:div w:id="93017065">
      <w:bodyDiv w:val="1"/>
      <w:marLeft w:val="0"/>
      <w:marRight w:val="0"/>
      <w:marTop w:val="0"/>
      <w:marBottom w:val="0"/>
      <w:divBdr>
        <w:top w:val="none" w:sz="0" w:space="0" w:color="auto"/>
        <w:left w:val="none" w:sz="0" w:space="0" w:color="auto"/>
        <w:bottom w:val="none" w:sz="0" w:space="0" w:color="auto"/>
        <w:right w:val="none" w:sz="0" w:space="0" w:color="auto"/>
      </w:divBdr>
    </w:div>
    <w:div w:id="93333288">
      <w:bodyDiv w:val="1"/>
      <w:marLeft w:val="0"/>
      <w:marRight w:val="0"/>
      <w:marTop w:val="0"/>
      <w:marBottom w:val="0"/>
      <w:divBdr>
        <w:top w:val="none" w:sz="0" w:space="0" w:color="auto"/>
        <w:left w:val="none" w:sz="0" w:space="0" w:color="auto"/>
        <w:bottom w:val="none" w:sz="0" w:space="0" w:color="auto"/>
        <w:right w:val="none" w:sz="0" w:space="0" w:color="auto"/>
      </w:divBdr>
    </w:div>
    <w:div w:id="93475068">
      <w:bodyDiv w:val="1"/>
      <w:marLeft w:val="0"/>
      <w:marRight w:val="0"/>
      <w:marTop w:val="0"/>
      <w:marBottom w:val="0"/>
      <w:divBdr>
        <w:top w:val="none" w:sz="0" w:space="0" w:color="auto"/>
        <w:left w:val="none" w:sz="0" w:space="0" w:color="auto"/>
        <w:bottom w:val="none" w:sz="0" w:space="0" w:color="auto"/>
        <w:right w:val="none" w:sz="0" w:space="0" w:color="auto"/>
      </w:divBdr>
    </w:div>
    <w:div w:id="93865813">
      <w:bodyDiv w:val="1"/>
      <w:marLeft w:val="0"/>
      <w:marRight w:val="0"/>
      <w:marTop w:val="0"/>
      <w:marBottom w:val="0"/>
      <w:divBdr>
        <w:top w:val="none" w:sz="0" w:space="0" w:color="auto"/>
        <w:left w:val="none" w:sz="0" w:space="0" w:color="auto"/>
        <w:bottom w:val="none" w:sz="0" w:space="0" w:color="auto"/>
        <w:right w:val="none" w:sz="0" w:space="0" w:color="auto"/>
      </w:divBdr>
    </w:div>
    <w:div w:id="94256225">
      <w:bodyDiv w:val="1"/>
      <w:marLeft w:val="0"/>
      <w:marRight w:val="0"/>
      <w:marTop w:val="0"/>
      <w:marBottom w:val="0"/>
      <w:divBdr>
        <w:top w:val="none" w:sz="0" w:space="0" w:color="auto"/>
        <w:left w:val="none" w:sz="0" w:space="0" w:color="auto"/>
        <w:bottom w:val="none" w:sz="0" w:space="0" w:color="auto"/>
        <w:right w:val="none" w:sz="0" w:space="0" w:color="auto"/>
      </w:divBdr>
    </w:div>
    <w:div w:id="94636395">
      <w:bodyDiv w:val="1"/>
      <w:marLeft w:val="0"/>
      <w:marRight w:val="0"/>
      <w:marTop w:val="0"/>
      <w:marBottom w:val="0"/>
      <w:divBdr>
        <w:top w:val="none" w:sz="0" w:space="0" w:color="auto"/>
        <w:left w:val="none" w:sz="0" w:space="0" w:color="auto"/>
        <w:bottom w:val="none" w:sz="0" w:space="0" w:color="auto"/>
        <w:right w:val="none" w:sz="0" w:space="0" w:color="auto"/>
      </w:divBdr>
    </w:div>
    <w:div w:id="94791214">
      <w:bodyDiv w:val="1"/>
      <w:marLeft w:val="0"/>
      <w:marRight w:val="0"/>
      <w:marTop w:val="0"/>
      <w:marBottom w:val="0"/>
      <w:divBdr>
        <w:top w:val="none" w:sz="0" w:space="0" w:color="auto"/>
        <w:left w:val="none" w:sz="0" w:space="0" w:color="auto"/>
        <w:bottom w:val="none" w:sz="0" w:space="0" w:color="auto"/>
        <w:right w:val="none" w:sz="0" w:space="0" w:color="auto"/>
      </w:divBdr>
    </w:div>
    <w:div w:id="97796148">
      <w:bodyDiv w:val="1"/>
      <w:marLeft w:val="0"/>
      <w:marRight w:val="0"/>
      <w:marTop w:val="0"/>
      <w:marBottom w:val="0"/>
      <w:divBdr>
        <w:top w:val="none" w:sz="0" w:space="0" w:color="auto"/>
        <w:left w:val="none" w:sz="0" w:space="0" w:color="auto"/>
        <w:bottom w:val="none" w:sz="0" w:space="0" w:color="auto"/>
        <w:right w:val="none" w:sz="0" w:space="0" w:color="auto"/>
      </w:divBdr>
    </w:div>
    <w:div w:id="97872273">
      <w:bodyDiv w:val="1"/>
      <w:marLeft w:val="0"/>
      <w:marRight w:val="0"/>
      <w:marTop w:val="0"/>
      <w:marBottom w:val="0"/>
      <w:divBdr>
        <w:top w:val="none" w:sz="0" w:space="0" w:color="auto"/>
        <w:left w:val="none" w:sz="0" w:space="0" w:color="auto"/>
        <w:bottom w:val="none" w:sz="0" w:space="0" w:color="auto"/>
        <w:right w:val="none" w:sz="0" w:space="0" w:color="auto"/>
      </w:divBdr>
    </w:div>
    <w:div w:id="99031656">
      <w:bodyDiv w:val="1"/>
      <w:marLeft w:val="0"/>
      <w:marRight w:val="0"/>
      <w:marTop w:val="0"/>
      <w:marBottom w:val="0"/>
      <w:divBdr>
        <w:top w:val="none" w:sz="0" w:space="0" w:color="auto"/>
        <w:left w:val="none" w:sz="0" w:space="0" w:color="auto"/>
        <w:bottom w:val="none" w:sz="0" w:space="0" w:color="auto"/>
        <w:right w:val="none" w:sz="0" w:space="0" w:color="auto"/>
      </w:divBdr>
    </w:div>
    <w:div w:id="99497679">
      <w:bodyDiv w:val="1"/>
      <w:marLeft w:val="0"/>
      <w:marRight w:val="0"/>
      <w:marTop w:val="0"/>
      <w:marBottom w:val="0"/>
      <w:divBdr>
        <w:top w:val="none" w:sz="0" w:space="0" w:color="auto"/>
        <w:left w:val="none" w:sz="0" w:space="0" w:color="auto"/>
        <w:bottom w:val="none" w:sz="0" w:space="0" w:color="auto"/>
        <w:right w:val="none" w:sz="0" w:space="0" w:color="auto"/>
      </w:divBdr>
    </w:div>
    <w:div w:id="100027917">
      <w:bodyDiv w:val="1"/>
      <w:marLeft w:val="0"/>
      <w:marRight w:val="0"/>
      <w:marTop w:val="0"/>
      <w:marBottom w:val="0"/>
      <w:divBdr>
        <w:top w:val="none" w:sz="0" w:space="0" w:color="auto"/>
        <w:left w:val="none" w:sz="0" w:space="0" w:color="auto"/>
        <w:bottom w:val="none" w:sz="0" w:space="0" w:color="auto"/>
        <w:right w:val="none" w:sz="0" w:space="0" w:color="auto"/>
      </w:divBdr>
    </w:div>
    <w:div w:id="100993738">
      <w:bodyDiv w:val="1"/>
      <w:marLeft w:val="0"/>
      <w:marRight w:val="0"/>
      <w:marTop w:val="0"/>
      <w:marBottom w:val="0"/>
      <w:divBdr>
        <w:top w:val="none" w:sz="0" w:space="0" w:color="auto"/>
        <w:left w:val="none" w:sz="0" w:space="0" w:color="auto"/>
        <w:bottom w:val="none" w:sz="0" w:space="0" w:color="auto"/>
        <w:right w:val="none" w:sz="0" w:space="0" w:color="auto"/>
      </w:divBdr>
    </w:div>
    <w:div w:id="101267272">
      <w:bodyDiv w:val="1"/>
      <w:marLeft w:val="0"/>
      <w:marRight w:val="0"/>
      <w:marTop w:val="0"/>
      <w:marBottom w:val="0"/>
      <w:divBdr>
        <w:top w:val="none" w:sz="0" w:space="0" w:color="auto"/>
        <w:left w:val="none" w:sz="0" w:space="0" w:color="auto"/>
        <w:bottom w:val="none" w:sz="0" w:space="0" w:color="auto"/>
        <w:right w:val="none" w:sz="0" w:space="0" w:color="auto"/>
      </w:divBdr>
    </w:div>
    <w:div w:id="101462879">
      <w:bodyDiv w:val="1"/>
      <w:marLeft w:val="0"/>
      <w:marRight w:val="0"/>
      <w:marTop w:val="0"/>
      <w:marBottom w:val="0"/>
      <w:divBdr>
        <w:top w:val="none" w:sz="0" w:space="0" w:color="auto"/>
        <w:left w:val="none" w:sz="0" w:space="0" w:color="auto"/>
        <w:bottom w:val="none" w:sz="0" w:space="0" w:color="auto"/>
        <w:right w:val="none" w:sz="0" w:space="0" w:color="auto"/>
      </w:divBdr>
    </w:div>
    <w:div w:id="101463462">
      <w:bodyDiv w:val="1"/>
      <w:marLeft w:val="0"/>
      <w:marRight w:val="0"/>
      <w:marTop w:val="0"/>
      <w:marBottom w:val="0"/>
      <w:divBdr>
        <w:top w:val="none" w:sz="0" w:space="0" w:color="auto"/>
        <w:left w:val="none" w:sz="0" w:space="0" w:color="auto"/>
        <w:bottom w:val="none" w:sz="0" w:space="0" w:color="auto"/>
        <w:right w:val="none" w:sz="0" w:space="0" w:color="auto"/>
      </w:divBdr>
    </w:div>
    <w:div w:id="102304851">
      <w:bodyDiv w:val="1"/>
      <w:marLeft w:val="0"/>
      <w:marRight w:val="0"/>
      <w:marTop w:val="0"/>
      <w:marBottom w:val="0"/>
      <w:divBdr>
        <w:top w:val="none" w:sz="0" w:space="0" w:color="auto"/>
        <w:left w:val="none" w:sz="0" w:space="0" w:color="auto"/>
        <w:bottom w:val="none" w:sz="0" w:space="0" w:color="auto"/>
        <w:right w:val="none" w:sz="0" w:space="0" w:color="auto"/>
      </w:divBdr>
    </w:div>
    <w:div w:id="103039269">
      <w:bodyDiv w:val="1"/>
      <w:marLeft w:val="0"/>
      <w:marRight w:val="0"/>
      <w:marTop w:val="0"/>
      <w:marBottom w:val="0"/>
      <w:divBdr>
        <w:top w:val="none" w:sz="0" w:space="0" w:color="auto"/>
        <w:left w:val="none" w:sz="0" w:space="0" w:color="auto"/>
        <w:bottom w:val="none" w:sz="0" w:space="0" w:color="auto"/>
        <w:right w:val="none" w:sz="0" w:space="0" w:color="auto"/>
      </w:divBdr>
    </w:div>
    <w:div w:id="103040662">
      <w:bodyDiv w:val="1"/>
      <w:marLeft w:val="0"/>
      <w:marRight w:val="0"/>
      <w:marTop w:val="0"/>
      <w:marBottom w:val="0"/>
      <w:divBdr>
        <w:top w:val="none" w:sz="0" w:space="0" w:color="auto"/>
        <w:left w:val="none" w:sz="0" w:space="0" w:color="auto"/>
        <w:bottom w:val="none" w:sz="0" w:space="0" w:color="auto"/>
        <w:right w:val="none" w:sz="0" w:space="0" w:color="auto"/>
      </w:divBdr>
    </w:div>
    <w:div w:id="103159926">
      <w:bodyDiv w:val="1"/>
      <w:marLeft w:val="0"/>
      <w:marRight w:val="0"/>
      <w:marTop w:val="0"/>
      <w:marBottom w:val="0"/>
      <w:divBdr>
        <w:top w:val="none" w:sz="0" w:space="0" w:color="auto"/>
        <w:left w:val="none" w:sz="0" w:space="0" w:color="auto"/>
        <w:bottom w:val="none" w:sz="0" w:space="0" w:color="auto"/>
        <w:right w:val="none" w:sz="0" w:space="0" w:color="auto"/>
      </w:divBdr>
    </w:div>
    <w:div w:id="103232885">
      <w:bodyDiv w:val="1"/>
      <w:marLeft w:val="0"/>
      <w:marRight w:val="0"/>
      <w:marTop w:val="0"/>
      <w:marBottom w:val="0"/>
      <w:divBdr>
        <w:top w:val="none" w:sz="0" w:space="0" w:color="auto"/>
        <w:left w:val="none" w:sz="0" w:space="0" w:color="auto"/>
        <w:bottom w:val="none" w:sz="0" w:space="0" w:color="auto"/>
        <w:right w:val="none" w:sz="0" w:space="0" w:color="auto"/>
      </w:divBdr>
    </w:div>
    <w:div w:id="105539920">
      <w:bodyDiv w:val="1"/>
      <w:marLeft w:val="0"/>
      <w:marRight w:val="0"/>
      <w:marTop w:val="0"/>
      <w:marBottom w:val="0"/>
      <w:divBdr>
        <w:top w:val="none" w:sz="0" w:space="0" w:color="auto"/>
        <w:left w:val="none" w:sz="0" w:space="0" w:color="auto"/>
        <w:bottom w:val="none" w:sz="0" w:space="0" w:color="auto"/>
        <w:right w:val="none" w:sz="0" w:space="0" w:color="auto"/>
      </w:divBdr>
    </w:div>
    <w:div w:id="106393803">
      <w:bodyDiv w:val="1"/>
      <w:marLeft w:val="0"/>
      <w:marRight w:val="0"/>
      <w:marTop w:val="0"/>
      <w:marBottom w:val="0"/>
      <w:divBdr>
        <w:top w:val="none" w:sz="0" w:space="0" w:color="auto"/>
        <w:left w:val="none" w:sz="0" w:space="0" w:color="auto"/>
        <w:bottom w:val="none" w:sz="0" w:space="0" w:color="auto"/>
        <w:right w:val="none" w:sz="0" w:space="0" w:color="auto"/>
      </w:divBdr>
    </w:div>
    <w:div w:id="107745551">
      <w:bodyDiv w:val="1"/>
      <w:marLeft w:val="0"/>
      <w:marRight w:val="0"/>
      <w:marTop w:val="0"/>
      <w:marBottom w:val="0"/>
      <w:divBdr>
        <w:top w:val="none" w:sz="0" w:space="0" w:color="auto"/>
        <w:left w:val="none" w:sz="0" w:space="0" w:color="auto"/>
        <w:bottom w:val="none" w:sz="0" w:space="0" w:color="auto"/>
        <w:right w:val="none" w:sz="0" w:space="0" w:color="auto"/>
      </w:divBdr>
    </w:div>
    <w:div w:id="108358420">
      <w:bodyDiv w:val="1"/>
      <w:marLeft w:val="0"/>
      <w:marRight w:val="0"/>
      <w:marTop w:val="0"/>
      <w:marBottom w:val="0"/>
      <w:divBdr>
        <w:top w:val="none" w:sz="0" w:space="0" w:color="auto"/>
        <w:left w:val="none" w:sz="0" w:space="0" w:color="auto"/>
        <w:bottom w:val="none" w:sz="0" w:space="0" w:color="auto"/>
        <w:right w:val="none" w:sz="0" w:space="0" w:color="auto"/>
      </w:divBdr>
    </w:div>
    <w:div w:id="108860550">
      <w:bodyDiv w:val="1"/>
      <w:marLeft w:val="0"/>
      <w:marRight w:val="0"/>
      <w:marTop w:val="0"/>
      <w:marBottom w:val="0"/>
      <w:divBdr>
        <w:top w:val="none" w:sz="0" w:space="0" w:color="auto"/>
        <w:left w:val="none" w:sz="0" w:space="0" w:color="auto"/>
        <w:bottom w:val="none" w:sz="0" w:space="0" w:color="auto"/>
        <w:right w:val="none" w:sz="0" w:space="0" w:color="auto"/>
      </w:divBdr>
    </w:div>
    <w:div w:id="109248876">
      <w:bodyDiv w:val="1"/>
      <w:marLeft w:val="0"/>
      <w:marRight w:val="0"/>
      <w:marTop w:val="0"/>
      <w:marBottom w:val="0"/>
      <w:divBdr>
        <w:top w:val="none" w:sz="0" w:space="0" w:color="auto"/>
        <w:left w:val="none" w:sz="0" w:space="0" w:color="auto"/>
        <w:bottom w:val="none" w:sz="0" w:space="0" w:color="auto"/>
        <w:right w:val="none" w:sz="0" w:space="0" w:color="auto"/>
      </w:divBdr>
    </w:div>
    <w:div w:id="109321036">
      <w:bodyDiv w:val="1"/>
      <w:marLeft w:val="0"/>
      <w:marRight w:val="0"/>
      <w:marTop w:val="0"/>
      <w:marBottom w:val="0"/>
      <w:divBdr>
        <w:top w:val="none" w:sz="0" w:space="0" w:color="auto"/>
        <w:left w:val="none" w:sz="0" w:space="0" w:color="auto"/>
        <w:bottom w:val="none" w:sz="0" w:space="0" w:color="auto"/>
        <w:right w:val="none" w:sz="0" w:space="0" w:color="auto"/>
      </w:divBdr>
    </w:div>
    <w:div w:id="112485315">
      <w:bodyDiv w:val="1"/>
      <w:marLeft w:val="0"/>
      <w:marRight w:val="0"/>
      <w:marTop w:val="0"/>
      <w:marBottom w:val="0"/>
      <w:divBdr>
        <w:top w:val="none" w:sz="0" w:space="0" w:color="auto"/>
        <w:left w:val="none" w:sz="0" w:space="0" w:color="auto"/>
        <w:bottom w:val="none" w:sz="0" w:space="0" w:color="auto"/>
        <w:right w:val="none" w:sz="0" w:space="0" w:color="auto"/>
      </w:divBdr>
    </w:div>
    <w:div w:id="113132817">
      <w:bodyDiv w:val="1"/>
      <w:marLeft w:val="0"/>
      <w:marRight w:val="0"/>
      <w:marTop w:val="0"/>
      <w:marBottom w:val="0"/>
      <w:divBdr>
        <w:top w:val="none" w:sz="0" w:space="0" w:color="auto"/>
        <w:left w:val="none" w:sz="0" w:space="0" w:color="auto"/>
        <w:bottom w:val="none" w:sz="0" w:space="0" w:color="auto"/>
        <w:right w:val="none" w:sz="0" w:space="0" w:color="auto"/>
      </w:divBdr>
    </w:div>
    <w:div w:id="113135910">
      <w:bodyDiv w:val="1"/>
      <w:marLeft w:val="0"/>
      <w:marRight w:val="0"/>
      <w:marTop w:val="0"/>
      <w:marBottom w:val="0"/>
      <w:divBdr>
        <w:top w:val="none" w:sz="0" w:space="0" w:color="auto"/>
        <w:left w:val="none" w:sz="0" w:space="0" w:color="auto"/>
        <w:bottom w:val="none" w:sz="0" w:space="0" w:color="auto"/>
        <w:right w:val="none" w:sz="0" w:space="0" w:color="auto"/>
      </w:divBdr>
    </w:div>
    <w:div w:id="113671023">
      <w:bodyDiv w:val="1"/>
      <w:marLeft w:val="0"/>
      <w:marRight w:val="0"/>
      <w:marTop w:val="0"/>
      <w:marBottom w:val="0"/>
      <w:divBdr>
        <w:top w:val="none" w:sz="0" w:space="0" w:color="auto"/>
        <w:left w:val="none" w:sz="0" w:space="0" w:color="auto"/>
        <w:bottom w:val="none" w:sz="0" w:space="0" w:color="auto"/>
        <w:right w:val="none" w:sz="0" w:space="0" w:color="auto"/>
      </w:divBdr>
    </w:div>
    <w:div w:id="113985352">
      <w:bodyDiv w:val="1"/>
      <w:marLeft w:val="0"/>
      <w:marRight w:val="0"/>
      <w:marTop w:val="0"/>
      <w:marBottom w:val="0"/>
      <w:divBdr>
        <w:top w:val="none" w:sz="0" w:space="0" w:color="auto"/>
        <w:left w:val="none" w:sz="0" w:space="0" w:color="auto"/>
        <w:bottom w:val="none" w:sz="0" w:space="0" w:color="auto"/>
        <w:right w:val="none" w:sz="0" w:space="0" w:color="auto"/>
      </w:divBdr>
    </w:div>
    <w:div w:id="114719667">
      <w:bodyDiv w:val="1"/>
      <w:marLeft w:val="0"/>
      <w:marRight w:val="0"/>
      <w:marTop w:val="0"/>
      <w:marBottom w:val="0"/>
      <w:divBdr>
        <w:top w:val="none" w:sz="0" w:space="0" w:color="auto"/>
        <w:left w:val="none" w:sz="0" w:space="0" w:color="auto"/>
        <w:bottom w:val="none" w:sz="0" w:space="0" w:color="auto"/>
        <w:right w:val="none" w:sz="0" w:space="0" w:color="auto"/>
      </w:divBdr>
    </w:div>
    <w:div w:id="115147996">
      <w:bodyDiv w:val="1"/>
      <w:marLeft w:val="0"/>
      <w:marRight w:val="0"/>
      <w:marTop w:val="0"/>
      <w:marBottom w:val="0"/>
      <w:divBdr>
        <w:top w:val="none" w:sz="0" w:space="0" w:color="auto"/>
        <w:left w:val="none" w:sz="0" w:space="0" w:color="auto"/>
        <w:bottom w:val="none" w:sz="0" w:space="0" w:color="auto"/>
        <w:right w:val="none" w:sz="0" w:space="0" w:color="auto"/>
      </w:divBdr>
    </w:div>
    <w:div w:id="115833630">
      <w:bodyDiv w:val="1"/>
      <w:marLeft w:val="0"/>
      <w:marRight w:val="0"/>
      <w:marTop w:val="0"/>
      <w:marBottom w:val="0"/>
      <w:divBdr>
        <w:top w:val="none" w:sz="0" w:space="0" w:color="auto"/>
        <w:left w:val="none" w:sz="0" w:space="0" w:color="auto"/>
        <w:bottom w:val="none" w:sz="0" w:space="0" w:color="auto"/>
        <w:right w:val="none" w:sz="0" w:space="0" w:color="auto"/>
      </w:divBdr>
    </w:div>
    <w:div w:id="116223794">
      <w:bodyDiv w:val="1"/>
      <w:marLeft w:val="0"/>
      <w:marRight w:val="0"/>
      <w:marTop w:val="0"/>
      <w:marBottom w:val="0"/>
      <w:divBdr>
        <w:top w:val="none" w:sz="0" w:space="0" w:color="auto"/>
        <w:left w:val="none" w:sz="0" w:space="0" w:color="auto"/>
        <w:bottom w:val="none" w:sz="0" w:space="0" w:color="auto"/>
        <w:right w:val="none" w:sz="0" w:space="0" w:color="auto"/>
      </w:divBdr>
    </w:div>
    <w:div w:id="119306092">
      <w:bodyDiv w:val="1"/>
      <w:marLeft w:val="0"/>
      <w:marRight w:val="0"/>
      <w:marTop w:val="0"/>
      <w:marBottom w:val="0"/>
      <w:divBdr>
        <w:top w:val="none" w:sz="0" w:space="0" w:color="auto"/>
        <w:left w:val="none" w:sz="0" w:space="0" w:color="auto"/>
        <w:bottom w:val="none" w:sz="0" w:space="0" w:color="auto"/>
        <w:right w:val="none" w:sz="0" w:space="0" w:color="auto"/>
      </w:divBdr>
    </w:div>
    <w:div w:id="120344335">
      <w:bodyDiv w:val="1"/>
      <w:marLeft w:val="0"/>
      <w:marRight w:val="0"/>
      <w:marTop w:val="0"/>
      <w:marBottom w:val="0"/>
      <w:divBdr>
        <w:top w:val="none" w:sz="0" w:space="0" w:color="auto"/>
        <w:left w:val="none" w:sz="0" w:space="0" w:color="auto"/>
        <w:bottom w:val="none" w:sz="0" w:space="0" w:color="auto"/>
        <w:right w:val="none" w:sz="0" w:space="0" w:color="auto"/>
      </w:divBdr>
    </w:div>
    <w:div w:id="121191581">
      <w:bodyDiv w:val="1"/>
      <w:marLeft w:val="0"/>
      <w:marRight w:val="0"/>
      <w:marTop w:val="0"/>
      <w:marBottom w:val="0"/>
      <w:divBdr>
        <w:top w:val="none" w:sz="0" w:space="0" w:color="auto"/>
        <w:left w:val="none" w:sz="0" w:space="0" w:color="auto"/>
        <w:bottom w:val="none" w:sz="0" w:space="0" w:color="auto"/>
        <w:right w:val="none" w:sz="0" w:space="0" w:color="auto"/>
      </w:divBdr>
    </w:div>
    <w:div w:id="121728179">
      <w:bodyDiv w:val="1"/>
      <w:marLeft w:val="0"/>
      <w:marRight w:val="0"/>
      <w:marTop w:val="0"/>
      <w:marBottom w:val="0"/>
      <w:divBdr>
        <w:top w:val="none" w:sz="0" w:space="0" w:color="auto"/>
        <w:left w:val="none" w:sz="0" w:space="0" w:color="auto"/>
        <w:bottom w:val="none" w:sz="0" w:space="0" w:color="auto"/>
        <w:right w:val="none" w:sz="0" w:space="0" w:color="auto"/>
      </w:divBdr>
    </w:div>
    <w:div w:id="122161796">
      <w:bodyDiv w:val="1"/>
      <w:marLeft w:val="0"/>
      <w:marRight w:val="0"/>
      <w:marTop w:val="0"/>
      <w:marBottom w:val="0"/>
      <w:divBdr>
        <w:top w:val="none" w:sz="0" w:space="0" w:color="auto"/>
        <w:left w:val="none" w:sz="0" w:space="0" w:color="auto"/>
        <w:bottom w:val="none" w:sz="0" w:space="0" w:color="auto"/>
        <w:right w:val="none" w:sz="0" w:space="0" w:color="auto"/>
      </w:divBdr>
    </w:div>
    <w:div w:id="122619993">
      <w:bodyDiv w:val="1"/>
      <w:marLeft w:val="0"/>
      <w:marRight w:val="0"/>
      <w:marTop w:val="0"/>
      <w:marBottom w:val="0"/>
      <w:divBdr>
        <w:top w:val="none" w:sz="0" w:space="0" w:color="auto"/>
        <w:left w:val="none" w:sz="0" w:space="0" w:color="auto"/>
        <w:bottom w:val="none" w:sz="0" w:space="0" w:color="auto"/>
        <w:right w:val="none" w:sz="0" w:space="0" w:color="auto"/>
      </w:divBdr>
    </w:div>
    <w:div w:id="123235284">
      <w:bodyDiv w:val="1"/>
      <w:marLeft w:val="0"/>
      <w:marRight w:val="0"/>
      <w:marTop w:val="0"/>
      <w:marBottom w:val="0"/>
      <w:divBdr>
        <w:top w:val="none" w:sz="0" w:space="0" w:color="auto"/>
        <w:left w:val="none" w:sz="0" w:space="0" w:color="auto"/>
        <w:bottom w:val="none" w:sz="0" w:space="0" w:color="auto"/>
        <w:right w:val="none" w:sz="0" w:space="0" w:color="auto"/>
      </w:divBdr>
    </w:div>
    <w:div w:id="123893530">
      <w:bodyDiv w:val="1"/>
      <w:marLeft w:val="0"/>
      <w:marRight w:val="0"/>
      <w:marTop w:val="0"/>
      <w:marBottom w:val="0"/>
      <w:divBdr>
        <w:top w:val="none" w:sz="0" w:space="0" w:color="auto"/>
        <w:left w:val="none" w:sz="0" w:space="0" w:color="auto"/>
        <w:bottom w:val="none" w:sz="0" w:space="0" w:color="auto"/>
        <w:right w:val="none" w:sz="0" w:space="0" w:color="auto"/>
      </w:divBdr>
    </w:div>
    <w:div w:id="124470993">
      <w:bodyDiv w:val="1"/>
      <w:marLeft w:val="0"/>
      <w:marRight w:val="0"/>
      <w:marTop w:val="0"/>
      <w:marBottom w:val="0"/>
      <w:divBdr>
        <w:top w:val="none" w:sz="0" w:space="0" w:color="auto"/>
        <w:left w:val="none" w:sz="0" w:space="0" w:color="auto"/>
        <w:bottom w:val="none" w:sz="0" w:space="0" w:color="auto"/>
        <w:right w:val="none" w:sz="0" w:space="0" w:color="auto"/>
      </w:divBdr>
    </w:div>
    <w:div w:id="124664075">
      <w:bodyDiv w:val="1"/>
      <w:marLeft w:val="0"/>
      <w:marRight w:val="0"/>
      <w:marTop w:val="0"/>
      <w:marBottom w:val="0"/>
      <w:divBdr>
        <w:top w:val="none" w:sz="0" w:space="0" w:color="auto"/>
        <w:left w:val="none" w:sz="0" w:space="0" w:color="auto"/>
        <w:bottom w:val="none" w:sz="0" w:space="0" w:color="auto"/>
        <w:right w:val="none" w:sz="0" w:space="0" w:color="auto"/>
      </w:divBdr>
    </w:div>
    <w:div w:id="124781173">
      <w:bodyDiv w:val="1"/>
      <w:marLeft w:val="0"/>
      <w:marRight w:val="0"/>
      <w:marTop w:val="0"/>
      <w:marBottom w:val="0"/>
      <w:divBdr>
        <w:top w:val="none" w:sz="0" w:space="0" w:color="auto"/>
        <w:left w:val="none" w:sz="0" w:space="0" w:color="auto"/>
        <w:bottom w:val="none" w:sz="0" w:space="0" w:color="auto"/>
        <w:right w:val="none" w:sz="0" w:space="0" w:color="auto"/>
      </w:divBdr>
    </w:div>
    <w:div w:id="125706058">
      <w:bodyDiv w:val="1"/>
      <w:marLeft w:val="0"/>
      <w:marRight w:val="0"/>
      <w:marTop w:val="0"/>
      <w:marBottom w:val="0"/>
      <w:divBdr>
        <w:top w:val="none" w:sz="0" w:space="0" w:color="auto"/>
        <w:left w:val="none" w:sz="0" w:space="0" w:color="auto"/>
        <w:bottom w:val="none" w:sz="0" w:space="0" w:color="auto"/>
        <w:right w:val="none" w:sz="0" w:space="0" w:color="auto"/>
      </w:divBdr>
    </w:div>
    <w:div w:id="127168031">
      <w:bodyDiv w:val="1"/>
      <w:marLeft w:val="0"/>
      <w:marRight w:val="0"/>
      <w:marTop w:val="0"/>
      <w:marBottom w:val="0"/>
      <w:divBdr>
        <w:top w:val="none" w:sz="0" w:space="0" w:color="auto"/>
        <w:left w:val="none" w:sz="0" w:space="0" w:color="auto"/>
        <w:bottom w:val="none" w:sz="0" w:space="0" w:color="auto"/>
        <w:right w:val="none" w:sz="0" w:space="0" w:color="auto"/>
      </w:divBdr>
    </w:div>
    <w:div w:id="127362886">
      <w:bodyDiv w:val="1"/>
      <w:marLeft w:val="0"/>
      <w:marRight w:val="0"/>
      <w:marTop w:val="0"/>
      <w:marBottom w:val="0"/>
      <w:divBdr>
        <w:top w:val="none" w:sz="0" w:space="0" w:color="auto"/>
        <w:left w:val="none" w:sz="0" w:space="0" w:color="auto"/>
        <w:bottom w:val="none" w:sz="0" w:space="0" w:color="auto"/>
        <w:right w:val="none" w:sz="0" w:space="0" w:color="auto"/>
      </w:divBdr>
    </w:div>
    <w:div w:id="128405083">
      <w:bodyDiv w:val="1"/>
      <w:marLeft w:val="0"/>
      <w:marRight w:val="0"/>
      <w:marTop w:val="0"/>
      <w:marBottom w:val="0"/>
      <w:divBdr>
        <w:top w:val="none" w:sz="0" w:space="0" w:color="auto"/>
        <w:left w:val="none" w:sz="0" w:space="0" w:color="auto"/>
        <w:bottom w:val="none" w:sz="0" w:space="0" w:color="auto"/>
        <w:right w:val="none" w:sz="0" w:space="0" w:color="auto"/>
      </w:divBdr>
    </w:div>
    <w:div w:id="128670437">
      <w:bodyDiv w:val="1"/>
      <w:marLeft w:val="0"/>
      <w:marRight w:val="0"/>
      <w:marTop w:val="0"/>
      <w:marBottom w:val="0"/>
      <w:divBdr>
        <w:top w:val="none" w:sz="0" w:space="0" w:color="auto"/>
        <w:left w:val="none" w:sz="0" w:space="0" w:color="auto"/>
        <w:bottom w:val="none" w:sz="0" w:space="0" w:color="auto"/>
        <w:right w:val="none" w:sz="0" w:space="0" w:color="auto"/>
      </w:divBdr>
    </w:div>
    <w:div w:id="128934398">
      <w:bodyDiv w:val="1"/>
      <w:marLeft w:val="0"/>
      <w:marRight w:val="0"/>
      <w:marTop w:val="0"/>
      <w:marBottom w:val="0"/>
      <w:divBdr>
        <w:top w:val="none" w:sz="0" w:space="0" w:color="auto"/>
        <w:left w:val="none" w:sz="0" w:space="0" w:color="auto"/>
        <w:bottom w:val="none" w:sz="0" w:space="0" w:color="auto"/>
        <w:right w:val="none" w:sz="0" w:space="0" w:color="auto"/>
      </w:divBdr>
    </w:div>
    <w:div w:id="129246967">
      <w:bodyDiv w:val="1"/>
      <w:marLeft w:val="0"/>
      <w:marRight w:val="0"/>
      <w:marTop w:val="0"/>
      <w:marBottom w:val="0"/>
      <w:divBdr>
        <w:top w:val="none" w:sz="0" w:space="0" w:color="auto"/>
        <w:left w:val="none" w:sz="0" w:space="0" w:color="auto"/>
        <w:bottom w:val="none" w:sz="0" w:space="0" w:color="auto"/>
        <w:right w:val="none" w:sz="0" w:space="0" w:color="auto"/>
      </w:divBdr>
    </w:div>
    <w:div w:id="130639368">
      <w:bodyDiv w:val="1"/>
      <w:marLeft w:val="0"/>
      <w:marRight w:val="0"/>
      <w:marTop w:val="0"/>
      <w:marBottom w:val="0"/>
      <w:divBdr>
        <w:top w:val="none" w:sz="0" w:space="0" w:color="auto"/>
        <w:left w:val="none" w:sz="0" w:space="0" w:color="auto"/>
        <w:bottom w:val="none" w:sz="0" w:space="0" w:color="auto"/>
        <w:right w:val="none" w:sz="0" w:space="0" w:color="auto"/>
      </w:divBdr>
    </w:div>
    <w:div w:id="131096272">
      <w:bodyDiv w:val="1"/>
      <w:marLeft w:val="0"/>
      <w:marRight w:val="0"/>
      <w:marTop w:val="0"/>
      <w:marBottom w:val="0"/>
      <w:divBdr>
        <w:top w:val="none" w:sz="0" w:space="0" w:color="auto"/>
        <w:left w:val="none" w:sz="0" w:space="0" w:color="auto"/>
        <w:bottom w:val="none" w:sz="0" w:space="0" w:color="auto"/>
        <w:right w:val="none" w:sz="0" w:space="0" w:color="auto"/>
      </w:divBdr>
    </w:div>
    <w:div w:id="131218151">
      <w:bodyDiv w:val="1"/>
      <w:marLeft w:val="0"/>
      <w:marRight w:val="0"/>
      <w:marTop w:val="0"/>
      <w:marBottom w:val="0"/>
      <w:divBdr>
        <w:top w:val="none" w:sz="0" w:space="0" w:color="auto"/>
        <w:left w:val="none" w:sz="0" w:space="0" w:color="auto"/>
        <w:bottom w:val="none" w:sz="0" w:space="0" w:color="auto"/>
        <w:right w:val="none" w:sz="0" w:space="0" w:color="auto"/>
      </w:divBdr>
    </w:div>
    <w:div w:id="134954096">
      <w:bodyDiv w:val="1"/>
      <w:marLeft w:val="0"/>
      <w:marRight w:val="0"/>
      <w:marTop w:val="0"/>
      <w:marBottom w:val="0"/>
      <w:divBdr>
        <w:top w:val="none" w:sz="0" w:space="0" w:color="auto"/>
        <w:left w:val="none" w:sz="0" w:space="0" w:color="auto"/>
        <w:bottom w:val="none" w:sz="0" w:space="0" w:color="auto"/>
        <w:right w:val="none" w:sz="0" w:space="0" w:color="auto"/>
      </w:divBdr>
    </w:div>
    <w:div w:id="136143211">
      <w:bodyDiv w:val="1"/>
      <w:marLeft w:val="0"/>
      <w:marRight w:val="0"/>
      <w:marTop w:val="0"/>
      <w:marBottom w:val="0"/>
      <w:divBdr>
        <w:top w:val="none" w:sz="0" w:space="0" w:color="auto"/>
        <w:left w:val="none" w:sz="0" w:space="0" w:color="auto"/>
        <w:bottom w:val="none" w:sz="0" w:space="0" w:color="auto"/>
        <w:right w:val="none" w:sz="0" w:space="0" w:color="auto"/>
      </w:divBdr>
    </w:div>
    <w:div w:id="138377698">
      <w:bodyDiv w:val="1"/>
      <w:marLeft w:val="0"/>
      <w:marRight w:val="0"/>
      <w:marTop w:val="0"/>
      <w:marBottom w:val="0"/>
      <w:divBdr>
        <w:top w:val="none" w:sz="0" w:space="0" w:color="auto"/>
        <w:left w:val="none" w:sz="0" w:space="0" w:color="auto"/>
        <w:bottom w:val="none" w:sz="0" w:space="0" w:color="auto"/>
        <w:right w:val="none" w:sz="0" w:space="0" w:color="auto"/>
      </w:divBdr>
    </w:div>
    <w:div w:id="138421265">
      <w:bodyDiv w:val="1"/>
      <w:marLeft w:val="0"/>
      <w:marRight w:val="0"/>
      <w:marTop w:val="0"/>
      <w:marBottom w:val="0"/>
      <w:divBdr>
        <w:top w:val="none" w:sz="0" w:space="0" w:color="auto"/>
        <w:left w:val="none" w:sz="0" w:space="0" w:color="auto"/>
        <w:bottom w:val="none" w:sz="0" w:space="0" w:color="auto"/>
        <w:right w:val="none" w:sz="0" w:space="0" w:color="auto"/>
      </w:divBdr>
    </w:div>
    <w:div w:id="138543975">
      <w:bodyDiv w:val="1"/>
      <w:marLeft w:val="0"/>
      <w:marRight w:val="0"/>
      <w:marTop w:val="0"/>
      <w:marBottom w:val="0"/>
      <w:divBdr>
        <w:top w:val="none" w:sz="0" w:space="0" w:color="auto"/>
        <w:left w:val="none" w:sz="0" w:space="0" w:color="auto"/>
        <w:bottom w:val="none" w:sz="0" w:space="0" w:color="auto"/>
        <w:right w:val="none" w:sz="0" w:space="0" w:color="auto"/>
      </w:divBdr>
    </w:div>
    <w:div w:id="138690382">
      <w:bodyDiv w:val="1"/>
      <w:marLeft w:val="0"/>
      <w:marRight w:val="0"/>
      <w:marTop w:val="0"/>
      <w:marBottom w:val="0"/>
      <w:divBdr>
        <w:top w:val="none" w:sz="0" w:space="0" w:color="auto"/>
        <w:left w:val="none" w:sz="0" w:space="0" w:color="auto"/>
        <w:bottom w:val="none" w:sz="0" w:space="0" w:color="auto"/>
        <w:right w:val="none" w:sz="0" w:space="0" w:color="auto"/>
      </w:divBdr>
    </w:div>
    <w:div w:id="138694118">
      <w:bodyDiv w:val="1"/>
      <w:marLeft w:val="0"/>
      <w:marRight w:val="0"/>
      <w:marTop w:val="0"/>
      <w:marBottom w:val="0"/>
      <w:divBdr>
        <w:top w:val="none" w:sz="0" w:space="0" w:color="auto"/>
        <w:left w:val="none" w:sz="0" w:space="0" w:color="auto"/>
        <w:bottom w:val="none" w:sz="0" w:space="0" w:color="auto"/>
        <w:right w:val="none" w:sz="0" w:space="0" w:color="auto"/>
      </w:divBdr>
    </w:div>
    <w:div w:id="142016631">
      <w:bodyDiv w:val="1"/>
      <w:marLeft w:val="0"/>
      <w:marRight w:val="0"/>
      <w:marTop w:val="0"/>
      <w:marBottom w:val="0"/>
      <w:divBdr>
        <w:top w:val="none" w:sz="0" w:space="0" w:color="auto"/>
        <w:left w:val="none" w:sz="0" w:space="0" w:color="auto"/>
        <w:bottom w:val="none" w:sz="0" w:space="0" w:color="auto"/>
        <w:right w:val="none" w:sz="0" w:space="0" w:color="auto"/>
      </w:divBdr>
    </w:div>
    <w:div w:id="143396338">
      <w:bodyDiv w:val="1"/>
      <w:marLeft w:val="0"/>
      <w:marRight w:val="0"/>
      <w:marTop w:val="0"/>
      <w:marBottom w:val="0"/>
      <w:divBdr>
        <w:top w:val="none" w:sz="0" w:space="0" w:color="auto"/>
        <w:left w:val="none" w:sz="0" w:space="0" w:color="auto"/>
        <w:bottom w:val="none" w:sz="0" w:space="0" w:color="auto"/>
        <w:right w:val="none" w:sz="0" w:space="0" w:color="auto"/>
      </w:divBdr>
    </w:div>
    <w:div w:id="143863364">
      <w:bodyDiv w:val="1"/>
      <w:marLeft w:val="0"/>
      <w:marRight w:val="0"/>
      <w:marTop w:val="0"/>
      <w:marBottom w:val="0"/>
      <w:divBdr>
        <w:top w:val="none" w:sz="0" w:space="0" w:color="auto"/>
        <w:left w:val="none" w:sz="0" w:space="0" w:color="auto"/>
        <w:bottom w:val="none" w:sz="0" w:space="0" w:color="auto"/>
        <w:right w:val="none" w:sz="0" w:space="0" w:color="auto"/>
      </w:divBdr>
    </w:div>
    <w:div w:id="148718589">
      <w:bodyDiv w:val="1"/>
      <w:marLeft w:val="0"/>
      <w:marRight w:val="0"/>
      <w:marTop w:val="0"/>
      <w:marBottom w:val="0"/>
      <w:divBdr>
        <w:top w:val="none" w:sz="0" w:space="0" w:color="auto"/>
        <w:left w:val="none" w:sz="0" w:space="0" w:color="auto"/>
        <w:bottom w:val="none" w:sz="0" w:space="0" w:color="auto"/>
        <w:right w:val="none" w:sz="0" w:space="0" w:color="auto"/>
      </w:divBdr>
    </w:div>
    <w:div w:id="148863461">
      <w:bodyDiv w:val="1"/>
      <w:marLeft w:val="0"/>
      <w:marRight w:val="0"/>
      <w:marTop w:val="0"/>
      <w:marBottom w:val="0"/>
      <w:divBdr>
        <w:top w:val="none" w:sz="0" w:space="0" w:color="auto"/>
        <w:left w:val="none" w:sz="0" w:space="0" w:color="auto"/>
        <w:bottom w:val="none" w:sz="0" w:space="0" w:color="auto"/>
        <w:right w:val="none" w:sz="0" w:space="0" w:color="auto"/>
      </w:divBdr>
    </w:div>
    <w:div w:id="149055798">
      <w:bodyDiv w:val="1"/>
      <w:marLeft w:val="0"/>
      <w:marRight w:val="0"/>
      <w:marTop w:val="0"/>
      <w:marBottom w:val="0"/>
      <w:divBdr>
        <w:top w:val="none" w:sz="0" w:space="0" w:color="auto"/>
        <w:left w:val="none" w:sz="0" w:space="0" w:color="auto"/>
        <w:bottom w:val="none" w:sz="0" w:space="0" w:color="auto"/>
        <w:right w:val="none" w:sz="0" w:space="0" w:color="auto"/>
      </w:divBdr>
    </w:div>
    <w:div w:id="149568695">
      <w:bodyDiv w:val="1"/>
      <w:marLeft w:val="0"/>
      <w:marRight w:val="0"/>
      <w:marTop w:val="0"/>
      <w:marBottom w:val="0"/>
      <w:divBdr>
        <w:top w:val="none" w:sz="0" w:space="0" w:color="auto"/>
        <w:left w:val="none" w:sz="0" w:space="0" w:color="auto"/>
        <w:bottom w:val="none" w:sz="0" w:space="0" w:color="auto"/>
        <w:right w:val="none" w:sz="0" w:space="0" w:color="auto"/>
      </w:divBdr>
    </w:div>
    <w:div w:id="149753551">
      <w:bodyDiv w:val="1"/>
      <w:marLeft w:val="0"/>
      <w:marRight w:val="0"/>
      <w:marTop w:val="0"/>
      <w:marBottom w:val="0"/>
      <w:divBdr>
        <w:top w:val="none" w:sz="0" w:space="0" w:color="auto"/>
        <w:left w:val="none" w:sz="0" w:space="0" w:color="auto"/>
        <w:bottom w:val="none" w:sz="0" w:space="0" w:color="auto"/>
        <w:right w:val="none" w:sz="0" w:space="0" w:color="auto"/>
      </w:divBdr>
    </w:div>
    <w:div w:id="149753915">
      <w:bodyDiv w:val="1"/>
      <w:marLeft w:val="0"/>
      <w:marRight w:val="0"/>
      <w:marTop w:val="0"/>
      <w:marBottom w:val="0"/>
      <w:divBdr>
        <w:top w:val="none" w:sz="0" w:space="0" w:color="auto"/>
        <w:left w:val="none" w:sz="0" w:space="0" w:color="auto"/>
        <w:bottom w:val="none" w:sz="0" w:space="0" w:color="auto"/>
        <w:right w:val="none" w:sz="0" w:space="0" w:color="auto"/>
      </w:divBdr>
    </w:div>
    <w:div w:id="149832450">
      <w:bodyDiv w:val="1"/>
      <w:marLeft w:val="0"/>
      <w:marRight w:val="0"/>
      <w:marTop w:val="0"/>
      <w:marBottom w:val="0"/>
      <w:divBdr>
        <w:top w:val="none" w:sz="0" w:space="0" w:color="auto"/>
        <w:left w:val="none" w:sz="0" w:space="0" w:color="auto"/>
        <w:bottom w:val="none" w:sz="0" w:space="0" w:color="auto"/>
        <w:right w:val="none" w:sz="0" w:space="0" w:color="auto"/>
      </w:divBdr>
    </w:div>
    <w:div w:id="150869865">
      <w:bodyDiv w:val="1"/>
      <w:marLeft w:val="0"/>
      <w:marRight w:val="0"/>
      <w:marTop w:val="0"/>
      <w:marBottom w:val="0"/>
      <w:divBdr>
        <w:top w:val="none" w:sz="0" w:space="0" w:color="auto"/>
        <w:left w:val="none" w:sz="0" w:space="0" w:color="auto"/>
        <w:bottom w:val="none" w:sz="0" w:space="0" w:color="auto"/>
        <w:right w:val="none" w:sz="0" w:space="0" w:color="auto"/>
      </w:divBdr>
    </w:div>
    <w:div w:id="152725889">
      <w:bodyDiv w:val="1"/>
      <w:marLeft w:val="0"/>
      <w:marRight w:val="0"/>
      <w:marTop w:val="0"/>
      <w:marBottom w:val="0"/>
      <w:divBdr>
        <w:top w:val="none" w:sz="0" w:space="0" w:color="auto"/>
        <w:left w:val="none" w:sz="0" w:space="0" w:color="auto"/>
        <w:bottom w:val="none" w:sz="0" w:space="0" w:color="auto"/>
        <w:right w:val="none" w:sz="0" w:space="0" w:color="auto"/>
      </w:divBdr>
    </w:div>
    <w:div w:id="152794669">
      <w:bodyDiv w:val="1"/>
      <w:marLeft w:val="0"/>
      <w:marRight w:val="0"/>
      <w:marTop w:val="0"/>
      <w:marBottom w:val="0"/>
      <w:divBdr>
        <w:top w:val="none" w:sz="0" w:space="0" w:color="auto"/>
        <w:left w:val="none" w:sz="0" w:space="0" w:color="auto"/>
        <w:bottom w:val="none" w:sz="0" w:space="0" w:color="auto"/>
        <w:right w:val="none" w:sz="0" w:space="0" w:color="auto"/>
      </w:divBdr>
    </w:div>
    <w:div w:id="153684568">
      <w:bodyDiv w:val="1"/>
      <w:marLeft w:val="0"/>
      <w:marRight w:val="0"/>
      <w:marTop w:val="0"/>
      <w:marBottom w:val="0"/>
      <w:divBdr>
        <w:top w:val="none" w:sz="0" w:space="0" w:color="auto"/>
        <w:left w:val="none" w:sz="0" w:space="0" w:color="auto"/>
        <w:bottom w:val="none" w:sz="0" w:space="0" w:color="auto"/>
        <w:right w:val="none" w:sz="0" w:space="0" w:color="auto"/>
      </w:divBdr>
    </w:div>
    <w:div w:id="153688269">
      <w:bodyDiv w:val="1"/>
      <w:marLeft w:val="0"/>
      <w:marRight w:val="0"/>
      <w:marTop w:val="0"/>
      <w:marBottom w:val="0"/>
      <w:divBdr>
        <w:top w:val="none" w:sz="0" w:space="0" w:color="auto"/>
        <w:left w:val="none" w:sz="0" w:space="0" w:color="auto"/>
        <w:bottom w:val="none" w:sz="0" w:space="0" w:color="auto"/>
        <w:right w:val="none" w:sz="0" w:space="0" w:color="auto"/>
      </w:divBdr>
    </w:div>
    <w:div w:id="153759929">
      <w:bodyDiv w:val="1"/>
      <w:marLeft w:val="0"/>
      <w:marRight w:val="0"/>
      <w:marTop w:val="0"/>
      <w:marBottom w:val="0"/>
      <w:divBdr>
        <w:top w:val="none" w:sz="0" w:space="0" w:color="auto"/>
        <w:left w:val="none" w:sz="0" w:space="0" w:color="auto"/>
        <w:bottom w:val="none" w:sz="0" w:space="0" w:color="auto"/>
        <w:right w:val="none" w:sz="0" w:space="0" w:color="auto"/>
      </w:divBdr>
    </w:div>
    <w:div w:id="154611051">
      <w:bodyDiv w:val="1"/>
      <w:marLeft w:val="0"/>
      <w:marRight w:val="0"/>
      <w:marTop w:val="0"/>
      <w:marBottom w:val="0"/>
      <w:divBdr>
        <w:top w:val="none" w:sz="0" w:space="0" w:color="auto"/>
        <w:left w:val="none" w:sz="0" w:space="0" w:color="auto"/>
        <w:bottom w:val="none" w:sz="0" w:space="0" w:color="auto"/>
        <w:right w:val="none" w:sz="0" w:space="0" w:color="auto"/>
      </w:divBdr>
    </w:div>
    <w:div w:id="154615119">
      <w:bodyDiv w:val="1"/>
      <w:marLeft w:val="0"/>
      <w:marRight w:val="0"/>
      <w:marTop w:val="0"/>
      <w:marBottom w:val="0"/>
      <w:divBdr>
        <w:top w:val="none" w:sz="0" w:space="0" w:color="auto"/>
        <w:left w:val="none" w:sz="0" w:space="0" w:color="auto"/>
        <w:bottom w:val="none" w:sz="0" w:space="0" w:color="auto"/>
        <w:right w:val="none" w:sz="0" w:space="0" w:color="auto"/>
      </w:divBdr>
    </w:div>
    <w:div w:id="155072246">
      <w:bodyDiv w:val="1"/>
      <w:marLeft w:val="0"/>
      <w:marRight w:val="0"/>
      <w:marTop w:val="0"/>
      <w:marBottom w:val="0"/>
      <w:divBdr>
        <w:top w:val="none" w:sz="0" w:space="0" w:color="auto"/>
        <w:left w:val="none" w:sz="0" w:space="0" w:color="auto"/>
        <w:bottom w:val="none" w:sz="0" w:space="0" w:color="auto"/>
        <w:right w:val="none" w:sz="0" w:space="0" w:color="auto"/>
      </w:divBdr>
    </w:div>
    <w:div w:id="155458063">
      <w:bodyDiv w:val="1"/>
      <w:marLeft w:val="0"/>
      <w:marRight w:val="0"/>
      <w:marTop w:val="0"/>
      <w:marBottom w:val="0"/>
      <w:divBdr>
        <w:top w:val="none" w:sz="0" w:space="0" w:color="auto"/>
        <w:left w:val="none" w:sz="0" w:space="0" w:color="auto"/>
        <w:bottom w:val="none" w:sz="0" w:space="0" w:color="auto"/>
        <w:right w:val="none" w:sz="0" w:space="0" w:color="auto"/>
      </w:divBdr>
    </w:div>
    <w:div w:id="157775502">
      <w:bodyDiv w:val="1"/>
      <w:marLeft w:val="0"/>
      <w:marRight w:val="0"/>
      <w:marTop w:val="0"/>
      <w:marBottom w:val="0"/>
      <w:divBdr>
        <w:top w:val="none" w:sz="0" w:space="0" w:color="auto"/>
        <w:left w:val="none" w:sz="0" w:space="0" w:color="auto"/>
        <w:bottom w:val="none" w:sz="0" w:space="0" w:color="auto"/>
        <w:right w:val="none" w:sz="0" w:space="0" w:color="auto"/>
      </w:divBdr>
    </w:div>
    <w:div w:id="158204728">
      <w:bodyDiv w:val="1"/>
      <w:marLeft w:val="0"/>
      <w:marRight w:val="0"/>
      <w:marTop w:val="0"/>
      <w:marBottom w:val="0"/>
      <w:divBdr>
        <w:top w:val="none" w:sz="0" w:space="0" w:color="auto"/>
        <w:left w:val="none" w:sz="0" w:space="0" w:color="auto"/>
        <w:bottom w:val="none" w:sz="0" w:space="0" w:color="auto"/>
        <w:right w:val="none" w:sz="0" w:space="0" w:color="auto"/>
      </w:divBdr>
    </w:div>
    <w:div w:id="158469014">
      <w:bodyDiv w:val="1"/>
      <w:marLeft w:val="0"/>
      <w:marRight w:val="0"/>
      <w:marTop w:val="0"/>
      <w:marBottom w:val="0"/>
      <w:divBdr>
        <w:top w:val="none" w:sz="0" w:space="0" w:color="auto"/>
        <w:left w:val="none" w:sz="0" w:space="0" w:color="auto"/>
        <w:bottom w:val="none" w:sz="0" w:space="0" w:color="auto"/>
        <w:right w:val="none" w:sz="0" w:space="0" w:color="auto"/>
      </w:divBdr>
    </w:div>
    <w:div w:id="159082639">
      <w:bodyDiv w:val="1"/>
      <w:marLeft w:val="0"/>
      <w:marRight w:val="0"/>
      <w:marTop w:val="0"/>
      <w:marBottom w:val="0"/>
      <w:divBdr>
        <w:top w:val="none" w:sz="0" w:space="0" w:color="auto"/>
        <w:left w:val="none" w:sz="0" w:space="0" w:color="auto"/>
        <w:bottom w:val="none" w:sz="0" w:space="0" w:color="auto"/>
        <w:right w:val="none" w:sz="0" w:space="0" w:color="auto"/>
      </w:divBdr>
    </w:div>
    <w:div w:id="159734029">
      <w:bodyDiv w:val="1"/>
      <w:marLeft w:val="0"/>
      <w:marRight w:val="0"/>
      <w:marTop w:val="0"/>
      <w:marBottom w:val="0"/>
      <w:divBdr>
        <w:top w:val="none" w:sz="0" w:space="0" w:color="auto"/>
        <w:left w:val="none" w:sz="0" w:space="0" w:color="auto"/>
        <w:bottom w:val="none" w:sz="0" w:space="0" w:color="auto"/>
        <w:right w:val="none" w:sz="0" w:space="0" w:color="auto"/>
      </w:divBdr>
    </w:div>
    <w:div w:id="159808893">
      <w:bodyDiv w:val="1"/>
      <w:marLeft w:val="0"/>
      <w:marRight w:val="0"/>
      <w:marTop w:val="0"/>
      <w:marBottom w:val="0"/>
      <w:divBdr>
        <w:top w:val="none" w:sz="0" w:space="0" w:color="auto"/>
        <w:left w:val="none" w:sz="0" w:space="0" w:color="auto"/>
        <w:bottom w:val="none" w:sz="0" w:space="0" w:color="auto"/>
        <w:right w:val="none" w:sz="0" w:space="0" w:color="auto"/>
      </w:divBdr>
    </w:div>
    <w:div w:id="160850524">
      <w:bodyDiv w:val="1"/>
      <w:marLeft w:val="0"/>
      <w:marRight w:val="0"/>
      <w:marTop w:val="0"/>
      <w:marBottom w:val="0"/>
      <w:divBdr>
        <w:top w:val="none" w:sz="0" w:space="0" w:color="auto"/>
        <w:left w:val="none" w:sz="0" w:space="0" w:color="auto"/>
        <w:bottom w:val="none" w:sz="0" w:space="0" w:color="auto"/>
        <w:right w:val="none" w:sz="0" w:space="0" w:color="auto"/>
      </w:divBdr>
    </w:div>
    <w:div w:id="161625994">
      <w:bodyDiv w:val="1"/>
      <w:marLeft w:val="0"/>
      <w:marRight w:val="0"/>
      <w:marTop w:val="0"/>
      <w:marBottom w:val="0"/>
      <w:divBdr>
        <w:top w:val="none" w:sz="0" w:space="0" w:color="auto"/>
        <w:left w:val="none" w:sz="0" w:space="0" w:color="auto"/>
        <w:bottom w:val="none" w:sz="0" w:space="0" w:color="auto"/>
        <w:right w:val="none" w:sz="0" w:space="0" w:color="auto"/>
      </w:divBdr>
    </w:div>
    <w:div w:id="161699478">
      <w:bodyDiv w:val="1"/>
      <w:marLeft w:val="0"/>
      <w:marRight w:val="0"/>
      <w:marTop w:val="0"/>
      <w:marBottom w:val="0"/>
      <w:divBdr>
        <w:top w:val="none" w:sz="0" w:space="0" w:color="auto"/>
        <w:left w:val="none" w:sz="0" w:space="0" w:color="auto"/>
        <w:bottom w:val="none" w:sz="0" w:space="0" w:color="auto"/>
        <w:right w:val="none" w:sz="0" w:space="0" w:color="auto"/>
      </w:divBdr>
    </w:div>
    <w:div w:id="161748402">
      <w:bodyDiv w:val="1"/>
      <w:marLeft w:val="0"/>
      <w:marRight w:val="0"/>
      <w:marTop w:val="0"/>
      <w:marBottom w:val="0"/>
      <w:divBdr>
        <w:top w:val="none" w:sz="0" w:space="0" w:color="auto"/>
        <w:left w:val="none" w:sz="0" w:space="0" w:color="auto"/>
        <w:bottom w:val="none" w:sz="0" w:space="0" w:color="auto"/>
        <w:right w:val="none" w:sz="0" w:space="0" w:color="auto"/>
      </w:divBdr>
    </w:div>
    <w:div w:id="162011907">
      <w:bodyDiv w:val="1"/>
      <w:marLeft w:val="0"/>
      <w:marRight w:val="0"/>
      <w:marTop w:val="0"/>
      <w:marBottom w:val="0"/>
      <w:divBdr>
        <w:top w:val="none" w:sz="0" w:space="0" w:color="auto"/>
        <w:left w:val="none" w:sz="0" w:space="0" w:color="auto"/>
        <w:bottom w:val="none" w:sz="0" w:space="0" w:color="auto"/>
        <w:right w:val="none" w:sz="0" w:space="0" w:color="auto"/>
      </w:divBdr>
    </w:div>
    <w:div w:id="162016721">
      <w:bodyDiv w:val="1"/>
      <w:marLeft w:val="0"/>
      <w:marRight w:val="0"/>
      <w:marTop w:val="0"/>
      <w:marBottom w:val="0"/>
      <w:divBdr>
        <w:top w:val="none" w:sz="0" w:space="0" w:color="auto"/>
        <w:left w:val="none" w:sz="0" w:space="0" w:color="auto"/>
        <w:bottom w:val="none" w:sz="0" w:space="0" w:color="auto"/>
        <w:right w:val="none" w:sz="0" w:space="0" w:color="auto"/>
      </w:divBdr>
    </w:div>
    <w:div w:id="162861082">
      <w:bodyDiv w:val="1"/>
      <w:marLeft w:val="0"/>
      <w:marRight w:val="0"/>
      <w:marTop w:val="0"/>
      <w:marBottom w:val="0"/>
      <w:divBdr>
        <w:top w:val="none" w:sz="0" w:space="0" w:color="auto"/>
        <w:left w:val="none" w:sz="0" w:space="0" w:color="auto"/>
        <w:bottom w:val="none" w:sz="0" w:space="0" w:color="auto"/>
        <w:right w:val="none" w:sz="0" w:space="0" w:color="auto"/>
      </w:divBdr>
    </w:div>
    <w:div w:id="163054789">
      <w:bodyDiv w:val="1"/>
      <w:marLeft w:val="0"/>
      <w:marRight w:val="0"/>
      <w:marTop w:val="0"/>
      <w:marBottom w:val="0"/>
      <w:divBdr>
        <w:top w:val="none" w:sz="0" w:space="0" w:color="auto"/>
        <w:left w:val="none" w:sz="0" w:space="0" w:color="auto"/>
        <w:bottom w:val="none" w:sz="0" w:space="0" w:color="auto"/>
        <w:right w:val="none" w:sz="0" w:space="0" w:color="auto"/>
      </w:divBdr>
    </w:div>
    <w:div w:id="163470493">
      <w:bodyDiv w:val="1"/>
      <w:marLeft w:val="0"/>
      <w:marRight w:val="0"/>
      <w:marTop w:val="0"/>
      <w:marBottom w:val="0"/>
      <w:divBdr>
        <w:top w:val="none" w:sz="0" w:space="0" w:color="auto"/>
        <w:left w:val="none" w:sz="0" w:space="0" w:color="auto"/>
        <w:bottom w:val="none" w:sz="0" w:space="0" w:color="auto"/>
        <w:right w:val="none" w:sz="0" w:space="0" w:color="auto"/>
      </w:divBdr>
    </w:div>
    <w:div w:id="163937377">
      <w:bodyDiv w:val="1"/>
      <w:marLeft w:val="0"/>
      <w:marRight w:val="0"/>
      <w:marTop w:val="0"/>
      <w:marBottom w:val="0"/>
      <w:divBdr>
        <w:top w:val="none" w:sz="0" w:space="0" w:color="auto"/>
        <w:left w:val="none" w:sz="0" w:space="0" w:color="auto"/>
        <w:bottom w:val="none" w:sz="0" w:space="0" w:color="auto"/>
        <w:right w:val="none" w:sz="0" w:space="0" w:color="auto"/>
      </w:divBdr>
    </w:div>
    <w:div w:id="164562751">
      <w:bodyDiv w:val="1"/>
      <w:marLeft w:val="0"/>
      <w:marRight w:val="0"/>
      <w:marTop w:val="0"/>
      <w:marBottom w:val="0"/>
      <w:divBdr>
        <w:top w:val="none" w:sz="0" w:space="0" w:color="auto"/>
        <w:left w:val="none" w:sz="0" w:space="0" w:color="auto"/>
        <w:bottom w:val="none" w:sz="0" w:space="0" w:color="auto"/>
        <w:right w:val="none" w:sz="0" w:space="0" w:color="auto"/>
      </w:divBdr>
    </w:div>
    <w:div w:id="166135333">
      <w:bodyDiv w:val="1"/>
      <w:marLeft w:val="0"/>
      <w:marRight w:val="0"/>
      <w:marTop w:val="0"/>
      <w:marBottom w:val="0"/>
      <w:divBdr>
        <w:top w:val="none" w:sz="0" w:space="0" w:color="auto"/>
        <w:left w:val="none" w:sz="0" w:space="0" w:color="auto"/>
        <w:bottom w:val="none" w:sz="0" w:space="0" w:color="auto"/>
        <w:right w:val="none" w:sz="0" w:space="0" w:color="auto"/>
      </w:divBdr>
    </w:div>
    <w:div w:id="167252816">
      <w:bodyDiv w:val="1"/>
      <w:marLeft w:val="0"/>
      <w:marRight w:val="0"/>
      <w:marTop w:val="0"/>
      <w:marBottom w:val="0"/>
      <w:divBdr>
        <w:top w:val="none" w:sz="0" w:space="0" w:color="auto"/>
        <w:left w:val="none" w:sz="0" w:space="0" w:color="auto"/>
        <w:bottom w:val="none" w:sz="0" w:space="0" w:color="auto"/>
        <w:right w:val="none" w:sz="0" w:space="0" w:color="auto"/>
      </w:divBdr>
    </w:div>
    <w:div w:id="167982197">
      <w:bodyDiv w:val="1"/>
      <w:marLeft w:val="0"/>
      <w:marRight w:val="0"/>
      <w:marTop w:val="0"/>
      <w:marBottom w:val="0"/>
      <w:divBdr>
        <w:top w:val="none" w:sz="0" w:space="0" w:color="auto"/>
        <w:left w:val="none" w:sz="0" w:space="0" w:color="auto"/>
        <w:bottom w:val="none" w:sz="0" w:space="0" w:color="auto"/>
        <w:right w:val="none" w:sz="0" w:space="0" w:color="auto"/>
      </w:divBdr>
    </w:div>
    <w:div w:id="168106428">
      <w:bodyDiv w:val="1"/>
      <w:marLeft w:val="0"/>
      <w:marRight w:val="0"/>
      <w:marTop w:val="0"/>
      <w:marBottom w:val="0"/>
      <w:divBdr>
        <w:top w:val="none" w:sz="0" w:space="0" w:color="auto"/>
        <w:left w:val="none" w:sz="0" w:space="0" w:color="auto"/>
        <w:bottom w:val="none" w:sz="0" w:space="0" w:color="auto"/>
        <w:right w:val="none" w:sz="0" w:space="0" w:color="auto"/>
      </w:divBdr>
    </w:div>
    <w:div w:id="168177904">
      <w:bodyDiv w:val="1"/>
      <w:marLeft w:val="0"/>
      <w:marRight w:val="0"/>
      <w:marTop w:val="0"/>
      <w:marBottom w:val="0"/>
      <w:divBdr>
        <w:top w:val="none" w:sz="0" w:space="0" w:color="auto"/>
        <w:left w:val="none" w:sz="0" w:space="0" w:color="auto"/>
        <w:bottom w:val="none" w:sz="0" w:space="0" w:color="auto"/>
        <w:right w:val="none" w:sz="0" w:space="0" w:color="auto"/>
      </w:divBdr>
    </w:div>
    <w:div w:id="168446672">
      <w:bodyDiv w:val="1"/>
      <w:marLeft w:val="0"/>
      <w:marRight w:val="0"/>
      <w:marTop w:val="0"/>
      <w:marBottom w:val="0"/>
      <w:divBdr>
        <w:top w:val="none" w:sz="0" w:space="0" w:color="auto"/>
        <w:left w:val="none" w:sz="0" w:space="0" w:color="auto"/>
        <w:bottom w:val="none" w:sz="0" w:space="0" w:color="auto"/>
        <w:right w:val="none" w:sz="0" w:space="0" w:color="auto"/>
      </w:divBdr>
    </w:div>
    <w:div w:id="169611409">
      <w:bodyDiv w:val="1"/>
      <w:marLeft w:val="0"/>
      <w:marRight w:val="0"/>
      <w:marTop w:val="0"/>
      <w:marBottom w:val="0"/>
      <w:divBdr>
        <w:top w:val="none" w:sz="0" w:space="0" w:color="auto"/>
        <w:left w:val="none" w:sz="0" w:space="0" w:color="auto"/>
        <w:bottom w:val="none" w:sz="0" w:space="0" w:color="auto"/>
        <w:right w:val="none" w:sz="0" w:space="0" w:color="auto"/>
      </w:divBdr>
    </w:div>
    <w:div w:id="169872437">
      <w:bodyDiv w:val="1"/>
      <w:marLeft w:val="0"/>
      <w:marRight w:val="0"/>
      <w:marTop w:val="0"/>
      <w:marBottom w:val="0"/>
      <w:divBdr>
        <w:top w:val="none" w:sz="0" w:space="0" w:color="auto"/>
        <w:left w:val="none" w:sz="0" w:space="0" w:color="auto"/>
        <w:bottom w:val="none" w:sz="0" w:space="0" w:color="auto"/>
        <w:right w:val="none" w:sz="0" w:space="0" w:color="auto"/>
      </w:divBdr>
    </w:div>
    <w:div w:id="171648316">
      <w:bodyDiv w:val="1"/>
      <w:marLeft w:val="0"/>
      <w:marRight w:val="0"/>
      <w:marTop w:val="0"/>
      <w:marBottom w:val="0"/>
      <w:divBdr>
        <w:top w:val="none" w:sz="0" w:space="0" w:color="auto"/>
        <w:left w:val="none" w:sz="0" w:space="0" w:color="auto"/>
        <w:bottom w:val="none" w:sz="0" w:space="0" w:color="auto"/>
        <w:right w:val="none" w:sz="0" w:space="0" w:color="auto"/>
      </w:divBdr>
    </w:div>
    <w:div w:id="171915746">
      <w:bodyDiv w:val="1"/>
      <w:marLeft w:val="0"/>
      <w:marRight w:val="0"/>
      <w:marTop w:val="0"/>
      <w:marBottom w:val="0"/>
      <w:divBdr>
        <w:top w:val="none" w:sz="0" w:space="0" w:color="auto"/>
        <w:left w:val="none" w:sz="0" w:space="0" w:color="auto"/>
        <w:bottom w:val="none" w:sz="0" w:space="0" w:color="auto"/>
        <w:right w:val="none" w:sz="0" w:space="0" w:color="auto"/>
      </w:divBdr>
    </w:div>
    <w:div w:id="173150110">
      <w:bodyDiv w:val="1"/>
      <w:marLeft w:val="0"/>
      <w:marRight w:val="0"/>
      <w:marTop w:val="0"/>
      <w:marBottom w:val="0"/>
      <w:divBdr>
        <w:top w:val="none" w:sz="0" w:space="0" w:color="auto"/>
        <w:left w:val="none" w:sz="0" w:space="0" w:color="auto"/>
        <w:bottom w:val="none" w:sz="0" w:space="0" w:color="auto"/>
        <w:right w:val="none" w:sz="0" w:space="0" w:color="auto"/>
      </w:divBdr>
    </w:div>
    <w:div w:id="173610733">
      <w:bodyDiv w:val="1"/>
      <w:marLeft w:val="0"/>
      <w:marRight w:val="0"/>
      <w:marTop w:val="0"/>
      <w:marBottom w:val="0"/>
      <w:divBdr>
        <w:top w:val="none" w:sz="0" w:space="0" w:color="auto"/>
        <w:left w:val="none" w:sz="0" w:space="0" w:color="auto"/>
        <w:bottom w:val="none" w:sz="0" w:space="0" w:color="auto"/>
        <w:right w:val="none" w:sz="0" w:space="0" w:color="auto"/>
      </w:divBdr>
    </w:div>
    <w:div w:id="174855380">
      <w:bodyDiv w:val="1"/>
      <w:marLeft w:val="0"/>
      <w:marRight w:val="0"/>
      <w:marTop w:val="0"/>
      <w:marBottom w:val="0"/>
      <w:divBdr>
        <w:top w:val="none" w:sz="0" w:space="0" w:color="auto"/>
        <w:left w:val="none" w:sz="0" w:space="0" w:color="auto"/>
        <w:bottom w:val="none" w:sz="0" w:space="0" w:color="auto"/>
        <w:right w:val="none" w:sz="0" w:space="0" w:color="auto"/>
      </w:divBdr>
    </w:div>
    <w:div w:id="176192838">
      <w:bodyDiv w:val="1"/>
      <w:marLeft w:val="0"/>
      <w:marRight w:val="0"/>
      <w:marTop w:val="0"/>
      <w:marBottom w:val="0"/>
      <w:divBdr>
        <w:top w:val="none" w:sz="0" w:space="0" w:color="auto"/>
        <w:left w:val="none" w:sz="0" w:space="0" w:color="auto"/>
        <w:bottom w:val="none" w:sz="0" w:space="0" w:color="auto"/>
        <w:right w:val="none" w:sz="0" w:space="0" w:color="auto"/>
      </w:divBdr>
    </w:div>
    <w:div w:id="177695083">
      <w:bodyDiv w:val="1"/>
      <w:marLeft w:val="0"/>
      <w:marRight w:val="0"/>
      <w:marTop w:val="0"/>
      <w:marBottom w:val="0"/>
      <w:divBdr>
        <w:top w:val="none" w:sz="0" w:space="0" w:color="auto"/>
        <w:left w:val="none" w:sz="0" w:space="0" w:color="auto"/>
        <w:bottom w:val="none" w:sz="0" w:space="0" w:color="auto"/>
        <w:right w:val="none" w:sz="0" w:space="0" w:color="auto"/>
      </w:divBdr>
    </w:div>
    <w:div w:id="178086200">
      <w:bodyDiv w:val="1"/>
      <w:marLeft w:val="0"/>
      <w:marRight w:val="0"/>
      <w:marTop w:val="0"/>
      <w:marBottom w:val="0"/>
      <w:divBdr>
        <w:top w:val="none" w:sz="0" w:space="0" w:color="auto"/>
        <w:left w:val="none" w:sz="0" w:space="0" w:color="auto"/>
        <w:bottom w:val="none" w:sz="0" w:space="0" w:color="auto"/>
        <w:right w:val="none" w:sz="0" w:space="0" w:color="auto"/>
      </w:divBdr>
    </w:div>
    <w:div w:id="178736438">
      <w:bodyDiv w:val="1"/>
      <w:marLeft w:val="0"/>
      <w:marRight w:val="0"/>
      <w:marTop w:val="0"/>
      <w:marBottom w:val="0"/>
      <w:divBdr>
        <w:top w:val="none" w:sz="0" w:space="0" w:color="auto"/>
        <w:left w:val="none" w:sz="0" w:space="0" w:color="auto"/>
        <w:bottom w:val="none" w:sz="0" w:space="0" w:color="auto"/>
        <w:right w:val="none" w:sz="0" w:space="0" w:color="auto"/>
      </w:divBdr>
    </w:div>
    <w:div w:id="178855157">
      <w:bodyDiv w:val="1"/>
      <w:marLeft w:val="0"/>
      <w:marRight w:val="0"/>
      <w:marTop w:val="0"/>
      <w:marBottom w:val="0"/>
      <w:divBdr>
        <w:top w:val="none" w:sz="0" w:space="0" w:color="auto"/>
        <w:left w:val="none" w:sz="0" w:space="0" w:color="auto"/>
        <w:bottom w:val="none" w:sz="0" w:space="0" w:color="auto"/>
        <w:right w:val="none" w:sz="0" w:space="0" w:color="auto"/>
      </w:divBdr>
    </w:div>
    <w:div w:id="180046651">
      <w:bodyDiv w:val="1"/>
      <w:marLeft w:val="0"/>
      <w:marRight w:val="0"/>
      <w:marTop w:val="0"/>
      <w:marBottom w:val="0"/>
      <w:divBdr>
        <w:top w:val="none" w:sz="0" w:space="0" w:color="auto"/>
        <w:left w:val="none" w:sz="0" w:space="0" w:color="auto"/>
        <w:bottom w:val="none" w:sz="0" w:space="0" w:color="auto"/>
        <w:right w:val="none" w:sz="0" w:space="0" w:color="auto"/>
      </w:divBdr>
    </w:div>
    <w:div w:id="182742213">
      <w:bodyDiv w:val="1"/>
      <w:marLeft w:val="0"/>
      <w:marRight w:val="0"/>
      <w:marTop w:val="0"/>
      <w:marBottom w:val="0"/>
      <w:divBdr>
        <w:top w:val="none" w:sz="0" w:space="0" w:color="auto"/>
        <w:left w:val="none" w:sz="0" w:space="0" w:color="auto"/>
        <w:bottom w:val="none" w:sz="0" w:space="0" w:color="auto"/>
        <w:right w:val="none" w:sz="0" w:space="0" w:color="auto"/>
      </w:divBdr>
    </w:div>
    <w:div w:id="183053179">
      <w:bodyDiv w:val="1"/>
      <w:marLeft w:val="0"/>
      <w:marRight w:val="0"/>
      <w:marTop w:val="0"/>
      <w:marBottom w:val="0"/>
      <w:divBdr>
        <w:top w:val="none" w:sz="0" w:space="0" w:color="auto"/>
        <w:left w:val="none" w:sz="0" w:space="0" w:color="auto"/>
        <w:bottom w:val="none" w:sz="0" w:space="0" w:color="auto"/>
        <w:right w:val="none" w:sz="0" w:space="0" w:color="auto"/>
      </w:divBdr>
    </w:div>
    <w:div w:id="183129221">
      <w:bodyDiv w:val="1"/>
      <w:marLeft w:val="0"/>
      <w:marRight w:val="0"/>
      <w:marTop w:val="0"/>
      <w:marBottom w:val="0"/>
      <w:divBdr>
        <w:top w:val="none" w:sz="0" w:space="0" w:color="auto"/>
        <w:left w:val="none" w:sz="0" w:space="0" w:color="auto"/>
        <w:bottom w:val="none" w:sz="0" w:space="0" w:color="auto"/>
        <w:right w:val="none" w:sz="0" w:space="0" w:color="auto"/>
      </w:divBdr>
    </w:div>
    <w:div w:id="183130644">
      <w:bodyDiv w:val="1"/>
      <w:marLeft w:val="0"/>
      <w:marRight w:val="0"/>
      <w:marTop w:val="0"/>
      <w:marBottom w:val="0"/>
      <w:divBdr>
        <w:top w:val="none" w:sz="0" w:space="0" w:color="auto"/>
        <w:left w:val="none" w:sz="0" w:space="0" w:color="auto"/>
        <w:bottom w:val="none" w:sz="0" w:space="0" w:color="auto"/>
        <w:right w:val="none" w:sz="0" w:space="0" w:color="auto"/>
      </w:divBdr>
    </w:div>
    <w:div w:id="183447924">
      <w:bodyDiv w:val="1"/>
      <w:marLeft w:val="0"/>
      <w:marRight w:val="0"/>
      <w:marTop w:val="0"/>
      <w:marBottom w:val="0"/>
      <w:divBdr>
        <w:top w:val="none" w:sz="0" w:space="0" w:color="auto"/>
        <w:left w:val="none" w:sz="0" w:space="0" w:color="auto"/>
        <w:bottom w:val="none" w:sz="0" w:space="0" w:color="auto"/>
        <w:right w:val="none" w:sz="0" w:space="0" w:color="auto"/>
      </w:divBdr>
    </w:div>
    <w:div w:id="184632280">
      <w:bodyDiv w:val="1"/>
      <w:marLeft w:val="0"/>
      <w:marRight w:val="0"/>
      <w:marTop w:val="0"/>
      <w:marBottom w:val="0"/>
      <w:divBdr>
        <w:top w:val="none" w:sz="0" w:space="0" w:color="auto"/>
        <w:left w:val="none" w:sz="0" w:space="0" w:color="auto"/>
        <w:bottom w:val="none" w:sz="0" w:space="0" w:color="auto"/>
        <w:right w:val="none" w:sz="0" w:space="0" w:color="auto"/>
      </w:divBdr>
    </w:div>
    <w:div w:id="185486042">
      <w:bodyDiv w:val="1"/>
      <w:marLeft w:val="0"/>
      <w:marRight w:val="0"/>
      <w:marTop w:val="0"/>
      <w:marBottom w:val="0"/>
      <w:divBdr>
        <w:top w:val="none" w:sz="0" w:space="0" w:color="auto"/>
        <w:left w:val="none" w:sz="0" w:space="0" w:color="auto"/>
        <w:bottom w:val="none" w:sz="0" w:space="0" w:color="auto"/>
        <w:right w:val="none" w:sz="0" w:space="0" w:color="auto"/>
      </w:divBdr>
    </w:div>
    <w:div w:id="185606312">
      <w:bodyDiv w:val="1"/>
      <w:marLeft w:val="0"/>
      <w:marRight w:val="0"/>
      <w:marTop w:val="0"/>
      <w:marBottom w:val="0"/>
      <w:divBdr>
        <w:top w:val="none" w:sz="0" w:space="0" w:color="auto"/>
        <w:left w:val="none" w:sz="0" w:space="0" w:color="auto"/>
        <w:bottom w:val="none" w:sz="0" w:space="0" w:color="auto"/>
        <w:right w:val="none" w:sz="0" w:space="0" w:color="auto"/>
      </w:divBdr>
    </w:div>
    <w:div w:id="186214778">
      <w:bodyDiv w:val="1"/>
      <w:marLeft w:val="0"/>
      <w:marRight w:val="0"/>
      <w:marTop w:val="0"/>
      <w:marBottom w:val="0"/>
      <w:divBdr>
        <w:top w:val="none" w:sz="0" w:space="0" w:color="auto"/>
        <w:left w:val="none" w:sz="0" w:space="0" w:color="auto"/>
        <w:bottom w:val="none" w:sz="0" w:space="0" w:color="auto"/>
        <w:right w:val="none" w:sz="0" w:space="0" w:color="auto"/>
      </w:divBdr>
    </w:div>
    <w:div w:id="188106331">
      <w:bodyDiv w:val="1"/>
      <w:marLeft w:val="0"/>
      <w:marRight w:val="0"/>
      <w:marTop w:val="0"/>
      <w:marBottom w:val="0"/>
      <w:divBdr>
        <w:top w:val="none" w:sz="0" w:space="0" w:color="auto"/>
        <w:left w:val="none" w:sz="0" w:space="0" w:color="auto"/>
        <w:bottom w:val="none" w:sz="0" w:space="0" w:color="auto"/>
        <w:right w:val="none" w:sz="0" w:space="0" w:color="auto"/>
      </w:divBdr>
    </w:div>
    <w:div w:id="188876129">
      <w:bodyDiv w:val="1"/>
      <w:marLeft w:val="0"/>
      <w:marRight w:val="0"/>
      <w:marTop w:val="0"/>
      <w:marBottom w:val="0"/>
      <w:divBdr>
        <w:top w:val="none" w:sz="0" w:space="0" w:color="auto"/>
        <w:left w:val="none" w:sz="0" w:space="0" w:color="auto"/>
        <w:bottom w:val="none" w:sz="0" w:space="0" w:color="auto"/>
        <w:right w:val="none" w:sz="0" w:space="0" w:color="auto"/>
      </w:divBdr>
    </w:div>
    <w:div w:id="189497036">
      <w:bodyDiv w:val="1"/>
      <w:marLeft w:val="0"/>
      <w:marRight w:val="0"/>
      <w:marTop w:val="0"/>
      <w:marBottom w:val="0"/>
      <w:divBdr>
        <w:top w:val="none" w:sz="0" w:space="0" w:color="auto"/>
        <w:left w:val="none" w:sz="0" w:space="0" w:color="auto"/>
        <w:bottom w:val="none" w:sz="0" w:space="0" w:color="auto"/>
        <w:right w:val="none" w:sz="0" w:space="0" w:color="auto"/>
      </w:divBdr>
      <w:divsChild>
        <w:div w:id="1351681795">
          <w:marLeft w:val="0"/>
          <w:marRight w:val="0"/>
          <w:marTop w:val="0"/>
          <w:marBottom w:val="0"/>
          <w:divBdr>
            <w:top w:val="none" w:sz="0" w:space="0" w:color="auto"/>
            <w:left w:val="none" w:sz="0" w:space="0" w:color="auto"/>
            <w:bottom w:val="none" w:sz="0" w:space="0" w:color="auto"/>
            <w:right w:val="none" w:sz="0" w:space="0" w:color="auto"/>
          </w:divBdr>
        </w:div>
      </w:divsChild>
    </w:div>
    <w:div w:id="190920142">
      <w:bodyDiv w:val="1"/>
      <w:marLeft w:val="0"/>
      <w:marRight w:val="0"/>
      <w:marTop w:val="0"/>
      <w:marBottom w:val="0"/>
      <w:divBdr>
        <w:top w:val="none" w:sz="0" w:space="0" w:color="auto"/>
        <w:left w:val="none" w:sz="0" w:space="0" w:color="auto"/>
        <w:bottom w:val="none" w:sz="0" w:space="0" w:color="auto"/>
        <w:right w:val="none" w:sz="0" w:space="0" w:color="auto"/>
      </w:divBdr>
    </w:div>
    <w:div w:id="191236431">
      <w:bodyDiv w:val="1"/>
      <w:marLeft w:val="0"/>
      <w:marRight w:val="0"/>
      <w:marTop w:val="0"/>
      <w:marBottom w:val="0"/>
      <w:divBdr>
        <w:top w:val="none" w:sz="0" w:space="0" w:color="auto"/>
        <w:left w:val="none" w:sz="0" w:space="0" w:color="auto"/>
        <w:bottom w:val="none" w:sz="0" w:space="0" w:color="auto"/>
        <w:right w:val="none" w:sz="0" w:space="0" w:color="auto"/>
      </w:divBdr>
    </w:div>
    <w:div w:id="191387113">
      <w:bodyDiv w:val="1"/>
      <w:marLeft w:val="0"/>
      <w:marRight w:val="0"/>
      <w:marTop w:val="0"/>
      <w:marBottom w:val="0"/>
      <w:divBdr>
        <w:top w:val="none" w:sz="0" w:space="0" w:color="auto"/>
        <w:left w:val="none" w:sz="0" w:space="0" w:color="auto"/>
        <w:bottom w:val="none" w:sz="0" w:space="0" w:color="auto"/>
        <w:right w:val="none" w:sz="0" w:space="0" w:color="auto"/>
      </w:divBdr>
    </w:div>
    <w:div w:id="191574937">
      <w:bodyDiv w:val="1"/>
      <w:marLeft w:val="0"/>
      <w:marRight w:val="0"/>
      <w:marTop w:val="0"/>
      <w:marBottom w:val="0"/>
      <w:divBdr>
        <w:top w:val="none" w:sz="0" w:space="0" w:color="auto"/>
        <w:left w:val="none" w:sz="0" w:space="0" w:color="auto"/>
        <w:bottom w:val="none" w:sz="0" w:space="0" w:color="auto"/>
        <w:right w:val="none" w:sz="0" w:space="0" w:color="auto"/>
      </w:divBdr>
    </w:div>
    <w:div w:id="191960447">
      <w:bodyDiv w:val="1"/>
      <w:marLeft w:val="0"/>
      <w:marRight w:val="0"/>
      <w:marTop w:val="0"/>
      <w:marBottom w:val="0"/>
      <w:divBdr>
        <w:top w:val="none" w:sz="0" w:space="0" w:color="auto"/>
        <w:left w:val="none" w:sz="0" w:space="0" w:color="auto"/>
        <w:bottom w:val="none" w:sz="0" w:space="0" w:color="auto"/>
        <w:right w:val="none" w:sz="0" w:space="0" w:color="auto"/>
      </w:divBdr>
    </w:div>
    <w:div w:id="192614491">
      <w:bodyDiv w:val="1"/>
      <w:marLeft w:val="0"/>
      <w:marRight w:val="0"/>
      <w:marTop w:val="0"/>
      <w:marBottom w:val="0"/>
      <w:divBdr>
        <w:top w:val="none" w:sz="0" w:space="0" w:color="auto"/>
        <w:left w:val="none" w:sz="0" w:space="0" w:color="auto"/>
        <w:bottom w:val="none" w:sz="0" w:space="0" w:color="auto"/>
        <w:right w:val="none" w:sz="0" w:space="0" w:color="auto"/>
      </w:divBdr>
    </w:div>
    <w:div w:id="192695205">
      <w:bodyDiv w:val="1"/>
      <w:marLeft w:val="0"/>
      <w:marRight w:val="0"/>
      <w:marTop w:val="0"/>
      <w:marBottom w:val="0"/>
      <w:divBdr>
        <w:top w:val="none" w:sz="0" w:space="0" w:color="auto"/>
        <w:left w:val="none" w:sz="0" w:space="0" w:color="auto"/>
        <w:bottom w:val="none" w:sz="0" w:space="0" w:color="auto"/>
        <w:right w:val="none" w:sz="0" w:space="0" w:color="auto"/>
      </w:divBdr>
    </w:div>
    <w:div w:id="193270853">
      <w:bodyDiv w:val="1"/>
      <w:marLeft w:val="0"/>
      <w:marRight w:val="0"/>
      <w:marTop w:val="0"/>
      <w:marBottom w:val="0"/>
      <w:divBdr>
        <w:top w:val="none" w:sz="0" w:space="0" w:color="auto"/>
        <w:left w:val="none" w:sz="0" w:space="0" w:color="auto"/>
        <w:bottom w:val="none" w:sz="0" w:space="0" w:color="auto"/>
        <w:right w:val="none" w:sz="0" w:space="0" w:color="auto"/>
      </w:divBdr>
    </w:div>
    <w:div w:id="194390800">
      <w:bodyDiv w:val="1"/>
      <w:marLeft w:val="0"/>
      <w:marRight w:val="0"/>
      <w:marTop w:val="0"/>
      <w:marBottom w:val="0"/>
      <w:divBdr>
        <w:top w:val="none" w:sz="0" w:space="0" w:color="auto"/>
        <w:left w:val="none" w:sz="0" w:space="0" w:color="auto"/>
        <w:bottom w:val="none" w:sz="0" w:space="0" w:color="auto"/>
        <w:right w:val="none" w:sz="0" w:space="0" w:color="auto"/>
      </w:divBdr>
    </w:div>
    <w:div w:id="194513536">
      <w:bodyDiv w:val="1"/>
      <w:marLeft w:val="0"/>
      <w:marRight w:val="0"/>
      <w:marTop w:val="0"/>
      <w:marBottom w:val="0"/>
      <w:divBdr>
        <w:top w:val="none" w:sz="0" w:space="0" w:color="auto"/>
        <w:left w:val="none" w:sz="0" w:space="0" w:color="auto"/>
        <w:bottom w:val="none" w:sz="0" w:space="0" w:color="auto"/>
        <w:right w:val="none" w:sz="0" w:space="0" w:color="auto"/>
      </w:divBdr>
    </w:div>
    <w:div w:id="195120961">
      <w:bodyDiv w:val="1"/>
      <w:marLeft w:val="0"/>
      <w:marRight w:val="0"/>
      <w:marTop w:val="0"/>
      <w:marBottom w:val="0"/>
      <w:divBdr>
        <w:top w:val="none" w:sz="0" w:space="0" w:color="auto"/>
        <w:left w:val="none" w:sz="0" w:space="0" w:color="auto"/>
        <w:bottom w:val="none" w:sz="0" w:space="0" w:color="auto"/>
        <w:right w:val="none" w:sz="0" w:space="0" w:color="auto"/>
      </w:divBdr>
    </w:div>
    <w:div w:id="195168395">
      <w:bodyDiv w:val="1"/>
      <w:marLeft w:val="0"/>
      <w:marRight w:val="0"/>
      <w:marTop w:val="0"/>
      <w:marBottom w:val="0"/>
      <w:divBdr>
        <w:top w:val="none" w:sz="0" w:space="0" w:color="auto"/>
        <w:left w:val="none" w:sz="0" w:space="0" w:color="auto"/>
        <w:bottom w:val="none" w:sz="0" w:space="0" w:color="auto"/>
        <w:right w:val="none" w:sz="0" w:space="0" w:color="auto"/>
      </w:divBdr>
    </w:div>
    <w:div w:id="195580082">
      <w:bodyDiv w:val="1"/>
      <w:marLeft w:val="0"/>
      <w:marRight w:val="0"/>
      <w:marTop w:val="0"/>
      <w:marBottom w:val="0"/>
      <w:divBdr>
        <w:top w:val="none" w:sz="0" w:space="0" w:color="auto"/>
        <w:left w:val="none" w:sz="0" w:space="0" w:color="auto"/>
        <w:bottom w:val="none" w:sz="0" w:space="0" w:color="auto"/>
        <w:right w:val="none" w:sz="0" w:space="0" w:color="auto"/>
      </w:divBdr>
    </w:div>
    <w:div w:id="195970852">
      <w:bodyDiv w:val="1"/>
      <w:marLeft w:val="0"/>
      <w:marRight w:val="0"/>
      <w:marTop w:val="0"/>
      <w:marBottom w:val="0"/>
      <w:divBdr>
        <w:top w:val="none" w:sz="0" w:space="0" w:color="auto"/>
        <w:left w:val="none" w:sz="0" w:space="0" w:color="auto"/>
        <w:bottom w:val="none" w:sz="0" w:space="0" w:color="auto"/>
        <w:right w:val="none" w:sz="0" w:space="0" w:color="auto"/>
      </w:divBdr>
    </w:div>
    <w:div w:id="198202637">
      <w:bodyDiv w:val="1"/>
      <w:marLeft w:val="0"/>
      <w:marRight w:val="0"/>
      <w:marTop w:val="0"/>
      <w:marBottom w:val="0"/>
      <w:divBdr>
        <w:top w:val="none" w:sz="0" w:space="0" w:color="auto"/>
        <w:left w:val="none" w:sz="0" w:space="0" w:color="auto"/>
        <w:bottom w:val="none" w:sz="0" w:space="0" w:color="auto"/>
        <w:right w:val="none" w:sz="0" w:space="0" w:color="auto"/>
      </w:divBdr>
    </w:div>
    <w:div w:id="198400719">
      <w:bodyDiv w:val="1"/>
      <w:marLeft w:val="0"/>
      <w:marRight w:val="0"/>
      <w:marTop w:val="0"/>
      <w:marBottom w:val="0"/>
      <w:divBdr>
        <w:top w:val="none" w:sz="0" w:space="0" w:color="auto"/>
        <w:left w:val="none" w:sz="0" w:space="0" w:color="auto"/>
        <w:bottom w:val="none" w:sz="0" w:space="0" w:color="auto"/>
        <w:right w:val="none" w:sz="0" w:space="0" w:color="auto"/>
      </w:divBdr>
    </w:div>
    <w:div w:id="198516331">
      <w:bodyDiv w:val="1"/>
      <w:marLeft w:val="0"/>
      <w:marRight w:val="0"/>
      <w:marTop w:val="0"/>
      <w:marBottom w:val="0"/>
      <w:divBdr>
        <w:top w:val="none" w:sz="0" w:space="0" w:color="auto"/>
        <w:left w:val="none" w:sz="0" w:space="0" w:color="auto"/>
        <w:bottom w:val="none" w:sz="0" w:space="0" w:color="auto"/>
        <w:right w:val="none" w:sz="0" w:space="0" w:color="auto"/>
      </w:divBdr>
    </w:div>
    <w:div w:id="198518115">
      <w:bodyDiv w:val="1"/>
      <w:marLeft w:val="0"/>
      <w:marRight w:val="0"/>
      <w:marTop w:val="0"/>
      <w:marBottom w:val="0"/>
      <w:divBdr>
        <w:top w:val="none" w:sz="0" w:space="0" w:color="auto"/>
        <w:left w:val="none" w:sz="0" w:space="0" w:color="auto"/>
        <w:bottom w:val="none" w:sz="0" w:space="0" w:color="auto"/>
        <w:right w:val="none" w:sz="0" w:space="0" w:color="auto"/>
      </w:divBdr>
    </w:div>
    <w:div w:id="200090805">
      <w:bodyDiv w:val="1"/>
      <w:marLeft w:val="0"/>
      <w:marRight w:val="0"/>
      <w:marTop w:val="0"/>
      <w:marBottom w:val="0"/>
      <w:divBdr>
        <w:top w:val="none" w:sz="0" w:space="0" w:color="auto"/>
        <w:left w:val="none" w:sz="0" w:space="0" w:color="auto"/>
        <w:bottom w:val="none" w:sz="0" w:space="0" w:color="auto"/>
        <w:right w:val="none" w:sz="0" w:space="0" w:color="auto"/>
      </w:divBdr>
    </w:div>
    <w:div w:id="200899557">
      <w:bodyDiv w:val="1"/>
      <w:marLeft w:val="0"/>
      <w:marRight w:val="0"/>
      <w:marTop w:val="0"/>
      <w:marBottom w:val="0"/>
      <w:divBdr>
        <w:top w:val="none" w:sz="0" w:space="0" w:color="auto"/>
        <w:left w:val="none" w:sz="0" w:space="0" w:color="auto"/>
        <w:bottom w:val="none" w:sz="0" w:space="0" w:color="auto"/>
        <w:right w:val="none" w:sz="0" w:space="0" w:color="auto"/>
      </w:divBdr>
    </w:div>
    <w:div w:id="202718054">
      <w:bodyDiv w:val="1"/>
      <w:marLeft w:val="0"/>
      <w:marRight w:val="0"/>
      <w:marTop w:val="0"/>
      <w:marBottom w:val="0"/>
      <w:divBdr>
        <w:top w:val="none" w:sz="0" w:space="0" w:color="auto"/>
        <w:left w:val="none" w:sz="0" w:space="0" w:color="auto"/>
        <w:bottom w:val="none" w:sz="0" w:space="0" w:color="auto"/>
        <w:right w:val="none" w:sz="0" w:space="0" w:color="auto"/>
      </w:divBdr>
    </w:div>
    <w:div w:id="205483442">
      <w:bodyDiv w:val="1"/>
      <w:marLeft w:val="0"/>
      <w:marRight w:val="0"/>
      <w:marTop w:val="0"/>
      <w:marBottom w:val="0"/>
      <w:divBdr>
        <w:top w:val="none" w:sz="0" w:space="0" w:color="auto"/>
        <w:left w:val="none" w:sz="0" w:space="0" w:color="auto"/>
        <w:bottom w:val="none" w:sz="0" w:space="0" w:color="auto"/>
        <w:right w:val="none" w:sz="0" w:space="0" w:color="auto"/>
      </w:divBdr>
    </w:div>
    <w:div w:id="205873126">
      <w:bodyDiv w:val="1"/>
      <w:marLeft w:val="0"/>
      <w:marRight w:val="0"/>
      <w:marTop w:val="0"/>
      <w:marBottom w:val="0"/>
      <w:divBdr>
        <w:top w:val="none" w:sz="0" w:space="0" w:color="auto"/>
        <w:left w:val="none" w:sz="0" w:space="0" w:color="auto"/>
        <w:bottom w:val="none" w:sz="0" w:space="0" w:color="auto"/>
        <w:right w:val="none" w:sz="0" w:space="0" w:color="auto"/>
      </w:divBdr>
    </w:div>
    <w:div w:id="206336846">
      <w:bodyDiv w:val="1"/>
      <w:marLeft w:val="0"/>
      <w:marRight w:val="0"/>
      <w:marTop w:val="0"/>
      <w:marBottom w:val="0"/>
      <w:divBdr>
        <w:top w:val="none" w:sz="0" w:space="0" w:color="auto"/>
        <w:left w:val="none" w:sz="0" w:space="0" w:color="auto"/>
        <w:bottom w:val="none" w:sz="0" w:space="0" w:color="auto"/>
        <w:right w:val="none" w:sz="0" w:space="0" w:color="auto"/>
      </w:divBdr>
    </w:div>
    <w:div w:id="207185545">
      <w:bodyDiv w:val="1"/>
      <w:marLeft w:val="0"/>
      <w:marRight w:val="0"/>
      <w:marTop w:val="0"/>
      <w:marBottom w:val="0"/>
      <w:divBdr>
        <w:top w:val="none" w:sz="0" w:space="0" w:color="auto"/>
        <w:left w:val="none" w:sz="0" w:space="0" w:color="auto"/>
        <w:bottom w:val="none" w:sz="0" w:space="0" w:color="auto"/>
        <w:right w:val="none" w:sz="0" w:space="0" w:color="auto"/>
      </w:divBdr>
    </w:div>
    <w:div w:id="207424986">
      <w:bodyDiv w:val="1"/>
      <w:marLeft w:val="0"/>
      <w:marRight w:val="0"/>
      <w:marTop w:val="0"/>
      <w:marBottom w:val="0"/>
      <w:divBdr>
        <w:top w:val="none" w:sz="0" w:space="0" w:color="auto"/>
        <w:left w:val="none" w:sz="0" w:space="0" w:color="auto"/>
        <w:bottom w:val="none" w:sz="0" w:space="0" w:color="auto"/>
        <w:right w:val="none" w:sz="0" w:space="0" w:color="auto"/>
      </w:divBdr>
    </w:div>
    <w:div w:id="207841619">
      <w:bodyDiv w:val="1"/>
      <w:marLeft w:val="0"/>
      <w:marRight w:val="0"/>
      <w:marTop w:val="0"/>
      <w:marBottom w:val="0"/>
      <w:divBdr>
        <w:top w:val="none" w:sz="0" w:space="0" w:color="auto"/>
        <w:left w:val="none" w:sz="0" w:space="0" w:color="auto"/>
        <w:bottom w:val="none" w:sz="0" w:space="0" w:color="auto"/>
        <w:right w:val="none" w:sz="0" w:space="0" w:color="auto"/>
      </w:divBdr>
    </w:div>
    <w:div w:id="208029411">
      <w:bodyDiv w:val="1"/>
      <w:marLeft w:val="0"/>
      <w:marRight w:val="0"/>
      <w:marTop w:val="0"/>
      <w:marBottom w:val="0"/>
      <w:divBdr>
        <w:top w:val="none" w:sz="0" w:space="0" w:color="auto"/>
        <w:left w:val="none" w:sz="0" w:space="0" w:color="auto"/>
        <w:bottom w:val="none" w:sz="0" w:space="0" w:color="auto"/>
        <w:right w:val="none" w:sz="0" w:space="0" w:color="auto"/>
      </w:divBdr>
    </w:div>
    <w:div w:id="208610387">
      <w:bodyDiv w:val="1"/>
      <w:marLeft w:val="0"/>
      <w:marRight w:val="0"/>
      <w:marTop w:val="0"/>
      <w:marBottom w:val="0"/>
      <w:divBdr>
        <w:top w:val="none" w:sz="0" w:space="0" w:color="auto"/>
        <w:left w:val="none" w:sz="0" w:space="0" w:color="auto"/>
        <w:bottom w:val="none" w:sz="0" w:space="0" w:color="auto"/>
        <w:right w:val="none" w:sz="0" w:space="0" w:color="auto"/>
      </w:divBdr>
    </w:div>
    <w:div w:id="209150614">
      <w:bodyDiv w:val="1"/>
      <w:marLeft w:val="0"/>
      <w:marRight w:val="0"/>
      <w:marTop w:val="0"/>
      <w:marBottom w:val="0"/>
      <w:divBdr>
        <w:top w:val="none" w:sz="0" w:space="0" w:color="auto"/>
        <w:left w:val="none" w:sz="0" w:space="0" w:color="auto"/>
        <w:bottom w:val="none" w:sz="0" w:space="0" w:color="auto"/>
        <w:right w:val="none" w:sz="0" w:space="0" w:color="auto"/>
      </w:divBdr>
    </w:div>
    <w:div w:id="209222126">
      <w:bodyDiv w:val="1"/>
      <w:marLeft w:val="0"/>
      <w:marRight w:val="0"/>
      <w:marTop w:val="0"/>
      <w:marBottom w:val="0"/>
      <w:divBdr>
        <w:top w:val="none" w:sz="0" w:space="0" w:color="auto"/>
        <w:left w:val="none" w:sz="0" w:space="0" w:color="auto"/>
        <w:bottom w:val="none" w:sz="0" w:space="0" w:color="auto"/>
        <w:right w:val="none" w:sz="0" w:space="0" w:color="auto"/>
      </w:divBdr>
    </w:div>
    <w:div w:id="211189491">
      <w:bodyDiv w:val="1"/>
      <w:marLeft w:val="0"/>
      <w:marRight w:val="0"/>
      <w:marTop w:val="0"/>
      <w:marBottom w:val="0"/>
      <w:divBdr>
        <w:top w:val="none" w:sz="0" w:space="0" w:color="auto"/>
        <w:left w:val="none" w:sz="0" w:space="0" w:color="auto"/>
        <w:bottom w:val="none" w:sz="0" w:space="0" w:color="auto"/>
        <w:right w:val="none" w:sz="0" w:space="0" w:color="auto"/>
      </w:divBdr>
    </w:div>
    <w:div w:id="212355793">
      <w:bodyDiv w:val="1"/>
      <w:marLeft w:val="0"/>
      <w:marRight w:val="0"/>
      <w:marTop w:val="0"/>
      <w:marBottom w:val="0"/>
      <w:divBdr>
        <w:top w:val="none" w:sz="0" w:space="0" w:color="auto"/>
        <w:left w:val="none" w:sz="0" w:space="0" w:color="auto"/>
        <w:bottom w:val="none" w:sz="0" w:space="0" w:color="auto"/>
        <w:right w:val="none" w:sz="0" w:space="0" w:color="auto"/>
      </w:divBdr>
    </w:div>
    <w:div w:id="214394339">
      <w:bodyDiv w:val="1"/>
      <w:marLeft w:val="0"/>
      <w:marRight w:val="0"/>
      <w:marTop w:val="0"/>
      <w:marBottom w:val="0"/>
      <w:divBdr>
        <w:top w:val="none" w:sz="0" w:space="0" w:color="auto"/>
        <w:left w:val="none" w:sz="0" w:space="0" w:color="auto"/>
        <w:bottom w:val="none" w:sz="0" w:space="0" w:color="auto"/>
        <w:right w:val="none" w:sz="0" w:space="0" w:color="auto"/>
      </w:divBdr>
    </w:div>
    <w:div w:id="214582034">
      <w:bodyDiv w:val="1"/>
      <w:marLeft w:val="0"/>
      <w:marRight w:val="0"/>
      <w:marTop w:val="0"/>
      <w:marBottom w:val="0"/>
      <w:divBdr>
        <w:top w:val="none" w:sz="0" w:space="0" w:color="auto"/>
        <w:left w:val="none" w:sz="0" w:space="0" w:color="auto"/>
        <w:bottom w:val="none" w:sz="0" w:space="0" w:color="auto"/>
        <w:right w:val="none" w:sz="0" w:space="0" w:color="auto"/>
      </w:divBdr>
    </w:div>
    <w:div w:id="215513766">
      <w:bodyDiv w:val="1"/>
      <w:marLeft w:val="0"/>
      <w:marRight w:val="0"/>
      <w:marTop w:val="0"/>
      <w:marBottom w:val="0"/>
      <w:divBdr>
        <w:top w:val="none" w:sz="0" w:space="0" w:color="auto"/>
        <w:left w:val="none" w:sz="0" w:space="0" w:color="auto"/>
        <w:bottom w:val="none" w:sz="0" w:space="0" w:color="auto"/>
        <w:right w:val="none" w:sz="0" w:space="0" w:color="auto"/>
      </w:divBdr>
    </w:div>
    <w:div w:id="217594809">
      <w:bodyDiv w:val="1"/>
      <w:marLeft w:val="0"/>
      <w:marRight w:val="0"/>
      <w:marTop w:val="0"/>
      <w:marBottom w:val="0"/>
      <w:divBdr>
        <w:top w:val="none" w:sz="0" w:space="0" w:color="auto"/>
        <w:left w:val="none" w:sz="0" w:space="0" w:color="auto"/>
        <w:bottom w:val="none" w:sz="0" w:space="0" w:color="auto"/>
        <w:right w:val="none" w:sz="0" w:space="0" w:color="auto"/>
      </w:divBdr>
    </w:div>
    <w:div w:id="218594909">
      <w:bodyDiv w:val="1"/>
      <w:marLeft w:val="0"/>
      <w:marRight w:val="0"/>
      <w:marTop w:val="0"/>
      <w:marBottom w:val="0"/>
      <w:divBdr>
        <w:top w:val="none" w:sz="0" w:space="0" w:color="auto"/>
        <w:left w:val="none" w:sz="0" w:space="0" w:color="auto"/>
        <w:bottom w:val="none" w:sz="0" w:space="0" w:color="auto"/>
        <w:right w:val="none" w:sz="0" w:space="0" w:color="auto"/>
      </w:divBdr>
    </w:div>
    <w:div w:id="218788185">
      <w:bodyDiv w:val="1"/>
      <w:marLeft w:val="0"/>
      <w:marRight w:val="0"/>
      <w:marTop w:val="0"/>
      <w:marBottom w:val="0"/>
      <w:divBdr>
        <w:top w:val="none" w:sz="0" w:space="0" w:color="auto"/>
        <w:left w:val="none" w:sz="0" w:space="0" w:color="auto"/>
        <w:bottom w:val="none" w:sz="0" w:space="0" w:color="auto"/>
        <w:right w:val="none" w:sz="0" w:space="0" w:color="auto"/>
      </w:divBdr>
    </w:div>
    <w:div w:id="218978801">
      <w:bodyDiv w:val="1"/>
      <w:marLeft w:val="0"/>
      <w:marRight w:val="0"/>
      <w:marTop w:val="0"/>
      <w:marBottom w:val="0"/>
      <w:divBdr>
        <w:top w:val="none" w:sz="0" w:space="0" w:color="auto"/>
        <w:left w:val="none" w:sz="0" w:space="0" w:color="auto"/>
        <w:bottom w:val="none" w:sz="0" w:space="0" w:color="auto"/>
        <w:right w:val="none" w:sz="0" w:space="0" w:color="auto"/>
      </w:divBdr>
    </w:div>
    <w:div w:id="219682071">
      <w:bodyDiv w:val="1"/>
      <w:marLeft w:val="0"/>
      <w:marRight w:val="0"/>
      <w:marTop w:val="0"/>
      <w:marBottom w:val="0"/>
      <w:divBdr>
        <w:top w:val="none" w:sz="0" w:space="0" w:color="auto"/>
        <w:left w:val="none" w:sz="0" w:space="0" w:color="auto"/>
        <w:bottom w:val="none" w:sz="0" w:space="0" w:color="auto"/>
        <w:right w:val="none" w:sz="0" w:space="0" w:color="auto"/>
      </w:divBdr>
    </w:div>
    <w:div w:id="220556847">
      <w:bodyDiv w:val="1"/>
      <w:marLeft w:val="0"/>
      <w:marRight w:val="0"/>
      <w:marTop w:val="0"/>
      <w:marBottom w:val="0"/>
      <w:divBdr>
        <w:top w:val="none" w:sz="0" w:space="0" w:color="auto"/>
        <w:left w:val="none" w:sz="0" w:space="0" w:color="auto"/>
        <w:bottom w:val="none" w:sz="0" w:space="0" w:color="auto"/>
        <w:right w:val="none" w:sz="0" w:space="0" w:color="auto"/>
      </w:divBdr>
    </w:div>
    <w:div w:id="222066742">
      <w:bodyDiv w:val="1"/>
      <w:marLeft w:val="0"/>
      <w:marRight w:val="0"/>
      <w:marTop w:val="0"/>
      <w:marBottom w:val="0"/>
      <w:divBdr>
        <w:top w:val="none" w:sz="0" w:space="0" w:color="auto"/>
        <w:left w:val="none" w:sz="0" w:space="0" w:color="auto"/>
        <w:bottom w:val="none" w:sz="0" w:space="0" w:color="auto"/>
        <w:right w:val="none" w:sz="0" w:space="0" w:color="auto"/>
      </w:divBdr>
    </w:div>
    <w:div w:id="225650660">
      <w:bodyDiv w:val="1"/>
      <w:marLeft w:val="0"/>
      <w:marRight w:val="0"/>
      <w:marTop w:val="0"/>
      <w:marBottom w:val="0"/>
      <w:divBdr>
        <w:top w:val="none" w:sz="0" w:space="0" w:color="auto"/>
        <w:left w:val="none" w:sz="0" w:space="0" w:color="auto"/>
        <w:bottom w:val="none" w:sz="0" w:space="0" w:color="auto"/>
        <w:right w:val="none" w:sz="0" w:space="0" w:color="auto"/>
      </w:divBdr>
    </w:div>
    <w:div w:id="225796395">
      <w:bodyDiv w:val="1"/>
      <w:marLeft w:val="0"/>
      <w:marRight w:val="0"/>
      <w:marTop w:val="0"/>
      <w:marBottom w:val="0"/>
      <w:divBdr>
        <w:top w:val="none" w:sz="0" w:space="0" w:color="auto"/>
        <w:left w:val="none" w:sz="0" w:space="0" w:color="auto"/>
        <w:bottom w:val="none" w:sz="0" w:space="0" w:color="auto"/>
        <w:right w:val="none" w:sz="0" w:space="0" w:color="auto"/>
      </w:divBdr>
    </w:div>
    <w:div w:id="226914007">
      <w:bodyDiv w:val="1"/>
      <w:marLeft w:val="0"/>
      <w:marRight w:val="0"/>
      <w:marTop w:val="0"/>
      <w:marBottom w:val="0"/>
      <w:divBdr>
        <w:top w:val="none" w:sz="0" w:space="0" w:color="auto"/>
        <w:left w:val="none" w:sz="0" w:space="0" w:color="auto"/>
        <w:bottom w:val="none" w:sz="0" w:space="0" w:color="auto"/>
        <w:right w:val="none" w:sz="0" w:space="0" w:color="auto"/>
      </w:divBdr>
    </w:div>
    <w:div w:id="226962562">
      <w:bodyDiv w:val="1"/>
      <w:marLeft w:val="0"/>
      <w:marRight w:val="0"/>
      <w:marTop w:val="0"/>
      <w:marBottom w:val="0"/>
      <w:divBdr>
        <w:top w:val="none" w:sz="0" w:space="0" w:color="auto"/>
        <w:left w:val="none" w:sz="0" w:space="0" w:color="auto"/>
        <w:bottom w:val="none" w:sz="0" w:space="0" w:color="auto"/>
        <w:right w:val="none" w:sz="0" w:space="0" w:color="auto"/>
      </w:divBdr>
    </w:div>
    <w:div w:id="226963928">
      <w:bodyDiv w:val="1"/>
      <w:marLeft w:val="0"/>
      <w:marRight w:val="0"/>
      <w:marTop w:val="0"/>
      <w:marBottom w:val="0"/>
      <w:divBdr>
        <w:top w:val="none" w:sz="0" w:space="0" w:color="auto"/>
        <w:left w:val="none" w:sz="0" w:space="0" w:color="auto"/>
        <w:bottom w:val="none" w:sz="0" w:space="0" w:color="auto"/>
        <w:right w:val="none" w:sz="0" w:space="0" w:color="auto"/>
      </w:divBdr>
    </w:div>
    <w:div w:id="227226833">
      <w:bodyDiv w:val="1"/>
      <w:marLeft w:val="0"/>
      <w:marRight w:val="0"/>
      <w:marTop w:val="0"/>
      <w:marBottom w:val="0"/>
      <w:divBdr>
        <w:top w:val="none" w:sz="0" w:space="0" w:color="auto"/>
        <w:left w:val="none" w:sz="0" w:space="0" w:color="auto"/>
        <w:bottom w:val="none" w:sz="0" w:space="0" w:color="auto"/>
        <w:right w:val="none" w:sz="0" w:space="0" w:color="auto"/>
      </w:divBdr>
    </w:div>
    <w:div w:id="227345951">
      <w:bodyDiv w:val="1"/>
      <w:marLeft w:val="0"/>
      <w:marRight w:val="0"/>
      <w:marTop w:val="0"/>
      <w:marBottom w:val="0"/>
      <w:divBdr>
        <w:top w:val="none" w:sz="0" w:space="0" w:color="auto"/>
        <w:left w:val="none" w:sz="0" w:space="0" w:color="auto"/>
        <w:bottom w:val="none" w:sz="0" w:space="0" w:color="auto"/>
        <w:right w:val="none" w:sz="0" w:space="0" w:color="auto"/>
      </w:divBdr>
    </w:div>
    <w:div w:id="227351194">
      <w:bodyDiv w:val="1"/>
      <w:marLeft w:val="0"/>
      <w:marRight w:val="0"/>
      <w:marTop w:val="0"/>
      <w:marBottom w:val="0"/>
      <w:divBdr>
        <w:top w:val="none" w:sz="0" w:space="0" w:color="auto"/>
        <w:left w:val="none" w:sz="0" w:space="0" w:color="auto"/>
        <w:bottom w:val="none" w:sz="0" w:space="0" w:color="auto"/>
        <w:right w:val="none" w:sz="0" w:space="0" w:color="auto"/>
      </w:divBdr>
    </w:div>
    <w:div w:id="228001509">
      <w:bodyDiv w:val="1"/>
      <w:marLeft w:val="0"/>
      <w:marRight w:val="0"/>
      <w:marTop w:val="0"/>
      <w:marBottom w:val="0"/>
      <w:divBdr>
        <w:top w:val="none" w:sz="0" w:space="0" w:color="auto"/>
        <w:left w:val="none" w:sz="0" w:space="0" w:color="auto"/>
        <w:bottom w:val="none" w:sz="0" w:space="0" w:color="auto"/>
        <w:right w:val="none" w:sz="0" w:space="0" w:color="auto"/>
      </w:divBdr>
    </w:div>
    <w:div w:id="228735904">
      <w:bodyDiv w:val="1"/>
      <w:marLeft w:val="0"/>
      <w:marRight w:val="0"/>
      <w:marTop w:val="0"/>
      <w:marBottom w:val="0"/>
      <w:divBdr>
        <w:top w:val="none" w:sz="0" w:space="0" w:color="auto"/>
        <w:left w:val="none" w:sz="0" w:space="0" w:color="auto"/>
        <w:bottom w:val="none" w:sz="0" w:space="0" w:color="auto"/>
        <w:right w:val="none" w:sz="0" w:space="0" w:color="auto"/>
      </w:divBdr>
    </w:div>
    <w:div w:id="228924833">
      <w:bodyDiv w:val="1"/>
      <w:marLeft w:val="0"/>
      <w:marRight w:val="0"/>
      <w:marTop w:val="0"/>
      <w:marBottom w:val="0"/>
      <w:divBdr>
        <w:top w:val="none" w:sz="0" w:space="0" w:color="auto"/>
        <w:left w:val="none" w:sz="0" w:space="0" w:color="auto"/>
        <w:bottom w:val="none" w:sz="0" w:space="0" w:color="auto"/>
        <w:right w:val="none" w:sz="0" w:space="0" w:color="auto"/>
      </w:divBdr>
    </w:div>
    <w:div w:id="229121376">
      <w:bodyDiv w:val="1"/>
      <w:marLeft w:val="0"/>
      <w:marRight w:val="0"/>
      <w:marTop w:val="0"/>
      <w:marBottom w:val="0"/>
      <w:divBdr>
        <w:top w:val="none" w:sz="0" w:space="0" w:color="auto"/>
        <w:left w:val="none" w:sz="0" w:space="0" w:color="auto"/>
        <w:bottom w:val="none" w:sz="0" w:space="0" w:color="auto"/>
        <w:right w:val="none" w:sz="0" w:space="0" w:color="auto"/>
      </w:divBdr>
    </w:div>
    <w:div w:id="229315931">
      <w:bodyDiv w:val="1"/>
      <w:marLeft w:val="0"/>
      <w:marRight w:val="0"/>
      <w:marTop w:val="0"/>
      <w:marBottom w:val="0"/>
      <w:divBdr>
        <w:top w:val="none" w:sz="0" w:space="0" w:color="auto"/>
        <w:left w:val="none" w:sz="0" w:space="0" w:color="auto"/>
        <w:bottom w:val="none" w:sz="0" w:space="0" w:color="auto"/>
        <w:right w:val="none" w:sz="0" w:space="0" w:color="auto"/>
      </w:divBdr>
    </w:div>
    <w:div w:id="233518430">
      <w:bodyDiv w:val="1"/>
      <w:marLeft w:val="0"/>
      <w:marRight w:val="0"/>
      <w:marTop w:val="0"/>
      <w:marBottom w:val="0"/>
      <w:divBdr>
        <w:top w:val="none" w:sz="0" w:space="0" w:color="auto"/>
        <w:left w:val="none" w:sz="0" w:space="0" w:color="auto"/>
        <w:bottom w:val="none" w:sz="0" w:space="0" w:color="auto"/>
        <w:right w:val="none" w:sz="0" w:space="0" w:color="auto"/>
      </w:divBdr>
    </w:div>
    <w:div w:id="233784364">
      <w:bodyDiv w:val="1"/>
      <w:marLeft w:val="0"/>
      <w:marRight w:val="0"/>
      <w:marTop w:val="0"/>
      <w:marBottom w:val="0"/>
      <w:divBdr>
        <w:top w:val="none" w:sz="0" w:space="0" w:color="auto"/>
        <w:left w:val="none" w:sz="0" w:space="0" w:color="auto"/>
        <w:bottom w:val="none" w:sz="0" w:space="0" w:color="auto"/>
        <w:right w:val="none" w:sz="0" w:space="0" w:color="auto"/>
      </w:divBdr>
    </w:div>
    <w:div w:id="235213409">
      <w:bodyDiv w:val="1"/>
      <w:marLeft w:val="0"/>
      <w:marRight w:val="0"/>
      <w:marTop w:val="0"/>
      <w:marBottom w:val="0"/>
      <w:divBdr>
        <w:top w:val="none" w:sz="0" w:space="0" w:color="auto"/>
        <w:left w:val="none" w:sz="0" w:space="0" w:color="auto"/>
        <w:bottom w:val="none" w:sz="0" w:space="0" w:color="auto"/>
        <w:right w:val="none" w:sz="0" w:space="0" w:color="auto"/>
      </w:divBdr>
    </w:div>
    <w:div w:id="236597120">
      <w:bodyDiv w:val="1"/>
      <w:marLeft w:val="0"/>
      <w:marRight w:val="0"/>
      <w:marTop w:val="0"/>
      <w:marBottom w:val="0"/>
      <w:divBdr>
        <w:top w:val="none" w:sz="0" w:space="0" w:color="auto"/>
        <w:left w:val="none" w:sz="0" w:space="0" w:color="auto"/>
        <w:bottom w:val="none" w:sz="0" w:space="0" w:color="auto"/>
        <w:right w:val="none" w:sz="0" w:space="0" w:color="auto"/>
      </w:divBdr>
    </w:div>
    <w:div w:id="236861374">
      <w:bodyDiv w:val="1"/>
      <w:marLeft w:val="0"/>
      <w:marRight w:val="0"/>
      <w:marTop w:val="0"/>
      <w:marBottom w:val="0"/>
      <w:divBdr>
        <w:top w:val="none" w:sz="0" w:space="0" w:color="auto"/>
        <w:left w:val="none" w:sz="0" w:space="0" w:color="auto"/>
        <w:bottom w:val="none" w:sz="0" w:space="0" w:color="auto"/>
        <w:right w:val="none" w:sz="0" w:space="0" w:color="auto"/>
      </w:divBdr>
    </w:div>
    <w:div w:id="237175587">
      <w:bodyDiv w:val="1"/>
      <w:marLeft w:val="0"/>
      <w:marRight w:val="0"/>
      <w:marTop w:val="0"/>
      <w:marBottom w:val="0"/>
      <w:divBdr>
        <w:top w:val="none" w:sz="0" w:space="0" w:color="auto"/>
        <w:left w:val="none" w:sz="0" w:space="0" w:color="auto"/>
        <w:bottom w:val="none" w:sz="0" w:space="0" w:color="auto"/>
        <w:right w:val="none" w:sz="0" w:space="0" w:color="auto"/>
      </w:divBdr>
    </w:div>
    <w:div w:id="237329673">
      <w:bodyDiv w:val="1"/>
      <w:marLeft w:val="0"/>
      <w:marRight w:val="0"/>
      <w:marTop w:val="0"/>
      <w:marBottom w:val="0"/>
      <w:divBdr>
        <w:top w:val="none" w:sz="0" w:space="0" w:color="auto"/>
        <w:left w:val="none" w:sz="0" w:space="0" w:color="auto"/>
        <w:bottom w:val="none" w:sz="0" w:space="0" w:color="auto"/>
        <w:right w:val="none" w:sz="0" w:space="0" w:color="auto"/>
      </w:divBdr>
    </w:div>
    <w:div w:id="238445362">
      <w:bodyDiv w:val="1"/>
      <w:marLeft w:val="0"/>
      <w:marRight w:val="0"/>
      <w:marTop w:val="0"/>
      <w:marBottom w:val="0"/>
      <w:divBdr>
        <w:top w:val="none" w:sz="0" w:space="0" w:color="auto"/>
        <w:left w:val="none" w:sz="0" w:space="0" w:color="auto"/>
        <w:bottom w:val="none" w:sz="0" w:space="0" w:color="auto"/>
        <w:right w:val="none" w:sz="0" w:space="0" w:color="auto"/>
      </w:divBdr>
    </w:div>
    <w:div w:id="238445745">
      <w:bodyDiv w:val="1"/>
      <w:marLeft w:val="0"/>
      <w:marRight w:val="0"/>
      <w:marTop w:val="0"/>
      <w:marBottom w:val="0"/>
      <w:divBdr>
        <w:top w:val="none" w:sz="0" w:space="0" w:color="auto"/>
        <w:left w:val="none" w:sz="0" w:space="0" w:color="auto"/>
        <w:bottom w:val="none" w:sz="0" w:space="0" w:color="auto"/>
        <w:right w:val="none" w:sz="0" w:space="0" w:color="auto"/>
      </w:divBdr>
    </w:div>
    <w:div w:id="238947657">
      <w:bodyDiv w:val="1"/>
      <w:marLeft w:val="0"/>
      <w:marRight w:val="0"/>
      <w:marTop w:val="0"/>
      <w:marBottom w:val="0"/>
      <w:divBdr>
        <w:top w:val="none" w:sz="0" w:space="0" w:color="auto"/>
        <w:left w:val="none" w:sz="0" w:space="0" w:color="auto"/>
        <w:bottom w:val="none" w:sz="0" w:space="0" w:color="auto"/>
        <w:right w:val="none" w:sz="0" w:space="0" w:color="auto"/>
      </w:divBdr>
    </w:div>
    <w:div w:id="239758231">
      <w:bodyDiv w:val="1"/>
      <w:marLeft w:val="0"/>
      <w:marRight w:val="0"/>
      <w:marTop w:val="0"/>
      <w:marBottom w:val="0"/>
      <w:divBdr>
        <w:top w:val="none" w:sz="0" w:space="0" w:color="auto"/>
        <w:left w:val="none" w:sz="0" w:space="0" w:color="auto"/>
        <w:bottom w:val="none" w:sz="0" w:space="0" w:color="auto"/>
        <w:right w:val="none" w:sz="0" w:space="0" w:color="auto"/>
      </w:divBdr>
    </w:div>
    <w:div w:id="240801260">
      <w:bodyDiv w:val="1"/>
      <w:marLeft w:val="0"/>
      <w:marRight w:val="0"/>
      <w:marTop w:val="0"/>
      <w:marBottom w:val="0"/>
      <w:divBdr>
        <w:top w:val="none" w:sz="0" w:space="0" w:color="auto"/>
        <w:left w:val="none" w:sz="0" w:space="0" w:color="auto"/>
        <w:bottom w:val="none" w:sz="0" w:space="0" w:color="auto"/>
        <w:right w:val="none" w:sz="0" w:space="0" w:color="auto"/>
      </w:divBdr>
    </w:div>
    <w:div w:id="241070065">
      <w:bodyDiv w:val="1"/>
      <w:marLeft w:val="0"/>
      <w:marRight w:val="0"/>
      <w:marTop w:val="0"/>
      <w:marBottom w:val="0"/>
      <w:divBdr>
        <w:top w:val="none" w:sz="0" w:space="0" w:color="auto"/>
        <w:left w:val="none" w:sz="0" w:space="0" w:color="auto"/>
        <w:bottom w:val="none" w:sz="0" w:space="0" w:color="auto"/>
        <w:right w:val="none" w:sz="0" w:space="0" w:color="auto"/>
      </w:divBdr>
    </w:div>
    <w:div w:id="241373715">
      <w:bodyDiv w:val="1"/>
      <w:marLeft w:val="0"/>
      <w:marRight w:val="0"/>
      <w:marTop w:val="0"/>
      <w:marBottom w:val="0"/>
      <w:divBdr>
        <w:top w:val="none" w:sz="0" w:space="0" w:color="auto"/>
        <w:left w:val="none" w:sz="0" w:space="0" w:color="auto"/>
        <w:bottom w:val="none" w:sz="0" w:space="0" w:color="auto"/>
        <w:right w:val="none" w:sz="0" w:space="0" w:color="auto"/>
      </w:divBdr>
    </w:div>
    <w:div w:id="241527635">
      <w:bodyDiv w:val="1"/>
      <w:marLeft w:val="0"/>
      <w:marRight w:val="0"/>
      <w:marTop w:val="0"/>
      <w:marBottom w:val="0"/>
      <w:divBdr>
        <w:top w:val="none" w:sz="0" w:space="0" w:color="auto"/>
        <w:left w:val="none" w:sz="0" w:space="0" w:color="auto"/>
        <w:bottom w:val="none" w:sz="0" w:space="0" w:color="auto"/>
        <w:right w:val="none" w:sz="0" w:space="0" w:color="auto"/>
      </w:divBdr>
    </w:div>
    <w:div w:id="242378164">
      <w:bodyDiv w:val="1"/>
      <w:marLeft w:val="0"/>
      <w:marRight w:val="0"/>
      <w:marTop w:val="0"/>
      <w:marBottom w:val="0"/>
      <w:divBdr>
        <w:top w:val="none" w:sz="0" w:space="0" w:color="auto"/>
        <w:left w:val="none" w:sz="0" w:space="0" w:color="auto"/>
        <w:bottom w:val="none" w:sz="0" w:space="0" w:color="auto"/>
        <w:right w:val="none" w:sz="0" w:space="0" w:color="auto"/>
      </w:divBdr>
    </w:div>
    <w:div w:id="243075265">
      <w:bodyDiv w:val="1"/>
      <w:marLeft w:val="0"/>
      <w:marRight w:val="0"/>
      <w:marTop w:val="0"/>
      <w:marBottom w:val="0"/>
      <w:divBdr>
        <w:top w:val="none" w:sz="0" w:space="0" w:color="auto"/>
        <w:left w:val="none" w:sz="0" w:space="0" w:color="auto"/>
        <w:bottom w:val="none" w:sz="0" w:space="0" w:color="auto"/>
        <w:right w:val="none" w:sz="0" w:space="0" w:color="auto"/>
      </w:divBdr>
    </w:div>
    <w:div w:id="243223620">
      <w:bodyDiv w:val="1"/>
      <w:marLeft w:val="0"/>
      <w:marRight w:val="0"/>
      <w:marTop w:val="0"/>
      <w:marBottom w:val="0"/>
      <w:divBdr>
        <w:top w:val="none" w:sz="0" w:space="0" w:color="auto"/>
        <w:left w:val="none" w:sz="0" w:space="0" w:color="auto"/>
        <w:bottom w:val="none" w:sz="0" w:space="0" w:color="auto"/>
        <w:right w:val="none" w:sz="0" w:space="0" w:color="auto"/>
      </w:divBdr>
    </w:div>
    <w:div w:id="243421468">
      <w:bodyDiv w:val="1"/>
      <w:marLeft w:val="0"/>
      <w:marRight w:val="0"/>
      <w:marTop w:val="0"/>
      <w:marBottom w:val="0"/>
      <w:divBdr>
        <w:top w:val="none" w:sz="0" w:space="0" w:color="auto"/>
        <w:left w:val="none" w:sz="0" w:space="0" w:color="auto"/>
        <w:bottom w:val="none" w:sz="0" w:space="0" w:color="auto"/>
        <w:right w:val="none" w:sz="0" w:space="0" w:color="auto"/>
      </w:divBdr>
    </w:div>
    <w:div w:id="244190526">
      <w:bodyDiv w:val="1"/>
      <w:marLeft w:val="0"/>
      <w:marRight w:val="0"/>
      <w:marTop w:val="0"/>
      <w:marBottom w:val="0"/>
      <w:divBdr>
        <w:top w:val="none" w:sz="0" w:space="0" w:color="auto"/>
        <w:left w:val="none" w:sz="0" w:space="0" w:color="auto"/>
        <w:bottom w:val="none" w:sz="0" w:space="0" w:color="auto"/>
        <w:right w:val="none" w:sz="0" w:space="0" w:color="auto"/>
      </w:divBdr>
    </w:div>
    <w:div w:id="244538489">
      <w:bodyDiv w:val="1"/>
      <w:marLeft w:val="0"/>
      <w:marRight w:val="0"/>
      <w:marTop w:val="0"/>
      <w:marBottom w:val="0"/>
      <w:divBdr>
        <w:top w:val="none" w:sz="0" w:space="0" w:color="auto"/>
        <w:left w:val="none" w:sz="0" w:space="0" w:color="auto"/>
        <w:bottom w:val="none" w:sz="0" w:space="0" w:color="auto"/>
        <w:right w:val="none" w:sz="0" w:space="0" w:color="auto"/>
      </w:divBdr>
    </w:div>
    <w:div w:id="244652574">
      <w:bodyDiv w:val="1"/>
      <w:marLeft w:val="0"/>
      <w:marRight w:val="0"/>
      <w:marTop w:val="0"/>
      <w:marBottom w:val="0"/>
      <w:divBdr>
        <w:top w:val="none" w:sz="0" w:space="0" w:color="auto"/>
        <w:left w:val="none" w:sz="0" w:space="0" w:color="auto"/>
        <w:bottom w:val="none" w:sz="0" w:space="0" w:color="auto"/>
        <w:right w:val="none" w:sz="0" w:space="0" w:color="auto"/>
      </w:divBdr>
    </w:div>
    <w:div w:id="245040835">
      <w:bodyDiv w:val="1"/>
      <w:marLeft w:val="0"/>
      <w:marRight w:val="0"/>
      <w:marTop w:val="0"/>
      <w:marBottom w:val="0"/>
      <w:divBdr>
        <w:top w:val="none" w:sz="0" w:space="0" w:color="auto"/>
        <w:left w:val="none" w:sz="0" w:space="0" w:color="auto"/>
        <w:bottom w:val="none" w:sz="0" w:space="0" w:color="auto"/>
        <w:right w:val="none" w:sz="0" w:space="0" w:color="auto"/>
      </w:divBdr>
    </w:div>
    <w:div w:id="245120084">
      <w:bodyDiv w:val="1"/>
      <w:marLeft w:val="0"/>
      <w:marRight w:val="0"/>
      <w:marTop w:val="0"/>
      <w:marBottom w:val="0"/>
      <w:divBdr>
        <w:top w:val="none" w:sz="0" w:space="0" w:color="auto"/>
        <w:left w:val="none" w:sz="0" w:space="0" w:color="auto"/>
        <w:bottom w:val="none" w:sz="0" w:space="0" w:color="auto"/>
        <w:right w:val="none" w:sz="0" w:space="0" w:color="auto"/>
      </w:divBdr>
    </w:div>
    <w:div w:id="245309291">
      <w:bodyDiv w:val="1"/>
      <w:marLeft w:val="0"/>
      <w:marRight w:val="0"/>
      <w:marTop w:val="0"/>
      <w:marBottom w:val="0"/>
      <w:divBdr>
        <w:top w:val="none" w:sz="0" w:space="0" w:color="auto"/>
        <w:left w:val="none" w:sz="0" w:space="0" w:color="auto"/>
        <w:bottom w:val="none" w:sz="0" w:space="0" w:color="auto"/>
        <w:right w:val="none" w:sz="0" w:space="0" w:color="auto"/>
      </w:divBdr>
    </w:div>
    <w:div w:id="245650075">
      <w:bodyDiv w:val="1"/>
      <w:marLeft w:val="0"/>
      <w:marRight w:val="0"/>
      <w:marTop w:val="0"/>
      <w:marBottom w:val="0"/>
      <w:divBdr>
        <w:top w:val="none" w:sz="0" w:space="0" w:color="auto"/>
        <w:left w:val="none" w:sz="0" w:space="0" w:color="auto"/>
        <w:bottom w:val="none" w:sz="0" w:space="0" w:color="auto"/>
        <w:right w:val="none" w:sz="0" w:space="0" w:color="auto"/>
      </w:divBdr>
    </w:div>
    <w:div w:id="246311917">
      <w:bodyDiv w:val="1"/>
      <w:marLeft w:val="0"/>
      <w:marRight w:val="0"/>
      <w:marTop w:val="0"/>
      <w:marBottom w:val="0"/>
      <w:divBdr>
        <w:top w:val="none" w:sz="0" w:space="0" w:color="auto"/>
        <w:left w:val="none" w:sz="0" w:space="0" w:color="auto"/>
        <w:bottom w:val="none" w:sz="0" w:space="0" w:color="auto"/>
        <w:right w:val="none" w:sz="0" w:space="0" w:color="auto"/>
      </w:divBdr>
    </w:div>
    <w:div w:id="247346211">
      <w:bodyDiv w:val="1"/>
      <w:marLeft w:val="0"/>
      <w:marRight w:val="0"/>
      <w:marTop w:val="0"/>
      <w:marBottom w:val="0"/>
      <w:divBdr>
        <w:top w:val="none" w:sz="0" w:space="0" w:color="auto"/>
        <w:left w:val="none" w:sz="0" w:space="0" w:color="auto"/>
        <w:bottom w:val="none" w:sz="0" w:space="0" w:color="auto"/>
        <w:right w:val="none" w:sz="0" w:space="0" w:color="auto"/>
      </w:divBdr>
    </w:div>
    <w:div w:id="247465207">
      <w:bodyDiv w:val="1"/>
      <w:marLeft w:val="0"/>
      <w:marRight w:val="0"/>
      <w:marTop w:val="0"/>
      <w:marBottom w:val="0"/>
      <w:divBdr>
        <w:top w:val="none" w:sz="0" w:space="0" w:color="auto"/>
        <w:left w:val="none" w:sz="0" w:space="0" w:color="auto"/>
        <w:bottom w:val="none" w:sz="0" w:space="0" w:color="auto"/>
        <w:right w:val="none" w:sz="0" w:space="0" w:color="auto"/>
      </w:divBdr>
    </w:div>
    <w:div w:id="247692326">
      <w:bodyDiv w:val="1"/>
      <w:marLeft w:val="0"/>
      <w:marRight w:val="0"/>
      <w:marTop w:val="0"/>
      <w:marBottom w:val="0"/>
      <w:divBdr>
        <w:top w:val="none" w:sz="0" w:space="0" w:color="auto"/>
        <w:left w:val="none" w:sz="0" w:space="0" w:color="auto"/>
        <w:bottom w:val="none" w:sz="0" w:space="0" w:color="auto"/>
        <w:right w:val="none" w:sz="0" w:space="0" w:color="auto"/>
      </w:divBdr>
    </w:div>
    <w:div w:id="248006492">
      <w:bodyDiv w:val="1"/>
      <w:marLeft w:val="0"/>
      <w:marRight w:val="0"/>
      <w:marTop w:val="0"/>
      <w:marBottom w:val="0"/>
      <w:divBdr>
        <w:top w:val="none" w:sz="0" w:space="0" w:color="auto"/>
        <w:left w:val="none" w:sz="0" w:space="0" w:color="auto"/>
        <w:bottom w:val="none" w:sz="0" w:space="0" w:color="auto"/>
        <w:right w:val="none" w:sz="0" w:space="0" w:color="auto"/>
      </w:divBdr>
    </w:div>
    <w:div w:id="249312436">
      <w:bodyDiv w:val="1"/>
      <w:marLeft w:val="0"/>
      <w:marRight w:val="0"/>
      <w:marTop w:val="0"/>
      <w:marBottom w:val="0"/>
      <w:divBdr>
        <w:top w:val="none" w:sz="0" w:space="0" w:color="auto"/>
        <w:left w:val="none" w:sz="0" w:space="0" w:color="auto"/>
        <w:bottom w:val="none" w:sz="0" w:space="0" w:color="auto"/>
        <w:right w:val="none" w:sz="0" w:space="0" w:color="auto"/>
      </w:divBdr>
    </w:div>
    <w:div w:id="249319994">
      <w:bodyDiv w:val="1"/>
      <w:marLeft w:val="0"/>
      <w:marRight w:val="0"/>
      <w:marTop w:val="0"/>
      <w:marBottom w:val="0"/>
      <w:divBdr>
        <w:top w:val="none" w:sz="0" w:space="0" w:color="auto"/>
        <w:left w:val="none" w:sz="0" w:space="0" w:color="auto"/>
        <w:bottom w:val="none" w:sz="0" w:space="0" w:color="auto"/>
        <w:right w:val="none" w:sz="0" w:space="0" w:color="auto"/>
      </w:divBdr>
    </w:div>
    <w:div w:id="249704991">
      <w:bodyDiv w:val="1"/>
      <w:marLeft w:val="0"/>
      <w:marRight w:val="0"/>
      <w:marTop w:val="0"/>
      <w:marBottom w:val="0"/>
      <w:divBdr>
        <w:top w:val="none" w:sz="0" w:space="0" w:color="auto"/>
        <w:left w:val="none" w:sz="0" w:space="0" w:color="auto"/>
        <w:bottom w:val="none" w:sz="0" w:space="0" w:color="auto"/>
        <w:right w:val="none" w:sz="0" w:space="0" w:color="auto"/>
      </w:divBdr>
    </w:div>
    <w:div w:id="249780235">
      <w:bodyDiv w:val="1"/>
      <w:marLeft w:val="0"/>
      <w:marRight w:val="0"/>
      <w:marTop w:val="0"/>
      <w:marBottom w:val="0"/>
      <w:divBdr>
        <w:top w:val="none" w:sz="0" w:space="0" w:color="auto"/>
        <w:left w:val="none" w:sz="0" w:space="0" w:color="auto"/>
        <w:bottom w:val="none" w:sz="0" w:space="0" w:color="auto"/>
        <w:right w:val="none" w:sz="0" w:space="0" w:color="auto"/>
      </w:divBdr>
    </w:div>
    <w:div w:id="251933969">
      <w:bodyDiv w:val="1"/>
      <w:marLeft w:val="0"/>
      <w:marRight w:val="0"/>
      <w:marTop w:val="0"/>
      <w:marBottom w:val="0"/>
      <w:divBdr>
        <w:top w:val="none" w:sz="0" w:space="0" w:color="auto"/>
        <w:left w:val="none" w:sz="0" w:space="0" w:color="auto"/>
        <w:bottom w:val="none" w:sz="0" w:space="0" w:color="auto"/>
        <w:right w:val="none" w:sz="0" w:space="0" w:color="auto"/>
      </w:divBdr>
    </w:div>
    <w:div w:id="255098387">
      <w:bodyDiv w:val="1"/>
      <w:marLeft w:val="0"/>
      <w:marRight w:val="0"/>
      <w:marTop w:val="0"/>
      <w:marBottom w:val="0"/>
      <w:divBdr>
        <w:top w:val="none" w:sz="0" w:space="0" w:color="auto"/>
        <w:left w:val="none" w:sz="0" w:space="0" w:color="auto"/>
        <w:bottom w:val="none" w:sz="0" w:space="0" w:color="auto"/>
        <w:right w:val="none" w:sz="0" w:space="0" w:color="auto"/>
      </w:divBdr>
    </w:div>
    <w:div w:id="255677596">
      <w:bodyDiv w:val="1"/>
      <w:marLeft w:val="0"/>
      <w:marRight w:val="0"/>
      <w:marTop w:val="0"/>
      <w:marBottom w:val="0"/>
      <w:divBdr>
        <w:top w:val="none" w:sz="0" w:space="0" w:color="auto"/>
        <w:left w:val="none" w:sz="0" w:space="0" w:color="auto"/>
        <w:bottom w:val="none" w:sz="0" w:space="0" w:color="auto"/>
        <w:right w:val="none" w:sz="0" w:space="0" w:color="auto"/>
      </w:divBdr>
    </w:div>
    <w:div w:id="257953924">
      <w:bodyDiv w:val="1"/>
      <w:marLeft w:val="0"/>
      <w:marRight w:val="0"/>
      <w:marTop w:val="0"/>
      <w:marBottom w:val="0"/>
      <w:divBdr>
        <w:top w:val="none" w:sz="0" w:space="0" w:color="auto"/>
        <w:left w:val="none" w:sz="0" w:space="0" w:color="auto"/>
        <w:bottom w:val="none" w:sz="0" w:space="0" w:color="auto"/>
        <w:right w:val="none" w:sz="0" w:space="0" w:color="auto"/>
      </w:divBdr>
    </w:div>
    <w:div w:id="258176907">
      <w:bodyDiv w:val="1"/>
      <w:marLeft w:val="0"/>
      <w:marRight w:val="0"/>
      <w:marTop w:val="0"/>
      <w:marBottom w:val="0"/>
      <w:divBdr>
        <w:top w:val="none" w:sz="0" w:space="0" w:color="auto"/>
        <w:left w:val="none" w:sz="0" w:space="0" w:color="auto"/>
        <w:bottom w:val="none" w:sz="0" w:space="0" w:color="auto"/>
        <w:right w:val="none" w:sz="0" w:space="0" w:color="auto"/>
      </w:divBdr>
    </w:div>
    <w:div w:id="259140925">
      <w:bodyDiv w:val="1"/>
      <w:marLeft w:val="0"/>
      <w:marRight w:val="0"/>
      <w:marTop w:val="0"/>
      <w:marBottom w:val="0"/>
      <w:divBdr>
        <w:top w:val="none" w:sz="0" w:space="0" w:color="auto"/>
        <w:left w:val="none" w:sz="0" w:space="0" w:color="auto"/>
        <w:bottom w:val="none" w:sz="0" w:space="0" w:color="auto"/>
        <w:right w:val="none" w:sz="0" w:space="0" w:color="auto"/>
      </w:divBdr>
    </w:div>
    <w:div w:id="259224046">
      <w:bodyDiv w:val="1"/>
      <w:marLeft w:val="0"/>
      <w:marRight w:val="0"/>
      <w:marTop w:val="0"/>
      <w:marBottom w:val="0"/>
      <w:divBdr>
        <w:top w:val="none" w:sz="0" w:space="0" w:color="auto"/>
        <w:left w:val="none" w:sz="0" w:space="0" w:color="auto"/>
        <w:bottom w:val="none" w:sz="0" w:space="0" w:color="auto"/>
        <w:right w:val="none" w:sz="0" w:space="0" w:color="auto"/>
      </w:divBdr>
    </w:div>
    <w:div w:id="259291049">
      <w:bodyDiv w:val="1"/>
      <w:marLeft w:val="0"/>
      <w:marRight w:val="0"/>
      <w:marTop w:val="0"/>
      <w:marBottom w:val="0"/>
      <w:divBdr>
        <w:top w:val="none" w:sz="0" w:space="0" w:color="auto"/>
        <w:left w:val="none" w:sz="0" w:space="0" w:color="auto"/>
        <w:bottom w:val="none" w:sz="0" w:space="0" w:color="auto"/>
        <w:right w:val="none" w:sz="0" w:space="0" w:color="auto"/>
      </w:divBdr>
    </w:div>
    <w:div w:id="259720071">
      <w:bodyDiv w:val="1"/>
      <w:marLeft w:val="0"/>
      <w:marRight w:val="0"/>
      <w:marTop w:val="0"/>
      <w:marBottom w:val="0"/>
      <w:divBdr>
        <w:top w:val="none" w:sz="0" w:space="0" w:color="auto"/>
        <w:left w:val="none" w:sz="0" w:space="0" w:color="auto"/>
        <w:bottom w:val="none" w:sz="0" w:space="0" w:color="auto"/>
        <w:right w:val="none" w:sz="0" w:space="0" w:color="auto"/>
      </w:divBdr>
    </w:div>
    <w:div w:id="260143454">
      <w:bodyDiv w:val="1"/>
      <w:marLeft w:val="0"/>
      <w:marRight w:val="0"/>
      <w:marTop w:val="0"/>
      <w:marBottom w:val="0"/>
      <w:divBdr>
        <w:top w:val="none" w:sz="0" w:space="0" w:color="auto"/>
        <w:left w:val="none" w:sz="0" w:space="0" w:color="auto"/>
        <w:bottom w:val="none" w:sz="0" w:space="0" w:color="auto"/>
        <w:right w:val="none" w:sz="0" w:space="0" w:color="auto"/>
      </w:divBdr>
    </w:div>
    <w:div w:id="260535013">
      <w:bodyDiv w:val="1"/>
      <w:marLeft w:val="0"/>
      <w:marRight w:val="0"/>
      <w:marTop w:val="0"/>
      <w:marBottom w:val="0"/>
      <w:divBdr>
        <w:top w:val="none" w:sz="0" w:space="0" w:color="auto"/>
        <w:left w:val="none" w:sz="0" w:space="0" w:color="auto"/>
        <w:bottom w:val="none" w:sz="0" w:space="0" w:color="auto"/>
        <w:right w:val="none" w:sz="0" w:space="0" w:color="auto"/>
      </w:divBdr>
    </w:div>
    <w:div w:id="261374682">
      <w:bodyDiv w:val="1"/>
      <w:marLeft w:val="0"/>
      <w:marRight w:val="0"/>
      <w:marTop w:val="0"/>
      <w:marBottom w:val="0"/>
      <w:divBdr>
        <w:top w:val="none" w:sz="0" w:space="0" w:color="auto"/>
        <w:left w:val="none" w:sz="0" w:space="0" w:color="auto"/>
        <w:bottom w:val="none" w:sz="0" w:space="0" w:color="auto"/>
        <w:right w:val="none" w:sz="0" w:space="0" w:color="auto"/>
      </w:divBdr>
    </w:div>
    <w:div w:id="261380999">
      <w:bodyDiv w:val="1"/>
      <w:marLeft w:val="0"/>
      <w:marRight w:val="0"/>
      <w:marTop w:val="0"/>
      <w:marBottom w:val="0"/>
      <w:divBdr>
        <w:top w:val="none" w:sz="0" w:space="0" w:color="auto"/>
        <w:left w:val="none" w:sz="0" w:space="0" w:color="auto"/>
        <w:bottom w:val="none" w:sz="0" w:space="0" w:color="auto"/>
        <w:right w:val="none" w:sz="0" w:space="0" w:color="auto"/>
      </w:divBdr>
    </w:div>
    <w:div w:id="264923280">
      <w:bodyDiv w:val="1"/>
      <w:marLeft w:val="0"/>
      <w:marRight w:val="0"/>
      <w:marTop w:val="0"/>
      <w:marBottom w:val="0"/>
      <w:divBdr>
        <w:top w:val="none" w:sz="0" w:space="0" w:color="auto"/>
        <w:left w:val="none" w:sz="0" w:space="0" w:color="auto"/>
        <w:bottom w:val="none" w:sz="0" w:space="0" w:color="auto"/>
        <w:right w:val="none" w:sz="0" w:space="0" w:color="auto"/>
      </w:divBdr>
    </w:div>
    <w:div w:id="265580126">
      <w:bodyDiv w:val="1"/>
      <w:marLeft w:val="0"/>
      <w:marRight w:val="0"/>
      <w:marTop w:val="0"/>
      <w:marBottom w:val="0"/>
      <w:divBdr>
        <w:top w:val="none" w:sz="0" w:space="0" w:color="auto"/>
        <w:left w:val="none" w:sz="0" w:space="0" w:color="auto"/>
        <w:bottom w:val="none" w:sz="0" w:space="0" w:color="auto"/>
        <w:right w:val="none" w:sz="0" w:space="0" w:color="auto"/>
      </w:divBdr>
    </w:div>
    <w:div w:id="266155098">
      <w:bodyDiv w:val="1"/>
      <w:marLeft w:val="0"/>
      <w:marRight w:val="0"/>
      <w:marTop w:val="0"/>
      <w:marBottom w:val="0"/>
      <w:divBdr>
        <w:top w:val="none" w:sz="0" w:space="0" w:color="auto"/>
        <w:left w:val="none" w:sz="0" w:space="0" w:color="auto"/>
        <w:bottom w:val="none" w:sz="0" w:space="0" w:color="auto"/>
        <w:right w:val="none" w:sz="0" w:space="0" w:color="auto"/>
      </w:divBdr>
    </w:div>
    <w:div w:id="266621839">
      <w:bodyDiv w:val="1"/>
      <w:marLeft w:val="0"/>
      <w:marRight w:val="0"/>
      <w:marTop w:val="0"/>
      <w:marBottom w:val="0"/>
      <w:divBdr>
        <w:top w:val="none" w:sz="0" w:space="0" w:color="auto"/>
        <w:left w:val="none" w:sz="0" w:space="0" w:color="auto"/>
        <w:bottom w:val="none" w:sz="0" w:space="0" w:color="auto"/>
        <w:right w:val="none" w:sz="0" w:space="0" w:color="auto"/>
      </w:divBdr>
    </w:div>
    <w:div w:id="267810778">
      <w:bodyDiv w:val="1"/>
      <w:marLeft w:val="0"/>
      <w:marRight w:val="0"/>
      <w:marTop w:val="0"/>
      <w:marBottom w:val="0"/>
      <w:divBdr>
        <w:top w:val="none" w:sz="0" w:space="0" w:color="auto"/>
        <w:left w:val="none" w:sz="0" w:space="0" w:color="auto"/>
        <w:bottom w:val="none" w:sz="0" w:space="0" w:color="auto"/>
        <w:right w:val="none" w:sz="0" w:space="0" w:color="auto"/>
      </w:divBdr>
    </w:div>
    <w:div w:id="268202545">
      <w:bodyDiv w:val="1"/>
      <w:marLeft w:val="0"/>
      <w:marRight w:val="0"/>
      <w:marTop w:val="0"/>
      <w:marBottom w:val="0"/>
      <w:divBdr>
        <w:top w:val="none" w:sz="0" w:space="0" w:color="auto"/>
        <w:left w:val="none" w:sz="0" w:space="0" w:color="auto"/>
        <w:bottom w:val="none" w:sz="0" w:space="0" w:color="auto"/>
        <w:right w:val="none" w:sz="0" w:space="0" w:color="auto"/>
      </w:divBdr>
    </w:div>
    <w:div w:id="270210983">
      <w:bodyDiv w:val="1"/>
      <w:marLeft w:val="0"/>
      <w:marRight w:val="0"/>
      <w:marTop w:val="0"/>
      <w:marBottom w:val="0"/>
      <w:divBdr>
        <w:top w:val="none" w:sz="0" w:space="0" w:color="auto"/>
        <w:left w:val="none" w:sz="0" w:space="0" w:color="auto"/>
        <w:bottom w:val="none" w:sz="0" w:space="0" w:color="auto"/>
        <w:right w:val="none" w:sz="0" w:space="0" w:color="auto"/>
      </w:divBdr>
    </w:div>
    <w:div w:id="270671525">
      <w:bodyDiv w:val="1"/>
      <w:marLeft w:val="0"/>
      <w:marRight w:val="0"/>
      <w:marTop w:val="0"/>
      <w:marBottom w:val="0"/>
      <w:divBdr>
        <w:top w:val="none" w:sz="0" w:space="0" w:color="auto"/>
        <w:left w:val="none" w:sz="0" w:space="0" w:color="auto"/>
        <w:bottom w:val="none" w:sz="0" w:space="0" w:color="auto"/>
        <w:right w:val="none" w:sz="0" w:space="0" w:color="auto"/>
      </w:divBdr>
    </w:div>
    <w:div w:id="271212138">
      <w:bodyDiv w:val="1"/>
      <w:marLeft w:val="0"/>
      <w:marRight w:val="0"/>
      <w:marTop w:val="0"/>
      <w:marBottom w:val="0"/>
      <w:divBdr>
        <w:top w:val="none" w:sz="0" w:space="0" w:color="auto"/>
        <w:left w:val="none" w:sz="0" w:space="0" w:color="auto"/>
        <w:bottom w:val="none" w:sz="0" w:space="0" w:color="auto"/>
        <w:right w:val="none" w:sz="0" w:space="0" w:color="auto"/>
      </w:divBdr>
    </w:div>
    <w:div w:id="271253538">
      <w:bodyDiv w:val="1"/>
      <w:marLeft w:val="0"/>
      <w:marRight w:val="0"/>
      <w:marTop w:val="0"/>
      <w:marBottom w:val="0"/>
      <w:divBdr>
        <w:top w:val="none" w:sz="0" w:space="0" w:color="auto"/>
        <w:left w:val="none" w:sz="0" w:space="0" w:color="auto"/>
        <w:bottom w:val="none" w:sz="0" w:space="0" w:color="auto"/>
        <w:right w:val="none" w:sz="0" w:space="0" w:color="auto"/>
      </w:divBdr>
    </w:div>
    <w:div w:id="271279404">
      <w:bodyDiv w:val="1"/>
      <w:marLeft w:val="0"/>
      <w:marRight w:val="0"/>
      <w:marTop w:val="0"/>
      <w:marBottom w:val="0"/>
      <w:divBdr>
        <w:top w:val="none" w:sz="0" w:space="0" w:color="auto"/>
        <w:left w:val="none" w:sz="0" w:space="0" w:color="auto"/>
        <w:bottom w:val="none" w:sz="0" w:space="0" w:color="auto"/>
        <w:right w:val="none" w:sz="0" w:space="0" w:color="auto"/>
      </w:divBdr>
    </w:div>
    <w:div w:id="272058101">
      <w:bodyDiv w:val="1"/>
      <w:marLeft w:val="0"/>
      <w:marRight w:val="0"/>
      <w:marTop w:val="0"/>
      <w:marBottom w:val="0"/>
      <w:divBdr>
        <w:top w:val="none" w:sz="0" w:space="0" w:color="auto"/>
        <w:left w:val="none" w:sz="0" w:space="0" w:color="auto"/>
        <w:bottom w:val="none" w:sz="0" w:space="0" w:color="auto"/>
        <w:right w:val="none" w:sz="0" w:space="0" w:color="auto"/>
      </w:divBdr>
    </w:div>
    <w:div w:id="272370767">
      <w:bodyDiv w:val="1"/>
      <w:marLeft w:val="0"/>
      <w:marRight w:val="0"/>
      <w:marTop w:val="0"/>
      <w:marBottom w:val="0"/>
      <w:divBdr>
        <w:top w:val="none" w:sz="0" w:space="0" w:color="auto"/>
        <w:left w:val="none" w:sz="0" w:space="0" w:color="auto"/>
        <w:bottom w:val="none" w:sz="0" w:space="0" w:color="auto"/>
        <w:right w:val="none" w:sz="0" w:space="0" w:color="auto"/>
      </w:divBdr>
    </w:div>
    <w:div w:id="273365783">
      <w:bodyDiv w:val="1"/>
      <w:marLeft w:val="0"/>
      <w:marRight w:val="0"/>
      <w:marTop w:val="0"/>
      <w:marBottom w:val="0"/>
      <w:divBdr>
        <w:top w:val="none" w:sz="0" w:space="0" w:color="auto"/>
        <w:left w:val="none" w:sz="0" w:space="0" w:color="auto"/>
        <w:bottom w:val="none" w:sz="0" w:space="0" w:color="auto"/>
        <w:right w:val="none" w:sz="0" w:space="0" w:color="auto"/>
      </w:divBdr>
    </w:div>
    <w:div w:id="274212199">
      <w:bodyDiv w:val="1"/>
      <w:marLeft w:val="0"/>
      <w:marRight w:val="0"/>
      <w:marTop w:val="0"/>
      <w:marBottom w:val="0"/>
      <w:divBdr>
        <w:top w:val="none" w:sz="0" w:space="0" w:color="auto"/>
        <w:left w:val="none" w:sz="0" w:space="0" w:color="auto"/>
        <w:bottom w:val="none" w:sz="0" w:space="0" w:color="auto"/>
        <w:right w:val="none" w:sz="0" w:space="0" w:color="auto"/>
      </w:divBdr>
    </w:div>
    <w:div w:id="274411366">
      <w:bodyDiv w:val="1"/>
      <w:marLeft w:val="0"/>
      <w:marRight w:val="0"/>
      <w:marTop w:val="0"/>
      <w:marBottom w:val="0"/>
      <w:divBdr>
        <w:top w:val="none" w:sz="0" w:space="0" w:color="auto"/>
        <w:left w:val="none" w:sz="0" w:space="0" w:color="auto"/>
        <w:bottom w:val="none" w:sz="0" w:space="0" w:color="auto"/>
        <w:right w:val="none" w:sz="0" w:space="0" w:color="auto"/>
      </w:divBdr>
    </w:div>
    <w:div w:id="274675568">
      <w:bodyDiv w:val="1"/>
      <w:marLeft w:val="0"/>
      <w:marRight w:val="0"/>
      <w:marTop w:val="0"/>
      <w:marBottom w:val="0"/>
      <w:divBdr>
        <w:top w:val="none" w:sz="0" w:space="0" w:color="auto"/>
        <w:left w:val="none" w:sz="0" w:space="0" w:color="auto"/>
        <w:bottom w:val="none" w:sz="0" w:space="0" w:color="auto"/>
        <w:right w:val="none" w:sz="0" w:space="0" w:color="auto"/>
      </w:divBdr>
    </w:div>
    <w:div w:id="274992865">
      <w:bodyDiv w:val="1"/>
      <w:marLeft w:val="0"/>
      <w:marRight w:val="0"/>
      <w:marTop w:val="0"/>
      <w:marBottom w:val="0"/>
      <w:divBdr>
        <w:top w:val="none" w:sz="0" w:space="0" w:color="auto"/>
        <w:left w:val="none" w:sz="0" w:space="0" w:color="auto"/>
        <w:bottom w:val="none" w:sz="0" w:space="0" w:color="auto"/>
        <w:right w:val="none" w:sz="0" w:space="0" w:color="auto"/>
      </w:divBdr>
    </w:div>
    <w:div w:id="275211634">
      <w:bodyDiv w:val="1"/>
      <w:marLeft w:val="0"/>
      <w:marRight w:val="0"/>
      <w:marTop w:val="0"/>
      <w:marBottom w:val="0"/>
      <w:divBdr>
        <w:top w:val="none" w:sz="0" w:space="0" w:color="auto"/>
        <w:left w:val="none" w:sz="0" w:space="0" w:color="auto"/>
        <w:bottom w:val="none" w:sz="0" w:space="0" w:color="auto"/>
        <w:right w:val="none" w:sz="0" w:space="0" w:color="auto"/>
      </w:divBdr>
    </w:div>
    <w:div w:id="275601114">
      <w:bodyDiv w:val="1"/>
      <w:marLeft w:val="0"/>
      <w:marRight w:val="0"/>
      <w:marTop w:val="0"/>
      <w:marBottom w:val="0"/>
      <w:divBdr>
        <w:top w:val="none" w:sz="0" w:space="0" w:color="auto"/>
        <w:left w:val="none" w:sz="0" w:space="0" w:color="auto"/>
        <w:bottom w:val="none" w:sz="0" w:space="0" w:color="auto"/>
        <w:right w:val="none" w:sz="0" w:space="0" w:color="auto"/>
      </w:divBdr>
    </w:div>
    <w:div w:id="275604608">
      <w:bodyDiv w:val="1"/>
      <w:marLeft w:val="0"/>
      <w:marRight w:val="0"/>
      <w:marTop w:val="0"/>
      <w:marBottom w:val="0"/>
      <w:divBdr>
        <w:top w:val="none" w:sz="0" w:space="0" w:color="auto"/>
        <w:left w:val="none" w:sz="0" w:space="0" w:color="auto"/>
        <w:bottom w:val="none" w:sz="0" w:space="0" w:color="auto"/>
        <w:right w:val="none" w:sz="0" w:space="0" w:color="auto"/>
      </w:divBdr>
    </w:div>
    <w:div w:id="275717566">
      <w:bodyDiv w:val="1"/>
      <w:marLeft w:val="0"/>
      <w:marRight w:val="0"/>
      <w:marTop w:val="0"/>
      <w:marBottom w:val="0"/>
      <w:divBdr>
        <w:top w:val="none" w:sz="0" w:space="0" w:color="auto"/>
        <w:left w:val="none" w:sz="0" w:space="0" w:color="auto"/>
        <w:bottom w:val="none" w:sz="0" w:space="0" w:color="auto"/>
        <w:right w:val="none" w:sz="0" w:space="0" w:color="auto"/>
      </w:divBdr>
    </w:div>
    <w:div w:id="276185225">
      <w:bodyDiv w:val="1"/>
      <w:marLeft w:val="0"/>
      <w:marRight w:val="0"/>
      <w:marTop w:val="0"/>
      <w:marBottom w:val="0"/>
      <w:divBdr>
        <w:top w:val="none" w:sz="0" w:space="0" w:color="auto"/>
        <w:left w:val="none" w:sz="0" w:space="0" w:color="auto"/>
        <w:bottom w:val="none" w:sz="0" w:space="0" w:color="auto"/>
        <w:right w:val="none" w:sz="0" w:space="0" w:color="auto"/>
      </w:divBdr>
    </w:div>
    <w:div w:id="277298197">
      <w:bodyDiv w:val="1"/>
      <w:marLeft w:val="0"/>
      <w:marRight w:val="0"/>
      <w:marTop w:val="0"/>
      <w:marBottom w:val="0"/>
      <w:divBdr>
        <w:top w:val="none" w:sz="0" w:space="0" w:color="auto"/>
        <w:left w:val="none" w:sz="0" w:space="0" w:color="auto"/>
        <w:bottom w:val="none" w:sz="0" w:space="0" w:color="auto"/>
        <w:right w:val="none" w:sz="0" w:space="0" w:color="auto"/>
      </w:divBdr>
    </w:div>
    <w:div w:id="277642842">
      <w:bodyDiv w:val="1"/>
      <w:marLeft w:val="0"/>
      <w:marRight w:val="0"/>
      <w:marTop w:val="0"/>
      <w:marBottom w:val="0"/>
      <w:divBdr>
        <w:top w:val="none" w:sz="0" w:space="0" w:color="auto"/>
        <w:left w:val="none" w:sz="0" w:space="0" w:color="auto"/>
        <w:bottom w:val="none" w:sz="0" w:space="0" w:color="auto"/>
        <w:right w:val="none" w:sz="0" w:space="0" w:color="auto"/>
      </w:divBdr>
    </w:div>
    <w:div w:id="279917263">
      <w:bodyDiv w:val="1"/>
      <w:marLeft w:val="0"/>
      <w:marRight w:val="0"/>
      <w:marTop w:val="0"/>
      <w:marBottom w:val="0"/>
      <w:divBdr>
        <w:top w:val="none" w:sz="0" w:space="0" w:color="auto"/>
        <w:left w:val="none" w:sz="0" w:space="0" w:color="auto"/>
        <w:bottom w:val="none" w:sz="0" w:space="0" w:color="auto"/>
        <w:right w:val="none" w:sz="0" w:space="0" w:color="auto"/>
      </w:divBdr>
    </w:div>
    <w:div w:id="280035412">
      <w:bodyDiv w:val="1"/>
      <w:marLeft w:val="0"/>
      <w:marRight w:val="0"/>
      <w:marTop w:val="0"/>
      <w:marBottom w:val="0"/>
      <w:divBdr>
        <w:top w:val="none" w:sz="0" w:space="0" w:color="auto"/>
        <w:left w:val="none" w:sz="0" w:space="0" w:color="auto"/>
        <w:bottom w:val="none" w:sz="0" w:space="0" w:color="auto"/>
        <w:right w:val="none" w:sz="0" w:space="0" w:color="auto"/>
      </w:divBdr>
    </w:div>
    <w:div w:id="280232171">
      <w:bodyDiv w:val="1"/>
      <w:marLeft w:val="0"/>
      <w:marRight w:val="0"/>
      <w:marTop w:val="0"/>
      <w:marBottom w:val="0"/>
      <w:divBdr>
        <w:top w:val="none" w:sz="0" w:space="0" w:color="auto"/>
        <w:left w:val="none" w:sz="0" w:space="0" w:color="auto"/>
        <w:bottom w:val="none" w:sz="0" w:space="0" w:color="auto"/>
        <w:right w:val="none" w:sz="0" w:space="0" w:color="auto"/>
      </w:divBdr>
    </w:div>
    <w:div w:id="280457201">
      <w:bodyDiv w:val="1"/>
      <w:marLeft w:val="0"/>
      <w:marRight w:val="0"/>
      <w:marTop w:val="0"/>
      <w:marBottom w:val="0"/>
      <w:divBdr>
        <w:top w:val="none" w:sz="0" w:space="0" w:color="auto"/>
        <w:left w:val="none" w:sz="0" w:space="0" w:color="auto"/>
        <w:bottom w:val="none" w:sz="0" w:space="0" w:color="auto"/>
        <w:right w:val="none" w:sz="0" w:space="0" w:color="auto"/>
      </w:divBdr>
    </w:div>
    <w:div w:id="280721469">
      <w:bodyDiv w:val="1"/>
      <w:marLeft w:val="0"/>
      <w:marRight w:val="0"/>
      <w:marTop w:val="0"/>
      <w:marBottom w:val="0"/>
      <w:divBdr>
        <w:top w:val="none" w:sz="0" w:space="0" w:color="auto"/>
        <w:left w:val="none" w:sz="0" w:space="0" w:color="auto"/>
        <w:bottom w:val="none" w:sz="0" w:space="0" w:color="auto"/>
        <w:right w:val="none" w:sz="0" w:space="0" w:color="auto"/>
      </w:divBdr>
    </w:div>
    <w:div w:id="281544250">
      <w:bodyDiv w:val="1"/>
      <w:marLeft w:val="0"/>
      <w:marRight w:val="0"/>
      <w:marTop w:val="0"/>
      <w:marBottom w:val="0"/>
      <w:divBdr>
        <w:top w:val="none" w:sz="0" w:space="0" w:color="auto"/>
        <w:left w:val="none" w:sz="0" w:space="0" w:color="auto"/>
        <w:bottom w:val="none" w:sz="0" w:space="0" w:color="auto"/>
        <w:right w:val="none" w:sz="0" w:space="0" w:color="auto"/>
      </w:divBdr>
    </w:div>
    <w:div w:id="281689084">
      <w:bodyDiv w:val="1"/>
      <w:marLeft w:val="0"/>
      <w:marRight w:val="0"/>
      <w:marTop w:val="0"/>
      <w:marBottom w:val="0"/>
      <w:divBdr>
        <w:top w:val="none" w:sz="0" w:space="0" w:color="auto"/>
        <w:left w:val="none" w:sz="0" w:space="0" w:color="auto"/>
        <w:bottom w:val="none" w:sz="0" w:space="0" w:color="auto"/>
        <w:right w:val="none" w:sz="0" w:space="0" w:color="auto"/>
      </w:divBdr>
    </w:div>
    <w:div w:id="284391509">
      <w:bodyDiv w:val="1"/>
      <w:marLeft w:val="0"/>
      <w:marRight w:val="0"/>
      <w:marTop w:val="0"/>
      <w:marBottom w:val="0"/>
      <w:divBdr>
        <w:top w:val="none" w:sz="0" w:space="0" w:color="auto"/>
        <w:left w:val="none" w:sz="0" w:space="0" w:color="auto"/>
        <w:bottom w:val="none" w:sz="0" w:space="0" w:color="auto"/>
        <w:right w:val="none" w:sz="0" w:space="0" w:color="auto"/>
      </w:divBdr>
    </w:div>
    <w:div w:id="284895535">
      <w:bodyDiv w:val="1"/>
      <w:marLeft w:val="0"/>
      <w:marRight w:val="0"/>
      <w:marTop w:val="0"/>
      <w:marBottom w:val="0"/>
      <w:divBdr>
        <w:top w:val="none" w:sz="0" w:space="0" w:color="auto"/>
        <w:left w:val="none" w:sz="0" w:space="0" w:color="auto"/>
        <w:bottom w:val="none" w:sz="0" w:space="0" w:color="auto"/>
        <w:right w:val="none" w:sz="0" w:space="0" w:color="auto"/>
      </w:divBdr>
    </w:div>
    <w:div w:id="285241974">
      <w:bodyDiv w:val="1"/>
      <w:marLeft w:val="0"/>
      <w:marRight w:val="0"/>
      <w:marTop w:val="0"/>
      <w:marBottom w:val="0"/>
      <w:divBdr>
        <w:top w:val="none" w:sz="0" w:space="0" w:color="auto"/>
        <w:left w:val="none" w:sz="0" w:space="0" w:color="auto"/>
        <w:bottom w:val="none" w:sz="0" w:space="0" w:color="auto"/>
        <w:right w:val="none" w:sz="0" w:space="0" w:color="auto"/>
      </w:divBdr>
    </w:div>
    <w:div w:id="287057109">
      <w:bodyDiv w:val="1"/>
      <w:marLeft w:val="0"/>
      <w:marRight w:val="0"/>
      <w:marTop w:val="0"/>
      <w:marBottom w:val="0"/>
      <w:divBdr>
        <w:top w:val="none" w:sz="0" w:space="0" w:color="auto"/>
        <w:left w:val="none" w:sz="0" w:space="0" w:color="auto"/>
        <w:bottom w:val="none" w:sz="0" w:space="0" w:color="auto"/>
        <w:right w:val="none" w:sz="0" w:space="0" w:color="auto"/>
      </w:divBdr>
    </w:div>
    <w:div w:id="287127014">
      <w:bodyDiv w:val="1"/>
      <w:marLeft w:val="0"/>
      <w:marRight w:val="0"/>
      <w:marTop w:val="0"/>
      <w:marBottom w:val="0"/>
      <w:divBdr>
        <w:top w:val="none" w:sz="0" w:space="0" w:color="auto"/>
        <w:left w:val="none" w:sz="0" w:space="0" w:color="auto"/>
        <w:bottom w:val="none" w:sz="0" w:space="0" w:color="auto"/>
        <w:right w:val="none" w:sz="0" w:space="0" w:color="auto"/>
      </w:divBdr>
    </w:div>
    <w:div w:id="287393561">
      <w:bodyDiv w:val="1"/>
      <w:marLeft w:val="0"/>
      <w:marRight w:val="0"/>
      <w:marTop w:val="0"/>
      <w:marBottom w:val="0"/>
      <w:divBdr>
        <w:top w:val="none" w:sz="0" w:space="0" w:color="auto"/>
        <w:left w:val="none" w:sz="0" w:space="0" w:color="auto"/>
        <w:bottom w:val="none" w:sz="0" w:space="0" w:color="auto"/>
        <w:right w:val="none" w:sz="0" w:space="0" w:color="auto"/>
      </w:divBdr>
    </w:div>
    <w:div w:id="287396909">
      <w:bodyDiv w:val="1"/>
      <w:marLeft w:val="0"/>
      <w:marRight w:val="0"/>
      <w:marTop w:val="0"/>
      <w:marBottom w:val="0"/>
      <w:divBdr>
        <w:top w:val="none" w:sz="0" w:space="0" w:color="auto"/>
        <w:left w:val="none" w:sz="0" w:space="0" w:color="auto"/>
        <w:bottom w:val="none" w:sz="0" w:space="0" w:color="auto"/>
        <w:right w:val="none" w:sz="0" w:space="0" w:color="auto"/>
      </w:divBdr>
    </w:div>
    <w:div w:id="288973897">
      <w:bodyDiv w:val="1"/>
      <w:marLeft w:val="0"/>
      <w:marRight w:val="0"/>
      <w:marTop w:val="0"/>
      <w:marBottom w:val="0"/>
      <w:divBdr>
        <w:top w:val="none" w:sz="0" w:space="0" w:color="auto"/>
        <w:left w:val="none" w:sz="0" w:space="0" w:color="auto"/>
        <w:bottom w:val="none" w:sz="0" w:space="0" w:color="auto"/>
        <w:right w:val="none" w:sz="0" w:space="0" w:color="auto"/>
      </w:divBdr>
    </w:div>
    <w:div w:id="288975513">
      <w:bodyDiv w:val="1"/>
      <w:marLeft w:val="0"/>
      <w:marRight w:val="0"/>
      <w:marTop w:val="0"/>
      <w:marBottom w:val="0"/>
      <w:divBdr>
        <w:top w:val="none" w:sz="0" w:space="0" w:color="auto"/>
        <w:left w:val="none" w:sz="0" w:space="0" w:color="auto"/>
        <w:bottom w:val="none" w:sz="0" w:space="0" w:color="auto"/>
        <w:right w:val="none" w:sz="0" w:space="0" w:color="auto"/>
      </w:divBdr>
    </w:div>
    <w:div w:id="289210382">
      <w:bodyDiv w:val="1"/>
      <w:marLeft w:val="0"/>
      <w:marRight w:val="0"/>
      <w:marTop w:val="0"/>
      <w:marBottom w:val="0"/>
      <w:divBdr>
        <w:top w:val="none" w:sz="0" w:space="0" w:color="auto"/>
        <w:left w:val="none" w:sz="0" w:space="0" w:color="auto"/>
        <w:bottom w:val="none" w:sz="0" w:space="0" w:color="auto"/>
        <w:right w:val="none" w:sz="0" w:space="0" w:color="auto"/>
      </w:divBdr>
    </w:div>
    <w:div w:id="289478084">
      <w:bodyDiv w:val="1"/>
      <w:marLeft w:val="0"/>
      <w:marRight w:val="0"/>
      <w:marTop w:val="0"/>
      <w:marBottom w:val="0"/>
      <w:divBdr>
        <w:top w:val="none" w:sz="0" w:space="0" w:color="auto"/>
        <w:left w:val="none" w:sz="0" w:space="0" w:color="auto"/>
        <w:bottom w:val="none" w:sz="0" w:space="0" w:color="auto"/>
        <w:right w:val="none" w:sz="0" w:space="0" w:color="auto"/>
      </w:divBdr>
    </w:div>
    <w:div w:id="289478353">
      <w:bodyDiv w:val="1"/>
      <w:marLeft w:val="0"/>
      <w:marRight w:val="0"/>
      <w:marTop w:val="0"/>
      <w:marBottom w:val="0"/>
      <w:divBdr>
        <w:top w:val="none" w:sz="0" w:space="0" w:color="auto"/>
        <w:left w:val="none" w:sz="0" w:space="0" w:color="auto"/>
        <w:bottom w:val="none" w:sz="0" w:space="0" w:color="auto"/>
        <w:right w:val="none" w:sz="0" w:space="0" w:color="auto"/>
      </w:divBdr>
    </w:div>
    <w:div w:id="289941677">
      <w:bodyDiv w:val="1"/>
      <w:marLeft w:val="0"/>
      <w:marRight w:val="0"/>
      <w:marTop w:val="0"/>
      <w:marBottom w:val="0"/>
      <w:divBdr>
        <w:top w:val="none" w:sz="0" w:space="0" w:color="auto"/>
        <w:left w:val="none" w:sz="0" w:space="0" w:color="auto"/>
        <w:bottom w:val="none" w:sz="0" w:space="0" w:color="auto"/>
        <w:right w:val="none" w:sz="0" w:space="0" w:color="auto"/>
      </w:divBdr>
    </w:div>
    <w:div w:id="290210507">
      <w:bodyDiv w:val="1"/>
      <w:marLeft w:val="0"/>
      <w:marRight w:val="0"/>
      <w:marTop w:val="0"/>
      <w:marBottom w:val="0"/>
      <w:divBdr>
        <w:top w:val="none" w:sz="0" w:space="0" w:color="auto"/>
        <w:left w:val="none" w:sz="0" w:space="0" w:color="auto"/>
        <w:bottom w:val="none" w:sz="0" w:space="0" w:color="auto"/>
        <w:right w:val="none" w:sz="0" w:space="0" w:color="auto"/>
      </w:divBdr>
    </w:div>
    <w:div w:id="290983017">
      <w:bodyDiv w:val="1"/>
      <w:marLeft w:val="0"/>
      <w:marRight w:val="0"/>
      <w:marTop w:val="0"/>
      <w:marBottom w:val="0"/>
      <w:divBdr>
        <w:top w:val="none" w:sz="0" w:space="0" w:color="auto"/>
        <w:left w:val="none" w:sz="0" w:space="0" w:color="auto"/>
        <w:bottom w:val="none" w:sz="0" w:space="0" w:color="auto"/>
        <w:right w:val="none" w:sz="0" w:space="0" w:color="auto"/>
      </w:divBdr>
    </w:div>
    <w:div w:id="291716132">
      <w:bodyDiv w:val="1"/>
      <w:marLeft w:val="0"/>
      <w:marRight w:val="0"/>
      <w:marTop w:val="0"/>
      <w:marBottom w:val="0"/>
      <w:divBdr>
        <w:top w:val="none" w:sz="0" w:space="0" w:color="auto"/>
        <w:left w:val="none" w:sz="0" w:space="0" w:color="auto"/>
        <w:bottom w:val="none" w:sz="0" w:space="0" w:color="auto"/>
        <w:right w:val="none" w:sz="0" w:space="0" w:color="auto"/>
      </w:divBdr>
    </w:div>
    <w:div w:id="291789722">
      <w:bodyDiv w:val="1"/>
      <w:marLeft w:val="0"/>
      <w:marRight w:val="0"/>
      <w:marTop w:val="0"/>
      <w:marBottom w:val="0"/>
      <w:divBdr>
        <w:top w:val="none" w:sz="0" w:space="0" w:color="auto"/>
        <w:left w:val="none" w:sz="0" w:space="0" w:color="auto"/>
        <w:bottom w:val="none" w:sz="0" w:space="0" w:color="auto"/>
        <w:right w:val="none" w:sz="0" w:space="0" w:color="auto"/>
      </w:divBdr>
    </w:div>
    <w:div w:id="292636862">
      <w:bodyDiv w:val="1"/>
      <w:marLeft w:val="0"/>
      <w:marRight w:val="0"/>
      <w:marTop w:val="0"/>
      <w:marBottom w:val="0"/>
      <w:divBdr>
        <w:top w:val="none" w:sz="0" w:space="0" w:color="auto"/>
        <w:left w:val="none" w:sz="0" w:space="0" w:color="auto"/>
        <w:bottom w:val="none" w:sz="0" w:space="0" w:color="auto"/>
        <w:right w:val="none" w:sz="0" w:space="0" w:color="auto"/>
      </w:divBdr>
    </w:div>
    <w:div w:id="292831226">
      <w:bodyDiv w:val="1"/>
      <w:marLeft w:val="0"/>
      <w:marRight w:val="0"/>
      <w:marTop w:val="0"/>
      <w:marBottom w:val="0"/>
      <w:divBdr>
        <w:top w:val="none" w:sz="0" w:space="0" w:color="auto"/>
        <w:left w:val="none" w:sz="0" w:space="0" w:color="auto"/>
        <w:bottom w:val="none" w:sz="0" w:space="0" w:color="auto"/>
        <w:right w:val="none" w:sz="0" w:space="0" w:color="auto"/>
      </w:divBdr>
    </w:div>
    <w:div w:id="293298136">
      <w:bodyDiv w:val="1"/>
      <w:marLeft w:val="0"/>
      <w:marRight w:val="0"/>
      <w:marTop w:val="0"/>
      <w:marBottom w:val="0"/>
      <w:divBdr>
        <w:top w:val="none" w:sz="0" w:space="0" w:color="auto"/>
        <w:left w:val="none" w:sz="0" w:space="0" w:color="auto"/>
        <w:bottom w:val="none" w:sz="0" w:space="0" w:color="auto"/>
        <w:right w:val="none" w:sz="0" w:space="0" w:color="auto"/>
      </w:divBdr>
    </w:div>
    <w:div w:id="294718500">
      <w:bodyDiv w:val="1"/>
      <w:marLeft w:val="0"/>
      <w:marRight w:val="0"/>
      <w:marTop w:val="0"/>
      <w:marBottom w:val="0"/>
      <w:divBdr>
        <w:top w:val="none" w:sz="0" w:space="0" w:color="auto"/>
        <w:left w:val="none" w:sz="0" w:space="0" w:color="auto"/>
        <w:bottom w:val="none" w:sz="0" w:space="0" w:color="auto"/>
        <w:right w:val="none" w:sz="0" w:space="0" w:color="auto"/>
      </w:divBdr>
    </w:div>
    <w:div w:id="294723653">
      <w:bodyDiv w:val="1"/>
      <w:marLeft w:val="0"/>
      <w:marRight w:val="0"/>
      <w:marTop w:val="0"/>
      <w:marBottom w:val="0"/>
      <w:divBdr>
        <w:top w:val="none" w:sz="0" w:space="0" w:color="auto"/>
        <w:left w:val="none" w:sz="0" w:space="0" w:color="auto"/>
        <w:bottom w:val="none" w:sz="0" w:space="0" w:color="auto"/>
        <w:right w:val="none" w:sz="0" w:space="0" w:color="auto"/>
      </w:divBdr>
    </w:div>
    <w:div w:id="294920190">
      <w:bodyDiv w:val="1"/>
      <w:marLeft w:val="0"/>
      <w:marRight w:val="0"/>
      <w:marTop w:val="0"/>
      <w:marBottom w:val="0"/>
      <w:divBdr>
        <w:top w:val="none" w:sz="0" w:space="0" w:color="auto"/>
        <w:left w:val="none" w:sz="0" w:space="0" w:color="auto"/>
        <w:bottom w:val="none" w:sz="0" w:space="0" w:color="auto"/>
        <w:right w:val="none" w:sz="0" w:space="0" w:color="auto"/>
      </w:divBdr>
    </w:div>
    <w:div w:id="296112897">
      <w:bodyDiv w:val="1"/>
      <w:marLeft w:val="0"/>
      <w:marRight w:val="0"/>
      <w:marTop w:val="0"/>
      <w:marBottom w:val="0"/>
      <w:divBdr>
        <w:top w:val="none" w:sz="0" w:space="0" w:color="auto"/>
        <w:left w:val="none" w:sz="0" w:space="0" w:color="auto"/>
        <w:bottom w:val="none" w:sz="0" w:space="0" w:color="auto"/>
        <w:right w:val="none" w:sz="0" w:space="0" w:color="auto"/>
      </w:divBdr>
    </w:div>
    <w:div w:id="296379579">
      <w:bodyDiv w:val="1"/>
      <w:marLeft w:val="0"/>
      <w:marRight w:val="0"/>
      <w:marTop w:val="0"/>
      <w:marBottom w:val="0"/>
      <w:divBdr>
        <w:top w:val="none" w:sz="0" w:space="0" w:color="auto"/>
        <w:left w:val="none" w:sz="0" w:space="0" w:color="auto"/>
        <w:bottom w:val="none" w:sz="0" w:space="0" w:color="auto"/>
        <w:right w:val="none" w:sz="0" w:space="0" w:color="auto"/>
      </w:divBdr>
    </w:div>
    <w:div w:id="296689869">
      <w:bodyDiv w:val="1"/>
      <w:marLeft w:val="0"/>
      <w:marRight w:val="0"/>
      <w:marTop w:val="0"/>
      <w:marBottom w:val="0"/>
      <w:divBdr>
        <w:top w:val="none" w:sz="0" w:space="0" w:color="auto"/>
        <w:left w:val="none" w:sz="0" w:space="0" w:color="auto"/>
        <w:bottom w:val="none" w:sz="0" w:space="0" w:color="auto"/>
        <w:right w:val="none" w:sz="0" w:space="0" w:color="auto"/>
      </w:divBdr>
    </w:div>
    <w:div w:id="297153730">
      <w:bodyDiv w:val="1"/>
      <w:marLeft w:val="0"/>
      <w:marRight w:val="0"/>
      <w:marTop w:val="0"/>
      <w:marBottom w:val="0"/>
      <w:divBdr>
        <w:top w:val="none" w:sz="0" w:space="0" w:color="auto"/>
        <w:left w:val="none" w:sz="0" w:space="0" w:color="auto"/>
        <w:bottom w:val="none" w:sz="0" w:space="0" w:color="auto"/>
        <w:right w:val="none" w:sz="0" w:space="0" w:color="auto"/>
      </w:divBdr>
    </w:div>
    <w:div w:id="297803919">
      <w:bodyDiv w:val="1"/>
      <w:marLeft w:val="0"/>
      <w:marRight w:val="0"/>
      <w:marTop w:val="0"/>
      <w:marBottom w:val="0"/>
      <w:divBdr>
        <w:top w:val="none" w:sz="0" w:space="0" w:color="auto"/>
        <w:left w:val="none" w:sz="0" w:space="0" w:color="auto"/>
        <w:bottom w:val="none" w:sz="0" w:space="0" w:color="auto"/>
        <w:right w:val="none" w:sz="0" w:space="0" w:color="auto"/>
      </w:divBdr>
    </w:div>
    <w:div w:id="298539094">
      <w:bodyDiv w:val="1"/>
      <w:marLeft w:val="0"/>
      <w:marRight w:val="0"/>
      <w:marTop w:val="0"/>
      <w:marBottom w:val="0"/>
      <w:divBdr>
        <w:top w:val="none" w:sz="0" w:space="0" w:color="auto"/>
        <w:left w:val="none" w:sz="0" w:space="0" w:color="auto"/>
        <w:bottom w:val="none" w:sz="0" w:space="0" w:color="auto"/>
        <w:right w:val="none" w:sz="0" w:space="0" w:color="auto"/>
      </w:divBdr>
    </w:div>
    <w:div w:id="299582593">
      <w:bodyDiv w:val="1"/>
      <w:marLeft w:val="0"/>
      <w:marRight w:val="0"/>
      <w:marTop w:val="0"/>
      <w:marBottom w:val="0"/>
      <w:divBdr>
        <w:top w:val="none" w:sz="0" w:space="0" w:color="auto"/>
        <w:left w:val="none" w:sz="0" w:space="0" w:color="auto"/>
        <w:bottom w:val="none" w:sz="0" w:space="0" w:color="auto"/>
        <w:right w:val="none" w:sz="0" w:space="0" w:color="auto"/>
      </w:divBdr>
    </w:div>
    <w:div w:id="300231149">
      <w:bodyDiv w:val="1"/>
      <w:marLeft w:val="0"/>
      <w:marRight w:val="0"/>
      <w:marTop w:val="0"/>
      <w:marBottom w:val="0"/>
      <w:divBdr>
        <w:top w:val="none" w:sz="0" w:space="0" w:color="auto"/>
        <w:left w:val="none" w:sz="0" w:space="0" w:color="auto"/>
        <w:bottom w:val="none" w:sz="0" w:space="0" w:color="auto"/>
        <w:right w:val="none" w:sz="0" w:space="0" w:color="auto"/>
      </w:divBdr>
    </w:div>
    <w:div w:id="300817764">
      <w:bodyDiv w:val="1"/>
      <w:marLeft w:val="0"/>
      <w:marRight w:val="0"/>
      <w:marTop w:val="0"/>
      <w:marBottom w:val="0"/>
      <w:divBdr>
        <w:top w:val="none" w:sz="0" w:space="0" w:color="auto"/>
        <w:left w:val="none" w:sz="0" w:space="0" w:color="auto"/>
        <w:bottom w:val="none" w:sz="0" w:space="0" w:color="auto"/>
        <w:right w:val="none" w:sz="0" w:space="0" w:color="auto"/>
      </w:divBdr>
    </w:div>
    <w:div w:id="301471659">
      <w:bodyDiv w:val="1"/>
      <w:marLeft w:val="0"/>
      <w:marRight w:val="0"/>
      <w:marTop w:val="0"/>
      <w:marBottom w:val="0"/>
      <w:divBdr>
        <w:top w:val="none" w:sz="0" w:space="0" w:color="auto"/>
        <w:left w:val="none" w:sz="0" w:space="0" w:color="auto"/>
        <w:bottom w:val="none" w:sz="0" w:space="0" w:color="auto"/>
        <w:right w:val="none" w:sz="0" w:space="0" w:color="auto"/>
      </w:divBdr>
    </w:div>
    <w:div w:id="303975974">
      <w:bodyDiv w:val="1"/>
      <w:marLeft w:val="0"/>
      <w:marRight w:val="0"/>
      <w:marTop w:val="0"/>
      <w:marBottom w:val="0"/>
      <w:divBdr>
        <w:top w:val="none" w:sz="0" w:space="0" w:color="auto"/>
        <w:left w:val="none" w:sz="0" w:space="0" w:color="auto"/>
        <w:bottom w:val="none" w:sz="0" w:space="0" w:color="auto"/>
        <w:right w:val="none" w:sz="0" w:space="0" w:color="auto"/>
      </w:divBdr>
    </w:div>
    <w:div w:id="304236248">
      <w:bodyDiv w:val="1"/>
      <w:marLeft w:val="0"/>
      <w:marRight w:val="0"/>
      <w:marTop w:val="0"/>
      <w:marBottom w:val="0"/>
      <w:divBdr>
        <w:top w:val="none" w:sz="0" w:space="0" w:color="auto"/>
        <w:left w:val="none" w:sz="0" w:space="0" w:color="auto"/>
        <w:bottom w:val="none" w:sz="0" w:space="0" w:color="auto"/>
        <w:right w:val="none" w:sz="0" w:space="0" w:color="auto"/>
      </w:divBdr>
    </w:div>
    <w:div w:id="306128596">
      <w:bodyDiv w:val="1"/>
      <w:marLeft w:val="0"/>
      <w:marRight w:val="0"/>
      <w:marTop w:val="0"/>
      <w:marBottom w:val="0"/>
      <w:divBdr>
        <w:top w:val="none" w:sz="0" w:space="0" w:color="auto"/>
        <w:left w:val="none" w:sz="0" w:space="0" w:color="auto"/>
        <w:bottom w:val="none" w:sz="0" w:space="0" w:color="auto"/>
        <w:right w:val="none" w:sz="0" w:space="0" w:color="auto"/>
      </w:divBdr>
    </w:div>
    <w:div w:id="306671147">
      <w:bodyDiv w:val="1"/>
      <w:marLeft w:val="0"/>
      <w:marRight w:val="0"/>
      <w:marTop w:val="0"/>
      <w:marBottom w:val="0"/>
      <w:divBdr>
        <w:top w:val="none" w:sz="0" w:space="0" w:color="auto"/>
        <w:left w:val="none" w:sz="0" w:space="0" w:color="auto"/>
        <w:bottom w:val="none" w:sz="0" w:space="0" w:color="auto"/>
        <w:right w:val="none" w:sz="0" w:space="0" w:color="auto"/>
      </w:divBdr>
    </w:div>
    <w:div w:id="306785815">
      <w:bodyDiv w:val="1"/>
      <w:marLeft w:val="0"/>
      <w:marRight w:val="0"/>
      <w:marTop w:val="0"/>
      <w:marBottom w:val="0"/>
      <w:divBdr>
        <w:top w:val="none" w:sz="0" w:space="0" w:color="auto"/>
        <w:left w:val="none" w:sz="0" w:space="0" w:color="auto"/>
        <w:bottom w:val="none" w:sz="0" w:space="0" w:color="auto"/>
        <w:right w:val="none" w:sz="0" w:space="0" w:color="auto"/>
      </w:divBdr>
    </w:div>
    <w:div w:id="307903427">
      <w:bodyDiv w:val="1"/>
      <w:marLeft w:val="0"/>
      <w:marRight w:val="0"/>
      <w:marTop w:val="0"/>
      <w:marBottom w:val="0"/>
      <w:divBdr>
        <w:top w:val="none" w:sz="0" w:space="0" w:color="auto"/>
        <w:left w:val="none" w:sz="0" w:space="0" w:color="auto"/>
        <w:bottom w:val="none" w:sz="0" w:space="0" w:color="auto"/>
        <w:right w:val="none" w:sz="0" w:space="0" w:color="auto"/>
      </w:divBdr>
    </w:div>
    <w:div w:id="308294198">
      <w:bodyDiv w:val="1"/>
      <w:marLeft w:val="0"/>
      <w:marRight w:val="0"/>
      <w:marTop w:val="0"/>
      <w:marBottom w:val="0"/>
      <w:divBdr>
        <w:top w:val="none" w:sz="0" w:space="0" w:color="auto"/>
        <w:left w:val="none" w:sz="0" w:space="0" w:color="auto"/>
        <w:bottom w:val="none" w:sz="0" w:space="0" w:color="auto"/>
        <w:right w:val="none" w:sz="0" w:space="0" w:color="auto"/>
      </w:divBdr>
    </w:div>
    <w:div w:id="310334722">
      <w:bodyDiv w:val="1"/>
      <w:marLeft w:val="0"/>
      <w:marRight w:val="0"/>
      <w:marTop w:val="0"/>
      <w:marBottom w:val="0"/>
      <w:divBdr>
        <w:top w:val="none" w:sz="0" w:space="0" w:color="auto"/>
        <w:left w:val="none" w:sz="0" w:space="0" w:color="auto"/>
        <w:bottom w:val="none" w:sz="0" w:space="0" w:color="auto"/>
        <w:right w:val="none" w:sz="0" w:space="0" w:color="auto"/>
      </w:divBdr>
    </w:div>
    <w:div w:id="311450454">
      <w:bodyDiv w:val="1"/>
      <w:marLeft w:val="0"/>
      <w:marRight w:val="0"/>
      <w:marTop w:val="0"/>
      <w:marBottom w:val="0"/>
      <w:divBdr>
        <w:top w:val="none" w:sz="0" w:space="0" w:color="auto"/>
        <w:left w:val="none" w:sz="0" w:space="0" w:color="auto"/>
        <w:bottom w:val="none" w:sz="0" w:space="0" w:color="auto"/>
        <w:right w:val="none" w:sz="0" w:space="0" w:color="auto"/>
      </w:divBdr>
    </w:div>
    <w:div w:id="311758786">
      <w:bodyDiv w:val="1"/>
      <w:marLeft w:val="0"/>
      <w:marRight w:val="0"/>
      <w:marTop w:val="0"/>
      <w:marBottom w:val="0"/>
      <w:divBdr>
        <w:top w:val="none" w:sz="0" w:space="0" w:color="auto"/>
        <w:left w:val="none" w:sz="0" w:space="0" w:color="auto"/>
        <w:bottom w:val="none" w:sz="0" w:space="0" w:color="auto"/>
        <w:right w:val="none" w:sz="0" w:space="0" w:color="auto"/>
      </w:divBdr>
    </w:div>
    <w:div w:id="312219572">
      <w:bodyDiv w:val="1"/>
      <w:marLeft w:val="0"/>
      <w:marRight w:val="0"/>
      <w:marTop w:val="0"/>
      <w:marBottom w:val="0"/>
      <w:divBdr>
        <w:top w:val="none" w:sz="0" w:space="0" w:color="auto"/>
        <w:left w:val="none" w:sz="0" w:space="0" w:color="auto"/>
        <w:bottom w:val="none" w:sz="0" w:space="0" w:color="auto"/>
        <w:right w:val="none" w:sz="0" w:space="0" w:color="auto"/>
      </w:divBdr>
    </w:div>
    <w:div w:id="312226214">
      <w:bodyDiv w:val="1"/>
      <w:marLeft w:val="0"/>
      <w:marRight w:val="0"/>
      <w:marTop w:val="0"/>
      <w:marBottom w:val="0"/>
      <w:divBdr>
        <w:top w:val="none" w:sz="0" w:space="0" w:color="auto"/>
        <w:left w:val="none" w:sz="0" w:space="0" w:color="auto"/>
        <w:bottom w:val="none" w:sz="0" w:space="0" w:color="auto"/>
        <w:right w:val="none" w:sz="0" w:space="0" w:color="auto"/>
      </w:divBdr>
    </w:div>
    <w:div w:id="312368881">
      <w:bodyDiv w:val="1"/>
      <w:marLeft w:val="0"/>
      <w:marRight w:val="0"/>
      <w:marTop w:val="0"/>
      <w:marBottom w:val="0"/>
      <w:divBdr>
        <w:top w:val="none" w:sz="0" w:space="0" w:color="auto"/>
        <w:left w:val="none" w:sz="0" w:space="0" w:color="auto"/>
        <w:bottom w:val="none" w:sz="0" w:space="0" w:color="auto"/>
        <w:right w:val="none" w:sz="0" w:space="0" w:color="auto"/>
      </w:divBdr>
    </w:div>
    <w:div w:id="312566733">
      <w:bodyDiv w:val="1"/>
      <w:marLeft w:val="0"/>
      <w:marRight w:val="0"/>
      <w:marTop w:val="0"/>
      <w:marBottom w:val="0"/>
      <w:divBdr>
        <w:top w:val="none" w:sz="0" w:space="0" w:color="auto"/>
        <w:left w:val="none" w:sz="0" w:space="0" w:color="auto"/>
        <w:bottom w:val="none" w:sz="0" w:space="0" w:color="auto"/>
        <w:right w:val="none" w:sz="0" w:space="0" w:color="auto"/>
      </w:divBdr>
    </w:div>
    <w:div w:id="312757646">
      <w:bodyDiv w:val="1"/>
      <w:marLeft w:val="0"/>
      <w:marRight w:val="0"/>
      <w:marTop w:val="0"/>
      <w:marBottom w:val="0"/>
      <w:divBdr>
        <w:top w:val="none" w:sz="0" w:space="0" w:color="auto"/>
        <w:left w:val="none" w:sz="0" w:space="0" w:color="auto"/>
        <w:bottom w:val="none" w:sz="0" w:space="0" w:color="auto"/>
        <w:right w:val="none" w:sz="0" w:space="0" w:color="auto"/>
      </w:divBdr>
    </w:div>
    <w:div w:id="313687097">
      <w:bodyDiv w:val="1"/>
      <w:marLeft w:val="0"/>
      <w:marRight w:val="0"/>
      <w:marTop w:val="0"/>
      <w:marBottom w:val="0"/>
      <w:divBdr>
        <w:top w:val="none" w:sz="0" w:space="0" w:color="auto"/>
        <w:left w:val="none" w:sz="0" w:space="0" w:color="auto"/>
        <w:bottom w:val="none" w:sz="0" w:space="0" w:color="auto"/>
        <w:right w:val="none" w:sz="0" w:space="0" w:color="auto"/>
      </w:divBdr>
    </w:div>
    <w:div w:id="314143885">
      <w:bodyDiv w:val="1"/>
      <w:marLeft w:val="0"/>
      <w:marRight w:val="0"/>
      <w:marTop w:val="0"/>
      <w:marBottom w:val="0"/>
      <w:divBdr>
        <w:top w:val="none" w:sz="0" w:space="0" w:color="auto"/>
        <w:left w:val="none" w:sz="0" w:space="0" w:color="auto"/>
        <w:bottom w:val="none" w:sz="0" w:space="0" w:color="auto"/>
        <w:right w:val="none" w:sz="0" w:space="0" w:color="auto"/>
      </w:divBdr>
    </w:div>
    <w:div w:id="314339449">
      <w:bodyDiv w:val="1"/>
      <w:marLeft w:val="0"/>
      <w:marRight w:val="0"/>
      <w:marTop w:val="0"/>
      <w:marBottom w:val="0"/>
      <w:divBdr>
        <w:top w:val="none" w:sz="0" w:space="0" w:color="auto"/>
        <w:left w:val="none" w:sz="0" w:space="0" w:color="auto"/>
        <w:bottom w:val="none" w:sz="0" w:space="0" w:color="auto"/>
        <w:right w:val="none" w:sz="0" w:space="0" w:color="auto"/>
      </w:divBdr>
    </w:div>
    <w:div w:id="314991002">
      <w:bodyDiv w:val="1"/>
      <w:marLeft w:val="0"/>
      <w:marRight w:val="0"/>
      <w:marTop w:val="0"/>
      <w:marBottom w:val="0"/>
      <w:divBdr>
        <w:top w:val="none" w:sz="0" w:space="0" w:color="auto"/>
        <w:left w:val="none" w:sz="0" w:space="0" w:color="auto"/>
        <w:bottom w:val="none" w:sz="0" w:space="0" w:color="auto"/>
        <w:right w:val="none" w:sz="0" w:space="0" w:color="auto"/>
      </w:divBdr>
    </w:div>
    <w:div w:id="315451187">
      <w:bodyDiv w:val="1"/>
      <w:marLeft w:val="0"/>
      <w:marRight w:val="0"/>
      <w:marTop w:val="0"/>
      <w:marBottom w:val="0"/>
      <w:divBdr>
        <w:top w:val="none" w:sz="0" w:space="0" w:color="auto"/>
        <w:left w:val="none" w:sz="0" w:space="0" w:color="auto"/>
        <w:bottom w:val="none" w:sz="0" w:space="0" w:color="auto"/>
        <w:right w:val="none" w:sz="0" w:space="0" w:color="auto"/>
      </w:divBdr>
    </w:div>
    <w:div w:id="317536822">
      <w:bodyDiv w:val="1"/>
      <w:marLeft w:val="0"/>
      <w:marRight w:val="0"/>
      <w:marTop w:val="0"/>
      <w:marBottom w:val="0"/>
      <w:divBdr>
        <w:top w:val="none" w:sz="0" w:space="0" w:color="auto"/>
        <w:left w:val="none" w:sz="0" w:space="0" w:color="auto"/>
        <w:bottom w:val="none" w:sz="0" w:space="0" w:color="auto"/>
        <w:right w:val="none" w:sz="0" w:space="0" w:color="auto"/>
      </w:divBdr>
    </w:div>
    <w:div w:id="317727994">
      <w:bodyDiv w:val="1"/>
      <w:marLeft w:val="0"/>
      <w:marRight w:val="0"/>
      <w:marTop w:val="0"/>
      <w:marBottom w:val="0"/>
      <w:divBdr>
        <w:top w:val="none" w:sz="0" w:space="0" w:color="auto"/>
        <w:left w:val="none" w:sz="0" w:space="0" w:color="auto"/>
        <w:bottom w:val="none" w:sz="0" w:space="0" w:color="auto"/>
        <w:right w:val="none" w:sz="0" w:space="0" w:color="auto"/>
      </w:divBdr>
    </w:div>
    <w:div w:id="319162280">
      <w:bodyDiv w:val="1"/>
      <w:marLeft w:val="0"/>
      <w:marRight w:val="0"/>
      <w:marTop w:val="0"/>
      <w:marBottom w:val="0"/>
      <w:divBdr>
        <w:top w:val="none" w:sz="0" w:space="0" w:color="auto"/>
        <w:left w:val="none" w:sz="0" w:space="0" w:color="auto"/>
        <w:bottom w:val="none" w:sz="0" w:space="0" w:color="auto"/>
        <w:right w:val="none" w:sz="0" w:space="0" w:color="auto"/>
      </w:divBdr>
    </w:div>
    <w:div w:id="319315518">
      <w:bodyDiv w:val="1"/>
      <w:marLeft w:val="0"/>
      <w:marRight w:val="0"/>
      <w:marTop w:val="0"/>
      <w:marBottom w:val="0"/>
      <w:divBdr>
        <w:top w:val="none" w:sz="0" w:space="0" w:color="auto"/>
        <w:left w:val="none" w:sz="0" w:space="0" w:color="auto"/>
        <w:bottom w:val="none" w:sz="0" w:space="0" w:color="auto"/>
        <w:right w:val="none" w:sz="0" w:space="0" w:color="auto"/>
      </w:divBdr>
    </w:div>
    <w:div w:id="320503752">
      <w:bodyDiv w:val="1"/>
      <w:marLeft w:val="0"/>
      <w:marRight w:val="0"/>
      <w:marTop w:val="0"/>
      <w:marBottom w:val="0"/>
      <w:divBdr>
        <w:top w:val="none" w:sz="0" w:space="0" w:color="auto"/>
        <w:left w:val="none" w:sz="0" w:space="0" w:color="auto"/>
        <w:bottom w:val="none" w:sz="0" w:space="0" w:color="auto"/>
        <w:right w:val="none" w:sz="0" w:space="0" w:color="auto"/>
      </w:divBdr>
    </w:div>
    <w:div w:id="322511279">
      <w:bodyDiv w:val="1"/>
      <w:marLeft w:val="0"/>
      <w:marRight w:val="0"/>
      <w:marTop w:val="0"/>
      <w:marBottom w:val="0"/>
      <w:divBdr>
        <w:top w:val="none" w:sz="0" w:space="0" w:color="auto"/>
        <w:left w:val="none" w:sz="0" w:space="0" w:color="auto"/>
        <w:bottom w:val="none" w:sz="0" w:space="0" w:color="auto"/>
        <w:right w:val="none" w:sz="0" w:space="0" w:color="auto"/>
      </w:divBdr>
    </w:div>
    <w:div w:id="322853503">
      <w:bodyDiv w:val="1"/>
      <w:marLeft w:val="0"/>
      <w:marRight w:val="0"/>
      <w:marTop w:val="0"/>
      <w:marBottom w:val="0"/>
      <w:divBdr>
        <w:top w:val="none" w:sz="0" w:space="0" w:color="auto"/>
        <w:left w:val="none" w:sz="0" w:space="0" w:color="auto"/>
        <w:bottom w:val="none" w:sz="0" w:space="0" w:color="auto"/>
        <w:right w:val="none" w:sz="0" w:space="0" w:color="auto"/>
      </w:divBdr>
    </w:div>
    <w:div w:id="323045211">
      <w:bodyDiv w:val="1"/>
      <w:marLeft w:val="0"/>
      <w:marRight w:val="0"/>
      <w:marTop w:val="0"/>
      <w:marBottom w:val="0"/>
      <w:divBdr>
        <w:top w:val="none" w:sz="0" w:space="0" w:color="auto"/>
        <w:left w:val="none" w:sz="0" w:space="0" w:color="auto"/>
        <w:bottom w:val="none" w:sz="0" w:space="0" w:color="auto"/>
        <w:right w:val="none" w:sz="0" w:space="0" w:color="auto"/>
      </w:divBdr>
    </w:div>
    <w:div w:id="323507105">
      <w:bodyDiv w:val="1"/>
      <w:marLeft w:val="0"/>
      <w:marRight w:val="0"/>
      <w:marTop w:val="0"/>
      <w:marBottom w:val="0"/>
      <w:divBdr>
        <w:top w:val="none" w:sz="0" w:space="0" w:color="auto"/>
        <w:left w:val="none" w:sz="0" w:space="0" w:color="auto"/>
        <w:bottom w:val="none" w:sz="0" w:space="0" w:color="auto"/>
        <w:right w:val="none" w:sz="0" w:space="0" w:color="auto"/>
      </w:divBdr>
    </w:div>
    <w:div w:id="324624035">
      <w:bodyDiv w:val="1"/>
      <w:marLeft w:val="0"/>
      <w:marRight w:val="0"/>
      <w:marTop w:val="0"/>
      <w:marBottom w:val="0"/>
      <w:divBdr>
        <w:top w:val="none" w:sz="0" w:space="0" w:color="auto"/>
        <w:left w:val="none" w:sz="0" w:space="0" w:color="auto"/>
        <w:bottom w:val="none" w:sz="0" w:space="0" w:color="auto"/>
        <w:right w:val="none" w:sz="0" w:space="0" w:color="auto"/>
      </w:divBdr>
    </w:div>
    <w:div w:id="324673238">
      <w:bodyDiv w:val="1"/>
      <w:marLeft w:val="0"/>
      <w:marRight w:val="0"/>
      <w:marTop w:val="0"/>
      <w:marBottom w:val="0"/>
      <w:divBdr>
        <w:top w:val="none" w:sz="0" w:space="0" w:color="auto"/>
        <w:left w:val="none" w:sz="0" w:space="0" w:color="auto"/>
        <w:bottom w:val="none" w:sz="0" w:space="0" w:color="auto"/>
        <w:right w:val="none" w:sz="0" w:space="0" w:color="auto"/>
      </w:divBdr>
      <w:divsChild>
        <w:div w:id="135680556">
          <w:marLeft w:val="0"/>
          <w:marRight w:val="0"/>
          <w:marTop w:val="0"/>
          <w:marBottom w:val="750"/>
          <w:divBdr>
            <w:top w:val="none" w:sz="0" w:space="0" w:color="auto"/>
            <w:left w:val="none" w:sz="0" w:space="0" w:color="auto"/>
            <w:bottom w:val="none" w:sz="0" w:space="0" w:color="auto"/>
            <w:right w:val="none" w:sz="0" w:space="0" w:color="auto"/>
          </w:divBdr>
          <w:divsChild>
            <w:div w:id="1458257120">
              <w:marLeft w:val="705"/>
              <w:marRight w:val="705"/>
              <w:marTop w:val="300"/>
              <w:marBottom w:val="0"/>
              <w:divBdr>
                <w:top w:val="none" w:sz="0" w:space="0" w:color="auto"/>
                <w:left w:val="none" w:sz="0" w:space="0" w:color="auto"/>
                <w:bottom w:val="none" w:sz="0" w:space="0" w:color="auto"/>
                <w:right w:val="none" w:sz="0" w:space="0" w:color="auto"/>
              </w:divBdr>
              <w:divsChild>
                <w:div w:id="255869292">
                  <w:marLeft w:val="0"/>
                  <w:marRight w:val="0"/>
                  <w:marTop w:val="0"/>
                  <w:marBottom w:val="0"/>
                  <w:divBdr>
                    <w:top w:val="none" w:sz="0" w:space="0" w:color="auto"/>
                    <w:left w:val="none" w:sz="0" w:space="0" w:color="auto"/>
                    <w:bottom w:val="none" w:sz="0" w:space="0" w:color="auto"/>
                    <w:right w:val="none" w:sz="0" w:space="0" w:color="auto"/>
                  </w:divBdr>
                  <w:divsChild>
                    <w:div w:id="1774132623">
                      <w:marLeft w:val="0"/>
                      <w:marRight w:val="0"/>
                      <w:marTop w:val="0"/>
                      <w:marBottom w:val="0"/>
                      <w:divBdr>
                        <w:top w:val="none" w:sz="0" w:space="0" w:color="auto"/>
                        <w:left w:val="none" w:sz="0" w:space="0" w:color="auto"/>
                        <w:bottom w:val="none" w:sz="0" w:space="0" w:color="auto"/>
                        <w:right w:val="none" w:sz="0" w:space="0" w:color="auto"/>
                      </w:divBdr>
                      <w:divsChild>
                        <w:div w:id="1591236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25133637">
      <w:bodyDiv w:val="1"/>
      <w:marLeft w:val="0"/>
      <w:marRight w:val="0"/>
      <w:marTop w:val="0"/>
      <w:marBottom w:val="0"/>
      <w:divBdr>
        <w:top w:val="none" w:sz="0" w:space="0" w:color="auto"/>
        <w:left w:val="none" w:sz="0" w:space="0" w:color="auto"/>
        <w:bottom w:val="none" w:sz="0" w:space="0" w:color="auto"/>
        <w:right w:val="none" w:sz="0" w:space="0" w:color="auto"/>
      </w:divBdr>
    </w:div>
    <w:div w:id="326515810">
      <w:bodyDiv w:val="1"/>
      <w:marLeft w:val="0"/>
      <w:marRight w:val="0"/>
      <w:marTop w:val="0"/>
      <w:marBottom w:val="0"/>
      <w:divBdr>
        <w:top w:val="none" w:sz="0" w:space="0" w:color="auto"/>
        <w:left w:val="none" w:sz="0" w:space="0" w:color="auto"/>
        <w:bottom w:val="none" w:sz="0" w:space="0" w:color="auto"/>
        <w:right w:val="none" w:sz="0" w:space="0" w:color="auto"/>
      </w:divBdr>
    </w:div>
    <w:div w:id="327755095">
      <w:bodyDiv w:val="1"/>
      <w:marLeft w:val="0"/>
      <w:marRight w:val="0"/>
      <w:marTop w:val="0"/>
      <w:marBottom w:val="0"/>
      <w:divBdr>
        <w:top w:val="none" w:sz="0" w:space="0" w:color="auto"/>
        <w:left w:val="none" w:sz="0" w:space="0" w:color="auto"/>
        <w:bottom w:val="none" w:sz="0" w:space="0" w:color="auto"/>
        <w:right w:val="none" w:sz="0" w:space="0" w:color="auto"/>
      </w:divBdr>
    </w:div>
    <w:div w:id="327900963">
      <w:bodyDiv w:val="1"/>
      <w:marLeft w:val="0"/>
      <w:marRight w:val="0"/>
      <w:marTop w:val="0"/>
      <w:marBottom w:val="0"/>
      <w:divBdr>
        <w:top w:val="none" w:sz="0" w:space="0" w:color="auto"/>
        <w:left w:val="none" w:sz="0" w:space="0" w:color="auto"/>
        <w:bottom w:val="none" w:sz="0" w:space="0" w:color="auto"/>
        <w:right w:val="none" w:sz="0" w:space="0" w:color="auto"/>
      </w:divBdr>
    </w:div>
    <w:div w:id="329606186">
      <w:bodyDiv w:val="1"/>
      <w:marLeft w:val="0"/>
      <w:marRight w:val="0"/>
      <w:marTop w:val="0"/>
      <w:marBottom w:val="0"/>
      <w:divBdr>
        <w:top w:val="none" w:sz="0" w:space="0" w:color="auto"/>
        <w:left w:val="none" w:sz="0" w:space="0" w:color="auto"/>
        <w:bottom w:val="none" w:sz="0" w:space="0" w:color="auto"/>
        <w:right w:val="none" w:sz="0" w:space="0" w:color="auto"/>
      </w:divBdr>
    </w:div>
    <w:div w:id="329674164">
      <w:bodyDiv w:val="1"/>
      <w:marLeft w:val="0"/>
      <w:marRight w:val="0"/>
      <w:marTop w:val="0"/>
      <w:marBottom w:val="0"/>
      <w:divBdr>
        <w:top w:val="none" w:sz="0" w:space="0" w:color="auto"/>
        <w:left w:val="none" w:sz="0" w:space="0" w:color="auto"/>
        <w:bottom w:val="none" w:sz="0" w:space="0" w:color="auto"/>
        <w:right w:val="none" w:sz="0" w:space="0" w:color="auto"/>
      </w:divBdr>
    </w:div>
    <w:div w:id="329991549">
      <w:bodyDiv w:val="1"/>
      <w:marLeft w:val="0"/>
      <w:marRight w:val="0"/>
      <w:marTop w:val="0"/>
      <w:marBottom w:val="0"/>
      <w:divBdr>
        <w:top w:val="none" w:sz="0" w:space="0" w:color="auto"/>
        <w:left w:val="none" w:sz="0" w:space="0" w:color="auto"/>
        <w:bottom w:val="none" w:sz="0" w:space="0" w:color="auto"/>
        <w:right w:val="none" w:sz="0" w:space="0" w:color="auto"/>
      </w:divBdr>
    </w:div>
    <w:div w:id="330375173">
      <w:bodyDiv w:val="1"/>
      <w:marLeft w:val="0"/>
      <w:marRight w:val="0"/>
      <w:marTop w:val="0"/>
      <w:marBottom w:val="0"/>
      <w:divBdr>
        <w:top w:val="none" w:sz="0" w:space="0" w:color="auto"/>
        <w:left w:val="none" w:sz="0" w:space="0" w:color="auto"/>
        <w:bottom w:val="none" w:sz="0" w:space="0" w:color="auto"/>
        <w:right w:val="none" w:sz="0" w:space="0" w:color="auto"/>
      </w:divBdr>
    </w:div>
    <w:div w:id="331221225">
      <w:bodyDiv w:val="1"/>
      <w:marLeft w:val="0"/>
      <w:marRight w:val="0"/>
      <w:marTop w:val="0"/>
      <w:marBottom w:val="0"/>
      <w:divBdr>
        <w:top w:val="none" w:sz="0" w:space="0" w:color="auto"/>
        <w:left w:val="none" w:sz="0" w:space="0" w:color="auto"/>
        <w:bottom w:val="none" w:sz="0" w:space="0" w:color="auto"/>
        <w:right w:val="none" w:sz="0" w:space="0" w:color="auto"/>
      </w:divBdr>
    </w:div>
    <w:div w:id="331684247">
      <w:bodyDiv w:val="1"/>
      <w:marLeft w:val="0"/>
      <w:marRight w:val="0"/>
      <w:marTop w:val="0"/>
      <w:marBottom w:val="0"/>
      <w:divBdr>
        <w:top w:val="none" w:sz="0" w:space="0" w:color="auto"/>
        <w:left w:val="none" w:sz="0" w:space="0" w:color="auto"/>
        <w:bottom w:val="none" w:sz="0" w:space="0" w:color="auto"/>
        <w:right w:val="none" w:sz="0" w:space="0" w:color="auto"/>
      </w:divBdr>
    </w:div>
    <w:div w:id="332299907">
      <w:bodyDiv w:val="1"/>
      <w:marLeft w:val="0"/>
      <w:marRight w:val="0"/>
      <w:marTop w:val="0"/>
      <w:marBottom w:val="0"/>
      <w:divBdr>
        <w:top w:val="none" w:sz="0" w:space="0" w:color="auto"/>
        <w:left w:val="none" w:sz="0" w:space="0" w:color="auto"/>
        <w:bottom w:val="none" w:sz="0" w:space="0" w:color="auto"/>
        <w:right w:val="none" w:sz="0" w:space="0" w:color="auto"/>
      </w:divBdr>
    </w:div>
    <w:div w:id="333269202">
      <w:bodyDiv w:val="1"/>
      <w:marLeft w:val="0"/>
      <w:marRight w:val="0"/>
      <w:marTop w:val="0"/>
      <w:marBottom w:val="0"/>
      <w:divBdr>
        <w:top w:val="none" w:sz="0" w:space="0" w:color="auto"/>
        <w:left w:val="none" w:sz="0" w:space="0" w:color="auto"/>
        <w:bottom w:val="none" w:sz="0" w:space="0" w:color="auto"/>
        <w:right w:val="none" w:sz="0" w:space="0" w:color="auto"/>
      </w:divBdr>
    </w:div>
    <w:div w:id="334264045">
      <w:bodyDiv w:val="1"/>
      <w:marLeft w:val="0"/>
      <w:marRight w:val="0"/>
      <w:marTop w:val="0"/>
      <w:marBottom w:val="0"/>
      <w:divBdr>
        <w:top w:val="none" w:sz="0" w:space="0" w:color="auto"/>
        <w:left w:val="none" w:sz="0" w:space="0" w:color="auto"/>
        <w:bottom w:val="none" w:sz="0" w:space="0" w:color="auto"/>
        <w:right w:val="none" w:sz="0" w:space="0" w:color="auto"/>
      </w:divBdr>
    </w:div>
    <w:div w:id="335353057">
      <w:bodyDiv w:val="1"/>
      <w:marLeft w:val="0"/>
      <w:marRight w:val="0"/>
      <w:marTop w:val="0"/>
      <w:marBottom w:val="0"/>
      <w:divBdr>
        <w:top w:val="none" w:sz="0" w:space="0" w:color="auto"/>
        <w:left w:val="none" w:sz="0" w:space="0" w:color="auto"/>
        <w:bottom w:val="none" w:sz="0" w:space="0" w:color="auto"/>
        <w:right w:val="none" w:sz="0" w:space="0" w:color="auto"/>
      </w:divBdr>
    </w:div>
    <w:div w:id="337078261">
      <w:bodyDiv w:val="1"/>
      <w:marLeft w:val="0"/>
      <w:marRight w:val="0"/>
      <w:marTop w:val="0"/>
      <w:marBottom w:val="0"/>
      <w:divBdr>
        <w:top w:val="none" w:sz="0" w:space="0" w:color="auto"/>
        <w:left w:val="none" w:sz="0" w:space="0" w:color="auto"/>
        <w:bottom w:val="none" w:sz="0" w:space="0" w:color="auto"/>
        <w:right w:val="none" w:sz="0" w:space="0" w:color="auto"/>
      </w:divBdr>
    </w:div>
    <w:div w:id="337659603">
      <w:bodyDiv w:val="1"/>
      <w:marLeft w:val="0"/>
      <w:marRight w:val="0"/>
      <w:marTop w:val="0"/>
      <w:marBottom w:val="0"/>
      <w:divBdr>
        <w:top w:val="none" w:sz="0" w:space="0" w:color="auto"/>
        <w:left w:val="none" w:sz="0" w:space="0" w:color="auto"/>
        <w:bottom w:val="none" w:sz="0" w:space="0" w:color="auto"/>
        <w:right w:val="none" w:sz="0" w:space="0" w:color="auto"/>
      </w:divBdr>
    </w:div>
    <w:div w:id="338966073">
      <w:bodyDiv w:val="1"/>
      <w:marLeft w:val="0"/>
      <w:marRight w:val="0"/>
      <w:marTop w:val="0"/>
      <w:marBottom w:val="0"/>
      <w:divBdr>
        <w:top w:val="none" w:sz="0" w:space="0" w:color="auto"/>
        <w:left w:val="none" w:sz="0" w:space="0" w:color="auto"/>
        <w:bottom w:val="none" w:sz="0" w:space="0" w:color="auto"/>
        <w:right w:val="none" w:sz="0" w:space="0" w:color="auto"/>
      </w:divBdr>
    </w:div>
    <w:div w:id="339233455">
      <w:bodyDiv w:val="1"/>
      <w:marLeft w:val="0"/>
      <w:marRight w:val="0"/>
      <w:marTop w:val="0"/>
      <w:marBottom w:val="0"/>
      <w:divBdr>
        <w:top w:val="none" w:sz="0" w:space="0" w:color="auto"/>
        <w:left w:val="none" w:sz="0" w:space="0" w:color="auto"/>
        <w:bottom w:val="none" w:sz="0" w:space="0" w:color="auto"/>
        <w:right w:val="none" w:sz="0" w:space="0" w:color="auto"/>
      </w:divBdr>
    </w:div>
    <w:div w:id="339477027">
      <w:bodyDiv w:val="1"/>
      <w:marLeft w:val="0"/>
      <w:marRight w:val="0"/>
      <w:marTop w:val="0"/>
      <w:marBottom w:val="0"/>
      <w:divBdr>
        <w:top w:val="none" w:sz="0" w:space="0" w:color="auto"/>
        <w:left w:val="none" w:sz="0" w:space="0" w:color="auto"/>
        <w:bottom w:val="none" w:sz="0" w:space="0" w:color="auto"/>
        <w:right w:val="none" w:sz="0" w:space="0" w:color="auto"/>
      </w:divBdr>
    </w:div>
    <w:div w:id="342364684">
      <w:bodyDiv w:val="1"/>
      <w:marLeft w:val="0"/>
      <w:marRight w:val="0"/>
      <w:marTop w:val="0"/>
      <w:marBottom w:val="0"/>
      <w:divBdr>
        <w:top w:val="none" w:sz="0" w:space="0" w:color="auto"/>
        <w:left w:val="none" w:sz="0" w:space="0" w:color="auto"/>
        <w:bottom w:val="none" w:sz="0" w:space="0" w:color="auto"/>
        <w:right w:val="none" w:sz="0" w:space="0" w:color="auto"/>
      </w:divBdr>
    </w:div>
    <w:div w:id="344331027">
      <w:bodyDiv w:val="1"/>
      <w:marLeft w:val="0"/>
      <w:marRight w:val="0"/>
      <w:marTop w:val="0"/>
      <w:marBottom w:val="0"/>
      <w:divBdr>
        <w:top w:val="none" w:sz="0" w:space="0" w:color="auto"/>
        <w:left w:val="none" w:sz="0" w:space="0" w:color="auto"/>
        <w:bottom w:val="none" w:sz="0" w:space="0" w:color="auto"/>
        <w:right w:val="none" w:sz="0" w:space="0" w:color="auto"/>
      </w:divBdr>
    </w:div>
    <w:div w:id="344555375">
      <w:bodyDiv w:val="1"/>
      <w:marLeft w:val="0"/>
      <w:marRight w:val="0"/>
      <w:marTop w:val="0"/>
      <w:marBottom w:val="0"/>
      <w:divBdr>
        <w:top w:val="none" w:sz="0" w:space="0" w:color="auto"/>
        <w:left w:val="none" w:sz="0" w:space="0" w:color="auto"/>
        <w:bottom w:val="none" w:sz="0" w:space="0" w:color="auto"/>
        <w:right w:val="none" w:sz="0" w:space="0" w:color="auto"/>
      </w:divBdr>
    </w:div>
    <w:div w:id="344793328">
      <w:bodyDiv w:val="1"/>
      <w:marLeft w:val="0"/>
      <w:marRight w:val="0"/>
      <w:marTop w:val="0"/>
      <w:marBottom w:val="0"/>
      <w:divBdr>
        <w:top w:val="none" w:sz="0" w:space="0" w:color="auto"/>
        <w:left w:val="none" w:sz="0" w:space="0" w:color="auto"/>
        <w:bottom w:val="none" w:sz="0" w:space="0" w:color="auto"/>
        <w:right w:val="none" w:sz="0" w:space="0" w:color="auto"/>
      </w:divBdr>
    </w:div>
    <w:div w:id="345133244">
      <w:bodyDiv w:val="1"/>
      <w:marLeft w:val="0"/>
      <w:marRight w:val="0"/>
      <w:marTop w:val="0"/>
      <w:marBottom w:val="0"/>
      <w:divBdr>
        <w:top w:val="none" w:sz="0" w:space="0" w:color="auto"/>
        <w:left w:val="none" w:sz="0" w:space="0" w:color="auto"/>
        <w:bottom w:val="none" w:sz="0" w:space="0" w:color="auto"/>
        <w:right w:val="none" w:sz="0" w:space="0" w:color="auto"/>
      </w:divBdr>
    </w:div>
    <w:div w:id="345405678">
      <w:bodyDiv w:val="1"/>
      <w:marLeft w:val="0"/>
      <w:marRight w:val="0"/>
      <w:marTop w:val="0"/>
      <w:marBottom w:val="0"/>
      <w:divBdr>
        <w:top w:val="none" w:sz="0" w:space="0" w:color="auto"/>
        <w:left w:val="none" w:sz="0" w:space="0" w:color="auto"/>
        <w:bottom w:val="none" w:sz="0" w:space="0" w:color="auto"/>
        <w:right w:val="none" w:sz="0" w:space="0" w:color="auto"/>
      </w:divBdr>
    </w:div>
    <w:div w:id="345908375">
      <w:bodyDiv w:val="1"/>
      <w:marLeft w:val="0"/>
      <w:marRight w:val="0"/>
      <w:marTop w:val="0"/>
      <w:marBottom w:val="0"/>
      <w:divBdr>
        <w:top w:val="none" w:sz="0" w:space="0" w:color="auto"/>
        <w:left w:val="none" w:sz="0" w:space="0" w:color="auto"/>
        <w:bottom w:val="none" w:sz="0" w:space="0" w:color="auto"/>
        <w:right w:val="none" w:sz="0" w:space="0" w:color="auto"/>
      </w:divBdr>
    </w:div>
    <w:div w:id="346950432">
      <w:bodyDiv w:val="1"/>
      <w:marLeft w:val="0"/>
      <w:marRight w:val="0"/>
      <w:marTop w:val="0"/>
      <w:marBottom w:val="0"/>
      <w:divBdr>
        <w:top w:val="none" w:sz="0" w:space="0" w:color="auto"/>
        <w:left w:val="none" w:sz="0" w:space="0" w:color="auto"/>
        <w:bottom w:val="none" w:sz="0" w:space="0" w:color="auto"/>
        <w:right w:val="none" w:sz="0" w:space="0" w:color="auto"/>
      </w:divBdr>
    </w:div>
    <w:div w:id="346979486">
      <w:bodyDiv w:val="1"/>
      <w:marLeft w:val="0"/>
      <w:marRight w:val="0"/>
      <w:marTop w:val="0"/>
      <w:marBottom w:val="0"/>
      <w:divBdr>
        <w:top w:val="none" w:sz="0" w:space="0" w:color="auto"/>
        <w:left w:val="none" w:sz="0" w:space="0" w:color="auto"/>
        <w:bottom w:val="none" w:sz="0" w:space="0" w:color="auto"/>
        <w:right w:val="none" w:sz="0" w:space="0" w:color="auto"/>
      </w:divBdr>
    </w:div>
    <w:div w:id="347565924">
      <w:bodyDiv w:val="1"/>
      <w:marLeft w:val="0"/>
      <w:marRight w:val="0"/>
      <w:marTop w:val="0"/>
      <w:marBottom w:val="0"/>
      <w:divBdr>
        <w:top w:val="none" w:sz="0" w:space="0" w:color="auto"/>
        <w:left w:val="none" w:sz="0" w:space="0" w:color="auto"/>
        <w:bottom w:val="none" w:sz="0" w:space="0" w:color="auto"/>
        <w:right w:val="none" w:sz="0" w:space="0" w:color="auto"/>
      </w:divBdr>
    </w:div>
    <w:div w:id="348215944">
      <w:bodyDiv w:val="1"/>
      <w:marLeft w:val="0"/>
      <w:marRight w:val="0"/>
      <w:marTop w:val="0"/>
      <w:marBottom w:val="0"/>
      <w:divBdr>
        <w:top w:val="none" w:sz="0" w:space="0" w:color="auto"/>
        <w:left w:val="none" w:sz="0" w:space="0" w:color="auto"/>
        <w:bottom w:val="none" w:sz="0" w:space="0" w:color="auto"/>
        <w:right w:val="none" w:sz="0" w:space="0" w:color="auto"/>
      </w:divBdr>
    </w:div>
    <w:div w:id="349376687">
      <w:bodyDiv w:val="1"/>
      <w:marLeft w:val="0"/>
      <w:marRight w:val="0"/>
      <w:marTop w:val="0"/>
      <w:marBottom w:val="0"/>
      <w:divBdr>
        <w:top w:val="none" w:sz="0" w:space="0" w:color="auto"/>
        <w:left w:val="none" w:sz="0" w:space="0" w:color="auto"/>
        <w:bottom w:val="none" w:sz="0" w:space="0" w:color="auto"/>
        <w:right w:val="none" w:sz="0" w:space="0" w:color="auto"/>
      </w:divBdr>
    </w:div>
    <w:div w:id="349769445">
      <w:bodyDiv w:val="1"/>
      <w:marLeft w:val="0"/>
      <w:marRight w:val="0"/>
      <w:marTop w:val="0"/>
      <w:marBottom w:val="0"/>
      <w:divBdr>
        <w:top w:val="none" w:sz="0" w:space="0" w:color="auto"/>
        <w:left w:val="none" w:sz="0" w:space="0" w:color="auto"/>
        <w:bottom w:val="none" w:sz="0" w:space="0" w:color="auto"/>
        <w:right w:val="none" w:sz="0" w:space="0" w:color="auto"/>
      </w:divBdr>
    </w:div>
    <w:div w:id="349914676">
      <w:bodyDiv w:val="1"/>
      <w:marLeft w:val="0"/>
      <w:marRight w:val="0"/>
      <w:marTop w:val="0"/>
      <w:marBottom w:val="0"/>
      <w:divBdr>
        <w:top w:val="none" w:sz="0" w:space="0" w:color="auto"/>
        <w:left w:val="none" w:sz="0" w:space="0" w:color="auto"/>
        <w:bottom w:val="none" w:sz="0" w:space="0" w:color="auto"/>
        <w:right w:val="none" w:sz="0" w:space="0" w:color="auto"/>
      </w:divBdr>
    </w:div>
    <w:div w:id="350035366">
      <w:bodyDiv w:val="1"/>
      <w:marLeft w:val="0"/>
      <w:marRight w:val="0"/>
      <w:marTop w:val="0"/>
      <w:marBottom w:val="0"/>
      <w:divBdr>
        <w:top w:val="none" w:sz="0" w:space="0" w:color="auto"/>
        <w:left w:val="none" w:sz="0" w:space="0" w:color="auto"/>
        <w:bottom w:val="none" w:sz="0" w:space="0" w:color="auto"/>
        <w:right w:val="none" w:sz="0" w:space="0" w:color="auto"/>
      </w:divBdr>
    </w:div>
    <w:div w:id="350303627">
      <w:bodyDiv w:val="1"/>
      <w:marLeft w:val="0"/>
      <w:marRight w:val="0"/>
      <w:marTop w:val="0"/>
      <w:marBottom w:val="0"/>
      <w:divBdr>
        <w:top w:val="none" w:sz="0" w:space="0" w:color="auto"/>
        <w:left w:val="none" w:sz="0" w:space="0" w:color="auto"/>
        <w:bottom w:val="none" w:sz="0" w:space="0" w:color="auto"/>
        <w:right w:val="none" w:sz="0" w:space="0" w:color="auto"/>
      </w:divBdr>
    </w:div>
    <w:div w:id="352196739">
      <w:bodyDiv w:val="1"/>
      <w:marLeft w:val="0"/>
      <w:marRight w:val="0"/>
      <w:marTop w:val="0"/>
      <w:marBottom w:val="0"/>
      <w:divBdr>
        <w:top w:val="none" w:sz="0" w:space="0" w:color="auto"/>
        <w:left w:val="none" w:sz="0" w:space="0" w:color="auto"/>
        <w:bottom w:val="none" w:sz="0" w:space="0" w:color="auto"/>
        <w:right w:val="none" w:sz="0" w:space="0" w:color="auto"/>
      </w:divBdr>
    </w:div>
    <w:div w:id="352348022">
      <w:bodyDiv w:val="1"/>
      <w:marLeft w:val="0"/>
      <w:marRight w:val="0"/>
      <w:marTop w:val="0"/>
      <w:marBottom w:val="0"/>
      <w:divBdr>
        <w:top w:val="none" w:sz="0" w:space="0" w:color="auto"/>
        <w:left w:val="none" w:sz="0" w:space="0" w:color="auto"/>
        <w:bottom w:val="none" w:sz="0" w:space="0" w:color="auto"/>
        <w:right w:val="none" w:sz="0" w:space="0" w:color="auto"/>
      </w:divBdr>
    </w:div>
    <w:div w:id="352997856">
      <w:bodyDiv w:val="1"/>
      <w:marLeft w:val="0"/>
      <w:marRight w:val="0"/>
      <w:marTop w:val="0"/>
      <w:marBottom w:val="0"/>
      <w:divBdr>
        <w:top w:val="none" w:sz="0" w:space="0" w:color="auto"/>
        <w:left w:val="none" w:sz="0" w:space="0" w:color="auto"/>
        <w:bottom w:val="none" w:sz="0" w:space="0" w:color="auto"/>
        <w:right w:val="none" w:sz="0" w:space="0" w:color="auto"/>
      </w:divBdr>
    </w:div>
    <w:div w:id="353074924">
      <w:bodyDiv w:val="1"/>
      <w:marLeft w:val="0"/>
      <w:marRight w:val="0"/>
      <w:marTop w:val="0"/>
      <w:marBottom w:val="0"/>
      <w:divBdr>
        <w:top w:val="none" w:sz="0" w:space="0" w:color="auto"/>
        <w:left w:val="none" w:sz="0" w:space="0" w:color="auto"/>
        <w:bottom w:val="none" w:sz="0" w:space="0" w:color="auto"/>
        <w:right w:val="none" w:sz="0" w:space="0" w:color="auto"/>
      </w:divBdr>
    </w:div>
    <w:div w:id="353266142">
      <w:bodyDiv w:val="1"/>
      <w:marLeft w:val="0"/>
      <w:marRight w:val="0"/>
      <w:marTop w:val="0"/>
      <w:marBottom w:val="0"/>
      <w:divBdr>
        <w:top w:val="none" w:sz="0" w:space="0" w:color="auto"/>
        <w:left w:val="none" w:sz="0" w:space="0" w:color="auto"/>
        <w:bottom w:val="none" w:sz="0" w:space="0" w:color="auto"/>
        <w:right w:val="none" w:sz="0" w:space="0" w:color="auto"/>
      </w:divBdr>
    </w:div>
    <w:div w:id="354236530">
      <w:bodyDiv w:val="1"/>
      <w:marLeft w:val="0"/>
      <w:marRight w:val="0"/>
      <w:marTop w:val="0"/>
      <w:marBottom w:val="0"/>
      <w:divBdr>
        <w:top w:val="none" w:sz="0" w:space="0" w:color="auto"/>
        <w:left w:val="none" w:sz="0" w:space="0" w:color="auto"/>
        <w:bottom w:val="none" w:sz="0" w:space="0" w:color="auto"/>
        <w:right w:val="none" w:sz="0" w:space="0" w:color="auto"/>
      </w:divBdr>
    </w:div>
    <w:div w:id="354577969">
      <w:bodyDiv w:val="1"/>
      <w:marLeft w:val="0"/>
      <w:marRight w:val="0"/>
      <w:marTop w:val="0"/>
      <w:marBottom w:val="0"/>
      <w:divBdr>
        <w:top w:val="none" w:sz="0" w:space="0" w:color="auto"/>
        <w:left w:val="none" w:sz="0" w:space="0" w:color="auto"/>
        <w:bottom w:val="none" w:sz="0" w:space="0" w:color="auto"/>
        <w:right w:val="none" w:sz="0" w:space="0" w:color="auto"/>
      </w:divBdr>
    </w:div>
    <w:div w:id="355621542">
      <w:bodyDiv w:val="1"/>
      <w:marLeft w:val="0"/>
      <w:marRight w:val="0"/>
      <w:marTop w:val="0"/>
      <w:marBottom w:val="0"/>
      <w:divBdr>
        <w:top w:val="none" w:sz="0" w:space="0" w:color="auto"/>
        <w:left w:val="none" w:sz="0" w:space="0" w:color="auto"/>
        <w:bottom w:val="none" w:sz="0" w:space="0" w:color="auto"/>
        <w:right w:val="none" w:sz="0" w:space="0" w:color="auto"/>
      </w:divBdr>
    </w:div>
    <w:div w:id="356124553">
      <w:bodyDiv w:val="1"/>
      <w:marLeft w:val="0"/>
      <w:marRight w:val="0"/>
      <w:marTop w:val="0"/>
      <w:marBottom w:val="0"/>
      <w:divBdr>
        <w:top w:val="none" w:sz="0" w:space="0" w:color="auto"/>
        <w:left w:val="none" w:sz="0" w:space="0" w:color="auto"/>
        <w:bottom w:val="none" w:sz="0" w:space="0" w:color="auto"/>
        <w:right w:val="none" w:sz="0" w:space="0" w:color="auto"/>
      </w:divBdr>
    </w:div>
    <w:div w:id="356128406">
      <w:bodyDiv w:val="1"/>
      <w:marLeft w:val="0"/>
      <w:marRight w:val="0"/>
      <w:marTop w:val="0"/>
      <w:marBottom w:val="0"/>
      <w:divBdr>
        <w:top w:val="none" w:sz="0" w:space="0" w:color="auto"/>
        <w:left w:val="none" w:sz="0" w:space="0" w:color="auto"/>
        <w:bottom w:val="none" w:sz="0" w:space="0" w:color="auto"/>
        <w:right w:val="none" w:sz="0" w:space="0" w:color="auto"/>
      </w:divBdr>
    </w:div>
    <w:div w:id="356928150">
      <w:bodyDiv w:val="1"/>
      <w:marLeft w:val="0"/>
      <w:marRight w:val="0"/>
      <w:marTop w:val="0"/>
      <w:marBottom w:val="0"/>
      <w:divBdr>
        <w:top w:val="none" w:sz="0" w:space="0" w:color="auto"/>
        <w:left w:val="none" w:sz="0" w:space="0" w:color="auto"/>
        <w:bottom w:val="none" w:sz="0" w:space="0" w:color="auto"/>
        <w:right w:val="none" w:sz="0" w:space="0" w:color="auto"/>
      </w:divBdr>
    </w:div>
    <w:div w:id="357701064">
      <w:bodyDiv w:val="1"/>
      <w:marLeft w:val="0"/>
      <w:marRight w:val="0"/>
      <w:marTop w:val="0"/>
      <w:marBottom w:val="0"/>
      <w:divBdr>
        <w:top w:val="none" w:sz="0" w:space="0" w:color="auto"/>
        <w:left w:val="none" w:sz="0" w:space="0" w:color="auto"/>
        <w:bottom w:val="none" w:sz="0" w:space="0" w:color="auto"/>
        <w:right w:val="none" w:sz="0" w:space="0" w:color="auto"/>
      </w:divBdr>
    </w:div>
    <w:div w:id="357853944">
      <w:bodyDiv w:val="1"/>
      <w:marLeft w:val="0"/>
      <w:marRight w:val="0"/>
      <w:marTop w:val="0"/>
      <w:marBottom w:val="0"/>
      <w:divBdr>
        <w:top w:val="none" w:sz="0" w:space="0" w:color="auto"/>
        <w:left w:val="none" w:sz="0" w:space="0" w:color="auto"/>
        <w:bottom w:val="none" w:sz="0" w:space="0" w:color="auto"/>
        <w:right w:val="none" w:sz="0" w:space="0" w:color="auto"/>
      </w:divBdr>
    </w:div>
    <w:div w:id="358431791">
      <w:bodyDiv w:val="1"/>
      <w:marLeft w:val="0"/>
      <w:marRight w:val="0"/>
      <w:marTop w:val="0"/>
      <w:marBottom w:val="0"/>
      <w:divBdr>
        <w:top w:val="none" w:sz="0" w:space="0" w:color="auto"/>
        <w:left w:val="none" w:sz="0" w:space="0" w:color="auto"/>
        <w:bottom w:val="none" w:sz="0" w:space="0" w:color="auto"/>
        <w:right w:val="none" w:sz="0" w:space="0" w:color="auto"/>
      </w:divBdr>
    </w:div>
    <w:div w:id="358553263">
      <w:bodyDiv w:val="1"/>
      <w:marLeft w:val="0"/>
      <w:marRight w:val="0"/>
      <w:marTop w:val="0"/>
      <w:marBottom w:val="0"/>
      <w:divBdr>
        <w:top w:val="none" w:sz="0" w:space="0" w:color="auto"/>
        <w:left w:val="none" w:sz="0" w:space="0" w:color="auto"/>
        <w:bottom w:val="none" w:sz="0" w:space="0" w:color="auto"/>
        <w:right w:val="none" w:sz="0" w:space="0" w:color="auto"/>
      </w:divBdr>
    </w:div>
    <w:div w:id="360980172">
      <w:bodyDiv w:val="1"/>
      <w:marLeft w:val="0"/>
      <w:marRight w:val="0"/>
      <w:marTop w:val="0"/>
      <w:marBottom w:val="0"/>
      <w:divBdr>
        <w:top w:val="none" w:sz="0" w:space="0" w:color="auto"/>
        <w:left w:val="none" w:sz="0" w:space="0" w:color="auto"/>
        <w:bottom w:val="none" w:sz="0" w:space="0" w:color="auto"/>
        <w:right w:val="none" w:sz="0" w:space="0" w:color="auto"/>
      </w:divBdr>
    </w:div>
    <w:div w:id="361249833">
      <w:bodyDiv w:val="1"/>
      <w:marLeft w:val="0"/>
      <w:marRight w:val="0"/>
      <w:marTop w:val="0"/>
      <w:marBottom w:val="0"/>
      <w:divBdr>
        <w:top w:val="none" w:sz="0" w:space="0" w:color="auto"/>
        <w:left w:val="none" w:sz="0" w:space="0" w:color="auto"/>
        <w:bottom w:val="none" w:sz="0" w:space="0" w:color="auto"/>
        <w:right w:val="none" w:sz="0" w:space="0" w:color="auto"/>
      </w:divBdr>
    </w:div>
    <w:div w:id="362101779">
      <w:bodyDiv w:val="1"/>
      <w:marLeft w:val="0"/>
      <w:marRight w:val="0"/>
      <w:marTop w:val="0"/>
      <w:marBottom w:val="0"/>
      <w:divBdr>
        <w:top w:val="none" w:sz="0" w:space="0" w:color="auto"/>
        <w:left w:val="none" w:sz="0" w:space="0" w:color="auto"/>
        <w:bottom w:val="none" w:sz="0" w:space="0" w:color="auto"/>
        <w:right w:val="none" w:sz="0" w:space="0" w:color="auto"/>
      </w:divBdr>
    </w:div>
    <w:div w:id="362363363">
      <w:bodyDiv w:val="1"/>
      <w:marLeft w:val="0"/>
      <w:marRight w:val="0"/>
      <w:marTop w:val="0"/>
      <w:marBottom w:val="0"/>
      <w:divBdr>
        <w:top w:val="none" w:sz="0" w:space="0" w:color="auto"/>
        <w:left w:val="none" w:sz="0" w:space="0" w:color="auto"/>
        <w:bottom w:val="none" w:sz="0" w:space="0" w:color="auto"/>
        <w:right w:val="none" w:sz="0" w:space="0" w:color="auto"/>
      </w:divBdr>
    </w:div>
    <w:div w:id="362488617">
      <w:bodyDiv w:val="1"/>
      <w:marLeft w:val="0"/>
      <w:marRight w:val="0"/>
      <w:marTop w:val="0"/>
      <w:marBottom w:val="0"/>
      <w:divBdr>
        <w:top w:val="none" w:sz="0" w:space="0" w:color="auto"/>
        <w:left w:val="none" w:sz="0" w:space="0" w:color="auto"/>
        <w:bottom w:val="none" w:sz="0" w:space="0" w:color="auto"/>
        <w:right w:val="none" w:sz="0" w:space="0" w:color="auto"/>
      </w:divBdr>
    </w:div>
    <w:div w:id="363100350">
      <w:bodyDiv w:val="1"/>
      <w:marLeft w:val="0"/>
      <w:marRight w:val="0"/>
      <w:marTop w:val="0"/>
      <w:marBottom w:val="0"/>
      <w:divBdr>
        <w:top w:val="none" w:sz="0" w:space="0" w:color="auto"/>
        <w:left w:val="none" w:sz="0" w:space="0" w:color="auto"/>
        <w:bottom w:val="none" w:sz="0" w:space="0" w:color="auto"/>
        <w:right w:val="none" w:sz="0" w:space="0" w:color="auto"/>
      </w:divBdr>
    </w:div>
    <w:div w:id="363334761">
      <w:bodyDiv w:val="1"/>
      <w:marLeft w:val="0"/>
      <w:marRight w:val="0"/>
      <w:marTop w:val="0"/>
      <w:marBottom w:val="0"/>
      <w:divBdr>
        <w:top w:val="none" w:sz="0" w:space="0" w:color="auto"/>
        <w:left w:val="none" w:sz="0" w:space="0" w:color="auto"/>
        <w:bottom w:val="none" w:sz="0" w:space="0" w:color="auto"/>
        <w:right w:val="none" w:sz="0" w:space="0" w:color="auto"/>
      </w:divBdr>
    </w:div>
    <w:div w:id="364133522">
      <w:bodyDiv w:val="1"/>
      <w:marLeft w:val="0"/>
      <w:marRight w:val="0"/>
      <w:marTop w:val="0"/>
      <w:marBottom w:val="0"/>
      <w:divBdr>
        <w:top w:val="none" w:sz="0" w:space="0" w:color="auto"/>
        <w:left w:val="none" w:sz="0" w:space="0" w:color="auto"/>
        <w:bottom w:val="none" w:sz="0" w:space="0" w:color="auto"/>
        <w:right w:val="none" w:sz="0" w:space="0" w:color="auto"/>
      </w:divBdr>
    </w:div>
    <w:div w:id="364209004">
      <w:bodyDiv w:val="1"/>
      <w:marLeft w:val="0"/>
      <w:marRight w:val="0"/>
      <w:marTop w:val="0"/>
      <w:marBottom w:val="0"/>
      <w:divBdr>
        <w:top w:val="none" w:sz="0" w:space="0" w:color="auto"/>
        <w:left w:val="none" w:sz="0" w:space="0" w:color="auto"/>
        <w:bottom w:val="none" w:sz="0" w:space="0" w:color="auto"/>
        <w:right w:val="none" w:sz="0" w:space="0" w:color="auto"/>
      </w:divBdr>
    </w:div>
    <w:div w:id="364449540">
      <w:bodyDiv w:val="1"/>
      <w:marLeft w:val="0"/>
      <w:marRight w:val="0"/>
      <w:marTop w:val="0"/>
      <w:marBottom w:val="0"/>
      <w:divBdr>
        <w:top w:val="none" w:sz="0" w:space="0" w:color="auto"/>
        <w:left w:val="none" w:sz="0" w:space="0" w:color="auto"/>
        <w:bottom w:val="none" w:sz="0" w:space="0" w:color="auto"/>
        <w:right w:val="none" w:sz="0" w:space="0" w:color="auto"/>
      </w:divBdr>
    </w:div>
    <w:div w:id="365641730">
      <w:bodyDiv w:val="1"/>
      <w:marLeft w:val="0"/>
      <w:marRight w:val="0"/>
      <w:marTop w:val="0"/>
      <w:marBottom w:val="0"/>
      <w:divBdr>
        <w:top w:val="none" w:sz="0" w:space="0" w:color="auto"/>
        <w:left w:val="none" w:sz="0" w:space="0" w:color="auto"/>
        <w:bottom w:val="none" w:sz="0" w:space="0" w:color="auto"/>
        <w:right w:val="none" w:sz="0" w:space="0" w:color="auto"/>
      </w:divBdr>
    </w:div>
    <w:div w:id="366298878">
      <w:bodyDiv w:val="1"/>
      <w:marLeft w:val="0"/>
      <w:marRight w:val="0"/>
      <w:marTop w:val="0"/>
      <w:marBottom w:val="0"/>
      <w:divBdr>
        <w:top w:val="none" w:sz="0" w:space="0" w:color="auto"/>
        <w:left w:val="none" w:sz="0" w:space="0" w:color="auto"/>
        <w:bottom w:val="none" w:sz="0" w:space="0" w:color="auto"/>
        <w:right w:val="none" w:sz="0" w:space="0" w:color="auto"/>
      </w:divBdr>
    </w:div>
    <w:div w:id="368384944">
      <w:bodyDiv w:val="1"/>
      <w:marLeft w:val="0"/>
      <w:marRight w:val="0"/>
      <w:marTop w:val="0"/>
      <w:marBottom w:val="0"/>
      <w:divBdr>
        <w:top w:val="none" w:sz="0" w:space="0" w:color="auto"/>
        <w:left w:val="none" w:sz="0" w:space="0" w:color="auto"/>
        <w:bottom w:val="none" w:sz="0" w:space="0" w:color="auto"/>
        <w:right w:val="none" w:sz="0" w:space="0" w:color="auto"/>
      </w:divBdr>
    </w:div>
    <w:div w:id="368647487">
      <w:bodyDiv w:val="1"/>
      <w:marLeft w:val="0"/>
      <w:marRight w:val="0"/>
      <w:marTop w:val="0"/>
      <w:marBottom w:val="0"/>
      <w:divBdr>
        <w:top w:val="none" w:sz="0" w:space="0" w:color="auto"/>
        <w:left w:val="none" w:sz="0" w:space="0" w:color="auto"/>
        <w:bottom w:val="none" w:sz="0" w:space="0" w:color="auto"/>
        <w:right w:val="none" w:sz="0" w:space="0" w:color="auto"/>
      </w:divBdr>
    </w:div>
    <w:div w:id="369652277">
      <w:bodyDiv w:val="1"/>
      <w:marLeft w:val="0"/>
      <w:marRight w:val="0"/>
      <w:marTop w:val="0"/>
      <w:marBottom w:val="0"/>
      <w:divBdr>
        <w:top w:val="none" w:sz="0" w:space="0" w:color="auto"/>
        <w:left w:val="none" w:sz="0" w:space="0" w:color="auto"/>
        <w:bottom w:val="none" w:sz="0" w:space="0" w:color="auto"/>
        <w:right w:val="none" w:sz="0" w:space="0" w:color="auto"/>
      </w:divBdr>
    </w:div>
    <w:div w:id="370691043">
      <w:bodyDiv w:val="1"/>
      <w:marLeft w:val="0"/>
      <w:marRight w:val="0"/>
      <w:marTop w:val="0"/>
      <w:marBottom w:val="0"/>
      <w:divBdr>
        <w:top w:val="none" w:sz="0" w:space="0" w:color="auto"/>
        <w:left w:val="none" w:sz="0" w:space="0" w:color="auto"/>
        <w:bottom w:val="none" w:sz="0" w:space="0" w:color="auto"/>
        <w:right w:val="none" w:sz="0" w:space="0" w:color="auto"/>
      </w:divBdr>
    </w:div>
    <w:div w:id="371662194">
      <w:bodyDiv w:val="1"/>
      <w:marLeft w:val="0"/>
      <w:marRight w:val="0"/>
      <w:marTop w:val="0"/>
      <w:marBottom w:val="0"/>
      <w:divBdr>
        <w:top w:val="none" w:sz="0" w:space="0" w:color="auto"/>
        <w:left w:val="none" w:sz="0" w:space="0" w:color="auto"/>
        <w:bottom w:val="none" w:sz="0" w:space="0" w:color="auto"/>
        <w:right w:val="none" w:sz="0" w:space="0" w:color="auto"/>
      </w:divBdr>
    </w:div>
    <w:div w:id="371729009">
      <w:bodyDiv w:val="1"/>
      <w:marLeft w:val="0"/>
      <w:marRight w:val="0"/>
      <w:marTop w:val="0"/>
      <w:marBottom w:val="0"/>
      <w:divBdr>
        <w:top w:val="none" w:sz="0" w:space="0" w:color="auto"/>
        <w:left w:val="none" w:sz="0" w:space="0" w:color="auto"/>
        <w:bottom w:val="none" w:sz="0" w:space="0" w:color="auto"/>
        <w:right w:val="none" w:sz="0" w:space="0" w:color="auto"/>
      </w:divBdr>
    </w:div>
    <w:div w:id="372268968">
      <w:bodyDiv w:val="1"/>
      <w:marLeft w:val="0"/>
      <w:marRight w:val="0"/>
      <w:marTop w:val="0"/>
      <w:marBottom w:val="0"/>
      <w:divBdr>
        <w:top w:val="none" w:sz="0" w:space="0" w:color="auto"/>
        <w:left w:val="none" w:sz="0" w:space="0" w:color="auto"/>
        <w:bottom w:val="none" w:sz="0" w:space="0" w:color="auto"/>
        <w:right w:val="none" w:sz="0" w:space="0" w:color="auto"/>
      </w:divBdr>
    </w:div>
    <w:div w:id="372340956">
      <w:bodyDiv w:val="1"/>
      <w:marLeft w:val="0"/>
      <w:marRight w:val="0"/>
      <w:marTop w:val="0"/>
      <w:marBottom w:val="0"/>
      <w:divBdr>
        <w:top w:val="none" w:sz="0" w:space="0" w:color="auto"/>
        <w:left w:val="none" w:sz="0" w:space="0" w:color="auto"/>
        <w:bottom w:val="none" w:sz="0" w:space="0" w:color="auto"/>
        <w:right w:val="none" w:sz="0" w:space="0" w:color="auto"/>
      </w:divBdr>
    </w:div>
    <w:div w:id="372384761">
      <w:bodyDiv w:val="1"/>
      <w:marLeft w:val="0"/>
      <w:marRight w:val="0"/>
      <w:marTop w:val="0"/>
      <w:marBottom w:val="0"/>
      <w:divBdr>
        <w:top w:val="none" w:sz="0" w:space="0" w:color="auto"/>
        <w:left w:val="none" w:sz="0" w:space="0" w:color="auto"/>
        <w:bottom w:val="none" w:sz="0" w:space="0" w:color="auto"/>
        <w:right w:val="none" w:sz="0" w:space="0" w:color="auto"/>
      </w:divBdr>
    </w:div>
    <w:div w:id="372773774">
      <w:bodyDiv w:val="1"/>
      <w:marLeft w:val="0"/>
      <w:marRight w:val="0"/>
      <w:marTop w:val="0"/>
      <w:marBottom w:val="0"/>
      <w:divBdr>
        <w:top w:val="none" w:sz="0" w:space="0" w:color="auto"/>
        <w:left w:val="none" w:sz="0" w:space="0" w:color="auto"/>
        <w:bottom w:val="none" w:sz="0" w:space="0" w:color="auto"/>
        <w:right w:val="none" w:sz="0" w:space="0" w:color="auto"/>
      </w:divBdr>
    </w:div>
    <w:div w:id="373308917">
      <w:bodyDiv w:val="1"/>
      <w:marLeft w:val="0"/>
      <w:marRight w:val="0"/>
      <w:marTop w:val="0"/>
      <w:marBottom w:val="0"/>
      <w:divBdr>
        <w:top w:val="none" w:sz="0" w:space="0" w:color="auto"/>
        <w:left w:val="none" w:sz="0" w:space="0" w:color="auto"/>
        <w:bottom w:val="none" w:sz="0" w:space="0" w:color="auto"/>
        <w:right w:val="none" w:sz="0" w:space="0" w:color="auto"/>
      </w:divBdr>
    </w:div>
    <w:div w:id="374307733">
      <w:bodyDiv w:val="1"/>
      <w:marLeft w:val="0"/>
      <w:marRight w:val="0"/>
      <w:marTop w:val="0"/>
      <w:marBottom w:val="0"/>
      <w:divBdr>
        <w:top w:val="none" w:sz="0" w:space="0" w:color="auto"/>
        <w:left w:val="none" w:sz="0" w:space="0" w:color="auto"/>
        <w:bottom w:val="none" w:sz="0" w:space="0" w:color="auto"/>
        <w:right w:val="none" w:sz="0" w:space="0" w:color="auto"/>
      </w:divBdr>
    </w:div>
    <w:div w:id="375399752">
      <w:bodyDiv w:val="1"/>
      <w:marLeft w:val="0"/>
      <w:marRight w:val="0"/>
      <w:marTop w:val="0"/>
      <w:marBottom w:val="0"/>
      <w:divBdr>
        <w:top w:val="none" w:sz="0" w:space="0" w:color="auto"/>
        <w:left w:val="none" w:sz="0" w:space="0" w:color="auto"/>
        <w:bottom w:val="none" w:sz="0" w:space="0" w:color="auto"/>
        <w:right w:val="none" w:sz="0" w:space="0" w:color="auto"/>
      </w:divBdr>
    </w:div>
    <w:div w:id="376508630">
      <w:bodyDiv w:val="1"/>
      <w:marLeft w:val="0"/>
      <w:marRight w:val="0"/>
      <w:marTop w:val="0"/>
      <w:marBottom w:val="0"/>
      <w:divBdr>
        <w:top w:val="none" w:sz="0" w:space="0" w:color="auto"/>
        <w:left w:val="none" w:sz="0" w:space="0" w:color="auto"/>
        <w:bottom w:val="none" w:sz="0" w:space="0" w:color="auto"/>
        <w:right w:val="none" w:sz="0" w:space="0" w:color="auto"/>
      </w:divBdr>
    </w:div>
    <w:div w:id="378172424">
      <w:bodyDiv w:val="1"/>
      <w:marLeft w:val="0"/>
      <w:marRight w:val="0"/>
      <w:marTop w:val="0"/>
      <w:marBottom w:val="0"/>
      <w:divBdr>
        <w:top w:val="none" w:sz="0" w:space="0" w:color="auto"/>
        <w:left w:val="none" w:sz="0" w:space="0" w:color="auto"/>
        <w:bottom w:val="none" w:sz="0" w:space="0" w:color="auto"/>
        <w:right w:val="none" w:sz="0" w:space="0" w:color="auto"/>
      </w:divBdr>
    </w:div>
    <w:div w:id="378819311">
      <w:bodyDiv w:val="1"/>
      <w:marLeft w:val="0"/>
      <w:marRight w:val="0"/>
      <w:marTop w:val="0"/>
      <w:marBottom w:val="0"/>
      <w:divBdr>
        <w:top w:val="none" w:sz="0" w:space="0" w:color="auto"/>
        <w:left w:val="none" w:sz="0" w:space="0" w:color="auto"/>
        <w:bottom w:val="none" w:sz="0" w:space="0" w:color="auto"/>
        <w:right w:val="none" w:sz="0" w:space="0" w:color="auto"/>
      </w:divBdr>
    </w:div>
    <w:div w:id="379130035">
      <w:bodyDiv w:val="1"/>
      <w:marLeft w:val="0"/>
      <w:marRight w:val="0"/>
      <w:marTop w:val="0"/>
      <w:marBottom w:val="0"/>
      <w:divBdr>
        <w:top w:val="none" w:sz="0" w:space="0" w:color="auto"/>
        <w:left w:val="none" w:sz="0" w:space="0" w:color="auto"/>
        <w:bottom w:val="none" w:sz="0" w:space="0" w:color="auto"/>
        <w:right w:val="none" w:sz="0" w:space="0" w:color="auto"/>
      </w:divBdr>
    </w:div>
    <w:div w:id="379672584">
      <w:bodyDiv w:val="1"/>
      <w:marLeft w:val="0"/>
      <w:marRight w:val="0"/>
      <w:marTop w:val="0"/>
      <w:marBottom w:val="0"/>
      <w:divBdr>
        <w:top w:val="none" w:sz="0" w:space="0" w:color="auto"/>
        <w:left w:val="none" w:sz="0" w:space="0" w:color="auto"/>
        <w:bottom w:val="none" w:sz="0" w:space="0" w:color="auto"/>
        <w:right w:val="none" w:sz="0" w:space="0" w:color="auto"/>
      </w:divBdr>
    </w:div>
    <w:div w:id="382097538">
      <w:bodyDiv w:val="1"/>
      <w:marLeft w:val="0"/>
      <w:marRight w:val="0"/>
      <w:marTop w:val="0"/>
      <w:marBottom w:val="0"/>
      <w:divBdr>
        <w:top w:val="none" w:sz="0" w:space="0" w:color="auto"/>
        <w:left w:val="none" w:sz="0" w:space="0" w:color="auto"/>
        <w:bottom w:val="none" w:sz="0" w:space="0" w:color="auto"/>
        <w:right w:val="none" w:sz="0" w:space="0" w:color="auto"/>
      </w:divBdr>
    </w:div>
    <w:div w:id="383018241">
      <w:bodyDiv w:val="1"/>
      <w:marLeft w:val="0"/>
      <w:marRight w:val="0"/>
      <w:marTop w:val="0"/>
      <w:marBottom w:val="0"/>
      <w:divBdr>
        <w:top w:val="none" w:sz="0" w:space="0" w:color="auto"/>
        <w:left w:val="none" w:sz="0" w:space="0" w:color="auto"/>
        <w:bottom w:val="none" w:sz="0" w:space="0" w:color="auto"/>
        <w:right w:val="none" w:sz="0" w:space="0" w:color="auto"/>
      </w:divBdr>
    </w:div>
    <w:div w:id="384447974">
      <w:bodyDiv w:val="1"/>
      <w:marLeft w:val="0"/>
      <w:marRight w:val="0"/>
      <w:marTop w:val="0"/>
      <w:marBottom w:val="0"/>
      <w:divBdr>
        <w:top w:val="none" w:sz="0" w:space="0" w:color="auto"/>
        <w:left w:val="none" w:sz="0" w:space="0" w:color="auto"/>
        <w:bottom w:val="none" w:sz="0" w:space="0" w:color="auto"/>
        <w:right w:val="none" w:sz="0" w:space="0" w:color="auto"/>
      </w:divBdr>
    </w:div>
    <w:div w:id="385448183">
      <w:bodyDiv w:val="1"/>
      <w:marLeft w:val="0"/>
      <w:marRight w:val="0"/>
      <w:marTop w:val="0"/>
      <w:marBottom w:val="0"/>
      <w:divBdr>
        <w:top w:val="none" w:sz="0" w:space="0" w:color="auto"/>
        <w:left w:val="none" w:sz="0" w:space="0" w:color="auto"/>
        <w:bottom w:val="none" w:sz="0" w:space="0" w:color="auto"/>
        <w:right w:val="none" w:sz="0" w:space="0" w:color="auto"/>
      </w:divBdr>
    </w:div>
    <w:div w:id="387143859">
      <w:bodyDiv w:val="1"/>
      <w:marLeft w:val="0"/>
      <w:marRight w:val="0"/>
      <w:marTop w:val="0"/>
      <w:marBottom w:val="0"/>
      <w:divBdr>
        <w:top w:val="none" w:sz="0" w:space="0" w:color="auto"/>
        <w:left w:val="none" w:sz="0" w:space="0" w:color="auto"/>
        <w:bottom w:val="none" w:sz="0" w:space="0" w:color="auto"/>
        <w:right w:val="none" w:sz="0" w:space="0" w:color="auto"/>
      </w:divBdr>
    </w:div>
    <w:div w:id="387387421">
      <w:bodyDiv w:val="1"/>
      <w:marLeft w:val="0"/>
      <w:marRight w:val="0"/>
      <w:marTop w:val="0"/>
      <w:marBottom w:val="0"/>
      <w:divBdr>
        <w:top w:val="none" w:sz="0" w:space="0" w:color="auto"/>
        <w:left w:val="none" w:sz="0" w:space="0" w:color="auto"/>
        <w:bottom w:val="none" w:sz="0" w:space="0" w:color="auto"/>
        <w:right w:val="none" w:sz="0" w:space="0" w:color="auto"/>
      </w:divBdr>
    </w:div>
    <w:div w:id="387607343">
      <w:bodyDiv w:val="1"/>
      <w:marLeft w:val="0"/>
      <w:marRight w:val="0"/>
      <w:marTop w:val="0"/>
      <w:marBottom w:val="0"/>
      <w:divBdr>
        <w:top w:val="none" w:sz="0" w:space="0" w:color="auto"/>
        <w:left w:val="none" w:sz="0" w:space="0" w:color="auto"/>
        <w:bottom w:val="none" w:sz="0" w:space="0" w:color="auto"/>
        <w:right w:val="none" w:sz="0" w:space="0" w:color="auto"/>
      </w:divBdr>
    </w:div>
    <w:div w:id="388500085">
      <w:bodyDiv w:val="1"/>
      <w:marLeft w:val="0"/>
      <w:marRight w:val="0"/>
      <w:marTop w:val="0"/>
      <w:marBottom w:val="0"/>
      <w:divBdr>
        <w:top w:val="none" w:sz="0" w:space="0" w:color="auto"/>
        <w:left w:val="none" w:sz="0" w:space="0" w:color="auto"/>
        <w:bottom w:val="none" w:sz="0" w:space="0" w:color="auto"/>
        <w:right w:val="none" w:sz="0" w:space="0" w:color="auto"/>
      </w:divBdr>
    </w:div>
    <w:div w:id="388698722">
      <w:bodyDiv w:val="1"/>
      <w:marLeft w:val="0"/>
      <w:marRight w:val="0"/>
      <w:marTop w:val="0"/>
      <w:marBottom w:val="0"/>
      <w:divBdr>
        <w:top w:val="none" w:sz="0" w:space="0" w:color="auto"/>
        <w:left w:val="none" w:sz="0" w:space="0" w:color="auto"/>
        <w:bottom w:val="none" w:sz="0" w:space="0" w:color="auto"/>
        <w:right w:val="none" w:sz="0" w:space="0" w:color="auto"/>
      </w:divBdr>
    </w:div>
    <w:div w:id="389810879">
      <w:bodyDiv w:val="1"/>
      <w:marLeft w:val="0"/>
      <w:marRight w:val="0"/>
      <w:marTop w:val="0"/>
      <w:marBottom w:val="0"/>
      <w:divBdr>
        <w:top w:val="none" w:sz="0" w:space="0" w:color="auto"/>
        <w:left w:val="none" w:sz="0" w:space="0" w:color="auto"/>
        <w:bottom w:val="none" w:sz="0" w:space="0" w:color="auto"/>
        <w:right w:val="none" w:sz="0" w:space="0" w:color="auto"/>
      </w:divBdr>
    </w:div>
    <w:div w:id="390423172">
      <w:bodyDiv w:val="1"/>
      <w:marLeft w:val="0"/>
      <w:marRight w:val="0"/>
      <w:marTop w:val="0"/>
      <w:marBottom w:val="0"/>
      <w:divBdr>
        <w:top w:val="none" w:sz="0" w:space="0" w:color="auto"/>
        <w:left w:val="none" w:sz="0" w:space="0" w:color="auto"/>
        <w:bottom w:val="none" w:sz="0" w:space="0" w:color="auto"/>
        <w:right w:val="none" w:sz="0" w:space="0" w:color="auto"/>
      </w:divBdr>
    </w:div>
    <w:div w:id="391005200">
      <w:bodyDiv w:val="1"/>
      <w:marLeft w:val="0"/>
      <w:marRight w:val="0"/>
      <w:marTop w:val="0"/>
      <w:marBottom w:val="0"/>
      <w:divBdr>
        <w:top w:val="none" w:sz="0" w:space="0" w:color="auto"/>
        <w:left w:val="none" w:sz="0" w:space="0" w:color="auto"/>
        <w:bottom w:val="none" w:sz="0" w:space="0" w:color="auto"/>
        <w:right w:val="none" w:sz="0" w:space="0" w:color="auto"/>
      </w:divBdr>
    </w:div>
    <w:div w:id="392192580">
      <w:bodyDiv w:val="1"/>
      <w:marLeft w:val="0"/>
      <w:marRight w:val="0"/>
      <w:marTop w:val="0"/>
      <w:marBottom w:val="0"/>
      <w:divBdr>
        <w:top w:val="none" w:sz="0" w:space="0" w:color="auto"/>
        <w:left w:val="none" w:sz="0" w:space="0" w:color="auto"/>
        <w:bottom w:val="none" w:sz="0" w:space="0" w:color="auto"/>
        <w:right w:val="none" w:sz="0" w:space="0" w:color="auto"/>
      </w:divBdr>
    </w:div>
    <w:div w:id="392504277">
      <w:bodyDiv w:val="1"/>
      <w:marLeft w:val="0"/>
      <w:marRight w:val="0"/>
      <w:marTop w:val="0"/>
      <w:marBottom w:val="0"/>
      <w:divBdr>
        <w:top w:val="none" w:sz="0" w:space="0" w:color="auto"/>
        <w:left w:val="none" w:sz="0" w:space="0" w:color="auto"/>
        <w:bottom w:val="none" w:sz="0" w:space="0" w:color="auto"/>
        <w:right w:val="none" w:sz="0" w:space="0" w:color="auto"/>
      </w:divBdr>
    </w:div>
    <w:div w:id="392849412">
      <w:bodyDiv w:val="1"/>
      <w:marLeft w:val="0"/>
      <w:marRight w:val="0"/>
      <w:marTop w:val="0"/>
      <w:marBottom w:val="0"/>
      <w:divBdr>
        <w:top w:val="none" w:sz="0" w:space="0" w:color="auto"/>
        <w:left w:val="none" w:sz="0" w:space="0" w:color="auto"/>
        <w:bottom w:val="none" w:sz="0" w:space="0" w:color="auto"/>
        <w:right w:val="none" w:sz="0" w:space="0" w:color="auto"/>
      </w:divBdr>
    </w:div>
    <w:div w:id="393550849">
      <w:bodyDiv w:val="1"/>
      <w:marLeft w:val="0"/>
      <w:marRight w:val="0"/>
      <w:marTop w:val="0"/>
      <w:marBottom w:val="0"/>
      <w:divBdr>
        <w:top w:val="none" w:sz="0" w:space="0" w:color="auto"/>
        <w:left w:val="none" w:sz="0" w:space="0" w:color="auto"/>
        <w:bottom w:val="none" w:sz="0" w:space="0" w:color="auto"/>
        <w:right w:val="none" w:sz="0" w:space="0" w:color="auto"/>
      </w:divBdr>
    </w:div>
    <w:div w:id="393629039">
      <w:bodyDiv w:val="1"/>
      <w:marLeft w:val="0"/>
      <w:marRight w:val="0"/>
      <w:marTop w:val="0"/>
      <w:marBottom w:val="0"/>
      <w:divBdr>
        <w:top w:val="none" w:sz="0" w:space="0" w:color="auto"/>
        <w:left w:val="none" w:sz="0" w:space="0" w:color="auto"/>
        <w:bottom w:val="none" w:sz="0" w:space="0" w:color="auto"/>
        <w:right w:val="none" w:sz="0" w:space="0" w:color="auto"/>
      </w:divBdr>
    </w:div>
    <w:div w:id="393937236">
      <w:bodyDiv w:val="1"/>
      <w:marLeft w:val="0"/>
      <w:marRight w:val="0"/>
      <w:marTop w:val="0"/>
      <w:marBottom w:val="0"/>
      <w:divBdr>
        <w:top w:val="none" w:sz="0" w:space="0" w:color="auto"/>
        <w:left w:val="none" w:sz="0" w:space="0" w:color="auto"/>
        <w:bottom w:val="none" w:sz="0" w:space="0" w:color="auto"/>
        <w:right w:val="none" w:sz="0" w:space="0" w:color="auto"/>
      </w:divBdr>
    </w:div>
    <w:div w:id="394159683">
      <w:bodyDiv w:val="1"/>
      <w:marLeft w:val="0"/>
      <w:marRight w:val="0"/>
      <w:marTop w:val="0"/>
      <w:marBottom w:val="0"/>
      <w:divBdr>
        <w:top w:val="none" w:sz="0" w:space="0" w:color="auto"/>
        <w:left w:val="none" w:sz="0" w:space="0" w:color="auto"/>
        <w:bottom w:val="none" w:sz="0" w:space="0" w:color="auto"/>
        <w:right w:val="none" w:sz="0" w:space="0" w:color="auto"/>
      </w:divBdr>
    </w:div>
    <w:div w:id="396099949">
      <w:bodyDiv w:val="1"/>
      <w:marLeft w:val="0"/>
      <w:marRight w:val="0"/>
      <w:marTop w:val="0"/>
      <w:marBottom w:val="0"/>
      <w:divBdr>
        <w:top w:val="none" w:sz="0" w:space="0" w:color="auto"/>
        <w:left w:val="none" w:sz="0" w:space="0" w:color="auto"/>
        <w:bottom w:val="none" w:sz="0" w:space="0" w:color="auto"/>
        <w:right w:val="none" w:sz="0" w:space="0" w:color="auto"/>
      </w:divBdr>
    </w:div>
    <w:div w:id="396828398">
      <w:bodyDiv w:val="1"/>
      <w:marLeft w:val="0"/>
      <w:marRight w:val="0"/>
      <w:marTop w:val="0"/>
      <w:marBottom w:val="0"/>
      <w:divBdr>
        <w:top w:val="none" w:sz="0" w:space="0" w:color="auto"/>
        <w:left w:val="none" w:sz="0" w:space="0" w:color="auto"/>
        <w:bottom w:val="none" w:sz="0" w:space="0" w:color="auto"/>
        <w:right w:val="none" w:sz="0" w:space="0" w:color="auto"/>
      </w:divBdr>
    </w:div>
    <w:div w:id="397750367">
      <w:bodyDiv w:val="1"/>
      <w:marLeft w:val="0"/>
      <w:marRight w:val="0"/>
      <w:marTop w:val="0"/>
      <w:marBottom w:val="0"/>
      <w:divBdr>
        <w:top w:val="none" w:sz="0" w:space="0" w:color="auto"/>
        <w:left w:val="none" w:sz="0" w:space="0" w:color="auto"/>
        <w:bottom w:val="none" w:sz="0" w:space="0" w:color="auto"/>
        <w:right w:val="none" w:sz="0" w:space="0" w:color="auto"/>
      </w:divBdr>
    </w:div>
    <w:div w:id="397752304">
      <w:bodyDiv w:val="1"/>
      <w:marLeft w:val="0"/>
      <w:marRight w:val="0"/>
      <w:marTop w:val="0"/>
      <w:marBottom w:val="0"/>
      <w:divBdr>
        <w:top w:val="none" w:sz="0" w:space="0" w:color="auto"/>
        <w:left w:val="none" w:sz="0" w:space="0" w:color="auto"/>
        <w:bottom w:val="none" w:sz="0" w:space="0" w:color="auto"/>
        <w:right w:val="none" w:sz="0" w:space="0" w:color="auto"/>
      </w:divBdr>
    </w:div>
    <w:div w:id="398016680">
      <w:bodyDiv w:val="1"/>
      <w:marLeft w:val="0"/>
      <w:marRight w:val="0"/>
      <w:marTop w:val="0"/>
      <w:marBottom w:val="0"/>
      <w:divBdr>
        <w:top w:val="none" w:sz="0" w:space="0" w:color="auto"/>
        <w:left w:val="none" w:sz="0" w:space="0" w:color="auto"/>
        <w:bottom w:val="none" w:sz="0" w:space="0" w:color="auto"/>
        <w:right w:val="none" w:sz="0" w:space="0" w:color="auto"/>
      </w:divBdr>
    </w:div>
    <w:div w:id="401222893">
      <w:bodyDiv w:val="1"/>
      <w:marLeft w:val="0"/>
      <w:marRight w:val="0"/>
      <w:marTop w:val="0"/>
      <w:marBottom w:val="0"/>
      <w:divBdr>
        <w:top w:val="none" w:sz="0" w:space="0" w:color="auto"/>
        <w:left w:val="none" w:sz="0" w:space="0" w:color="auto"/>
        <w:bottom w:val="none" w:sz="0" w:space="0" w:color="auto"/>
        <w:right w:val="none" w:sz="0" w:space="0" w:color="auto"/>
      </w:divBdr>
    </w:div>
    <w:div w:id="401224428">
      <w:bodyDiv w:val="1"/>
      <w:marLeft w:val="0"/>
      <w:marRight w:val="0"/>
      <w:marTop w:val="0"/>
      <w:marBottom w:val="0"/>
      <w:divBdr>
        <w:top w:val="none" w:sz="0" w:space="0" w:color="auto"/>
        <w:left w:val="none" w:sz="0" w:space="0" w:color="auto"/>
        <w:bottom w:val="none" w:sz="0" w:space="0" w:color="auto"/>
        <w:right w:val="none" w:sz="0" w:space="0" w:color="auto"/>
      </w:divBdr>
    </w:div>
    <w:div w:id="401290434">
      <w:bodyDiv w:val="1"/>
      <w:marLeft w:val="0"/>
      <w:marRight w:val="0"/>
      <w:marTop w:val="0"/>
      <w:marBottom w:val="0"/>
      <w:divBdr>
        <w:top w:val="none" w:sz="0" w:space="0" w:color="auto"/>
        <w:left w:val="none" w:sz="0" w:space="0" w:color="auto"/>
        <w:bottom w:val="none" w:sz="0" w:space="0" w:color="auto"/>
        <w:right w:val="none" w:sz="0" w:space="0" w:color="auto"/>
      </w:divBdr>
    </w:div>
    <w:div w:id="401493423">
      <w:bodyDiv w:val="1"/>
      <w:marLeft w:val="0"/>
      <w:marRight w:val="0"/>
      <w:marTop w:val="0"/>
      <w:marBottom w:val="0"/>
      <w:divBdr>
        <w:top w:val="none" w:sz="0" w:space="0" w:color="auto"/>
        <w:left w:val="none" w:sz="0" w:space="0" w:color="auto"/>
        <w:bottom w:val="none" w:sz="0" w:space="0" w:color="auto"/>
        <w:right w:val="none" w:sz="0" w:space="0" w:color="auto"/>
      </w:divBdr>
    </w:div>
    <w:div w:id="402339100">
      <w:bodyDiv w:val="1"/>
      <w:marLeft w:val="0"/>
      <w:marRight w:val="0"/>
      <w:marTop w:val="0"/>
      <w:marBottom w:val="0"/>
      <w:divBdr>
        <w:top w:val="none" w:sz="0" w:space="0" w:color="auto"/>
        <w:left w:val="none" w:sz="0" w:space="0" w:color="auto"/>
        <w:bottom w:val="none" w:sz="0" w:space="0" w:color="auto"/>
        <w:right w:val="none" w:sz="0" w:space="0" w:color="auto"/>
      </w:divBdr>
    </w:div>
    <w:div w:id="403185233">
      <w:bodyDiv w:val="1"/>
      <w:marLeft w:val="0"/>
      <w:marRight w:val="0"/>
      <w:marTop w:val="0"/>
      <w:marBottom w:val="0"/>
      <w:divBdr>
        <w:top w:val="none" w:sz="0" w:space="0" w:color="auto"/>
        <w:left w:val="none" w:sz="0" w:space="0" w:color="auto"/>
        <w:bottom w:val="none" w:sz="0" w:space="0" w:color="auto"/>
        <w:right w:val="none" w:sz="0" w:space="0" w:color="auto"/>
      </w:divBdr>
    </w:div>
    <w:div w:id="405760675">
      <w:bodyDiv w:val="1"/>
      <w:marLeft w:val="0"/>
      <w:marRight w:val="0"/>
      <w:marTop w:val="0"/>
      <w:marBottom w:val="0"/>
      <w:divBdr>
        <w:top w:val="none" w:sz="0" w:space="0" w:color="auto"/>
        <w:left w:val="none" w:sz="0" w:space="0" w:color="auto"/>
        <w:bottom w:val="none" w:sz="0" w:space="0" w:color="auto"/>
        <w:right w:val="none" w:sz="0" w:space="0" w:color="auto"/>
      </w:divBdr>
    </w:div>
    <w:div w:id="405878864">
      <w:bodyDiv w:val="1"/>
      <w:marLeft w:val="0"/>
      <w:marRight w:val="0"/>
      <w:marTop w:val="0"/>
      <w:marBottom w:val="0"/>
      <w:divBdr>
        <w:top w:val="none" w:sz="0" w:space="0" w:color="auto"/>
        <w:left w:val="none" w:sz="0" w:space="0" w:color="auto"/>
        <w:bottom w:val="none" w:sz="0" w:space="0" w:color="auto"/>
        <w:right w:val="none" w:sz="0" w:space="0" w:color="auto"/>
      </w:divBdr>
    </w:div>
    <w:div w:id="406418777">
      <w:bodyDiv w:val="1"/>
      <w:marLeft w:val="0"/>
      <w:marRight w:val="0"/>
      <w:marTop w:val="0"/>
      <w:marBottom w:val="0"/>
      <w:divBdr>
        <w:top w:val="none" w:sz="0" w:space="0" w:color="auto"/>
        <w:left w:val="none" w:sz="0" w:space="0" w:color="auto"/>
        <w:bottom w:val="none" w:sz="0" w:space="0" w:color="auto"/>
        <w:right w:val="none" w:sz="0" w:space="0" w:color="auto"/>
      </w:divBdr>
    </w:div>
    <w:div w:id="406457512">
      <w:bodyDiv w:val="1"/>
      <w:marLeft w:val="0"/>
      <w:marRight w:val="0"/>
      <w:marTop w:val="0"/>
      <w:marBottom w:val="0"/>
      <w:divBdr>
        <w:top w:val="none" w:sz="0" w:space="0" w:color="auto"/>
        <w:left w:val="none" w:sz="0" w:space="0" w:color="auto"/>
        <w:bottom w:val="none" w:sz="0" w:space="0" w:color="auto"/>
        <w:right w:val="none" w:sz="0" w:space="0" w:color="auto"/>
      </w:divBdr>
    </w:div>
    <w:div w:id="406849206">
      <w:bodyDiv w:val="1"/>
      <w:marLeft w:val="0"/>
      <w:marRight w:val="0"/>
      <w:marTop w:val="0"/>
      <w:marBottom w:val="0"/>
      <w:divBdr>
        <w:top w:val="none" w:sz="0" w:space="0" w:color="auto"/>
        <w:left w:val="none" w:sz="0" w:space="0" w:color="auto"/>
        <w:bottom w:val="none" w:sz="0" w:space="0" w:color="auto"/>
        <w:right w:val="none" w:sz="0" w:space="0" w:color="auto"/>
      </w:divBdr>
    </w:div>
    <w:div w:id="407306562">
      <w:bodyDiv w:val="1"/>
      <w:marLeft w:val="0"/>
      <w:marRight w:val="0"/>
      <w:marTop w:val="0"/>
      <w:marBottom w:val="0"/>
      <w:divBdr>
        <w:top w:val="none" w:sz="0" w:space="0" w:color="auto"/>
        <w:left w:val="none" w:sz="0" w:space="0" w:color="auto"/>
        <w:bottom w:val="none" w:sz="0" w:space="0" w:color="auto"/>
        <w:right w:val="none" w:sz="0" w:space="0" w:color="auto"/>
      </w:divBdr>
    </w:div>
    <w:div w:id="408963819">
      <w:bodyDiv w:val="1"/>
      <w:marLeft w:val="0"/>
      <w:marRight w:val="0"/>
      <w:marTop w:val="0"/>
      <w:marBottom w:val="0"/>
      <w:divBdr>
        <w:top w:val="none" w:sz="0" w:space="0" w:color="auto"/>
        <w:left w:val="none" w:sz="0" w:space="0" w:color="auto"/>
        <w:bottom w:val="none" w:sz="0" w:space="0" w:color="auto"/>
        <w:right w:val="none" w:sz="0" w:space="0" w:color="auto"/>
      </w:divBdr>
    </w:div>
    <w:div w:id="409472033">
      <w:bodyDiv w:val="1"/>
      <w:marLeft w:val="0"/>
      <w:marRight w:val="0"/>
      <w:marTop w:val="0"/>
      <w:marBottom w:val="0"/>
      <w:divBdr>
        <w:top w:val="none" w:sz="0" w:space="0" w:color="auto"/>
        <w:left w:val="none" w:sz="0" w:space="0" w:color="auto"/>
        <w:bottom w:val="none" w:sz="0" w:space="0" w:color="auto"/>
        <w:right w:val="none" w:sz="0" w:space="0" w:color="auto"/>
      </w:divBdr>
    </w:div>
    <w:div w:id="411977605">
      <w:bodyDiv w:val="1"/>
      <w:marLeft w:val="0"/>
      <w:marRight w:val="0"/>
      <w:marTop w:val="0"/>
      <w:marBottom w:val="0"/>
      <w:divBdr>
        <w:top w:val="none" w:sz="0" w:space="0" w:color="auto"/>
        <w:left w:val="none" w:sz="0" w:space="0" w:color="auto"/>
        <w:bottom w:val="none" w:sz="0" w:space="0" w:color="auto"/>
        <w:right w:val="none" w:sz="0" w:space="0" w:color="auto"/>
      </w:divBdr>
    </w:div>
    <w:div w:id="415632012">
      <w:bodyDiv w:val="1"/>
      <w:marLeft w:val="0"/>
      <w:marRight w:val="0"/>
      <w:marTop w:val="0"/>
      <w:marBottom w:val="0"/>
      <w:divBdr>
        <w:top w:val="none" w:sz="0" w:space="0" w:color="auto"/>
        <w:left w:val="none" w:sz="0" w:space="0" w:color="auto"/>
        <w:bottom w:val="none" w:sz="0" w:space="0" w:color="auto"/>
        <w:right w:val="none" w:sz="0" w:space="0" w:color="auto"/>
      </w:divBdr>
    </w:div>
    <w:div w:id="415783155">
      <w:bodyDiv w:val="1"/>
      <w:marLeft w:val="0"/>
      <w:marRight w:val="0"/>
      <w:marTop w:val="0"/>
      <w:marBottom w:val="0"/>
      <w:divBdr>
        <w:top w:val="none" w:sz="0" w:space="0" w:color="auto"/>
        <w:left w:val="none" w:sz="0" w:space="0" w:color="auto"/>
        <w:bottom w:val="none" w:sz="0" w:space="0" w:color="auto"/>
        <w:right w:val="none" w:sz="0" w:space="0" w:color="auto"/>
      </w:divBdr>
    </w:div>
    <w:div w:id="417144231">
      <w:bodyDiv w:val="1"/>
      <w:marLeft w:val="0"/>
      <w:marRight w:val="0"/>
      <w:marTop w:val="0"/>
      <w:marBottom w:val="0"/>
      <w:divBdr>
        <w:top w:val="none" w:sz="0" w:space="0" w:color="auto"/>
        <w:left w:val="none" w:sz="0" w:space="0" w:color="auto"/>
        <w:bottom w:val="none" w:sz="0" w:space="0" w:color="auto"/>
        <w:right w:val="none" w:sz="0" w:space="0" w:color="auto"/>
      </w:divBdr>
    </w:div>
    <w:div w:id="419181116">
      <w:bodyDiv w:val="1"/>
      <w:marLeft w:val="0"/>
      <w:marRight w:val="0"/>
      <w:marTop w:val="0"/>
      <w:marBottom w:val="0"/>
      <w:divBdr>
        <w:top w:val="none" w:sz="0" w:space="0" w:color="auto"/>
        <w:left w:val="none" w:sz="0" w:space="0" w:color="auto"/>
        <w:bottom w:val="none" w:sz="0" w:space="0" w:color="auto"/>
        <w:right w:val="none" w:sz="0" w:space="0" w:color="auto"/>
      </w:divBdr>
    </w:div>
    <w:div w:id="419833658">
      <w:bodyDiv w:val="1"/>
      <w:marLeft w:val="0"/>
      <w:marRight w:val="0"/>
      <w:marTop w:val="0"/>
      <w:marBottom w:val="0"/>
      <w:divBdr>
        <w:top w:val="none" w:sz="0" w:space="0" w:color="auto"/>
        <w:left w:val="none" w:sz="0" w:space="0" w:color="auto"/>
        <w:bottom w:val="none" w:sz="0" w:space="0" w:color="auto"/>
        <w:right w:val="none" w:sz="0" w:space="0" w:color="auto"/>
      </w:divBdr>
    </w:div>
    <w:div w:id="421462766">
      <w:bodyDiv w:val="1"/>
      <w:marLeft w:val="0"/>
      <w:marRight w:val="0"/>
      <w:marTop w:val="0"/>
      <w:marBottom w:val="0"/>
      <w:divBdr>
        <w:top w:val="none" w:sz="0" w:space="0" w:color="auto"/>
        <w:left w:val="none" w:sz="0" w:space="0" w:color="auto"/>
        <w:bottom w:val="none" w:sz="0" w:space="0" w:color="auto"/>
        <w:right w:val="none" w:sz="0" w:space="0" w:color="auto"/>
      </w:divBdr>
    </w:div>
    <w:div w:id="422386244">
      <w:bodyDiv w:val="1"/>
      <w:marLeft w:val="0"/>
      <w:marRight w:val="0"/>
      <w:marTop w:val="0"/>
      <w:marBottom w:val="0"/>
      <w:divBdr>
        <w:top w:val="none" w:sz="0" w:space="0" w:color="auto"/>
        <w:left w:val="none" w:sz="0" w:space="0" w:color="auto"/>
        <w:bottom w:val="none" w:sz="0" w:space="0" w:color="auto"/>
        <w:right w:val="none" w:sz="0" w:space="0" w:color="auto"/>
      </w:divBdr>
    </w:div>
    <w:div w:id="424038268">
      <w:bodyDiv w:val="1"/>
      <w:marLeft w:val="0"/>
      <w:marRight w:val="0"/>
      <w:marTop w:val="0"/>
      <w:marBottom w:val="0"/>
      <w:divBdr>
        <w:top w:val="none" w:sz="0" w:space="0" w:color="auto"/>
        <w:left w:val="none" w:sz="0" w:space="0" w:color="auto"/>
        <w:bottom w:val="none" w:sz="0" w:space="0" w:color="auto"/>
        <w:right w:val="none" w:sz="0" w:space="0" w:color="auto"/>
      </w:divBdr>
    </w:div>
    <w:div w:id="424620109">
      <w:bodyDiv w:val="1"/>
      <w:marLeft w:val="0"/>
      <w:marRight w:val="0"/>
      <w:marTop w:val="0"/>
      <w:marBottom w:val="0"/>
      <w:divBdr>
        <w:top w:val="none" w:sz="0" w:space="0" w:color="auto"/>
        <w:left w:val="none" w:sz="0" w:space="0" w:color="auto"/>
        <w:bottom w:val="none" w:sz="0" w:space="0" w:color="auto"/>
        <w:right w:val="none" w:sz="0" w:space="0" w:color="auto"/>
      </w:divBdr>
    </w:div>
    <w:div w:id="425463730">
      <w:bodyDiv w:val="1"/>
      <w:marLeft w:val="0"/>
      <w:marRight w:val="0"/>
      <w:marTop w:val="0"/>
      <w:marBottom w:val="0"/>
      <w:divBdr>
        <w:top w:val="none" w:sz="0" w:space="0" w:color="auto"/>
        <w:left w:val="none" w:sz="0" w:space="0" w:color="auto"/>
        <w:bottom w:val="none" w:sz="0" w:space="0" w:color="auto"/>
        <w:right w:val="none" w:sz="0" w:space="0" w:color="auto"/>
      </w:divBdr>
    </w:div>
    <w:div w:id="427043182">
      <w:bodyDiv w:val="1"/>
      <w:marLeft w:val="0"/>
      <w:marRight w:val="0"/>
      <w:marTop w:val="0"/>
      <w:marBottom w:val="0"/>
      <w:divBdr>
        <w:top w:val="none" w:sz="0" w:space="0" w:color="auto"/>
        <w:left w:val="none" w:sz="0" w:space="0" w:color="auto"/>
        <w:bottom w:val="none" w:sz="0" w:space="0" w:color="auto"/>
        <w:right w:val="none" w:sz="0" w:space="0" w:color="auto"/>
      </w:divBdr>
    </w:div>
    <w:div w:id="428089625">
      <w:bodyDiv w:val="1"/>
      <w:marLeft w:val="0"/>
      <w:marRight w:val="0"/>
      <w:marTop w:val="0"/>
      <w:marBottom w:val="0"/>
      <w:divBdr>
        <w:top w:val="none" w:sz="0" w:space="0" w:color="auto"/>
        <w:left w:val="none" w:sz="0" w:space="0" w:color="auto"/>
        <w:bottom w:val="none" w:sz="0" w:space="0" w:color="auto"/>
        <w:right w:val="none" w:sz="0" w:space="0" w:color="auto"/>
      </w:divBdr>
    </w:div>
    <w:div w:id="429158396">
      <w:bodyDiv w:val="1"/>
      <w:marLeft w:val="0"/>
      <w:marRight w:val="0"/>
      <w:marTop w:val="0"/>
      <w:marBottom w:val="0"/>
      <w:divBdr>
        <w:top w:val="none" w:sz="0" w:space="0" w:color="auto"/>
        <w:left w:val="none" w:sz="0" w:space="0" w:color="auto"/>
        <w:bottom w:val="none" w:sz="0" w:space="0" w:color="auto"/>
        <w:right w:val="none" w:sz="0" w:space="0" w:color="auto"/>
      </w:divBdr>
    </w:div>
    <w:div w:id="429203168">
      <w:bodyDiv w:val="1"/>
      <w:marLeft w:val="0"/>
      <w:marRight w:val="0"/>
      <w:marTop w:val="0"/>
      <w:marBottom w:val="0"/>
      <w:divBdr>
        <w:top w:val="none" w:sz="0" w:space="0" w:color="auto"/>
        <w:left w:val="none" w:sz="0" w:space="0" w:color="auto"/>
        <w:bottom w:val="none" w:sz="0" w:space="0" w:color="auto"/>
        <w:right w:val="none" w:sz="0" w:space="0" w:color="auto"/>
      </w:divBdr>
    </w:div>
    <w:div w:id="429933914">
      <w:bodyDiv w:val="1"/>
      <w:marLeft w:val="0"/>
      <w:marRight w:val="0"/>
      <w:marTop w:val="0"/>
      <w:marBottom w:val="0"/>
      <w:divBdr>
        <w:top w:val="none" w:sz="0" w:space="0" w:color="auto"/>
        <w:left w:val="none" w:sz="0" w:space="0" w:color="auto"/>
        <w:bottom w:val="none" w:sz="0" w:space="0" w:color="auto"/>
        <w:right w:val="none" w:sz="0" w:space="0" w:color="auto"/>
      </w:divBdr>
    </w:div>
    <w:div w:id="430664743">
      <w:bodyDiv w:val="1"/>
      <w:marLeft w:val="0"/>
      <w:marRight w:val="0"/>
      <w:marTop w:val="0"/>
      <w:marBottom w:val="0"/>
      <w:divBdr>
        <w:top w:val="none" w:sz="0" w:space="0" w:color="auto"/>
        <w:left w:val="none" w:sz="0" w:space="0" w:color="auto"/>
        <w:bottom w:val="none" w:sz="0" w:space="0" w:color="auto"/>
        <w:right w:val="none" w:sz="0" w:space="0" w:color="auto"/>
      </w:divBdr>
    </w:div>
    <w:div w:id="430975363">
      <w:bodyDiv w:val="1"/>
      <w:marLeft w:val="0"/>
      <w:marRight w:val="0"/>
      <w:marTop w:val="0"/>
      <w:marBottom w:val="0"/>
      <w:divBdr>
        <w:top w:val="none" w:sz="0" w:space="0" w:color="auto"/>
        <w:left w:val="none" w:sz="0" w:space="0" w:color="auto"/>
        <w:bottom w:val="none" w:sz="0" w:space="0" w:color="auto"/>
        <w:right w:val="none" w:sz="0" w:space="0" w:color="auto"/>
      </w:divBdr>
    </w:div>
    <w:div w:id="431125078">
      <w:bodyDiv w:val="1"/>
      <w:marLeft w:val="0"/>
      <w:marRight w:val="0"/>
      <w:marTop w:val="0"/>
      <w:marBottom w:val="0"/>
      <w:divBdr>
        <w:top w:val="none" w:sz="0" w:space="0" w:color="auto"/>
        <w:left w:val="none" w:sz="0" w:space="0" w:color="auto"/>
        <w:bottom w:val="none" w:sz="0" w:space="0" w:color="auto"/>
        <w:right w:val="none" w:sz="0" w:space="0" w:color="auto"/>
      </w:divBdr>
    </w:div>
    <w:div w:id="431517184">
      <w:bodyDiv w:val="1"/>
      <w:marLeft w:val="0"/>
      <w:marRight w:val="0"/>
      <w:marTop w:val="0"/>
      <w:marBottom w:val="0"/>
      <w:divBdr>
        <w:top w:val="none" w:sz="0" w:space="0" w:color="auto"/>
        <w:left w:val="none" w:sz="0" w:space="0" w:color="auto"/>
        <w:bottom w:val="none" w:sz="0" w:space="0" w:color="auto"/>
        <w:right w:val="none" w:sz="0" w:space="0" w:color="auto"/>
      </w:divBdr>
    </w:div>
    <w:div w:id="431783139">
      <w:bodyDiv w:val="1"/>
      <w:marLeft w:val="0"/>
      <w:marRight w:val="0"/>
      <w:marTop w:val="0"/>
      <w:marBottom w:val="0"/>
      <w:divBdr>
        <w:top w:val="none" w:sz="0" w:space="0" w:color="auto"/>
        <w:left w:val="none" w:sz="0" w:space="0" w:color="auto"/>
        <w:bottom w:val="none" w:sz="0" w:space="0" w:color="auto"/>
        <w:right w:val="none" w:sz="0" w:space="0" w:color="auto"/>
      </w:divBdr>
    </w:div>
    <w:div w:id="431820895">
      <w:bodyDiv w:val="1"/>
      <w:marLeft w:val="0"/>
      <w:marRight w:val="0"/>
      <w:marTop w:val="0"/>
      <w:marBottom w:val="0"/>
      <w:divBdr>
        <w:top w:val="none" w:sz="0" w:space="0" w:color="auto"/>
        <w:left w:val="none" w:sz="0" w:space="0" w:color="auto"/>
        <w:bottom w:val="none" w:sz="0" w:space="0" w:color="auto"/>
        <w:right w:val="none" w:sz="0" w:space="0" w:color="auto"/>
      </w:divBdr>
    </w:div>
    <w:div w:id="432282426">
      <w:bodyDiv w:val="1"/>
      <w:marLeft w:val="0"/>
      <w:marRight w:val="0"/>
      <w:marTop w:val="0"/>
      <w:marBottom w:val="0"/>
      <w:divBdr>
        <w:top w:val="none" w:sz="0" w:space="0" w:color="auto"/>
        <w:left w:val="none" w:sz="0" w:space="0" w:color="auto"/>
        <w:bottom w:val="none" w:sz="0" w:space="0" w:color="auto"/>
        <w:right w:val="none" w:sz="0" w:space="0" w:color="auto"/>
      </w:divBdr>
    </w:div>
    <w:div w:id="433132920">
      <w:bodyDiv w:val="1"/>
      <w:marLeft w:val="0"/>
      <w:marRight w:val="0"/>
      <w:marTop w:val="0"/>
      <w:marBottom w:val="0"/>
      <w:divBdr>
        <w:top w:val="none" w:sz="0" w:space="0" w:color="auto"/>
        <w:left w:val="none" w:sz="0" w:space="0" w:color="auto"/>
        <w:bottom w:val="none" w:sz="0" w:space="0" w:color="auto"/>
        <w:right w:val="none" w:sz="0" w:space="0" w:color="auto"/>
      </w:divBdr>
    </w:div>
    <w:div w:id="433524474">
      <w:bodyDiv w:val="1"/>
      <w:marLeft w:val="0"/>
      <w:marRight w:val="0"/>
      <w:marTop w:val="0"/>
      <w:marBottom w:val="0"/>
      <w:divBdr>
        <w:top w:val="none" w:sz="0" w:space="0" w:color="auto"/>
        <w:left w:val="none" w:sz="0" w:space="0" w:color="auto"/>
        <w:bottom w:val="none" w:sz="0" w:space="0" w:color="auto"/>
        <w:right w:val="none" w:sz="0" w:space="0" w:color="auto"/>
      </w:divBdr>
    </w:div>
    <w:div w:id="433987816">
      <w:bodyDiv w:val="1"/>
      <w:marLeft w:val="0"/>
      <w:marRight w:val="0"/>
      <w:marTop w:val="0"/>
      <w:marBottom w:val="0"/>
      <w:divBdr>
        <w:top w:val="none" w:sz="0" w:space="0" w:color="auto"/>
        <w:left w:val="none" w:sz="0" w:space="0" w:color="auto"/>
        <w:bottom w:val="none" w:sz="0" w:space="0" w:color="auto"/>
        <w:right w:val="none" w:sz="0" w:space="0" w:color="auto"/>
      </w:divBdr>
    </w:div>
    <w:div w:id="434642006">
      <w:bodyDiv w:val="1"/>
      <w:marLeft w:val="0"/>
      <w:marRight w:val="0"/>
      <w:marTop w:val="0"/>
      <w:marBottom w:val="0"/>
      <w:divBdr>
        <w:top w:val="none" w:sz="0" w:space="0" w:color="auto"/>
        <w:left w:val="none" w:sz="0" w:space="0" w:color="auto"/>
        <w:bottom w:val="none" w:sz="0" w:space="0" w:color="auto"/>
        <w:right w:val="none" w:sz="0" w:space="0" w:color="auto"/>
      </w:divBdr>
    </w:div>
    <w:div w:id="434909826">
      <w:bodyDiv w:val="1"/>
      <w:marLeft w:val="0"/>
      <w:marRight w:val="0"/>
      <w:marTop w:val="0"/>
      <w:marBottom w:val="0"/>
      <w:divBdr>
        <w:top w:val="none" w:sz="0" w:space="0" w:color="auto"/>
        <w:left w:val="none" w:sz="0" w:space="0" w:color="auto"/>
        <w:bottom w:val="none" w:sz="0" w:space="0" w:color="auto"/>
        <w:right w:val="none" w:sz="0" w:space="0" w:color="auto"/>
      </w:divBdr>
    </w:div>
    <w:div w:id="435488990">
      <w:bodyDiv w:val="1"/>
      <w:marLeft w:val="0"/>
      <w:marRight w:val="0"/>
      <w:marTop w:val="0"/>
      <w:marBottom w:val="0"/>
      <w:divBdr>
        <w:top w:val="none" w:sz="0" w:space="0" w:color="auto"/>
        <w:left w:val="none" w:sz="0" w:space="0" w:color="auto"/>
        <w:bottom w:val="none" w:sz="0" w:space="0" w:color="auto"/>
        <w:right w:val="none" w:sz="0" w:space="0" w:color="auto"/>
      </w:divBdr>
    </w:div>
    <w:div w:id="435756134">
      <w:bodyDiv w:val="1"/>
      <w:marLeft w:val="0"/>
      <w:marRight w:val="0"/>
      <w:marTop w:val="0"/>
      <w:marBottom w:val="0"/>
      <w:divBdr>
        <w:top w:val="none" w:sz="0" w:space="0" w:color="auto"/>
        <w:left w:val="none" w:sz="0" w:space="0" w:color="auto"/>
        <w:bottom w:val="none" w:sz="0" w:space="0" w:color="auto"/>
        <w:right w:val="none" w:sz="0" w:space="0" w:color="auto"/>
      </w:divBdr>
    </w:div>
    <w:div w:id="436214719">
      <w:bodyDiv w:val="1"/>
      <w:marLeft w:val="0"/>
      <w:marRight w:val="0"/>
      <w:marTop w:val="0"/>
      <w:marBottom w:val="0"/>
      <w:divBdr>
        <w:top w:val="none" w:sz="0" w:space="0" w:color="auto"/>
        <w:left w:val="none" w:sz="0" w:space="0" w:color="auto"/>
        <w:bottom w:val="none" w:sz="0" w:space="0" w:color="auto"/>
        <w:right w:val="none" w:sz="0" w:space="0" w:color="auto"/>
      </w:divBdr>
    </w:div>
    <w:div w:id="437213988">
      <w:bodyDiv w:val="1"/>
      <w:marLeft w:val="0"/>
      <w:marRight w:val="0"/>
      <w:marTop w:val="0"/>
      <w:marBottom w:val="0"/>
      <w:divBdr>
        <w:top w:val="none" w:sz="0" w:space="0" w:color="auto"/>
        <w:left w:val="none" w:sz="0" w:space="0" w:color="auto"/>
        <w:bottom w:val="none" w:sz="0" w:space="0" w:color="auto"/>
        <w:right w:val="none" w:sz="0" w:space="0" w:color="auto"/>
      </w:divBdr>
    </w:div>
    <w:div w:id="437799278">
      <w:bodyDiv w:val="1"/>
      <w:marLeft w:val="0"/>
      <w:marRight w:val="0"/>
      <w:marTop w:val="0"/>
      <w:marBottom w:val="0"/>
      <w:divBdr>
        <w:top w:val="none" w:sz="0" w:space="0" w:color="auto"/>
        <w:left w:val="none" w:sz="0" w:space="0" w:color="auto"/>
        <w:bottom w:val="none" w:sz="0" w:space="0" w:color="auto"/>
        <w:right w:val="none" w:sz="0" w:space="0" w:color="auto"/>
      </w:divBdr>
    </w:div>
    <w:div w:id="440953156">
      <w:bodyDiv w:val="1"/>
      <w:marLeft w:val="0"/>
      <w:marRight w:val="0"/>
      <w:marTop w:val="0"/>
      <w:marBottom w:val="0"/>
      <w:divBdr>
        <w:top w:val="none" w:sz="0" w:space="0" w:color="auto"/>
        <w:left w:val="none" w:sz="0" w:space="0" w:color="auto"/>
        <w:bottom w:val="none" w:sz="0" w:space="0" w:color="auto"/>
        <w:right w:val="none" w:sz="0" w:space="0" w:color="auto"/>
      </w:divBdr>
    </w:div>
    <w:div w:id="442069042">
      <w:bodyDiv w:val="1"/>
      <w:marLeft w:val="0"/>
      <w:marRight w:val="0"/>
      <w:marTop w:val="0"/>
      <w:marBottom w:val="0"/>
      <w:divBdr>
        <w:top w:val="none" w:sz="0" w:space="0" w:color="auto"/>
        <w:left w:val="none" w:sz="0" w:space="0" w:color="auto"/>
        <w:bottom w:val="none" w:sz="0" w:space="0" w:color="auto"/>
        <w:right w:val="none" w:sz="0" w:space="0" w:color="auto"/>
      </w:divBdr>
    </w:div>
    <w:div w:id="444227846">
      <w:bodyDiv w:val="1"/>
      <w:marLeft w:val="0"/>
      <w:marRight w:val="0"/>
      <w:marTop w:val="0"/>
      <w:marBottom w:val="0"/>
      <w:divBdr>
        <w:top w:val="none" w:sz="0" w:space="0" w:color="auto"/>
        <w:left w:val="none" w:sz="0" w:space="0" w:color="auto"/>
        <w:bottom w:val="none" w:sz="0" w:space="0" w:color="auto"/>
        <w:right w:val="none" w:sz="0" w:space="0" w:color="auto"/>
      </w:divBdr>
    </w:div>
    <w:div w:id="444275936">
      <w:bodyDiv w:val="1"/>
      <w:marLeft w:val="0"/>
      <w:marRight w:val="0"/>
      <w:marTop w:val="0"/>
      <w:marBottom w:val="0"/>
      <w:divBdr>
        <w:top w:val="none" w:sz="0" w:space="0" w:color="auto"/>
        <w:left w:val="none" w:sz="0" w:space="0" w:color="auto"/>
        <w:bottom w:val="none" w:sz="0" w:space="0" w:color="auto"/>
        <w:right w:val="none" w:sz="0" w:space="0" w:color="auto"/>
      </w:divBdr>
    </w:div>
    <w:div w:id="445387668">
      <w:bodyDiv w:val="1"/>
      <w:marLeft w:val="0"/>
      <w:marRight w:val="0"/>
      <w:marTop w:val="0"/>
      <w:marBottom w:val="0"/>
      <w:divBdr>
        <w:top w:val="none" w:sz="0" w:space="0" w:color="auto"/>
        <w:left w:val="none" w:sz="0" w:space="0" w:color="auto"/>
        <w:bottom w:val="none" w:sz="0" w:space="0" w:color="auto"/>
        <w:right w:val="none" w:sz="0" w:space="0" w:color="auto"/>
      </w:divBdr>
    </w:div>
    <w:div w:id="446240655">
      <w:bodyDiv w:val="1"/>
      <w:marLeft w:val="0"/>
      <w:marRight w:val="0"/>
      <w:marTop w:val="0"/>
      <w:marBottom w:val="0"/>
      <w:divBdr>
        <w:top w:val="none" w:sz="0" w:space="0" w:color="auto"/>
        <w:left w:val="none" w:sz="0" w:space="0" w:color="auto"/>
        <w:bottom w:val="none" w:sz="0" w:space="0" w:color="auto"/>
        <w:right w:val="none" w:sz="0" w:space="0" w:color="auto"/>
      </w:divBdr>
    </w:div>
    <w:div w:id="446824495">
      <w:bodyDiv w:val="1"/>
      <w:marLeft w:val="0"/>
      <w:marRight w:val="0"/>
      <w:marTop w:val="0"/>
      <w:marBottom w:val="0"/>
      <w:divBdr>
        <w:top w:val="none" w:sz="0" w:space="0" w:color="auto"/>
        <w:left w:val="none" w:sz="0" w:space="0" w:color="auto"/>
        <w:bottom w:val="none" w:sz="0" w:space="0" w:color="auto"/>
        <w:right w:val="none" w:sz="0" w:space="0" w:color="auto"/>
      </w:divBdr>
    </w:div>
    <w:div w:id="446975263">
      <w:bodyDiv w:val="1"/>
      <w:marLeft w:val="0"/>
      <w:marRight w:val="0"/>
      <w:marTop w:val="0"/>
      <w:marBottom w:val="0"/>
      <w:divBdr>
        <w:top w:val="none" w:sz="0" w:space="0" w:color="auto"/>
        <w:left w:val="none" w:sz="0" w:space="0" w:color="auto"/>
        <w:bottom w:val="none" w:sz="0" w:space="0" w:color="auto"/>
        <w:right w:val="none" w:sz="0" w:space="0" w:color="auto"/>
      </w:divBdr>
    </w:div>
    <w:div w:id="447090721">
      <w:bodyDiv w:val="1"/>
      <w:marLeft w:val="0"/>
      <w:marRight w:val="0"/>
      <w:marTop w:val="0"/>
      <w:marBottom w:val="0"/>
      <w:divBdr>
        <w:top w:val="none" w:sz="0" w:space="0" w:color="auto"/>
        <w:left w:val="none" w:sz="0" w:space="0" w:color="auto"/>
        <w:bottom w:val="none" w:sz="0" w:space="0" w:color="auto"/>
        <w:right w:val="none" w:sz="0" w:space="0" w:color="auto"/>
      </w:divBdr>
    </w:div>
    <w:div w:id="447168815">
      <w:bodyDiv w:val="1"/>
      <w:marLeft w:val="0"/>
      <w:marRight w:val="0"/>
      <w:marTop w:val="0"/>
      <w:marBottom w:val="0"/>
      <w:divBdr>
        <w:top w:val="none" w:sz="0" w:space="0" w:color="auto"/>
        <w:left w:val="none" w:sz="0" w:space="0" w:color="auto"/>
        <w:bottom w:val="none" w:sz="0" w:space="0" w:color="auto"/>
        <w:right w:val="none" w:sz="0" w:space="0" w:color="auto"/>
      </w:divBdr>
    </w:div>
    <w:div w:id="447244266">
      <w:bodyDiv w:val="1"/>
      <w:marLeft w:val="0"/>
      <w:marRight w:val="0"/>
      <w:marTop w:val="0"/>
      <w:marBottom w:val="0"/>
      <w:divBdr>
        <w:top w:val="none" w:sz="0" w:space="0" w:color="auto"/>
        <w:left w:val="none" w:sz="0" w:space="0" w:color="auto"/>
        <w:bottom w:val="none" w:sz="0" w:space="0" w:color="auto"/>
        <w:right w:val="none" w:sz="0" w:space="0" w:color="auto"/>
      </w:divBdr>
    </w:div>
    <w:div w:id="447430353">
      <w:bodyDiv w:val="1"/>
      <w:marLeft w:val="0"/>
      <w:marRight w:val="0"/>
      <w:marTop w:val="0"/>
      <w:marBottom w:val="0"/>
      <w:divBdr>
        <w:top w:val="none" w:sz="0" w:space="0" w:color="auto"/>
        <w:left w:val="none" w:sz="0" w:space="0" w:color="auto"/>
        <w:bottom w:val="none" w:sz="0" w:space="0" w:color="auto"/>
        <w:right w:val="none" w:sz="0" w:space="0" w:color="auto"/>
      </w:divBdr>
    </w:div>
    <w:div w:id="447965402">
      <w:bodyDiv w:val="1"/>
      <w:marLeft w:val="0"/>
      <w:marRight w:val="0"/>
      <w:marTop w:val="0"/>
      <w:marBottom w:val="0"/>
      <w:divBdr>
        <w:top w:val="none" w:sz="0" w:space="0" w:color="auto"/>
        <w:left w:val="none" w:sz="0" w:space="0" w:color="auto"/>
        <w:bottom w:val="none" w:sz="0" w:space="0" w:color="auto"/>
        <w:right w:val="none" w:sz="0" w:space="0" w:color="auto"/>
      </w:divBdr>
    </w:div>
    <w:div w:id="448285126">
      <w:bodyDiv w:val="1"/>
      <w:marLeft w:val="0"/>
      <w:marRight w:val="0"/>
      <w:marTop w:val="0"/>
      <w:marBottom w:val="0"/>
      <w:divBdr>
        <w:top w:val="none" w:sz="0" w:space="0" w:color="auto"/>
        <w:left w:val="none" w:sz="0" w:space="0" w:color="auto"/>
        <w:bottom w:val="none" w:sz="0" w:space="0" w:color="auto"/>
        <w:right w:val="none" w:sz="0" w:space="0" w:color="auto"/>
      </w:divBdr>
    </w:div>
    <w:div w:id="449708717">
      <w:bodyDiv w:val="1"/>
      <w:marLeft w:val="0"/>
      <w:marRight w:val="0"/>
      <w:marTop w:val="0"/>
      <w:marBottom w:val="0"/>
      <w:divBdr>
        <w:top w:val="none" w:sz="0" w:space="0" w:color="auto"/>
        <w:left w:val="none" w:sz="0" w:space="0" w:color="auto"/>
        <w:bottom w:val="none" w:sz="0" w:space="0" w:color="auto"/>
        <w:right w:val="none" w:sz="0" w:space="0" w:color="auto"/>
      </w:divBdr>
    </w:div>
    <w:div w:id="451483001">
      <w:bodyDiv w:val="1"/>
      <w:marLeft w:val="0"/>
      <w:marRight w:val="0"/>
      <w:marTop w:val="0"/>
      <w:marBottom w:val="0"/>
      <w:divBdr>
        <w:top w:val="none" w:sz="0" w:space="0" w:color="auto"/>
        <w:left w:val="none" w:sz="0" w:space="0" w:color="auto"/>
        <w:bottom w:val="none" w:sz="0" w:space="0" w:color="auto"/>
        <w:right w:val="none" w:sz="0" w:space="0" w:color="auto"/>
      </w:divBdr>
    </w:div>
    <w:div w:id="452136982">
      <w:bodyDiv w:val="1"/>
      <w:marLeft w:val="0"/>
      <w:marRight w:val="0"/>
      <w:marTop w:val="0"/>
      <w:marBottom w:val="0"/>
      <w:divBdr>
        <w:top w:val="none" w:sz="0" w:space="0" w:color="auto"/>
        <w:left w:val="none" w:sz="0" w:space="0" w:color="auto"/>
        <w:bottom w:val="none" w:sz="0" w:space="0" w:color="auto"/>
        <w:right w:val="none" w:sz="0" w:space="0" w:color="auto"/>
      </w:divBdr>
    </w:div>
    <w:div w:id="452287233">
      <w:bodyDiv w:val="1"/>
      <w:marLeft w:val="0"/>
      <w:marRight w:val="0"/>
      <w:marTop w:val="0"/>
      <w:marBottom w:val="0"/>
      <w:divBdr>
        <w:top w:val="none" w:sz="0" w:space="0" w:color="auto"/>
        <w:left w:val="none" w:sz="0" w:space="0" w:color="auto"/>
        <w:bottom w:val="none" w:sz="0" w:space="0" w:color="auto"/>
        <w:right w:val="none" w:sz="0" w:space="0" w:color="auto"/>
      </w:divBdr>
    </w:div>
    <w:div w:id="453183608">
      <w:bodyDiv w:val="1"/>
      <w:marLeft w:val="0"/>
      <w:marRight w:val="0"/>
      <w:marTop w:val="0"/>
      <w:marBottom w:val="0"/>
      <w:divBdr>
        <w:top w:val="none" w:sz="0" w:space="0" w:color="auto"/>
        <w:left w:val="none" w:sz="0" w:space="0" w:color="auto"/>
        <w:bottom w:val="none" w:sz="0" w:space="0" w:color="auto"/>
        <w:right w:val="none" w:sz="0" w:space="0" w:color="auto"/>
      </w:divBdr>
    </w:div>
    <w:div w:id="455490206">
      <w:bodyDiv w:val="1"/>
      <w:marLeft w:val="0"/>
      <w:marRight w:val="0"/>
      <w:marTop w:val="0"/>
      <w:marBottom w:val="0"/>
      <w:divBdr>
        <w:top w:val="none" w:sz="0" w:space="0" w:color="auto"/>
        <w:left w:val="none" w:sz="0" w:space="0" w:color="auto"/>
        <w:bottom w:val="none" w:sz="0" w:space="0" w:color="auto"/>
        <w:right w:val="none" w:sz="0" w:space="0" w:color="auto"/>
      </w:divBdr>
    </w:div>
    <w:div w:id="455568016">
      <w:bodyDiv w:val="1"/>
      <w:marLeft w:val="0"/>
      <w:marRight w:val="0"/>
      <w:marTop w:val="0"/>
      <w:marBottom w:val="0"/>
      <w:divBdr>
        <w:top w:val="none" w:sz="0" w:space="0" w:color="auto"/>
        <w:left w:val="none" w:sz="0" w:space="0" w:color="auto"/>
        <w:bottom w:val="none" w:sz="0" w:space="0" w:color="auto"/>
        <w:right w:val="none" w:sz="0" w:space="0" w:color="auto"/>
      </w:divBdr>
    </w:div>
    <w:div w:id="456222514">
      <w:bodyDiv w:val="1"/>
      <w:marLeft w:val="0"/>
      <w:marRight w:val="0"/>
      <w:marTop w:val="0"/>
      <w:marBottom w:val="0"/>
      <w:divBdr>
        <w:top w:val="none" w:sz="0" w:space="0" w:color="auto"/>
        <w:left w:val="none" w:sz="0" w:space="0" w:color="auto"/>
        <w:bottom w:val="none" w:sz="0" w:space="0" w:color="auto"/>
        <w:right w:val="none" w:sz="0" w:space="0" w:color="auto"/>
      </w:divBdr>
    </w:div>
    <w:div w:id="456752384">
      <w:bodyDiv w:val="1"/>
      <w:marLeft w:val="0"/>
      <w:marRight w:val="0"/>
      <w:marTop w:val="0"/>
      <w:marBottom w:val="0"/>
      <w:divBdr>
        <w:top w:val="none" w:sz="0" w:space="0" w:color="auto"/>
        <w:left w:val="none" w:sz="0" w:space="0" w:color="auto"/>
        <w:bottom w:val="none" w:sz="0" w:space="0" w:color="auto"/>
        <w:right w:val="none" w:sz="0" w:space="0" w:color="auto"/>
      </w:divBdr>
    </w:div>
    <w:div w:id="457070952">
      <w:bodyDiv w:val="1"/>
      <w:marLeft w:val="0"/>
      <w:marRight w:val="0"/>
      <w:marTop w:val="0"/>
      <w:marBottom w:val="0"/>
      <w:divBdr>
        <w:top w:val="none" w:sz="0" w:space="0" w:color="auto"/>
        <w:left w:val="none" w:sz="0" w:space="0" w:color="auto"/>
        <w:bottom w:val="none" w:sz="0" w:space="0" w:color="auto"/>
        <w:right w:val="none" w:sz="0" w:space="0" w:color="auto"/>
      </w:divBdr>
    </w:div>
    <w:div w:id="458576120">
      <w:bodyDiv w:val="1"/>
      <w:marLeft w:val="0"/>
      <w:marRight w:val="0"/>
      <w:marTop w:val="0"/>
      <w:marBottom w:val="0"/>
      <w:divBdr>
        <w:top w:val="none" w:sz="0" w:space="0" w:color="auto"/>
        <w:left w:val="none" w:sz="0" w:space="0" w:color="auto"/>
        <w:bottom w:val="none" w:sz="0" w:space="0" w:color="auto"/>
        <w:right w:val="none" w:sz="0" w:space="0" w:color="auto"/>
      </w:divBdr>
    </w:div>
    <w:div w:id="458643231">
      <w:bodyDiv w:val="1"/>
      <w:marLeft w:val="0"/>
      <w:marRight w:val="0"/>
      <w:marTop w:val="0"/>
      <w:marBottom w:val="0"/>
      <w:divBdr>
        <w:top w:val="none" w:sz="0" w:space="0" w:color="auto"/>
        <w:left w:val="none" w:sz="0" w:space="0" w:color="auto"/>
        <w:bottom w:val="none" w:sz="0" w:space="0" w:color="auto"/>
        <w:right w:val="none" w:sz="0" w:space="0" w:color="auto"/>
      </w:divBdr>
    </w:div>
    <w:div w:id="458648065">
      <w:bodyDiv w:val="1"/>
      <w:marLeft w:val="0"/>
      <w:marRight w:val="0"/>
      <w:marTop w:val="0"/>
      <w:marBottom w:val="0"/>
      <w:divBdr>
        <w:top w:val="none" w:sz="0" w:space="0" w:color="auto"/>
        <w:left w:val="none" w:sz="0" w:space="0" w:color="auto"/>
        <w:bottom w:val="none" w:sz="0" w:space="0" w:color="auto"/>
        <w:right w:val="none" w:sz="0" w:space="0" w:color="auto"/>
      </w:divBdr>
    </w:div>
    <w:div w:id="458765229">
      <w:bodyDiv w:val="1"/>
      <w:marLeft w:val="0"/>
      <w:marRight w:val="0"/>
      <w:marTop w:val="0"/>
      <w:marBottom w:val="0"/>
      <w:divBdr>
        <w:top w:val="none" w:sz="0" w:space="0" w:color="auto"/>
        <w:left w:val="none" w:sz="0" w:space="0" w:color="auto"/>
        <w:bottom w:val="none" w:sz="0" w:space="0" w:color="auto"/>
        <w:right w:val="none" w:sz="0" w:space="0" w:color="auto"/>
      </w:divBdr>
    </w:div>
    <w:div w:id="458841102">
      <w:bodyDiv w:val="1"/>
      <w:marLeft w:val="0"/>
      <w:marRight w:val="0"/>
      <w:marTop w:val="0"/>
      <w:marBottom w:val="0"/>
      <w:divBdr>
        <w:top w:val="none" w:sz="0" w:space="0" w:color="auto"/>
        <w:left w:val="none" w:sz="0" w:space="0" w:color="auto"/>
        <w:bottom w:val="none" w:sz="0" w:space="0" w:color="auto"/>
        <w:right w:val="none" w:sz="0" w:space="0" w:color="auto"/>
      </w:divBdr>
    </w:div>
    <w:div w:id="458844402">
      <w:bodyDiv w:val="1"/>
      <w:marLeft w:val="0"/>
      <w:marRight w:val="0"/>
      <w:marTop w:val="0"/>
      <w:marBottom w:val="0"/>
      <w:divBdr>
        <w:top w:val="none" w:sz="0" w:space="0" w:color="auto"/>
        <w:left w:val="none" w:sz="0" w:space="0" w:color="auto"/>
        <w:bottom w:val="none" w:sz="0" w:space="0" w:color="auto"/>
        <w:right w:val="none" w:sz="0" w:space="0" w:color="auto"/>
      </w:divBdr>
    </w:div>
    <w:div w:id="459961350">
      <w:bodyDiv w:val="1"/>
      <w:marLeft w:val="0"/>
      <w:marRight w:val="0"/>
      <w:marTop w:val="0"/>
      <w:marBottom w:val="0"/>
      <w:divBdr>
        <w:top w:val="none" w:sz="0" w:space="0" w:color="auto"/>
        <w:left w:val="none" w:sz="0" w:space="0" w:color="auto"/>
        <w:bottom w:val="none" w:sz="0" w:space="0" w:color="auto"/>
        <w:right w:val="none" w:sz="0" w:space="0" w:color="auto"/>
      </w:divBdr>
    </w:div>
    <w:div w:id="461002718">
      <w:bodyDiv w:val="1"/>
      <w:marLeft w:val="0"/>
      <w:marRight w:val="0"/>
      <w:marTop w:val="0"/>
      <w:marBottom w:val="0"/>
      <w:divBdr>
        <w:top w:val="none" w:sz="0" w:space="0" w:color="auto"/>
        <w:left w:val="none" w:sz="0" w:space="0" w:color="auto"/>
        <w:bottom w:val="none" w:sz="0" w:space="0" w:color="auto"/>
        <w:right w:val="none" w:sz="0" w:space="0" w:color="auto"/>
      </w:divBdr>
    </w:div>
    <w:div w:id="461115678">
      <w:bodyDiv w:val="1"/>
      <w:marLeft w:val="0"/>
      <w:marRight w:val="0"/>
      <w:marTop w:val="0"/>
      <w:marBottom w:val="0"/>
      <w:divBdr>
        <w:top w:val="none" w:sz="0" w:space="0" w:color="auto"/>
        <w:left w:val="none" w:sz="0" w:space="0" w:color="auto"/>
        <w:bottom w:val="none" w:sz="0" w:space="0" w:color="auto"/>
        <w:right w:val="none" w:sz="0" w:space="0" w:color="auto"/>
      </w:divBdr>
    </w:div>
    <w:div w:id="461726429">
      <w:bodyDiv w:val="1"/>
      <w:marLeft w:val="0"/>
      <w:marRight w:val="0"/>
      <w:marTop w:val="0"/>
      <w:marBottom w:val="0"/>
      <w:divBdr>
        <w:top w:val="none" w:sz="0" w:space="0" w:color="auto"/>
        <w:left w:val="none" w:sz="0" w:space="0" w:color="auto"/>
        <w:bottom w:val="none" w:sz="0" w:space="0" w:color="auto"/>
        <w:right w:val="none" w:sz="0" w:space="0" w:color="auto"/>
      </w:divBdr>
    </w:div>
    <w:div w:id="461730290">
      <w:bodyDiv w:val="1"/>
      <w:marLeft w:val="0"/>
      <w:marRight w:val="0"/>
      <w:marTop w:val="0"/>
      <w:marBottom w:val="0"/>
      <w:divBdr>
        <w:top w:val="none" w:sz="0" w:space="0" w:color="auto"/>
        <w:left w:val="none" w:sz="0" w:space="0" w:color="auto"/>
        <w:bottom w:val="none" w:sz="0" w:space="0" w:color="auto"/>
        <w:right w:val="none" w:sz="0" w:space="0" w:color="auto"/>
      </w:divBdr>
    </w:div>
    <w:div w:id="461921120">
      <w:bodyDiv w:val="1"/>
      <w:marLeft w:val="0"/>
      <w:marRight w:val="0"/>
      <w:marTop w:val="0"/>
      <w:marBottom w:val="0"/>
      <w:divBdr>
        <w:top w:val="none" w:sz="0" w:space="0" w:color="auto"/>
        <w:left w:val="none" w:sz="0" w:space="0" w:color="auto"/>
        <w:bottom w:val="none" w:sz="0" w:space="0" w:color="auto"/>
        <w:right w:val="none" w:sz="0" w:space="0" w:color="auto"/>
      </w:divBdr>
    </w:div>
    <w:div w:id="461925632">
      <w:bodyDiv w:val="1"/>
      <w:marLeft w:val="0"/>
      <w:marRight w:val="0"/>
      <w:marTop w:val="0"/>
      <w:marBottom w:val="0"/>
      <w:divBdr>
        <w:top w:val="none" w:sz="0" w:space="0" w:color="auto"/>
        <w:left w:val="none" w:sz="0" w:space="0" w:color="auto"/>
        <w:bottom w:val="none" w:sz="0" w:space="0" w:color="auto"/>
        <w:right w:val="none" w:sz="0" w:space="0" w:color="auto"/>
      </w:divBdr>
    </w:div>
    <w:div w:id="462357355">
      <w:bodyDiv w:val="1"/>
      <w:marLeft w:val="0"/>
      <w:marRight w:val="0"/>
      <w:marTop w:val="0"/>
      <w:marBottom w:val="0"/>
      <w:divBdr>
        <w:top w:val="none" w:sz="0" w:space="0" w:color="auto"/>
        <w:left w:val="none" w:sz="0" w:space="0" w:color="auto"/>
        <w:bottom w:val="none" w:sz="0" w:space="0" w:color="auto"/>
        <w:right w:val="none" w:sz="0" w:space="0" w:color="auto"/>
      </w:divBdr>
    </w:div>
    <w:div w:id="464588636">
      <w:bodyDiv w:val="1"/>
      <w:marLeft w:val="0"/>
      <w:marRight w:val="0"/>
      <w:marTop w:val="0"/>
      <w:marBottom w:val="0"/>
      <w:divBdr>
        <w:top w:val="none" w:sz="0" w:space="0" w:color="auto"/>
        <w:left w:val="none" w:sz="0" w:space="0" w:color="auto"/>
        <w:bottom w:val="none" w:sz="0" w:space="0" w:color="auto"/>
        <w:right w:val="none" w:sz="0" w:space="0" w:color="auto"/>
      </w:divBdr>
    </w:div>
    <w:div w:id="464667342">
      <w:bodyDiv w:val="1"/>
      <w:marLeft w:val="0"/>
      <w:marRight w:val="0"/>
      <w:marTop w:val="0"/>
      <w:marBottom w:val="0"/>
      <w:divBdr>
        <w:top w:val="none" w:sz="0" w:space="0" w:color="auto"/>
        <w:left w:val="none" w:sz="0" w:space="0" w:color="auto"/>
        <w:bottom w:val="none" w:sz="0" w:space="0" w:color="auto"/>
        <w:right w:val="none" w:sz="0" w:space="0" w:color="auto"/>
      </w:divBdr>
    </w:div>
    <w:div w:id="465243628">
      <w:bodyDiv w:val="1"/>
      <w:marLeft w:val="0"/>
      <w:marRight w:val="0"/>
      <w:marTop w:val="0"/>
      <w:marBottom w:val="0"/>
      <w:divBdr>
        <w:top w:val="none" w:sz="0" w:space="0" w:color="auto"/>
        <w:left w:val="none" w:sz="0" w:space="0" w:color="auto"/>
        <w:bottom w:val="none" w:sz="0" w:space="0" w:color="auto"/>
        <w:right w:val="none" w:sz="0" w:space="0" w:color="auto"/>
      </w:divBdr>
    </w:div>
    <w:div w:id="465926214">
      <w:bodyDiv w:val="1"/>
      <w:marLeft w:val="0"/>
      <w:marRight w:val="0"/>
      <w:marTop w:val="0"/>
      <w:marBottom w:val="0"/>
      <w:divBdr>
        <w:top w:val="none" w:sz="0" w:space="0" w:color="auto"/>
        <w:left w:val="none" w:sz="0" w:space="0" w:color="auto"/>
        <w:bottom w:val="none" w:sz="0" w:space="0" w:color="auto"/>
        <w:right w:val="none" w:sz="0" w:space="0" w:color="auto"/>
      </w:divBdr>
    </w:div>
    <w:div w:id="467669277">
      <w:bodyDiv w:val="1"/>
      <w:marLeft w:val="0"/>
      <w:marRight w:val="0"/>
      <w:marTop w:val="0"/>
      <w:marBottom w:val="0"/>
      <w:divBdr>
        <w:top w:val="none" w:sz="0" w:space="0" w:color="auto"/>
        <w:left w:val="none" w:sz="0" w:space="0" w:color="auto"/>
        <w:bottom w:val="none" w:sz="0" w:space="0" w:color="auto"/>
        <w:right w:val="none" w:sz="0" w:space="0" w:color="auto"/>
      </w:divBdr>
    </w:div>
    <w:div w:id="468010702">
      <w:bodyDiv w:val="1"/>
      <w:marLeft w:val="0"/>
      <w:marRight w:val="0"/>
      <w:marTop w:val="0"/>
      <w:marBottom w:val="0"/>
      <w:divBdr>
        <w:top w:val="none" w:sz="0" w:space="0" w:color="auto"/>
        <w:left w:val="none" w:sz="0" w:space="0" w:color="auto"/>
        <w:bottom w:val="none" w:sz="0" w:space="0" w:color="auto"/>
        <w:right w:val="none" w:sz="0" w:space="0" w:color="auto"/>
      </w:divBdr>
    </w:div>
    <w:div w:id="468211508">
      <w:bodyDiv w:val="1"/>
      <w:marLeft w:val="0"/>
      <w:marRight w:val="0"/>
      <w:marTop w:val="0"/>
      <w:marBottom w:val="0"/>
      <w:divBdr>
        <w:top w:val="none" w:sz="0" w:space="0" w:color="auto"/>
        <w:left w:val="none" w:sz="0" w:space="0" w:color="auto"/>
        <w:bottom w:val="none" w:sz="0" w:space="0" w:color="auto"/>
        <w:right w:val="none" w:sz="0" w:space="0" w:color="auto"/>
      </w:divBdr>
    </w:div>
    <w:div w:id="468330702">
      <w:bodyDiv w:val="1"/>
      <w:marLeft w:val="0"/>
      <w:marRight w:val="0"/>
      <w:marTop w:val="0"/>
      <w:marBottom w:val="0"/>
      <w:divBdr>
        <w:top w:val="none" w:sz="0" w:space="0" w:color="auto"/>
        <w:left w:val="none" w:sz="0" w:space="0" w:color="auto"/>
        <w:bottom w:val="none" w:sz="0" w:space="0" w:color="auto"/>
        <w:right w:val="none" w:sz="0" w:space="0" w:color="auto"/>
      </w:divBdr>
    </w:div>
    <w:div w:id="468976463">
      <w:bodyDiv w:val="1"/>
      <w:marLeft w:val="0"/>
      <w:marRight w:val="0"/>
      <w:marTop w:val="0"/>
      <w:marBottom w:val="0"/>
      <w:divBdr>
        <w:top w:val="none" w:sz="0" w:space="0" w:color="auto"/>
        <w:left w:val="none" w:sz="0" w:space="0" w:color="auto"/>
        <w:bottom w:val="none" w:sz="0" w:space="0" w:color="auto"/>
        <w:right w:val="none" w:sz="0" w:space="0" w:color="auto"/>
      </w:divBdr>
    </w:div>
    <w:div w:id="469441008">
      <w:bodyDiv w:val="1"/>
      <w:marLeft w:val="0"/>
      <w:marRight w:val="0"/>
      <w:marTop w:val="0"/>
      <w:marBottom w:val="0"/>
      <w:divBdr>
        <w:top w:val="none" w:sz="0" w:space="0" w:color="auto"/>
        <w:left w:val="none" w:sz="0" w:space="0" w:color="auto"/>
        <w:bottom w:val="none" w:sz="0" w:space="0" w:color="auto"/>
        <w:right w:val="none" w:sz="0" w:space="0" w:color="auto"/>
      </w:divBdr>
    </w:div>
    <w:div w:id="470825081">
      <w:bodyDiv w:val="1"/>
      <w:marLeft w:val="0"/>
      <w:marRight w:val="0"/>
      <w:marTop w:val="0"/>
      <w:marBottom w:val="0"/>
      <w:divBdr>
        <w:top w:val="none" w:sz="0" w:space="0" w:color="auto"/>
        <w:left w:val="none" w:sz="0" w:space="0" w:color="auto"/>
        <w:bottom w:val="none" w:sz="0" w:space="0" w:color="auto"/>
        <w:right w:val="none" w:sz="0" w:space="0" w:color="auto"/>
      </w:divBdr>
    </w:div>
    <w:div w:id="471142761">
      <w:bodyDiv w:val="1"/>
      <w:marLeft w:val="0"/>
      <w:marRight w:val="0"/>
      <w:marTop w:val="0"/>
      <w:marBottom w:val="0"/>
      <w:divBdr>
        <w:top w:val="none" w:sz="0" w:space="0" w:color="auto"/>
        <w:left w:val="none" w:sz="0" w:space="0" w:color="auto"/>
        <w:bottom w:val="none" w:sz="0" w:space="0" w:color="auto"/>
        <w:right w:val="none" w:sz="0" w:space="0" w:color="auto"/>
      </w:divBdr>
    </w:div>
    <w:div w:id="471219087">
      <w:bodyDiv w:val="1"/>
      <w:marLeft w:val="0"/>
      <w:marRight w:val="0"/>
      <w:marTop w:val="0"/>
      <w:marBottom w:val="0"/>
      <w:divBdr>
        <w:top w:val="none" w:sz="0" w:space="0" w:color="auto"/>
        <w:left w:val="none" w:sz="0" w:space="0" w:color="auto"/>
        <w:bottom w:val="none" w:sz="0" w:space="0" w:color="auto"/>
        <w:right w:val="none" w:sz="0" w:space="0" w:color="auto"/>
      </w:divBdr>
    </w:div>
    <w:div w:id="471407454">
      <w:bodyDiv w:val="1"/>
      <w:marLeft w:val="0"/>
      <w:marRight w:val="0"/>
      <w:marTop w:val="0"/>
      <w:marBottom w:val="0"/>
      <w:divBdr>
        <w:top w:val="none" w:sz="0" w:space="0" w:color="auto"/>
        <w:left w:val="none" w:sz="0" w:space="0" w:color="auto"/>
        <w:bottom w:val="none" w:sz="0" w:space="0" w:color="auto"/>
        <w:right w:val="none" w:sz="0" w:space="0" w:color="auto"/>
      </w:divBdr>
    </w:div>
    <w:div w:id="471486249">
      <w:bodyDiv w:val="1"/>
      <w:marLeft w:val="0"/>
      <w:marRight w:val="0"/>
      <w:marTop w:val="0"/>
      <w:marBottom w:val="0"/>
      <w:divBdr>
        <w:top w:val="none" w:sz="0" w:space="0" w:color="auto"/>
        <w:left w:val="none" w:sz="0" w:space="0" w:color="auto"/>
        <w:bottom w:val="none" w:sz="0" w:space="0" w:color="auto"/>
        <w:right w:val="none" w:sz="0" w:space="0" w:color="auto"/>
      </w:divBdr>
    </w:div>
    <w:div w:id="473065461">
      <w:bodyDiv w:val="1"/>
      <w:marLeft w:val="0"/>
      <w:marRight w:val="0"/>
      <w:marTop w:val="0"/>
      <w:marBottom w:val="0"/>
      <w:divBdr>
        <w:top w:val="none" w:sz="0" w:space="0" w:color="auto"/>
        <w:left w:val="none" w:sz="0" w:space="0" w:color="auto"/>
        <w:bottom w:val="none" w:sz="0" w:space="0" w:color="auto"/>
        <w:right w:val="none" w:sz="0" w:space="0" w:color="auto"/>
      </w:divBdr>
    </w:div>
    <w:div w:id="473110036">
      <w:bodyDiv w:val="1"/>
      <w:marLeft w:val="0"/>
      <w:marRight w:val="0"/>
      <w:marTop w:val="0"/>
      <w:marBottom w:val="0"/>
      <w:divBdr>
        <w:top w:val="none" w:sz="0" w:space="0" w:color="auto"/>
        <w:left w:val="none" w:sz="0" w:space="0" w:color="auto"/>
        <w:bottom w:val="none" w:sz="0" w:space="0" w:color="auto"/>
        <w:right w:val="none" w:sz="0" w:space="0" w:color="auto"/>
      </w:divBdr>
    </w:div>
    <w:div w:id="473643677">
      <w:bodyDiv w:val="1"/>
      <w:marLeft w:val="0"/>
      <w:marRight w:val="0"/>
      <w:marTop w:val="0"/>
      <w:marBottom w:val="0"/>
      <w:divBdr>
        <w:top w:val="none" w:sz="0" w:space="0" w:color="auto"/>
        <w:left w:val="none" w:sz="0" w:space="0" w:color="auto"/>
        <w:bottom w:val="none" w:sz="0" w:space="0" w:color="auto"/>
        <w:right w:val="none" w:sz="0" w:space="0" w:color="auto"/>
      </w:divBdr>
    </w:div>
    <w:div w:id="473718831">
      <w:bodyDiv w:val="1"/>
      <w:marLeft w:val="0"/>
      <w:marRight w:val="0"/>
      <w:marTop w:val="0"/>
      <w:marBottom w:val="0"/>
      <w:divBdr>
        <w:top w:val="none" w:sz="0" w:space="0" w:color="auto"/>
        <w:left w:val="none" w:sz="0" w:space="0" w:color="auto"/>
        <w:bottom w:val="none" w:sz="0" w:space="0" w:color="auto"/>
        <w:right w:val="none" w:sz="0" w:space="0" w:color="auto"/>
      </w:divBdr>
    </w:div>
    <w:div w:id="475339980">
      <w:bodyDiv w:val="1"/>
      <w:marLeft w:val="0"/>
      <w:marRight w:val="0"/>
      <w:marTop w:val="0"/>
      <w:marBottom w:val="0"/>
      <w:divBdr>
        <w:top w:val="none" w:sz="0" w:space="0" w:color="auto"/>
        <w:left w:val="none" w:sz="0" w:space="0" w:color="auto"/>
        <w:bottom w:val="none" w:sz="0" w:space="0" w:color="auto"/>
        <w:right w:val="none" w:sz="0" w:space="0" w:color="auto"/>
      </w:divBdr>
    </w:div>
    <w:div w:id="475993802">
      <w:bodyDiv w:val="1"/>
      <w:marLeft w:val="0"/>
      <w:marRight w:val="0"/>
      <w:marTop w:val="0"/>
      <w:marBottom w:val="0"/>
      <w:divBdr>
        <w:top w:val="none" w:sz="0" w:space="0" w:color="auto"/>
        <w:left w:val="none" w:sz="0" w:space="0" w:color="auto"/>
        <w:bottom w:val="none" w:sz="0" w:space="0" w:color="auto"/>
        <w:right w:val="none" w:sz="0" w:space="0" w:color="auto"/>
      </w:divBdr>
    </w:div>
    <w:div w:id="477111838">
      <w:bodyDiv w:val="1"/>
      <w:marLeft w:val="0"/>
      <w:marRight w:val="0"/>
      <w:marTop w:val="0"/>
      <w:marBottom w:val="0"/>
      <w:divBdr>
        <w:top w:val="none" w:sz="0" w:space="0" w:color="auto"/>
        <w:left w:val="none" w:sz="0" w:space="0" w:color="auto"/>
        <w:bottom w:val="none" w:sz="0" w:space="0" w:color="auto"/>
        <w:right w:val="none" w:sz="0" w:space="0" w:color="auto"/>
      </w:divBdr>
    </w:div>
    <w:div w:id="477307640">
      <w:bodyDiv w:val="1"/>
      <w:marLeft w:val="0"/>
      <w:marRight w:val="0"/>
      <w:marTop w:val="0"/>
      <w:marBottom w:val="0"/>
      <w:divBdr>
        <w:top w:val="none" w:sz="0" w:space="0" w:color="auto"/>
        <w:left w:val="none" w:sz="0" w:space="0" w:color="auto"/>
        <w:bottom w:val="none" w:sz="0" w:space="0" w:color="auto"/>
        <w:right w:val="none" w:sz="0" w:space="0" w:color="auto"/>
      </w:divBdr>
    </w:div>
    <w:div w:id="477767725">
      <w:bodyDiv w:val="1"/>
      <w:marLeft w:val="0"/>
      <w:marRight w:val="0"/>
      <w:marTop w:val="0"/>
      <w:marBottom w:val="0"/>
      <w:divBdr>
        <w:top w:val="none" w:sz="0" w:space="0" w:color="auto"/>
        <w:left w:val="none" w:sz="0" w:space="0" w:color="auto"/>
        <w:bottom w:val="none" w:sz="0" w:space="0" w:color="auto"/>
        <w:right w:val="none" w:sz="0" w:space="0" w:color="auto"/>
      </w:divBdr>
    </w:div>
    <w:div w:id="477842256">
      <w:bodyDiv w:val="1"/>
      <w:marLeft w:val="0"/>
      <w:marRight w:val="0"/>
      <w:marTop w:val="0"/>
      <w:marBottom w:val="0"/>
      <w:divBdr>
        <w:top w:val="none" w:sz="0" w:space="0" w:color="auto"/>
        <w:left w:val="none" w:sz="0" w:space="0" w:color="auto"/>
        <w:bottom w:val="none" w:sz="0" w:space="0" w:color="auto"/>
        <w:right w:val="none" w:sz="0" w:space="0" w:color="auto"/>
      </w:divBdr>
    </w:div>
    <w:div w:id="478620006">
      <w:bodyDiv w:val="1"/>
      <w:marLeft w:val="0"/>
      <w:marRight w:val="0"/>
      <w:marTop w:val="0"/>
      <w:marBottom w:val="0"/>
      <w:divBdr>
        <w:top w:val="none" w:sz="0" w:space="0" w:color="auto"/>
        <w:left w:val="none" w:sz="0" w:space="0" w:color="auto"/>
        <w:bottom w:val="none" w:sz="0" w:space="0" w:color="auto"/>
        <w:right w:val="none" w:sz="0" w:space="0" w:color="auto"/>
      </w:divBdr>
    </w:div>
    <w:div w:id="480460476">
      <w:bodyDiv w:val="1"/>
      <w:marLeft w:val="0"/>
      <w:marRight w:val="0"/>
      <w:marTop w:val="0"/>
      <w:marBottom w:val="0"/>
      <w:divBdr>
        <w:top w:val="none" w:sz="0" w:space="0" w:color="auto"/>
        <w:left w:val="none" w:sz="0" w:space="0" w:color="auto"/>
        <w:bottom w:val="none" w:sz="0" w:space="0" w:color="auto"/>
        <w:right w:val="none" w:sz="0" w:space="0" w:color="auto"/>
      </w:divBdr>
    </w:div>
    <w:div w:id="480969010">
      <w:bodyDiv w:val="1"/>
      <w:marLeft w:val="0"/>
      <w:marRight w:val="0"/>
      <w:marTop w:val="0"/>
      <w:marBottom w:val="0"/>
      <w:divBdr>
        <w:top w:val="none" w:sz="0" w:space="0" w:color="auto"/>
        <w:left w:val="none" w:sz="0" w:space="0" w:color="auto"/>
        <w:bottom w:val="none" w:sz="0" w:space="0" w:color="auto"/>
        <w:right w:val="none" w:sz="0" w:space="0" w:color="auto"/>
      </w:divBdr>
    </w:div>
    <w:div w:id="482282953">
      <w:bodyDiv w:val="1"/>
      <w:marLeft w:val="0"/>
      <w:marRight w:val="0"/>
      <w:marTop w:val="0"/>
      <w:marBottom w:val="0"/>
      <w:divBdr>
        <w:top w:val="none" w:sz="0" w:space="0" w:color="auto"/>
        <w:left w:val="none" w:sz="0" w:space="0" w:color="auto"/>
        <w:bottom w:val="none" w:sz="0" w:space="0" w:color="auto"/>
        <w:right w:val="none" w:sz="0" w:space="0" w:color="auto"/>
      </w:divBdr>
    </w:div>
    <w:div w:id="483669767">
      <w:bodyDiv w:val="1"/>
      <w:marLeft w:val="0"/>
      <w:marRight w:val="0"/>
      <w:marTop w:val="0"/>
      <w:marBottom w:val="0"/>
      <w:divBdr>
        <w:top w:val="none" w:sz="0" w:space="0" w:color="auto"/>
        <w:left w:val="none" w:sz="0" w:space="0" w:color="auto"/>
        <w:bottom w:val="none" w:sz="0" w:space="0" w:color="auto"/>
        <w:right w:val="none" w:sz="0" w:space="0" w:color="auto"/>
      </w:divBdr>
    </w:div>
    <w:div w:id="484667472">
      <w:bodyDiv w:val="1"/>
      <w:marLeft w:val="0"/>
      <w:marRight w:val="0"/>
      <w:marTop w:val="0"/>
      <w:marBottom w:val="0"/>
      <w:divBdr>
        <w:top w:val="none" w:sz="0" w:space="0" w:color="auto"/>
        <w:left w:val="none" w:sz="0" w:space="0" w:color="auto"/>
        <w:bottom w:val="none" w:sz="0" w:space="0" w:color="auto"/>
        <w:right w:val="none" w:sz="0" w:space="0" w:color="auto"/>
      </w:divBdr>
    </w:div>
    <w:div w:id="484708323">
      <w:bodyDiv w:val="1"/>
      <w:marLeft w:val="0"/>
      <w:marRight w:val="0"/>
      <w:marTop w:val="0"/>
      <w:marBottom w:val="0"/>
      <w:divBdr>
        <w:top w:val="none" w:sz="0" w:space="0" w:color="auto"/>
        <w:left w:val="none" w:sz="0" w:space="0" w:color="auto"/>
        <w:bottom w:val="none" w:sz="0" w:space="0" w:color="auto"/>
        <w:right w:val="none" w:sz="0" w:space="0" w:color="auto"/>
      </w:divBdr>
    </w:div>
    <w:div w:id="485052810">
      <w:bodyDiv w:val="1"/>
      <w:marLeft w:val="0"/>
      <w:marRight w:val="0"/>
      <w:marTop w:val="0"/>
      <w:marBottom w:val="0"/>
      <w:divBdr>
        <w:top w:val="none" w:sz="0" w:space="0" w:color="auto"/>
        <w:left w:val="none" w:sz="0" w:space="0" w:color="auto"/>
        <w:bottom w:val="none" w:sz="0" w:space="0" w:color="auto"/>
        <w:right w:val="none" w:sz="0" w:space="0" w:color="auto"/>
      </w:divBdr>
    </w:div>
    <w:div w:id="486285616">
      <w:bodyDiv w:val="1"/>
      <w:marLeft w:val="0"/>
      <w:marRight w:val="0"/>
      <w:marTop w:val="0"/>
      <w:marBottom w:val="0"/>
      <w:divBdr>
        <w:top w:val="none" w:sz="0" w:space="0" w:color="auto"/>
        <w:left w:val="none" w:sz="0" w:space="0" w:color="auto"/>
        <w:bottom w:val="none" w:sz="0" w:space="0" w:color="auto"/>
        <w:right w:val="none" w:sz="0" w:space="0" w:color="auto"/>
      </w:divBdr>
    </w:div>
    <w:div w:id="486626976">
      <w:bodyDiv w:val="1"/>
      <w:marLeft w:val="0"/>
      <w:marRight w:val="0"/>
      <w:marTop w:val="0"/>
      <w:marBottom w:val="0"/>
      <w:divBdr>
        <w:top w:val="none" w:sz="0" w:space="0" w:color="auto"/>
        <w:left w:val="none" w:sz="0" w:space="0" w:color="auto"/>
        <w:bottom w:val="none" w:sz="0" w:space="0" w:color="auto"/>
        <w:right w:val="none" w:sz="0" w:space="0" w:color="auto"/>
      </w:divBdr>
    </w:div>
    <w:div w:id="488256538">
      <w:bodyDiv w:val="1"/>
      <w:marLeft w:val="0"/>
      <w:marRight w:val="0"/>
      <w:marTop w:val="0"/>
      <w:marBottom w:val="0"/>
      <w:divBdr>
        <w:top w:val="none" w:sz="0" w:space="0" w:color="auto"/>
        <w:left w:val="none" w:sz="0" w:space="0" w:color="auto"/>
        <w:bottom w:val="none" w:sz="0" w:space="0" w:color="auto"/>
        <w:right w:val="none" w:sz="0" w:space="0" w:color="auto"/>
      </w:divBdr>
    </w:div>
    <w:div w:id="488401798">
      <w:bodyDiv w:val="1"/>
      <w:marLeft w:val="0"/>
      <w:marRight w:val="0"/>
      <w:marTop w:val="0"/>
      <w:marBottom w:val="0"/>
      <w:divBdr>
        <w:top w:val="none" w:sz="0" w:space="0" w:color="auto"/>
        <w:left w:val="none" w:sz="0" w:space="0" w:color="auto"/>
        <w:bottom w:val="none" w:sz="0" w:space="0" w:color="auto"/>
        <w:right w:val="none" w:sz="0" w:space="0" w:color="auto"/>
      </w:divBdr>
    </w:div>
    <w:div w:id="490025787">
      <w:bodyDiv w:val="1"/>
      <w:marLeft w:val="0"/>
      <w:marRight w:val="0"/>
      <w:marTop w:val="0"/>
      <w:marBottom w:val="0"/>
      <w:divBdr>
        <w:top w:val="none" w:sz="0" w:space="0" w:color="auto"/>
        <w:left w:val="none" w:sz="0" w:space="0" w:color="auto"/>
        <w:bottom w:val="none" w:sz="0" w:space="0" w:color="auto"/>
        <w:right w:val="none" w:sz="0" w:space="0" w:color="auto"/>
      </w:divBdr>
    </w:div>
    <w:div w:id="492140612">
      <w:bodyDiv w:val="1"/>
      <w:marLeft w:val="0"/>
      <w:marRight w:val="0"/>
      <w:marTop w:val="0"/>
      <w:marBottom w:val="0"/>
      <w:divBdr>
        <w:top w:val="none" w:sz="0" w:space="0" w:color="auto"/>
        <w:left w:val="none" w:sz="0" w:space="0" w:color="auto"/>
        <w:bottom w:val="none" w:sz="0" w:space="0" w:color="auto"/>
        <w:right w:val="none" w:sz="0" w:space="0" w:color="auto"/>
      </w:divBdr>
    </w:div>
    <w:div w:id="492766481">
      <w:bodyDiv w:val="1"/>
      <w:marLeft w:val="0"/>
      <w:marRight w:val="0"/>
      <w:marTop w:val="0"/>
      <w:marBottom w:val="0"/>
      <w:divBdr>
        <w:top w:val="none" w:sz="0" w:space="0" w:color="auto"/>
        <w:left w:val="none" w:sz="0" w:space="0" w:color="auto"/>
        <w:bottom w:val="none" w:sz="0" w:space="0" w:color="auto"/>
        <w:right w:val="none" w:sz="0" w:space="0" w:color="auto"/>
      </w:divBdr>
    </w:div>
    <w:div w:id="493683751">
      <w:bodyDiv w:val="1"/>
      <w:marLeft w:val="0"/>
      <w:marRight w:val="0"/>
      <w:marTop w:val="0"/>
      <w:marBottom w:val="0"/>
      <w:divBdr>
        <w:top w:val="none" w:sz="0" w:space="0" w:color="auto"/>
        <w:left w:val="none" w:sz="0" w:space="0" w:color="auto"/>
        <w:bottom w:val="none" w:sz="0" w:space="0" w:color="auto"/>
        <w:right w:val="none" w:sz="0" w:space="0" w:color="auto"/>
      </w:divBdr>
    </w:div>
    <w:div w:id="496114797">
      <w:bodyDiv w:val="1"/>
      <w:marLeft w:val="0"/>
      <w:marRight w:val="0"/>
      <w:marTop w:val="0"/>
      <w:marBottom w:val="0"/>
      <w:divBdr>
        <w:top w:val="none" w:sz="0" w:space="0" w:color="auto"/>
        <w:left w:val="none" w:sz="0" w:space="0" w:color="auto"/>
        <w:bottom w:val="none" w:sz="0" w:space="0" w:color="auto"/>
        <w:right w:val="none" w:sz="0" w:space="0" w:color="auto"/>
      </w:divBdr>
    </w:div>
    <w:div w:id="496506604">
      <w:bodyDiv w:val="1"/>
      <w:marLeft w:val="0"/>
      <w:marRight w:val="0"/>
      <w:marTop w:val="0"/>
      <w:marBottom w:val="0"/>
      <w:divBdr>
        <w:top w:val="none" w:sz="0" w:space="0" w:color="auto"/>
        <w:left w:val="none" w:sz="0" w:space="0" w:color="auto"/>
        <w:bottom w:val="none" w:sz="0" w:space="0" w:color="auto"/>
        <w:right w:val="none" w:sz="0" w:space="0" w:color="auto"/>
      </w:divBdr>
    </w:div>
    <w:div w:id="496925961">
      <w:bodyDiv w:val="1"/>
      <w:marLeft w:val="0"/>
      <w:marRight w:val="0"/>
      <w:marTop w:val="0"/>
      <w:marBottom w:val="0"/>
      <w:divBdr>
        <w:top w:val="none" w:sz="0" w:space="0" w:color="auto"/>
        <w:left w:val="none" w:sz="0" w:space="0" w:color="auto"/>
        <w:bottom w:val="none" w:sz="0" w:space="0" w:color="auto"/>
        <w:right w:val="none" w:sz="0" w:space="0" w:color="auto"/>
      </w:divBdr>
    </w:div>
    <w:div w:id="497696361">
      <w:bodyDiv w:val="1"/>
      <w:marLeft w:val="0"/>
      <w:marRight w:val="0"/>
      <w:marTop w:val="0"/>
      <w:marBottom w:val="0"/>
      <w:divBdr>
        <w:top w:val="none" w:sz="0" w:space="0" w:color="auto"/>
        <w:left w:val="none" w:sz="0" w:space="0" w:color="auto"/>
        <w:bottom w:val="none" w:sz="0" w:space="0" w:color="auto"/>
        <w:right w:val="none" w:sz="0" w:space="0" w:color="auto"/>
      </w:divBdr>
    </w:div>
    <w:div w:id="499348518">
      <w:bodyDiv w:val="1"/>
      <w:marLeft w:val="0"/>
      <w:marRight w:val="0"/>
      <w:marTop w:val="0"/>
      <w:marBottom w:val="0"/>
      <w:divBdr>
        <w:top w:val="none" w:sz="0" w:space="0" w:color="auto"/>
        <w:left w:val="none" w:sz="0" w:space="0" w:color="auto"/>
        <w:bottom w:val="none" w:sz="0" w:space="0" w:color="auto"/>
        <w:right w:val="none" w:sz="0" w:space="0" w:color="auto"/>
      </w:divBdr>
    </w:div>
    <w:div w:id="499540377">
      <w:bodyDiv w:val="1"/>
      <w:marLeft w:val="0"/>
      <w:marRight w:val="0"/>
      <w:marTop w:val="0"/>
      <w:marBottom w:val="0"/>
      <w:divBdr>
        <w:top w:val="none" w:sz="0" w:space="0" w:color="auto"/>
        <w:left w:val="none" w:sz="0" w:space="0" w:color="auto"/>
        <w:bottom w:val="none" w:sz="0" w:space="0" w:color="auto"/>
        <w:right w:val="none" w:sz="0" w:space="0" w:color="auto"/>
      </w:divBdr>
    </w:div>
    <w:div w:id="499664204">
      <w:bodyDiv w:val="1"/>
      <w:marLeft w:val="0"/>
      <w:marRight w:val="0"/>
      <w:marTop w:val="0"/>
      <w:marBottom w:val="0"/>
      <w:divBdr>
        <w:top w:val="none" w:sz="0" w:space="0" w:color="auto"/>
        <w:left w:val="none" w:sz="0" w:space="0" w:color="auto"/>
        <w:bottom w:val="none" w:sz="0" w:space="0" w:color="auto"/>
        <w:right w:val="none" w:sz="0" w:space="0" w:color="auto"/>
      </w:divBdr>
    </w:div>
    <w:div w:id="500584176">
      <w:bodyDiv w:val="1"/>
      <w:marLeft w:val="0"/>
      <w:marRight w:val="0"/>
      <w:marTop w:val="0"/>
      <w:marBottom w:val="0"/>
      <w:divBdr>
        <w:top w:val="none" w:sz="0" w:space="0" w:color="auto"/>
        <w:left w:val="none" w:sz="0" w:space="0" w:color="auto"/>
        <w:bottom w:val="none" w:sz="0" w:space="0" w:color="auto"/>
        <w:right w:val="none" w:sz="0" w:space="0" w:color="auto"/>
      </w:divBdr>
    </w:div>
    <w:div w:id="500585560">
      <w:bodyDiv w:val="1"/>
      <w:marLeft w:val="0"/>
      <w:marRight w:val="0"/>
      <w:marTop w:val="0"/>
      <w:marBottom w:val="0"/>
      <w:divBdr>
        <w:top w:val="none" w:sz="0" w:space="0" w:color="auto"/>
        <w:left w:val="none" w:sz="0" w:space="0" w:color="auto"/>
        <w:bottom w:val="none" w:sz="0" w:space="0" w:color="auto"/>
        <w:right w:val="none" w:sz="0" w:space="0" w:color="auto"/>
      </w:divBdr>
    </w:div>
    <w:div w:id="501243196">
      <w:bodyDiv w:val="1"/>
      <w:marLeft w:val="0"/>
      <w:marRight w:val="0"/>
      <w:marTop w:val="0"/>
      <w:marBottom w:val="0"/>
      <w:divBdr>
        <w:top w:val="none" w:sz="0" w:space="0" w:color="auto"/>
        <w:left w:val="none" w:sz="0" w:space="0" w:color="auto"/>
        <w:bottom w:val="none" w:sz="0" w:space="0" w:color="auto"/>
        <w:right w:val="none" w:sz="0" w:space="0" w:color="auto"/>
      </w:divBdr>
    </w:div>
    <w:div w:id="501244274">
      <w:bodyDiv w:val="1"/>
      <w:marLeft w:val="0"/>
      <w:marRight w:val="0"/>
      <w:marTop w:val="0"/>
      <w:marBottom w:val="0"/>
      <w:divBdr>
        <w:top w:val="none" w:sz="0" w:space="0" w:color="auto"/>
        <w:left w:val="none" w:sz="0" w:space="0" w:color="auto"/>
        <w:bottom w:val="none" w:sz="0" w:space="0" w:color="auto"/>
        <w:right w:val="none" w:sz="0" w:space="0" w:color="auto"/>
      </w:divBdr>
    </w:div>
    <w:div w:id="501628726">
      <w:bodyDiv w:val="1"/>
      <w:marLeft w:val="0"/>
      <w:marRight w:val="0"/>
      <w:marTop w:val="0"/>
      <w:marBottom w:val="0"/>
      <w:divBdr>
        <w:top w:val="none" w:sz="0" w:space="0" w:color="auto"/>
        <w:left w:val="none" w:sz="0" w:space="0" w:color="auto"/>
        <w:bottom w:val="none" w:sz="0" w:space="0" w:color="auto"/>
        <w:right w:val="none" w:sz="0" w:space="0" w:color="auto"/>
      </w:divBdr>
    </w:div>
    <w:div w:id="501630138">
      <w:bodyDiv w:val="1"/>
      <w:marLeft w:val="0"/>
      <w:marRight w:val="0"/>
      <w:marTop w:val="0"/>
      <w:marBottom w:val="0"/>
      <w:divBdr>
        <w:top w:val="none" w:sz="0" w:space="0" w:color="auto"/>
        <w:left w:val="none" w:sz="0" w:space="0" w:color="auto"/>
        <w:bottom w:val="none" w:sz="0" w:space="0" w:color="auto"/>
        <w:right w:val="none" w:sz="0" w:space="0" w:color="auto"/>
      </w:divBdr>
    </w:div>
    <w:div w:id="504365218">
      <w:bodyDiv w:val="1"/>
      <w:marLeft w:val="0"/>
      <w:marRight w:val="0"/>
      <w:marTop w:val="0"/>
      <w:marBottom w:val="0"/>
      <w:divBdr>
        <w:top w:val="none" w:sz="0" w:space="0" w:color="auto"/>
        <w:left w:val="none" w:sz="0" w:space="0" w:color="auto"/>
        <w:bottom w:val="none" w:sz="0" w:space="0" w:color="auto"/>
        <w:right w:val="none" w:sz="0" w:space="0" w:color="auto"/>
      </w:divBdr>
    </w:div>
    <w:div w:id="504395446">
      <w:bodyDiv w:val="1"/>
      <w:marLeft w:val="0"/>
      <w:marRight w:val="0"/>
      <w:marTop w:val="0"/>
      <w:marBottom w:val="0"/>
      <w:divBdr>
        <w:top w:val="none" w:sz="0" w:space="0" w:color="auto"/>
        <w:left w:val="none" w:sz="0" w:space="0" w:color="auto"/>
        <w:bottom w:val="none" w:sz="0" w:space="0" w:color="auto"/>
        <w:right w:val="none" w:sz="0" w:space="0" w:color="auto"/>
      </w:divBdr>
    </w:div>
    <w:div w:id="504832689">
      <w:bodyDiv w:val="1"/>
      <w:marLeft w:val="0"/>
      <w:marRight w:val="0"/>
      <w:marTop w:val="0"/>
      <w:marBottom w:val="0"/>
      <w:divBdr>
        <w:top w:val="none" w:sz="0" w:space="0" w:color="auto"/>
        <w:left w:val="none" w:sz="0" w:space="0" w:color="auto"/>
        <w:bottom w:val="none" w:sz="0" w:space="0" w:color="auto"/>
        <w:right w:val="none" w:sz="0" w:space="0" w:color="auto"/>
      </w:divBdr>
    </w:div>
    <w:div w:id="504974895">
      <w:bodyDiv w:val="1"/>
      <w:marLeft w:val="0"/>
      <w:marRight w:val="0"/>
      <w:marTop w:val="0"/>
      <w:marBottom w:val="0"/>
      <w:divBdr>
        <w:top w:val="none" w:sz="0" w:space="0" w:color="auto"/>
        <w:left w:val="none" w:sz="0" w:space="0" w:color="auto"/>
        <w:bottom w:val="none" w:sz="0" w:space="0" w:color="auto"/>
        <w:right w:val="none" w:sz="0" w:space="0" w:color="auto"/>
      </w:divBdr>
    </w:div>
    <w:div w:id="505364917">
      <w:bodyDiv w:val="1"/>
      <w:marLeft w:val="0"/>
      <w:marRight w:val="0"/>
      <w:marTop w:val="0"/>
      <w:marBottom w:val="0"/>
      <w:divBdr>
        <w:top w:val="none" w:sz="0" w:space="0" w:color="auto"/>
        <w:left w:val="none" w:sz="0" w:space="0" w:color="auto"/>
        <w:bottom w:val="none" w:sz="0" w:space="0" w:color="auto"/>
        <w:right w:val="none" w:sz="0" w:space="0" w:color="auto"/>
      </w:divBdr>
    </w:div>
    <w:div w:id="506167048">
      <w:bodyDiv w:val="1"/>
      <w:marLeft w:val="0"/>
      <w:marRight w:val="0"/>
      <w:marTop w:val="0"/>
      <w:marBottom w:val="0"/>
      <w:divBdr>
        <w:top w:val="none" w:sz="0" w:space="0" w:color="auto"/>
        <w:left w:val="none" w:sz="0" w:space="0" w:color="auto"/>
        <w:bottom w:val="none" w:sz="0" w:space="0" w:color="auto"/>
        <w:right w:val="none" w:sz="0" w:space="0" w:color="auto"/>
      </w:divBdr>
    </w:div>
    <w:div w:id="506529679">
      <w:bodyDiv w:val="1"/>
      <w:marLeft w:val="0"/>
      <w:marRight w:val="0"/>
      <w:marTop w:val="0"/>
      <w:marBottom w:val="0"/>
      <w:divBdr>
        <w:top w:val="none" w:sz="0" w:space="0" w:color="auto"/>
        <w:left w:val="none" w:sz="0" w:space="0" w:color="auto"/>
        <w:bottom w:val="none" w:sz="0" w:space="0" w:color="auto"/>
        <w:right w:val="none" w:sz="0" w:space="0" w:color="auto"/>
      </w:divBdr>
    </w:div>
    <w:div w:id="506601966">
      <w:bodyDiv w:val="1"/>
      <w:marLeft w:val="0"/>
      <w:marRight w:val="0"/>
      <w:marTop w:val="0"/>
      <w:marBottom w:val="0"/>
      <w:divBdr>
        <w:top w:val="none" w:sz="0" w:space="0" w:color="auto"/>
        <w:left w:val="none" w:sz="0" w:space="0" w:color="auto"/>
        <w:bottom w:val="none" w:sz="0" w:space="0" w:color="auto"/>
        <w:right w:val="none" w:sz="0" w:space="0" w:color="auto"/>
      </w:divBdr>
    </w:div>
    <w:div w:id="506749128">
      <w:bodyDiv w:val="1"/>
      <w:marLeft w:val="0"/>
      <w:marRight w:val="0"/>
      <w:marTop w:val="0"/>
      <w:marBottom w:val="0"/>
      <w:divBdr>
        <w:top w:val="none" w:sz="0" w:space="0" w:color="auto"/>
        <w:left w:val="none" w:sz="0" w:space="0" w:color="auto"/>
        <w:bottom w:val="none" w:sz="0" w:space="0" w:color="auto"/>
        <w:right w:val="none" w:sz="0" w:space="0" w:color="auto"/>
      </w:divBdr>
    </w:div>
    <w:div w:id="508329183">
      <w:bodyDiv w:val="1"/>
      <w:marLeft w:val="0"/>
      <w:marRight w:val="0"/>
      <w:marTop w:val="0"/>
      <w:marBottom w:val="0"/>
      <w:divBdr>
        <w:top w:val="none" w:sz="0" w:space="0" w:color="auto"/>
        <w:left w:val="none" w:sz="0" w:space="0" w:color="auto"/>
        <w:bottom w:val="none" w:sz="0" w:space="0" w:color="auto"/>
        <w:right w:val="none" w:sz="0" w:space="0" w:color="auto"/>
      </w:divBdr>
    </w:div>
    <w:div w:id="508447303">
      <w:bodyDiv w:val="1"/>
      <w:marLeft w:val="0"/>
      <w:marRight w:val="0"/>
      <w:marTop w:val="0"/>
      <w:marBottom w:val="0"/>
      <w:divBdr>
        <w:top w:val="none" w:sz="0" w:space="0" w:color="auto"/>
        <w:left w:val="none" w:sz="0" w:space="0" w:color="auto"/>
        <w:bottom w:val="none" w:sz="0" w:space="0" w:color="auto"/>
        <w:right w:val="none" w:sz="0" w:space="0" w:color="auto"/>
      </w:divBdr>
    </w:div>
    <w:div w:id="509375872">
      <w:bodyDiv w:val="1"/>
      <w:marLeft w:val="0"/>
      <w:marRight w:val="0"/>
      <w:marTop w:val="0"/>
      <w:marBottom w:val="0"/>
      <w:divBdr>
        <w:top w:val="none" w:sz="0" w:space="0" w:color="auto"/>
        <w:left w:val="none" w:sz="0" w:space="0" w:color="auto"/>
        <w:bottom w:val="none" w:sz="0" w:space="0" w:color="auto"/>
        <w:right w:val="none" w:sz="0" w:space="0" w:color="auto"/>
      </w:divBdr>
    </w:div>
    <w:div w:id="509411352">
      <w:bodyDiv w:val="1"/>
      <w:marLeft w:val="0"/>
      <w:marRight w:val="0"/>
      <w:marTop w:val="0"/>
      <w:marBottom w:val="0"/>
      <w:divBdr>
        <w:top w:val="none" w:sz="0" w:space="0" w:color="auto"/>
        <w:left w:val="none" w:sz="0" w:space="0" w:color="auto"/>
        <w:bottom w:val="none" w:sz="0" w:space="0" w:color="auto"/>
        <w:right w:val="none" w:sz="0" w:space="0" w:color="auto"/>
      </w:divBdr>
    </w:div>
    <w:div w:id="509757939">
      <w:bodyDiv w:val="1"/>
      <w:marLeft w:val="0"/>
      <w:marRight w:val="0"/>
      <w:marTop w:val="0"/>
      <w:marBottom w:val="0"/>
      <w:divBdr>
        <w:top w:val="none" w:sz="0" w:space="0" w:color="auto"/>
        <w:left w:val="none" w:sz="0" w:space="0" w:color="auto"/>
        <w:bottom w:val="none" w:sz="0" w:space="0" w:color="auto"/>
        <w:right w:val="none" w:sz="0" w:space="0" w:color="auto"/>
      </w:divBdr>
    </w:div>
    <w:div w:id="510409487">
      <w:bodyDiv w:val="1"/>
      <w:marLeft w:val="0"/>
      <w:marRight w:val="0"/>
      <w:marTop w:val="0"/>
      <w:marBottom w:val="0"/>
      <w:divBdr>
        <w:top w:val="none" w:sz="0" w:space="0" w:color="auto"/>
        <w:left w:val="none" w:sz="0" w:space="0" w:color="auto"/>
        <w:bottom w:val="none" w:sz="0" w:space="0" w:color="auto"/>
        <w:right w:val="none" w:sz="0" w:space="0" w:color="auto"/>
      </w:divBdr>
    </w:div>
    <w:div w:id="510535872">
      <w:bodyDiv w:val="1"/>
      <w:marLeft w:val="0"/>
      <w:marRight w:val="0"/>
      <w:marTop w:val="0"/>
      <w:marBottom w:val="0"/>
      <w:divBdr>
        <w:top w:val="none" w:sz="0" w:space="0" w:color="auto"/>
        <w:left w:val="none" w:sz="0" w:space="0" w:color="auto"/>
        <w:bottom w:val="none" w:sz="0" w:space="0" w:color="auto"/>
        <w:right w:val="none" w:sz="0" w:space="0" w:color="auto"/>
      </w:divBdr>
    </w:div>
    <w:div w:id="511918610">
      <w:bodyDiv w:val="1"/>
      <w:marLeft w:val="0"/>
      <w:marRight w:val="0"/>
      <w:marTop w:val="0"/>
      <w:marBottom w:val="0"/>
      <w:divBdr>
        <w:top w:val="none" w:sz="0" w:space="0" w:color="auto"/>
        <w:left w:val="none" w:sz="0" w:space="0" w:color="auto"/>
        <w:bottom w:val="none" w:sz="0" w:space="0" w:color="auto"/>
        <w:right w:val="none" w:sz="0" w:space="0" w:color="auto"/>
      </w:divBdr>
    </w:div>
    <w:div w:id="512841258">
      <w:bodyDiv w:val="1"/>
      <w:marLeft w:val="0"/>
      <w:marRight w:val="0"/>
      <w:marTop w:val="0"/>
      <w:marBottom w:val="0"/>
      <w:divBdr>
        <w:top w:val="none" w:sz="0" w:space="0" w:color="auto"/>
        <w:left w:val="none" w:sz="0" w:space="0" w:color="auto"/>
        <w:bottom w:val="none" w:sz="0" w:space="0" w:color="auto"/>
        <w:right w:val="none" w:sz="0" w:space="0" w:color="auto"/>
      </w:divBdr>
    </w:div>
    <w:div w:id="513031141">
      <w:bodyDiv w:val="1"/>
      <w:marLeft w:val="0"/>
      <w:marRight w:val="0"/>
      <w:marTop w:val="0"/>
      <w:marBottom w:val="0"/>
      <w:divBdr>
        <w:top w:val="none" w:sz="0" w:space="0" w:color="auto"/>
        <w:left w:val="none" w:sz="0" w:space="0" w:color="auto"/>
        <w:bottom w:val="none" w:sz="0" w:space="0" w:color="auto"/>
        <w:right w:val="none" w:sz="0" w:space="0" w:color="auto"/>
      </w:divBdr>
    </w:div>
    <w:div w:id="513611196">
      <w:bodyDiv w:val="1"/>
      <w:marLeft w:val="0"/>
      <w:marRight w:val="0"/>
      <w:marTop w:val="0"/>
      <w:marBottom w:val="0"/>
      <w:divBdr>
        <w:top w:val="none" w:sz="0" w:space="0" w:color="auto"/>
        <w:left w:val="none" w:sz="0" w:space="0" w:color="auto"/>
        <w:bottom w:val="none" w:sz="0" w:space="0" w:color="auto"/>
        <w:right w:val="none" w:sz="0" w:space="0" w:color="auto"/>
      </w:divBdr>
    </w:div>
    <w:div w:id="516967951">
      <w:bodyDiv w:val="1"/>
      <w:marLeft w:val="0"/>
      <w:marRight w:val="0"/>
      <w:marTop w:val="0"/>
      <w:marBottom w:val="0"/>
      <w:divBdr>
        <w:top w:val="none" w:sz="0" w:space="0" w:color="auto"/>
        <w:left w:val="none" w:sz="0" w:space="0" w:color="auto"/>
        <w:bottom w:val="none" w:sz="0" w:space="0" w:color="auto"/>
        <w:right w:val="none" w:sz="0" w:space="0" w:color="auto"/>
      </w:divBdr>
    </w:div>
    <w:div w:id="517233340">
      <w:bodyDiv w:val="1"/>
      <w:marLeft w:val="0"/>
      <w:marRight w:val="0"/>
      <w:marTop w:val="0"/>
      <w:marBottom w:val="0"/>
      <w:divBdr>
        <w:top w:val="none" w:sz="0" w:space="0" w:color="auto"/>
        <w:left w:val="none" w:sz="0" w:space="0" w:color="auto"/>
        <w:bottom w:val="none" w:sz="0" w:space="0" w:color="auto"/>
        <w:right w:val="none" w:sz="0" w:space="0" w:color="auto"/>
      </w:divBdr>
    </w:div>
    <w:div w:id="517503410">
      <w:bodyDiv w:val="1"/>
      <w:marLeft w:val="0"/>
      <w:marRight w:val="0"/>
      <w:marTop w:val="0"/>
      <w:marBottom w:val="0"/>
      <w:divBdr>
        <w:top w:val="none" w:sz="0" w:space="0" w:color="auto"/>
        <w:left w:val="none" w:sz="0" w:space="0" w:color="auto"/>
        <w:bottom w:val="none" w:sz="0" w:space="0" w:color="auto"/>
        <w:right w:val="none" w:sz="0" w:space="0" w:color="auto"/>
      </w:divBdr>
    </w:div>
    <w:div w:id="518471919">
      <w:bodyDiv w:val="1"/>
      <w:marLeft w:val="0"/>
      <w:marRight w:val="0"/>
      <w:marTop w:val="0"/>
      <w:marBottom w:val="0"/>
      <w:divBdr>
        <w:top w:val="none" w:sz="0" w:space="0" w:color="auto"/>
        <w:left w:val="none" w:sz="0" w:space="0" w:color="auto"/>
        <w:bottom w:val="none" w:sz="0" w:space="0" w:color="auto"/>
        <w:right w:val="none" w:sz="0" w:space="0" w:color="auto"/>
      </w:divBdr>
    </w:div>
    <w:div w:id="519273568">
      <w:bodyDiv w:val="1"/>
      <w:marLeft w:val="0"/>
      <w:marRight w:val="0"/>
      <w:marTop w:val="0"/>
      <w:marBottom w:val="0"/>
      <w:divBdr>
        <w:top w:val="none" w:sz="0" w:space="0" w:color="auto"/>
        <w:left w:val="none" w:sz="0" w:space="0" w:color="auto"/>
        <w:bottom w:val="none" w:sz="0" w:space="0" w:color="auto"/>
        <w:right w:val="none" w:sz="0" w:space="0" w:color="auto"/>
      </w:divBdr>
    </w:div>
    <w:div w:id="519901882">
      <w:bodyDiv w:val="1"/>
      <w:marLeft w:val="0"/>
      <w:marRight w:val="0"/>
      <w:marTop w:val="0"/>
      <w:marBottom w:val="0"/>
      <w:divBdr>
        <w:top w:val="none" w:sz="0" w:space="0" w:color="auto"/>
        <w:left w:val="none" w:sz="0" w:space="0" w:color="auto"/>
        <w:bottom w:val="none" w:sz="0" w:space="0" w:color="auto"/>
        <w:right w:val="none" w:sz="0" w:space="0" w:color="auto"/>
      </w:divBdr>
    </w:div>
    <w:div w:id="520435276">
      <w:bodyDiv w:val="1"/>
      <w:marLeft w:val="0"/>
      <w:marRight w:val="0"/>
      <w:marTop w:val="0"/>
      <w:marBottom w:val="0"/>
      <w:divBdr>
        <w:top w:val="none" w:sz="0" w:space="0" w:color="auto"/>
        <w:left w:val="none" w:sz="0" w:space="0" w:color="auto"/>
        <w:bottom w:val="none" w:sz="0" w:space="0" w:color="auto"/>
        <w:right w:val="none" w:sz="0" w:space="0" w:color="auto"/>
      </w:divBdr>
    </w:div>
    <w:div w:id="520584597">
      <w:bodyDiv w:val="1"/>
      <w:marLeft w:val="0"/>
      <w:marRight w:val="0"/>
      <w:marTop w:val="0"/>
      <w:marBottom w:val="0"/>
      <w:divBdr>
        <w:top w:val="none" w:sz="0" w:space="0" w:color="auto"/>
        <w:left w:val="none" w:sz="0" w:space="0" w:color="auto"/>
        <w:bottom w:val="none" w:sz="0" w:space="0" w:color="auto"/>
        <w:right w:val="none" w:sz="0" w:space="0" w:color="auto"/>
      </w:divBdr>
    </w:div>
    <w:div w:id="522283362">
      <w:bodyDiv w:val="1"/>
      <w:marLeft w:val="0"/>
      <w:marRight w:val="0"/>
      <w:marTop w:val="0"/>
      <w:marBottom w:val="0"/>
      <w:divBdr>
        <w:top w:val="none" w:sz="0" w:space="0" w:color="auto"/>
        <w:left w:val="none" w:sz="0" w:space="0" w:color="auto"/>
        <w:bottom w:val="none" w:sz="0" w:space="0" w:color="auto"/>
        <w:right w:val="none" w:sz="0" w:space="0" w:color="auto"/>
      </w:divBdr>
    </w:div>
    <w:div w:id="522671188">
      <w:bodyDiv w:val="1"/>
      <w:marLeft w:val="0"/>
      <w:marRight w:val="0"/>
      <w:marTop w:val="0"/>
      <w:marBottom w:val="0"/>
      <w:divBdr>
        <w:top w:val="none" w:sz="0" w:space="0" w:color="auto"/>
        <w:left w:val="none" w:sz="0" w:space="0" w:color="auto"/>
        <w:bottom w:val="none" w:sz="0" w:space="0" w:color="auto"/>
        <w:right w:val="none" w:sz="0" w:space="0" w:color="auto"/>
      </w:divBdr>
    </w:div>
    <w:div w:id="522983797">
      <w:bodyDiv w:val="1"/>
      <w:marLeft w:val="0"/>
      <w:marRight w:val="0"/>
      <w:marTop w:val="0"/>
      <w:marBottom w:val="0"/>
      <w:divBdr>
        <w:top w:val="none" w:sz="0" w:space="0" w:color="auto"/>
        <w:left w:val="none" w:sz="0" w:space="0" w:color="auto"/>
        <w:bottom w:val="none" w:sz="0" w:space="0" w:color="auto"/>
        <w:right w:val="none" w:sz="0" w:space="0" w:color="auto"/>
      </w:divBdr>
    </w:div>
    <w:div w:id="523633346">
      <w:bodyDiv w:val="1"/>
      <w:marLeft w:val="0"/>
      <w:marRight w:val="0"/>
      <w:marTop w:val="0"/>
      <w:marBottom w:val="0"/>
      <w:divBdr>
        <w:top w:val="none" w:sz="0" w:space="0" w:color="auto"/>
        <w:left w:val="none" w:sz="0" w:space="0" w:color="auto"/>
        <w:bottom w:val="none" w:sz="0" w:space="0" w:color="auto"/>
        <w:right w:val="none" w:sz="0" w:space="0" w:color="auto"/>
      </w:divBdr>
    </w:div>
    <w:div w:id="523861046">
      <w:bodyDiv w:val="1"/>
      <w:marLeft w:val="0"/>
      <w:marRight w:val="0"/>
      <w:marTop w:val="0"/>
      <w:marBottom w:val="0"/>
      <w:divBdr>
        <w:top w:val="none" w:sz="0" w:space="0" w:color="auto"/>
        <w:left w:val="none" w:sz="0" w:space="0" w:color="auto"/>
        <w:bottom w:val="none" w:sz="0" w:space="0" w:color="auto"/>
        <w:right w:val="none" w:sz="0" w:space="0" w:color="auto"/>
      </w:divBdr>
    </w:div>
    <w:div w:id="524100542">
      <w:bodyDiv w:val="1"/>
      <w:marLeft w:val="0"/>
      <w:marRight w:val="0"/>
      <w:marTop w:val="0"/>
      <w:marBottom w:val="0"/>
      <w:divBdr>
        <w:top w:val="none" w:sz="0" w:space="0" w:color="auto"/>
        <w:left w:val="none" w:sz="0" w:space="0" w:color="auto"/>
        <w:bottom w:val="none" w:sz="0" w:space="0" w:color="auto"/>
        <w:right w:val="none" w:sz="0" w:space="0" w:color="auto"/>
      </w:divBdr>
    </w:div>
    <w:div w:id="525214810">
      <w:bodyDiv w:val="1"/>
      <w:marLeft w:val="0"/>
      <w:marRight w:val="0"/>
      <w:marTop w:val="0"/>
      <w:marBottom w:val="0"/>
      <w:divBdr>
        <w:top w:val="none" w:sz="0" w:space="0" w:color="auto"/>
        <w:left w:val="none" w:sz="0" w:space="0" w:color="auto"/>
        <w:bottom w:val="none" w:sz="0" w:space="0" w:color="auto"/>
        <w:right w:val="none" w:sz="0" w:space="0" w:color="auto"/>
      </w:divBdr>
    </w:div>
    <w:div w:id="525750962">
      <w:bodyDiv w:val="1"/>
      <w:marLeft w:val="0"/>
      <w:marRight w:val="0"/>
      <w:marTop w:val="0"/>
      <w:marBottom w:val="0"/>
      <w:divBdr>
        <w:top w:val="none" w:sz="0" w:space="0" w:color="auto"/>
        <w:left w:val="none" w:sz="0" w:space="0" w:color="auto"/>
        <w:bottom w:val="none" w:sz="0" w:space="0" w:color="auto"/>
        <w:right w:val="none" w:sz="0" w:space="0" w:color="auto"/>
      </w:divBdr>
    </w:div>
    <w:div w:id="526061179">
      <w:bodyDiv w:val="1"/>
      <w:marLeft w:val="0"/>
      <w:marRight w:val="0"/>
      <w:marTop w:val="0"/>
      <w:marBottom w:val="0"/>
      <w:divBdr>
        <w:top w:val="none" w:sz="0" w:space="0" w:color="auto"/>
        <w:left w:val="none" w:sz="0" w:space="0" w:color="auto"/>
        <w:bottom w:val="none" w:sz="0" w:space="0" w:color="auto"/>
        <w:right w:val="none" w:sz="0" w:space="0" w:color="auto"/>
      </w:divBdr>
    </w:div>
    <w:div w:id="527914865">
      <w:bodyDiv w:val="1"/>
      <w:marLeft w:val="0"/>
      <w:marRight w:val="0"/>
      <w:marTop w:val="0"/>
      <w:marBottom w:val="0"/>
      <w:divBdr>
        <w:top w:val="none" w:sz="0" w:space="0" w:color="auto"/>
        <w:left w:val="none" w:sz="0" w:space="0" w:color="auto"/>
        <w:bottom w:val="none" w:sz="0" w:space="0" w:color="auto"/>
        <w:right w:val="none" w:sz="0" w:space="0" w:color="auto"/>
      </w:divBdr>
    </w:div>
    <w:div w:id="528180964">
      <w:bodyDiv w:val="1"/>
      <w:marLeft w:val="0"/>
      <w:marRight w:val="0"/>
      <w:marTop w:val="0"/>
      <w:marBottom w:val="0"/>
      <w:divBdr>
        <w:top w:val="none" w:sz="0" w:space="0" w:color="auto"/>
        <w:left w:val="none" w:sz="0" w:space="0" w:color="auto"/>
        <w:bottom w:val="none" w:sz="0" w:space="0" w:color="auto"/>
        <w:right w:val="none" w:sz="0" w:space="0" w:color="auto"/>
      </w:divBdr>
    </w:div>
    <w:div w:id="529145496">
      <w:bodyDiv w:val="1"/>
      <w:marLeft w:val="0"/>
      <w:marRight w:val="0"/>
      <w:marTop w:val="0"/>
      <w:marBottom w:val="0"/>
      <w:divBdr>
        <w:top w:val="none" w:sz="0" w:space="0" w:color="auto"/>
        <w:left w:val="none" w:sz="0" w:space="0" w:color="auto"/>
        <w:bottom w:val="none" w:sz="0" w:space="0" w:color="auto"/>
        <w:right w:val="none" w:sz="0" w:space="0" w:color="auto"/>
      </w:divBdr>
    </w:div>
    <w:div w:id="529799654">
      <w:bodyDiv w:val="1"/>
      <w:marLeft w:val="0"/>
      <w:marRight w:val="0"/>
      <w:marTop w:val="0"/>
      <w:marBottom w:val="0"/>
      <w:divBdr>
        <w:top w:val="none" w:sz="0" w:space="0" w:color="auto"/>
        <w:left w:val="none" w:sz="0" w:space="0" w:color="auto"/>
        <w:bottom w:val="none" w:sz="0" w:space="0" w:color="auto"/>
        <w:right w:val="none" w:sz="0" w:space="0" w:color="auto"/>
      </w:divBdr>
    </w:div>
    <w:div w:id="530342002">
      <w:bodyDiv w:val="1"/>
      <w:marLeft w:val="0"/>
      <w:marRight w:val="0"/>
      <w:marTop w:val="0"/>
      <w:marBottom w:val="0"/>
      <w:divBdr>
        <w:top w:val="none" w:sz="0" w:space="0" w:color="auto"/>
        <w:left w:val="none" w:sz="0" w:space="0" w:color="auto"/>
        <w:bottom w:val="none" w:sz="0" w:space="0" w:color="auto"/>
        <w:right w:val="none" w:sz="0" w:space="0" w:color="auto"/>
      </w:divBdr>
    </w:div>
    <w:div w:id="530534632">
      <w:bodyDiv w:val="1"/>
      <w:marLeft w:val="0"/>
      <w:marRight w:val="0"/>
      <w:marTop w:val="0"/>
      <w:marBottom w:val="0"/>
      <w:divBdr>
        <w:top w:val="none" w:sz="0" w:space="0" w:color="auto"/>
        <w:left w:val="none" w:sz="0" w:space="0" w:color="auto"/>
        <w:bottom w:val="none" w:sz="0" w:space="0" w:color="auto"/>
        <w:right w:val="none" w:sz="0" w:space="0" w:color="auto"/>
      </w:divBdr>
    </w:div>
    <w:div w:id="530580542">
      <w:bodyDiv w:val="1"/>
      <w:marLeft w:val="0"/>
      <w:marRight w:val="0"/>
      <w:marTop w:val="0"/>
      <w:marBottom w:val="0"/>
      <w:divBdr>
        <w:top w:val="none" w:sz="0" w:space="0" w:color="auto"/>
        <w:left w:val="none" w:sz="0" w:space="0" w:color="auto"/>
        <w:bottom w:val="none" w:sz="0" w:space="0" w:color="auto"/>
        <w:right w:val="none" w:sz="0" w:space="0" w:color="auto"/>
      </w:divBdr>
    </w:div>
    <w:div w:id="531765364">
      <w:bodyDiv w:val="1"/>
      <w:marLeft w:val="0"/>
      <w:marRight w:val="0"/>
      <w:marTop w:val="0"/>
      <w:marBottom w:val="0"/>
      <w:divBdr>
        <w:top w:val="none" w:sz="0" w:space="0" w:color="auto"/>
        <w:left w:val="none" w:sz="0" w:space="0" w:color="auto"/>
        <w:bottom w:val="none" w:sz="0" w:space="0" w:color="auto"/>
        <w:right w:val="none" w:sz="0" w:space="0" w:color="auto"/>
      </w:divBdr>
    </w:div>
    <w:div w:id="533930548">
      <w:bodyDiv w:val="1"/>
      <w:marLeft w:val="0"/>
      <w:marRight w:val="0"/>
      <w:marTop w:val="0"/>
      <w:marBottom w:val="0"/>
      <w:divBdr>
        <w:top w:val="none" w:sz="0" w:space="0" w:color="auto"/>
        <w:left w:val="none" w:sz="0" w:space="0" w:color="auto"/>
        <w:bottom w:val="none" w:sz="0" w:space="0" w:color="auto"/>
        <w:right w:val="none" w:sz="0" w:space="0" w:color="auto"/>
      </w:divBdr>
    </w:div>
    <w:div w:id="534275329">
      <w:bodyDiv w:val="1"/>
      <w:marLeft w:val="0"/>
      <w:marRight w:val="0"/>
      <w:marTop w:val="0"/>
      <w:marBottom w:val="0"/>
      <w:divBdr>
        <w:top w:val="none" w:sz="0" w:space="0" w:color="auto"/>
        <w:left w:val="none" w:sz="0" w:space="0" w:color="auto"/>
        <w:bottom w:val="none" w:sz="0" w:space="0" w:color="auto"/>
        <w:right w:val="none" w:sz="0" w:space="0" w:color="auto"/>
      </w:divBdr>
    </w:div>
    <w:div w:id="534386305">
      <w:bodyDiv w:val="1"/>
      <w:marLeft w:val="0"/>
      <w:marRight w:val="0"/>
      <w:marTop w:val="0"/>
      <w:marBottom w:val="0"/>
      <w:divBdr>
        <w:top w:val="none" w:sz="0" w:space="0" w:color="auto"/>
        <w:left w:val="none" w:sz="0" w:space="0" w:color="auto"/>
        <w:bottom w:val="none" w:sz="0" w:space="0" w:color="auto"/>
        <w:right w:val="none" w:sz="0" w:space="0" w:color="auto"/>
      </w:divBdr>
    </w:div>
    <w:div w:id="534541928">
      <w:bodyDiv w:val="1"/>
      <w:marLeft w:val="0"/>
      <w:marRight w:val="0"/>
      <w:marTop w:val="0"/>
      <w:marBottom w:val="0"/>
      <w:divBdr>
        <w:top w:val="none" w:sz="0" w:space="0" w:color="auto"/>
        <w:left w:val="none" w:sz="0" w:space="0" w:color="auto"/>
        <w:bottom w:val="none" w:sz="0" w:space="0" w:color="auto"/>
        <w:right w:val="none" w:sz="0" w:space="0" w:color="auto"/>
      </w:divBdr>
    </w:div>
    <w:div w:id="534932058">
      <w:bodyDiv w:val="1"/>
      <w:marLeft w:val="0"/>
      <w:marRight w:val="0"/>
      <w:marTop w:val="0"/>
      <w:marBottom w:val="0"/>
      <w:divBdr>
        <w:top w:val="none" w:sz="0" w:space="0" w:color="auto"/>
        <w:left w:val="none" w:sz="0" w:space="0" w:color="auto"/>
        <w:bottom w:val="none" w:sz="0" w:space="0" w:color="auto"/>
        <w:right w:val="none" w:sz="0" w:space="0" w:color="auto"/>
      </w:divBdr>
    </w:div>
    <w:div w:id="536937610">
      <w:bodyDiv w:val="1"/>
      <w:marLeft w:val="0"/>
      <w:marRight w:val="0"/>
      <w:marTop w:val="0"/>
      <w:marBottom w:val="0"/>
      <w:divBdr>
        <w:top w:val="none" w:sz="0" w:space="0" w:color="auto"/>
        <w:left w:val="none" w:sz="0" w:space="0" w:color="auto"/>
        <w:bottom w:val="none" w:sz="0" w:space="0" w:color="auto"/>
        <w:right w:val="none" w:sz="0" w:space="0" w:color="auto"/>
      </w:divBdr>
    </w:div>
    <w:div w:id="537351790">
      <w:bodyDiv w:val="1"/>
      <w:marLeft w:val="0"/>
      <w:marRight w:val="0"/>
      <w:marTop w:val="0"/>
      <w:marBottom w:val="0"/>
      <w:divBdr>
        <w:top w:val="none" w:sz="0" w:space="0" w:color="auto"/>
        <w:left w:val="none" w:sz="0" w:space="0" w:color="auto"/>
        <w:bottom w:val="none" w:sz="0" w:space="0" w:color="auto"/>
        <w:right w:val="none" w:sz="0" w:space="0" w:color="auto"/>
      </w:divBdr>
    </w:div>
    <w:div w:id="537427729">
      <w:bodyDiv w:val="1"/>
      <w:marLeft w:val="0"/>
      <w:marRight w:val="0"/>
      <w:marTop w:val="0"/>
      <w:marBottom w:val="0"/>
      <w:divBdr>
        <w:top w:val="none" w:sz="0" w:space="0" w:color="auto"/>
        <w:left w:val="none" w:sz="0" w:space="0" w:color="auto"/>
        <w:bottom w:val="none" w:sz="0" w:space="0" w:color="auto"/>
        <w:right w:val="none" w:sz="0" w:space="0" w:color="auto"/>
      </w:divBdr>
    </w:div>
    <w:div w:id="537862976">
      <w:bodyDiv w:val="1"/>
      <w:marLeft w:val="0"/>
      <w:marRight w:val="0"/>
      <w:marTop w:val="0"/>
      <w:marBottom w:val="0"/>
      <w:divBdr>
        <w:top w:val="none" w:sz="0" w:space="0" w:color="auto"/>
        <w:left w:val="none" w:sz="0" w:space="0" w:color="auto"/>
        <w:bottom w:val="none" w:sz="0" w:space="0" w:color="auto"/>
        <w:right w:val="none" w:sz="0" w:space="0" w:color="auto"/>
      </w:divBdr>
    </w:div>
    <w:div w:id="537935443">
      <w:bodyDiv w:val="1"/>
      <w:marLeft w:val="0"/>
      <w:marRight w:val="0"/>
      <w:marTop w:val="0"/>
      <w:marBottom w:val="0"/>
      <w:divBdr>
        <w:top w:val="none" w:sz="0" w:space="0" w:color="auto"/>
        <w:left w:val="none" w:sz="0" w:space="0" w:color="auto"/>
        <w:bottom w:val="none" w:sz="0" w:space="0" w:color="auto"/>
        <w:right w:val="none" w:sz="0" w:space="0" w:color="auto"/>
      </w:divBdr>
    </w:div>
    <w:div w:id="539049713">
      <w:bodyDiv w:val="1"/>
      <w:marLeft w:val="0"/>
      <w:marRight w:val="0"/>
      <w:marTop w:val="0"/>
      <w:marBottom w:val="0"/>
      <w:divBdr>
        <w:top w:val="none" w:sz="0" w:space="0" w:color="auto"/>
        <w:left w:val="none" w:sz="0" w:space="0" w:color="auto"/>
        <w:bottom w:val="none" w:sz="0" w:space="0" w:color="auto"/>
        <w:right w:val="none" w:sz="0" w:space="0" w:color="auto"/>
      </w:divBdr>
    </w:div>
    <w:div w:id="539319188">
      <w:bodyDiv w:val="1"/>
      <w:marLeft w:val="0"/>
      <w:marRight w:val="0"/>
      <w:marTop w:val="0"/>
      <w:marBottom w:val="0"/>
      <w:divBdr>
        <w:top w:val="none" w:sz="0" w:space="0" w:color="auto"/>
        <w:left w:val="none" w:sz="0" w:space="0" w:color="auto"/>
        <w:bottom w:val="none" w:sz="0" w:space="0" w:color="auto"/>
        <w:right w:val="none" w:sz="0" w:space="0" w:color="auto"/>
      </w:divBdr>
    </w:div>
    <w:div w:id="539438452">
      <w:bodyDiv w:val="1"/>
      <w:marLeft w:val="0"/>
      <w:marRight w:val="0"/>
      <w:marTop w:val="0"/>
      <w:marBottom w:val="0"/>
      <w:divBdr>
        <w:top w:val="none" w:sz="0" w:space="0" w:color="auto"/>
        <w:left w:val="none" w:sz="0" w:space="0" w:color="auto"/>
        <w:bottom w:val="none" w:sz="0" w:space="0" w:color="auto"/>
        <w:right w:val="none" w:sz="0" w:space="0" w:color="auto"/>
      </w:divBdr>
    </w:div>
    <w:div w:id="539897322">
      <w:bodyDiv w:val="1"/>
      <w:marLeft w:val="0"/>
      <w:marRight w:val="0"/>
      <w:marTop w:val="0"/>
      <w:marBottom w:val="0"/>
      <w:divBdr>
        <w:top w:val="none" w:sz="0" w:space="0" w:color="auto"/>
        <w:left w:val="none" w:sz="0" w:space="0" w:color="auto"/>
        <w:bottom w:val="none" w:sz="0" w:space="0" w:color="auto"/>
        <w:right w:val="none" w:sz="0" w:space="0" w:color="auto"/>
      </w:divBdr>
    </w:div>
    <w:div w:id="542593790">
      <w:bodyDiv w:val="1"/>
      <w:marLeft w:val="0"/>
      <w:marRight w:val="0"/>
      <w:marTop w:val="0"/>
      <w:marBottom w:val="0"/>
      <w:divBdr>
        <w:top w:val="none" w:sz="0" w:space="0" w:color="auto"/>
        <w:left w:val="none" w:sz="0" w:space="0" w:color="auto"/>
        <w:bottom w:val="none" w:sz="0" w:space="0" w:color="auto"/>
        <w:right w:val="none" w:sz="0" w:space="0" w:color="auto"/>
      </w:divBdr>
    </w:div>
    <w:div w:id="542988677">
      <w:bodyDiv w:val="1"/>
      <w:marLeft w:val="0"/>
      <w:marRight w:val="0"/>
      <w:marTop w:val="0"/>
      <w:marBottom w:val="0"/>
      <w:divBdr>
        <w:top w:val="none" w:sz="0" w:space="0" w:color="auto"/>
        <w:left w:val="none" w:sz="0" w:space="0" w:color="auto"/>
        <w:bottom w:val="none" w:sz="0" w:space="0" w:color="auto"/>
        <w:right w:val="none" w:sz="0" w:space="0" w:color="auto"/>
      </w:divBdr>
    </w:div>
    <w:div w:id="544752041">
      <w:bodyDiv w:val="1"/>
      <w:marLeft w:val="0"/>
      <w:marRight w:val="0"/>
      <w:marTop w:val="0"/>
      <w:marBottom w:val="0"/>
      <w:divBdr>
        <w:top w:val="none" w:sz="0" w:space="0" w:color="auto"/>
        <w:left w:val="none" w:sz="0" w:space="0" w:color="auto"/>
        <w:bottom w:val="none" w:sz="0" w:space="0" w:color="auto"/>
        <w:right w:val="none" w:sz="0" w:space="0" w:color="auto"/>
      </w:divBdr>
    </w:div>
    <w:div w:id="546840735">
      <w:bodyDiv w:val="1"/>
      <w:marLeft w:val="0"/>
      <w:marRight w:val="0"/>
      <w:marTop w:val="0"/>
      <w:marBottom w:val="0"/>
      <w:divBdr>
        <w:top w:val="none" w:sz="0" w:space="0" w:color="auto"/>
        <w:left w:val="none" w:sz="0" w:space="0" w:color="auto"/>
        <w:bottom w:val="none" w:sz="0" w:space="0" w:color="auto"/>
        <w:right w:val="none" w:sz="0" w:space="0" w:color="auto"/>
      </w:divBdr>
    </w:div>
    <w:div w:id="547641493">
      <w:bodyDiv w:val="1"/>
      <w:marLeft w:val="0"/>
      <w:marRight w:val="0"/>
      <w:marTop w:val="0"/>
      <w:marBottom w:val="0"/>
      <w:divBdr>
        <w:top w:val="none" w:sz="0" w:space="0" w:color="auto"/>
        <w:left w:val="none" w:sz="0" w:space="0" w:color="auto"/>
        <w:bottom w:val="none" w:sz="0" w:space="0" w:color="auto"/>
        <w:right w:val="none" w:sz="0" w:space="0" w:color="auto"/>
      </w:divBdr>
    </w:div>
    <w:div w:id="547960863">
      <w:bodyDiv w:val="1"/>
      <w:marLeft w:val="0"/>
      <w:marRight w:val="0"/>
      <w:marTop w:val="0"/>
      <w:marBottom w:val="0"/>
      <w:divBdr>
        <w:top w:val="none" w:sz="0" w:space="0" w:color="auto"/>
        <w:left w:val="none" w:sz="0" w:space="0" w:color="auto"/>
        <w:bottom w:val="none" w:sz="0" w:space="0" w:color="auto"/>
        <w:right w:val="none" w:sz="0" w:space="0" w:color="auto"/>
      </w:divBdr>
    </w:div>
    <w:div w:id="548108374">
      <w:bodyDiv w:val="1"/>
      <w:marLeft w:val="0"/>
      <w:marRight w:val="0"/>
      <w:marTop w:val="0"/>
      <w:marBottom w:val="0"/>
      <w:divBdr>
        <w:top w:val="none" w:sz="0" w:space="0" w:color="auto"/>
        <w:left w:val="none" w:sz="0" w:space="0" w:color="auto"/>
        <w:bottom w:val="none" w:sz="0" w:space="0" w:color="auto"/>
        <w:right w:val="none" w:sz="0" w:space="0" w:color="auto"/>
      </w:divBdr>
    </w:div>
    <w:div w:id="548415772">
      <w:bodyDiv w:val="1"/>
      <w:marLeft w:val="0"/>
      <w:marRight w:val="0"/>
      <w:marTop w:val="0"/>
      <w:marBottom w:val="0"/>
      <w:divBdr>
        <w:top w:val="none" w:sz="0" w:space="0" w:color="auto"/>
        <w:left w:val="none" w:sz="0" w:space="0" w:color="auto"/>
        <w:bottom w:val="none" w:sz="0" w:space="0" w:color="auto"/>
        <w:right w:val="none" w:sz="0" w:space="0" w:color="auto"/>
      </w:divBdr>
    </w:div>
    <w:div w:id="548765574">
      <w:bodyDiv w:val="1"/>
      <w:marLeft w:val="0"/>
      <w:marRight w:val="0"/>
      <w:marTop w:val="0"/>
      <w:marBottom w:val="0"/>
      <w:divBdr>
        <w:top w:val="none" w:sz="0" w:space="0" w:color="auto"/>
        <w:left w:val="none" w:sz="0" w:space="0" w:color="auto"/>
        <w:bottom w:val="none" w:sz="0" w:space="0" w:color="auto"/>
        <w:right w:val="none" w:sz="0" w:space="0" w:color="auto"/>
      </w:divBdr>
    </w:div>
    <w:div w:id="549074811">
      <w:bodyDiv w:val="1"/>
      <w:marLeft w:val="0"/>
      <w:marRight w:val="0"/>
      <w:marTop w:val="0"/>
      <w:marBottom w:val="0"/>
      <w:divBdr>
        <w:top w:val="none" w:sz="0" w:space="0" w:color="auto"/>
        <w:left w:val="none" w:sz="0" w:space="0" w:color="auto"/>
        <w:bottom w:val="none" w:sz="0" w:space="0" w:color="auto"/>
        <w:right w:val="none" w:sz="0" w:space="0" w:color="auto"/>
      </w:divBdr>
    </w:div>
    <w:div w:id="549657953">
      <w:bodyDiv w:val="1"/>
      <w:marLeft w:val="0"/>
      <w:marRight w:val="0"/>
      <w:marTop w:val="0"/>
      <w:marBottom w:val="0"/>
      <w:divBdr>
        <w:top w:val="none" w:sz="0" w:space="0" w:color="auto"/>
        <w:left w:val="none" w:sz="0" w:space="0" w:color="auto"/>
        <w:bottom w:val="none" w:sz="0" w:space="0" w:color="auto"/>
        <w:right w:val="none" w:sz="0" w:space="0" w:color="auto"/>
      </w:divBdr>
    </w:div>
    <w:div w:id="550963528">
      <w:bodyDiv w:val="1"/>
      <w:marLeft w:val="0"/>
      <w:marRight w:val="0"/>
      <w:marTop w:val="0"/>
      <w:marBottom w:val="0"/>
      <w:divBdr>
        <w:top w:val="none" w:sz="0" w:space="0" w:color="auto"/>
        <w:left w:val="none" w:sz="0" w:space="0" w:color="auto"/>
        <w:bottom w:val="none" w:sz="0" w:space="0" w:color="auto"/>
        <w:right w:val="none" w:sz="0" w:space="0" w:color="auto"/>
      </w:divBdr>
    </w:div>
    <w:div w:id="551116020">
      <w:bodyDiv w:val="1"/>
      <w:marLeft w:val="0"/>
      <w:marRight w:val="0"/>
      <w:marTop w:val="0"/>
      <w:marBottom w:val="0"/>
      <w:divBdr>
        <w:top w:val="none" w:sz="0" w:space="0" w:color="auto"/>
        <w:left w:val="none" w:sz="0" w:space="0" w:color="auto"/>
        <w:bottom w:val="none" w:sz="0" w:space="0" w:color="auto"/>
        <w:right w:val="none" w:sz="0" w:space="0" w:color="auto"/>
      </w:divBdr>
    </w:div>
    <w:div w:id="552278200">
      <w:bodyDiv w:val="1"/>
      <w:marLeft w:val="0"/>
      <w:marRight w:val="0"/>
      <w:marTop w:val="0"/>
      <w:marBottom w:val="0"/>
      <w:divBdr>
        <w:top w:val="none" w:sz="0" w:space="0" w:color="auto"/>
        <w:left w:val="none" w:sz="0" w:space="0" w:color="auto"/>
        <w:bottom w:val="none" w:sz="0" w:space="0" w:color="auto"/>
        <w:right w:val="none" w:sz="0" w:space="0" w:color="auto"/>
      </w:divBdr>
    </w:div>
    <w:div w:id="554508402">
      <w:bodyDiv w:val="1"/>
      <w:marLeft w:val="0"/>
      <w:marRight w:val="0"/>
      <w:marTop w:val="0"/>
      <w:marBottom w:val="0"/>
      <w:divBdr>
        <w:top w:val="none" w:sz="0" w:space="0" w:color="auto"/>
        <w:left w:val="none" w:sz="0" w:space="0" w:color="auto"/>
        <w:bottom w:val="none" w:sz="0" w:space="0" w:color="auto"/>
        <w:right w:val="none" w:sz="0" w:space="0" w:color="auto"/>
      </w:divBdr>
    </w:div>
    <w:div w:id="554631220">
      <w:bodyDiv w:val="1"/>
      <w:marLeft w:val="0"/>
      <w:marRight w:val="0"/>
      <w:marTop w:val="0"/>
      <w:marBottom w:val="0"/>
      <w:divBdr>
        <w:top w:val="none" w:sz="0" w:space="0" w:color="auto"/>
        <w:left w:val="none" w:sz="0" w:space="0" w:color="auto"/>
        <w:bottom w:val="none" w:sz="0" w:space="0" w:color="auto"/>
        <w:right w:val="none" w:sz="0" w:space="0" w:color="auto"/>
      </w:divBdr>
    </w:div>
    <w:div w:id="554659367">
      <w:bodyDiv w:val="1"/>
      <w:marLeft w:val="0"/>
      <w:marRight w:val="0"/>
      <w:marTop w:val="0"/>
      <w:marBottom w:val="0"/>
      <w:divBdr>
        <w:top w:val="none" w:sz="0" w:space="0" w:color="auto"/>
        <w:left w:val="none" w:sz="0" w:space="0" w:color="auto"/>
        <w:bottom w:val="none" w:sz="0" w:space="0" w:color="auto"/>
        <w:right w:val="none" w:sz="0" w:space="0" w:color="auto"/>
      </w:divBdr>
    </w:div>
    <w:div w:id="555047036">
      <w:bodyDiv w:val="1"/>
      <w:marLeft w:val="0"/>
      <w:marRight w:val="0"/>
      <w:marTop w:val="0"/>
      <w:marBottom w:val="0"/>
      <w:divBdr>
        <w:top w:val="none" w:sz="0" w:space="0" w:color="auto"/>
        <w:left w:val="none" w:sz="0" w:space="0" w:color="auto"/>
        <w:bottom w:val="none" w:sz="0" w:space="0" w:color="auto"/>
        <w:right w:val="none" w:sz="0" w:space="0" w:color="auto"/>
      </w:divBdr>
    </w:div>
    <w:div w:id="556091292">
      <w:bodyDiv w:val="1"/>
      <w:marLeft w:val="0"/>
      <w:marRight w:val="0"/>
      <w:marTop w:val="0"/>
      <w:marBottom w:val="0"/>
      <w:divBdr>
        <w:top w:val="none" w:sz="0" w:space="0" w:color="auto"/>
        <w:left w:val="none" w:sz="0" w:space="0" w:color="auto"/>
        <w:bottom w:val="none" w:sz="0" w:space="0" w:color="auto"/>
        <w:right w:val="none" w:sz="0" w:space="0" w:color="auto"/>
      </w:divBdr>
    </w:div>
    <w:div w:id="556824593">
      <w:bodyDiv w:val="1"/>
      <w:marLeft w:val="0"/>
      <w:marRight w:val="0"/>
      <w:marTop w:val="0"/>
      <w:marBottom w:val="0"/>
      <w:divBdr>
        <w:top w:val="none" w:sz="0" w:space="0" w:color="auto"/>
        <w:left w:val="none" w:sz="0" w:space="0" w:color="auto"/>
        <w:bottom w:val="none" w:sz="0" w:space="0" w:color="auto"/>
        <w:right w:val="none" w:sz="0" w:space="0" w:color="auto"/>
      </w:divBdr>
    </w:div>
    <w:div w:id="556939616">
      <w:bodyDiv w:val="1"/>
      <w:marLeft w:val="0"/>
      <w:marRight w:val="0"/>
      <w:marTop w:val="0"/>
      <w:marBottom w:val="0"/>
      <w:divBdr>
        <w:top w:val="none" w:sz="0" w:space="0" w:color="auto"/>
        <w:left w:val="none" w:sz="0" w:space="0" w:color="auto"/>
        <w:bottom w:val="none" w:sz="0" w:space="0" w:color="auto"/>
        <w:right w:val="none" w:sz="0" w:space="0" w:color="auto"/>
      </w:divBdr>
    </w:div>
    <w:div w:id="558057514">
      <w:bodyDiv w:val="1"/>
      <w:marLeft w:val="0"/>
      <w:marRight w:val="0"/>
      <w:marTop w:val="0"/>
      <w:marBottom w:val="0"/>
      <w:divBdr>
        <w:top w:val="none" w:sz="0" w:space="0" w:color="auto"/>
        <w:left w:val="none" w:sz="0" w:space="0" w:color="auto"/>
        <w:bottom w:val="none" w:sz="0" w:space="0" w:color="auto"/>
        <w:right w:val="none" w:sz="0" w:space="0" w:color="auto"/>
      </w:divBdr>
    </w:div>
    <w:div w:id="558397943">
      <w:bodyDiv w:val="1"/>
      <w:marLeft w:val="0"/>
      <w:marRight w:val="0"/>
      <w:marTop w:val="0"/>
      <w:marBottom w:val="0"/>
      <w:divBdr>
        <w:top w:val="none" w:sz="0" w:space="0" w:color="auto"/>
        <w:left w:val="none" w:sz="0" w:space="0" w:color="auto"/>
        <w:bottom w:val="none" w:sz="0" w:space="0" w:color="auto"/>
        <w:right w:val="none" w:sz="0" w:space="0" w:color="auto"/>
      </w:divBdr>
    </w:div>
    <w:div w:id="559555059">
      <w:bodyDiv w:val="1"/>
      <w:marLeft w:val="0"/>
      <w:marRight w:val="0"/>
      <w:marTop w:val="0"/>
      <w:marBottom w:val="0"/>
      <w:divBdr>
        <w:top w:val="none" w:sz="0" w:space="0" w:color="auto"/>
        <w:left w:val="none" w:sz="0" w:space="0" w:color="auto"/>
        <w:bottom w:val="none" w:sz="0" w:space="0" w:color="auto"/>
        <w:right w:val="none" w:sz="0" w:space="0" w:color="auto"/>
      </w:divBdr>
    </w:div>
    <w:div w:id="559830368">
      <w:bodyDiv w:val="1"/>
      <w:marLeft w:val="0"/>
      <w:marRight w:val="0"/>
      <w:marTop w:val="0"/>
      <w:marBottom w:val="0"/>
      <w:divBdr>
        <w:top w:val="none" w:sz="0" w:space="0" w:color="auto"/>
        <w:left w:val="none" w:sz="0" w:space="0" w:color="auto"/>
        <w:bottom w:val="none" w:sz="0" w:space="0" w:color="auto"/>
        <w:right w:val="none" w:sz="0" w:space="0" w:color="auto"/>
      </w:divBdr>
    </w:div>
    <w:div w:id="562452156">
      <w:bodyDiv w:val="1"/>
      <w:marLeft w:val="0"/>
      <w:marRight w:val="0"/>
      <w:marTop w:val="0"/>
      <w:marBottom w:val="0"/>
      <w:divBdr>
        <w:top w:val="none" w:sz="0" w:space="0" w:color="auto"/>
        <w:left w:val="none" w:sz="0" w:space="0" w:color="auto"/>
        <w:bottom w:val="none" w:sz="0" w:space="0" w:color="auto"/>
        <w:right w:val="none" w:sz="0" w:space="0" w:color="auto"/>
      </w:divBdr>
    </w:div>
    <w:div w:id="564216919">
      <w:bodyDiv w:val="1"/>
      <w:marLeft w:val="0"/>
      <w:marRight w:val="0"/>
      <w:marTop w:val="0"/>
      <w:marBottom w:val="0"/>
      <w:divBdr>
        <w:top w:val="none" w:sz="0" w:space="0" w:color="auto"/>
        <w:left w:val="none" w:sz="0" w:space="0" w:color="auto"/>
        <w:bottom w:val="none" w:sz="0" w:space="0" w:color="auto"/>
        <w:right w:val="none" w:sz="0" w:space="0" w:color="auto"/>
      </w:divBdr>
    </w:div>
    <w:div w:id="564533363">
      <w:bodyDiv w:val="1"/>
      <w:marLeft w:val="0"/>
      <w:marRight w:val="0"/>
      <w:marTop w:val="0"/>
      <w:marBottom w:val="0"/>
      <w:divBdr>
        <w:top w:val="none" w:sz="0" w:space="0" w:color="auto"/>
        <w:left w:val="none" w:sz="0" w:space="0" w:color="auto"/>
        <w:bottom w:val="none" w:sz="0" w:space="0" w:color="auto"/>
        <w:right w:val="none" w:sz="0" w:space="0" w:color="auto"/>
      </w:divBdr>
    </w:div>
    <w:div w:id="566887986">
      <w:bodyDiv w:val="1"/>
      <w:marLeft w:val="0"/>
      <w:marRight w:val="0"/>
      <w:marTop w:val="0"/>
      <w:marBottom w:val="0"/>
      <w:divBdr>
        <w:top w:val="none" w:sz="0" w:space="0" w:color="auto"/>
        <w:left w:val="none" w:sz="0" w:space="0" w:color="auto"/>
        <w:bottom w:val="none" w:sz="0" w:space="0" w:color="auto"/>
        <w:right w:val="none" w:sz="0" w:space="0" w:color="auto"/>
      </w:divBdr>
    </w:div>
    <w:div w:id="566914167">
      <w:bodyDiv w:val="1"/>
      <w:marLeft w:val="0"/>
      <w:marRight w:val="0"/>
      <w:marTop w:val="0"/>
      <w:marBottom w:val="0"/>
      <w:divBdr>
        <w:top w:val="none" w:sz="0" w:space="0" w:color="auto"/>
        <w:left w:val="none" w:sz="0" w:space="0" w:color="auto"/>
        <w:bottom w:val="none" w:sz="0" w:space="0" w:color="auto"/>
        <w:right w:val="none" w:sz="0" w:space="0" w:color="auto"/>
      </w:divBdr>
    </w:div>
    <w:div w:id="567115022">
      <w:bodyDiv w:val="1"/>
      <w:marLeft w:val="0"/>
      <w:marRight w:val="0"/>
      <w:marTop w:val="0"/>
      <w:marBottom w:val="0"/>
      <w:divBdr>
        <w:top w:val="none" w:sz="0" w:space="0" w:color="auto"/>
        <w:left w:val="none" w:sz="0" w:space="0" w:color="auto"/>
        <w:bottom w:val="none" w:sz="0" w:space="0" w:color="auto"/>
        <w:right w:val="none" w:sz="0" w:space="0" w:color="auto"/>
      </w:divBdr>
    </w:div>
    <w:div w:id="568151240">
      <w:bodyDiv w:val="1"/>
      <w:marLeft w:val="0"/>
      <w:marRight w:val="0"/>
      <w:marTop w:val="0"/>
      <w:marBottom w:val="0"/>
      <w:divBdr>
        <w:top w:val="none" w:sz="0" w:space="0" w:color="auto"/>
        <w:left w:val="none" w:sz="0" w:space="0" w:color="auto"/>
        <w:bottom w:val="none" w:sz="0" w:space="0" w:color="auto"/>
        <w:right w:val="none" w:sz="0" w:space="0" w:color="auto"/>
      </w:divBdr>
    </w:div>
    <w:div w:id="570236601">
      <w:bodyDiv w:val="1"/>
      <w:marLeft w:val="0"/>
      <w:marRight w:val="0"/>
      <w:marTop w:val="0"/>
      <w:marBottom w:val="0"/>
      <w:divBdr>
        <w:top w:val="none" w:sz="0" w:space="0" w:color="auto"/>
        <w:left w:val="none" w:sz="0" w:space="0" w:color="auto"/>
        <w:bottom w:val="none" w:sz="0" w:space="0" w:color="auto"/>
        <w:right w:val="none" w:sz="0" w:space="0" w:color="auto"/>
      </w:divBdr>
    </w:div>
    <w:div w:id="571040806">
      <w:bodyDiv w:val="1"/>
      <w:marLeft w:val="0"/>
      <w:marRight w:val="0"/>
      <w:marTop w:val="0"/>
      <w:marBottom w:val="0"/>
      <w:divBdr>
        <w:top w:val="none" w:sz="0" w:space="0" w:color="auto"/>
        <w:left w:val="none" w:sz="0" w:space="0" w:color="auto"/>
        <w:bottom w:val="none" w:sz="0" w:space="0" w:color="auto"/>
        <w:right w:val="none" w:sz="0" w:space="0" w:color="auto"/>
      </w:divBdr>
    </w:div>
    <w:div w:id="571040842">
      <w:bodyDiv w:val="1"/>
      <w:marLeft w:val="0"/>
      <w:marRight w:val="0"/>
      <w:marTop w:val="0"/>
      <w:marBottom w:val="0"/>
      <w:divBdr>
        <w:top w:val="none" w:sz="0" w:space="0" w:color="auto"/>
        <w:left w:val="none" w:sz="0" w:space="0" w:color="auto"/>
        <w:bottom w:val="none" w:sz="0" w:space="0" w:color="auto"/>
        <w:right w:val="none" w:sz="0" w:space="0" w:color="auto"/>
      </w:divBdr>
    </w:div>
    <w:div w:id="571543212">
      <w:bodyDiv w:val="1"/>
      <w:marLeft w:val="0"/>
      <w:marRight w:val="0"/>
      <w:marTop w:val="0"/>
      <w:marBottom w:val="0"/>
      <w:divBdr>
        <w:top w:val="none" w:sz="0" w:space="0" w:color="auto"/>
        <w:left w:val="none" w:sz="0" w:space="0" w:color="auto"/>
        <w:bottom w:val="none" w:sz="0" w:space="0" w:color="auto"/>
        <w:right w:val="none" w:sz="0" w:space="0" w:color="auto"/>
      </w:divBdr>
    </w:div>
    <w:div w:id="572811632">
      <w:bodyDiv w:val="1"/>
      <w:marLeft w:val="0"/>
      <w:marRight w:val="0"/>
      <w:marTop w:val="0"/>
      <w:marBottom w:val="0"/>
      <w:divBdr>
        <w:top w:val="none" w:sz="0" w:space="0" w:color="auto"/>
        <w:left w:val="none" w:sz="0" w:space="0" w:color="auto"/>
        <w:bottom w:val="none" w:sz="0" w:space="0" w:color="auto"/>
        <w:right w:val="none" w:sz="0" w:space="0" w:color="auto"/>
      </w:divBdr>
    </w:div>
    <w:div w:id="573589325">
      <w:bodyDiv w:val="1"/>
      <w:marLeft w:val="0"/>
      <w:marRight w:val="0"/>
      <w:marTop w:val="0"/>
      <w:marBottom w:val="0"/>
      <w:divBdr>
        <w:top w:val="none" w:sz="0" w:space="0" w:color="auto"/>
        <w:left w:val="none" w:sz="0" w:space="0" w:color="auto"/>
        <w:bottom w:val="none" w:sz="0" w:space="0" w:color="auto"/>
        <w:right w:val="none" w:sz="0" w:space="0" w:color="auto"/>
      </w:divBdr>
    </w:div>
    <w:div w:id="573899662">
      <w:bodyDiv w:val="1"/>
      <w:marLeft w:val="0"/>
      <w:marRight w:val="0"/>
      <w:marTop w:val="0"/>
      <w:marBottom w:val="0"/>
      <w:divBdr>
        <w:top w:val="none" w:sz="0" w:space="0" w:color="auto"/>
        <w:left w:val="none" w:sz="0" w:space="0" w:color="auto"/>
        <w:bottom w:val="none" w:sz="0" w:space="0" w:color="auto"/>
        <w:right w:val="none" w:sz="0" w:space="0" w:color="auto"/>
      </w:divBdr>
    </w:div>
    <w:div w:id="574122037">
      <w:bodyDiv w:val="1"/>
      <w:marLeft w:val="0"/>
      <w:marRight w:val="0"/>
      <w:marTop w:val="0"/>
      <w:marBottom w:val="0"/>
      <w:divBdr>
        <w:top w:val="none" w:sz="0" w:space="0" w:color="auto"/>
        <w:left w:val="none" w:sz="0" w:space="0" w:color="auto"/>
        <w:bottom w:val="none" w:sz="0" w:space="0" w:color="auto"/>
        <w:right w:val="none" w:sz="0" w:space="0" w:color="auto"/>
      </w:divBdr>
    </w:div>
    <w:div w:id="574586534">
      <w:bodyDiv w:val="1"/>
      <w:marLeft w:val="0"/>
      <w:marRight w:val="0"/>
      <w:marTop w:val="0"/>
      <w:marBottom w:val="0"/>
      <w:divBdr>
        <w:top w:val="none" w:sz="0" w:space="0" w:color="auto"/>
        <w:left w:val="none" w:sz="0" w:space="0" w:color="auto"/>
        <w:bottom w:val="none" w:sz="0" w:space="0" w:color="auto"/>
        <w:right w:val="none" w:sz="0" w:space="0" w:color="auto"/>
      </w:divBdr>
    </w:div>
    <w:div w:id="575676932">
      <w:bodyDiv w:val="1"/>
      <w:marLeft w:val="0"/>
      <w:marRight w:val="0"/>
      <w:marTop w:val="0"/>
      <w:marBottom w:val="0"/>
      <w:divBdr>
        <w:top w:val="none" w:sz="0" w:space="0" w:color="auto"/>
        <w:left w:val="none" w:sz="0" w:space="0" w:color="auto"/>
        <w:bottom w:val="none" w:sz="0" w:space="0" w:color="auto"/>
        <w:right w:val="none" w:sz="0" w:space="0" w:color="auto"/>
      </w:divBdr>
    </w:div>
    <w:div w:id="576985123">
      <w:bodyDiv w:val="1"/>
      <w:marLeft w:val="0"/>
      <w:marRight w:val="0"/>
      <w:marTop w:val="0"/>
      <w:marBottom w:val="0"/>
      <w:divBdr>
        <w:top w:val="none" w:sz="0" w:space="0" w:color="auto"/>
        <w:left w:val="none" w:sz="0" w:space="0" w:color="auto"/>
        <w:bottom w:val="none" w:sz="0" w:space="0" w:color="auto"/>
        <w:right w:val="none" w:sz="0" w:space="0" w:color="auto"/>
      </w:divBdr>
    </w:div>
    <w:div w:id="577055672">
      <w:bodyDiv w:val="1"/>
      <w:marLeft w:val="0"/>
      <w:marRight w:val="0"/>
      <w:marTop w:val="0"/>
      <w:marBottom w:val="0"/>
      <w:divBdr>
        <w:top w:val="none" w:sz="0" w:space="0" w:color="auto"/>
        <w:left w:val="none" w:sz="0" w:space="0" w:color="auto"/>
        <w:bottom w:val="none" w:sz="0" w:space="0" w:color="auto"/>
        <w:right w:val="none" w:sz="0" w:space="0" w:color="auto"/>
      </w:divBdr>
    </w:div>
    <w:div w:id="577832461">
      <w:bodyDiv w:val="1"/>
      <w:marLeft w:val="0"/>
      <w:marRight w:val="0"/>
      <w:marTop w:val="0"/>
      <w:marBottom w:val="0"/>
      <w:divBdr>
        <w:top w:val="none" w:sz="0" w:space="0" w:color="auto"/>
        <w:left w:val="none" w:sz="0" w:space="0" w:color="auto"/>
        <w:bottom w:val="none" w:sz="0" w:space="0" w:color="auto"/>
        <w:right w:val="none" w:sz="0" w:space="0" w:color="auto"/>
      </w:divBdr>
    </w:div>
    <w:div w:id="577906954">
      <w:bodyDiv w:val="1"/>
      <w:marLeft w:val="0"/>
      <w:marRight w:val="0"/>
      <w:marTop w:val="0"/>
      <w:marBottom w:val="0"/>
      <w:divBdr>
        <w:top w:val="none" w:sz="0" w:space="0" w:color="auto"/>
        <w:left w:val="none" w:sz="0" w:space="0" w:color="auto"/>
        <w:bottom w:val="none" w:sz="0" w:space="0" w:color="auto"/>
        <w:right w:val="none" w:sz="0" w:space="0" w:color="auto"/>
      </w:divBdr>
    </w:div>
    <w:div w:id="578945893">
      <w:bodyDiv w:val="1"/>
      <w:marLeft w:val="0"/>
      <w:marRight w:val="0"/>
      <w:marTop w:val="0"/>
      <w:marBottom w:val="0"/>
      <w:divBdr>
        <w:top w:val="none" w:sz="0" w:space="0" w:color="auto"/>
        <w:left w:val="none" w:sz="0" w:space="0" w:color="auto"/>
        <w:bottom w:val="none" w:sz="0" w:space="0" w:color="auto"/>
        <w:right w:val="none" w:sz="0" w:space="0" w:color="auto"/>
      </w:divBdr>
    </w:div>
    <w:div w:id="580018657">
      <w:bodyDiv w:val="1"/>
      <w:marLeft w:val="0"/>
      <w:marRight w:val="0"/>
      <w:marTop w:val="0"/>
      <w:marBottom w:val="0"/>
      <w:divBdr>
        <w:top w:val="none" w:sz="0" w:space="0" w:color="auto"/>
        <w:left w:val="none" w:sz="0" w:space="0" w:color="auto"/>
        <w:bottom w:val="none" w:sz="0" w:space="0" w:color="auto"/>
        <w:right w:val="none" w:sz="0" w:space="0" w:color="auto"/>
      </w:divBdr>
    </w:div>
    <w:div w:id="580020651">
      <w:bodyDiv w:val="1"/>
      <w:marLeft w:val="0"/>
      <w:marRight w:val="0"/>
      <w:marTop w:val="0"/>
      <w:marBottom w:val="0"/>
      <w:divBdr>
        <w:top w:val="none" w:sz="0" w:space="0" w:color="auto"/>
        <w:left w:val="none" w:sz="0" w:space="0" w:color="auto"/>
        <w:bottom w:val="none" w:sz="0" w:space="0" w:color="auto"/>
        <w:right w:val="none" w:sz="0" w:space="0" w:color="auto"/>
      </w:divBdr>
    </w:div>
    <w:div w:id="580023573">
      <w:bodyDiv w:val="1"/>
      <w:marLeft w:val="0"/>
      <w:marRight w:val="0"/>
      <w:marTop w:val="0"/>
      <w:marBottom w:val="0"/>
      <w:divBdr>
        <w:top w:val="none" w:sz="0" w:space="0" w:color="auto"/>
        <w:left w:val="none" w:sz="0" w:space="0" w:color="auto"/>
        <w:bottom w:val="none" w:sz="0" w:space="0" w:color="auto"/>
        <w:right w:val="none" w:sz="0" w:space="0" w:color="auto"/>
      </w:divBdr>
    </w:div>
    <w:div w:id="580408352">
      <w:bodyDiv w:val="1"/>
      <w:marLeft w:val="0"/>
      <w:marRight w:val="0"/>
      <w:marTop w:val="0"/>
      <w:marBottom w:val="0"/>
      <w:divBdr>
        <w:top w:val="none" w:sz="0" w:space="0" w:color="auto"/>
        <w:left w:val="none" w:sz="0" w:space="0" w:color="auto"/>
        <w:bottom w:val="none" w:sz="0" w:space="0" w:color="auto"/>
        <w:right w:val="none" w:sz="0" w:space="0" w:color="auto"/>
      </w:divBdr>
    </w:div>
    <w:div w:id="580482450">
      <w:bodyDiv w:val="1"/>
      <w:marLeft w:val="0"/>
      <w:marRight w:val="0"/>
      <w:marTop w:val="0"/>
      <w:marBottom w:val="0"/>
      <w:divBdr>
        <w:top w:val="none" w:sz="0" w:space="0" w:color="auto"/>
        <w:left w:val="none" w:sz="0" w:space="0" w:color="auto"/>
        <w:bottom w:val="none" w:sz="0" w:space="0" w:color="auto"/>
        <w:right w:val="none" w:sz="0" w:space="0" w:color="auto"/>
      </w:divBdr>
    </w:div>
    <w:div w:id="581183953">
      <w:bodyDiv w:val="1"/>
      <w:marLeft w:val="0"/>
      <w:marRight w:val="0"/>
      <w:marTop w:val="0"/>
      <w:marBottom w:val="0"/>
      <w:divBdr>
        <w:top w:val="none" w:sz="0" w:space="0" w:color="auto"/>
        <w:left w:val="none" w:sz="0" w:space="0" w:color="auto"/>
        <w:bottom w:val="none" w:sz="0" w:space="0" w:color="auto"/>
        <w:right w:val="none" w:sz="0" w:space="0" w:color="auto"/>
      </w:divBdr>
    </w:div>
    <w:div w:id="581834416">
      <w:bodyDiv w:val="1"/>
      <w:marLeft w:val="0"/>
      <w:marRight w:val="0"/>
      <w:marTop w:val="0"/>
      <w:marBottom w:val="0"/>
      <w:divBdr>
        <w:top w:val="none" w:sz="0" w:space="0" w:color="auto"/>
        <w:left w:val="none" w:sz="0" w:space="0" w:color="auto"/>
        <w:bottom w:val="none" w:sz="0" w:space="0" w:color="auto"/>
        <w:right w:val="none" w:sz="0" w:space="0" w:color="auto"/>
      </w:divBdr>
    </w:div>
    <w:div w:id="583418250">
      <w:bodyDiv w:val="1"/>
      <w:marLeft w:val="0"/>
      <w:marRight w:val="0"/>
      <w:marTop w:val="0"/>
      <w:marBottom w:val="0"/>
      <w:divBdr>
        <w:top w:val="none" w:sz="0" w:space="0" w:color="auto"/>
        <w:left w:val="none" w:sz="0" w:space="0" w:color="auto"/>
        <w:bottom w:val="none" w:sz="0" w:space="0" w:color="auto"/>
        <w:right w:val="none" w:sz="0" w:space="0" w:color="auto"/>
      </w:divBdr>
    </w:div>
    <w:div w:id="584459951">
      <w:bodyDiv w:val="1"/>
      <w:marLeft w:val="0"/>
      <w:marRight w:val="0"/>
      <w:marTop w:val="0"/>
      <w:marBottom w:val="0"/>
      <w:divBdr>
        <w:top w:val="none" w:sz="0" w:space="0" w:color="auto"/>
        <w:left w:val="none" w:sz="0" w:space="0" w:color="auto"/>
        <w:bottom w:val="none" w:sz="0" w:space="0" w:color="auto"/>
        <w:right w:val="none" w:sz="0" w:space="0" w:color="auto"/>
      </w:divBdr>
    </w:div>
    <w:div w:id="585260951">
      <w:bodyDiv w:val="1"/>
      <w:marLeft w:val="0"/>
      <w:marRight w:val="0"/>
      <w:marTop w:val="0"/>
      <w:marBottom w:val="0"/>
      <w:divBdr>
        <w:top w:val="none" w:sz="0" w:space="0" w:color="auto"/>
        <w:left w:val="none" w:sz="0" w:space="0" w:color="auto"/>
        <w:bottom w:val="none" w:sz="0" w:space="0" w:color="auto"/>
        <w:right w:val="none" w:sz="0" w:space="0" w:color="auto"/>
      </w:divBdr>
    </w:div>
    <w:div w:id="585529204">
      <w:bodyDiv w:val="1"/>
      <w:marLeft w:val="0"/>
      <w:marRight w:val="0"/>
      <w:marTop w:val="0"/>
      <w:marBottom w:val="0"/>
      <w:divBdr>
        <w:top w:val="none" w:sz="0" w:space="0" w:color="auto"/>
        <w:left w:val="none" w:sz="0" w:space="0" w:color="auto"/>
        <w:bottom w:val="none" w:sz="0" w:space="0" w:color="auto"/>
        <w:right w:val="none" w:sz="0" w:space="0" w:color="auto"/>
      </w:divBdr>
    </w:div>
    <w:div w:id="586959462">
      <w:bodyDiv w:val="1"/>
      <w:marLeft w:val="0"/>
      <w:marRight w:val="0"/>
      <w:marTop w:val="0"/>
      <w:marBottom w:val="0"/>
      <w:divBdr>
        <w:top w:val="none" w:sz="0" w:space="0" w:color="auto"/>
        <w:left w:val="none" w:sz="0" w:space="0" w:color="auto"/>
        <w:bottom w:val="none" w:sz="0" w:space="0" w:color="auto"/>
        <w:right w:val="none" w:sz="0" w:space="0" w:color="auto"/>
      </w:divBdr>
    </w:div>
    <w:div w:id="588004971">
      <w:bodyDiv w:val="1"/>
      <w:marLeft w:val="0"/>
      <w:marRight w:val="0"/>
      <w:marTop w:val="0"/>
      <w:marBottom w:val="0"/>
      <w:divBdr>
        <w:top w:val="none" w:sz="0" w:space="0" w:color="auto"/>
        <w:left w:val="none" w:sz="0" w:space="0" w:color="auto"/>
        <w:bottom w:val="none" w:sz="0" w:space="0" w:color="auto"/>
        <w:right w:val="none" w:sz="0" w:space="0" w:color="auto"/>
      </w:divBdr>
    </w:div>
    <w:div w:id="588005385">
      <w:bodyDiv w:val="1"/>
      <w:marLeft w:val="0"/>
      <w:marRight w:val="0"/>
      <w:marTop w:val="0"/>
      <w:marBottom w:val="0"/>
      <w:divBdr>
        <w:top w:val="none" w:sz="0" w:space="0" w:color="auto"/>
        <w:left w:val="none" w:sz="0" w:space="0" w:color="auto"/>
        <w:bottom w:val="none" w:sz="0" w:space="0" w:color="auto"/>
        <w:right w:val="none" w:sz="0" w:space="0" w:color="auto"/>
      </w:divBdr>
    </w:div>
    <w:div w:id="588123502">
      <w:bodyDiv w:val="1"/>
      <w:marLeft w:val="0"/>
      <w:marRight w:val="0"/>
      <w:marTop w:val="0"/>
      <w:marBottom w:val="0"/>
      <w:divBdr>
        <w:top w:val="none" w:sz="0" w:space="0" w:color="auto"/>
        <w:left w:val="none" w:sz="0" w:space="0" w:color="auto"/>
        <w:bottom w:val="none" w:sz="0" w:space="0" w:color="auto"/>
        <w:right w:val="none" w:sz="0" w:space="0" w:color="auto"/>
      </w:divBdr>
    </w:div>
    <w:div w:id="588730560">
      <w:bodyDiv w:val="1"/>
      <w:marLeft w:val="0"/>
      <w:marRight w:val="0"/>
      <w:marTop w:val="0"/>
      <w:marBottom w:val="0"/>
      <w:divBdr>
        <w:top w:val="none" w:sz="0" w:space="0" w:color="auto"/>
        <w:left w:val="none" w:sz="0" w:space="0" w:color="auto"/>
        <w:bottom w:val="none" w:sz="0" w:space="0" w:color="auto"/>
        <w:right w:val="none" w:sz="0" w:space="0" w:color="auto"/>
      </w:divBdr>
    </w:div>
    <w:div w:id="589855885">
      <w:bodyDiv w:val="1"/>
      <w:marLeft w:val="0"/>
      <w:marRight w:val="0"/>
      <w:marTop w:val="0"/>
      <w:marBottom w:val="0"/>
      <w:divBdr>
        <w:top w:val="none" w:sz="0" w:space="0" w:color="auto"/>
        <w:left w:val="none" w:sz="0" w:space="0" w:color="auto"/>
        <w:bottom w:val="none" w:sz="0" w:space="0" w:color="auto"/>
        <w:right w:val="none" w:sz="0" w:space="0" w:color="auto"/>
      </w:divBdr>
    </w:div>
    <w:div w:id="590547854">
      <w:bodyDiv w:val="1"/>
      <w:marLeft w:val="0"/>
      <w:marRight w:val="0"/>
      <w:marTop w:val="0"/>
      <w:marBottom w:val="0"/>
      <w:divBdr>
        <w:top w:val="none" w:sz="0" w:space="0" w:color="auto"/>
        <w:left w:val="none" w:sz="0" w:space="0" w:color="auto"/>
        <w:bottom w:val="none" w:sz="0" w:space="0" w:color="auto"/>
        <w:right w:val="none" w:sz="0" w:space="0" w:color="auto"/>
      </w:divBdr>
    </w:div>
    <w:div w:id="590553669">
      <w:bodyDiv w:val="1"/>
      <w:marLeft w:val="0"/>
      <w:marRight w:val="0"/>
      <w:marTop w:val="0"/>
      <w:marBottom w:val="0"/>
      <w:divBdr>
        <w:top w:val="none" w:sz="0" w:space="0" w:color="auto"/>
        <w:left w:val="none" w:sz="0" w:space="0" w:color="auto"/>
        <w:bottom w:val="none" w:sz="0" w:space="0" w:color="auto"/>
        <w:right w:val="none" w:sz="0" w:space="0" w:color="auto"/>
      </w:divBdr>
    </w:div>
    <w:div w:id="590819037">
      <w:bodyDiv w:val="1"/>
      <w:marLeft w:val="0"/>
      <w:marRight w:val="0"/>
      <w:marTop w:val="0"/>
      <w:marBottom w:val="0"/>
      <w:divBdr>
        <w:top w:val="none" w:sz="0" w:space="0" w:color="auto"/>
        <w:left w:val="none" w:sz="0" w:space="0" w:color="auto"/>
        <w:bottom w:val="none" w:sz="0" w:space="0" w:color="auto"/>
        <w:right w:val="none" w:sz="0" w:space="0" w:color="auto"/>
      </w:divBdr>
    </w:div>
    <w:div w:id="591008284">
      <w:bodyDiv w:val="1"/>
      <w:marLeft w:val="0"/>
      <w:marRight w:val="0"/>
      <w:marTop w:val="0"/>
      <w:marBottom w:val="0"/>
      <w:divBdr>
        <w:top w:val="none" w:sz="0" w:space="0" w:color="auto"/>
        <w:left w:val="none" w:sz="0" w:space="0" w:color="auto"/>
        <w:bottom w:val="none" w:sz="0" w:space="0" w:color="auto"/>
        <w:right w:val="none" w:sz="0" w:space="0" w:color="auto"/>
      </w:divBdr>
    </w:div>
    <w:div w:id="591553461">
      <w:bodyDiv w:val="1"/>
      <w:marLeft w:val="0"/>
      <w:marRight w:val="0"/>
      <w:marTop w:val="0"/>
      <w:marBottom w:val="0"/>
      <w:divBdr>
        <w:top w:val="none" w:sz="0" w:space="0" w:color="auto"/>
        <w:left w:val="none" w:sz="0" w:space="0" w:color="auto"/>
        <w:bottom w:val="none" w:sz="0" w:space="0" w:color="auto"/>
        <w:right w:val="none" w:sz="0" w:space="0" w:color="auto"/>
      </w:divBdr>
    </w:div>
    <w:div w:id="591816731">
      <w:bodyDiv w:val="1"/>
      <w:marLeft w:val="0"/>
      <w:marRight w:val="0"/>
      <w:marTop w:val="0"/>
      <w:marBottom w:val="0"/>
      <w:divBdr>
        <w:top w:val="none" w:sz="0" w:space="0" w:color="auto"/>
        <w:left w:val="none" w:sz="0" w:space="0" w:color="auto"/>
        <w:bottom w:val="none" w:sz="0" w:space="0" w:color="auto"/>
        <w:right w:val="none" w:sz="0" w:space="0" w:color="auto"/>
      </w:divBdr>
    </w:div>
    <w:div w:id="592787433">
      <w:bodyDiv w:val="1"/>
      <w:marLeft w:val="0"/>
      <w:marRight w:val="0"/>
      <w:marTop w:val="0"/>
      <w:marBottom w:val="0"/>
      <w:divBdr>
        <w:top w:val="none" w:sz="0" w:space="0" w:color="auto"/>
        <w:left w:val="none" w:sz="0" w:space="0" w:color="auto"/>
        <w:bottom w:val="none" w:sz="0" w:space="0" w:color="auto"/>
        <w:right w:val="none" w:sz="0" w:space="0" w:color="auto"/>
      </w:divBdr>
    </w:div>
    <w:div w:id="593443846">
      <w:bodyDiv w:val="1"/>
      <w:marLeft w:val="0"/>
      <w:marRight w:val="0"/>
      <w:marTop w:val="0"/>
      <w:marBottom w:val="0"/>
      <w:divBdr>
        <w:top w:val="none" w:sz="0" w:space="0" w:color="auto"/>
        <w:left w:val="none" w:sz="0" w:space="0" w:color="auto"/>
        <w:bottom w:val="none" w:sz="0" w:space="0" w:color="auto"/>
        <w:right w:val="none" w:sz="0" w:space="0" w:color="auto"/>
      </w:divBdr>
    </w:div>
    <w:div w:id="593823246">
      <w:bodyDiv w:val="1"/>
      <w:marLeft w:val="0"/>
      <w:marRight w:val="0"/>
      <w:marTop w:val="0"/>
      <w:marBottom w:val="0"/>
      <w:divBdr>
        <w:top w:val="none" w:sz="0" w:space="0" w:color="auto"/>
        <w:left w:val="none" w:sz="0" w:space="0" w:color="auto"/>
        <w:bottom w:val="none" w:sz="0" w:space="0" w:color="auto"/>
        <w:right w:val="none" w:sz="0" w:space="0" w:color="auto"/>
      </w:divBdr>
    </w:div>
    <w:div w:id="595868770">
      <w:bodyDiv w:val="1"/>
      <w:marLeft w:val="0"/>
      <w:marRight w:val="0"/>
      <w:marTop w:val="0"/>
      <w:marBottom w:val="0"/>
      <w:divBdr>
        <w:top w:val="none" w:sz="0" w:space="0" w:color="auto"/>
        <w:left w:val="none" w:sz="0" w:space="0" w:color="auto"/>
        <w:bottom w:val="none" w:sz="0" w:space="0" w:color="auto"/>
        <w:right w:val="none" w:sz="0" w:space="0" w:color="auto"/>
      </w:divBdr>
    </w:div>
    <w:div w:id="596905736">
      <w:bodyDiv w:val="1"/>
      <w:marLeft w:val="0"/>
      <w:marRight w:val="0"/>
      <w:marTop w:val="0"/>
      <w:marBottom w:val="0"/>
      <w:divBdr>
        <w:top w:val="none" w:sz="0" w:space="0" w:color="auto"/>
        <w:left w:val="none" w:sz="0" w:space="0" w:color="auto"/>
        <w:bottom w:val="none" w:sz="0" w:space="0" w:color="auto"/>
        <w:right w:val="none" w:sz="0" w:space="0" w:color="auto"/>
      </w:divBdr>
    </w:div>
    <w:div w:id="597296353">
      <w:bodyDiv w:val="1"/>
      <w:marLeft w:val="0"/>
      <w:marRight w:val="0"/>
      <w:marTop w:val="0"/>
      <w:marBottom w:val="0"/>
      <w:divBdr>
        <w:top w:val="none" w:sz="0" w:space="0" w:color="auto"/>
        <w:left w:val="none" w:sz="0" w:space="0" w:color="auto"/>
        <w:bottom w:val="none" w:sz="0" w:space="0" w:color="auto"/>
        <w:right w:val="none" w:sz="0" w:space="0" w:color="auto"/>
      </w:divBdr>
    </w:div>
    <w:div w:id="598566449">
      <w:bodyDiv w:val="1"/>
      <w:marLeft w:val="0"/>
      <w:marRight w:val="0"/>
      <w:marTop w:val="0"/>
      <w:marBottom w:val="0"/>
      <w:divBdr>
        <w:top w:val="none" w:sz="0" w:space="0" w:color="auto"/>
        <w:left w:val="none" w:sz="0" w:space="0" w:color="auto"/>
        <w:bottom w:val="none" w:sz="0" w:space="0" w:color="auto"/>
        <w:right w:val="none" w:sz="0" w:space="0" w:color="auto"/>
      </w:divBdr>
    </w:div>
    <w:div w:id="598609332">
      <w:bodyDiv w:val="1"/>
      <w:marLeft w:val="0"/>
      <w:marRight w:val="0"/>
      <w:marTop w:val="0"/>
      <w:marBottom w:val="0"/>
      <w:divBdr>
        <w:top w:val="none" w:sz="0" w:space="0" w:color="auto"/>
        <w:left w:val="none" w:sz="0" w:space="0" w:color="auto"/>
        <w:bottom w:val="none" w:sz="0" w:space="0" w:color="auto"/>
        <w:right w:val="none" w:sz="0" w:space="0" w:color="auto"/>
      </w:divBdr>
    </w:div>
    <w:div w:id="598637540">
      <w:bodyDiv w:val="1"/>
      <w:marLeft w:val="0"/>
      <w:marRight w:val="0"/>
      <w:marTop w:val="0"/>
      <w:marBottom w:val="0"/>
      <w:divBdr>
        <w:top w:val="none" w:sz="0" w:space="0" w:color="auto"/>
        <w:left w:val="none" w:sz="0" w:space="0" w:color="auto"/>
        <w:bottom w:val="none" w:sz="0" w:space="0" w:color="auto"/>
        <w:right w:val="none" w:sz="0" w:space="0" w:color="auto"/>
      </w:divBdr>
    </w:div>
    <w:div w:id="598871934">
      <w:bodyDiv w:val="1"/>
      <w:marLeft w:val="0"/>
      <w:marRight w:val="0"/>
      <w:marTop w:val="0"/>
      <w:marBottom w:val="0"/>
      <w:divBdr>
        <w:top w:val="none" w:sz="0" w:space="0" w:color="auto"/>
        <w:left w:val="none" w:sz="0" w:space="0" w:color="auto"/>
        <w:bottom w:val="none" w:sz="0" w:space="0" w:color="auto"/>
        <w:right w:val="none" w:sz="0" w:space="0" w:color="auto"/>
      </w:divBdr>
    </w:div>
    <w:div w:id="599142787">
      <w:bodyDiv w:val="1"/>
      <w:marLeft w:val="0"/>
      <w:marRight w:val="0"/>
      <w:marTop w:val="0"/>
      <w:marBottom w:val="0"/>
      <w:divBdr>
        <w:top w:val="none" w:sz="0" w:space="0" w:color="auto"/>
        <w:left w:val="none" w:sz="0" w:space="0" w:color="auto"/>
        <w:bottom w:val="none" w:sz="0" w:space="0" w:color="auto"/>
        <w:right w:val="none" w:sz="0" w:space="0" w:color="auto"/>
      </w:divBdr>
    </w:div>
    <w:div w:id="601258849">
      <w:bodyDiv w:val="1"/>
      <w:marLeft w:val="0"/>
      <w:marRight w:val="0"/>
      <w:marTop w:val="0"/>
      <w:marBottom w:val="0"/>
      <w:divBdr>
        <w:top w:val="none" w:sz="0" w:space="0" w:color="auto"/>
        <w:left w:val="none" w:sz="0" w:space="0" w:color="auto"/>
        <w:bottom w:val="none" w:sz="0" w:space="0" w:color="auto"/>
        <w:right w:val="none" w:sz="0" w:space="0" w:color="auto"/>
      </w:divBdr>
    </w:div>
    <w:div w:id="601379335">
      <w:bodyDiv w:val="1"/>
      <w:marLeft w:val="0"/>
      <w:marRight w:val="0"/>
      <w:marTop w:val="0"/>
      <w:marBottom w:val="0"/>
      <w:divBdr>
        <w:top w:val="none" w:sz="0" w:space="0" w:color="auto"/>
        <w:left w:val="none" w:sz="0" w:space="0" w:color="auto"/>
        <w:bottom w:val="none" w:sz="0" w:space="0" w:color="auto"/>
        <w:right w:val="none" w:sz="0" w:space="0" w:color="auto"/>
      </w:divBdr>
    </w:div>
    <w:div w:id="602685913">
      <w:bodyDiv w:val="1"/>
      <w:marLeft w:val="0"/>
      <w:marRight w:val="0"/>
      <w:marTop w:val="0"/>
      <w:marBottom w:val="0"/>
      <w:divBdr>
        <w:top w:val="none" w:sz="0" w:space="0" w:color="auto"/>
        <w:left w:val="none" w:sz="0" w:space="0" w:color="auto"/>
        <w:bottom w:val="none" w:sz="0" w:space="0" w:color="auto"/>
        <w:right w:val="none" w:sz="0" w:space="0" w:color="auto"/>
      </w:divBdr>
    </w:div>
    <w:div w:id="602691079">
      <w:bodyDiv w:val="1"/>
      <w:marLeft w:val="0"/>
      <w:marRight w:val="0"/>
      <w:marTop w:val="0"/>
      <w:marBottom w:val="0"/>
      <w:divBdr>
        <w:top w:val="none" w:sz="0" w:space="0" w:color="auto"/>
        <w:left w:val="none" w:sz="0" w:space="0" w:color="auto"/>
        <w:bottom w:val="none" w:sz="0" w:space="0" w:color="auto"/>
        <w:right w:val="none" w:sz="0" w:space="0" w:color="auto"/>
      </w:divBdr>
    </w:div>
    <w:div w:id="604926546">
      <w:bodyDiv w:val="1"/>
      <w:marLeft w:val="0"/>
      <w:marRight w:val="0"/>
      <w:marTop w:val="0"/>
      <w:marBottom w:val="0"/>
      <w:divBdr>
        <w:top w:val="none" w:sz="0" w:space="0" w:color="auto"/>
        <w:left w:val="none" w:sz="0" w:space="0" w:color="auto"/>
        <w:bottom w:val="none" w:sz="0" w:space="0" w:color="auto"/>
        <w:right w:val="none" w:sz="0" w:space="0" w:color="auto"/>
      </w:divBdr>
    </w:div>
    <w:div w:id="605383734">
      <w:bodyDiv w:val="1"/>
      <w:marLeft w:val="0"/>
      <w:marRight w:val="0"/>
      <w:marTop w:val="0"/>
      <w:marBottom w:val="0"/>
      <w:divBdr>
        <w:top w:val="none" w:sz="0" w:space="0" w:color="auto"/>
        <w:left w:val="none" w:sz="0" w:space="0" w:color="auto"/>
        <w:bottom w:val="none" w:sz="0" w:space="0" w:color="auto"/>
        <w:right w:val="none" w:sz="0" w:space="0" w:color="auto"/>
      </w:divBdr>
    </w:div>
    <w:div w:id="605578223">
      <w:bodyDiv w:val="1"/>
      <w:marLeft w:val="0"/>
      <w:marRight w:val="0"/>
      <w:marTop w:val="0"/>
      <w:marBottom w:val="0"/>
      <w:divBdr>
        <w:top w:val="none" w:sz="0" w:space="0" w:color="auto"/>
        <w:left w:val="none" w:sz="0" w:space="0" w:color="auto"/>
        <w:bottom w:val="none" w:sz="0" w:space="0" w:color="auto"/>
        <w:right w:val="none" w:sz="0" w:space="0" w:color="auto"/>
      </w:divBdr>
    </w:div>
    <w:div w:id="606039393">
      <w:bodyDiv w:val="1"/>
      <w:marLeft w:val="0"/>
      <w:marRight w:val="0"/>
      <w:marTop w:val="0"/>
      <w:marBottom w:val="0"/>
      <w:divBdr>
        <w:top w:val="none" w:sz="0" w:space="0" w:color="auto"/>
        <w:left w:val="none" w:sz="0" w:space="0" w:color="auto"/>
        <w:bottom w:val="none" w:sz="0" w:space="0" w:color="auto"/>
        <w:right w:val="none" w:sz="0" w:space="0" w:color="auto"/>
      </w:divBdr>
    </w:div>
    <w:div w:id="606930897">
      <w:bodyDiv w:val="1"/>
      <w:marLeft w:val="0"/>
      <w:marRight w:val="0"/>
      <w:marTop w:val="0"/>
      <w:marBottom w:val="0"/>
      <w:divBdr>
        <w:top w:val="none" w:sz="0" w:space="0" w:color="auto"/>
        <w:left w:val="none" w:sz="0" w:space="0" w:color="auto"/>
        <w:bottom w:val="none" w:sz="0" w:space="0" w:color="auto"/>
        <w:right w:val="none" w:sz="0" w:space="0" w:color="auto"/>
      </w:divBdr>
    </w:div>
    <w:div w:id="607129561">
      <w:bodyDiv w:val="1"/>
      <w:marLeft w:val="0"/>
      <w:marRight w:val="0"/>
      <w:marTop w:val="0"/>
      <w:marBottom w:val="0"/>
      <w:divBdr>
        <w:top w:val="none" w:sz="0" w:space="0" w:color="auto"/>
        <w:left w:val="none" w:sz="0" w:space="0" w:color="auto"/>
        <w:bottom w:val="none" w:sz="0" w:space="0" w:color="auto"/>
        <w:right w:val="none" w:sz="0" w:space="0" w:color="auto"/>
      </w:divBdr>
    </w:div>
    <w:div w:id="607157831">
      <w:bodyDiv w:val="1"/>
      <w:marLeft w:val="0"/>
      <w:marRight w:val="0"/>
      <w:marTop w:val="0"/>
      <w:marBottom w:val="0"/>
      <w:divBdr>
        <w:top w:val="none" w:sz="0" w:space="0" w:color="auto"/>
        <w:left w:val="none" w:sz="0" w:space="0" w:color="auto"/>
        <w:bottom w:val="none" w:sz="0" w:space="0" w:color="auto"/>
        <w:right w:val="none" w:sz="0" w:space="0" w:color="auto"/>
      </w:divBdr>
    </w:div>
    <w:div w:id="607664318">
      <w:bodyDiv w:val="1"/>
      <w:marLeft w:val="0"/>
      <w:marRight w:val="0"/>
      <w:marTop w:val="0"/>
      <w:marBottom w:val="0"/>
      <w:divBdr>
        <w:top w:val="none" w:sz="0" w:space="0" w:color="auto"/>
        <w:left w:val="none" w:sz="0" w:space="0" w:color="auto"/>
        <w:bottom w:val="none" w:sz="0" w:space="0" w:color="auto"/>
        <w:right w:val="none" w:sz="0" w:space="0" w:color="auto"/>
      </w:divBdr>
    </w:div>
    <w:div w:id="609165350">
      <w:bodyDiv w:val="1"/>
      <w:marLeft w:val="0"/>
      <w:marRight w:val="0"/>
      <w:marTop w:val="0"/>
      <w:marBottom w:val="0"/>
      <w:divBdr>
        <w:top w:val="none" w:sz="0" w:space="0" w:color="auto"/>
        <w:left w:val="none" w:sz="0" w:space="0" w:color="auto"/>
        <w:bottom w:val="none" w:sz="0" w:space="0" w:color="auto"/>
        <w:right w:val="none" w:sz="0" w:space="0" w:color="auto"/>
      </w:divBdr>
    </w:div>
    <w:div w:id="609705387">
      <w:bodyDiv w:val="1"/>
      <w:marLeft w:val="0"/>
      <w:marRight w:val="0"/>
      <w:marTop w:val="0"/>
      <w:marBottom w:val="0"/>
      <w:divBdr>
        <w:top w:val="none" w:sz="0" w:space="0" w:color="auto"/>
        <w:left w:val="none" w:sz="0" w:space="0" w:color="auto"/>
        <w:bottom w:val="none" w:sz="0" w:space="0" w:color="auto"/>
        <w:right w:val="none" w:sz="0" w:space="0" w:color="auto"/>
      </w:divBdr>
    </w:div>
    <w:div w:id="609705423">
      <w:bodyDiv w:val="1"/>
      <w:marLeft w:val="0"/>
      <w:marRight w:val="0"/>
      <w:marTop w:val="0"/>
      <w:marBottom w:val="0"/>
      <w:divBdr>
        <w:top w:val="none" w:sz="0" w:space="0" w:color="auto"/>
        <w:left w:val="none" w:sz="0" w:space="0" w:color="auto"/>
        <w:bottom w:val="none" w:sz="0" w:space="0" w:color="auto"/>
        <w:right w:val="none" w:sz="0" w:space="0" w:color="auto"/>
      </w:divBdr>
    </w:div>
    <w:div w:id="610166062">
      <w:bodyDiv w:val="1"/>
      <w:marLeft w:val="0"/>
      <w:marRight w:val="0"/>
      <w:marTop w:val="0"/>
      <w:marBottom w:val="0"/>
      <w:divBdr>
        <w:top w:val="none" w:sz="0" w:space="0" w:color="auto"/>
        <w:left w:val="none" w:sz="0" w:space="0" w:color="auto"/>
        <w:bottom w:val="none" w:sz="0" w:space="0" w:color="auto"/>
        <w:right w:val="none" w:sz="0" w:space="0" w:color="auto"/>
      </w:divBdr>
    </w:div>
    <w:div w:id="610473991">
      <w:bodyDiv w:val="1"/>
      <w:marLeft w:val="0"/>
      <w:marRight w:val="0"/>
      <w:marTop w:val="0"/>
      <w:marBottom w:val="0"/>
      <w:divBdr>
        <w:top w:val="none" w:sz="0" w:space="0" w:color="auto"/>
        <w:left w:val="none" w:sz="0" w:space="0" w:color="auto"/>
        <w:bottom w:val="none" w:sz="0" w:space="0" w:color="auto"/>
        <w:right w:val="none" w:sz="0" w:space="0" w:color="auto"/>
      </w:divBdr>
    </w:div>
    <w:div w:id="611206679">
      <w:bodyDiv w:val="1"/>
      <w:marLeft w:val="0"/>
      <w:marRight w:val="0"/>
      <w:marTop w:val="0"/>
      <w:marBottom w:val="0"/>
      <w:divBdr>
        <w:top w:val="none" w:sz="0" w:space="0" w:color="auto"/>
        <w:left w:val="none" w:sz="0" w:space="0" w:color="auto"/>
        <w:bottom w:val="none" w:sz="0" w:space="0" w:color="auto"/>
        <w:right w:val="none" w:sz="0" w:space="0" w:color="auto"/>
      </w:divBdr>
    </w:div>
    <w:div w:id="612904995">
      <w:bodyDiv w:val="1"/>
      <w:marLeft w:val="0"/>
      <w:marRight w:val="0"/>
      <w:marTop w:val="0"/>
      <w:marBottom w:val="0"/>
      <w:divBdr>
        <w:top w:val="none" w:sz="0" w:space="0" w:color="auto"/>
        <w:left w:val="none" w:sz="0" w:space="0" w:color="auto"/>
        <w:bottom w:val="none" w:sz="0" w:space="0" w:color="auto"/>
        <w:right w:val="none" w:sz="0" w:space="0" w:color="auto"/>
      </w:divBdr>
    </w:div>
    <w:div w:id="613903766">
      <w:bodyDiv w:val="1"/>
      <w:marLeft w:val="0"/>
      <w:marRight w:val="0"/>
      <w:marTop w:val="0"/>
      <w:marBottom w:val="0"/>
      <w:divBdr>
        <w:top w:val="none" w:sz="0" w:space="0" w:color="auto"/>
        <w:left w:val="none" w:sz="0" w:space="0" w:color="auto"/>
        <w:bottom w:val="none" w:sz="0" w:space="0" w:color="auto"/>
        <w:right w:val="none" w:sz="0" w:space="0" w:color="auto"/>
      </w:divBdr>
    </w:div>
    <w:div w:id="614017220">
      <w:bodyDiv w:val="1"/>
      <w:marLeft w:val="0"/>
      <w:marRight w:val="0"/>
      <w:marTop w:val="0"/>
      <w:marBottom w:val="0"/>
      <w:divBdr>
        <w:top w:val="none" w:sz="0" w:space="0" w:color="auto"/>
        <w:left w:val="none" w:sz="0" w:space="0" w:color="auto"/>
        <w:bottom w:val="none" w:sz="0" w:space="0" w:color="auto"/>
        <w:right w:val="none" w:sz="0" w:space="0" w:color="auto"/>
      </w:divBdr>
    </w:div>
    <w:div w:id="614211961">
      <w:bodyDiv w:val="1"/>
      <w:marLeft w:val="0"/>
      <w:marRight w:val="0"/>
      <w:marTop w:val="0"/>
      <w:marBottom w:val="0"/>
      <w:divBdr>
        <w:top w:val="none" w:sz="0" w:space="0" w:color="auto"/>
        <w:left w:val="none" w:sz="0" w:space="0" w:color="auto"/>
        <w:bottom w:val="none" w:sz="0" w:space="0" w:color="auto"/>
        <w:right w:val="none" w:sz="0" w:space="0" w:color="auto"/>
      </w:divBdr>
      <w:divsChild>
        <w:div w:id="915819908">
          <w:marLeft w:val="0"/>
          <w:marRight w:val="0"/>
          <w:marTop w:val="0"/>
          <w:marBottom w:val="0"/>
          <w:divBdr>
            <w:top w:val="none" w:sz="0" w:space="0" w:color="auto"/>
            <w:left w:val="none" w:sz="0" w:space="0" w:color="auto"/>
            <w:bottom w:val="none" w:sz="0" w:space="0" w:color="auto"/>
            <w:right w:val="none" w:sz="0" w:space="0" w:color="auto"/>
          </w:divBdr>
        </w:div>
      </w:divsChild>
    </w:div>
    <w:div w:id="614679419">
      <w:bodyDiv w:val="1"/>
      <w:marLeft w:val="0"/>
      <w:marRight w:val="0"/>
      <w:marTop w:val="0"/>
      <w:marBottom w:val="0"/>
      <w:divBdr>
        <w:top w:val="none" w:sz="0" w:space="0" w:color="auto"/>
        <w:left w:val="none" w:sz="0" w:space="0" w:color="auto"/>
        <w:bottom w:val="none" w:sz="0" w:space="0" w:color="auto"/>
        <w:right w:val="none" w:sz="0" w:space="0" w:color="auto"/>
      </w:divBdr>
    </w:div>
    <w:div w:id="614866064">
      <w:bodyDiv w:val="1"/>
      <w:marLeft w:val="0"/>
      <w:marRight w:val="0"/>
      <w:marTop w:val="0"/>
      <w:marBottom w:val="0"/>
      <w:divBdr>
        <w:top w:val="none" w:sz="0" w:space="0" w:color="auto"/>
        <w:left w:val="none" w:sz="0" w:space="0" w:color="auto"/>
        <w:bottom w:val="none" w:sz="0" w:space="0" w:color="auto"/>
        <w:right w:val="none" w:sz="0" w:space="0" w:color="auto"/>
      </w:divBdr>
    </w:div>
    <w:div w:id="616135986">
      <w:bodyDiv w:val="1"/>
      <w:marLeft w:val="0"/>
      <w:marRight w:val="0"/>
      <w:marTop w:val="0"/>
      <w:marBottom w:val="0"/>
      <w:divBdr>
        <w:top w:val="none" w:sz="0" w:space="0" w:color="auto"/>
        <w:left w:val="none" w:sz="0" w:space="0" w:color="auto"/>
        <w:bottom w:val="none" w:sz="0" w:space="0" w:color="auto"/>
        <w:right w:val="none" w:sz="0" w:space="0" w:color="auto"/>
      </w:divBdr>
    </w:div>
    <w:div w:id="616523831">
      <w:bodyDiv w:val="1"/>
      <w:marLeft w:val="0"/>
      <w:marRight w:val="0"/>
      <w:marTop w:val="0"/>
      <w:marBottom w:val="0"/>
      <w:divBdr>
        <w:top w:val="none" w:sz="0" w:space="0" w:color="auto"/>
        <w:left w:val="none" w:sz="0" w:space="0" w:color="auto"/>
        <w:bottom w:val="none" w:sz="0" w:space="0" w:color="auto"/>
        <w:right w:val="none" w:sz="0" w:space="0" w:color="auto"/>
      </w:divBdr>
    </w:div>
    <w:div w:id="617300615">
      <w:bodyDiv w:val="1"/>
      <w:marLeft w:val="0"/>
      <w:marRight w:val="0"/>
      <w:marTop w:val="0"/>
      <w:marBottom w:val="0"/>
      <w:divBdr>
        <w:top w:val="none" w:sz="0" w:space="0" w:color="auto"/>
        <w:left w:val="none" w:sz="0" w:space="0" w:color="auto"/>
        <w:bottom w:val="none" w:sz="0" w:space="0" w:color="auto"/>
        <w:right w:val="none" w:sz="0" w:space="0" w:color="auto"/>
      </w:divBdr>
    </w:div>
    <w:div w:id="621811051">
      <w:bodyDiv w:val="1"/>
      <w:marLeft w:val="0"/>
      <w:marRight w:val="0"/>
      <w:marTop w:val="0"/>
      <w:marBottom w:val="0"/>
      <w:divBdr>
        <w:top w:val="none" w:sz="0" w:space="0" w:color="auto"/>
        <w:left w:val="none" w:sz="0" w:space="0" w:color="auto"/>
        <w:bottom w:val="none" w:sz="0" w:space="0" w:color="auto"/>
        <w:right w:val="none" w:sz="0" w:space="0" w:color="auto"/>
      </w:divBdr>
    </w:div>
    <w:div w:id="622154243">
      <w:bodyDiv w:val="1"/>
      <w:marLeft w:val="0"/>
      <w:marRight w:val="0"/>
      <w:marTop w:val="0"/>
      <w:marBottom w:val="0"/>
      <w:divBdr>
        <w:top w:val="none" w:sz="0" w:space="0" w:color="auto"/>
        <w:left w:val="none" w:sz="0" w:space="0" w:color="auto"/>
        <w:bottom w:val="none" w:sz="0" w:space="0" w:color="auto"/>
        <w:right w:val="none" w:sz="0" w:space="0" w:color="auto"/>
      </w:divBdr>
    </w:div>
    <w:div w:id="623584320">
      <w:bodyDiv w:val="1"/>
      <w:marLeft w:val="0"/>
      <w:marRight w:val="0"/>
      <w:marTop w:val="0"/>
      <w:marBottom w:val="0"/>
      <w:divBdr>
        <w:top w:val="none" w:sz="0" w:space="0" w:color="auto"/>
        <w:left w:val="none" w:sz="0" w:space="0" w:color="auto"/>
        <w:bottom w:val="none" w:sz="0" w:space="0" w:color="auto"/>
        <w:right w:val="none" w:sz="0" w:space="0" w:color="auto"/>
      </w:divBdr>
    </w:div>
    <w:div w:id="625818789">
      <w:bodyDiv w:val="1"/>
      <w:marLeft w:val="0"/>
      <w:marRight w:val="0"/>
      <w:marTop w:val="0"/>
      <w:marBottom w:val="0"/>
      <w:divBdr>
        <w:top w:val="none" w:sz="0" w:space="0" w:color="auto"/>
        <w:left w:val="none" w:sz="0" w:space="0" w:color="auto"/>
        <w:bottom w:val="none" w:sz="0" w:space="0" w:color="auto"/>
        <w:right w:val="none" w:sz="0" w:space="0" w:color="auto"/>
      </w:divBdr>
    </w:div>
    <w:div w:id="625888416">
      <w:bodyDiv w:val="1"/>
      <w:marLeft w:val="0"/>
      <w:marRight w:val="0"/>
      <w:marTop w:val="0"/>
      <w:marBottom w:val="0"/>
      <w:divBdr>
        <w:top w:val="none" w:sz="0" w:space="0" w:color="auto"/>
        <w:left w:val="none" w:sz="0" w:space="0" w:color="auto"/>
        <w:bottom w:val="none" w:sz="0" w:space="0" w:color="auto"/>
        <w:right w:val="none" w:sz="0" w:space="0" w:color="auto"/>
      </w:divBdr>
    </w:div>
    <w:div w:id="626013400">
      <w:bodyDiv w:val="1"/>
      <w:marLeft w:val="0"/>
      <w:marRight w:val="0"/>
      <w:marTop w:val="0"/>
      <w:marBottom w:val="0"/>
      <w:divBdr>
        <w:top w:val="none" w:sz="0" w:space="0" w:color="auto"/>
        <w:left w:val="none" w:sz="0" w:space="0" w:color="auto"/>
        <w:bottom w:val="none" w:sz="0" w:space="0" w:color="auto"/>
        <w:right w:val="none" w:sz="0" w:space="0" w:color="auto"/>
      </w:divBdr>
    </w:div>
    <w:div w:id="626357870">
      <w:bodyDiv w:val="1"/>
      <w:marLeft w:val="0"/>
      <w:marRight w:val="0"/>
      <w:marTop w:val="0"/>
      <w:marBottom w:val="0"/>
      <w:divBdr>
        <w:top w:val="none" w:sz="0" w:space="0" w:color="auto"/>
        <w:left w:val="none" w:sz="0" w:space="0" w:color="auto"/>
        <w:bottom w:val="none" w:sz="0" w:space="0" w:color="auto"/>
        <w:right w:val="none" w:sz="0" w:space="0" w:color="auto"/>
      </w:divBdr>
    </w:div>
    <w:div w:id="626663187">
      <w:bodyDiv w:val="1"/>
      <w:marLeft w:val="0"/>
      <w:marRight w:val="0"/>
      <w:marTop w:val="0"/>
      <w:marBottom w:val="0"/>
      <w:divBdr>
        <w:top w:val="none" w:sz="0" w:space="0" w:color="auto"/>
        <w:left w:val="none" w:sz="0" w:space="0" w:color="auto"/>
        <w:bottom w:val="none" w:sz="0" w:space="0" w:color="auto"/>
        <w:right w:val="none" w:sz="0" w:space="0" w:color="auto"/>
      </w:divBdr>
    </w:div>
    <w:div w:id="626787507">
      <w:bodyDiv w:val="1"/>
      <w:marLeft w:val="0"/>
      <w:marRight w:val="0"/>
      <w:marTop w:val="0"/>
      <w:marBottom w:val="0"/>
      <w:divBdr>
        <w:top w:val="none" w:sz="0" w:space="0" w:color="auto"/>
        <w:left w:val="none" w:sz="0" w:space="0" w:color="auto"/>
        <w:bottom w:val="none" w:sz="0" w:space="0" w:color="auto"/>
        <w:right w:val="none" w:sz="0" w:space="0" w:color="auto"/>
      </w:divBdr>
    </w:div>
    <w:div w:id="627660431">
      <w:bodyDiv w:val="1"/>
      <w:marLeft w:val="0"/>
      <w:marRight w:val="0"/>
      <w:marTop w:val="0"/>
      <w:marBottom w:val="0"/>
      <w:divBdr>
        <w:top w:val="none" w:sz="0" w:space="0" w:color="auto"/>
        <w:left w:val="none" w:sz="0" w:space="0" w:color="auto"/>
        <w:bottom w:val="none" w:sz="0" w:space="0" w:color="auto"/>
        <w:right w:val="none" w:sz="0" w:space="0" w:color="auto"/>
      </w:divBdr>
    </w:div>
    <w:div w:id="627861998">
      <w:bodyDiv w:val="1"/>
      <w:marLeft w:val="0"/>
      <w:marRight w:val="0"/>
      <w:marTop w:val="0"/>
      <w:marBottom w:val="0"/>
      <w:divBdr>
        <w:top w:val="none" w:sz="0" w:space="0" w:color="auto"/>
        <w:left w:val="none" w:sz="0" w:space="0" w:color="auto"/>
        <w:bottom w:val="none" w:sz="0" w:space="0" w:color="auto"/>
        <w:right w:val="none" w:sz="0" w:space="0" w:color="auto"/>
      </w:divBdr>
    </w:div>
    <w:div w:id="627930342">
      <w:bodyDiv w:val="1"/>
      <w:marLeft w:val="0"/>
      <w:marRight w:val="0"/>
      <w:marTop w:val="0"/>
      <w:marBottom w:val="0"/>
      <w:divBdr>
        <w:top w:val="none" w:sz="0" w:space="0" w:color="auto"/>
        <w:left w:val="none" w:sz="0" w:space="0" w:color="auto"/>
        <w:bottom w:val="none" w:sz="0" w:space="0" w:color="auto"/>
        <w:right w:val="none" w:sz="0" w:space="0" w:color="auto"/>
      </w:divBdr>
    </w:div>
    <w:div w:id="628315654">
      <w:bodyDiv w:val="1"/>
      <w:marLeft w:val="0"/>
      <w:marRight w:val="0"/>
      <w:marTop w:val="0"/>
      <w:marBottom w:val="0"/>
      <w:divBdr>
        <w:top w:val="none" w:sz="0" w:space="0" w:color="auto"/>
        <w:left w:val="none" w:sz="0" w:space="0" w:color="auto"/>
        <w:bottom w:val="none" w:sz="0" w:space="0" w:color="auto"/>
        <w:right w:val="none" w:sz="0" w:space="0" w:color="auto"/>
      </w:divBdr>
    </w:div>
    <w:div w:id="629674151">
      <w:bodyDiv w:val="1"/>
      <w:marLeft w:val="0"/>
      <w:marRight w:val="0"/>
      <w:marTop w:val="0"/>
      <w:marBottom w:val="0"/>
      <w:divBdr>
        <w:top w:val="none" w:sz="0" w:space="0" w:color="auto"/>
        <w:left w:val="none" w:sz="0" w:space="0" w:color="auto"/>
        <w:bottom w:val="none" w:sz="0" w:space="0" w:color="auto"/>
        <w:right w:val="none" w:sz="0" w:space="0" w:color="auto"/>
      </w:divBdr>
    </w:div>
    <w:div w:id="629747957">
      <w:bodyDiv w:val="1"/>
      <w:marLeft w:val="0"/>
      <w:marRight w:val="0"/>
      <w:marTop w:val="0"/>
      <w:marBottom w:val="0"/>
      <w:divBdr>
        <w:top w:val="none" w:sz="0" w:space="0" w:color="auto"/>
        <w:left w:val="none" w:sz="0" w:space="0" w:color="auto"/>
        <w:bottom w:val="none" w:sz="0" w:space="0" w:color="auto"/>
        <w:right w:val="none" w:sz="0" w:space="0" w:color="auto"/>
      </w:divBdr>
    </w:div>
    <w:div w:id="630132547">
      <w:bodyDiv w:val="1"/>
      <w:marLeft w:val="0"/>
      <w:marRight w:val="0"/>
      <w:marTop w:val="0"/>
      <w:marBottom w:val="0"/>
      <w:divBdr>
        <w:top w:val="none" w:sz="0" w:space="0" w:color="auto"/>
        <w:left w:val="none" w:sz="0" w:space="0" w:color="auto"/>
        <w:bottom w:val="none" w:sz="0" w:space="0" w:color="auto"/>
        <w:right w:val="none" w:sz="0" w:space="0" w:color="auto"/>
      </w:divBdr>
    </w:div>
    <w:div w:id="631326729">
      <w:bodyDiv w:val="1"/>
      <w:marLeft w:val="0"/>
      <w:marRight w:val="0"/>
      <w:marTop w:val="0"/>
      <w:marBottom w:val="0"/>
      <w:divBdr>
        <w:top w:val="none" w:sz="0" w:space="0" w:color="auto"/>
        <w:left w:val="none" w:sz="0" w:space="0" w:color="auto"/>
        <w:bottom w:val="none" w:sz="0" w:space="0" w:color="auto"/>
        <w:right w:val="none" w:sz="0" w:space="0" w:color="auto"/>
      </w:divBdr>
    </w:div>
    <w:div w:id="633680564">
      <w:bodyDiv w:val="1"/>
      <w:marLeft w:val="0"/>
      <w:marRight w:val="0"/>
      <w:marTop w:val="0"/>
      <w:marBottom w:val="0"/>
      <w:divBdr>
        <w:top w:val="none" w:sz="0" w:space="0" w:color="auto"/>
        <w:left w:val="none" w:sz="0" w:space="0" w:color="auto"/>
        <w:bottom w:val="none" w:sz="0" w:space="0" w:color="auto"/>
        <w:right w:val="none" w:sz="0" w:space="0" w:color="auto"/>
      </w:divBdr>
    </w:div>
    <w:div w:id="637146828">
      <w:bodyDiv w:val="1"/>
      <w:marLeft w:val="0"/>
      <w:marRight w:val="0"/>
      <w:marTop w:val="0"/>
      <w:marBottom w:val="0"/>
      <w:divBdr>
        <w:top w:val="none" w:sz="0" w:space="0" w:color="auto"/>
        <w:left w:val="none" w:sz="0" w:space="0" w:color="auto"/>
        <w:bottom w:val="none" w:sz="0" w:space="0" w:color="auto"/>
        <w:right w:val="none" w:sz="0" w:space="0" w:color="auto"/>
      </w:divBdr>
    </w:div>
    <w:div w:id="637303032">
      <w:bodyDiv w:val="1"/>
      <w:marLeft w:val="0"/>
      <w:marRight w:val="0"/>
      <w:marTop w:val="0"/>
      <w:marBottom w:val="0"/>
      <w:divBdr>
        <w:top w:val="none" w:sz="0" w:space="0" w:color="auto"/>
        <w:left w:val="none" w:sz="0" w:space="0" w:color="auto"/>
        <w:bottom w:val="none" w:sz="0" w:space="0" w:color="auto"/>
        <w:right w:val="none" w:sz="0" w:space="0" w:color="auto"/>
      </w:divBdr>
    </w:div>
    <w:div w:id="637342671">
      <w:bodyDiv w:val="1"/>
      <w:marLeft w:val="0"/>
      <w:marRight w:val="0"/>
      <w:marTop w:val="0"/>
      <w:marBottom w:val="0"/>
      <w:divBdr>
        <w:top w:val="none" w:sz="0" w:space="0" w:color="auto"/>
        <w:left w:val="none" w:sz="0" w:space="0" w:color="auto"/>
        <w:bottom w:val="none" w:sz="0" w:space="0" w:color="auto"/>
        <w:right w:val="none" w:sz="0" w:space="0" w:color="auto"/>
      </w:divBdr>
    </w:div>
    <w:div w:id="638264221">
      <w:bodyDiv w:val="1"/>
      <w:marLeft w:val="0"/>
      <w:marRight w:val="0"/>
      <w:marTop w:val="0"/>
      <w:marBottom w:val="0"/>
      <w:divBdr>
        <w:top w:val="none" w:sz="0" w:space="0" w:color="auto"/>
        <w:left w:val="none" w:sz="0" w:space="0" w:color="auto"/>
        <w:bottom w:val="none" w:sz="0" w:space="0" w:color="auto"/>
        <w:right w:val="none" w:sz="0" w:space="0" w:color="auto"/>
      </w:divBdr>
    </w:div>
    <w:div w:id="638876294">
      <w:bodyDiv w:val="1"/>
      <w:marLeft w:val="0"/>
      <w:marRight w:val="0"/>
      <w:marTop w:val="0"/>
      <w:marBottom w:val="0"/>
      <w:divBdr>
        <w:top w:val="none" w:sz="0" w:space="0" w:color="auto"/>
        <w:left w:val="none" w:sz="0" w:space="0" w:color="auto"/>
        <w:bottom w:val="none" w:sz="0" w:space="0" w:color="auto"/>
        <w:right w:val="none" w:sz="0" w:space="0" w:color="auto"/>
      </w:divBdr>
    </w:div>
    <w:div w:id="638993328">
      <w:bodyDiv w:val="1"/>
      <w:marLeft w:val="0"/>
      <w:marRight w:val="0"/>
      <w:marTop w:val="0"/>
      <w:marBottom w:val="0"/>
      <w:divBdr>
        <w:top w:val="none" w:sz="0" w:space="0" w:color="auto"/>
        <w:left w:val="none" w:sz="0" w:space="0" w:color="auto"/>
        <w:bottom w:val="none" w:sz="0" w:space="0" w:color="auto"/>
        <w:right w:val="none" w:sz="0" w:space="0" w:color="auto"/>
      </w:divBdr>
    </w:div>
    <w:div w:id="641622117">
      <w:bodyDiv w:val="1"/>
      <w:marLeft w:val="0"/>
      <w:marRight w:val="0"/>
      <w:marTop w:val="0"/>
      <w:marBottom w:val="0"/>
      <w:divBdr>
        <w:top w:val="none" w:sz="0" w:space="0" w:color="auto"/>
        <w:left w:val="none" w:sz="0" w:space="0" w:color="auto"/>
        <w:bottom w:val="none" w:sz="0" w:space="0" w:color="auto"/>
        <w:right w:val="none" w:sz="0" w:space="0" w:color="auto"/>
      </w:divBdr>
    </w:div>
    <w:div w:id="642081071">
      <w:bodyDiv w:val="1"/>
      <w:marLeft w:val="0"/>
      <w:marRight w:val="0"/>
      <w:marTop w:val="0"/>
      <w:marBottom w:val="0"/>
      <w:divBdr>
        <w:top w:val="none" w:sz="0" w:space="0" w:color="auto"/>
        <w:left w:val="none" w:sz="0" w:space="0" w:color="auto"/>
        <w:bottom w:val="none" w:sz="0" w:space="0" w:color="auto"/>
        <w:right w:val="none" w:sz="0" w:space="0" w:color="auto"/>
      </w:divBdr>
    </w:div>
    <w:div w:id="643202289">
      <w:bodyDiv w:val="1"/>
      <w:marLeft w:val="0"/>
      <w:marRight w:val="0"/>
      <w:marTop w:val="0"/>
      <w:marBottom w:val="0"/>
      <w:divBdr>
        <w:top w:val="none" w:sz="0" w:space="0" w:color="auto"/>
        <w:left w:val="none" w:sz="0" w:space="0" w:color="auto"/>
        <w:bottom w:val="none" w:sz="0" w:space="0" w:color="auto"/>
        <w:right w:val="none" w:sz="0" w:space="0" w:color="auto"/>
      </w:divBdr>
    </w:div>
    <w:div w:id="643703853">
      <w:bodyDiv w:val="1"/>
      <w:marLeft w:val="0"/>
      <w:marRight w:val="0"/>
      <w:marTop w:val="0"/>
      <w:marBottom w:val="0"/>
      <w:divBdr>
        <w:top w:val="none" w:sz="0" w:space="0" w:color="auto"/>
        <w:left w:val="none" w:sz="0" w:space="0" w:color="auto"/>
        <w:bottom w:val="none" w:sz="0" w:space="0" w:color="auto"/>
        <w:right w:val="none" w:sz="0" w:space="0" w:color="auto"/>
      </w:divBdr>
    </w:div>
    <w:div w:id="644235878">
      <w:bodyDiv w:val="1"/>
      <w:marLeft w:val="0"/>
      <w:marRight w:val="0"/>
      <w:marTop w:val="0"/>
      <w:marBottom w:val="0"/>
      <w:divBdr>
        <w:top w:val="none" w:sz="0" w:space="0" w:color="auto"/>
        <w:left w:val="none" w:sz="0" w:space="0" w:color="auto"/>
        <w:bottom w:val="none" w:sz="0" w:space="0" w:color="auto"/>
        <w:right w:val="none" w:sz="0" w:space="0" w:color="auto"/>
      </w:divBdr>
    </w:div>
    <w:div w:id="644312699">
      <w:bodyDiv w:val="1"/>
      <w:marLeft w:val="0"/>
      <w:marRight w:val="0"/>
      <w:marTop w:val="0"/>
      <w:marBottom w:val="0"/>
      <w:divBdr>
        <w:top w:val="none" w:sz="0" w:space="0" w:color="auto"/>
        <w:left w:val="none" w:sz="0" w:space="0" w:color="auto"/>
        <w:bottom w:val="none" w:sz="0" w:space="0" w:color="auto"/>
        <w:right w:val="none" w:sz="0" w:space="0" w:color="auto"/>
      </w:divBdr>
    </w:div>
    <w:div w:id="644554317">
      <w:bodyDiv w:val="1"/>
      <w:marLeft w:val="0"/>
      <w:marRight w:val="0"/>
      <w:marTop w:val="0"/>
      <w:marBottom w:val="0"/>
      <w:divBdr>
        <w:top w:val="none" w:sz="0" w:space="0" w:color="auto"/>
        <w:left w:val="none" w:sz="0" w:space="0" w:color="auto"/>
        <w:bottom w:val="none" w:sz="0" w:space="0" w:color="auto"/>
        <w:right w:val="none" w:sz="0" w:space="0" w:color="auto"/>
      </w:divBdr>
    </w:div>
    <w:div w:id="646131834">
      <w:bodyDiv w:val="1"/>
      <w:marLeft w:val="0"/>
      <w:marRight w:val="0"/>
      <w:marTop w:val="0"/>
      <w:marBottom w:val="0"/>
      <w:divBdr>
        <w:top w:val="none" w:sz="0" w:space="0" w:color="auto"/>
        <w:left w:val="none" w:sz="0" w:space="0" w:color="auto"/>
        <w:bottom w:val="none" w:sz="0" w:space="0" w:color="auto"/>
        <w:right w:val="none" w:sz="0" w:space="0" w:color="auto"/>
      </w:divBdr>
    </w:div>
    <w:div w:id="646396075">
      <w:bodyDiv w:val="1"/>
      <w:marLeft w:val="0"/>
      <w:marRight w:val="0"/>
      <w:marTop w:val="0"/>
      <w:marBottom w:val="0"/>
      <w:divBdr>
        <w:top w:val="none" w:sz="0" w:space="0" w:color="auto"/>
        <w:left w:val="none" w:sz="0" w:space="0" w:color="auto"/>
        <w:bottom w:val="none" w:sz="0" w:space="0" w:color="auto"/>
        <w:right w:val="none" w:sz="0" w:space="0" w:color="auto"/>
      </w:divBdr>
    </w:div>
    <w:div w:id="646471427">
      <w:bodyDiv w:val="1"/>
      <w:marLeft w:val="0"/>
      <w:marRight w:val="0"/>
      <w:marTop w:val="0"/>
      <w:marBottom w:val="0"/>
      <w:divBdr>
        <w:top w:val="none" w:sz="0" w:space="0" w:color="auto"/>
        <w:left w:val="none" w:sz="0" w:space="0" w:color="auto"/>
        <w:bottom w:val="none" w:sz="0" w:space="0" w:color="auto"/>
        <w:right w:val="none" w:sz="0" w:space="0" w:color="auto"/>
      </w:divBdr>
    </w:div>
    <w:div w:id="649096803">
      <w:bodyDiv w:val="1"/>
      <w:marLeft w:val="0"/>
      <w:marRight w:val="0"/>
      <w:marTop w:val="0"/>
      <w:marBottom w:val="0"/>
      <w:divBdr>
        <w:top w:val="none" w:sz="0" w:space="0" w:color="auto"/>
        <w:left w:val="none" w:sz="0" w:space="0" w:color="auto"/>
        <w:bottom w:val="none" w:sz="0" w:space="0" w:color="auto"/>
        <w:right w:val="none" w:sz="0" w:space="0" w:color="auto"/>
      </w:divBdr>
    </w:div>
    <w:div w:id="649483078">
      <w:bodyDiv w:val="1"/>
      <w:marLeft w:val="0"/>
      <w:marRight w:val="0"/>
      <w:marTop w:val="0"/>
      <w:marBottom w:val="0"/>
      <w:divBdr>
        <w:top w:val="none" w:sz="0" w:space="0" w:color="auto"/>
        <w:left w:val="none" w:sz="0" w:space="0" w:color="auto"/>
        <w:bottom w:val="none" w:sz="0" w:space="0" w:color="auto"/>
        <w:right w:val="none" w:sz="0" w:space="0" w:color="auto"/>
      </w:divBdr>
    </w:div>
    <w:div w:id="649796341">
      <w:bodyDiv w:val="1"/>
      <w:marLeft w:val="0"/>
      <w:marRight w:val="0"/>
      <w:marTop w:val="0"/>
      <w:marBottom w:val="0"/>
      <w:divBdr>
        <w:top w:val="none" w:sz="0" w:space="0" w:color="auto"/>
        <w:left w:val="none" w:sz="0" w:space="0" w:color="auto"/>
        <w:bottom w:val="none" w:sz="0" w:space="0" w:color="auto"/>
        <w:right w:val="none" w:sz="0" w:space="0" w:color="auto"/>
      </w:divBdr>
    </w:div>
    <w:div w:id="649986310">
      <w:bodyDiv w:val="1"/>
      <w:marLeft w:val="0"/>
      <w:marRight w:val="0"/>
      <w:marTop w:val="0"/>
      <w:marBottom w:val="0"/>
      <w:divBdr>
        <w:top w:val="none" w:sz="0" w:space="0" w:color="auto"/>
        <w:left w:val="none" w:sz="0" w:space="0" w:color="auto"/>
        <w:bottom w:val="none" w:sz="0" w:space="0" w:color="auto"/>
        <w:right w:val="none" w:sz="0" w:space="0" w:color="auto"/>
      </w:divBdr>
    </w:div>
    <w:div w:id="650214562">
      <w:bodyDiv w:val="1"/>
      <w:marLeft w:val="0"/>
      <w:marRight w:val="0"/>
      <w:marTop w:val="0"/>
      <w:marBottom w:val="0"/>
      <w:divBdr>
        <w:top w:val="none" w:sz="0" w:space="0" w:color="auto"/>
        <w:left w:val="none" w:sz="0" w:space="0" w:color="auto"/>
        <w:bottom w:val="none" w:sz="0" w:space="0" w:color="auto"/>
        <w:right w:val="none" w:sz="0" w:space="0" w:color="auto"/>
      </w:divBdr>
    </w:div>
    <w:div w:id="650328013">
      <w:bodyDiv w:val="1"/>
      <w:marLeft w:val="0"/>
      <w:marRight w:val="0"/>
      <w:marTop w:val="0"/>
      <w:marBottom w:val="0"/>
      <w:divBdr>
        <w:top w:val="none" w:sz="0" w:space="0" w:color="auto"/>
        <w:left w:val="none" w:sz="0" w:space="0" w:color="auto"/>
        <w:bottom w:val="none" w:sz="0" w:space="0" w:color="auto"/>
        <w:right w:val="none" w:sz="0" w:space="0" w:color="auto"/>
      </w:divBdr>
    </w:div>
    <w:div w:id="650908964">
      <w:bodyDiv w:val="1"/>
      <w:marLeft w:val="0"/>
      <w:marRight w:val="0"/>
      <w:marTop w:val="0"/>
      <w:marBottom w:val="0"/>
      <w:divBdr>
        <w:top w:val="none" w:sz="0" w:space="0" w:color="auto"/>
        <w:left w:val="none" w:sz="0" w:space="0" w:color="auto"/>
        <w:bottom w:val="none" w:sz="0" w:space="0" w:color="auto"/>
        <w:right w:val="none" w:sz="0" w:space="0" w:color="auto"/>
      </w:divBdr>
    </w:div>
    <w:div w:id="651762137">
      <w:bodyDiv w:val="1"/>
      <w:marLeft w:val="0"/>
      <w:marRight w:val="0"/>
      <w:marTop w:val="0"/>
      <w:marBottom w:val="0"/>
      <w:divBdr>
        <w:top w:val="none" w:sz="0" w:space="0" w:color="auto"/>
        <w:left w:val="none" w:sz="0" w:space="0" w:color="auto"/>
        <w:bottom w:val="none" w:sz="0" w:space="0" w:color="auto"/>
        <w:right w:val="none" w:sz="0" w:space="0" w:color="auto"/>
      </w:divBdr>
    </w:div>
    <w:div w:id="653489470">
      <w:bodyDiv w:val="1"/>
      <w:marLeft w:val="0"/>
      <w:marRight w:val="0"/>
      <w:marTop w:val="0"/>
      <w:marBottom w:val="0"/>
      <w:divBdr>
        <w:top w:val="none" w:sz="0" w:space="0" w:color="auto"/>
        <w:left w:val="none" w:sz="0" w:space="0" w:color="auto"/>
        <w:bottom w:val="none" w:sz="0" w:space="0" w:color="auto"/>
        <w:right w:val="none" w:sz="0" w:space="0" w:color="auto"/>
      </w:divBdr>
    </w:div>
    <w:div w:id="654146506">
      <w:bodyDiv w:val="1"/>
      <w:marLeft w:val="0"/>
      <w:marRight w:val="0"/>
      <w:marTop w:val="0"/>
      <w:marBottom w:val="0"/>
      <w:divBdr>
        <w:top w:val="none" w:sz="0" w:space="0" w:color="auto"/>
        <w:left w:val="none" w:sz="0" w:space="0" w:color="auto"/>
        <w:bottom w:val="none" w:sz="0" w:space="0" w:color="auto"/>
        <w:right w:val="none" w:sz="0" w:space="0" w:color="auto"/>
      </w:divBdr>
    </w:div>
    <w:div w:id="655575785">
      <w:bodyDiv w:val="1"/>
      <w:marLeft w:val="0"/>
      <w:marRight w:val="0"/>
      <w:marTop w:val="0"/>
      <w:marBottom w:val="0"/>
      <w:divBdr>
        <w:top w:val="none" w:sz="0" w:space="0" w:color="auto"/>
        <w:left w:val="none" w:sz="0" w:space="0" w:color="auto"/>
        <w:bottom w:val="none" w:sz="0" w:space="0" w:color="auto"/>
        <w:right w:val="none" w:sz="0" w:space="0" w:color="auto"/>
      </w:divBdr>
    </w:div>
    <w:div w:id="659700132">
      <w:bodyDiv w:val="1"/>
      <w:marLeft w:val="0"/>
      <w:marRight w:val="0"/>
      <w:marTop w:val="0"/>
      <w:marBottom w:val="0"/>
      <w:divBdr>
        <w:top w:val="none" w:sz="0" w:space="0" w:color="auto"/>
        <w:left w:val="none" w:sz="0" w:space="0" w:color="auto"/>
        <w:bottom w:val="none" w:sz="0" w:space="0" w:color="auto"/>
        <w:right w:val="none" w:sz="0" w:space="0" w:color="auto"/>
      </w:divBdr>
    </w:div>
    <w:div w:id="660044698">
      <w:bodyDiv w:val="1"/>
      <w:marLeft w:val="0"/>
      <w:marRight w:val="0"/>
      <w:marTop w:val="0"/>
      <w:marBottom w:val="0"/>
      <w:divBdr>
        <w:top w:val="none" w:sz="0" w:space="0" w:color="auto"/>
        <w:left w:val="none" w:sz="0" w:space="0" w:color="auto"/>
        <w:bottom w:val="none" w:sz="0" w:space="0" w:color="auto"/>
        <w:right w:val="none" w:sz="0" w:space="0" w:color="auto"/>
      </w:divBdr>
    </w:div>
    <w:div w:id="661735427">
      <w:bodyDiv w:val="1"/>
      <w:marLeft w:val="0"/>
      <w:marRight w:val="0"/>
      <w:marTop w:val="0"/>
      <w:marBottom w:val="0"/>
      <w:divBdr>
        <w:top w:val="none" w:sz="0" w:space="0" w:color="auto"/>
        <w:left w:val="none" w:sz="0" w:space="0" w:color="auto"/>
        <w:bottom w:val="none" w:sz="0" w:space="0" w:color="auto"/>
        <w:right w:val="none" w:sz="0" w:space="0" w:color="auto"/>
      </w:divBdr>
    </w:div>
    <w:div w:id="662003907">
      <w:bodyDiv w:val="1"/>
      <w:marLeft w:val="0"/>
      <w:marRight w:val="0"/>
      <w:marTop w:val="0"/>
      <w:marBottom w:val="0"/>
      <w:divBdr>
        <w:top w:val="none" w:sz="0" w:space="0" w:color="auto"/>
        <w:left w:val="none" w:sz="0" w:space="0" w:color="auto"/>
        <w:bottom w:val="none" w:sz="0" w:space="0" w:color="auto"/>
        <w:right w:val="none" w:sz="0" w:space="0" w:color="auto"/>
      </w:divBdr>
    </w:div>
    <w:div w:id="662662314">
      <w:bodyDiv w:val="1"/>
      <w:marLeft w:val="0"/>
      <w:marRight w:val="0"/>
      <w:marTop w:val="0"/>
      <w:marBottom w:val="0"/>
      <w:divBdr>
        <w:top w:val="none" w:sz="0" w:space="0" w:color="auto"/>
        <w:left w:val="none" w:sz="0" w:space="0" w:color="auto"/>
        <w:bottom w:val="none" w:sz="0" w:space="0" w:color="auto"/>
        <w:right w:val="none" w:sz="0" w:space="0" w:color="auto"/>
      </w:divBdr>
    </w:div>
    <w:div w:id="663242334">
      <w:bodyDiv w:val="1"/>
      <w:marLeft w:val="0"/>
      <w:marRight w:val="0"/>
      <w:marTop w:val="0"/>
      <w:marBottom w:val="0"/>
      <w:divBdr>
        <w:top w:val="none" w:sz="0" w:space="0" w:color="auto"/>
        <w:left w:val="none" w:sz="0" w:space="0" w:color="auto"/>
        <w:bottom w:val="none" w:sz="0" w:space="0" w:color="auto"/>
        <w:right w:val="none" w:sz="0" w:space="0" w:color="auto"/>
      </w:divBdr>
    </w:div>
    <w:div w:id="663704942">
      <w:bodyDiv w:val="1"/>
      <w:marLeft w:val="0"/>
      <w:marRight w:val="0"/>
      <w:marTop w:val="0"/>
      <w:marBottom w:val="0"/>
      <w:divBdr>
        <w:top w:val="none" w:sz="0" w:space="0" w:color="auto"/>
        <w:left w:val="none" w:sz="0" w:space="0" w:color="auto"/>
        <w:bottom w:val="none" w:sz="0" w:space="0" w:color="auto"/>
        <w:right w:val="none" w:sz="0" w:space="0" w:color="auto"/>
      </w:divBdr>
    </w:div>
    <w:div w:id="663705207">
      <w:bodyDiv w:val="1"/>
      <w:marLeft w:val="0"/>
      <w:marRight w:val="0"/>
      <w:marTop w:val="0"/>
      <w:marBottom w:val="0"/>
      <w:divBdr>
        <w:top w:val="none" w:sz="0" w:space="0" w:color="auto"/>
        <w:left w:val="none" w:sz="0" w:space="0" w:color="auto"/>
        <w:bottom w:val="none" w:sz="0" w:space="0" w:color="auto"/>
        <w:right w:val="none" w:sz="0" w:space="0" w:color="auto"/>
      </w:divBdr>
    </w:div>
    <w:div w:id="663748713">
      <w:bodyDiv w:val="1"/>
      <w:marLeft w:val="0"/>
      <w:marRight w:val="0"/>
      <w:marTop w:val="0"/>
      <w:marBottom w:val="0"/>
      <w:divBdr>
        <w:top w:val="none" w:sz="0" w:space="0" w:color="auto"/>
        <w:left w:val="none" w:sz="0" w:space="0" w:color="auto"/>
        <w:bottom w:val="none" w:sz="0" w:space="0" w:color="auto"/>
        <w:right w:val="none" w:sz="0" w:space="0" w:color="auto"/>
      </w:divBdr>
    </w:div>
    <w:div w:id="664358344">
      <w:bodyDiv w:val="1"/>
      <w:marLeft w:val="0"/>
      <w:marRight w:val="0"/>
      <w:marTop w:val="0"/>
      <w:marBottom w:val="0"/>
      <w:divBdr>
        <w:top w:val="none" w:sz="0" w:space="0" w:color="auto"/>
        <w:left w:val="none" w:sz="0" w:space="0" w:color="auto"/>
        <w:bottom w:val="none" w:sz="0" w:space="0" w:color="auto"/>
        <w:right w:val="none" w:sz="0" w:space="0" w:color="auto"/>
      </w:divBdr>
    </w:div>
    <w:div w:id="665014746">
      <w:bodyDiv w:val="1"/>
      <w:marLeft w:val="0"/>
      <w:marRight w:val="0"/>
      <w:marTop w:val="0"/>
      <w:marBottom w:val="0"/>
      <w:divBdr>
        <w:top w:val="none" w:sz="0" w:space="0" w:color="auto"/>
        <w:left w:val="none" w:sz="0" w:space="0" w:color="auto"/>
        <w:bottom w:val="none" w:sz="0" w:space="0" w:color="auto"/>
        <w:right w:val="none" w:sz="0" w:space="0" w:color="auto"/>
      </w:divBdr>
    </w:div>
    <w:div w:id="665940415">
      <w:bodyDiv w:val="1"/>
      <w:marLeft w:val="0"/>
      <w:marRight w:val="0"/>
      <w:marTop w:val="0"/>
      <w:marBottom w:val="0"/>
      <w:divBdr>
        <w:top w:val="none" w:sz="0" w:space="0" w:color="auto"/>
        <w:left w:val="none" w:sz="0" w:space="0" w:color="auto"/>
        <w:bottom w:val="none" w:sz="0" w:space="0" w:color="auto"/>
        <w:right w:val="none" w:sz="0" w:space="0" w:color="auto"/>
      </w:divBdr>
    </w:div>
    <w:div w:id="665943244">
      <w:bodyDiv w:val="1"/>
      <w:marLeft w:val="0"/>
      <w:marRight w:val="0"/>
      <w:marTop w:val="0"/>
      <w:marBottom w:val="0"/>
      <w:divBdr>
        <w:top w:val="none" w:sz="0" w:space="0" w:color="auto"/>
        <w:left w:val="none" w:sz="0" w:space="0" w:color="auto"/>
        <w:bottom w:val="none" w:sz="0" w:space="0" w:color="auto"/>
        <w:right w:val="none" w:sz="0" w:space="0" w:color="auto"/>
      </w:divBdr>
    </w:div>
    <w:div w:id="667903802">
      <w:bodyDiv w:val="1"/>
      <w:marLeft w:val="0"/>
      <w:marRight w:val="0"/>
      <w:marTop w:val="0"/>
      <w:marBottom w:val="0"/>
      <w:divBdr>
        <w:top w:val="none" w:sz="0" w:space="0" w:color="auto"/>
        <w:left w:val="none" w:sz="0" w:space="0" w:color="auto"/>
        <w:bottom w:val="none" w:sz="0" w:space="0" w:color="auto"/>
        <w:right w:val="none" w:sz="0" w:space="0" w:color="auto"/>
      </w:divBdr>
    </w:div>
    <w:div w:id="671493796">
      <w:bodyDiv w:val="1"/>
      <w:marLeft w:val="0"/>
      <w:marRight w:val="0"/>
      <w:marTop w:val="0"/>
      <w:marBottom w:val="0"/>
      <w:divBdr>
        <w:top w:val="none" w:sz="0" w:space="0" w:color="auto"/>
        <w:left w:val="none" w:sz="0" w:space="0" w:color="auto"/>
        <w:bottom w:val="none" w:sz="0" w:space="0" w:color="auto"/>
        <w:right w:val="none" w:sz="0" w:space="0" w:color="auto"/>
      </w:divBdr>
    </w:div>
    <w:div w:id="672219324">
      <w:bodyDiv w:val="1"/>
      <w:marLeft w:val="0"/>
      <w:marRight w:val="0"/>
      <w:marTop w:val="0"/>
      <w:marBottom w:val="0"/>
      <w:divBdr>
        <w:top w:val="none" w:sz="0" w:space="0" w:color="auto"/>
        <w:left w:val="none" w:sz="0" w:space="0" w:color="auto"/>
        <w:bottom w:val="none" w:sz="0" w:space="0" w:color="auto"/>
        <w:right w:val="none" w:sz="0" w:space="0" w:color="auto"/>
      </w:divBdr>
    </w:div>
    <w:div w:id="674500584">
      <w:bodyDiv w:val="1"/>
      <w:marLeft w:val="0"/>
      <w:marRight w:val="0"/>
      <w:marTop w:val="0"/>
      <w:marBottom w:val="0"/>
      <w:divBdr>
        <w:top w:val="none" w:sz="0" w:space="0" w:color="auto"/>
        <w:left w:val="none" w:sz="0" w:space="0" w:color="auto"/>
        <w:bottom w:val="none" w:sz="0" w:space="0" w:color="auto"/>
        <w:right w:val="none" w:sz="0" w:space="0" w:color="auto"/>
      </w:divBdr>
    </w:div>
    <w:div w:id="675114457">
      <w:bodyDiv w:val="1"/>
      <w:marLeft w:val="0"/>
      <w:marRight w:val="0"/>
      <w:marTop w:val="0"/>
      <w:marBottom w:val="0"/>
      <w:divBdr>
        <w:top w:val="none" w:sz="0" w:space="0" w:color="auto"/>
        <w:left w:val="none" w:sz="0" w:space="0" w:color="auto"/>
        <w:bottom w:val="none" w:sz="0" w:space="0" w:color="auto"/>
        <w:right w:val="none" w:sz="0" w:space="0" w:color="auto"/>
      </w:divBdr>
    </w:div>
    <w:div w:id="680400195">
      <w:bodyDiv w:val="1"/>
      <w:marLeft w:val="0"/>
      <w:marRight w:val="0"/>
      <w:marTop w:val="0"/>
      <w:marBottom w:val="0"/>
      <w:divBdr>
        <w:top w:val="none" w:sz="0" w:space="0" w:color="auto"/>
        <w:left w:val="none" w:sz="0" w:space="0" w:color="auto"/>
        <w:bottom w:val="none" w:sz="0" w:space="0" w:color="auto"/>
        <w:right w:val="none" w:sz="0" w:space="0" w:color="auto"/>
      </w:divBdr>
    </w:div>
    <w:div w:id="681005316">
      <w:bodyDiv w:val="1"/>
      <w:marLeft w:val="0"/>
      <w:marRight w:val="0"/>
      <w:marTop w:val="0"/>
      <w:marBottom w:val="0"/>
      <w:divBdr>
        <w:top w:val="none" w:sz="0" w:space="0" w:color="auto"/>
        <w:left w:val="none" w:sz="0" w:space="0" w:color="auto"/>
        <w:bottom w:val="none" w:sz="0" w:space="0" w:color="auto"/>
        <w:right w:val="none" w:sz="0" w:space="0" w:color="auto"/>
      </w:divBdr>
    </w:div>
    <w:div w:id="681711160">
      <w:bodyDiv w:val="1"/>
      <w:marLeft w:val="0"/>
      <w:marRight w:val="0"/>
      <w:marTop w:val="0"/>
      <w:marBottom w:val="0"/>
      <w:divBdr>
        <w:top w:val="none" w:sz="0" w:space="0" w:color="auto"/>
        <w:left w:val="none" w:sz="0" w:space="0" w:color="auto"/>
        <w:bottom w:val="none" w:sz="0" w:space="0" w:color="auto"/>
        <w:right w:val="none" w:sz="0" w:space="0" w:color="auto"/>
      </w:divBdr>
    </w:div>
    <w:div w:id="681783493">
      <w:bodyDiv w:val="1"/>
      <w:marLeft w:val="0"/>
      <w:marRight w:val="0"/>
      <w:marTop w:val="0"/>
      <w:marBottom w:val="0"/>
      <w:divBdr>
        <w:top w:val="none" w:sz="0" w:space="0" w:color="auto"/>
        <w:left w:val="none" w:sz="0" w:space="0" w:color="auto"/>
        <w:bottom w:val="none" w:sz="0" w:space="0" w:color="auto"/>
        <w:right w:val="none" w:sz="0" w:space="0" w:color="auto"/>
      </w:divBdr>
    </w:div>
    <w:div w:id="682246647">
      <w:bodyDiv w:val="1"/>
      <w:marLeft w:val="0"/>
      <w:marRight w:val="0"/>
      <w:marTop w:val="0"/>
      <w:marBottom w:val="0"/>
      <w:divBdr>
        <w:top w:val="none" w:sz="0" w:space="0" w:color="auto"/>
        <w:left w:val="none" w:sz="0" w:space="0" w:color="auto"/>
        <w:bottom w:val="none" w:sz="0" w:space="0" w:color="auto"/>
        <w:right w:val="none" w:sz="0" w:space="0" w:color="auto"/>
      </w:divBdr>
    </w:div>
    <w:div w:id="682366483">
      <w:bodyDiv w:val="1"/>
      <w:marLeft w:val="0"/>
      <w:marRight w:val="0"/>
      <w:marTop w:val="0"/>
      <w:marBottom w:val="0"/>
      <w:divBdr>
        <w:top w:val="none" w:sz="0" w:space="0" w:color="auto"/>
        <w:left w:val="none" w:sz="0" w:space="0" w:color="auto"/>
        <w:bottom w:val="none" w:sz="0" w:space="0" w:color="auto"/>
        <w:right w:val="none" w:sz="0" w:space="0" w:color="auto"/>
      </w:divBdr>
    </w:div>
    <w:div w:id="683942228">
      <w:bodyDiv w:val="1"/>
      <w:marLeft w:val="0"/>
      <w:marRight w:val="0"/>
      <w:marTop w:val="0"/>
      <w:marBottom w:val="0"/>
      <w:divBdr>
        <w:top w:val="none" w:sz="0" w:space="0" w:color="auto"/>
        <w:left w:val="none" w:sz="0" w:space="0" w:color="auto"/>
        <w:bottom w:val="none" w:sz="0" w:space="0" w:color="auto"/>
        <w:right w:val="none" w:sz="0" w:space="0" w:color="auto"/>
      </w:divBdr>
    </w:div>
    <w:div w:id="684140454">
      <w:bodyDiv w:val="1"/>
      <w:marLeft w:val="0"/>
      <w:marRight w:val="0"/>
      <w:marTop w:val="0"/>
      <w:marBottom w:val="0"/>
      <w:divBdr>
        <w:top w:val="none" w:sz="0" w:space="0" w:color="auto"/>
        <w:left w:val="none" w:sz="0" w:space="0" w:color="auto"/>
        <w:bottom w:val="none" w:sz="0" w:space="0" w:color="auto"/>
        <w:right w:val="none" w:sz="0" w:space="0" w:color="auto"/>
      </w:divBdr>
    </w:div>
    <w:div w:id="684599230">
      <w:bodyDiv w:val="1"/>
      <w:marLeft w:val="0"/>
      <w:marRight w:val="0"/>
      <w:marTop w:val="0"/>
      <w:marBottom w:val="0"/>
      <w:divBdr>
        <w:top w:val="none" w:sz="0" w:space="0" w:color="auto"/>
        <w:left w:val="none" w:sz="0" w:space="0" w:color="auto"/>
        <w:bottom w:val="none" w:sz="0" w:space="0" w:color="auto"/>
        <w:right w:val="none" w:sz="0" w:space="0" w:color="auto"/>
      </w:divBdr>
    </w:div>
    <w:div w:id="684600921">
      <w:bodyDiv w:val="1"/>
      <w:marLeft w:val="0"/>
      <w:marRight w:val="0"/>
      <w:marTop w:val="0"/>
      <w:marBottom w:val="0"/>
      <w:divBdr>
        <w:top w:val="none" w:sz="0" w:space="0" w:color="auto"/>
        <w:left w:val="none" w:sz="0" w:space="0" w:color="auto"/>
        <w:bottom w:val="none" w:sz="0" w:space="0" w:color="auto"/>
        <w:right w:val="none" w:sz="0" w:space="0" w:color="auto"/>
      </w:divBdr>
    </w:div>
    <w:div w:id="685786893">
      <w:bodyDiv w:val="1"/>
      <w:marLeft w:val="0"/>
      <w:marRight w:val="0"/>
      <w:marTop w:val="0"/>
      <w:marBottom w:val="0"/>
      <w:divBdr>
        <w:top w:val="none" w:sz="0" w:space="0" w:color="auto"/>
        <w:left w:val="none" w:sz="0" w:space="0" w:color="auto"/>
        <w:bottom w:val="none" w:sz="0" w:space="0" w:color="auto"/>
        <w:right w:val="none" w:sz="0" w:space="0" w:color="auto"/>
      </w:divBdr>
    </w:div>
    <w:div w:id="685787023">
      <w:bodyDiv w:val="1"/>
      <w:marLeft w:val="0"/>
      <w:marRight w:val="0"/>
      <w:marTop w:val="0"/>
      <w:marBottom w:val="0"/>
      <w:divBdr>
        <w:top w:val="none" w:sz="0" w:space="0" w:color="auto"/>
        <w:left w:val="none" w:sz="0" w:space="0" w:color="auto"/>
        <w:bottom w:val="none" w:sz="0" w:space="0" w:color="auto"/>
        <w:right w:val="none" w:sz="0" w:space="0" w:color="auto"/>
      </w:divBdr>
    </w:div>
    <w:div w:id="687219732">
      <w:bodyDiv w:val="1"/>
      <w:marLeft w:val="0"/>
      <w:marRight w:val="0"/>
      <w:marTop w:val="0"/>
      <w:marBottom w:val="0"/>
      <w:divBdr>
        <w:top w:val="none" w:sz="0" w:space="0" w:color="auto"/>
        <w:left w:val="none" w:sz="0" w:space="0" w:color="auto"/>
        <w:bottom w:val="none" w:sz="0" w:space="0" w:color="auto"/>
        <w:right w:val="none" w:sz="0" w:space="0" w:color="auto"/>
      </w:divBdr>
    </w:div>
    <w:div w:id="689339702">
      <w:bodyDiv w:val="1"/>
      <w:marLeft w:val="0"/>
      <w:marRight w:val="0"/>
      <w:marTop w:val="0"/>
      <w:marBottom w:val="0"/>
      <w:divBdr>
        <w:top w:val="none" w:sz="0" w:space="0" w:color="auto"/>
        <w:left w:val="none" w:sz="0" w:space="0" w:color="auto"/>
        <w:bottom w:val="none" w:sz="0" w:space="0" w:color="auto"/>
        <w:right w:val="none" w:sz="0" w:space="0" w:color="auto"/>
      </w:divBdr>
    </w:div>
    <w:div w:id="689453590">
      <w:bodyDiv w:val="1"/>
      <w:marLeft w:val="0"/>
      <w:marRight w:val="0"/>
      <w:marTop w:val="0"/>
      <w:marBottom w:val="0"/>
      <w:divBdr>
        <w:top w:val="none" w:sz="0" w:space="0" w:color="auto"/>
        <w:left w:val="none" w:sz="0" w:space="0" w:color="auto"/>
        <w:bottom w:val="none" w:sz="0" w:space="0" w:color="auto"/>
        <w:right w:val="none" w:sz="0" w:space="0" w:color="auto"/>
      </w:divBdr>
    </w:div>
    <w:div w:id="689643322">
      <w:bodyDiv w:val="1"/>
      <w:marLeft w:val="0"/>
      <w:marRight w:val="0"/>
      <w:marTop w:val="0"/>
      <w:marBottom w:val="0"/>
      <w:divBdr>
        <w:top w:val="none" w:sz="0" w:space="0" w:color="auto"/>
        <w:left w:val="none" w:sz="0" w:space="0" w:color="auto"/>
        <w:bottom w:val="none" w:sz="0" w:space="0" w:color="auto"/>
        <w:right w:val="none" w:sz="0" w:space="0" w:color="auto"/>
      </w:divBdr>
    </w:div>
    <w:div w:id="689991629">
      <w:bodyDiv w:val="1"/>
      <w:marLeft w:val="0"/>
      <w:marRight w:val="0"/>
      <w:marTop w:val="0"/>
      <w:marBottom w:val="0"/>
      <w:divBdr>
        <w:top w:val="none" w:sz="0" w:space="0" w:color="auto"/>
        <w:left w:val="none" w:sz="0" w:space="0" w:color="auto"/>
        <w:bottom w:val="none" w:sz="0" w:space="0" w:color="auto"/>
        <w:right w:val="none" w:sz="0" w:space="0" w:color="auto"/>
      </w:divBdr>
    </w:div>
    <w:div w:id="690030916">
      <w:bodyDiv w:val="1"/>
      <w:marLeft w:val="0"/>
      <w:marRight w:val="0"/>
      <w:marTop w:val="0"/>
      <w:marBottom w:val="0"/>
      <w:divBdr>
        <w:top w:val="none" w:sz="0" w:space="0" w:color="auto"/>
        <w:left w:val="none" w:sz="0" w:space="0" w:color="auto"/>
        <w:bottom w:val="none" w:sz="0" w:space="0" w:color="auto"/>
        <w:right w:val="none" w:sz="0" w:space="0" w:color="auto"/>
      </w:divBdr>
    </w:div>
    <w:div w:id="690492251">
      <w:bodyDiv w:val="1"/>
      <w:marLeft w:val="0"/>
      <w:marRight w:val="0"/>
      <w:marTop w:val="0"/>
      <w:marBottom w:val="0"/>
      <w:divBdr>
        <w:top w:val="none" w:sz="0" w:space="0" w:color="auto"/>
        <w:left w:val="none" w:sz="0" w:space="0" w:color="auto"/>
        <w:bottom w:val="none" w:sz="0" w:space="0" w:color="auto"/>
        <w:right w:val="none" w:sz="0" w:space="0" w:color="auto"/>
      </w:divBdr>
    </w:div>
    <w:div w:id="690569989">
      <w:bodyDiv w:val="1"/>
      <w:marLeft w:val="0"/>
      <w:marRight w:val="0"/>
      <w:marTop w:val="0"/>
      <w:marBottom w:val="0"/>
      <w:divBdr>
        <w:top w:val="none" w:sz="0" w:space="0" w:color="auto"/>
        <w:left w:val="none" w:sz="0" w:space="0" w:color="auto"/>
        <w:bottom w:val="none" w:sz="0" w:space="0" w:color="auto"/>
        <w:right w:val="none" w:sz="0" w:space="0" w:color="auto"/>
      </w:divBdr>
    </w:div>
    <w:div w:id="691347785">
      <w:bodyDiv w:val="1"/>
      <w:marLeft w:val="0"/>
      <w:marRight w:val="0"/>
      <w:marTop w:val="0"/>
      <w:marBottom w:val="0"/>
      <w:divBdr>
        <w:top w:val="none" w:sz="0" w:space="0" w:color="auto"/>
        <w:left w:val="none" w:sz="0" w:space="0" w:color="auto"/>
        <w:bottom w:val="none" w:sz="0" w:space="0" w:color="auto"/>
        <w:right w:val="none" w:sz="0" w:space="0" w:color="auto"/>
      </w:divBdr>
    </w:div>
    <w:div w:id="692193292">
      <w:bodyDiv w:val="1"/>
      <w:marLeft w:val="0"/>
      <w:marRight w:val="0"/>
      <w:marTop w:val="0"/>
      <w:marBottom w:val="0"/>
      <w:divBdr>
        <w:top w:val="none" w:sz="0" w:space="0" w:color="auto"/>
        <w:left w:val="none" w:sz="0" w:space="0" w:color="auto"/>
        <w:bottom w:val="none" w:sz="0" w:space="0" w:color="auto"/>
        <w:right w:val="none" w:sz="0" w:space="0" w:color="auto"/>
      </w:divBdr>
    </w:div>
    <w:div w:id="692610997">
      <w:bodyDiv w:val="1"/>
      <w:marLeft w:val="0"/>
      <w:marRight w:val="0"/>
      <w:marTop w:val="0"/>
      <w:marBottom w:val="0"/>
      <w:divBdr>
        <w:top w:val="none" w:sz="0" w:space="0" w:color="auto"/>
        <w:left w:val="none" w:sz="0" w:space="0" w:color="auto"/>
        <w:bottom w:val="none" w:sz="0" w:space="0" w:color="auto"/>
        <w:right w:val="none" w:sz="0" w:space="0" w:color="auto"/>
      </w:divBdr>
    </w:div>
    <w:div w:id="692651609">
      <w:bodyDiv w:val="1"/>
      <w:marLeft w:val="0"/>
      <w:marRight w:val="0"/>
      <w:marTop w:val="0"/>
      <w:marBottom w:val="0"/>
      <w:divBdr>
        <w:top w:val="none" w:sz="0" w:space="0" w:color="auto"/>
        <w:left w:val="none" w:sz="0" w:space="0" w:color="auto"/>
        <w:bottom w:val="none" w:sz="0" w:space="0" w:color="auto"/>
        <w:right w:val="none" w:sz="0" w:space="0" w:color="auto"/>
      </w:divBdr>
    </w:div>
    <w:div w:id="693305467">
      <w:bodyDiv w:val="1"/>
      <w:marLeft w:val="0"/>
      <w:marRight w:val="0"/>
      <w:marTop w:val="0"/>
      <w:marBottom w:val="0"/>
      <w:divBdr>
        <w:top w:val="none" w:sz="0" w:space="0" w:color="auto"/>
        <w:left w:val="none" w:sz="0" w:space="0" w:color="auto"/>
        <w:bottom w:val="none" w:sz="0" w:space="0" w:color="auto"/>
        <w:right w:val="none" w:sz="0" w:space="0" w:color="auto"/>
      </w:divBdr>
    </w:div>
    <w:div w:id="694888713">
      <w:bodyDiv w:val="1"/>
      <w:marLeft w:val="0"/>
      <w:marRight w:val="0"/>
      <w:marTop w:val="0"/>
      <w:marBottom w:val="0"/>
      <w:divBdr>
        <w:top w:val="none" w:sz="0" w:space="0" w:color="auto"/>
        <w:left w:val="none" w:sz="0" w:space="0" w:color="auto"/>
        <w:bottom w:val="none" w:sz="0" w:space="0" w:color="auto"/>
        <w:right w:val="none" w:sz="0" w:space="0" w:color="auto"/>
      </w:divBdr>
    </w:div>
    <w:div w:id="695082069">
      <w:bodyDiv w:val="1"/>
      <w:marLeft w:val="0"/>
      <w:marRight w:val="0"/>
      <w:marTop w:val="0"/>
      <w:marBottom w:val="0"/>
      <w:divBdr>
        <w:top w:val="none" w:sz="0" w:space="0" w:color="auto"/>
        <w:left w:val="none" w:sz="0" w:space="0" w:color="auto"/>
        <w:bottom w:val="none" w:sz="0" w:space="0" w:color="auto"/>
        <w:right w:val="none" w:sz="0" w:space="0" w:color="auto"/>
      </w:divBdr>
    </w:div>
    <w:div w:id="696976675">
      <w:bodyDiv w:val="1"/>
      <w:marLeft w:val="0"/>
      <w:marRight w:val="0"/>
      <w:marTop w:val="0"/>
      <w:marBottom w:val="0"/>
      <w:divBdr>
        <w:top w:val="none" w:sz="0" w:space="0" w:color="auto"/>
        <w:left w:val="none" w:sz="0" w:space="0" w:color="auto"/>
        <w:bottom w:val="none" w:sz="0" w:space="0" w:color="auto"/>
        <w:right w:val="none" w:sz="0" w:space="0" w:color="auto"/>
      </w:divBdr>
    </w:div>
    <w:div w:id="697199573">
      <w:bodyDiv w:val="1"/>
      <w:marLeft w:val="0"/>
      <w:marRight w:val="0"/>
      <w:marTop w:val="0"/>
      <w:marBottom w:val="0"/>
      <w:divBdr>
        <w:top w:val="none" w:sz="0" w:space="0" w:color="auto"/>
        <w:left w:val="none" w:sz="0" w:space="0" w:color="auto"/>
        <w:bottom w:val="none" w:sz="0" w:space="0" w:color="auto"/>
        <w:right w:val="none" w:sz="0" w:space="0" w:color="auto"/>
      </w:divBdr>
    </w:div>
    <w:div w:id="697240025">
      <w:bodyDiv w:val="1"/>
      <w:marLeft w:val="0"/>
      <w:marRight w:val="0"/>
      <w:marTop w:val="0"/>
      <w:marBottom w:val="0"/>
      <w:divBdr>
        <w:top w:val="none" w:sz="0" w:space="0" w:color="auto"/>
        <w:left w:val="none" w:sz="0" w:space="0" w:color="auto"/>
        <w:bottom w:val="none" w:sz="0" w:space="0" w:color="auto"/>
        <w:right w:val="none" w:sz="0" w:space="0" w:color="auto"/>
      </w:divBdr>
    </w:div>
    <w:div w:id="697319610">
      <w:bodyDiv w:val="1"/>
      <w:marLeft w:val="0"/>
      <w:marRight w:val="0"/>
      <w:marTop w:val="0"/>
      <w:marBottom w:val="0"/>
      <w:divBdr>
        <w:top w:val="none" w:sz="0" w:space="0" w:color="auto"/>
        <w:left w:val="none" w:sz="0" w:space="0" w:color="auto"/>
        <w:bottom w:val="none" w:sz="0" w:space="0" w:color="auto"/>
        <w:right w:val="none" w:sz="0" w:space="0" w:color="auto"/>
      </w:divBdr>
    </w:div>
    <w:div w:id="700712624">
      <w:bodyDiv w:val="1"/>
      <w:marLeft w:val="0"/>
      <w:marRight w:val="0"/>
      <w:marTop w:val="0"/>
      <w:marBottom w:val="0"/>
      <w:divBdr>
        <w:top w:val="none" w:sz="0" w:space="0" w:color="auto"/>
        <w:left w:val="none" w:sz="0" w:space="0" w:color="auto"/>
        <w:bottom w:val="none" w:sz="0" w:space="0" w:color="auto"/>
        <w:right w:val="none" w:sz="0" w:space="0" w:color="auto"/>
      </w:divBdr>
    </w:div>
    <w:div w:id="700788552">
      <w:bodyDiv w:val="1"/>
      <w:marLeft w:val="0"/>
      <w:marRight w:val="0"/>
      <w:marTop w:val="0"/>
      <w:marBottom w:val="0"/>
      <w:divBdr>
        <w:top w:val="none" w:sz="0" w:space="0" w:color="auto"/>
        <w:left w:val="none" w:sz="0" w:space="0" w:color="auto"/>
        <w:bottom w:val="none" w:sz="0" w:space="0" w:color="auto"/>
        <w:right w:val="none" w:sz="0" w:space="0" w:color="auto"/>
      </w:divBdr>
    </w:div>
    <w:div w:id="701129019">
      <w:bodyDiv w:val="1"/>
      <w:marLeft w:val="0"/>
      <w:marRight w:val="0"/>
      <w:marTop w:val="0"/>
      <w:marBottom w:val="0"/>
      <w:divBdr>
        <w:top w:val="none" w:sz="0" w:space="0" w:color="auto"/>
        <w:left w:val="none" w:sz="0" w:space="0" w:color="auto"/>
        <w:bottom w:val="none" w:sz="0" w:space="0" w:color="auto"/>
        <w:right w:val="none" w:sz="0" w:space="0" w:color="auto"/>
      </w:divBdr>
    </w:div>
    <w:div w:id="701976241">
      <w:bodyDiv w:val="1"/>
      <w:marLeft w:val="0"/>
      <w:marRight w:val="0"/>
      <w:marTop w:val="0"/>
      <w:marBottom w:val="0"/>
      <w:divBdr>
        <w:top w:val="none" w:sz="0" w:space="0" w:color="auto"/>
        <w:left w:val="none" w:sz="0" w:space="0" w:color="auto"/>
        <w:bottom w:val="none" w:sz="0" w:space="0" w:color="auto"/>
        <w:right w:val="none" w:sz="0" w:space="0" w:color="auto"/>
      </w:divBdr>
    </w:div>
    <w:div w:id="702638098">
      <w:bodyDiv w:val="1"/>
      <w:marLeft w:val="0"/>
      <w:marRight w:val="0"/>
      <w:marTop w:val="0"/>
      <w:marBottom w:val="0"/>
      <w:divBdr>
        <w:top w:val="none" w:sz="0" w:space="0" w:color="auto"/>
        <w:left w:val="none" w:sz="0" w:space="0" w:color="auto"/>
        <w:bottom w:val="none" w:sz="0" w:space="0" w:color="auto"/>
        <w:right w:val="none" w:sz="0" w:space="0" w:color="auto"/>
      </w:divBdr>
    </w:div>
    <w:div w:id="702748034">
      <w:bodyDiv w:val="1"/>
      <w:marLeft w:val="0"/>
      <w:marRight w:val="0"/>
      <w:marTop w:val="0"/>
      <w:marBottom w:val="0"/>
      <w:divBdr>
        <w:top w:val="none" w:sz="0" w:space="0" w:color="auto"/>
        <w:left w:val="none" w:sz="0" w:space="0" w:color="auto"/>
        <w:bottom w:val="none" w:sz="0" w:space="0" w:color="auto"/>
        <w:right w:val="none" w:sz="0" w:space="0" w:color="auto"/>
      </w:divBdr>
    </w:div>
    <w:div w:id="703098876">
      <w:bodyDiv w:val="1"/>
      <w:marLeft w:val="0"/>
      <w:marRight w:val="0"/>
      <w:marTop w:val="0"/>
      <w:marBottom w:val="0"/>
      <w:divBdr>
        <w:top w:val="none" w:sz="0" w:space="0" w:color="auto"/>
        <w:left w:val="none" w:sz="0" w:space="0" w:color="auto"/>
        <w:bottom w:val="none" w:sz="0" w:space="0" w:color="auto"/>
        <w:right w:val="none" w:sz="0" w:space="0" w:color="auto"/>
      </w:divBdr>
    </w:div>
    <w:div w:id="704254100">
      <w:bodyDiv w:val="1"/>
      <w:marLeft w:val="0"/>
      <w:marRight w:val="0"/>
      <w:marTop w:val="0"/>
      <w:marBottom w:val="0"/>
      <w:divBdr>
        <w:top w:val="none" w:sz="0" w:space="0" w:color="auto"/>
        <w:left w:val="none" w:sz="0" w:space="0" w:color="auto"/>
        <w:bottom w:val="none" w:sz="0" w:space="0" w:color="auto"/>
        <w:right w:val="none" w:sz="0" w:space="0" w:color="auto"/>
      </w:divBdr>
    </w:div>
    <w:div w:id="704722181">
      <w:bodyDiv w:val="1"/>
      <w:marLeft w:val="0"/>
      <w:marRight w:val="0"/>
      <w:marTop w:val="0"/>
      <w:marBottom w:val="0"/>
      <w:divBdr>
        <w:top w:val="none" w:sz="0" w:space="0" w:color="auto"/>
        <w:left w:val="none" w:sz="0" w:space="0" w:color="auto"/>
        <w:bottom w:val="none" w:sz="0" w:space="0" w:color="auto"/>
        <w:right w:val="none" w:sz="0" w:space="0" w:color="auto"/>
      </w:divBdr>
    </w:div>
    <w:div w:id="706221250">
      <w:bodyDiv w:val="1"/>
      <w:marLeft w:val="0"/>
      <w:marRight w:val="0"/>
      <w:marTop w:val="0"/>
      <w:marBottom w:val="0"/>
      <w:divBdr>
        <w:top w:val="none" w:sz="0" w:space="0" w:color="auto"/>
        <w:left w:val="none" w:sz="0" w:space="0" w:color="auto"/>
        <w:bottom w:val="none" w:sz="0" w:space="0" w:color="auto"/>
        <w:right w:val="none" w:sz="0" w:space="0" w:color="auto"/>
      </w:divBdr>
    </w:div>
    <w:div w:id="706949644">
      <w:bodyDiv w:val="1"/>
      <w:marLeft w:val="0"/>
      <w:marRight w:val="0"/>
      <w:marTop w:val="0"/>
      <w:marBottom w:val="0"/>
      <w:divBdr>
        <w:top w:val="none" w:sz="0" w:space="0" w:color="auto"/>
        <w:left w:val="none" w:sz="0" w:space="0" w:color="auto"/>
        <w:bottom w:val="none" w:sz="0" w:space="0" w:color="auto"/>
        <w:right w:val="none" w:sz="0" w:space="0" w:color="auto"/>
      </w:divBdr>
    </w:div>
    <w:div w:id="708606973">
      <w:bodyDiv w:val="1"/>
      <w:marLeft w:val="0"/>
      <w:marRight w:val="0"/>
      <w:marTop w:val="0"/>
      <w:marBottom w:val="0"/>
      <w:divBdr>
        <w:top w:val="none" w:sz="0" w:space="0" w:color="auto"/>
        <w:left w:val="none" w:sz="0" w:space="0" w:color="auto"/>
        <w:bottom w:val="none" w:sz="0" w:space="0" w:color="auto"/>
        <w:right w:val="none" w:sz="0" w:space="0" w:color="auto"/>
      </w:divBdr>
    </w:div>
    <w:div w:id="708650408">
      <w:bodyDiv w:val="1"/>
      <w:marLeft w:val="0"/>
      <w:marRight w:val="0"/>
      <w:marTop w:val="0"/>
      <w:marBottom w:val="0"/>
      <w:divBdr>
        <w:top w:val="none" w:sz="0" w:space="0" w:color="auto"/>
        <w:left w:val="none" w:sz="0" w:space="0" w:color="auto"/>
        <w:bottom w:val="none" w:sz="0" w:space="0" w:color="auto"/>
        <w:right w:val="none" w:sz="0" w:space="0" w:color="auto"/>
      </w:divBdr>
    </w:div>
    <w:div w:id="711534660">
      <w:bodyDiv w:val="1"/>
      <w:marLeft w:val="0"/>
      <w:marRight w:val="0"/>
      <w:marTop w:val="0"/>
      <w:marBottom w:val="0"/>
      <w:divBdr>
        <w:top w:val="none" w:sz="0" w:space="0" w:color="auto"/>
        <w:left w:val="none" w:sz="0" w:space="0" w:color="auto"/>
        <w:bottom w:val="none" w:sz="0" w:space="0" w:color="auto"/>
        <w:right w:val="none" w:sz="0" w:space="0" w:color="auto"/>
      </w:divBdr>
    </w:div>
    <w:div w:id="711617100">
      <w:bodyDiv w:val="1"/>
      <w:marLeft w:val="0"/>
      <w:marRight w:val="0"/>
      <w:marTop w:val="0"/>
      <w:marBottom w:val="0"/>
      <w:divBdr>
        <w:top w:val="none" w:sz="0" w:space="0" w:color="auto"/>
        <w:left w:val="none" w:sz="0" w:space="0" w:color="auto"/>
        <w:bottom w:val="none" w:sz="0" w:space="0" w:color="auto"/>
        <w:right w:val="none" w:sz="0" w:space="0" w:color="auto"/>
      </w:divBdr>
    </w:div>
    <w:div w:id="714234362">
      <w:bodyDiv w:val="1"/>
      <w:marLeft w:val="0"/>
      <w:marRight w:val="0"/>
      <w:marTop w:val="0"/>
      <w:marBottom w:val="0"/>
      <w:divBdr>
        <w:top w:val="none" w:sz="0" w:space="0" w:color="auto"/>
        <w:left w:val="none" w:sz="0" w:space="0" w:color="auto"/>
        <w:bottom w:val="none" w:sz="0" w:space="0" w:color="auto"/>
        <w:right w:val="none" w:sz="0" w:space="0" w:color="auto"/>
      </w:divBdr>
    </w:div>
    <w:div w:id="714543865">
      <w:bodyDiv w:val="1"/>
      <w:marLeft w:val="0"/>
      <w:marRight w:val="0"/>
      <w:marTop w:val="0"/>
      <w:marBottom w:val="0"/>
      <w:divBdr>
        <w:top w:val="none" w:sz="0" w:space="0" w:color="auto"/>
        <w:left w:val="none" w:sz="0" w:space="0" w:color="auto"/>
        <w:bottom w:val="none" w:sz="0" w:space="0" w:color="auto"/>
        <w:right w:val="none" w:sz="0" w:space="0" w:color="auto"/>
      </w:divBdr>
    </w:div>
    <w:div w:id="715592029">
      <w:bodyDiv w:val="1"/>
      <w:marLeft w:val="0"/>
      <w:marRight w:val="0"/>
      <w:marTop w:val="0"/>
      <w:marBottom w:val="0"/>
      <w:divBdr>
        <w:top w:val="none" w:sz="0" w:space="0" w:color="auto"/>
        <w:left w:val="none" w:sz="0" w:space="0" w:color="auto"/>
        <w:bottom w:val="none" w:sz="0" w:space="0" w:color="auto"/>
        <w:right w:val="none" w:sz="0" w:space="0" w:color="auto"/>
      </w:divBdr>
    </w:div>
    <w:div w:id="716010786">
      <w:bodyDiv w:val="1"/>
      <w:marLeft w:val="0"/>
      <w:marRight w:val="0"/>
      <w:marTop w:val="0"/>
      <w:marBottom w:val="0"/>
      <w:divBdr>
        <w:top w:val="none" w:sz="0" w:space="0" w:color="auto"/>
        <w:left w:val="none" w:sz="0" w:space="0" w:color="auto"/>
        <w:bottom w:val="none" w:sz="0" w:space="0" w:color="auto"/>
        <w:right w:val="none" w:sz="0" w:space="0" w:color="auto"/>
      </w:divBdr>
    </w:div>
    <w:div w:id="717976412">
      <w:bodyDiv w:val="1"/>
      <w:marLeft w:val="0"/>
      <w:marRight w:val="0"/>
      <w:marTop w:val="0"/>
      <w:marBottom w:val="0"/>
      <w:divBdr>
        <w:top w:val="none" w:sz="0" w:space="0" w:color="auto"/>
        <w:left w:val="none" w:sz="0" w:space="0" w:color="auto"/>
        <w:bottom w:val="none" w:sz="0" w:space="0" w:color="auto"/>
        <w:right w:val="none" w:sz="0" w:space="0" w:color="auto"/>
      </w:divBdr>
    </w:div>
    <w:div w:id="718012844">
      <w:bodyDiv w:val="1"/>
      <w:marLeft w:val="0"/>
      <w:marRight w:val="0"/>
      <w:marTop w:val="0"/>
      <w:marBottom w:val="0"/>
      <w:divBdr>
        <w:top w:val="none" w:sz="0" w:space="0" w:color="auto"/>
        <w:left w:val="none" w:sz="0" w:space="0" w:color="auto"/>
        <w:bottom w:val="none" w:sz="0" w:space="0" w:color="auto"/>
        <w:right w:val="none" w:sz="0" w:space="0" w:color="auto"/>
      </w:divBdr>
    </w:div>
    <w:div w:id="718088489">
      <w:bodyDiv w:val="1"/>
      <w:marLeft w:val="0"/>
      <w:marRight w:val="0"/>
      <w:marTop w:val="0"/>
      <w:marBottom w:val="0"/>
      <w:divBdr>
        <w:top w:val="none" w:sz="0" w:space="0" w:color="auto"/>
        <w:left w:val="none" w:sz="0" w:space="0" w:color="auto"/>
        <w:bottom w:val="none" w:sz="0" w:space="0" w:color="auto"/>
        <w:right w:val="none" w:sz="0" w:space="0" w:color="auto"/>
      </w:divBdr>
    </w:div>
    <w:div w:id="718822152">
      <w:bodyDiv w:val="1"/>
      <w:marLeft w:val="0"/>
      <w:marRight w:val="0"/>
      <w:marTop w:val="0"/>
      <w:marBottom w:val="0"/>
      <w:divBdr>
        <w:top w:val="none" w:sz="0" w:space="0" w:color="auto"/>
        <w:left w:val="none" w:sz="0" w:space="0" w:color="auto"/>
        <w:bottom w:val="none" w:sz="0" w:space="0" w:color="auto"/>
        <w:right w:val="none" w:sz="0" w:space="0" w:color="auto"/>
      </w:divBdr>
    </w:div>
    <w:div w:id="719135956">
      <w:bodyDiv w:val="1"/>
      <w:marLeft w:val="0"/>
      <w:marRight w:val="0"/>
      <w:marTop w:val="0"/>
      <w:marBottom w:val="0"/>
      <w:divBdr>
        <w:top w:val="none" w:sz="0" w:space="0" w:color="auto"/>
        <w:left w:val="none" w:sz="0" w:space="0" w:color="auto"/>
        <w:bottom w:val="none" w:sz="0" w:space="0" w:color="auto"/>
        <w:right w:val="none" w:sz="0" w:space="0" w:color="auto"/>
      </w:divBdr>
    </w:div>
    <w:div w:id="719592812">
      <w:bodyDiv w:val="1"/>
      <w:marLeft w:val="0"/>
      <w:marRight w:val="0"/>
      <w:marTop w:val="0"/>
      <w:marBottom w:val="0"/>
      <w:divBdr>
        <w:top w:val="none" w:sz="0" w:space="0" w:color="auto"/>
        <w:left w:val="none" w:sz="0" w:space="0" w:color="auto"/>
        <w:bottom w:val="none" w:sz="0" w:space="0" w:color="auto"/>
        <w:right w:val="none" w:sz="0" w:space="0" w:color="auto"/>
      </w:divBdr>
    </w:div>
    <w:div w:id="719868738">
      <w:bodyDiv w:val="1"/>
      <w:marLeft w:val="0"/>
      <w:marRight w:val="0"/>
      <w:marTop w:val="0"/>
      <w:marBottom w:val="0"/>
      <w:divBdr>
        <w:top w:val="none" w:sz="0" w:space="0" w:color="auto"/>
        <w:left w:val="none" w:sz="0" w:space="0" w:color="auto"/>
        <w:bottom w:val="none" w:sz="0" w:space="0" w:color="auto"/>
        <w:right w:val="none" w:sz="0" w:space="0" w:color="auto"/>
      </w:divBdr>
    </w:div>
    <w:div w:id="720137325">
      <w:bodyDiv w:val="1"/>
      <w:marLeft w:val="0"/>
      <w:marRight w:val="0"/>
      <w:marTop w:val="0"/>
      <w:marBottom w:val="0"/>
      <w:divBdr>
        <w:top w:val="none" w:sz="0" w:space="0" w:color="auto"/>
        <w:left w:val="none" w:sz="0" w:space="0" w:color="auto"/>
        <w:bottom w:val="none" w:sz="0" w:space="0" w:color="auto"/>
        <w:right w:val="none" w:sz="0" w:space="0" w:color="auto"/>
      </w:divBdr>
    </w:div>
    <w:div w:id="720597590">
      <w:bodyDiv w:val="1"/>
      <w:marLeft w:val="0"/>
      <w:marRight w:val="0"/>
      <w:marTop w:val="0"/>
      <w:marBottom w:val="0"/>
      <w:divBdr>
        <w:top w:val="none" w:sz="0" w:space="0" w:color="auto"/>
        <w:left w:val="none" w:sz="0" w:space="0" w:color="auto"/>
        <w:bottom w:val="none" w:sz="0" w:space="0" w:color="auto"/>
        <w:right w:val="none" w:sz="0" w:space="0" w:color="auto"/>
      </w:divBdr>
    </w:div>
    <w:div w:id="721517872">
      <w:bodyDiv w:val="1"/>
      <w:marLeft w:val="0"/>
      <w:marRight w:val="0"/>
      <w:marTop w:val="0"/>
      <w:marBottom w:val="0"/>
      <w:divBdr>
        <w:top w:val="none" w:sz="0" w:space="0" w:color="auto"/>
        <w:left w:val="none" w:sz="0" w:space="0" w:color="auto"/>
        <w:bottom w:val="none" w:sz="0" w:space="0" w:color="auto"/>
        <w:right w:val="none" w:sz="0" w:space="0" w:color="auto"/>
      </w:divBdr>
    </w:div>
    <w:div w:id="721632371">
      <w:bodyDiv w:val="1"/>
      <w:marLeft w:val="0"/>
      <w:marRight w:val="0"/>
      <w:marTop w:val="0"/>
      <w:marBottom w:val="0"/>
      <w:divBdr>
        <w:top w:val="none" w:sz="0" w:space="0" w:color="auto"/>
        <w:left w:val="none" w:sz="0" w:space="0" w:color="auto"/>
        <w:bottom w:val="none" w:sz="0" w:space="0" w:color="auto"/>
        <w:right w:val="none" w:sz="0" w:space="0" w:color="auto"/>
      </w:divBdr>
    </w:div>
    <w:div w:id="721640534">
      <w:bodyDiv w:val="1"/>
      <w:marLeft w:val="0"/>
      <w:marRight w:val="0"/>
      <w:marTop w:val="0"/>
      <w:marBottom w:val="0"/>
      <w:divBdr>
        <w:top w:val="none" w:sz="0" w:space="0" w:color="auto"/>
        <w:left w:val="none" w:sz="0" w:space="0" w:color="auto"/>
        <w:bottom w:val="none" w:sz="0" w:space="0" w:color="auto"/>
        <w:right w:val="none" w:sz="0" w:space="0" w:color="auto"/>
      </w:divBdr>
    </w:div>
    <w:div w:id="721950006">
      <w:bodyDiv w:val="1"/>
      <w:marLeft w:val="0"/>
      <w:marRight w:val="0"/>
      <w:marTop w:val="0"/>
      <w:marBottom w:val="0"/>
      <w:divBdr>
        <w:top w:val="none" w:sz="0" w:space="0" w:color="auto"/>
        <w:left w:val="none" w:sz="0" w:space="0" w:color="auto"/>
        <w:bottom w:val="none" w:sz="0" w:space="0" w:color="auto"/>
        <w:right w:val="none" w:sz="0" w:space="0" w:color="auto"/>
      </w:divBdr>
    </w:div>
    <w:div w:id="722409189">
      <w:bodyDiv w:val="1"/>
      <w:marLeft w:val="0"/>
      <w:marRight w:val="0"/>
      <w:marTop w:val="0"/>
      <w:marBottom w:val="0"/>
      <w:divBdr>
        <w:top w:val="none" w:sz="0" w:space="0" w:color="auto"/>
        <w:left w:val="none" w:sz="0" w:space="0" w:color="auto"/>
        <w:bottom w:val="none" w:sz="0" w:space="0" w:color="auto"/>
        <w:right w:val="none" w:sz="0" w:space="0" w:color="auto"/>
      </w:divBdr>
    </w:div>
    <w:div w:id="723219504">
      <w:bodyDiv w:val="1"/>
      <w:marLeft w:val="0"/>
      <w:marRight w:val="0"/>
      <w:marTop w:val="0"/>
      <w:marBottom w:val="0"/>
      <w:divBdr>
        <w:top w:val="none" w:sz="0" w:space="0" w:color="auto"/>
        <w:left w:val="none" w:sz="0" w:space="0" w:color="auto"/>
        <w:bottom w:val="none" w:sz="0" w:space="0" w:color="auto"/>
        <w:right w:val="none" w:sz="0" w:space="0" w:color="auto"/>
      </w:divBdr>
    </w:div>
    <w:div w:id="723716882">
      <w:bodyDiv w:val="1"/>
      <w:marLeft w:val="0"/>
      <w:marRight w:val="0"/>
      <w:marTop w:val="0"/>
      <w:marBottom w:val="0"/>
      <w:divBdr>
        <w:top w:val="none" w:sz="0" w:space="0" w:color="auto"/>
        <w:left w:val="none" w:sz="0" w:space="0" w:color="auto"/>
        <w:bottom w:val="none" w:sz="0" w:space="0" w:color="auto"/>
        <w:right w:val="none" w:sz="0" w:space="0" w:color="auto"/>
      </w:divBdr>
    </w:div>
    <w:div w:id="725111109">
      <w:bodyDiv w:val="1"/>
      <w:marLeft w:val="0"/>
      <w:marRight w:val="0"/>
      <w:marTop w:val="0"/>
      <w:marBottom w:val="0"/>
      <w:divBdr>
        <w:top w:val="none" w:sz="0" w:space="0" w:color="auto"/>
        <w:left w:val="none" w:sz="0" w:space="0" w:color="auto"/>
        <w:bottom w:val="none" w:sz="0" w:space="0" w:color="auto"/>
        <w:right w:val="none" w:sz="0" w:space="0" w:color="auto"/>
      </w:divBdr>
    </w:div>
    <w:div w:id="725377311">
      <w:bodyDiv w:val="1"/>
      <w:marLeft w:val="0"/>
      <w:marRight w:val="0"/>
      <w:marTop w:val="0"/>
      <w:marBottom w:val="0"/>
      <w:divBdr>
        <w:top w:val="none" w:sz="0" w:space="0" w:color="auto"/>
        <w:left w:val="none" w:sz="0" w:space="0" w:color="auto"/>
        <w:bottom w:val="none" w:sz="0" w:space="0" w:color="auto"/>
        <w:right w:val="none" w:sz="0" w:space="0" w:color="auto"/>
      </w:divBdr>
    </w:div>
    <w:div w:id="725954354">
      <w:bodyDiv w:val="1"/>
      <w:marLeft w:val="0"/>
      <w:marRight w:val="0"/>
      <w:marTop w:val="0"/>
      <w:marBottom w:val="0"/>
      <w:divBdr>
        <w:top w:val="none" w:sz="0" w:space="0" w:color="auto"/>
        <w:left w:val="none" w:sz="0" w:space="0" w:color="auto"/>
        <w:bottom w:val="none" w:sz="0" w:space="0" w:color="auto"/>
        <w:right w:val="none" w:sz="0" w:space="0" w:color="auto"/>
      </w:divBdr>
    </w:div>
    <w:div w:id="726219943">
      <w:bodyDiv w:val="1"/>
      <w:marLeft w:val="0"/>
      <w:marRight w:val="0"/>
      <w:marTop w:val="0"/>
      <w:marBottom w:val="0"/>
      <w:divBdr>
        <w:top w:val="none" w:sz="0" w:space="0" w:color="auto"/>
        <w:left w:val="none" w:sz="0" w:space="0" w:color="auto"/>
        <w:bottom w:val="none" w:sz="0" w:space="0" w:color="auto"/>
        <w:right w:val="none" w:sz="0" w:space="0" w:color="auto"/>
      </w:divBdr>
    </w:div>
    <w:div w:id="726614003">
      <w:bodyDiv w:val="1"/>
      <w:marLeft w:val="0"/>
      <w:marRight w:val="0"/>
      <w:marTop w:val="0"/>
      <w:marBottom w:val="0"/>
      <w:divBdr>
        <w:top w:val="none" w:sz="0" w:space="0" w:color="auto"/>
        <w:left w:val="none" w:sz="0" w:space="0" w:color="auto"/>
        <w:bottom w:val="none" w:sz="0" w:space="0" w:color="auto"/>
        <w:right w:val="none" w:sz="0" w:space="0" w:color="auto"/>
      </w:divBdr>
    </w:div>
    <w:div w:id="726953774">
      <w:bodyDiv w:val="1"/>
      <w:marLeft w:val="0"/>
      <w:marRight w:val="0"/>
      <w:marTop w:val="0"/>
      <w:marBottom w:val="0"/>
      <w:divBdr>
        <w:top w:val="none" w:sz="0" w:space="0" w:color="auto"/>
        <w:left w:val="none" w:sz="0" w:space="0" w:color="auto"/>
        <w:bottom w:val="none" w:sz="0" w:space="0" w:color="auto"/>
        <w:right w:val="none" w:sz="0" w:space="0" w:color="auto"/>
      </w:divBdr>
    </w:div>
    <w:div w:id="727457395">
      <w:bodyDiv w:val="1"/>
      <w:marLeft w:val="0"/>
      <w:marRight w:val="0"/>
      <w:marTop w:val="0"/>
      <w:marBottom w:val="0"/>
      <w:divBdr>
        <w:top w:val="none" w:sz="0" w:space="0" w:color="auto"/>
        <w:left w:val="none" w:sz="0" w:space="0" w:color="auto"/>
        <w:bottom w:val="none" w:sz="0" w:space="0" w:color="auto"/>
        <w:right w:val="none" w:sz="0" w:space="0" w:color="auto"/>
      </w:divBdr>
    </w:div>
    <w:div w:id="727604535">
      <w:bodyDiv w:val="1"/>
      <w:marLeft w:val="0"/>
      <w:marRight w:val="0"/>
      <w:marTop w:val="0"/>
      <w:marBottom w:val="0"/>
      <w:divBdr>
        <w:top w:val="none" w:sz="0" w:space="0" w:color="auto"/>
        <w:left w:val="none" w:sz="0" w:space="0" w:color="auto"/>
        <w:bottom w:val="none" w:sz="0" w:space="0" w:color="auto"/>
        <w:right w:val="none" w:sz="0" w:space="0" w:color="auto"/>
      </w:divBdr>
    </w:div>
    <w:div w:id="729811793">
      <w:bodyDiv w:val="1"/>
      <w:marLeft w:val="0"/>
      <w:marRight w:val="0"/>
      <w:marTop w:val="0"/>
      <w:marBottom w:val="0"/>
      <w:divBdr>
        <w:top w:val="none" w:sz="0" w:space="0" w:color="auto"/>
        <w:left w:val="none" w:sz="0" w:space="0" w:color="auto"/>
        <w:bottom w:val="none" w:sz="0" w:space="0" w:color="auto"/>
        <w:right w:val="none" w:sz="0" w:space="0" w:color="auto"/>
      </w:divBdr>
    </w:div>
    <w:div w:id="729886867">
      <w:bodyDiv w:val="1"/>
      <w:marLeft w:val="0"/>
      <w:marRight w:val="0"/>
      <w:marTop w:val="0"/>
      <w:marBottom w:val="0"/>
      <w:divBdr>
        <w:top w:val="none" w:sz="0" w:space="0" w:color="auto"/>
        <w:left w:val="none" w:sz="0" w:space="0" w:color="auto"/>
        <w:bottom w:val="none" w:sz="0" w:space="0" w:color="auto"/>
        <w:right w:val="none" w:sz="0" w:space="0" w:color="auto"/>
      </w:divBdr>
    </w:div>
    <w:div w:id="730466265">
      <w:bodyDiv w:val="1"/>
      <w:marLeft w:val="0"/>
      <w:marRight w:val="0"/>
      <w:marTop w:val="0"/>
      <w:marBottom w:val="0"/>
      <w:divBdr>
        <w:top w:val="none" w:sz="0" w:space="0" w:color="auto"/>
        <w:left w:val="none" w:sz="0" w:space="0" w:color="auto"/>
        <w:bottom w:val="none" w:sz="0" w:space="0" w:color="auto"/>
        <w:right w:val="none" w:sz="0" w:space="0" w:color="auto"/>
      </w:divBdr>
    </w:div>
    <w:div w:id="730735574">
      <w:bodyDiv w:val="1"/>
      <w:marLeft w:val="0"/>
      <w:marRight w:val="0"/>
      <w:marTop w:val="0"/>
      <w:marBottom w:val="0"/>
      <w:divBdr>
        <w:top w:val="none" w:sz="0" w:space="0" w:color="auto"/>
        <w:left w:val="none" w:sz="0" w:space="0" w:color="auto"/>
        <w:bottom w:val="none" w:sz="0" w:space="0" w:color="auto"/>
        <w:right w:val="none" w:sz="0" w:space="0" w:color="auto"/>
      </w:divBdr>
    </w:div>
    <w:div w:id="730806646">
      <w:bodyDiv w:val="1"/>
      <w:marLeft w:val="0"/>
      <w:marRight w:val="0"/>
      <w:marTop w:val="0"/>
      <w:marBottom w:val="0"/>
      <w:divBdr>
        <w:top w:val="none" w:sz="0" w:space="0" w:color="auto"/>
        <w:left w:val="none" w:sz="0" w:space="0" w:color="auto"/>
        <w:bottom w:val="none" w:sz="0" w:space="0" w:color="auto"/>
        <w:right w:val="none" w:sz="0" w:space="0" w:color="auto"/>
      </w:divBdr>
    </w:div>
    <w:div w:id="731974000">
      <w:bodyDiv w:val="1"/>
      <w:marLeft w:val="0"/>
      <w:marRight w:val="0"/>
      <w:marTop w:val="0"/>
      <w:marBottom w:val="0"/>
      <w:divBdr>
        <w:top w:val="none" w:sz="0" w:space="0" w:color="auto"/>
        <w:left w:val="none" w:sz="0" w:space="0" w:color="auto"/>
        <w:bottom w:val="none" w:sz="0" w:space="0" w:color="auto"/>
        <w:right w:val="none" w:sz="0" w:space="0" w:color="auto"/>
      </w:divBdr>
    </w:div>
    <w:div w:id="732119683">
      <w:bodyDiv w:val="1"/>
      <w:marLeft w:val="0"/>
      <w:marRight w:val="0"/>
      <w:marTop w:val="0"/>
      <w:marBottom w:val="0"/>
      <w:divBdr>
        <w:top w:val="none" w:sz="0" w:space="0" w:color="auto"/>
        <w:left w:val="none" w:sz="0" w:space="0" w:color="auto"/>
        <w:bottom w:val="none" w:sz="0" w:space="0" w:color="auto"/>
        <w:right w:val="none" w:sz="0" w:space="0" w:color="auto"/>
      </w:divBdr>
    </w:div>
    <w:div w:id="733165238">
      <w:bodyDiv w:val="1"/>
      <w:marLeft w:val="0"/>
      <w:marRight w:val="0"/>
      <w:marTop w:val="0"/>
      <w:marBottom w:val="0"/>
      <w:divBdr>
        <w:top w:val="none" w:sz="0" w:space="0" w:color="auto"/>
        <w:left w:val="none" w:sz="0" w:space="0" w:color="auto"/>
        <w:bottom w:val="none" w:sz="0" w:space="0" w:color="auto"/>
        <w:right w:val="none" w:sz="0" w:space="0" w:color="auto"/>
      </w:divBdr>
    </w:div>
    <w:div w:id="735401481">
      <w:bodyDiv w:val="1"/>
      <w:marLeft w:val="0"/>
      <w:marRight w:val="0"/>
      <w:marTop w:val="0"/>
      <w:marBottom w:val="0"/>
      <w:divBdr>
        <w:top w:val="none" w:sz="0" w:space="0" w:color="auto"/>
        <w:left w:val="none" w:sz="0" w:space="0" w:color="auto"/>
        <w:bottom w:val="none" w:sz="0" w:space="0" w:color="auto"/>
        <w:right w:val="none" w:sz="0" w:space="0" w:color="auto"/>
      </w:divBdr>
    </w:div>
    <w:div w:id="736055008">
      <w:bodyDiv w:val="1"/>
      <w:marLeft w:val="0"/>
      <w:marRight w:val="0"/>
      <w:marTop w:val="0"/>
      <w:marBottom w:val="0"/>
      <w:divBdr>
        <w:top w:val="none" w:sz="0" w:space="0" w:color="auto"/>
        <w:left w:val="none" w:sz="0" w:space="0" w:color="auto"/>
        <w:bottom w:val="none" w:sz="0" w:space="0" w:color="auto"/>
        <w:right w:val="none" w:sz="0" w:space="0" w:color="auto"/>
      </w:divBdr>
    </w:div>
    <w:div w:id="738404891">
      <w:bodyDiv w:val="1"/>
      <w:marLeft w:val="0"/>
      <w:marRight w:val="0"/>
      <w:marTop w:val="0"/>
      <w:marBottom w:val="0"/>
      <w:divBdr>
        <w:top w:val="none" w:sz="0" w:space="0" w:color="auto"/>
        <w:left w:val="none" w:sz="0" w:space="0" w:color="auto"/>
        <w:bottom w:val="none" w:sz="0" w:space="0" w:color="auto"/>
        <w:right w:val="none" w:sz="0" w:space="0" w:color="auto"/>
      </w:divBdr>
    </w:div>
    <w:div w:id="738987037">
      <w:bodyDiv w:val="1"/>
      <w:marLeft w:val="0"/>
      <w:marRight w:val="0"/>
      <w:marTop w:val="0"/>
      <w:marBottom w:val="0"/>
      <w:divBdr>
        <w:top w:val="none" w:sz="0" w:space="0" w:color="auto"/>
        <w:left w:val="none" w:sz="0" w:space="0" w:color="auto"/>
        <w:bottom w:val="none" w:sz="0" w:space="0" w:color="auto"/>
        <w:right w:val="none" w:sz="0" w:space="0" w:color="auto"/>
      </w:divBdr>
    </w:div>
    <w:div w:id="739446659">
      <w:bodyDiv w:val="1"/>
      <w:marLeft w:val="0"/>
      <w:marRight w:val="0"/>
      <w:marTop w:val="0"/>
      <w:marBottom w:val="0"/>
      <w:divBdr>
        <w:top w:val="none" w:sz="0" w:space="0" w:color="auto"/>
        <w:left w:val="none" w:sz="0" w:space="0" w:color="auto"/>
        <w:bottom w:val="none" w:sz="0" w:space="0" w:color="auto"/>
        <w:right w:val="none" w:sz="0" w:space="0" w:color="auto"/>
      </w:divBdr>
    </w:div>
    <w:div w:id="739642720">
      <w:bodyDiv w:val="1"/>
      <w:marLeft w:val="0"/>
      <w:marRight w:val="0"/>
      <w:marTop w:val="0"/>
      <w:marBottom w:val="0"/>
      <w:divBdr>
        <w:top w:val="none" w:sz="0" w:space="0" w:color="auto"/>
        <w:left w:val="none" w:sz="0" w:space="0" w:color="auto"/>
        <w:bottom w:val="none" w:sz="0" w:space="0" w:color="auto"/>
        <w:right w:val="none" w:sz="0" w:space="0" w:color="auto"/>
      </w:divBdr>
    </w:div>
    <w:div w:id="740255352">
      <w:bodyDiv w:val="1"/>
      <w:marLeft w:val="0"/>
      <w:marRight w:val="0"/>
      <w:marTop w:val="0"/>
      <w:marBottom w:val="0"/>
      <w:divBdr>
        <w:top w:val="none" w:sz="0" w:space="0" w:color="auto"/>
        <w:left w:val="none" w:sz="0" w:space="0" w:color="auto"/>
        <w:bottom w:val="none" w:sz="0" w:space="0" w:color="auto"/>
        <w:right w:val="none" w:sz="0" w:space="0" w:color="auto"/>
      </w:divBdr>
    </w:div>
    <w:div w:id="740296486">
      <w:bodyDiv w:val="1"/>
      <w:marLeft w:val="0"/>
      <w:marRight w:val="0"/>
      <w:marTop w:val="0"/>
      <w:marBottom w:val="0"/>
      <w:divBdr>
        <w:top w:val="none" w:sz="0" w:space="0" w:color="auto"/>
        <w:left w:val="none" w:sz="0" w:space="0" w:color="auto"/>
        <w:bottom w:val="none" w:sz="0" w:space="0" w:color="auto"/>
        <w:right w:val="none" w:sz="0" w:space="0" w:color="auto"/>
      </w:divBdr>
    </w:div>
    <w:div w:id="740710093">
      <w:bodyDiv w:val="1"/>
      <w:marLeft w:val="0"/>
      <w:marRight w:val="0"/>
      <w:marTop w:val="0"/>
      <w:marBottom w:val="0"/>
      <w:divBdr>
        <w:top w:val="none" w:sz="0" w:space="0" w:color="auto"/>
        <w:left w:val="none" w:sz="0" w:space="0" w:color="auto"/>
        <w:bottom w:val="none" w:sz="0" w:space="0" w:color="auto"/>
        <w:right w:val="none" w:sz="0" w:space="0" w:color="auto"/>
      </w:divBdr>
    </w:div>
    <w:div w:id="740911082">
      <w:bodyDiv w:val="1"/>
      <w:marLeft w:val="0"/>
      <w:marRight w:val="0"/>
      <w:marTop w:val="0"/>
      <w:marBottom w:val="0"/>
      <w:divBdr>
        <w:top w:val="none" w:sz="0" w:space="0" w:color="auto"/>
        <w:left w:val="none" w:sz="0" w:space="0" w:color="auto"/>
        <w:bottom w:val="none" w:sz="0" w:space="0" w:color="auto"/>
        <w:right w:val="none" w:sz="0" w:space="0" w:color="auto"/>
      </w:divBdr>
    </w:div>
    <w:div w:id="741099977">
      <w:bodyDiv w:val="1"/>
      <w:marLeft w:val="0"/>
      <w:marRight w:val="0"/>
      <w:marTop w:val="0"/>
      <w:marBottom w:val="0"/>
      <w:divBdr>
        <w:top w:val="none" w:sz="0" w:space="0" w:color="auto"/>
        <w:left w:val="none" w:sz="0" w:space="0" w:color="auto"/>
        <w:bottom w:val="none" w:sz="0" w:space="0" w:color="auto"/>
        <w:right w:val="none" w:sz="0" w:space="0" w:color="auto"/>
      </w:divBdr>
    </w:div>
    <w:div w:id="744258821">
      <w:bodyDiv w:val="1"/>
      <w:marLeft w:val="0"/>
      <w:marRight w:val="0"/>
      <w:marTop w:val="0"/>
      <w:marBottom w:val="0"/>
      <w:divBdr>
        <w:top w:val="none" w:sz="0" w:space="0" w:color="auto"/>
        <w:left w:val="none" w:sz="0" w:space="0" w:color="auto"/>
        <w:bottom w:val="none" w:sz="0" w:space="0" w:color="auto"/>
        <w:right w:val="none" w:sz="0" w:space="0" w:color="auto"/>
      </w:divBdr>
    </w:div>
    <w:div w:id="745029935">
      <w:bodyDiv w:val="1"/>
      <w:marLeft w:val="0"/>
      <w:marRight w:val="0"/>
      <w:marTop w:val="0"/>
      <w:marBottom w:val="0"/>
      <w:divBdr>
        <w:top w:val="none" w:sz="0" w:space="0" w:color="auto"/>
        <w:left w:val="none" w:sz="0" w:space="0" w:color="auto"/>
        <w:bottom w:val="none" w:sz="0" w:space="0" w:color="auto"/>
        <w:right w:val="none" w:sz="0" w:space="0" w:color="auto"/>
      </w:divBdr>
    </w:div>
    <w:div w:id="745107523">
      <w:bodyDiv w:val="1"/>
      <w:marLeft w:val="0"/>
      <w:marRight w:val="0"/>
      <w:marTop w:val="0"/>
      <w:marBottom w:val="0"/>
      <w:divBdr>
        <w:top w:val="none" w:sz="0" w:space="0" w:color="auto"/>
        <w:left w:val="none" w:sz="0" w:space="0" w:color="auto"/>
        <w:bottom w:val="none" w:sz="0" w:space="0" w:color="auto"/>
        <w:right w:val="none" w:sz="0" w:space="0" w:color="auto"/>
      </w:divBdr>
    </w:div>
    <w:div w:id="747117749">
      <w:bodyDiv w:val="1"/>
      <w:marLeft w:val="0"/>
      <w:marRight w:val="0"/>
      <w:marTop w:val="0"/>
      <w:marBottom w:val="0"/>
      <w:divBdr>
        <w:top w:val="none" w:sz="0" w:space="0" w:color="auto"/>
        <w:left w:val="none" w:sz="0" w:space="0" w:color="auto"/>
        <w:bottom w:val="none" w:sz="0" w:space="0" w:color="auto"/>
        <w:right w:val="none" w:sz="0" w:space="0" w:color="auto"/>
      </w:divBdr>
    </w:div>
    <w:div w:id="747770290">
      <w:bodyDiv w:val="1"/>
      <w:marLeft w:val="0"/>
      <w:marRight w:val="0"/>
      <w:marTop w:val="0"/>
      <w:marBottom w:val="0"/>
      <w:divBdr>
        <w:top w:val="none" w:sz="0" w:space="0" w:color="auto"/>
        <w:left w:val="none" w:sz="0" w:space="0" w:color="auto"/>
        <w:bottom w:val="none" w:sz="0" w:space="0" w:color="auto"/>
        <w:right w:val="none" w:sz="0" w:space="0" w:color="auto"/>
      </w:divBdr>
    </w:div>
    <w:div w:id="748041766">
      <w:bodyDiv w:val="1"/>
      <w:marLeft w:val="0"/>
      <w:marRight w:val="0"/>
      <w:marTop w:val="0"/>
      <w:marBottom w:val="0"/>
      <w:divBdr>
        <w:top w:val="none" w:sz="0" w:space="0" w:color="auto"/>
        <w:left w:val="none" w:sz="0" w:space="0" w:color="auto"/>
        <w:bottom w:val="none" w:sz="0" w:space="0" w:color="auto"/>
        <w:right w:val="none" w:sz="0" w:space="0" w:color="auto"/>
      </w:divBdr>
    </w:div>
    <w:div w:id="748238560">
      <w:bodyDiv w:val="1"/>
      <w:marLeft w:val="0"/>
      <w:marRight w:val="0"/>
      <w:marTop w:val="0"/>
      <w:marBottom w:val="0"/>
      <w:divBdr>
        <w:top w:val="none" w:sz="0" w:space="0" w:color="auto"/>
        <w:left w:val="none" w:sz="0" w:space="0" w:color="auto"/>
        <w:bottom w:val="none" w:sz="0" w:space="0" w:color="auto"/>
        <w:right w:val="none" w:sz="0" w:space="0" w:color="auto"/>
      </w:divBdr>
    </w:div>
    <w:div w:id="750347877">
      <w:bodyDiv w:val="1"/>
      <w:marLeft w:val="0"/>
      <w:marRight w:val="0"/>
      <w:marTop w:val="0"/>
      <w:marBottom w:val="0"/>
      <w:divBdr>
        <w:top w:val="none" w:sz="0" w:space="0" w:color="auto"/>
        <w:left w:val="none" w:sz="0" w:space="0" w:color="auto"/>
        <w:bottom w:val="none" w:sz="0" w:space="0" w:color="auto"/>
        <w:right w:val="none" w:sz="0" w:space="0" w:color="auto"/>
      </w:divBdr>
    </w:div>
    <w:div w:id="750465827">
      <w:bodyDiv w:val="1"/>
      <w:marLeft w:val="0"/>
      <w:marRight w:val="0"/>
      <w:marTop w:val="0"/>
      <w:marBottom w:val="0"/>
      <w:divBdr>
        <w:top w:val="none" w:sz="0" w:space="0" w:color="auto"/>
        <w:left w:val="none" w:sz="0" w:space="0" w:color="auto"/>
        <w:bottom w:val="none" w:sz="0" w:space="0" w:color="auto"/>
        <w:right w:val="none" w:sz="0" w:space="0" w:color="auto"/>
      </w:divBdr>
    </w:div>
    <w:div w:id="750545898">
      <w:bodyDiv w:val="1"/>
      <w:marLeft w:val="0"/>
      <w:marRight w:val="0"/>
      <w:marTop w:val="0"/>
      <w:marBottom w:val="0"/>
      <w:divBdr>
        <w:top w:val="none" w:sz="0" w:space="0" w:color="auto"/>
        <w:left w:val="none" w:sz="0" w:space="0" w:color="auto"/>
        <w:bottom w:val="none" w:sz="0" w:space="0" w:color="auto"/>
        <w:right w:val="none" w:sz="0" w:space="0" w:color="auto"/>
      </w:divBdr>
    </w:div>
    <w:div w:id="751590332">
      <w:bodyDiv w:val="1"/>
      <w:marLeft w:val="0"/>
      <w:marRight w:val="0"/>
      <w:marTop w:val="0"/>
      <w:marBottom w:val="0"/>
      <w:divBdr>
        <w:top w:val="none" w:sz="0" w:space="0" w:color="auto"/>
        <w:left w:val="none" w:sz="0" w:space="0" w:color="auto"/>
        <w:bottom w:val="none" w:sz="0" w:space="0" w:color="auto"/>
        <w:right w:val="none" w:sz="0" w:space="0" w:color="auto"/>
      </w:divBdr>
    </w:div>
    <w:div w:id="751782975">
      <w:bodyDiv w:val="1"/>
      <w:marLeft w:val="0"/>
      <w:marRight w:val="0"/>
      <w:marTop w:val="0"/>
      <w:marBottom w:val="0"/>
      <w:divBdr>
        <w:top w:val="none" w:sz="0" w:space="0" w:color="auto"/>
        <w:left w:val="none" w:sz="0" w:space="0" w:color="auto"/>
        <w:bottom w:val="none" w:sz="0" w:space="0" w:color="auto"/>
        <w:right w:val="none" w:sz="0" w:space="0" w:color="auto"/>
      </w:divBdr>
    </w:div>
    <w:div w:id="752118926">
      <w:bodyDiv w:val="1"/>
      <w:marLeft w:val="0"/>
      <w:marRight w:val="0"/>
      <w:marTop w:val="0"/>
      <w:marBottom w:val="0"/>
      <w:divBdr>
        <w:top w:val="none" w:sz="0" w:space="0" w:color="auto"/>
        <w:left w:val="none" w:sz="0" w:space="0" w:color="auto"/>
        <w:bottom w:val="none" w:sz="0" w:space="0" w:color="auto"/>
        <w:right w:val="none" w:sz="0" w:space="0" w:color="auto"/>
      </w:divBdr>
    </w:div>
    <w:div w:id="752165120">
      <w:bodyDiv w:val="1"/>
      <w:marLeft w:val="0"/>
      <w:marRight w:val="0"/>
      <w:marTop w:val="0"/>
      <w:marBottom w:val="0"/>
      <w:divBdr>
        <w:top w:val="none" w:sz="0" w:space="0" w:color="auto"/>
        <w:left w:val="none" w:sz="0" w:space="0" w:color="auto"/>
        <w:bottom w:val="none" w:sz="0" w:space="0" w:color="auto"/>
        <w:right w:val="none" w:sz="0" w:space="0" w:color="auto"/>
      </w:divBdr>
    </w:div>
    <w:div w:id="752236888">
      <w:bodyDiv w:val="1"/>
      <w:marLeft w:val="0"/>
      <w:marRight w:val="0"/>
      <w:marTop w:val="0"/>
      <w:marBottom w:val="0"/>
      <w:divBdr>
        <w:top w:val="none" w:sz="0" w:space="0" w:color="auto"/>
        <w:left w:val="none" w:sz="0" w:space="0" w:color="auto"/>
        <w:bottom w:val="none" w:sz="0" w:space="0" w:color="auto"/>
        <w:right w:val="none" w:sz="0" w:space="0" w:color="auto"/>
      </w:divBdr>
    </w:div>
    <w:div w:id="753745954">
      <w:bodyDiv w:val="1"/>
      <w:marLeft w:val="0"/>
      <w:marRight w:val="0"/>
      <w:marTop w:val="0"/>
      <w:marBottom w:val="0"/>
      <w:divBdr>
        <w:top w:val="none" w:sz="0" w:space="0" w:color="auto"/>
        <w:left w:val="none" w:sz="0" w:space="0" w:color="auto"/>
        <w:bottom w:val="none" w:sz="0" w:space="0" w:color="auto"/>
        <w:right w:val="none" w:sz="0" w:space="0" w:color="auto"/>
      </w:divBdr>
    </w:div>
    <w:div w:id="754401062">
      <w:bodyDiv w:val="1"/>
      <w:marLeft w:val="0"/>
      <w:marRight w:val="0"/>
      <w:marTop w:val="0"/>
      <w:marBottom w:val="0"/>
      <w:divBdr>
        <w:top w:val="none" w:sz="0" w:space="0" w:color="auto"/>
        <w:left w:val="none" w:sz="0" w:space="0" w:color="auto"/>
        <w:bottom w:val="none" w:sz="0" w:space="0" w:color="auto"/>
        <w:right w:val="none" w:sz="0" w:space="0" w:color="auto"/>
      </w:divBdr>
    </w:div>
    <w:div w:id="754546605">
      <w:bodyDiv w:val="1"/>
      <w:marLeft w:val="0"/>
      <w:marRight w:val="0"/>
      <w:marTop w:val="0"/>
      <w:marBottom w:val="0"/>
      <w:divBdr>
        <w:top w:val="none" w:sz="0" w:space="0" w:color="auto"/>
        <w:left w:val="none" w:sz="0" w:space="0" w:color="auto"/>
        <w:bottom w:val="none" w:sz="0" w:space="0" w:color="auto"/>
        <w:right w:val="none" w:sz="0" w:space="0" w:color="auto"/>
      </w:divBdr>
    </w:div>
    <w:div w:id="754979779">
      <w:bodyDiv w:val="1"/>
      <w:marLeft w:val="0"/>
      <w:marRight w:val="0"/>
      <w:marTop w:val="0"/>
      <w:marBottom w:val="0"/>
      <w:divBdr>
        <w:top w:val="none" w:sz="0" w:space="0" w:color="auto"/>
        <w:left w:val="none" w:sz="0" w:space="0" w:color="auto"/>
        <w:bottom w:val="none" w:sz="0" w:space="0" w:color="auto"/>
        <w:right w:val="none" w:sz="0" w:space="0" w:color="auto"/>
      </w:divBdr>
    </w:div>
    <w:div w:id="755785238">
      <w:bodyDiv w:val="1"/>
      <w:marLeft w:val="0"/>
      <w:marRight w:val="0"/>
      <w:marTop w:val="0"/>
      <w:marBottom w:val="0"/>
      <w:divBdr>
        <w:top w:val="none" w:sz="0" w:space="0" w:color="auto"/>
        <w:left w:val="none" w:sz="0" w:space="0" w:color="auto"/>
        <w:bottom w:val="none" w:sz="0" w:space="0" w:color="auto"/>
        <w:right w:val="none" w:sz="0" w:space="0" w:color="auto"/>
      </w:divBdr>
    </w:div>
    <w:div w:id="760416443">
      <w:bodyDiv w:val="1"/>
      <w:marLeft w:val="0"/>
      <w:marRight w:val="0"/>
      <w:marTop w:val="0"/>
      <w:marBottom w:val="0"/>
      <w:divBdr>
        <w:top w:val="none" w:sz="0" w:space="0" w:color="auto"/>
        <w:left w:val="none" w:sz="0" w:space="0" w:color="auto"/>
        <w:bottom w:val="none" w:sz="0" w:space="0" w:color="auto"/>
        <w:right w:val="none" w:sz="0" w:space="0" w:color="auto"/>
      </w:divBdr>
    </w:div>
    <w:div w:id="760566709">
      <w:bodyDiv w:val="1"/>
      <w:marLeft w:val="0"/>
      <w:marRight w:val="0"/>
      <w:marTop w:val="0"/>
      <w:marBottom w:val="0"/>
      <w:divBdr>
        <w:top w:val="none" w:sz="0" w:space="0" w:color="auto"/>
        <w:left w:val="none" w:sz="0" w:space="0" w:color="auto"/>
        <w:bottom w:val="none" w:sz="0" w:space="0" w:color="auto"/>
        <w:right w:val="none" w:sz="0" w:space="0" w:color="auto"/>
      </w:divBdr>
    </w:div>
    <w:div w:id="761534825">
      <w:bodyDiv w:val="1"/>
      <w:marLeft w:val="0"/>
      <w:marRight w:val="0"/>
      <w:marTop w:val="0"/>
      <w:marBottom w:val="0"/>
      <w:divBdr>
        <w:top w:val="none" w:sz="0" w:space="0" w:color="auto"/>
        <w:left w:val="none" w:sz="0" w:space="0" w:color="auto"/>
        <w:bottom w:val="none" w:sz="0" w:space="0" w:color="auto"/>
        <w:right w:val="none" w:sz="0" w:space="0" w:color="auto"/>
      </w:divBdr>
    </w:div>
    <w:div w:id="763113608">
      <w:bodyDiv w:val="1"/>
      <w:marLeft w:val="0"/>
      <w:marRight w:val="0"/>
      <w:marTop w:val="0"/>
      <w:marBottom w:val="0"/>
      <w:divBdr>
        <w:top w:val="none" w:sz="0" w:space="0" w:color="auto"/>
        <w:left w:val="none" w:sz="0" w:space="0" w:color="auto"/>
        <w:bottom w:val="none" w:sz="0" w:space="0" w:color="auto"/>
        <w:right w:val="none" w:sz="0" w:space="0" w:color="auto"/>
      </w:divBdr>
    </w:div>
    <w:div w:id="763187925">
      <w:bodyDiv w:val="1"/>
      <w:marLeft w:val="0"/>
      <w:marRight w:val="0"/>
      <w:marTop w:val="0"/>
      <w:marBottom w:val="0"/>
      <w:divBdr>
        <w:top w:val="none" w:sz="0" w:space="0" w:color="auto"/>
        <w:left w:val="none" w:sz="0" w:space="0" w:color="auto"/>
        <w:bottom w:val="none" w:sz="0" w:space="0" w:color="auto"/>
        <w:right w:val="none" w:sz="0" w:space="0" w:color="auto"/>
      </w:divBdr>
    </w:div>
    <w:div w:id="764031554">
      <w:bodyDiv w:val="1"/>
      <w:marLeft w:val="0"/>
      <w:marRight w:val="0"/>
      <w:marTop w:val="0"/>
      <w:marBottom w:val="0"/>
      <w:divBdr>
        <w:top w:val="none" w:sz="0" w:space="0" w:color="auto"/>
        <w:left w:val="none" w:sz="0" w:space="0" w:color="auto"/>
        <w:bottom w:val="none" w:sz="0" w:space="0" w:color="auto"/>
        <w:right w:val="none" w:sz="0" w:space="0" w:color="auto"/>
      </w:divBdr>
    </w:div>
    <w:div w:id="764348987">
      <w:bodyDiv w:val="1"/>
      <w:marLeft w:val="0"/>
      <w:marRight w:val="0"/>
      <w:marTop w:val="0"/>
      <w:marBottom w:val="0"/>
      <w:divBdr>
        <w:top w:val="none" w:sz="0" w:space="0" w:color="auto"/>
        <w:left w:val="none" w:sz="0" w:space="0" w:color="auto"/>
        <w:bottom w:val="none" w:sz="0" w:space="0" w:color="auto"/>
        <w:right w:val="none" w:sz="0" w:space="0" w:color="auto"/>
      </w:divBdr>
    </w:div>
    <w:div w:id="767041921">
      <w:bodyDiv w:val="1"/>
      <w:marLeft w:val="0"/>
      <w:marRight w:val="0"/>
      <w:marTop w:val="0"/>
      <w:marBottom w:val="0"/>
      <w:divBdr>
        <w:top w:val="none" w:sz="0" w:space="0" w:color="auto"/>
        <w:left w:val="none" w:sz="0" w:space="0" w:color="auto"/>
        <w:bottom w:val="none" w:sz="0" w:space="0" w:color="auto"/>
        <w:right w:val="none" w:sz="0" w:space="0" w:color="auto"/>
      </w:divBdr>
    </w:div>
    <w:div w:id="767237908">
      <w:bodyDiv w:val="1"/>
      <w:marLeft w:val="0"/>
      <w:marRight w:val="0"/>
      <w:marTop w:val="0"/>
      <w:marBottom w:val="0"/>
      <w:divBdr>
        <w:top w:val="none" w:sz="0" w:space="0" w:color="auto"/>
        <w:left w:val="none" w:sz="0" w:space="0" w:color="auto"/>
        <w:bottom w:val="none" w:sz="0" w:space="0" w:color="auto"/>
        <w:right w:val="none" w:sz="0" w:space="0" w:color="auto"/>
      </w:divBdr>
    </w:div>
    <w:div w:id="767505966">
      <w:bodyDiv w:val="1"/>
      <w:marLeft w:val="0"/>
      <w:marRight w:val="0"/>
      <w:marTop w:val="0"/>
      <w:marBottom w:val="0"/>
      <w:divBdr>
        <w:top w:val="none" w:sz="0" w:space="0" w:color="auto"/>
        <w:left w:val="none" w:sz="0" w:space="0" w:color="auto"/>
        <w:bottom w:val="none" w:sz="0" w:space="0" w:color="auto"/>
        <w:right w:val="none" w:sz="0" w:space="0" w:color="auto"/>
      </w:divBdr>
    </w:div>
    <w:div w:id="767627946">
      <w:bodyDiv w:val="1"/>
      <w:marLeft w:val="0"/>
      <w:marRight w:val="0"/>
      <w:marTop w:val="0"/>
      <w:marBottom w:val="0"/>
      <w:divBdr>
        <w:top w:val="none" w:sz="0" w:space="0" w:color="auto"/>
        <w:left w:val="none" w:sz="0" w:space="0" w:color="auto"/>
        <w:bottom w:val="none" w:sz="0" w:space="0" w:color="auto"/>
        <w:right w:val="none" w:sz="0" w:space="0" w:color="auto"/>
      </w:divBdr>
    </w:div>
    <w:div w:id="768043371">
      <w:bodyDiv w:val="1"/>
      <w:marLeft w:val="0"/>
      <w:marRight w:val="0"/>
      <w:marTop w:val="0"/>
      <w:marBottom w:val="0"/>
      <w:divBdr>
        <w:top w:val="none" w:sz="0" w:space="0" w:color="auto"/>
        <w:left w:val="none" w:sz="0" w:space="0" w:color="auto"/>
        <w:bottom w:val="none" w:sz="0" w:space="0" w:color="auto"/>
        <w:right w:val="none" w:sz="0" w:space="0" w:color="auto"/>
      </w:divBdr>
    </w:div>
    <w:div w:id="770050918">
      <w:bodyDiv w:val="1"/>
      <w:marLeft w:val="0"/>
      <w:marRight w:val="0"/>
      <w:marTop w:val="0"/>
      <w:marBottom w:val="0"/>
      <w:divBdr>
        <w:top w:val="none" w:sz="0" w:space="0" w:color="auto"/>
        <w:left w:val="none" w:sz="0" w:space="0" w:color="auto"/>
        <w:bottom w:val="none" w:sz="0" w:space="0" w:color="auto"/>
        <w:right w:val="none" w:sz="0" w:space="0" w:color="auto"/>
      </w:divBdr>
    </w:div>
    <w:div w:id="772281764">
      <w:bodyDiv w:val="1"/>
      <w:marLeft w:val="0"/>
      <w:marRight w:val="0"/>
      <w:marTop w:val="0"/>
      <w:marBottom w:val="0"/>
      <w:divBdr>
        <w:top w:val="none" w:sz="0" w:space="0" w:color="auto"/>
        <w:left w:val="none" w:sz="0" w:space="0" w:color="auto"/>
        <w:bottom w:val="none" w:sz="0" w:space="0" w:color="auto"/>
        <w:right w:val="none" w:sz="0" w:space="0" w:color="auto"/>
      </w:divBdr>
    </w:div>
    <w:div w:id="772701746">
      <w:bodyDiv w:val="1"/>
      <w:marLeft w:val="0"/>
      <w:marRight w:val="0"/>
      <w:marTop w:val="0"/>
      <w:marBottom w:val="0"/>
      <w:divBdr>
        <w:top w:val="none" w:sz="0" w:space="0" w:color="auto"/>
        <w:left w:val="none" w:sz="0" w:space="0" w:color="auto"/>
        <w:bottom w:val="none" w:sz="0" w:space="0" w:color="auto"/>
        <w:right w:val="none" w:sz="0" w:space="0" w:color="auto"/>
      </w:divBdr>
    </w:div>
    <w:div w:id="772869218">
      <w:bodyDiv w:val="1"/>
      <w:marLeft w:val="0"/>
      <w:marRight w:val="0"/>
      <w:marTop w:val="0"/>
      <w:marBottom w:val="0"/>
      <w:divBdr>
        <w:top w:val="none" w:sz="0" w:space="0" w:color="auto"/>
        <w:left w:val="none" w:sz="0" w:space="0" w:color="auto"/>
        <w:bottom w:val="none" w:sz="0" w:space="0" w:color="auto"/>
        <w:right w:val="none" w:sz="0" w:space="0" w:color="auto"/>
      </w:divBdr>
    </w:div>
    <w:div w:id="772869995">
      <w:bodyDiv w:val="1"/>
      <w:marLeft w:val="0"/>
      <w:marRight w:val="0"/>
      <w:marTop w:val="0"/>
      <w:marBottom w:val="0"/>
      <w:divBdr>
        <w:top w:val="none" w:sz="0" w:space="0" w:color="auto"/>
        <w:left w:val="none" w:sz="0" w:space="0" w:color="auto"/>
        <w:bottom w:val="none" w:sz="0" w:space="0" w:color="auto"/>
        <w:right w:val="none" w:sz="0" w:space="0" w:color="auto"/>
      </w:divBdr>
    </w:div>
    <w:div w:id="773935523">
      <w:bodyDiv w:val="1"/>
      <w:marLeft w:val="0"/>
      <w:marRight w:val="0"/>
      <w:marTop w:val="0"/>
      <w:marBottom w:val="0"/>
      <w:divBdr>
        <w:top w:val="none" w:sz="0" w:space="0" w:color="auto"/>
        <w:left w:val="none" w:sz="0" w:space="0" w:color="auto"/>
        <w:bottom w:val="none" w:sz="0" w:space="0" w:color="auto"/>
        <w:right w:val="none" w:sz="0" w:space="0" w:color="auto"/>
      </w:divBdr>
    </w:div>
    <w:div w:id="774642416">
      <w:bodyDiv w:val="1"/>
      <w:marLeft w:val="0"/>
      <w:marRight w:val="0"/>
      <w:marTop w:val="0"/>
      <w:marBottom w:val="0"/>
      <w:divBdr>
        <w:top w:val="none" w:sz="0" w:space="0" w:color="auto"/>
        <w:left w:val="none" w:sz="0" w:space="0" w:color="auto"/>
        <w:bottom w:val="none" w:sz="0" w:space="0" w:color="auto"/>
        <w:right w:val="none" w:sz="0" w:space="0" w:color="auto"/>
      </w:divBdr>
    </w:div>
    <w:div w:id="774710739">
      <w:bodyDiv w:val="1"/>
      <w:marLeft w:val="0"/>
      <w:marRight w:val="0"/>
      <w:marTop w:val="0"/>
      <w:marBottom w:val="0"/>
      <w:divBdr>
        <w:top w:val="none" w:sz="0" w:space="0" w:color="auto"/>
        <w:left w:val="none" w:sz="0" w:space="0" w:color="auto"/>
        <w:bottom w:val="none" w:sz="0" w:space="0" w:color="auto"/>
        <w:right w:val="none" w:sz="0" w:space="0" w:color="auto"/>
      </w:divBdr>
    </w:div>
    <w:div w:id="775828391">
      <w:bodyDiv w:val="1"/>
      <w:marLeft w:val="0"/>
      <w:marRight w:val="0"/>
      <w:marTop w:val="0"/>
      <w:marBottom w:val="0"/>
      <w:divBdr>
        <w:top w:val="none" w:sz="0" w:space="0" w:color="auto"/>
        <w:left w:val="none" w:sz="0" w:space="0" w:color="auto"/>
        <w:bottom w:val="none" w:sz="0" w:space="0" w:color="auto"/>
        <w:right w:val="none" w:sz="0" w:space="0" w:color="auto"/>
      </w:divBdr>
    </w:div>
    <w:div w:id="776019730">
      <w:bodyDiv w:val="1"/>
      <w:marLeft w:val="0"/>
      <w:marRight w:val="0"/>
      <w:marTop w:val="0"/>
      <w:marBottom w:val="0"/>
      <w:divBdr>
        <w:top w:val="none" w:sz="0" w:space="0" w:color="auto"/>
        <w:left w:val="none" w:sz="0" w:space="0" w:color="auto"/>
        <w:bottom w:val="none" w:sz="0" w:space="0" w:color="auto"/>
        <w:right w:val="none" w:sz="0" w:space="0" w:color="auto"/>
      </w:divBdr>
    </w:div>
    <w:div w:id="777679712">
      <w:bodyDiv w:val="1"/>
      <w:marLeft w:val="0"/>
      <w:marRight w:val="0"/>
      <w:marTop w:val="0"/>
      <w:marBottom w:val="0"/>
      <w:divBdr>
        <w:top w:val="none" w:sz="0" w:space="0" w:color="auto"/>
        <w:left w:val="none" w:sz="0" w:space="0" w:color="auto"/>
        <w:bottom w:val="none" w:sz="0" w:space="0" w:color="auto"/>
        <w:right w:val="none" w:sz="0" w:space="0" w:color="auto"/>
      </w:divBdr>
    </w:div>
    <w:div w:id="777721216">
      <w:bodyDiv w:val="1"/>
      <w:marLeft w:val="0"/>
      <w:marRight w:val="0"/>
      <w:marTop w:val="0"/>
      <w:marBottom w:val="0"/>
      <w:divBdr>
        <w:top w:val="none" w:sz="0" w:space="0" w:color="auto"/>
        <w:left w:val="none" w:sz="0" w:space="0" w:color="auto"/>
        <w:bottom w:val="none" w:sz="0" w:space="0" w:color="auto"/>
        <w:right w:val="none" w:sz="0" w:space="0" w:color="auto"/>
      </w:divBdr>
    </w:div>
    <w:div w:id="777985393">
      <w:bodyDiv w:val="1"/>
      <w:marLeft w:val="0"/>
      <w:marRight w:val="0"/>
      <w:marTop w:val="0"/>
      <w:marBottom w:val="0"/>
      <w:divBdr>
        <w:top w:val="none" w:sz="0" w:space="0" w:color="auto"/>
        <w:left w:val="none" w:sz="0" w:space="0" w:color="auto"/>
        <w:bottom w:val="none" w:sz="0" w:space="0" w:color="auto"/>
        <w:right w:val="none" w:sz="0" w:space="0" w:color="auto"/>
      </w:divBdr>
    </w:div>
    <w:div w:id="779494161">
      <w:bodyDiv w:val="1"/>
      <w:marLeft w:val="0"/>
      <w:marRight w:val="0"/>
      <w:marTop w:val="0"/>
      <w:marBottom w:val="0"/>
      <w:divBdr>
        <w:top w:val="none" w:sz="0" w:space="0" w:color="auto"/>
        <w:left w:val="none" w:sz="0" w:space="0" w:color="auto"/>
        <w:bottom w:val="none" w:sz="0" w:space="0" w:color="auto"/>
        <w:right w:val="none" w:sz="0" w:space="0" w:color="auto"/>
      </w:divBdr>
    </w:div>
    <w:div w:id="780759896">
      <w:bodyDiv w:val="1"/>
      <w:marLeft w:val="0"/>
      <w:marRight w:val="0"/>
      <w:marTop w:val="0"/>
      <w:marBottom w:val="0"/>
      <w:divBdr>
        <w:top w:val="none" w:sz="0" w:space="0" w:color="auto"/>
        <w:left w:val="none" w:sz="0" w:space="0" w:color="auto"/>
        <w:bottom w:val="none" w:sz="0" w:space="0" w:color="auto"/>
        <w:right w:val="none" w:sz="0" w:space="0" w:color="auto"/>
      </w:divBdr>
    </w:div>
    <w:div w:id="781145209">
      <w:bodyDiv w:val="1"/>
      <w:marLeft w:val="0"/>
      <w:marRight w:val="0"/>
      <w:marTop w:val="0"/>
      <w:marBottom w:val="0"/>
      <w:divBdr>
        <w:top w:val="none" w:sz="0" w:space="0" w:color="auto"/>
        <w:left w:val="none" w:sz="0" w:space="0" w:color="auto"/>
        <w:bottom w:val="none" w:sz="0" w:space="0" w:color="auto"/>
        <w:right w:val="none" w:sz="0" w:space="0" w:color="auto"/>
      </w:divBdr>
    </w:div>
    <w:div w:id="781194575">
      <w:bodyDiv w:val="1"/>
      <w:marLeft w:val="0"/>
      <w:marRight w:val="0"/>
      <w:marTop w:val="0"/>
      <w:marBottom w:val="0"/>
      <w:divBdr>
        <w:top w:val="none" w:sz="0" w:space="0" w:color="auto"/>
        <w:left w:val="none" w:sz="0" w:space="0" w:color="auto"/>
        <w:bottom w:val="none" w:sz="0" w:space="0" w:color="auto"/>
        <w:right w:val="none" w:sz="0" w:space="0" w:color="auto"/>
      </w:divBdr>
    </w:div>
    <w:div w:id="781416810">
      <w:bodyDiv w:val="1"/>
      <w:marLeft w:val="0"/>
      <w:marRight w:val="0"/>
      <w:marTop w:val="0"/>
      <w:marBottom w:val="0"/>
      <w:divBdr>
        <w:top w:val="none" w:sz="0" w:space="0" w:color="auto"/>
        <w:left w:val="none" w:sz="0" w:space="0" w:color="auto"/>
        <w:bottom w:val="none" w:sz="0" w:space="0" w:color="auto"/>
        <w:right w:val="none" w:sz="0" w:space="0" w:color="auto"/>
      </w:divBdr>
    </w:div>
    <w:div w:id="781649710">
      <w:bodyDiv w:val="1"/>
      <w:marLeft w:val="0"/>
      <w:marRight w:val="0"/>
      <w:marTop w:val="0"/>
      <w:marBottom w:val="0"/>
      <w:divBdr>
        <w:top w:val="none" w:sz="0" w:space="0" w:color="auto"/>
        <w:left w:val="none" w:sz="0" w:space="0" w:color="auto"/>
        <w:bottom w:val="none" w:sz="0" w:space="0" w:color="auto"/>
        <w:right w:val="none" w:sz="0" w:space="0" w:color="auto"/>
      </w:divBdr>
    </w:div>
    <w:div w:id="781804561">
      <w:bodyDiv w:val="1"/>
      <w:marLeft w:val="0"/>
      <w:marRight w:val="0"/>
      <w:marTop w:val="0"/>
      <w:marBottom w:val="0"/>
      <w:divBdr>
        <w:top w:val="none" w:sz="0" w:space="0" w:color="auto"/>
        <w:left w:val="none" w:sz="0" w:space="0" w:color="auto"/>
        <w:bottom w:val="none" w:sz="0" w:space="0" w:color="auto"/>
        <w:right w:val="none" w:sz="0" w:space="0" w:color="auto"/>
      </w:divBdr>
    </w:div>
    <w:div w:id="781874255">
      <w:bodyDiv w:val="1"/>
      <w:marLeft w:val="0"/>
      <w:marRight w:val="0"/>
      <w:marTop w:val="0"/>
      <w:marBottom w:val="0"/>
      <w:divBdr>
        <w:top w:val="none" w:sz="0" w:space="0" w:color="auto"/>
        <w:left w:val="none" w:sz="0" w:space="0" w:color="auto"/>
        <w:bottom w:val="none" w:sz="0" w:space="0" w:color="auto"/>
        <w:right w:val="none" w:sz="0" w:space="0" w:color="auto"/>
      </w:divBdr>
    </w:div>
    <w:div w:id="782308356">
      <w:bodyDiv w:val="1"/>
      <w:marLeft w:val="0"/>
      <w:marRight w:val="0"/>
      <w:marTop w:val="0"/>
      <w:marBottom w:val="0"/>
      <w:divBdr>
        <w:top w:val="none" w:sz="0" w:space="0" w:color="auto"/>
        <w:left w:val="none" w:sz="0" w:space="0" w:color="auto"/>
        <w:bottom w:val="none" w:sz="0" w:space="0" w:color="auto"/>
        <w:right w:val="none" w:sz="0" w:space="0" w:color="auto"/>
      </w:divBdr>
    </w:div>
    <w:div w:id="782500453">
      <w:bodyDiv w:val="1"/>
      <w:marLeft w:val="0"/>
      <w:marRight w:val="0"/>
      <w:marTop w:val="0"/>
      <w:marBottom w:val="0"/>
      <w:divBdr>
        <w:top w:val="none" w:sz="0" w:space="0" w:color="auto"/>
        <w:left w:val="none" w:sz="0" w:space="0" w:color="auto"/>
        <w:bottom w:val="none" w:sz="0" w:space="0" w:color="auto"/>
        <w:right w:val="none" w:sz="0" w:space="0" w:color="auto"/>
      </w:divBdr>
    </w:div>
    <w:div w:id="782771899">
      <w:bodyDiv w:val="1"/>
      <w:marLeft w:val="0"/>
      <w:marRight w:val="0"/>
      <w:marTop w:val="0"/>
      <w:marBottom w:val="0"/>
      <w:divBdr>
        <w:top w:val="none" w:sz="0" w:space="0" w:color="auto"/>
        <w:left w:val="none" w:sz="0" w:space="0" w:color="auto"/>
        <w:bottom w:val="none" w:sz="0" w:space="0" w:color="auto"/>
        <w:right w:val="none" w:sz="0" w:space="0" w:color="auto"/>
      </w:divBdr>
    </w:div>
    <w:div w:id="782771938">
      <w:bodyDiv w:val="1"/>
      <w:marLeft w:val="0"/>
      <w:marRight w:val="0"/>
      <w:marTop w:val="0"/>
      <w:marBottom w:val="0"/>
      <w:divBdr>
        <w:top w:val="none" w:sz="0" w:space="0" w:color="auto"/>
        <w:left w:val="none" w:sz="0" w:space="0" w:color="auto"/>
        <w:bottom w:val="none" w:sz="0" w:space="0" w:color="auto"/>
        <w:right w:val="none" w:sz="0" w:space="0" w:color="auto"/>
      </w:divBdr>
    </w:div>
    <w:div w:id="782959013">
      <w:bodyDiv w:val="1"/>
      <w:marLeft w:val="0"/>
      <w:marRight w:val="0"/>
      <w:marTop w:val="0"/>
      <w:marBottom w:val="0"/>
      <w:divBdr>
        <w:top w:val="none" w:sz="0" w:space="0" w:color="auto"/>
        <w:left w:val="none" w:sz="0" w:space="0" w:color="auto"/>
        <w:bottom w:val="none" w:sz="0" w:space="0" w:color="auto"/>
        <w:right w:val="none" w:sz="0" w:space="0" w:color="auto"/>
      </w:divBdr>
    </w:div>
    <w:div w:id="783689707">
      <w:bodyDiv w:val="1"/>
      <w:marLeft w:val="0"/>
      <w:marRight w:val="0"/>
      <w:marTop w:val="0"/>
      <w:marBottom w:val="0"/>
      <w:divBdr>
        <w:top w:val="none" w:sz="0" w:space="0" w:color="auto"/>
        <w:left w:val="none" w:sz="0" w:space="0" w:color="auto"/>
        <w:bottom w:val="none" w:sz="0" w:space="0" w:color="auto"/>
        <w:right w:val="none" w:sz="0" w:space="0" w:color="auto"/>
      </w:divBdr>
    </w:div>
    <w:div w:id="784078037">
      <w:bodyDiv w:val="1"/>
      <w:marLeft w:val="0"/>
      <w:marRight w:val="0"/>
      <w:marTop w:val="0"/>
      <w:marBottom w:val="0"/>
      <w:divBdr>
        <w:top w:val="none" w:sz="0" w:space="0" w:color="auto"/>
        <w:left w:val="none" w:sz="0" w:space="0" w:color="auto"/>
        <w:bottom w:val="none" w:sz="0" w:space="0" w:color="auto"/>
        <w:right w:val="none" w:sz="0" w:space="0" w:color="auto"/>
      </w:divBdr>
    </w:div>
    <w:div w:id="784344880">
      <w:bodyDiv w:val="1"/>
      <w:marLeft w:val="0"/>
      <w:marRight w:val="0"/>
      <w:marTop w:val="0"/>
      <w:marBottom w:val="0"/>
      <w:divBdr>
        <w:top w:val="none" w:sz="0" w:space="0" w:color="auto"/>
        <w:left w:val="none" w:sz="0" w:space="0" w:color="auto"/>
        <w:bottom w:val="none" w:sz="0" w:space="0" w:color="auto"/>
        <w:right w:val="none" w:sz="0" w:space="0" w:color="auto"/>
      </w:divBdr>
    </w:div>
    <w:div w:id="785268745">
      <w:bodyDiv w:val="1"/>
      <w:marLeft w:val="0"/>
      <w:marRight w:val="0"/>
      <w:marTop w:val="0"/>
      <w:marBottom w:val="0"/>
      <w:divBdr>
        <w:top w:val="none" w:sz="0" w:space="0" w:color="auto"/>
        <w:left w:val="none" w:sz="0" w:space="0" w:color="auto"/>
        <w:bottom w:val="none" w:sz="0" w:space="0" w:color="auto"/>
        <w:right w:val="none" w:sz="0" w:space="0" w:color="auto"/>
      </w:divBdr>
    </w:div>
    <w:div w:id="785394473">
      <w:bodyDiv w:val="1"/>
      <w:marLeft w:val="0"/>
      <w:marRight w:val="0"/>
      <w:marTop w:val="0"/>
      <w:marBottom w:val="0"/>
      <w:divBdr>
        <w:top w:val="none" w:sz="0" w:space="0" w:color="auto"/>
        <w:left w:val="none" w:sz="0" w:space="0" w:color="auto"/>
        <w:bottom w:val="none" w:sz="0" w:space="0" w:color="auto"/>
        <w:right w:val="none" w:sz="0" w:space="0" w:color="auto"/>
      </w:divBdr>
    </w:div>
    <w:div w:id="785541440">
      <w:bodyDiv w:val="1"/>
      <w:marLeft w:val="0"/>
      <w:marRight w:val="0"/>
      <w:marTop w:val="0"/>
      <w:marBottom w:val="0"/>
      <w:divBdr>
        <w:top w:val="none" w:sz="0" w:space="0" w:color="auto"/>
        <w:left w:val="none" w:sz="0" w:space="0" w:color="auto"/>
        <w:bottom w:val="none" w:sz="0" w:space="0" w:color="auto"/>
        <w:right w:val="none" w:sz="0" w:space="0" w:color="auto"/>
      </w:divBdr>
    </w:div>
    <w:div w:id="785854453">
      <w:bodyDiv w:val="1"/>
      <w:marLeft w:val="0"/>
      <w:marRight w:val="0"/>
      <w:marTop w:val="0"/>
      <w:marBottom w:val="0"/>
      <w:divBdr>
        <w:top w:val="none" w:sz="0" w:space="0" w:color="auto"/>
        <w:left w:val="none" w:sz="0" w:space="0" w:color="auto"/>
        <w:bottom w:val="none" w:sz="0" w:space="0" w:color="auto"/>
        <w:right w:val="none" w:sz="0" w:space="0" w:color="auto"/>
      </w:divBdr>
    </w:div>
    <w:div w:id="787697023">
      <w:bodyDiv w:val="1"/>
      <w:marLeft w:val="0"/>
      <w:marRight w:val="0"/>
      <w:marTop w:val="0"/>
      <w:marBottom w:val="0"/>
      <w:divBdr>
        <w:top w:val="none" w:sz="0" w:space="0" w:color="auto"/>
        <w:left w:val="none" w:sz="0" w:space="0" w:color="auto"/>
        <w:bottom w:val="none" w:sz="0" w:space="0" w:color="auto"/>
        <w:right w:val="none" w:sz="0" w:space="0" w:color="auto"/>
      </w:divBdr>
    </w:div>
    <w:div w:id="789472662">
      <w:bodyDiv w:val="1"/>
      <w:marLeft w:val="0"/>
      <w:marRight w:val="0"/>
      <w:marTop w:val="0"/>
      <w:marBottom w:val="0"/>
      <w:divBdr>
        <w:top w:val="none" w:sz="0" w:space="0" w:color="auto"/>
        <w:left w:val="none" w:sz="0" w:space="0" w:color="auto"/>
        <w:bottom w:val="none" w:sz="0" w:space="0" w:color="auto"/>
        <w:right w:val="none" w:sz="0" w:space="0" w:color="auto"/>
      </w:divBdr>
    </w:div>
    <w:div w:id="790786293">
      <w:bodyDiv w:val="1"/>
      <w:marLeft w:val="0"/>
      <w:marRight w:val="0"/>
      <w:marTop w:val="0"/>
      <w:marBottom w:val="0"/>
      <w:divBdr>
        <w:top w:val="none" w:sz="0" w:space="0" w:color="auto"/>
        <w:left w:val="none" w:sz="0" w:space="0" w:color="auto"/>
        <w:bottom w:val="none" w:sz="0" w:space="0" w:color="auto"/>
        <w:right w:val="none" w:sz="0" w:space="0" w:color="auto"/>
      </w:divBdr>
    </w:div>
    <w:div w:id="792675496">
      <w:bodyDiv w:val="1"/>
      <w:marLeft w:val="0"/>
      <w:marRight w:val="0"/>
      <w:marTop w:val="0"/>
      <w:marBottom w:val="0"/>
      <w:divBdr>
        <w:top w:val="none" w:sz="0" w:space="0" w:color="auto"/>
        <w:left w:val="none" w:sz="0" w:space="0" w:color="auto"/>
        <w:bottom w:val="none" w:sz="0" w:space="0" w:color="auto"/>
        <w:right w:val="none" w:sz="0" w:space="0" w:color="auto"/>
      </w:divBdr>
    </w:div>
    <w:div w:id="793720479">
      <w:bodyDiv w:val="1"/>
      <w:marLeft w:val="0"/>
      <w:marRight w:val="0"/>
      <w:marTop w:val="0"/>
      <w:marBottom w:val="0"/>
      <w:divBdr>
        <w:top w:val="none" w:sz="0" w:space="0" w:color="auto"/>
        <w:left w:val="none" w:sz="0" w:space="0" w:color="auto"/>
        <w:bottom w:val="none" w:sz="0" w:space="0" w:color="auto"/>
        <w:right w:val="none" w:sz="0" w:space="0" w:color="auto"/>
      </w:divBdr>
    </w:div>
    <w:div w:id="793863286">
      <w:bodyDiv w:val="1"/>
      <w:marLeft w:val="0"/>
      <w:marRight w:val="0"/>
      <w:marTop w:val="0"/>
      <w:marBottom w:val="0"/>
      <w:divBdr>
        <w:top w:val="none" w:sz="0" w:space="0" w:color="auto"/>
        <w:left w:val="none" w:sz="0" w:space="0" w:color="auto"/>
        <w:bottom w:val="none" w:sz="0" w:space="0" w:color="auto"/>
        <w:right w:val="none" w:sz="0" w:space="0" w:color="auto"/>
      </w:divBdr>
    </w:div>
    <w:div w:id="794758511">
      <w:bodyDiv w:val="1"/>
      <w:marLeft w:val="0"/>
      <w:marRight w:val="0"/>
      <w:marTop w:val="0"/>
      <w:marBottom w:val="0"/>
      <w:divBdr>
        <w:top w:val="none" w:sz="0" w:space="0" w:color="auto"/>
        <w:left w:val="none" w:sz="0" w:space="0" w:color="auto"/>
        <w:bottom w:val="none" w:sz="0" w:space="0" w:color="auto"/>
        <w:right w:val="none" w:sz="0" w:space="0" w:color="auto"/>
      </w:divBdr>
    </w:div>
    <w:div w:id="795366263">
      <w:bodyDiv w:val="1"/>
      <w:marLeft w:val="0"/>
      <w:marRight w:val="0"/>
      <w:marTop w:val="0"/>
      <w:marBottom w:val="0"/>
      <w:divBdr>
        <w:top w:val="none" w:sz="0" w:space="0" w:color="auto"/>
        <w:left w:val="none" w:sz="0" w:space="0" w:color="auto"/>
        <w:bottom w:val="none" w:sz="0" w:space="0" w:color="auto"/>
        <w:right w:val="none" w:sz="0" w:space="0" w:color="auto"/>
      </w:divBdr>
    </w:div>
    <w:div w:id="795374595">
      <w:bodyDiv w:val="1"/>
      <w:marLeft w:val="0"/>
      <w:marRight w:val="0"/>
      <w:marTop w:val="0"/>
      <w:marBottom w:val="0"/>
      <w:divBdr>
        <w:top w:val="none" w:sz="0" w:space="0" w:color="auto"/>
        <w:left w:val="none" w:sz="0" w:space="0" w:color="auto"/>
        <w:bottom w:val="none" w:sz="0" w:space="0" w:color="auto"/>
        <w:right w:val="none" w:sz="0" w:space="0" w:color="auto"/>
      </w:divBdr>
    </w:div>
    <w:div w:id="796802160">
      <w:bodyDiv w:val="1"/>
      <w:marLeft w:val="0"/>
      <w:marRight w:val="0"/>
      <w:marTop w:val="0"/>
      <w:marBottom w:val="0"/>
      <w:divBdr>
        <w:top w:val="none" w:sz="0" w:space="0" w:color="auto"/>
        <w:left w:val="none" w:sz="0" w:space="0" w:color="auto"/>
        <w:bottom w:val="none" w:sz="0" w:space="0" w:color="auto"/>
        <w:right w:val="none" w:sz="0" w:space="0" w:color="auto"/>
      </w:divBdr>
    </w:div>
    <w:div w:id="796994450">
      <w:bodyDiv w:val="1"/>
      <w:marLeft w:val="0"/>
      <w:marRight w:val="0"/>
      <w:marTop w:val="0"/>
      <w:marBottom w:val="0"/>
      <w:divBdr>
        <w:top w:val="none" w:sz="0" w:space="0" w:color="auto"/>
        <w:left w:val="none" w:sz="0" w:space="0" w:color="auto"/>
        <w:bottom w:val="none" w:sz="0" w:space="0" w:color="auto"/>
        <w:right w:val="none" w:sz="0" w:space="0" w:color="auto"/>
      </w:divBdr>
    </w:div>
    <w:div w:id="798688876">
      <w:bodyDiv w:val="1"/>
      <w:marLeft w:val="0"/>
      <w:marRight w:val="0"/>
      <w:marTop w:val="0"/>
      <w:marBottom w:val="0"/>
      <w:divBdr>
        <w:top w:val="none" w:sz="0" w:space="0" w:color="auto"/>
        <w:left w:val="none" w:sz="0" w:space="0" w:color="auto"/>
        <w:bottom w:val="none" w:sz="0" w:space="0" w:color="auto"/>
        <w:right w:val="none" w:sz="0" w:space="0" w:color="auto"/>
      </w:divBdr>
    </w:div>
    <w:div w:id="800028324">
      <w:bodyDiv w:val="1"/>
      <w:marLeft w:val="0"/>
      <w:marRight w:val="0"/>
      <w:marTop w:val="0"/>
      <w:marBottom w:val="0"/>
      <w:divBdr>
        <w:top w:val="none" w:sz="0" w:space="0" w:color="auto"/>
        <w:left w:val="none" w:sz="0" w:space="0" w:color="auto"/>
        <w:bottom w:val="none" w:sz="0" w:space="0" w:color="auto"/>
        <w:right w:val="none" w:sz="0" w:space="0" w:color="auto"/>
      </w:divBdr>
    </w:div>
    <w:div w:id="801263512">
      <w:bodyDiv w:val="1"/>
      <w:marLeft w:val="0"/>
      <w:marRight w:val="0"/>
      <w:marTop w:val="0"/>
      <w:marBottom w:val="0"/>
      <w:divBdr>
        <w:top w:val="none" w:sz="0" w:space="0" w:color="auto"/>
        <w:left w:val="none" w:sz="0" w:space="0" w:color="auto"/>
        <w:bottom w:val="none" w:sz="0" w:space="0" w:color="auto"/>
        <w:right w:val="none" w:sz="0" w:space="0" w:color="auto"/>
      </w:divBdr>
    </w:div>
    <w:div w:id="801313945">
      <w:bodyDiv w:val="1"/>
      <w:marLeft w:val="0"/>
      <w:marRight w:val="0"/>
      <w:marTop w:val="0"/>
      <w:marBottom w:val="0"/>
      <w:divBdr>
        <w:top w:val="none" w:sz="0" w:space="0" w:color="auto"/>
        <w:left w:val="none" w:sz="0" w:space="0" w:color="auto"/>
        <w:bottom w:val="none" w:sz="0" w:space="0" w:color="auto"/>
        <w:right w:val="none" w:sz="0" w:space="0" w:color="auto"/>
      </w:divBdr>
    </w:div>
    <w:div w:id="801384860">
      <w:bodyDiv w:val="1"/>
      <w:marLeft w:val="0"/>
      <w:marRight w:val="0"/>
      <w:marTop w:val="0"/>
      <w:marBottom w:val="0"/>
      <w:divBdr>
        <w:top w:val="none" w:sz="0" w:space="0" w:color="auto"/>
        <w:left w:val="none" w:sz="0" w:space="0" w:color="auto"/>
        <w:bottom w:val="none" w:sz="0" w:space="0" w:color="auto"/>
        <w:right w:val="none" w:sz="0" w:space="0" w:color="auto"/>
      </w:divBdr>
    </w:div>
    <w:div w:id="802120280">
      <w:bodyDiv w:val="1"/>
      <w:marLeft w:val="0"/>
      <w:marRight w:val="0"/>
      <w:marTop w:val="0"/>
      <w:marBottom w:val="0"/>
      <w:divBdr>
        <w:top w:val="none" w:sz="0" w:space="0" w:color="auto"/>
        <w:left w:val="none" w:sz="0" w:space="0" w:color="auto"/>
        <w:bottom w:val="none" w:sz="0" w:space="0" w:color="auto"/>
        <w:right w:val="none" w:sz="0" w:space="0" w:color="auto"/>
      </w:divBdr>
    </w:div>
    <w:div w:id="805051541">
      <w:bodyDiv w:val="1"/>
      <w:marLeft w:val="0"/>
      <w:marRight w:val="0"/>
      <w:marTop w:val="0"/>
      <w:marBottom w:val="0"/>
      <w:divBdr>
        <w:top w:val="none" w:sz="0" w:space="0" w:color="auto"/>
        <w:left w:val="none" w:sz="0" w:space="0" w:color="auto"/>
        <w:bottom w:val="none" w:sz="0" w:space="0" w:color="auto"/>
        <w:right w:val="none" w:sz="0" w:space="0" w:color="auto"/>
      </w:divBdr>
    </w:div>
    <w:div w:id="807357795">
      <w:bodyDiv w:val="1"/>
      <w:marLeft w:val="0"/>
      <w:marRight w:val="0"/>
      <w:marTop w:val="0"/>
      <w:marBottom w:val="0"/>
      <w:divBdr>
        <w:top w:val="none" w:sz="0" w:space="0" w:color="auto"/>
        <w:left w:val="none" w:sz="0" w:space="0" w:color="auto"/>
        <w:bottom w:val="none" w:sz="0" w:space="0" w:color="auto"/>
        <w:right w:val="none" w:sz="0" w:space="0" w:color="auto"/>
      </w:divBdr>
    </w:div>
    <w:div w:id="807360821">
      <w:bodyDiv w:val="1"/>
      <w:marLeft w:val="0"/>
      <w:marRight w:val="0"/>
      <w:marTop w:val="0"/>
      <w:marBottom w:val="0"/>
      <w:divBdr>
        <w:top w:val="none" w:sz="0" w:space="0" w:color="auto"/>
        <w:left w:val="none" w:sz="0" w:space="0" w:color="auto"/>
        <w:bottom w:val="none" w:sz="0" w:space="0" w:color="auto"/>
        <w:right w:val="none" w:sz="0" w:space="0" w:color="auto"/>
      </w:divBdr>
    </w:div>
    <w:div w:id="808474069">
      <w:bodyDiv w:val="1"/>
      <w:marLeft w:val="0"/>
      <w:marRight w:val="0"/>
      <w:marTop w:val="0"/>
      <w:marBottom w:val="0"/>
      <w:divBdr>
        <w:top w:val="none" w:sz="0" w:space="0" w:color="auto"/>
        <w:left w:val="none" w:sz="0" w:space="0" w:color="auto"/>
        <w:bottom w:val="none" w:sz="0" w:space="0" w:color="auto"/>
        <w:right w:val="none" w:sz="0" w:space="0" w:color="auto"/>
      </w:divBdr>
    </w:div>
    <w:div w:id="808594785">
      <w:bodyDiv w:val="1"/>
      <w:marLeft w:val="0"/>
      <w:marRight w:val="0"/>
      <w:marTop w:val="0"/>
      <w:marBottom w:val="0"/>
      <w:divBdr>
        <w:top w:val="none" w:sz="0" w:space="0" w:color="auto"/>
        <w:left w:val="none" w:sz="0" w:space="0" w:color="auto"/>
        <w:bottom w:val="none" w:sz="0" w:space="0" w:color="auto"/>
        <w:right w:val="none" w:sz="0" w:space="0" w:color="auto"/>
      </w:divBdr>
    </w:div>
    <w:div w:id="809397930">
      <w:bodyDiv w:val="1"/>
      <w:marLeft w:val="0"/>
      <w:marRight w:val="0"/>
      <w:marTop w:val="0"/>
      <w:marBottom w:val="0"/>
      <w:divBdr>
        <w:top w:val="none" w:sz="0" w:space="0" w:color="auto"/>
        <w:left w:val="none" w:sz="0" w:space="0" w:color="auto"/>
        <w:bottom w:val="none" w:sz="0" w:space="0" w:color="auto"/>
        <w:right w:val="none" w:sz="0" w:space="0" w:color="auto"/>
      </w:divBdr>
    </w:div>
    <w:div w:id="810950557">
      <w:bodyDiv w:val="1"/>
      <w:marLeft w:val="0"/>
      <w:marRight w:val="0"/>
      <w:marTop w:val="0"/>
      <w:marBottom w:val="0"/>
      <w:divBdr>
        <w:top w:val="none" w:sz="0" w:space="0" w:color="auto"/>
        <w:left w:val="none" w:sz="0" w:space="0" w:color="auto"/>
        <w:bottom w:val="none" w:sz="0" w:space="0" w:color="auto"/>
        <w:right w:val="none" w:sz="0" w:space="0" w:color="auto"/>
      </w:divBdr>
    </w:div>
    <w:div w:id="811095451">
      <w:bodyDiv w:val="1"/>
      <w:marLeft w:val="0"/>
      <w:marRight w:val="0"/>
      <w:marTop w:val="0"/>
      <w:marBottom w:val="0"/>
      <w:divBdr>
        <w:top w:val="none" w:sz="0" w:space="0" w:color="auto"/>
        <w:left w:val="none" w:sz="0" w:space="0" w:color="auto"/>
        <w:bottom w:val="none" w:sz="0" w:space="0" w:color="auto"/>
        <w:right w:val="none" w:sz="0" w:space="0" w:color="auto"/>
      </w:divBdr>
    </w:div>
    <w:div w:id="811142999">
      <w:bodyDiv w:val="1"/>
      <w:marLeft w:val="0"/>
      <w:marRight w:val="0"/>
      <w:marTop w:val="0"/>
      <w:marBottom w:val="0"/>
      <w:divBdr>
        <w:top w:val="none" w:sz="0" w:space="0" w:color="auto"/>
        <w:left w:val="none" w:sz="0" w:space="0" w:color="auto"/>
        <w:bottom w:val="none" w:sz="0" w:space="0" w:color="auto"/>
        <w:right w:val="none" w:sz="0" w:space="0" w:color="auto"/>
      </w:divBdr>
    </w:div>
    <w:div w:id="811943930">
      <w:bodyDiv w:val="1"/>
      <w:marLeft w:val="0"/>
      <w:marRight w:val="0"/>
      <w:marTop w:val="0"/>
      <w:marBottom w:val="0"/>
      <w:divBdr>
        <w:top w:val="none" w:sz="0" w:space="0" w:color="auto"/>
        <w:left w:val="none" w:sz="0" w:space="0" w:color="auto"/>
        <w:bottom w:val="none" w:sz="0" w:space="0" w:color="auto"/>
        <w:right w:val="none" w:sz="0" w:space="0" w:color="auto"/>
      </w:divBdr>
    </w:div>
    <w:div w:id="811944358">
      <w:bodyDiv w:val="1"/>
      <w:marLeft w:val="0"/>
      <w:marRight w:val="0"/>
      <w:marTop w:val="0"/>
      <w:marBottom w:val="0"/>
      <w:divBdr>
        <w:top w:val="none" w:sz="0" w:space="0" w:color="auto"/>
        <w:left w:val="none" w:sz="0" w:space="0" w:color="auto"/>
        <w:bottom w:val="none" w:sz="0" w:space="0" w:color="auto"/>
        <w:right w:val="none" w:sz="0" w:space="0" w:color="auto"/>
      </w:divBdr>
    </w:div>
    <w:div w:id="813908090">
      <w:bodyDiv w:val="1"/>
      <w:marLeft w:val="0"/>
      <w:marRight w:val="0"/>
      <w:marTop w:val="0"/>
      <w:marBottom w:val="0"/>
      <w:divBdr>
        <w:top w:val="none" w:sz="0" w:space="0" w:color="auto"/>
        <w:left w:val="none" w:sz="0" w:space="0" w:color="auto"/>
        <w:bottom w:val="none" w:sz="0" w:space="0" w:color="auto"/>
        <w:right w:val="none" w:sz="0" w:space="0" w:color="auto"/>
      </w:divBdr>
    </w:div>
    <w:div w:id="813986876">
      <w:bodyDiv w:val="1"/>
      <w:marLeft w:val="0"/>
      <w:marRight w:val="0"/>
      <w:marTop w:val="0"/>
      <w:marBottom w:val="0"/>
      <w:divBdr>
        <w:top w:val="none" w:sz="0" w:space="0" w:color="auto"/>
        <w:left w:val="none" w:sz="0" w:space="0" w:color="auto"/>
        <w:bottom w:val="none" w:sz="0" w:space="0" w:color="auto"/>
        <w:right w:val="none" w:sz="0" w:space="0" w:color="auto"/>
      </w:divBdr>
    </w:div>
    <w:div w:id="814448016">
      <w:bodyDiv w:val="1"/>
      <w:marLeft w:val="0"/>
      <w:marRight w:val="0"/>
      <w:marTop w:val="0"/>
      <w:marBottom w:val="0"/>
      <w:divBdr>
        <w:top w:val="none" w:sz="0" w:space="0" w:color="auto"/>
        <w:left w:val="none" w:sz="0" w:space="0" w:color="auto"/>
        <w:bottom w:val="none" w:sz="0" w:space="0" w:color="auto"/>
        <w:right w:val="none" w:sz="0" w:space="0" w:color="auto"/>
      </w:divBdr>
    </w:div>
    <w:div w:id="814613586">
      <w:bodyDiv w:val="1"/>
      <w:marLeft w:val="0"/>
      <w:marRight w:val="0"/>
      <w:marTop w:val="0"/>
      <w:marBottom w:val="0"/>
      <w:divBdr>
        <w:top w:val="none" w:sz="0" w:space="0" w:color="auto"/>
        <w:left w:val="none" w:sz="0" w:space="0" w:color="auto"/>
        <w:bottom w:val="none" w:sz="0" w:space="0" w:color="auto"/>
        <w:right w:val="none" w:sz="0" w:space="0" w:color="auto"/>
      </w:divBdr>
    </w:div>
    <w:div w:id="814956985">
      <w:bodyDiv w:val="1"/>
      <w:marLeft w:val="0"/>
      <w:marRight w:val="0"/>
      <w:marTop w:val="0"/>
      <w:marBottom w:val="0"/>
      <w:divBdr>
        <w:top w:val="none" w:sz="0" w:space="0" w:color="auto"/>
        <w:left w:val="none" w:sz="0" w:space="0" w:color="auto"/>
        <w:bottom w:val="none" w:sz="0" w:space="0" w:color="auto"/>
        <w:right w:val="none" w:sz="0" w:space="0" w:color="auto"/>
      </w:divBdr>
    </w:div>
    <w:div w:id="815609522">
      <w:bodyDiv w:val="1"/>
      <w:marLeft w:val="0"/>
      <w:marRight w:val="0"/>
      <w:marTop w:val="0"/>
      <w:marBottom w:val="0"/>
      <w:divBdr>
        <w:top w:val="none" w:sz="0" w:space="0" w:color="auto"/>
        <w:left w:val="none" w:sz="0" w:space="0" w:color="auto"/>
        <w:bottom w:val="none" w:sz="0" w:space="0" w:color="auto"/>
        <w:right w:val="none" w:sz="0" w:space="0" w:color="auto"/>
      </w:divBdr>
    </w:div>
    <w:div w:id="815876025">
      <w:bodyDiv w:val="1"/>
      <w:marLeft w:val="0"/>
      <w:marRight w:val="0"/>
      <w:marTop w:val="0"/>
      <w:marBottom w:val="0"/>
      <w:divBdr>
        <w:top w:val="none" w:sz="0" w:space="0" w:color="auto"/>
        <w:left w:val="none" w:sz="0" w:space="0" w:color="auto"/>
        <w:bottom w:val="none" w:sz="0" w:space="0" w:color="auto"/>
        <w:right w:val="none" w:sz="0" w:space="0" w:color="auto"/>
      </w:divBdr>
    </w:div>
    <w:div w:id="816191407">
      <w:bodyDiv w:val="1"/>
      <w:marLeft w:val="0"/>
      <w:marRight w:val="0"/>
      <w:marTop w:val="0"/>
      <w:marBottom w:val="0"/>
      <w:divBdr>
        <w:top w:val="none" w:sz="0" w:space="0" w:color="auto"/>
        <w:left w:val="none" w:sz="0" w:space="0" w:color="auto"/>
        <w:bottom w:val="none" w:sz="0" w:space="0" w:color="auto"/>
        <w:right w:val="none" w:sz="0" w:space="0" w:color="auto"/>
      </w:divBdr>
    </w:div>
    <w:div w:id="817038531">
      <w:bodyDiv w:val="1"/>
      <w:marLeft w:val="0"/>
      <w:marRight w:val="0"/>
      <w:marTop w:val="0"/>
      <w:marBottom w:val="0"/>
      <w:divBdr>
        <w:top w:val="none" w:sz="0" w:space="0" w:color="auto"/>
        <w:left w:val="none" w:sz="0" w:space="0" w:color="auto"/>
        <w:bottom w:val="none" w:sz="0" w:space="0" w:color="auto"/>
        <w:right w:val="none" w:sz="0" w:space="0" w:color="auto"/>
      </w:divBdr>
    </w:div>
    <w:div w:id="818619054">
      <w:bodyDiv w:val="1"/>
      <w:marLeft w:val="0"/>
      <w:marRight w:val="0"/>
      <w:marTop w:val="0"/>
      <w:marBottom w:val="0"/>
      <w:divBdr>
        <w:top w:val="none" w:sz="0" w:space="0" w:color="auto"/>
        <w:left w:val="none" w:sz="0" w:space="0" w:color="auto"/>
        <w:bottom w:val="none" w:sz="0" w:space="0" w:color="auto"/>
        <w:right w:val="none" w:sz="0" w:space="0" w:color="auto"/>
      </w:divBdr>
    </w:div>
    <w:div w:id="818888798">
      <w:bodyDiv w:val="1"/>
      <w:marLeft w:val="0"/>
      <w:marRight w:val="0"/>
      <w:marTop w:val="0"/>
      <w:marBottom w:val="0"/>
      <w:divBdr>
        <w:top w:val="none" w:sz="0" w:space="0" w:color="auto"/>
        <w:left w:val="none" w:sz="0" w:space="0" w:color="auto"/>
        <w:bottom w:val="none" w:sz="0" w:space="0" w:color="auto"/>
        <w:right w:val="none" w:sz="0" w:space="0" w:color="auto"/>
      </w:divBdr>
    </w:div>
    <w:div w:id="819151293">
      <w:bodyDiv w:val="1"/>
      <w:marLeft w:val="0"/>
      <w:marRight w:val="0"/>
      <w:marTop w:val="0"/>
      <w:marBottom w:val="0"/>
      <w:divBdr>
        <w:top w:val="none" w:sz="0" w:space="0" w:color="auto"/>
        <w:left w:val="none" w:sz="0" w:space="0" w:color="auto"/>
        <w:bottom w:val="none" w:sz="0" w:space="0" w:color="auto"/>
        <w:right w:val="none" w:sz="0" w:space="0" w:color="auto"/>
      </w:divBdr>
    </w:div>
    <w:div w:id="819200008">
      <w:bodyDiv w:val="1"/>
      <w:marLeft w:val="0"/>
      <w:marRight w:val="0"/>
      <w:marTop w:val="0"/>
      <w:marBottom w:val="0"/>
      <w:divBdr>
        <w:top w:val="none" w:sz="0" w:space="0" w:color="auto"/>
        <w:left w:val="none" w:sz="0" w:space="0" w:color="auto"/>
        <w:bottom w:val="none" w:sz="0" w:space="0" w:color="auto"/>
        <w:right w:val="none" w:sz="0" w:space="0" w:color="auto"/>
      </w:divBdr>
    </w:div>
    <w:div w:id="820124202">
      <w:bodyDiv w:val="1"/>
      <w:marLeft w:val="0"/>
      <w:marRight w:val="0"/>
      <w:marTop w:val="0"/>
      <w:marBottom w:val="0"/>
      <w:divBdr>
        <w:top w:val="none" w:sz="0" w:space="0" w:color="auto"/>
        <w:left w:val="none" w:sz="0" w:space="0" w:color="auto"/>
        <w:bottom w:val="none" w:sz="0" w:space="0" w:color="auto"/>
        <w:right w:val="none" w:sz="0" w:space="0" w:color="auto"/>
      </w:divBdr>
    </w:div>
    <w:div w:id="820463842">
      <w:bodyDiv w:val="1"/>
      <w:marLeft w:val="0"/>
      <w:marRight w:val="0"/>
      <w:marTop w:val="0"/>
      <w:marBottom w:val="0"/>
      <w:divBdr>
        <w:top w:val="none" w:sz="0" w:space="0" w:color="auto"/>
        <w:left w:val="none" w:sz="0" w:space="0" w:color="auto"/>
        <w:bottom w:val="none" w:sz="0" w:space="0" w:color="auto"/>
        <w:right w:val="none" w:sz="0" w:space="0" w:color="auto"/>
      </w:divBdr>
    </w:div>
    <w:div w:id="824711727">
      <w:bodyDiv w:val="1"/>
      <w:marLeft w:val="0"/>
      <w:marRight w:val="0"/>
      <w:marTop w:val="0"/>
      <w:marBottom w:val="0"/>
      <w:divBdr>
        <w:top w:val="none" w:sz="0" w:space="0" w:color="auto"/>
        <w:left w:val="none" w:sz="0" w:space="0" w:color="auto"/>
        <w:bottom w:val="none" w:sz="0" w:space="0" w:color="auto"/>
        <w:right w:val="none" w:sz="0" w:space="0" w:color="auto"/>
      </w:divBdr>
    </w:div>
    <w:div w:id="825164803">
      <w:bodyDiv w:val="1"/>
      <w:marLeft w:val="0"/>
      <w:marRight w:val="0"/>
      <w:marTop w:val="0"/>
      <w:marBottom w:val="0"/>
      <w:divBdr>
        <w:top w:val="none" w:sz="0" w:space="0" w:color="auto"/>
        <w:left w:val="none" w:sz="0" w:space="0" w:color="auto"/>
        <w:bottom w:val="none" w:sz="0" w:space="0" w:color="auto"/>
        <w:right w:val="none" w:sz="0" w:space="0" w:color="auto"/>
      </w:divBdr>
    </w:div>
    <w:div w:id="825627839">
      <w:bodyDiv w:val="1"/>
      <w:marLeft w:val="0"/>
      <w:marRight w:val="0"/>
      <w:marTop w:val="0"/>
      <w:marBottom w:val="0"/>
      <w:divBdr>
        <w:top w:val="none" w:sz="0" w:space="0" w:color="auto"/>
        <w:left w:val="none" w:sz="0" w:space="0" w:color="auto"/>
        <w:bottom w:val="none" w:sz="0" w:space="0" w:color="auto"/>
        <w:right w:val="none" w:sz="0" w:space="0" w:color="auto"/>
      </w:divBdr>
    </w:div>
    <w:div w:id="825703689">
      <w:bodyDiv w:val="1"/>
      <w:marLeft w:val="0"/>
      <w:marRight w:val="0"/>
      <w:marTop w:val="0"/>
      <w:marBottom w:val="0"/>
      <w:divBdr>
        <w:top w:val="none" w:sz="0" w:space="0" w:color="auto"/>
        <w:left w:val="none" w:sz="0" w:space="0" w:color="auto"/>
        <w:bottom w:val="none" w:sz="0" w:space="0" w:color="auto"/>
        <w:right w:val="none" w:sz="0" w:space="0" w:color="auto"/>
      </w:divBdr>
    </w:div>
    <w:div w:id="825977522">
      <w:bodyDiv w:val="1"/>
      <w:marLeft w:val="0"/>
      <w:marRight w:val="0"/>
      <w:marTop w:val="0"/>
      <w:marBottom w:val="0"/>
      <w:divBdr>
        <w:top w:val="none" w:sz="0" w:space="0" w:color="auto"/>
        <w:left w:val="none" w:sz="0" w:space="0" w:color="auto"/>
        <w:bottom w:val="none" w:sz="0" w:space="0" w:color="auto"/>
        <w:right w:val="none" w:sz="0" w:space="0" w:color="auto"/>
      </w:divBdr>
    </w:div>
    <w:div w:id="826551484">
      <w:bodyDiv w:val="1"/>
      <w:marLeft w:val="0"/>
      <w:marRight w:val="0"/>
      <w:marTop w:val="0"/>
      <w:marBottom w:val="0"/>
      <w:divBdr>
        <w:top w:val="none" w:sz="0" w:space="0" w:color="auto"/>
        <w:left w:val="none" w:sz="0" w:space="0" w:color="auto"/>
        <w:bottom w:val="none" w:sz="0" w:space="0" w:color="auto"/>
        <w:right w:val="none" w:sz="0" w:space="0" w:color="auto"/>
      </w:divBdr>
    </w:div>
    <w:div w:id="826559609">
      <w:bodyDiv w:val="1"/>
      <w:marLeft w:val="0"/>
      <w:marRight w:val="0"/>
      <w:marTop w:val="0"/>
      <w:marBottom w:val="0"/>
      <w:divBdr>
        <w:top w:val="none" w:sz="0" w:space="0" w:color="auto"/>
        <w:left w:val="none" w:sz="0" w:space="0" w:color="auto"/>
        <w:bottom w:val="none" w:sz="0" w:space="0" w:color="auto"/>
        <w:right w:val="none" w:sz="0" w:space="0" w:color="auto"/>
      </w:divBdr>
    </w:div>
    <w:div w:id="827555744">
      <w:bodyDiv w:val="1"/>
      <w:marLeft w:val="0"/>
      <w:marRight w:val="0"/>
      <w:marTop w:val="0"/>
      <w:marBottom w:val="0"/>
      <w:divBdr>
        <w:top w:val="none" w:sz="0" w:space="0" w:color="auto"/>
        <w:left w:val="none" w:sz="0" w:space="0" w:color="auto"/>
        <w:bottom w:val="none" w:sz="0" w:space="0" w:color="auto"/>
        <w:right w:val="none" w:sz="0" w:space="0" w:color="auto"/>
      </w:divBdr>
    </w:div>
    <w:div w:id="827985205">
      <w:bodyDiv w:val="1"/>
      <w:marLeft w:val="0"/>
      <w:marRight w:val="0"/>
      <w:marTop w:val="0"/>
      <w:marBottom w:val="0"/>
      <w:divBdr>
        <w:top w:val="none" w:sz="0" w:space="0" w:color="auto"/>
        <w:left w:val="none" w:sz="0" w:space="0" w:color="auto"/>
        <w:bottom w:val="none" w:sz="0" w:space="0" w:color="auto"/>
        <w:right w:val="none" w:sz="0" w:space="0" w:color="auto"/>
      </w:divBdr>
    </w:div>
    <w:div w:id="828060376">
      <w:bodyDiv w:val="1"/>
      <w:marLeft w:val="0"/>
      <w:marRight w:val="0"/>
      <w:marTop w:val="0"/>
      <w:marBottom w:val="0"/>
      <w:divBdr>
        <w:top w:val="none" w:sz="0" w:space="0" w:color="auto"/>
        <w:left w:val="none" w:sz="0" w:space="0" w:color="auto"/>
        <w:bottom w:val="none" w:sz="0" w:space="0" w:color="auto"/>
        <w:right w:val="none" w:sz="0" w:space="0" w:color="auto"/>
      </w:divBdr>
    </w:div>
    <w:div w:id="828324556">
      <w:bodyDiv w:val="1"/>
      <w:marLeft w:val="0"/>
      <w:marRight w:val="0"/>
      <w:marTop w:val="0"/>
      <w:marBottom w:val="0"/>
      <w:divBdr>
        <w:top w:val="none" w:sz="0" w:space="0" w:color="auto"/>
        <w:left w:val="none" w:sz="0" w:space="0" w:color="auto"/>
        <w:bottom w:val="none" w:sz="0" w:space="0" w:color="auto"/>
        <w:right w:val="none" w:sz="0" w:space="0" w:color="auto"/>
      </w:divBdr>
    </w:div>
    <w:div w:id="829448648">
      <w:bodyDiv w:val="1"/>
      <w:marLeft w:val="0"/>
      <w:marRight w:val="0"/>
      <w:marTop w:val="0"/>
      <w:marBottom w:val="0"/>
      <w:divBdr>
        <w:top w:val="none" w:sz="0" w:space="0" w:color="auto"/>
        <w:left w:val="none" w:sz="0" w:space="0" w:color="auto"/>
        <w:bottom w:val="none" w:sz="0" w:space="0" w:color="auto"/>
        <w:right w:val="none" w:sz="0" w:space="0" w:color="auto"/>
      </w:divBdr>
    </w:div>
    <w:div w:id="830364336">
      <w:bodyDiv w:val="1"/>
      <w:marLeft w:val="0"/>
      <w:marRight w:val="0"/>
      <w:marTop w:val="0"/>
      <w:marBottom w:val="0"/>
      <w:divBdr>
        <w:top w:val="none" w:sz="0" w:space="0" w:color="auto"/>
        <w:left w:val="none" w:sz="0" w:space="0" w:color="auto"/>
        <w:bottom w:val="none" w:sz="0" w:space="0" w:color="auto"/>
        <w:right w:val="none" w:sz="0" w:space="0" w:color="auto"/>
      </w:divBdr>
    </w:div>
    <w:div w:id="831213481">
      <w:bodyDiv w:val="1"/>
      <w:marLeft w:val="0"/>
      <w:marRight w:val="0"/>
      <w:marTop w:val="0"/>
      <w:marBottom w:val="0"/>
      <w:divBdr>
        <w:top w:val="none" w:sz="0" w:space="0" w:color="auto"/>
        <w:left w:val="none" w:sz="0" w:space="0" w:color="auto"/>
        <w:bottom w:val="none" w:sz="0" w:space="0" w:color="auto"/>
        <w:right w:val="none" w:sz="0" w:space="0" w:color="auto"/>
      </w:divBdr>
    </w:div>
    <w:div w:id="831331660">
      <w:bodyDiv w:val="1"/>
      <w:marLeft w:val="0"/>
      <w:marRight w:val="0"/>
      <w:marTop w:val="0"/>
      <w:marBottom w:val="0"/>
      <w:divBdr>
        <w:top w:val="none" w:sz="0" w:space="0" w:color="auto"/>
        <w:left w:val="none" w:sz="0" w:space="0" w:color="auto"/>
        <w:bottom w:val="none" w:sz="0" w:space="0" w:color="auto"/>
        <w:right w:val="none" w:sz="0" w:space="0" w:color="auto"/>
      </w:divBdr>
    </w:div>
    <w:div w:id="831720008">
      <w:bodyDiv w:val="1"/>
      <w:marLeft w:val="0"/>
      <w:marRight w:val="0"/>
      <w:marTop w:val="0"/>
      <w:marBottom w:val="0"/>
      <w:divBdr>
        <w:top w:val="none" w:sz="0" w:space="0" w:color="auto"/>
        <w:left w:val="none" w:sz="0" w:space="0" w:color="auto"/>
        <w:bottom w:val="none" w:sz="0" w:space="0" w:color="auto"/>
        <w:right w:val="none" w:sz="0" w:space="0" w:color="auto"/>
      </w:divBdr>
    </w:div>
    <w:div w:id="833377385">
      <w:bodyDiv w:val="1"/>
      <w:marLeft w:val="0"/>
      <w:marRight w:val="0"/>
      <w:marTop w:val="0"/>
      <w:marBottom w:val="0"/>
      <w:divBdr>
        <w:top w:val="none" w:sz="0" w:space="0" w:color="auto"/>
        <w:left w:val="none" w:sz="0" w:space="0" w:color="auto"/>
        <w:bottom w:val="none" w:sz="0" w:space="0" w:color="auto"/>
        <w:right w:val="none" w:sz="0" w:space="0" w:color="auto"/>
      </w:divBdr>
    </w:div>
    <w:div w:id="834803534">
      <w:bodyDiv w:val="1"/>
      <w:marLeft w:val="0"/>
      <w:marRight w:val="0"/>
      <w:marTop w:val="0"/>
      <w:marBottom w:val="0"/>
      <w:divBdr>
        <w:top w:val="none" w:sz="0" w:space="0" w:color="auto"/>
        <w:left w:val="none" w:sz="0" w:space="0" w:color="auto"/>
        <w:bottom w:val="none" w:sz="0" w:space="0" w:color="auto"/>
        <w:right w:val="none" w:sz="0" w:space="0" w:color="auto"/>
      </w:divBdr>
    </w:div>
    <w:div w:id="835993926">
      <w:bodyDiv w:val="1"/>
      <w:marLeft w:val="0"/>
      <w:marRight w:val="0"/>
      <w:marTop w:val="0"/>
      <w:marBottom w:val="0"/>
      <w:divBdr>
        <w:top w:val="none" w:sz="0" w:space="0" w:color="auto"/>
        <w:left w:val="none" w:sz="0" w:space="0" w:color="auto"/>
        <w:bottom w:val="none" w:sz="0" w:space="0" w:color="auto"/>
        <w:right w:val="none" w:sz="0" w:space="0" w:color="auto"/>
      </w:divBdr>
    </w:div>
    <w:div w:id="836462012">
      <w:bodyDiv w:val="1"/>
      <w:marLeft w:val="0"/>
      <w:marRight w:val="0"/>
      <w:marTop w:val="0"/>
      <w:marBottom w:val="0"/>
      <w:divBdr>
        <w:top w:val="none" w:sz="0" w:space="0" w:color="auto"/>
        <w:left w:val="none" w:sz="0" w:space="0" w:color="auto"/>
        <w:bottom w:val="none" w:sz="0" w:space="0" w:color="auto"/>
        <w:right w:val="none" w:sz="0" w:space="0" w:color="auto"/>
      </w:divBdr>
    </w:div>
    <w:div w:id="836647991">
      <w:bodyDiv w:val="1"/>
      <w:marLeft w:val="0"/>
      <w:marRight w:val="0"/>
      <w:marTop w:val="0"/>
      <w:marBottom w:val="0"/>
      <w:divBdr>
        <w:top w:val="none" w:sz="0" w:space="0" w:color="auto"/>
        <w:left w:val="none" w:sz="0" w:space="0" w:color="auto"/>
        <w:bottom w:val="none" w:sz="0" w:space="0" w:color="auto"/>
        <w:right w:val="none" w:sz="0" w:space="0" w:color="auto"/>
      </w:divBdr>
    </w:div>
    <w:div w:id="837037558">
      <w:bodyDiv w:val="1"/>
      <w:marLeft w:val="0"/>
      <w:marRight w:val="0"/>
      <w:marTop w:val="0"/>
      <w:marBottom w:val="0"/>
      <w:divBdr>
        <w:top w:val="none" w:sz="0" w:space="0" w:color="auto"/>
        <w:left w:val="none" w:sz="0" w:space="0" w:color="auto"/>
        <w:bottom w:val="none" w:sz="0" w:space="0" w:color="auto"/>
        <w:right w:val="none" w:sz="0" w:space="0" w:color="auto"/>
      </w:divBdr>
    </w:div>
    <w:div w:id="838083347">
      <w:bodyDiv w:val="1"/>
      <w:marLeft w:val="0"/>
      <w:marRight w:val="0"/>
      <w:marTop w:val="0"/>
      <w:marBottom w:val="0"/>
      <w:divBdr>
        <w:top w:val="none" w:sz="0" w:space="0" w:color="auto"/>
        <w:left w:val="none" w:sz="0" w:space="0" w:color="auto"/>
        <w:bottom w:val="none" w:sz="0" w:space="0" w:color="auto"/>
        <w:right w:val="none" w:sz="0" w:space="0" w:color="auto"/>
      </w:divBdr>
    </w:div>
    <w:div w:id="838155610">
      <w:bodyDiv w:val="1"/>
      <w:marLeft w:val="0"/>
      <w:marRight w:val="0"/>
      <w:marTop w:val="0"/>
      <w:marBottom w:val="0"/>
      <w:divBdr>
        <w:top w:val="none" w:sz="0" w:space="0" w:color="auto"/>
        <w:left w:val="none" w:sz="0" w:space="0" w:color="auto"/>
        <w:bottom w:val="none" w:sz="0" w:space="0" w:color="auto"/>
        <w:right w:val="none" w:sz="0" w:space="0" w:color="auto"/>
      </w:divBdr>
    </w:div>
    <w:div w:id="838232111">
      <w:bodyDiv w:val="1"/>
      <w:marLeft w:val="0"/>
      <w:marRight w:val="0"/>
      <w:marTop w:val="0"/>
      <w:marBottom w:val="0"/>
      <w:divBdr>
        <w:top w:val="none" w:sz="0" w:space="0" w:color="auto"/>
        <w:left w:val="none" w:sz="0" w:space="0" w:color="auto"/>
        <w:bottom w:val="none" w:sz="0" w:space="0" w:color="auto"/>
        <w:right w:val="none" w:sz="0" w:space="0" w:color="auto"/>
      </w:divBdr>
    </w:div>
    <w:div w:id="841089222">
      <w:bodyDiv w:val="1"/>
      <w:marLeft w:val="0"/>
      <w:marRight w:val="0"/>
      <w:marTop w:val="0"/>
      <w:marBottom w:val="0"/>
      <w:divBdr>
        <w:top w:val="none" w:sz="0" w:space="0" w:color="auto"/>
        <w:left w:val="none" w:sz="0" w:space="0" w:color="auto"/>
        <w:bottom w:val="none" w:sz="0" w:space="0" w:color="auto"/>
        <w:right w:val="none" w:sz="0" w:space="0" w:color="auto"/>
      </w:divBdr>
    </w:div>
    <w:div w:id="841092353">
      <w:bodyDiv w:val="1"/>
      <w:marLeft w:val="0"/>
      <w:marRight w:val="0"/>
      <w:marTop w:val="0"/>
      <w:marBottom w:val="0"/>
      <w:divBdr>
        <w:top w:val="none" w:sz="0" w:space="0" w:color="auto"/>
        <w:left w:val="none" w:sz="0" w:space="0" w:color="auto"/>
        <w:bottom w:val="none" w:sz="0" w:space="0" w:color="auto"/>
        <w:right w:val="none" w:sz="0" w:space="0" w:color="auto"/>
      </w:divBdr>
    </w:div>
    <w:div w:id="841361072">
      <w:bodyDiv w:val="1"/>
      <w:marLeft w:val="0"/>
      <w:marRight w:val="0"/>
      <w:marTop w:val="0"/>
      <w:marBottom w:val="0"/>
      <w:divBdr>
        <w:top w:val="none" w:sz="0" w:space="0" w:color="auto"/>
        <w:left w:val="none" w:sz="0" w:space="0" w:color="auto"/>
        <w:bottom w:val="none" w:sz="0" w:space="0" w:color="auto"/>
        <w:right w:val="none" w:sz="0" w:space="0" w:color="auto"/>
      </w:divBdr>
    </w:div>
    <w:div w:id="841436447">
      <w:bodyDiv w:val="1"/>
      <w:marLeft w:val="0"/>
      <w:marRight w:val="0"/>
      <w:marTop w:val="0"/>
      <w:marBottom w:val="0"/>
      <w:divBdr>
        <w:top w:val="none" w:sz="0" w:space="0" w:color="auto"/>
        <w:left w:val="none" w:sz="0" w:space="0" w:color="auto"/>
        <w:bottom w:val="none" w:sz="0" w:space="0" w:color="auto"/>
        <w:right w:val="none" w:sz="0" w:space="0" w:color="auto"/>
      </w:divBdr>
    </w:div>
    <w:div w:id="841890491">
      <w:bodyDiv w:val="1"/>
      <w:marLeft w:val="0"/>
      <w:marRight w:val="0"/>
      <w:marTop w:val="0"/>
      <w:marBottom w:val="0"/>
      <w:divBdr>
        <w:top w:val="none" w:sz="0" w:space="0" w:color="auto"/>
        <w:left w:val="none" w:sz="0" w:space="0" w:color="auto"/>
        <w:bottom w:val="none" w:sz="0" w:space="0" w:color="auto"/>
        <w:right w:val="none" w:sz="0" w:space="0" w:color="auto"/>
      </w:divBdr>
    </w:div>
    <w:div w:id="843127004">
      <w:bodyDiv w:val="1"/>
      <w:marLeft w:val="0"/>
      <w:marRight w:val="0"/>
      <w:marTop w:val="0"/>
      <w:marBottom w:val="0"/>
      <w:divBdr>
        <w:top w:val="none" w:sz="0" w:space="0" w:color="auto"/>
        <w:left w:val="none" w:sz="0" w:space="0" w:color="auto"/>
        <w:bottom w:val="none" w:sz="0" w:space="0" w:color="auto"/>
        <w:right w:val="none" w:sz="0" w:space="0" w:color="auto"/>
      </w:divBdr>
    </w:div>
    <w:div w:id="843589073">
      <w:bodyDiv w:val="1"/>
      <w:marLeft w:val="0"/>
      <w:marRight w:val="0"/>
      <w:marTop w:val="0"/>
      <w:marBottom w:val="0"/>
      <w:divBdr>
        <w:top w:val="none" w:sz="0" w:space="0" w:color="auto"/>
        <w:left w:val="none" w:sz="0" w:space="0" w:color="auto"/>
        <w:bottom w:val="none" w:sz="0" w:space="0" w:color="auto"/>
        <w:right w:val="none" w:sz="0" w:space="0" w:color="auto"/>
      </w:divBdr>
    </w:div>
    <w:div w:id="843590472">
      <w:bodyDiv w:val="1"/>
      <w:marLeft w:val="0"/>
      <w:marRight w:val="0"/>
      <w:marTop w:val="0"/>
      <w:marBottom w:val="0"/>
      <w:divBdr>
        <w:top w:val="none" w:sz="0" w:space="0" w:color="auto"/>
        <w:left w:val="none" w:sz="0" w:space="0" w:color="auto"/>
        <w:bottom w:val="none" w:sz="0" w:space="0" w:color="auto"/>
        <w:right w:val="none" w:sz="0" w:space="0" w:color="auto"/>
      </w:divBdr>
    </w:div>
    <w:div w:id="844630738">
      <w:bodyDiv w:val="1"/>
      <w:marLeft w:val="0"/>
      <w:marRight w:val="0"/>
      <w:marTop w:val="0"/>
      <w:marBottom w:val="0"/>
      <w:divBdr>
        <w:top w:val="none" w:sz="0" w:space="0" w:color="auto"/>
        <w:left w:val="none" w:sz="0" w:space="0" w:color="auto"/>
        <w:bottom w:val="none" w:sz="0" w:space="0" w:color="auto"/>
        <w:right w:val="none" w:sz="0" w:space="0" w:color="auto"/>
      </w:divBdr>
    </w:div>
    <w:div w:id="845242600">
      <w:bodyDiv w:val="1"/>
      <w:marLeft w:val="0"/>
      <w:marRight w:val="0"/>
      <w:marTop w:val="0"/>
      <w:marBottom w:val="0"/>
      <w:divBdr>
        <w:top w:val="none" w:sz="0" w:space="0" w:color="auto"/>
        <w:left w:val="none" w:sz="0" w:space="0" w:color="auto"/>
        <w:bottom w:val="none" w:sz="0" w:space="0" w:color="auto"/>
        <w:right w:val="none" w:sz="0" w:space="0" w:color="auto"/>
      </w:divBdr>
    </w:div>
    <w:div w:id="845948889">
      <w:bodyDiv w:val="1"/>
      <w:marLeft w:val="0"/>
      <w:marRight w:val="0"/>
      <w:marTop w:val="0"/>
      <w:marBottom w:val="0"/>
      <w:divBdr>
        <w:top w:val="none" w:sz="0" w:space="0" w:color="auto"/>
        <w:left w:val="none" w:sz="0" w:space="0" w:color="auto"/>
        <w:bottom w:val="none" w:sz="0" w:space="0" w:color="auto"/>
        <w:right w:val="none" w:sz="0" w:space="0" w:color="auto"/>
      </w:divBdr>
    </w:div>
    <w:div w:id="847981756">
      <w:bodyDiv w:val="1"/>
      <w:marLeft w:val="0"/>
      <w:marRight w:val="0"/>
      <w:marTop w:val="0"/>
      <w:marBottom w:val="0"/>
      <w:divBdr>
        <w:top w:val="none" w:sz="0" w:space="0" w:color="auto"/>
        <w:left w:val="none" w:sz="0" w:space="0" w:color="auto"/>
        <w:bottom w:val="none" w:sz="0" w:space="0" w:color="auto"/>
        <w:right w:val="none" w:sz="0" w:space="0" w:color="auto"/>
      </w:divBdr>
    </w:div>
    <w:div w:id="848445322">
      <w:bodyDiv w:val="1"/>
      <w:marLeft w:val="0"/>
      <w:marRight w:val="0"/>
      <w:marTop w:val="0"/>
      <w:marBottom w:val="0"/>
      <w:divBdr>
        <w:top w:val="none" w:sz="0" w:space="0" w:color="auto"/>
        <w:left w:val="none" w:sz="0" w:space="0" w:color="auto"/>
        <w:bottom w:val="none" w:sz="0" w:space="0" w:color="auto"/>
        <w:right w:val="none" w:sz="0" w:space="0" w:color="auto"/>
      </w:divBdr>
    </w:div>
    <w:div w:id="848565248">
      <w:bodyDiv w:val="1"/>
      <w:marLeft w:val="0"/>
      <w:marRight w:val="0"/>
      <w:marTop w:val="0"/>
      <w:marBottom w:val="0"/>
      <w:divBdr>
        <w:top w:val="none" w:sz="0" w:space="0" w:color="auto"/>
        <w:left w:val="none" w:sz="0" w:space="0" w:color="auto"/>
        <w:bottom w:val="none" w:sz="0" w:space="0" w:color="auto"/>
        <w:right w:val="none" w:sz="0" w:space="0" w:color="auto"/>
      </w:divBdr>
    </w:div>
    <w:div w:id="849486261">
      <w:bodyDiv w:val="1"/>
      <w:marLeft w:val="0"/>
      <w:marRight w:val="0"/>
      <w:marTop w:val="0"/>
      <w:marBottom w:val="0"/>
      <w:divBdr>
        <w:top w:val="none" w:sz="0" w:space="0" w:color="auto"/>
        <w:left w:val="none" w:sz="0" w:space="0" w:color="auto"/>
        <w:bottom w:val="none" w:sz="0" w:space="0" w:color="auto"/>
        <w:right w:val="none" w:sz="0" w:space="0" w:color="auto"/>
      </w:divBdr>
    </w:div>
    <w:div w:id="850413301">
      <w:bodyDiv w:val="1"/>
      <w:marLeft w:val="0"/>
      <w:marRight w:val="0"/>
      <w:marTop w:val="0"/>
      <w:marBottom w:val="0"/>
      <w:divBdr>
        <w:top w:val="none" w:sz="0" w:space="0" w:color="auto"/>
        <w:left w:val="none" w:sz="0" w:space="0" w:color="auto"/>
        <w:bottom w:val="none" w:sz="0" w:space="0" w:color="auto"/>
        <w:right w:val="none" w:sz="0" w:space="0" w:color="auto"/>
      </w:divBdr>
    </w:div>
    <w:div w:id="850877597">
      <w:bodyDiv w:val="1"/>
      <w:marLeft w:val="0"/>
      <w:marRight w:val="0"/>
      <w:marTop w:val="0"/>
      <w:marBottom w:val="0"/>
      <w:divBdr>
        <w:top w:val="none" w:sz="0" w:space="0" w:color="auto"/>
        <w:left w:val="none" w:sz="0" w:space="0" w:color="auto"/>
        <w:bottom w:val="none" w:sz="0" w:space="0" w:color="auto"/>
        <w:right w:val="none" w:sz="0" w:space="0" w:color="auto"/>
      </w:divBdr>
    </w:div>
    <w:div w:id="851454791">
      <w:bodyDiv w:val="1"/>
      <w:marLeft w:val="0"/>
      <w:marRight w:val="0"/>
      <w:marTop w:val="0"/>
      <w:marBottom w:val="0"/>
      <w:divBdr>
        <w:top w:val="none" w:sz="0" w:space="0" w:color="auto"/>
        <w:left w:val="none" w:sz="0" w:space="0" w:color="auto"/>
        <w:bottom w:val="none" w:sz="0" w:space="0" w:color="auto"/>
        <w:right w:val="none" w:sz="0" w:space="0" w:color="auto"/>
      </w:divBdr>
    </w:div>
    <w:div w:id="851995080">
      <w:bodyDiv w:val="1"/>
      <w:marLeft w:val="0"/>
      <w:marRight w:val="0"/>
      <w:marTop w:val="0"/>
      <w:marBottom w:val="0"/>
      <w:divBdr>
        <w:top w:val="none" w:sz="0" w:space="0" w:color="auto"/>
        <w:left w:val="none" w:sz="0" w:space="0" w:color="auto"/>
        <w:bottom w:val="none" w:sz="0" w:space="0" w:color="auto"/>
        <w:right w:val="none" w:sz="0" w:space="0" w:color="auto"/>
      </w:divBdr>
    </w:div>
    <w:div w:id="853880470">
      <w:bodyDiv w:val="1"/>
      <w:marLeft w:val="0"/>
      <w:marRight w:val="0"/>
      <w:marTop w:val="0"/>
      <w:marBottom w:val="0"/>
      <w:divBdr>
        <w:top w:val="none" w:sz="0" w:space="0" w:color="auto"/>
        <w:left w:val="none" w:sz="0" w:space="0" w:color="auto"/>
        <w:bottom w:val="none" w:sz="0" w:space="0" w:color="auto"/>
        <w:right w:val="none" w:sz="0" w:space="0" w:color="auto"/>
      </w:divBdr>
    </w:div>
    <w:div w:id="854345571">
      <w:bodyDiv w:val="1"/>
      <w:marLeft w:val="0"/>
      <w:marRight w:val="0"/>
      <w:marTop w:val="0"/>
      <w:marBottom w:val="0"/>
      <w:divBdr>
        <w:top w:val="none" w:sz="0" w:space="0" w:color="auto"/>
        <w:left w:val="none" w:sz="0" w:space="0" w:color="auto"/>
        <w:bottom w:val="none" w:sz="0" w:space="0" w:color="auto"/>
        <w:right w:val="none" w:sz="0" w:space="0" w:color="auto"/>
      </w:divBdr>
    </w:div>
    <w:div w:id="854687297">
      <w:bodyDiv w:val="1"/>
      <w:marLeft w:val="0"/>
      <w:marRight w:val="0"/>
      <w:marTop w:val="0"/>
      <w:marBottom w:val="0"/>
      <w:divBdr>
        <w:top w:val="none" w:sz="0" w:space="0" w:color="auto"/>
        <w:left w:val="none" w:sz="0" w:space="0" w:color="auto"/>
        <w:bottom w:val="none" w:sz="0" w:space="0" w:color="auto"/>
        <w:right w:val="none" w:sz="0" w:space="0" w:color="auto"/>
      </w:divBdr>
    </w:div>
    <w:div w:id="855465179">
      <w:bodyDiv w:val="1"/>
      <w:marLeft w:val="0"/>
      <w:marRight w:val="0"/>
      <w:marTop w:val="0"/>
      <w:marBottom w:val="0"/>
      <w:divBdr>
        <w:top w:val="none" w:sz="0" w:space="0" w:color="auto"/>
        <w:left w:val="none" w:sz="0" w:space="0" w:color="auto"/>
        <w:bottom w:val="none" w:sz="0" w:space="0" w:color="auto"/>
        <w:right w:val="none" w:sz="0" w:space="0" w:color="auto"/>
      </w:divBdr>
    </w:div>
    <w:div w:id="855466361">
      <w:bodyDiv w:val="1"/>
      <w:marLeft w:val="0"/>
      <w:marRight w:val="0"/>
      <w:marTop w:val="0"/>
      <w:marBottom w:val="0"/>
      <w:divBdr>
        <w:top w:val="none" w:sz="0" w:space="0" w:color="auto"/>
        <w:left w:val="none" w:sz="0" w:space="0" w:color="auto"/>
        <w:bottom w:val="none" w:sz="0" w:space="0" w:color="auto"/>
        <w:right w:val="none" w:sz="0" w:space="0" w:color="auto"/>
      </w:divBdr>
    </w:div>
    <w:div w:id="856574904">
      <w:bodyDiv w:val="1"/>
      <w:marLeft w:val="0"/>
      <w:marRight w:val="0"/>
      <w:marTop w:val="0"/>
      <w:marBottom w:val="0"/>
      <w:divBdr>
        <w:top w:val="none" w:sz="0" w:space="0" w:color="auto"/>
        <w:left w:val="none" w:sz="0" w:space="0" w:color="auto"/>
        <w:bottom w:val="none" w:sz="0" w:space="0" w:color="auto"/>
        <w:right w:val="none" w:sz="0" w:space="0" w:color="auto"/>
      </w:divBdr>
    </w:div>
    <w:div w:id="856576510">
      <w:bodyDiv w:val="1"/>
      <w:marLeft w:val="0"/>
      <w:marRight w:val="0"/>
      <w:marTop w:val="0"/>
      <w:marBottom w:val="0"/>
      <w:divBdr>
        <w:top w:val="none" w:sz="0" w:space="0" w:color="auto"/>
        <w:left w:val="none" w:sz="0" w:space="0" w:color="auto"/>
        <w:bottom w:val="none" w:sz="0" w:space="0" w:color="auto"/>
        <w:right w:val="none" w:sz="0" w:space="0" w:color="auto"/>
      </w:divBdr>
    </w:div>
    <w:div w:id="858739325">
      <w:bodyDiv w:val="1"/>
      <w:marLeft w:val="0"/>
      <w:marRight w:val="0"/>
      <w:marTop w:val="0"/>
      <w:marBottom w:val="0"/>
      <w:divBdr>
        <w:top w:val="none" w:sz="0" w:space="0" w:color="auto"/>
        <w:left w:val="none" w:sz="0" w:space="0" w:color="auto"/>
        <w:bottom w:val="none" w:sz="0" w:space="0" w:color="auto"/>
        <w:right w:val="none" w:sz="0" w:space="0" w:color="auto"/>
      </w:divBdr>
    </w:div>
    <w:div w:id="859122480">
      <w:bodyDiv w:val="1"/>
      <w:marLeft w:val="0"/>
      <w:marRight w:val="0"/>
      <w:marTop w:val="0"/>
      <w:marBottom w:val="0"/>
      <w:divBdr>
        <w:top w:val="none" w:sz="0" w:space="0" w:color="auto"/>
        <w:left w:val="none" w:sz="0" w:space="0" w:color="auto"/>
        <w:bottom w:val="none" w:sz="0" w:space="0" w:color="auto"/>
        <w:right w:val="none" w:sz="0" w:space="0" w:color="auto"/>
      </w:divBdr>
    </w:div>
    <w:div w:id="859666196">
      <w:bodyDiv w:val="1"/>
      <w:marLeft w:val="0"/>
      <w:marRight w:val="0"/>
      <w:marTop w:val="0"/>
      <w:marBottom w:val="0"/>
      <w:divBdr>
        <w:top w:val="none" w:sz="0" w:space="0" w:color="auto"/>
        <w:left w:val="none" w:sz="0" w:space="0" w:color="auto"/>
        <w:bottom w:val="none" w:sz="0" w:space="0" w:color="auto"/>
        <w:right w:val="none" w:sz="0" w:space="0" w:color="auto"/>
      </w:divBdr>
    </w:div>
    <w:div w:id="860120121">
      <w:bodyDiv w:val="1"/>
      <w:marLeft w:val="0"/>
      <w:marRight w:val="0"/>
      <w:marTop w:val="0"/>
      <w:marBottom w:val="0"/>
      <w:divBdr>
        <w:top w:val="none" w:sz="0" w:space="0" w:color="auto"/>
        <w:left w:val="none" w:sz="0" w:space="0" w:color="auto"/>
        <w:bottom w:val="none" w:sz="0" w:space="0" w:color="auto"/>
        <w:right w:val="none" w:sz="0" w:space="0" w:color="auto"/>
      </w:divBdr>
    </w:div>
    <w:div w:id="861013051">
      <w:bodyDiv w:val="1"/>
      <w:marLeft w:val="0"/>
      <w:marRight w:val="0"/>
      <w:marTop w:val="0"/>
      <w:marBottom w:val="0"/>
      <w:divBdr>
        <w:top w:val="none" w:sz="0" w:space="0" w:color="auto"/>
        <w:left w:val="none" w:sz="0" w:space="0" w:color="auto"/>
        <w:bottom w:val="none" w:sz="0" w:space="0" w:color="auto"/>
        <w:right w:val="none" w:sz="0" w:space="0" w:color="auto"/>
      </w:divBdr>
    </w:div>
    <w:div w:id="861817455">
      <w:bodyDiv w:val="1"/>
      <w:marLeft w:val="0"/>
      <w:marRight w:val="0"/>
      <w:marTop w:val="0"/>
      <w:marBottom w:val="0"/>
      <w:divBdr>
        <w:top w:val="none" w:sz="0" w:space="0" w:color="auto"/>
        <w:left w:val="none" w:sz="0" w:space="0" w:color="auto"/>
        <w:bottom w:val="none" w:sz="0" w:space="0" w:color="auto"/>
        <w:right w:val="none" w:sz="0" w:space="0" w:color="auto"/>
      </w:divBdr>
    </w:div>
    <w:div w:id="861896155">
      <w:bodyDiv w:val="1"/>
      <w:marLeft w:val="0"/>
      <w:marRight w:val="0"/>
      <w:marTop w:val="0"/>
      <w:marBottom w:val="0"/>
      <w:divBdr>
        <w:top w:val="none" w:sz="0" w:space="0" w:color="auto"/>
        <w:left w:val="none" w:sz="0" w:space="0" w:color="auto"/>
        <w:bottom w:val="none" w:sz="0" w:space="0" w:color="auto"/>
        <w:right w:val="none" w:sz="0" w:space="0" w:color="auto"/>
      </w:divBdr>
    </w:div>
    <w:div w:id="862133343">
      <w:bodyDiv w:val="1"/>
      <w:marLeft w:val="0"/>
      <w:marRight w:val="0"/>
      <w:marTop w:val="0"/>
      <w:marBottom w:val="0"/>
      <w:divBdr>
        <w:top w:val="none" w:sz="0" w:space="0" w:color="auto"/>
        <w:left w:val="none" w:sz="0" w:space="0" w:color="auto"/>
        <w:bottom w:val="none" w:sz="0" w:space="0" w:color="auto"/>
        <w:right w:val="none" w:sz="0" w:space="0" w:color="auto"/>
      </w:divBdr>
    </w:div>
    <w:div w:id="862788670">
      <w:bodyDiv w:val="1"/>
      <w:marLeft w:val="0"/>
      <w:marRight w:val="0"/>
      <w:marTop w:val="0"/>
      <w:marBottom w:val="0"/>
      <w:divBdr>
        <w:top w:val="none" w:sz="0" w:space="0" w:color="auto"/>
        <w:left w:val="none" w:sz="0" w:space="0" w:color="auto"/>
        <w:bottom w:val="none" w:sz="0" w:space="0" w:color="auto"/>
        <w:right w:val="none" w:sz="0" w:space="0" w:color="auto"/>
      </w:divBdr>
    </w:div>
    <w:div w:id="862938964">
      <w:bodyDiv w:val="1"/>
      <w:marLeft w:val="0"/>
      <w:marRight w:val="0"/>
      <w:marTop w:val="0"/>
      <w:marBottom w:val="0"/>
      <w:divBdr>
        <w:top w:val="none" w:sz="0" w:space="0" w:color="auto"/>
        <w:left w:val="none" w:sz="0" w:space="0" w:color="auto"/>
        <w:bottom w:val="none" w:sz="0" w:space="0" w:color="auto"/>
        <w:right w:val="none" w:sz="0" w:space="0" w:color="auto"/>
      </w:divBdr>
    </w:div>
    <w:div w:id="863516700">
      <w:bodyDiv w:val="1"/>
      <w:marLeft w:val="0"/>
      <w:marRight w:val="0"/>
      <w:marTop w:val="0"/>
      <w:marBottom w:val="0"/>
      <w:divBdr>
        <w:top w:val="none" w:sz="0" w:space="0" w:color="auto"/>
        <w:left w:val="none" w:sz="0" w:space="0" w:color="auto"/>
        <w:bottom w:val="none" w:sz="0" w:space="0" w:color="auto"/>
        <w:right w:val="none" w:sz="0" w:space="0" w:color="auto"/>
      </w:divBdr>
    </w:div>
    <w:div w:id="866793165">
      <w:bodyDiv w:val="1"/>
      <w:marLeft w:val="0"/>
      <w:marRight w:val="0"/>
      <w:marTop w:val="0"/>
      <w:marBottom w:val="0"/>
      <w:divBdr>
        <w:top w:val="none" w:sz="0" w:space="0" w:color="auto"/>
        <w:left w:val="none" w:sz="0" w:space="0" w:color="auto"/>
        <w:bottom w:val="none" w:sz="0" w:space="0" w:color="auto"/>
        <w:right w:val="none" w:sz="0" w:space="0" w:color="auto"/>
      </w:divBdr>
    </w:div>
    <w:div w:id="867259893">
      <w:bodyDiv w:val="1"/>
      <w:marLeft w:val="0"/>
      <w:marRight w:val="0"/>
      <w:marTop w:val="0"/>
      <w:marBottom w:val="0"/>
      <w:divBdr>
        <w:top w:val="none" w:sz="0" w:space="0" w:color="auto"/>
        <w:left w:val="none" w:sz="0" w:space="0" w:color="auto"/>
        <w:bottom w:val="none" w:sz="0" w:space="0" w:color="auto"/>
        <w:right w:val="none" w:sz="0" w:space="0" w:color="auto"/>
      </w:divBdr>
    </w:div>
    <w:div w:id="868373332">
      <w:bodyDiv w:val="1"/>
      <w:marLeft w:val="0"/>
      <w:marRight w:val="0"/>
      <w:marTop w:val="0"/>
      <w:marBottom w:val="0"/>
      <w:divBdr>
        <w:top w:val="none" w:sz="0" w:space="0" w:color="auto"/>
        <w:left w:val="none" w:sz="0" w:space="0" w:color="auto"/>
        <w:bottom w:val="none" w:sz="0" w:space="0" w:color="auto"/>
        <w:right w:val="none" w:sz="0" w:space="0" w:color="auto"/>
      </w:divBdr>
    </w:div>
    <w:div w:id="870144099">
      <w:bodyDiv w:val="1"/>
      <w:marLeft w:val="0"/>
      <w:marRight w:val="0"/>
      <w:marTop w:val="0"/>
      <w:marBottom w:val="0"/>
      <w:divBdr>
        <w:top w:val="none" w:sz="0" w:space="0" w:color="auto"/>
        <w:left w:val="none" w:sz="0" w:space="0" w:color="auto"/>
        <w:bottom w:val="none" w:sz="0" w:space="0" w:color="auto"/>
        <w:right w:val="none" w:sz="0" w:space="0" w:color="auto"/>
      </w:divBdr>
    </w:div>
    <w:div w:id="870609812">
      <w:bodyDiv w:val="1"/>
      <w:marLeft w:val="0"/>
      <w:marRight w:val="0"/>
      <w:marTop w:val="0"/>
      <w:marBottom w:val="0"/>
      <w:divBdr>
        <w:top w:val="none" w:sz="0" w:space="0" w:color="auto"/>
        <w:left w:val="none" w:sz="0" w:space="0" w:color="auto"/>
        <w:bottom w:val="none" w:sz="0" w:space="0" w:color="auto"/>
        <w:right w:val="none" w:sz="0" w:space="0" w:color="auto"/>
      </w:divBdr>
    </w:div>
    <w:div w:id="871529340">
      <w:bodyDiv w:val="1"/>
      <w:marLeft w:val="0"/>
      <w:marRight w:val="0"/>
      <w:marTop w:val="0"/>
      <w:marBottom w:val="0"/>
      <w:divBdr>
        <w:top w:val="none" w:sz="0" w:space="0" w:color="auto"/>
        <w:left w:val="none" w:sz="0" w:space="0" w:color="auto"/>
        <w:bottom w:val="none" w:sz="0" w:space="0" w:color="auto"/>
        <w:right w:val="none" w:sz="0" w:space="0" w:color="auto"/>
      </w:divBdr>
    </w:div>
    <w:div w:id="871722441">
      <w:bodyDiv w:val="1"/>
      <w:marLeft w:val="0"/>
      <w:marRight w:val="0"/>
      <w:marTop w:val="0"/>
      <w:marBottom w:val="0"/>
      <w:divBdr>
        <w:top w:val="none" w:sz="0" w:space="0" w:color="auto"/>
        <w:left w:val="none" w:sz="0" w:space="0" w:color="auto"/>
        <w:bottom w:val="none" w:sz="0" w:space="0" w:color="auto"/>
        <w:right w:val="none" w:sz="0" w:space="0" w:color="auto"/>
      </w:divBdr>
    </w:div>
    <w:div w:id="871770054">
      <w:bodyDiv w:val="1"/>
      <w:marLeft w:val="0"/>
      <w:marRight w:val="0"/>
      <w:marTop w:val="0"/>
      <w:marBottom w:val="0"/>
      <w:divBdr>
        <w:top w:val="none" w:sz="0" w:space="0" w:color="auto"/>
        <w:left w:val="none" w:sz="0" w:space="0" w:color="auto"/>
        <w:bottom w:val="none" w:sz="0" w:space="0" w:color="auto"/>
        <w:right w:val="none" w:sz="0" w:space="0" w:color="auto"/>
      </w:divBdr>
    </w:div>
    <w:div w:id="871840750">
      <w:bodyDiv w:val="1"/>
      <w:marLeft w:val="0"/>
      <w:marRight w:val="0"/>
      <w:marTop w:val="0"/>
      <w:marBottom w:val="0"/>
      <w:divBdr>
        <w:top w:val="none" w:sz="0" w:space="0" w:color="auto"/>
        <w:left w:val="none" w:sz="0" w:space="0" w:color="auto"/>
        <w:bottom w:val="none" w:sz="0" w:space="0" w:color="auto"/>
        <w:right w:val="none" w:sz="0" w:space="0" w:color="auto"/>
      </w:divBdr>
    </w:div>
    <w:div w:id="871845743">
      <w:bodyDiv w:val="1"/>
      <w:marLeft w:val="0"/>
      <w:marRight w:val="0"/>
      <w:marTop w:val="0"/>
      <w:marBottom w:val="0"/>
      <w:divBdr>
        <w:top w:val="none" w:sz="0" w:space="0" w:color="auto"/>
        <w:left w:val="none" w:sz="0" w:space="0" w:color="auto"/>
        <w:bottom w:val="none" w:sz="0" w:space="0" w:color="auto"/>
        <w:right w:val="none" w:sz="0" w:space="0" w:color="auto"/>
      </w:divBdr>
    </w:div>
    <w:div w:id="872108237">
      <w:bodyDiv w:val="1"/>
      <w:marLeft w:val="0"/>
      <w:marRight w:val="0"/>
      <w:marTop w:val="0"/>
      <w:marBottom w:val="0"/>
      <w:divBdr>
        <w:top w:val="none" w:sz="0" w:space="0" w:color="auto"/>
        <w:left w:val="none" w:sz="0" w:space="0" w:color="auto"/>
        <w:bottom w:val="none" w:sz="0" w:space="0" w:color="auto"/>
        <w:right w:val="none" w:sz="0" w:space="0" w:color="auto"/>
      </w:divBdr>
    </w:div>
    <w:div w:id="872232239">
      <w:bodyDiv w:val="1"/>
      <w:marLeft w:val="0"/>
      <w:marRight w:val="0"/>
      <w:marTop w:val="0"/>
      <w:marBottom w:val="0"/>
      <w:divBdr>
        <w:top w:val="none" w:sz="0" w:space="0" w:color="auto"/>
        <w:left w:val="none" w:sz="0" w:space="0" w:color="auto"/>
        <w:bottom w:val="none" w:sz="0" w:space="0" w:color="auto"/>
        <w:right w:val="none" w:sz="0" w:space="0" w:color="auto"/>
      </w:divBdr>
    </w:div>
    <w:div w:id="874390554">
      <w:bodyDiv w:val="1"/>
      <w:marLeft w:val="0"/>
      <w:marRight w:val="0"/>
      <w:marTop w:val="0"/>
      <w:marBottom w:val="0"/>
      <w:divBdr>
        <w:top w:val="none" w:sz="0" w:space="0" w:color="auto"/>
        <w:left w:val="none" w:sz="0" w:space="0" w:color="auto"/>
        <w:bottom w:val="none" w:sz="0" w:space="0" w:color="auto"/>
        <w:right w:val="none" w:sz="0" w:space="0" w:color="auto"/>
      </w:divBdr>
    </w:div>
    <w:div w:id="877275908">
      <w:bodyDiv w:val="1"/>
      <w:marLeft w:val="0"/>
      <w:marRight w:val="0"/>
      <w:marTop w:val="0"/>
      <w:marBottom w:val="0"/>
      <w:divBdr>
        <w:top w:val="none" w:sz="0" w:space="0" w:color="auto"/>
        <w:left w:val="none" w:sz="0" w:space="0" w:color="auto"/>
        <w:bottom w:val="none" w:sz="0" w:space="0" w:color="auto"/>
        <w:right w:val="none" w:sz="0" w:space="0" w:color="auto"/>
      </w:divBdr>
    </w:div>
    <w:div w:id="877816199">
      <w:bodyDiv w:val="1"/>
      <w:marLeft w:val="0"/>
      <w:marRight w:val="0"/>
      <w:marTop w:val="0"/>
      <w:marBottom w:val="0"/>
      <w:divBdr>
        <w:top w:val="none" w:sz="0" w:space="0" w:color="auto"/>
        <w:left w:val="none" w:sz="0" w:space="0" w:color="auto"/>
        <w:bottom w:val="none" w:sz="0" w:space="0" w:color="auto"/>
        <w:right w:val="none" w:sz="0" w:space="0" w:color="auto"/>
      </w:divBdr>
    </w:div>
    <w:div w:id="878468335">
      <w:bodyDiv w:val="1"/>
      <w:marLeft w:val="0"/>
      <w:marRight w:val="0"/>
      <w:marTop w:val="0"/>
      <w:marBottom w:val="0"/>
      <w:divBdr>
        <w:top w:val="none" w:sz="0" w:space="0" w:color="auto"/>
        <w:left w:val="none" w:sz="0" w:space="0" w:color="auto"/>
        <w:bottom w:val="none" w:sz="0" w:space="0" w:color="auto"/>
        <w:right w:val="none" w:sz="0" w:space="0" w:color="auto"/>
      </w:divBdr>
    </w:div>
    <w:div w:id="879245119">
      <w:bodyDiv w:val="1"/>
      <w:marLeft w:val="0"/>
      <w:marRight w:val="0"/>
      <w:marTop w:val="0"/>
      <w:marBottom w:val="0"/>
      <w:divBdr>
        <w:top w:val="none" w:sz="0" w:space="0" w:color="auto"/>
        <w:left w:val="none" w:sz="0" w:space="0" w:color="auto"/>
        <w:bottom w:val="none" w:sz="0" w:space="0" w:color="auto"/>
        <w:right w:val="none" w:sz="0" w:space="0" w:color="auto"/>
      </w:divBdr>
    </w:div>
    <w:div w:id="880168639">
      <w:bodyDiv w:val="1"/>
      <w:marLeft w:val="0"/>
      <w:marRight w:val="0"/>
      <w:marTop w:val="0"/>
      <w:marBottom w:val="0"/>
      <w:divBdr>
        <w:top w:val="none" w:sz="0" w:space="0" w:color="auto"/>
        <w:left w:val="none" w:sz="0" w:space="0" w:color="auto"/>
        <w:bottom w:val="none" w:sz="0" w:space="0" w:color="auto"/>
        <w:right w:val="none" w:sz="0" w:space="0" w:color="auto"/>
      </w:divBdr>
    </w:div>
    <w:div w:id="880678474">
      <w:bodyDiv w:val="1"/>
      <w:marLeft w:val="0"/>
      <w:marRight w:val="0"/>
      <w:marTop w:val="0"/>
      <w:marBottom w:val="0"/>
      <w:divBdr>
        <w:top w:val="none" w:sz="0" w:space="0" w:color="auto"/>
        <w:left w:val="none" w:sz="0" w:space="0" w:color="auto"/>
        <w:bottom w:val="none" w:sz="0" w:space="0" w:color="auto"/>
        <w:right w:val="none" w:sz="0" w:space="0" w:color="auto"/>
      </w:divBdr>
    </w:div>
    <w:div w:id="882180473">
      <w:bodyDiv w:val="1"/>
      <w:marLeft w:val="0"/>
      <w:marRight w:val="0"/>
      <w:marTop w:val="0"/>
      <w:marBottom w:val="0"/>
      <w:divBdr>
        <w:top w:val="none" w:sz="0" w:space="0" w:color="auto"/>
        <w:left w:val="none" w:sz="0" w:space="0" w:color="auto"/>
        <w:bottom w:val="none" w:sz="0" w:space="0" w:color="auto"/>
        <w:right w:val="none" w:sz="0" w:space="0" w:color="auto"/>
      </w:divBdr>
    </w:div>
    <w:div w:id="882448708">
      <w:bodyDiv w:val="1"/>
      <w:marLeft w:val="0"/>
      <w:marRight w:val="0"/>
      <w:marTop w:val="0"/>
      <w:marBottom w:val="0"/>
      <w:divBdr>
        <w:top w:val="none" w:sz="0" w:space="0" w:color="auto"/>
        <w:left w:val="none" w:sz="0" w:space="0" w:color="auto"/>
        <w:bottom w:val="none" w:sz="0" w:space="0" w:color="auto"/>
        <w:right w:val="none" w:sz="0" w:space="0" w:color="auto"/>
      </w:divBdr>
    </w:div>
    <w:div w:id="882719126">
      <w:bodyDiv w:val="1"/>
      <w:marLeft w:val="0"/>
      <w:marRight w:val="0"/>
      <w:marTop w:val="0"/>
      <w:marBottom w:val="0"/>
      <w:divBdr>
        <w:top w:val="none" w:sz="0" w:space="0" w:color="auto"/>
        <w:left w:val="none" w:sz="0" w:space="0" w:color="auto"/>
        <w:bottom w:val="none" w:sz="0" w:space="0" w:color="auto"/>
        <w:right w:val="none" w:sz="0" w:space="0" w:color="auto"/>
      </w:divBdr>
    </w:div>
    <w:div w:id="882980157">
      <w:bodyDiv w:val="1"/>
      <w:marLeft w:val="0"/>
      <w:marRight w:val="0"/>
      <w:marTop w:val="0"/>
      <w:marBottom w:val="0"/>
      <w:divBdr>
        <w:top w:val="none" w:sz="0" w:space="0" w:color="auto"/>
        <w:left w:val="none" w:sz="0" w:space="0" w:color="auto"/>
        <w:bottom w:val="none" w:sz="0" w:space="0" w:color="auto"/>
        <w:right w:val="none" w:sz="0" w:space="0" w:color="auto"/>
      </w:divBdr>
    </w:div>
    <w:div w:id="883055735">
      <w:bodyDiv w:val="1"/>
      <w:marLeft w:val="0"/>
      <w:marRight w:val="0"/>
      <w:marTop w:val="0"/>
      <w:marBottom w:val="0"/>
      <w:divBdr>
        <w:top w:val="none" w:sz="0" w:space="0" w:color="auto"/>
        <w:left w:val="none" w:sz="0" w:space="0" w:color="auto"/>
        <w:bottom w:val="none" w:sz="0" w:space="0" w:color="auto"/>
        <w:right w:val="none" w:sz="0" w:space="0" w:color="auto"/>
      </w:divBdr>
    </w:div>
    <w:div w:id="885265036">
      <w:bodyDiv w:val="1"/>
      <w:marLeft w:val="0"/>
      <w:marRight w:val="0"/>
      <w:marTop w:val="0"/>
      <w:marBottom w:val="0"/>
      <w:divBdr>
        <w:top w:val="none" w:sz="0" w:space="0" w:color="auto"/>
        <w:left w:val="none" w:sz="0" w:space="0" w:color="auto"/>
        <w:bottom w:val="none" w:sz="0" w:space="0" w:color="auto"/>
        <w:right w:val="none" w:sz="0" w:space="0" w:color="auto"/>
      </w:divBdr>
    </w:div>
    <w:div w:id="885802051">
      <w:bodyDiv w:val="1"/>
      <w:marLeft w:val="0"/>
      <w:marRight w:val="0"/>
      <w:marTop w:val="0"/>
      <w:marBottom w:val="0"/>
      <w:divBdr>
        <w:top w:val="none" w:sz="0" w:space="0" w:color="auto"/>
        <w:left w:val="none" w:sz="0" w:space="0" w:color="auto"/>
        <w:bottom w:val="none" w:sz="0" w:space="0" w:color="auto"/>
        <w:right w:val="none" w:sz="0" w:space="0" w:color="auto"/>
      </w:divBdr>
    </w:div>
    <w:div w:id="886643453">
      <w:bodyDiv w:val="1"/>
      <w:marLeft w:val="0"/>
      <w:marRight w:val="0"/>
      <w:marTop w:val="0"/>
      <w:marBottom w:val="0"/>
      <w:divBdr>
        <w:top w:val="none" w:sz="0" w:space="0" w:color="auto"/>
        <w:left w:val="none" w:sz="0" w:space="0" w:color="auto"/>
        <w:bottom w:val="none" w:sz="0" w:space="0" w:color="auto"/>
        <w:right w:val="none" w:sz="0" w:space="0" w:color="auto"/>
      </w:divBdr>
    </w:div>
    <w:div w:id="888229598">
      <w:bodyDiv w:val="1"/>
      <w:marLeft w:val="0"/>
      <w:marRight w:val="0"/>
      <w:marTop w:val="0"/>
      <w:marBottom w:val="0"/>
      <w:divBdr>
        <w:top w:val="none" w:sz="0" w:space="0" w:color="auto"/>
        <w:left w:val="none" w:sz="0" w:space="0" w:color="auto"/>
        <w:bottom w:val="none" w:sz="0" w:space="0" w:color="auto"/>
        <w:right w:val="none" w:sz="0" w:space="0" w:color="auto"/>
      </w:divBdr>
    </w:div>
    <w:div w:id="889539500">
      <w:bodyDiv w:val="1"/>
      <w:marLeft w:val="0"/>
      <w:marRight w:val="0"/>
      <w:marTop w:val="0"/>
      <w:marBottom w:val="0"/>
      <w:divBdr>
        <w:top w:val="none" w:sz="0" w:space="0" w:color="auto"/>
        <w:left w:val="none" w:sz="0" w:space="0" w:color="auto"/>
        <w:bottom w:val="none" w:sz="0" w:space="0" w:color="auto"/>
        <w:right w:val="none" w:sz="0" w:space="0" w:color="auto"/>
      </w:divBdr>
    </w:div>
    <w:div w:id="890582489">
      <w:bodyDiv w:val="1"/>
      <w:marLeft w:val="0"/>
      <w:marRight w:val="0"/>
      <w:marTop w:val="0"/>
      <w:marBottom w:val="0"/>
      <w:divBdr>
        <w:top w:val="none" w:sz="0" w:space="0" w:color="auto"/>
        <w:left w:val="none" w:sz="0" w:space="0" w:color="auto"/>
        <w:bottom w:val="none" w:sz="0" w:space="0" w:color="auto"/>
        <w:right w:val="none" w:sz="0" w:space="0" w:color="auto"/>
      </w:divBdr>
    </w:div>
    <w:div w:id="890653594">
      <w:bodyDiv w:val="1"/>
      <w:marLeft w:val="0"/>
      <w:marRight w:val="0"/>
      <w:marTop w:val="0"/>
      <w:marBottom w:val="0"/>
      <w:divBdr>
        <w:top w:val="none" w:sz="0" w:space="0" w:color="auto"/>
        <w:left w:val="none" w:sz="0" w:space="0" w:color="auto"/>
        <w:bottom w:val="none" w:sz="0" w:space="0" w:color="auto"/>
        <w:right w:val="none" w:sz="0" w:space="0" w:color="auto"/>
      </w:divBdr>
    </w:div>
    <w:div w:id="890775304">
      <w:bodyDiv w:val="1"/>
      <w:marLeft w:val="0"/>
      <w:marRight w:val="0"/>
      <w:marTop w:val="0"/>
      <w:marBottom w:val="0"/>
      <w:divBdr>
        <w:top w:val="none" w:sz="0" w:space="0" w:color="auto"/>
        <w:left w:val="none" w:sz="0" w:space="0" w:color="auto"/>
        <w:bottom w:val="none" w:sz="0" w:space="0" w:color="auto"/>
        <w:right w:val="none" w:sz="0" w:space="0" w:color="auto"/>
      </w:divBdr>
    </w:div>
    <w:div w:id="891309308">
      <w:bodyDiv w:val="1"/>
      <w:marLeft w:val="0"/>
      <w:marRight w:val="0"/>
      <w:marTop w:val="0"/>
      <w:marBottom w:val="0"/>
      <w:divBdr>
        <w:top w:val="none" w:sz="0" w:space="0" w:color="auto"/>
        <w:left w:val="none" w:sz="0" w:space="0" w:color="auto"/>
        <w:bottom w:val="none" w:sz="0" w:space="0" w:color="auto"/>
        <w:right w:val="none" w:sz="0" w:space="0" w:color="auto"/>
      </w:divBdr>
    </w:div>
    <w:div w:id="891766002">
      <w:bodyDiv w:val="1"/>
      <w:marLeft w:val="0"/>
      <w:marRight w:val="0"/>
      <w:marTop w:val="0"/>
      <w:marBottom w:val="0"/>
      <w:divBdr>
        <w:top w:val="none" w:sz="0" w:space="0" w:color="auto"/>
        <w:left w:val="none" w:sz="0" w:space="0" w:color="auto"/>
        <w:bottom w:val="none" w:sz="0" w:space="0" w:color="auto"/>
        <w:right w:val="none" w:sz="0" w:space="0" w:color="auto"/>
      </w:divBdr>
    </w:div>
    <w:div w:id="894202491">
      <w:bodyDiv w:val="1"/>
      <w:marLeft w:val="0"/>
      <w:marRight w:val="0"/>
      <w:marTop w:val="0"/>
      <w:marBottom w:val="0"/>
      <w:divBdr>
        <w:top w:val="none" w:sz="0" w:space="0" w:color="auto"/>
        <w:left w:val="none" w:sz="0" w:space="0" w:color="auto"/>
        <w:bottom w:val="none" w:sz="0" w:space="0" w:color="auto"/>
        <w:right w:val="none" w:sz="0" w:space="0" w:color="auto"/>
      </w:divBdr>
    </w:div>
    <w:div w:id="895434647">
      <w:bodyDiv w:val="1"/>
      <w:marLeft w:val="0"/>
      <w:marRight w:val="0"/>
      <w:marTop w:val="0"/>
      <w:marBottom w:val="0"/>
      <w:divBdr>
        <w:top w:val="none" w:sz="0" w:space="0" w:color="auto"/>
        <w:left w:val="none" w:sz="0" w:space="0" w:color="auto"/>
        <w:bottom w:val="none" w:sz="0" w:space="0" w:color="auto"/>
        <w:right w:val="none" w:sz="0" w:space="0" w:color="auto"/>
      </w:divBdr>
    </w:div>
    <w:div w:id="896354388">
      <w:bodyDiv w:val="1"/>
      <w:marLeft w:val="0"/>
      <w:marRight w:val="0"/>
      <w:marTop w:val="0"/>
      <w:marBottom w:val="0"/>
      <w:divBdr>
        <w:top w:val="none" w:sz="0" w:space="0" w:color="auto"/>
        <w:left w:val="none" w:sz="0" w:space="0" w:color="auto"/>
        <w:bottom w:val="none" w:sz="0" w:space="0" w:color="auto"/>
        <w:right w:val="none" w:sz="0" w:space="0" w:color="auto"/>
      </w:divBdr>
    </w:div>
    <w:div w:id="897278934">
      <w:bodyDiv w:val="1"/>
      <w:marLeft w:val="0"/>
      <w:marRight w:val="0"/>
      <w:marTop w:val="0"/>
      <w:marBottom w:val="0"/>
      <w:divBdr>
        <w:top w:val="none" w:sz="0" w:space="0" w:color="auto"/>
        <w:left w:val="none" w:sz="0" w:space="0" w:color="auto"/>
        <w:bottom w:val="none" w:sz="0" w:space="0" w:color="auto"/>
        <w:right w:val="none" w:sz="0" w:space="0" w:color="auto"/>
      </w:divBdr>
    </w:div>
    <w:div w:id="900285170">
      <w:bodyDiv w:val="1"/>
      <w:marLeft w:val="0"/>
      <w:marRight w:val="0"/>
      <w:marTop w:val="0"/>
      <w:marBottom w:val="0"/>
      <w:divBdr>
        <w:top w:val="none" w:sz="0" w:space="0" w:color="auto"/>
        <w:left w:val="none" w:sz="0" w:space="0" w:color="auto"/>
        <w:bottom w:val="none" w:sz="0" w:space="0" w:color="auto"/>
        <w:right w:val="none" w:sz="0" w:space="0" w:color="auto"/>
      </w:divBdr>
    </w:div>
    <w:div w:id="901215705">
      <w:bodyDiv w:val="1"/>
      <w:marLeft w:val="0"/>
      <w:marRight w:val="0"/>
      <w:marTop w:val="0"/>
      <w:marBottom w:val="0"/>
      <w:divBdr>
        <w:top w:val="none" w:sz="0" w:space="0" w:color="auto"/>
        <w:left w:val="none" w:sz="0" w:space="0" w:color="auto"/>
        <w:bottom w:val="none" w:sz="0" w:space="0" w:color="auto"/>
        <w:right w:val="none" w:sz="0" w:space="0" w:color="auto"/>
      </w:divBdr>
    </w:div>
    <w:div w:id="904070483">
      <w:bodyDiv w:val="1"/>
      <w:marLeft w:val="0"/>
      <w:marRight w:val="0"/>
      <w:marTop w:val="0"/>
      <w:marBottom w:val="0"/>
      <w:divBdr>
        <w:top w:val="none" w:sz="0" w:space="0" w:color="auto"/>
        <w:left w:val="none" w:sz="0" w:space="0" w:color="auto"/>
        <w:bottom w:val="none" w:sz="0" w:space="0" w:color="auto"/>
        <w:right w:val="none" w:sz="0" w:space="0" w:color="auto"/>
      </w:divBdr>
    </w:div>
    <w:div w:id="904681969">
      <w:bodyDiv w:val="1"/>
      <w:marLeft w:val="0"/>
      <w:marRight w:val="0"/>
      <w:marTop w:val="0"/>
      <w:marBottom w:val="0"/>
      <w:divBdr>
        <w:top w:val="none" w:sz="0" w:space="0" w:color="auto"/>
        <w:left w:val="none" w:sz="0" w:space="0" w:color="auto"/>
        <w:bottom w:val="none" w:sz="0" w:space="0" w:color="auto"/>
        <w:right w:val="none" w:sz="0" w:space="0" w:color="auto"/>
      </w:divBdr>
    </w:div>
    <w:div w:id="904729041">
      <w:bodyDiv w:val="1"/>
      <w:marLeft w:val="0"/>
      <w:marRight w:val="0"/>
      <w:marTop w:val="0"/>
      <w:marBottom w:val="0"/>
      <w:divBdr>
        <w:top w:val="none" w:sz="0" w:space="0" w:color="auto"/>
        <w:left w:val="none" w:sz="0" w:space="0" w:color="auto"/>
        <w:bottom w:val="none" w:sz="0" w:space="0" w:color="auto"/>
        <w:right w:val="none" w:sz="0" w:space="0" w:color="auto"/>
      </w:divBdr>
    </w:div>
    <w:div w:id="905190212">
      <w:bodyDiv w:val="1"/>
      <w:marLeft w:val="0"/>
      <w:marRight w:val="0"/>
      <w:marTop w:val="0"/>
      <w:marBottom w:val="0"/>
      <w:divBdr>
        <w:top w:val="none" w:sz="0" w:space="0" w:color="auto"/>
        <w:left w:val="none" w:sz="0" w:space="0" w:color="auto"/>
        <w:bottom w:val="none" w:sz="0" w:space="0" w:color="auto"/>
        <w:right w:val="none" w:sz="0" w:space="0" w:color="auto"/>
      </w:divBdr>
    </w:div>
    <w:div w:id="905528864">
      <w:bodyDiv w:val="1"/>
      <w:marLeft w:val="0"/>
      <w:marRight w:val="0"/>
      <w:marTop w:val="0"/>
      <w:marBottom w:val="0"/>
      <w:divBdr>
        <w:top w:val="none" w:sz="0" w:space="0" w:color="auto"/>
        <w:left w:val="none" w:sz="0" w:space="0" w:color="auto"/>
        <w:bottom w:val="none" w:sz="0" w:space="0" w:color="auto"/>
        <w:right w:val="none" w:sz="0" w:space="0" w:color="auto"/>
      </w:divBdr>
    </w:div>
    <w:div w:id="906114014">
      <w:bodyDiv w:val="1"/>
      <w:marLeft w:val="0"/>
      <w:marRight w:val="0"/>
      <w:marTop w:val="0"/>
      <w:marBottom w:val="0"/>
      <w:divBdr>
        <w:top w:val="none" w:sz="0" w:space="0" w:color="auto"/>
        <w:left w:val="none" w:sz="0" w:space="0" w:color="auto"/>
        <w:bottom w:val="none" w:sz="0" w:space="0" w:color="auto"/>
        <w:right w:val="none" w:sz="0" w:space="0" w:color="auto"/>
      </w:divBdr>
    </w:div>
    <w:div w:id="906459481">
      <w:bodyDiv w:val="1"/>
      <w:marLeft w:val="0"/>
      <w:marRight w:val="0"/>
      <w:marTop w:val="0"/>
      <w:marBottom w:val="0"/>
      <w:divBdr>
        <w:top w:val="none" w:sz="0" w:space="0" w:color="auto"/>
        <w:left w:val="none" w:sz="0" w:space="0" w:color="auto"/>
        <w:bottom w:val="none" w:sz="0" w:space="0" w:color="auto"/>
        <w:right w:val="none" w:sz="0" w:space="0" w:color="auto"/>
      </w:divBdr>
    </w:div>
    <w:div w:id="906572821">
      <w:bodyDiv w:val="1"/>
      <w:marLeft w:val="0"/>
      <w:marRight w:val="0"/>
      <w:marTop w:val="0"/>
      <w:marBottom w:val="0"/>
      <w:divBdr>
        <w:top w:val="none" w:sz="0" w:space="0" w:color="auto"/>
        <w:left w:val="none" w:sz="0" w:space="0" w:color="auto"/>
        <w:bottom w:val="none" w:sz="0" w:space="0" w:color="auto"/>
        <w:right w:val="none" w:sz="0" w:space="0" w:color="auto"/>
      </w:divBdr>
    </w:div>
    <w:div w:id="907301725">
      <w:bodyDiv w:val="1"/>
      <w:marLeft w:val="0"/>
      <w:marRight w:val="0"/>
      <w:marTop w:val="0"/>
      <w:marBottom w:val="0"/>
      <w:divBdr>
        <w:top w:val="none" w:sz="0" w:space="0" w:color="auto"/>
        <w:left w:val="none" w:sz="0" w:space="0" w:color="auto"/>
        <w:bottom w:val="none" w:sz="0" w:space="0" w:color="auto"/>
        <w:right w:val="none" w:sz="0" w:space="0" w:color="auto"/>
      </w:divBdr>
    </w:div>
    <w:div w:id="908341332">
      <w:bodyDiv w:val="1"/>
      <w:marLeft w:val="0"/>
      <w:marRight w:val="0"/>
      <w:marTop w:val="0"/>
      <w:marBottom w:val="0"/>
      <w:divBdr>
        <w:top w:val="none" w:sz="0" w:space="0" w:color="auto"/>
        <w:left w:val="none" w:sz="0" w:space="0" w:color="auto"/>
        <w:bottom w:val="none" w:sz="0" w:space="0" w:color="auto"/>
        <w:right w:val="none" w:sz="0" w:space="0" w:color="auto"/>
      </w:divBdr>
    </w:div>
    <w:div w:id="909005570">
      <w:bodyDiv w:val="1"/>
      <w:marLeft w:val="0"/>
      <w:marRight w:val="0"/>
      <w:marTop w:val="0"/>
      <w:marBottom w:val="0"/>
      <w:divBdr>
        <w:top w:val="none" w:sz="0" w:space="0" w:color="auto"/>
        <w:left w:val="none" w:sz="0" w:space="0" w:color="auto"/>
        <w:bottom w:val="none" w:sz="0" w:space="0" w:color="auto"/>
        <w:right w:val="none" w:sz="0" w:space="0" w:color="auto"/>
      </w:divBdr>
    </w:div>
    <w:div w:id="909849496">
      <w:bodyDiv w:val="1"/>
      <w:marLeft w:val="0"/>
      <w:marRight w:val="0"/>
      <w:marTop w:val="0"/>
      <w:marBottom w:val="0"/>
      <w:divBdr>
        <w:top w:val="none" w:sz="0" w:space="0" w:color="auto"/>
        <w:left w:val="none" w:sz="0" w:space="0" w:color="auto"/>
        <w:bottom w:val="none" w:sz="0" w:space="0" w:color="auto"/>
        <w:right w:val="none" w:sz="0" w:space="0" w:color="auto"/>
      </w:divBdr>
    </w:div>
    <w:div w:id="911045311">
      <w:bodyDiv w:val="1"/>
      <w:marLeft w:val="0"/>
      <w:marRight w:val="0"/>
      <w:marTop w:val="0"/>
      <w:marBottom w:val="0"/>
      <w:divBdr>
        <w:top w:val="none" w:sz="0" w:space="0" w:color="auto"/>
        <w:left w:val="none" w:sz="0" w:space="0" w:color="auto"/>
        <w:bottom w:val="none" w:sz="0" w:space="0" w:color="auto"/>
        <w:right w:val="none" w:sz="0" w:space="0" w:color="auto"/>
      </w:divBdr>
    </w:div>
    <w:div w:id="913078522">
      <w:bodyDiv w:val="1"/>
      <w:marLeft w:val="0"/>
      <w:marRight w:val="0"/>
      <w:marTop w:val="0"/>
      <w:marBottom w:val="0"/>
      <w:divBdr>
        <w:top w:val="none" w:sz="0" w:space="0" w:color="auto"/>
        <w:left w:val="none" w:sz="0" w:space="0" w:color="auto"/>
        <w:bottom w:val="none" w:sz="0" w:space="0" w:color="auto"/>
        <w:right w:val="none" w:sz="0" w:space="0" w:color="auto"/>
      </w:divBdr>
    </w:div>
    <w:div w:id="913393299">
      <w:bodyDiv w:val="1"/>
      <w:marLeft w:val="0"/>
      <w:marRight w:val="0"/>
      <w:marTop w:val="0"/>
      <w:marBottom w:val="0"/>
      <w:divBdr>
        <w:top w:val="none" w:sz="0" w:space="0" w:color="auto"/>
        <w:left w:val="none" w:sz="0" w:space="0" w:color="auto"/>
        <w:bottom w:val="none" w:sz="0" w:space="0" w:color="auto"/>
        <w:right w:val="none" w:sz="0" w:space="0" w:color="auto"/>
      </w:divBdr>
    </w:div>
    <w:div w:id="915364343">
      <w:bodyDiv w:val="1"/>
      <w:marLeft w:val="0"/>
      <w:marRight w:val="0"/>
      <w:marTop w:val="0"/>
      <w:marBottom w:val="0"/>
      <w:divBdr>
        <w:top w:val="none" w:sz="0" w:space="0" w:color="auto"/>
        <w:left w:val="none" w:sz="0" w:space="0" w:color="auto"/>
        <w:bottom w:val="none" w:sz="0" w:space="0" w:color="auto"/>
        <w:right w:val="none" w:sz="0" w:space="0" w:color="auto"/>
      </w:divBdr>
    </w:div>
    <w:div w:id="916328306">
      <w:bodyDiv w:val="1"/>
      <w:marLeft w:val="0"/>
      <w:marRight w:val="0"/>
      <w:marTop w:val="0"/>
      <w:marBottom w:val="0"/>
      <w:divBdr>
        <w:top w:val="none" w:sz="0" w:space="0" w:color="auto"/>
        <w:left w:val="none" w:sz="0" w:space="0" w:color="auto"/>
        <w:bottom w:val="none" w:sz="0" w:space="0" w:color="auto"/>
        <w:right w:val="none" w:sz="0" w:space="0" w:color="auto"/>
      </w:divBdr>
    </w:div>
    <w:div w:id="916600149">
      <w:bodyDiv w:val="1"/>
      <w:marLeft w:val="0"/>
      <w:marRight w:val="0"/>
      <w:marTop w:val="0"/>
      <w:marBottom w:val="0"/>
      <w:divBdr>
        <w:top w:val="none" w:sz="0" w:space="0" w:color="auto"/>
        <w:left w:val="none" w:sz="0" w:space="0" w:color="auto"/>
        <w:bottom w:val="none" w:sz="0" w:space="0" w:color="auto"/>
        <w:right w:val="none" w:sz="0" w:space="0" w:color="auto"/>
      </w:divBdr>
    </w:div>
    <w:div w:id="916866395">
      <w:bodyDiv w:val="1"/>
      <w:marLeft w:val="0"/>
      <w:marRight w:val="0"/>
      <w:marTop w:val="0"/>
      <w:marBottom w:val="0"/>
      <w:divBdr>
        <w:top w:val="none" w:sz="0" w:space="0" w:color="auto"/>
        <w:left w:val="none" w:sz="0" w:space="0" w:color="auto"/>
        <w:bottom w:val="none" w:sz="0" w:space="0" w:color="auto"/>
        <w:right w:val="none" w:sz="0" w:space="0" w:color="auto"/>
      </w:divBdr>
    </w:div>
    <w:div w:id="917248117">
      <w:bodyDiv w:val="1"/>
      <w:marLeft w:val="0"/>
      <w:marRight w:val="0"/>
      <w:marTop w:val="0"/>
      <w:marBottom w:val="0"/>
      <w:divBdr>
        <w:top w:val="none" w:sz="0" w:space="0" w:color="auto"/>
        <w:left w:val="none" w:sz="0" w:space="0" w:color="auto"/>
        <w:bottom w:val="none" w:sz="0" w:space="0" w:color="auto"/>
        <w:right w:val="none" w:sz="0" w:space="0" w:color="auto"/>
      </w:divBdr>
    </w:div>
    <w:div w:id="917712504">
      <w:bodyDiv w:val="1"/>
      <w:marLeft w:val="0"/>
      <w:marRight w:val="0"/>
      <w:marTop w:val="0"/>
      <w:marBottom w:val="0"/>
      <w:divBdr>
        <w:top w:val="none" w:sz="0" w:space="0" w:color="auto"/>
        <w:left w:val="none" w:sz="0" w:space="0" w:color="auto"/>
        <w:bottom w:val="none" w:sz="0" w:space="0" w:color="auto"/>
        <w:right w:val="none" w:sz="0" w:space="0" w:color="auto"/>
      </w:divBdr>
    </w:div>
    <w:div w:id="920677291">
      <w:bodyDiv w:val="1"/>
      <w:marLeft w:val="0"/>
      <w:marRight w:val="0"/>
      <w:marTop w:val="0"/>
      <w:marBottom w:val="0"/>
      <w:divBdr>
        <w:top w:val="none" w:sz="0" w:space="0" w:color="auto"/>
        <w:left w:val="none" w:sz="0" w:space="0" w:color="auto"/>
        <w:bottom w:val="none" w:sz="0" w:space="0" w:color="auto"/>
        <w:right w:val="none" w:sz="0" w:space="0" w:color="auto"/>
      </w:divBdr>
    </w:div>
    <w:div w:id="920874422">
      <w:bodyDiv w:val="1"/>
      <w:marLeft w:val="0"/>
      <w:marRight w:val="0"/>
      <w:marTop w:val="0"/>
      <w:marBottom w:val="0"/>
      <w:divBdr>
        <w:top w:val="none" w:sz="0" w:space="0" w:color="auto"/>
        <w:left w:val="none" w:sz="0" w:space="0" w:color="auto"/>
        <w:bottom w:val="none" w:sz="0" w:space="0" w:color="auto"/>
        <w:right w:val="none" w:sz="0" w:space="0" w:color="auto"/>
      </w:divBdr>
    </w:div>
    <w:div w:id="921983945">
      <w:bodyDiv w:val="1"/>
      <w:marLeft w:val="0"/>
      <w:marRight w:val="0"/>
      <w:marTop w:val="0"/>
      <w:marBottom w:val="0"/>
      <w:divBdr>
        <w:top w:val="none" w:sz="0" w:space="0" w:color="auto"/>
        <w:left w:val="none" w:sz="0" w:space="0" w:color="auto"/>
        <w:bottom w:val="none" w:sz="0" w:space="0" w:color="auto"/>
        <w:right w:val="none" w:sz="0" w:space="0" w:color="auto"/>
      </w:divBdr>
    </w:div>
    <w:div w:id="922254818">
      <w:bodyDiv w:val="1"/>
      <w:marLeft w:val="0"/>
      <w:marRight w:val="0"/>
      <w:marTop w:val="0"/>
      <w:marBottom w:val="0"/>
      <w:divBdr>
        <w:top w:val="none" w:sz="0" w:space="0" w:color="auto"/>
        <w:left w:val="none" w:sz="0" w:space="0" w:color="auto"/>
        <w:bottom w:val="none" w:sz="0" w:space="0" w:color="auto"/>
        <w:right w:val="none" w:sz="0" w:space="0" w:color="auto"/>
      </w:divBdr>
    </w:div>
    <w:div w:id="923536551">
      <w:bodyDiv w:val="1"/>
      <w:marLeft w:val="0"/>
      <w:marRight w:val="0"/>
      <w:marTop w:val="0"/>
      <w:marBottom w:val="0"/>
      <w:divBdr>
        <w:top w:val="none" w:sz="0" w:space="0" w:color="auto"/>
        <w:left w:val="none" w:sz="0" w:space="0" w:color="auto"/>
        <w:bottom w:val="none" w:sz="0" w:space="0" w:color="auto"/>
        <w:right w:val="none" w:sz="0" w:space="0" w:color="auto"/>
      </w:divBdr>
    </w:div>
    <w:div w:id="923804437">
      <w:bodyDiv w:val="1"/>
      <w:marLeft w:val="0"/>
      <w:marRight w:val="0"/>
      <w:marTop w:val="0"/>
      <w:marBottom w:val="0"/>
      <w:divBdr>
        <w:top w:val="none" w:sz="0" w:space="0" w:color="auto"/>
        <w:left w:val="none" w:sz="0" w:space="0" w:color="auto"/>
        <w:bottom w:val="none" w:sz="0" w:space="0" w:color="auto"/>
        <w:right w:val="none" w:sz="0" w:space="0" w:color="auto"/>
      </w:divBdr>
    </w:div>
    <w:div w:id="924190728">
      <w:bodyDiv w:val="1"/>
      <w:marLeft w:val="0"/>
      <w:marRight w:val="0"/>
      <w:marTop w:val="0"/>
      <w:marBottom w:val="0"/>
      <w:divBdr>
        <w:top w:val="none" w:sz="0" w:space="0" w:color="auto"/>
        <w:left w:val="none" w:sz="0" w:space="0" w:color="auto"/>
        <w:bottom w:val="none" w:sz="0" w:space="0" w:color="auto"/>
        <w:right w:val="none" w:sz="0" w:space="0" w:color="auto"/>
      </w:divBdr>
    </w:div>
    <w:div w:id="926841035">
      <w:bodyDiv w:val="1"/>
      <w:marLeft w:val="0"/>
      <w:marRight w:val="0"/>
      <w:marTop w:val="0"/>
      <w:marBottom w:val="0"/>
      <w:divBdr>
        <w:top w:val="none" w:sz="0" w:space="0" w:color="auto"/>
        <w:left w:val="none" w:sz="0" w:space="0" w:color="auto"/>
        <w:bottom w:val="none" w:sz="0" w:space="0" w:color="auto"/>
        <w:right w:val="none" w:sz="0" w:space="0" w:color="auto"/>
      </w:divBdr>
    </w:div>
    <w:div w:id="926959485">
      <w:bodyDiv w:val="1"/>
      <w:marLeft w:val="0"/>
      <w:marRight w:val="0"/>
      <w:marTop w:val="0"/>
      <w:marBottom w:val="0"/>
      <w:divBdr>
        <w:top w:val="none" w:sz="0" w:space="0" w:color="auto"/>
        <w:left w:val="none" w:sz="0" w:space="0" w:color="auto"/>
        <w:bottom w:val="none" w:sz="0" w:space="0" w:color="auto"/>
        <w:right w:val="none" w:sz="0" w:space="0" w:color="auto"/>
      </w:divBdr>
    </w:div>
    <w:div w:id="927033635">
      <w:bodyDiv w:val="1"/>
      <w:marLeft w:val="0"/>
      <w:marRight w:val="0"/>
      <w:marTop w:val="0"/>
      <w:marBottom w:val="0"/>
      <w:divBdr>
        <w:top w:val="none" w:sz="0" w:space="0" w:color="auto"/>
        <w:left w:val="none" w:sz="0" w:space="0" w:color="auto"/>
        <w:bottom w:val="none" w:sz="0" w:space="0" w:color="auto"/>
        <w:right w:val="none" w:sz="0" w:space="0" w:color="auto"/>
      </w:divBdr>
    </w:div>
    <w:div w:id="927739794">
      <w:bodyDiv w:val="1"/>
      <w:marLeft w:val="0"/>
      <w:marRight w:val="0"/>
      <w:marTop w:val="0"/>
      <w:marBottom w:val="0"/>
      <w:divBdr>
        <w:top w:val="none" w:sz="0" w:space="0" w:color="auto"/>
        <w:left w:val="none" w:sz="0" w:space="0" w:color="auto"/>
        <w:bottom w:val="none" w:sz="0" w:space="0" w:color="auto"/>
        <w:right w:val="none" w:sz="0" w:space="0" w:color="auto"/>
      </w:divBdr>
    </w:div>
    <w:div w:id="927809318">
      <w:bodyDiv w:val="1"/>
      <w:marLeft w:val="0"/>
      <w:marRight w:val="0"/>
      <w:marTop w:val="0"/>
      <w:marBottom w:val="0"/>
      <w:divBdr>
        <w:top w:val="none" w:sz="0" w:space="0" w:color="auto"/>
        <w:left w:val="none" w:sz="0" w:space="0" w:color="auto"/>
        <w:bottom w:val="none" w:sz="0" w:space="0" w:color="auto"/>
        <w:right w:val="none" w:sz="0" w:space="0" w:color="auto"/>
      </w:divBdr>
    </w:div>
    <w:div w:id="928662690">
      <w:bodyDiv w:val="1"/>
      <w:marLeft w:val="0"/>
      <w:marRight w:val="0"/>
      <w:marTop w:val="0"/>
      <w:marBottom w:val="0"/>
      <w:divBdr>
        <w:top w:val="none" w:sz="0" w:space="0" w:color="auto"/>
        <w:left w:val="none" w:sz="0" w:space="0" w:color="auto"/>
        <w:bottom w:val="none" w:sz="0" w:space="0" w:color="auto"/>
        <w:right w:val="none" w:sz="0" w:space="0" w:color="auto"/>
      </w:divBdr>
    </w:div>
    <w:div w:id="928923645">
      <w:bodyDiv w:val="1"/>
      <w:marLeft w:val="0"/>
      <w:marRight w:val="0"/>
      <w:marTop w:val="0"/>
      <w:marBottom w:val="0"/>
      <w:divBdr>
        <w:top w:val="none" w:sz="0" w:space="0" w:color="auto"/>
        <w:left w:val="none" w:sz="0" w:space="0" w:color="auto"/>
        <w:bottom w:val="none" w:sz="0" w:space="0" w:color="auto"/>
        <w:right w:val="none" w:sz="0" w:space="0" w:color="auto"/>
      </w:divBdr>
    </w:div>
    <w:div w:id="929198452">
      <w:bodyDiv w:val="1"/>
      <w:marLeft w:val="0"/>
      <w:marRight w:val="0"/>
      <w:marTop w:val="0"/>
      <w:marBottom w:val="0"/>
      <w:divBdr>
        <w:top w:val="none" w:sz="0" w:space="0" w:color="auto"/>
        <w:left w:val="none" w:sz="0" w:space="0" w:color="auto"/>
        <w:bottom w:val="none" w:sz="0" w:space="0" w:color="auto"/>
        <w:right w:val="none" w:sz="0" w:space="0" w:color="auto"/>
      </w:divBdr>
    </w:div>
    <w:div w:id="930043894">
      <w:bodyDiv w:val="1"/>
      <w:marLeft w:val="0"/>
      <w:marRight w:val="0"/>
      <w:marTop w:val="0"/>
      <w:marBottom w:val="0"/>
      <w:divBdr>
        <w:top w:val="none" w:sz="0" w:space="0" w:color="auto"/>
        <w:left w:val="none" w:sz="0" w:space="0" w:color="auto"/>
        <w:bottom w:val="none" w:sz="0" w:space="0" w:color="auto"/>
        <w:right w:val="none" w:sz="0" w:space="0" w:color="auto"/>
      </w:divBdr>
    </w:div>
    <w:div w:id="932205145">
      <w:bodyDiv w:val="1"/>
      <w:marLeft w:val="0"/>
      <w:marRight w:val="0"/>
      <w:marTop w:val="0"/>
      <w:marBottom w:val="0"/>
      <w:divBdr>
        <w:top w:val="none" w:sz="0" w:space="0" w:color="auto"/>
        <w:left w:val="none" w:sz="0" w:space="0" w:color="auto"/>
        <w:bottom w:val="none" w:sz="0" w:space="0" w:color="auto"/>
        <w:right w:val="none" w:sz="0" w:space="0" w:color="auto"/>
      </w:divBdr>
    </w:div>
    <w:div w:id="932394942">
      <w:bodyDiv w:val="1"/>
      <w:marLeft w:val="0"/>
      <w:marRight w:val="0"/>
      <w:marTop w:val="0"/>
      <w:marBottom w:val="0"/>
      <w:divBdr>
        <w:top w:val="none" w:sz="0" w:space="0" w:color="auto"/>
        <w:left w:val="none" w:sz="0" w:space="0" w:color="auto"/>
        <w:bottom w:val="none" w:sz="0" w:space="0" w:color="auto"/>
        <w:right w:val="none" w:sz="0" w:space="0" w:color="auto"/>
      </w:divBdr>
    </w:div>
    <w:div w:id="932977768">
      <w:bodyDiv w:val="1"/>
      <w:marLeft w:val="0"/>
      <w:marRight w:val="0"/>
      <w:marTop w:val="0"/>
      <w:marBottom w:val="0"/>
      <w:divBdr>
        <w:top w:val="none" w:sz="0" w:space="0" w:color="auto"/>
        <w:left w:val="none" w:sz="0" w:space="0" w:color="auto"/>
        <w:bottom w:val="none" w:sz="0" w:space="0" w:color="auto"/>
        <w:right w:val="none" w:sz="0" w:space="0" w:color="auto"/>
      </w:divBdr>
    </w:div>
    <w:div w:id="934367250">
      <w:bodyDiv w:val="1"/>
      <w:marLeft w:val="0"/>
      <w:marRight w:val="0"/>
      <w:marTop w:val="0"/>
      <w:marBottom w:val="0"/>
      <w:divBdr>
        <w:top w:val="none" w:sz="0" w:space="0" w:color="auto"/>
        <w:left w:val="none" w:sz="0" w:space="0" w:color="auto"/>
        <w:bottom w:val="none" w:sz="0" w:space="0" w:color="auto"/>
        <w:right w:val="none" w:sz="0" w:space="0" w:color="auto"/>
      </w:divBdr>
    </w:div>
    <w:div w:id="934553960">
      <w:bodyDiv w:val="1"/>
      <w:marLeft w:val="0"/>
      <w:marRight w:val="0"/>
      <w:marTop w:val="0"/>
      <w:marBottom w:val="0"/>
      <w:divBdr>
        <w:top w:val="none" w:sz="0" w:space="0" w:color="auto"/>
        <w:left w:val="none" w:sz="0" w:space="0" w:color="auto"/>
        <w:bottom w:val="none" w:sz="0" w:space="0" w:color="auto"/>
        <w:right w:val="none" w:sz="0" w:space="0" w:color="auto"/>
      </w:divBdr>
    </w:div>
    <w:div w:id="934946656">
      <w:bodyDiv w:val="1"/>
      <w:marLeft w:val="0"/>
      <w:marRight w:val="0"/>
      <w:marTop w:val="0"/>
      <w:marBottom w:val="0"/>
      <w:divBdr>
        <w:top w:val="none" w:sz="0" w:space="0" w:color="auto"/>
        <w:left w:val="none" w:sz="0" w:space="0" w:color="auto"/>
        <w:bottom w:val="none" w:sz="0" w:space="0" w:color="auto"/>
        <w:right w:val="none" w:sz="0" w:space="0" w:color="auto"/>
      </w:divBdr>
    </w:div>
    <w:div w:id="936138761">
      <w:bodyDiv w:val="1"/>
      <w:marLeft w:val="0"/>
      <w:marRight w:val="0"/>
      <w:marTop w:val="0"/>
      <w:marBottom w:val="0"/>
      <w:divBdr>
        <w:top w:val="none" w:sz="0" w:space="0" w:color="auto"/>
        <w:left w:val="none" w:sz="0" w:space="0" w:color="auto"/>
        <w:bottom w:val="none" w:sz="0" w:space="0" w:color="auto"/>
        <w:right w:val="none" w:sz="0" w:space="0" w:color="auto"/>
      </w:divBdr>
    </w:div>
    <w:div w:id="937833407">
      <w:bodyDiv w:val="1"/>
      <w:marLeft w:val="0"/>
      <w:marRight w:val="0"/>
      <w:marTop w:val="0"/>
      <w:marBottom w:val="0"/>
      <w:divBdr>
        <w:top w:val="none" w:sz="0" w:space="0" w:color="auto"/>
        <w:left w:val="none" w:sz="0" w:space="0" w:color="auto"/>
        <w:bottom w:val="none" w:sz="0" w:space="0" w:color="auto"/>
        <w:right w:val="none" w:sz="0" w:space="0" w:color="auto"/>
      </w:divBdr>
    </w:div>
    <w:div w:id="938290545">
      <w:bodyDiv w:val="1"/>
      <w:marLeft w:val="0"/>
      <w:marRight w:val="0"/>
      <w:marTop w:val="0"/>
      <w:marBottom w:val="0"/>
      <w:divBdr>
        <w:top w:val="none" w:sz="0" w:space="0" w:color="auto"/>
        <w:left w:val="none" w:sz="0" w:space="0" w:color="auto"/>
        <w:bottom w:val="none" w:sz="0" w:space="0" w:color="auto"/>
        <w:right w:val="none" w:sz="0" w:space="0" w:color="auto"/>
      </w:divBdr>
    </w:div>
    <w:div w:id="938562024">
      <w:bodyDiv w:val="1"/>
      <w:marLeft w:val="0"/>
      <w:marRight w:val="0"/>
      <w:marTop w:val="0"/>
      <w:marBottom w:val="0"/>
      <w:divBdr>
        <w:top w:val="none" w:sz="0" w:space="0" w:color="auto"/>
        <w:left w:val="none" w:sz="0" w:space="0" w:color="auto"/>
        <w:bottom w:val="none" w:sz="0" w:space="0" w:color="auto"/>
        <w:right w:val="none" w:sz="0" w:space="0" w:color="auto"/>
      </w:divBdr>
    </w:div>
    <w:div w:id="938834342">
      <w:bodyDiv w:val="1"/>
      <w:marLeft w:val="0"/>
      <w:marRight w:val="0"/>
      <w:marTop w:val="0"/>
      <w:marBottom w:val="0"/>
      <w:divBdr>
        <w:top w:val="none" w:sz="0" w:space="0" w:color="auto"/>
        <w:left w:val="none" w:sz="0" w:space="0" w:color="auto"/>
        <w:bottom w:val="none" w:sz="0" w:space="0" w:color="auto"/>
        <w:right w:val="none" w:sz="0" w:space="0" w:color="auto"/>
      </w:divBdr>
    </w:div>
    <w:div w:id="939679384">
      <w:bodyDiv w:val="1"/>
      <w:marLeft w:val="0"/>
      <w:marRight w:val="0"/>
      <w:marTop w:val="0"/>
      <w:marBottom w:val="0"/>
      <w:divBdr>
        <w:top w:val="none" w:sz="0" w:space="0" w:color="auto"/>
        <w:left w:val="none" w:sz="0" w:space="0" w:color="auto"/>
        <w:bottom w:val="none" w:sz="0" w:space="0" w:color="auto"/>
        <w:right w:val="none" w:sz="0" w:space="0" w:color="auto"/>
      </w:divBdr>
    </w:div>
    <w:div w:id="941032590">
      <w:bodyDiv w:val="1"/>
      <w:marLeft w:val="0"/>
      <w:marRight w:val="0"/>
      <w:marTop w:val="0"/>
      <w:marBottom w:val="0"/>
      <w:divBdr>
        <w:top w:val="none" w:sz="0" w:space="0" w:color="auto"/>
        <w:left w:val="none" w:sz="0" w:space="0" w:color="auto"/>
        <w:bottom w:val="none" w:sz="0" w:space="0" w:color="auto"/>
        <w:right w:val="none" w:sz="0" w:space="0" w:color="auto"/>
      </w:divBdr>
    </w:div>
    <w:div w:id="944119934">
      <w:bodyDiv w:val="1"/>
      <w:marLeft w:val="0"/>
      <w:marRight w:val="0"/>
      <w:marTop w:val="0"/>
      <w:marBottom w:val="0"/>
      <w:divBdr>
        <w:top w:val="none" w:sz="0" w:space="0" w:color="auto"/>
        <w:left w:val="none" w:sz="0" w:space="0" w:color="auto"/>
        <w:bottom w:val="none" w:sz="0" w:space="0" w:color="auto"/>
        <w:right w:val="none" w:sz="0" w:space="0" w:color="auto"/>
      </w:divBdr>
    </w:div>
    <w:div w:id="944387523">
      <w:bodyDiv w:val="1"/>
      <w:marLeft w:val="0"/>
      <w:marRight w:val="0"/>
      <w:marTop w:val="0"/>
      <w:marBottom w:val="0"/>
      <w:divBdr>
        <w:top w:val="none" w:sz="0" w:space="0" w:color="auto"/>
        <w:left w:val="none" w:sz="0" w:space="0" w:color="auto"/>
        <w:bottom w:val="none" w:sz="0" w:space="0" w:color="auto"/>
        <w:right w:val="none" w:sz="0" w:space="0" w:color="auto"/>
      </w:divBdr>
    </w:div>
    <w:div w:id="944727818">
      <w:bodyDiv w:val="1"/>
      <w:marLeft w:val="0"/>
      <w:marRight w:val="0"/>
      <w:marTop w:val="0"/>
      <w:marBottom w:val="0"/>
      <w:divBdr>
        <w:top w:val="none" w:sz="0" w:space="0" w:color="auto"/>
        <w:left w:val="none" w:sz="0" w:space="0" w:color="auto"/>
        <w:bottom w:val="none" w:sz="0" w:space="0" w:color="auto"/>
        <w:right w:val="none" w:sz="0" w:space="0" w:color="auto"/>
      </w:divBdr>
    </w:div>
    <w:div w:id="945847028">
      <w:bodyDiv w:val="1"/>
      <w:marLeft w:val="0"/>
      <w:marRight w:val="0"/>
      <w:marTop w:val="0"/>
      <w:marBottom w:val="0"/>
      <w:divBdr>
        <w:top w:val="none" w:sz="0" w:space="0" w:color="auto"/>
        <w:left w:val="none" w:sz="0" w:space="0" w:color="auto"/>
        <w:bottom w:val="none" w:sz="0" w:space="0" w:color="auto"/>
        <w:right w:val="none" w:sz="0" w:space="0" w:color="auto"/>
      </w:divBdr>
    </w:div>
    <w:div w:id="946699796">
      <w:bodyDiv w:val="1"/>
      <w:marLeft w:val="0"/>
      <w:marRight w:val="0"/>
      <w:marTop w:val="0"/>
      <w:marBottom w:val="0"/>
      <w:divBdr>
        <w:top w:val="none" w:sz="0" w:space="0" w:color="auto"/>
        <w:left w:val="none" w:sz="0" w:space="0" w:color="auto"/>
        <w:bottom w:val="none" w:sz="0" w:space="0" w:color="auto"/>
        <w:right w:val="none" w:sz="0" w:space="0" w:color="auto"/>
      </w:divBdr>
    </w:div>
    <w:div w:id="947197457">
      <w:bodyDiv w:val="1"/>
      <w:marLeft w:val="0"/>
      <w:marRight w:val="0"/>
      <w:marTop w:val="0"/>
      <w:marBottom w:val="0"/>
      <w:divBdr>
        <w:top w:val="none" w:sz="0" w:space="0" w:color="auto"/>
        <w:left w:val="none" w:sz="0" w:space="0" w:color="auto"/>
        <w:bottom w:val="none" w:sz="0" w:space="0" w:color="auto"/>
        <w:right w:val="none" w:sz="0" w:space="0" w:color="auto"/>
      </w:divBdr>
    </w:div>
    <w:div w:id="947737630">
      <w:bodyDiv w:val="1"/>
      <w:marLeft w:val="0"/>
      <w:marRight w:val="0"/>
      <w:marTop w:val="0"/>
      <w:marBottom w:val="0"/>
      <w:divBdr>
        <w:top w:val="none" w:sz="0" w:space="0" w:color="auto"/>
        <w:left w:val="none" w:sz="0" w:space="0" w:color="auto"/>
        <w:bottom w:val="none" w:sz="0" w:space="0" w:color="auto"/>
        <w:right w:val="none" w:sz="0" w:space="0" w:color="auto"/>
      </w:divBdr>
    </w:div>
    <w:div w:id="950625764">
      <w:bodyDiv w:val="1"/>
      <w:marLeft w:val="0"/>
      <w:marRight w:val="0"/>
      <w:marTop w:val="0"/>
      <w:marBottom w:val="0"/>
      <w:divBdr>
        <w:top w:val="none" w:sz="0" w:space="0" w:color="auto"/>
        <w:left w:val="none" w:sz="0" w:space="0" w:color="auto"/>
        <w:bottom w:val="none" w:sz="0" w:space="0" w:color="auto"/>
        <w:right w:val="none" w:sz="0" w:space="0" w:color="auto"/>
      </w:divBdr>
    </w:div>
    <w:div w:id="951129021">
      <w:bodyDiv w:val="1"/>
      <w:marLeft w:val="0"/>
      <w:marRight w:val="0"/>
      <w:marTop w:val="0"/>
      <w:marBottom w:val="0"/>
      <w:divBdr>
        <w:top w:val="none" w:sz="0" w:space="0" w:color="auto"/>
        <w:left w:val="none" w:sz="0" w:space="0" w:color="auto"/>
        <w:bottom w:val="none" w:sz="0" w:space="0" w:color="auto"/>
        <w:right w:val="none" w:sz="0" w:space="0" w:color="auto"/>
      </w:divBdr>
    </w:div>
    <w:div w:id="951398027">
      <w:bodyDiv w:val="1"/>
      <w:marLeft w:val="0"/>
      <w:marRight w:val="0"/>
      <w:marTop w:val="0"/>
      <w:marBottom w:val="0"/>
      <w:divBdr>
        <w:top w:val="none" w:sz="0" w:space="0" w:color="auto"/>
        <w:left w:val="none" w:sz="0" w:space="0" w:color="auto"/>
        <w:bottom w:val="none" w:sz="0" w:space="0" w:color="auto"/>
        <w:right w:val="none" w:sz="0" w:space="0" w:color="auto"/>
      </w:divBdr>
    </w:div>
    <w:div w:id="952787898">
      <w:bodyDiv w:val="1"/>
      <w:marLeft w:val="0"/>
      <w:marRight w:val="0"/>
      <w:marTop w:val="0"/>
      <w:marBottom w:val="0"/>
      <w:divBdr>
        <w:top w:val="none" w:sz="0" w:space="0" w:color="auto"/>
        <w:left w:val="none" w:sz="0" w:space="0" w:color="auto"/>
        <w:bottom w:val="none" w:sz="0" w:space="0" w:color="auto"/>
        <w:right w:val="none" w:sz="0" w:space="0" w:color="auto"/>
      </w:divBdr>
    </w:div>
    <w:div w:id="953711007">
      <w:bodyDiv w:val="1"/>
      <w:marLeft w:val="0"/>
      <w:marRight w:val="0"/>
      <w:marTop w:val="0"/>
      <w:marBottom w:val="0"/>
      <w:divBdr>
        <w:top w:val="none" w:sz="0" w:space="0" w:color="auto"/>
        <w:left w:val="none" w:sz="0" w:space="0" w:color="auto"/>
        <w:bottom w:val="none" w:sz="0" w:space="0" w:color="auto"/>
        <w:right w:val="none" w:sz="0" w:space="0" w:color="auto"/>
      </w:divBdr>
    </w:div>
    <w:div w:id="954363665">
      <w:bodyDiv w:val="1"/>
      <w:marLeft w:val="0"/>
      <w:marRight w:val="0"/>
      <w:marTop w:val="0"/>
      <w:marBottom w:val="0"/>
      <w:divBdr>
        <w:top w:val="none" w:sz="0" w:space="0" w:color="auto"/>
        <w:left w:val="none" w:sz="0" w:space="0" w:color="auto"/>
        <w:bottom w:val="none" w:sz="0" w:space="0" w:color="auto"/>
        <w:right w:val="none" w:sz="0" w:space="0" w:color="auto"/>
      </w:divBdr>
    </w:div>
    <w:div w:id="956108699">
      <w:bodyDiv w:val="1"/>
      <w:marLeft w:val="0"/>
      <w:marRight w:val="0"/>
      <w:marTop w:val="0"/>
      <w:marBottom w:val="0"/>
      <w:divBdr>
        <w:top w:val="none" w:sz="0" w:space="0" w:color="auto"/>
        <w:left w:val="none" w:sz="0" w:space="0" w:color="auto"/>
        <w:bottom w:val="none" w:sz="0" w:space="0" w:color="auto"/>
        <w:right w:val="none" w:sz="0" w:space="0" w:color="auto"/>
      </w:divBdr>
    </w:div>
    <w:div w:id="956637713">
      <w:bodyDiv w:val="1"/>
      <w:marLeft w:val="0"/>
      <w:marRight w:val="0"/>
      <w:marTop w:val="0"/>
      <w:marBottom w:val="0"/>
      <w:divBdr>
        <w:top w:val="none" w:sz="0" w:space="0" w:color="auto"/>
        <w:left w:val="none" w:sz="0" w:space="0" w:color="auto"/>
        <w:bottom w:val="none" w:sz="0" w:space="0" w:color="auto"/>
        <w:right w:val="none" w:sz="0" w:space="0" w:color="auto"/>
      </w:divBdr>
    </w:div>
    <w:div w:id="958799758">
      <w:bodyDiv w:val="1"/>
      <w:marLeft w:val="0"/>
      <w:marRight w:val="0"/>
      <w:marTop w:val="0"/>
      <w:marBottom w:val="0"/>
      <w:divBdr>
        <w:top w:val="none" w:sz="0" w:space="0" w:color="auto"/>
        <w:left w:val="none" w:sz="0" w:space="0" w:color="auto"/>
        <w:bottom w:val="none" w:sz="0" w:space="0" w:color="auto"/>
        <w:right w:val="none" w:sz="0" w:space="0" w:color="auto"/>
      </w:divBdr>
    </w:div>
    <w:div w:id="959654149">
      <w:bodyDiv w:val="1"/>
      <w:marLeft w:val="0"/>
      <w:marRight w:val="0"/>
      <w:marTop w:val="0"/>
      <w:marBottom w:val="0"/>
      <w:divBdr>
        <w:top w:val="none" w:sz="0" w:space="0" w:color="auto"/>
        <w:left w:val="none" w:sz="0" w:space="0" w:color="auto"/>
        <w:bottom w:val="none" w:sz="0" w:space="0" w:color="auto"/>
        <w:right w:val="none" w:sz="0" w:space="0" w:color="auto"/>
      </w:divBdr>
    </w:div>
    <w:div w:id="959994851">
      <w:bodyDiv w:val="1"/>
      <w:marLeft w:val="0"/>
      <w:marRight w:val="0"/>
      <w:marTop w:val="0"/>
      <w:marBottom w:val="0"/>
      <w:divBdr>
        <w:top w:val="none" w:sz="0" w:space="0" w:color="auto"/>
        <w:left w:val="none" w:sz="0" w:space="0" w:color="auto"/>
        <w:bottom w:val="none" w:sz="0" w:space="0" w:color="auto"/>
        <w:right w:val="none" w:sz="0" w:space="0" w:color="auto"/>
      </w:divBdr>
    </w:div>
    <w:div w:id="960644431">
      <w:bodyDiv w:val="1"/>
      <w:marLeft w:val="0"/>
      <w:marRight w:val="0"/>
      <w:marTop w:val="0"/>
      <w:marBottom w:val="0"/>
      <w:divBdr>
        <w:top w:val="none" w:sz="0" w:space="0" w:color="auto"/>
        <w:left w:val="none" w:sz="0" w:space="0" w:color="auto"/>
        <w:bottom w:val="none" w:sz="0" w:space="0" w:color="auto"/>
        <w:right w:val="none" w:sz="0" w:space="0" w:color="auto"/>
      </w:divBdr>
    </w:div>
    <w:div w:id="961113059">
      <w:bodyDiv w:val="1"/>
      <w:marLeft w:val="0"/>
      <w:marRight w:val="0"/>
      <w:marTop w:val="0"/>
      <w:marBottom w:val="0"/>
      <w:divBdr>
        <w:top w:val="none" w:sz="0" w:space="0" w:color="auto"/>
        <w:left w:val="none" w:sz="0" w:space="0" w:color="auto"/>
        <w:bottom w:val="none" w:sz="0" w:space="0" w:color="auto"/>
        <w:right w:val="none" w:sz="0" w:space="0" w:color="auto"/>
      </w:divBdr>
    </w:div>
    <w:div w:id="962923645">
      <w:bodyDiv w:val="1"/>
      <w:marLeft w:val="0"/>
      <w:marRight w:val="0"/>
      <w:marTop w:val="0"/>
      <w:marBottom w:val="0"/>
      <w:divBdr>
        <w:top w:val="none" w:sz="0" w:space="0" w:color="auto"/>
        <w:left w:val="none" w:sz="0" w:space="0" w:color="auto"/>
        <w:bottom w:val="none" w:sz="0" w:space="0" w:color="auto"/>
        <w:right w:val="none" w:sz="0" w:space="0" w:color="auto"/>
      </w:divBdr>
    </w:div>
    <w:div w:id="963120419">
      <w:bodyDiv w:val="1"/>
      <w:marLeft w:val="0"/>
      <w:marRight w:val="0"/>
      <w:marTop w:val="0"/>
      <w:marBottom w:val="0"/>
      <w:divBdr>
        <w:top w:val="none" w:sz="0" w:space="0" w:color="auto"/>
        <w:left w:val="none" w:sz="0" w:space="0" w:color="auto"/>
        <w:bottom w:val="none" w:sz="0" w:space="0" w:color="auto"/>
        <w:right w:val="none" w:sz="0" w:space="0" w:color="auto"/>
      </w:divBdr>
    </w:div>
    <w:div w:id="963850806">
      <w:bodyDiv w:val="1"/>
      <w:marLeft w:val="0"/>
      <w:marRight w:val="0"/>
      <w:marTop w:val="0"/>
      <w:marBottom w:val="0"/>
      <w:divBdr>
        <w:top w:val="none" w:sz="0" w:space="0" w:color="auto"/>
        <w:left w:val="none" w:sz="0" w:space="0" w:color="auto"/>
        <w:bottom w:val="none" w:sz="0" w:space="0" w:color="auto"/>
        <w:right w:val="none" w:sz="0" w:space="0" w:color="auto"/>
      </w:divBdr>
    </w:div>
    <w:div w:id="963923733">
      <w:bodyDiv w:val="1"/>
      <w:marLeft w:val="0"/>
      <w:marRight w:val="0"/>
      <w:marTop w:val="0"/>
      <w:marBottom w:val="0"/>
      <w:divBdr>
        <w:top w:val="none" w:sz="0" w:space="0" w:color="auto"/>
        <w:left w:val="none" w:sz="0" w:space="0" w:color="auto"/>
        <w:bottom w:val="none" w:sz="0" w:space="0" w:color="auto"/>
        <w:right w:val="none" w:sz="0" w:space="0" w:color="auto"/>
      </w:divBdr>
    </w:div>
    <w:div w:id="964039328">
      <w:bodyDiv w:val="1"/>
      <w:marLeft w:val="0"/>
      <w:marRight w:val="0"/>
      <w:marTop w:val="0"/>
      <w:marBottom w:val="0"/>
      <w:divBdr>
        <w:top w:val="none" w:sz="0" w:space="0" w:color="auto"/>
        <w:left w:val="none" w:sz="0" w:space="0" w:color="auto"/>
        <w:bottom w:val="none" w:sz="0" w:space="0" w:color="auto"/>
        <w:right w:val="none" w:sz="0" w:space="0" w:color="auto"/>
      </w:divBdr>
    </w:div>
    <w:div w:id="966006551">
      <w:bodyDiv w:val="1"/>
      <w:marLeft w:val="0"/>
      <w:marRight w:val="0"/>
      <w:marTop w:val="0"/>
      <w:marBottom w:val="0"/>
      <w:divBdr>
        <w:top w:val="none" w:sz="0" w:space="0" w:color="auto"/>
        <w:left w:val="none" w:sz="0" w:space="0" w:color="auto"/>
        <w:bottom w:val="none" w:sz="0" w:space="0" w:color="auto"/>
        <w:right w:val="none" w:sz="0" w:space="0" w:color="auto"/>
      </w:divBdr>
    </w:div>
    <w:div w:id="967390406">
      <w:bodyDiv w:val="1"/>
      <w:marLeft w:val="0"/>
      <w:marRight w:val="0"/>
      <w:marTop w:val="0"/>
      <w:marBottom w:val="0"/>
      <w:divBdr>
        <w:top w:val="none" w:sz="0" w:space="0" w:color="auto"/>
        <w:left w:val="none" w:sz="0" w:space="0" w:color="auto"/>
        <w:bottom w:val="none" w:sz="0" w:space="0" w:color="auto"/>
        <w:right w:val="none" w:sz="0" w:space="0" w:color="auto"/>
      </w:divBdr>
    </w:div>
    <w:div w:id="967860507">
      <w:bodyDiv w:val="1"/>
      <w:marLeft w:val="0"/>
      <w:marRight w:val="0"/>
      <w:marTop w:val="0"/>
      <w:marBottom w:val="0"/>
      <w:divBdr>
        <w:top w:val="none" w:sz="0" w:space="0" w:color="auto"/>
        <w:left w:val="none" w:sz="0" w:space="0" w:color="auto"/>
        <w:bottom w:val="none" w:sz="0" w:space="0" w:color="auto"/>
        <w:right w:val="none" w:sz="0" w:space="0" w:color="auto"/>
      </w:divBdr>
    </w:div>
    <w:div w:id="967861382">
      <w:bodyDiv w:val="1"/>
      <w:marLeft w:val="0"/>
      <w:marRight w:val="0"/>
      <w:marTop w:val="0"/>
      <w:marBottom w:val="0"/>
      <w:divBdr>
        <w:top w:val="none" w:sz="0" w:space="0" w:color="auto"/>
        <w:left w:val="none" w:sz="0" w:space="0" w:color="auto"/>
        <w:bottom w:val="none" w:sz="0" w:space="0" w:color="auto"/>
        <w:right w:val="none" w:sz="0" w:space="0" w:color="auto"/>
      </w:divBdr>
    </w:div>
    <w:div w:id="968784758">
      <w:bodyDiv w:val="1"/>
      <w:marLeft w:val="0"/>
      <w:marRight w:val="0"/>
      <w:marTop w:val="0"/>
      <w:marBottom w:val="0"/>
      <w:divBdr>
        <w:top w:val="none" w:sz="0" w:space="0" w:color="auto"/>
        <w:left w:val="none" w:sz="0" w:space="0" w:color="auto"/>
        <w:bottom w:val="none" w:sz="0" w:space="0" w:color="auto"/>
        <w:right w:val="none" w:sz="0" w:space="0" w:color="auto"/>
      </w:divBdr>
    </w:div>
    <w:div w:id="968825973">
      <w:bodyDiv w:val="1"/>
      <w:marLeft w:val="0"/>
      <w:marRight w:val="0"/>
      <w:marTop w:val="0"/>
      <w:marBottom w:val="0"/>
      <w:divBdr>
        <w:top w:val="none" w:sz="0" w:space="0" w:color="auto"/>
        <w:left w:val="none" w:sz="0" w:space="0" w:color="auto"/>
        <w:bottom w:val="none" w:sz="0" w:space="0" w:color="auto"/>
        <w:right w:val="none" w:sz="0" w:space="0" w:color="auto"/>
      </w:divBdr>
    </w:div>
    <w:div w:id="969822624">
      <w:bodyDiv w:val="1"/>
      <w:marLeft w:val="0"/>
      <w:marRight w:val="0"/>
      <w:marTop w:val="0"/>
      <w:marBottom w:val="0"/>
      <w:divBdr>
        <w:top w:val="none" w:sz="0" w:space="0" w:color="auto"/>
        <w:left w:val="none" w:sz="0" w:space="0" w:color="auto"/>
        <w:bottom w:val="none" w:sz="0" w:space="0" w:color="auto"/>
        <w:right w:val="none" w:sz="0" w:space="0" w:color="auto"/>
      </w:divBdr>
    </w:div>
    <w:div w:id="970477866">
      <w:bodyDiv w:val="1"/>
      <w:marLeft w:val="0"/>
      <w:marRight w:val="0"/>
      <w:marTop w:val="0"/>
      <w:marBottom w:val="0"/>
      <w:divBdr>
        <w:top w:val="none" w:sz="0" w:space="0" w:color="auto"/>
        <w:left w:val="none" w:sz="0" w:space="0" w:color="auto"/>
        <w:bottom w:val="none" w:sz="0" w:space="0" w:color="auto"/>
        <w:right w:val="none" w:sz="0" w:space="0" w:color="auto"/>
      </w:divBdr>
    </w:div>
    <w:div w:id="972447405">
      <w:bodyDiv w:val="1"/>
      <w:marLeft w:val="0"/>
      <w:marRight w:val="0"/>
      <w:marTop w:val="0"/>
      <w:marBottom w:val="0"/>
      <w:divBdr>
        <w:top w:val="none" w:sz="0" w:space="0" w:color="auto"/>
        <w:left w:val="none" w:sz="0" w:space="0" w:color="auto"/>
        <w:bottom w:val="none" w:sz="0" w:space="0" w:color="auto"/>
        <w:right w:val="none" w:sz="0" w:space="0" w:color="auto"/>
      </w:divBdr>
    </w:div>
    <w:div w:id="973101524">
      <w:bodyDiv w:val="1"/>
      <w:marLeft w:val="0"/>
      <w:marRight w:val="0"/>
      <w:marTop w:val="0"/>
      <w:marBottom w:val="0"/>
      <w:divBdr>
        <w:top w:val="none" w:sz="0" w:space="0" w:color="auto"/>
        <w:left w:val="none" w:sz="0" w:space="0" w:color="auto"/>
        <w:bottom w:val="none" w:sz="0" w:space="0" w:color="auto"/>
        <w:right w:val="none" w:sz="0" w:space="0" w:color="auto"/>
      </w:divBdr>
    </w:div>
    <w:div w:id="974334635">
      <w:bodyDiv w:val="1"/>
      <w:marLeft w:val="0"/>
      <w:marRight w:val="0"/>
      <w:marTop w:val="0"/>
      <w:marBottom w:val="0"/>
      <w:divBdr>
        <w:top w:val="none" w:sz="0" w:space="0" w:color="auto"/>
        <w:left w:val="none" w:sz="0" w:space="0" w:color="auto"/>
        <w:bottom w:val="none" w:sz="0" w:space="0" w:color="auto"/>
        <w:right w:val="none" w:sz="0" w:space="0" w:color="auto"/>
      </w:divBdr>
    </w:div>
    <w:div w:id="975142239">
      <w:bodyDiv w:val="1"/>
      <w:marLeft w:val="0"/>
      <w:marRight w:val="0"/>
      <w:marTop w:val="0"/>
      <w:marBottom w:val="0"/>
      <w:divBdr>
        <w:top w:val="none" w:sz="0" w:space="0" w:color="auto"/>
        <w:left w:val="none" w:sz="0" w:space="0" w:color="auto"/>
        <w:bottom w:val="none" w:sz="0" w:space="0" w:color="auto"/>
        <w:right w:val="none" w:sz="0" w:space="0" w:color="auto"/>
      </w:divBdr>
    </w:div>
    <w:div w:id="975798201">
      <w:bodyDiv w:val="1"/>
      <w:marLeft w:val="0"/>
      <w:marRight w:val="0"/>
      <w:marTop w:val="0"/>
      <w:marBottom w:val="0"/>
      <w:divBdr>
        <w:top w:val="none" w:sz="0" w:space="0" w:color="auto"/>
        <w:left w:val="none" w:sz="0" w:space="0" w:color="auto"/>
        <w:bottom w:val="none" w:sz="0" w:space="0" w:color="auto"/>
        <w:right w:val="none" w:sz="0" w:space="0" w:color="auto"/>
      </w:divBdr>
    </w:div>
    <w:div w:id="975913336">
      <w:bodyDiv w:val="1"/>
      <w:marLeft w:val="0"/>
      <w:marRight w:val="0"/>
      <w:marTop w:val="0"/>
      <w:marBottom w:val="0"/>
      <w:divBdr>
        <w:top w:val="none" w:sz="0" w:space="0" w:color="auto"/>
        <w:left w:val="none" w:sz="0" w:space="0" w:color="auto"/>
        <w:bottom w:val="none" w:sz="0" w:space="0" w:color="auto"/>
        <w:right w:val="none" w:sz="0" w:space="0" w:color="auto"/>
      </w:divBdr>
    </w:div>
    <w:div w:id="978268680">
      <w:bodyDiv w:val="1"/>
      <w:marLeft w:val="0"/>
      <w:marRight w:val="0"/>
      <w:marTop w:val="0"/>
      <w:marBottom w:val="0"/>
      <w:divBdr>
        <w:top w:val="none" w:sz="0" w:space="0" w:color="auto"/>
        <w:left w:val="none" w:sz="0" w:space="0" w:color="auto"/>
        <w:bottom w:val="none" w:sz="0" w:space="0" w:color="auto"/>
        <w:right w:val="none" w:sz="0" w:space="0" w:color="auto"/>
      </w:divBdr>
    </w:div>
    <w:div w:id="979269616">
      <w:bodyDiv w:val="1"/>
      <w:marLeft w:val="0"/>
      <w:marRight w:val="0"/>
      <w:marTop w:val="0"/>
      <w:marBottom w:val="0"/>
      <w:divBdr>
        <w:top w:val="none" w:sz="0" w:space="0" w:color="auto"/>
        <w:left w:val="none" w:sz="0" w:space="0" w:color="auto"/>
        <w:bottom w:val="none" w:sz="0" w:space="0" w:color="auto"/>
        <w:right w:val="none" w:sz="0" w:space="0" w:color="auto"/>
      </w:divBdr>
    </w:div>
    <w:div w:id="979725631">
      <w:bodyDiv w:val="1"/>
      <w:marLeft w:val="0"/>
      <w:marRight w:val="0"/>
      <w:marTop w:val="0"/>
      <w:marBottom w:val="0"/>
      <w:divBdr>
        <w:top w:val="none" w:sz="0" w:space="0" w:color="auto"/>
        <w:left w:val="none" w:sz="0" w:space="0" w:color="auto"/>
        <w:bottom w:val="none" w:sz="0" w:space="0" w:color="auto"/>
        <w:right w:val="none" w:sz="0" w:space="0" w:color="auto"/>
      </w:divBdr>
    </w:div>
    <w:div w:id="980427717">
      <w:bodyDiv w:val="1"/>
      <w:marLeft w:val="0"/>
      <w:marRight w:val="0"/>
      <w:marTop w:val="0"/>
      <w:marBottom w:val="0"/>
      <w:divBdr>
        <w:top w:val="none" w:sz="0" w:space="0" w:color="auto"/>
        <w:left w:val="none" w:sz="0" w:space="0" w:color="auto"/>
        <w:bottom w:val="none" w:sz="0" w:space="0" w:color="auto"/>
        <w:right w:val="none" w:sz="0" w:space="0" w:color="auto"/>
      </w:divBdr>
    </w:div>
    <w:div w:id="980765753">
      <w:bodyDiv w:val="1"/>
      <w:marLeft w:val="0"/>
      <w:marRight w:val="0"/>
      <w:marTop w:val="0"/>
      <w:marBottom w:val="0"/>
      <w:divBdr>
        <w:top w:val="none" w:sz="0" w:space="0" w:color="auto"/>
        <w:left w:val="none" w:sz="0" w:space="0" w:color="auto"/>
        <w:bottom w:val="none" w:sz="0" w:space="0" w:color="auto"/>
        <w:right w:val="none" w:sz="0" w:space="0" w:color="auto"/>
      </w:divBdr>
    </w:div>
    <w:div w:id="981421475">
      <w:bodyDiv w:val="1"/>
      <w:marLeft w:val="0"/>
      <w:marRight w:val="0"/>
      <w:marTop w:val="0"/>
      <w:marBottom w:val="0"/>
      <w:divBdr>
        <w:top w:val="none" w:sz="0" w:space="0" w:color="auto"/>
        <w:left w:val="none" w:sz="0" w:space="0" w:color="auto"/>
        <w:bottom w:val="none" w:sz="0" w:space="0" w:color="auto"/>
        <w:right w:val="none" w:sz="0" w:space="0" w:color="auto"/>
      </w:divBdr>
    </w:div>
    <w:div w:id="982152006">
      <w:bodyDiv w:val="1"/>
      <w:marLeft w:val="0"/>
      <w:marRight w:val="0"/>
      <w:marTop w:val="0"/>
      <w:marBottom w:val="0"/>
      <w:divBdr>
        <w:top w:val="none" w:sz="0" w:space="0" w:color="auto"/>
        <w:left w:val="none" w:sz="0" w:space="0" w:color="auto"/>
        <w:bottom w:val="none" w:sz="0" w:space="0" w:color="auto"/>
        <w:right w:val="none" w:sz="0" w:space="0" w:color="auto"/>
      </w:divBdr>
    </w:div>
    <w:div w:id="982390006">
      <w:bodyDiv w:val="1"/>
      <w:marLeft w:val="0"/>
      <w:marRight w:val="0"/>
      <w:marTop w:val="0"/>
      <w:marBottom w:val="0"/>
      <w:divBdr>
        <w:top w:val="none" w:sz="0" w:space="0" w:color="auto"/>
        <w:left w:val="none" w:sz="0" w:space="0" w:color="auto"/>
        <w:bottom w:val="none" w:sz="0" w:space="0" w:color="auto"/>
        <w:right w:val="none" w:sz="0" w:space="0" w:color="auto"/>
      </w:divBdr>
    </w:div>
    <w:div w:id="983462908">
      <w:bodyDiv w:val="1"/>
      <w:marLeft w:val="0"/>
      <w:marRight w:val="0"/>
      <w:marTop w:val="0"/>
      <w:marBottom w:val="0"/>
      <w:divBdr>
        <w:top w:val="none" w:sz="0" w:space="0" w:color="auto"/>
        <w:left w:val="none" w:sz="0" w:space="0" w:color="auto"/>
        <w:bottom w:val="none" w:sz="0" w:space="0" w:color="auto"/>
        <w:right w:val="none" w:sz="0" w:space="0" w:color="auto"/>
      </w:divBdr>
    </w:div>
    <w:div w:id="983697448">
      <w:bodyDiv w:val="1"/>
      <w:marLeft w:val="0"/>
      <w:marRight w:val="0"/>
      <w:marTop w:val="0"/>
      <w:marBottom w:val="0"/>
      <w:divBdr>
        <w:top w:val="none" w:sz="0" w:space="0" w:color="auto"/>
        <w:left w:val="none" w:sz="0" w:space="0" w:color="auto"/>
        <w:bottom w:val="none" w:sz="0" w:space="0" w:color="auto"/>
        <w:right w:val="none" w:sz="0" w:space="0" w:color="auto"/>
      </w:divBdr>
    </w:div>
    <w:div w:id="984502769">
      <w:bodyDiv w:val="1"/>
      <w:marLeft w:val="0"/>
      <w:marRight w:val="0"/>
      <w:marTop w:val="0"/>
      <w:marBottom w:val="0"/>
      <w:divBdr>
        <w:top w:val="none" w:sz="0" w:space="0" w:color="auto"/>
        <w:left w:val="none" w:sz="0" w:space="0" w:color="auto"/>
        <w:bottom w:val="none" w:sz="0" w:space="0" w:color="auto"/>
        <w:right w:val="none" w:sz="0" w:space="0" w:color="auto"/>
      </w:divBdr>
    </w:div>
    <w:div w:id="985091145">
      <w:bodyDiv w:val="1"/>
      <w:marLeft w:val="0"/>
      <w:marRight w:val="0"/>
      <w:marTop w:val="0"/>
      <w:marBottom w:val="0"/>
      <w:divBdr>
        <w:top w:val="none" w:sz="0" w:space="0" w:color="auto"/>
        <w:left w:val="none" w:sz="0" w:space="0" w:color="auto"/>
        <w:bottom w:val="none" w:sz="0" w:space="0" w:color="auto"/>
        <w:right w:val="none" w:sz="0" w:space="0" w:color="auto"/>
      </w:divBdr>
    </w:div>
    <w:div w:id="985203832">
      <w:bodyDiv w:val="1"/>
      <w:marLeft w:val="0"/>
      <w:marRight w:val="0"/>
      <w:marTop w:val="0"/>
      <w:marBottom w:val="0"/>
      <w:divBdr>
        <w:top w:val="none" w:sz="0" w:space="0" w:color="auto"/>
        <w:left w:val="none" w:sz="0" w:space="0" w:color="auto"/>
        <w:bottom w:val="none" w:sz="0" w:space="0" w:color="auto"/>
        <w:right w:val="none" w:sz="0" w:space="0" w:color="auto"/>
      </w:divBdr>
    </w:div>
    <w:div w:id="988174893">
      <w:bodyDiv w:val="1"/>
      <w:marLeft w:val="0"/>
      <w:marRight w:val="0"/>
      <w:marTop w:val="0"/>
      <w:marBottom w:val="0"/>
      <w:divBdr>
        <w:top w:val="none" w:sz="0" w:space="0" w:color="auto"/>
        <w:left w:val="none" w:sz="0" w:space="0" w:color="auto"/>
        <w:bottom w:val="none" w:sz="0" w:space="0" w:color="auto"/>
        <w:right w:val="none" w:sz="0" w:space="0" w:color="auto"/>
      </w:divBdr>
    </w:div>
    <w:div w:id="988826848">
      <w:bodyDiv w:val="1"/>
      <w:marLeft w:val="0"/>
      <w:marRight w:val="0"/>
      <w:marTop w:val="0"/>
      <w:marBottom w:val="0"/>
      <w:divBdr>
        <w:top w:val="none" w:sz="0" w:space="0" w:color="auto"/>
        <w:left w:val="none" w:sz="0" w:space="0" w:color="auto"/>
        <w:bottom w:val="none" w:sz="0" w:space="0" w:color="auto"/>
        <w:right w:val="none" w:sz="0" w:space="0" w:color="auto"/>
      </w:divBdr>
    </w:div>
    <w:div w:id="991058857">
      <w:bodyDiv w:val="1"/>
      <w:marLeft w:val="0"/>
      <w:marRight w:val="0"/>
      <w:marTop w:val="0"/>
      <w:marBottom w:val="0"/>
      <w:divBdr>
        <w:top w:val="none" w:sz="0" w:space="0" w:color="auto"/>
        <w:left w:val="none" w:sz="0" w:space="0" w:color="auto"/>
        <w:bottom w:val="none" w:sz="0" w:space="0" w:color="auto"/>
        <w:right w:val="none" w:sz="0" w:space="0" w:color="auto"/>
      </w:divBdr>
    </w:div>
    <w:div w:id="991718826">
      <w:bodyDiv w:val="1"/>
      <w:marLeft w:val="0"/>
      <w:marRight w:val="0"/>
      <w:marTop w:val="0"/>
      <w:marBottom w:val="0"/>
      <w:divBdr>
        <w:top w:val="none" w:sz="0" w:space="0" w:color="auto"/>
        <w:left w:val="none" w:sz="0" w:space="0" w:color="auto"/>
        <w:bottom w:val="none" w:sz="0" w:space="0" w:color="auto"/>
        <w:right w:val="none" w:sz="0" w:space="0" w:color="auto"/>
      </w:divBdr>
    </w:div>
    <w:div w:id="992106989">
      <w:bodyDiv w:val="1"/>
      <w:marLeft w:val="0"/>
      <w:marRight w:val="0"/>
      <w:marTop w:val="0"/>
      <w:marBottom w:val="0"/>
      <w:divBdr>
        <w:top w:val="none" w:sz="0" w:space="0" w:color="auto"/>
        <w:left w:val="none" w:sz="0" w:space="0" w:color="auto"/>
        <w:bottom w:val="none" w:sz="0" w:space="0" w:color="auto"/>
        <w:right w:val="none" w:sz="0" w:space="0" w:color="auto"/>
      </w:divBdr>
    </w:div>
    <w:div w:id="992493223">
      <w:bodyDiv w:val="1"/>
      <w:marLeft w:val="0"/>
      <w:marRight w:val="0"/>
      <w:marTop w:val="0"/>
      <w:marBottom w:val="0"/>
      <w:divBdr>
        <w:top w:val="none" w:sz="0" w:space="0" w:color="auto"/>
        <w:left w:val="none" w:sz="0" w:space="0" w:color="auto"/>
        <w:bottom w:val="none" w:sz="0" w:space="0" w:color="auto"/>
        <w:right w:val="none" w:sz="0" w:space="0" w:color="auto"/>
      </w:divBdr>
    </w:div>
    <w:div w:id="992560821">
      <w:bodyDiv w:val="1"/>
      <w:marLeft w:val="0"/>
      <w:marRight w:val="0"/>
      <w:marTop w:val="0"/>
      <w:marBottom w:val="0"/>
      <w:divBdr>
        <w:top w:val="none" w:sz="0" w:space="0" w:color="auto"/>
        <w:left w:val="none" w:sz="0" w:space="0" w:color="auto"/>
        <w:bottom w:val="none" w:sz="0" w:space="0" w:color="auto"/>
        <w:right w:val="none" w:sz="0" w:space="0" w:color="auto"/>
      </w:divBdr>
    </w:div>
    <w:div w:id="992951641">
      <w:bodyDiv w:val="1"/>
      <w:marLeft w:val="0"/>
      <w:marRight w:val="0"/>
      <w:marTop w:val="0"/>
      <w:marBottom w:val="0"/>
      <w:divBdr>
        <w:top w:val="none" w:sz="0" w:space="0" w:color="auto"/>
        <w:left w:val="none" w:sz="0" w:space="0" w:color="auto"/>
        <w:bottom w:val="none" w:sz="0" w:space="0" w:color="auto"/>
        <w:right w:val="none" w:sz="0" w:space="0" w:color="auto"/>
      </w:divBdr>
    </w:div>
    <w:div w:id="995453409">
      <w:bodyDiv w:val="1"/>
      <w:marLeft w:val="0"/>
      <w:marRight w:val="0"/>
      <w:marTop w:val="0"/>
      <w:marBottom w:val="0"/>
      <w:divBdr>
        <w:top w:val="none" w:sz="0" w:space="0" w:color="auto"/>
        <w:left w:val="none" w:sz="0" w:space="0" w:color="auto"/>
        <w:bottom w:val="none" w:sz="0" w:space="0" w:color="auto"/>
        <w:right w:val="none" w:sz="0" w:space="0" w:color="auto"/>
      </w:divBdr>
    </w:div>
    <w:div w:id="996304847">
      <w:bodyDiv w:val="1"/>
      <w:marLeft w:val="0"/>
      <w:marRight w:val="0"/>
      <w:marTop w:val="0"/>
      <w:marBottom w:val="0"/>
      <w:divBdr>
        <w:top w:val="none" w:sz="0" w:space="0" w:color="auto"/>
        <w:left w:val="none" w:sz="0" w:space="0" w:color="auto"/>
        <w:bottom w:val="none" w:sz="0" w:space="0" w:color="auto"/>
        <w:right w:val="none" w:sz="0" w:space="0" w:color="auto"/>
      </w:divBdr>
    </w:div>
    <w:div w:id="996803600">
      <w:bodyDiv w:val="1"/>
      <w:marLeft w:val="0"/>
      <w:marRight w:val="0"/>
      <w:marTop w:val="0"/>
      <w:marBottom w:val="0"/>
      <w:divBdr>
        <w:top w:val="none" w:sz="0" w:space="0" w:color="auto"/>
        <w:left w:val="none" w:sz="0" w:space="0" w:color="auto"/>
        <w:bottom w:val="none" w:sz="0" w:space="0" w:color="auto"/>
        <w:right w:val="none" w:sz="0" w:space="0" w:color="auto"/>
      </w:divBdr>
    </w:div>
    <w:div w:id="997420736">
      <w:bodyDiv w:val="1"/>
      <w:marLeft w:val="0"/>
      <w:marRight w:val="0"/>
      <w:marTop w:val="0"/>
      <w:marBottom w:val="0"/>
      <w:divBdr>
        <w:top w:val="none" w:sz="0" w:space="0" w:color="auto"/>
        <w:left w:val="none" w:sz="0" w:space="0" w:color="auto"/>
        <w:bottom w:val="none" w:sz="0" w:space="0" w:color="auto"/>
        <w:right w:val="none" w:sz="0" w:space="0" w:color="auto"/>
      </w:divBdr>
    </w:div>
    <w:div w:id="999817777">
      <w:bodyDiv w:val="1"/>
      <w:marLeft w:val="0"/>
      <w:marRight w:val="0"/>
      <w:marTop w:val="0"/>
      <w:marBottom w:val="0"/>
      <w:divBdr>
        <w:top w:val="none" w:sz="0" w:space="0" w:color="auto"/>
        <w:left w:val="none" w:sz="0" w:space="0" w:color="auto"/>
        <w:bottom w:val="none" w:sz="0" w:space="0" w:color="auto"/>
        <w:right w:val="none" w:sz="0" w:space="0" w:color="auto"/>
      </w:divBdr>
    </w:div>
    <w:div w:id="999891367">
      <w:bodyDiv w:val="1"/>
      <w:marLeft w:val="0"/>
      <w:marRight w:val="0"/>
      <w:marTop w:val="0"/>
      <w:marBottom w:val="0"/>
      <w:divBdr>
        <w:top w:val="none" w:sz="0" w:space="0" w:color="auto"/>
        <w:left w:val="none" w:sz="0" w:space="0" w:color="auto"/>
        <w:bottom w:val="none" w:sz="0" w:space="0" w:color="auto"/>
        <w:right w:val="none" w:sz="0" w:space="0" w:color="auto"/>
      </w:divBdr>
    </w:div>
    <w:div w:id="1000354008">
      <w:bodyDiv w:val="1"/>
      <w:marLeft w:val="0"/>
      <w:marRight w:val="0"/>
      <w:marTop w:val="0"/>
      <w:marBottom w:val="0"/>
      <w:divBdr>
        <w:top w:val="none" w:sz="0" w:space="0" w:color="auto"/>
        <w:left w:val="none" w:sz="0" w:space="0" w:color="auto"/>
        <w:bottom w:val="none" w:sz="0" w:space="0" w:color="auto"/>
        <w:right w:val="none" w:sz="0" w:space="0" w:color="auto"/>
      </w:divBdr>
    </w:div>
    <w:div w:id="1001157393">
      <w:bodyDiv w:val="1"/>
      <w:marLeft w:val="0"/>
      <w:marRight w:val="0"/>
      <w:marTop w:val="0"/>
      <w:marBottom w:val="0"/>
      <w:divBdr>
        <w:top w:val="none" w:sz="0" w:space="0" w:color="auto"/>
        <w:left w:val="none" w:sz="0" w:space="0" w:color="auto"/>
        <w:bottom w:val="none" w:sz="0" w:space="0" w:color="auto"/>
        <w:right w:val="none" w:sz="0" w:space="0" w:color="auto"/>
      </w:divBdr>
    </w:div>
    <w:div w:id="1001355040">
      <w:bodyDiv w:val="1"/>
      <w:marLeft w:val="0"/>
      <w:marRight w:val="0"/>
      <w:marTop w:val="0"/>
      <w:marBottom w:val="0"/>
      <w:divBdr>
        <w:top w:val="none" w:sz="0" w:space="0" w:color="auto"/>
        <w:left w:val="none" w:sz="0" w:space="0" w:color="auto"/>
        <w:bottom w:val="none" w:sz="0" w:space="0" w:color="auto"/>
        <w:right w:val="none" w:sz="0" w:space="0" w:color="auto"/>
      </w:divBdr>
    </w:div>
    <w:div w:id="1001398431">
      <w:bodyDiv w:val="1"/>
      <w:marLeft w:val="0"/>
      <w:marRight w:val="0"/>
      <w:marTop w:val="0"/>
      <w:marBottom w:val="0"/>
      <w:divBdr>
        <w:top w:val="none" w:sz="0" w:space="0" w:color="auto"/>
        <w:left w:val="none" w:sz="0" w:space="0" w:color="auto"/>
        <w:bottom w:val="none" w:sz="0" w:space="0" w:color="auto"/>
        <w:right w:val="none" w:sz="0" w:space="0" w:color="auto"/>
      </w:divBdr>
    </w:div>
    <w:div w:id="1002005035">
      <w:bodyDiv w:val="1"/>
      <w:marLeft w:val="0"/>
      <w:marRight w:val="0"/>
      <w:marTop w:val="0"/>
      <w:marBottom w:val="0"/>
      <w:divBdr>
        <w:top w:val="none" w:sz="0" w:space="0" w:color="auto"/>
        <w:left w:val="none" w:sz="0" w:space="0" w:color="auto"/>
        <w:bottom w:val="none" w:sz="0" w:space="0" w:color="auto"/>
        <w:right w:val="none" w:sz="0" w:space="0" w:color="auto"/>
      </w:divBdr>
    </w:div>
    <w:div w:id="1003318981">
      <w:bodyDiv w:val="1"/>
      <w:marLeft w:val="0"/>
      <w:marRight w:val="0"/>
      <w:marTop w:val="0"/>
      <w:marBottom w:val="0"/>
      <w:divBdr>
        <w:top w:val="none" w:sz="0" w:space="0" w:color="auto"/>
        <w:left w:val="none" w:sz="0" w:space="0" w:color="auto"/>
        <w:bottom w:val="none" w:sz="0" w:space="0" w:color="auto"/>
        <w:right w:val="none" w:sz="0" w:space="0" w:color="auto"/>
      </w:divBdr>
    </w:div>
    <w:div w:id="1005784479">
      <w:bodyDiv w:val="1"/>
      <w:marLeft w:val="0"/>
      <w:marRight w:val="0"/>
      <w:marTop w:val="0"/>
      <w:marBottom w:val="0"/>
      <w:divBdr>
        <w:top w:val="none" w:sz="0" w:space="0" w:color="auto"/>
        <w:left w:val="none" w:sz="0" w:space="0" w:color="auto"/>
        <w:bottom w:val="none" w:sz="0" w:space="0" w:color="auto"/>
        <w:right w:val="none" w:sz="0" w:space="0" w:color="auto"/>
      </w:divBdr>
    </w:div>
    <w:div w:id="1005985268">
      <w:bodyDiv w:val="1"/>
      <w:marLeft w:val="0"/>
      <w:marRight w:val="0"/>
      <w:marTop w:val="0"/>
      <w:marBottom w:val="0"/>
      <w:divBdr>
        <w:top w:val="none" w:sz="0" w:space="0" w:color="auto"/>
        <w:left w:val="none" w:sz="0" w:space="0" w:color="auto"/>
        <w:bottom w:val="none" w:sz="0" w:space="0" w:color="auto"/>
        <w:right w:val="none" w:sz="0" w:space="0" w:color="auto"/>
      </w:divBdr>
    </w:div>
    <w:div w:id="1006515908">
      <w:bodyDiv w:val="1"/>
      <w:marLeft w:val="0"/>
      <w:marRight w:val="0"/>
      <w:marTop w:val="0"/>
      <w:marBottom w:val="0"/>
      <w:divBdr>
        <w:top w:val="none" w:sz="0" w:space="0" w:color="auto"/>
        <w:left w:val="none" w:sz="0" w:space="0" w:color="auto"/>
        <w:bottom w:val="none" w:sz="0" w:space="0" w:color="auto"/>
        <w:right w:val="none" w:sz="0" w:space="0" w:color="auto"/>
      </w:divBdr>
    </w:div>
    <w:div w:id="1007950501">
      <w:bodyDiv w:val="1"/>
      <w:marLeft w:val="0"/>
      <w:marRight w:val="0"/>
      <w:marTop w:val="0"/>
      <w:marBottom w:val="0"/>
      <w:divBdr>
        <w:top w:val="none" w:sz="0" w:space="0" w:color="auto"/>
        <w:left w:val="none" w:sz="0" w:space="0" w:color="auto"/>
        <w:bottom w:val="none" w:sz="0" w:space="0" w:color="auto"/>
        <w:right w:val="none" w:sz="0" w:space="0" w:color="auto"/>
      </w:divBdr>
    </w:div>
    <w:div w:id="1008293794">
      <w:bodyDiv w:val="1"/>
      <w:marLeft w:val="0"/>
      <w:marRight w:val="0"/>
      <w:marTop w:val="0"/>
      <w:marBottom w:val="0"/>
      <w:divBdr>
        <w:top w:val="none" w:sz="0" w:space="0" w:color="auto"/>
        <w:left w:val="none" w:sz="0" w:space="0" w:color="auto"/>
        <w:bottom w:val="none" w:sz="0" w:space="0" w:color="auto"/>
        <w:right w:val="none" w:sz="0" w:space="0" w:color="auto"/>
      </w:divBdr>
    </w:div>
    <w:div w:id="1010990794">
      <w:bodyDiv w:val="1"/>
      <w:marLeft w:val="0"/>
      <w:marRight w:val="0"/>
      <w:marTop w:val="0"/>
      <w:marBottom w:val="0"/>
      <w:divBdr>
        <w:top w:val="none" w:sz="0" w:space="0" w:color="auto"/>
        <w:left w:val="none" w:sz="0" w:space="0" w:color="auto"/>
        <w:bottom w:val="none" w:sz="0" w:space="0" w:color="auto"/>
        <w:right w:val="none" w:sz="0" w:space="0" w:color="auto"/>
      </w:divBdr>
    </w:div>
    <w:div w:id="1012610636">
      <w:bodyDiv w:val="1"/>
      <w:marLeft w:val="0"/>
      <w:marRight w:val="0"/>
      <w:marTop w:val="0"/>
      <w:marBottom w:val="0"/>
      <w:divBdr>
        <w:top w:val="none" w:sz="0" w:space="0" w:color="auto"/>
        <w:left w:val="none" w:sz="0" w:space="0" w:color="auto"/>
        <w:bottom w:val="none" w:sz="0" w:space="0" w:color="auto"/>
        <w:right w:val="none" w:sz="0" w:space="0" w:color="auto"/>
      </w:divBdr>
    </w:div>
    <w:div w:id="1013919177">
      <w:bodyDiv w:val="1"/>
      <w:marLeft w:val="0"/>
      <w:marRight w:val="0"/>
      <w:marTop w:val="0"/>
      <w:marBottom w:val="0"/>
      <w:divBdr>
        <w:top w:val="none" w:sz="0" w:space="0" w:color="auto"/>
        <w:left w:val="none" w:sz="0" w:space="0" w:color="auto"/>
        <w:bottom w:val="none" w:sz="0" w:space="0" w:color="auto"/>
        <w:right w:val="none" w:sz="0" w:space="0" w:color="auto"/>
      </w:divBdr>
    </w:div>
    <w:div w:id="1014109676">
      <w:bodyDiv w:val="1"/>
      <w:marLeft w:val="0"/>
      <w:marRight w:val="0"/>
      <w:marTop w:val="0"/>
      <w:marBottom w:val="0"/>
      <w:divBdr>
        <w:top w:val="none" w:sz="0" w:space="0" w:color="auto"/>
        <w:left w:val="none" w:sz="0" w:space="0" w:color="auto"/>
        <w:bottom w:val="none" w:sz="0" w:space="0" w:color="auto"/>
        <w:right w:val="none" w:sz="0" w:space="0" w:color="auto"/>
      </w:divBdr>
    </w:div>
    <w:div w:id="1014116924">
      <w:bodyDiv w:val="1"/>
      <w:marLeft w:val="0"/>
      <w:marRight w:val="0"/>
      <w:marTop w:val="0"/>
      <w:marBottom w:val="0"/>
      <w:divBdr>
        <w:top w:val="none" w:sz="0" w:space="0" w:color="auto"/>
        <w:left w:val="none" w:sz="0" w:space="0" w:color="auto"/>
        <w:bottom w:val="none" w:sz="0" w:space="0" w:color="auto"/>
        <w:right w:val="none" w:sz="0" w:space="0" w:color="auto"/>
      </w:divBdr>
    </w:div>
    <w:div w:id="1014187617">
      <w:bodyDiv w:val="1"/>
      <w:marLeft w:val="0"/>
      <w:marRight w:val="0"/>
      <w:marTop w:val="0"/>
      <w:marBottom w:val="0"/>
      <w:divBdr>
        <w:top w:val="none" w:sz="0" w:space="0" w:color="auto"/>
        <w:left w:val="none" w:sz="0" w:space="0" w:color="auto"/>
        <w:bottom w:val="none" w:sz="0" w:space="0" w:color="auto"/>
        <w:right w:val="none" w:sz="0" w:space="0" w:color="auto"/>
      </w:divBdr>
    </w:div>
    <w:div w:id="1015420116">
      <w:bodyDiv w:val="1"/>
      <w:marLeft w:val="0"/>
      <w:marRight w:val="0"/>
      <w:marTop w:val="0"/>
      <w:marBottom w:val="0"/>
      <w:divBdr>
        <w:top w:val="none" w:sz="0" w:space="0" w:color="auto"/>
        <w:left w:val="none" w:sz="0" w:space="0" w:color="auto"/>
        <w:bottom w:val="none" w:sz="0" w:space="0" w:color="auto"/>
        <w:right w:val="none" w:sz="0" w:space="0" w:color="auto"/>
      </w:divBdr>
    </w:div>
    <w:div w:id="1019240819">
      <w:bodyDiv w:val="1"/>
      <w:marLeft w:val="0"/>
      <w:marRight w:val="0"/>
      <w:marTop w:val="0"/>
      <w:marBottom w:val="0"/>
      <w:divBdr>
        <w:top w:val="none" w:sz="0" w:space="0" w:color="auto"/>
        <w:left w:val="none" w:sz="0" w:space="0" w:color="auto"/>
        <w:bottom w:val="none" w:sz="0" w:space="0" w:color="auto"/>
        <w:right w:val="none" w:sz="0" w:space="0" w:color="auto"/>
      </w:divBdr>
    </w:div>
    <w:div w:id="1019509724">
      <w:bodyDiv w:val="1"/>
      <w:marLeft w:val="0"/>
      <w:marRight w:val="0"/>
      <w:marTop w:val="0"/>
      <w:marBottom w:val="0"/>
      <w:divBdr>
        <w:top w:val="none" w:sz="0" w:space="0" w:color="auto"/>
        <w:left w:val="none" w:sz="0" w:space="0" w:color="auto"/>
        <w:bottom w:val="none" w:sz="0" w:space="0" w:color="auto"/>
        <w:right w:val="none" w:sz="0" w:space="0" w:color="auto"/>
      </w:divBdr>
    </w:div>
    <w:div w:id="1021131901">
      <w:bodyDiv w:val="1"/>
      <w:marLeft w:val="0"/>
      <w:marRight w:val="0"/>
      <w:marTop w:val="0"/>
      <w:marBottom w:val="0"/>
      <w:divBdr>
        <w:top w:val="none" w:sz="0" w:space="0" w:color="auto"/>
        <w:left w:val="none" w:sz="0" w:space="0" w:color="auto"/>
        <w:bottom w:val="none" w:sz="0" w:space="0" w:color="auto"/>
        <w:right w:val="none" w:sz="0" w:space="0" w:color="auto"/>
      </w:divBdr>
    </w:div>
    <w:div w:id="1021474472">
      <w:bodyDiv w:val="1"/>
      <w:marLeft w:val="0"/>
      <w:marRight w:val="0"/>
      <w:marTop w:val="0"/>
      <w:marBottom w:val="0"/>
      <w:divBdr>
        <w:top w:val="none" w:sz="0" w:space="0" w:color="auto"/>
        <w:left w:val="none" w:sz="0" w:space="0" w:color="auto"/>
        <w:bottom w:val="none" w:sz="0" w:space="0" w:color="auto"/>
        <w:right w:val="none" w:sz="0" w:space="0" w:color="auto"/>
      </w:divBdr>
    </w:div>
    <w:div w:id="1022050230">
      <w:bodyDiv w:val="1"/>
      <w:marLeft w:val="0"/>
      <w:marRight w:val="0"/>
      <w:marTop w:val="0"/>
      <w:marBottom w:val="0"/>
      <w:divBdr>
        <w:top w:val="none" w:sz="0" w:space="0" w:color="auto"/>
        <w:left w:val="none" w:sz="0" w:space="0" w:color="auto"/>
        <w:bottom w:val="none" w:sz="0" w:space="0" w:color="auto"/>
        <w:right w:val="none" w:sz="0" w:space="0" w:color="auto"/>
      </w:divBdr>
    </w:div>
    <w:div w:id="1022124117">
      <w:bodyDiv w:val="1"/>
      <w:marLeft w:val="0"/>
      <w:marRight w:val="0"/>
      <w:marTop w:val="0"/>
      <w:marBottom w:val="0"/>
      <w:divBdr>
        <w:top w:val="none" w:sz="0" w:space="0" w:color="auto"/>
        <w:left w:val="none" w:sz="0" w:space="0" w:color="auto"/>
        <w:bottom w:val="none" w:sz="0" w:space="0" w:color="auto"/>
        <w:right w:val="none" w:sz="0" w:space="0" w:color="auto"/>
      </w:divBdr>
    </w:div>
    <w:div w:id="1023243893">
      <w:bodyDiv w:val="1"/>
      <w:marLeft w:val="0"/>
      <w:marRight w:val="0"/>
      <w:marTop w:val="0"/>
      <w:marBottom w:val="0"/>
      <w:divBdr>
        <w:top w:val="none" w:sz="0" w:space="0" w:color="auto"/>
        <w:left w:val="none" w:sz="0" w:space="0" w:color="auto"/>
        <w:bottom w:val="none" w:sz="0" w:space="0" w:color="auto"/>
        <w:right w:val="none" w:sz="0" w:space="0" w:color="auto"/>
      </w:divBdr>
    </w:div>
    <w:div w:id="1023674649">
      <w:bodyDiv w:val="1"/>
      <w:marLeft w:val="0"/>
      <w:marRight w:val="0"/>
      <w:marTop w:val="0"/>
      <w:marBottom w:val="0"/>
      <w:divBdr>
        <w:top w:val="none" w:sz="0" w:space="0" w:color="auto"/>
        <w:left w:val="none" w:sz="0" w:space="0" w:color="auto"/>
        <w:bottom w:val="none" w:sz="0" w:space="0" w:color="auto"/>
        <w:right w:val="none" w:sz="0" w:space="0" w:color="auto"/>
      </w:divBdr>
    </w:div>
    <w:div w:id="1024017706">
      <w:bodyDiv w:val="1"/>
      <w:marLeft w:val="0"/>
      <w:marRight w:val="0"/>
      <w:marTop w:val="0"/>
      <w:marBottom w:val="0"/>
      <w:divBdr>
        <w:top w:val="none" w:sz="0" w:space="0" w:color="auto"/>
        <w:left w:val="none" w:sz="0" w:space="0" w:color="auto"/>
        <w:bottom w:val="none" w:sz="0" w:space="0" w:color="auto"/>
        <w:right w:val="none" w:sz="0" w:space="0" w:color="auto"/>
      </w:divBdr>
    </w:div>
    <w:div w:id="1024018281">
      <w:bodyDiv w:val="1"/>
      <w:marLeft w:val="0"/>
      <w:marRight w:val="0"/>
      <w:marTop w:val="0"/>
      <w:marBottom w:val="0"/>
      <w:divBdr>
        <w:top w:val="none" w:sz="0" w:space="0" w:color="auto"/>
        <w:left w:val="none" w:sz="0" w:space="0" w:color="auto"/>
        <w:bottom w:val="none" w:sz="0" w:space="0" w:color="auto"/>
        <w:right w:val="none" w:sz="0" w:space="0" w:color="auto"/>
      </w:divBdr>
    </w:div>
    <w:div w:id="1024482640">
      <w:bodyDiv w:val="1"/>
      <w:marLeft w:val="0"/>
      <w:marRight w:val="0"/>
      <w:marTop w:val="0"/>
      <w:marBottom w:val="0"/>
      <w:divBdr>
        <w:top w:val="none" w:sz="0" w:space="0" w:color="auto"/>
        <w:left w:val="none" w:sz="0" w:space="0" w:color="auto"/>
        <w:bottom w:val="none" w:sz="0" w:space="0" w:color="auto"/>
        <w:right w:val="none" w:sz="0" w:space="0" w:color="auto"/>
      </w:divBdr>
    </w:div>
    <w:div w:id="1025210255">
      <w:bodyDiv w:val="1"/>
      <w:marLeft w:val="0"/>
      <w:marRight w:val="0"/>
      <w:marTop w:val="0"/>
      <w:marBottom w:val="0"/>
      <w:divBdr>
        <w:top w:val="none" w:sz="0" w:space="0" w:color="auto"/>
        <w:left w:val="none" w:sz="0" w:space="0" w:color="auto"/>
        <w:bottom w:val="none" w:sz="0" w:space="0" w:color="auto"/>
        <w:right w:val="none" w:sz="0" w:space="0" w:color="auto"/>
      </w:divBdr>
    </w:div>
    <w:div w:id="1027098204">
      <w:bodyDiv w:val="1"/>
      <w:marLeft w:val="0"/>
      <w:marRight w:val="0"/>
      <w:marTop w:val="0"/>
      <w:marBottom w:val="0"/>
      <w:divBdr>
        <w:top w:val="none" w:sz="0" w:space="0" w:color="auto"/>
        <w:left w:val="none" w:sz="0" w:space="0" w:color="auto"/>
        <w:bottom w:val="none" w:sz="0" w:space="0" w:color="auto"/>
        <w:right w:val="none" w:sz="0" w:space="0" w:color="auto"/>
      </w:divBdr>
    </w:div>
    <w:div w:id="1027564729">
      <w:bodyDiv w:val="1"/>
      <w:marLeft w:val="0"/>
      <w:marRight w:val="0"/>
      <w:marTop w:val="0"/>
      <w:marBottom w:val="0"/>
      <w:divBdr>
        <w:top w:val="none" w:sz="0" w:space="0" w:color="auto"/>
        <w:left w:val="none" w:sz="0" w:space="0" w:color="auto"/>
        <w:bottom w:val="none" w:sz="0" w:space="0" w:color="auto"/>
        <w:right w:val="none" w:sz="0" w:space="0" w:color="auto"/>
      </w:divBdr>
    </w:div>
    <w:div w:id="1028213792">
      <w:bodyDiv w:val="1"/>
      <w:marLeft w:val="0"/>
      <w:marRight w:val="0"/>
      <w:marTop w:val="0"/>
      <w:marBottom w:val="0"/>
      <w:divBdr>
        <w:top w:val="none" w:sz="0" w:space="0" w:color="auto"/>
        <w:left w:val="none" w:sz="0" w:space="0" w:color="auto"/>
        <w:bottom w:val="none" w:sz="0" w:space="0" w:color="auto"/>
        <w:right w:val="none" w:sz="0" w:space="0" w:color="auto"/>
      </w:divBdr>
    </w:div>
    <w:div w:id="1028483515">
      <w:bodyDiv w:val="1"/>
      <w:marLeft w:val="0"/>
      <w:marRight w:val="0"/>
      <w:marTop w:val="0"/>
      <w:marBottom w:val="0"/>
      <w:divBdr>
        <w:top w:val="none" w:sz="0" w:space="0" w:color="auto"/>
        <w:left w:val="none" w:sz="0" w:space="0" w:color="auto"/>
        <w:bottom w:val="none" w:sz="0" w:space="0" w:color="auto"/>
        <w:right w:val="none" w:sz="0" w:space="0" w:color="auto"/>
      </w:divBdr>
    </w:div>
    <w:div w:id="1028721113">
      <w:bodyDiv w:val="1"/>
      <w:marLeft w:val="0"/>
      <w:marRight w:val="0"/>
      <w:marTop w:val="0"/>
      <w:marBottom w:val="0"/>
      <w:divBdr>
        <w:top w:val="none" w:sz="0" w:space="0" w:color="auto"/>
        <w:left w:val="none" w:sz="0" w:space="0" w:color="auto"/>
        <w:bottom w:val="none" w:sz="0" w:space="0" w:color="auto"/>
        <w:right w:val="none" w:sz="0" w:space="0" w:color="auto"/>
      </w:divBdr>
    </w:div>
    <w:div w:id="1028795471">
      <w:bodyDiv w:val="1"/>
      <w:marLeft w:val="0"/>
      <w:marRight w:val="0"/>
      <w:marTop w:val="0"/>
      <w:marBottom w:val="0"/>
      <w:divBdr>
        <w:top w:val="none" w:sz="0" w:space="0" w:color="auto"/>
        <w:left w:val="none" w:sz="0" w:space="0" w:color="auto"/>
        <w:bottom w:val="none" w:sz="0" w:space="0" w:color="auto"/>
        <w:right w:val="none" w:sz="0" w:space="0" w:color="auto"/>
      </w:divBdr>
    </w:div>
    <w:div w:id="1028798467">
      <w:bodyDiv w:val="1"/>
      <w:marLeft w:val="0"/>
      <w:marRight w:val="0"/>
      <w:marTop w:val="0"/>
      <w:marBottom w:val="0"/>
      <w:divBdr>
        <w:top w:val="none" w:sz="0" w:space="0" w:color="auto"/>
        <w:left w:val="none" w:sz="0" w:space="0" w:color="auto"/>
        <w:bottom w:val="none" w:sz="0" w:space="0" w:color="auto"/>
        <w:right w:val="none" w:sz="0" w:space="0" w:color="auto"/>
      </w:divBdr>
    </w:div>
    <w:div w:id="1028987207">
      <w:bodyDiv w:val="1"/>
      <w:marLeft w:val="0"/>
      <w:marRight w:val="0"/>
      <w:marTop w:val="0"/>
      <w:marBottom w:val="0"/>
      <w:divBdr>
        <w:top w:val="none" w:sz="0" w:space="0" w:color="auto"/>
        <w:left w:val="none" w:sz="0" w:space="0" w:color="auto"/>
        <w:bottom w:val="none" w:sz="0" w:space="0" w:color="auto"/>
        <w:right w:val="none" w:sz="0" w:space="0" w:color="auto"/>
      </w:divBdr>
    </w:div>
    <w:div w:id="1029573738">
      <w:bodyDiv w:val="1"/>
      <w:marLeft w:val="0"/>
      <w:marRight w:val="0"/>
      <w:marTop w:val="0"/>
      <w:marBottom w:val="0"/>
      <w:divBdr>
        <w:top w:val="none" w:sz="0" w:space="0" w:color="auto"/>
        <w:left w:val="none" w:sz="0" w:space="0" w:color="auto"/>
        <w:bottom w:val="none" w:sz="0" w:space="0" w:color="auto"/>
        <w:right w:val="none" w:sz="0" w:space="0" w:color="auto"/>
      </w:divBdr>
    </w:div>
    <w:div w:id="1030951892">
      <w:bodyDiv w:val="1"/>
      <w:marLeft w:val="0"/>
      <w:marRight w:val="0"/>
      <w:marTop w:val="0"/>
      <w:marBottom w:val="0"/>
      <w:divBdr>
        <w:top w:val="none" w:sz="0" w:space="0" w:color="auto"/>
        <w:left w:val="none" w:sz="0" w:space="0" w:color="auto"/>
        <w:bottom w:val="none" w:sz="0" w:space="0" w:color="auto"/>
        <w:right w:val="none" w:sz="0" w:space="0" w:color="auto"/>
      </w:divBdr>
    </w:div>
    <w:div w:id="1031685957">
      <w:bodyDiv w:val="1"/>
      <w:marLeft w:val="0"/>
      <w:marRight w:val="0"/>
      <w:marTop w:val="0"/>
      <w:marBottom w:val="0"/>
      <w:divBdr>
        <w:top w:val="none" w:sz="0" w:space="0" w:color="auto"/>
        <w:left w:val="none" w:sz="0" w:space="0" w:color="auto"/>
        <w:bottom w:val="none" w:sz="0" w:space="0" w:color="auto"/>
        <w:right w:val="none" w:sz="0" w:space="0" w:color="auto"/>
      </w:divBdr>
    </w:div>
    <w:div w:id="1031882094">
      <w:bodyDiv w:val="1"/>
      <w:marLeft w:val="0"/>
      <w:marRight w:val="0"/>
      <w:marTop w:val="0"/>
      <w:marBottom w:val="0"/>
      <w:divBdr>
        <w:top w:val="none" w:sz="0" w:space="0" w:color="auto"/>
        <w:left w:val="none" w:sz="0" w:space="0" w:color="auto"/>
        <w:bottom w:val="none" w:sz="0" w:space="0" w:color="auto"/>
        <w:right w:val="none" w:sz="0" w:space="0" w:color="auto"/>
      </w:divBdr>
    </w:div>
    <w:div w:id="1032000245">
      <w:bodyDiv w:val="1"/>
      <w:marLeft w:val="0"/>
      <w:marRight w:val="0"/>
      <w:marTop w:val="0"/>
      <w:marBottom w:val="0"/>
      <w:divBdr>
        <w:top w:val="none" w:sz="0" w:space="0" w:color="auto"/>
        <w:left w:val="none" w:sz="0" w:space="0" w:color="auto"/>
        <w:bottom w:val="none" w:sz="0" w:space="0" w:color="auto"/>
        <w:right w:val="none" w:sz="0" w:space="0" w:color="auto"/>
      </w:divBdr>
    </w:div>
    <w:div w:id="1032077735">
      <w:bodyDiv w:val="1"/>
      <w:marLeft w:val="0"/>
      <w:marRight w:val="0"/>
      <w:marTop w:val="0"/>
      <w:marBottom w:val="0"/>
      <w:divBdr>
        <w:top w:val="none" w:sz="0" w:space="0" w:color="auto"/>
        <w:left w:val="none" w:sz="0" w:space="0" w:color="auto"/>
        <w:bottom w:val="none" w:sz="0" w:space="0" w:color="auto"/>
        <w:right w:val="none" w:sz="0" w:space="0" w:color="auto"/>
      </w:divBdr>
    </w:div>
    <w:div w:id="1033534227">
      <w:bodyDiv w:val="1"/>
      <w:marLeft w:val="0"/>
      <w:marRight w:val="0"/>
      <w:marTop w:val="0"/>
      <w:marBottom w:val="0"/>
      <w:divBdr>
        <w:top w:val="none" w:sz="0" w:space="0" w:color="auto"/>
        <w:left w:val="none" w:sz="0" w:space="0" w:color="auto"/>
        <w:bottom w:val="none" w:sz="0" w:space="0" w:color="auto"/>
        <w:right w:val="none" w:sz="0" w:space="0" w:color="auto"/>
      </w:divBdr>
    </w:div>
    <w:div w:id="1033919627">
      <w:bodyDiv w:val="1"/>
      <w:marLeft w:val="0"/>
      <w:marRight w:val="0"/>
      <w:marTop w:val="0"/>
      <w:marBottom w:val="0"/>
      <w:divBdr>
        <w:top w:val="none" w:sz="0" w:space="0" w:color="auto"/>
        <w:left w:val="none" w:sz="0" w:space="0" w:color="auto"/>
        <w:bottom w:val="none" w:sz="0" w:space="0" w:color="auto"/>
        <w:right w:val="none" w:sz="0" w:space="0" w:color="auto"/>
      </w:divBdr>
    </w:div>
    <w:div w:id="1034235715">
      <w:bodyDiv w:val="1"/>
      <w:marLeft w:val="0"/>
      <w:marRight w:val="0"/>
      <w:marTop w:val="0"/>
      <w:marBottom w:val="0"/>
      <w:divBdr>
        <w:top w:val="none" w:sz="0" w:space="0" w:color="auto"/>
        <w:left w:val="none" w:sz="0" w:space="0" w:color="auto"/>
        <w:bottom w:val="none" w:sz="0" w:space="0" w:color="auto"/>
        <w:right w:val="none" w:sz="0" w:space="0" w:color="auto"/>
      </w:divBdr>
    </w:div>
    <w:div w:id="1034384832">
      <w:bodyDiv w:val="1"/>
      <w:marLeft w:val="0"/>
      <w:marRight w:val="0"/>
      <w:marTop w:val="0"/>
      <w:marBottom w:val="0"/>
      <w:divBdr>
        <w:top w:val="none" w:sz="0" w:space="0" w:color="auto"/>
        <w:left w:val="none" w:sz="0" w:space="0" w:color="auto"/>
        <w:bottom w:val="none" w:sz="0" w:space="0" w:color="auto"/>
        <w:right w:val="none" w:sz="0" w:space="0" w:color="auto"/>
      </w:divBdr>
    </w:div>
    <w:div w:id="1034621771">
      <w:bodyDiv w:val="1"/>
      <w:marLeft w:val="0"/>
      <w:marRight w:val="0"/>
      <w:marTop w:val="0"/>
      <w:marBottom w:val="0"/>
      <w:divBdr>
        <w:top w:val="none" w:sz="0" w:space="0" w:color="auto"/>
        <w:left w:val="none" w:sz="0" w:space="0" w:color="auto"/>
        <w:bottom w:val="none" w:sz="0" w:space="0" w:color="auto"/>
        <w:right w:val="none" w:sz="0" w:space="0" w:color="auto"/>
      </w:divBdr>
    </w:div>
    <w:div w:id="1036201934">
      <w:bodyDiv w:val="1"/>
      <w:marLeft w:val="0"/>
      <w:marRight w:val="0"/>
      <w:marTop w:val="0"/>
      <w:marBottom w:val="0"/>
      <w:divBdr>
        <w:top w:val="none" w:sz="0" w:space="0" w:color="auto"/>
        <w:left w:val="none" w:sz="0" w:space="0" w:color="auto"/>
        <w:bottom w:val="none" w:sz="0" w:space="0" w:color="auto"/>
        <w:right w:val="none" w:sz="0" w:space="0" w:color="auto"/>
      </w:divBdr>
    </w:div>
    <w:div w:id="1038896541">
      <w:bodyDiv w:val="1"/>
      <w:marLeft w:val="0"/>
      <w:marRight w:val="0"/>
      <w:marTop w:val="0"/>
      <w:marBottom w:val="0"/>
      <w:divBdr>
        <w:top w:val="none" w:sz="0" w:space="0" w:color="auto"/>
        <w:left w:val="none" w:sz="0" w:space="0" w:color="auto"/>
        <w:bottom w:val="none" w:sz="0" w:space="0" w:color="auto"/>
        <w:right w:val="none" w:sz="0" w:space="0" w:color="auto"/>
      </w:divBdr>
    </w:div>
    <w:div w:id="1039159579">
      <w:bodyDiv w:val="1"/>
      <w:marLeft w:val="0"/>
      <w:marRight w:val="0"/>
      <w:marTop w:val="0"/>
      <w:marBottom w:val="0"/>
      <w:divBdr>
        <w:top w:val="none" w:sz="0" w:space="0" w:color="auto"/>
        <w:left w:val="none" w:sz="0" w:space="0" w:color="auto"/>
        <w:bottom w:val="none" w:sz="0" w:space="0" w:color="auto"/>
        <w:right w:val="none" w:sz="0" w:space="0" w:color="auto"/>
      </w:divBdr>
    </w:div>
    <w:div w:id="1039476872">
      <w:bodyDiv w:val="1"/>
      <w:marLeft w:val="0"/>
      <w:marRight w:val="0"/>
      <w:marTop w:val="0"/>
      <w:marBottom w:val="0"/>
      <w:divBdr>
        <w:top w:val="none" w:sz="0" w:space="0" w:color="auto"/>
        <w:left w:val="none" w:sz="0" w:space="0" w:color="auto"/>
        <w:bottom w:val="none" w:sz="0" w:space="0" w:color="auto"/>
        <w:right w:val="none" w:sz="0" w:space="0" w:color="auto"/>
      </w:divBdr>
    </w:div>
    <w:div w:id="1039621128">
      <w:bodyDiv w:val="1"/>
      <w:marLeft w:val="0"/>
      <w:marRight w:val="0"/>
      <w:marTop w:val="0"/>
      <w:marBottom w:val="0"/>
      <w:divBdr>
        <w:top w:val="none" w:sz="0" w:space="0" w:color="auto"/>
        <w:left w:val="none" w:sz="0" w:space="0" w:color="auto"/>
        <w:bottom w:val="none" w:sz="0" w:space="0" w:color="auto"/>
        <w:right w:val="none" w:sz="0" w:space="0" w:color="auto"/>
      </w:divBdr>
    </w:div>
    <w:div w:id="1040935709">
      <w:bodyDiv w:val="1"/>
      <w:marLeft w:val="0"/>
      <w:marRight w:val="0"/>
      <w:marTop w:val="0"/>
      <w:marBottom w:val="0"/>
      <w:divBdr>
        <w:top w:val="none" w:sz="0" w:space="0" w:color="auto"/>
        <w:left w:val="none" w:sz="0" w:space="0" w:color="auto"/>
        <w:bottom w:val="none" w:sz="0" w:space="0" w:color="auto"/>
        <w:right w:val="none" w:sz="0" w:space="0" w:color="auto"/>
      </w:divBdr>
    </w:div>
    <w:div w:id="1041589159">
      <w:bodyDiv w:val="1"/>
      <w:marLeft w:val="0"/>
      <w:marRight w:val="0"/>
      <w:marTop w:val="0"/>
      <w:marBottom w:val="0"/>
      <w:divBdr>
        <w:top w:val="none" w:sz="0" w:space="0" w:color="auto"/>
        <w:left w:val="none" w:sz="0" w:space="0" w:color="auto"/>
        <w:bottom w:val="none" w:sz="0" w:space="0" w:color="auto"/>
        <w:right w:val="none" w:sz="0" w:space="0" w:color="auto"/>
      </w:divBdr>
    </w:div>
    <w:div w:id="1041637453">
      <w:bodyDiv w:val="1"/>
      <w:marLeft w:val="0"/>
      <w:marRight w:val="0"/>
      <w:marTop w:val="0"/>
      <w:marBottom w:val="0"/>
      <w:divBdr>
        <w:top w:val="none" w:sz="0" w:space="0" w:color="auto"/>
        <w:left w:val="none" w:sz="0" w:space="0" w:color="auto"/>
        <w:bottom w:val="none" w:sz="0" w:space="0" w:color="auto"/>
        <w:right w:val="none" w:sz="0" w:space="0" w:color="auto"/>
      </w:divBdr>
    </w:div>
    <w:div w:id="1041780848">
      <w:bodyDiv w:val="1"/>
      <w:marLeft w:val="0"/>
      <w:marRight w:val="0"/>
      <w:marTop w:val="0"/>
      <w:marBottom w:val="0"/>
      <w:divBdr>
        <w:top w:val="none" w:sz="0" w:space="0" w:color="auto"/>
        <w:left w:val="none" w:sz="0" w:space="0" w:color="auto"/>
        <w:bottom w:val="none" w:sz="0" w:space="0" w:color="auto"/>
        <w:right w:val="none" w:sz="0" w:space="0" w:color="auto"/>
      </w:divBdr>
    </w:div>
    <w:div w:id="1042292134">
      <w:bodyDiv w:val="1"/>
      <w:marLeft w:val="0"/>
      <w:marRight w:val="0"/>
      <w:marTop w:val="0"/>
      <w:marBottom w:val="0"/>
      <w:divBdr>
        <w:top w:val="none" w:sz="0" w:space="0" w:color="auto"/>
        <w:left w:val="none" w:sz="0" w:space="0" w:color="auto"/>
        <w:bottom w:val="none" w:sz="0" w:space="0" w:color="auto"/>
        <w:right w:val="none" w:sz="0" w:space="0" w:color="auto"/>
      </w:divBdr>
    </w:div>
    <w:div w:id="1042554529">
      <w:bodyDiv w:val="1"/>
      <w:marLeft w:val="0"/>
      <w:marRight w:val="0"/>
      <w:marTop w:val="0"/>
      <w:marBottom w:val="0"/>
      <w:divBdr>
        <w:top w:val="none" w:sz="0" w:space="0" w:color="auto"/>
        <w:left w:val="none" w:sz="0" w:space="0" w:color="auto"/>
        <w:bottom w:val="none" w:sz="0" w:space="0" w:color="auto"/>
        <w:right w:val="none" w:sz="0" w:space="0" w:color="auto"/>
      </w:divBdr>
    </w:div>
    <w:div w:id="1042561326">
      <w:bodyDiv w:val="1"/>
      <w:marLeft w:val="0"/>
      <w:marRight w:val="0"/>
      <w:marTop w:val="0"/>
      <w:marBottom w:val="0"/>
      <w:divBdr>
        <w:top w:val="none" w:sz="0" w:space="0" w:color="auto"/>
        <w:left w:val="none" w:sz="0" w:space="0" w:color="auto"/>
        <w:bottom w:val="none" w:sz="0" w:space="0" w:color="auto"/>
        <w:right w:val="none" w:sz="0" w:space="0" w:color="auto"/>
      </w:divBdr>
    </w:div>
    <w:div w:id="1043752061">
      <w:bodyDiv w:val="1"/>
      <w:marLeft w:val="0"/>
      <w:marRight w:val="0"/>
      <w:marTop w:val="0"/>
      <w:marBottom w:val="0"/>
      <w:divBdr>
        <w:top w:val="none" w:sz="0" w:space="0" w:color="auto"/>
        <w:left w:val="none" w:sz="0" w:space="0" w:color="auto"/>
        <w:bottom w:val="none" w:sz="0" w:space="0" w:color="auto"/>
        <w:right w:val="none" w:sz="0" w:space="0" w:color="auto"/>
      </w:divBdr>
    </w:div>
    <w:div w:id="1045443072">
      <w:bodyDiv w:val="1"/>
      <w:marLeft w:val="0"/>
      <w:marRight w:val="0"/>
      <w:marTop w:val="0"/>
      <w:marBottom w:val="0"/>
      <w:divBdr>
        <w:top w:val="none" w:sz="0" w:space="0" w:color="auto"/>
        <w:left w:val="none" w:sz="0" w:space="0" w:color="auto"/>
        <w:bottom w:val="none" w:sz="0" w:space="0" w:color="auto"/>
        <w:right w:val="none" w:sz="0" w:space="0" w:color="auto"/>
      </w:divBdr>
    </w:div>
    <w:div w:id="1046217281">
      <w:bodyDiv w:val="1"/>
      <w:marLeft w:val="0"/>
      <w:marRight w:val="0"/>
      <w:marTop w:val="0"/>
      <w:marBottom w:val="0"/>
      <w:divBdr>
        <w:top w:val="none" w:sz="0" w:space="0" w:color="auto"/>
        <w:left w:val="none" w:sz="0" w:space="0" w:color="auto"/>
        <w:bottom w:val="none" w:sz="0" w:space="0" w:color="auto"/>
        <w:right w:val="none" w:sz="0" w:space="0" w:color="auto"/>
      </w:divBdr>
    </w:div>
    <w:div w:id="1046222588">
      <w:bodyDiv w:val="1"/>
      <w:marLeft w:val="0"/>
      <w:marRight w:val="0"/>
      <w:marTop w:val="0"/>
      <w:marBottom w:val="0"/>
      <w:divBdr>
        <w:top w:val="none" w:sz="0" w:space="0" w:color="auto"/>
        <w:left w:val="none" w:sz="0" w:space="0" w:color="auto"/>
        <w:bottom w:val="none" w:sz="0" w:space="0" w:color="auto"/>
        <w:right w:val="none" w:sz="0" w:space="0" w:color="auto"/>
      </w:divBdr>
    </w:div>
    <w:div w:id="1047604682">
      <w:bodyDiv w:val="1"/>
      <w:marLeft w:val="0"/>
      <w:marRight w:val="0"/>
      <w:marTop w:val="0"/>
      <w:marBottom w:val="0"/>
      <w:divBdr>
        <w:top w:val="none" w:sz="0" w:space="0" w:color="auto"/>
        <w:left w:val="none" w:sz="0" w:space="0" w:color="auto"/>
        <w:bottom w:val="none" w:sz="0" w:space="0" w:color="auto"/>
        <w:right w:val="none" w:sz="0" w:space="0" w:color="auto"/>
      </w:divBdr>
    </w:div>
    <w:div w:id="1047680690">
      <w:bodyDiv w:val="1"/>
      <w:marLeft w:val="0"/>
      <w:marRight w:val="0"/>
      <w:marTop w:val="0"/>
      <w:marBottom w:val="0"/>
      <w:divBdr>
        <w:top w:val="none" w:sz="0" w:space="0" w:color="auto"/>
        <w:left w:val="none" w:sz="0" w:space="0" w:color="auto"/>
        <w:bottom w:val="none" w:sz="0" w:space="0" w:color="auto"/>
        <w:right w:val="none" w:sz="0" w:space="0" w:color="auto"/>
      </w:divBdr>
    </w:div>
    <w:div w:id="1047797533">
      <w:bodyDiv w:val="1"/>
      <w:marLeft w:val="0"/>
      <w:marRight w:val="0"/>
      <w:marTop w:val="0"/>
      <w:marBottom w:val="0"/>
      <w:divBdr>
        <w:top w:val="none" w:sz="0" w:space="0" w:color="auto"/>
        <w:left w:val="none" w:sz="0" w:space="0" w:color="auto"/>
        <w:bottom w:val="none" w:sz="0" w:space="0" w:color="auto"/>
        <w:right w:val="none" w:sz="0" w:space="0" w:color="auto"/>
      </w:divBdr>
    </w:div>
    <w:div w:id="1048459321">
      <w:bodyDiv w:val="1"/>
      <w:marLeft w:val="0"/>
      <w:marRight w:val="0"/>
      <w:marTop w:val="0"/>
      <w:marBottom w:val="0"/>
      <w:divBdr>
        <w:top w:val="none" w:sz="0" w:space="0" w:color="auto"/>
        <w:left w:val="none" w:sz="0" w:space="0" w:color="auto"/>
        <w:bottom w:val="none" w:sz="0" w:space="0" w:color="auto"/>
        <w:right w:val="none" w:sz="0" w:space="0" w:color="auto"/>
      </w:divBdr>
    </w:div>
    <w:div w:id="1048721159">
      <w:bodyDiv w:val="1"/>
      <w:marLeft w:val="0"/>
      <w:marRight w:val="0"/>
      <w:marTop w:val="0"/>
      <w:marBottom w:val="0"/>
      <w:divBdr>
        <w:top w:val="none" w:sz="0" w:space="0" w:color="auto"/>
        <w:left w:val="none" w:sz="0" w:space="0" w:color="auto"/>
        <w:bottom w:val="none" w:sz="0" w:space="0" w:color="auto"/>
        <w:right w:val="none" w:sz="0" w:space="0" w:color="auto"/>
      </w:divBdr>
    </w:div>
    <w:div w:id="1049570661">
      <w:bodyDiv w:val="1"/>
      <w:marLeft w:val="0"/>
      <w:marRight w:val="0"/>
      <w:marTop w:val="0"/>
      <w:marBottom w:val="0"/>
      <w:divBdr>
        <w:top w:val="none" w:sz="0" w:space="0" w:color="auto"/>
        <w:left w:val="none" w:sz="0" w:space="0" w:color="auto"/>
        <w:bottom w:val="none" w:sz="0" w:space="0" w:color="auto"/>
        <w:right w:val="none" w:sz="0" w:space="0" w:color="auto"/>
      </w:divBdr>
    </w:div>
    <w:div w:id="1050418315">
      <w:bodyDiv w:val="1"/>
      <w:marLeft w:val="0"/>
      <w:marRight w:val="0"/>
      <w:marTop w:val="0"/>
      <w:marBottom w:val="0"/>
      <w:divBdr>
        <w:top w:val="none" w:sz="0" w:space="0" w:color="auto"/>
        <w:left w:val="none" w:sz="0" w:space="0" w:color="auto"/>
        <w:bottom w:val="none" w:sz="0" w:space="0" w:color="auto"/>
        <w:right w:val="none" w:sz="0" w:space="0" w:color="auto"/>
      </w:divBdr>
    </w:div>
    <w:div w:id="1051658956">
      <w:bodyDiv w:val="1"/>
      <w:marLeft w:val="0"/>
      <w:marRight w:val="0"/>
      <w:marTop w:val="0"/>
      <w:marBottom w:val="0"/>
      <w:divBdr>
        <w:top w:val="none" w:sz="0" w:space="0" w:color="auto"/>
        <w:left w:val="none" w:sz="0" w:space="0" w:color="auto"/>
        <w:bottom w:val="none" w:sz="0" w:space="0" w:color="auto"/>
        <w:right w:val="none" w:sz="0" w:space="0" w:color="auto"/>
      </w:divBdr>
    </w:div>
    <w:div w:id="1051807453">
      <w:bodyDiv w:val="1"/>
      <w:marLeft w:val="0"/>
      <w:marRight w:val="0"/>
      <w:marTop w:val="0"/>
      <w:marBottom w:val="0"/>
      <w:divBdr>
        <w:top w:val="none" w:sz="0" w:space="0" w:color="auto"/>
        <w:left w:val="none" w:sz="0" w:space="0" w:color="auto"/>
        <w:bottom w:val="none" w:sz="0" w:space="0" w:color="auto"/>
        <w:right w:val="none" w:sz="0" w:space="0" w:color="auto"/>
      </w:divBdr>
    </w:div>
    <w:div w:id="1051878113">
      <w:bodyDiv w:val="1"/>
      <w:marLeft w:val="0"/>
      <w:marRight w:val="0"/>
      <w:marTop w:val="0"/>
      <w:marBottom w:val="0"/>
      <w:divBdr>
        <w:top w:val="none" w:sz="0" w:space="0" w:color="auto"/>
        <w:left w:val="none" w:sz="0" w:space="0" w:color="auto"/>
        <w:bottom w:val="none" w:sz="0" w:space="0" w:color="auto"/>
        <w:right w:val="none" w:sz="0" w:space="0" w:color="auto"/>
      </w:divBdr>
    </w:div>
    <w:div w:id="1052775346">
      <w:bodyDiv w:val="1"/>
      <w:marLeft w:val="0"/>
      <w:marRight w:val="0"/>
      <w:marTop w:val="0"/>
      <w:marBottom w:val="0"/>
      <w:divBdr>
        <w:top w:val="none" w:sz="0" w:space="0" w:color="auto"/>
        <w:left w:val="none" w:sz="0" w:space="0" w:color="auto"/>
        <w:bottom w:val="none" w:sz="0" w:space="0" w:color="auto"/>
        <w:right w:val="none" w:sz="0" w:space="0" w:color="auto"/>
      </w:divBdr>
    </w:div>
    <w:div w:id="1053044576">
      <w:bodyDiv w:val="1"/>
      <w:marLeft w:val="0"/>
      <w:marRight w:val="0"/>
      <w:marTop w:val="0"/>
      <w:marBottom w:val="0"/>
      <w:divBdr>
        <w:top w:val="none" w:sz="0" w:space="0" w:color="auto"/>
        <w:left w:val="none" w:sz="0" w:space="0" w:color="auto"/>
        <w:bottom w:val="none" w:sz="0" w:space="0" w:color="auto"/>
        <w:right w:val="none" w:sz="0" w:space="0" w:color="auto"/>
      </w:divBdr>
    </w:div>
    <w:div w:id="1053432598">
      <w:bodyDiv w:val="1"/>
      <w:marLeft w:val="0"/>
      <w:marRight w:val="0"/>
      <w:marTop w:val="0"/>
      <w:marBottom w:val="0"/>
      <w:divBdr>
        <w:top w:val="none" w:sz="0" w:space="0" w:color="auto"/>
        <w:left w:val="none" w:sz="0" w:space="0" w:color="auto"/>
        <w:bottom w:val="none" w:sz="0" w:space="0" w:color="auto"/>
        <w:right w:val="none" w:sz="0" w:space="0" w:color="auto"/>
      </w:divBdr>
    </w:div>
    <w:div w:id="1054811079">
      <w:bodyDiv w:val="1"/>
      <w:marLeft w:val="0"/>
      <w:marRight w:val="0"/>
      <w:marTop w:val="0"/>
      <w:marBottom w:val="0"/>
      <w:divBdr>
        <w:top w:val="none" w:sz="0" w:space="0" w:color="auto"/>
        <w:left w:val="none" w:sz="0" w:space="0" w:color="auto"/>
        <w:bottom w:val="none" w:sz="0" w:space="0" w:color="auto"/>
        <w:right w:val="none" w:sz="0" w:space="0" w:color="auto"/>
      </w:divBdr>
    </w:div>
    <w:div w:id="1055008792">
      <w:bodyDiv w:val="1"/>
      <w:marLeft w:val="0"/>
      <w:marRight w:val="0"/>
      <w:marTop w:val="0"/>
      <w:marBottom w:val="0"/>
      <w:divBdr>
        <w:top w:val="none" w:sz="0" w:space="0" w:color="auto"/>
        <w:left w:val="none" w:sz="0" w:space="0" w:color="auto"/>
        <w:bottom w:val="none" w:sz="0" w:space="0" w:color="auto"/>
        <w:right w:val="none" w:sz="0" w:space="0" w:color="auto"/>
      </w:divBdr>
    </w:div>
    <w:div w:id="1055811873">
      <w:bodyDiv w:val="1"/>
      <w:marLeft w:val="0"/>
      <w:marRight w:val="0"/>
      <w:marTop w:val="0"/>
      <w:marBottom w:val="0"/>
      <w:divBdr>
        <w:top w:val="none" w:sz="0" w:space="0" w:color="auto"/>
        <w:left w:val="none" w:sz="0" w:space="0" w:color="auto"/>
        <w:bottom w:val="none" w:sz="0" w:space="0" w:color="auto"/>
        <w:right w:val="none" w:sz="0" w:space="0" w:color="auto"/>
      </w:divBdr>
    </w:div>
    <w:div w:id="1057893858">
      <w:bodyDiv w:val="1"/>
      <w:marLeft w:val="0"/>
      <w:marRight w:val="0"/>
      <w:marTop w:val="0"/>
      <w:marBottom w:val="0"/>
      <w:divBdr>
        <w:top w:val="none" w:sz="0" w:space="0" w:color="auto"/>
        <w:left w:val="none" w:sz="0" w:space="0" w:color="auto"/>
        <w:bottom w:val="none" w:sz="0" w:space="0" w:color="auto"/>
        <w:right w:val="none" w:sz="0" w:space="0" w:color="auto"/>
      </w:divBdr>
    </w:div>
    <w:div w:id="1059010182">
      <w:bodyDiv w:val="1"/>
      <w:marLeft w:val="0"/>
      <w:marRight w:val="0"/>
      <w:marTop w:val="0"/>
      <w:marBottom w:val="0"/>
      <w:divBdr>
        <w:top w:val="none" w:sz="0" w:space="0" w:color="auto"/>
        <w:left w:val="none" w:sz="0" w:space="0" w:color="auto"/>
        <w:bottom w:val="none" w:sz="0" w:space="0" w:color="auto"/>
        <w:right w:val="none" w:sz="0" w:space="0" w:color="auto"/>
      </w:divBdr>
    </w:div>
    <w:div w:id="1059792952">
      <w:bodyDiv w:val="1"/>
      <w:marLeft w:val="0"/>
      <w:marRight w:val="0"/>
      <w:marTop w:val="0"/>
      <w:marBottom w:val="0"/>
      <w:divBdr>
        <w:top w:val="none" w:sz="0" w:space="0" w:color="auto"/>
        <w:left w:val="none" w:sz="0" w:space="0" w:color="auto"/>
        <w:bottom w:val="none" w:sz="0" w:space="0" w:color="auto"/>
        <w:right w:val="none" w:sz="0" w:space="0" w:color="auto"/>
      </w:divBdr>
    </w:div>
    <w:div w:id="1060252477">
      <w:bodyDiv w:val="1"/>
      <w:marLeft w:val="0"/>
      <w:marRight w:val="0"/>
      <w:marTop w:val="0"/>
      <w:marBottom w:val="0"/>
      <w:divBdr>
        <w:top w:val="none" w:sz="0" w:space="0" w:color="auto"/>
        <w:left w:val="none" w:sz="0" w:space="0" w:color="auto"/>
        <w:bottom w:val="none" w:sz="0" w:space="0" w:color="auto"/>
        <w:right w:val="none" w:sz="0" w:space="0" w:color="auto"/>
      </w:divBdr>
    </w:div>
    <w:div w:id="1064375534">
      <w:bodyDiv w:val="1"/>
      <w:marLeft w:val="0"/>
      <w:marRight w:val="0"/>
      <w:marTop w:val="0"/>
      <w:marBottom w:val="0"/>
      <w:divBdr>
        <w:top w:val="none" w:sz="0" w:space="0" w:color="auto"/>
        <w:left w:val="none" w:sz="0" w:space="0" w:color="auto"/>
        <w:bottom w:val="none" w:sz="0" w:space="0" w:color="auto"/>
        <w:right w:val="none" w:sz="0" w:space="0" w:color="auto"/>
      </w:divBdr>
    </w:div>
    <w:div w:id="1066802150">
      <w:bodyDiv w:val="1"/>
      <w:marLeft w:val="0"/>
      <w:marRight w:val="0"/>
      <w:marTop w:val="0"/>
      <w:marBottom w:val="0"/>
      <w:divBdr>
        <w:top w:val="none" w:sz="0" w:space="0" w:color="auto"/>
        <w:left w:val="none" w:sz="0" w:space="0" w:color="auto"/>
        <w:bottom w:val="none" w:sz="0" w:space="0" w:color="auto"/>
        <w:right w:val="none" w:sz="0" w:space="0" w:color="auto"/>
      </w:divBdr>
    </w:div>
    <w:div w:id="1066955788">
      <w:bodyDiv w:val="1"/>
      <w:marLeft w:val="0"/>
      <w:marRight w:val="0"/>
      <w:marTop w:val="0"/>
      <w:marBottom w:val="0"/>
      <w:divBdr>
        <w:top w:val="none" w:sz="0" w:space="0" w:color="auto"/>
        <w:left w:val="none" w:sz="0" w:space="0" w:color="auto"/>
        <w:bottom w:val="none" w:sz="0" w:space="0" w:color="auto"/>
        <w:right w:val="none" w:sz="0" w:space="0" w:color="auto"/>
      </w:divBdr>
    </w:div>
    <w:div w:id="1067458049">
      <w:bodyDiv w:val="1"/>
      <w:marLeft w:val="0"/>
      <w:marRight w:val="0"/>
      <w:marTop w:val="0"/>
      <w:marBottom w:val="0"/>
      <w:divBdr>
        <w:top w:val="none" w:sz="0" w:space="0" w:color="auto"/>
        <w:left w:val="none" w:sz="0" w:space="0" w:color="auto"/>
        <w:bottom w:val="none" w:sz="0" w:space="0" w:color="auto"/>
        <w:right w:val="none" w:sz="0" w:space="0" w:color="auto"/>
      </w:divBdr>
    </w:div>
    <w:div w:id="1067923762">
      <w:bodyDiv w:val="1"/>
      <w:marLeft w:val="0"/>
      <w:marRight w:val="0"/>
      <w:marTop w:val="0"/>
      <w:marBottom w:val="0"/>
      <w:divBdr>
        <w:top w:val="none" w:sz="0" w:space="0" w:color="auto"/>
        <w:left w:val="none" w:sz="0" w:space="0" w:color="auto"/>
        <w:bottom w:val="none" w:sz="0" w:space="0" w:color="auto"/>
        <w:right w:val="none" w:sz="0" w:space="0" w:color="auto"/>
      </w:divBdr>
    </w:div>
    <w:div w:id="1069034775">
      <w:bodyDiv w:val="1"/>
      <w:marLeft w:val="0"/>
      <w:marRight w:val="0"/>
      <w:marTop w:val="0"/>
      <w:marBottom w:val="0"/>
      <w:divBdr>
        <w:top w:val="none" w:sz="0" w:space="0" w:color="auto"/>
        <w:left w:val="none" w:sz="0" w:space="0" w:color="auto"/>
        <w:bottom w:val="none" w:sz="0" w:space="0" w:color="auto"/>
        <w:right w:val="none" w:sz="0" w:space="0" w:color="auto"/>
      </w:divBdr>
    </w:div>
    <w:div w:id="1069767233">
      <w:bodyDiv w:val="1"/>
      <w:marLeft w:val="0"/>
      <w:marRight w:val="0"/>
      <w:marTop w:val="0"/>
      <w:marBottom w:val="0"/>
      <w:divBdr>
        <w:top w:val="none" w:sz="0" w:space="0" w:color="auto"/>
        <w:left w:val="none" w:sz="0" w:space="0" w:color="auto"/>
        <w:bottom w:val="none" w:sz="0" w:space="0" w:color="auto"/>
        <w:right w:val="none" w:sz="0" w:space="0" w:color="auto"/>
      </w:divBdr>
    </w:div>
    <w:div w:id="1070468386">
      <w:bodyDiv w:val="1"/>
      <w:marLeft w:val="0"/>
      <w:marRight w:val="0"/>
      <w:marTop w:val="0"/>
      <w:marBottom w:val="0"/>
      <w:divBdr>
        <w:top w:val="none" w:sz="0" w:space="0" w:color="auto"/>
        <w:left w:val="none" w:sz="0" w:space="0" w:color="auto"/>
        <w:bottom w:val="none" w:sz="0" w:space="0" w:color="auto"/>
        <w:right w:val="none" w:sz="0" w:space="0" w:color="auto"/>
      </w:divBdr>
    </w:div>
    <w:div w:id="1071078816">
      <w:bodyDiv w:val="1"/>
      <w:marLeft w:val="0"/>
      <w:marRight w:val="0"/>
      <w:marTop w:val="0"/>
      <w:marBottom w:val="0"/>
      <w:divBdr>
        <w:top w:val="none" w:sz="0" w:space="0" w:color="auto"/>
        <w:left w:val="none" w:sz="0" w:space="0" w:color="auto"/>
        <w:bottom w:val="none" w:sz="0" w:space="0" w:color="auto"/>
        <w:right w:val="none" w:sz="0" w:space="0" w:color="auto"/>
      </w:divBdr>
    </w:div>
    <w:div w:id="1072318327">
      <w:bodyDiv w:val="1"/>
      <w:marLeft w:val="0"/>
      <w:marRight w:val="0"/>
      <w:marTop w:val="0"/>
      <w:marBottom w:val="0"/>
      <w:divBdr>
        <w:top w:val="none" w:sz="0" w:space="0" w:color="auto"/>
        <w:left w:val="none" w:sz="0" w:space="0" w:color="auto"/>
        <w:bottom w:val="none" w:sz="0" w:space="0" w:color="auto"/>
        <w:right w:val="none" w:sz="0" w:space="0" w:color="auto"/>
      </w:divBdr>
    </w:div>
    <w:div w:id="1072392300">
      <w:bodyDiv w:val="1"/>
      <w:marLeft w:val="0"/>
      <w:marRight w:val="0"/>
      <w:marTop w:val="0"/>
      <w:marBottom w:val="0"/>
      <w:divBdr>
        <w:top w:val="none" w:sz="0" w:space="0" w:color="auto"/>
        <w:left w:val="none" w:sz="0" w:space="0" w:color="auto"/>
        <w:bottom w:val="none" w:sz="0" w:space="0" w:color="auto"/>
        <w:right w:val="none" w:sz="0" w:space="0" w:color="auto"/>
      </w:divBdr>
    </w:div>
    <w:div w:id="1073167150">
      <w:bodyDiv w:val="1"/>
      <w:marLeft w:val="0"/>
      <w:marRight w:val="0"/>
      <w:marTop w:val="0"/>
      <w:marBottom w:val="0"/>
      <w:divBdr>
        <w:top w:val="none" w:sz="0" w:space="0" w:color="auto"/>
        <w:left w:val="none" w:sz="0" w:space="0" w:color="auto"/>
        <w:bottom w:val="none" w:sz="0" w:space="0" w:color="auto"/>
        <w:right w:val="none" w:sz="0" w:space="0" w:color="auto"/>
      </w:divBdr>
    </w:div>
    <w:div w:id="1073284742">
      <w:bodyDiv w:val="1"/>
      <w:marLeft w:val="0"/>
      <w:marRight w:val="0"/>
      <w:marTop w:val="0"/>
      <w:marBottom w:val="0"/>
      <w:divBdr>
        <w:top w:val="none" w:sz="0" w:space="0" w:color="auto"/>
        <w:left w:val="none" w:sz="0" w:space="0" w:color="auto"/>
        <w:bottom w:val="none" w:sz="0" w:space="0" w:color="auto"/>
        <w:right w:val="none" w:sz="0" w:space="0" w:color="auto"/>
      </w:divBdr>
    </w:div>
    <w:div w:id="1074857107">
      <w:bodyDiv w:val="1"/>
      <w:marLeft w:val="0"/>
      <w:marRight w:val="0"/>
      <w:marTop w:val="0"/>
      <w:marBottom w:val="0"/>
      <w:divBdr>
        <w:top w:val="none" w:sz="0" w:space="0" w:color="auto"/>
        <w:left w:val="none" w:sz="0" w:space="0" w:color="auto"/>
        <w:bottom w:val="none" w:sz="0" w:space="0" w:color="auto"/>
        <w:right w:val="none" w:sz="0" w:space="0" w:color="auto"/>
      </w:divBdr>
    </w:div>
    <w:div w:id="1074857968">
      <w:bodyDiv w:val="1"/>
      <w:marLeft w:val="0"/>
      <w:marRight w:val="0"/>
      <w:marTop w:val="0"/>
      <w:marBottom w:val="0"/>
      <w:divBdr>
        <w:top w:val="none" w:sz="0" w:space="0" w:color="auto"/>
        <w:left w:val="none" w:sz="0" w:space="0" w:color="auto"/>
        <w:bottom w:val="none" w:sz="0" w:space="0" w:color="auto"/>
        <w:right w:val="none" w:sz="0" w:space="0" w:color="auto"/>
      </w:divBdr>
    </w:div>
    <w:div w:id="1075317702">
      <w:bodyDiv w:val="1"/>
      <w:marLeft w:val="0"/>
      <w:marRight w:val="0"/>
      <w:marTop w:val="0"/>
      <w:marBottom w:val="0"/>
      <w:divBdr>
        <w:top w:val="none" w:sz="0" w:space="0" w:color="auto"/>
        <w:left w:val="none" w:sz="0" w:space="0" w:color="auto"/>
        <w:bottom w:val="none" w:sz="0" w:space="0" w:color="auto"/>
        <w:right w:val="none" w:sz="0" w:space="0" w:color="auto"/>
      </w:divBdr>
    </w:div>
    <w:div w:id="1076197900">
      <w:bodyDiv w:val="1"/>
      <w:marLeft w:val="0"/>
      <w:marRight w:val="0"/>
      <w:marTop w:val="0"/>
      <w:marBottom w:val="0"/>
      <w:divBdr>
        <w:top w:val="none" w:sz="0" w:space="0" w:color="auto"/>
        <w:left w:val="none" w:sz="0" w:space="0" w:color="auto"/>
        <w:bottom w:val="none" w:sz="0" w:space="0" w:color="auto"/>
        <w:right w:val="none" w:sz="0" w:space="0" w:color="auto"/>
      </w:divBdr>
    </w:div>
    <w:div w:id="1077744375">
      <w:bodyDiv w:val="1"/>
      <w:marLeft w:val="0"/>
      <w:marRight w:val="0"/>
      <w:marTop w:val="0"/>
      <w:marBottom w:val="0"/>
      <w:divBdr>
        <w:top w:val="none" w:sz="0" w:space="0" w:color="auto"/>
        <w:left w:val="none" w:sz="0" w:space="0" w:color="auto"/>
        <w:bottom w:val="none" w:sz="0" w:space="0" w:color="auto"/>
        <w:right w:val="none" w:sz="0" w:space="0" w:color="auto"/>
      </w:divBdr>
    </w:div>
    <w:div w:id="1077753105">
      <w:bodyDiv w:val="1"/>
      <w:marLeft w:val="0"/>
      <w:marRight w:val="0"/>
      <w:marTop w:val="0"/>
      <w:marBottom w:val="0"/>
      <w:divBdr>
        <w:top w:val="none" w:sz="0" w:space="0" w:color="auto"/>
        <w:left w:val="none" w:sz="0" w:space="0" w:color="auto"/>
        <w:bottom w:val="none" w:sz="0" w:space="0" w:color="auto"/>
        <w:right w:val="none" w:sz="0" w:space="0" w:color="auto"/>
      </w:divBdr>
    </w:div>
    <w:div w:id="1078214961">
      <w:bodyDiv w:val="1"/>
      <w:marLeft w:val="0"/>
      <w:marRight w:val="0"/>
      <w:marTop w:val="0"/>
      <w:marBottom w:val="0"/>
      <w:divBdr>
        <w:top w:val="none" w:sz="0" w:space="0" w:color="auto"/>
        <w:left w:val="none" w:sz="0" w:space="0" w:color="auto"/>
        <w:bottom w:val="none" w:sz="0" w:space="0" w:color="auto"/>
        <w:right w:val="none" w:sz="0" w:space="0" w:color="auto"/>
      </w:divBdr>
    </w:div>
    <w:div w:id="1078358044">
      <w:bodyDiv w:val="1"/>
      <w:marLeft w:val="0"/>
      <w:marRight w:val="0"/>
      <w:marTop w:val="0"/>
      <w:marBottom w:val="0"/>
      <w:divBdr>
        <w:top w:val="none" w:sz="0" w:space="0" w:color="auto"/>
        <w:left w:val="none" w:sz="0" w:space="0" w:color="auto"/>
        <w:bottom w:val="none" w:sz="0" w:space="0" w:color="auto"/>
        <w:right w:val="none" w:sz="0" w:space="0" w:color="auto"/>
      </w:divBdr>
    </w:div>
    <w:div w:id="1078475868">
      <w:bodyDiv w:val="1"/>
      <w:marLeft w:val="0"/>
      <w:marRight w:val="0"/>
      <w:marTop w:val="0"/>
      <w:marBottom w:val="0"/>
      <w:divBdr>
        <w:top w:val="none" w:sz="0" w:space="0" w:color="auto"/>
        <w:left w:val="none" w:sz="0" w:space="0" w:color="auto"/>
        <w:bottom w:val="none" w:sz="0" w:space="0" w:color="auto"/>
        <w:right w:val="none" w:sz="0" w:space="0" w:color="auto"/>
      </w:divBdr>
    </w:div>
    <w:div w:id="1079060916">
      <w:bodyDiv w:val="1"/>
      <w:marLeft w:val="0"/>
      <w:marRight w:val="0"/>
      <w:marTop w:val="0"/>
      <w:marBottom w:val="0"/>
      <w:divBdr>
        <w:top w:val="none" w:sz="0" w:space="0" w:color="auto"/>
        <w:left w:val="none" w:sz="0" w:space="0" w:color="auto"/>
        <w:bottom w:val="none" w:sz="0" w:space="0" w:color="auto"/>
        <w:right w:val="none" w:sz="0" w:space="0" w:color="auto"/>
      </w:divBdr>
    </w:div>
    <w:div w:id="1079449743">
      <w:bodyDiv w:val="1"/>
      <w:marLeft w:val="0"/>
      <w:marRight w:val="0"/>
      <w:marTop w:val="0"/>
      <w:marBottom w:val="0"/>
      <w:divBdr>
        <w:top w:val="none" w:sz="0" w:space="0" w:color="auto"/>
        <w:left w:val="none" w:sz="0" w:space="0" w:color="auto"/>
        <w:bottom w:val="none" w:sz="0" w:space="0" w:color="auto"/>
        <w:right w:val="none" w:sz="0" w:space="0" w:color="auto"/>
      </w:divBdr>
    </w:div>
    <w:div w:id="1080176413">
      <w:bodyDiv w:val="1"/>
      <w:marLeft w:val="0"/>
      <w:marRight w:val="0"/>
      <w:marTop w:val="0"/>
      <w:marBottom w:val="0"/>
      <w:divBdr>
        <w:top w:val="none" w:sz="0" w:space="0" w:color="auto"/>
        <w:left w:val="none" w:sz="0" w:space="0" w:color="auto"/>
        <w:bottom w:val="none" w:sz="0" w:space="0" w:color="auto"/>
        <w:right w:val="none" w:sz="0" w:space="0" w:color="auto"/>
      </w:divBdr>
    </w:div>
    <w:div w:id="1080296494">
      <w:bodyDiv w:val="1"/>
      <w:marLeft w:val="0"/>
      <w:marRight w:val="0"/>
      <w:marTop w:val="0"/>
      <w:marBottom w:val="0"/>
      <w:divBdr>
        <w:top w:val="none" w:sz="0" w:space="0" w:color="auto"/>
        <w:left w:val="none" w:sz="0" w:space="0" w:color="auto"/>
        <w:bottom w:val="none" w:sz="0" w:space="0" w:color="auto"/>
        <w:right w:val="none" w:sz="0" w:space="0" w:color="auto"/>
      </w:divBdr>
    </w:div>
    <w:div w:id="1080450315">
      <w:bodyDiv w:val="1"/>
      <w:marLeft w:val="0"/>
      <w:marRight w:val="0"/>
      <w:marTop w:val="0"/>
      <w:marBottom w:val="0"/>
      <w:divBdr>
        <w:top w:val="none" w:sz="0" w:space="0" w:color="auto"/>
        <w:left w:val="none" w:sz="0" w:space="0" w:color="auto"/>
        <w:bottom w:val="none" w:sz="0" w:space="0" w:color="auto"/>
        <w:right w:val="none" w:sz="0" w:space="0" w:color="auto"/>
      </w:divBdr>
    </w:div>
    <w:div w:id="1081029813">
      <w:bodyDiv w:val="1"/>
      <w:marLeft w:val="0"/>
      <w:marRight w:val="0"/>
      <w:marTop w:val="0"/>
      <w:marBottom w:val="0"/>
      <w:divBdr>
        <w:top w:val="none" w:sz="0" w:space="0" w:color="auto"/>
        <w:left w:val="none" w:sz="0" w:space="0" w:color="auto"/>
        <w:bottom w:val="none" w:sz="0" w:space="0" w:color="auto"/>
        <w:right w:val="none" w:sz="0" w:space="0" w:color="auto"/>
      </w:divBdr>
    </w:div>
    <w:div w:id="1081412601">
      <w:bodyDiv w:val="1"/>
      <w:marLeft w:val="0"/>
      <w:marRight w:val="0"/>
      <w:marTop w:val="0"/>
      <w:marBottom w:val="0"/>
      <w:divBdr>
        <w:top w:val="none" w:sz="0" w:space="0" w:color="auto"/>
        <w:left w:val="none" w:sz="0" w:space="0" w:color="auto"/>
        <w:bottom w:val="none" w:sz="0" w:space="0" w:color="auto"/>
        <w:right w:val="none" w:sz="0" w:space="0" w:color="auto"/>
      </w:divBdr>
    </w:div>
    <w:div w:id="1082458155">
      <w:bodyDiv w:val="1"/>
      <w:marLeft w:val="0"/>
      <w:marRight w:val="0"/>
      <w:marTop w:val="0"/>
      <w:marBottom w:val="0"/>
      <w:divBdr>
        <w:top w:val="none" w:sz="0" w:space="0" w:color="auto"/>
        <w:left w:val="none" w:sz="0" w:space="0" w:color="auto"/>
        <w:bottom w:val="none" w:sz="0" w:space="0" w:color="auto"/>
        <w:right w:val="none" w:sz="0" w:space="0" w:color="auto"/>
      </w:divBdr>
    </w:div>
    <w:div w:id="1083643956">
      <w:bodyDiv w:val="1"/>
      <w:marLeft w:val="0"/>
      <w:marRight w:val="0"/>
      <w:marTop w:val="0"/>
      <w:marBottom w:val="0"/>
      <w:divBdr>
        <w:top w:val="none" w:sz="0" w:space="0" w:color="auto"/>
        <w:left w:val="none" w:sz="0" w:space="0" w:color="auto"/>
        <w:bottom w:val="none" w:sz="0" w:space="0" w:color="auto"/>
        <w:right w:val="none" w:sz="0" w:space="0" w:color="auto"/>
      </w:divBdr>
    </w:div>
    <w:div w:id="1083725449">
      <w:bodyDiv w:val="1"/>
      <w:marLeft w:val="0"/>
      <w:marRight w:val="0"/>
      <w:marTop w:val="0"/>
      <w:marBottom w:val="0"/>
      <w:divBdr>
        <w:top w:val="none" w:sz="0" w:space="0" w:color="auto"/>
        <w:left w:val="none" w:sz="0" w:space="0" w:color="auto"/>
        <w:bottom w:val="none" w:sz="0" w:space="0" w:color="auto"/>
        <w:right w:val="none" w:sz="0" w:space="0" w:color="auto"/>
      </w:divBdr>
    </w:div>
    <w:div w:id="1083986572">
      <w:bodyDiv w:val="1"/>
      <w:marLeft w:val="0"/>
      <w:marRight w:val="0"/>
      <w:marTop w:val="0"/>
      <w:marBottom w:val="0"/>
      <w:divBdr>
        <w:top w:val="none" w:sz="0" w:space="0" w:color="auto"/>
        <w:left w:val="none" w:sz="0" w:space="0" w:color="auto"/>
        <w:bottom w:val="none" w:sz="0" w:space="0" w:color="auto"/>
        <w:right w:val="none" w:sz="0" w:space="0" w:color="auto"/>
      </w:divBdr>
    </w:div>
    <w:div w:id="1084229505">
      <w:bodyDiv w:val="1"/>
      <w:marLeft w:val="0"/>
      <w:marRight w:val="0"/>
      <w:marTop w:val="0"/>
      <w:marBottom w:val="0"/>
      <w:divBdr>
        <w:top w:val="none" w:sz="0" w:space="0" w:color="auto"/>
        <w:left w:val="none" w:sz="0" w:space="0" w:color="auto"/>
        <w:bottom w:val="none" w:sz="0" w:space="0" w:color="auto"/>
        <w:right w:val="none" w:sz="0" w:space="0" w:color="auto"/>
      </w:divBdr>
    </w:div>
    <w:div w:id="1085229986">
      <w:bodyDiv w:val="1"/>
      <w:marLeft w:val="0"/>
      <w:marRight w:val="0"/>
      <w:marTop w:val="0"/>
      <w:marBottom w:val="0"/>
      <w:divBdr>
        <w:top w:val="none" w:sz="0" w:space="0" w:color="auto"/>
        <w:left w:val="none" w:sz="0" w:space="0" w:color="auto"/>
        <w:bottom w:val="none" w:sz="0" w:space="0" w:color="auto"/>
        <w:right w:val="none" w:sz="0" w:space="0" w:color="auto"/>
      </w:divBdr>
    </w:div>
    <w:div w:id="1086805336">
      <w:bodyDiv w:val="1"/>
      <w:marLeft w:val="0"/>
      <w:marRight w:val="0"/>
      <w:marTop w:val="0"/>
      <w:marBottom w:val="0"/>
      <w:divBdr>
        <w:top w:val="none" w:sz="0" w:space="0" w:color="auto"/>
        <w:left w:val="none" w:sz="0" w:space="0" w:color="auto"/>
        <w:bottom w:val="none" w:sz="0" w:space="0" w:color="auto"/>
        <w:right w:val="none" w:sz="0" w:space="0" w:color="auto"/>
      </w:divBdr>
    </w:div>
    <w:div w:id="1087725652">
      <w:bodyDiv w:val="1"/>
      <w:marLeft w:val="0"/>
      <w:marRight w:val="0"/>
      <w:marTop w:val="0"/>
      <w:marBottom w:val="0"/>
      <w:divBdr>
        <w:top w:val="none" w:sz="0" w:space="0" w:color="auto"/>
        <w:left w:val="none" w:sz="0" w:space="0" w:color="auto"/>
        <w:bottom w:val="none" w:sz="0" w:space="0" w:color="auto"/>
        <w:right w:val="none" w:sz="0" w:space="0" w:color="auto"/>
      </w:divBdr>
    </w:div>
    <w:div w:id="1089228287">
      <w:bodyDiv w:val="1"/>
      <w:marLeft w:val="0"/>
      <w:marRight w:val="0"/>
      <w:marTop w:val="0"/>
      <w:marBottom w:val="0"/>
      <w:divBdr>
        <w:top w:val="none" w:sz="0" w:space="0" w:color="auto"/>
        <w:left w:val="none" w:sz="0" w:space="0" w:color="auto"/>
        <w:bottom w:val="none" w:sz="0" w:space="0" w:color="auto"/>
        <w:right w:val="none" w:sz="0" w:space="0" w:color="auto"/>
      </w:divBdr>
    </w:div>
    <w:div w:id="1090126354">
      <w:bodyDiv w:val="1"/>
      <w:marLeft w:val="0"/>
      <w:marRight w:val="0"/>
      <w:marTop w:val="0"/>
      <w:marBottom w:val="0"/>
      <w:divBdr>
        <w:top w:val="none" w:sz="0" w:space="0" w:color="auto"/>
        <w:left w:val="none" w:sz="0" w:space="0" w:color="auto"/>
        <w:bottom w:val="none" w:sz="0" w:space="0" w:color="auto"/>
        <w:right w:val="none" w:sz="0" w:space="0" w:color="auto"/>
      </w:divBdr>
    </w:div>
    <w:div w:id="1091665324">
      <w:bodyDiv w:val="1"/>
      <w:marLeft w:val="0"/>
      <w:marRight w:val="0"/>
      <w:marTop w:val="0"/>
      <w:marBottom w:val="0"/>
      <w:divBdr>
        <w:top w:val="none" w:sz="0" w:space="0" w:color="auto"/>
        <w:left w:val="none" w:sz="0" w:space="0" w:color="auto"/>
        <w:bottom w:val="none" w:sz="0" w:space="0" w:color="auto"/>
        <w:right w:val="none" w:sz="0" w:space="0" w:color="auto"/>
      </w:divBdr>
    </w:div>
    <w:div w:id="1092244244">
      <w:bodyDiv w:val="1"/>
      <w:marLeft w:val="0"/>
      <w:marRight w:val="0"/>
      <w:marTop w:val="0"/>
      <w:marBottom w:val="0"/>
      <w:divBdr>
        <w:top w:val="none" w:sz="0" w:space="0" w:color="auto"/>
        <w:left w:val="none" w:sz="0" w:space="0" w:color="auto"/>
        <w:bottom w:val="none" w:sz="0" w:space="0" w:color="auto"/>
        <w:right w:val="none" w:sz="0" w:space="0" w:color="auto"/>
      </w:divBdr>
    </w:div>
    <w:div w:id="1092703610">
      <w:bodyDiv w:val="1"/>
      <w:marLeft w:val="0"/>
      <w:marRight w:val="0"/>
      <w:marTop w:val="0"/>
      <w:marBottom w:val="0"/>
      <w:divBdr>
        <w:top w:val="none" w:sz="0" w:space="0" w:color="auto"/>
        <w:left w:val="none" w:sz="0" w:space="0" w:color="auto"/>
        <w:bottom w:val="none" w:sz="0" w:space="0" w:color="auto"/>
        <w:right w:val="none" w:sz="0" w:space="0" w:color="auto"/>
      </w:divBdr>
    </w:div>
    <w:div w:id="1093477781">
      <w:bodyDiv w:val="1"/>
      <w:marLeft w:val="0"/>
      <w:marRight w:val="0"/>
      <w:marTop w:val="0"/>
      <w:marBottom w:val="0"/>
      <w:divBdr>
        <w:top w:val="none" w:sz="0" w:space="0" w:color="auto"/>
        <w:left w:val="none" w:sz="0" w:space="0" w:color="auto"/>
        <w:bottom w:val="none" w:sz="0" w:space="0" w:color="auto"/>
        <w:right w:val="none" w:sz="0" w:space="0" w:color="auto"/>
      </w:divBdr>
    </w:div>
    <w:div w:id="1093667892">
      <w:bodyDiv w:val="1"/>
      <w:marLeft w:val="0"/>
      <w:marRight w:val="0"/>
      <w:marTop w:val="0"/>
      <w:marBottom w:val="0"/>
      <w:divBdr>
        <w:top w:val="none" w:sz="0" w:space="0" w:color="auto"/>
        <w:left w:val="none" w:sz="0" w:space="0" w:color="auto"/>
        <w:bottom w:val="none" w:sz="0" w:space="0" w:color="auto"/>
        <w:right w:val="none" w:sz="0" w:space="0" w:color="auto"/>
      </w:divBdr>
    </w:div>
    <w:div w:id="1093934542">
      <w:bodyDiv w:val="1"/>
      <w:marLeft w:val="0"/>
      <w:marRight w:val="0"/>
      <w:marTop w:val="0"/>
      <w:marBottom w:val="0"/>
      <w:divBdr>
        <w:top w:val="none" w:sz="0" w:space="0" w:color="auto"/>
        <w:left w:val="none" w:sz="0" w:space="0" w:color="auto"/>
        <w:bottom w:val="none" w:sz="0" w:space="0" w:color="auto"/>
        <w:right w:val="none" w:sz="0" w:space="0" w:color="auto"/>
      </w:divBdr>
    </w:div>
    <w:div w:id="1094472125">
      <w:bodyDiv w:val="1"/>
      <w:marLeft w:val="0"/>
      <w:marRight w:val="0"/>
      <w:marTop w:val="0"/>
      <w:marBottom w:val="0"/>
      <w:divBdr>
        <w:top w:val="none" w:sz="0" w:space="0" w:color="auto"/>
        <w:left w:val="none" w:sz="0" w:space="0" w:color="auto"/>
        <w:bottom w:val="none" w:sz="0" w:space="0" w:color="auto"/>
        <w:right w:val="none" w:sz="0" w:space="0" w:color="auto"/>
      </w:divBdr>
    </w:div>
    <w:div w:id="1094936118">
      <w:bodyDiv w:val="1"/>
      <w:marLeft w:val="0"/>
      <w:marRight w:val="0"/>
      <w:marTop w:val="0"/>
      <w:marBottom w:val="0"/>
      <w:divBdr>
        <w:top w:val="none" w:sz="0" w:space="0" w:color="auto"/>
        <w:left w:val="none" w:sz="0" w:space="0" w:color="auto"/>
        <w:bottom w:val="none" w:sz="0" w:space="0" w:color="auto"/>
        <w:right w:val="none" w:sz="0" w:space="0" w:color="auto"/>
      </w:divBdr>
    </w:div>
    <w:div w:id="1098020613">
      <w:bodyDiv w:val="1"/>
      <w:marLeft w:val="0"/>
      <w:marRight w:val="0"/>
      <w:marTop w:val="0"/>
      <w:marBottom w:val="0"/>
      <w:divBdr>
        <w:top w:val="none" w:sz="0" w:space="0" w:color="auto"/>
        <w:left w:val="none" w:sz="0" w:space="0" w:color="auto"/>
        <w:bottom w:val="none" w:sz="0" w:space="0" w:color="auto"/>
        <w:right w:val="none" w:sz="0" w:space="0" w:color="auto"/>
      </w:divBdr>
    </w:div>
    <w:div w:id="1098066483">
      <w:bodyDiv w:val="1"/>
      <w:marLeft w:val="0"/>
      <w:marRight w:val="0"/>
      <w:marTop w:val="0"/>
      <w:marBottom w:val="0"/>
      <w:divBdr>
        <w:top w:val="none" w:sz="0" w:space="0" w:color="auto"/>
        <w:left w:val="none" w:sz="0" w:space="0" w:color="auto"/>
        <w:bottom w:val="none" w:sz="0" w:space="0" w:color="auto"/>
        <w:right w:val="none" w:sz="0" w:space="0" w:color="auto"/>
      </w:divBdr>
    </w:div>
    <w:div w:id="1098863661">
      <w:bodyDiv w:val="1"/>
      <w:marLeft w:val="0"/>
      <w:marRight w:val="0"/>
      <w:marTop w:val="0"/>
      <w:marBottom w:val="0"/>
      <w:divBdr>
        <w:top w:val="none" w:sz="0" w:space="0" w:color="auto"/>
        <w:left w:val="none" w:sz="0" w:space="0" w:color="auto"/>
        <w:bottom w:val="none" w:sz="0" w:space="0" w:color="auto"/>
        <w:right w:val="none" w:sz="0" w:space="0" w:color="auto"/>
      </w:divBdr>
    </w:div>
    <w:div w:id="1098865415">
      <w:bodyDiv w:val="1"/>
      <w:marLeft w:val="0"/>
      <w:marRight w:val="0"/>
      <w:marTop w:val="0"/>
      <w:marBottom w:val="0"/>
      <w:divBdr>
        <w:top w:val="none" w:sz="0" w:space="0" w:color="auto"/>
        <w:left w:val="none" w:sz="0" w:space="0" w:color="auto"/>
        <w:bottom w:val="none" w:sz="0" w:space="0" w:color="auto"/>
        <w:right w:val="none" w:sz="0" w:space="0" w:color="auto"/>
      </w:divBdr>
    </w:div>
    <w:div w:id="1098870587">
      <w:bodyDiv w:val="1"/>
      <w:marLeft w:val="0"/>
      <w:marRight w:val="0"/>
      <w:marTop w:val="0"/>
      <w:marBottom w:val="0"/>
      <w:divBdr>
        <w:top w:val="none" w:sz="0" w:space="0" w:color="auto"/>
        <w:left w:val="none" w:sz="0" w:space="0" w:color="auto"/>
        <w:bottom w:val="none" w:sz="0" w:space="0" w:color="auto"/>
        <w:right w:val="none" w:sz="0" w:space="0" w:color="auto"/>
      </w:divBdr>
    </w:div>
    <w:div w:id="1100839078">
      <w:bodyDiv w:val="1"/>
      <w:marLeft w:val="0"/>
      <w:marRight w:val="0"/>
      <w:marTop w:val="0"/>
      <w:marBottom w:val="0"/>
      <w:divBdr>
        <w:top w:val="none" w:sz="0" w:space="0" w:color="auto"/>
        <w:left w:val="none" w:sz="0" w:space="0" w:color="auto"/>
        <w:bottom w:val="none" w:sz="0" w:space="0" w:color="auto"/>
        <w:right w:val="none" w:sz="0" w:space="0" w:color="auto"/>
      </w:divBdr>
    </w:div>
    <w:div w:id="1101490353">
      <w:bodyDiv w:val="1"/>
      <w:marLeft w:val="0"/>
      <w:marRight w:val="0"/>
      <w:marTop w:val="0"/>
      <w:marBottom w:val="0"/>
      <w:divBdr>
        <w:top w:val="none" w:sz="0" w:space="0" w:color="auto"/>
        <w:left w:val="none" w:sz="0" w:space="0" w:color="auto"/>
        <w:bottom w:val="none" w:sz="0" w:space="0" w:color="auto"/>
        <w:right w:val="none" w:sz="0" w:space="0" w:color="auto"/>
      </w:divBdr>
    </w:div>
    <w:div w:id="1102578164">
      <w:bodyDiv w:val="1"/>
      <w:marLeft w:val="0"/>
      <w:marRight w:val="0"/>
      <w:marTop w:val="0"/>
      <w:marBottom w:val="0"/>
      <w:divBdr>
        <w:top w:val="none" w:sz="0" w:space="0" w:color="auto"/>
        <w:left w:val="none" w:sz="0" w:space="0" w:color="auto"/>
        <w:bottom w:val="none" w:sz="0" w:space="0" w:color="auto"/>
        <w:right w:val="none" w:sz="0" w:space="0" w:color="auto"/>
      </w:divBdr>
    </w:div>
    <w:div w:id="1103307563">
      <w:bodyDiv w:val="1"/>
      <w:marLeft w:val="0"/>
      <w:marRight w:val="0"/>
      <w:marTop w:val="0"/>
      <w:marBottom w:val="0"/>
      <w:divBdr>
        <w:top w:val="none" w:sz="0" w:space="0" w:color="auto"/>
        <w:left w:val="none" w:sz="0" w:space="0" w:color="auto"/>
        <w:bottom w:val="none" w:sz="0" w:space="0" w:color="auto"/>
        <w:right w:val="none" w:sz="0" w:space="0" w:color="auto"/>
      </w:divBdr>
    </w:div>
    <w:div w:id="1103309066">
      <w:bodyDiv w:val="1"/>
      <w:marLeft w:val="0"/>
      <w:marRight w:val="0"/>
      <w:marTop w:val="0"/>
      <w:marBottom w:val="0"/>
      <w:divBdr>
        <w:top w:val="none" w:sz="0" w:space="0" w:color="auto"/>
        <w:left w:val="none" w:sz="0" w:space="0" w:color="auto"/>
        <w:bottom w:val="none" w:sz="0" w:space="0" w:color="auto"/>
        <w:right w:val="none" w:sz="0" w:space="0" w:color="auto"/>
      </w:divBdr>
    </w:div>
    <w:div w:id="1104232837">
      <w:bodyDiv w:val="1"/>
      <w:marLeft w:val="0"/>
      <w:marRight w:val="0"/>
      <w:marTop w:val="0"/>
      <w:marBottom w:val="0"/>
      <w:divBdr>
        <w:top w:val="none" w:sz="0" w:space="0" w:color="auto"/>
        <w:left w:val="none" w:sz="0" w:space="0" w:color="auto"/>
        <w:bottom w:val="none" w:sz="0" w:space="0" w:color="auto"/>
        <w:right w:val="none" w:sz="0" w:space="0" w:color="auto"/>
      </w:divBdr>
    </w:div>
    <w:div w:id="1105685901">
      <w:bodyDiv w:val="1"/>
      <w:marLeft w:val="0"/>
      <w:marRight w:val="0"/>
      <w:marTop w:val="0"/>
      <w:marBottom w:val="0"/>
      <w:divBdr>
        <w:top w:val="none" w:sz="0" w:space="0" w:color="auto"/>
        <w:left w:val="none" w:sz="0" w:space="0" w:color="auto"/>
        <w:bottom w:val="none" w:sz="0" w:space="0" w:color="auto"/>
        <w:right w:val="none" w:sz="0" w:space="0" w:color="auto"/>
      </w:divBdr>
    </w:div>
    <w:div w:id="1106462766">
      <w:bodyDiv w:val="1"/>
      <w:marLeft w:val="0"/>
      <w:marRight w:val="0"/>
      <w:marTop w:val="0"/>
      <w:marBottom w:val="0"/>
      <w:divBdr>
        <w:top w:val="none" w:sz="0" w:space="0" w:color="auto"/>
        <w:left w:val="none" w:sz="0" w:space="0" w:color="auto"/>
        <w:bottom w:val="none" w:sz="0" w:space="0" w:color="auto"/>
        <w:right w:val="none" w:sz="0" w:space="0" w:color="auto"/>
      </w:divBdr>
    </w:div>
    <w:div w:id="1107775143">
      <w:bodyDiv w:val="1"/>
      <w:marLeft w:val="0"/>
      <w:marRight w:val="0"/>
      <w:marTop w:val="0"/>
      <w:marBottom w:val="0"/>
      <w:divBdr>
        <w:top w:val="none" w:sz="0" w:space="0" w:color="auto"/>
        <w:left w:val="none" w:sz="0" w:space="0" w:color="auto"/>
        <w:bottom w:val="none" w:sz="0" w:space="0" w:color="auto"/>
        <w:right w:val="none" w:sz="0" w:space="0" w:color="auto"/>
      </w:divBdr>
    </w:div>
    <w:div w:id="1107964458">
      <w:bodyDiv w:val="1"/>
      <w:marLeft w:val="0"/>
      <w:marRight w:val="0"/>
      <w:marTop w:val="0"/>
      <w:marBottom w:val="0"/>
      <w:divBdr>
        <w:top w:val="none" w:sz="0" w:space="0" w:color="auto"/>
        <w:left w:val="none" w:sz="0" w:space="0" w:color="auto"/>
        <w:bottom w:val="none" w:sz="0" w:space="0" w:color="auto"/>
        <w:right w:val="none" w:sz="0" w:space="0" w:color="auto"/>
      </w:divBdr>
    </w:div>
    <w:div w:id="1108428448">
      <w:bodyDiv w:val="1"/>
      <w:marLeft w:val="0"/>
      <w:marRight w:val="0"/>
      <w:marTop w:val="0"/>
      <w:marBottom w:val="0"/>
      <w:divBdr>
        <w:top w:val="none" w:sz="0" w:space="0" w:color="auto"/>
        <w:left w:val="none" w:sz="0" w:space="0" w:color="auto"/>
        <w:bottom w:val="none" w:sz="0" w:space="0" w:color="auto"/>
        <w:right w:val="none" w:sz="0" w:space="0" w:color="auto"/>
      </w:divBdr>
    </w:div>
    <w:div w:id="1109548140">
      <w:bodyDiv w:val="1"/>
      <w:marLeft w:val="0"/>
      <w:marRight w:val="0"/>
      <w:marTop w:val="0"/>
      <w:marBottom w:val="0"/>
      <w:divBdr>
        <w:top w:val="none" w:sz="0" w:space="0" w:color="auto"/>
        <w:left w:val="none" w:sz="0" w:space="0" w:color="auto"/>
        <w:bottom w:val="none" w:sz="0" w:space="0" w:color="auto"/>
        <w:right w:val="none" w:sz="0" w:space="0" w:color="auto"/>
      </w:divBdr>
    </w:div>
    <w:div w:id="1110204439">
      <w:bodyDiv w:val="1"/>
      <w:marLeft w:val="0"/>
      <w:marRight w:val="0"/>
      <w:marTop w:val="0"/>
      <w:marBottom w:val="0"/>
      <w:divBdr>
        <w:top w:val="none" w:sz="0" w:space="0" w:color="auto"/>
        <w:left w:val="none" w:sz="0" w:space="0" w:color="auto"/>
        <w:bottom w:val="none" w:sz="0" w:space="0" w:color="auto"/>
        <w:right w:val="none" w:sz="0" w:space="0" w:color="auto"/>
      </w:divBdr>
    </w:div>
    <w:div w:id="1110778012">
      <w:bodyDiv w:val="1"/>
      <w:marLeft w:val="0"/>
      <w:marRight w:val="0"/>
      <w:marTop w:val="0"/>
      <w:marBottom w:val="0"/>
      <w:divBdr>
        <w:top w:val="none" w:sz="0" w:space="0" w:color="auto"/>
        <w:left w:val="none" w:sz="0" w:space="0" w:color="auto"/>
        <w:bottom w:val="none" w:sz="0" w:space="0" w:color="auto"/>
        <w:right w:val="none" w:sz="0" w:space="0" w:color="auto"/>
      </w:divBdr>
    </w:div>
    <w:div w:id="1110928007">
      <w:bodyDiv w:val="1"/>
      <w:marLeft w:val="0"/>
      <w:marRight w:val="0"/>
      <w:marTop w:val="0"/>
      <w:marBottom w:val="0"/>
      <w:divBdr>
        <w:top w:val="none" w:sz="0" w:space="0" w:color="auto"/>
        <w:left w:val="none" w:sz="0" w:space="0" w:color="auto"/>
        <w:bottom w:val="none" w:sz="0" w:space="0" w:color="auto"/>
        <w:right w:val="none" w:sz="0" w:space="0" w:color="auto"/>
      </w:divBdr>
    </w:div>
    <w:div w:id="1110973177">
      <w:bodyDiv w:val="1"/>
      <w:marLeft w:val="0"/>
      <w:marRight w:val="0"/>
      <w:marTop w:val="0"/>
      <w:marBottom w:val="0"/>
      <w:divBdr>
        <w:top w:val="none" w:sz="0" w:space="0" w:color="auto"/>
        <w:left w:val="none" w:sz="0" w:space="0" w:color="auto"/>
        <w:bottom w:val="none" w:sz="0" w:space="0" w:color="auto"/>
        <w:right w:val="none" w:sz="0" w:space="0" w:color="auto"/>
      </w:divBdr>
    </w:div>
    <w:div w:id="1111240674">
      <w:bodyDiv w:val="1"/>
      <w:marLeft w:val="0"/>
      <w:marRight w:val="0"/>
      <w:marTop w:val="0"/>
      <w:marBottom w:val="0"/>
      <w:divBdr>
        <w:top w:val="none" w:sz="0" w:space="0" w:color="auto"/>
        <w:left w:val="none" w:sz="0" w:space="0" w:color="auto"/>
        <w:bottom w:val="none" w:sz="0" w:space="0" w:color="auto"/>
        <w:right w:val="none" w:sz="0" w:space="0" w:color="auto"/>
      </w:divBdr>
    </w:div>
    <w:div w:id="1111317139">
      <w:bodyDiv w:val="1"/>
      <w:marLeft w:val="0"/>
      <w:marRight w:val="0"/>
      <w:marTop w:val="0"/>
      <w:marBottom w:val="0"/>
      <w:divBdr>
        <w:top w:val="none" w:sz="0" w:space="0" w:color="auto"/>
        <w:left w:val="none" w:sz="0" w:space="0" w:color="auto"/>
        <w:bottom w:val="none" w:sz="0" w:space="0" w:color="auto"/>
        <w:right w:val="none" w:sz="0" w:space="0" w:color="auto"/>
      </w:divBdr>
    </w:div>
    <w:div w:id="1111708962">
      <w:bodyDiv w:val="1"/>
      <w:marLeft w:val="0"/>
      <w:marRight w:val="0"/>
      <w:marTop w:val="0"/>
      <w:marBottom w:val="0"/>
      <w:divBdr>
        <w:top w:val="none" w:sz="0" w:space="0" w:color="auto"/>
        <w:left w:val="none" w:sz="0" w:space="0" w:color="auto"/>
        <w:bottom w:val="none" w:sz="0" w:space="0" w:color="auto"/>
        <w:right w:val="none" w:sz="0" w:space="0" w:color="auto"/>
      </w:divBdr>
    </w:div>
    <w:div w:id="1112479876">
      <w:bodyDiv w:val="1"/>
      <w:marLeft w:val="0"/>
      <w:marRight w:val="0"/>
      <w:marTop w:val="0"/>
      <w:marBottom w:val="0"/>
      <w:divBdr>
        <w:top w:val="none" w:sz="0" w:space="0" w:color="auto"/>
        <w:left w:val="none" w:sz="0" w:space="0" w:color="auto"/>
        <w:bottom w:val="none" w:sz="0" w:space="0" w:color="auto"/>
        <w:right w:val="none" w:sz="0" w:space="0" w:color="auto"/>
      </w:divBdr>
    </w:div>
    <w:div w:id="1113672178">
      <w:bodyDiv w:val="1"/>
      <w:marLeft w:val="0"/>
      <w:marRight w:val="0"/>
      <w:marTop w:val="0"/>
      <w:marBottom w:val="0"/>
      <w:divBdr>
        <w:top w:val="none" w:sz="0" w:space="0" w:color="auto"/>
        <w:left w:val="none" w:sz="0" w:space="0" w:color="auto"/>
        <w:bottom w:val="none" w:sz="0" w:space="0" w:color="auto"/>
        <w:right w:val="none" w:sz="0" w:space="0" w:color="auto"/>
      </w:divBdr>
    </w:div>
    <w:div w:id="1113866274">
      <w:bodyDiv w:val="1"/>
      <w:marLeft w:val="0"/>
      <w:marRight w:val="0"/>
      <w:marTop w:val="0"/>
      <w:marBottom w:val="0"/>
      <w:divBdr>
        <w:top w:val="none" w:sz="0" w:space="0" w:color="auto"/>
        <w:left w:val="none" w:sz="0" w:space="0" w:color="auto"/>
        <w:bottom w:val="none" w:sz="0" w:space="0" w:color="auto"/>
        <w:right w:val="none" w:sz="0" w:space="0" w:color="auto"/>
      </w:divBdr>
    </w:div>
    <w:div w:id="1114445362">
      <w:bodyDiv w:val="1"/>
      <w:marLeft w:val="0"/>
      <w:marRight w:val="0"/>
      <w:marTop w:val="0"/>
      <w:marBottom w:val="0"/>
      <w:divBdr>
        <w:top w:val="none" w:sz="0" w:space="0" w:color="auto"/>
        <w:left w:val="none" w:sz="0" w:space="0" w:color="auto"/>
        <w:bottom w:val="none" w:sz="0" w:space="0" w:color="auto"/>
        <w:right w:val="none" w:sz="0" w:space="0" w:color="auto"/>
      </w:divBdr>
    </w:div>
    <w:div w:id="1114713880">
      <w:bodyDiv w:val="1"/>
      <w:marLeft w:val="0"/>
      <w:marRight w:val="0"/>
      <w:marTop w:val="0"/>
      <w:marBottom w:val="0"/>
      <w:divBdr>
        <w:top w:val="none" w:sz="0" w:space="0" w:color="auto"/>
        <w:left w:val="none" w:sz="0" w:space="0" w:color="auto"/>
        <w:bottom w:val="none" w:sz="0" w:space="0" w:color="auto"/>
        <w:right w:val="none" w:sz="0" w:space="0" w:color="auto"/>
      </w:divBdr>
    </w:div>
    <w:div w:id="1115716084">
      <w:bodyDiv w:val="1"/>
      <w:marLeft w:val="0"/>
      <w:marRight w:val="0"/>
      <w:marTop w:val="0"/>
      <w:marBottom w:val="0"/>
      <w:divBdr>
        <w:top w:val="none" w:sz="0" w:space="0" w:color="auto"/>
        <w:left w:val="none" w:sz="0" w:space="0" w:color="auto"/>
        <w:bottom w:val="none" w:sz="0" w:space="0" w:color="auto"/>
        <w:right w:val="none" w:sz="0" w:space="0" w:color="auto"/>
      </w:divBdr>
    </w:div>
    <w:div w:id="1115826139">
      <w:bodyDiv w:val="1"/>
      <w:marLeft w:val="0"/>
      <w:marRight w:val="0"/>
      <w:marTop w:val="0"/>
      <w:marBottom w:val="0"/>
      <w:divBdr>
        <w:top w:val="none" w:sz="0" w:space="0" w:color="auto"/>
        <w:left w:val="none" w:sz="0" w:space="0" w:color="auto"/>
        <w:bottom w:val="none" w:sz="0" w:space="0" w:color="auto"/>
        <w:right w:val="none" w:sz="0" w:space="0" w:color="auto"/>
      </w:divBdr>
    </w:div>
    <w:div w:id="1117023922">
      <w:bodyDiv w:val="1"/>
      <w:marLeft w:val="0"/>
      <w:marRight w:val="0"/>
      <w:marTop w:val="0"/>
      <w:marBottom w:val="0"/>
      <w:divBdr>
        <w:top w:val="none" w:sz="0" w:space="0" w:color="auto"/>
        <w:left w:val="none" w:sz="0" w:space="0" w:color="auto"/>
        <w:bottom w:val="none" w:sz="0" w:space="0" w:color="auto"/>
        <w:right w:val="none" w:sz="0" w:space="0" w:color="auto"/>
      </w:divBdr>
    </w:div>
    <w:div w:id="1117528742">
      <w:bodyDiv w:val="1"/>
      <w:marLeft w:val="0"/>
      <w:marRight w:val="0"/>
      <w:marTop w:val="0"/>
      <w:marBottom w:val="0"/>
      <w:divBdr>
        <w:top w:val="none" w:sz="0" w:space="0" w:color="auto"/>
        <w:left w:val="none" w:sz="0" w:space="0" w:color="auto"/>
        <w:bottom w:val="none" w:sz="0" w:space="0" w:color="auto"/>
        <w:right w:val="none" w:sz="0" w:space="0" w:color="auto"/>
      </w:divBdr>
    </w:div>
    <w:div w:id="1118256890">
      <w:bodyDiv w:val="1"/>
      <w:marLeft w:val="0"/>
      <w:marRight w:val="0"/>
      <w:marTop w:val="0"/>
      <w:marBottom w:val="0"/>
      <w:divBdr>
        <w:top w:val="none" w:sz="0" w:space="0" w:color="auto"/>
        <w:left w:val="none" w:sz="0" w:space="0" w:color="auto"/>
        <w:bottom w:val="none" w:sz="0" w:space="0" w:color="auto"/>
        <w:right w:val="none" w:sz="0" w:space="0" w:color="auto"/>
      </w:divBdr>
    </w:div>
    <w:div w:id="1119177316">
      <w:bodyDiv w:val="1"/>
      <w:marLeft w:val="0"/>
      <w:marRight w:val="0"/>
      <w:marTop w:val="0"/>
      <w:marBottom w:val="0"/>
      <w:divBdr>
        <w:top w:val="none" w:sz="0" w:space="0" w:color="auto"/>
        <w:left w:val="none" w:sz="0" w:space="0" w:color="auto"/>
        <w:bottom w:val="none" w:sz="0" w:space="0" w:color="auto"/>
        <w:right w:val="none" w:sz="0" w:space="0" w:color="auto"/>
      </w:divBdr>
    </w:div>
    <w:div w:id="1119373232">
      <w:bodyDiv w:val="1"/>
      <w:marLeft w:val="0"/>
      <w:marRight w:val="0"/>
      <w:marTop w:val="0"/>
      <w:marBottom w:val="0"/>
      <w:divBdr>
        <w:top w:val="none" w:sz="0" w:space="0" w:color="auto"/>
        <w:left w:val="none" w:sz="0" w:space="0" w:color="auto"/>
        <w:bottom w:val="none" w:sz="0" w:space="0" w:color="auto"/>
        <w:right w:val="none" w:sz="0" w:space="0" w:color="auto"/>
      </w:divBdr>
    </w:div>
    <w:div w:id="1122378246">
      <w:bodyDiv w:val="1"/>
      <w:marLeft w:val="0"/>
      <w:marRight w:val="0"/>
      <w:marTop w:val="0"/>
      <w:marBottom w:val="0"/>
      <w:divBdr>
        <w:top w:val="none" w:sz="0" w:space="0" w:color="auto"/>
        <w:left w:val="none" w:sz="0" w:space="0" w:color="auto"/>
        <w:bottom w:val="none" w:sz="0" w:space="0" w:color="auto"/>
        <w:right w:val="none" w:sz="0" w:space="0" w:color="auto"/>
      </w:divBdr>
    </w:div>
    <w:div w:id="1123236245">
      <w:bodyDiv w:val="1"/>
      <w:marLeft w:val="0"/>
      <w:marRight w:val="0"/>
      <w:marTop w:val="0"/>
      <w:marBottom w:val="0"/>
      <w:divBdr>
        <w:top w:val="none" w:sz="0" w:space="0" w:color="auto"/>
        <w:left w:val="none" w:sz="0" w:space="0" w:color="auto"/>
        <w:bottom w:val="none" w:sz="0" w:space="0" w:color="auto"/>
        <w:right w:val="none" w:sz="0" w:space="0" w:color="auto"/>
      </w:divBdr>
    </w:div>
    <w:div w:id="1123965330">
      <w:bodyDiv w:val="1"/>
      <w:marLeft w:val="0"/>
      <w:marRight w:val="0"/>
      <w:marTop w:val="0"/>
      <w:marBottom w:val="0"/>
      <w:divBdr>
        <w:top w:val="none" w:sz="0" w:space="0" w:color="auto"/>
        <w:left w:val="none" w:sz="0" w:space="0" w:color="auto"/>
        <w:bottom w:val="none" w:sz="0" w:space="0" w:color="auto"/>
        <w:right w:val="none" w:sz="0" w:space="0" w:color="auto"/>
      </w:divBdr>
    </w:div>
    <w:div w:id="1126123720">
      <w:bodyDiv w:val="1"/>
      <w:marLeft w:val="0"/>
      <w:marRight w:val="0"/>
      <w:marTop w:val="0"/>
      <w:marBottom w:val="0"/>
      <w:divBdr>
        <w:top w:val="none" w:sz="0" w:space="0" w:color="auto"/>
        <w:left w:val="none" w:sz="0" w:space="0" w:color="auto"/>
        <w:bottom w:val="none" w:sz="0" w:space="0" w:color="auto"/>
        <w:right w:val="none" w:sz="0" w:space="0" w:color="auto"/>
      </w:divBdr>
    </w:div>
    <w:div w:id="1126703716">
      <w:bodyDiv w:val="1"/>
      <w:marLeft w:val="0"/>
      <w:marRight w:val="0"/>
      <w:marTop w:val="0"/>
      <w:marBottom w:val="0"/>
      <w:divBdr>
        <w:top w:val="none" w:sz="0" w:space="0" w:color="auto"/>
        <w:left w:val="none" w:sz="0" w:space="0" w:color="auto"/>
        <w:bottom w:val="none" w:sz="0" w:space="0" w:color="auto"/>
        <w:right w:val="none" w:sz="0" w:space="0" w:color="auto"/>
      </w:divBdr>
    </w:div>
    <w:div w:id="1126851305">
      <w:bodyDiv w:val="1"/>
      <w:marLeft w:val="0"/>
      <w:marRight w:val="0"/>
      <w:marTop w:val="0"/>
      <w:marBottom w:val="0"/>
      <w:divBdr>
        <w:top w:val="none" w:sz="0" w:space="0" w:color="auto"/>
        <w:left w:val="none" w:sz="0" w:space="0" w:color="auto"/>
        <w:bottom w:val="none" w:sz="0" w:space="0" w:color="auto"/>
        <w:right w:val="none" w:sz="0" w:space="0" w:color="auto"/>
      </w:divBdr>
    </w:div>
    <w:div w:id="1127357489">
      <w:bodyDiv w:val="1"/>
      <w:marLeft w:val="0"/>
      <w:marRight w:val="0"/>
      <w:marTop w:val="0"/>
      <w:marBottom w:val="0"/>
      <w:divBdr>
        <w:top w:val="none" w:sz="0" w:space="0" w:color="auto"/>
        <w:left w:val="none" w:sz="0" w:space="0" w:color="auto"/>
        <w:bottom w:val="none" w:sz="0" w:space="0" w:color="auto"/>
        <w:right w:val="none" w:sz="0" w:space="0" w:color="auto"/>
      </w:divBdr>
    </w:div>
    <w:div w:id="1127432805">
      <w:bodyDiv w:val="1"/>
      <w:marLeft w:val="0"/>
      <w:marRight w:val="0"/>
      <w:marTop w:val="0"/>
      <w:marBottom w:val="0"/>
      <w:divBdr>
        <w:top w:val="none" w:sz="0" w:space="0" w:color="auto"/>
        <w:left w:val="none" w:sz="0" w:space="0" w:color="auto"/>
        <w:bottom w:val="none" w:sz="0" w:space="0" w:color="auto"/>
        <w:right w:val="none" w:sz="0" w:space="0" w:color="auto"/>
      </w:divBdr>
    </w:div>
    <w:div w:id="1127623837">
      <w:bodyDiv w:val="1"/>
      <w:marLeft w:val="0"/>
      <w:marRight w:val="0"/>
      <w:marTop w:val="0"/>
      <w:marBottom w:val="0"/>
      <w:divBdr>
        <w:top w:val="none" w:sz="0" w:space="0" w:color="auto"/>
        <w:left w:val="none" w:sz="0" w:space="0" w:color="auto"/>
        <w:bottom w:val="none" w:sz="0" w:space="0" w:color="auto"/>
        <w:right w:val="none" w:sz="0" w:space="0" w:color="auto"/>
      </w:divBdr>
    </w:div>
    <w:div w:id="1128552056">
      <w:bodyDiv w:val="1"/>
      <w:marLeft w:val="0"/>
      <w:marRight w:val="0"/>
      <w:marTop w:val="0"/>
      <w:marBottom w:val="0"/>
      <w:divBdr>
        <w:top w:val="none" w:sz="0" w:space="0" w:color="auto"/>
        <w:left w:val="none" w:sz="0" w:space="0" w:color="auto"/>
        <w:bottom w:val="none" w:sz="0" w:space="0" w:color="auto"/>
        <w:right w:val="none" w:sz="0" w:space="0" w:color="auto"/>
      </w:divBdr>
    </w:div>
    <w:div w:id="1128620123">
      <w:bodyDiv w:val="1"/>
      <w:marLeft w:val="0"/>
      <w:marRight w:val="0"/>
      <w:marTop w:val="0"/>
      <w:marBottom w:val="0"/>
      <w:divBdr>
        <w:top w:val="none" w:sz="0" w:space="0" w:color="auto"/>
        <w:left w:val="none" w:sz="0" w:space="0" w:color="auto"/>
        <w:bottom w:val="none" w:sz="0" w:space="0" w:color="auto"/>
        <w:right w:val="none" w:sz="0" w:space="0" w:color="auto"/>
      </w:divBdr>
    </w:div>
    <w:div w:id="1129006785">
      <w:bodyDiv w:val="1"/>
      <w:marLeft w:val="0"/>
      <w:marRight w:val="0"/>
      <w:marTop w:val="0"/>
      <w:marBottom w:val="0"/>
      <w:divBdr>
        <w:top w:val="none" w:sz="0" w:space="0" w:color="auto"/>
        <w:left w:val="none" w:sz="0" w:space="0" w:color="auto"/>
        <w:bottom w:val="none" w:sz="0" w:space="0" w:color="auto"/>
        <w:right w:val="none" w:sz="0" w:space="0" w:color="auto"/>
      </w:divBdr>
    </w:div>
    <w:div w:id="1129781755">
      <w:bodyDiv w:val="1"/>
      <w:marLeft w:val="0"/>
      <w:marRight w:val="0"/>
      <w:marTop w:val="0"/>
      <w:marBottom w:val="0"/>
      <w:divBdr>
        <w:top w:val="none" w:sz="0" w:space="0" w:color="auto"/>
        <w:left w:val="none" w:sz="0" w:space="0" w:color="auto"/>
        <w:bottom w:val="none" w:sz="0" w:space="0" w:color="auto"/>
        <w:right w:val="none" w:sz="0" w:space="0" w:color="auto"/>
      </w:divBdr>
    </w:div>
    <w:div w:id="1130442508">
      <w:bodyDiv w:val="1"/>
      <w:marLeft w:val="0"/>
      <w:marRight w:val="0"/>
      <w:marTop w:val="0"/>
      <w:marBottom w:val="0"/>
      <w:divBdr>
        <w:top w:val="none" w:sz="0" w:space="0" w:color="auto"/>
        <w:left w:val="none" w:sz="0" w:space="0" w:color="auto"/>
        <w:bottom w:val="none" w:sz="0" w:space="0" w:color="auto"/>
        <w:right w:val="none" w:sz="0" w:space="0" w:color="auto"/>
      </w:divBdr>
    </w:div>
    <w:div w:id="1130705964">
      <w:bodyDiv w:val="1"/>
      <w:marLeft w:val="0"/>
      <w:marRight w:val="0"/>
      <w:marTop w:val="0"/>
      <w:marBottom w:val="0"/>
      <w:divBdr>
        <w:top w:val="none" w:sz="0" w:space="0" w:color="auto"/>
        <w:left w:val="none" w:sz="0" w:space="0" w:color="auto"/>
        <w:bottom w:val="none" w:sz="0" w:space="0" w:color="auto"/>
        <w:right w:val="none" w:sz="0" w:space="0" w:color="auto"/>
      </w:divBdr>
    </w:div>
    <w:div w:id="1131636328">
      <w:bodyDiv w:val="1"/>
      <w:marLeft w:val="0"/>
      <w:marRight w:val="0"/>
      <w:marTop w:val="0"/>
      <w:marBottom w:val="0"/>
      <w:divBdr>
        <w:top w:val="none" w:sz="0" w:space="0" w:color="auto"/>
        <w:left w:val="none" w:sz="0" w:space="0" w:color="auto"/>
        <w:bottom w:val="none" w:sz="0" w:space="0" w:color="auto"/>
        <w:right w:val="none" w:sz="0" w:space="0" w:color="auto"/>
      </w:divBdr>
    </w:div>
    <w:div w:id="1131824436">
      <w:bodyDiv w:val="1"/>
      <w:marLeft w:val="0"/>
      <w:marRight w:val="0"/>
      <w:marTop w:val="0"/>
      <w:marBottom w:val="0"/>
      <w:divBdr>
        <w:top w:val="none" w:sz="0" w:space="0" w:color="auto"/>
        <w:left w:val="none" w:sz="0" w:space="0" w:color="auto"/>
        <w:bottom w:val="none" w:sz="0" w:space="0" w:color="auto"/>
        <w:right w:val="none" w:sz="0" w:space="0" w:color="auto"/>
      </w:divBdr>
    </w:div>
    <w:div w:id="1133865932">
      <w:bodyDiv w:val="1"/>
      <w:marLeft w:val="0"/>
      <w:marRight w:val="0"/>
      <w:marTop w:val="0"/>
      <w:marBottom w:val="0"/>
      <w:divBdr>
        <w:top w:val="none" w:sz="0" w:space="0" w:color="auto"/>
        <w:left w:val="none" w:sz="0" w:space="0" w:color="auto"/>
        <w:bottom w:val="none" w:sz="0" w:space="0" w:color="auto"/>
        <w:right w:val="none" w:sz="0" w:space="0" w:color="auto"/>
      </w:divBdr>
    </w:div>
    <w:div w:id="1134519455">
      <w:bodyDiv w:val="1"/>
      <w:marLeft w:val="0"/>
      <w:marRight w:val="0"/>
      <w:marTop w:val="0"/>
      <w:marBottom w:val="0"/>
      <w:divBdr>
        <w:top w:val="none" w:sz="0" w:space="0" w:color="auto"/>
        <w:left w:val="none" w:sz="0" w:space="0" w:color="auto"/>
        <w:bottom w:val="none" w:sz="0" w:space="0" w:color="auto"/>
        <w:right w:val="none" w:sz="0" w:space="0" w:color="auto"/>
      </w:divBdr>
    </w:div>
    <w:div w:id="1135679284">
      <w:bodyDiv w:val="1"/>
      <w:marLeft w:val="0"/>
      <w:marRight w:val="0"/>
      <w:marTop w:val="0"/>
      <w:marBottom w:val="0"/>
      <w:divBdr>
        <w:top w:val="none" w:sz="0" w:space="0" w:color="auto"/>
        <w:left w:val="none" w:sz="0" w:space="0" w:color="auto"/>
        <w:bottom w:val="none" w:sz="0" w:space="0" w:color="auto"/>
        <w:right w:val="none" w:sz="0" w:space="0" w:color="auto"/>
      </w:divBdr>
    </w:div>
    <w:div w:id="1135947646">
      <w:bodyDiv w:val="1"/>
      <w:marLeft w:val="0"/>
      <w:marRight w:val="0"/>
      <w:marTop w:val="0"/>
      <w:marBottom w:val="0"/>
      <w:divBdr>
        <w:top w:val="none" w:sz="0" w:space="0" w:color="auto"/>
        <w:left w:val="none" w:sz="0" w:space="0" w:color="auto"/>
        <w:bottom w:val="none" w:sz="0" w:space="0" w:color="auto"/>
        <w:right w:val="none" w:sz="0" w:space="0" w:color="auto"/>
      </w:divBdr>
    </w:div>
    <w:div w:id="1136678660">
      <w:bodyDiv w:val="1"/>
      <w:marLeft w:val="0"/>
      <w:marRight w:val="0"/>
      <w:marTop w:val="0"/>
      <w:marBottom w:val="0"/>
      <w:divBdr>
        <w:top w:val="none" w:sz="0" w:space="0" w:color="auto"/>
        <w:left w:val="none" w:sz="0" w:space="0" w:color="auto"/>
        <w:bottom w:val="none" w:sz="0" w:space="0" w:color="auto"/>
        <w:right w:val="none" w:sz="0" w:space="0" w:color="auto"/>
      </w:divBdr>
    </w:div>
    <w:div w:id="1136878787">
      <w:bodyDiv w:val="1"/>
      <w:marLeft w:val="0"/>
      <w:marRight w:val="0"/>
      <w:marTop w:val="0"/>
      <w:marBottom w:val="0"/>
      <w:divBdr>
        <w:top w:val="none" w:sz="0" w:space="0" w:color="auto"/>
        <w:left w:val="none" w:sz="0" w:space="0" w:color="auto"/>
        <w:bottom w:val="none" w:sz="0" w:space="0" w:color="auto"/>
        <w:right w:val="none" w:sz="0" w:space="0" w:color="auto"/>
      </w:divBdr>
    </w:div>
    <w:div w:id="1138298027">
      <w:bodyDiv w:val="1"/>
      <w:marLeft w:val="0"/>
      <w:marRight w:val="0"/>
      <w:marTop w:val="0"/>
      <w:marBottom w:val="0"/>
      <w:divBdr>
        <w:top w:val="none" w:sz="0" w:space="0" w:color="auto"/>
        <w:left w:val="none" w:sz="0" w:space="0" w:color="auto"/>
        <w:bottom w:val="none" w:sz="0" w:space="0" w:color="auto"/>
        <w:right w:val="none" w:sz="0" w:space="0" w:color="auto"/>
      </w:divBdr>
    </w:div>
    <w:div w:id="1138378131">
      <w:bodyDiv w:val="1"/>
      <w:marLeft w:val="0"/>
      <w:marRight w:val="0"/>
      <w:marTop w:val="0"/>
      <w:marBottom w:val="0"/>
      <w:divBdr>
        <w:top w:val="none" w:sz="0" w:space="0" w:color="auto"/>
        <w:left w:val="none" w:sz="0" w:space="0" w:color="auto"/>
        <w:bottom w:val="none" w:sz="0" w:space="0" w:color="auto"/>
        <w:right w:val="none" w:sz="0" w:space="0" w:color="auto"/>
      </w:divBdr>
    </w:div>
    <w:div w:id="1138886124">
      <w:bodyDiv w:val="1"/>
      <w:marLeft w:val="0"/>
      <w:marRight w:val="0"/>
      <w:marTop w:val="0"/>
      <w:marBottom w:val="0"/>
      <w:divBdr>
        <w:top w:val="none" w:sz="0" w:space="0" w:color="auto"/>
        <w:left w:val="none" w:sz="0" w:space="0" w:color="auto"/>
        <w:bottom w:val="none" w:sz="0" w:space="0" w:color="auto"/>
        <w:right w:val="none" w:sz="0" w:space="0" w:color="auto"/>
      </w:divBdr>
    </w:div>
    <w:div w:id="1138912689">
      <w:bodyDiv w:val="1"/>
      <w:marLeft w:val="0"/>
      <w:marRight w:val="0"/>
      <w:marTop w:val="0"/>
      <w:marBottom w:val="0"/>
      <w:divBdr>
        <w:top w:val="none" w:sz="0" w:space="0" w:color="auto"/>
        <w:left w:val="none" w:sz="0" w:space="0" w:color="auto"/>
        <w:bottom w:val="none" w:sz="0" w:space="0" w:color="auto"/>
        <w:right w:val="none" w:sz="0" w:space="0" w:color="auto"/>
      </w:divBdr>
    </w:div>
    <w:div w:id="1138960803">
      <w:bodyDiv w:val="1"/>
      <w:marLeft w:val="0"/>
      <w:marRight w:val="0"/>
      <w:marTop w:val="0"/>
      <w:marBottom w:val="0"/>
      <w:divBdr>
        <w:top w:val="none" w:sz="0" w:space="0" w:color="auto"/>
        <w:left w:val="none" w:sz="0" w:space="0" w:color="auto"/>
        <w:bottom w:val="none" w:sz="0" w:space="0" w:color="auto"/>
        <w:right w:val="none" w:sz="0" w:space="0" w:color="auto"/>
      </w:divBdr>
    </w:div>
    <w:div w:id="1139221812">
      <w:bodyDiv w:val="1"/>
      <w:marLeft w:val="0"/>
      <w:marRight w:val="0"/>
      <w:marTop w:val="0"/>
      <w:marBottom w:val="0"/>
      <w:divBdr>
        <w:top w:val="none" w:sz="0" w:space="0" w:color="auto"/>
        <w:left w:val="none" w:sz="0" w:space="0" w:color="auto"/>
        <w:bottom w:val="none" w:sz="0" w:space="0" w:color="auto"/>
        <w:right w:val="none" w:sz="0" w:space="0" w:color="auto"/>
      </w:divBdr>
    </w:div>
    <w:div w:id="1139419087">
      <w:bodyDiv w:val="1"/>
      <w:marLeft w:val="0"/>
      <w:marRight w:val="0"/>
      <w:marTop w:val="0"/>
      <w:marBottom w:val="0"/>
      <w:divBdr>
        <w:top w:val="none" w:sz="0" w:space="0" w:color="auto"/>
        <w:left w:val="none" w:sz="0" w:space="0" w:color="auto"/>
        <w:bottom w:val="none" w:sz="0" w:space="0" w:color="auto"/>
        <w:right w:val="none" w:sz="0" w:space="0" w:color="auto"/>
      </w:divBdr>
    </w:div>
    <w:div w:id="1139882856">
      <w:bodyDiv w:val="1"/>
      <w:marLeft w:val="0"/>
      <w:marRight w:val="0"/>
      <w:marTop w:val="0"/>
      <w:marBottom w:val="0"/>
      <w:divBdr>
        <w:top w:val="none" w:sz="0" w:space="0" w:color="auto"/>
        <w:left w:val="none" w:sz="0" w:space="0" w:color="auto"/>
        <w:bottom w:val="none" w:sz="0" w:space="0" w:color="auto"/>
        <w:right w:val="none" w:sz="0" w:space="0" w:color="auto"/>
      </w:divBdr>
    </w:div>
    <w:div w:id="1145271031">
      <w:bodyDiv w:val="1"/>
      <w:marLeft w:val="0"/>
      <w:marRight w:val="0"/>
      <w:marTop w:val="0"/>
      <w:marBottom w:val="0"/>
      <w:divBdr>
        <w:top w:val="none" w:sz="0" w:space="0" w:color="auto"/>
        <w:left w:val="none" w:sz="0" w:space="0" w:color="auto"/>
        <w:bottom w:val="none" w:sz="0" w:space="0" w:color="auto"/>
        <w:right w:val="none" w:sz="0" w:space="0" w:color="auto"/>
      </w:divBdr>
    </w:div>
    <w:div w:id="1145316531">
      <w:bodyDiv w:val="1"/>
      <w:marLeft w:val="0"/>
      <w:marRight w:val="0"/>
      <w:marTop w:val="0"/>
      <w:marBottom w:val="0"/>
      <w:divBdr>
        <w:top w:val="none" w:sz="0" w:space="0" w:color="auto"/>
        <w:left w:val="none" w:sz="0" w:space="0" w:color="auto"/>
        <w:bottom w:val="none" w:sz="0" w:space="0" w:color="auto"/>
        <w:right w:val="none" w:sz="0" w:space="0" w:color="auto"/>
      </w:divBdr>
    </w:div>
    <w:div w:id="1145317586">
      <w:bodyDiv w:val="1"/>
      <w:marLeft w:val="0"/>
      <w:marRight w:val="0"/>
      <w:marTop w:val="0"/>
      <w:marBottom w:val="0"/>
      <w:divBdr>
        <w:top w:val="none" w:sz="0" w:space="0" w:color="auto"/>
        <w:left w:val="none" w:sz="0" w:space="0" w:color="auto"/>
        <w:bottom w:val="none" w:sz="0" w:space="0" w:color="auto"/>
        <w:right w:val="none" w:sz="0" w:space="0" w:color="auto"/>
      </w:divBdr>
    </w:div>
    <w:div w:id="1145583748">
      <w:bodyDiv w:val="1"/>
      <w:marLeft w:val="0"/>
      <w:marRight w:val="0"/>
      <w:marTop w:val="0"/>
      <w:marBottom w:val="0"/>
      <w:divBdr>
        <w:top w:val="none" w:sz="0" w:space="0" w:color="auto"/>
        <w:left w:val="none" w:sz="0" w:space="0" w:color="auto"/>
        <w:bottom w:val="none" w:sz="0" w:space="0" w:color="auto"/>
        <w:right w:val="none" w:sz="0" w:space="0" w:color="auto"/>
      </w:divBdr>
    </w:div>
    <w:div w:id="1146047216">
      <w:bodyDiv w:val="1"/>
      <w:marLeft w:val="0"/>
      <w:marRight w:val="0"/>
      <w:marTop w:val="0"/>
      <w:marBottom w:val="0"/>
      <w:divBdr>
        <w:top w:val="none" w:sz="0" w:space="0" w:color="auto"/>
        <w:left w:val="none" w:sz="0" w:space="0" w:color="auto"/>
        <w:bottom w:val="none" w:sz="0" w:space="0" w:color="auto"/>
        <w:right w:val="none" w:sz="0" w:space="0" w:color="auto"/>
      </w:divBdr>
    </w:div>
    <w:div w:id="1146312365">
      <w:bodyDiv w:val="1"/>
      <w:marLeft w:val="0"/>
      <w:marRight w:val="0"/>
      <w:marTop w:val="0"/>
      <w:marBottom w:val="0"/>
      <w:divBdr>
        <w:top w:val="none" w:sz="0" w:space="0" w:color="auto"/>
        <w:left w:val="none" w:sz="0" w:space="0" w:color="auto"/>
        <w:bottom w:val="none" w:sz="0" w:space="0" w:color="auto"/>
        <w:right w:val="none" w:sz="0" w:space="0" w:color="auto"/>
      </w:divBdr>
    </w:div>
    <w:div w:id="1146505375">
      <w:bodyDiv w:val="1"/>
      <w:marLeft w:val="0"/>
      <w:marRight w:val="0"/>
      <w:marTop w:val="0"/>
      <w:marBottom w:val="0"/>
      <w:divBdr>
        <w:top w:val="none" w:sz="0" w:space="0" w:color="auto"/>
        <w:left w:val="none" w:sz="0" w:space="0" w:color="auto"/>
        <w:bottom w:val="none" w:sz="0" w:space="0" w:color="auto"/>
        <w:right w:val="none" w:sz="0" w:space="0" w:color="auto"/>
      </w:divBdr>
    </w:div>
    <w:div w:id="1147235864">
      <w:bodyDiv w:val="1"/>
      <w:marLeft w:val="0"/>
      <w:marRight w:val="0"/>
      <w:marTop w:val="0"/>
      <w:marBottom w:val="0"/>
      <w:divBdr>
        <w:top w:val="none" w:sz="0" w:space="0" w:color="auto"/>
        <w:left w:val="none" w:sz="0" w:space="0" w:color="auto"/>
        <w:bottom w:val="none" w:sz="0" w:space="0" w:color="auto"/>
        <w:right w:val="none" w:sz="0" w:space="0" w:color="auto"/>
      </w:divBdr>
    </w:div>
    <w:div w:id="1148209258">
      <w:bodyDiv w:val="1"/>
      <w:marLeft w:val="0"/>
      <w:marRight w:val="0"/>
      <w:marTop w:val="0"/>
      <w:marBottom w:val="0"/>
      <w:divBdr>
        <w:top w:val="none" w:sz="0" w:space="0" w:color="auto"/>
        <w:left w:val="none" w:sz="0" w:space="0" w:color="auto"/>
        <w:bottom w:val="none" w:sz="0" w:space="0" w:color="auto"/>
        <w:right w:val="none" w:sz="0" w:space="0" w:color="auto"/>
      </w:divBdr>
    </w:div>
    <w:div w:id="1148328980">
      <w:bodyDiv w:val="1"/>
      <w:marLeft w:val="0"/>
      <w:marRight w:val="0"/>
      <w:marTop w:val="0"/>
      <w:marBottom w:val="0"/>
      <w:divBdr>
        <w:top w:val="none" w:sz="0" w:space="0" w:color="auto"/>
        <w:left w:val="none" w:sz="0" w:space="0" w:color="auto"/>
        <w:bottom w:val="none" w:sz="0" w:space="0" w:color="auto"/>
        <w:right w:val="none" w:sz="0" w:space="0" w:color="auto"/>
      </w:divBdr>
    </w:div>
    <w:div w:id="1150899755">
      <w:bodyDiv w:val="1"/>
      <w:marLeft w:val="0"/>
      <w:marRight w:val="0"/>
      <w:marTop w:val="0"/>
      <w:marBottom w:val="0"/>
      <w:divBdr>
        <w:top w:val="none" w:sz="0" w:space="0" w:color="auto"/>
        <w:left w:val="none" w:sz="0" w:space="0" w:color="auto"/>
        <w:bottom w:val="none" w:sz="0" w:space="0" w:color="auto"/>
        <w:right w:val="none" w:sz="0" w:space="0" w:color="auto"/>
      </w:divBdr>
    </w:div>
    <w:div w:id="1151285573">
      <w:bodyDiv w:val="1"/>
      <w:marLeft w:val="0"/>
      <w:marRight w:val="0"/>
      <w:marTop w:val="0"/>
      <w:marBottom w:val="0"/>
      <w:divBdr>
        <w:top w:val="none" w:sz="0" w:space="0" w:color="auto"/>
        <w:left w:val="none" w:sz="0" w:space="0" w:color="auto"/>
        <w:bottom w:val="none" w:sz="0" w:space="0" w:color="auto"/>
        <w:right w:val="none" w:sz="0" w:space="0" w:color="auto"/>
      </w:divBdr>
    </w:div>
    <w:div w:id="1151367998">
      <w:bodyDiv w:val="1"/>
      <w:marLeft w:val="0"/>
      <w:marRight w:val="0"/>
      <w:marTop w:val="0"/>
      <w:marBottom w:val="0"/>
      <w:divBdr>
        <w:top w:val="none" w:sz="0" w:space="0" w:color="auto"/>
        <w:left w:val="none" w:sz="0" w:space="0" w:color="auto"/>
        <w:bottom w:val="none" w:sz="0" w:space="0" w:color="auto"/>
        <w:right w:val="none" w:sz="0" w:space="0" w:color="auto"/>
      </w:divBdr>
    </w:div>
    <w:div w:id="1151483709">
      <w:bodyDiv w:val="1"/>
      <w:marLeft w:val="0"/>
      <w:marRight w:val="0"/>
      <w:marTop w:val="0"/>
      <w:marBottom w:val="0"/>
      <w:divBdr>
        <w:top w:val="none" w:sz="0" w:space="0" w:color="auto"/>
        <w:left w:val="none" w:sz="0" w:space="0" w:color="auto"/>
        <w:bottom w:val="none" w:sz="0" w:space="0" w:color="auto"/>
        <w:right w:val="none" w:sz="0" w:space="0" w:color="auto"/>
      </w:divBdr>
    </w:div>
    <w:div w:id="1151795605">
      <w:bodyDiv w:val="1"/>
      <w:marLeft w:val="0"/>
      <w:marRight w:val="0"/>
      <w:marTop w:val="0"/>
      <w:marBottom w:val="0"/>
      <w:divBdr>
        <w:top w:val="none" w:sz="0" w:space="0" w:color="auto"/>
        <w:left w:val="none" w:sz="0" w:space="0" w:color="auto"/>
        <w:bottom w:val="none" w:sz="0" w:space="0" w:color="auto"/>
        <w:right w:val="none" w:sz="0" w:space="0" w:color="auto"/>
      </w:divBdr>
    </w:div>
    <w:div w:id="1152790379">
      <w:bodyDiv w:val="1"/>
      <w:marLeft w:val="0"/>
      <w:marRight w:val="0"/>
      <w:marTop w:val="0"/>
      <w:marBottom w:val="0"/>
      <w:divBdr>
        <w:top w:val="none" w:sz="0" w:space="0" w:color="auto"/>
        <w:left w:val="none" w:sz="0" w:space="0" w:color="auto"/>
        <w:bottom w:val="none" w:sz="0" w:space="0" w:color="auto"/>
        <w:right w:val="none" w:sz="0" w:space="0" w:color="auto"/>
      </w:divBdr>
    </w:div>
    <w:div w:id="1153107678">
      <w:bodyDiv w:val="1"/>
      <w:marLeft w:val="0"/>
      <w:marRight w:val="0"/>
      <w:marTop w:val="0"/>
      <w:marBottom w:val="0"/>
      <w:divBdr>
        <w:top w:val="none" w:sz="0" w:space="0" w:color="auto"/>
        <w:left w:val="none" w:sz="0" w:space="0" w:color="auto"/>
        <w:bottom w:val="none" w:sz="0" w:space="0" w:color="auto"/>
        <w:right w:val="none" w:sz="0" w:space="0" w:color="auto"/>
      </w:divBdr>
    </w:div>
    <w:div w:id="1153183049">
      <w:bodyDiv w:val="1"/>
      <w:marLeft w:val="0"/>
      <w:marRight w:val="0"/>
      <w:marTop w:val="0"/>
      <w:marBottom w:val="0"/>
      <w:divBdr>
        <w:top w:val="none" w:sz="0" w:space="0" w:color="auto"/>
        <w:left w:val="none" w:sz="0" w:space="0" w:color="auto"/>
        <w:bottom w:val="none" w:sz="0" w:space="0" w:color="auto"/>
        <w:right w:val="none" w:sz="0" w:space="0" w:color="auto"/>
      </w:divBdr>
    </w:div>
    <w:div w:id="1156458916">
      <w:bodyDiv w:val="1"/>
      <w:marLeft w:val="0"/>
      <w:marRight w:val="0"/>
      <w:marTop w:val="0"/>
      <w:marBottom w:val="0"/>
      <w:divBdr>
        <w:top w:val="none" w:sz="0" w:space="0" w:color="auto"/>
        <w:left w:val="none" w:sz="0" w:space="0" w:color="auto"/>
        <w:bottom w:val="none" w:sz="0" w:space="0" w:color="auto"/>
        <w:right w:val="none" w:sz="0" w:space="0" w:color="auto"/>
      </w:divBdr>
    </w:div>
    <w:div w:id="1156919913">
      <w:bodyDiv w:val="1"/>
      <w:marLeft w:val="0"/>
      <w:marRight w:val="0"/>
      <w:marTop w:val="0"/>
      <w:marBottom w:val="0"/>
      <w:divBdr>
        <w:top w:val="none" w:sz="0" w:space="0" w:color="auto"/>
        <w:left w:val="none" w:sz="0" w:space="0" w:color="auto"/>
        <w:bottom w:val="none" w:sz="0" w:space="0" w:color="auto"/>
        <w:right w:val="none" w:sz="0" w:space="0" w:color="auto"/>
      </w:divBdr>
    </w:div>
    <w:div w:id="1157576808">
      <w:bodyDiv w:val="1"/>
      <w:marLeft w:val="0"/>
      <w:marRight w:val="0"/>
      <w:marTop w:val="0"/>
      <w:marBottom w:val="0"/>
      <w:divBdr>
        <w:top w:val="none" w:sz="0" w:space="0" w:color="auto"/>
        <w:left w:val="none" w:sz="0" w:space="0" w:color="auto"/>
        <w:bottom w:val="none" w:sz="0" w:space="0" w:color="auto"/>
        <w:right w:val="none" w:sz="0" w:space="0" w:color="auto"/>
      </w:divBdr>
    </w:div>
    <w:div w:id="1159153497">
      <w:bodyDiv w:val="1"/>
      <w:marLeft w:val="0"/>
      <w:marRight w:val="0"/>
      <w:marTop w:val="0"/>
      <w:marBottom w:val="0"/>
      <w:divBdr>
        <w:top w:val="none" w:sz="0" w:space="0" w:color="auto"/>
        <w:left w:val="none" w:sz="0" w:space="0" w:color="auto"/>
        <w:bottom w:val="none" w:sz="0" w:space="0" w:color="auto"/>
        <w:right w:val="none" w:sz="0" w:space="0" w:color="auto"/>
      </w:divBdr>
    </w:div>
    <w:div w:id="1159614082">
      <w:bodyDiv w:val="1"/>
      <w:marLeft w:val="0"/>
      <w:marRight w:val="0"/>
      <w:marTop w:val="0"/>
      <w:marBottom w:val="0"/>
      <w:divBdr>
        <w:top w:val="none" w:sz="0" w:space="0" w:color="auto"/>
        <w:left w:val="none" w:sz="0" w:space="0" w:color="auto"/>
        <w:bottom w:val="none" w:sz="0" w:space="0" w:color="auto"/>
        <w:right w:val="none" w:sz="0" w:space="0" w:color="auto"/>
      </w:divBdr>
    </w:div>
    <w:div w:id="1160846199">
      <w:bodyDiv w:val="1"/>
      <w:marLeft w:val="0"/>
      <w:marRight w:val="0"/>
      <w:marTop w:val="0"/>
      <w:marBottom w:val="0"/>
      <w:divBdr>
        <w:top w:val="none" w:sz="0" w:space="0" w:color="auto"/>
        <w:left w:val="none" w:sz="0" w:space="0" w:color="auto"/>
        <w:bottom w:val="none" w:sz="0" w:space="0" w:color="auto"/>
        <w:right w:val="none" w:sz="0" w:space="0" w:color="auto"/>
      </w:divBdr>
    </w:div>
    <w:div w:id="1160850930">
      <w:bodyDiv w:val="1"/>
      <w:marLeft w:val="0"/>
      <w:marRight w:val="0"/>
      <w:marTop w:val="0"/>
      <w:marBottom w:val="0"/>
      <w:divBdr>
        <w:top w:val="none" w:sz="0" w:space="0" w:color="auto"/>
        <w:left w:val="none" w:sz="0" w:space="0" w:color="auto"/>
        <w:bottom w:val="none" w:sz="0" w:space="0" w:color="auto"/>
        <w:right w:val="none" w:sz="0" w:space="0" w:color="auto"/>
      </w:divBdr>
    </w:div>
    <w:div w:id="1161846582">
      <w:bodyDiv w:val="1"/>
      <w:marLeft w:val="0"/>
      <w:marRight w:val="0"/>
      <w:marTop w:val="0"/>
      <w:marBottom w:val="0"/>
      <w:divBdr>
        <w:top w:val="none" w:sz="0" w:space="0" w:color="auto"/>
        <w:left w:val="none" w:sz="0" w:space="0" w:color="auto"/>
        <w:bottom w:val="none" w:sz="0" w:space="0" w:color="auto"/>
        <w:right w:val="none" w:sz="0" w:space="0" w:color="auto"/>
      </w:divBdr>
    </w:div>
    <w:div w:id="1162427157">
      <w:bodyDiv w:val="1"/>
      <w:marLeft w:val="0"/>
      <w:marRight w:val="0"/>
      <w:marTop w:val="0"/>
      <w:marBottom w:val="0"/>
      <w:divBdr>
        <w:top w:val="none" w:sz="0" w:space="0" w:color="auto"/>
        <w:left w:val="none" w:sz="0" w:space="0" w:color="auto"/>
        <w:bottom w:val="none" w:sz="0" w:space="0" w:color="auto"/>
        <w:right w:val="none" w:sz="0" w:space="0" w:color="auto"/>
      </w:divBdr>
    </w:div>
    <w:div w:id="1162504918">
      <w:bodyDiv w:val="1"/>
      <w:marLeft w:val="0"/>
      <w:marRight w:val="0"/>
      <w:marTop w:val="0"/>
      <w:marBottom w:val="0"/>
      <w:divBdr>
        <w:top w:val="none" w:sz="0" w:space="0" w:color="auto"/>
        <w:left w:val="none" w:sz="0" w:space="0" w:color="auto"/>
        <w:bottom w:val="none" w:sz="0" w:space="0" w:color="auto"/>
        <w:right w:val="none" w:sz="0" w:space="0" w:color="auto"/>
      </w:divBdr>
    </w:div>
    <w:div w:id="1163472684">
      <w:bodyDiv w:val="1"/>
      <w:marLeft w:val="0"/>
      <w:marRight w:val="0"/>
      <w:marTop w:val="0"/>
      <w:marBottom w:val="0"/>
      <w:divBdr>
        <w:top w:val="none" w:sz="0" w:space="0" w:color="auto"/>
        <w:left w:val="none" w:sz="0" w:space="0" w:color="auto"/>
        <w:bottom w:val="none" w:sz="0" w:space="0" w:color="auto"/>
        <w:right w:val="none" w:sz="0" w:space="0" w:color="auto"/>
      </w:divBdr>
    </w:div>
    <w:div w:id="1163934703">
      <w:bodyDiv w:val="1"/>
      <w:marLeft w:val="0"/>
      <w:marRight w:val="0"/>
      <w:marTop w:val="0"/>
      <w:marBottom w:val="0"/>
      <w:divBdr>
        <w:top w:val="none" w:sz="0" w:space="0" w:color="auto"/>
        <w:left w:val="none" w:sz="0" w:space="0" w:color="auto"/>
        <w:bottom w:val="none" w:sz="0" w:space="0" w:color="auto"/>
        <w:right w:val="none" w:sz="0" w:space="0" w:color="auto"/>
      </w:divBdr>
    </w:div>
    <w:div w:id="1164514609">
      <w:bodyDiv w:val="1"/>
      <w:marLeft w:val="0"/>
      <w:marRight w:val="0"/>
      <w:marTop w:val="0"/>
      <w:marBottom w:val="0"/>
      <w:divBdr>
        <w:top w:val="none" w:sz="0" w:space="0" w:color="auto"/>
        <w:left w:val="none" w:sz="0" w:space="0" w:color="auto"/>
        <w:bottom w:val="none" w:sz="0" w:space="0" w:color="auto"/>
        <w:right w:val="none" w:sz="0" w:space="0" w:color="auto"/>
      </w:divBdr>
    </w:div>
    <w:div w:id="1165052792">
      <w:bodyDiv w:val="1"/>
      <w:marLeft w:val="0"/>
      <w:marRight w:val="0"/>
      <w:marTop w:val="0"/>
      <w:marBottom w:val="0"/>
      <w:divBdr>
        <w:top w:val="none" w:sz="0" w:space="0" w:color="auto"/>
        <w:left w:val="none" w:sz="0" w:space="0" w:color="auto"/>
        <w:bottom w:val="none" w:sz="0" w:space="0" w:color="auto"/>
        <w:right w:val="none" w:sz="0" w:space="0" w:color="auto"/>
      </w:divBdr>
    </w:div>
    <w:div w:id="1165124051">
      <w:bodyDiv w:val="1"/>
      <w:marLeft w:val="0"/>
      <w:marRight w:val="0"/>
      <w:marTop w:val="0"/>
      <w:marBottom w:val="0"/>
      <w:divBdr>
        <w:top w:val="none" w:sz="0" w:space="0" w:color="auto"/>
        <w:left w:val="none" w:sz="0" w:space="0" w:color="auto"/>
        <w:bottom w:val="none" w:sz="0" w:space="0" w:color="auto"/>
        <w:right w:val="none" w:sz="0" w:space="0" w:color="auto"/>
      </w:divBdr>
    </w:div>
    <w:div w:id="1165321107">
      <w:bodyDiv w:val="1"/>
      <w:marLeft w:val="0"/>
      <w:marRight w:val="0"/>
      <w:marTop w:val="0"/>
      <w:marBottom w:val="0"/>
      <w:divBdr>
        <w:top w:val="none" w:sz="0" w:space="0" w:color="auto"/>
        <w:left w:val="none" w:sz="0" w:space="0" w:color="auto"/>
        <w:bottom w:val="none" w:sz="0" w:space="0" w:color="auto"/>
        <w:right w:val="none" w:sz="0" w:space="0" w:color="auto"/>
      </w:divBdr>
    </w:div>
    <w:div w:id="1166897343">
      <w:bodyDiv w:val="1"/>
      <w:marLeft w:val="0"/>
      <w:marRight w:val="0"/>
      <w:marTop w:val="0"/>
      <w:marBottom w:val="0"/>
      <w:divBdr>
        <w:top w:val="none" w:sz="0" w:space="0" w:color="auto"/>
        <w:left w:val="none" w:sz="0" w:space="0" w:color="auto"/>
        <w:bottom w:val="none" w:sz="0" w:space="0" w:color="auto"/>
        <w:right w:val="none" w:sz="0" w:space="0" w:color="auto"/>
      </w:divBdr>
    </w:div>
    <w:div w:id="1167087061">
      <w:bodyDiv w:val="1"/>
      <w:marLeft w:val="0"/>
      <w:marRight w:val="0"/>
      <w:marTop w:val="0"/>
      <w:marBottom w:val="0"/>
      <w:divBdr>
        <w:top w:val="none" w:sz="0" w:space="0" w:color="auto"/>
        <w:left w:val="none" w:sz="0" w:space="0" w:color="auto"/>
        <w:bottom w:val="none" w:sz="0" w:space="0" w:color="auto"/>
        <w:right w:val="none" w:sz="0" w:space="0" w:color="auto"/>
      </w:divBdr>
    </w:div>
    <w:div w:id="1167137956">
      <w:bodyDiv w:val="1"/>
      <w:marLeft w:val="0"/>
      <w:marRight w:val="0"/>
      <w:marTop w:val="0"/>
      <w:marBottom w:val="0"/>
      <w:divBdr>
        <w:top w:val="none" w:sz="0" w:space="0" w:color="auto"/>
        <w:left w:val="none" w:sz="0" w:space="0" w:color="auto"/>
        <w:bottom w:val="none" w:sz="0" w:space="0" w:color="auto"/>
        <w:right w:val="none" w:sz="0" w:space="0" w:color="auto"/>
      </w:divBdr>
    </w:div>
    <w:div w:id="1167213408">
      <w:bodyDiv w:val="1"/>
      <w:marLeft w:val="0"/>
      <w:marRight w:val="0"/>
      <w:marTop w:val="0"/>
      <w:marBottom w:val="0"/>
      <w:divBdr>
        <w:top w:val="none" w:sz="0" w:space="0" w:color="auto"/>
        <w:left w:val="none" w:sz="0" w:space="0" w:color="auto"/>
        <w:bottom w:val="none" w:sz="0" w:space="0" w:color="auto"/>
        <w:right w:val="none" w:sz="0" w:space="0" w:color="auto"/>
      </w:divBdr>
    </w:div>
    <w:div w:id="1167940207">
      <w:bodyDiv w:val="1"/>
      <w:marLeft w:val="0"/>
      <w:marRight w:val="0"/>
      <w:marTop w:val="0"/>
      <w:marBottom w:val="0"/>
      <w:divBdr>
        <w:top w:val="none" w:sz="0" w:space="0" w:color="auto"/>
        <w:left w:val="none" w:sz="0" w:space="0" w:color="auto"/>
        <w:bottom w:val="none" w:sz="0" w:space="0" w:color="auto"/>
        <w:right w:val="none" w:sz="0" w:space="0" w:color="auto"/>
      </w:divBdr>
    </w:div>
    <w:div w:id="1167942589">
      <w:bodyDiv w:val="1"/>
      <w:marLeft w:val="0"/>
      <w:marRight w:val="0"/>
      <w:marTop w:val="0"/>
      <w:marBottom w:val="0"/>
      <w:divBdr>
        <w:top w:val="none" w:sz="0" w:space="0" w:color="auto"/>
        <w:left w:val="none" w:sz="0" w:space="0" w:color="auto"/>
        <w:bottom w:val="none" w:sz="0" w:space="0" w:color="auto"/>
        <w:right w:val="none" w:sz="0" w:space="0" w:color="auto"/>
      </w:divBdr>
    </w:div>
    <w:div w:id="1168060297">
      <w:bodyDiv w:val="1"/>
      <w:marLeft w:val="0"/>
      <w:marRight w:val="0"/>
      <w:marTop w:val="0"/>
      <w:marBottom w:val="0"/>
      <w:divBdr>
        <w:top w:val="none" w:sz="0" w:space="0" w:color="auto"/>
        <w:left w:val="none" w:sz="0" w:space="0" w:color="auto"/>
        <w:bottom w:val="none" w:sz="0" w:space="0" w:color="auto"/>
        <w:right w:val="none" w:sz="0" w:space="0" w:color="auto"/>
      </w:divBdr>
    </w:div>
    <w:div w:id="1168406913">
      <w:bodyDiv w:val="1"/>
      <w:marLeft w:val="0"/>
      <w:marRight w:val="0"/>
      <w:marTop w:val="0"/>
      <w:marBottom w:val="0"/>
      <w:divBdr>
        <w:top w:val="none" w:sz="0" w:space="0" w:color="auto"/>
        <w:left w:val="none" w:sz="0" w:space="0" w:color="auto"/>
        <w:bottom w:val="none" w:sz="0" w:space="0" w:color="auto"/>
        <w:right w:val="none" w:sz="0" w:space="0" w:color="auto"/>
      </w:divBdr>
    </w:div>
    <w:div w:id="1168986808">
      <w:bodyDiv w:val="1"/>
      <w:marLeft w:val="0"/>
      <w:marRight w:val="0"/>
      <w:marTop w:val="0"/>
      <w:marBottom w:val="0"/>
      <w:divBdr>
        <w:top w:val="none" w:sz="0" w:space="0" w:color="auto"/>
        <w:left w:val="none" w:sz="0" w:space="0" w:color="auto"/>
        <w:bottom w:val="none" w:sz="0" w:space="0" w:color="auto"/>
        <w:right w:val="none" w:sz="0" w:space="0" w:color="auto"/>
      </w:divBdr>
    </w:div>
    <w:div w:id="1170295420">
      <w:bodyDiv w:val="1"/>
      <w:marLeft w:val="0"/>
      <w:marRight w:val="0"/>
      <w:marTop w:val="0"/>
      <w:marBottom w:val="0"/>
      <w:divBdr>
        <w:top w:val="none" w:sz="0" w:space="0" w:color="auto"/>
        <w:left w:val="none" w:sz="0" w:space="0" w:color="auto"/>
        <w:bottom w:val="none" w:sz="0" w:space="0" w:color="auto"/>
        <w:right w:val="none" w:sz="0" w:space="0" w:color="auto"/>
      </w:divBdr>
    </w:div>
    <w:div w:id="1171947324">
      <w:bodyDiv w:val="1"/>
      <w:marLeft w:val="0"/>
      <w:marRight w:val="0"/>
      <w:marTop w:val="0"/>
      <w:marBottom w:val="0"/>
      <w:divBdr>
        <w:top w:val="none" w:sz="0" w:space="0" w:color="auto"/>
        <w:left w:val="none" w:sz="0" w:space="0" w:color="auto"/>
        <w:bottom w:val="none" w:sz="0" w:space="0" w:color="auto"/>
        <w:right w:val="none" w:sz="0" w:space="0" w:color="auto"/>
      </w:divBdr>
    </w:div>
    <w:div w:id="1172255707">
      <w:bodyDiv w:val="1"/>
      <w:marLeft w:val="0"/>
      <w:marRight w:val="0"/>
      <w:marTop w:val="0"/>
      <w:marBottom w:val="0"/>
      <w:divBdr>
        <w:top w:val="none" w:sz="0" w:space="0" w:color="auto"/>
        <w:left w:val="none" w:sz="0" w:space="0" w:color="auto"/>
        <w:bottom w:val="none" w:sz="0" w:space="0" w:color="auto"/>
        <w:right w:val="none" w:sz="0" w:space="0" w:color="auto"/>
      </w:divBdr>
    </w:div>
    <w:div w:id="1173837440">
      <w:bodyDiv w:val="1"/>
      <w:marLeft w:val="0"/>
      <w:marRight w:val="0"/>
      <w:marTop w:val="0"/>
      <w:marBottom w:val="0"/>
      <w:divBdr>
        <w:top w:val="none" w:sz="0" w:space="0" w:color="auto"/>
        <w:left w:val="none" w:sz="0" w:space="0" w:color="auto"/>
        <w:bottom w:val="none" w:sz="0" w:space="0" w:color="auto"/>
        <w:right w:val="none" w:sz="0" w:space="0" w:color="auto"/>
      </w:divBdr>
    </w:div>
    <w:div w:id="1174681521">
      <w:bodyDiv w:val="1"/>
      <w:marLeft w:val="0"/>
      <w:marRight w:val="0"/>
      <w:marTop w:val="0"/>
      <w:marBottom w:val="0"/>
      <w:divBdr>
        <w:top w:val="none" w:sz="0" w:space="0" w:color="auto"/>
        <w:left w:val="none" w:sz="0" w:space="0" w:color="auto"/>
        <w:bottom w:val="none" w:sz="0" w:space="0" w:color="auto"/>
        <w:right w:val="none" w:sz="0" w:space="0" w:color="auto"/>
      </w:divBdr>
    </w:div>
    <w:div w:id="1174764119">
      <w:bodyDiv w:val="1"/>
      <w:marLeft w:val="0"/>
      <w:marRight w:val="0"/>
      <w:marTop w:val="0"/>
      <w:marBottom w:val="0"/>
      <w:divBdr>
        <w:top w:val="none" w:sz="0" w:space="0" w:color="auto"/>
        <w:left w:val="none" w:sz="0" w:space="0" w:color="auto"/>
        <w:bottom w:val="none" w:sz="0" w:space="0" w:color="auto"/>
        <w:right w:val="none" w:sz="0" w:space="0" w:color="auto"/>
      </w:divBdr>
    </w:div>
    <w:div w:id="1176194910">
      <w:bodyDiv w:val="1"/>
      <w:marLeft w:val="0"/>
      <w:marRight w:val="0"/>
      <w:marTop w:val="0"/>
      <w:marBottom w:val="0"/>
      <w:divBdr>
        <w:top w:val="none" w:sz="0" w:space="0" w:color="auto"/>
        <w:left w:val="none" w:sz="0" w:space="0" w:color="auto"/>
        <w:bottom w:val="none" w:sz="0" w:space="0" w:color="auto"/>
        <w:right w:val="none" w:sz="0" w:space="0" w:color="auto"/>
      </w:divBdr>
    </w:div>
    <w:div w:id="1176652244">
      <w:bodyDiv w:val="1"/>
      <w:marLeft w:val="0"/>
      <w:marRight w:val="0"/>
      <w:marTop w:val="0"/>
      <w:marBottom w:val="0"/>
      <w:divBdr>
        <w:top w:val="none" w:sz="0" w:space="0" w:color="auto"/>
        <w:left w:val="none" w:sz="0" w:space="0" w:color="auto"/>
        <w:bottom w:val="none" w:sz="0" w:space="0" w:color="auto"/>
        <w:right w:val="none" w:sz="0" w:space="0" w:color="auto"/>
      </w:divBdr>
    </w:div>
    <w:div w:id="1176993498">
      <w:bodyDiv w:val="1"/>
      <w:marLeft w:val="0"/>
      <w:marRight w:val="0"/>
      <w:marTop w:val="0"/>
      <w:marBottom w:val="0"/>
      <w:divBdr>
        <w:top w:val="none" w:sz="0" w:space="0" w:color="auto"/>
        <w:left w:val="none" w:sz="0" w:space="0" w:color="auto"/>
        <w:bottom w:val="none" w:sz="0" w:space="0" w:color="auto"/>
        <w:right w:val="none" w:sz="0" w:space="0" w:color="auto"/>
      </w:divBdr>
    </w:div>
    <w:div w:id="1177422978">
      <w:bodyDiv w:val="1"/>
      <w:marLeft w:val="0"/>
      <w:marRight w:val="0"/>
      <w:marTop w:val="0"/>
      <w:marBottom w:val="0"/>
      <w:divBdr>
        <w:top w:val="none" w:sz="0" w:space="0" w:color="auto"/>
        <w:left w:val="none" w:sz="0" w:space="0" w:color="auto"/>
        <w:bottom w:val="none" w:sz="0" w:space="0" w:color="auto"/>
        <w:right w:val="none" w:sz="0" w:space="0" w:color="auto"/>
      </w:divBdr>
    </w:div>
    <w:div w:id="1178734724">
      <w:bodyDiv w:val="1"/>
      <w:marLeft w:val="0"/>
      <w:marRight w:val="0"/>
      <w:marTop w:val="0"/>
      <w:marBottom w:val="0"/>
      <w:divBdr>
        <w:top w:val="none" w:sz="0" w:space="0" w:color="auto"/>
        <w:left w:val="none" w:sz="0" w:space="0" w:color="auto"/>
        <w:bottom w:val="none" w:sz="0" w:space="0" w:color="auto"/>
        <w:right w:val="none" w:sz="0" w:space="0" w:color="auto"/>
      </w:divBdr>
    </w:div>
    <w:div w:id="1178738545">
      <w:bodyDiv w:val="1"/>
      <w:marLeft w:val="0"/>
      <w:marRight w:val="0"/>
      <w:marTop w:val="0"/>
      <w:marBottom w:val="0"/>
      <w:divBdr>
        <w:top w:val="none" w:sz="0" w:space="0" w:color="auto"/>
        <w:left w:val="none" w:sz="0" w:space="0" w:color="auto"/>
        <w:bottom w:val="none" w:sz="0" w:space="0" w:color="auto"/>
        <w:right w:val="none" w:sz="0" w:space="0" w:color="auto"/>
      </w:divBdr>
    </w:div>
    <w:div w:id="1178891081">
      <w:bodyDiv w:val="1"/>
      <w:marLeft w:val="0"/>
      <w:marRight w:val="0"/>
      <w:marTop w:val="0"/>
      <w:marBottom w:val="0"/>
      <w:divBdr>
        <w:top w:val="none" w:sz="0" w:space="0" w:color="auto"/>
        <w:left w:val="none" w:sz="0" w:space="0" w:color="auto"/>
        <w:bottom w:val="none" w:sz="0" w:space="0" w:color="auto"/>
        <w:right w:val="none" w:sz="0" w:space="0" w:color="auto"/>
      </w:divBdr>
    </w:div>
    <w:div w:id="1179004177">
      <w:bodyDiv w:val="1"/>
      <w:marLeft w:val="0"/>
      <w:marRight w:val="0"/>
      <w:marTop w:val="0"/>
      <w:marBottom w:val="0"/>
      <w:divBdr>
        <w:top w:val="none" w:sz="0" w:space="0" w:color="auto"/>
        <w:left w:val="none" w:sz="0" w:space="0" w:color="auto"/>
        <w:bottom w:val="none" w:sz="0" w:space="0" w:color="auto"/>
        <w:right w:val="none" w:sz="0" w:space="0" w:color="auto"/>
      </w:divBdr>
    </w:div>
    <w:div w:id="1179005345">
      <w:bodyDiv w:val="1"/>
      <w:marLeft w:val="0"/>
      <w:marRight w:val="0"/>
      <w:marTop w:val="0"/>
      <w:marBottom w:val="0"/>
      <w:divBdr>
        <w:top w:val="none" w:sz="0" w:space="0" w:color="auto"/>
        <w:left w:val="none" w:sz="0" w:space="0" w:color="auto"/>
        <w:bottom w:val="none" w:sz="0" w:space="0" w:color="auto"/>
        <w:right w:val="none" w:sz="0" w:space="0" w:color="auto"/>
      </w:divBdr>
    </w:div>
    <w:div w:id="1180240302">
      <w:bodyDiv w:val="1"/>
      <w:marLeft w:val="0"/>
      <w:marRight w:val="0"/>
      <w:marTop w:val="0"/>
      <w:marBottom w:val="0"/>
      <w:divBdr>
        <w:top w:val="none" w:sz="0" w:space="0" w:color="auto"/>
        <w:left w:val="none" w:sz="0" w:space="0" w:color="auto"/>
        <w:bottom w:val="none" w:sz="0" w:space="0" w:color="auto"/>
        <w:right w:val="none" w:sz="0" w:space="0" w:color="auto"/>
      </w:divBdr>
    </w:div>
    <w:div w:id="1180779083">
      <w:bodyDiv w:val="1"/>
      <w:marLeft w:val="0"/>
      <w:marRight w:val="0"/>
      <w:marTop w:val="0"/>
      <w:marBottom w:val="0"/>
      <w:divBdr>
        <w:top w:val="none" w:sz="0" w:space="0" w:color="auto"/>
        <w:left w:val="none" w:sz="0" w:space="0" w:color="auto"/>
        <w:bottom w:val="none" w:sz="0" w:space="0" w:color="auto"/>
        <w:right w:val="none" w:sz="0" w:space="0" w:color="auto"/>
      </w:divBdr>
      <w:divsChild>
        <w:div w:id="1404836906">
          <w:marLeft w:val="0"/>
          <w:marRight w:val="0"/>
          <w:marTop w:val="0"/>
          <w:marBottom w:val="0"/>
          <w:divBdr>
            <w:top w:val="none" w:sz="0" w:space="0" w:color="auto"/>
            <w:left w:val="none" w:sz="0" w:space="0" w:color="auto"/>
            <w:bottom w:val="none" w:sz="0" w:space="0" w:color="auto"/>
            <w:right w:val="none" w:sz="0" w:space="0" w:color="auto"/>
          </w:divBdr>
        </w:div>
        <w:div w:id="183639287">
          <w:marLeft w:val="0"/>
          <w:marRight w:val="0"/>
          <w:marTop w:val="0"/>
          <w:marBottom w:val="0"/>
          <w:divBdr>
            <w:top w:val="none" w:sz="0" w:space="0" w:color="auto"/>
            <w:left w:val="none" w:sz="0" w:space="0" w:color="auto"/>
            <w:bottom w:val="none" w:sz="0" w:space="0" w:color="auto"/>
            <w:right w:val="none" w:sz="0" w:space="0" w:color="auto"/>
          </w:divBdr>
        </w:div>
      </w:divsChild>
    </w:div>
    <w:div w:id="1182016784">
      <w:bodyDiv w:val="1"/>
      <w:marLeft w:val="0"/>
      <w:marRight w:val="0"/>
      <w:marTop w:val="0"/>
      <w:marBottom w:val="0"/>
      <w:divBdr>
        <w:top w:val="none" w:sz="0" w:space="0" w:color="auto"/>
        <w:left w:val="none" w:sz="0" w:space="0" w:color="auto"/>
        <w:bottom w:val="none" w:sz="0" w:space="0" w:color="auto"/>
        <w:right w:val="none" w:sz="0" w:space="0" w:color="auto"/>
      </w:divBdr>
    </w:div>
    <w:div w:id="1185247203">
      <w:bodyDiv w:val="1"/>
      <w:marLeft w:val="0"/>
      <w:marRight w:val="0"/>
      <w:marTop w:val="0"/>
      <w:marBottom w:val="0"/>
      <w:divBdr>
        <w:top w:val="none" w:sz="0" w:space="0" w:color="auto"/>
        <w:left w:val="none" w:sz="0" w:space="0" w:color="auto"/>
        <w:bottom w:val="none" w:sz="0" w:space="0" w:color="auto"/>
        <w:right w:val="none" w:sz="0" w:space="0" w:color="auto"/>
      </w:divBdr>
    </w:div>
    <w:div w:id="1185284761">
      <w:bodyDiv w:val="1"/>
      <w:marLeft w:val="0"/>
      <w:marRight w:val="0"/>
      <w:marTop w:val="0"/>
      <w:marBottom w:val="0"/>
      <w:divBdr>
        <w:top w:val="none" w:sz="0" w:space="0" w:color="auto"/>
        <w:left w:val="none" w:sz="0" w:space="0" w:color="auto"/>
        <w:bottom w:val="none" w:sz="0" w:space="0" w:color="auto"/>
        <w:right w:val="none" w:sz="0" w:space="0" w:color="auto"/>
      </w:divBdr>
    </w:div>
    <w:div w:id="1185285158">
      <w:bodyDiv w:val="1"/>
      <w:marLeft w:val="0"/>
      <w:marRight w:val="0"/>
      <w:marTop w:val="0"/>
      <w:marBottom w:val="0"/>
      <w:divBdr>
        <w:top w:val="none" w:sz="0" w:space="0" w:color="auto"/>
        <w:left w:val="none" w:sz="0" w:space="0" w:color="auto"/>
        <w:bottom w:val="none" w:sz="0" w:space="0" w:color="auto"/>
        <w:right w:val="none" w:sz="0" w:space="0" w:color="auto"/>
      </w:divBdr>
    </w:div>
    <w:div w:id="1187057116">
      <w:bodyDiv w:val="1"/>
      <w:marLeft w:val="0"/>
      <w:marRight w:val="0"/>
      <w:marTop w:val="0"/>
      <w:marBottom w:val="0"/>
      <w:divBdr>
        <w:top w:val="none" w:sz="0" w:space="0" w:color="auto"/>
        <w:left w:val="none" w:sz="0" w:space="0" w:color="auto"/>
        <w:bottom w:val="none" w:sz="0" w:space="0" w:color="auto"/>
        <w:right w:val="none" w:sz="0" w:space="0" w:color="auto"/>
      </w:divBdr>
    </w:div>
    <w:div w:id="1189417736">
      <w:bodyDiv w:val="1"/>
      <w:marLeft w:val="0"/>
      <w:marRight w:val="0"/>
      <w:marTop w:val="0"/>
      <w:marBottom w:val="0"/>
      <w:divBdr>
        <w:top w:val="none" w:sz="0" w:space="0" w:color="auto"/>
        <w:left w:val="none" w:sz="0" w:space="0" w:color="auto"/>
        <w:bottom w:val="none" w:sz="0" w:space="0" w:color="auto"/>
        <w:right w:val="none" w:sz="0" w:space="0" w:color="auto"/>
      </w:divBdr>
    </w:div>
    <w:div w:id="1189833335">
      <w:bodyDiv w:val="1"/>
      <w:marLeft w:val="0"/>
      <w:marRight w:val="0"/>
      <w:marTop w:val="0"/>
      <w:marBottom w:val="0"/>
      <w:divBdr>
        <w:top w:val="none" w:sz="0" w:space="0" w:color="auto"/>
        <w:left w:val="none" w:sz="0" w:space="0" w:color="auto"/>
        <w:bottom w:val="none" w:sz="0" w:space="0" w:color="auto"/>
        <w:right w:val="none" w:sz="0" w:space="0" w:color="auto"/>
      </w:divBdr>
    </w:div>
    <w:div w:id="1190872172">
      <w:bodyDiv w:val="1"/>
      <w:marLeft w:val="0"/>
      <w:marRight w:val="0"/>
      <w:marTop w:val="0"/>
      <w:marBottom w:val="0"/>
      <w:divBdr>
        <w:top w:val="none" w:sz="0" w:space="0" w:color="auto"/>
        <w:left w:val="none" w:sz="0" w:space="0" w:color="auto"/>
        <w:bottom w:val="none" w:sz="0" w:space="0" w:color="auto"/>
        <w:right w:val="none" w:sz="0" w:space="0" w:color="auto"/>
      </w:divBdr>
    </w:div>
    <w:div w:id="1190991570">
      <w:bodyDiv w:val="1"/>
      <w:marLeft w:val="0"/>
      <w:marRight w:val="0"/>
      <w:marTop w:val="0"/>
      <w:marBottom w:val="0"/>
      <w:divBdr>
        <w:top w:val="none" w:sz="0" w:space="0" w:color="auto"/>
        <w:left w:val="none" w:sz="0" w:space="0" w:color="auto"/>
        <w:bottom w:val="none" w:sz="0" w:space="0" w:color="auto"/>
        <w:right w:val="none" w:sz="0" w:space="0" w:color="auto"/>
      </w:divBdr>
    </w:div>
    <w:div w:id="1193883467">
      <w:bodyDiv w:val="1"/>
      <w:marLeft w:val="0"/>
      <w:marRight w:val="0"/>
      <w:marTop w:val="0"/>
      <w:marBottom w:val="0"/>
      <w:divBdr>
        <w:top w:val="none" w:sz="0" w:space="0" w:color="auto"/>
        <w:left w:val="none" w:sz="0" w:space="0" w:color="auto"/>
        <w:bottom w:val="none" w:sz="0" w:space="0" w:color="auto"/>
        <w:right w:val="none" w:sz="0" w:space="0" w:color="auto"/>
      </w:divBdr>
    </w:div>
    <w:div w:id="1194345748">
      <w:bodyDiv w:val="1"/>
      <w:marLeft w:val="0"/>
      <w:marRight w:val="0"/>
      <w:marTop w:val="0"/>
      <w:marBottom w:val="0"/>
      <w:divBdr>
        <w:top w:val="none" w:sz="0" w:space="0" w:color="auto"/>
        <w:left w:val="none" w:sz="0" w:space="0" w:color="auto"/>
        <w:bottom w:val="none" w:sz="0" w:space="0" w:color="auto"/>
        <w:right w:val="none" w:sz="0" w:space="0" w:color="auto"/>
      </w:divBdr>
    </w:div>
    <w:div w:id="1194609185">
      <w:bodyDiv w:val="1"/>
      <w:marLeft w:val="0"/>
      <w:marRight w:val="0"/>
      <w:marTop w:val="0"/>
      <w:marBottom w:val="0"/>
      <w:divBdr>
        <w:top w:val="none" w:sz="0" w:space="0" w:color="auto"/>
        <w:left w:val="none" w:sz="0" w:space="0" w:color="auto"/>
        <w:bottom w:val="none" w:sz="0" w:space="0" w:color="auto"/>
        <w:right w:val="none" w:sz="0" w:space="0" w:color="auto"/>
      </w:divBdr>
    </w:div>
    <w:div w:id="1194684737">
      <w:bodyDiv w:val="1"/>
      <w:marLeft w:val="0"/>
      <w:marRight w:val="0"/>
      <w:marTop w:val="0"/>
      <w:marBottom w:val="0"/>
      <w:divBdr>
        <w:top w:val="none" w:sz="0" w:space="0" w:color="auto"/>
        <w:left w:val="none" w:sz="0" w:space="0" w:color="auto"/>
        <w:bottom w:val="none" w:sz="0" w:space="0" w:color="auto"/>
        <w:right w:val="none" w:sz="0" w:space="0" w:color="auto"/>
      </w:divBdr>
    </w:div>
    <w:div w:id="1195732696">
      <w:bodyDiv w:val="1"/>
      <w:marLeft w:val="0"/>
      <w:marRight w:val="0"/>
      <w:marTop w:val="0"/>
      <w:marBottom w:val="0"/>
      <w:divBdr>
        <w:top w:val="none" w:sz="0" w:space="0" w:color="auto"/>
        <w:left w:val="none" w:sz="0" w:space="0" w:color="auto"/>
        <w:bottom w:val="none" w:sz="0" w:space="0" w:color="auto"/>
        <w:right w:val="none" w:sz="0" w:space="0" w:color="auto"/>
      </w:divBdr>
    </w:div>
    <w:div w:id="1196507233">
      <w:bodyDiv w:val="1"/>
      <w:marLeft w:val="0"/>
      <w:marRight w:val="0"/>
      <w:marTop w:val="0"/>
      <w:marBottom w:val="0"/>
      <w:divBdr>
        <w:top w:val="none" w:sz="0" w:space="0" w:color="auto"/>
        <w:left w:val="none" w:sz="0" w:space="0" w:color="auto"/>
        <w:bottom w:val="none" w:sz="0" w:space="0" w:color="auto"/>
        <w:right w:val="none" w:sz="0" w:space="0" w:color="auto"/>
      </w:divBdr>
    </w:div>
    <w:div w:id="1196508276">
      <w:bodyDiv w:val="1"/>
      <w:marLeft w:val="0"/>
      <w:marRight w:val="0"/>
      <w:marTop w:val="0"/>
      <w:marBottom w:val="0"/>
      <w:divBdr>
        <w:top w:val="none" w:sz="0" w:space="0" w:color="auto"/>
        <w:left w:val="none" w:sz="0" w:space="0" w:color="auto"/>
        <w:bottom w:val="none" w:sz="0" w:space="0" w:color="auto"/>
        <w:right w:val="none" w:sz="0" w:space="0" w:color="auto"/>
      </w:divBdr>
    </w:div>
    <w:div w:id="1196891891">
      <w:bodyDiv w:val="1"/>
      <w:marLeft w:val="0"/>
      <w:marRight w:val="0"/>
      <w:marTop w:val="0"/>
      <w:marBottom w:val="0"/>
      <w:divBdr>
        <w:top w:val="none" w:sz="0" w:space="0" w:color="auto"/>
        <w:left w:val="none" w:sz="0" w:space="0" w:color="auto"/>
        <w:bottom w:val="none" w:sz="0" w:space="0" w:color="auto"/>
        <w:right w:val="none" w:sz="0" w:space="0" w:color="auto"/>
      </w:divBdr>
    </w:div>
    <w:div w:id="1197694778">
      <w:bodyDiv w:val="1"/>
      <w:marLeft w:val="0"/>
      <w:marRight w:val="0"/>
      <w:marTop w:val="0"/>
      <w:marBottom w:val="0"/>
      <w:divBdr>
        <w:top w:val="none" w:sz="0" w:space="0" w:color="auto"/>
        <w:left w:val="none" w:sz="0" w:space="0" w:color="auto"/>
        <w:bottom w:val="none" w:sz="0" w:space="0" w:color="auto"/>
        <w:right w:val="none" w:sz="0" w:space="0" w:color="auto"/>
      </w:divBdr>
    </w:div>
    <w:div w:id="1198081938">
      <w:bodyDiv w:val="1"/>
      <w:marLeft w:val="0"/>
      <w:marRight w:val="0"/>
      <w:marTop w:val="0"/>
      <w:marBottom w:val="0"/>
      <w:divBdr>
        <w:top w:val="none" w:sz="0" w:space="0" w:color="auto"/>
        <w:left w:val="none" w:sz="0" w:space="0" w:color="auto"/>
        <w:bottom w:val="none" w:sz="0" w:space="0" w:color="auto"/>
        <w:right w:val="none" w:sz="0" w:space="0" w:color="auto"/>
      </w:divBdr>
    </w:div>
    <w:div w:id="1198540092">
      <w:bodyDiv w:val="1"/>
      <w:marLeft w:val="0"/>
      <w:marRight w:val="0"/>
      <w:marTop w:val="0"/>
      <w:marBottom w:val="0"/>
      <w:divBdr>
        <w:top w:val="none" w:sz="0" w:space="0" w:color="auto"/>
        <w:left w:val="none" w:sz="0" w:space="0" w:color="auto"/>
        <w:bottom w:val="none" w:sz="0" w:space="0" w:color="auto"/>
        <w:right w:val="none" w:sz="0" w:space="0" w:color="auto"/>
      </w:divBdr>
    </w:div>
    <w:div w:id="1198737829">
      <w:bodyDiv w:val="1"/>
      <w:marLeft w:val="0"/>
      <w:marRight w:val="0"/>
      <w:marTop w:val="0"/>
      <w:marBottom w:val="0"/>
      <w:divBdr>
        <w:top w:val="none" w:sz="0" w:space="0" w:color="auto"/>
        <w:left w:val="none" w:sz="0" w:space="0" w:color="auto"/>
        <w:bottom w:val="none" w:sz="0" w:space="0" w:color="auto"/>
        <w:right w:val="none" w:sz="0" w:space="0" w:color="auto"/>
      </w:divBdr>
    </w:div>
    <w:div w:id="1198742095">
      <w:bodyDiv w:val="1"/>
      <w:marLeft w:val="0"/>
      <w:marRight w:val="0"/>
      <w:marTop w:val="0"/>
      <w:marBottom w:val="0"/>
      <w:divBdr>
        <w:top w:val="none" w:sz="0" w:space="0" w:color="auto"/>
        <w:left w:val="none" w:sz="0" w:space="0" w:color="auto"/>
        <w:bottom w:val="none" w:sz="0" w:space="0" w:color="auto"/>
        <w:right w:val="none" w:sz="0" w:space="0" w:color="auto"/>
      </w:divBdr>
    </w:div>
    <w:div w:id="1200976635">
      <w:bodyDiv w:val="1"/>
      <w:marLeft w:val="0"/>
      <w:marRight w:val="0"/>
      <w:marTop w:val="0"/>
      <w:marBottom w:val="0"/>
      <w:divBdr>
        <w:top w:val="none" w:sz="0" w:space="0" w:color="auto"/>
        <w:left w:val="none" w:sz="0" w:space="0" w:color="auto"/>
        <w:bottom w:val="none" w:sz="0" w:space="0" w:color="auto"/>
        <w:right w:val="none" w:sz="0" w:space="0" w:color="auto"/>
      </w:divBdr>
    </w:div>
    <w:div w:id="1201043444">
      <w:bodyDiv w:val="1"/>
      <w:marLeft w:val="0"/>
      <w:marRight w:val="0"/>
      <w:marTop w:val="0"/>
      <w:marBottom w:val="0"/>
      <w:divBdr>
        <w:top w:val="none" w:sz="0" w:space="0" w:color="auto"/>
        <w:left w:val="none" w:sz="0" w:space="0" w:color="auto"/>
        <w:bottom w:val="none" w:sz="0" w:space="0" w:color="auto"/>
        <w:right w:val="none" w:sz="0" w:space="0" w:color="auto"/>
      </w:divBdr>
    </w:div>
    <w:div w:id="1201819394">
      <w:bodyDiv w:val="1"/>
      <w:marLeft w:val="0"/>
      <w:marRight w:val="0"/>
      <w:marTop w:val="0"/>
      <w:marBottom w:val="0"/>
      <w:divBdr>
        <w:top w:val="none" w:sz="0" w:space="0" w:color="auto"/>
        <w:left w:val="none" w:sz="0" w:space="0" w:color="auto"/>
        <w:bottom w:val="none" w:sz="0" w:space="0" w:color="auto"/>
        <w:right w:val="none" w:sz="0" w:space="0" w:color="auto"/>
      </w:divBdr>
    </w:div>
    <w:div w:id="1202937123">
      <w:bodyDiv w:val="1"/>
      <w:marLeft w:val="0"/>
      <w:marRight w:val="0"/>
      <w:marTop w:val="0"/>
      <w:marBottom w:val="0"/>
      <w:divBdr>
        <w:top w:val="none" w:sz="0" w:space="0" w:color="auto"/>
        <w:left w:val="none" w:sz="0" w:space="0" w:color="auto"/>
        <w:bottom w:val="none" w:sz="0" w:space="0" w:color="auto"/>
        <w:right w:val="none" w:sz="0" w:space="0" w:color="auto"/>
      </w:divBdr>
    </w:div>
    <w:div w:id="1203127336">
      <w:bodyDiv w:val="1"/>
      <w:marLeft w:val="0"/>
      <w:marRight w:val="0"/>
      <w:marTop w:val="0"/>
      <w:marBottom w:val="0"/>
      <w:divBdr>
        <w:top w:val="none" w:sz="0" w:space="0" w:color="auto"/>
        <w:left w:val="none" w:sz="0" w:space="0" w:color="auto"/>
        <w:bottom w:val="none" w:sz="0" w:space="0" w:color="auto"/>
        <w:right w:val="none" w:sz="0" w:space="0" w:color="auto"/>
      </w:divBdr>
    </w:div>
    <w:div w:id="1203327781">
      <w:bodyDiv w:val="1"/>
      <w:marLeft w:val="0"/>
      <w:marRight w:val="0"/>
      <w:marTop w:val="0"/>
      <w:marBottom w:val="0"/>
      <w:divBdr>
        <w:top w:val="none" w:sz="0" w:space="0" w:color="auto"/>
        <w:left w:val="none" w:sz="0" w:space="0" w:color="auto"/>
        <w:bottom w:val="none" w:sz="0" w:space="0" w:color="auto"/>
        <w:right w:val="none" w:sz="0" w:space="0" w:color="auto"/>
      </w:divBdr>
    </w:div>
    <w:div w:id="1203400118">
      <w:bodyDiv w:val="1"/>
      <w:marLeft w:val="0"/>
      <w:marRight w:val="0"/>
      <w:marTop w:val="0"/>
      <w:marBottom w:val="0"/>
      <w:divBdr>
        <w:top w:val="none" w:sz="0" w:space="0" w:color="auto"/>
        <w:left w:val="none" w:sz="0" w:space="0" w:color="auto"/>
        <w:bottom w:val="none" w:sz="0" w:space="0" w:color="auto"/>
        <w:right w:val="none" w:sz="0" w:space="0" w:color="auto"/>
      </w:divBdr>
    </w:div>
    <w:div w:id="1203522595">
      <w:bodyDiv w:val="1"/>
      <w:marLeft w:val="0"/>
      <w:marRight w:val="0"/>
      <w:marTop w:val="0"/>
      <w:marBottom w:val="0"/>
      <w:divBdr>
        <w:top w:val="none" w:sz="0" w:space="0" w:color="auto"/>
        <w:left w:val="none" w:sz="0" w:space="0" w:color="auto"/>
        <w:bottom w:val="none" w:sz="0" w:space="0" w:color="auto"/>
        <w:right w:val="none" w:sz="0" w:space="0" w:color="auto"/>
      </w:divBdr>
    </w:div>
    <w:div w:id="1204370594">
      <w:bodyDiv w:val="1"/>
      <w:marLeft w:val="0"/>
      <w:marRight w:val="0"/>
      <w:marTop w:val="0"/>
      <w:marBottom w:val="0"/>
      <w:divBdr>
        <w:top w:val="none" w:sz="0" w:space="0" w:color="auto"/>
        <w:left w:val="none" w:sz="0" w:space="0" w:color="auto"/>
        <w:bottom w:val="none" w:sz="0" w:space="0" w:color="auto"/>
        <w:right w:val="none" w:sz="0" w:space="0" w:color="auto"/>
      </w:divBdr>
    </w:div>
    <w:div w:id="1205211291">
      <w:bodyDiv w:val="1"/>
      <w:marLeft w:val="0"/>
      <w:marRight w:val="0"/>
      <w:marTop w:val="0"/>
      <w:marBottom w:val="0"/>
      <w:divBdr>
        <w:top w:val="none" w:sz="0" w:space="0" w:color="auto"/>
        <w:left w:val="none" w:sz="0" w:space="0" w:color="auto"/>
        <w:bottom w:val="none" w:sz="0" w:space="0" w:color="auto"/>
        <w:right w:val="none" w:sz="0" w:space="0" w:color="auto"/>
      </w:divBdr>
    </w:div>
    <w:div w:id="1205559713">
      <w:bodyDiv w:val="1"/>
      <w:marLeft w:val="0"/>
      <w:marRight w:val="0"/>
      <w:marTop w:val="0"/>
      <w:marBottom w:val="0"/>
      <w:divBdr>
        <w:top w:val="none" w:sz="0" w:space="0" w:color="auto"/>
        <w:left w:val="none" w:sz="0" w:space="0" w:color="auto"/>
        <w:bottom w:val="none" w:sz="0" w:space="0" w:color="auto"/>
        <w:right w:val="none" w:sz="0" w:space="0" w:color="auto"/>
      </w:divBdr>
    </w:div>
    <w:div w:id="1205756159">
      <w:bodyDiv w:val="1"/>
      <w:marLeft w:val="0"/>
      <w:marRight w:val="0"/>
      <w:marTop w:val="0"/>
      <w:marBottom w:val="0"/>
      <w:divBdr>
        <w:top w:val="none" w:sz="0" w:space="0" w:color="auto"/>
        <w:left w:val="none" w:sz="0" w:space="0" w:color="auto"/>
        <w:bottom w:val="none" w:sz="0" w:space="0" w:color="auto"/>
        <w:right w:val="none" w:sz="0" w:space="0" w:color="auto"/>
      </w:divBdr>
    </w:div>
    <w:div w:id="1206410110">
      <w:bodyDiv w:val="1"/>
      <w:marLeft w:val="0"/>
      <w:marRight w:val="0"/>
      <w:marTop w:val="0"/>
      <w:marBottom w:val="0"/>
      <w:divBdr>
        <w:top w:val="none" w:sz="0" w:space="0" w:color="auto"/>
        <w:left w:val="none" w:sz="0" w:space="0" w:color="auto"/>
        <w:bottom w:val="none" w:sz="0" w:space="0" w:color="auto"/>
        <w:right w:val="none" w:sz="0" w:space="0" w:color="auto"/>
      </w:divBdr>
    </w:div>
    <w:div w:id="1207834604">
      <w:bodyDiv w:val="1"/>
      <w:marLeft w:val="0"/>
      <w:marRight w:val="0"/>
      <w:marTop w:val="0"/>
      <w:marBottom w:val="0"/>
      <w:divBdr>
        <w:top w:val="none" w:sz="0" w:space="0" w:color="auto"/>
        <w:left w:val="none" w:sz="0" w:space="0" w:color="auto"/>
        <w:bottom w:val="none" w:sz="0" w:space="0" w:color="auto"/>
        <w:right w:val="none" w:sz="0" w:space="0" w:color="auto"/>
      </w:divBdr>
    </w:div>
    <w:div w:id="1209412670">
      <w:bodyDiv w:val="1"/>
      <w:marLeft w:val="0"/>
      <w:marRight w:val="0"/>
      <w:marTop w:val="0"/>
      <w:marBottom w:val="0"/>
      <w:divBdr>
        <w:top w:val="none" w:sz="0" w:space="0" w:color="auto"/>
        <w:left w:val="none" w:sz="0" w:space="0" w:color="auto"/>
        <w:bottom w:val="none" w:sz="0" w:space="0" w:color="auto"/>
        <w:right w:val="none" w:sz="0" w:space="0" w:color="auto"/>
      </w:divBdr>
    </w:div>
    <w:div w:id="1210415474">
      <w:bodyDiv w:val="1"/>
      <w:marLeft w:val="0"/>
      <w:marRight w:val="0"/>
      <w:marTop w:val="0"/>
      <w:marBottom w:val="0"/>
      <w:divBdr>
        <w:top w:val="none" w:sz="0" w:space="0" w:color="auto"/>
        <w:left w:val="none" w:sz="0" w:space="0" w:color="auto"/>
        <w:bottom w:val="none" w:sz="0" w:space="0" w:color="auto"/>
        <w:right w:val="none" w:sz="0" w:space="0" w:color="auto"/>
      </w:divBdr>
    </w:div>
    <w:div w:id="1210650786">
      <w:bodyDiv w:val="1"/>
      <w:marLeft w:val="0"/>
      <w:marRight w:val="0"/>
      <w:marTop w:val="0"/>
      <w:marBottom w:val="0"/>
      <w:divBdr>
        <w:top w:val="none" w:sz="0" w:space="0" w:color="auto"/>
        <w:left w:val="none" w:sz="0" w:space="0" w:color="auto"/>
        <w:bottom w:val="none" w:sz="0" w:space="0" w:color="auto"/>
        <w:right w:val="none" w:sz="0" w:space="0" w:color="auto"/>
      </w:divBdr>
    </w:div>
    <w:div w:id="1211264677">
      <w:bodyDiv w:val="1"/>
      <w:marLeft w:val="0"/>
      <w:marRight w:val="0"/>
      <w:marTop w:val="0"/>
      <w:marBottom w:val="0"/>
      <w:divBdr>
        <w:top w:val="none" w:sz="0" w:space="0" w:color="auto"/>
        <w:left w:val="none" w:sz="0" w:space="0" w:color="auto"/>
        <w:bottom w:val="none" w:sz="0" w:space="0" w:color="auto"/>
        <w:right w:val="none" w:sz="0" w:space="0" w:color="auto"/>
      </w:divBdr>
    </w:div>
    <w:div w:id="1212426815">
      <w:bodyDiv w:val="1"/>
      <w:marLeft w:val="0"/>
      <w:marRight w:val="0"/>
      <w:marTop w:val="0"/>
      <w:marBottom w:val="0"/>
      <w:divBdr>
        <w:top w:val="none" w:sz="0" w:space="0" w:color="auto"/>
        <w:left w:val="none" w:sz="0" w:space="0" w:color="auto"/>
        <w:bottom w:val="none" w:sz="0" w:space="0" w:color="auto"/>
        <w:right w:val="none" w:sz="0" w:space="0" w:color="auto"/>
      </w:divBdr>
    </w:div>
    <w:div w:id="1213230341">
      <w:bodyDiv w:val="1"/>
      <w:marLeft w:val="0"/>
      <w:marRight w:val="0"/>
      <w:marTop w:val="0"/>
      <w:marBottom w:val="0"/>
      <w:divBdr>
        <w:top w:val="none" w:sz="0" w:space="0" w:color="auto"/>
        <w:left w:val="none" w:sz="0" w:space="0" w:color="auto"/>
        <w:bottom w:val="none" w:sz="0" w:space="0" w:color="auto"/>
        <w:right w:val="none" w:sz="0" w:space="0" w:color="auto"/>
      </w:divBdr>
    </w:div>
    <w:div w:id="1215265708">
      <w:bodyDiv w:val="1"/>
      <w:marLeft w:val="0"/>
      <w:marRight w:val="0"/>
      <w:marTop w:val="0"/>
      <w:marBottom w:val="0"/>
      <w:divBdr>
        <w:top w:val="none" w:sz="0" w:space="0" w:color="auto"/>
        <w:left w:val="none" w:sz="0" w:space="0" w:color="auto"/>
        <w:bottom w:val="none" w:sz="0" w:space="0" w:color="auto"/>
        <w:right w:val="none" w:sz="0" w:space="0" w:color="auto"/>
      </w:divBdr>
    </w:div>
    <w:div w:id="1218054657">
      <w:bodyDiv w:val="1"/>
      <w:marLeft w:val="0"/>
      <w:marRight w:val="0"/>
      <w:marTop w:val="0"/>
      <w:marBottom w:val="0"/>
      <w:divBdr>
        <w:top w:val="none" w:sz="0" w:space="0" w:color="auto"/>
        <w:left w:val="none" w:sz="0" w:space="0" w:color="auto"/>
        <w:bottom w:val="none" w:sz="0" w:space="0" w:color="auto"/>
        <w:right w:val="none" w:sz="0" w:space="0" w:color="auto"/>
      </w:divBdr>
    </w:div>
    <w:div w:id="1218787269">
      <w:bodyDiv w:val="1"/>
      <w:marLeft w:val="0"/>
      <w:marRight w:val="0"/>
      <w:marTop w:val="0"/>
      <w:marBottom w:val="0"/>
      <w:divBdr>
        <w:top w:val="none" w:sz="0" w:space="0" w:color="auto"/>
        <w:left w:val="none" w:sz="0" w:space="0" w:color="auto"/>
        <w:bottom w:val="none" w:sz="0" w:space="0" w:color="auto"/>
        <w:right w:val="none" w:sz="0" w:space="0" w:color="auto"/>
      </w:divBdr>
    </w:div>
    <w:div w:id="1218977618">
      <w:bodyDiv w:val="1"/>
      <w:marLeft w:val="0"/>
      <w:marRight w:val="0"/>
      <w:marTop w:val="0"/>
      <w:marBottom w:val="0"/>
      <w:divBdr>
        <w:top w:val="none" w:sz="0" w:space="0" w:color="auto"/>
        <w:left w:val="none" w:sz="0" w:space="0" w:color="auto"/>
        <w:bottom w:val="none" w:sz="0" w:space="0" w:color="auto"/>
        <w:right w:val="none" w:sz="0" w:space="0" w:color="auto"/>
      </w:divBdr>
    </w:div>
    <w:div w:id="1220241887">
      <w:bodyDiv w:val="1"/>
      <w:marLeft w:val="0"/>
      <w:marRight w:val="0"/>
      <w:marTop w:val="0"/>
      <w:marBottom w:val="0"/>
      <w:divBdr>
        <w:top w:val="none" w:sz="0" w:space="0" w:color="auto"/>
        <w:left w:val="none" w:sz="0" w:space="0" w:color="auto"/>
        <w:bottom w:val="none" w:sz="0" w:space="0" w:color="auto"/>
        <w:right w:val="none" w:sz="0" w:space="0" w:color="auto"/>
      </w:divBdr>
    </w:div>
    <w:div w:id="1220635215">
      <w:bodyDiv w:val="1"/>
      <w:marLeft w:val="0"/>
      <w:marRight w:val="0"/>
      <w:marTop w:val="0"/>
      <w:marBottom w:val="0"/>
      <w:divBdr>
        <w:top w:val="none" w:sz="0" w:space="0" w:color="auto"/>
        <w:left w:val="none" w:sz="0" w:space="0" w:color="auto"/>
        <w:bottom w:val="none" w:sz="0" w:space="0" w:color="auto"/>
        <w:right w:val="none" w:sz="0" w:space="0" w:color="auto"/>
      </w:divBdr>
    </w:div>
    <w:div w:id="1221015148">
      <w:bodyDiv w:val="1"/>
      <w:marLeft w:val="0"/>
      <w:marRight w:val="0"/>
      <w:marTop w:val="0"/>
      <w:marBottom w:val="0"/>
      <w:divBdr>
        <w:top w:val="none" w:sz="0" w:space="0" w:color="auto"/>
        <w:left w:val="none" w:sz="0" w:space="0" w:color="auto"/>
        <w:bottom w:val="none" w:sz="0" w:space="0" w:color="auto"/>
        <w:right w:val="none" w:sz="0" w:space="0" w:color="auto"/>
      </w:divBdr>
    </w:div>
    <w:div w:id="1221134231">
      <w:bodyDiv w:val="1"/>
      <w:marLeft w:val="0"/>
      <w:marRight w:val="0"/>
      <w:marTop w:val="0"/>
      <w:marBottom w:val="0"/>
      <w:divBdr>
        <w:top w:val="none" w:sz="0" w:space="0" w:color="auto"/>
        <w:left w:val="none" w:sz="0" w:space="0" w:color="auto"/>
        <w:bottom w:val="none" w:sz="0" w:space="0" w:color="auto"/>
        <w:right w:val="none" w:sz="0" w:space="0" w:color="auto"/>
      </w:divBdr>
    </w:div>
    <w:div w:id="1222328510">
      <w:bodyDiv w:val="1"/>
      <w:marLeft w:val="0"/>
      <w:marRight w:val="0"/>
      <w:marTop w:val="0"/>
      <w:marBottom w:val="0"/>
      <w:divBdr>
        <w:top w:val="none" w:sz="0" w:space="0" w:color="auto"/>
        <w:left w:val="none" w:sz="0" w:space="0" w:color="auto"/>
        <w:bottom w:val="none" w:sz="0" w:space="0" w:color="auto"/>
        <w:right w:val="none" w:sz="0" w:space="0" w:color="auto"/>
      </w:divBdr>
    </w:div>
    <w:div w:id="1222400589">
      <w:bodyDiv w:val="1"/>
      <w:marLeft w:val="0"/>
      <w:marRight w:val="0"/>
      <w:marTop w:val="0"/>
      <w:marBottom w:val="0"/>
      <w:divBdr>
        <w:top w:val="none" w:sz="0" w:space="0" w:color="auto"/>
        <w:left w:val="none" w:sz="0" w:space="0" w:color="auto"/>
        <w:bottom w:val="none" w:sz="0" w:space="0" w:color="auto"/>
        <w:right w:val="none" w:sz="0" w:space="0" w:color="auto"/>
      </w:divBdr>
    </w:div>
    <w:div w:id="1222908063">
      <w:bodyDiv w:val="1"/>
      <w:marLeft w:val="0"/>
      <w:marRight w:val="0"/>
      <w:marTop w:val="0"/>
      <w:marBottom w:val="0"/>
      <w:divBdr>
        <w:top w:val="none" w:sz="0" w:space="0" w:color="auto"/>
        <w:left w:val="none" w:sz="0" w:space="0" w:color="auto"/>
        <w:bottom w:val="none" w:sz="0" w:space="0" w:color="auto"/>
        <w:right w:val="none" w:sz="0" w:space="0" w:color="auto"/>
      </w:divBdr>
    </w:div>
    <w:div w:id="1222909599">
      <w:bodyDiv w:val="1"/>
      <w:marLeft w:val="0"/>
      <w:marRight w:val="0"/>
      <w:marTop w:val="0"/>
      <w:marBottom w:val="0"/>
      <w:divBdr>
        <w:top w:val="none" w:sz="0" w:space="0" w:color="auto"/>
        <w:left w:val="none" w:sz="0" w:space="0" w:color="auto"/>
        <w:bottom w:val="none" w:sz="0" w:space="0" w:color="auto"/>
        <w:right w:val="none" w:sz="0" w:space="0" w:color="auto"/>
      </w:divBdr>
    </w:div>
    <w:div w:id="1223516579">
      <w:bodyDiv w:val="1"/>
      <w:marLeft w:val="0"/>
      <w:marRight w:val="0"/>
      <w:marTop w:val="0"/>
      <w:marBottom w:val="0"/>
      <w:divBdr>
        <w:top w:val="none" w:sz="0" w:space="0" w:color="auto"/>
        <w:left w:val="none" w:sz="0" w:space="0" w:color="auto"/>
        <w:bottom w:val="none" w:sz="0" w:space="0" w:color="auto"/>
        <w:right w:val="none" w:sz="0" w:space="0" w:color="auto"/>
      </w:divBdr>
    </w:div>
    <w:div w:id="1224755722">
      <w:bodyDiv w:val="1"/>
      <w:marLeft w:val="0"/>
      <w:marRight w:val="0"/>
      <w:marTop w:val="0"/>
      <w:marBottom w:val="0"/>
      <w:divBdr>
        <w:top w:val="none" w:sz="0" w:space="0" w:color="auto"/>
        <w:left w:val="none" w:sz="0" w:space="0" w:color="auto"/>
        <w:bottom w:val="none" w:sz="0" w:space="0" w:color="auto"/>
        <w:right w:val="none" w:sz="0" w:space="0" w:color="auto"/>
      </w:divBdr>
    </w:div>
    <w:div w:id="1225525535">
      <w:bodyDiv w:val="1"/>
      <w:marLeft w:val="0"/>
      <w:marRight w:val="0"/>
      <w:marTop w:val="0"/>
      <w:marBottom w:val="0"/>
      <w:divBdr>
        <w:top w:val="none" w:sz="0" w:space="0" w:color="auto"/>
        <w:left w:val="none" w:sz="0" w:space="0" w:color="auto"/>
        <w:bottom w:val="none" w:sz="0" w:space="0" w:color="auto"/>
        <w:right w:val="none" w:sz="0" w:space="0" w:color="auto"/>
      </w:divBdr>
    </w:div>
    <w:div w:id="1225993207">
      <w:bodyDiv w:val="1"/>
      <w:marLeft w:val="0"/>
      <w:marRight w:val="0"/>
      <w:marTop w:val="0"/>
      <w:marBottom w:val="0"/>
      <w:divBdr>
        <w:top w:val="none" w:sz="0" w:space="0" w:color="auto"/>
        <w:left w:val="none" w:sz="0" w:space="0" w:color="auto"/>
        <w:bottom w:val="none" w:sz="0" w:space="0" w:color="auto"/>
        <w:right w:val="none" w:sz="0" w:space="0" w:color="auto"/>
      </w:divBdr>
    </w:div>
    <w:div w:id="1226646952">
      <w:bodyDiv w:val="1"/>
      <w:marLeft w:val="0"/>
      <w:marRight w:val="0"/>
      <w:marTop w:val="0"/>
      <w:marBottom w:val="0"/>
      <w:divBdr>
        <w:top w:val="none" w:sz="0" w:space="0" w:color="auto"/>
        <w:left w:val="none" w:sz="0" w:space="0" w:color="auto"/>
        <w:bottom w:val="none" w:sz="0" w:space="0" w:color="auto"/>
        <w:right w:val="none" w:sz="0" w:space="0" w:color="auto"/>
      </w:divBdr>
    </w:div>
    <w:div w:id="1226992757">
      <w:bodyDiv w:val="1"/>
      <w:marLeft w:val="0"/>
      <w:marRight w:val="0"/>
      <w:marTop w:val="0"/>
      <w:marBottom w:val="0"/>
      <w:divBdr>
        <w:top w:val="none" w:sz="0" w:space="0" w:color="auto"/>
        <w:left w:val="none" w:sz="0" w:space="0" w:color="auto"/>
        <w:bottom w:val="none" w:sz="0" w:space="0" w:color="auto"/>
        <w:right w:val="none" w:sz="0" w:space="0" w:color="auto"/>
      </w:divBdr>
    </w:div>
    <w:div w:id="1227909961">
      <w:bodyDiv w:val="1"/>
      <w:marLeft w:val="0"/>
      <w:marRight w:val="0"/>
      <w:marTop w:val="0"/>
      <w:marBottom w:val="0"/>
      <w:divBdr>
        <w:top w:val="none" w:sz="0" w:space="0" w:color="auto"/>
        <w:left w:val="none" w:sz="0" w:space="0" w:color="auto"/>
        <w:bottom w:val="none" w:sz="0" w:space="0" w:color="auto"/>
        <w:right w:val="none" w:sz="0" w:space="0" w:color="auto"/>
      </w:divBdr>
    </w:div>
    <w:div w:id="1228223604">
      <w:bodyDiv w:val="1"/>
      <w:marLeft w:val="0"/>
      <w:marRight w:val="0"/>
      <w:marTop w:val="0"/>
      <w:marBottom w:val="0"/>
      <w:divBdr>
        <w:top w:val="none" w:sz="0" w:space="0" w:color="auto"/>
        <w:left w:val="none" w:sz="0" w:space="0" w:color="auto"/>
        <w:bottom w:val="none" w:sz="0" w:space="0" w:color="auto"/>
        <w:right w:val="none" w:sz="0" w:space="0" w:color="auto"/>
      </w:divBdr>
    </w:div>
    <w:div w:id="1230269945">
      <w:bodyDiv w:val="1"/>
      <w:marLeft w:val="0"/>
      <w:marRight w:val="0"/>
      <w:marTop w:val="0"/>
      <w:marBottom w:val="0"/>
      <w:divBdr>
        <w:top w:val="none" w:sz="0" w:space="0" w:color="auto"/>
        <w:left w:val="none" w:sz="0" w:space="0" w:color="auto"/>
        <w:bottom w:val="none" w:sz="0" w:space="0" w:color="auto"/>
        <w:right w:val="none" w:sz="0" w:space="0" w:color="auto"/>
      </w:divBdr>
    </w:div>
    <w:div w:id="1231190961">
      <w:bodyDiv w:val="1"/>
      <w:marLeft w:val="0"/>
      <w:marRight w:val="0"/>
      <w:marTop w:val="0"/>
      <w:marBottom w:val="0"/>
      <w:divBdr>
        <w:top w:val="none" w:sz="0" w:space="0" w:color="auto"/>
        <w:left w:val="none" w:sz="0" w:space="0" w:color="auto"/>
        <w:bottom w:val="none" w:sz="0" w:space="0" w:color="auto"/>
        <w:right w:val="none" w:sz="0" w:space="0" w:color="auto"/>
      </w:divBdr>
    </w:div>
    <w:div w:id="1231229256">
      <w:bodyDiv w:val="1"/>
      <w:marLeft w:val="0"/>
      <w:marRight w:val="0"/>
      <w:marTop w:val="0"/>
      <w:marBottom w:val="0"/>
      <w:divBdr>
        <w:top w:val="none" w:sz="0" w:space="0" w:color="auto"/>
        <w:left w:val="none" w:sz="0" w:space="0" w:color="auto"/>
        <w:bottom w:val="none" w:sz="0" w:space="0" w:color="auto"/>
        <w:right w:val="none" w:sz="0" w:space="0" w:color="auto"/>
      </w:divBdr>
    </w:div>
    <w:div w:id="1231430893">
      <w:bodyDiv w:val="1"/>
      <w:marLeft w:val="0"/>
      <w:marRight w:val="0"/>
      <w:marTop w:val="0"/>
      <w:marBottom w:val="0"/>
      <w:divBdr>
        <w:top w:val="none" w:sz="0" w:space="0" w:color="auto"/>
        <w:left w:val="none" w:sz="0" w:space="0" w:color="auto"/>
        <w:bottom w:val="none" w:sz="0" w:space="0" w:color="auto"/>
        <w:right w:val="none" w:sz="0" w:space="0" w:color="auto"/>
      </w:divBdr>
    </w:div>
    <w:div w:id="1231966729">
      <w:bodyDiv w:val="1"/>
      <w:marLeft w:val="0"/>
      <w:marRight w:val="0"/>
      <w:marTop w:val="0"/>
      <w:marBottom w:val="0"/>
      <w:divBdr>
        <w:top w:val="none" w:sz="0" w:space="0" w:color="auto"/>
        <w:left w:val="none" w:sz="0" w:space="0" w:color="auto"/>
        <w:bottom w:val="none" w:sz="0" w:space="0" w:color="auto"/>
        <w:right w:val="none" w:sz="0" w:space="0" w:color="auto"/>
      </w:divBdr>
    </w:div>
    <w:div w:id="1232042680">
      <w:bodyDiv w:val="1"/>
      <w:marLeft w:val="0"/>
      <w:marRight w:val="0"/>
      <w:marTop w:val="0"/>
      <w:marBottom w:val="0"/>
      <w:divBdr>
        <w:top w:val="none" w:sz="0" w:space="0" w:color="auto"/>
        <w:left w:val="none" w:sz="0" w:space="0" w:color="auto"/>
        <w:bottom w:val="none" w:sz="0" w:space="0" w:color="auto"/>
        <w:right w:val="none" w:sz="0" w:space="0" w:color="auto"/>
      </w:divBdr>
    </w:div>
    <w:div w:id="1232740303">
      <w:bodyDiv w:val="1"/>
      <w:marLeft w:val="0"/>
      <w:marRight w:val="0"/>
      <w:marTop w:val="0"/>
      <w:marBottom w:val="0"/>
      <w:divBdr>
        <w:top w:val="none" w:sz="0" w:space="0" w:color="auto"/>
        <w:left w:val="none" w:sz="0" w:space="0" w:color="auto"/>
        <w:bottom w:val="none" w:sz="0" w:space="0" w:color="auto"/>
        <w:right w:val="none" w:sz="0" w:space="0" w:color="auto"/>
      </w:divBdr>
    </w:div>
    <w:div w:id="1233394981">
      <w:bodyDiv w:val="1"/>
      <w:marLeft w:val="0"/>
      <w:marRight w:val="0"/>
      <w:marTop w:val="0"/>
      <w:marBottom w:val="0"/>
      <w:divBdr>
        <w:top w:val="none" w:sz="0" w:space="0" w:color="auto"/>
        <w:left w:val="none" w:sz="0" w:space="0" w:color="auto"/>
        <w:bottom w:val="none" w:sz="0" w:space="0" w:color="auto"/>
        <w:right w:val="none" w:sz="0" w:space="0" w:color="auto"/>
      </w:divBdr>
    </w:div>
    <w:div w:id="1234125474">
      <w:bodyDiv w:val="1"/>
      <w:marLeft w:val="0"/>
      <w:marRight w:val="0"/>
      <w:marTop w:val="0"/>
      <w:marBottom w:val="0"/>
      <w:divBdr>
        <w:top w:val="none" w:sz="0" w:space="0" w:color="auto"/>
        <w:left w:val="none" w:sz="0" w:space="0" w:color="auto"/>
        <w:bottom w:val="none" w:sz="0" w:space="0" w:color="auto"/>
        <w:right w:val="none" w:sz="0" w:space="0" w:color="auto"/>
      </w:divBdr>
    </w:div>
    <w:div w:id="1235705267">
      <w:bodyDiv w:val="1"/>
      <w:marLeft w:val="0"/>
      <w:marRight w:val="0"/>
      <w:marTop w:val="0"/>
      <w:marBottom w:val="0"/>
      <w:divBdr>
        <w:top w:val="none" w:sz="0" w:space="0" w:color="auto"/>
        <w:left w:val="none" w:sz="0" w:space="0" w:color="auto"/>
        <w:bottom w:val="none" w:sz="0" w:space="0" w:color="auto"/>
        <w:right w:val="none" w:sz="0" w:space="0" w:color="auto"/>
      </w:divBdr>
    </w:div>
    <w:div w:id="1236665180">
      <w:bodyDiv w:val="1"/>
      <w:marLeft w:val="0"/>
      <w:marRight w:val="0"/>
      <w:marTop w:val="0"/>
      <w:marBottom w:val="0"/>
      <w:divBdr>
        <w:top w:val="none" w:sz="0" w:space="0" w:color="auto"/>
        <w:left w:val="none" w:sz="0" w:space="0" w:color="auto"/>
        <w:bottom w:val="none" w:sz="0" w:space="0" w:color="auto"/>
        <w:right w:val="none" w:sz="0" w:space="0" w:color="auto"/>
      </w:divBdr>
    </w:div>
    <w:div w:id="1240753474">
      <w:bodyDiv w:val="1"/>
      <w:marLeft w:val="0"/>
      <w:marRight w:val="0"/>
      <w:marTop w:val="0"/>
      <w:marBottom w:val="0"/>
      <w:divBdr>
        <w:top w:val="none" w:sz="0" w:space="0" w:color="auto"/>
        <w:left w:val="none" w:sz="0" w:space="0" w:color="auto"/>
        <w:bottom w:val="none" w:sz="0" w:space="0" w:color="auto"/>
        <w:right w:val="none" w:sz="0" w:space="0" w:color="auto"/>
      </w:divBdr>
    </w:div>
    <w:div w:id="1241136476">
      <w:bodyDiv w:val="1"/>
      <w:marLeft w:val="0"/>
      <w:marRight w:val="0"/>
      <w:marTop w:val="0"/>
      <w:marBottom w:val="0"/>
      <w:divBdr>
        <w:top w:val="none" w:sz="0" w:space="0" w:color="auto"/>
        <w:left w:val="none" w:sz="0" w:space="0" w:color="auto"/>
        <w:bottom w:val="none" w:sz="0" w:space="0" w:color="auto"/>
        <w:right w:val="none" w:sz="0" w:space="0" w:color="auto"/>
      </w:divBdr>
    </w:div>
    <w:div w:id="1241596249">
      <w:bodyDiv w:val="1"/>
      <w:marLeft w:val="0"/>
      <w:marRight w:val="0"/>
      <w:marTop w:val="0"/>
      <w:marBottom w:val="0"/>
      <w:divBdr>
        <w:top w:val="none" w:sz="0" w:space="0" w:color="auto"/>
        <w:left w:val="none" w:sz="0" w:space="0" w:color="auto"/>
        <w:bottom w:val="none" w:sz="0" w:space="0" w:color="auto"/>
        <w:right w:val="none" w:sz="0" w:space="0" w:color="auto"/>
      </w:divBdr>
    </w:div>
    <w:div w:id="1241910570">
      <w:bodyDiv w:val="1"/>
      <w:marLeft w:val="0"/>
      <w:marRight w:val="0"/>
      <w:marTop w:val="0"/>
      <w:marBottom w:val="0"/>
      <w:divBdr>
        <w:top w:val="none" w:sz="0" w:space="0" w:color="auto"/>
        <w:left w:val="none" w:sz="0" w:space="0" w:color="auto"/>
        <w:bottom w:val="none" w:sz="0" w:space="0" w:color="auto"/>
        <w:right w:val="none" w:sz="0" w:space="0" w:color="auto"/>
      </w:divBdr>
    </w:div>
    <w:div w:id="1242134687">
      <w:bodyDiv w:val="1"/>
      <w:marLeft w:val="0"/>
      <w:marRight w:val="0"/>
      <w:marTop w:val="0"/>
      <w:marBottom w:val="0"/>
      <w:divBdr>
        <w:top w:val="none" w:sz="0" w:space="0" w:color="auto"/>
        <w:left w:val="none" w:sz="0" w:space="0" w:color="auto"/>
        <w:bottom w:val="none" w:sz="0" w:space="0" w:color="auto"/>
        <w:right w:val="none" w:sz="0" w:space="0" w:color="auto"/>
      </w:divBdr>
    </w:div>
    <w:div w:id="1242715425">
      <w:bodyDiv w:val="1"/>
      <w:marLeft w:val="0"/>
      <w:marRight w:val="0"/>
      <w:marTop w:val="0"/>
      <w:marBottom w:val="0"/>
      <w:divBdr>
        <w:top w:val="none" w:sz="0" w:space="0" w:color="auto"/>
        <w:left w:val="none" w:sz="0" w:space="0" w:color="auto"/>
        <w:bottom w:val="none" w:sz="0" w:space="0" w:color="auto"/>
        <w:right w:val="none" w:sz="0" w:space="0" w:color="auto"/>
      </w:divBdr>
    </w:div>
    <w:div w:id="1242981943">
      <w:bodyDiv w:val="1"/>
      <w:marLeft w:val="0"/>
      <w:marRight w:val="0"/>
      <w:marTop w:val="0"/>
      <w:marBottom w:val="0"/>
      <w:divBdr>
        <w:top w:val="none" w:sz="0" w:space="0" w:color="auto"/>
        <w:left w:val="none" w:sz="0" w:space="0" w:color="auto"/>
        <w:bottom w:val="none" w:sz="0" w:space="0" w:color="auto"/>
        <w:right w:val="none" w:sz="0" w:space="0" w:color="auto"/>
      </w:divBdr>
    </w:div>
    <w:div w:id="1243564554">
      <w:bodyDiv w:val="1"/>
      <w:marLeft w:val="0"/>
      <w:marRight w:val="0"/>
      <w:marTop w:val="0"/>
      <w:marBottom w:val="0"/>
      <w:divBdr>
        <w:top w:val="none" w:sz="0" w:space="0" w:color="auto"/>
        <w:left w:val="none" w:sz="0" w:space="0" w:color="auto"/>
        <w:bottom w:val="none" w:sz="0" w:space="0" w:color="auto"/>
        <w:right w:val="none" w:sz="0" w:space="0" w:color="auto"/>
      </w:divBdr>
    </w:div>
    <w:div w:id="1244682456">
      <w:bodyDiv w:val="1"/>
      <w:marLeft w:val="0"/>
      <w:marRight w:val="0"/>
      <w:marTop w:val="0"/>
      <w:marBottom w:val="0"/>
      <w:divBdr>
        <w:top w:val="none" w:sz="0" w:space="0" w:color="auto"/>
        <w:left w:val="none" w:sz="0" w:space="0" w:color="auto"/>
        <w:bottom w:val="none" w:sz="0" w:space="0" w:color="auto"/>
        <w:right w:val="none" w:sz="0" w:space="0" w:color="auto"/>
      </w:divBdr>
    </w:div>
    <w:div w:id="1246723049">
      <w:bodyDiv w:val="1"/>
      <w:marLeft w:val="0"/>
      <w:marRight w:val="0"/>
      <w:marTop w:val="0"/>
      <w:marBottom w:val="0"/>
      <w:divBdr>
        <w:top w:val="none" w:sz="0" w:space="0" w:color="auto"/>
        <w:left w:val="none" w:sz="0" w:space="0" w:color="auto"/>
        <w:bottom w:val="none" w:sz="0" w:space="0" w:color="auto"/>
        <w:right w:val="none" w:sz="0" w:space="0" w:color="auto"/>
      </w:divBdr>
    </w:div>
    <w:div w:id="1249343296">
      <w:bodyDiv w:val="1"/>
      <w:marLeft w:val="0"/>
      <w:marRight w:val="0"/>
      <w:marTop w:val="0"/>
      <w:marBottom w:val="0"/>
      <w:divBdr>
        <w:top w:val="none" w:sz="0" w:space="0" w:color="auto"/>
        <w:left w:val="none" w:sz="0" w:space="0" w:color="auto"/>
        <w:bottom w:val="none" w:sz="0" w:space="0" w:color="auto"/>
        <w:right w:val="none" w:sz="0" w:space="0" w:color="auto"/>
      </w:divBdr>
    </w:div>
    <w:div w:id="1250230905">
      <w:bodyDiv w:val="1"/>
      <w:marLeft w:val="0"/>
      <w:marRight w:val="0"/>
      <w:marTop w:val="0"/>
      <w:marBottom w:val="0"/>
      <w:divBdr>
        <w:top w:val="none" w:sz="0" w:space="0" w:color="auto"/>
        <w:left w:val="none" w:sz="0" w:space="0" w:color="auto"/>
        <w:bottom w:val="none" w:sz="0" w:space="0" w:color="auto"/>
        <w:right w:val="none" w:sz="0" w:space="0" w:color="auto"/>
      </w:divBdr>
    </w:div>
    <w:div w:id="1251744298">
      <w:bodyDiv w:val="1"/>
      <w:marLeft w:val="0"/>
      <w:marRight w:val="0"/>
      <w:marTop w:val="0"/>
      <w:marBottom w:val="0"/>
      <w:divBdr>
        <w:top w:val="none" w:sz="0" w:space="0" w:color="auto"/>
        <w:left w:val="none" w:sz="0" w:space="0" w:color="auto"/>
        <w:bottom w:val="none" w:sz="0" w:space="0" w:color="auto"/>
        <w:right w:val="none" w:sz="0" w:space="0" w:color="auto"/>
      </w:divBdr>
    </w:div>
    <w:div w:id="1252012352">
      <w:bodyDiv w:val="1"/>
      <w:marLeft w:val="0"/>
      <w:marRight w:val="0"/>
      <w:marTop w:val="0"/>
      <w:marBottom w:val="0"/>
      <w:divBdr>
        <w:top w:val="none" w:sz="0" w:space="0" w:color="auto"/>
        <w:left w:val="none" w:sz="0" w:space="0" w:color="auto"/>
        <w:bottom w:val="none" w:sz="0" w:space="0" w:color="auto"/>
        <w:right w:val="none" w:sz="0" w:space="0" w:color="auto"/>
      </w:divBdr>
    </w:div>
    <w:div w:id="1252932874">
      <w:bodyDiv w:val="1"/>
      <w:marLeft w:val="0"/>
      <w:marRight w:val="0"/>
      <w:marTop w:val="0"/>
      <w:marBottom w:val="0"/>
      <w:divBdr>
        <w:top w:val="none" w:sz="0" w:space="0" w:color="auto"/>
        <w:left w:val="none" w:sz="0" w:space="0" w:color="auto"/>
        <w:bottom w:val="none" w:sz="0" w:space="0" w:color="auto"/>
        <w:right w:val="none" w:sz="0" w:space="0" w:color="auto"/>
      </w:divBdr>
    </w:div>
    <w:div w:id="1253470155">
      <w:bodyDiv w:val="1"/>
      <w:marLeft w:val="0"/>
      <w:marRight w:val="0"/>
      <w:marTop w:val="0"/>
      <w:marBottom w:val="0"/>
      <w:divBdr>
        <w:top w:val="none" w:sz="0" w:space="0" w:color="auto"/>
        <w:left w:val="none" w:sz="0" w:space="0" w:color="auto"/>
        <w:bottom w:val="none" w:sz="0" w:space="0" w:color="auto"/>
        <w:right w:val="none" w:sz="0" w:space="0" w:color="auto"/>
      </w:divBdr>
    </w:div>
    <w:div w:id="1254169345">
      <w:bodyDiv w:val="1"/>
      <w:marLeft w:val="0"/>
      <w:marRight w:val="0"/>
      <w:marTop w:val="0"/>
      <w:marBottom w:val="0"/>
      <w:divBdr>
        <w:top w:val="none" w:sz="0" w:space="0" w:color="auto"/>
        <w:left w:val="none" w:sz="0" w:space="0" w:color="auto"/>
        <w:bottom w:val="none" w:sz="0" w:space="0" w:color="auto"/>
        <w:right w:val="none" w:sz="0" w:space="0" w:color="auto"/>
      </w:divBdr>
    </w:div>
    <w:div w:id="1255086556">
      <w:bodyDiv w:val="1"/>
      <w:marLeft w:val="0"/>
      <w:marRight w:val="0"/>
      <w:marTop w:val="0"/>
      <w:marBottom w:val="0"/>
      <w:divBdr>
        <w:top w:val="none" w:sz="0" w:space="0" w:color="auto"/>
        <w:left w:val="none" w:sz="0" w:space="0" w:color="auto"/>
        <w:bottom w:val="none" w:sz="0" w:space="0" w:color="auto"/>
        <w:right w:val="none" w:sz="0" w:space="0" w:color="auto"/>
      </w:divBdr>
    </w:div>
    <w:div w:id="1255162015">
      <w:bodyDiv w:val="1"/>
      <w:marLeft w:val="0"/>
      <w:marRight w:val="0"/>
      <w:marTop w:val="0"/>
      <w:marBottom w:val="0"/>
      <w:divBdr>
        <w:top w:val="none" w:sz="0" w:space="0" w:color="auto"/>
        <w:left w:val="none" w:sz="0" w:space="0" w:color="auto"/>
        <w:bottom w:val="none" w:sz="0" w:space="0" w:color="auto"/>
        <w:right w:val="none" w:sz="0" w:space="0" w:color="auto"/>
      </w:divBdr>
    </w:div>
    <w:div w:id="1256329348">
      <w:bodyDiv w:val="1"/>
      <w:marLeft w:val="0"/>
      <w:marRight w:val="0"/>
      <w:marTop w:val="0"/>
      <w:marBottom w:val="0"/>
      <w:divBdr>
        <w:top w:val="none" w:sz="0" w:space="0" w:color="auto"/>
        <w:left w:val="none" w:sz="0" w:space="0" w:color="auto"/>
        <w:bottom w:val="none" w:sz="0" w:space="0" w:color="auto"/>
        <w:right w:val="none" w:sz="0" w:space="0" w:color="auto"/>
      </w:divBdr>
    </w:div>
    <w:div w:id="1256594834">
      <w:bodyDiv w:val="1"/>
      <w:marLeft w:val="0"/>
      <w:marRight w:val="0"/>
      <w:marTop w:val="0"/>
      <w:marBottom w:val="0"/>
      <w:divBdr>
        <w:top w:val="none" w:sz="0" w:space="0" w:color="auto"/>
        <w:left w:val="none" w:sz="0" w:space="0" w:color="auto"/>
        <w:bottom w:val="none" w:sz="0" w:space="0" w:color="auto"/>
        <w:right w:val="none" w:sz="0" w:space="0" w:color="auto"/>
      </w:divBdr>
    </w:div>
    <w:div w:id="1256596037">
      <w:bodyDiv w:val="1"/>
      <w:marLeft w:val="0"/>
      <w:marRight w:val="0"/>
      <w:marTop w:val="0"/>
      <w:marBottom w:val="0"/>
      <w:divBdr>
        <w:top w:val="none" w:sz="0" w:space="0" w:color="auto"/>
        <w:left w:val="none" w:sz="0" w:space="0" w:color="auto"/>
        <w:bottom w:val="none" w:sz="0" w:space="0" w:color="auto"/>
        <w:right w:val="none" w:sz="0" w:space="0" w:color="auto"/>
      </w:divBdr>
    </w:div>
    <w:div w:id="1257398185">
      <w:bodyDiv w:val="1"/>
      <w:marLeft w:val="0"/>
      <w:marRight w:val="0"/>
      <w:marTop w:val="0"/>
      <w:marBottom w:val="0"/>
      <w:divBdr>
        <w:top w:val="none" w:sz="0" w:space="0" w:color="auto"/>
        <w:left w:val="none" w:sz="0" w:space="0" w:color="auto"/>
        <w:bottom w:val="none" w:sz="0" w:space="0" w:color="auto"/>
        <w:right w:val="none" w:sz="0" w:space="0" w:color="auto"/>
      </w:divBdr>
    </w:div>
    <w:div w:id="1257713906">
      <w:bodyDiv w:val="1"/>
      <w:marLeft w:val="0"/>
      <w:marRight w:val="0"/>
      <w:marTop w:val="0"/>
      <w:marBottom w:val="0"/>
      <w:divBdr>
        <w:top w:val="none" w:sz="0" w:space="0" w:color="auto"/>
        <w:left w:val="none" w:sz="0" w:space="0" w:color="auto"/>
        <w:bottom w:val="none" w:sz="0" w:space="0" w:color="auto"/>
        <w:right w:val="none" w:sz="0" w:space="0" w:color="auto"/>
      </w:divBdr>
    </w:div>
    <w:div w:id="1258556760">
      <w:bodyDiv w:val="1"/>
      <w:marLeft w:val="0"/>
      <w:marRight w:val="0"/>
      <w:marTop w:val="0"/>
      <w:marBottom w:val="0"/>
      <w:divBdr>
        <w:top w:val="none" w:sz="0" w:space="0" w:color="auto"/>
        <w:left w:val="none" w:sz="0" w:space="0" w:color="auto"/>
        <w:bottom w:val="none" w:sz="0" w:space="0" w:color="auto"/>
        <w:right w:val="none" w:sz="0" w:space="0" w:color="auto"/>
      </w:divBdr>
    </w:div>
    <w:div w:id="1258902002">
      <w:bodyDiv w:val="1"/>
      <w:marLeft w:val="0"/>
      <w:marRight w:val="0"/>
      <w:marTop w:val="0"/>
      <w:marBottom w:val="0"/>
      <w:divBdr>
        <w:top w:val="none" w:sz="0" w:space="0" w:color="auto"/>
        <w:left w:val="none" w:sz="0" w:space="0" w:color="auto"/>
        <w:bottom w:val="none" w:sz="0" w:space="0" w:color="auto"/>
        <w:right w:val="none" w:sz="0" w:space="0" w:color="auto"/>
      </w:divBdr>
    </w:div>
    <w:div w:id="1259756892">
      <w:bodyDiv w:val="1"/>
      <w:marLeft w:val="0"/>
      <w:marRight w:val="0"/>
      <w:marTop w:val="0"/>
      <w:marBottom w:val="0"/>
      <w:divBdr>
        <w:top w:val="none" w:sz="0" w:space="0" w:color="auto"/>
        <w:left w:val="none" w:sz="0" w:space="0" w:color="auto"/>
        <w:bottom w:val="none" w:sz="0" w:space="0" w:color="auto"/>
        <w:right w:val="none" w:sz="0" w:space="0" w:color="auto"/>
      </w:divBdr>
    </w:div>
    <w:div w:id="1260681634">
      <w:bodyDiv w:val="1"/>
      <w:marLeft w:val="0"/>
      <w:marRight w:val="0"/>
      <w:marTop w:val="0"/>
      <w:marBottom w:val="0"/>
      <w:divBdr>
        <w:top w:val="none" w:sz="0" w:space="0" w:color="auto"/>
        <w:left w:val="none" w:sz="0" w:space="0" w:color="auto"/>
        <w:bottom w:val="none" w:sz="0" w:space="0" w:color="auto"/>
        <w:right w:val="none" w:sz="0" w:space="0" w:color="auto"/>
      </w:divBdr>
    </w:div>
    <w:div w:id="1261331509">
      <w:bodyDiv w:val="1"/>
      <w:marLeft w:val="0"/>
      <w:marRight w:val="0"/>
      <w:marTop w:val="0"/>
      <w:marBottom w:val="0"/>
      <w:divBdr>
        <w:top w:val="none" w:sz="0" w:space="0" w:color="auto"/>
        <w:left w:val="none" w:sz="0" w:space="0" w:color="auto"/>
        <w:bottom w:val="none" w:sz="0" w:space="0" w:color="auto"/>
        <w:right w:val="none" w:sz="0" w:space="0" w:color="auto"/>
      </w:divBdr>
    </w:div>
    <w:div w:id="1263106010">
      <w:bodyDiv w:val="1"/>
      <w:marLeft w:val="0"/>
      <w:marRight w:val="0"/>
      <w:marTop w:val="0"/>
      <w:marBottom w:val="0"/>
      <w:divBdr>
        <w:top w:val="none" w:sz="0" w:space="0" w:color="auto"/>
        <w:left w:val="none" w:sz="0" w:space="0" w:color="auto"/>
        <w:bottom w:val="none" w:sz="0" w:space="0" w:color="auto"/>
        <w:right w:val="none" w:sz="0" w:space="0" w:color="auto"/>
      </w:divBdr>
    </w:div>
    <w:div w:id="1264149372">
      <w:bodyDiv w:val="1"/>
      <w:marLeft w:val="0"/>
      <w:marRight w:val="0"/>
      <w:marTop w:val="0"/>
      <w:marBottom w:val="0"/>
      <w:divBdr>
        <w:top w:val="none" w:sz="0" w:space="0" w:color="auto"/>
        <w:left w:val="none" w:sz="0" w:space="0" w:color="auto"/>
        <w:bottom w:val="none" w:sz="0" w:space="0" w:color="auto"/>
        <w:right w:val="none" w:sz="0" w:space="0" w:color="auto"/>
      </w:divBdr>
    </w:div>
    <w:div w:id="1264415991">
      <w:bodyDiv w:val="1"/>
      <w:marLeft w:val="0"/>
      <w:marRight w:val="0"/>
      <w:marTop w:val="0"/>
      <w:marBottom w:val="0"/>
      <w:divBdr>
        <w:top w:val="none" w:sz="0" w:space="0" w:color="auto"/>
        <w:left w:val="none" w:sz="0" w:space="0" w:color="auto"/>
        <w:bottom w:val="none" w:sz="0" w:space="0" w:color="auto"/>
        <w:right w:val="none" w:sz="0" w:space="0" w:color="auto"/>
      </w:divBdr>
    </w:div>
    <w:div w:id="1267345936">
      <w:bodyDiv w:val="1"/>
      <w:marLeft w:val="0"/>
      <w:marRight w:val="0"/>
      <w:marTop w:val="0"/>
      <w:marBottom w:val="0"/>
      <w:divBdr>
        <w:top w:val="none" w:sz="0" w:space="0" w:color="auto"/>
        <w:left w:val="none" w:sz="0" w:space="0" w:color="auto"/>
        <w:bottom w:val="none" w:sz="0" w:space="0" w:color="auto"/>
        <w:right w:val="none" w:sz="0" w:space="0" w:color="auto"/>
      </w:divBdr>
    </w:div>
    <w:div w:id="1267538793">
      <w:bodyDiv w:val="1"/>
      <w:marLeft w:val="0"/>
      <w:marRight w:val="0"/>
      <w:marTop w:val="0"/>
      <w:marBottom w:val="0"/>
      <w:divBdr>
        <w:top w:val="none" w:sz="0" w:space="0" w:color="auto"/>
        <w:left w:val="none" w:sz="0" w:space="0" w:color="auto"/>
        <w:bottom w:val="none" w:sz="0" w:space="0" w:color="auto"/>
        <w:right w:val="none" w:sz="0" w:space="0" w:color="auto"/>
      </w:divBdr>
    </w:div>
    <w:div w:id="1267807166">
      <w:bodyDiv w:val="1"/>
      <w:marLeft w:val="0"/>
      <w:marRight w:val="0"/>
      <w:marTop w:val="0"/>
      <w:marBottom w:val="0"/>
      <w:divBdr>
        <w:top w:val="none" w:sz="0" w:space="0" w:color="auto"/>
        <w:left w:val="none" w:sz="0" w:space="0" w:color="auto"/>
        <w:bottom w:val="none" w:sz="0" w:space="0" w:color="auto"/>
        <w:right w:val="none" w:sz="0" w:space="0" w:color="auto"/>
      </w:divBdr>
    </w:div>
    <w:div w:id="1267932317">
      <w:bodyDiv w:val="1"/>
      <w:marLeft w:val="0"/>
      <w:marRight w:val="0"/>
      <w:marTop w:val="0"/>
      <w:marBottom w:val="0"/>
      <w:divBdr>
        <w:top w:val="none" w:sz="0" w:space="0" w:color="auto"/>
        <w:left w:val="none" w:sz="0" w:space="0" w:color="auto"/>
        <w:bottom w:val="none" w:sz="0" w:space="0" w:color="auto"/>
        <w:right w:val="none" w:sz="0" w:space="0" w:color="auto"/>
      </w:divBdr>
    </w:div>
    <w:div w:id="1268347680">
      <w:bodyDiv w:val="1"/>
      <w:marLeft w:val="0"/>
      <w:marRight w:val="0"/>
      <w:marTop w:val="0"/>
      <w:marBottom w:val="0"/>
      <w:divBdr>
        <w:top w:val="none" w:sz="0" w:space="0" w:color="auto"/>
        <w:left w:val="none" w:sz="0" w:space="0" w:color="auto"/>
        <w:bottom w:val="none" w:sz="0" w:space="0" w:color="auto"/>
        <w:right w:val="none" w:sz="0" w:space="0" w:color="auto"/>
      </w:divBdr>
    </w:div>
    <w:div w:id="1270549819">
      <w:bodyDiv w:val="1"/>
      <w:marLeft w:val="0"/>
      <w:marRight w:val="0"/>
      <w:marTop w:val="0"/>
      <w:marBottom w:val="0"/>
      <w:divBdr>
        <w:top w:val="none" w:sz="0" w:space="0" w:color="auto"/>
        <w:left w:val="none" w:sz="0" w:space="0" w:color="auto"/>
        <w:bottom w:val="none" w:sz="0" w:space="0" w:color="auto"/>
        <w:right w:val="none" w:sz="0" w:space="0" w:color="auto"/>
      </w:divBdr>
    </w:div>
    <w:div w:id="1270822305">
      <w:bodyDiv w:val="1"/>
      <w:marLeft w:val="0"/>
      <w:marRight w:val="0"/>
      <w:marTop w:val="0"/>
      <w:marBottom w:val="0"/>
      <w:divBdr>
        <w:top w:val="none" w:sz="0" w:space="0" w:color="auto"/>
        <w:left w:val="none" w:sz="0" w:space="0" w:color="auto"/>
        <w:bottom w:val="none" w:sz="0" w:space="0" w:color="auto"/>
        <w:right w:val="none" w:sz="0" w:space="0" w:color="auto"/>
      </w:divBdr>
    </w:div>
    <w:div w:id="1271277847">
      <w:bodyDiv w:val="1"/>
      <w:marLeft w:val="0"/>
      <w:marRight w:val="0"/>
      <w:marTop w:val="0"/>
      <w:marBottom w:val="0"/>
      <w:divBdr>
        <w:top w:val="none" w:sz="0" w:space="0" w:color="auto"/>
        <w:left w:val="none" w:sz="0" w:space="0" w:color="auto"/>
        <w:bottom w:val="none" w:sz="0" w:space="0" w:color="auto"/>
        <w:right w:val="none" w:sz="0" w:space="0" w:color="auto"/>
      </w:divBdr>
    </w:div>
    <w:div w:id="1272862641">
      <w:bodyDiv w:val="1"/>
      <w:marLeft w:val="0"/>
      <w:marRight w:val="0"/>
      <w:marTop w:val="0"/>
      <w:marBottom w:val="0"/>
      <w:divBdr>
        <w:top w:val="none" w:sz="0" w:space="0" w:color="auto"/>
        <w:left w:val="none" w:sz="0" w:space="0" w:color="auto"/>
        <w:bottom w:val="none" w:sz="0" w:space="0" w:color="auto"/>
        <w:right w:val="none" w:sz="0" w:space="0" w:color="auto"/>
      </w:divBdr>
      <w:divsChild>
        <w:div w:id="401491958">
          <w:marLeft w:val="0"/>
          <w:marRight w:val="0"/>
          <w:marTop w:val="0"/>
          <w:marBottom w:val="0"/>
          <w:divBdr>
            <w:top w:val="none" w:sz="0" w:space="0" w:color="auto"/>
            <w:left w:val="none" w:sz="0" w:space="0" w:color="auto"/>
            <w:bottom w:val="none" w:sz="0" w:space="0" w:color="auto"/>
            <w:right w:val="none" w:sz="0" w:space="0" w:color="auto"/>
          </w:divBdr>
        </w:div>
        <w:div w:id="1390957342">
          <w:marLeft w:val="0"/>
          <w:marRight w:val="0"/>
          <w:marTop w:val="0"/>
          <w:marBottom w:val="0"/>
          <w:divBdr>
            <w:top w:val="none" w:sz="0" w:space="0" w:color="auto"/>
            <w:left w:val="none" w:sz="0" w:space="0" w:color="auto"/>
            <w:bottom w:val="none" w:sz="0" w:space="0" w:color="auto"/>
            <w:right w:val="none" w:sz="0" w:space="0" w:color="auto"/>
          </w:divBdr>
        </w:div>
        <w:div w:id="952246953">
          <w:marLeft w:val="0"/>
          <w:marRight w:val="0"/>
          <w:marTop w:val="0"/>
          <w:marBottom w:val="0"/>
          <w:divBdr>
            <w:top w:val="none" w:sz="0" w:space="0" w:color="auto"/>
            <w:left w:val="none" w:sz="0" w:space="0" w:color="auto"/>
            <w:bottom w:val="none" w:sz="0" w:space="0" w:color="auto"/>
            <w:right w:val="none" w:sz="0" w:space="0" w:color="auto"/>
          </w:divBdr>
        </w:div>
      </w:divsChild>
    </w:div>
    <w:div w:id="1275287525">
      <w:bodyDiv w:val="1"/>
      <w:marLeft w:val="0"/>
      <w:marRight w:val="0"/>
      <w:marTop w:val="0"/>
      <w:marBottom w:val="0"/>
      <w:divBdr>
        <w:top w:val="none" w:sz="0" w:space="0" w:color="auto"/>
        <w:left w:val="none" w:sz="0" w:space="0" w:color="auto"/>
        <w:bottom w:val="none" w:sz="0" w:space="0" w:color="auto"/>
        <w:right w:val="none" w:sz="0" w:space="0" w:color="auto"/>
      </w:divBdr>
    </w:div>
    <w:div w:id="1275407303">
      <w:bodyDiv w:val="1"/>
      <w:marLeft w:val="0"/>
      <w:marRight w:val="0"/>
      <w:marTop w:val="0"/>
      <w:marBottom w:val="0"/>
      <w:divBdr>
        <w:top w:val="none" w:sz="0" w:space="0" w:color="auto"/>
        <w:left w:val="none" w:sz="0" w:space="0" w:color="auto"/>
        <w:bottom w:val="none" w:sz="0" w:space="0" w:color="auto"/>
        <w:right w:val="none" w:sz="0" w:space="0" w:color="auto"/>
      </w:divBdr>
    </w:div>
    <w:div w:id="1276063146">
      <w:bodyDiv w:val="1"/>
      <w:marLeft w:val="0"/>
      <w:marRight w:val="0"/>
      <w:marTop w:val="0"/>
      <w:marBottom w:val="0"/>
      <w:divBdr>
        <w:top w:val="none" w:sz="0" w:space="0" w:color="auto"/>
        <w:left w:val="none" w:sz="0" w:space="0" w:color="auto"/>
        <w:bottom w:val="none" w:sz="0" w:space="0" w:color="auto"/>
        <w:right w:val="none" w:sz="0" w:space="0" w:color="auto"/>
      </w:divBdr>
    </w:div>
    <w:div w:id="1276979298">
      <w:bodyDiv w:val="1"/>
      <w:marLeft w:val="0"/>
      <w:marRight w:val="0"/>
      <w:marTop w:val="0"/>
      <w:marBottom w:val="0"/>
      <w:divBdr>
        <w:top w:val="none" w:sz="0" w:space="0" w:color="auto"/>
        <w:left w:val="none" w:sz="0" w:space="0" w:color="auto"/>
        <w:bottom w:val="none" w:sz="0" w:space="0" w:color="auto"/>
        <w:right w:val="none" w:sz="0" w:space="0" w:color="auto"/>
      </w:divBdr>
    </w:div>
    <w:div w:id="1278874121">
      <w:bodyDiv w:val="1"/>
      <w:marLeft w:val="0"/>
      <w:marRight w:val="0"/>
      <w:marTop w:val="0"/>
      <w:marBottom w:val="0"/>
      <w:divBdr>
        <w:top w:val="none" w:sz="0" w:space="0" w:color="auto"/>
        <w:left w:val="none" w:sz="0" w:space="0" w:color="auto"/>
        <w:bottom w:val="none" w:sz="0" w:space="0" w:color="auto"/>
        <w:right w:val="none" w:sz="0" w:space="0" w:color="auto"/>
      </w:divBdr>
    </w:div>
    <w:div w:id="1278945445">
      <w:bodyDiv w:val="1"/>
      <w:marLeft w:val="0"/>
      <w:marRight w:val="0"/>
      <w:marTop w:val="0"/>
      <w:marBottom w:val="0"/>
      <w:divBdr>
        <w:top w:val="none" w:sz="0" w:space="0" w:color="auto"/>
        <w:left w:val="none" w:sz="0" w:space="0" w:color="auto"/>
        <w:bottom w:val="none" w:sz="0" w:space="0" w:color="auto"/>
        <w:right w:val="none" w:sz="0" w:space="0" w:color="auto"/>
      </w:divBdr>
    </w:div>
    <w:div w:id="1279142619">
      <w:bodyDiv w:val="1"/>
      <w:marLeft w:val="0"/>
      <w:marRight w:val="0"/>
      <w:marTop w:val="0"/>
      <w:marBottom w:val="0"/>
      <w:divBdr>
        <w:top w:val="none" w:sz="0" w:space="0" w:color="auto"/>
        <w:left w:val="none" w:sz="0" w:space="0" w:color="auto"/>
        <w:bottom w:val="none" w:sz="0" w:space="0" w:color="auto"/>
        <w:right w:val="none" w:sz="0" w:space="0" w:color="auto"/>
      </w:divBdr>
    </w:div>
    <w:div w:id="1279332108">
      <w:bodyDiv w:val="1"/>
      <w:marLeft w:val="0"/>
      <w:marRight w:val="0"/>
      <w:marTop w:val="0"/>
      <w:marBottom w:val="0"/>
      <w:divBdr>
        <w:top w:val="none" w:sz="0" w:space="0" w:color="auto"/>
        <w:left w:val="none" w:sz="0" w:space="0" w:color="auto"/>
        <w:bottom w:val="none" w:sz="0" w:space="0" w:color="auto"/>
        <w:right w:val="none" w:sz="0" w:space="0" w:color="auto"/>
      </w:divBdr>
    </w:div>
    <w:div w:id="1279802606">
      <w:bodyDiv w:val="1"/>
      <w:marLeft w:val="0"/>
      <w:marRight w:val="0"/>
      <w:marTop w:val="0"/>
      <w:marBottom w:val="0"/>
      <w:divBdr>
        <w:top w:val="none" w:sz="0" w:space="0" w:color="auto"/>
        <w:left w:val="none" w:sz="0" w:space="0" w:color="auto"/>
        <w:bottom w:val="none" w:sz="0" w:space="0" w:color="auto"/>
        <w:right w:val="none" w:sz="0" w:space="0" w:color="auto"/>
      </w:divBdr>
    </w:div>
    <w:div w:id="1280140280">
      <w:bodyDiv w:val="1"/>
      <w:marLeft w:val="0"/>
      <w:marRight w:val="0"/>
      <w:marTop w:val="0"/>
      <w:marBottom w:val="0"/>
      <w:divBdr>
        <w:top w:val="none" w:sz="0" w:space="0" w:color="auto"/>
        <w:left w:val="none" w:sz="0" w:space="0" w:color="auto"/>
        <w:bottom w:val="none" w:sz="0" w:space="0" w:color="auto"/>
        <w:right w:val="none" w:sz="0" w:space="0" w:color="auto"/>
      </w:divBdr>
    </w:div>
    <w:div w:id="1280720640">
      <w:bodyDiv w:val="1"/>
      <w:marLeft w:val="0"/>
      <w:marRight w:val="0"/>
      <w:marTop w:val="0"/>
      <w:marBottom w:val="0"/>
      <w:divBdr>
        <w:top w:val="none" w:sz="0" w:space="0" w:color="auto"/>
        <w:left w:val="none" w:sz="0" w:space="0" w:color="auto"/>
        <w:bottom w:val="none" w:sz="0" w:space="0" w:color="auto"/>
        <w:right w:val="none" w:sz="0" w:space="0" w:color="auto"/>
      </w:divBdr>
    </w:div>
    <w:div w:id="1281843077">
      <w:bodyDiv w:val="1"/>
      <w:marLeft w:val="0"/>
      <w:marRight w:val="0"/>
      <w:marTop w:val="0"/>
      <w:marBottom w:val="0"/>
      <w:divBdr>
        <w:top w:val="none" w:sz="0" w:space="0" w:color="auto"/>
        <w:left w:val="none" w:sz="0" w:space="0" w:color="auto"/>
        <w:bottom w:val="none" w:sz="0" w:space="0" w:color="auto"/>
        <w:right w:val="none" w:sz="0" w:space="0" w:color="auto"/>
      </w:divBdr>
    </w:div>
    <w:div w:id="1282106158">
      <w:bodyDiv w:val="1"/>
      <w:marLeft w:val="0"/>
      <w:marRight w:val="0"/>
      <w:marTop w:val="0"/>
      <w:marBottom w:val="0"/>
      <w:divBdr>
        <w:top w:val="none" w:sz="0" w:space="0" w:color="auto"/>
        <w:left w:val="none" w:sz="0" w:space="0" w:color="auto"/>
        <w:bottom w:val="none" w:sz="0" w:space="0" w:color="auto"/>
        <w:right w:val="none" w:sz="0" w:space="0" w:color="auto"/>
      </w:divBdr>
    </w:div>
    <w:div w:id="1282804838">
      <w:bodyDiv w:val="1"/>
      <w:marLeft w:val="0"/>
      <w:marRight w:val="0"/>
      <w:marTop w:val="0"/>
      <w:marBottom w:val="0"/>
      <w:divBdr>
        <w:top w:val="none" w:sz="0" w:space="0" w:color="auto"/>
        <w:left w:val="none" w:sz="0" w:space="0" w:color="auto"/>
        <w:bottom w:val="none" w:sz="0" w:space="0" w:color="auto"/>
        <w:right w:val="none" w:sz="0" w:space="0" w:color="auto"/>
      </w:divBdr>
    </w:div>
    <w:div w:id="1283224556">
      <w:bodyDiv w:val="1"/>
      <w:marLeft w:val="0"/>
      <w:marRight w:val="0"/>
      <w:marTop w:val="0"/>
      <w:marBottom w:val="0"/>
      <w:divBdr>
        <w:top w:val="none" w:sz="0" w:space="0" w:color="auto"/>
        <w:left w:val="none" w:sz="0" w:space="0" w:color="auto"/>
        <w:bottom w:val="none" w:sz="0" w:space="0" w:color="auto"/>
        <w:right w:val="none" w:sz="0" w:space="0" w:color="auto"/>
      </w:divBdr>
    </w:div>
    <w:div w:id="1284582908">
      <w:bodyDiv w:val="1"/>
      <w:marLeft w:val="0"/>
      <w:marRight w:val="0"/>
      <w:marTop w:val="0"/>
      <w:marBottom w:val="0"/>
      <w:divBdr>
        <w:top w:val="none" w:sz="0" w:space="0" w:color="auto"/>
        <w:left w:val="none" w:sz="0" w:space="0" w:color="auto"/>
        <w:bottom w:val="none" w:sz="0" w:space="0" w:color="auto"/>
        <w:right w:val="none" w:sz="0" w:space="0" w:color="auto"/>
      </w:divBdr>
    </w:div>
    <w:div w:id="1285426252">
      <w:bodyDiv w:val="1"/>
      <w:marLeft w:val="0"/>
      <w:marRight w:val="0"/>
      <w:marTop w:val="0"/>
      <w:marBottom w:val="0"/>
      <w:divBdr>
        <w:top w:val="none" w:sz="0" w:space="0" w:color="auto"/>
        <w:left w:val="none" w:sz="0" w:space="0" w:color="auto"/>
        <w:bottom w:val="none" w:sz="0" w:space="0" w:color="auto"/>
        <w:right w:val="none" w:sz="0" w:space="0" w:color="auto"/>
      </w:divBdr>
    </w:div>
    <w:div w:id="1286503646">
      <w:bodyDiv w:val="1"/>
      <w:marLeft w:val="0"/>
      <w:marRight w:val="0"/>
      <w:marTop w:val="0"/>
      <w:marBottom w:val="0"/>
      <w:divBdr>
        <w:top w:val="none" w:sz="0" w:space="0" w:color="auto"/>
        <w:left w:val="none" w:sz="0" w:space="0" w:color="auto"/>
        <w:bottom w:val="none" w:sz="0" w:space="0" w:color="auto"/>
        <w:right w:val="none" w:sz="0" w:space="0" w:color="auto"/>
      </w:divBdr>
    </w:div>
    <w:div w:id="1287079755">
      <w:bodyDiv w:val="1"/>
      <w:marLeft w:val="0"/>
      <w:marRight w:val="0"/>
      <w:marTop w:val="0"/>
      <w:marBottom w:val="0"/>
      <w:divBdr>
        <w:top w:val="none" w:sz="0" w:space="0" w:color="auto"/>
        <w:left w:val="none" w:sz="0" w:space="0" w:color="auto"/>
        <w:bottom w:val="none" w:sz="0" w:space="0" w:color="auto"/>
        <w:right w:val="none" w:sz="0" w:space="0" w:color="auto"/>
      </w:divBdr>
    </w:div>
    <w:div w:id="1288119908">
      <w:bodyDiv w:val="1"/>
      <w:marLeft w:val="0"/>
      <w:marRight w:val="0"/>
      <w:marTop w:val="0"/>
      <w:marBottom w:val="0"/>
      <w:divBdr>
        <w:top w:val="none" w:sz="0" w:space="0" w:color="auto"/>
        <w:left w:val="none" w:sz="0" w:space="0" w:color="auto"/>
        <w:bottom w:val="none" w:sz="0" w:space="0" w:color="auto"/>
        <w:right w:val="none" w:sz="0" w:space="0" w:color="auto"/>
      </w:divBdr>
    </w:div>
    <w:div w:id="1288899699">
      <w:bodyDiv w:val="1"/>
      <w:marLeft w:val="0"/>
      <w:marRight w:val="0"/>
      <w:marTop w:val="0"/>
      <w:marBottom w:val="0"/>
      <w:divBdr>
        <w:top w:val="none" w:sz="0" w:space="0" w:color="auto"/>
        <w:left w:val="none" w:sz="0" w:space="0" w:color="auto"/>
        <w:bottom w:val="none" w:sz="0" w:space="0" w:color="auto"/>
        <w:right w:val="none" w:sz="0" w:space="0" w:color="auto"/>
      </w:divBdr>
    </w:div>
    <w:div w:id="1289701528">
      <w:bodyDiv w:val="1"/>
      <w:marLeft w:val="0"/>
      <w:marRight w:val="0"/>
      <w:marTop w:val="0"/>
      <w:marBottom w:val="0"/>
      <w:divBdr>
        <w:top w:val="none" w:sz="0" w:space="0" w:color="auto"/>
        <w:left w:val="none" w:sz="0" w:space="0" w:color="auto"/>
        <w:bottom w:val="none" w:sz="0" w:space="0" w:color="auto"/>
        <w:right w:val="none" w:sz="0" w:space="0" w:color="auto"/>
      </w:divBdr>
    </w:div>
    <w:div w:id="1289780351">
      <w:bodyDiv w:val="1"/>
      <w:marLeft w:val="0"/>
      <w:marRight w:val="0"/>
      <w:marTop w:val="0"/>
      <w:marBottom w:val="0"/>
      <w:divBdr>
        <w:top w:val="none" w:sz="0" w:space="0" w:color="auto"/>
        <w:left w:val="none" w:sz="0" w:space="0" w:color="auto"/>
        <w:bottom w:val="none" w:sz="0" w:space="0" w:color="auto"/>
        <w:right w:val="none" w:sz="0" w:space="0" w:color="auto"/>
      </w:divBdr>
    </w:div>
    <w:div w:id="1289816172">
      <w:bodyDiv w:val="1"/>
      <w:marLeft w:val="0"/>
      <w:marRight w:val="0"/>
      <w:marTop w:val="0"/>
      <w:marBottom w:val="0"/>
      <w:divBdr>
        <w:top w:val="none" w:sz="0" w:space="0" w:color="auto"/>
        <w:left w:val="none" w:sz="0" w:space="0" w:color="auto"/>
        <w:bottom w:val="none" w:sz="0" w:space="0" w:color="auto"/>
        <w:right w:val="none" w:sz="0" w:space="0" w:color="auto"/>
      </w:divBdr>
    </w:div>
    <w:div w:id="1289816515">
      <w:bodyDiv w:val="1"/>
      <w:marLeft w:val="0"/>
      <w:marRight w:val="0"/>
      <w:marTop w:val="0"/>
      <w:marBottom w:val="0"/>
      <w:divBdr>
        <w:top w:val="none" w:sz="0" w:space="0" w:color="auto"/>
        <w:left w:val="none" w:sz="0" w:space="0" w:color="auto"/>
        <w:bottom w:val="none" w:sz="0" w:space="0" w:color="auto"/>
        <w:right w:val="none" w:sz="0" w:space="0" w:color="auto"/>
      </w:divBdr>
    </w:div>
    <w:div w:id="1291013527">
      <w:bodyDiv w:val="1"/>
      <w:marLeft w:val="0"/>
      <w:marRight w:val="0"/>
      <w:marTop w:val="0"/>
      <w:marBottom w:val="0"/>
      <w:divBdr>
        <w:top w:val="none" w:sz="0" w:space="0" w:color="auto"/>
        <w:left w:val="none" w:sz="0" w:space="0" w:color="auto"/>
        <w:bottom w:val="none" w:sz="0" w:space="0" w:color="auto"/>
        <w:right w:val="none" w:sz="0" w:space="0" w:color="auto"/>
      </w:divBdr>
    </w:div>
    <w:div w:id="1292443204">
      <w:bodyDiv w:val="1"/>
      <w:marLeft w:val="0"/>
      <w:marRight w:val="0"/>
      <w:marTop w:val="0"/>
      <w:marBottom w:val="0"/>
      <w:divBdr>
        <w:top w:val="none" w:sz="0" w:space="0" w:color="auto"/>
        <w:left w:val="none" w:sz="0" w:space="0" w:color="auto"/>
        <w:bottom w:val="none" w:sz="0" w:space="0" w:color="auto"/>
        <w:right w:val="none" w:sz="0" w:space="0" w:color="auto"/>
      </w:divBdr>
    </w:div>
    <w:div w:id="1293248543">
      <w:bodyDiv w:val="1"/>
      <w:marLeft w:val="0"/>
      <w:marRight w:val="0"/>
      <w:marTop w:val="0"/>
      <w:marBottom w:val="0"/>
      <w:divBdr>
        <w:top w:val="none" w:sz="0" w:space="0" w:color="auto"/>
        <w:left w:val="none" w:sz="0" w:space="0" w:color="auto"/>
        <w:bottom w:val="none" w:sz="0" w:space="0" w:color="auto"/>
        <w:right w:val="none" w:sz="0" w:space="0" w:color="auto"/>
      </w:divBdr>
    </w:div>
    <w:div w:id="1293248979">
      <w:bodyDiv w:val="1"/>
      <w:marLeft w:val="0"/>
      <w:marRight w:val="0"/>
      <w:marTop w:val="0"/>
      <w:marBottom w:val="0"/>
      <w:divBdr>
        <w:top w:val="none" w:sz="0" w:space="0" w:color="auto"/>
        <w:left w:val="none" w:sz="0" w:space="0" w:color="auto"/>
        <w:bottom w:val="none" w:sz="0" w:space="0" w:color="auto"/>
        <w:right w:val="none" w:sz="0" w:space="0" w:color="auto"/>
      </w:divBdr>
    </w:div>
    <w:div w:id="1293827708">
      <w:bodyDiv w:val="1"/>
      <w:marLeft w:val="0"/>
      <w:marRight w:val="0"/>
      <w:marTop w:val="0"/>
      <w:marBottom w:val="0"/>
      <w:divBdr>
        <w:top w:val="none" w:sz="0" w:space="0" w:color="auto"/>
        <w:left w:val="none" w:sz="0" w:space="0" w:color="auto"/>
        <w:bottom w:val="none" w:sz="0" w:space="0" w:color="auto"/>
        <w:right w:val="none" w:sz="0" w:space="0" w:color="auto"/>
      </w:divBdr>
    </w:div>
    <w:div w:id="1294483337">
      <w:bodyDiv w:val="1"/>
      <w:marLeft w:val="0"/>
      <w:marRight w:val="0"/>
      <w:marTop w:val="0"/>
      <w:marBottom w:val="0"/>
      <w:divBdr>
        <w:top w:val="none" w:sz="0" w:space="0" w:color="auto"/>
        <w:left w:val="none" w:sz="0" w:space="0" w:color="auto"/>
        <w:bottom w:val="none" w:sz="0" w:space="0" w:color="auto"/>
        <w:right w:val="none" w:sz="0" w:space="0" w:color="auto"/>
      </w:divBdr>
    </w:div>
    <w:div w:id="1294798051">
      <w:bodyDiv w:val="1"/>
      <w:marLeft w:val="0"/>
      <w:marRight w:val="0"/>
      <w:marTop w:val="0"/>
      <w:marBottom w:val="0"/>
      <w:divBdr>
        <w:top w:val="none" w:sz="0" w:space="0" w:color="auto"/>
        <w:left w:val="none" w:sz="0" w:space="0" w:color="auto"/>
        <w:bottom w:val="none" w:sz="0" w:space="0" w:color="auto"/>
        <w:right w:val="none" w:sz="0" w:space="0" w:color="auto"/>
      </w:divBdr>
    </w:div>
    <w:div w:id="1297221400">
      <w:bodyDiv w:val="1"/>
      <w:marLeft w:val="0"/>
      <w:marRight w:val="0"/>
      <w:marTop w:val="0"/>
      <w:marBottom w:val="0"/>
      <w:divBdr>
        <w:top w:val="none" w:sz="0" w:space="0" w:color="auto"/>
        <w:left w:val="none" w:sz="0" w:space="0" w:color="auto"/>
        <w:bottom w:val="none" w:sz="0" w:space="0" w:color="auto"/>
        <w:right w:val="none" w:sz="0" w:space="0" w:color="auto"/>
      </w:divBdr>
    </w:div>
    <w:div w:id="1297681940">
      <w:bodyDiv w:val="1"/>
      <w:marLeft w:val="0"/>
      <w:marRight w:val="0"/>
      <w:marTop w:val="0"/>
      <w:marBottom w:val="0"/>
      <w:divBdr>
        <w:top w:val="none" w:sz="0" w:space="0" w:color="auto"/>
        <w:left w:val="none" w:sz="0" w:space="0" w:color="auto"/>
        <w:bottom w:val="none" w:sz="0" w:space="0" w:color="auto"/>
        <w:right w:val="none" w:sz="0" w:space="0" w:color="auto"/>
      </w:divBdr>
    </w:div>
    <w:div w:id="1297685397">
      <w:bodyDiv w:val="1"/>
      <w:marLeft w:val="0"/>
      <w:marRight w:val="0"/>
      <w:marTop w:val="0"/>
      <w:marBottom w:val="0"/>
      <w:divBdr>
        <w:top w:val="none" w:sz="0" w:space="0" w:color="auto"/>
        <w:left w:val="none" w:sz="0" w:space="0" w:color="auto"/>
        <w:bottom w:val="none" w:sz="0" w:space="0" w:color="auto"/>
        <w:right w:val="none" w:sz="0" w:space="0" w:color="auto"/>
      </w:divBdr>
    </w:div>
    <w:div w:id="1298803134">
      <w:bodyDiv w:val="1"/>
      <w:marLeft w:val="0"/>
      <w:marRight w:val="0"/>
      <w:marTop w:val="0"/>
      <w:marBottom w:val="0"/>
      <w:divBdr>
        <w:top w:val="none" w:sz="0" w:space="0" w:color="auto"/>
        <w:left w:val="none" w:sz="0" w:space="0" w:color="auto"/>
        <w:bottom w:val="none" w:sz="0" w:space="0" w:color="auto"/>
        <w:right w:val="none" w:sz="0" w:space="0" w:color="auto"/>
      </w:divBdr>
    </w:div>
    <w:div w:id="1299261159">
      <w:bodyDiv w:val="1"/>
      <w:marLeft w:val="0"/>
      <w:marRight w:val="0"/>
      <w:marTop w:val="0"/>
      <w:marBottom w:val="0"/>
      <w:divBdr>
        <w:top w:val="none" w:sz="0" w:space="0" w:color="auto"/>
        <w:left w:val="none" w:sz="0" w:space="0" w:color="auto"/>
        <w:bottom w:val="none" w:sz="0" w:space="0" w:color="auto"/>
        <w:right w:val="none" w:sz="0" w:space="0" w:color="auto"/>
      </w:divBdr>
    </w:div>
    <w:div w:id="1301039775">
      <w:bodyDiv w:val="1"/>
      <w:marLeft w:val="0"/>
      <w:marRight w:val="0"/>
      <w:marTop w:val="0"/>
      <w:marBottom w:val="0"/>
      <w:divBdr>
        <w:top w:val="none" w:sz="0" w:space="0" w:color="auto"/>
        <w:left w:val="none" w:sz="0" w:space="0" w:color="auto"/>
        <w:bottom w:val="none" w:sz="0" w:space="0" w:color="auto"/>
        <w:right w:val="none" w:sz="0" w:space="0" w:color="auto"/>
      </w:divBdr>
    </w:div>
    <w:div w:id="1302076804">
      <w:bodyDiv w:val="1"/>
      <w:marLeft w:val="0"/>
      <w:marRight w:val="0"/>
      <w:marTop w:val="0"/>
      <w:marBottom w:val="0"/>
      <w:divBdr>
        <w:top w:val="none" w:sz="0" w:space="0" w:color="auto"/>
        <w:left w:val="none" w:sz="0" w:space="0" w:color="auto"/>
        <w:bottom w:val="none" w:sz="0" w:space="0" w:color="auto"/>
        <w:right w:val="none" w:sz="0" w:space="0" w:color="auto"/>
      </w:divBdr>
    </w:div>
    <w:div w:id="1302463945">
      <w:bodyDiv w:val="1"/>
      <w:marLeft w:val="0"/>
      <w:marRight w:val="0"/>
      <w:marTop w:val="0"/>
      <w:marBottom w:val="0"/>
      <w:divBdr>
        <w:top w:val="none" w:sz="0" w:space="0" w:color="auto"/>
        <w:left w:val="none" w:sz="0" w:space="0" w:color="auto"/>
        <w:bottom w:val="none" w:sz="0" w:space="0" w:color="auto"/>
        <w:right w:val="none" w:sz="0" w:space="0" w:color="auto"/>
      </w:divBdr>
    </w:div>
    <w:div w:id="1302689139">
      <w:bodyDiv w:val="1"/>
      <w:marLeft w:val="0"/>
      <w:marRight w:val="0"/>
      <w:marTop w:val="0"/>
      <w:marBottom w:val="0"/>
      <w:divBdr>
        <w:top w:val="none" w:sz="0" w:space="0" w:color="auto"/>
        <w:left w:val="none" w:sz="0" w:space="0" w:color="auto"/>
        <w:bottom w:val="none" w:sz="0" w:space="0" w:color="auto"/>
        <w:right w:val="none" w:sz="0" w:space="0" w:color="auto"/>
      </w:divBdr>
    </w:div>
    <w:div w:id="1303078701">
      <w:bodyDiv w:val="1"/>
      <w:marLeft w:val="0"/>
      <w:marRight w:val="0"/>
      <w:marTop w:val="0"/>
      <w:marBottom w:val="0"/>
      <w:divBdr>
        <w:top w:val="none" w:sz="0" w:space="0" w:color="auto"/>
        <w:left w:val="none" w:sz="0" w:space="0" w:color="auto"/>
        <w:bottom w:val="none" w:sz="0" w:space="0" w:color="auto"/>
        <w:right w:val="none" w:sz="0" w:space="0" w:color="auto"/>
      </w:divBdr>
    </w:div>
    <w:div w:id="1304578180">
      <w:bodyDiv w:val="1"/>
      <w:marLeft w:val="0"/>
      <w:marRight w:val="0"/>
      <w:marTop w:val="0"/>
      <w:marBottom w:val="0"/>
      <w:divBdr>
        <w:top w:val="none" w:sz="0" w:space="0" w:color="auto"/>
        <w:left w:val="none" w:sz="0" w:space="0" w:color="auto"/>
        <w:bottom w:val="none" w:sz="0" w:space="0" w:color="auto"/>
        <w:right w:val="none" w:sz="0" w:space="0" w:color="auto"/>
      </w:divBdr>
    </w:div>
    <w:div w:id="1305740783">
      <w:bodyDiv w:val="1"/>
      <w:marLeft w:val="0"/>
      <w:marRight w:val="0"/>
      <w:marTop w:val="0"/>
      <w:marBottom w:val="0"/>
      <w:divBdr>
        <w:top w:val="none" w:sz="0" w:space="0" w:color="auto"/>
        <w:left w:val="none" w:sz="0" w:space="0" w:color="auto"/>
        <w:bottom w:val="none" w:sz="0" w:space="0" w:color="auto"/>
        <w:right w:val="none" w:sz="0" w:space="0" w:color="auto"/>
      </w:divBdr>
    </w:div>
    <w:div w:id="1305817291">
      <w:bodyDiv w:val="1"/>
      <w:marLeft w:val="0"/>
      <w:marRight w:val="0"/>
      <w:marTop w:val="0"/>
      <w:marBottom w:val="0"/>
      <w:divBdr>
        <w:top w:val="none" w:sz="0" w:space="0" w:color="auto"/>
        <w:left w:val="none" w:sz="0" w:space="0" w:color="auto"/>
        <w:bottom w:val="none" w:sz="0" w:space="0" w:color="auto"/>
        <w:right w:val="none" w:sz="0" w:space="0" w:color="auto"/>
      </w:divBdr>
    </w:div>
    <w:div w:id="1306546820">
      <w:bodyDiv w:val="1"/>
      <w:marLeft w:val="0"/>
      <w:marRight w:val="0"/>
      <w:marTop w:val="0"/>
      <w:marBottom w:val="0"/>
      <w:divBdr>
        <w:top w:val="none" w:sz="0" w:space="0" w:color="auto"/>
        <w:left w:val="none" w:sz="0" w:space="0" w:color="auto"/>
        <w:bottom w:val="none" w:sz="0" w:space="0" w:color="auto"/>
        <w:right w:val="none" w:sz="0" w:space="0" w:color="auto"/>
      </w:divBdr>
    </w:div>
    <w:div w:id="1306660009">
      <w:bodyDiv w:val="1"/>
      <w:marLeft w:val="0"/>
      <w:marRight w:val="0"/>
      <w:marTop w:val="0"/>
      <w:marBottom w:val="0"/>
      <w:divBdr>
        <w:top w:val="none" w:sz="0" w:space="0" w:color="auto"/>
        <w:left w:val="none" w:sz="0" w:space="0" w:color="auto"/>
        <w:bottom w:val="none" w:sz="0" w:space="0" w:color="auto"/>
        <w:right w:val="none" w:sz="0" w:space="0" w:color="auto"/>
      </w:divBdr>
    </w:div>
    <w:div w:id="1306739696">
      <w:bodyDiv w:val="1"/>
      <w:marLeft w:val="0"/>
      <w:marRight w:val="0"/>
      <w:marTop w:val="0"/>
      <w:marBottom w:val="0"/>
      <w:divBdr>
        <w:top w:val="none" w:sz="0" w:space="0" w:color="auto"/>
        <w:left w:val="none" w:sz="0" w:space="0" w:color="auto"/>
        <w:bottom w:val="none" w:sz="0" w:space="0" w:color="auto"/>
        <w:right w:val="none" w:sz="0" w:space="0" w:color="auto"/>
      </w:divBdr>
    </w:div>
    <w:div w:id="1306858109">
      <w:bodyDiv w:val="1"/>
      <w:marLeft w:val="0"/>
      <w:marRight w:val="0"/>
      <w:marTop w:val="0"/>
      <w:marBottom w:val="0"/>
      <w:divBdr>
        <w:top w:val="none" w:sz="0" w:space="0" w:color="auto"/>
        <w:left w:val="none" w:sz="0" w:space="0" w:color="auto"/>
        <w:bottom w:val="none" w:sz="0" w:space="0" w:color="auto"/>
        <w:right w:val="none" w:sz="0" w:space="0" w:color="auto"/>
      </w:divBdr>
    </w:div>
    <w:div w:id="1307124464">
      <w:bodyDiv w:val="1"/>
      <w:marLeft w:val="0"/>
      <w:marRight w:val="0"/>
      <w:marTop w:val="0"/>
      <w:marBottom w:val="0"/>
      <w:divBdr>
        <w:top w:val="none" w:sz="0" w:space="0" w:color="auto"/>
        <w:left w:val="none" w:sz="0" w:space="0" w:color="auto"/>
        <w:bottom w:val="none" w:sz="0" w:space="0" w:color="auto"/>
        <w:right w:val="none" w:sz="0" w:space="0" w:color="auto"/>
      </w:divBdr>
    </w:div>
    <w:div w:id="1307736929">
      <w:bodyDiv w:val="1"/>
      <w:marLeft w:val="0"/>
      <w:marRight w:val="0"/>
      <w:marTop w:val="0"/>
      <w:marBottom w:val="0"/>
      <w:divBdr>
        <w:top w:val="none" w:sz="0" w:space="0" w:color="auto"/>
        <w:left w:val="none" w:sz="0" w:space="0" w:color="auto"/>
        <w:bottom w:val="none" w:sz="0" w:space="0" w:color="auto"/>
        <w:right w:val="none" w:sz="0" w:space="0" w:color="auto"/>
      </w:divBdr>
    </w:div>
    <w:div w:id="1309238850">
      <w:bodyDiv w:val="1"/>
      <w:marLeft w:val="0"/>
      <w:marRight w:val="0"/>
      <w:marTop w:val="0"/>
      <w:marBottom w:val="0"/>
      <w:divBdr>
        <w:top w:val="none" w:sz="0" w:space="0" w:color="auto"/>
        <w:left w:val="none" w:sz="0" w:space="0" w:color="auto"/>
        <w:bottom w:val="none" w:sz="0" w:space="0" w:color="auto"/>
        <w:right w:val="none" w:sz="0" w:space="0" w:color="auto"/>
      </w:divBdr>
    </w:div>
    <w:div w:id="1309431693">
      <w:bodyDiv w:val="1"/>
      <w:marLeft w:val="0"/>
      <w:marRight w:val="0"/>
      <w:marTop w:val="0"/>
      <w:marBottom w:val="0"/>
      <w:divBdr>
        <w:top w:val="none" w:sz="0" w:space="0" w:color="auto"/>
        <w:left w:val="none" w:sz="0" w:space="0" w:color="auto"/>
        <w:bottom w:val="none" w:sz="0" w:space="0" w:color="auto"/>
        <w:right w:val="none" w:sz="0" w:space="0" w:color="auto"/>
      </w:divBdr>
    </w:div>
    <w:div w:id="1310943627">
      <w:bodyDiv w:val="1"/>
      <w:marLeft w:val="0"/>
      <w:marRight w:val="0"/>
      <w:marTop w:val="0"/>
      <w:marBottom w:val="0"/>
      <w:divBdr>
        <w:top w:val="none" w:sz="0" w:space="0" w:color="auto"/>
        <w:left w:val="none" w:sz="0" w:space="0" w:color="auto"/>
        <w:bottom w:val="none" w:sz="0" w:space="0" w:color="auto"/>
        <w:right w:val="none" w:sz="0" w:space="0" w:color="auto"/>
      </w:divBdr>
    </w:div>
    <w:div w:id="1312521574">
      <w:bodyDiv w:val="1"/>
      <w:marLeft w:val="0"/>
      <w:marRight w:val="0"/>
      <w:marTop w:val="0"/>
      <w:marBottom w:val="0"/>
      <w:divBdr>
        <w:top w:val="none" w:sz="0" w:space="0" w:color="auto"/>
        <w:left w:val="none" w:sz="0" w:space="0" w:color="auto"/>
        <w:bottom w:val="none" w:sz="0" w:space="0" w:color="auto"/>
        <w:right w:val="none" w:sz="0" w:space="0" w:color="auto"/>
      </w:divBdr>
    </w:div>
    <w:div w:id="1312759081">
      <w:bodyDiv w:val="1"/>
      <w:marLeft w:val="0"/>
      <w:marRight w:val="0"/>
      <w:marTop w:val="0"/>
      <w:marBottom w:val="0"/>
      <w:divBdr>
        <w:top w:val="none" w:sz="0" w:space="0" w:color="auto"/>
        <w:left w:val="none" w:sz="0" w:space="0" w:color="auto"/>
        <w:bottom w:val="none" w:sz="0" w:space="0" w:color="auto"/>
        <w:right w:val="none" w:sz="0" w:space="0" w:color="auto"/>
      </w:divBdr>
    </w:div>
    <w:div w:id="1314026193">
      <w:bodyDiv w:val="1"/>
      <w:marLeft w:val="0"/>
      <w:marRight w:val="0"/>
      <w:marTop w:val="0"/>
      <w:marBottom w:val="0"/>
      <w:divBdr>
        <w:top w:val="none" w:sz="0" w:space="0" w:color="auto"/>
        <w:left w:val="none" w:sz="0" w:space="0" w:color="auto"/>
        <w:bottom w:val="none" w:sz="0" w:space="0" w:color="auto"/>
        <w:right w:val="none" w:sz="0" w:space="0" w:color="auto"/>
      </w:divBdr>
    </w:div>
    <w:div w:id="1314406548">
      <w:bodyDiv w:val="1"/>
      <w:marLeft w:val="0"/>
      <w:marRight w:val="0"/>
      <w:marTop w:val="0"/>
      <w:marBottom w:val="0"/>
      <w:divBdr>
        <w:top w:val="none" w:sz="0" w:space="0" w:color="auto"/>
        <w:left w:val="none" w:sz="0" w:space="0" w:color="auto"/>
        <w:bottom w:val="none" w:sz="0" w:space="0" w:color="auto"/>
        <w:right w:val="none" w:sz="0" w:space="0" w:color="auto"/>
      </w:divBdr>
    </w:div>
    <w:div w:id="1314409729">
      <w:bodyDiv w:val="1"/>
      <w:marLeft w:val="0"/>
      <w:marRight w:val="0"/>
      <w:marTop w:val="0"/>
      <w:marBottom w:val="0"/>
      <w:divBdr>
        <w:top w:val="none" w:sz="0" w:space="0" w:color="auto"/>
        <w:left w:val="none" w:sz="0" w:space="0" w:color="auto"/>
        <w:bottom w:val="none" w:sz="0" w:space="0" w:color="auto"/>
        <w:right w:val="none" w:sz="0" w:space="0" w:color="auto"/>
      </w:divBdr>
    </w:div>
    <w:div w:id="1315136927">
      <w:bodyDiv w:val="1"/>
      <w:marLeft w:val="0"/>
      <w:marRight w:val="0"/>
      <w:marTop w:val="0"/>
      <w:marBottom w:val="0"/>
      <w:divBdr>
        <w:top w:val="none" w:sz="0" w:space="0" w:color="auto"/>
        <w:left w:val="none" w:sz="0" w:space="0" w:color="auto"/>
        <w:bottom w:val="none" w:sz="0" w:space="0" w:color="auto"/>
        <w:right w:val="none" w:sz="0" w:space="0" w:color="auto"/>
      </w:divBdr>
    </w:div>
    <w:div w:id="1315916983">
      <w:bodyDiv w:val="1"/>
      <w:marLeft w:val="0"/>
      <w:marRight w:val="0"/>
      <w:marTop w:val="0"/>
      <w:marBottom w:val="0"/>
      <w:divBdr>
        <w:top w:val="none" w:sz="0" w:space="0" w:color="auto"/>
        <w:left w:val="none" w:sz="0" w:space="0" w:color="auto"/>
        <w:bottom w:val="none" w:sz="0" w:space="0" w:color="auto"/>
        <w:right w:val="none" w:sz="0" w:space="0" w:color="auto"/>
      </w:divBdr>
    </w:div>
    <w:div w:id="1316765048">
      <w:bodyDiv w:val="1"/>
      <w:marLeft w:val="0"/>
      <w:marRight w:val="0"/>
      <w:marTop w:val="0"/>
      <w:marBottom w:val="0"/>
      <w:divBdr>
        <w:top w:val="none" w:sz="0" w:space="0" w:color="auto"/>
        <w:left w:val="none" w:sz="0" w:space="0" w:color="auto"/>
        <w:bottom w:val="none" w:sz="0" w:space="0" w:color="auto"/>
        <w:right w:val="none" w:sz="0" w:space="0" w:color="auto"/>
      </w:divBdr>
    </w:div>
    <w:div w:id="1316765754">
      <w:bodyDiv w:val="1"/>
      <w:marLeft w:val="0"/>
      <w:marRight w:val="0"/>
      <w:marTop w:val="0"/>
      <w:marBottom w:val="0"/>
      <w:divBdr>
        <w:top w:val="none" w:sz="0" w:space="0" w:color="auto"/>
        <w:left w:val="none" w:sz="0" w:space="0" w:color="auto"/>
        <w:bottom w:val="none" w:sz="0" w:space="0" w:color="auto"/>
        <w:right w:val="none" w:sz="0" w:space="0" w:color="auto"/>
      </w:divBdr>
    </w:div>
    <w:div w:id="1318150328">
      <w:bodyDiv w:val="1"/>
      <w:marLeft w:val="0"/>
      <w:marRight w:val="0"/>
      <w:marTop w:val="0"/>
      <w:marBottom w:val="0"/>
      <w:divBdr>
        <w:top w:val="none" w:sz="0" w:space="0" w:color="auto"/>
        <w:left w:val="none" w:sz="0" w:space="0" w:color="auto"/>
        <w:bottom w:val="none" w:sz="0" w:space="0" w:color="auto"/>
        <w:right w:val="none" w:sz="0" w:space="0" w:color="auto"/>
      </w:divBdr>
    </w:div>
    <w:div w:id="1318220664">
      <w:bodyDiv w:val="1"/>
      <w:marLeft w:val="0"/>
      <w:marRight w:val="0"/>
      <w:marTop w:val="0"/>
      <w:marBottom w:val="0"/>
      <w:divBdr>
        <w:top w:val="none" w:sz="0" w:space="0" w:color="auto"/>
        <w:left w:val="none" w:sz="0" w:space="0" w:color="auto"/>
        <w:bottom w:val="none" w:sz="0" w:space="0" w:color="auto"/>
        <w:right w:val="none" w:sz="0" w:space="0" w:color="auto"/>
      </w:divBdr>
    </w:div>
    <w:div w:id="1318537034">
      <w:bodyDiv w:val="1"/>
      <w:marLeft w:val="0"/>
      <w:marRight w:val="0"/>
      <w:marTop w:val="0"/>
      <w:marBottom w:val="0"/>
      <w:divBdr>
        <w:top w:val="none" w:sz="0" w:space="0" w:color="auto"/>
        <w:left w:val="none" w:sz="0" w:space="0" w:color="auto"/>
        <w:bottom w:val="none" w:sz="0" w:space="0" w:color="auto"/>
        <w:right w:val="none" w:sz="0" w:space="0" w:color="auto"/>
      </w:divBdr>
    </w:div>
    <w:div w:id="1319266336">
      <w:bodyDiv w:val="1"/>
      <w:marLeft w:val="0"/>
      <w:marRight w:val="0"/>
      <w:marTop w:val="0"/>
      <w:marBottom w:val="0"/>
      <w:divBdr>
        <w:top w:val="none" w:sz="0" w:space="0" w:color="auto"/>
        <w:left w:val="none" w:sz="0" w:space="0" w:color="auto"/>
        <w:bottom w:val="none" w:sz="0" w:space="0" w:color="auto"/>
        <w:right w:val="none" w:sz="0" w:space="0" w:color="auto"/>
      </w:divBdr>
    </w:div>
    <w:div w:id="1319459356">
      <w:bodyDiv w:val="1"/>
      <w:marLeft w:val="0"/>
      <w:marRight w:val="0"/>
      <w:marTop w:val="0"/>
      <w:marBottom w:val="0"/>
      <w:divBdr>
        <w:top w:val="none" w:sz="0" w:space="0" w:color="auto"/>
        <w:left w:val="none" w:sz="0" w:space="0" w:color="auto"/>
        <w:bottom w:val="none" w:sz="0" w:space="0" w:color="auto"/>
        <w:right w:val="none" w:sz="0" w:space="0" w:color="auto"/>
      </w:divBdr>
    </w:div>
    <w:div w:id="1319916652">
      <w:bodyDiv w:val="1"/>
      <w:marLeft w:val="0"/>
      <w:marRight w:val="0"/>
      <w:marTop w:val="0"/>
      <w:marBottom w:val="0"/>
      <w:divBdr>
        <w:top w:val="none" w:sz="0" w:space="0" w:color="auto"/>
        <w:left w:val="none" w:sz="0" w:space="0" w:color="auto"/>
        <w:bottom w:val="none" w:sz="0" w:space="0" w:color="auto"/>
        <w:right w:val="none" w:sz="0" w:space="0" w:color="auto"/>
      </w:divBdr>
    </w:div>
    <w:div w:id="1321033045">
      <w:bodyDiv w:val="1"/>
      <w:marLeft w:val="0"/>
      <w:marRight w:val="0"/>
      <w:marTop w:val="0"/>
      <w:marBottom w:val="0"/>
      <w:divBdr>
        <w:top w:val="none" w:sz="0" w:space="0" w:color="auto"/>
        <w:left w:val="none" w:sz="0" w:space="0" w:color="auto"/>
        <w:bottom w:val="none" w:sz="0" w:space="0" w:color="auto"/>
        <w:right w:val="none" w:sz="0" w:space="0" w:color="auto"/>
      </w:divBdr>
    </w:div>
    <w:div w:id="1321080478">
      <w:bodyDiv w:val="1"/>
      <w:marLeft w:val="0"/>
      <w:marRight w:val="0"/>
      <w:marTop w:val="0"/>
      <w:marBottom w:val="0"/>
      <w:divBdr>
        <w:top w:val="none" w:sz="0" w:space="0" w:color="auto"/>
        <w:left w:val="none" w:sz="0" w:space="0" w:color="auto"/>
        <w:bottom w:val="none" w:sz="0" w:space="0" w:color="auto"/>
        <w:right w:val="none" w:sz="0" w:space="0" w:color="auto"/>
      </w:divBdr>
    </w:div>
    <w:div w:id="1321419165">
      <w:bodyDiv w:val="1"/>
      <w:marLeft w:val="0"/>
      <w:marRight w:val="0"/>
      <w:marTop w:val="0"/>
      <w:marBottom w:val="0"/>
      <w:divBdr>
        <w:top w:val="none" w:sz="0" w:space="0" w:color="auto"/>
        <w:left w:val="none" w:sz="0" w:space="0" w:color="auto"/>
        <w:bottom w:val="none" w:sz="0" w:space="0" w:color="auto"/>
        <w:right w:val="none" w:sz="0" w:space="0" w:color="auto"/>
      </w:divBdr>
    </w:div>
    <w:div w:id="1322465067">
      <w:bodyDiv w:val="1"/>
      <w:marLeft w:val="0"/>
      <w:marRight w:val="0"/>
      <w:marTop w:val="0"/>
      <w:marBottom w:val="0"/>
      <w:divBdr>
        <w:top w:val="none" w:sz="0" w:space="0" w:color="auto"/>
        <w:left w:val="none" w:sz="0" w:space="0" w:color="auto"/>
        <w:bottom w:val="none" w:sz="0" w:space="0" w:color="auto"/>
        <w:right w:val="none" w:sz="0" w:space="0" w:color="auto"/>
      </w:divBdr>
    </w:div>
    <w:div w:id="1322543760">
      <w:bodyDiv w:val="1"/>
      <w:marLeft w:val="0"/>
      <w:marRight w:val="0"/>
      <w:marTop w:val="0"/>
      <w:marBottom w:val="0"/>
      <w:divBdr>
        <w:top w:val="none" w:sz="0" w:space="0" w:color="auto"/>
        <w:left w:val="none" w:sz="0" w:space="0" w:color="auto"/>
        <w:bottom w:val="none" w:sz="0" w:space="0" w:color="auto"/>
        <w:right w:val="none" w:sz="0" w:space="0" w:color="auto"/>
      </w:divBdr>
    </w:div>
    <w:div w:id="1323197239">
      <w:bodyDiv w:val="1"/>
      <w:marLeft w:val="0"/>
      <w:marRight w:val="0"/>
      <w:marTop w:val="0"/>
      <w:marBottom w:val="0"/>
      <w:divBdr>
        <w:top w:val="none" w:sz="0" w:space="0" w:color="auto"/>
        <w:left w:val="none" w:sz="0" w:space="0" w:color="auto"/>
        <w:bottom w:val="none" w:sz="0" w:space="0" w:color="auto"/>
        <w:right w:val="none" w:sz="0" w:space="0" w:color="auto"/>
      </w:divBdr>
    </w:div>
    <w:div w:id="1323581295">
      <w:bodyDiv w:val="1"/>
      <w:marLeft w:val="0"/>
      <w:marRight w:val="0"/>
      <w:marTop w:val="0"/>
      <w:marBottom w:val="0"/>
      <w:divBdr>
        <w:top w:val="none" w:sz="0" w:space="0" w:color="auto"/>
        <w:left w:val="none" w:sz="0" w:space="0" w:color="auto"/>
        <w:bottom w:val="none" w:sz="0" w:space="0" w:color="auto"/>
        <w:right w:val="none" w:sz="0" w:space="0" w:color="auto"/>
      </w:divBdr>
    </w:div>
    <w:div w:id="1324117213">
      <w:bodyDiv w:val="1"/>
      <w:marLeft w:val="0"/>
      <w:marRight w:val="0"/>
      <w:marTop w:val="0"/>
      <w:marBottom w:val="0"/>
      <w:divBdr>
        <w:top w:val="none" w:sz="0" w:space="0" w:color="auto"/>
        <w:left w:val="none" w:sz="0" w:space="0" w:color="auto"/>
        <w:bottom w:val="none" w:sz="0" w:space="0" w:color="auto"/>
        <w:right w:val="none" w:sz="0" w:space="0" w:color="auto"/>
      </w:divBdr>
    </w:div>
    <w:div w:id="1325859549">
      <w:bodyDiv w:val="1"/>
      <w:marLeft w:val="0"/>
      <w:marRight w:val="0"/>
      <w:marTop w:val="0"/>
      <w:marBottom w:val="0"/>
      <w:divBdr>
        <w:top w:val="none" w:sz="0" w:space="0" w:color="auto"/>
        <w:left w:val="none" w:sz="0" w:space="0" w:color="auto"/>
        <w:bottom w:val="none" w:sz="0" w:space="0" w:color="auto"/>
        <w:right w:val="none" w:sz="0" w:space="0" w:color="auto"/>
      </w:divBdr>
    </w:div>
    <w:div w:id="1326087796">
      <w:bodyDiv w:val="1"/>
      <w:marLeft w:val="0"/>
      <w:marRight w:val="0"/>
      <w:marTop w:val="0"/>
      <w:marBottom w:val="0"/>
      <w:divBdr>
        <w:top w:val="none" w:sz="0" w:space="0" w:color="auto"/>
        <w:left w:val="none" w:sz="0" w:space="0" w:color="auto"/>
        <w:bottom w:val="none" w:sz="0" w:space="0" w:color="auto"/>
        <w:right w:val="none" w:sz="0" w:space="0" w:color="auto"/>
      </w:divBdr>
    </w:div>
    <w:div w:id="1326937599">
      <w:bodyDiv w:val="1"/>
      <w:marLeft w:val="0"/>
      <w:marRight w:val="0"/>
      <w:marTop w:val="0"/>
      <w:marBottom w:val="0"/>
      <w:divBdr>
        <w:top w:val="none" w:sz="0" w:space="0" w:color="auto"/>
        <w:left w:val="none" w:sz="0" w:space="0" w:color="auto"/>
        <w:bottom w:val="none" w:sz="0" w:space="0" w:color="auto"/>
        <w:right w:val="none" w:sz="0" w:space="0" w:color="auto"/>
      </w:divBdr>
    </w:div>
    <w:div w:id="1327052696">
      <w:bodyDiv w:val="1"/>
      <w:marLeft w:val="0"/>
      <w:marRight w:val="0"/>
      <w:marTop w:val="0"/>
      <w:marBottom w:val="0"/>
      <w:divBdr>
        <w:top w:val="none" w:sz="0" w:space="0" w:color="auto"/>
        <w:left w:val="none" w:sz="0" w:space="0" w:color="auto"/>
        <w:bottom w:val="none" w:sz="0" w:space="0" w:color="auto"/>
        <w:right w:val="none" w:sz="0" w:space="0" w:color="auto"/>
      </w:divBdr>
    </w:div>
    <w:div w:id="1327323797">
      <w:bodyDiv w:val="1"/>
      <w:marLeft w:val="0"/>
      <w:marRight w:val="0"/>
      <w:marTop w:val="0"/>
      <w:marBottom w:val="0"/>
      <w:divBdr>
        <w:top w:val="none" w:sz="0" w:space="0" w:color="auto"/>
        <w:left w:val="none" w:sz="0" w:space="0" w:color="auto"/>
        <w:bottom w:val="none" w:sz="0" w:space="0" w:color="auto"/>
        <w:right w:val="none" w:sz="0" w:space="0" w:color="auto"/>
      </w:divBdr>
    </w:div>
    <w:div w:id="1328752340">
      <w:bodyDiv w:val="1"/>
      <w:marLeft w:val="0"/>
      <w:marRight w:val="0"/>
      <w:marTop w:val="0"/>
      <w:marBottom w:val="0"/>
      <w:divBdr>
        <w:top w:val="none" w:sz="0" w:space="0" w:color="auto"/>
        <w:left w:val="none" w:sz="0" w:space="0" w:color="auto"/>
        <w:bottom w:val="none" w:sz="0" w:space="0" w:color="auto"/>
        <w:right w:val="none" w:sz="0" w:space="0" w:color="auto"/>
      </w:divBdr>
    </w:div>
    <w:div w:id="1328825345">
      <w:bodyDiv w:val="1"/>
      <w:marLeft w:val="0"/>
      <w:marRight w:val="0"/>
      <w:marTop w:val="0"/>
      <w:marBottom w:val="0"/>
      <w:divBdr>
        <w:top w:val="none" w:sz="0" w:space="0" w:color="auto"/>
        <w:left w:val="none" w:sz="0" w:space="0" w:color="auto"/>
        <w:bottom w:val="none" w:sz="0" w:space="0" w:color="auto"/>
        <w:right w:val="none" w:sz="0" w:space="0" w:color="auto"/>
      </w:divBdr>
    </w:div>
    <w:div w:id="1328904860">
      <w:bodyDiv w:val="1"/>
      <w:marLeft w:val="0"/>
      <w:marRight w:val="0"/>
      <w:marTop w:val="0"/>
      <w:marBottom w:val="0"/>
      <w:divBdr>
        <w:top w:val="none" w:sz="0" w:space="0" w:color="auto"/>
        <w:left w:val="none" w:sz="0" w:space="0" w:color="auto"/>
        <w:bottom w:val="none" w:sz="0" w:space="0" w:color="auto"/>
        <w:right w:val="none" w:sz="0" w:space="0" w:color="auto"/>
      </w:divBdr>
    </w:div>
    <w:div w:id="1329213128">
      <w:bodyDiv w:val="1"/>
      <w:marLeft w:val="0"/>
      <w:marRight w:val="0"/>
      <w:marTop w:val="0"/>
      <w:marBottom w:val="0"/>
      <w:divBdr>
        <w:top w:val="none" w:sz="0" w:space="0" w:color="auto"/>
        <w:left w:val="none" w:sz="0" w:space="0" w:color="auto"/>
        <w:bottom w:val="none" w:sz="0" w:space="0" w:color="auto"/>
        <w:right w:val="none" w:sz="0" w:space="0" w:color="auto"/>
      </w:divBdr>
    </w:div>
    <w:div w:id="1329560141">
      <w:bodyDiv w:val="1"/>
      <w:marLeft w:val="0"/>
      <w:marRight w:val="0"/>
      <w:marTop w:val="0"/>
      <w:marBottom w:val="0"/>
      <w:divBdr>
        <w:top w:val="none" w:sz="0" w:space="0" w:color="auto"/>
        <w:left w:val="none" w:sz="0" w:space="0" w:color="auto"/>
        <w:bottom w:val="none" w:sz="0" w:space="0" w:color="auto"/>
        <w:right w:val="none" w:sz="0" w:space="0" w:color="auto"/>
      </w:divBdr>
    </w:div>
    <w:div w:id="1329791491">
      <w:bodyDiv w:val="1"/>
      <w:marLeft w:val="0"/>
      <w:marRight w:val="0"/>
      <w:marTop w:val="0"/>
      <w:marBottom w:val="0"/>
      <w:divBdr>
        <w:top w:val="none" w:sz="0" w:space="0" w:color="auto"/>
        <w:left w:val="none" w:sz="0" w:space="0" w:color="auto"/>
        <w:bottom w:val="none" w:sz="0" w:space="0" w:color="auto"/>
        <w:right w:val="none" w:sz="0" w:space="0" w:color="auto"/>
      </w:divBdr>
    </w:div>
    <w:div w:id="1329869423">
      <w:bodyDiv w:val="1"/>
      <w:marLeft w:val="0"/>
      <w:marRight w:val="0"/>
      <w:marTop w:val="0"/>
      <w:marBottom w:val="0"/>
      <w:divBdr>
        <w:top w:val="none" w:sz="0" w:space="0" w:color="auto"/>
        <w:left w:val="none" w:sz="0" w:space="0" w:color="auto"/>
        <w:bottom w:val="none" w:sz="0" w:space="0" w:color="auto"/>
        <w:right w:val="none" w:sz="0" w:space="0" w:color="auto"/>
      </w:divBdr>
    </w:div>
    <w:div w:id="1329942029">
      <w:bodyDiv w:val="1"/>
      <w:marLeft w:val="0"/>
      <w:marRight w:val="0"/>
      <w:marTop w:val="0"/>
      <w:marBottom w:val="0"/>
      <w:divBdr>
        <w:top w:val="none" w:sz="0" w:space="0" w:color="auto"/>
        <w:left w:val="none" w:sz="0" w:space="0" w:color="auto"/>
        <w:bottom w:val="none" w:sz="0" w:space="0" w:color="auto"/>
        <w:right w:val="none" w:sz="0" w:space="0" w:color="auto"/>
      </w:divBdr>
    </w:div>
    <w:div w:id="1330325875">
      <w:bodyDiv w:val="1"/>
      <w:marLeft w:val="0"/>
      <w:marRight w:val="0"/>
      <w:marTop w:val="0"/>
      <w:marBottom w:val="0"/>
      <w:divBdr>
        <w:top w:val="none" w:sz="0" w:space="0" w:color="auto"/>
        <w:left w:val="none" w:sz="0" w:space="0" w:color="auto"/>
        <w:bottom w:val="none" w:sz="0" w:space="0" w:color="auto"/>
        <w:right w:val="none" w:sz="0" w:space="0" w:color="auto"/>
      </w:divBdr>
    </w:div>
    <w:div w:id="1330326419">
      <w:bodyDiv w:val="1"/>
      <w:marLeft w:val="0"/>
      <w:marRight w:val="0"/>
      <w:marTop w:val="0"/>
      <w:marBottom w:val="0"/>
      <w:divBdr>
        <w:top w:val="none" w:sz="0" w:space="0" w:color="auto"/>
        <w:left w:val="none" w:sz="0" w:space="0" w:color="auto"/>
        <w:bottom w:val="none" w:sz="0" w:space="0" w:color="auto"/>
        <w:right w:val="none" w:sz="0" w:space="0" w:color="auto"/>
      </w:divBdr>
    </w:div>
    <w:div w:id="1330642971">
      <w:bodyDiv w:val="1"/>
      <w:marLeft w:val="0"/>
      <w:marRight w:val="0"/>
      <w:marTop w:val="0"/>
      <w:marBottom w:val="0"/>
      <w:divBdr>
        <w:top w:val="none" w:sz="0" w:space="0" w:color="auto"/>
        <w:left w:val="none" w:sz="0" w:space="0" w:color="auto"/>
        <w:bottom w:val="none" w:sz="0" w:space="0" w:color="auto"/>
        <w:right w:val="none" w:sz="0" w:space="0" w:color="auto"/>
      </w:divBdr>
    </w:div>
    <w:div w:id="1331181882">
      <w:bodyDiv w:val="1"/>
      <w:marLeft w:val="0"/>
      <w:marRight w:val="0"/>
      <w:marTop w:val="0"/>
      <w:marBottom w:val="0"/>
      <w:divBdr>
        <w:top w:val="none" w:sz="0" w:space="0" w:color="auto"/>
        <w:left w:val="none" w:sz="0" w:space="0" w:color="auto"/>
        <w:bottom w:val="none" w:sz="0" w:space="0" w:color="auto"/>
        <w:right w:val="none" w:sz="0" w:space="0" w:color="auto"/>
      </w:divBdr>
    </w:div>
    <w:div w:id="1331373060">
      <w:bodyDiv w:val="1"/>
      <w:marLeft w:val="0"/>
      <w:marRight w:val="0"/>
      <w:marTop w:val="0"/>
      <w:marBottom w:val="0"/>
      <w:divBdr>
        <w:top w:val="none" w:sz="0" w:space="0" w:color="auto"/>
        <w:left w:val="none" w:sz="0" w:space="0" w:color="auto"/>
        <w:bottom w:val="none" w:sz="0" w:space="0" w:color="auto"/>
        <w:right w:val="none" w:sz="0" w:space="0" w:color="auto"/>
      </w:divBdr>
    </w:div>
    <w:div w:id="1333530731">
      <w:bodyDiv w:val="1"/>
      <w:marLeft w:val="0"/>
      <w:marRight w:val="0"/>
      <w:marTop w:val="0"/>
      <w:marBottom w:val="0"/>
      <w:divBdr>
        <w:top w:val="none" w:sz="0" w:space="0" w:color="auto"/>
        <w:left w:val="none" w:sz="0" w:space="0" w:color="auto"/>
        <w:bottom w:val="none" w:sz="0" w:space="0" w:color="auto"/>
        <w:right w:val="none" w:sz="0" w:space="0" w:color="auto"/>
      </w:divBdr>
    </w:div>
    <w:div w:id="1333947017">
      <w:bodyDiv w:val="1"/>
      <w:marLeft w:val="0"/>
      <w:marRight w:val="0"/>
      <w:marTop w:val="0"/>
      <w:marBottom w:val="0"/>
      <w:divBdr>
        <w:top w:val="none" w:sz="0" w:space="0" w:color="auto"/>
        <w:left w:val="none" w:sz="0" w:space="0" w:color="auto"/>
        <w:bottom w:val="none" w:sz="0" w:space="0" w:color="auto"/>
        <w:right w:val="none" w:sz="0" w:space="0" w:color="auto"/>
      </w:divBdr>
    </w:div>
    <w:div w:id="1334065772">
      <w:bodyDiv w:val="1"/>
      <w:marLeft w:val="0"/>
      <w:marRight w:val="0"/>
      <w:marTop w:val="0"/>
      <w:marBottom w:val="0"/>
      <w:divBdr>
        <w:top w:val="none" w:sz="0" w:space="0" w:color="auto"/>
        <w:left w:val="none" w:sz="0" w:space="0" w:color="auto"/>
        <w:bottom w:val="none" w:sz="0" w:space="0" w:color="auto"/>
        <w:right w:val="none" w:sz="0" w:space="0" w:color="auto"/>
      </w:divBdr>
    </w:div>
    <w:div w:id="1334995536">
      <w:bodyDiv w:val="1"/>
      <w:marLeft w:val="0"/>
      <w:marRight w:val="0"/>
      <w:marTop w:val="0"/>
      <w:marBottom w:val="0"/>
      <w:divBdr>
        <w:top w:val="none" w:sz="0" w:space="0" w:color="auto"/>
        <w:left w:val="none" w:sz="0" w:space="0" w:color="auto"/>
        <w:bottom w:val="none" w:sz="0" w:space="0" w:color="auto"/>
        <w:right w:val="none" w:sz="0" w:space="0" w:color="auto"/>
      </w:divBdr>
    </w:div>
    <w:div w:id="1336229305">
      <w:bodyDiv w:val="1"/>
      <w:marLeft w:val="0"/>
      <w:marRight w:val="0"/>
      <w:marTop w:val="0"/>
      <w:marBottom w:val="0"/>
      <w:divBdr>
        <w:top w:val="none" w:sz="0" w:space="0" w:color="auto"/>
        <w:left w:val="none" w:sz="0" w:space="0" w:color="auto"/>
        <w:bottom w:val="none" w:sz="0" w:space="0" w:color="auto"/>
        <w:right w:val="none" w:sz="0" w:space="0" w:color="auto"/>
      </w:divBdr>
    </w:div>
    <w:div w:id="1336419343">
      <w:bodyDiv w:val="1"/>
      <w:marLeft w:val="0"/>
      <w:marRight w:val="0"/>
      <w:marTop w:val="0"/>
      <w:marBottom w:val="0"/>
      <w:divBdr>
        <w:top w:val="none" w:sz="0" w:space="0" w:color="auto"/>
        <w:left w:val="none" w:sz="0" w:space="0" w:color="auto"/>
        <w:bottom w:val="none" w:sz="0" w:space="0" w:color="auto"/>
        <w:right w:val="none" w:sz="0" w:space="0" w:color="auto"/>
      </w:divBdr>
    </w:div>
    <w:div w:id="1337614037">
      <w:bodyDiv w:val="1"/>
      <w:marLeft w:val="0"/>
      <w:marRight w:val="0"/>
      <w:marTop w:val="0"/>
      <w:marBottom w:val="0"/>
      <w:divBdr>
        <w:top w:val="none" w:sz="0" w:space="0" w:color="auto"/>
        <w:left w:val="none" w:sz="0" w:space="0" w:color="auto"/>
        <w:bottom w:val="none" w:sz="0" w:space="0" w:color="auto"/>
        <w:right w:val="none" w:sz="0" w:space="0" w:color="auto"/>
      </w:divBdr>
    </w:div>
    <w:div w:id="1338581758">
      <w:bodyDiv w:val="1"/>
      <w:marLeft w:val="0"/>
      <w:marRight w:val="0"/>
      <w:marTop w:val="0"/>
      <w:marBottom w:val="0"/>
      <w:divBdr>
        <w:top w:val="none" w:sz="0" w:space="0" w:color="auto"/>
        <w:left w:val="none" w:sz="0" w:space="0" w:color="auto"/>
        <w:bottom w:val="none" w:sz="0" w:space="0" w:color="auto"/>
        <w:right w:val="none" w:sz="0" w:space="0" w:color="auto"/>
      </w:divBdr>
    </w:div>
    <w:div w:id="1339776433">
      <w:bodyDiv w:val="1"/>
      <w:marLeft w:val="0"/>
      <w:marRight w:val="0"/>
      <w:marTop w:val="0"/>
      <w:marBottom w:val="0"/>
      <w:divBdr>
        <w:top w:val="none" w:sz="0" w:space="0" w:color="auto"/>
        <w:left w:val="none" w:sz="0" w:space="0" w:color="auto"/>
        <w:bottom w:val="none" w:sz="0" w:space="0" w:color="auto"/>
        <w:right w:val="none" w:sz="0" w:space="0" w:color="auto"/>
      </w:divBdr>
    </w:div>
    <w:div w:id="1341856248">
      <w:bodyDiv w:val="1"/>
      <w:marLeft w:val="0"/>
      <w:marRight w:val="0"/>
      <w:marTop w:val="0"/>
      <w:marBottom w:val="0"/>
      <w:divBdr>
        <w:top w:val="none" w:sz="0" w:space="0" w:color="auto"/>
        <w:left w:val="none" w:sz="0" w:space="0" w:color="auto"/>
        <w:bottom w:val="none" w:sz="0" w:space="0" w:color="auto"/>
        <w:right w:val="none" w:sz="0" w:space="0" w:color="auto"/>
      </w:divBdr>
    </w:div>
    <w:div w:id="1343167746">
      <w:bodyDiv w:val="1"/>
      <w:marLeft w:val="0"/>
      <w:marRight w:val="0"/>
      <w:marTop w:val="0"/>
      <w:marBottom w:val="0"/>
      <w:divBdr>
        <w:top w:val="none" w:sz="0" w:space="0" w:color="auto"/>
        <w:left w:val="none" w:sz="0" w:space="0" w:color="auto"/>
        <w:bottom w:val="none" w:sz="0" w:space="0" w:color="auto"/>
        <w:right w:val="none" w:sz="0" w:space="0" w:color="auto"/>
      </w:divBdr>
    </w:div>
    <w:div w:id="1343892979">
      <w:bodyDiv w:val="1"/>
      <w:marLeft w:val="0"/>
      <w:marRight w:val="0"/>
      <w:marTop w:val="0"/>
      <w:marBottom w:val="0"/>
      <w:divBdr>
        <w:top w:val="none" w:sz="0" w:space="0" w:color="auto"/>
        <w:left w:val="none" w:sz="0" w:space="0" w:color="auto"/>
        <w:bottom w:val="none" w:sz="0" w:space="0" w:color="auto"/>
        <w:right w:val="none" w:sz="0" w:space="0" w:color="auto"/>
      </w:divBdr>
    </w:div>
    <w:div w:id="1345592516">
      <w:bodyDiv w:val="1"/>
      <w:marLeft w:val="0"/>
      <w:marRight w:val="0"/>
      <w:marTop w:val="0"/>
      <w:marBottom w:val="0"/>
      <w:divBdr>
        <w:top w:val="none" w:sz="0" w:space="0" w:color="auto"/>
        <w:left w:val="none" w:sz="0" w:space="0" w:color="auto"/>
        <w:bottom w:val="none" w:sz="0" w:space="0" w:color="auto"/>
        <w:right w:val="none" w:sz="0" w:space="0" w:color="auto"/>
      </w:divBdr>
    </w:div>
    <w:div w:id="1345785476">
      <w:bodyDiv w:val="1"/>
      <w:marLeft w:val="0"/>
      <w:marRight w:val="0"/>
      <w:marTop w:val="0"/>
      <w:marBottom w:val="0"/>
      <w:divBdr>
        <w:top w:val="none" w:sz="0" w:space="0" w:color="auto"/>
        <w:left w:val="none" w:sz="0" w:space="0" w:color="auto"/>
        <w:bottom w:val="none" w:sz="0" w:space="0" w:color="auto"/>
        <w:right w:val="none" w:sz="0" w:space="0" w:color="auto"/>
      </w:divBdr>
    </w:div>
    <w:div w:id="1347169053">
      <w:bodyDiv w:val="1"/>
      <w:marLeft w:val="0"/>
      <w:marRight w:val="0"/>
      <w:marTop w:val="0"/>
      <w:marBottom w:val="0"/>
      <w:divBdr>
        <w:top w:val="none" w:sz="0" w:space="0" w:color="auto"/>
        <w:left w:val="none" w:sz="0" w:space="0" w:color="auto"/>
        <w:bottom w:val="none" w:sz="0" w:space="0" w:color="auto"/>
        <w:right w:val="none" w:sz="0" w:space="0" w:color="auto"/>
      </w:divBdr>
    </w:div>
    <w:div w:id="1348022588">
      <w:bodyDiv w:val="1"/>
      <w:marLeft w:val="0"/>
      <w:marRight w:val="0"/>
      <w:marTop w:val="0"/>
      <w:marBottom w:val="0"/>
      <w:divBdr>
        <w:top w:val="none" w:sz="0" w:space="0" w:color="auto"/>
        <w:left w:val="none" w:sz="0" w:space="0" w:color="auto"/>
        <w:bottom w:val="none" w:sz="0" w:space="0" w:color="auto"/>
        <w:right w:val="none" w:sz="0" w:space="0" w:color="auto"/>
      </w:divBdr>
    </w:div>
    <w:div w:id="1348361375">
      <w:bodyDiv w:val="1"/>
      <w:marLeft w:val="0"/>
      <w:marRight w:val="0"/>
      <w:marTop w:val="0"/>
      <w:marBottom w:val="0"/>
      <w:divBdr>
        <w:top w:val="none" w:sz="0" w:space="0" w:color="auto"/>
        <w:left w:val="none" w:sz="0" w:space="0" w:color="auto"/>
        <w:bottom w:val="none" w:sz="0" w:space="0" w:color="auto"/>
        <w:right w:val="none" w:sz="0" w:space="0" w:color="auto"/>
      </w:divBdr>
    </w:div>
    <w:div w:id="1349020096">
      <w:bodyDiv w:val="1"/>
      <w:marLeft w:val="0"/>
      <w:marRight w:val="0"/>
      <w:marTop w:val="0"/>
      <w:marBottom w:val="0"/>
      <w:divBdr>
        <w:top w:val="none" w:sz="0" w:space="0" w:color="auto"/>
        <w:left w:val="none" w:sz="0" w:space="0" w:color="auto"/>
        <w:bottom w:val="none" w:sz="0" w:space="0" w:color="auto"/>
        <w:right w:val="none" w:sz="0" w:space="0" w:color="auto"/>
      </w:divBdr>
    </w:div>
    <w:div w:id="1349063905">
      <w:bodyDiv w:val="1"/>
      <w:marLeft w:val="0"/>
      <w:marRight w:val="0"/>
      <w:marTop w:val="0"/>
      <w:marBottom w:val="0"/>
      <w:divBdr>
        <w:top w:val="none" w:sz="0" w:space="0" w:color="auto"/>
        <w:left w:val="none" w:sz="0" w:space="0" w:color="auto"/>
        <w:bottom w:val="none" w:sz="0" w:space="0" w:color="auto"/>
        <w:right w:val="none" w:sz="0" w:space="0" w:color="auto"/>
      </w:divBdr>
    </w:div>
    <w:div w:id="1349870110">
      <w:bodyDiv w:val="1"/>
      <w:marLeft w:val="0"/>
      <w:marRight w:val="0"/>
      <w:marTop w:val="0"/>
      <w:marBottom w:val="0"/>
      <w:divBdr>
        <w:top w:val="none" w:sz="0" w:space="0" w:color="auto"/>
        <w:left w:val="none" w:sz="0" w:space="0" w:color="auto"/>
        <w:bottom w:val="none" w:sz="0" w:space="0" w:color="auto"/>
        <w:right w:val="none" w:sz="0" w:space="0" w:color="auto"/>
      </w:divBdr>
    </w:div>
    <w:div w:id="1349910564">
      <w:bodyDiv w:val="1"/>
      <w:marLeft w:val="0"/>
      <w:marRight w:val="0"/>
      <w:marTop w:val="0"/>
      <w:marBottom w:val="0"/>
      <w:divBdr>
        <w:top w:val="none" w:sz="0" w:space="0" w:color="auto"/>
        <w:left w:val="none" w:sz="0" w:space="0" w:color="auto"/>
        <w:bottom w:val="none" w:sz="0" w:space="0" w:color="auto"/>
        <w:right w:val="none" w:sz="0" w:space="0" w:color="auto"/>
      </w:divBdr>
    </w:div>
    <w:div w:id="1350453362">
      <w:bodyDiv w:val="1"/>
      <w:marLeft w:val="0"/>
      <w:marRight w:val="0"/>
      <w:marTop w:val="0"/>
      <w:marBottom w:val="0"/>
      <w:divBdr>
        <w:top w:val="none" w:sz="0" w:space="0" w:color="auto"/>
        <w:left w:val="none" w:sz="0" w:space="0" w:color="auto"/>
        <w:bottom w:val="none" w:sz="0" w:space="0" w:color="auto"/>
        <w:right w:val="none" w:sz="0" w:space="0" w:color="auto"/>
      </w:divBdr>
    </w:div>
    <w:div w:id="1352146289">
      <w:bodyDiv w:val="1"/>
      <w:marLeft w:val="0"/>
      <w:marRight w:val="0"/>
      <w:marTop w:val="0"/>
      <w:marBottom w:val="0"/>
      <w:divBdr>
        <w:top w:val="none" w:sz="0" w:space="0" w:color="auto"/>
        <w:left w:val="none" w:sz="0" w:space="0" w:color="auto"/>
        <w:bottom w:val="none" w:sz="0" w:space="0" w:color="auto"/>
        <w:right w:val="none" w:sz="0" w:space="0" w:color="auto"/>
      </w:divBdr>
    </w:div>
    <w:div w:id="1352950226">
      <w:bodyDiv w:val="1"/>
      <w:marLeft w:val="0"/>
      <w:marRight w:val="0"/>
      <w:marTop w:val="0"/>
      <w:marBottom w:val="0"/>
      <w:divBdr>
        <w:top w:val="none" w:sz="0" w:space="0" w:color="auto"/>
        <w:left w:val="none" w:sz="0" w:space="0" w:color="auto"/>
        <w:bottom w:val="none" w:sz="0" w:space="0" w:color="auto"/>
        <w:right w:val="none" w:sz="0" w:space="0" w:color="auto"/>
      </w:divBdr>
    </w:div>
    <w:div w:id="1353461239">
      <w:bodyDiv w:val="1"/>
      <w:marLeft w:val="0"/>
      <w:marRight w:val="0"/>
      <w:marTop w:val="0"/>
      <w:marBottom w:val="0"/>
      <w:divBdr>
        <w:top w:val="none" w:sz="0" w:space="0" w:color="auto"/>
        <w:left w:val="none" w:sz="0" w:space="0" w:color="auto"/>
        <w:bottom w:val="none" w:sz="0" w:space="0" w:color="auto"/>
        <w:right w:val="none" w:sz="0" w:space="0" w:color="auto"/>
      </w:divBdr>
    </w:div>
    <w:div w:id="1354529009">
      <w:bodyDiv w:val="1"/>
      <w:marLeft w:val="0"/>
      <w:marRight w:val="0"/>
      <w:marTop w:val="0"/>
      <w:marBottom w:val="0"/>
      <w:divBdr>
        <w:top w:val="none" w:sz="0" w:space="0" w:color="auto"/>
        <w:left w:val="none" w:sz="0" w:space="0" w:color="auto"/>
        <w:bottom w:val="none" w:sz="0" w:space="0" w:color="auto"/>
        <w:right w:val="none" w:sz="0" w:space="0" w:color="auto"/>
      </w:divBdr>
    </w:div>
    <w:div w:id="1354989383">
      <w:bodyDiv w:val="1"/>
      <w:marLeft w:val="0"/>
      <w:marRight w:val="0"/>
      <w:marTop w:val="0"/>
      <w:marBottom w:val="0"/>
      <w:divBdr>
        <w:top w:val="none" w:sz="0" w:space="0" w:color="auto"/>
        <w:left w:val="none" w:sz="0" w:space="0" w:color="auto"/>
        <w:bottom w:val="none" w:sz="0" w:space="0" w:color="auto"/>
        <w:right w:val="none" w:sz="0" w:space="0" w:color="auto"/>
      </w:divBdr>
    </w:div>
    <w:div w:id="1355768376">
      <w:bodyDiv w:val="1"/>
      <w:marLeft w:val="0"/>
      <w:marRight w:val="0"/>
      <w:marTop w:val="0"/>
      <w:marBottom w:val="0"/>
      <w:divBdr>
        <w:top w:val="none" w:sz="0" w:space="0" w:color="auto"/>
        <w:left w:val="none" w:sz="0" w:space="0" w:color="auto"/>
        <w:bottom w:val="none" w:sz="0" w:space="0" w:color="auto"/>
        <w:right w:val="none" w:sz="0" w:space="0" w:color="auto"/>
      </w:divBdr>
    </w:div>
    <w:div w:id="1355959803">
      <w:bodyDiv w:val="1"/>
      <w:marLeft w:val="0"/>
      <w:marRight w:val="0"/>
      <w:marTop w:val="0"/>
      <w:marBottom w:val="0"/>
      <w:divBdr>
        <w:top w:val="none" w:sz="0" w:space="0" w:color="auto"/>
        <w:left w:val="none" w:sz="0" w:space="0" w:color="auto"/>
        <w:bottom w:val="none" w:sz="0" w:space="0" w:color="auto"/>
        <w:right w:val="none" w:sz="0" w:space="0" w:color="auto"/>
      </w:divBdr>
    </w:div>
    <w:div w:id="1357972335">
      <w:bodyDiv w:val="1"/>
      <w:marLeft w:val="0"/>
      <w:marRight w:val="0"/>
      <w:marTop w:val="0"/>
      <w:marBottom w:val="0"/>
      <w:divBdr>
        <w:top w:val="none" w:sz="0" w:space="0" w:color="auto"/>
        <w:left w:val="none" w:sz="0" w:space="0" w:color="auto"/>
        <w:bottom w:val="none" w:sz="0" w:space="0" w:color="auto"/>
        <w:right w:val="none" w:sz="0" w:space="0" w:color="auto"/>
      </w:divBdr>
    </w:div>
    <w:div w:id="1359814485">
      <w:bodyDiv w:val="1"/>
      <w:marLeft w:val="0"/>
      <w:marRight w:val="0"/>
      <w:marTop w:val="0"/>
      <w:marBottom w:val="0"/>
      <w:divBdr>
        <w:top w:val="none" w:sz="0" w:space="0" w:color="auto"/>
        <w:left w:val="none" w:sz="0" w:space="0" w:color="auto"/>
        <w:bottom w:val="none" w:sz="0" w:space="0" w:color="auto"/>
        <w:right w:val="none" w:sz="0" w:space="0" w:color="auto"/>
      </w:divBdr>
    </w:div>
    <w:div w:id="1360349978">
      <w:bodyDiv w:val="1"/>
      <w:marLeft w:val="0"/>
      <w:marRight w:val="0"/>
      <w:marTop w:val="0"/>
      <w:marBottom w:val="0"/>
      <w:divBdr>
        <w:top w:val="none" w:sz="0" w:space="0" w:color="auto"/>
        <w:left w:val="none" w:sz="0" w:space="0" w:color="auto"/>
        <w:bottom w:val="none" w:sz="0" w:space="0" w:color="auto"/>
        <w:right w:val="none" w:sz="0" w:space="0" w:color="auto"/>
      </w:divBdr>
    </w:div>
    <w:div w:id="1360466746">
      <w:bodyDiv w:val="1"/>
      <w:marLeft w:val="0"/>
      <w:marRight w:val="0"/>
      <w:marTop w:val="0"/>
      <w:marBottom w:val="0"/>
      <w:divBdr>
        <w:top w:val="none" w:sz="0" w:space="0" w:color="auto"/>
        <w:left w:val="none" w:sz="0" w:space="0" w:color="auto"/>
        <w:bottom w:val="none" w:sz="0" w:space="0" w:color="auto"/>
        <w:right w:val="none" w:sz="0" w:space="0" w:color="auto"/>
      </w:divBdr>
    </w:div>
    <w:div w:id="1361006573">
      <w:bodyDiv w:val="1"/>
      <w:marLeft w:val="0"/>
      <w:marRight w:val="0"/>
      <w:marTop w:val="0"/>
      <w:marBottom w:val="0"/>
      <w:divBdr>
        <w:top w:val="none" w:sz="0" w:space="0" w:color="auto"/>
        <w:left w:val="none" w:sz="0" w:space="0" w:color="auto"/>
        <w:bottom w:val="none" w:sz="0" w:space="0" w:color="auto"/>
        <w:right w:val="none" w:sz="0" w:space="0" w:color="auto"/>
      </w:divBdr>
    </w:div>
    <w:div w:id="1362365626">
      <w:bodyDiv w:val="1"/>
      <w:marLeft w:val="0"/>
      <w:marRight w:val="0"/>
      <w:marTop w:val="0"/>
      <w:marBottom w:val="0"/>
      <w:divBdr>
        <w:top w:val="none" w:sz="0" w:space="0" w:color="auto"/>
        <w:left w:val="none" w:sz="0" w:space="0" w:color="auto"/>
        <w:bottom w:val="none" w:sz="0" w:space="0" w:color="auto"/>
        <w:right w:val="none" w:sz="0" w:space="0" w:color="auto"/>
      </w:divBdr>
    </w:div>
    <w:div w:id="1362777735">
      <w:bodyDiv w:val="1"/>
      <w:marLeft w:val="0"/>
      <w:marRight w:val="0"/>
      <w:marTop w:val="0"/>
      <w:marBottom w:val="0"/>
      <w:divBdr>
        <w:top w:val="none" w:sz="0" w:space="0" w:color="auto"/>
        <w:left w:val="none" w:sz="0" w:space="0" w:color="auto"/>
        <w:bottom w:val="none" w:sz="0" w:space="0" w:color="auto"/>
        <w:right w:val="none" w:sz="0" w:space="0" w:color="auto"/>
      </w:divBdr>
    </w:div>
    <w:div w:id="1364747674">
      <w:bodyDiv w:val="1"/>
      <w:marLeft w:val="0"/>
      <w:marRight w:val="0"/>
      <w:marTop w:val="0"/>
      <w:marBottom w:val="0"/>
      <w:divBdr>
        <w:top w:val="none" w:sz="0" w:space="0" w:color="auto"/>
        <w:left w:val="none" w:sz="0" w:space="0" w:color="auto"/>
        <w:bottom w:val="none" w:sz="0" w:space="0" w:color="auto"/>
        <w:right w:val="none" w:sz="0" w:space="0" w:color="auto"/>
      </w:divBdr>
    </w:div>
    <w:div w:id="1364937071">
      <w:bodyDiv w:val="1"/>
      <w:marLeft w:val="0"/>
      <w:marRight w:val="0"/>
      <w:marTop w:val="0"/>
      <w:marBottom w:val="0"/>
      <w:divBdr>
        <w:top w:val="none" w:sz="0" w:space="0" w:color="auto"/>
        <w:left w:val="none" w:sz="0" w:space="0" w:color="auto"/>
        <w:bottom w:val="none" w:sz="0" w:space="0" w:color="auto"/>
        <w:right w:val="none" w:sz="0" w:space="0" w:color="auto"/>
      </w:divBdr>
    </w:div>
    <w:div w:id="1365133373">
      <w:bodyDiv w:val="1"/>
      <w:marLeft w:val="0"/>
      <w:marRight w:val="0"/>
      <w:marTop w:val="0"/>
      <w:marBottom w:val="0"/>
      <w:divBdr>
        <w:top w:val="none" w:sz="0" w:space="0" w:color="auto"/>
        <w:left w:val="none" w:sz="0" w:space="0" w:color="auto"/>
        <w:bottom w:val="none" w:sz="0" w:space="0" w:color="auto"/>
        <w:right w:val="none" w:sz="0" w:space="0" w:color="auto"/>
      </w:divBdr>
    </w:div>
    <w:div w:id="1366759649">
      <w:bodyDiv w:val="1"/>
      <w:marLeft w:val="0"/>
      <w:marRight w:val="0"/>
      <w:marTop w:val="0"/>
      <w:marBottom w:val="0"/>
      <w:divBdr>
        <w:top w:val="none" w:sz="0" w:space="0" w:color="auto"/>
        <w:left w:val="none" w:sz="0" w:space="0" w:color="auto"/>
        <w:bottom w:val="none" w:sz="0" w:space="0" w:color="auto"/>
        <w:right w:val="none" w:sz="0" w:space="0" w:color="auto"/>
      </w:divBdr>
    </w:div>
    <w:div w:id="1369455448">
      <w:bodyDiv w:val="1"/>
      <w:marLeft w:val="0"/>
      <w:marRight w:val="0"/>
      <w:marTop w:val="0"/>
      <w:marBottom w:val="0"/>
      <w:divBdr>
        <w:top w:val="none" w:sz="0" w:space="0" w:color="auto"/>
        <w:left w:val="none" w:sz="0" w:space="0" w:color="auto"/>
        <w:bottom w:val="none" w:sz="0" w:space="0" w:color="auto"/>
        <w:right w:val="none" w:sz="0" w:space="0" w:color="auto"/>
      </w:divBdr>
    </w:div>
    <w:div w:id="1369531199">
      <w:bodyDiv w:val="1"/>
      <w:marLeft w:val="0"/>
      <w:marRight w:val="0"/>
      <w:marTop w:val="0"/>
      <w:marBottom w:val="0"/>
      <w:divBdr>
        <w:top w:val="none" w:sz="0" w:space="0" w:color="auto"/>
        <w:left w:val="none" w:sz="0" w:space="0" w:color="auto"/>
        <w:bottom w:val="none" w:sz="0" w:space="0" w:color="auto"/>
        <w:right w:val="none" w:sz="0" w:space="0" w:color="auto"/>
      </w:divBdr>
    </w:div>
    <w:div w:id="1370181066">
      <w:bodyDiv w:val="1"/>
      <w:marLeft w:val="0"/>
      <w:marRight w:val="0"/>
      <w:marTop w:val="0"/>
      <w:marBottom w:val="0"/>
      <w:divBdr>
        <w:top w:val="none" w:sz="0" w:space="0" w:color="auto"/>
        <w:left w:val="none" w:sz="0" w:space="0" w:color="auto"/>
        <w:bottom w:val="none" w:sz="0" w:space="0" w:color="auto"/>
        <w:right w:val="none" w:sz="0" w:space="0" w:color="auto"/>
      </w:divBdr>
    </w:div>
    <w:div w:id="1370372033">
      <w:bodyDiv w:val="1"/>
      <w:marLeft w:val="0"/>
      <w:marRight w:val="0"/>
      <w:marTop w:val="0"/>
      <w:marBottom w:val="0"/>
      <w:divBdr>
        <w:top w:val="none" w:sz="0" w:space="0" w:color="auto"/>
        <w:left w:val="none" w:sz="0" w:space="0" w:color="auto"/>
        <w:bottom w:val="none" w:sz="0" w:space="0" w:color="auto"/>
        <w:right w:val="none" w:sz="0" w:space="0" w:color="auto"/>
      </w:divBdr>
    </w:div>
    <w:div w:id="1370765281">
      <w:bodyDiv w:val="1"/>
      <w:marLeft w:val="0"/>
      <w:marRight w:val="0"/>
      <w:marTop w:val="0"/>
      <w:marBottom w:val="0"/>
      <w:divBdr>
        <w:top w:val="none" w:sz="0" w:space="0" w:color="auto"/>
        <w:left w:val="none" w:sz="0" w:space="0" w:color="auto"/>
        <w:bottom w:val="none" w:sz="0" w:space="0" w:color="auto"/>
        <w:right w:val="none" w:sz="0" w:space="0" w:color="auto"/>
      </w:divBdr>
    </w:div>
    <w:div w:id="1371538207">
      <w:bodyDiv w:val="1"/>
      <w:marLeft w:val="0"/>
      <w:marRight w:val="0"/>
      <w:marTop w:val="0"/>
      <w:marBottom w:val="0"/>
      <w:divBdr>
        <w:top w:val="none" w:sz="0" w:space="0" w:color="auto"/>
        <w:left w:val="none" w:sz="0" w:space="0" w:color="auto"/>
        <w:bottom w:val="none" w:sz="0" w:space="0" w:color="auto"/>
        <w:right w:val="none" w:sz="0" w:space="0" w:color="auto"/>
      </w:divBdr>
    </w:div>
    <w:div w:id="1371759298">
      <w:bodyDiv w:val="1"/>
      <w:marLeft w:val="0"/>
      <w:marRight w:val="0"/>
      <w:marTop w:val="0"/>
      <w:marBottom w:val="0"/>
      <w:divBdr>
        <w:top w:val="none" w:sz="0" w:space="0" w:color="auto"/>
        <w:left w:val="none" w:sz="0" w:space="0" w:color="auto"/>
        <w:bottom w:val="none" w:sz="0" w:space="0" w:color="auto"/>
        <w:right w:val="none" w:sz="0" w:space="0" w:color="auto"/>
      </w:divBdr>
    </w:div>
    <w:div w:id="1372998432">
      <w:bodyDiv w:val="1"/>
      <w:marLeft w:val="0"/>
      <w:marRight w:val="0"/>
      <w:marTop w:val="0"/>
      <w:marBottom w:val="0"/>
      <w:divBdr>
        <w:top w:val="none" w:sz="0" w:space="0" w:color="auto"/>
        <w:left w:val="none" w:sz="0" w:space="0" w:color="auto"/>
        <w:bottom w:val="none" w:sz="0" w:space="0" w:color="auto"/>
        <w:right w:val="none" w:sz="0" w:space="0" w:color="auto"/>
      </w:divBdr>
    </w:div>
    <w:div w:id="1373071009">
      <w:bodyDiv w:val="1"/>
      <w:marLeft w:val="0"/>
      <w:marRight w:val="0"/>
      <w:marTop w:val="0"/>
      <w:marBottom w:val="0"/>
      <w:divBdr>
        <w:top w:val="none" w:sz="0" w:space="0" w:color="auto"/>
        <w:left w:val="none" w:sz="0" w:space="0" w:color="auto"/>
        <w:bottom w:val="none" w:sz="0" w:space="0" w:color="auto"/>
        <w:right w:val="none" w:sz="0" w:space="0" w:color="auto"/>
      </w:divBdr>
    </w:div>
    <w:div w:id="1373769812">
      <w:bodyDiv w:val="1"/>
      <w:marLeft w:val="0"/>
      <w:marRight w:val="0"/>
      <w:marTop w:val="0"/>
      <w:marBottom w:val="0"/>
      <w:divBdr>
        <w:top w:val="none" w:sz="0" w:space="0" w:color="auto"/>
        <w:left w:val="none" w:sz="0" w:space="0" w:color="auto"/>
        <w:bottom w:val="none" w:sz="0" w:space="0" w:color="auto"/>
        <w:right w:val="none" w:sz="0" w:space="0" w:color="auto"/>
      </w:divBdr>
    </w:div>
    <w:div w:id="1374963620">
      <w:bodyDiv w:val="1"/>
      <w:marLeft w:val="0"/>
      <w:marRight w:val="0"/>
      <w:marTop w:val="0"/>
      <w:marBottom w:val="0"/>
      <w:divBdr>
        <w:top w:val="none" w:sz="0" w:space="0" w:color="auto"/>
        <w:left w:val="none" w:sz="0" w:space="0" w:color="auto"/>
        <w:bottom w:val="none" w:sz="0" w:space="0" w:color="auto"/>
        <w:right w:val="none" w:sz="0" w:space="0" w:color="auto"/>
      </w:divBdr>
    </w:div>
    <w:div w:id="1375542670">
      <w:bodyDiv w:val="1"/>
      <w:marLeft w:val="0"/>
      <w:marRight w:val="0"/>
      <w:marTop w:val="0"/>
      <w:marBottom w:val="0"/>
      <w:divBdr>
        <w:top w:val="none" w:sz="0" w:space="0" w:color="auto"/>
        <w:left w:val="none" w:sz="0" w:space="0" w:color="auto"/>
        <w:bottom w:val="none" w:sz="0" w:space="0" w:color="auto"/>
        <w:right w:val="none" w:sz="0" w:space="0" w:color="auto"/>
      </w:divBdr>
    </w:div>
    <w:div w:id="1375617832">
      <w:bodyDiv w:val="1"/>
      <w:marLeft w:val="0"/>
      <w:marRight w:val="0"/>
      <w:marTop w:val="0"/>
      <w:marBottom w:val="0"/>
      <w:divBdr>
        <w:top w:val="none" w:sz="0" w:space="0" w:color="auto"/>
        <w:left w:val="none" w:sz="0" w:space="0" w:color="auto"/>
        <w:bottom w:val="none" w:sz="0" w:space="0" w:color="auto"/>
        <w:right w:val="none" w:sz="0" w:space="0" w:color="auto"/>
      </w:divBdr>
    </w:div>
    <w:div w:id="1376587801">
      <w:bodyDiv w:val="1"/>
      <w:marLeft w:val="0"/>
      <w:marRight w:val="0"/>
      <w:marTop w:val="0"/>
      <w:marBottom w:val="0"/>
      <w:divBdr>
        <w:top w:val="none" w:sz="0" w:space="0" w:color="auto"/>
        <w:left w:val="none" w:sz="0" w:space="0" w:color="auto"/>
        <w:bottom w:val="none" w:sz="0" w:space="0" w:color="auto"/>
        <w:right w:val="none" w:sz="0" w:space="0" w:color="auto"/>
      </w:divBdr>
    </w:div>
    <w:div w:id="1377897392">
      <w:bodyDiv w:val="1"/>
      <w:marLeft w:val="0"/>
      <w:marRight w:val="0"/>
      <w:marTop w:val="0"/>
      <w:marBottom w:val="0"/>
      <w:divBdr>
        <w:top w:val="none" w:sz="0" w:space="0" w:color="auto"/>
        <w:left w:val="none" w:sz="0" w:space="0" w:color="auto"/>
        <w:bottom w:val="none" w:sz="0" w:space="0" w:color="auto"/>
        <w:right w:val="none" w:sz="0" w:space="0" w:color="auto"/>
      </w:divBdr>
    </w:div>
    <w:div w:id="1377971314">
      <w:bodyDiv w:val="1"/>
      <w:marLeft w:val="0"/>
      <w:marRight w:val="0"/>
      <w:marTop w:val="0"/>
      <w:marBottom w:val="0"/>
      <w:divBdr>
        <w:top w:val="none" w:sz="0" w:space="0" w:color="auto"/>
        <w:left w:val="none" w:sz="0" w:space="0" w:color="auto"/>
        <w:bottom w:val="none" w:sz="0" w:space="0" w:color="auto"/>
        <w:right w:val="none" w:sz="0" w:space="0" w:color="auto"/>
      </w:divBdr>
    </w:div>
    <w:div w:id="1378042046">
      <w:bodyDiv w:val="1"/>
      <w:marLeft w:val="0"/>
      <w:marRight w:val="0"/>
      <w:marTop w:val="0"/>
      <w:marBottom w:val="0"/>
      <w:divBdr>
        <w:top w:val="none" w:sz="0" w:space="0" w:color="auto"/>
        <w:left w:val="none" w:sz="0" w:space="0" w:color="auto"/>
        <w:bottom w:val="none" w:sz="0" w:space="0" w:color="auto"/>
        <w:right w:val="none" w:sz="0" w:space="0" w:color="auto"/>
      </w:divBdr>
    </w:div>
    <w:div w:id="1378700457">
      <w:bodyDiv w:val="1"/>
      <w:marLeft w:val="0"/>
      <w:marRight w:val="0"/>
      <w:marTop w:val="0"/>
      <w:marBottom w:val="0"/>
      <w:divBdr>
        <w:top w:val="none" w:sz="0" w:space="0" w:color="auto"/>
        <w:left w:val="none" w:sz="0" w:space="0" w:color="auto"/>
        <w:bottom w:val="none" w:sz="0" w:space="0" w:color="auto"/>
        <w:right w:val="none" w:sz="0" w:space="0" w:color="auto"/>
      </w:divBdr>
    </w:div>
    <w:div w:id="1378896936">
      <w:bodyDiv w:val="1"/>
      <w:marLeft w:val="0"/>
      <w:marRight w:val="0"/>
      <w:marTop w:val="0"/>
      <w:marBottom w:val="0"/>
      <w:divBdr>
        <w:top w:val="none" w:sz="0" w:space="0" w:color="auto"/>
        <w:left w:val="none" w:sz="0" w:space="0" w:color="auto"/>
        <w:bottom w:val="none" w:sz="0" w:space="0" w:color="auto"/>
        <w:right w:val="none" w:sz="0" w:space="0" w:color="auto"/>
      </w:divBdr>
    </w:div>
    <w:div w:id="1379860841">
      <w:bodyDiv w:val="1"/>
      <w:marLeft w:val="0"/>
      <w:marRight w:val="0"/>
      <w:marTop w:val="0"/>
      <w:marBottom w:val="0"/>
      <w:divBdr>
        <w:top w:val="none" w:sz="0" w:space="0" w:color="auto"/>
        <w:left w:val="none" w:sz="0" w:space="0" w:color="auto"/>
        <w:bottom w:val="none" w:sz="0" w:space="0" w:color="auto"/>
        <w:right w:val="none" w:sz="0" w:space="0" w:color="auto"/>
      </w:divBdr>
    </w:div>
    <w:div w:id="1381904569">
      <w:bodyDiv w:val="1"/>
      <w:marLeft w:val="0"/>
      <w:marRight w:val="0"/>
      <w:marTop w:val="0"/>
      <w:marBottom w:val="0"/>
      <w:divBdr>
        <w:top w:val="none" w:sz="0" w:space="0" w:color="auto"/>
        <w:left w:val="none" w:sz="0" w:space="0" w:color="auto"/>
        <w:bottom w:val="none" w:sz="0" w:space="0" w:color="auto"/>
        <w:right w:val="none" w:sz="0" w:space="0" w:color="auto"/>
      </w:divBdr>
    </w:div>
    <w:div w:id="1383559630">
      <w:bodyDiv w:val="1"/>
      <w:marLeft w:val="0"/>
      <w:marRight w:val="0"/>
      <w:marTop w:val="0"/>
      <w:marBottom w:val="0"/>
      <w:divBdr>
        <w:top w:val="none" w:sz="0" w:space="0" w:color="auto"/>
        <w:left w:val="none" w:sz="0" w:space="0" w:color="auto"/>
        <w:bottom w:val="none" w:sz="0" w:space="0" w:color="auto"/>
        <w:right w:val="none" w:sz="0" w:space="0" w:color="auto"/>
      </w:divBdr>
    </w:div>
    <w:div w:id="1385563246">
      <w:bodyDiv w:val="1"/>
      <w:marLeft w:val="0"/>
      <w:marRight w:val="0"/>
      <w:marTop w:val="0"/>
      <w:marBottom w:val="0"/>
      <w:divBdr>
        <w:top w:val="none" w:sz="0" w:space="0" w:color="auto"/>
        <w:left w:val="none" w:sz="0" w:space="0" w:color="auto"/>
        <w:bottom w:val="none" w:sz="0" w:space="0" w:color="auto"/>
        <w:right w:val="none" w:sz="0" w:space="0" w:color="auto"/>
      </w:divBdr>
    </w:div>
    <w:div w:id="1387023895">
      <w:bodyDiv w:val="1"/>
      <w:marLeft w:val="0"/>
      <w:marRight w:val="0"/>
      <w:marTop w:val="0"/>
      <w:marBottom w:val="0"/>
      <w:divBdr>
        <w:top w:val="none" w:sz="0" w:space="0" w:color="auto"/>
        <w:left w:val="none" w:sz="0" w:space="0" w:color="auto"/>
        <w:bottom w:val="none" w:sz="0" w:space="0" w:color="auto"/>
        <w:right w:val="none" w:sz="0" w:space="0" w:color="auto"/>
      </w:divBdr>
    </w:div>
    <w:div w:id="1387558815">
      <w:bodyDiv w:val="1"/>
      <w:marLeft w:val="0"/>
      <w:marRight w:val="0"/>
      <w:marTop w:val="0"/>
      <w:marBottom w:val="0"/>
      <w:divBdr>
        <w:top w:val="none" w:sz="0" w:space="0" w:color="auto"/>
        <w:left w:val="none" w:sz="0" w:space="0" w:color="auto"/>
        <w:bottom w:val="none" w:sz="0" w:space="0" w:color="auto"/>
        <w:right w:val="none" w:sz="0" w:space="0" w:color="auto"/>
      </w:divBdr>
    </w:div>
    <w:div w:id="1387604849">
      <w:bodyDiv w:val="1"/>
      <w:marLeft w:val="0"/>
      <w:marRight w:val="0"/>
      <w:marTop w:val="0"/>
      <w:marBottom w:val="0"/>
      <w:divBdr>
        <w:top w:val="none" w:sz="0" w:space="0" w:color="auto"/>
        <w:left w:val="none" w:sz="0" w:space="0" w:color="auto"/>
        <w:bottom w:val="none" w:sz="0" w:space="0" w:color="auto"/>
        <w:right w:val="none" w:sz="0" w:space="0" w:color="auto"/>
      </w:divBdr>
    </w:div>
    <w:div w:id="1387950873">
      <w:bodyDiv w:val="1"/>
      <w:marLeft w:val="0"/>
      <w:marRight w:val="0"/>
      <w:marTop w:val="0"/>
      <w:marBottom w:val="0"/>
      <w:divBdr>
        <w:top w:val="none" w:sz="0" w:space="0" w:color="auto"/>
        <w:left w:val="none" w:sz="0" w:space="0" w:color="auto"/>
        <w:bottom w:val="none" w:sz="0" w:space="0" w:color="auto"/>
        <w:right w:val="none" w:sz="0" w:space="0" w:color="auto"/>
      </w:divBdr>
    </w:div>
    <w:div w:id="1388917696">
      <w:bodyDiv w:val="1"/>
      <w:marLeft w:val="0"/>
      <w:marRight w:val="0"/>
      <w:marTop w:val="0"/>
      <w:marBottom w:val="0"/>
      <w:divBdr>
        <w:top w:val="none" w:sz="0" w:space="0" w:color="auto"/>
        <w:left w:val="none" w:sz="0" w:space="0" w:color="auto"/>
        <w:bottom w:val="none" w:sz="0" w:space="0" w:color="auto"/>
        <w:right w:val="none" w:sz="0" w:space="0" w:color="auto"/>
      </w:divBdr>
    </w:div>
    <w:div w:id="1389887897">
      <w:bodyDiv w:val="1"/>
      <w:marLeft w:val="0"/>
      <w:marRight w:val="0"/>
      <w:marTop w:val="0"/>
      <w:marBottom w:val="0"/>
      <w:divBdr>
        <w:top w:val="none" w:sz="0" w:space="0" w:color="auto"/>
        <w:left w:val="none" w:sz="0" w:space="0" w:color="auto"/>
        <w:bottom w:val="none" w:sz="0" w:space="0" w:color="auto"/>
        <w:right w:val="none" w:sz="0" w:space="0" w:color="auto"/>
      </w:divBdr>
    </w:div>
    <w:div w:id="1390954025">
      <w:bodyDiv w:val="1"/>
      <w:marLeft w:val="0"/>
      <w:marRight w:val="0"/>
      <w:marTop w:val="0"/>
      <w:marBottom w:val="0"/>
      <w:divBdr>
        <w:top w:val="none" w:sz="0" w:space="0" w:color="auto"/>
        <w:left w:val="none" w:sz="0" w:space="0" w:color="auto"/>
        <w:bottom w:val="none" w:sz="0" w:space="0" w:color="auto"/>
        <w:right w:val="none" w:sz="0" w:space="0" w:color="auto"/>
      </w:divBdr>
    </w:div>
    <w:div w:id="1391147375">
      <w:bodyDiv w:val="1"/>
      <w:marLeft w:val="0"/>
      <w:marRight w:val="0"/>
      <w:marTop w:val="0"/>
      <w:marBottom w:val="0"/>
      <w:divBdr>
        <w:top w:val="none" w:sz="0" w:space="0" w:color="auto"/>
        <w:left w:val="none" w:sz="0" w:space="0" w:color="auto"/>
        <w:bottom w:val="none" w:sz="0" w:space="0" w:color="auto"/>
        <w:right w:val="none" w:sz="0" w:space="0" w:color="auto"/>
      </w:divBdr>
    </w:div>
    <w:div w:id="1393315102">
      <w:bodyDiv w:val="1"/>
      <w:marLeft w:val="0"/>
      <w:marRight w:val="0"/>
      <w:marTop w:val="0"/>
      <w:marBottom w:val="0"/>
      <w:divBdr>
        <w:top w:val="none" w:sz="0" w:space="0" w:color="auto"/>
        <w:left w:val="none" w:sz="0" w:space="0" w:color="auto"/>
        <w:bottom w:val="none" w:sz="0" w:space="0" w:color="auto"/>
        <w:right w:val="none" w:sz="0" w:space="0" w:color="auto"/>
      </w:divBdr>
    </w:div>
    <w:div w:id="1394694022">
      <w:bodyDiv w:val="1"/>
      <w:marLeft w:val="0"/>
      <w:marRight w:val="0"/>
      <w:marTop w:val="0"/>
      <w:marBottom w:val="0"/>
      <w:divBdr>
        <w:top w:val="none" w:sz="0" w:space="0" w:color="auto"/>
        <w:left w:val="none" w:sz="0" w:space="0" w:color="auto"/>
        <w:bottom w:val="none" w:sz="0" w:space="0" w:color="auto"/>
        <w:right w:val="none" w:sz="0" w:space="0" w:color="auto"/>
      </w:divBdr>
    </w:div>
    <w:div w:id="1394891216">
      <w:bodyDiv w:val="1"/>
      <w:marLeft w:val="0"/>
      <w:marRight w:val="0"/>
      <w:marTop w:val="0"/>
      <w:marBottom w:val="0"/>
      <w:divBdr>
        <w:top w:val="none" w:sz="0" w:space="0" w:color="auto"/>
        <w:left w:val="none" w:sz="0" w:space="0" w:color="auto"/>
        <w:bottom w:val="none" w:sz="0" w:space="0" w:color="auto"/>
        <w:right w:val="none" w:sz="0" w:space="0" w:color="auto"/>
      </w:divBdr>
    </w:div>
    <w:div w:id="1395349968">
      <w:bodyDiv w:val="1"/>
      <w:marLeft w:val="0"/>
      <w:marRight w:val="0"/>
      <w:marTop w:val="0"/>
      <w:marBottom w:val="0"/>
      <w:divBdr>
        <w:top w:val="none" w:sz="0" w:space="0" w:color="auto"/>
        <w:left w:val="none" w:sz="0" w:space="0" w:color="auto"/>
        <w:bottom w:val="none" w:sz="0" w:space="0" w:color="auto"/>
        <w:right w:val="none" w:sz="0" w:space="0" w:color="auto"/>
      </w:divBdr>
    </w:div>
    <w:div w:id="1396317345">
      <w:bodyDiv w:val="1"/>
      <w:marLeft w:val="0"/>
      <w:marRight w:val="0"/>
      <w:marTop w:val="0"/>
      <w:marBottom w:val="0"/>
      <w:divBdr>
        <w:top w:val="none" w:sz="0" w:space="0" w:color="auto"/>
        <w:left w:val="none" w:sz="0" w:space="0" w:color="auto"/>
        <w:bottom w:val="none" w:sz="0" w:space="0" w:color="auto"/>
        <w:right w:val="none" w:sz="0" w:space="0" w:color="auto"/>
      </w:divBdr>
    </w:div>
    <w:div w:id="1396513302">
      <w:bodyDiv w:val="1"/>
      <w:marLeft w:val="0"/>
      <w:marRight w:val="0"/>
      <w:marTop w:val="0"/>
      <w:marBottom w:val="0"/>
      <w:divBdr>
        <w:top w:val="none" w:sz="0" w:space="0" w:color="auto"/>
        <w:left w:val="none" w:sz="0" w:space="0" w:color="auto"/>
        <w:bottom w:val="none" w:sz="0" w:space="0" w:color="auto"/>
        <w:right w:val="none" w:sz="0" w:space="0" w:color="auto"/>
      </w:divBdr>
    </w:div>
    <w:div w:id="1397052193">
      <w:bodyDiv w:val="1"/>
      <w:marLeft w:val="0"/>
      <w:marRight w:val="0"/>
      <w:marTop w:val="0"/>
      <w:marBottom w:val="0"/>
      <w:divBdr>
        <w:top w:val="none" w:sz="0" w:space="0" w:color="auto"/>
        <w:left w:val="none" w:sz="0" w:space="0" w:color="auto"/>
        <w:bottom w:val="none" w:sz="0" w:space="0" w:color="auto"/>
        <w:right w:val="none" w:sz="0" w:space="0" w:color="auto"/>
      </w:divBdr>
    </w:div>
    <w:div w:id="1397245858">
      <w:bodyDiv w:val="1"/>
      <w:marLeft w:val="0"/>
      <w:marRight w:val="0"/>
      <w:marTop w:val="0"/>
      <w:marBottom w:val="0"/>
      <w:divBdr>
        <w:top w:val="none" w:sz="0" w:space="0" w:color="auto"/>
        <w:left w:val="none" w:sz="0" w:space="0" w:color="auto"/>
        <w:bottom w:val="none" w:sz="0" w:space="0" w:color="auto"/>
        <w:right w:val="none" w:sz="0" w:space="0" w:color="auto"/>
      </w:divBdr>
    </w:div>
    <w:div w:id="1397390423">
      <w:bodyDiv w:val="1"/>
      <w:marLeft w:val="0"/>
      <w:marRight w:val="0"/>
      <w:marTop w:val="0"/>
      <w:marBottom w:val="0"/>
      <w:divBdr>
        <w:top w:val="none" w:sz="0" w:space="0" w:color="auto"/>
        <w:left w:val="none" w:sz="0" w:space="0" w:color="auto"/>
        <w:bottom w:val="none" w:sz="0" w:space="0" w:color="auto"/>
        <w:right w:val="none" w:sz="0" w:space="0" w:color="auto"/>
      </w:divBdr>
    </w:div>
    <w:div w:id="1398167751">
      <w:bodyDiv w:val="1"/>
      <w:marLeft w:val="0"/>
      <w:marRight w:val="0"/>
      <w:marTop w:val="0"/>
      <w:marBottom w:val="0"/>
      <w:divBdr>
        <w:top w:val="none" w:sz="0" w:space="0" w:color="auto"/>
        <w:left w:val="none" w:sz="0" w:space="0" w:color="auto"/>
        <w:bottom w:val="none" w:sz="0" w:space="0" w:color="auto"/>
        <w:right w:val="none" w:sz="0" w:space="0" w:color="auto"/>
      </w:divBdr>
    </w:div>
    <w:div w:id="1398240527">
      <w:bodyDiv w:val="1"/>
      <w:marLeft w:val="0"/>
      <w:marRight w:val="0"/>
      <w:marTop w:val="0"/>
      <w:marBottom w:val="0"/>
      <w:divBdr>
        <w:top w:val="none" w:sz="0" w:space="0" w:color="auto"/>
        <w:left w:val="none" w:sz="0" w:space="0" w:color="auto"/>
        <w:bottom w:val="none" w:sz="0" w:space="0" w:color="auto"/>
        <w:right w:val="none" w:sz="0" w:space="0" w:color="auto"/>
      </w:divBdr>
    </w:div>
    <w:div w:id="1398821933">
      <w:bodyDiv w:val="1"/>
      <w:marLeft w:val="0"/>
      <w:marRight w:val="0"/>
      <w:marTop w:val="0"/>
      <w:marBottom w:val="0"/>
      <w:divBdr>
        <w:top w:val="none" w:sz="0" w:space="0" w:color="auto"/>
        <w:left w:val="none" w:sz="0" w:space="0" w:color="auto"/>
        <w:bottom w:val="none" w:sz="0" w:space="0" w:color="auto"/>
        <w:right w:val="none" w:sz="0" w:space="0" w:color="auto"/>
      </w:divBdr>
    </w:div>
    <w:div w:id="1398938647">
      <w:bodyDiv w:val="1"/>
      <w:marLeft w:val="0"/>
      <w:marRight w:val="0"/>
      <w:marTop w:val="0"/>
      <w:marBottom w:val="0"/>
      <w:divBdr>
        <w:top w:val="none" w:sz="0" w:space="0" w:color="auto"/>
        <w:left w:val="none" w:sz="0" w:space="0" w:color="auto"/>
        <w:bottom w:val="none" w:sz="0" w:space="0" w:color="auto"/>
        <w:right w:val="none" w:sz="0" w:space="0" w:color="auto"/>
      </w:divBdr>
    </w:div>
    <w:div w:id="1399132413">
      <w:bodyDiv w:val="1"/>
      <w:marLeft w:val="0"/>
      <w:marRight w:val="0"/>
      <w:marTop w:val="0"/>
      <w:marBottom w:val="0"/>
      <w:divBdr>
        <w:top w:val="none" w:sz="0" w:space="0" w:color="auto"/>
        <w:left w:val="none" w:sz="0" w:space="0" w:color="auto"/>
        <w:bottom w:val="none" w:sz="0" w:space="0" w:color="auto"/>
        <w:right w:val="none" w:sz="0" w:space="0" w:color="auto"/>
      </w:divBdr>
    </w:div>
    <w:div w:id="1399325302">
      <w:bodyDiv w:val="1"/>
      <w:marLeft w:val="0"/>
      <w:marRight w:val="0"/>
      <w:marTop w:val="0"/>
      <w:marBottom w:val="0"/>
      <w:divBdr>
        <w:top w:val="none" w:sz="0" w:space="0" w:color="auto"/>
        <w:left w:val="none" w:sz="0" w:space="0" w:color="auto"/>
        <w:bottom w:val="none" w:sz="0" w:space="0" w:color="auto"/>
        <w:right w:val="none" w:sz="0" w:space="0" w:color="auto"/>
      </w:divBdr>
    </w:div>
    <w:div w:id="1399668187">
      <w:bodyDiv w:val="1"/>
      <w:marLeft w:val="0"/>
      <w:marRight w:val="0"/>
      <w:marTop w:val="0"/>
      <w:marBottom w:val="0"/>
      <w:divBdr>
        <w:top w:val="none" w:sz="0" w:space="0" w:color="auto"/>
        <w:left w:val="none" w:sz="0" w:space="0" w:color="auto"/>
        <w:bottom w:val="none" w:sz="0" w:space="0" w:color="auto"/>
        <w:right w:val="none" w:sz="0" w:space="0" w:color="auto"/>
      </w:divBdr>
    </w:div>
    <w:div w:id="1400713173">
      <w:bodyDiv w:val="1"/>
      <w:marLeft w:val="0"/>
      <w:marRight w:val="0"/>
      <w:marTop w:val="0"/>
      <w:marBottom w:val="0"/>
      <w:divBdr>
        <w:top w:val="none" w:sz="0" w:space="0" w:color="auto"/>
        <w:left w:val="none" w:sz="0" w:space="0" w:color="auto"/>
        <w:bottom w:val="none" w:sz="0" w:space="0" w:color="auto"/>
        <w:right w:val="none" w:sz="0" w:space="0" w:color="auto"/>
      </w:divBdr>
    </w:div>
    <w:div w:id="1400783906">
      <w:bodyDiv w:val="1"/>
      <w:marLeft w:val="0"/>
      <w:marRight w:val="0"/>
      <w:marTop w:val="0"/>
      <w:marBottom w:val="0"/>
      <w:divBdr>
        <w:top w:val="none" w:sz="0" w:space="0" w:color="auto"/>
        <w:left w:val="none" w:sz="0" w:space="0" w:color="auto"/>
        <w:bottom w:val="none" w:sz="0" w:space="0" w:color="auto"/>
        <w:right w:val="none" w:sz="0" w:space="0" w:color="auto"/>
      </w:divBdr>
    </w:div>
    <w:div w:id="1403598877">
      <w:bodyDiv w:val="1"/>
      <w:marLeft w:val="0"/>
      <w:marRight w:val="0"/>
      <w:marTop w:val="0"/>
      <w:marBottom w:val="0"/>
      <w:divBdr>
        <w:top w:val="none" w:sz="0" w:space="0" w:color="auto"/>
        <w:left w:val="none" w:sz="0" w:space="0" w:color="auto"/>
        <w:bottom w:val="none" w:sz="0" w:space="0" w:color="auto"/>
        <w:right w:val="none" w:sz="0" w:space="0" w:color="auto"/>
      </w:divBdr>
    </w:div>
    <w:div w:id="1406993350">
      <w:bodyDiv w:val="1"/>
      <w:marLeft w:val="0"/>
      <w:marRight w:val="0"/>
      <w:marTop w:val="0"/>
      <w:marBottom w:val="0"/>
      <w:divBdr>
        <w:top w:val="none" w:sz="0" w:space="0" w:color="auto"/>
        <w:left w:val="none" w:sz="0" w:space="0" w:color="auto"/>
        <w:bottom w:val="none" w:sz="0" w:space="0" w:color="auto"/>
        <w:right w:val="none" w:sz="0" w:space="0" w:color="auto"/>
      </w:divBdr>
    </w:div>
    <w:div w:id="1407149990">
      <w:bodyDiv w:val="1"/>
      <w:marLeft w:val="0"/>
      <w:marRight w:val="0"/>
      <w:marTop w:val="0"/>
      <w:marBottom w:val="0"/>
      <w:divBdr>
        <w:top w:val="none" w:sz="0" w:space="0" w:color="auto"/>
        <w:left w:val="none" w:sz="0" w:space="0" w:color="auto"/>
        <w:bottom w:val="none" w:sz="0" w:space="0" w:color="auto"/>
        <w:right w:val="none" w:sz="0" w:space="0" w:color="auto"/>
      </w:divBdr>
    </w:div>
    <w:div w:id="1407411896">
      <w:bodyDiv w:val="1"/>
      <w:marLeft w:val="0"/>
      <w:marRight w:val="0"/>
      <w:marTop w:val="0"/>
      <w:marBottom w:val="0"/>
      <w:divBdr>
        <w:top w:val="none" w:sz="0" w:space="0" w:color="auto"/>
        <w:left w:val="none" w:sz="0" w:space="0" w:color="auto"/>
        <w:bottom w:val="none" w:sz="0" w:space="0" w:color="auto"/>
        <w:right w:val="none" w:sz="0" w:space="0" w:color="auto"/>
      </w:divBdr>
    </w:div>
    <w:div w:id="1409303511">
      <w:bodyDiv w:val="1"/>
      <w:marLeft w:val="0"/>
      <w:marRight w:val="0"/>
      <w:marTop w:val="0"/>
      <w:marBottom w:val="0"/>
      <w:divBdr>
        <w:top w:val="none" w:sz="0" w:space="0" w:color="auto"/>
        <w:left w:val="none" w:sz="0" w:space="0" w:color="auto"/>
        <w:bottom w:val="none" w:sz="0" w:space="0" w:color="auto"/>
        <w:right w:val="none" w:sz="0" w:space="0" w:color="auto"/>
      </w:divBdr>
    </w:div>
    <w:div w:id="1410427048">
      <w:bodyDiv w:val="1"/>
      <w:marLeft w:val="0"/>
      <w:marRight w:val="0"/>
      <w:marTop w:val="0"/>
      <w:marBottom w:val="0"/>
      <w:divBdr>
        <w:top w:val="none" w:sz="0" w:space="0" w:color="auto"/>
        <w:left w:val="none" w:sz="0" w:space="0" w:color="auto"/>
        <w:bottom w:val="none" w:sz="0" w:space="0" w:color="auto"/>
        <w:right w:val="none" w:sz="0" w:space="0" w:color="auto"/>
      </w:divBdr>
    </w:div>
    <w:div w:id="1410496357">
      <w:bodyDiv w:val="1"/>
      <w:marLeft w:val="0"/>
      <w:marRight w:val="0"/>
      <w:marTop w:val="0"/>
      <w:marBottom w:val="0"/>
      <w:divBdr>
        <w:top w:val="none" w:sz="0" w:space="0" w:color="auto"/>
        <w:left w:val="none" w:sz="0" w:space="0" w:color="auto"/>
        <w:bottom w:val="none" w:sz="0" w:space="0" w:color="auto"/>
        <w:right w:val="none" w:sz="0" w:space="0" w:color="auto"/>
      </w:divBdr>
    </w:div>
    <w:div w:id="1410693736">
      <w:bodyDiv w:val="1"/>
      <w:marLeft w:val="0"/>
      <w:marRight w:val="0"/>
      <w:marTop w:val="0"/>
      <w:marBottom w:val="0"/>
      <w:divBdr>
        <w:top w:val="none" w:sz="0" w:space="0" w:color="auto"/>
        <w:left w:val="none" w:sz="0" w:space="0" w:color="auto"/>
        <w:bottom w:val="none" w:sz="0" w:space="0" w:color="auto"/>
        <w:right w:val="none" w:sz="0" w:space="0" w:color="auto"/>
      </w:divBdr>
    </w:div>
    <w:div w:id="1411152961">
      <w:bodyDiv w:val="1"/>
      <w:marLeft w:val="0"/>
      <w:marRight w:val="0"/>
      <w:marTop w:val="0"/>
      <w:marBottom w:val="0"/>
      <w:divBdr>
        <w:top w:val="none" w:sz="0" w:space="0" w:color="auto"/>
        <w:left w:val="none" w:sz="0" w:space="0" w:color="auto"/>
        <w:bottom w:val="none" w:sz="0" w:space="0" w:color="auto"/>
        <w:right w:val="none" w:sz="0" w:space="0" w:color="auto"/>
      </w:divBdr>
    </w:div>
    <w:div w:id="1412002775">
      <w:bodyDiv w:val="1"/>
      <w:marLeft w:val="0"/>
      <w:marRight w:val="0"/>
      <w:marTop w:val="0"/>
      <w:marBottom w:val="0"/>
      <w:divBdr>
        <w:top w:val="none" w:sz="0" w:space="0" w:color="auto"/>
        <w:left w:val="none" w:sz="0" w:space="0" w:color="auto"/>
        <w:bottom w:val="none" w:sz="0" w:space="0" w:color="auto"/>
        <w:right w:val="none" w:sz="0" w:space="0" w:color="auto"/>
      </w:divBdr>
    </w:div>
    <w:div w:id="1412704070">
      <w:bodyDiv w:val="1"/>
      <w:marLeft w:val="0"/>
      <w:marRight w:val="0"/>
      <w:marTop w:val="0"/>
      <w:marBottom w:val="0"/>
      <w:divBdr>
        <w:top w:val="none" w:sz="0" w:space="0" w:color="auto"/>
        <w:left w:val="none" w:sz="0" w:space="0" w:color="auto"/>
        <w:bottom w:val="none" w:sz="0" w:space="0" w:color="auto"/>
        <w:right w:val="none" w:sz="0" w:space="0" w:color="auto"/>
      </w:divBdr>
    </w:div>
    <w:div w:id="1413547852">
      <w:bodyDiv w:val="1"/>
      <w:marLeft w:val="0"/>
      <w:marRight w:val="0"/>
      <w:marTop w:val="0"/>
      <w:marBottom w:val="0"/>
      <w:divBdr>
        <w:top w:val="none" w:sz="0" w:space="0" w:color="auto"/>
        <w:left w:val="none" w:sz="0" w:space="0" w:color="auto"/>
        <w:bottom w:val="none" w:sz="0" w:space="0" w:color="auto"/>
        <w:right w:val="none" w:sz="0" w:space="0" w:color="auto"/>
      </w:divBdr>
    </w:div>
    <w:div w:id="1414014699">
      <w:bodyDiv w:val="1"/>
      <w:marLeft w:val="0"/>
      <w:marRight w:val="0"/>
      <w:marTop w:val="0"/>
      <w:marBottom w:val="0"/>
      <w:divBdr>
        <w:top w:val="none" w:sz="0" w:space="0" w:color="auto"/>
        <w:left w:val="none" w:sz="0" w:space="0" w:color="auto"/>
        <w:bottom w:val="none" w:sz="0" w:space="0" w:color="auto"/>
        <w:right w:val="none" w:sz="0" w:space="0" w:color="auto"/>
      </w:divBdr>
    </w:div>
    <w:div w:id="1416172721">
      <w:bodyDiv w:val="1"/>
      <w:marLeft w:val="0"/>
      <w:marRight w:val="0"/>
      <w:marTop w:val="0"/>
      <w:marBottom w:val="0"/>
      <w:divBdr>
        <w:top w:val="none" w:sz="0" w:space="0" w:color="auto"/>
        <w:left w:val="none" w:sz="0" w:space="0" w:color="auto"/>
        <w:bottom w:val="none" w:sz="0" w:space="0" w:color="auto"/>
        <w:right w:val="none" w:sz="0" w:space="0" w:color="auto"/>
      </w:divBdr>
    </w:div>
    <w:div w:id="1416442042">
      <w:bodyDiv w:val="1"/>
      <w:marLeft w:val="0"/>
      <w:marRight w:val="0"/>
      <w:marTop w:val="0"/>
      <w:marBottom w:val="0"/>
      <w:divBdr>
        <w:top w:val="none" w:sz="0" w:space="0" w:color="auto"/>
        <w:left w:val="none" w:sz="0" w:space="0" w:color="auto"/>
        <w:bottom w:val="none" w:sz="0" w:space="0" w:color="auto"/>
        <w:right w:val="none" w:sz="0" w:space="0" w:color="auto"/>
      </w:divBdr>
    </w:div>
    <w:div w:id="1416973799">
      <w:bodyDiv w:val="1"/>
      <w:marLeft w:val="0"/>
      <w:marRight w:val="0"/>
      <w:marTop w:val="0"/>
      <w:marBottom w:val="0"/>
      <w:divBdr>
        <w:top w:val="none" w:sz="0" w:space="0" w:color="auto"/>
        <w:left w:val="none" w:sz="0" w:space="0" w:color="auto"/>
        <w:bottom w:val="none" w:sz="0" w:space="0" w:color="auto"/>
        <w:right w:val="none" w:sz="0" w:space="0" w:color="auto"/>
      </w:divBdr>
    </w:div>
    <w:div w:id="1418598294">
      <w:bodyDiv w:val="1"/>
      <w:marLeft w:val="0"/>
      <w:marRight w:val="0"/>
      <w:marTop w:val="0"/>
      <w:marBottom w:val="0"/>
      <w:divBdr>
        <w:top w:val="none" w:sz="0" w:space="0" w:color="auto"/>
        <w:left w:val="none" w:sz="0" w:space="0" w:color="auto"/>
        <w:bottom w:val="none" w:sz="0" w:space="0" w:color="auto"/>
        <w:right w:val="none" w:sz="0" w:space="0" w:color="auto"/>
      </w:divBdr>
    </w:div>
    <w:div w:id="1419323914">
      <w:bodyDiv w:val="1"/>
      <w:marLeft w:val="0"/>
      <w:marRight w:val="0"/>
      <w:marTop w:val="0"/>
      <w:marBottom w:val="0"/>
      <w:divBdr>
        <w:top w:val="none" w:sz="0" w:space="0" w:color="auto"/>
        <w:left w:val="none" w:sz="0" w:space="0" w:color="auto"/>
        <w:bottom w:val="none" w:sz="0" w:space="0" w:color="auto"/>
        <w:right w:val="none" w:sz="0" w:space="0" w:color="auto"/>
      </w:divBdr>
    </w:div>
    <w:div w:id="1419985064">
      <w:bodyDiv w:val="1"/>
      <w:marLeft w:val="0"/>
      <w:marRight w:val="0"/>
      <w:marTop w:val="0"/>
      <w:marBottom w:val="0"/>
      <w:divBdr>
        <w:top w:val="none" w:sz="0" w:space="0" w:color="auto"/>
        <w:left w:val="none" w:sz="0" w:space="0" w:color="auto"/>
        <w:bottom w:val="none" w:sz="0" w:space="0" w:color="auto"/>
        <w:right w:val="none" w:sz="0" w:space="0" w:color="auto"/>
      </w:divBdr>
    </w:div>
    <w:div w:id="1420057954">
      <w:bodyDiv w:val="1"/>
      <w:marLeft w:val="0"/>
      <w:marRight w:val="0"/>
      <w:marTop w:val="0"/>
      <w:marBottom w:val="0"/>
      <w:divBdr>
        <w:top w:val="none" w:sz="0" w:space="0" w:color="auto"/>
        <w:left w:val="none" w:sz="0" w:space="0" w:color="auto"/>
        <w:bottom w:val="none" w:sz="0" w:space="0" w:color="auto"/>
        <w:right w:val="none" w:sz="0" w:space="0" w:color="auto"/>
      </w:divBdr>
    </w:div>
    <w:div w:id="1420449469">
      <w:bodyDiv w:val="1"/>
      <w:marLeft w:val="0"/>
      <w:marRight w:val="0"/>
      <w:marTop w:val="0"/>
      <w:marBottom w:val="0"/>
      <w:divBdr>
        <w:top w:val="none" w:sz="0" w:space="0" w:color="auto"/>
        <w:left w:val="none" w:sz="0" w:space="0" w:color="auto"/>
        <w:bottom w:val="none" w:sz="0" w:space="0" w:color="auto"/>
        <w:right w:val="none" w:sz="0" w:space="0" w:color="auto"/>
      </w:divBdr>
    </w:div>
    <w:div w:id="1421609602">
      <w:bodyDiv w:val="1"/>
      <w:marLeft w:val="0"/>
      <w:marRight w:val="0"/>
      <w:marTop w:val="0"/>
      <w:marBottom w:val="0"/>
      <w:divBdr>
        <w:top w:val="none" w:sz="0" w:space="0" w:color="auto"/>
        <w:left w:val="none" w:sz="0" w:space="0" w:color="auto"/>
        <w:bottom w:val="none" w:sz="0" w:space="0" w:color="auto"/>
        <w:right w:val="none" w:sz="0" w:space="0" w:color="auto"/>
      </w:divBdr>
    </w:div>
    <w:div w:id="1423600009">
      <w:bodyDiv w:val="1"/>
      <w:marLeft w:val="0"/>
      <w:marRight w:val="0"/>
      <w:marTop w:val="0"/>
      <w:marBottom w:val="0"/>
      <w:divBdr>
        <w:top w:val="none" w:sz="0" w:space="0" w:color="auto"/>
        <w:left w:val="none" w:sz="0" w:space="0" w:color="auto"/>
        <w:bottom w:val="none" w:sz="0" w:space="0" w:color="auto"/>
        <w:right w:val="none" w:sz="0" w:space="0" w:color="auto"/>
      </w:divBdr>
    </w:div>
    <w:div w:id="1424111315">
      <w:bodyDiv w:val="1"/>
      <w:marLeft w:val="0"/>
      <w:marRight w:val="0"/>
      <w:marTop w:val="0"/>
      <w:marBottom w:val="0"/>
      <w:divBdr>
        <w:top w:val="none" w:sz="0" w:space="0" w:color="auto"/>
        <w:left w:val="none" w:sz="0" w:space="0" w:color="auto"/>
        <w:bottom w:val="none" w:sz="0" w:space="0" w:color="auto"/>
        <w:right w:val="none" w:sz="0" w:space="0" w:color="auto"/>
      </w:divBdr>
    </w:div>
    <w:div w:id="1424763491">
      <w:bodyDiv w:val="1"/>
      <w:marLeft w:val="0"/>
      <w:marRight w:val="0"/>
      <w:marTop w:val="0"/>
      <w:marBottom w:val="0"/>
      <w:divBdr>
        <w:top w:val="none" w:sz="0" w:space="0" w:color="auto"/>
        <w:left w:val="none" w:sz="0" w:space="0" w:color="auto"/>
        <w:bottom w:val="none" w:sz="0" w:space="0" w:color="auto"/>
        <w:right w:val="none" w:sz="0" w:space="0" w:color="auto"/>
      </w:divBdr>
    </w:div>
    <w:div w:id="1425805709">
      <w:bodyDiv w:val="1"/>
      <w:marLeft w:val="0"/>
      <w:marRight w:val="0"/>
      <w:marTop w:val="0"/>
      <w:marBottom w:val="0"/>
      <w:divBdr>
        <w:top w:val="none" w:sz="0" w:space="0" w:color="auto"/>
        <w:left w:val="none" w:sz="0" w:space="0" w:color="auto"/>
        <w:bottom w:val="none" w:sz="0" w:space="0" w:color="auto"/>
        <w:right w:val="none" w:sz="0" w:space="0" w:color="auto"/>
      </w:divBdr>
    </w:div>
    <w:div w:id="1426419792">
      <w:bodyDiv w:val="1"/>
      <w:marLeft w:val="0"/>
      <w:marRight w:val="0"/>
      <w:marTop w:val="0"/>
      <w:marBottom w:val="0"/>
      <w:divBdr>
        <w:top w:val="none" w:sz="0" w:space="0" w:color="auto"/>
        <w:left w:val="none" w:sz="0" w:space="0" w:color="auto"/>
        <w:bottom w:val="none" w:sz="0" w:space="0" w:color="auto"/>
        <w:right w:val="none" w:sz="0" w:space="0" w:color="auto"/>
      </w:divBdr>
    </w:div>
    <w:div w:id="1426654937">
      <w:bodyDiv w:val="1"/>
      <w:marLeft w:val="0"/>
      <w:marRight w:val="0"/>
      <w:marTop w:val="0"/>
      <w:marBottom w:val="0"/>
      <w:divBdr>
        <w:top w:val="none" w:sz="0" w:space="0" w:color="auto"/>
        <w:left w:val="none" w:sz="0" w:space="0" w:color="auto"/>
        <w:bottom w:val="none" w:sz="0" w:space="0" w:color="auto"/>
        <w:right w:val="none" w:sz="0" w:space="0" w:color="auto"/>
      </w:divBdr>
    </w:div>
    <w:div w:id="1426918626">
      <w:bodyDiv w:val="1"/>
      <w:marLeft w:val="0"/>
      <w:marRight w:val="0"/>
      <w:marTop w:val="0"/>
      <w:marBottom w:val="0"/>
      <w:divBdr>
        <w:top w:val="none" w:sz="0" w:space="0" w:color="auto"/>
        <w:left w:val="none" w:sz="0" w:space="0" w:color="auto"/>
        <w:bottom w:val="none" w:sz="0" w:space="0" w:color="auto"/>
        <w:right w:val="none" w:sz="0" w:space="0" w:color="auto"/>
      </w:divBdr>
    </w:div>
    <w:div w:id="1427070315">
      <w:bodyDiv w:val="1"/>
      <w:marLeft w:val="0"/>
      <w:marRight w:val="0"/>
      <w:marTop w:val="0"/>
      <w:marBottom w:val="0"/>
      <w:divBdr>
        <w:top w:val="none" w:sz="0" w:space="0" w:color="auto"/>
        <w:left w:val="none" w:sz="0" w:space="0" w:color="auto"/>
        <w:bottom w:val="none" w:sz="0" w:space="0" w:color="auto"/>
        <w:right w:val="none" w:sz="0" w:space="0" w:color="auto"/>
      </w:divBdr>
    </w:div>
    <w:div w:id="1427461859">
      <w:bodyDiv w:val="1"/>
      <w:marLeft w:val="0"/>
      <w:marRight w:val="0"/>
      <w:marTop w:val="0"/>
      <w:marBottom w:val="0"/>
      <w:divBdr>
        <w:top w:val="none" w:sz="0" w:space="0" w:color="auto"/>
        <w:left w:val="none" w:sz="0" w:space="0" w:color="auto"/>
        <w:bottom w:val="none" w:sz="0" w:space="0" w:color="auto"/>
        <w:right w:val="none" w:sz="0" w:space="0" w:color="auto"/>
      </w:divBdr>
    </w:div>
    <w:div w:id="1427725083">
      <w:bodyDiv w:val="1"/>
      <w:marLeft w:val="0"/>
      <w:marRight w:val="0"/>
      <w:marTop w:val="0"/>
      <w:marBottom w:val="0"/>
      <w:divBdr>
        <w:top w:val="none" w:sz="0" w:space="0" w:color="auto"/>
        <w:left w:val="none" w:sz="0" w:space="0" w:color="auto"/>
        <w:bottom w:val="none" w:sz="0" w:space="0" w:color="auto"/>
        <w:right w:val="none" w:sz="0" w:space="0" w:color="auto"/>
      </w:divBdr>
    </w:div>
    <w:div w:id="1428427159">
      <w:bodyDiv w:val="1"/>
      <w:marLeft w:val="0"/>
      <w:marRight w:val="0"/>
      <w:marTop w:val="0"/>
      <w:marBottom w:val="0"/>
      <w:divBdr>
        <w:top w:val="none" w:sz="0" w:space="0" w:color="auto"/>
        <w:left w:val="none" w:sz="0" w:space="0" w:color="auto"/>
        <w:bottom w:val="none" w:sz="0" w:space="0" w:color="auto"/>
        <w:right w:val="none" w:sz="0" w:space="0" w:color="auto"/>
      </w:divBdr>
    </w:div>
    <w:div w:id="1428774215">
      <w:bodyDiv w:val="1"/>
      <w:marLeft w:val="0"/>
      <w:marRight w:val="0"/>
      <w:marTop w:val="0"/>
      <w:marBottom w:val="0"/>
      <w:divBdr>
        <w:top w:val="none" w:sz="0" w:space="0" w:color="auto"/>
        <w:left w:val="none" w:sz="0" w:space="0" w:color="auto"/>
        <w:bottom w:val="none" w:sz="0" w:space="0" w:color="auto"/>
        <w:right w:val="none" w:sz="0" w:space="0" w:color="auto"/>
      </w:divBdr>
    </w:div>
    <w:div w:id="1429230662">
      <w:bodyDiv w:val="1"/>
      <w:marLeft w:val="0"/>
      <w:marRight w:val="0"/>
      <w:marTop w:val="0"/>
      <w:marBottom w:val="0"/>
      <w:divBdr>
        <w:top w:val="none" w:sz="0" w:space="0" w:color="auto"/>
        <w:left w:val="none" w:sz="0" w:space="0" w:color="auto"/>
        <w:bottom w:val="none" w:sz="0" w:space="0" w:color="auto"/>
        <w:right w:val="none" w:sz="0" w:space="0" w:color="auto"/>
      </w:divBdr>
    </w:div>
    <w:div w:id="1429236939">
      <w:bodyDiv w:val="1"/>
      <w:marLeft w:val="0"/>
      <w:marRight w:val="0"/>
      <w:marTop w:val="0"/>
      <w:marBottom w:val="0"/>
      <w:divBdr>
        <w:top w:val="none" w:sz="0" w:space="0" w:color="auto"/>
        <w:left w:val="none" w:sz="0" w:space="0" w:color="auto"/>
        <w:bottom w:val="none" w:sz="0" w:space="0" w:color="auto"/>
        <w:right w:val="none" w:sz="0" w:space="0" w:color="auto"/>
      </w:divBdr>
    </w:div>
    <w:div w:id="1429541074">
      <w:bodyDiv w:val="1"/>
      <w:marLeft w:val="0"/>
      <w:marRight w:val="0"/>
      <w:marTop w:val="0"/>
      <w:marBottom w:val="0"/>
      <w:divBdr>
        <w:top w:val="none" w:sz="0" w:space="0" w:color="auto"/>
        <w:left w:val="none" w:sz="0" w:space="0" w:color="auto"/>
        <w:bottom w:val="none" w:sz="0" w:space="0" w:color="auto"/>
        <w:right w:val="none" w:sz="0" w:space="0" w:color="auto"/>
      </w:divBdr>
    </w:div>
    <w:div w:id="1430277612">
      <w:bodyDiv w:val="1"/>
      <w:marLeft w:val="0"/>
      <w:marRight w:val="0"/>
      <w:marTop w:val="0"/>
      <w:marBottom w:val="0"/>
      <w:divBdr>
        <w:top w:val="none" w:sz="0" w:space="0" w:color="auto"/>
        <w:left w:val="none" w:sz="0" w:space="0" w:color="auto"/>
        <w:bottom w:val="none" w:sz="0" w:space="0" w:color="auto"/>
        <w:right w:val="none" w:sz="0" w:space="0" w:color="auto"/>
      </w:divBdr>
      <w:divsChild>
        <w:div w:id="1162040549">
          <w:marLeft w:val="0"/>
          <w:marRight w:val="0"/>
          <w:marTop w:val="0"/>
          <w:marBottom w:val="0"/>
          <w:divBdr>
            <w:top w:val="none" w:sz="0" w:space="0" w:color="auto"/>
            <w:left w:val="none" w:sz="0" w:space="0" w:color="auto"/>
            <w:bottom w:val="none" w:sz="0" w:space="0" w:color="auto"/>
            <w:right w:val="none" w:sz="0" w:space="0" w:color="auto"/>
          </w:divBdr>
          <w:divsChild>
            <w:div w:id="502017210">
              <w:marLeft w:val="0"/>
              <w:marRight w:val="0"/>
              <w:marTop w:val="0"/>
              <w:marBottom w:val="0"/>
              <w:divBdr>
                <w:top w:val="none" w:sz="0" w:space="0" w:color="auto"/>
                <w:left w:val="none" w:sz="0" w:space="0" w:color="auto"/>
                <w:bottom w:val="none" w:sz="0" w:space="0" w:color="auto"/>
                <w:right w:val="none" w:sz="0" w:space="0" w:color="auto"/>
              </w:divBdr>
              <w:divsChild>
                <w:div w:id="402140931">
                  <w:marLeft w:val="0"/>
                  <w:marRight w:val="0"/>
                  <w:marTop w:val="0"/>
                  <w:marBottom w:val="0"/>
                  <w:divBdr>
                    <w:top w:val="none" w:sz="0" w:space="0" w:color="auto"/>
                    <w:left w:val="none" w:sz="0" w:space="0" w:color="auto"/>
                    <w:bottom w:val="none" w:sz="0" w:space="0" w:color="auto"/>
                    <w:right w:val="none" w:sz="0" w:space="0" w:color="auto"/>
                  </w:divBdr>
                  <w:divsChild>
                    <w:div w:id="698775454">
                      <w:marLeft w:val="0"/>
                      <w:marRight w:val="0"/>
                      <w:marTop w:val="0"/>
                      <w:marBottom w:val="0"/>
                      <w:divBdr>
                        <w:top w:val="none" w:sz="0" w:space="0" w:color="auto"/>
                        <w:left w:val="none" w:sz="0" w:space="0" w:color="auto"/>
                        <w:bottom w:val="none" w:sz="0" w:space="0" w:color="auto"/>
                        <w:right w:val="none" w:sz="0" w:space="0" w:color="auto"/>
                      </w:divBdr>
                      <w:divsChild>
                        <w:div w:id="1092818399">
                          <w:marLeft w:val="0"/>
                          <w:marRight w:val="0"/>
                          <w:marTop w:val="0"/>
                          <w:marBottom w:val="0"/>
                          <w:divBdr>
                            <w:top w:val="none" w:sz="0" w:space="0" w:color="auto"/>
                            <w:left w:val="none" w:sz="0" w:space="0" w:color="auto"/>
                            <w:bottom w:val="none" w:sz="0" w:space="0" w:color="auto"/>
                            <w:right w:val="none" w:sz="0" w:space="0" w:color="auto"/>
                          </w:divBdr>
                          <w:divsChild>
                            <w:div w:id="103114120">
                              <w:marLeft w:val="0"/>
                              <w:marRight w:val="0"/>
                              <w:marTop w:val="0"/>
                              <w:marBottom w:val="0"/>
                              <w:divBdr>
                                <w:top w:val="none" w:sz="0" w:space="0" w:color="auto"/>
                                <w:left w:val="none" w:sz="0" w:space="0" w:color="auto"/>
                                <w:bottom w:val="none" w:sz="0" w:space="0" w:color="auto"/>
                                <w:right w:val="none" w:sz="0" w:space="0" w:color="auto"/>
                              </w:divBdr>
                            </w:div>
                          </w:divsChild>
                        </w:div>
                        <w:div w:id="1727298179">
                          <w:marLeft w:val="0"/>
                          <w:marRight w:val="0"/>
                          <w:marTop w:val="0"/>
                          <w:marBottom w:val="0"/>
                          <w:divBdr>
                            <w:top w:val="none" w:sz="0" w:space="0" w:color="auto"/>
                            <w:left w:val="none" w:sz="0" w:space="0" w:color="auto"/>
                            <w:bottom w:val="none" w:sz="0" w:space="0" w:color="auto"/>
                            <w:right w:val="none" w:sz="0" w:space="0" w:color="auto"/>
                          </w:divBdr>
                          <w:divsChild>
                            <w:div w:id="1351100134">
                              <w:marLeft w:val="0"/>
                              <w:marRight w:val="0"/>
                              <w:marTop w:val="0"/>
                              <w:marBottom w:val="0"/>
                              <w:divBdr>
                                <w:top w:val="none" w:sz="0" w:space="0" w:color="auto"/>
                                <w:left w:val="none" w:sz="0" w:space="0" w:color="auto"/>
                                <w:bottom w:val="none" w:sz="0" w:space="0" w:color="auto"/>
                                <w:right w:val="none" w:sz="0" w:space="0" w:color="auto"/>
                              </w:divBdr>
                              <w:divsChild>
                                <w:div w:id="2098476338">
                                  <w:marLeft w:val="0"/>
                                  <w:marRight w:val="0"/>
                                  <w:marTop w:val="0"/>
                                  <w:marBottom w:val="0"/>
                                  <w:divBdr>
                                    <w:top w:val="none" w:sz="0" w:space="0" w:color="auto"/>
                                    <w:left w:val="none" w:sz="0" w:space="0" w:color="auto"/>
                                    <w:bottom w:val="none" w:sz="0" w:space="0" w:color="auto"/>
                                    <w:right w:val="none" w:sz="0" w:space="0" w:color="auto"/>
                                  </w:divBdr>
                                  <w:divsChild>
                                    <w:div w:id="429472290">
                                      <w:marLeft w:val="0"/>
                                      <w:marRight w:val="0"/>
                                      <w:marTop w:val="0"/>
                                      <w:marBottom w:val="0"/>
                                      <w:divBdr>
                                        <w:top w:val="none" w:sz="0" w:space="0" w:color="auto"/>
                                        <w:left w:val="none" w:sz="0" w:space="0" w:color="auto"/>
                                        <w:bottom w:val="none" w:sz="0" w:space="0" w:color="auto"/>
                                        <w:right w:val="none" w:sz="0" w:space="0" w:color="auto"/>
                                      </w:divBdr>
                                    </w:div>
                                    <w:div w:id="898247269">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02735815">
              <w:marLeft w:val="0"/>
              <w:marRight w:val="0"/>
              <w:marTop w:val="0"/>
              <w:marBottom w:val="0"/>
              <w:divBdr>
                <w:top w:val="none" w:sz="0" w:space="0" w:color="auto"/>
                <w:left w:val="none" w:sz="0" w:space="0" w:color="auto"/>
                <w:bottom w:val="none" w:sz="0" w:space="0" w:color="auto"/>
                <w:right w:val="none" w:sz="0" w:space="0" w:color="auto"/>
              </w:divBdr>
              <w:divsChild>
                <w:div w:id="2058822192">
                  <w:marLeft w:val="0"/>
                  <w:marRight w:val="0"/>
                  <w:marTop w:val="0"/>
                  <w:marBottom w:val="0"/>
                  <w:divBdr>
                    <w:top w:val="none" w:sz="0" w:space="0" w:color="auto"/>
                    <w:left w:val="none" w:sz="0" w:space="0" w:color="auto"/>
                    <w:bottom w:val="none" w:sz="0" w:space="0" w:color="auto"/>
                    <w:right w:val="none" w:sz="0" w:space="0" w:color="auto"/>
                  </w:divBdr>
                  <w:divsChild>
                    <w:div w:id="336344234">
                      <w:marLeft w:val="0"/>
                      <w:marRight w:val="0"/>
                      <w:marTop w:val="0"/>
                      <w:marBottom w:val="0"/>
                      <w:divBdr>
                        <w:top w:val="none" w:sz="0" w:space="0" w:color="auto"/>
                        <w:left w:val="none" w:sz="0" w:space="0" w:color="auto"/>
                        <w:bottom w:val="none" w:sz="0" w:space="0" w:color="auto"/>
                        <w:right w:val="none" w:sz="0" w:space="0" w:color="auto"/>
                      </w:divBdr>
                      <w:divsChild>
                        <w:div w:id="1279793254">
                          <w:marLeft w:val="0"/>
                          <w:marRight w:val="0"/>
                          <w:marTop w:val="0"/>
                          <w:marBottom w:val="0"/>
                          <w:divBdr>
                            <w:top w:val="none" w:sz="0" w:space="0" w:color="auto"/>
                            <w:left w:val="none" w:sz="0" w:space="0" w:color="auto"/>
                            <w:bottom w:val="none" w:sz="0" w:space="0" w:color="auto"/>
                            <w:right w:val="none" w:sz="0" w:space="0" w:color="auto"/>
                          </w:divBdr>
                          <w:divsChild>
                            <w:div w:id="1844541710">
                              <w:marLeft w:val="0"/>
                              <w:marRight w:val="0"/>
                              <w:marTop w:val="0"/>
                              <w:marBottom w:val="0"/>
                              <w:divBdr>
                                <w:top w:val="none" w:sz="0" w:space="0" w:color="auto"/>
                                <w:left w:val="none" w:sz="0" w:space="0" w:color="auto"/>
                                <w:bottom w:val="none" w:sz="0" w:space="0" w:color="auto"/>
                                <w:right w:val="none" w:sz="0" w:space="0" w:color="auto"/>
                              </w:divBdr>
                              <w:divsChild>
                                <w:div w:id="318310607">
                                  <w:marLeft w:val="0"/>
                                  <w:marRight w:val="0"/>
                                  <w:marTop w:val="0"/>
                                  <w:marBottom w:val="0"/>
                                  <w:divBdr>
                                    <w:top w:val="none" w:sz="0" w:space="0" w:color="auto"/>
                                    <w:left w:val="none" w:sz="0" w:space="0" w:color="auto"/>
                                    <w:bottom w:val="none" w:sz="0" w:space="0" w:color="auto"/>
                                    <w:right w:val="none" w:sz="0" w:space="0" w:color="auto"/>
                                  </w:divBdr>
                                  <w:divsChild>
                                    <w:div w:id="1185362394">
                                      <w:marLeft w:val="0"/>
                                      <w:marRight w:val="0"/>
                                      <w:marTop w:val="150"/>
                                      <w:marBottom w:val="0"/>
                                      <w:divBdr>
                                        <w:top w:val="none" w:sz="0" w:space="0" w:color="auto"/>
                                        <w:left w:val="none" w:sz="0" w:space="0" w:color="auto"/>
                                        <w:bottom w:val="none" w:sz="0" w:space="0" w:color="auto"/>
                                        <w:right w:val="none" w:sz="0" w:space="0" w:color="auto"/>
                                      </w:divBdr>
                                    </w:div>
                                    <w:div w:id="1493524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9223219">
                          <w:marLeft w:val="0"/>
                          <w:marRight w:val="0"/>
                          <w:marTop w:val="0"/>
                          <w:marBottom w:val="0"/>
                          <w:divBdr>
                            <w:top w:val="none" w:sz="0" w:space="0" w:color="auto"/>
                            <w:left w:val="none" w:sz="0" w:space="0" w:color="auto"/>
                            <w:bottom w:val="none" w:sz="0" w:space="0" w:color="auto"/>
                            <w:right w:val="none" w:sz="0" w:space="0" w:color="auto"/>
                          </w:divBdr>
                          <w:divsChild>
                            <w:div w:id="2002612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42307074">
              <w:marLeft w:val="0"/>
              <w:marRight w:val="0"/>
              <w:marTop w:val="0"/>
              <w:marBottom w:val="0"/>
              <w:divBdr>
                <w:top w:val="none" w:sz="0" w:space="0" w:color="auto"/>
                <w:left w:val="none" w:sz="0" w:space="0" w:color="auto"/>
                <w:bottom w:val="none" w:sz="0" w:space="0" w:color="auto"/>
                <w:right w:val="none" w:sz="0" w:space="0" w:color="auto"/>
              </w:divBdr>
              <w:divsChild>
                <w:div w:id="1144082117">
                  <w:marLeft w:val="0"/>
                  <w:marRight w:val="0"/>
                  <w:marTop w:val="0"/>
                  <w:marBottom w:val="0"/>
                  <w:divBdr>
                    <w:top w:val="none" w:sz="0" w:space="0" w:color="auto"/>
                    <w:left w:val="none" w:sz="0" w:space="0" w:color="auto"/>
                    <w:bottom w:val="none" w:sz="0" w:space="0" w:color="auto"/>
                    <w:right w:val="none" w:sz="0" w:space="0" w:color="auto"/>
                  </w:divBdr>
                  <w:divsChild>
                    <w:div w:id="1013654539">
                      <w:marLeft w:val="0"/>
                      <w:marRight w:val="0"/>
                      <w:marTop w:val="0"/>
                      <w:marBottom w:val="0"/>
                      <w:divBdr>
                        <w:top w:val="none" w:sz="0" w:space="0" w:color="auto"/>
                        <w:left w:val="none" w:sz="0" w:space="0" w:color="auto"/>
                        <w:bottom w:val="none" w:sz="0" w:space="0" w:color="auto"/>
                        <w:right w:val="none" w:sz="0" w:space="0" w:color="auto"/>
                      </w:divBdr>
                      <w:divsChild>
                        <w:div w:id="628627212">
                          <w:marLeft w:val="0"/>
                          <w:marRight w:val="0"/>
                          <w:marTop w:val="0"/>
                          <w:marBottom w:val="0"/>
                          <w:divBdr>
                            <w:top w:val="none" w:sz="0" w:space="0" w:color="auto"/>
                            <w:left w:val="none" w:sz="0" w:space="0" w:color="auto"/>
                            <w:bottom w:val="none" w:sz="0" w:space="0" w:color="auto"/>
                            <w:right w:val="none" w:sz="0" w:space="0" w:color="auto"/>
                          </w:divBdr>
                          <w:divsChild>
                            <w:div w:id="2006853619">
                              <w:marLeft w:val="0"/>
                              <w:marRight w:val="0"/>
                              <w:marTop w:val="0"/>
                              <w:marBottom w:val="0"/>
                              <w:divBdr>
                                <w:top w:val="none" w:sz="0" w:space="0" w:color="auto"/>
                                <w:left w:val="none" w:sz="0" w:space="0" w:color="auto"/>
                                <w:bottom w:val="none" w:sz="0" w:space="0" w:color="auto"/>
                                <w:right w:val="none" w:sz="0" w:space="0" w:color="auto"/>
                              </w:divBdr>
                            </w:div>
                          </w:divsChild>
                        </w:div>
                        <w:div w:id="1605454294">
                          <w:marLeft w:val="0"/>
                          <w:marRight w:val="0"/>
                          <w:marTop w:val="0"/>
                          <w:marBottom w:val="0"/>
                          <w:divBdr>
                            <w:top w:val="none" w:sz="0" w:space="0" w:color="auto"/>
                            <w:left w:val="none" w:sz="0" w:space="0" w:color="auto"/>
                            <w:bottom w:val="none" w:sz="0" w:space="0" w:color="auto"/>
                            <w:right w:val="none" w:sz="0" w:space="0" w:color="auto"/>
                          </w:divBdr>
                          <w:divsChild>
                            <w:div w:id="871504787">
                              <w:marLeft w:val="0"/>
                              <w:marRight w:val="0"/>
                              <w:marTop w:val="0"/>
                              <w:marBottom w:val="0"/>
                              <w:divBdr>
                                <w:top w:val="none" w:sz="0" w:space="0" w:color="auto"/>
                                <w:left w:val="none" w:sz="0" w:space="0" w:color="auto"/>
                                <w:bottom w:val="none" w:sz="0" w:space="0" w:color="auto"/>
                                <w:right w:val="none" w:sz="0" w:space="0" w:color="auto"/>
                              </w:divBdr>
                              <w:divsChild>
                                <w:div w:id="910844099">
                                  <w:marLeft w:val="0"/>
                                  <w:marRight w:val="0"/>
                                  <w:marTop w:val="0"/>
                                  <w:marBottom w:val="0"/>
                                  <w:divBdr>
                                    <w:top w:val="none" w:sz="0" w:space="0" w:color="auto"/>
                                    <w:left w:val="none" w:sz="0" w:space="0" w:color="auto"/>
                                    <w:bottom w:val="none" w:sz="0" w:space="0" w:color="auto"/>
                                    <w:right w:val="none" w:sz="0" w:space="0" w:color="auto"/>
                                  </w:divBdr>
                                  <w:divsChild>
                                    <w:div w:id="822157816">
                                      <w:marLeft w:val="0"/>
                                      <w:marRight w:val="0"/>
                                      <w:marTop w:val="150"/>
                                      <w:marBottom w:val="0"/>
                                      <w:divBdr>
                                        <w:top w:val="none" w:sz="0" w:space="0" w:color="auto"/>
                                        <w:left w:val="none" w:sz="0" w:space="0" w:color="auto"/>
                                        <w:bottom w:val="none" w:sz="0" w:space="0" w:color="auto"/>
                                        <w:right w:val="none" w:sz="0" w:space="0" w:color="auto"/>
                                      </w:divBdr>
                                    </w:div>
                                    <w:div w:id="912661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31312590">
      <w:bodyDiv w:val="1"/>
      <w:marLeft w:val="0"/>
      <w:marRight w:val="0"/>
      <w:marTop w:val="0"/>
      <w:marBottom w:val="0"/>
      <w:divBdr>
        <w:top w:val="none" w:sz="0" w:space="0" w:color="auto"/>
        <w:left w:val="none" w:sz="0" w:space="0" w:color="auto"/>
        <w:bottom w:val="none" w:sz="0" w:space="0" w:color="auto"/>
        <w:right w:val="none" w:sz="0" w:space="0" w:color="auto"/>
      </w:divBdr>
    </w:div>
    <w:div w:id="1431781534">
      <w:bodyDiv w:val="1"/>
      <w:marLeft w:val="0"/>
      <w:marRight w:val="0"/>
      <w:marTop w:val="0"/>
      <w:marBottom w:val="0"/>
      <w:divBdr>
        <w:top w:val="none" w:sz="0" w:space="0" w:color="auto"/>
        <w:left w:val="none" w:sz="0" w:space="0" w:color="auto"/>
        <w:bottom w:val="none" w:sz="0" w:space="0" w:color="auto"/>
        <w:right w:val="none" w:sz="0" w:space="0" w:color="auto"/>
      </w:divBdr>
    </w:div>
    <w:div w:id="1432359300">
      <w:bodyDiv w:val="1"/>
      <w:marLeft w:val="0"/>
      <w:marRight w:val="0"/>
      <w:marTop w:val="0"/>
      <w:marBottom w:val="0"/>
      <w:divBdr>
        <w:top w:val="none" w:sz="0" w:space="0" w:color="auto"/>
        <w:left w:val="none" w:sz="0" w:space="0" w:color="auto"/>
        <w:bottom w:val="none" w:sz="0" w:space="0" w:color="auto"/>
        <w:right w:val="none" w:sz="0" w:space="0" w:color="auto"/>
      </w:divBdr>
    </w:div>
    <w:div w:id="1432554957">
      <w:bodyDiv w:val="1"/>
      <w:marLeft w:val="0"/>
      <w:marRight w:val="0"/>
      <w:marTop w:val="0"/>
      <w:marBottom w:val="0"/>
      <w:divBdr>
        <w:top w:val="none" w:sz="0" w:space="0" w:color="auto"/>
        <w:left w:val="none" w:sz="0" w:space="0" w:color="auto"/>
        <w:bottom w:val="none" w:sz="0" w:space="0" w:color="auto"/>
        <w:right w:val="none" w:sz="0" w:space="0" w:color="auto"/>
      </w:divBdr>
    </w:div>
    <w:div w:id="1432778144">
      <w:bodyDiv w:val="1"/>
      <w:marLeft w:val="0"/>
      <w:marRight w:val="0"/>
      <w:marTop w:val="0"/>
      <w:marBottom w:val="0"/>
      <w:divBdr>
        <w:top w:val="none" w:sz="0" w:space="0" w:color="auto"/>
        <w:left w:val="none" w:sz="0" w:space="0" w:color="auto"/>
        <w:bottom w:val="none" w:sz="0" w:space="0" w:color="auto"/>
        <w:right w:val="none" w:sz="0" w:space="0" w:color="auto"/>
      </w:divBdr>
    </w:div>
    <w:div w:id="1434285760">
      <w:bodyDiv w:val="1"/>
      <w:marLeft w:val="0"/>
      <w:marRight w:val="0"/>
      <w:marTop w:val="0"/>
      <w:marBottom w:val="0"/>
      <w:divBdr>
        <w:top w:val="none" w:sz="0" w:space="0" w:color="auto"/>
        <w:left w:val="none" w:sz="0" w:space="0" w:color="auto"/>
        <w:bottom w:val="none" w:sz="0" w:space="0" w:color="auto"/>
        <w:right w:val="none" w:sz="0" w:space="0" w:color="auto"/>
      </w:divBdr>
    </w:div>
    <w:div w:id="1435056095">
      <w:bodyDiv w:val="1"/>
      <w:marLeft w:val="0"/>
      <w:marRight w:val="0"/>
      <w:marTop w:val="0"/>
      <w:marBottom w:val="0"/>
      <w:divBdr>
        <w:top w:val="none" w:sz="0" w:space="0" w:color="auto"/>
        <w:left w:val="none" w:sz="0" w:space="0" w:color="auto"/>
        <w:bottom w:val="none" w:sz="0" w:space="0" w:color="auto"/>
        <w:right w:val="none" w:sz="0" w:space="0" w:color="auto"/>
      </w:divBdr>
    </w:div>
    <w:div w:id="1435978628">
      <w:bodyDiv w:val="1"/>
      <w:marLeft w:val="0"/>
      <w:marRight w:val="0"/>
      <w:marTop w:val="0"/>
      <w:marBottom w:val="0"/>
      <w:divBdr>
        <w:top w:val="none" w:sz="0" w:space="0" w:color="auto"/>
        <w:left w:val="none" w:sz="0" w:space="0" w:color="auto"/>
        <w:bottom w:val="none" w:sz="0" w:space="0" w:color="auto"/>
        <w:right w:val="none" w:sz="0" w:space="0" w:color="auto"/>
      </w:divBdr>
    </w:div>
    <w:div w:id="1437402644">
      <w:bodyDiv w:val="1"/>
      <w:marLeft w:val="0"/>
      <w:marRight w:val="0"/>
      <w:marTop w:val="0"/>
      <w:marBottom w:val="0"/>
      <w:divBdr>
        <w:top w:val="none" w:sz="0" w:space="0" w:color="auto"/>
        <w:left w:val="none" w:sz="0" w:space="0" w:color="auto"/>
        <w:bottom w:val="none" w:sz="0" w:space="0" w:color="auto"/>
        <w:right w:val="none" w:sz="0" w:space="0" w:color="auto"/>
      </w:divBdr>
    </w:div>
    <w:div w:id="1439640088">
      <w:bodyDiv w:val="1"/>
      <w:marLeft w:val="0"/>
      <w:marRight w:val="0"/>
      <w:marTop w:val="0"/>
      <w:marBottom w:val="0"/>
      <w:divBdr>
        <w:top w:val="none" w:sz="0" w:space="0" w:color="auto"/>
        <w:left w:val="none" w:sz="0" w:space="0" w:color="auto"/>
        <w:bottom w:val="none" w:sz="0" w:space="0" w:color="auto"/>
        <w:right w:val="none" w:sz="0" w:space="0" w:color="auto"/>
      </w:divBdr>
    </w:div>
    <w:div w:id="1439641599">
      <w:bodyDiv w:val="1"/>
      <w:marLeft w:val="0"/>
      <w:marRight w:val="0"/>
      <w:marTop w:val="0"/>
      <w:marBottom w:val="0"/>
      <w:divBdr>
        <w:top w:val="none" w:sz="0" w:space="0" w:color="auto"/>
        <w:left w:val="none" w:sz="0" w:space="0" w:color="auto"/>
        <w:bottom w:val="none" w:sz="0" w:space="0" w:color="auto"/>
        <w:right w:val="none" w:sz="0" w:space="0" w:color="auto"/>
      </w:divBdr>
    </w:div>
    <w:div w:id="1440249169">
      <w:bodyDiv w:val="1"/>
      <w:marLeft w:val="0"/>
      <w:marRight w:val="0"/>
      <w:marTop w:val="0"/>
      <w:marBottom w:val="0"/>
      <w:divBdr>
        <w:top w:val="none" w:sz="0" w:space="0" w:color="auto"/>
        <w:left w:val="none" w:sz="0" w:space="0" w:color="auto"/>
        <w:bottom w:val="none" w:sz="0" w:space="0" w:color="auto"/>
        <w:right w:val="none" w:sz="0" w:space="0" w:color="auto"/>
      </w:divBdr>
    </w:div>
    <w:div w:id="1441487663">
      <w:bodyDiv w:val="1"/>
      <w:marLeft w:val="0"/>
      <w:marRight w:val="0"/>
      <w:marTop w:val="0"/>
      <w:marBottom w:val="0"/>
      <w:divBdr>
        <w:top w:val="none" w:sz="0" w:space="0" w:color="auto"/>
        <w:left w:val="none" w:sz="0" w:space="0" w:color="auto"/>
        <w:bottom w:val="none" w:sz="0" w:space="0" w:color="auto"/>
        <w:right w:val="none" w:sz="0" w:space="0" w:color="auto"/>
      </w:divBdr>
    </w:div>
    <w:div w:id="1442991943">
      <w:bodyDiv w:val="1"/>
      <w:marLeft w:val="0"/>
      <w:marRight w:val="0"/>
      <w:marTop w:val="0"/>
      <w:marBottom w:val="0"/>
      <w:divBdr>
        <w:top w:val="none" w:sz="0" w:space="0" w:color="auto"/>
        <w:left w:val="none" w:sz="0" w:space="0" w:color="auto"/>
        <w:bottom w:val="none" w:sz="0" w:space="0" w:color="auto"/>
        <w:right w:val="none" w:sz="0" w:space="0" w:color="auto"/>
      </w:divBdr>
    </w:div>
    <w:div w:id="1443190909">
      <w:bodyDiv w:val="1"/>
      <w:marLeft w:val="0"/>
      <w:marRight w:val="0"/>
      <w:marTop w:val="0"/>
      <w:marBottom w:val="0"/>
      <w:divBdr>
        <w:top w:val="none" w:sz="0" w:space="0" w:color="auto"/>
        <w:left w:val="none" w:sz="0" w:space="0" w:color="auto"/>
        <w:bottom w:val="none" w:sz="0" w:space="0" w:color="auto"/>
        <w:right w:val="none" w:sz="0" w:space="0" w:color="auto"/>
      </w:divBdr>
      <w:divsChild>
        <w:div w:id="1447888366">
          <w:marLeft w:val="0"/>
          <w:marRight w:val="0"/>
          <w:marTop w:val="0"/>
          <w:marBottom w:val="0"/>
          <w:divBdr>
            <w:top w:val="none" w:sz="0" w:space="0" w:color="auto"/>
            <w:left w:val="none" w:sz="0" w:space="0" w:color="auto"/>
            <w:bottom w:val="none" w:sz="0" w:space="0" w:color="auto"/>
            <w:right w:val="none" w:sz="0" w:space="0" w:color="auto"/>
          </w:divBdr>
        </w:div>
      </w:divsChild>
    </w:div>
    <w:div w:id="1445225595">
      <w:bodyDiv w:val="1"/>
      <w:marLeft w:val="0"/>
      <w:marRight w:val="0"/>
      <w:marTop w:val="0"/>
      <w:marBottom w:val="0"/>
      <w:divBdr>
        <w:top w:val="none" w:sz="0" w:space="0" w:color="auto"/>
        <w:left w:val="none" w:sz="0" w:space="0" w:color="auto"/>
        <w:bottom w:val="none" w:sz="0" w:space="0" w:color="auto"/>
        <w:right w:val="none" w:sz="0" w:space="0" w:color="auto"/>
      </w:divBdr>
    </w:div>
    <w:div w:id="1446120645">
      <w:bodyDiv w:val="1"/>
      <w:marLeft w:val="0"/>
      <w:marRight w:val="0"/>
      <w:marTop w:val="0"/>
      <w:marBottom w:val="0"/>
      <w:divBdr>
        <w:top w:val="none" w:sz="0" w:space="0" w:color="auto"/>
        <w:left w:val="none" w:sz="0" w:space="0" w:color="auto"/>
        <w:bottom w:val="none" w:sz="0" w:space="0" w:color="auto"/>
        <w:right w:val="none" w:sz="0" w:space="0" w:color="auto"/>
      </w:divBdr>
    </w:div>
    <w:div w:id="1446464093">
      <w:bodyDiv w:val="1"/>
      <w:marLeft w:val="0"/>
      <w:marRight w:val="0"/>
      <w:marTop w:val="0"/>
      <w:marBottom w:val="0"/>
      <w:divBdr>
        <w:top w:val="none" w:sz="0" w:space="0" w:color="auto"/>
        <w:left w:val="none" w:sz="0" w:space="0" w:color="auto"/>
        <w:bottom w:val="none" w:sz="0" w:space="0" w:color="auto"/>
        <w:right w:val="none" w:sz="0" w:space="0" w:color="auto"/>
      </w:divBdr>
    </w:div>
    <w:div w:id="1446996391">
      <w:bodyDiv w:val="1"/>
      <w:marLeft w:val="0"/>
      <w:marRight w:val="0"/>
      <w:marTop w:val="0"/>
      <w:marBottom w:val="0"/>
      <w:divBdr>
        <w:top w:val="none" w:sz="0" w:space="0" w:color="auto"/>
        <w:left w:val="none" w:sz="0" w:space="0" w:color="auto"/>
        <w:bottom w:val="none" w:sz="0" w:space="0" w:color="auto"/>
        <w:right w:val="none" w:sz="0" w:space="0" w:color="auto"/>
      </w:divBdr>
    </w:div>
    <w:div w:id="1447115052">
      <w:bodyDiv w:val="1"/>
      <w:marLeft w:val="0"/>
      <w:marRight w:val="0"/>
      <w:marTop w:val="0"/>
      <w:marBottom w:val="0"/>
      <w:divBdr>
        <w:top w:val="none" w:sz="0" w:space="0" w:color="auto"/>
        <w:left w:val="none" w:sz="0" w:space="0" w:color="auto"/>
        <w:bottom w:val="none" w:sz="0" w:space="0" w:color="auto"/>
        <w:right w:val="none" w:sz="0" w:space="0" w:color="auto"/>
      </w:divBdr>
    </w:div>
    <w:div w:id="1447232877">
      <w:bodyDiv w:val="1"/>
      <w:marLeft w:val="0"/>
      <w:marRight w:val="0"/>
      <w:marTop w:val="0"/>
      <w:marBottom w:val="0"/>
      <w:divBdr>
        <w:top w:val="none" w:sz="0" w:space="0" w:color="auto"/>
        <w:left w:val="none" w:sz="0" w:space="0" w:color="auto"/>
        <w:bottom w:val="none" w:sz="0" w:space="0" w:color="auto"/>
        <w:right w:val="none" w:sz="0" w:space="0" w:color="auto"/>
      </w:divBdr>
    </w:div>
    <w:div w:id="1449621917">
      <w:bodyDiv w:val="1"/>
      <w:marLeft w:val="0"/>
      <w:marRight w:val="0"/>
      <w:marTop w:val="0"/>
      <w:marBottom w:val="0"/>
      <w:divBdr>
        <w:top w:val="none" w:sz="0" w:space="0" w:color="auto"/>
        <w:left w:val="none" w:sz="0" w:space="0" w:color="auto"/>
        <w:bottom w:val="none" w:sz="0" w:space="0" w:color="auto"/>
        <w:right w:val="none" w:sz="0" w:space="0" w:color="auto"/>
      </w:divBdr>
    </w:div>
    <w:div w:id="1451044974">
      <w:bodyDiv w:val="1"/>
      <w:marLeft w:val="0"/>
      <w:marRight w:val="0"/>
      <w:marTop w:val="0"/>
      <w:marBottom w:val="0"/>
      <w:divBdr>
        <w:top w:val="none" w:sz="0" w:space="0" w:color="auto"/>
        <w:left w:val="none" w:sz="0" w:space="0" w:color="auto"/>
        <w:bottom w:val="none" w:sz="0" w:space="0" w:color="auto"/>
        <w:right w:val="none" w:sz="0" w:space="0" w:color="auto"/>
      </w:divBdr>
    </w:div>
    <w:div w:id="1451823785">
      <w:bodyDiv w:val="1"/>
      <w:marLeft w:val="0"/>
      <w:marRight w:val="0"/>
      <w:marTop w:val="0"/>
      <w:marBottom w:val="0"/>
      <w:divBdr>
        <w:top w:val="none" w:sz="0" w:space="0" w:color="auto"/>
        <w:left w:val="none" w:sz="0" w:space="0" w:color="auto"/>
        <w:bottom w:val="none" w:sz="0" w:space="0" w:color="auto"/>
        <w:right w:val="none" w:sz="0" w:space="0" w:color="auto"/>
      </w:divBdr>
    </w:div>
    <w:div w:id="1452017256">
      <w:bodyDiv w:val="1"/>
      <w:marLeft w:val="0"/>
      <w:marRight w:val="0"/>
      <w:marTop w:val="0"/>
      <w:marBottom w:val="0"/>
      <w:divBdr>
        <w:top w:val="none" w:sz="0" w:space="0" w:color="auto"/>
        <w:left w:val="none" w:sz="0" w:space="0" w:color="auto"/>
        <w:bottom w:val="none" w:sz="0" w:space="0" w:color="auto"/>
        <w:right w:val="none" w:sz="0" w:space="0" w:color="auto"/>
      </w:divBdr>
    </w:div>
    <w:div w:id="1455514366">
      <w:bodyDiv w:val="1"/>
      <w:marLeft w:val="0"/>
      <w:marRight w:val="0"/>
      <w:marTop w:val="0"/>
      <w:marBottom w:val="0"/>
      <w:divBdr>
        <w:top w:val="none" w:sz="0" w:space="0" w:color="auto"/>
        <w:left w:val="none" w:sz="0" w:space="0" w:color="auto"/>
        <w:bottom w:val="none" w:sz="0" w:space="0" w:color="auto"/>
        <w:right w:val="none" w:sz="0" w:space="0" w:color="auto"/>
      </w:divBdr>
    </w:div>
    <w:div w:id="1455828057">
      <w:bodyDiv w:val="1"/>
      <w:marLeft w:val="0"/>
      <w:marRight w:val="0"/>
      <w:marTop w:val="0"/>
      <w:marBottom w:val="0"/>
      <w:divBdr>
        <w:top w:val="none" w:sz="0" w:space="0" w:color="auto"/>
        <w:left w:val="none" w:sz="0" w:space="0" w:color="auto"/>
        <w:bottom w:val="none" w:sz="0" w:space="0" w:color="auto"/>
        <w:right w:val="none" w:sz="0" w:space="0" w:color="auto"/>
      </w:divBdr>
    </w:div>
    <w:div w:id="1455950845">
      <w:bodyDiv w:val="1"/>
      <w:marLeft w:val="0"/>
      <w:marRight w:val="0"/>
      <w:marTop w:val="0"/>
      <w:marBottom w:val="0"/>
      <w:divBdr>
        <w:top w:val="none" w:sz="0" w:space="0" w:color="auto"/>
        <w:left w:val="none" w:sz="0" w:space="0" w:color="auto"/>
        <w:bottom w:val="none" w:sz="0" w:space="0" w:color="auto"/>
        <w:right w:val="none" w:sz="0" w:space="0" w:color="auto"/>
      </w:divBdr>
    </w:div>
    <w:div w:id="1456022672">
      <w:bodyDiv w:val="1"/>
      <w:marLeft w:val="0"/>
      <w:marRight w:val="0"/>
      <w:marTop w:val="0"/>
      <w:marBottom w:val="0"/>
      <w:divBdr>
        <w:top w:val="none" w:sz="0" w:space="0" w:color="auto"/>
        <w:left w:val="none" w:sz="0" w:space="0" w:color="auto"/>
        <w:bottom w:val="none" w:sz="0" w:space="0" w:color="auto"/>
        <w:right w:val="none" w:sz="0" w:space="0" w:color="auto"/>
      </w:divBdr>
    </w:div>
    <w:div w:id="1456097336">
      <w:bodyDiv w:val="1"/>
      <w:marLeft w:val="0"/>
      <w:marRight w:val="0"/>
      <w:marTop w:val="0"/>
      <w:marBottom w:val="0"/>
      <w:divBdr>
        <w:top w:val="none" w:sz="0" w:space="0" w:color="auto"/>
        <w:left w:val="none" w:sz="0" w:space="0" w:color="auto"/>
        <w:bottom w:val="none" w:sz="0" w:space="0" w:color="auto"/>
        <w:right w:val="none" w:sz="0" w:space="0" w:color="auto"/>
      </w:divBdr>
    </w:div>
    <w:div w:id="1457408822">
      <w:bodyDiv w:val="1"/>
      <w:marLeft w:val="0"/>
      <w:marRight w:val="0"/>
      <w:marTop w:val="0"/>
      <w:marBottom w:val="0"/>
      <w:divBdr>
        <w:top w:val="none" w:sz="0" w:space="0" w:color="auto"/>
        <w:left w:val="none" w:sz="0" w:space="0" w:color="auto"/>
        <w:bottom w:val="none" w:sz="0" w:space="0" w:color="auto"/>
        <w:right w:val="none" w:sz="0" w:space="0" w:color="auto"/>
      </w:divBdr>
    </w:div>
    <w:div w:id="1457481846">
      <w:bodyDiv w:val="1"/>
      <w:marLeft w:val="0"/>
      <w:marRight w:val="0"/>
      <w:marTop w:val="0"/>
      <w:marBottom w:val="0"/>
      <w:divBdr>
        <w:top w:val="none" w:sz="0" w:space="0" w:color="auto"/>
        <w:left w:val="none" w:sz="0" w:space="0" w:color="auto"/>
        <w:bottom w:val="none" w:sz="0" w:space="0" w:color="auto"/>
        <w:right w:val="none" w:sz="0" w:space="0" w:color="auto"/>
      </w:divBdr>
    </w:div>
    <w:div w:id="1457990110">
      <w:bodyDiv w:val="1"/>
      <w:marLeft w:val="0"/>
      <w:marRight w:val="0"/>
      <w:marTop w:val="0"/>
      <w:marBottom w:val="0"/>
      <w:divBdr>
        <w:top w:val="none" w:sz="0" w:space="0" w:color="auto"/>
        <w:left w:val="none" w:sz="0" w:space="0" w:color="auto"/>
        <w:bottom w:val="none" w:sz="0" w:space="0" w:color="auto"/>
        <w:right w:val="none" w:sz="0" w:space="0" w:color="auto"/>
      </w:divBdr>
    </w:div>
    <w:div w:id="1458259180">
      <w:bodyDiv w:val="1"/>
      <w:marLeft w:val="0"/>
      <w:marRight w:val="0"/>
      <w:marTop w:val="0"/>
      <w:marBottom w:val="0"/>
      <w:divBdr>
        <w:top w:val="none" w:sz="0" w:space="0" w:color="auto"/>
        <w:left w:val="none" w:sz="0" w:space="0" w:color="auto"/>
        <w:bottom w:val="none" w:sz="0" w:space="0" w:color="auto"/>
        <w:right w:val="none" w:sz="0" w:space="0" w:color="auto"/>
      </w:divBdr>
    </w:div>
    <w:div w:id="1458645695">
      <w:bodyDiv w:val="1"/>
      <w:marLeft w:val="0"/>
      <w:marRight w:val="0"/>
      <w:marTop w:val="0"/>
      <w:marBottom w:val="0"/>
      <w:divBdr>
        <w:top w:val="none" w:sz="0" w:space="0" w:color="auto"/>
        <w:left w:val="none" w:sz="0" w:space="0" w:color="auto"/>
        <w:bottom w:val="none" w:sz="0" w:space="0" w:color="auto"/>
        <w:right w:val="none" w:sz="0" w:space="0" w:color="auto"/>
      </w:divBdr>
    </w:div>
    <w:div w:id="1459227021">
      <w:bodyDiv w:val="1"/>
      <w:marLeft w:val="0"/>
      <w:marRight w:val="0"/>
      <w:marTop w:val="0"/>
      <w:marBottom w:val="0"/>
      <w:divBdr>
        <w:top w:val="none" w:sz="0" w:space="0" w:color="auto"/>
        <w:left w:val="none" w:sz="0" w:space="0" w:color="auto"/>
        <w:bottom w:val="none" w:sz="0" w:space="0" w:color="auto"/>
        <w:right w:val="none" w:sz="0" w:space="0" w:color="auto"/>
      </w:divBdr>
    </w:div>
    <w:div w:id="1459714688">
      <w:bodyDiv w:val="1"/>
      <w:marLeft w:val="0"/>
      <w:marRight w:val="0"/>
      <w:marTop w:val="0"/>
      <w:marBottom w:val="0"/>
      <w:divBdr>
        <w:top w:val="none" w:sz="0" w:space="0" w:color="auto"/>
        <w:left w:val="none" w:sz="0" w:space="0" w:color="auto"/>
        <w:bottom w:val="none" w:sz="0" w:space="0" w:color="auto"/>
        <w:right w:val="none" w:sz="0" w:space="0" w:color="auto"/>
      </w:divBdr>
    </w:div>
    <w:div w:id="1459882895">
      <w:bodyDiv w:val="1"/>
      <w:marLeft w:val="0"/>
      <w:marRight w:val="0"/>
      <w:marTop w:val="0"/>
      <w:marBottom w:val="0"/>
      <w:divBdr>
        <w:top w:val="none" w:sz="0" w:space="0" w:color="auto"/>
        <w:left w:val="none" w:sz="0" w:space="0" w:color="auto"/>
        <w:bottom w:val="none" w:sz="0" w:space="0" w:color="auto"/>
        <w:right w:val="none" w:sz="0" w:space="0" w:color="auto"/>
      </w:divBdr>
    </w:div>
    <w:div w:id="1460411650">
      <w:bodyDiv w:val="1"/>
      <w:marLeft w:val="0"/>
      <w:marRight w:val="0"/>
      <w:marTop w:val="0"/>
      <w:marBottom w:val="0"/>
      <w:divBdr>
        <w:top w:val="none" w:sz="0" w:space="0" w:color="auto"/>
        <w:left w:val="none" w:sz="0" w:space="0" w:color="auto"/>
        <w:bottom w:val="none" w:sz="0" w:space="0" w:color="auto"/>
        <w:right w:val="none" w:sz="0" w:space="0" w:color="auto"/>
      </w:divBdr>
    </w:div>
    <w:div w:id="1461026036">
      <w:bodyDiv w:val="1"/>
      <w:marLeft w:val="0"/>
      <w:marRight w:val="0"/>
      <w:marTop w:val="0"/>
      <w:marBottom w:val="0"/>
      <w:divBdr>
        <w:top w:val="none" w:sz="0" w:space="0" w:color="auto"/>
        <w:left w:val="none" w:sz="0" w:space="0" w:color="auto"/>
        <w:bottom w:val="none" w:sz="0" w:space="0" w:color="auto"/>
        <w:right w:val="none" w:sz="0" w:space="0" w:color="auto"/>
      </w:divBdr>
    </w:div>
    <w:div w:id="1462187077">
      <w:bodyDiv w:val="1"/>
      <w:marLeft w:val="0"/>
      <w:marRight w:val="0"/>
      <w:marTop w:val="0"/>
      <w:marBottom w:val="0"/>
      <w:divBdr>
        <w:top w:val="none" w:sz="0" w:space="0" w:color="auto"/>
        <w:left w:val="none" w:sz="0" w:space="0" w:color="auto"/>
        <w:bottom w:val="none" w:sz="0" w:space="0" w:color="auto"/>
        <w:right w:val="none" w:sz="0" w:space="0" w:color="auto"/>
      </w:divBdr>
    </w:div>
    <w:div w:id="1463376666">
      <w:bodyDiv w:val="1"/>
      <w:marLeft w:val="0"/>
      <w:marRight w:val="0"/>
      <w:marTop w:val="0"/>
      <w:marBottom w:val="0"/>
      <w:divBdr>
        <w:top w:val="none" w:sz="0" w:space="0" w:color="auto"/>
        <w:left w:val="none" w:sz="0" w:space="0" w:color="auto"/>
        <w:bottom w:val="none" w:sz="0" w:space="0" w:color="auto"/>
        <w:right w:val="none" w:sz="0" w:space="0" w:color="auto"/>
      </w:divBdr>
    </w:div>
    <w:div w:id="1464616582">
      <w:bodyDiv w:val="1"/>
      <w:marLeft w:val="0"/>
      <w:marRight w:val="0"/>
      <w:marTop w:val="0"/>
      <w:marBottom w:val="0"/>
      <w:divBdr>
        <w:top w:val="none" w:sz="0" w:space="0" w:color="auto"/>
        <w:left w:val="none" w:sz="0" w:space="0" w:color="auto"/>
        <w:bottom w:val="none" w:sz="0" w:space="0" w:color="auto"/>
        <w:right w:val="none" w:sz="0" w:space="0" w:color="auto"/>
      </w:divBdr>
    </w:div>
    <w:div w:id="1464889194">
      <w:bodyDiv w:val="1"/>
      <w:marLeft w:val="0"/>
      <w:marRight w:val="0"/>
      <w:marTop w:val="0"/>
      <w:marBottom w:val="0"/>
      <w:divBdr>
        <w:top w:val="none" w:sz="0" w:space="0" w:color="auto"/>
        <w:left w:val="none" w:sz="0" w:space="0" w:color="auto"/>
        <w:bottom w:val="none" w:sz="0" w:space="0" w:color="auto"/>
        <w:right w:val="none" w:sz="0" w:space="0" w:color="auto"/>
      </w:divBdr>
    </w:div>
    <w:div w:id="1465611858">
      <w:bodyDiv w:val="1"/>
      <w:marLeft w:val="0"/>
      <w:marRight w:val="0"/>
      <w:marTop w:val="0"/>
      <w:marBottom w:val="0"/>
      <w:divBdr>
        <w:top w:val="none" w:sz="0" w:space="0" w:color="auto"/>
        <w:left w:val="none" w:sz="0" w:space="0" w:color="auto"/>
        <w:bottom w:val="none" w:sz="0" w:space="0" w:color="auto"/>
        <w:right w:val="none" w:sz="0" w:space="0" w:color="auto"/>
      </w:divBdr>
    </w:div>
    <w:div w:id="1466046877">
      <w:bodyDiv w:val="1"/>
      <w:marLeft w:val="0"/>
      <w:marRight w:val="0"/>
      <w:marTop w:val="0"/>
      <w:marBottom w:val="0"/>
      <w:divBdr>
        <w:top w:val="none" w:sz="0" w:space="0" w:color="auto"/>
        <w:left w:val="none" w:sz="0" w:space="0" w:color="auto"/>
        <w:bottom w:val="none" w:sz="0" w:space="0" w:color="auto"/>
        <w:right w:val="none" w:sz="0" w:space="0" w:color="auto"/>
      </w:divBdr>
    </w:div>
    <w:div w:id="1466120223">
      <w:bodyDiv w:val="1"/>
      <w:marLeft w:val="0"/>
      <w:marRight w:val="0"/>
      <w:marTop w:val="0"/>
      <w:marBottom w:val="0"/>
      <w:divBdr>
        <w:top w:val="none" w:sz="0" w:space="0" w:color="auto"/>
        <w:left w:val="none" w:sz="0" w:space="0" w:color="auto"/>
        <w:bottom w:val="none" w:sz="0" w:space="0" w:color="auto"/>
        <w:right w:val="none" w:sz="0" w:space="0" w:color="auto"/>
      </w:divBdr>
    </w:div>
    <w:div w:id="1466191134">
      <w:bodyDiv w:val="1"/>
      <w:marLeft w:val="0"/>
      <w:marRight w:val="0"/>
      <w:marTop w:val="0"/>
      <w:marBottom w:val="0"/>
      <w:divBdr>
        <w:top w:val="none" w:sz="0" w:space="0" w:color="auto"/>
        <w:left w:val="none" w:sz="0" w:space="0" w:color="auto"/>
        <w:bottom w:val="none" w:sz="0" w:space="0" w:color="auto"/>
        <w:right w:val="none" w:sz="0" w:space="0" w:color="auto"/>
      </w:divBdr>
    </w:div>
    <w:div w:id="1466243283">
      <w:bodyDiv w:val="1"/>
      <w:marLeft w:val="0"/>
      <w:marRight w:val="0"/>
      <w:marTop w:val="0"/>
      <w:marBottom w:val="0"/>
      <w:divBdr>
        <w:top w:val="none" w:sz="0" w:space="0" w:color="auto"/>
        <w:left w:val="none" w:sz="0" w:space="0" w:color="auto"/>
        <w:bottom w:val="none" w:sz="0" w:space="0" w:color="auto"/>
        <w:right w:val="none" w:sz="0" w:space="0" w:color="auto"/>
      </w:divBdr>
    </w:div>
    <w:div w:id="1466311635">
      <w:bodyDiv w:val="1"/>
      <w:marLeft w:val="0"/>
      <w:marRight w:val="0"/>
      <w:marTop w:val="0"/>
      <w:marBottom w:val="0"/>
      <w:divBdr>
        <w:top w:val="none" w:sz="0" w:space="0" w:color="auto"/>
        <w:left w:val="none" w:sz="0" w:space="0" w:color="auto"/>
        <w:bottom w:val="none" w:sz="0" w:space="0" w:color="auto"/>
        <w:right w:val="none" w:sz="0" w:space="0" w:color="auto"/>
      </w:divBdr>
    </w:div>
    <w:div w:id="1466852339">
      <w:bodyDiv w:val="1"/>
      <w:marLeft w:val="0"/>
      <w:marRight w:val="0"/>
      <w:marTop w:val="0"/>
      <w:marBottom w:val="0"/>
      <w:divBdr>
        <w:top w:val="none" w:sz="0" w:space="0" w:color="auto"/>
        <w:left w:val="none" w:sz="0" w:space="0" w:color="auto"/>
        <w:bottom w:val="none" w:sz="0" w:space="0" w:color="auto"/>
        <w:right w:val="none" w:sz="0" w:space="0" w:color="auto"/>
      </w:divBdr>
    </w:div>
    <w:div w:id="1467426600">
      <w:bodyDiv w:val="1"/>
      <w:marLeft w:val="0"/>
      <w:marRight w:val="0"/>
      <w:marTop w:val="0"/>
      <w:marBottom w:val="0"/>
      <w:divBdr>
        <w:top w:val="none" w:sz="0" w:space="0" w:color="auto"/>
        <w:left w:val="none" w:sz="0" w:space="0" w:color="auto"/>
        <w:bottom w:val="none" w:sz="0" w:space="0" w:color="auto"/>
        <w:right w:val="none" w:sz="0" w:space="0" w:color="auto"/>
      </w:divBdr>
    </w:div>
    <w:div w:id="1468623046">
      <w:bodyDiv w:val="1"/>
      <w:marLeft w:val="0"/>
      <w:marRight w:val="0"/>
      <w:marTop w:val="0"/>
      <w:marBottom w:val="0"/>
      <w:divBdr>
        <w:top w:val="none" w:sz="0" w:space="0" w:color="auto"/>
        <w:left w:val="none" w:sz="0" w:space="0" w:color="auto"/>
        <w:bottom w:val="none" w:sz="0" w:space="0" w:color="auto"/>
        <w:right w:val="none" w:sz="0" w:space="0" w:color="auto"/>
      </w:divBdr>
    </w:div>
    <w:div w:id="1468933479">
      <w:bodyDiv w:val="1"/>
      <w:marLeft w:val="0"/>
      <w:marRight w:val="0"/>
      <w:marTop w:val="0"/>
      <w:marBottom w:val="0"/>
      <w:divBdr>
        <w:top w:val="none" w:sz="0" w:space="0" w:color="auto"/>
        <w:left w:val="none" w:sz="0" w:space="0" w:color="auto"/>
        <w:bottom w:val="none" w:sz="0" w:space="0" w:color="auto"/>
        <w:right w:val="none" w:sz="0" w:space="0" w:color="auto"/>
      </w:divBdr>
    </w:div>
    <w:div w:id="1471747056">
      <w:bodyDiv w:val="1"/>
      <w:marLeft w:val="0"/>
      <w:marRight w:val="0"/>
      <w:marTop w:val="0"/>
      <w:marBottom w:val="0"/>
      <w:divBdr>
        <w:top w:val="none" w:sz="0" w:space="0" w:color="auto"/>
        <w:left w:val="none" w:sz="0" w:space="0" w:color="auto"/>
        <w:bottom w:val="none" w:sz="0" w:space="0" w:color="auto"/>
        <w:right w:val="none" w:sz="0" w:space="0" w:color="auto"/>
      </w:divBdr>
    </w:div>
    <w:div w:id="1473214110">
      <w:bodyDiv w:val="1"/>
      <w:marLeft w:val="0"/>
      <w:marRight w:val="0"/>
      <w:marTop w:val="0"/>
      <w:marBottom w:val="0"/>
      <w:divBdr>
        <w:top w:val="none" w:sz="0" w:space="0" w:color="auto"/>
        <w:left w:val="none" w:sz="0" w:space="0" w:color="auto"/>
        <w:bottom w:val="none" w:sz="0" w:space="0" w:color="auto"/>
        <w:right w:val="none" w:sz="0" w:space="0" w:color="auto"/>
      </w:divBdr>
    </w:div>
    <w:div w:id="1473255180">
      <w:bodyDiv w:val="1"/>
      <w:marLeft w:val="0"/>
      <w:marRight w:val="0"/>
      <w:marTop w:val="0"/>
      <w:marBottom w:val="0"/>
      <w:divBdr>
        <w:top w:val="none" w:sz="0" w:space="0" w:color="auto"/>
        <w:left w:val="none" w:sz="0" w:space="0" w:color="auto"/>
        <w:bottom w:val="none" w:sz="0" w:space="0" w:color="auto"/>
        <w:right w:val="none" w:sz="0" w:space="0" w:color="auto"/>
      </w:divBdr>
    </w:div>
    <w:div w:id="1473327474">
      <w:bodyDiv w:val="1"/>
      <w:marLeft w:val="0"/>
      <w:marRight w:val="0"/>
      <w:marTop w:val="0"/>
      <w:marBottom w:val="0"/>
      <w:divBdr>
        <w:top w:val="none" w:sz="0" w:space="0" w:color="auto"/>
        <w:left w:val="none" w:sz="0" w:space="0" w:color="auto"/>
        <w:bottom w:val="none" w:sz="0" w:space="0" w:color="auto"/>
        <w:right w:val="none" w:sz="0" w:space="0" w:color="auto"/>
      </w:divBdr>
    </w:div>
    <w:div w:id="1474982501">
      <w:bodyDiv w:val="1"/>
      <w:marLeft w:val="0"/>
      <w:marRight w:val="0"/>
      <w:marTop w:val="0"/>
      <w:marBottom w:val="0"/>
      <w:divBdr>
        <w:top w:val="none" w:sz="0" w:space="0" w:color="auto"/>
        <w:left w:val="none" w:sz="0" w:space="0" w:color="auto"/>
        <w:bottom w:val="none" w:sz="0" w:space="0" w:color="auto"/>
        <w:right w:val="none" w:sz="0" w:space="0" w:color="auto"/>
      </w:divBdr>
    </w:div>
    <w:div w:id="1476331824">
      <w:bodyDiv w:val="1"/>
      <w:marLeft w:val="0"/>
      <w:marRight w:val="0"/>
      <w:marTop w:val="0"/>
      <w:marBottom w:val="0"/>
      <w:divBdr>
        <w:top w:val="none" w:sz="0" w:space="0" w:color="auto"/>
        <w:left w:val="none" w:sz="0" w:space="0" w:color="auto"/>
        <w:bottom w:val="none" w:sz="0" w:space="0" w:color="auto"/>
        <w:right w:val="none" w:sz="0" w:space="0" w:color="auto"/>
      </w:divBdr>
    </w:div>
    <w:div w:id="1476872194">
      <w:bodyDiv w:val="1"/>
      <w:marLeft w:val="0"/>
      <w:marRight w:val="0"/>
      <w:marTop w:val="0"/>
      <w:marBottom w:val="0"/>
      <w:divBdr>
        <w:top w:val="none" w:sz="0" w:space="0" w:color="auto"/>
        <w:left w:val="none" w:sz="0" w:space="0" w:color="auto"/>
        <w:bottom w:val="none" w:sz="0" w:space="0" w:color="auto"/>
        <w:right w:val="none" w:sz="0" w:space="0" w:color="auto"/>
      </w:divBdr>
    </w:div>
    <w:div w:id="1477331401">
      <w:bodyDiv w:val="1"/>
      <w:marLeft w:val="0"/>
      <w:marRight w:val="0"/>
      <w:marTop w:val="0"/>
      <w:marBottom w:val="0"/>
      <w:divBdr>
        <w:top w:val="none" w:sz="0" w:space="0" w:color="auto"/>
        <w:left w:val="none" w:sz="0" w:space="0" w:color="auto"/>
        <w:bottom w:val="none" w:sz="0" w:space="0" w:color="auto"/>
        <w:right w:val="none" w:sz="0" w:space="0" w:color="auto"/>
      </w:divBdr>
    </w:div>
    <w:div w:id="1477456139">
      <w:bodyDiv w:val="1"/>
      <w:marLeft w:val="0"/>
      <w:marRight w:val="0"/>
      <w:marTop w:val="0"/>
      <w:marBottom w:val="0"/>
      <w:divBdr>
        <w:top w:val="none" w:sz="0" w:space="0" w:color="auto"/>
        <w:left w:val="none" w:sz="0" w:space="0" w:color="auto"/>
        <w:bottom w:val="none" w:sz="0" w:space="0" w:color="auto"/>
        <w:right w:val="none" w:sz="0" w:space="0" w:color="auto"/>
      </w:divBdr>
    </w:div>
    <w:div w:id="1477524069">
      <w:bodyDiv w:val="1"/>
      <w:marLeft w:val="0"/>
      <w:marRight w:val="0"/>
      <w:marTop w:val="0"/>
      <w:marBottom w:val="0"/>
      <w:divBdr>
        <w:top w:val="none" w:sz="0" w:space="0" w:color="auto"/>
        <w:left w:val="none" w:sz="0" w:space="0" w:color="auto"/>
        <w:bottom w:val="none" w:sz="0" w:space="0" w:color="auto"/>
        <w:right w:val="none" w:sz="0" w:space="0" w:color="auto"/>
      </w:divBdr>
    </w:div>
    <w:div w:id="1478448746">
      <w:bodyDiv w:val="1"/>
      <w:marLeft w:val="0"/>
      <w:marRight w:val="0"/>
      <w:marTop w:val="0"/>
      <w:marBottom w:val="0"/>
      <w:divBdr>
        <w:top w:val="none" w:sz="0" w:space="0" w:color="auto"/>
        <w:left w:val="none" w:sz="0" w:space="0" w:color="auto"/>
        <w:bottom w:val="none" w:sz="0" w:space="0" w:color="auto"/>
        <w:right w:val="none" w:sz="0" w:space="0" w:color="auto"/>
      </w:divBdr>
    </w:div>
    <w:div w:id="1478958755">
      <w:bodyDiv w:val="1"/>
      <w:marLeft w:val="0"/>
      <w:marRight w:val="0"/>
      <w:marTop w:val="0"/>
      <w:marBottom w:val="0"/>
      <w:divBdr>
        <w:top w:val="none" w:sz="0" w:space="0" w:color="auto"/>
        <w:left w:val="none" w:sz="0" w:space="0" w:color="auto"/>
        <w:bottom w:val="none" w:sz="0" w:space="0" w:color="auto"/>
        <w:right w:val="none" w:sz="0" w:space="0" w:color="auto"/>
      </w:divBdr>
    </w:div>
    <w:div w:id="1480069641">
      <w:bodyDiv w:val="1"/>
      <w:marLeft w:val="0"/>
      <w:marRight w:val="0"/>
      <w:marTop w:val="0"/>
      <w:marBottom w:val="0"/>
      <w:divBdr>
        <w:top w:val="none" w:sz="0" w:space="0" w:color="auto"/>
        <w:left w:val="none" w:sz="0" w:space="0" w:color="auto"/>
        <w:bottom w:val="none" w:sz="0" w:space="0" w:color="auto"/>
        <w:right w:val="none" w:sz="0" w:space="0" w:color="auto"/>
      </w:divBdr>
    </w:div>
    <w:div w:id="1480070539">
      <w:bodyDiv w:val="1"/>
      <w:marLeft w:val="0"/>
      <w:marRight w:val="0"/>
      <w:marTop w:val="0"/>
      <w:marBottom w:val="0"/>
      <w:divBdr>
        <w:top w:val="none" w:sz="0" w:space="0" w:color="auto"/>
        <w:left w:val="none" w:sz="0" w:space="0" w:color="auto"/>
        <w:bottom w:val="none" w:sz="0" w:space="0" w:color="auto"/>
        <w:right w:val="none" w:sz="0" w:space="0" w:color="auto"/>
      </w:divBdr>
    </w:div>
    <w:div w:id="1480342907">
      <w:bodyDiv w:val="1"/>
      <w:marLeft w:val="0"/>
      <w:marRight w:val="0"/>
      <w:marTop w:val="0"/>
      <w:marBottom w:val="0"/>
      <w:divBdr>
        <w:top w:val="none" w:sz="0" w:space="0" w:color="auto"/>
        <w:left w:val="none" w:sz="0" w:space="0" w:color="auto"/>
        <w:bottom w:val="none" w:sz="0" w:space="0" w:color="auto"/>
        <w:right w:val="none" w:sz="0" w:space="0" w:color="auto"/>
      </w:divBdr>
    </w:div>
    <w:div w:id="1480877900">
      <w:bodyDiv w:val="1"/>
      <w:marLeft w:val="0"/>
      <w:marRight w:val="0"/>
      <w:marTop w:val="0"/>
      <w:marBottom w:val="0"/>
      <w:divBdr>
        <w:top w:val="none" w:sz="0" w:space="0" w:color="auto"/>
        <w:left w:val="none" w:sz="0" w:space="0" w:color="auto"/>
        <w:bottom w:val="none" w:sz="0" w:space="0" w:color="auto"/>
        <w:right w:val="none" w:sz="0" w:space="0" w:color="auto"/>
      </w:divBdr>
    </w:div>
    <w:div w:id="1482186726">
      <w:bodyDiv w:val="1"/>
      <w:marLeft w:val="0"/>
      <w:marRight w:val="0"/>
      <w:marTop w:val="0"/>
      <w:marBottom w:val="0"/>
      <w:divBdr>
        <w:top w:val="none" w:sz="0" w:space="0" w:color="auto"/>
        <w:left w:val="none" w:sz="0" w:space="0" w:color="auto"/>
        <w:bottom w:val="none" w:sz="0" w:space="0" w:color="auto"/>
        <w:right w:val="none" w:sz="0" w:space="0" w:color="auto"/>
      </w:divBdr>
    </w:div>
    <w:div w:id="1482193600">
      <w:bodyDiv w:val="1"/>
      <w:marLeft w:val="0"/>
      <w:marRight w:val="0"/>
      <w:marTop w:val="0"/>
      <w:marBottom w:val="0"/>
      <w:divBdr>
        <w:top w:val="none" w:sz="0" w:space="0" w:color="auto"/>
        <w:left w:val="none" w:sz="0" w:space="0" w:color="auto"/>
        <w:bottom w:val="none" w:sz="0" w:space="0" w:color="auto"/>
        <w:right w:val="none" w:sz="0" w:space="0" w:color="auto"/>
      </w:divBdr>
    </w:div>
    <w:div w:id="1482506771">
      <w:bodyDiv w:val="1"/>
      <w:marLeft w:val="0"/>
      <w:marRight w:val="0"/>
      <w:marTop w:val="0"/>
      <w:marBottom w:val="0"/>
      <w:divBdr>
        <w:top w:val="none" w:sz="0" w:space="0" w:color="auto"/>
        <w:left w:val="none" w:sz="0" w:space="0" w:color="auto"/>
        <w:bottom w:val="none" w:sz="0" w:space="0" w:color="auto"/>
        <w:right w:val="none" w:sz="0" w:space="0" w:color="auto"/>
      </w:divBdr>
    </w:div>
    <w:div w:id="1482846282">
      <w:bodyDiv w:val="1"/>
      <w:marLeft w:val="0"/>
      <w:marRight w:val="0"/>
      <w:marTop w:val="0"/>
      <w:marBottom w:val="0"/>
      <w:divBdr>
        <w:top w:val="none" w:sz="0" w:space="0" w:color="auto"/>
        <w:left w:val="none" w:sz="0" w:space="0" w:color="auto"/>
        <w:bottom w:val="none" w:sz="0" w:space="0" w:color="auto"/>
        <w:right w:val="none" w:sz="0" w:space="0" w:color="auto"/>
      </w:divBdr>
    </w:div>
    <w:div w:id="1483347161">
      <w:bodyDiv w:val="1"/>
      <w:marLeft w:val="0"/>
      <w:marRight w:val="0"/>
      <w:marTop w:val="0"/>
      <w:marBottom w:val="0"/>
      <w:divBdr>
        <w:top w:val="none" w:sz="0" w:space="0" w:color="auto"/>
        <w:left w:val="none" w:sz="0" w:space="0" w:color="auto"/>
        <w:bottom w:val="none" w:sz="0" w:space="0" w:color="auto"/>
        <w:right w:val="none" w:sz="0" w:space="0" w:color="auto"/>
      </w:divBdr>
    </w:div>
    <w:div w:id="1483618624">
      <w:bodyDiv w:val="1"/>
      <w:marLeft w:val="0"/>
      <w:marRight w:val="0"/>
      <w:marTop w:val="0"/>
      <w:marBottom w:val="0"/>
      <w:divBdr>
        <w:top w:val="none" w:sz="0" w:space="0" w:color="auto"/>
        <w:left w:val="none" w:sz="0" w:space="0" w:color="auto"/>
        <w:bottom w:val="none" w:sz="0" w:space="0" w:color="auto"/>
        <w:right w:val="none" w:sz="0" w:space="0" w:color="auto"/>
      </w:divBdr>
    </w:div>
    <w:div w:id="1484275203">
      <w:bodyDiv w:val="1"/>
      <w:marLeft w:val="0"/>
      <w:marRight w:val="0"/>
      <w:marTop w:val="0"/>
      <w:marBottom w:val="0"/>
      <w:divBdr>
        <w:top w:val="none" w:sz="0" w:space="0" w:color="auto"/>
        <w:left w:val="none" w:sz="0" w:space="0" w:color="auto"/>
        <w:bottom w:val="none" w:sz="0" w:space="0" w:color="auto"/>
        <w:right w:val="none" w:sz="0" w:space="0" w:color="auto"/>
      </w:divBdr>
    </w:div>
    <w:div w:id="1485658657">
      <w:bodyDiv w:val="1"/>
      <w:marLeft w:val="0"/>
      <w:marRight w:val="0"/>
      <w:marTop w:val="0"/>
      <w:marBottom w:val="0"/>
      <w:divBdr>
        <w:top w:val="none" w:sz="0" w:space="0" w:color="auto"/>
        <w:left w:val="none" w:sz="0" w:space="0" w:color="auto"/>
        <w:bottom w:val="none" w:sz="0" w:space="0" w:color="auto"/>
        <w:right w:val="none" w:sz="0" w:space="0" w:color="auto"/>
      </w:divBdr>
    </w:div>
    <w:div w:id="1485855459">
      <w:bodyDiv w:val="1"/>
      <w:marLeft w:val="0"/>
      <w:marRight w:val="0"/>
      <w:marTop w:val="0"/>
      <w:marBottom w:val="0"/>
      <w:divBdr>
        <w:top w:val="none" w:sz="0" w:space="0" w:color="auto"/>
        <w:left w:val="none" w:sz="0" w:space="0" w:color="auto"/>
        <w:bottom w:val="none" w:sz="0" w:space="0" w:color="auto"/>
        <w:right w:val="none" w:sz="0" w:space="0" w:color="auto"/>
      </w:divBdr>
    </w:div>
    <w:div w:id="1486773291">
      <w:bodyDiv w:val="1"/>
      <w:marLeft w:val="0"/>
      <w:marRight w:val="0"/>
      <w:marTop w:val="0"/>
      <w:marBottom w:val="0"/>
      <w:divBdr>
        <w:top w:val="none" w:sz="0" w:space="0" w:color="auto"/>
        <w:left w:val="none" w:sz="0" w:space="0" w:color="auto"/>
        <w:bottom w:val="none" w:sz="0" w:space="0" w:color="auto"/>
        <w:right w:val="none" w:sz="0" w:space="0" w:color="auto"/>
      </w:divBdr>
    </w:div>
    <w:div w:id="1487471573">
      <w:bodyDiv w:val="1"/>
      <w:marLeft w:val="0"/>
      <w:marRight w:val="0"/>
      <w:marTop w:val="0"/>
      <w:marBottom w:val="0"/>
      <w:divBdr>
        <w:top w:val="none" w:sz="0" w:space="0" w:color="auto"/>
        <w:left w:val="none" w:sz="0" w:space="0" w:color="auto"/>
        <w:bottom w:val="none" w:sz="0" w:space="0" w:color="auto"/>
        <w:right w:val="none" w:sz="0" w:space="0" w:color="auto"/>
      </w:divBdr>
    </w:div>
    <w:div w:id="1487748632">
      <w:bodyDiv w:val="1"/>
      <w:marLeft w:val="0"/>
      <w:marRight w:val="0"/>
      <w:marTop w:val="0"/>
      <w:marBottom w:val="0"/>
      <w:divBdr>
        <w:top w:val="none" w:sz="0" w:space="0" w:color="auto"/>
        <w:left w:val="none" w:sz="0" w:space="0" w:color="auto"/>
        <w:bottom w:val="none" w:sz="0" w:space="0" w:color="auto"/>
        <w:right w:val="none" w:sz="0" w:space="0" w:color="auto"/>
      </w:divBdr>
    </w:div>
    <w:div w:id="1488135413">
      <w:bodyDiv w:val="1"/>
      <w:marLeft w:val="0"/>
      <w:marRight w:val="0"/>
      <w:marTop w:val="0"/>
      <w:marBottom w:val="0"/>
      <w:divBdr>
        <w:top w:val="none" w:sz="0" w:space="0" w:color="auto"/>
        <w:left w:val="none" w:sz="0" w:space="0" w:color="auto"/>
        <w:bottom w:val="none" w:sz="0" w:space="0" w:color="auto"/>
        <w:right w:val="none" w:sz="0" w:space="0" w:color="auto"/>
      </w:divBdr>
    </w:div>
    <w:div w:id="1488470250">
      <w:bodyDiv w:val="1"/>
      <w:marLeft w:val="0"/>
      <w:marRight w:val="0"/>
      <w:marTop w:val="0"/>
      <w:marBottom w:val="0"/>
      <w:divBdr>
        <w:top w:val="none" w:sz="0" w:space="0" w:color="auto"/>
        <w:left w:val="none" w:sz="0" w:space="0" w:color="auto"/>
        <w:bottom w:val="none" w:sz="0" w:space="0" w:color="auto"/>
        <w:right w:val="none" w:sz="0" w:space="0" w:color="auto"/>
      </w:divBdr>
    </w:div>
    <w:div w:id="1488472787">
      <w:bodyDiv w:val="1"/>
      <w:marLeft w:val="0"/>
      <w:marRight w:val="0"/>
      <w:marTop w:val="0"/>
      <w:marBottom w:val="0"/>
      <w:divBdr>
        <w:top w:val="none" w:sz="0" w:space="0" w:color="auto"/>
        <w:left w:val="none" w:sz="0" w:space="0" w:color="auto"/>
        <w:bottom w:val="none" w:sz="0" w:space="0" w:color="auto"/>
        <w:right w:val="none" w:sz="0" w:space="0" w:color="auto"/>
      </w:divBdr>
    </w:div>
    <w:div w:id="1490825628">
      <w:bodyDiv w:val="1"/>
      <w:marLeft w:val="0"/>
      <w:marRight w:val="0"/>
      <w:marTop w:val="0"/>
      <w:marBottom w:val="0"/>
      <w:divBdr>
        <w:top w:val="none" w:sz="0" w:space="0" w:color="auto"/>
        <w:left w:val="none" w:sz="0" w:space="0" w:color="auto"/>
        <w:bottom w:val="none" w:sz="0" w:space="0" w:color="auto"/>
        <w:right w:val="none" w:sz="0" w:space="0" w:color="auto"/>
      </w:divBdr>
    </w:div>
    <w:div w:id="1490944879">
      <w:bodyDiv w:val="1"/>
      <w:marLeft w:val="0"/>
      <w:marRight w:val="0"/>
      <w:marTop w:val="0"/>
      <w:marBottom w:val="0"/>
      <w:divBdr>
        <w:top w:val="none" w:sz="0" w:space="0" w:color="auto"/>
        <w:left w:val="none" w:sz="0" w:space="0" w:color="auto"/>
        <w:bottom w:val="none" w:sz="0" w:space="0" w:color="auto"/>
        <w:right w:val="none" w:sz="0" w:space="0" w:color="auto"/>
      </w:divBdr>
    </w:div>
    <w:div w:id="1491674963">
      <w:bodyDiv w:val="1"/>
      <w:marLeft w:val="0"/>
      <w:marRight w:val="0"/>
      <w:marTop w:val="0"/>
      <w:marBottom w:val="0"/>
      <w:divBdr>
        <w:top w:val="none" w:sz="0" w:space="0" w:color="auto"/>
        <w:left w:val="none" w:sz="0" w:space="0" w:color="auto"/>
        <w:bottom w:val="none" w:sz="0" w:space="0" w:color="auto"/>
        <w:right w:val="none" w:sz="0" w:space="0" w:color="auto"/>
      </w:divBdr>
    </w:div>
    <w:div w:id="1491678756">
      <w:bodyDiv w:val="1"/>
      <w:marLeft w:val="0"/>
      <w:marRight w:val="0"/>
      <w:marTop w:val="0"/>
      <w:marBottom w:val="0"/>
      <w:divBdr>
        <w:top w:val="none" w:sz="0" w:space="0" w:color="auto"/>
        <w:left w:val="none" w:sz="0" w:space="0" w:color="auto"/>
        <w:bottom w:val="none" w:sz="0" w:space="0" w:color="auto"/>
        <w:right w:val="none" w:sz="0" w:space="0" w:color="auto"/>
      </w:divBdr>
    </w:div>
    <w:div w:id="1492018156">
      <w:bodyDiv w:val="1"/>
      <w:marLeft w:val="0"/>
      <w:marRight w:val="0"/>
      <w:marTop w:val="0"/>
      <w:marBottom w:val="0"/>
      <w:divBdr>
        <w:top w:val="none" w:sz="0" w:space="0" w:color="auto"/>
        <w:left w:val="none" w:sz="0" w:space="0" w:color="auto"/>
        <w:bottom w:val="none" w:sz="0" w:space="0" w:color="auto"/>
        <w:right w:val="none" w:sz="0" w:space="0" w:color="auto"/>
      </w:divBdr>
    </w:div>
    <w:div w:id="1492402703">
      <w:bodyDiv w:val="1"/>
      <w:marLeft w:val="0"/>
      <w:marRight w:val="0"/>
      <w:marTop w:val="0"/>
      <w:marBottom w:val="0"/>
      <w:divBdr>
        <w:top w:val="none" w:sz="0" w:space="0" w:color="auto"/>
        <w:left w:val="none" w:sz="0" w:space="0" w:color="auto"/>
        <w:bottom w:val="none" w:sz="0" w:space="0" w:color="auto"/>
        <w:right w:val="none" w:sz="0" w:space="0" w:color="auto"/>
      </w:divBdr>
    </w:div>
    <w:div w:id="1492745794">
      <w:bodyDiv w:val="1"/>
      <w:marLeft w:val="0"/>
      <w:marRight w:val="0"/>
      <w:marTop w:val="0"/>
      <w:marBottom w:val="0"/>
      <w:divBdr>
        <w:top w:val="none" w:sz="0" w:space="0" w:color="auto"/>
        <w:left w:val="none" w:sz="0" w:space="0" w:color="auto"/>
        <w:bottom w:val="none" w:sz="0" w:space="0" w:color="auto"/>
        <w:right w:val="none" w:sz="0" w:space="0" w:color="auto"/>
      </w:divBdr>
    </w:div>
    <w:div w:id="1493182282">
      <w:bodyDiv w:val="1"/>
      <w:marLeft w:val="0"/>
      <w:marRight w:val="0"/>
      <w:marTop w:val="0"/>
      <w:marBottom w:val="0"/>
      <w:divBdr>
        <w:top w:val="none" w:sz="0" w:space="0" w:color="auto"/>
        <w:left w:val="none" w:sz="0" w:space="0" w:color="auto"/>
        <w:bottom w:val="none" w:sz="0" w:space="0" w:color="auto"/>
        <w:right w:val="none" w:sz="0" w:space="0" w:color="auto"/>
      </w:divBdr>
    </w:div>
    <w:div w:id="1493327134">
      <w:bodyDiv w:val="1"/>
      <w:marLeft w:val="0"/>
      <w:marRight w:val="0"/>
      <w:marTop w:val="0"/>
      <w:marBottom w:val="0"/>
      <w:divBdr>
        <w:top w:val="none" w:sz="0" w:space="0" w:color="auto"/>
        <w:left w:val="none" w:sz="0" w:space="0" w:color="auto"/>
        <w:bottom w:val="none" w:sz="0" w:space="0" w:color="auto"/>
        <w:right w:val="none" w:sz="0" w:space="0" w:color="auto"/>
      </w:divBdr>
    </w:div>
    <w:div w:id="1493374230">
      <w:bodyDiv w:val="1"/>
      <w:marLeft w:val="0"/>
      <w:marRight w:val="0"/>
      <w:marTop w:val="0"/>
      <w:marBottom w:val="0"/>
      <w:divBdr>
        <w:top w:val="none" w:sz="0" w:space="0" w:color="auto"/>
        <w:left w:val="none" w:sz="0" w:space="0" w:color="auto"/>
        <w:bottom w:val="none" w:sz="0" w:space="0" w:color="auto"/>
        <w:right w:val="none" w:sz="0" w:space="0" w:color="auto"/>
      </w:divBdr>
    </w:div>
    <w:div w:id="1494417469">
      <w:bodyDiv w:val="1"/>
      <w:marLeft w:val="0"/>
      <w:marRight w:val="0"/>
      <w:marTop w:val="0"/>
      <w:marBottom w:val="0"/>
      <w:divBdr>
        <w:top w:val="none" w:sz="0" w:space="0" w:color="auto"/>
        <w:left w:val="none" w:sz="0" w:space="0" w:color="auto"/>
        <w:bottom w:val="none" w:sz="0" w:space="0" w:color="auto"/>
        <w:right w:val="none" w:sz="0" w:space="0" w:color="auto"/>
      </w:divBdr>
    </w:div>
    <w:div w:id="1495148030">
      <w:bodyDiv w:val="1"/>
      <w:marLeft w:val="0"/>
      <w:marRight w:val="0"/>
      <w:marTop w:val="0"/>
      <w:marBottom w:val="0"/>
      <w:divBdr>
        <w:top w:val="none" w:sz="0" w:space="0" w:color="auto"/>
        <w:left w:val="none" w:sz="0" w:space="0" w:color="auto"/>
        <w:bottom w:val="none" w:sz="0" w:space="0" w:color="auto"/>
        <w:right w:val="none" w:sz="0" w:space="0" w:color="auto"/>
      </w:divBdr>
    </w:div>
    <w:div w:id="1495343442">
      <w:bodyDiv w:val="1"/>
      <w:marLeft w:val="0"/>
      <w:marRight w:val="0"/>
      <w:marTop w:val="0"/>
      <w:marBottom w:val="0"/>
      <w:divBdr>
        <w:top w:val="none" w:sz="0" w:space="0" w:color="auto"/>
        <w:left w:val="none" w:sz="0" w:space="0" w:color="auto"/>
        <w:bottom w:val="none" w:sz="0" w:space="0" w:color="auto"/>
        <w:right w:val="none" w:sz="0" w:space="0" w:color="auto"/>
      </w:divBdr>
    </w:div>
    <w:div w:id="1495682150">
      <w:bodyDiv w:val="1"/>
      <w:marLeft w:val="0"/>
      <w:marRight w:val="0"/>
      <w:marTop w:val="0"/>
      <w:marBottom w:val="0"/>
      <w:divBdr>
        <w:top w:val="none" w:sz="0" w:space="0" w:color="auto"/>
        <w:left w:val="none" w:sz="0" w:space="0" w:color="auto"/>
        <w:bottom w:val="none" w:sz="0" w:space="0" w:color="auto"/>
        <w:right w:val="none" w:sz="0" w:space="0" w:color="auto"/>
      </w:divBdr>
    </w:div>
    <w:div w:id="1495873462">
      <w:bodyDiv w:val="1"/>
      <w:marLeft w:val="0"/>
      <w:marRight w:val="0"/>
      <w:marTop w:val="0"/>
      <w:marBottom w:val="0"/>
      <w:divBdr>
        <w:top w:val="none" w:sz="0" w:space="0" w:color="auto"/>
        <w:left w:val="none" w:sz="0" w:space="0" w:color="auto"/>
        <w:bottom w:val="none" w:sz="0" w:space="0" w:color="auto"/>
        <w:right w:val="none" w:sz="0" w:space="0" w:color="auto"/>
      </w:divBdr>
    </w:div>
    <w:div w:id="1497066778">
      <w:bodyDiv w:val="1"/>
      <w:marLeft w:val="0"/>
      <w:marRight w:val="0"/>
      <w:marTop w:val="0"/>
      <w:marBottom w:val="0"/>
      <w:divBdr>
        <w:top w:val="none" w:sz="0" w:space="0" w:color="auto"/>
        <w:left w:val="none" w:sz="0" w:space="0" w:color="auto"/>
        <w:bottom w:val="none" w:sz="0" w:space="0" w:color="auto"/>
        <w:right w:val="none" w:sz="0" w:space="0" w:color="auto"/>
      </w:divBdr>
    </w:div>
    <w:div w:id="1497302121">
      <w:bodyDiv w:val="1"/>
      <w:marLeft w:val="0"/>
      <w:marRight w:val="0"/>
      <w:marTop w:val="0"/>
      <w:marBottom w:val="0"/>
      <w:divBdr>
        <w:top w:val="none" w:sz="0" w:space="0" w:color="auto"/>
        <w:left w:val="none" w:sz="0" w:space="0" w:color="auto"/>
        <w:bottom w:val="none" w:sz="0" w:space="0" w:color="auto"/>
        <w:right w:val="none" w:sz="0" w:space="0" w:color="auto"/>
      </w:divBdr>
    </w:div>
    <w:div w:id="1497988467">
      <w:bodyDiv w:val="1"/>
      <w:marLeft w:val="0"/>
      <w:marRight w:val="0"/>
      <w:marTop w:val="0"/>
      <w:marBottom w:val="0"/>
      <w:divBdr>
        <w:top w:val="none" w:sz="0" w:space="0" w:color="auto"/>
        <w:left w:val="none" w:sz="0" w:space="0" w:color="auto"/>
        <w:bottom w:val="none" w:sz="0" w:space="0" w:color="auto"/>
        <w:right w:val="none" w:sz="0" w:space="0" w:color="auto"/>
      </w:divBdr>
    </w:div>
    <w:div w:id="1498303802">
      <w:bodyDiv w:val="1"/>
      <w:marLeft w:val="0"/>
      <w:marRight w:val="0"/>
      <w:marTop w:val="0"/>
      <w:marBottom w:val="0"/>
      <w:divBdr>
        <w:top w:val="none" w:sz="0" w:space="0" w:color="auto"/>
        <w:left w:val="none" w:sz="0" w:space="0" w:color="auto"/>
        <w:bottom w:val="none" w:sz="0" w:space="0" w:color="auto"/>
        <w:right w:val="none" w:sz="0" w:space="0" w:color="auto"/>
      </w:divBdr>
    </w:div>
    <w:div w:id="1498958578">
      <w:bodyDiv w:val="1"/>
      <w:marLeft w:val="0"/>
      <w:marRight w:val="0"/>
      <w:marTop w:val="0"/>
      <w:marBottom w:val="0"/>
      <w:divBdr>
        <w:top w:val="none" w:sz="0" w:space="0" w:color="auto"/>
        <w:left w:val="none" w:sz="0" w:space="0" w:color="auto"/>
        <w:bottom w:val="none" w:sz="0" w:space="0" w:color="auto"/>
        <w:right w:val="none" w:sz="0" w:space="0" w:color="auto"/>
      </w:divBdr>
    </w:div>
    <w:div w:id="1499227586">
      <w:bodyDiv w:val="1"/>
      <w:marLeft w:val="0"/>
      <w:marRight w:val="0"/>
      <w:marTop w:val="0"/>
      <w:marBottom w:val="0"/>
      <w:divBdr>
        <w:top w:val="none" w:sz="0" w:space="0" w:color="auto"/>
        <w:left w:val="none" w:sz="0" w:space="0" w:color="auto"/>
        <w:bottom w:val="none" w:sz="0" w:space="0" w:color="auto"/>
        <w:right w:val="none" w:sz="0" w:space="0" w:color="auto"/>
      </w:divBdr>
    </w:div>
    <w:div w:id="1499729621">
      <w:bodyDiv w:val="1"/>
      <w:marLeft w:val="0"/>
      <w:marRight w:val="0"/>
      <w:marTop w:val="0"/>
      <w:marBottom w:val="0"/>
      <w:divBdr>
        <w:top w:val="none" w:sz="0" w:space="0" w:color="auto"/>
        <w:left w:val="none" w:sz="0" w:space="0" w:color="auto"/>
        <w:bottom w:val="none" w:sz="0" w:space="0" w:color="auto"/>
        <w:right w:val="none" w:sz="0" w:space="0" w:color="auto"/>
      </w:divBdr>
    </w:div>
    <w:div w:id="1499731255">
      <w:bodyDiv w:val="1"/>
      <w:marLeft w:val="0"/>
      <w:marRight w:val="0"/>
      <w:marTop w:val="0"/>
      <w:marBottom w:val="0"/>
      <w:divBdr>
        <w:top w:val="none" w:sz="0" w:space="0" w:color="auto"/>
        <w:left w:val="none" w:sz="0" w:space="0" w:color="auto"/>
        <w:bottom w:val="none" w:sz="0" w:space="0" w:color="auto"/>
        <w:right w:val="none" w:sz="0" w:space="0" w:color="auto"/>
      </w:divBdr>
    </w:div>
    <w:div w:id="1500735314">
      <w:bodyDiv w:val="1"/>
      <w:marLeft w:val="0"/>
      <w:marRight w:val="0"/>
      <w:marTop w:val="0"/>
      <w:marBottom w:val="0"/>
      <w:divBdr>
        <w:top w:val="none" w:sz="0" w:space="0" w:color="auto"/>
        <w:left w:val="none" w:sz="0" w:space="0" w:color="auto"/>
        <w:bottom w:val="none" w:sz="0" w:space="0" w:color="auto"/>
        <w:right w:val="none" w:sz="0" w:space="0" w:color="auto"/>
      </w:divBdr>
    </w:div>
    <w:div w:id="1500845425">
      <w:bodyDiv w:val="1"/>
      <w:marLeft w:val="0"/>
      <w:marRight w:val="0"/>
      <w:marTop w:val="0"/>
      <w:marBottom w:val="0"/>
      <w:divBdr>
        <w:top w:val="none" w:sz="0" w:space="0" w:color="auto"/>
        <w:left w:val="none" w:sz="0" w:space="0" w:color="auto"/>
        <w:bottom w:val="none" w:sz="0" w:space="0" w:color="auto"/>
        <w:right w:val="none" w:sz="0" w:space="0" w:color="auto"/>
      </w:divBdr>
    </w:div>
    <w:div w:id="1500928263">
      <w:bodyDiv w:val="1"/>
      <w:marLeft w:val="0"/>
      <w:marRight w:val="0"/>
      <w:marTop w:val="0"/>
      <w:marBottom w:val="0"/>
      <w:divBdr>
        <w:top w:val="none" w:sz="0" w:space="0" w:color="auto"/>
        <w:left w:val="none" w:sz="0" w:space="0" w:color="auto"/>
        <w:bottom w:val="none" w:sz="0" w:space="0" w:color="auto"/>
        <w:right w:val="none" w:sz="0" w:space="0" w:color="auto"/>
      </w:divBdr>
    </w:div>
    <w:div w:id="1502744084">
      <w:bodyDiv w:val="1"/>
      <w:marLeft w:val="0"/>
      <w:marRight w:val="0"/>
      <w:marTop w:val="0"/>
      <w:marBottom w:val="0"/>
      <w:divBdr>
        <w:top w:val="none" w:sz="0" w:space="0" w:color="auto"/>
        <w:left w:val="none" w:sz="0" w:space="0" w:color="auto"/>
        <w:bottom w:val="none" w:sz="0" w:space="0" w:color="auto"/>
        <w:right w:val="none" w:sz="0" w:space="0" w:color="auto"/>
      </w:divBdr>
    </w:div>
    <w:div w:id="1504122044">
      <w:bodyDiv w:val="1"/>
      <w:marLeft w:val="0"/>
      <w:marRight w:val="0"/>
      <w:marTop w:val="0"/>
      <w:marBottom w:val="0"/>
      <w:divBdr>
        <w:top w:val="none" w:sz="0" w:space="0" w:color="auto"/>
        <w:left w:val="none" w:sz="0" w:space="0" w:color="auto"/>
        <w:bottom w:val="none" w:sz="0" w:space="0" w:color="auto"/>
        <w:right w:val="none" w:sz="0" w:space="0" w:color="auto"/>
      </w:divBdr>
    </w:div>
    <w:div w:id="1504592524">
      <w:bodyDiv w:val="1"/>
      <w:marLeft w:val="0"/>
      <w:marRight w:val="0"/>
      <w:marTop w:val="0"/>
      <w:marBottom w:val="0"/>
      <w:divBdr>
        <w:top w:val="none" w:sz="0" w:space="0" w:color="auto"/>
        <w:left w:val="none" w:sz="0" w:space="0" w:color="auto"/>
        <w:bottom w:val="none" w:sz="0" w:space="0" w:color="auto"/>
        <w:right w:val="none" w:sz="0" w:space="0" w:color="auto"/>
      </w:divBdr>
    </w:div>
    <w:div w:id="1506168608">
      <w:bodyDiv w:val="1"/>
      <w:marLeft w:val="0"/>
      <w:marRight w:val="0"/>
      <w:marTop w:val="0"/>
      <w:marBottom w:val="0"/>
      <w:divBdr>
        <w:top w:val="none" w:sz="0" w:space="0" w:color="auto"/>
        <w:left w:val="none" w:sz="0" w:space="0" w:color="auto"/>
        <w:bottom w:val="none" w:sz="0" w:space="0" w:color="auto"/>
        <w:right w:val="none" w:sz="0" w:space="0" w:color="auto"/>
      </w:divBdr>
    </w:div>
    <w:div w:id="1507743317">
      <w:bodyDiv w:val="1"/>
      <w:marLeft w:val="0"/>
      <w:marRight w:val="0"/>
      <w:marTop w:val="0"/>
      <w:marBottom w:val="0"/>
      <w:divBdr>
        <w:top w:val="none" w:sz="0" w:space="0" w:color="auto"/>
        <w:left w:val="none" w:sz="0" w:space="0" w:color="auto"/>
        <w:bottom w:val="none" w:sz="0" w:space="0" w:color="auto"/>
        <w:right w:val="none" w:sz="0" w:space="0" w:color="auto"/>
      </w:divBdr>
    </w:div>
    <w:div w:id="1509709963">
      <w:bodyDiv w:val="1"/>
      <w:marLeft w:val="0"/>
      <w:marRight w:val="0"/>
      <w:marTop w:val="0"/>
      <w:marBottom w:val="0"/>
      <w:divBdr>
        <w:top w:val="none" w:sz="0" w:space="0" w:color="auto"/>
        <w:left w:val="none" w:sz="0" w:space="0" w:color="auto"/>
        <w:bottom w:val="none" w:sz="0" w:space="0" w:color="auto"/>
        <w:right w:val="none" w:sz="0" w:space="0" w:color="auto"/>
      </w:divBdr>
    </w:div>
    <w:div w:id="1510218660">
      <w:bodyDiv w:val="1"/>
      <w:marLeft w:val="0"/>
      <w:marRight w:val="0"/>
      <w:marTop w:val="0"/>
      <w:marBottom w:val="0"/>
      <w:divBdr>
        <w:top w:val="none" w:sz="0" w:space="0" w:color="auto"/>
        <w:left w:val="none" w:sz="0" w:space="0" w:color="auto"/>
        <w:bottom w:val="none" w:sz="0" w:space="0" w:color="auto"/>
        <w:right w:val="none" w:sz="0" w:space="0" w:color="auto"/>
      </w:divBdr>
    </w:div>
    <w:div w:id="1510488592">
      <w:bodyDiv w:val="1"/>
      <w:marLeft w:val="0"/>
      <w:marRight w:val="0"/>
      <w:marTop w:val="0"/>
      <w:marBottom w:val="0"/>
      <w:divBdr>
        <w:top w:val="none" w:sz="0" w:space="0" w:color="auto"/>
        <w:left w:val="none" w:sz="0" w:space="0" w:color="auto"/>
        <w:bottom w:val="none" w:sz="0" w:space="0" w:color="auto"/>
        <w:right w:val="none" w:sz="0" w:space="0" w:color="auto"/>
      </w:divBdr>
    </w:div>
    <w:div w:id="1510556999">
      <w:bodyDiv w:val="1"/>
      <w:marLeft w:val="0"/>
      <w:marRight w:val="0"/>
      <w:marTop w:val="0"/>
      <w:marBottom w:val="0"/>
      <w:divBdr>
        <w:top w:val="none" w:sz="0" w:space="0" w:color="auto"/>
        <w:left w:val="none" w:sz="0" w:space="0" w:color="auto"/>
        <w:bottom w:val="none" w:sz="0" w:space="0" w:color="auto"/>
        <w:right w:val="none" w:sz="0" w:space="0" w:color="auto"/>
      </w:divBdr>
    </w:div>
    <w:div w:id="1511144441">
      <w:bodyDiv w:val="1"/>
      <w:marLeft w:val="0"/>
      <w:marRight w:val="0"/>
      <w:marTop w:val="0"/>
      <w:marBottom w:val="0"/>
      <w:divBdr>
        <w:top w:val="none" w:sz="0" w:space="0" w:color="auto"/>
        <w:left w:val="none" w:sz="0" w:space="0" w:color="auto"/>
        <w:bottom w:val="none" w:sz="0" w:space="0" w:color="auto"/>
        <w:right w:val="none" w:sz="0" w:space="0" w:color="auto"/>
      </w:divBdr>
    </w:div>
    <w:div w:id="1511943082">
      <w:bodyDiv w:val="1"/>
      <w:marLeft w:val="0"/>
      <w:marRight w:val="0"/>
      <w:marTop w:val="0"/>
      <w:marBottom w:val="0"/>
      <w:divBdr>
        <w:top w:val="none" w:sz="0" w:space="0" w:color="auto"/>
        <w:left w:val="none" w:sz="0" w:space="0" w:color="auto"/>
        <w:bottom w:val="none" w:sz="0" w:space="0" w:color="auto"/>
        <w:right w:val="none" w:sz="0" w:space="0" w:color="auto"/>
      </w:divBdr>
    </w:div>
    <w:div w:id="1513647362">
      <w:bodyDiv w:val="1"/>
      <w:marLeft w:val="0"/>
      <w:marRight w:val="0"/>
      <w:marTop w:val="0"/>
      <w:marBottom w:val="0"/>
      <w:divBdr>
        <w:top w:val="none" w:sz="0" w:space="0" w:color="auto"/>
        <w:left w:val="none" w:sz="0" w:space="0" w:color="auto"/>
        <w:bottom w:val="none" w:sz="0" w:space="0" w:color="auto"/>
        <w:right w:val="none" w:sz="0" w:space="0" w:color="auto"/>
      </w:divBdr>
    </w:div>
    <w:div w:id="1514222858">
      <w:bodyDiv w:val="1"/>
      <w:marLeft w:val="0"/>
      <w:marRight w:val="0"/>
      <w:marTop w:val="0"/>
      <w:marBottom w:val="0"/>
      <w:divBdr>
        <w:top w:val="none" w:sz="0" w:space="0" w:color="auto"/>
        <w:left w:val="none" w:sz="0" w:space="0" w:color="auto"/>
        <w:bottom w:val="none" w:sz="0" w:space="0" w:color="auto"/>
        <w:right w:val="none" w:sz="0" w:space="0" w:color="auto"/>
      </w:divBdr>
    </w:div>
    <w:div w:id="1515146288">
      <w:bodyDiv w:val="1"/>
      <w:marLeft w:val="0"/>
      <w:marRight w:val="0"/>
      <w:marTop w:val="0"/>
      <w:marBottom w:val="0"/>
      <w:divBdr>
        <w:top w:val="none" w:sz="0" w:space="0" w:color="auto"/>
        <w:left w:val="none" w:sz="0" w:space="0" w:color="auto"/>
        <w:bottom w:val="none" w:sz="0" w:space="0" w:color="auto"/>
        <w:right w:val="none" w:sz="0" w:space="0" w:color="auto"/>
      </w:divBdr>
    </w:div>
    <w:div w:id="1515537004">
      <w:bodyDiv w:val="1"/>
      <w:marLeft w:val="0"/>
      <w:marRight w:val="0"/>
      <w:marTop w:val="0"/>
      <w:marBottom w:val="0"/>
      <w:divBdr>
        <w:top w:val="none" w:sz="0" w:space="0" w:color="auto"/>
        <w:left w:val="none" w:sz="0" w:space="0" w:color="auto"/>
        <w:bottom w:val="none" w:sz="0" w:space="0" w:color="auto"/>
        <w:right w:val="none" w:sz="0" w:space="0" w:color="auto"/>
      </w:divBdr>
    </w:div>
    <w:div w:id="1516336615">
      <w:bodyDiv w:val="1"/>
      <w:marLeft w:val="0"/>
      <w:marRight w:val="0"/>
      <w:marTop w:val="0"/>
      <w:marBottom w:val="0"/>
      <w:divBdr>
        <w:top w:val="none" w:sz="0" w:space="0" w:color="auto"/>
        <w:left w:val="none" w:sz="0" w:space="0" w:color="auto"/>
        <w:bottom w:val="none" w:sz="0" w:space="0" w:color="auto"/>
        <w:right w:val="none" w:sz="0" w:space="0" w:color="auto"/>
      </w:divBdr>
    </w:div>
    <w:div w:id="1517689207">
      <w:bodyDiv w:val="1"/>
      <w:marLeft w:val="0"/>
      <w:marRight w:val="0"/>
      <w:marTop w:val="0"/>
      <w:marBottom w:val="0"/>
      <w:divBdr>
        <w:top w:val="none" w:sz="0" w:space="0" w:color="auto"/>
        <w:left w:val="none" w:sz="0" w:space="0" w:color="auto"/>
        <w:bottom w:val="none" w:sz="0" w:space="0" w:color="auto"/>
        <w:right w:val="none" w:sz="0" w:space="0" w:color="auto"/>
      </w:divBdr>
    </w:div>
    <w:div w:id="1517690677">
      <w:bodyDiv w:val="1"/>
      <w:marLeft w:val="0"/>
      <w:marRight w:val="0"/>
      <w:marTop w:val="0"/>
      <w:marBottom w:val="0"/>
      <w:divBdr>
        <w:top w:val="none" w:sz="0" w:space="0" w:color="auto"/>
        <w:left w:val="none" w:sz="0" w:space="0" w:color="auto"/>
        <w:bottom w:val="none" w:sz="0" w:space="0" w:color="auto"/>
        <w:right w:val="none" w:sz="0" w:space="0" w:color="auto"/>
      </w:divBdr>
    </w:div>
    <w:div w:id="1518810018">
      <w:bodyDiv w:val="1"/>
      <w:marLeft w:val="0"/>
      <w:marRight w:val="0"/>
      <w:marTop w:val="0"/>
      <w:marBottom w:val="0"/>
      <w:divBdr>
        <w:top w:val="none" w:sz="0" w:space="0" w:color="auto"/>
        <w:left w:val="none" w:sz="0" w:space="0" w:color="auto"/>
        <w:bottom w:val="none" w:sz="0" w:space="0" w:color="auto"/>
        <w:right w:val="none" w:sz="0" w:space="0" w:color="auto"/>
      </w:divBdr>
    </w:div>
    <w:div w:id="1519924392">
      <w:bodyDiv w:val="1"/>
      <w:marLeft w:val="0"/>
      <w:marRight w:val="0"/>
      <w:marTop w:val="0"/>
      <w:marBottom w:val="0"/>
      <w:divBdr>
        <w:top w:val="none" w:sz="0" w:space="0" w:color="auto"/>
        <w:left w:val="none" w:sz="0" w:space="0" w:color="auto"/>
        <w:bottom w:val="none" w:sz="0" w:space="0" w:color="auto"/>
        <w:right w:val="none" w:sz="0" w:space="0" w:color="auto"/>
      </w:divBdr>
    </w:div>
    <w:div w:id="1519930580">
      <w:bodyDiv w:val="1"/>
      <w:marLeft w:val="0"/>
      <w:marRight w:val="0"/>
      <w:marTop w:val="0"/>
      <w:marBottom w:val="0"/>
      <w:divBdr>
        <w:top w:val="none" w:sz="0" w:space="0" w:color="auto"/>
        <w:left w:val="none" w:sz="0" w:space="0" w:color="auto"/>
        <w:bottom w:val="none" w:sz="0" w:space="0" w:color="auto"/>
        <w:right w:val="none" w:sz="0" w:space="0" w:color="auto"/>
      </w:divBdr>
    </w:div>
    <w:div w:id="1520118539">
      <w:bodyDiv w:val="1"/>
      <w:marLeft w:val="0"/>
      <w:marRight w:val="0"/>
      <w:marTop w:val="0"/>
      <w:marBottom w:val="0"/>
      <w:divBdr>
        <w:top w:val="none" w:sz="0" w:space="0" w:color="auto"/>
        <w:left w:val="none" w:sz="0" w:space="0" w:color="auto"/>
        <w:bottom w:val="none" w:sz="0" w:space="0" w:color="auto"/>
        <w:right w:val="none" w:sz="0" w:space="0" w:color="auto"/>
      </w:divBdr>
    </w:div>
    <w:div w:id="1520201331">
      <w:bodyDiv w:val="1"/>
      <w:marLeft w:val="0"/>
      <w:marRight w:val="0"/>
      <w:marTop w:val="0"/>
      <w:marBottom w:val="0"/>
      <w:divBdr>
        <w:top w:val="none" w:sz="0" w:space="0" w:color="auto"/>
        <w:left w:val="none" w:sz="0" w:space="0" w:color="auto"/>
        <w:bottom w:val="none" w:sz="0" w:space="0" w:color="auto"/>
        <w:right w:val="none" w:sz="0" w:space="0" w:color="auto"/>
      </w:divBdr>
    </w:div>
    <w:div w:id="1520466913">
      <w:bodyDiv w:val="1"/>
      <w:marLeft w:val="0"/>
      <w:marRight w:val="0"/>
      <w:marTop w:val="0"/>
      <w:marBottom w:val="0"/>
      <w:divBdr>
        <w:top w:val="none" w:sz="0" w:space="0" w:color="auto"/>
        <w:left w:val="none" w:sz="0" w:space="0" w:color="auto"/>
        <w:bottom w:val="none" w:sz="0" w:space="0" w:color="auto"/>
        <w:right w:val="none" w:sz="0" w:space="0" w:color="auto"/>
      </w:divBdr>
    </w:div>
    <w:div w:id="1520894120">
      <w:bodyDiv w:val="1"/>
      <w:marLeft w:val="0"/>
      <w:marRight w:val="0"/>
      <w:marTop w:val="0"/>
      <w:marBottom w:val="0"/>
      <w:divBdr>
        <w:top w:val="none" w:sz="0" w:space="0" w:color="auto"/>
        <w:left w:val="none" w:sz="0" w:space="0" w:color="auto"/>
        <w:bottom w:val="none" w:sz="0" w:space="0" w:color="auto"/>
        <w:right w:val="none" w:sz="0" w:space="0" w:color="auto"/>
      </w:divBdr>
    </w:div>
    <w:div w:id="1521118399">
      <w:bodyDiv w:val="1"/>
      <w:marLeft w:val="0"/>
      <w:marRight w:val="0"/>
      <w:marTop w:val="0"/>
      <w:marBottom w:val="0"/>
      <w:divBdr>
        <w:top w:val="none" w:sz="0" w:space="0" w:color="auto"/>
        <w:left w:val="none" w:sz="0" w:space="0" w:color="auto"/>
        <w:bottom w:val="none" w:sz="0" w:space="0" w:color="auto"/>
        <w:right w:val="none" w:sz="0" w:space="0" w:color="auto"/>
      </w:divBdr>
    </w:div>
    <w:div w:id="1521357975">
      <w:bodyDiv w:val="1"/>
      <w:marLeft w:val="0"/>
      <w:marRight w:val="0"/>
      <w:marTop w:val="0"/>
      <w:marBottom w:val="0"/>
      <w:divBdr>
        <w:top w:val="none" w:sz="0" w:space="0" w:color="auto"/>
        <w:left w:val="none" w:sz="0" w:space="0" w:color="auto"/>
        <w:bottom w:val="none" w:sz="0" w:space="0" w:color="auto"/>
        <w:right w:val="none" w:sz="0" w:space="0" w:color="auto"/>
      </w:divBdr>
    </w:div>
    <w:div w:id="1522474100">
      <w:bodyDiv w:val="1"/>
      <w:marLeft w:val="0"/>
      <w:marRight w:val="0"/>
      <w:marTop w:val="0"/>
      <w:marBottom w:val="0"/>
      <w:divBdr>
        <w:top w:val="none" w:sz="0" w:space="0" w:color="auto"/>
        <w:left w:val="none" w:sz="0" w:space="0" w:color="auto"/>
        <w:bottom w:val="none" w:sz="0" w:space="0" w:color="auto"/>
        <w:right w:val="none" w:sz="0" w:space="0" w:color="auto"/>
      </w:divBdr>
    </w:div>
    <w:div w:id="1523781678">
      <w:bodyDiv w:val="1"/>
      <w:marLeft w:val="0"/>
      <w:marRight w:val="0"/>
      <w:marTop w:val="0"/>
      <w:marBottom w:val="0"/>
      <w:divBdr>
        <w:top w:val="none" w:sz="0" w:space="0" w:color="auto"/>
        <w:left w:val="none" w:sz="0" w:space="0" w:color="auto"/>
        <w:bottom w:val="none" w:sz="0" w:space="0" w:color="auto"/>
        <w:right w:val="none" w:sz="0" w:space="0" w:color="auto"/>
      </w:divBdr>
    </w:div>
    <w:div w:id="1525360719">
      <w:bodyDiv w:val="1"/>
      <w:marLeft w:val="0"/>
      <w:marRight w:val="0"/>
      <w:marTop w:val="0"/>
      <w:marBottom w:val="0"/>
      <w:divBdr>
        <w:top w:val="none" w:sz="0" w:space="0" w:color="auto"/>
        <w:left w:val="none" w:sz="0" w:space="0" w:color="auto"/>
        <w:bottom w:val="none" w:sz="0" w:space="0" w:color="auto"/>
        <w:right w:val="none" w:sz="0" w:space="0" w:color="auto"/>
      </w:divBdr>
    </w:div>
    <w:div w:id="1525509593">
      <w:bodyDiv w:val="1"/>
      <w:marLeft w:val="0"/>
      <w:marRight w:val="0"/>
      <w:marTop w:val="0"/>
      <w:marBottom w:val="0"/>
      <w:divBdr>
        <w:top w:val="none" w:sz="0" w:space="0" w:color="auto"/>
        <w:left w:val="none" w:sz="0" w:space="0" w:color="auto"/>
        <w:bottom w:val="none" w:sz="0" w:space="0" w:color="auto"/>
        <w:right w:val="none" w:sz="0" w:space="0" w:color="auto"/>
      </w:divBdr>
    </w:div>
    <w:div w:id="1526483401">
      <w:bodyDiv w:val="1"/>
      <w:marLeft w:val="0"/>
      <w:marRight w:val="0"/>
      <w:marTop w:val="0"/>
      <w:marBottom w:val="0"/>
      <w:divBdr>
        <w:top w:val="none" w:sz="0" w:space="0" w:color="auto"/>
        <w:left w:val="none" w:sz="0" w:space="0" w:color="auto"/>
        <w:bottom w:val="none" w:sz="0" w:space="0" w:color="auto"/>
        <w:right w:val="none" w:sz="0" w:space="0" w:color="auto"/>
      </w:divBdr>
    </w:div>
    <w:div w:id="1527795720">
      <w:bodyDiv w:val="1"/>
      <w:marLeft w:val="0"/>
      <w:marRight w:val="0"/>
      <w:marTop w:val="0"/>
      <w:marBottom w:val="0"/>
      <w:divBdr>
        <w:top w:val="none" w:sz="0" w:space="0" w:color="auto"/>
        <w:left w:val="none" w:sz="0" w:space="0" w:color="auto"/>
        <w:bottom w:val="none" w:sz="0" w:space="0" w:color="auto"/>
        <w:right w:val="none" w:sz="0" w:space="0" w:color="auto"/>
      </w:divBdr>
    </w:div>
    <w:div w:id="1528447367">
      <w:bodyDiv w:val="1"/>
      <w:marLeft w:val="0"/>
      <w:marRight w:val="0"/>
      <w:marTop w:val="0"/>
      <w:marBottom w:val="0"/>
      <w:divBdr>
        <w:top w:val="none" w:sz="0" w:space="0" w:color="auto"/>
        <w:left w:val="none" w:sz="0" w:space="0" w:color="auto"/>
        <w:bottom w:val="none" w:sz="0" w:space="0" w:color="auto"/>
        <w:right w:val="none" w:sz="0" w:space="0" w:color="auto"/>
      </w:divBdr>
    </w:div>
    <w:div w:id="1529172465">
      <w:bodyDiv w:val="1"/>
      <w:marLeft w:val="0"/>
      <w:marRight w:val="0"/>
      <w:marTop w:val="0"/>
      <w:marBottom w:val="0"/>
      <w:divBdr>
        <w:top w:val="none" w:sz="0" w:space="0" w:color="auto"/>
        <w:left w:val="none" w:sz="0" w:space="0" w:color="auto"/>
        <w:bottom w:val="none" w:sz="0" w:space="0" w:color="auto"/>
        <w:right w:val="none" w:sz="0" w:space="0" w:color="auto"/>
      </w:divBdr>
    </w:div>
    <w:div w:id="1529949656">
      <w:bodyDiv w:val="1"/>
      <w:marLeft w:val="0"/>
      <w:marRight w:val="0"/>
      <w:marTop w:val="0"/>
      <w:marBottom w:val="0"/>
      <w:divBdr>
        <w:top w:val="none" w:sz="0" w:space="0" w:color="auto"/>
        <w:left w:val="none" w:sz="0" w:space="0" w:color="auto"/>
        <w:bottom w:val="none" w:sz="0" w:space="0" w:color="auto"/>
        <w:right w:val="none" w:sz="0" w:space="0" w:color="auto"/>
      </w:divBdr>
    </w:div>
    <w:div w:id="1530096332">
      <w:bodyDiv w:val="1"/>
      <w:marLeft w:val="0"/>
      <w:marRight w:val="0"/>
      <w:marTop w:val="0"/>
      <w:marBottom w:val="0"/>
      <w:divBdr>
        <w:top w:val="none" w:sz="0" w:space="0" w:color="auto"/>
        <w:left w:val="none" w:sz="0" w:space="0" w:color="auto"/>
        <w:bottom w:val="none" w:sz="0" w:space="0" w:color="auto"/>
        <w:right w:val="none" w:sz="0" w:space="0" w:color="auto"/>
      </w:divBdr>
    </w:div>
    <w:div w:id="1531072278">
      <w:bodyDiv w:val="1"/>
      <w:marLeft w:val="0"/>
      <w:marRight w:val="0"/>
      <w:marTop w:val="0"/>
      <w:marBottom w:val="0"/>
      <w:divBdr>
        <w:top w:val="none" w:sz="0" w:space="0" w:color="auto"/>
        <w:left w:val="none" w:sz="0" w:space="0" w:color="auto"/>
        <w:bottom w:val="none" w:sz="0" w:space="0" w:color="auto"/>
        <w:right w:val="none" w:sz="0" w:space="0" w:color="auto"/>
      </w:divBdr>
    </w:div>
    <w:div w:id="1531184226">
      <w:bodyDiv w:val="1"/>
      <w:marLeft w:val="0"/>
      <w:marRight w:val="0"/>
      <w:marTop w:val="0"/>
      <w:marBottom w:val="0"/>
      <w:divBdr>
        <w:top w:val="none" w:sz="0" w:space="0" w:color="auto"/>
        <w:left w:val="none" w:sz="0" w:space="0" w:color="auto"/>
        <w:bottom w:val="none" w:sz="0" w:space="0" w:color="auto"/>
        <w:right w:val="none" w:sz="0" w:space="0" w:color="auto"/>
      </w:divBdr>
    </w:div>
    <w:div w:id="1531264718">
      <w:bodyDiv w:val="1"/>
      <w:marLeft w:val="0"/>
      <w:marRight w:val="0"/>
      <w:marTop w:val="0"/>
      <w:marBottom w:val="0"/>
      <w:divBdr>
        <w:top w:val="none" w:sz="0" w:space="0" w:color="auto"/>
        <w:left w:val="none" w:sz="0" w:space="0" w:color="auto"/>
        <w:bottom w:val="none" w:sz="0" w:space="0" w:color="auto"/>
        <w:right w:val="none" w:sz="0" w:space="0" w:color="auto"/>
      </w:divBdr>
    </w:div>
    <w:div w:id="1532303567">
      <w:bodyDiv w:val="1"/>
      <w:marLeft w:val="0"/>
      <w:marRight w:val="0"/>
      <w:marTop w:val="0"/>
      <w:marBottom w:val="0"/>
      <w:divBdr>
        <w:top w:val="none" w:sz="0" w:space="0" w:color="auto"/>
        <w:left w:val="none" w:sz="0" w:space="0" w:color="auto"/>
        <w:bottom w:val="none" w:sz="0" w:space="0" w:color="auto"/>
        <w:right w:val="none" w:sz="0" w:space="0" w:color="auto"/>
      </w:divBdr>
    </w:div>
    <w:div w:id="1532379154">
      <w:bodyDiv w:val="1"/>
      <w:marLeft w:val="0"/>
      <w:marRight w:val="0"/>
      <w:marTop w:val="0"/>
      <w:marBottom w:val="0"/>
      <w:divBdr>
        <w:top w:val="none" w:sz="0" w:space="0" w:color="auto"/>
        <w:left w:val="none" w:sz="0" w:space="0" w:color="auto"/>
        <w:bottom w:val="none" w:sz="0" w:space="0" w:color="auto"/>
        <w:right w:val="none" w:sz="0" w:space="0" w:color="auto"/>
      </w:divBdr>
    </w:div>
    <w:div w:id="1533106916">
      <w:bodyDiv w:val="1"/>
      <w:marLeft w:val="0"/>
      <w:marRight w:val="0"/>
      <w:marTop w:val="0"/>
      <w:marBottom w:val="0"/>
      <w:divBdr>
        <w:top w:val="none" w:sz="0" w:space="0" w:color="auto"/>
        <w:left w:val="none" w:sz="0" w:space="0" w:color="auto"/>
        <w:bottom w:val="none" w:sz="0" w:space="0" w:color="auto"/>
        <w:right w:val="none" w:sz="0" w:space="0" w:color="auto"/>
      </w:divBdr>
    </w:div>
    <w:div w:id="1533759962">
      <w:bodyDiv w:val="1"/>
      <w:marLeft w:val="0"/>
      <w:marRight w:val="0"/>
      <w:marTop w:val="0"/>
      <w:marBottom w:val="0"/>
      <w:divBdr>
        <w:top w:val="none" w:sz="0" w:space="0" w:color="auto"/>
        <w:left w:val="none" w:sz="0" w:space="0" w:color="auto"/>
        <w:bottom w:val="none" w:sz="0" w:space="0" w:color="auto"/>
        <w:right w:val="none" w:sz="0" w:space="0" w:color="auto"/>
      </w:divBdr>
    </w:div>
    <w:div w:id="1535001901">
      <w:bodyDiv w:val="1"/>
      <w:marLeft w:val="0"/>
      <w:marRight w:val="0"/>
      <w:marTop w:val="0"/>
      <w:marBottom w:val="0"/>
      <w:divBdr>
        <w:top w:val="none" w:sz="0" w:space="0" w:color="auto"/>
        <w:left w:val="none" w:sz="0" w:space="0" w:color="auto"/>
        <w:bottom w:val="none" w:sz="0" w:space="0" w:color="auto"/>
        <w:right w:val="none" w:sz="0" w:space="0" w:color="auto"/>
      </w:divBdr>
    </w:div>
    <w:div w:id="1535119717">
      <w:bodyDiv w:val="1"/>
      <w:marLeft w:val="0"/>
      <w:marRight w:val="0"/>
      <w:marTop w:val="0"/>
      <w:marBottom w:val="0"/>
      <w:divBdr>
        <w:top w:val="none" w:sz="0" w:space="0" w:color="auto"/>
        <w:left w:val="none" w:sz="0" w:space="0" w:color="auto"/>
        <w:bottom w:val="none" w:sz="0" w:space="0" w:color="auto"/>
        <w:right w:val="none" w:sz="0" w:space="0" w:color="auto"/>
      </w:divBdr>
    </w:div>
    <w:div w:id="1536767594">
      <w:bodyDiv w:val="1"/>
      <w:marLeft w:val="0"/>
      <w:marRight w:val="0"/>
      <w:marTop w:val="0"/>
      <w:marBottom w:val="0"/>
      <w:divBdr>
        <w:top w:val="none" w:sz="0" w:space="0" w:color="auto"/>
        <w:left w:val="none" w:sz="0" w:space="0" w:color="auto"/>
        <w:bottom w:val="none" w:sz="0" w:space="0" w:color="auto"/>
        <w:right w:val="none" w:sz="0" w:space="0" w:color="auto"/>
      </w:divBdr>
    </w:div>
    <w:div w:id="1536963241">
      <w:bodyDiv w:val="1"/>
      <w:marLeft w:val="0"/>
      <w:marRight w:val="0"/>
      <w:marTop w:val="0"/>
      <w:marBottom w:val="0"/>
      <w:divBdr>
        <w:top w:val="none" w:sz="0" w:space="0" w:color="auto"/>
        <w:left w:val="none" w:sz="0" w:space="0" w:color="auto"/>
        <w:bottom w:val="none" w:sz="0" w:space="0" w:color="auto"/>
        <w:right w:val="none" w:sz="0" w:space="0" w:color="auto"/>
      </w:divBdr>
    </w:div>
    <w:div w:id="1538742037">
      <w:bodyDiv w:val="1"/>
      <w:marLeft w:val="0"/>
      <w:marRight w:val="0"/>
      <w:marTop w:val="0"/>
      <w:marBottom w:val="0"/>
      <w:divBdr>
        <w:top w:val="none" w:sz="0" w:space="0" w:color="auto"/>
        <w:left w:val="none" w:sz="0" w:space="0" w:color="auto"/>
        <w:bottom w:val="none" w:sz="0" w:space="0" w:color="auto"/>
        <w:right w:val="none" w:sz="0" w:space="0" w:color="auto"/>
      </w:divBdr>
    </w:div>
    <w:div w:id="1538851581">
      <w:bodyDiv w:val="1"/>
      <w:marLeft w:val="0"/>
      <w:marRight w:val="0"/>
      <w:marTop w:val="0"/>
      <w:marBottom w:val="0"/>
      <w:divBdr>
        <w:top w:val="none" w:sz="0" w:space="0" w:color="auto"/>
        <w:left w:val="none" w:sz="0" w:space="0" w:color="auto"/>
        <w:bottom w:val="none" w:sz="0" w:space="0" w:color="auto"/>
        <w:right w:val="none" w:sz="0" w:space="0" w:color="auto"/>
      </w:divBdr>
    </w:div>
    <w:div w:id="1539663796">
      <w:bodyDiv w:val="1"/>
      <w:marLeft w:val="0"/>
      <w:marRight w:val="0"/>
      <w:marTop w:val="0"/>
      <w:marBottom w:val="0"/>
      <w:divBdr>
        <w:top w:val="none" w:sz="0" w:space="0" w:color="auto"/>
        <w:left w:val="none" w:sz="0" w:space="0" w:color="auto"/>
        <w:bottom w:val="none" w:sz="0" w:space="0" w:color="auto"/>
        <w:right w:val="none" w:sz="0" w:space="0" w:color="auto"/>
      </w:divBdr>
    </w:div>
    <w:div w:id="1540050474">
      <w:bodyDiv w:val="1"/>
      <w:marLeft w:val="0"/>
      <w:marRight w:val="0"/>
      <w:marTop w:val="0"/>
      <w:marBottom w:val="0"/>
      <w:divBdr>
        <w:top w:val="none" w:sz="0" w:space="0" w:color="auto"/>
        <w:left w:val="none" w:sz="0" w:space="0" w:color="auto"/>
        <w:bottom w:val="none" w:sz="0" w:space="0" w:color="auto"/>
        <w:right w:val="none" w:sz="0" w:space="0" w:color="auto"/>
      </w:divBdr>
    </w:div>
    <w:div w:id="1540244673">
      <w:bodyDiv w:val="1"/>
      <w:marLeft w:val="0"/>
      <w:marRight w:val="0"/>
      <w:marTop w:val="0"/>
      <w:marBottom w:val="0"/>
      <w:divBdr>
        <w:top w:val="none" w:sz="0" w:space="0" w:color="auto"/>
        <w:left w:val="none" w:sz="0" w:space="0" w:color="auto"/>
        <w:bottom w:val="none" w:sz="0" w:space="0" w:color="auto"/>
        <w:right w:val="none" w:sz="0" w:space="0" w:color="auto"/>
      </w:divBdr>
    </w:div>
    <w:div w:id="1540435231">
      <w:bodyDiv w:val="1"/>
      <w:marLeft w:val="0"/>
      <w:marRight w:val="0"/>
      <w:marTop w:val="0"/>
      <w:marBottom w:val="0"/>
      <w:divBdr>
        <w:top w:val="none" w:sz="0" w:space="0" w:color="auto"/>
        <w:left w:val="none" w:sz="0" w:space="0" w:color="auto"/>
        <w:bottom w:val="none" w:sz="0" w:space="0" w:color="auto"/>
        <w:right w:val="none" w:sz="0" w:space="0" w:color="auto"/>
      </w:divBdr>
    </w:div>
    <w:div w:id="1540435642">
      <w:bodyDiv w:val="1"/>
      <w:marLeft w:val="0"/>
      <w:marRight w:val="0"/>
      <w:marTop w:val="0"/>
      <w:marBottom w:val="0"/>
      <w:divBdr>
        <w:top w:val="none" w:sz="0" w:space="0" w:color="auto"/>
        <w:left w:val="none" w:sz="0" w:space="0" w:color="auto"/>
        <w:bottom w:val="none" w:sz="0" w:space="0" w:color="auto"/>
        <w:right w:val="none" w:sz="0" w:space="0" w:color="auto"/>
      </w:divBdr>
    </w:div>
    <w:div w:id="1540782473">
      <w:bodyDiv w:val="1"/>
      <w:marLeft w:val="0"/>
      <w:marRight w:val="0"/>
      <w:marTop w:val="0"/>
      <w:marBottom w:val="0"/>
      <w:divBdr>
        <w:top w:val="none" w:sz="0" w:space="0" w:color="auto"/>
        <w:left w:val="none" w:sz="0" w:space="0" w:color="auto"/>
        <w:bottom w:val="none" w:sz="0" w:space="0" w:color="auto"/>
        <w:right w:val="none" w:sz="0" w:space="0" w:color="auto"/>
      </w:divBdr>
    </w:div>
    <w:div w:id="1540817969">
      <w:bodyDiv w:val="1"/>
      <w:marLeft w:val="0"/>
      <w:marRight w:val="0"/>
      <w:marTop w:val="0"/>
      <w:marBottom w:val="0"/>
      <w:divBdr>
        <w:top w:val="none" w:sz="0" w:space="0" w:color="auto"/>
        <w:left w:val="none" w:sz="0" w:space="0" w:color="auto"/>
        <w:bottom w:val="none" w:sz="0" w:space="0" w:color="auto"/>
        <w:right w:val="none" w:sz="0" w:space="0" w:color="auto"/>
      </w:divBdr>
    </w:div>
    <w:div w:id="1542202778">
      <w:bodyDiv w:val="1"/>
      <w:marLeft w:val="0"/>
      <w:marRight w:val="0"/>
      <w:marTop w:val="0"/>
      <w:marBottom w:val="0"/>
      <w:divBdr>
        <w:top w:val="none" w:sz="0" w:space="0" w:color="auto"/>
        <w:left w:val="none" w:sz="0" w:space="0" w:color="auto"/>
        <w:bottom w:val="none" w:sz="0" w:space="0" w:color="auto"/>
        <w:right w:val="none" w:sz="0" w:space="0" w:color="auto"/>
      </w:divBdr>
    </w:div>
    <w:div w:id="1543396897">
      <w:bodyDiv w:val="1"/>
      <w:marLeft w:val="0"/>
      <w:marRight w:val="0"/>
      <w:marTop w:val="0"/>
      <w:marBottom w:val="0"/>
      <w:divBdr>
        <w:top w:val="none" w:sz="0" w:space="0" w:color="auto"/>
        <w:left w:val="none" w:sz="0" w:space="0" w:color="auto"/>
        <w:bottom w:val="none" w:sz="0" w:space="0" w:color="auto"/>
        <w:right w:val="none" w:sz="0" w:space="0" w:color="auto"/>
      </w:divBdr>
    </w:div>
    <w:div w:id="1544756588">
      <w:bodyDiv w:val="1"/>
      <w:marLeft w:val="0"/>
      <w:marRight w:val="0"/>
      <w:marTop w:val="0"/>
      <w:marBottom w:val="0"/>
      <w:divBdr>
        <w:top w:val="none" w:sz="0" w:space="0" w:color="auto"/>
        <w:left w:val="none" w:sz="0" w:space="0" w:color="auto"/>
        <w:bottom w:val="none" w:sz="0" w:space="0" w:color="auto"/>
        <w:right w:val="none" w:sz="0" w:space="0" w:color="auto"/>
      </w:divBdr>
    </w:div>
    <w:div w:id="1544826019">
      <w:bodyDiv w:val="1"/>
      <w:marLeft w:val="0"/>
      <w:marRight w:val="0"/>
      <w:marTop w:val="0"/>
      <w:marBottom w:val="0"/>
      <w:divBdr>
        <w:top w:val="none" w:sz="0" w:space="0" w:color="auto"/>
        <w:left w:val="none" w:sz="0" w:space="0" w:color="auto"/>
        <w:bottom w:val="none" w:sz="0" w:space="0" w:color="auto"/>
        <w:right w:val="none" w:sz="0" w:space="0" w:color="auto"/>
      </w:divBdr>
    </w:div>
    <w:div w:id="1546256652">
      <w:bodyDiv w:val="1"/>
      <w:marLeft w:val="0"/>
      <w:marRight w:val="0"/>
      <w:marTop w:val="0"/>
      <w:marBottom w:val="0"/>
      <w:divBdr>
        <w:top w:val="none" w:sz="0" w:space="0" w:color="auto"/>
        <w:left w:val="none" w:sz="0" w:space="0" w:color="auto"/>
        <w:bottom w:val="none" w:sz="0" w:space="0" w:color="auto"/>
        <w:right w:val="none" w:sz="0" w:space="0" w:color="auto"/>
      </w:divBdr>
    </w:div>
    <w:div w:id="1546479807">
      <w:bodyDiv w:val="1"/>
      <w:marLeft w:val="0"/>
      <w:marRight w:val="0"/>
      <w:marTop w:val="0"/>
      <w:marBottom w:val="0"/>
      <w:divBdr>
        <w:top w:val="none" w:sz="0" w:space="0" w:color="auto"/>
        <w:left w:val="none" w:sz="0" w:space="0" w:color="auto"/>
        <w:bottom w:val="none" w:sz="0" w:space="0" w:color="auto"/>
        <w:right w:val="none" w:sz="0" w:space="0" w:color="auto"/>
      </w:divBdr>
    </w:div>
    <w:div w:id="1546796087">
      <w:bodyDiv w:val="1"/>
      <w:marLeft w:val="0"/>
      <w:marRight w:val="0"/>
      <w:marTop w:val="0"/>
      <w:marBottom w:val="0"/>
      <w:divBdr>
        <w:top w:val="none" w:sz="0" w:space="0" w:color="auto"/>
        <w:left w:val="none" w:sz="0" w:space="0" w:color="auto"/>
        <w:bottom w:val="none" w:sz="0" w:space="0" w:color="auto"/>
        <w:right w:val="none" w:sz="0" w:space="0" w:color="auto"/>
      </w:divBdr>
    </w:div>
    <w:div w:id="1547837175">
      <w:bodyDiv w:val="1"/>
      <w:marLeft w:val="0"/>
      <w:marRight w:val="0"/>
      <w:marTop w:val="0"/>
      <w:marBottom w:val="0"/>
      <w:divBdr>
        <w:top w:val="none" w:sz="0" w:space="0" w:color="auto"/>
        <w:left w:val="none" w:sz="0" w:space="0" w:color="auto"/>
        <w:bottom w:val="none" w:sz="0" w:space="0" w:color="auto"/>
        <w:right w:val="none" w:sz="0" w:space="0" w:color="auto"/>
      </w:divBdr>
    </w:div>
    <w:div w:id="1548104424">
      <w:bodyDiv w:val="1"/>
      <w:marLeft w:val="0"/>
      <w:marRight w:val="0"/>
      <w:marTop w:val="0"/>
      <w:marBottom w:val="0"/>
      <w:divBdr>
        <w:top w:val="none" w:sz="0" w:space="0" w:color="auto"/>
        <w:left w:val="none" w:sz="0" w:space="0" w:color="auto"/>
        <w:bottom w:val="none" w:sz="0" w:space="0" w:color="auto"/>
        <w:right w:val="none" w:sz="0" w:space="0" w:color="auto"/>
      </w:divBdr>
    </w:div>
    <w:div w:id="1548223737">
      <w:bodyDiv w:val="1"/>
      <w:marLeft w:val="0"/>
      <w:marRight w:val="0"/>
      <w:marTop w:val="0"/>
      <w:marBottom w:val="0"/>
      <w:divBdr>
        <w:top w:val="none" w:sz="0" w:space="0" w:color="auto"/>
        <w:left w:val="none" w:sz="0" w:space="0" w:color="auto"/>
        <w:bottom w:val="none" w:sz="0" w:space="0" w:color="auto"/>
        <w:right w:val="none" w:sz="0" w:space="0" w:color="auto"/>
      </w:divBdr>
    </w:div>
    <w:div w:id="1548949535">
      <w:bodyDiv w:val="1"/>
      <w:marLeft w:val="0"/>
      <w:marRight w:val="0"/>
      <w:marTop w:val="0"/>
      <w:marBottom w:val="0"/>
      <w:divBdr>
        <w:top w:val="none" w:sz="0" w:space="0" w:color="auto"/>
        <w:left w:val="none" w:sz="0" w:space="0" w:color="auto"/>
        <w:bottom w:val="none" w:sz="0" w:space="0" w:color="auto"/>
        <w:right w:val="none" w:sz="0" w:space="0" w:color="auto"/>
      </w:divBdr>
    </w:div>
    <w:div w:id="1549411092">
      <w:bodyDiv w:val="1"/>
      <w:marLeft w:val="0"/>
      <w:marRight w:val="0"/>
      <w:marTop w:val="0"/>
      <w:marBottom w:val="0"/>
      <w:divBdr>
        <w:top w:val="none" w:sz="0" w:space="0" w:color="auto"/>
        <w:left w:val="none" w:sz="0" w:space="0" w:color="auto"/>
        <w:bottom w:val="none" w:sz="0" w:space="0" w:color="auto"/>
        <w:right w:val="none" w:sz="0" w:space="0" w:color="auto"/>
      </w:divBdr>
    </w:div>
    <w:div w:id="1551645616">
      <w:bodyDiv w:val="1"/>
      <w:marLeft w:val="0"/>
      <w:marRight w:val="0"/>
      <w:marTop w:val="0"/>
      <w:marBottom w:val="0"/>
      <w:divBdr>
        <w:top w:val="none" w:sz="0" w:space="0" w:color="auto"/>
        <w:left w:val="none" w:sz="0" w:space="0" w:color="auto"/>
        <w:bottom w:val="none" w:sz="0" w:space="0" w:color="auto"/>
        <w:right w:val="none" w:sz="0" w:space="0" w:color="auto"/>
      </w:divBdr>
    </w:div>
    <w:div w:id="1551921712">
      <w:bodyDiv w:val="1"/>
      <w:marLeft w:val="0"/>
      <w:marRight w:val="0"/>
      <w:marTop w:val="0"/>
      <w:marBottom w:val="0"/>
      <w:divBdr>
        <w:top w:val="none" w:sz="0" w:space="0" w:color="auto"/>
        <w:left w:val="none" w:sz="0" w:space="0" w:color="auto"/>
        <w:bottom w:val="none" w:sz="0" w:space="0" w:color="auto"/>
        <w:right w:val="none" w:sz="0" w:space="0" w:color="auto"/>
      </w:divBdr>
    </w:div>
    <w:div w:id="1552351863">
      <w:bodyDiv w:val="1"/>
      <w:marLeft w:val="0"/>
      <w:marRight w:val="0"/>
      <w:marTop w:val="0"/>
      <w:marBottom w:val="0"/>
      <w:divBdr>
        <w:top w:val="none" w:sz="0" w:space="0" w:color="auto"/>
        <w:left w:val="none" w:sz="0" w:space="0" w:color="auto"/>
        <w:bottom w:val="none" w:sz="0" w:space="0" w:color="auto"/>
        <w:right w:val="none" w:sz="0" w:space="0" w:color="auto"/>
      </w:divBdr>
    </w:div>
    <w:div w:id="1552495606">
      <w:bodyDiv w:val="1"/>
      <w:marLeft w:val="0"/>
      <w:marRight w:val="0"/>
      <w:marTop w:val="0"/>
      <w:marBottom w:val="0"/>
      <w:divBdr>
        <w:top w:val="none" w:sz="0" w:space="0" w:color="auto"/>
        <w:left w:val="none" w:sz="0" w:space="0" w:color="auto"/>
        <w:bottom w:val="none" w:sz="0" w:space="0" w:color="auto"/>
        <w:right w:val="none" w:sz="0" w:space="0" w:color="auto"/>
      </w:divBdr>
    </w:div>
    <w:div w:id="1553879465">
      <w:bodyDiv w:val="1"/>
      <w:marLeft w:val="0"/>
      <w:marRight w:val="0"/>
      <w:marTop w:val="0"/>
      <w:marBottom w:val="0"/>
      <w:divBdr>
        <w:top w:val="none" w:sz="0" w:space="0" w:color="auto"/>
        <w:left w:val="none" w:sz="0" w:space="0" w:color="auto"/>
        <w:bottom w:val="none" w:sz="0" w:space="0" w:color="auto"/>
        <w:right w:val="none" w:sz="0" w:space="0" w:color="auto"/>
      </w:divBdr>
    </w:div>
    <w:div w:id="1554386933">
      <w:bodyDiv w:val="1"/>
      <w:marLeft w:val="0"/>
      <w:marRight w:val="0"/>
      <w:marTop w:val="0"/>
      <w:marBottom w:val="0"/>
      <w:divBdr>
        <w:top w:val="none" w:sz="0" w:space="0" w:color="auto"/>
        <w:left w:val="none" w:sz="0" w:space="0" w:color="auto"/>
        <w:bottom w:val="none" w:sz="0" w:space="0" w:color="auto"/>
        <w:right w:val="none" w:sz="0" w:space="0" w:color="auto"/>
      </w:divBdr>
    </w:div>
    <w:div w:id="1555580245">
      <w:bodyDiv w:val="1"/>
      <w:marLeft w:val="0"/>
      <w:marRight w:val="0"/>
      <w:marTop w:val="0"/>
      <w:marBottom w:val="0"/>
      <w:divBdr>
        <w:top w:val="none" w:sz="0" w:space="0" w:color="auto"/>
        <w:left w:val="none" w:sz="0" w:space="0" w:color="auto"/>
        <w:bottom w:val="none" w:sz="0" w:space="0" w:color="auto"/>
        <w:right w:val="none" w:sz="0" w:space="0" w:color="auto"/>
      </w:divBdr>
    </w:div>
    <w:div w:id="1557544843">
      <w:bodyDiv w:val="1"/>
      <w:marLeft w:val="0"/>
      <w:marRight w:val="0"/>
      <w:marTop w:val="0"/>
      <w:marBottom w:val="0"/>
      <w:divBdr>
        <w:top w:val="none" w:sz="0" w:space="0" w:color="auto"/>
        <w:left w:val="none" w:sz="0" w:space="0" w:color="auto"/>
        <w:bottom w:val="none" w:sz="0" w:space="0" w:color="auto"/>
        <w:right w:val="none" w:sz="0" w:space="0" w:color="auto"/>
      </w:divBdr>
    </w:div>
    <w:div w:id="1557550035">
      <w:bodyDiv w:val="1"/>
      <w:marLeft w:val="0"/>
      <w:marRight w:val="0"/>
      <w:marTop w:val="0"/>
      <w:marBottom w:val="0"/>
      <w:divBdr>
        <w:top w:val="none" w:sz="0" w:space="0" w:color="auto"/>
        <w:left w:val="none" w:sz="0" w:space="0" w:color="auto"/>
        <w:bottom w:val="none" w:sz="0" w:space="0" w:color="auto"/>
        <w:right w:val="none" w:sz="0" w:space="0" w:color="auto"/>
      </w:divBdr>
    </w:div>
    <w:div w:id="1558394309">
      <w:bodyDiv w:val="1"/>
      <w:marLeft w:val="0"/>
      <w:marRight w:val="0"/>
      <w:marTop w:val="0"/>
      <w:marBottom w:val="0"/>
      <w:divBdr>
        <w:top w:val="none" w:sz="0" w:space="0" w:color="auto"/>
        <w:left w:val="none" w:sz="0" w:space="0" w:color="auto"/>
        <w:bottom w:val="none" w:sz="0" w:space="0" w:color="auto"/>
        <w:right w:val="none" w:sz="0" w:space="0" w:color="auto"/>
      </w:divBdr>
      <w:divsChild>
        <w:div w:id="210962034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59635514">
      <w:bodyDiv w:val="1"/>
      <w:marLeft w:val="0"/>
      <w:marRight w:val="0"/>
      <w:marTop w:val="0"/>
      <w:marBottom w:val="0"/>
      <w:divBdr>
        <w:top w:val="none" w:sz="0" w:space="0" w:color="auto"/>
        <w:left w:val="none" w:sz="0" w:space="0" w:color="auto"/>
        <w:bottom w:val="none" w:sz="0" w:space="0" w:color="auto"/>
        <w:right w:val="none" w:sz="0" w:space="0" w:color="auto"/>
      </w:divBdr>
    </w:div>
    <w:div w:id="1559899957">
      <w:bodyDiv w:val="1"/>
      <w:marLeft w:val="0"/>
      <w:marRight w:val="0"/>
      <w:marTop w:val="0"/>
      <w:marBottom w:val="0"/>
      <w:divBdr>
        <w:top w:val="none" w:sz="0" w:space="0" w:color="auto"/>
        <w:left w:val="none" w:sz="0" w:space="0" w:color="auto"/>
        <w:bottom w:val="none" w:sz="0" w:space="0" w:color="auto"/>
        <w:right w:val="none" w:sz="0" w:space="0" w:color="auto"/>
      </w:divBdr>
    </w:div>
    <w:div w:id="1560242271">
      <w:bodyDiv w:val="1"/>
      <w:marLeft w:val="0"/>
      <w:marRight w:val="0"/>
      <w:marTop w:val="0"/>
      <w:marBottom w:val="0"/>
      <w:divBdr>
        <w:top w:val="none" w:sz="0" w:space="0" w:color="auto"/>
        <w:left w:val="none" w:sz="0" w:space="0" w:color="auto"/>
        <w:bottom w:val="none" w:sz="0" w:space="0" w:color="auto"/>
        <w:right w:val="none" w:sz="0" w:space="0" w:color="auto"/>
      </w:divBdr>
    </w:div>
    <w:div w:id="1560553649">
      <w:bodyDiv w:val="1"/>
      <w:marLeft w:val="0"/>
      <w:marRight w:val="0"/>
      <w:marTop w:val="0"/>
      <w:marBottom w:val="0"/>
      <w:divBdr>
        <w:top w:val="none" w:sz="0" w:space="0" w:color="auto"/>
        <w:left w:val="none" w:sz="0" w:space="0" w:color="auto"/>
        <w:bottom w:val="none" w:sz="0" w:space="0" w:color="auto"/>
        <w:right w:val="none" w:sz="0" w:space="0" w:color="auto"/>
      </w:divBdr>
    </w:div>
    <w:div w:id="1561133276">
      <w:bodyDiv w:val="1"/>
      <w:marLeft w:val="0"/>
      <w:marRight w:val="0"/>
      <w:marTop w:val="0"/>
      <w:marBottom w:val="0"/>
      <w:divBdr>
        <w:top w:val="none" w:sz="0" w:space="0" w:color="auto"/>
        <w:left w:val="none" w:sz="0" w:space="0" w:color="auto"/>
        <w:bottom w:val="none" w:sz="0" w:space="0" w:color="auto"/>
        <w:right w:val="none" w:sz="0" w:space="0" w:color="auto"/>
      </w:divBdr>
    </w:div>
    <w:div w:id="1561205389">
      <w:bodyDiv w:val="1"/>
      <w:marLeft w:val="0"/>
      <w:marRight w:val="0"/>
      <w:marTop w:val="0"/>
      <w:marBottom w:val="0"/>
      <w:divBdr>
        <w:top w:val="none" w:sz="0" w:space="0" w:color="auto"/>
        <w:left w:val="none" w:sz="0" w:space="0" w:color="auto"/>
        <w:bottom w:val="none" w:sz="0" w:space="0" w:color="auto"/>
        <w:right w:val="none" w:sz="0" w:space="0" w:color="auto"/>
      </w:divBdr>
    </w:div>
    <w:div w:id="1561794608">
      <w:bodyDiv w:val="1"/>
      <w:marLeft w:val="0"/>
      <w:marRight w:val="0"/>
      <w:marTop w:val="0"/>
      <w:marBottom w:val="0"/>
      <w:divBdr>
        <w:top w:val="none" w:sz="0" w:space="0" w:color="auto"/>
        <w:left w:val="none" w:sz="0" w:space="0" w:color="auto"/>
        <w:bottom w:val="none" w:sz="0" w:space="0" w:color="auto"/>
        <w:right w:val="none" w:sz="0" w:space="0" w:color="auto"/>
      </w:divBdr>
    </w:div>
    <w:div w:id="1564486554">
      <w:bodyDiv w:val="1"/>
      <w:marLeft w:val="0"/>
      <w:marRight w:val="0"/>
      <w:marTop w:val="0"/>
      <w:marBottom w:val="0"/>
      <w:divBdr>
        <w:top w:val="none" w:sz="0" w:space="0" w:color="auto"/>
        <w:left w:val="none" w:sz="0" w:space="0" w:color="auto"/>
        <w:bottom w:val="none" w:sz="0" w:space="0" w:color="auto"/>
        <w:right w:val="none" w:sz="0" w:space="0" w:color="auto"/>
      </w:divBdr>
    </w:div>
    <w:div w:id="1565291002">
      <w:bodyDiv w:val="1"/>
      <w:marLeft w:val="0"/>
      <w:marRight w:val="0"/>
      <w:marTop w:val="0"/>
      <w:marBottom w:val="0"/>
      <w:divBdr>
        <w:top w:val="none" w:sz="0" w:space="0" w:color="auto"/>
        <w:left w:val="none" w:sz="0" w:space="0" w:color="auto"/>
        <w:bottom w:val="none" w:sz="0" w:space="0" w:color="auto"/>
        <w:right w:val="none" w:sz="0" w:space="0" w:color="auto"/>
      </w:divBdr>
    </w:div>
    <w:div w:id="1565917711">
      <w:bodyDiv w:val="1"/>
      <w:marLeft w:val="0"/>
      <w:marRight w:val="0"/>
      <w:marTop w:val="0"/>
      <w:marBottom w:val="0"/>
      <w:divBdr>
        <w:top w:val="none" w:sz="0" w:space="0" w:color="auto"/>
        <w:left w:val="none" w:sz="0" w:space="0" w:color="auto"/>
        <w:bottom w:val="none" w:sz="0" w:space="0" w:color="auto"/>
        <w:right w:val="none" w:sz="0" w:space="0" w:color="auto"/>
      </w:divBdr>
    </w:div>
    <w:div w:id="1567568399">
      <w:bodyDiv w:val="1"/>
      <w:marLeft w:val="0"/>
      <w:marRight w:val="0"/>
      <w:marTop w:val="0"/>
      <w:marBottom w:val="0"/>
      <w:divBdr>
        <w:top w:val="none" w:sz="0" w:space="0" w:color="auto"/>
        <w:left w:val="none" w:sz="0" w:space="0" w:color="auto"/>
        <w:bottom w:val="none" w:sz="0" w:space="0" w:color="auto"/>
        <w:right w:val="none" w:sz="0" w:space="0" w:color="auto"/>
      </w:divBdr>
    </w:div>
    <w:div w:id="1568033160">
      <w:bodyDiv w:val="1"/>
      <w:marLeft w:val="0"/>
      <w:marRight w:val="0"/>
      <w:marTop w:val="0"/>
      <w:marBottom w:val="0"/>
      <w:divBdr>
        <w:top w:val="none" w:sz="0" w:space="0" w:color="auto"/>
        <w:left w:val="none" w:sz="0" w:space="0" w:color="auto"/>
        <w:bottom w:val="none" w:sz="0" w:space="0" w:color="auto"/>
        <w:right w:val="none" w:sz="0" w:space="0" w:color="auto"/>
      </w:divBdr>
    </w:div>
    <w:div w:id="1569418482">
      <w:bodyDiv w:val="1"/>
      <w:marLeft w:val="0"/>
      <w:marRight w:val="0"/>
      <w:marTop w:val="0"/>
      <w:marBottom w:val="0"/>
      <w:divBdr>
        <w:top w:val="none" w:sz="0" w:space="0" w:color="auto"/>
        <w:left w:val="none" w:sz="0" w:space="0" w:color="auto"/>
        <w:bottom w:val="none" w:sz="0" w:space="0" w:color="auto"/>
        <w:right w:val="none" w:sz="0" w:space="0" w:color="auto"/>
      </w:divBdr>
    </w:div>
    <w:div w:id="1569655032">
      <w:bodyDiv w:val="1"/>
      <w:marLeft w:val="0"/>
      <w:marRight w:val="0"/>
      <w:marTop w:val="0"/>
      <w:marBottom w:val="0"/>
      <w:divBdr>
        <w:top w:val="none" w:sz="0" w:space="0" w:color="auto"/>
        <w:left w:val="none" w:sz="0" w:space="0" w:color="auto"/>
        <w:bottom w:val="none" w:sz="0" w:space="0" w:color="auto"/>
        <w:right w:val="none" w:sz="0" w:space="0" w:color="auto"/>
      </w:divBdr>
    </w:div>
    <w:div w:id="1570382536">
      <w:bodyDiv w:val="1"/>
      <w:marLeft w:val="0"/>
      <w:marRight w:val="0"/>
      <w:marTop w:val="0"/>
      <w:marBottom w:val="0"/>
      <w:divBdr>
        <w:top w:val="none" w:sz="0" w:space="0" w:color="auto"/>
        <w:left w:val="none" w:sz="0" w:space="0" w:color="auto"/>
        <w:bottom w:val="none" w:sz="0" w:space="0" w:color="auto"/>
        <w:right w:val="none" w:sz="0" w:space="0" w:color="auto"/>
      </w:divBdr>
    </w:div>
    <w:div w:id="1570533402">
      <w:bodyDiv w:val="1"/>
      <w:marLeft w:val="0"/>
      <w:marRight w:val="0"/>
      <w:marTop w:val="0"/>
      <w:marBottom w:val="0"/>
      <w:divBdr>
        <w:top w:val="none" w:sz="0" w:space="0" w:color="auto"/>
        <w:left w:val="none" w:sz="0" w:space="0" w:color="auto"/>
        <w:bottom w:val="none" w:sz="0" w:space="0" w:color="auto"/>
        <w:right w:val="none" w:sz="0" w:space="0" w:color="auto"/>
      </w:divBdr>
    </w:div>
    <w:div w:id="1570842062">
      <w:bodyDiv w:val="1"/>
      <w:marLeft w:val="0"/>
      <w:marRight w:val="0"/>
      <w:marTop w:val="0"/>
      <w:marBottom w:val="0"/>
      <w:divBdr>
        <w:top w:val="none" w:sz="0" w:space="0" w:color="auto"/>
        <w:left w:val="none" w:sz="0" w:space="0" w:color="auto"/>
        <w:bottom w:val="none" w:sz="0" w:space="0" w:color="auto"/>
        <w:right w:val="none" w:sz="0" w:space="0" w:color="auto"/>
      </w:divBdr>
    </w:div>
    <w:div w:id="1571501242">
      <w:bodyDiv w:val="1"/>
      <w:marLeft w:val="0"/>
      <w:marRight w:val="0"/>
      <w:marTop w:val="0"/>
      <w:marBottom w:val="0"/>
      <w:divBdr>
        <w:top w:val="none" w:sz="0" w:space="0" w:color="auto"/>
        <w:left w:val="none" w:sz="0" w:space="0" w:color="auto"/>
        <w:bottom w:val="none" w:sz="0" w:space="0" w:color="auto"/>
        <w:right w:val="none" w:sz="0" w:space="0" w:color="auto"/>
      </w:divBdr>
    </w:div>
    <w:div w:id="1571890188">
      <w:bodyDiv w:val="1"/>
      <w:marLeft w:val="0"/>
      <w:marRight w:val="0"/>
      <w:marTop w:val="0"/>
      <w:marBottom w:val="0"/>
      <w:divBdr>
        <w:top w:val="none" w:sz="0" w:space="0" w:color="auto"/>
        <w:left w:val="none" w:sz="0" w:space="0" w:color="auto"/>
        <w:bottom w:val="none" w:sz="0" w:space="0" w:color="auto"/>
        <w:right w:val="none" w:sz="0" w:space="0" w:color="auto"/>
      </w:divBdr>
    </w:div>
    <w:div w:id="1571959045">
      <w:bodyDiv w:val="1"/>
      <w:marLeft w:val="0"/>
      <w:marRight w:val="0"/>
      <w:marTop w:val="0"/>
      <w:marBottom w:val="0"/>
      <w:divBdr>
        <w:top w:val="none" w:sz="0" w:space="0" w:color="auto"/>
        <w:left w:val="none" w:sz="0" w:space="0" w:color="auto"/>
        <w:bottom w:val="none" w:sz="0" w:space="0" w:color="auto"/>
        <w:right w:val="none" w:sz="0" w:space="0" w:color="auto"/>
      </w:divBdr>
    </w:div>
    <w:div w:id="1572422336">
      <w:bodyDiv w:val="1"/>
      <w:marLeft w:val="0"/>
      <w:marRight w:val="0"/>
      <w:marTop w:val="0"/>
      <w:marBottom w:val="0"/>
      <w:divBdr>
        <w:top w:val="none" w:sz="0" w:space="0" w:color="auto"/>
        <w:left w:val="none" w:sz="0" w:space="0" w:color="auto"/>
        <w:bottom w:val="none" w:sz="0" w:space="0" w:color="auto"/>
        <w:right w:val="none" w:sz="0" w:space="0" w:color="auto"/>
      </w:divBdr>
    </w:div>
    <w:div w:id="1572615717">
      <w:bodyDiv w:val="1"/>
      <w:marLeft w:val="0"/>
      <w:marRight w:val="0"/>
      <w:marTop w:val="0"/>
      <w:marBottom w:val="0"/>
      <w:divBdr>
        <w:top w:val="none" w:sz="0" w:space="0" w:color="auto"/>
        <w:left w:val="none" w:sz="0" w:space="0" w:color="auto"/>
        <w:bottom w:val="none" w:sz="0" w:space="0" w:color="auto"/>
        <w:right w:val="none" w:sz="0" w:space="0" w:color="auto"/>
      </w:divBdr>
    </w:div>
    <w:div w:id="1573002532">
      <w:bodyDiv w:val="1"/>
      <w:marLeft w:val="0"/>
      <w:marRight w:val="0"/>
      <w:marTop w:val="0"/>
      <w:marBottom w:val="0"/>
      <w:divBdr>
        <w:top w:val="none" w:sz="0" w:space="0" w:color="auto"/>
        <w:left w:val="none" w:sz="0" w:space="0" w:color="auto"/>
        <w:bottom w:val="none" w:sz="0" w:space="0" w:color="auto"/>
        <w:right w:val="none" w:sz="0" w:space="0" w:color="auto"/>
      </w:divBdr>
    </w:div>
    <w:div w:id="1573077118">
      <w:bodyDiv w:val="1"/>
      <w:marLeft w:val="0"/>
      <w:marRight w:val="0"/>
      <w:marTop w:val="0"/>
      <w:marBottom w:val="0"/>
      <w:divBdr>
        <w:top w:val="none" w:sz="0" w:space="0" w:color="auto"/>
        <w:left w:val="none" w:sz="0" w:space="0" w:color="auto"/>
        <w:bottom w:val="none" w:sz="0" w:space="0" w:color="auto"/>
        <w:right w:val="none" w:sz="0" w:space="0" w:color="auto"/>
      </w:divBdr>
    </w:div>
    <w:div w:id="1573352883">
      <w:bodyDiv w:val="1"/>
      <w:marLeft w:val="0"/>
      <w:marRight w:val="0"/>
      <w:marTop w:val="0"/>
      <w:marBottom w:val="0"/>
      <w:divBdr>
        <w:top w:val="none" w:sz="0" w:space="0" w:color="auto"/>
        <w:left w:val="none" w:sz="0" w:space="0" w:color="auto"/>
        <w:bottom w:val="none" w:sz="0" w:space="0" w:color="auto"/>
        <w:right w:val="none" w:sz="0" w:space="0" w:color="auto"/>
      </w:divBdr>
    </w:div>
    <w:div w:id="1574391889">
      <w:bodyDiv w:val="1"/>
      <w:marLeft w:val="0"/>
      <w:marRight w:val="0"/>
      <w:marTop w:val="0"/>
      <w:marBottom w:val="0"/>
      <w:divBdr>
        <w:top w:val="none" w:sz="0" w:space="0" w:color="auto"/>
        <w:left w:val="none" w:sz="0" w:space="0" w:color="auto"/>
        <w:bottom w:val="none" w:sz="0" w:space="0" w:color="auto"/>
        <w:right w:val="none" w:sz="0" w:space="0" w:color="auto"/>
      </w:divBdr>
    </w:div>
    <w:div w:id="1574655277">
      <w:bodyDiv w:val="1"/>
      <w:marLeft w:val="0"/>
      <w:marRight w:val="0"/>
      <w:marTop w:val="0"/>
      <w:marBottom w:val="0"/>
      <w:divBdr>
        <w:top w:val="none" w:sz="0" w:space="0" w:color="auto"/>
        <w:left w:val="none" w:sz="0" w:space="0" w:color="auto"/>
        <w:bottom w:val="none" w:sz="0" w:space="0" w:color="auto"/>
        <w:right w:val="none" w:sz="0" w:space="0" w:color="auto"/>
      </w:divBdr>
    </w:div>
    <w:div w:id="1576472407">
      <w:bodyDiv w:val="1"/>
      <w:marLeft w:val="0"/>
      <w:marRight w:val="0"/>
      <w:marTop w:val="0"/>
      <w:marBottom w:val="0"/>
      <w:divBdr>
        <w:top w:val="none" w:sz="0" w:space="0" w:color="auto"/>
        <w:left w:val="none" w:sz="0" w:space="0" w:color="auto"/>
        <w:bottom w:val="none" w:sz="0" w:space="0" w:color="auto"/>
        <w:right w:val="none" w:sz="0" w:space="0" w:color="auto"/>
      </w:divBdr>
    </w:div>
    <w:div w:id="1576628535">
      <w:bodyDiv w:val="1"/>
      <w:marLeft w:val="0"/>
      <w:marRight w:val="0"/>
      <w:marTop w:val="0"/>
      <w:marBottom w:val="0"/>
      <w:divBdr>
        <w:top w:val="none" w:sz="0" w:space="0" w:color="auto"/>
        <w:left w:val="none" w:sz="0" w:space="0" w:color="auto"/>
        <w:bottom w:val="none" w:sz="0" w:space="0" w:color="auto"/>
        <w:right w:val="none" w:sz="0" w:space="0" w:color="auto"/>
      </w:divBdr>
    </w:div>
    <w:div w:id="1577782076">
      <w:bodyDiv w:val="1"/>
      <w:marLeft w:val="0"/>
      <w:marRight w:val="0"/>
      <w:marTop w:val="0"/>
      <w:marBottom w:val="0"/>
      <w:divBdr>
        <w:top w:val="none" w:sz="0" w:space="0" w:color="auto"/>
        <w:left w:val="none" w:sz="0" w:space="0" w:color="auto"/>
        <w:bottom w:val="none" w:sz="0" w:space="0" w:color="auto"/>
        <w:right w:val="none" w:sz="0" w:space="0" w:color="auto"/>
      </w:divBdr>
      <w:divsChild>
        <w:div w:id="1401757280">
          <w:marLeft w:val="0"/>
          <w:marRight w:val="0"/>
          <w:marTop w:val="0"/>
          <w:marBottom w:val="750"/>
          <w:divBdr>
            <w:top w:val="none" w:sz="0" w:space="0" w:color="auto"/>
            <w:left w:val="none" w:sz="0" w:space="0" w:color="auto"/>
            <w:bottom w:val="none" w:sz="0" w:space="0" w:color="auto"/>
            <w:right w:val="none" w:sz="0" w:space="0" w:color="auto"/>
          </w:divBdr>
          <w:divsChild>
            <w:div w:id="391927723">
              <w:marLeft w:val="705"/>
              <w:marRight w:val="705"/>
              <w:marTop w:val="300"/>
              <w:marBottom w:val="0"/>
              <w:divBdr>
                <w:top w:val="none" w:sz="0" w:space="0" w:color="auto"/>
                <w:left w:val="none" w:sz="0" w:space="0" w:color="auto"/>
                <w:bottom w:val="none" w:sz="0" w:space="0" w:color="auto"/>
                <w:right w:val="none" w:sz="0" w:space="0" w:color="auto"/>
              </w:divBdr>
              <w:divsChild>
                <w:div w:id="1906597545">
                  <w:marLeft w:val="0"/>
                  <w:marRight w:val="0"/>
                  <w:marTop w:val="0"/>
                  <w:marBottom w:val="0"/>
                  <w:divBdr>
                    <w:top w:val="none" w:sz="0" w:space="0" w:color="auto"/>
                    <w:left w:val="none" w:sz="0" w:space="0" w:color="auto"/>
                    <w:bottom w:val="none" w:sz="0" w:space="0" w:color="auto"/>
                    <w:right w:val="none" w:sz="0" w:space="0" w:color="auto"/>
                  </w:divBdr>
                  <w:divsChild>
                    <w:div w:id="399598655">
                      <w:marLeft w:val="0"/>
                      <w:marRight w:val="0"/>
                      <w:marTop w:val="0"/>
                      <w:marBottom w:val="0"/>
                      <w:divBdr>
                        <w:top w:val="none" w:sz="0" w:space="0" w:color="auto"/>
                        <w:left w:val="none" w:sz="0" w:space="0" w:color="auto"/>
                        <w:bottom w:val="none" w:sz="0" w:space="0" w:color="auto"/>
                        <w:right w:val="none" w:sz="0" w:space="0" w:color="auto"/>
                      </w:divBdr>
                      <w:divsChild>
                        <w:div w:id="1800218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77976641">
      <w:bodyDiv w:val="1"/>
      <w:marLeft w:val="0"/>
      <w:marRight w:val="0"/>
      <w:marTop w:val="0"/>
      <w:marBottom w:val="0"/>
      <w:divBdr>
        <w:top w:val="none" w:sz="0" w:space="0" w:color="auto"/>
        <w:left w:val="none" w:sz="0" w:space="0" w:color="auto"/>
        <w:bottom w:val="none" w:sz="0" w:space="0" w:color="auto"/>
        <w:right w:val="none" w:sz="0" w:space="0" w:color="auto"/>
      </w:divBdr>
    </w:div>
    <w:div w:id="1579099245">
      <w:bodyDiv w:val="1"/>
      <w:marLeft w:val="0"/>
      <w:marRight w:val="0"/>
      <w:marTop w:val="0"/>
      <w:marBottom w:val="0"/>
      <w:divBdr>
        <w:top w:val="none" w:sz="0" w:space="0" w:color="auto"/>
        <w:left w:val="none" w:sz="0" w:space="0" w:color="auto"/>
        <w:bottom w:val="none" w:sz="0" w:space="0" w:color="auto"/>
        <w:right w:val="none" w:sz="0" w:space="0" w:color="auto"/>
      </w:divBdr>
    </w:div>
    <w:div w:id="1579365410">
      <w:bodyDiv w:val="1"/>
      <w:marLeft w:val="0"/>
      <w:marRight w:val="0"/>
      <w:marTop w:val="0"/>
      <w:marBottom w:val="0"/>
      <w:divBdr>
        <w:top w:val="none" w:sz="0" w:space="0" w:color="auto"/>
        <w:left w:val="none" w:sz="0" w:space="0" w:color="auto"/>
        <w:bottom w:val="none" w:sz="0" w:space="0" w:color="auto"/>
        <w:right w:val="none" w:sz="0" w:space="0" w:color="auto"/>
      </w:divBdr>
    </w:div>
    <w:div w:id="1580216781">
      <w:bodyDiv w:val="1"/>
      <w:marLeft w:val="0"/>
      <w:marRight w:val="0"/>
      <w:marTop w:val="0"/>
      <w:marBottom w:val="0"/>
      <w:divBdr>
        <w:top w:val="none" w:sz="0" w:space="0" w:color="auto"/>
        <w:left w:val="none" w:sz="0" w:space="0" w:color="auto"/>
        <w:bottom w:val="none" w:sz="0" w:space="0" w:color="auto"/>
        <w:right w:val="none" w:sz="0" w:space="0" w:color="auto"/>
      </w:divBdr>
    </w:div>
    <w:div w:id="1583560528">
      <w:bodyDiv w:val="1"/>
      <w:marLeft w:val="0"/>
      <w:marRight w:val="0"/>
      <w:marTop w:val="0"/>
      <w:marBottom w:val="0"/>
      <w:divBdr>
        <w:top w:val="none" w:sz="0" w:space="0" w:color="auto"/>
        <w:left w:val="none" w:sz="0" w:space="0" w:color="auto"/>
        <w:bottom w:val="none" w:sz="0" w:space="0" w:color="auto"/>
        <w:right w:val="none" w:sz="0" w:space="0" w:color="auto"/>
      </w:divBdr>
    </w:div>
    <w:div w:id="1583684240">
      <w:bodyDiv w:val="1"/>
      <w:marLeft w:val="0"/>
      <w:marRight w:val="0"/>
      <w:marTop w:val="0"/>
      <w:marBottom w:val="0"/>
      <w:divBdr>
        <w:top w:val="none" w:sz="0" w:space="0" w:color="auto"/>
        <w:left w:val="none" w:sz="0" w:space="0" w:color="auto"/>
        <w:bottom w:val="none" w:sz="0" w:space="0" w:color="auto"/>
        <w:right w:val="none" w:sz="0" w:space="0" w:color="auto"/>
      </w:divBdr>
    </w:div>
    <w:div w:id="1584101033">
      <w:bodyDiv w:val="1"/>
      <w:marLeft w:val="0"/>
      <w:marRight w:val="0"/>
      <w:marTop w:val="0"/>
      <w:marBottom w:val="0"/>
      <w:divBdr>
        <w:top w:val="none" w:sz="0" w:space="0" w:color="auto"/>
        <w:left w:val="none" w:sz="0" w:space="0" w:color="auto"/>
        <w:bottom w:val="none" w:sz="0" w:space="0" w:color="auto"/>
        <w:right w:val="none" w:sz="0" w:space="0" w:color="auto"/>
      </w:divBdr>
    </w:div>
    <w:div w:id="1587298578">
      <w:bodyDiv w:val="1"/>
      <w:marLeft w:val="0"/>
      <w:marRight w:val="0"/>
      <w:marTop w:val="0"/>
      <w:marBottom w:val="0"/>
      <w:divBdr>
        <w:top w:val="none" w:sz="0" w:space="0" w:color="auto"/>
        <w:left w:val="none" w:sz="0" w:space="0" w:color="auto"/>
        <w:bottom w:val="none" w:sz="0" w:space="0" w:color="auto"/>
        <w:right w:val="none" w:sz="0" w:space="0" w:color="auto"/>
      </w:divBdr>
    </w:div>
    <w:div w:id="1587349699">
      <w:bodyDiv w:val="1"/>
      <w:marLeft w:val="0"/>
      <w:marRight w:val="0"/>
      <w:marTop w:val="0"/>
      <w:marBottom w:val="0"/>
      <w:divBdr>
        <w:top w:val="none" w:sz="0" w:space="0" w:color="auto"/>
        <w:left w:val="none" w:sz="0" w:space="0" w:color="auto"/>
        <w:bottom w:val="none" w:sz="0" w:space="0" w:color="auto"/>
        <w:right w:val="none" w:sz="0" w:space="0" w:color="auto"/>
      </w:divBdr>
    </w:div>
    <w:div w:id="1587953649">
      <w:bodyDiv w:val="1"/>
      <w:marLeft w:val="0"/>
      <w:marRight w:val="0"/>
      <w:marTop w:val="0"/>
      <w:marBottom w:val="0"/>
      <w:divBdr>
        <w:top w:val="none" w:sz="0" w:space="0" w:color="auto"/>
        <w:left w:val="none" w:sz="0" w:space="0" w:color="auto"/>
        <w:bottom w:val="none" w:sz="0" w:space="0" w:color="auto"/>
        <w:right w:val="none" w:sz="0" w:space="0" w:color="auto"/>
      </w:divBdr>
    </w:div>
    <w:div w:id="1588805897">
      <w:bodyDiv w:val="1"/>
      <w:marLeft w:val="0"/>
      <w:marRight w:val="0"/>
      <w:marTop w:val="0"/>
      <w:marBottom w:val="0"/>
      <w:divBdr>
        <w:top w:val="none" w:sz="0" w:space="0" w:color="auto"/>
        <w:left w:val="none" w:sz="0" w:space="0" w:color="auto"/>
        <w:bottom w:val="none" w:sz="0" w:space="0" w:color="auto"/>
        <w:right w:val="none" w:sz="0" w:space="0" w:color="auto"/>
      </w:divBdr>
    </w:div>
    <w:div w:id="1589117248">
      <w:bodyDiv w:val="1"/>
      <w:marLeft w:val="0"/>
      <w:marRight w:val="0"/>
      <w:marTop w:val="0"/>
      <w:marBottom w:val="0"/>
      <w:divBdr>
        <w:top w:val="none" w:sz="0" w:space="0" w:color="auto"/>
        <w:left w:val="none" w:sz="0" w:space="0" w:color="auto"/>
        <w:bottom w:val="none" w:sz="0" w:space="0" w:color="auto"/>
        <w:right w:val="none" w:sz="0" w:space="0" w:color="auto"/>
      </w:divBdr>
    </w:div>
    <w:div w:id="1589465066">
      <w:bodyDiv w:val="1"/>
      <w:marLeft w:val="0"/>
      <w:marRight w:val="0"/>
      <w:marTop w:val="0"/>
      <w:marBottom w:val="0"/>
      <w:divBdr>
        <w:top w:val="none" w:sz="0" w:space="0" w:color="auto"/>
        <w:left w:val="none" w:sz="0" w:space="0" w:color="auto"/>
        <w:bottom w:val="none" w:sz="0" w:space="0" w:color="auto"/>
        <w:right w:val="none" w:sz="0" w:space="0" w:color="auto"/>
      </w:divBdr>
    </w:div>
    <w:div w:id="1590694365">
      <w:bodyDiv w:val="1"/>
      <w:marLeft w:val="0"/>
      <w:marRight w:val="0"/>
      <w:marTop w:val="0"/>
      <w:marBottom w:val="0"/>
      <w:divBdr>
        <w:top w:val="none" w:sz="0" w:space="0" w:color="auto"/>
        <w:left w:val="none" w:sz="0" w:space="0" w:color="auto"/>
        <w:bottom w:val="none" w:sz="0" w:space="0" w:color="auto"/>
        <w:right w:val="none" w:sz="0" w:space="0" w:color="auto"/>
      </w:divBdr>
    </w:div>
    <w:div w:id="1591236457">
      <w:bodyDiv w:val="1"/>
      <w:marLeft w:val="0"/>
      <w:marRight w:val="0"/>
      <w:marTop w:val="0"/>
      <w:marBottom w:val="0"/>
      <w:divBdr>
        <w:top w:val="none" w:sz="0" w:space="0" w:color="auto"/>
        <w:left w:val="none" w:sz="0" w:space="0" w:color="auto"/>
        <w:bottom w:val="none" w:sz="0" w:space="0" w:color="auto"/>
        <w:right w:val="none" w:sz="0" w:space="0" w:color="auto"/>
      </w:divBdr>
    </w:div>
    <w:div w:id="1592351636">
      <w:bodyDiv w:val="1"/>
      <w:marLeft w:val="0"/>
      <w:marRight w:val="0"/>
      <w:marTop w:val="0"/>
      <w:marBottom w:val="0"/>
      <w:divBdr>
        <w:top w:val="none" w:sz="0" w:space="0" w:color="auto"/>
        <w:left w:val="none" w:sz="0" w:space="0" w:color="auto"/>
        <w:bottom w:val="none" w:sz="0" w:space="0" w:color="auto"/>
        <w:right w:val="none" w:sz="0" w:space="0" w:color="auto"/>
      </w:divBdr>
    </w:div>
    <w:div w:id="1593199632">
      <w:bodyDiv w:val="1"/>
      <w:marLeft w:val="0"/>
      <w:marRight w:val="0"/>
      <w:marTop w:val="0"/>
      <w:marBottom w:val="0"/>
      <w:divBdr>
        <w:top w:val="none" w:sz="0" w:space="0" w:color="auto"/>
        <w:left w:val="none" w:sz="0" w:space="0" w:color="auto"/>
        <w:bottom w:val="none" w:sz="0" w:space="0" w:color="auto"/>
        <w:right w:val="none" w:sz="0" w:space="0" w:color="auto"/>
      </w:divBdr>
    </w:div>
    <w:div w:id="1593709443">
      <w:bodyDiv w:val="1"/>
      <w:marLeft w:val="0"/>
      <w:marRight w:val="0"/>
      <w:marTop w:val="0"/>
      <w:marBottom w:val="0"/>
      <w:divBdr>
        <w:top w:val="none" w:sz="0" w:space="0" w:color="auto"/>
        <w:left w:val="none" w:sz="0" w:space="0" w:color="auto"/>
        <w:bottom w:val="none" w:sz="0" w:space="0" w:color="auto"/>
        <w:right w:val="none" w:sz="0" w:space="0" w:color="auto"/>
      </w:divBdr>
    </w:div>
    <w:div w:id="1594053129">
      <w:bodyDiv w:val="1"/>
      <w:marLeft w:val="0"/>
      <w:marRight w:val="0"/>
      <w:marTop w:val="0"/>
      <w:marBottom w:val="0"/>
      <w:divBdr>
        <w:top w:val="none" w:sz="0" w:space="0" w:color="auto"/>
        <w:left w:val="none" w:sz="0" w:space="0" w:color="auto"/>
        <w:bottom w:val="none" w:sz="0" w:space="0" w:color="auto"/>
        <w:right w:val="none" w:sz="0" w:space="0" w:color="auto"/>
      </w:divBdr>
    </w:div>
    <w:div w:id="1595283296">
      <w:bodyDiv w:val="1"/>
      <w:marLeft w:val="0"/>
      <w:marRight w:val="0"/>
      <w:marTop w:val="0"/>
      <w:marBottom w:val="0"/>
      <w:divBdr>
        <w:top w:val="none" w:sz="0" w:space="0" w:color="auto"/>
        <w:left w:val="none" w:sz="0" w:space="0" w:color="auto"/>
        <w:bottom w:val="none" w:sz="0" w:space="0" w:color="auto"/>
        <w:right w:val="none" w:sz="0" w:space="0" w:color="auto"/>
      </w:divBdr>
    </w:div>
    <w:div w:id="1595553601">
      <w:bodyDiv w:val="1"/>
      <w:marLeft w:val="0"/>
      <w:marRight w:val="0"/>
      <w:marTop w:val="0"/>
      <w:marBottom w:val="0"/>
      <w:divBdr>
        <w:top w:val="none" w:sz="0" w:space="0" w:color="auto"/>
        <w:left w:val="none" w:sz="0" w:space="0" w:color="auto"/>
        <w:bottom w:val="none" w:sz="0" w:space="0" w:color="auto"/>
        <w:right w:val="none" w:sz="0" w:space="0" w:color="auto"/>
      </w:divBdr>
    </w:div>
    <w:div w:id="1597132015">
      <w:bodyDiv w:val="1"/>
      <w:marLeft w:val="0"/>
      <w:marRight w:val="0"/>
      <w:marTop w:val="0"/>
      <w:marBottom w:val="0"/>
      <w:divBdr>
        <w:top w:val="none" w:sz="0" w:space="0" w:color="auto"/>
        <w:left w:val="none" w:sz="0" w:space="0" w:color="auto"/>
        <w:bottom w:val="none" w:sz="0" w:space="0" w:color="auto"/>
        <w:right w:val="none" w:sz="0" w:space="0" w:color="auto"/>
      </w:divBdr>
    </w:div>
    <w:div w:id="1597204344">
      <w:bodyDiv w:val="1"/>
      <w:marLeft w:val="0"/>
      <w:marRight w:val="0"/>
      <w:marTop w:val="0"/>
      <w:marBottom w:val="0"/>
      <w:divBdr>
        <w:top w:val="none" w:sz="0" w:space="0" w:color="auto"/>
        <w:left w:val="none" w:sz="0" w:space="0" w:color="auto"/>
        <w:bottom w:val="none" w:sz="0" w:space="0" w:color="auto"/>
        <w:right w:val="none" w:sz="0" w:space="0" w:color="auto"/>
      </w:divBdr>
    </w:div>
    <w:div w:id="1597252045">
      <w:bodyDiv w:val="1"/>
      <w:marLeft w:val="0"/>
      <w:marRight w:val="0"/>
      <w:marTop w:val="0"/>
      <w:marBottom w:val="0"/>
      <w:divBdr>
        <w:top w:val="none" w:sz="0" w:space="0" w:color="auto"/>
        <w:left w:val="none" w:sz="0" w:space="0" w:color="auto"/>
        <w:bottom w:val="none" w:sz="0" w:space="0" w:color="auto"/>
        <w:right w:val="none" w:sz="0" w:space="0" w:color="auto"/>
      </w:divBdr>
    </w:div>
    <w:div w:id="1597326340">
      <w:bodyDiv w:val="1"/>
      <w:marLeft w:val="0"/>
      <w:marRight w:val="0"/>
      <w:marTop w:val="0"/>
      <w:marBottom w:val="0"/>
      <w:divBdr>
        <w:top w:val="none" w:sz="0" w:space="0" w:color="auto"/>
        <w:left w:val="none" w:sz="0" w:space="0" w:color="auto"/>
        <w:bottom w:val="none" w:sz="0" w:space="0" w:color="auto"/>
        <w:right w:val="none" w:sz="0" w:space="0" w:color="auto"/>
      </w:divBdr>
    </w:div>
    <w:div w:id="1597516523">
      <w:bodyDiv w:val="1"/>
      <w:marLeft w:val="0"/>
      <w:marRight w:val="0"/>
      <w:marTop w:val="0"/>
      <w:marBottom w:val="0"/>
      <w:divBdr>
        <w:top w:val="none" w:sz="0" w:space="0" w:color="auto"/>
        <w:left w:val="none" w:sz="0" w:space="0" w:color="auto"/>
        <w:bottom w:val="none" w:sz="0" w:space="0" w:color="auto"/>
        <w:right w:val="none" w:sz="0" w:space="0" w:color="auto"/>
      </w:divBdr>
    </w:div>
    <w:div w:id="1598513745">
      <w:bodyDiv w:val="1"/>
      <w:marLeft w:val="0"/>
      <w:marRight w:val="0"/>
      <w:marTop w:val="0"/>
      <w:marBottom w:val="0"/>
      <w:divBdr>
        <w:top w:val="none" w:sz="0" w:space="0" w:color="auto"/>
        <w:left w:val="none" w:sz="0" w:space="0" w:color="auto"/>
        <w:bottom w:val="none" w:sz="0" w:space="0" w:color="auto"/>
        <w:right w:val="none" w:sz="0" w:space="0" w:color="auto"/>
      </w:divBdr>
    </w:div>
    <w:div w:id="1600062983">
      <w:bodyDiv w:val="1"/>
      <w:marLeft w:val="0"/>
      <w:marRight w:val="0"/>
      <w:marTop w:val="0"/>
      <w:marBottom w:val="0"/>
      <w:divBdr>
        <w:top w:val="none" w:sz="0" w:space="0" w:color="auto"/>
        <w:left w:val="none" w:sz="0" w:space="0" w:color="auto"/>
        <w:bottom w:val="none" w:sz="0" w:space="0" w:color="auto"/>
        <w:right w:val="none" w:sz="0" w:space="0" w:color="auto"/>
      </w:divBdr>
    </w:div>
    <w:div w:id="1600526874">
      <w:bodyDiv w:val="1"/>
      <w:marLeft w:val="0"/>
      <w:marRight w:val="0"/>
      <w:marTop w:val="0"/>
      <w:marBottom w:val="0"/>
      <w:divBdr>
        <w:top w:val="none" w:sz="0" w:space="0" w:color="auto"/>
        <w:left w:val="none" w:sz="0" w:space="0" w:color="auto"/>
        <w:bottom w:val="none" w:sz="0" w:space="0" w:color="auto"/>
        <w:right w:val="none" w:sz="0" w:space="0" w:color="auto"/>
      </w:divBdr>
    </w:div>
    <w:div w:id="1601378899">
      <w:bodyDiv w:val="1"/>
      <w:marLeft w:val="0"/>
      <w:marRight w:val="0"/>
      <w:marTop w:val="0"/>
      <w:marBottom w:val="0"/>
      <w:divBdr>
        <w:top w:val="none" w:sz="0" w:space="0" w:color="auto"/>
        <w:left w:val="none" w:sz="0" w:space="0" w:color="auto"/>
        <w:bottom w:val="none" w:sz="0" w:space="0" w:color="auto"/>
        <w:right w:val="none" w:sz="0" w:space="0" w:color="auto"/>
      </w:divBdr>
    </w:div>
    <w:div w:id="1601645705">
      <w:bodyDiv w:val="1"/>
      <w:marLeft w:val="0"/>
      <w:marRight w:val="0"/>
      <w:marTop w:val="0"/>
      <w:marBottom w:val="0"/>
      <w:divBdr>
        <w:top w:val="none" w:sz="0" w:space="0" w:color="auto"/>
        <w:left w:val="none" w:sz="0" w:space="0" w:color="auto"/>
        <w:bottom w:val="none" w:sz="0" w:space="0" w:color="auto"/>
        <w:right w:val="none" w:sz="0" w:space="0" w:color="auto"/>
      </w:divBdr>
    </w:div>
    <w:div w:id="1601910649">
      <w:bodyDiv w:val="1"/>
      <w:marLeft w:val="0"/>
      <w:marRight w:val="0"/>
      <w:marTop w:val="0"/>
      <w:marBottom w:val="0"/>
      <w:divBdr>
        <w:top w:val="none" w:sz="0" w:space="0" w:color="auto"/>
        <w:left w:val="none" w:sz="0" w:space="0" w:color="auto"/>
        <w:bottom w:val="none" w:sz="0" w:space="0" w:color="auto"/>
        <w:right w:val="none" w:sz="0" w:space="0" w:color="auto"/>
      </w:divBdr>
    </w:div>
    <w:div w:id="1602375745">
      <w:bodyDiv w:val="1"/>
      <w:marLeft w:val="0"/>
      <w:marRight w:val="0"/>
      <w:marTop w:val="0"/>
      <w:marBottom w:val="0"/>
      <w:divBdr>
        <w:top w:val="none" w:sz="0" w:space="0" w:color="auto"/>
        <w:left w:val="none" w:sz="0" w:space="0" w:color="auto"/>
        <w:bottom w:val="none" w:sz="0" w:space="0" w:color="auto"/>
        <w:right w:val="none" w:sz="0" w:space="0" w:color="auto"/>
      </w:divBdr>
    </w:div>
    <w:div w:id="1602445235">
      <w:bodyDiv w:val="1"/>
      <w:marLeft w:val="0"/>
      <w:marRight w:val="0"/>
      <w:marTop w:val="0"/>
      <w:marBottom w:val="0"/>
      <w:divBdr>
        <w:top w:val="none" w:sz="0" w:space="0" w:color="auto"/>
        <w:left w:val="none" w:sz="0" w:space="0" w:color="auto"/>
        <w:bottom w:val="none" w:sz="0" w:space="0" w:color="auto"/>
        <w:right w:val="none" w:sz="0" w:space="0" w:color="auto"/>
      </w:divBdr>
    </w:div>
    <w:div w:id="1603147172">
      <w:bodyDiv w:val="1"/>
      <w:marLeft w:val="0"/>
      <w:marRight w:val="0"/>
      <w:marTop w:val="0"/>
      <w:marBottom w:val="0"/>
      <w:divBdr>
        <w:top w:val="none" w:sz="0" w:space="0" w:color="auto"/>
        <w:left w:val="none" w:sz="0" w:space="0" w:color="auto"/>
        <w:bottom w:val="none" w:sz="0" w:space="0" w:color="auto"/>
        <w:right w:val="none" w:sz="0" w:space="0" w:color="auto"/>
      </w:divBdr>
    </w:div>
    <w:div w:id="1603687740">
      <w:bodyDiv w:val="1"/>
      <w:marLeft w:val="0"/>
      <w:marRight w:val="0"/>
      <w:marTop w:val="0"/>
      <w:marBottom w:val="0"/>
      <w:divBdr>
        <w:top w:val="none" w:sz="0" w:space="0" w:color="auto"/>
        <w:left w:val="none" w:sz="0" w:space="0" w:color="auto"/>
        <w:bottom w:val="none" w:sz="0" w:space="0" w:color="auto"/>
        <w:right w:val="none" w:sz="0" w:space="0" w:color="auto"/>
      </w:divBdr>
    </w:div>
    <w:div w:id="1604414711">
      <w:bodyDiv w:val="1"/>
      <w:marLeft w:val="0"/>
      <w:marRight w:val="0"/>
      <w:marTop w:val="0"/>
      <w:marBottom w:val="0"/>
      <w:divBdr>
        <w:top w:val="none" w:sz="0" w:space="0" w:color="auto"/>
        <w:left w:val="none" w:sz="0" w:space="0" w:color="auto"/>
        <w:bottom w:val="none" w:sz="0" w:space="0" w:color="auto"/>
        <w:right w:val="none" w:sz="0" w:space="0" w:color="auto"/>
      </w:divBdr>
    </w:div>
    <w:div w:id="1605920102">
      <w:bodyDiv w:val="1"/>
      <w:marLeft w:val="0"/>
      <w:marRight w:val="0"/>
      <w:marTop w:val="0"/>
      <w:marBottom w:val="0"/>
      <w:divBdr>
        <w:top w:val="none" w:sz="0" w:space="0" w:color="auto"/>
        <w:left w:val="none" w:sz="0" w:space="0" w:color="auto"/>
        <w:bottom w:val="none" w:sz="0" w:space="0" w:color="auto"/>
        <w:right w:val="none" w:sz="0" w:space="0" w:color="auto"/>
      </w:divBdr>
    </w:div>
    <w:div w:id="1606377649">
      <w:bodyDiv w:val="1"/>
      <w:marLeft w:val="0"/>
      <w:marRight w:val="0"/>
      <w:marTop w:val="0"/>
      <w:marBottom w:val="0"/>
      <w:divBdr>
        <w:top w:val="none" w:sz="0" w:space="0" w:color="auto"/>
        <w:left w:val="none" w:sz="0" w:space="0" w:color="auto"/>
        <w:bottom w:val="none" w:sz="0" w:space="0" w:color="auto"/>
        <w:right w:val="none" w:sz="0" w:space="0" w:color="auto"/>
      </w:divBdr>
    </w:div>
    <w:div w:id="1607075821">
      <w:bodyDiv w:val="1"/>
      <w:marLeft w:val="0"/>
      <w:marRight w:val="0"/>
      <w:marTop w:val="0"/>
      <w:marBottom w:val="0"/>
      <w:divBdr>
        <w:top w:val="none" w:sz="0" w:space="0" w:color="auto"/>
        <w:left w:val="none" w:sz="0" w:space="0" w:color="auto"/>
        <w:bottom w:val="none" w:sz="0" w:space="0" w:color="auto"/>
        <w:right w:val="none" w:sz="0" w:space="0" w:color="auto"/>
      </w:divBdr>
    </w:div>
    <w:div w:id="1607150062">
      <w:bodyDiv w:val="1"/>
      <w:marLeft w:val="0"/>
      <w:marRight w:val="0"/>
      <w:marTop w:val="0"/>
      <w:marBottom w:val="0"/>
      <w:divBdr>
        <w:top w:val="none" w:sz="0" w:space="0" w:color="auto"/>
        <w:left w:val="none" w:sz="0" w:space="0" w:color="auto"/>
        <w:bottom w:val="none" w:sz="0" w:space="0" w:color="auto"/>
        <w:right w:val="none" w:sz="0" w:space="0" w:color="auto"/>
      </w:divBdr>
    </w:div>
    <w:div w:id="1608542442">
      <w:bodyDiv w:val="1"/>
      <w:marLeft w:val="0"/>
      <w:marRight w:val="0"/>
      <w:marTop w:val="0"/>
      <w:marBottom w:val="0"/>
      <w:divBdr>
        <w:top w:val="none" w:sz="0" w:space="0" w:color="auto"/>
        <w:left w:val="none" w:sz="0" w:space="0" w:color="auto"/>
        <w:bottom w:val="none" w:sz="0" w:space="0" w:color="auto"/>
        <w:right w:val="none" w:sz="0" w:space="0" w:color="auto"/>
      </w:divBdr>
    </w:div>
    <w:div w:id="1608853031">
      <w:bodyDiv w:val="1"/>
      <w:marLeft w:val="0"/>
      <w:marRight w:val="0"/>
      <w:marTop w:val="0"/>
      <w:marBottom w:val="0"/>
      <w:divBdr>
        <w:top w:val="none" w:sz="0" w:space="0" w:color="auto"/>
        <w:left w:val="none" w:sz="0" w:space="0" w:color="auto"/>
        <w:bottom w:val="none" w:sz="0" w:space="0" w:color="auto"/>
        <w:right w:val="none" w:sz="0" w:space="0" w:color="auto"/>
      </w:divBdr>
    </w:div>
    <w:div w:id="1609584089">
      <w:bodyDiv w:val="1"/>
      <w:marLeft w:val="0"/>
      <w:marRight w:val="0"/>
      <w:marTop w:val="0"/>
      <w:marBottom w:val="0"/>
      <w:divBdr>
        <w:top w:val="none" w:sz="0" w:space="0" w:color="auto"/>
        <w:left w:val="none" w:sz="0" w:space="0" w:color="auto"/>
        <w:bottom w:val="none" w:sz="0" w:space="0" w:color="auto"/>
        <w:right w:val="none" w:sz="0" w:space="0" w:color="auto"/>
      </w:divBdr>
    </w:div>
    <w:div w:id="1610351437">
      <w:bodyDiv w:val="1"/>
      <w:marLeft w:val="0"/>
      <w:marRight w:val="0"/>
      <w:marTop w:val="0"/>
      <w:marBottom w:val="0"/>
      <w:divBdr>
        <w:top w:val="none" w:sz="0" w:space="0" w:color="auto"/>
        <w:left w:val="none" w:sz="0" w:space="0" w:color="auto"/>
        <w:bottom w:val="none" w:sz="0" w:space="0" w:color="auto"/>
        <w:right w:val="none" w:sz="0" w:space="0" w:color="auto"/>
      </w:divBdr>
    </w:div>
    <w:div w:id="1612014408">
      <w:bodyDiv w:val="1"/>
      <w:marLeft w:val="0"/>
      <w:marRight w:val="0"/>
      <w:marTop w:val="0"/>
      <w:marBottom w:val="0"/>
      <w:divBdr>
        <w:top w:val="none" w:sz="0" w:space="0" w:color="auto"/>
        <w:left w:val="none" w:sz="0" w:space="0" w:color="auto"/>
        <w:bottom w:val="none" w:sz="0" w:space="0" w:color="auto"/>
        <w:right w:val="none" w:sz="0" w:space="0" w:color="auto"/>
      </w:divBdr>
    </w:div>
    <w:div w:id="1612473070">
      <w:bodyDiv w:val="1"/>
      <w:marLeft w:val="0"/>
      <w:marRight w:val="0"/>
      <w:marTop w:val="0"/>
      <w:marBottom w:val="0"/>
      <w:divBdr>
        <w:top w:val="none" w:sz="0" w:space="0" w:color="auto"/>
        <w:left w:val="none" w:sz="0" w:space="0" w:color="auto"/>
        <w:bottom w:val="none" w:sz="0" w:space="0" w:color="auto"/>
        <w:right w:val="none" w:sz="0" w:space="0" w:color="auto"/>
      </w:divBdr>
    </w:div>
    <w:div w:id="1612739008">
      <w:bodyDiv w:val="1"/>
      <w:marLeft w:val="0"/>
      <w:marRight w:val="0"/>
      <w:marTop w:val="0"/>
      <w:marBottom w:val="0"/>
      <w:divBdr>
        <w:top w:val="none" w:sz="0" w:space="0" w:color="auto"/>
        <w:left w:val="none" w:sz="0" w:space="0" w:color="auto"/>
        <w:bottom w:val="none" w:sz="0" w:space="0" w:color="auto"/>
        <w:right w:val="none" w:sz="0" w:space="0" w:color="auto"/>
      </w:divBdr>
    </w:div>
    <w:div w:id="1613779055">
      <w:bodyDiv w:val="1"/>
      <w:marLeft w:val="0"/>
      <w:marRight w:val="0"/>
      <w:marTop w:val="0"/>
      <w:marBottom w:val="0"/>
      <w:divBdr>
        <w:top w:val="none" w:sz="0" w:space="0" w:color="auto"/>
        <w:left w:val="none" w:sz="0" w:space="0" w:color="auto"/>
        <w:bottom w:val="none" w:sz="0" w:space="0" w:color="auto"/>
        <w:right w:val="none" w:sz="0" w:space="0" w:color="auto"/>
      </w:divBdr>
    </w:div>
    <w:div w:id="1614048982">
      <w:bodyDiv w:val="1"/>
      <w:marLeft w:val="0"/>
      <w:marRight w:val="0"/>
      <w:marTop w:val="0"/>
      <w:marBottom w:val="0"/>
      <w:divBdr>
        <w:top w:val="none" w:sz="0" w:space="0" w:color="auto"/>
        <w:left w:val="none" w:sz="0" w:space="0" w:color="auto"/>
        <w:bottom w:val="none" w:sz="0" w:space="0" w:color="auto"/>
        <w:right w:val="none" w:sz="0" w:space="0" w:color="auto"/>
      </w:divBdr>
    </w:div>
    <w:div w:id="1614366940">
      <w:bodyDiv w:val="1"/>
      <w:marLeft w:val="0"/>
      <w:marRight w:val="0"/>
      <w:marTop w:val="0"/>
      <w:marBottom w:val="0"/>
      <w:divBdr>
        <w:top w:val="none" w:sz="0" w:space="0" w:color="auto"/>
        <w:left w:val="none" w:sz="0" w:space="0" w:color="auto"/>
        <w:bottom w:val="none" w:sz="0" w:space="0" w:color="auto"/>
        <w:right w:val="none" w:sz="0" w:space="0" w:color="auto"/>
      </w:divBdr>
    </w:div>
    <w:div w:id="1614634429">
      <w:bodyDiv w:val="1"/>
      <w:marLeft w:val="0"/>
      <w:marRight w:val="0"/>
      <w:marTop w:val="0"/>
      <w:marBottom w:val="0"/>
      <w:divBdr>
        <w:top w:val="none" w:sz="0" w:space="0" w:color="auto"/>
        <w:left w:val="none" w:sz="0" w:space="0" w:color="auto"/>
        <w:bottom w:val="none" w:sz="0" w:space="0" w:color="auto"/>
        <w:right w:val="none" w:sz="0" w:space="0" w:color="auto"/>
      </w:divBdr>
    </w:div>
    <w:div w:id="1614706093">
      <w:bodyDiv w:val="1"/>
      <w:marLeft w:val="0"/>
      <w:marRight w:val="0"/>
      <w:marTop w:val="0"/>
      <w:marBottom w:val="0"/>
      <w:divBdr>
        <w:top w:val="none" w:sz="0" w:space="0" w:color="auto"/>
        <w:left w:val="none" w:sz="0" w:space="0" w:color="auto"/>
        <w:bottom w:val="none" w:sz="0" w:space="0" w:color="auto"/>
        <w:right w:val="none" w:sz="0" w:space="0" w:color="auto"/>
      </w:divBdr>
    </w:div>
    <w:div w:id="1618221058">
      <w:bodyDiv w:val="1"/>
      <w:marLeft w:val="0"/>
      <w:marRight w:val="0"/>
      <w:marTop w:val="0"/>
      <w:marBottom w:val="0"/>
      <w:divBdr>
        <w:top w:val="none" w:sz="0" w:space="0" w:color="auto"/>
        <w:left w:val="none" w:sz="0" w:space="0" w:color="auto"/>
        <w:bottom w:val="none" w:sz="0" w:space="0" w:color="auto"/>
        <w:right w:val="none" w:sz="0" w:space="0" w:color="auto"/>
      </w:divBdr>
    </w:div>
    <w:div w:id="1618608382">
      <w:bodyDiv w:val="1"/>
      <w:marLeft w:val="0"/>
      <w:marRight w:val="0"/>
      <w:marTop w:val="0"/>
      <w:marBottom w:val="0"/>
      <w:divBdr>
        <w:top w:val="none" w:sz="0" w:space="0" w:color="auto"/>
        <w:left w:val="none" w:sz="0" w:space="0" w:color="auto"/>
        <w:bottom w:val="none" w:sz="0" w:space="0" w:color="auto"/>
        <w:right w:val="none" w:sz="0" w:space="0" w:color="auto"/>
      </w:divBdr>
    </w:div>
    <w:div w:id="1619217123">
      <w:bodyDiv w:val="1"/>
      <w:marLeft w:val="0"/>
      <w:marRight w:val="0"/>
      <w:marTop w:val="0"/>
      <w:marBottom w:val="0"/>
      <w:divBdr>
        <w:top w:val="none" w:sz="0" w:space="0" w:color="auto"/>
        <w:left w:val="none" w:sz="0" w:space="0" w:color="auto"/>
        <w:bottom w:val="none" w:sz="0" w:space="0" w:color="auto"/>
        <w:right w:val="none" w:sz="0" w:space="0" w:color="auto"/>
      </w:divBdr>
    </w:div>
    <w:div w:id="1619987010">
      <w:bodyDiv w:val="1"/>
      <w:marLeft w:val="0"/>
      <w:marRight w:val="0"/>
      <w:marTop w:val="0"/>
      <w:marBottom w:val="0"/>
      <w:divBdr>
        <w:top w:val="none" w:sz="0" w:space="0" w:color="auto"/>
        <w:left w:val="none" w:sz="0" w:space="0" w:color="auto"/>
        <w:bottom w:val="none" w:sz="0" w:space="0" w:color="auto"/>
        <w:right w:val="none" w:sz="0" w:space="0" w:color="auto"/>
      </w:divBdr>
      <w:divsChild>
        <w:div w:id="1916745981">
          <w:marLeft w:val="0"/>
          <w:marRight w:val="0"/>
          <w:marTop w:val="0"/>
          <w:marBottom w:val="750"/>
          <w:divBdr>
            <w:top w:val="none" w:sz="0" w:space="0" w:color="auto"/>
            <w:left w:val="none" w:sz="0" w:space="0" w:color="auto"/>
            <w:bottom w:val="none" w:sz="0" w:space="0" w:color="auto"/>
            <w:right w:val="none" w:sz="0" w:space="0" w:color="auto"/>
          </w:divBdr>
          <w:divsChild>
            <w:div w:id="213126828">
              <w:marLeft w:val="705"/>
              <w:marRight w:val="705"/>
              <w:marTop w:val="300"/>
              <w:marBottom w:val="0"/>
              <w:divBdr>
                <w:top w:val="none" w:sz="0" w:space="0" w:color="auto"/>
                <w:left w:val="none" w:sz="0" w:space="0" w:color="auto"/>
                <w:bottom w:val="none" w:sz="0" w:space="0" w:color="auto"/>
                <w:right w:val="none" w:sz="0" w:space="0" w:color="auto"/>
              </w:divBdr>
              <w:divsChild>
                <w:div w:id="637421960">
                  <w:marLeft w:val="0"/>
                  <w:marRight w:val="0"/>
                  <w:marTop w:val="0"/>
                  <w:marBottom w:val="0"/>
                  <w:divBdr>
                    <w:top w:val="none" w:sz="0" w:space="0" w:color="auto"/>
                    <w:left w:val="none" w:sz="0" w:space="0" w:color="auto"/>
                    <w:bottom w:val="none" w:sz="0" w:space="0" w:color="auto"/>
                    <w:right w:val="none" w:sz="0" w:space="0" w:color="auto"/>
                  </w:divBdr>
                  <w:divsChild>
                    <w:div w:id="1302543895">
                      <w:marLeft w:val="0"/>
                      <w:marRight w:val="0"/>
                      <w:marTop w:val="0"/>
                      <w:marBottom w:val="0"/>
                      <w:divBdr>
                        <w:top w:val="none" w:sz="0" w:space="0" w:color="auto"/>
                        <w:left w:val="none" w:sz="0" w:space="0" w:color="auto"/>
                        <w:bottom w:val="none" w:sz="0" w:space="0" w:color="auto"/>
                        <w:right w:val="none" w:sz="0" w:space="0" w:color="auto"/>
                      </w:divBdr>
                      <w:divsChild>
                        <w:div w:id="213008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20724966">
      <w:bodyDiv w:val="1"/>
      <w:marLeft w:val="0"/>
      <w:marRight w:val="0"/>
      <w:marTop w:val="0"/>
      <w:marBottom w:val="0"/>
      <w:divBdr>
        <w:top w:val="none" w:sz="0" w:space="0" w:color="auto"/>
        <w:left w:val="none" w:sz="0" w:space="0" w:color="auto"/>
        <w:bottom w:val="none" w:sz="0" w:space="0" w:color="auto"/>
        <w:right w:val="none" w:sz="0" w:space="0" w:color="auto"/>
      </w:divBdr>
    </w:div>
    <w:div w:id="1621645406">
      <w:bodyDiv w:val="1"/>
      <w:marLeft w:val="0"/>
      <w:marRight w:val="0"/>
      <w:marTop w:val="0"/>
      <w:marBottom w:val="0"/>
      <w:divBdr>
        <w:top w:val="none" w:sz="0" w:space="0" w:color="auto"/>
        <w:left w:val="none" w:sz="0" w:space="0" w:color="auto"/>
        <w:bottom w:val="none" w:sz="0" w:space="0" w:color="auto"/>
        <w:right w:val="none" w:sz="0" w:space="0" w:color="auto"/>
      </w:divBdr>
    </w:div>
    <w:div w:id="1621765076">
      <w:bodyDiv w:val="1"/>
      <w:marLeft w:val="0"/>
      <w:marRight w:val="0"/>
      <w:marTop w:val="0"/>
      <w:marBottom w:val="0"/>
      <w:divBdr>
        <w:top w:val="none" w:sz="0" w:space="0" w:color="auto"/>
        <w:left w:val="none" w:sz="0" w:space="0" w:color="auto"/>
        <w:bottom w:val="none" w:sz="0" w:space="0" w:color="auto"/>
        <w:right w:val="none" w:sz="0" w:space="0" w:color="auto"/>
      </w:divBdr>
    </w:div>
    <w:div w:id="1621913999">
      <w:bodyDiv w:val="1"/>
      <w:marLeft w:val="0"/>
      <w:marRight w:val="0"/>
      <w:marTop w:val="0"/>
      <w:marBottom w:val="0"/>
      <w:divBdr>
        <w:top w:val="none" w:sz="0" w:space="0" w:color="auto"/>
        <w:left w:val="none" w:sz="0" w:space="0" w:color="auto"/>
        <w:bottom w:val="none" w:sz="0" w:space="0" w:color="auto"/>
        <w:right w:val="none" w:sz="0" w:space="0" w:color="auto"/>
      </w:divBdr>
    </w:div>
    <w:div w:id="1622955365">
      <w:bodyDiv w:val="1"/>
      <w:marLeft w:val="0"/>
      <w:marRight w:val="0"/>
      <w:marTop w:val="0"/>
      <w:marBottom w:val="0"/>
      <w:divBdr>
        <w:top w:val="none" w:sz="0" w:space="0" w:color="auto"/>
        <w:left w:val="none" w:sz="0" w:space="0" w:color="auto"/>
        <w:bottom w:val="none" w:sz="0" w:space="0" w:color="auto"/>
        <w:right w:val="none" w:sz="0" w:space="0" w:color="auto"/>
      </w:divBdr>
    </w:div>
    <w:div w:id="1624457970">
      <w:bodyDiv w:val="1"/>
      <w:marLeft w:val="0"/>
      <w:marRight w:val="0"/>
      <w:marTop w:val="0"/>
      <w:marBottom w:val="0"/>
      <w:divBdr>
        <w:top w:val="none" w:sz="0" w:space="0" w:color="auto"/>
        <w:left w:val="none" w:sz="0" w:space="0" w:color="auto"/>
        <w:bottom w:val="none" w:sz="0" w:space="0" w:color="auto"/>
        <w:right w:val="none" w:sz="0" w:space="0" w:color="auto"/>
      </w:divBdr>
    </w:div>
    <w:div w:id="1624923556">
      <w:bodyDiv w:val="1"/>
      <w:marLeft w:val="0"/>
      <w:marRight w:val="0"/>
      <w:marTop w:val="0"/>
      <w:marBottom w:val="0"/>
      <w:divBdr>
        <w:top w:val="none" w:sz="0" w:space="0" w:color="auto"/>
        <w:left w:val="none" w:sz="0" w:space="0" w:color="auto"/>
        <w:bottom w:val="none" w:sz="0" w:space="0" w:color="auto"/>
        <w:right w:val="none" w:sz="0" w:space="0" w:color="auto"/>
      </w:divBdr>
    </w:div>
    <w:div w:id="1625846914">
      <w:bodyDiv w:val="1"/>
      <w:marLeft w:val="0"/>
      <w:marRight w:val="0"/>
      <w:marTop w:val="0"/>
      <w:marBottom w:val="0"/>
      <w:divBdr>
        <w:top w:val="none" w:sz="0" w:space="0" w:color="auto"/>
        <w:left w:val="none" w:sz="0" w:space="0" w:color="auto"/>
        <w:bottom w:val="none" w:sz="0" w:space="0" w:color="auto"/>
        <w:right w:val="none" w:sz="0" w:space="0" w:color="auto"/>
      </w:divBdr>
    </w:div>
    <w:div w:id="1626620377">
      <w:bodyDiv w:val="1"/>
      <w:marLeft w:val="0"/>
      <w:marRight w:val="0"/>
      <w:marTop w:val="0"/>
      <w:marBottom w:val="0"/>
      <w:divBdr>
        <w:top w:val="none" w:sz="0" w:space="0" w:color="auto"/>
        <w:left w:val="none" w:sz="0" w:space="0" w:color="auto"/>
        <w:bottom w:val="none" w:sz="0" w:space="0" w:color="auto"/>
        <w:right w:val="none" w:sz="0" w:space="0" w:color="auto"/>
      </w:divBdr>
    </w:div>
    <w:div w:id="1628194359">
      <w:bodyDiv w:val="1"/>
      <w:marLeft w:val="0"/>
      <w:marRight w:val="0"/>
      <w:marTop w:val="0"/>
      <w:marBottom w:val="0"/>
      <w:divBdr>
        <w:top w:val="none" w:sz="0" w:space="0" w:color="auto"/>
        <w:left w:val="none" w:sz="0" w:space="0" w:color="auto"/>
        <w:bottom w:val="none" w:sz="0" w:space="0" w:color="auto"/>
        <w:right w:val="none" w:sz="0" w:space="0" w:color="auto"/>
      </w:divBdr>
    </w:div>
    <w:div w:id="1628512151">
      <w:bodyDiv w:val="1"/>
      <w:marLeft w:val="0"/>
      <w:marRight w:val="0"/>
      <w:marTop w:val="0"/>
      <w:marBottom w:val="0"/>
      <w:divBdr>
        <w:top w:val="none" w:sz="0" w:space="0" w:color="auto"/>
        <w:left w:val="none" w:sz="0" w:space="0" w:color="auto"/>
        <w:bottom w:val="none" w:sz="0" w:space="0" w:color="auto"/>
        <w:right w:val="none" w:sz="0" w:space="0" w:color="auto"/>
      </w:divBdr>
    </w:div>
    <w:div w:id="1628927475">
      <w:bodyDiv w:val="1"/>
      <w:marLeft w:val="0"/>
      <w:marRight w:val="0"/>
      <w:marTop w:val="0"/>
      <w:marBottom w:val="0"/>
      <w:divBdr>
        <w:top w:val="none" w:sz="0" w:space="0" w:color="auto"/>
        <w:left w:val="none" w:sz="0" w:space="0" w:color="auto"/>
        <w:bottom w:val="none" w:sz="0" w:space="0" w:color="auto"/>
        <w:right w:val="none" w:sz="0" w:space="0" w:color="auto"/>
      </w:divBdr>
    </w:div>
    <w:div w:id="1629554921">
      <w:bodyDiv w:val="1"/>
      <w:marLeft w:val="0"/>
      <w:marRight w:val="0"/>
      <w:marTop w:val="0"/>
      <w:marBottom w:val="0"/>
      <w:divBdr>
        <w:top w:val="none" w:sz="0" w:space="0" w:color="auto"/>
        <w:left w:val="none" w:sz="0" w:space="0" w:color="auto"/>
        <w:bottom w:val="none" w:sz="0" w:space="0" w:color="auto"/>
        <w:right w:val="none" w:sz="0" w:space="0" w:color="auto"/>
      </w:divBdr>
    </w:div>
    <w:div w:id="1629975202">
      <w:bodyDiv w:val="1"/>
      <w:marLeft w:val="0"/>
      <w:marRight w:val="0"/>
      <w:marTop w:val="0"/>
      <w:marBottom w:val="0"/>
      <w:divBdr>
        <w:top w:val="none" w:sz="0" w:space="0" w:color="auto"/>
        <w:left w:val="none" w:sz="0" w:space="0" w:color="auto"/>
        <w:bottom w:val="none" w:sz="0" w:space="0" w:color="auto"/>
        <w:right w:val="none" w:sz="0" w:space="0" w:color="auto"/>
      </w:divBdr>
    </w:div>
    <w:div w:id="1630358933">
      <w:bodyDiv w:val="1"/>
      <w:marLeft w:val="0"/>
      <w:marRight w:val="0"/>
      <w:marTop w:val="0"/>
      <w:marBottom w:val="0"/>
      <w:divBdr>
        <w:top w:val="none" w:sz="0" w:space="0" w:color="auto"/>
        <w:left w:val="none" w:sz="0" w:space="0" w:color="auto"/>
        <w:bottom w:val="none" w:sz="0" w:space="0" w:color="auto"/>
        <w:right w:val="none" w:sz="0" w:space="0" w:color="auto"/>
      </w:divBdr>
    </w:div>
    <w:div w:id="1631937691">
      <w:bodyDiv w:val="1"/>
      <w:marLeft w:val="0"/>
      <w:marRight w:val="0"/>
      <w:marTop w:val="0"/>
      <w:marBottom w:val="0"/>
      <w:divBdr>
        <w:top w:val="none" w:sz="0" w:space="0" w:color="auto"/>
        <w:left w:val="none" w:sz="0" w:space="0" w:color="auto"/>
        <w:bottom w:val="none" w:sz="0" w:space="0" w:color="auto"/>
        <w:right w:val="none" w:sz="0" w:space="0" w:color="auto"/>
      </w:divBdr>
    </w:div>
    <w:div w:id="1631981059">
      <w:bodyDiv w:val="1"/>
      <w:marLeft w:val="0"/>
      <w:marRight w:val="0"/>
      <w:marTop w:val="0"/>
      <w:marBottom w:val="0"/>
      <w:divBdr>
        <w:top w:val="none" w:sz="0" w:space="0" w:color="auto"/>
        <w:left w:val="none" w:sz="0" w:space="0" w:color="auto"/>
        <w:bottom w:val="none" w:sz="0" w:space="0" w:color="auto"/>
        <w:right w:val="none" w:sz="0" w:space="0" w:color="auto"/>
      </w:divBdr>
    </w:div>
    <w:div w:id="1632325400">
      <w:bodyDiv w:val="1"/>
      <w:marLeft w:val="0"/>
      <w:marRight w:val="0"/>
      <w:marTop w:val="0"/>
      <w:marBottom w:val="0"/>
      <w:divBdr>
        <w:top w:val="none" w:sz="0" w:space="0" w:color="auto"/>
        <w:left w:val="none" w:sz="0" w:space="0" w:color="auto"/>
        <w:bottom w:val="none" w:sz="0" w:space="0" w:color="auto"/>
        <w:right w:val="none" w:sz="0" w:space="0" w:color="auto"/>
      </w:divBdr>
    </w:div>
    <w:div w:id="1633244211">
      <w:bodyDiv w:val="1"/>
      <w:marLeft w:val="0"/>
      <w:marRight w:val="0"/>
      <w:marTop w:val="0"/>
      <w:marBottom w:val="0"/>
      <w:divBdr>
        <w:top w:val="none" w:sz="0" w:space="0" w:color="auto"/>
        <w:left w:val="none" w:sz="0" w:space="0" w:color="auto"/>
        <w:bottom w:val="none" w:sz="0" w:space="0" w:color="auto"/>
        <w:right w:val="none" w:sz="0" w:space="0" w:color="auto"/>
      </w:divBdr>
    </w:div>
    <w:div w:id="1633363361">
      <w:bodyDiv w:val="1"/>
      <w:marLeft w:val="0"/>
      <w:marRight w:val="0"/>
      <w:marTop w:val="0"/>
      <w:marBottom w:val="0"/>
      <w:divBdr>
        <w:top w:val="none" w:sz="0" w:space="0" w:color="auto"/>
        <w:left w:val="none" w:sz="0" w:space="0" w:color="auto"/>
        <w:bottom w:val="none" w:sz="0" w:space="0" w:color="auto"/>
        <w:right w:val="none" w:sz="0" w:space="0" w:color="auto"/>
      </w:divBdr>
    </w:div>
    <w:div w:id="1633555144">
      <w:bodyDiv w:val="1"/>
      <w:marLeft w:val="0"/>
      <w:marRight w:val="0"/>
      <w:marTop w:val="0"/>
      <w:marBottom w:val="0"/>
      <w:divBdr>
        <w:top w:val="none" w:sz="0" w:space="0" w:color="auto"/>
        <w:left w:val="none" w:sz="0" w:space="0" w:color="auto"/>
        <w:bottom w:val="none" w:sz="0" w:space="0" w:color="auto"/>
        <w:right w:val="none" w:sz="0" w:space="0" w:color="auto"/>
      </w:divBdr>
    </w:div>
    <w:div w:id="1634562206">
      <w:bodyDiv w:val="1"/>
      <w:marLeft w:val="0"/>
      <w:marRight w:val="0"/>
      <w:marTop w:val="0"/>
      <w:marBottom w:val="0"/>
      <w:divBdr>
        <w:top w:val="none" w:sz="0" w:space="0" w:color="auto"/>
        <w:left w:val="none" w:sz="0" w:space="0" w:color="auto"/>
        <w:bottom w:val="none" w:sz="0" w:space="0" w:color="auto"/>
        <w:right w:val="none" w:sz="0" w:space="0" w:color="auto"/>
      </w:divBdr>
    </w:div>
    <w:div w:id="1635519620">
      <w:bodyDiv w:val="1"/>
      <w:marLeft w:val="0"/>
      <w:marRight w:val="0"/>
      <w:marTop w:val="0"/>
      <w:marBottom w:val="0"/>
      <w:divBdr>
        <w:top w:val="none" w:sz="0" w:space="0" w:color="auto"/>
        <w:left w:val="none" w:sz="0" w:space="0" w:color="auto"/>
        <w:bottom w:val="none" w:sz="0" w:space="0" w:color="auto"/>
        <w:right w:val="none" w:sz="0" w:space="0" w:color="auto"/>
      </w:divBdr>
    </w:div>
    <w:div w:id="1635938961">
      <w:bodyDiv w:val="1"/>
      <w:marLeft w:val="0"/>
      <w:marRight w:val="0"/>
      <w:marTop w:val="0"/>
      <w:marBottom w:val="0"/>
      <w:divBdr>
        <w:top w:val="none" w:sz="0" w:space="0" w:color="auto"/>
        <w:left w:val="none" w:sz="0" w:space="0" w:color="auto"/>
        <w:bottom w:val="none" w:sz="0" w:space="0" w:color="auto"/>
        <w:right w:val="none" w:sz="0" w:space="0" w:color="auto"/>
      </w:divBdr>
    </w:div>
    <w:div w:id="1637951663">
      <w:bodyDiv w:val="1"/>
      <w:marLeft w:val="0"/>
      <w:marRight w:val="0"/>
      <w:marTop w:val="0"/>
      <w:marBottom w:val="0"/>
      <w:divBdr>
        <w:top w:val="none" w:sz="0" w:space="0" w:color="auto"/>
        <w:left w:val="none" w:sz="0" w:space="0" w:color="auto"/>
        <w:bottom w:val="none" w:sz="0" w:space="0" w:color="auto"/>
        <w:right w:val="none" w:sz="0" w:space="0" w:color="auto"/>
      </w:divBdr>
    </w:div>
    <w:div w:id="1639458889">
      <w:bodyDiv w:val="1"/>
      <w:marLeft w:val="0"/>
      <w:marRight w:val="0"/>
      <w:marTop w:val="0"/>
      <w:marBottom w:val="0"/>
      <w:divBdr>
        <w:top w:val="none" w:sz="0" w:space="0" w:color="auto"/>
        <w:left w:val="none" w:sz="0" w:space="0" w:color="auto"/>
        <w:bottom w:val="none" w:sz="0" w:space="0" w:color="auto"/>
        <w:right w:val="none" w:sz="0" w:space="0" w:color="auto"/>
      </w:divBdr>
    </w:div>
    <w:div w:id="1640109885">
      <w:bodyDiv w:val="1"/>
      <w:marLeft w:val="0"/>
      <w:marRight w:val="0"/>
      <w:marTop w:val="0"/>
      <w:marBottom w:val="0"/>
      <w:divBdr>
        <w:top w:val="none" w:sz="0" w:space="0" w:color="auto"/>
        <w:left w:val="none" w:sz="0" w:space="0" w:color="auto"/>
        <w:bottom w:val="none" w:sz="0" w:space="0" w:color="auto"/>
        <w:right w:val="none" w:sz="0" w:space="0" w:color="auto"/>
      </w:divBdr>
    </w:div>
    <w:div w:id="1640382810">
      <w:bodyDiv w:val="1"/>
      <w:marLeft w:val="0"/>
      <w:marRight w:val="0"/>
      <w:marTop w:val="0"/>
      <w:marBottom w:val="0"/>
      <w:divBdr>
        <w:top w:val="none" w:sz="0" w:space="0" w:color="auto"/>
        <w:left w:val="none" w:sz="0" w:space="0" w:color="auto"/>
        <w:bottom w:val="none" w:sz="0" w:space="0" w:color="auto"/>
        <w:right w:val="none" w:sz="0" w:space="0" w:color="auto"/>
      </w:divBdr>
    </w:div>
    <w:div w:id="1641033271">
      <w:bodyDiv w:val="1"/>
      <w:marLeft w:val="0"/>
      <w:marRight w:val="0"/>
      <w:marTop w:val="0"/>
      <w:marBottom w:val="0"/>
      <w:divBdr>
        <w:top w:val="none" w:sz="0" w:space="0" w:color="auto"/>
        <w:left w:val="none" w:sz="0" w:space="0" w:color="auto"/>
        <w:bottom w:val="none" w:sz="0" w:space="0" w:color="auto"/>
        <w:right w:val="none" w:sz="0" w:space="0" w:color="auto"/>
      </w:divBdr>
    </w:div>
    <w:div w:id="1641692361">
      <w:bodyDiv w:val="1"/>
      <w:marLeft w:val="0"/>
      <w:marRight w:val="0"/>
      <w:marTop w:val="0"/>
      <w:marBottom w:val="0"/>
      <w:divBdr>
        <w:top w:val="none" w:sz="0" w:space="0" w:color="auto"/>
        <w:left w:val="none" w:sz="0" w:space="0" w:color="auto"/>
        <w:bottom w:val="none" w:sz="0" w:space="0" w:color="auto"/>
        <w:right w:val="none" w:sz="0" w:space="0" w:color="auto"/>
      </w:divBdr>
    </w:div>
    <w:div w:id="1641809648">
      <w:bodyDiv w:val="1"/>
      <w:marLeft w:val="0"/>
      <w:marRight w:val="0"/>
      <w:marTop w:val="0"/>
      <w:marBottom w:val="0"/>
      <w:divBdr>
        <w:top w:val="none" w:sz="0" w:space="0" w:color="auto"/>
        <w:left w:val="none" w:sz="0" w:space="0" w:color="auto"/>
        <w:bottom w:val="none" w:sz="0" w:space="0" w:color="auto"/>
        <w:right w:val="none" w:sz="0" w:space="0" w:color="auto"/>
      </w:divBdr>
    </w:div>
    <w:div w:id="1642274547">
      <w:bodyDiv w:val="1"/>
      <w:marLeft w:val="0"/>
      <w:marRight w:val="0"/>
      <w:marTop w:val="0"/>
      <w:marBottom w:val="0"/>
      <w:divBdr>
        <w:top w:val="none" w:sz="0" w:space="0" w:color="auto"/>
        <w:left w:val="none" w:sz="0" w:space="0" w:color="auto"/>
        <w:bottom w:val="none" w:sz="0" w:space="0" w:color="auto"/>
        <w:right w:val="none" w:sz="0" w:space="0" w:color="auto"/>
      </w:divBdr>
    </w:div>
    <w:div w:id="1644265271">
      <w:bodyDiv w:val="1"/>
      <w:marLeft w:val="0"/>
      <w:marRight w:val="0"/>
      <w:marTop w:val="0"/>
      <w:marBottom w:val="0"/>
      <w:divBdr>
        <w:top w:val="none" w:sz="0" w:space="0" w:color="auto"/>
        <w:left w:val="none" w:sz="0" w:space="0" w:color="auto"/>
        <w:bottom w:val="none" w:sz="0" w:space="0" w:color="auto"/>
        <w:right w:val="none" w:sz="0" w:space="0" w:color="auto"/>
      </w:divBdr>
    </w:div>
    <w:div w:id="1644846723">
      <w:bodyDiv w:val="1"/>
      <w:marLeft w:val="0"/>
      <w:marRight w:val="0"/>
      <w:marTop w:val="0"/>
      <w:marBottom w:val="0"/>
      <w:divBdr>
        <w:top w:val="none" w:sz="0" w:space="0" w:color="auto"/>
        <w:left w:val="none" w:sz="0" w:space="0" w:color="auto"/>
        <w:bottom w:val="none" w:sz="0" w:space="0" w:color="auto"/>
        <w:right w:val="none" w:sz="0" w:space="0" w:color="auto"/>
      </w:divBdr>
    </w:div>
    <w:div w:id="1645353654">
      <w:bodyDiv w:val="1"/>
      <w:marLeft w:val="0"/>
      <w:marRight w:val="0"/>
      <w:marTop w:val="0"/>
      <w:marBottom w:val="0"/>
      <w:divBdr>
        <w:top w:val="none" w:sz="0" w:space="0" w:color="auto"/>
        <w:left w:val="none" w:sz="0" w:space="0" w:color="auto"/>
        <w:bottom w:val="none" w:sz="0" w:space="0" w:color="auto"/>
        <w:right w:val="none" w:sz="0" w:space="0" w:color="auto"/>
      </w:divBdr>
    </w:div>
    <w:div w:id="1646540686">
      <w:bodyDiv w:val="1"/>
      <w:marLeft w:val="0"/>
      <w:marRight w:val="0"/>
      <w:marTop w:val="0"/>
      <w:marBottom w:val="0"/>
      <w:divBdr>
        <w:top w:val="none" w:sz="0" w:space="0" w:color="auto"/>
        <w:left w:val="none" w:sz="0" w:space="0" w:color="auto"/>
        <w:bottom w:val="none" w:sz="0" w:space="0" w:color="auto"/>
        <w:right w:val="none" w:sz="0" w:space="0" w:color="auto"/>
      </w:divBdr>
    </w:div>
    <w:div w:id="1647129748">
      <w:bodyDiv w:val="1"/>
      <w:marLeft w:val="0"/>
      <w:marRight w:val="0"/>
      <w:marTop w:val="0"/>
      <w:marBottom w:val="0"/>
      <w:divBdr>
        <w:top w:val="none" w:sz="0" w:space="0" w:color="auto"/>
        <w:left w:val="none" w:sz="0" w:space="0" w:color="auto"/>
        <w:bottom w:val="none" w:sz="0" w:space="0" w:color="auto"/>
        <w:right w:val="none" w:sz="0" w:space="0" w:color="auto"/>
      </w:divBdr>
    </w:div>
    <w:div w:id="1647470947">
      <w:bodyDiv w:val="1"/>
      <w:marLeft w:val="0"/>
      <w:marRight w:val="0"/>
      <w:marTop w:val="0"/>
      <w:marBottom w:val="0"/>
      <w:divBdr>
        <w:top w:val="none" w:sz="0" w:space="0" w:color="auto"/>
        <w:left w:val="none" w:sz="0" w:space="0" w:color="auto"/>
        <w:bottom w:val="none" w:sz="0" w:space="0" w:color="auto"/>
        <w:right w:val="none" w:sz="0" w:space="0" w:color="auto"/>
      </w:divBdr>
    </w:div>
    <w:div w:id="1649093807">
      <w:bodyDiv w:val="1"/>
      <w:marLeft w:val="0"/>
      <w:marRight w:val="0"/>
      <w:marTop w:val="0"/>
      <w:marBottom w:val="0"/>
      <w:divBdr>
        <w:top w:val="none" w:sz="0" w:space="0" w:color="auto"/>
        <w:left w:val="none" w:sz="0" w:space="0" w:color="auto"/>
        <w:bottom w:val="none" w:sz="0" w:space="0" w:color="auto"/>
        <w:right w:val="none" w:sz="0" w:space="0" w:color="auto"/>
      </w:divBdr>
    </w:div>
    <w:div w:id="1649094233">
      <w:bodyDiv w:val="1"/>
      <w:marLeft w:val="0"/>
      <w:marRight w:val="0"/>
      <w:marTop w:val="0"/>
      <w:marBottom w:val="0"/>
      <w:divBdr>
        <w:top w:val="none" w:sz="0" w:space="0" w:color="auto"/>
        <w:left w:val="none" w:sz="0" w:space="0" w:color="auto"/>
        <w:bottom w:val="none" w:sz="0" w:space="0" w:color="auto"/>
        <w:right w:val="none" w:sz="0" w:space="0" w:color="auto"/>
      </w:divBdr>
    </w:div>
    <w:div w:id="1649743898">
      <w:bodyDiv w:val="1"/>
      <w:marLeft w:val="0"/>
      <w:marRight w:val="0"/>
      <w:marTop w:val="0"/>
      <w:marBottom w:val="0"/>
      <w:divBdr>
        <w:top w:val="none" w:sz="0" w:space="0" w:color="auto"/>
        <w:left w:val="none" w:sz="0" w:space="0" w:color="auto"/>
        <w:bottom w:val="none" w:sz="0" w:space="0" w:color="auto"/>
        <w:right w:val="none" w:sz="0" w:space="0" w:color="auto"/>
      </w:divBdr>
    </w:div>
    <w:div w:id="1652056912">
      <w:bodyDiv w:val="1"/>
      <w:marLeft w:val="0"/>
      <w:marRight w:val="0"/>
      <w:marTop w:val="0"/>
      <w:marBottom w:val="0"/>
      <w:divBdr>
        <w:top w:val="none" w:sz="0" w:space="0" w:color="auto"/>
        <w:left w:val="none" w:sz="0" w:space="0" w:color="auto"/>
        <w:bottom w:val="none" w:sz="0" w:space="0" w:color="auto"/>
        <w:right w:val="none" w:sz="0" w:space="0" w:color="auto"/>
      </w:divBdr>
    </w:div>
    <w:div w:id="1652057254">
      <w:bodyDiv w:val="1"/>
      <w:marLeft w:val="0"/>
      <w:marRight w:val="0"/>
      <w:marTop w:val="0"/>
      <w:marBottom w:val="0"/>
      <w:divBdr>
        <w:top w:val="none" w:sz="0" w:space="0" w:color="auto"/>
        <w:left w:val="none" w:sz="0" w:space="0" w:color="auto"/>
        <w:bottom w:val="none" w:sz="0" w:space="0" w:color="auto"/>
        <w:right w:val="none" w:sz="0" w:space="0" w:color="auto"/>
      </w:divBdr>
    </w:div>
    <w:div w:id="1652103862">
      <w:bodyDiv w:val="1"/>
      <w:marLeft w:val="0"/>
      <w:marRight w:val="0"/>
      <w:marTop w:val="0"/>
      <w:marBottom w:val="0"/>
      <w:divBdr>
        <w:top w:val="none" w:sz="0" w:space="0" w:color="auto"/>
        <w:left w:val="none" w:sz="0" w:space="0" w:color="auto"/>
        <w:bottom w:val="none" w:sz="0" w:space="0" w:color="auto"/>
        <w:right w:val="none" w:sz="0" w:space="0" w:color="auto"/>
      </w:divBdr>
    </w:div>
    <w:div w:id="1652758834">
      <w:bodyDiv w:val="1"/>
      <w:marLeft w:val="0"/>
      <w:marRight w:val="0"/>
      <w:marTop w:val="0"/>
      <w:marBottom w:val="0"/>
      <w:divBdr>
        <w:top w:val="none" w:sz="0" w:space="0" w:color="auto"/>
        <w:left w:val="none" w:sz="0" w:space="0" w:color="auto"/>
        <w:bottom w:val="none" w:sz="0" w:space="0" w:color="auto"/>
        <w:right w:val="none" w:sz="0" w:space="0" w:color="auto"/>
      </w:divBdr>
    </w:div>
    <w:div w:id="1654026260">
      <w:bodyDiv w:val="1"/>
      <w:marLeft w:val="0"/>
      <w:marRight w:val="0"/>
      <w:marTop w:val="0"/>
      <w:marBottom w:val="0"/>
      <w:divBdr>
        <w:top w:val="none" w:sz="0" w:space="0" w:color="auto"/>
        <w:left w:val="none" w:sz="0" w:space="0" w:color="auto"/>
        <w:bottom w:val="none" w:sz="0" w:space="0" w:color="auto"/>
        <w:right w:val="none" w:sz="0" w:space="0" w:color="auto"/>
      </w:divBdr>
    </w:div>
    <w:div w:id="1654942003">
      <w:bodyDiv w:val="1"/>
      <w:marLeft w:val="0"/>
      <w:marRight w:val="0"/>
      <w:marTop w:val="0"/>
      <w:marBottom w:val="0"/>
      <w:divBdr>
        <w:top w:val="none" w:sz="0" w:space="0" w:color="auto"/>
        <w:left w:val="none" w:sz="0" w:space="0" w:color="auto"/>
        <w:bottom w:val="none" w:sz="0" w:space="0" w:color="auto"/>
        <w:right w:val="none" w:sz="0" w:space="0" w:color="auto"/>
      </w:divBdr>
    </w:div>
    <w:div w:id="1656839155">
      <w:bodyDiv w:val="1"/>
      <w:marLeft w:val="0"/>
      <w:marRight w:val="0"/>
      <w:marTop w:val="0"/>
      <w:marBottom w:val="0"/>
      <w:divBdr>
        <w:top w:val="none" w:sz="0" w:space="0" w:color="auto"/>
        <w:left w:val="none" w:sz="0" w:space="0" w:color="auto"/>
        <w:bottom w:val="none" w:sz="0" w:space="0" w:color="auto"/>
        <w:right w:val="none" w:sz="0" w:space="0" w:color="auto"/>
      </w:divBdr>
    </w:div>
    <w:div w:id="1657027345">
      <w:bodyDiv w:val="1"/>
      <w:marLeft w:val="0"/>
      <w:marRight w:val="0"/>
      <w:marTop w:val="0"/>
      <w:marBottom w:val="0"/>
      <w:divBdr>
        <w:top w:val="none" w:sz="0" w:space="0" w:color="auto"/>
        <w:left w:val="none" w:sz="0" w:space="0" w:color="auto"/>
        <w:bottom w:val="none" w:sz="0" w:space="0" w:color="auto"/>
        <w:right w:val="none" w:sz="0" w:space="0" w:color="auto"/>
      </w:divBdr>
    </w:div>
    <w:div w:id="1657224522">
      <w:bodyDiv w:val="1"/>
      <w:marLeft w:val="0"/>
      <w:marRight w:val="0"/>
      <w:marTop w:val="0"/>
      <w:marBottom w:val="0"/>
      <w:divBdr>
        <w:top w:val="none" w:sz="0" w:space="0" w:color="auto"/>
        <w:left w:val="none" w:sz="0" w:space="0" w:color="auto"/>
        <w:bottom w:val="none" w:sz="0" w:space="0" w:color="auto"/>
        <w:right w:val="none" w:sz="0" w:space="0" w:color="auto"/>
      </w:divBdr>
    </w:div>
    <w:div w:id="1657493887">
      <w:bodyDiv w:val="1"/>
      <w:marLeft w:val="0"/>
      <w:marRight w:val="0"/>
      <w:marTop w:val="0"/>
      <w:marBottom w:val="0"/>
      <w:divBdr>
        <w:top w:val="none" w:sz="0" w:space="0" w:color="auto"/>
        <w:left w:val="none" w:sz="0" w:space="0" w:color="auto"/>
        <w:bottom w:val="none" w:sz="0" w:space="0" w:color="auto"/>
        <w:right w:val="none" w:sz="0" w:space="0" w:color="auto"/>
      </w:divBdr>
    </w:div>
    <w:div w:id="1657605067">
      <w:bodyDiv w:val="1"/>
      <w:marLeft w:val="0"/>
      <w:marRight w:val="0"/>
      <w:marTop w:val="0"/>
      <w:marBottom w:val="0"/>
      <w:divBdr>
        <w:top w:val="none" w:sz="0" w:space="0" w:color="auto"/>
        <w:left w:val="none" w:sz="0" w:space="0" w:color="auto"/>
        <w:bottom w:val="none" w:sz="0" w:space="0" w:color="auto"/>
        <w:right w:val="none" w:sz="0" w:space="0" w:color="auto"/>
      </w:divBdr>
    </w:div>
    <w:div w:id="1658607840">
      <w:bodyDiv w:val="1"/>
      <w:marLeft w:val="0"/>
      <w:marRight w:val="0"/>
      <w:marTop w:val="0"/>
      <w:marBottom w:val="0"/>
      <w:divBdr>
        <w:top w:val="none" w:sz="0" w:space="0" w:color="auto"/>
        <w:left w:val="none" w:sz="0" w:space="0" w:color="auto"/>
        <w:bottom w:val="none" w:sz="0" w:space="0" w:color="auto"/>
        <w:right w:val="none" w:sz="0" w:space="0" w:color="auto"/>
      </w:divBdr>
    </w:div>
    <w:div w:id="1659141970">
      <w:bodyDiv w:val="1"/>
      <w:marLeft w:val="0"/>
      <w:marRight w:val="0"/>
      <w:marTop w:val="0"/>
      <w:marBottom w:val="0"/>
      <w:divBdr>
        <w:top w:val="none" w:sz="0" w:space="0" w:color="auto"/>
        <w:left w:val="none" w:sz="0" w:space="0" w:color="auto"/>
        <w:bottom w:val="none" w:sz="0" w:space="0" w:color="auto"/>
        <w:right w:val="none" w:sz="0" w:space="0" w:color="auto"/>
      </w:divBdr>
    </w:div>
    <w:div w:id="1659964047">
      <w:bodyDiv w:val="1"/>
      <w:marLeft w:val="0"/>
      <w:marRight w:val="0"/>
      <w:marTop w:val="0"/>
      <w:marBottom w:val="0"/>
      <w:divBdr>
        <w:top w:val="none" w:sz="0" w:space="0" w:color="auto"/>
        <w:left w:val="none" w:sz="0" w:space="0" w:color="auto"/>
        <w:bottom w:val="none" w:sz="0" w:space="0" w:color="auto"/>
        <w:right w:val="none" w:sz="0" w:space="0" w:color="auto"/>
      </w:divBdr>
    </w:div>
    <w:div w:id="1660187844">
      <w:bodyDiv w:val="1"/>
      <w:marLeft w:val="0"/>
      <w:marRight w:val="0"/>
      <w:marTop w:val="0"/>
      <w:marBottom w:val="0"/>
      <w:divBdr>
        <w:top w:val="none" w:sz="0" w:space="0" w:color="auto"/>
        <w:left w:val="none" w:sz="0" w:space="0" w:color="auto"/>
        <w:bottom w:val="none" w:sz="0" w:space="0" w:color="auto"/>
        <w:right w:val="none" w:sz="0" w:space="0" w:color="auto"/>
      </w:divBdr>
    </w:div>
    <w:div w:id="1660573791">
      <w:bodyDiv w:val="1"/>
      <w:marLeft w:val="0"/>
      <w:marRight w:val="0"/>
      <w:marTop w:val="0"/>
      <w:marBottom w:val="0"/>
      <w:divBdr>
        <w:top w:val="none" w:sz="0" w:space="0" w:color="auto"/>
        <w:left w:val="none" w:sz="0" w:space="0" w:color="auto"/>
        <w:bottom w:val="none" w:sz="0" w:space="0" w:color="auto"/>
        <w:right w:val="none" w:sz="0" w:space="0" w:color="auto"/>
      </w:divBdr>
    </w:div>
    <w:div w:id="1660771657">
      <w:bodyDiv w:val="1"/>
      <w:marLeft w:val="0"/>
      <w:marRight w:val="0"/>
      <w:marTop w:val="0"/>
      <w:marBottom w:val="0"/>
      <w:divBdr>
        <w:top w:val="none" w:sz="0" w:space="0" w:color="auto"/>
        <w:left w:val="none" w:sz="0" w:space="0" w:color="auto"/>
        <w:bottom w:val="none" w:sz="0" w:space="0" w:color="auto"/>
        <w:right w:val="none" w:sz="0" w:space="0" w:color="auto"/>
      </w:divBdr>
    </w:div>
    <w:div w:id="1660813684">
      <w:bodyDiv w:val="1"/>
      <w:marLeft w:val="0"/>
      <w:marRight w:val="0"/>
      <w:marTop w:val="0"/>
      <w:marBottom w:val="0"/>
      <w:divBdr>
        <w:top w:val="none" w:sz="0" w:space="0" w:color="auto"/>
        <w:left w:val="none" w:sz="0" w:space="0" w:color="auto"/>
        <w:bottom w:val="none" w:sz="0" w:space="0" w:color="auto"/>
        <w:right w:val="none" w:sz="0" w:space="0" w:color="auto"/>
      </w:divBdr>
    </w:div>
    <w:div w:id="1661883363">
      <w:bodyDiv w:val="1"/>
      <w:marLeft w:val="0"/>
      <w:marRight w:val="0"/>
      <w:marTop w:val="0"/>
      <w:marBottom w:val="0"/>
      <w:divBdr>
        <w:top w:val="none" w:sz="0" w:space="0" w:color="auto"/>
        <w:left w:val="none" w:sz="0" w:space="0" w:color="auto"/>
        <w:bottom w:val="none" w:sz="0" w:space="0" w:color="auto"/>
        <w:right w:val="none" w:sz="0" w:space="0" w:color="auto"/>
      </w:divBdr>
    </w:div>
    <w:div w:id="1661886107">
      <w:bodyDiv w:val="1"/>
      <w:marLeft w:val="0"/>
      <w:marRight w:val="0"/>
      <w:marTop w:val="0"/>
      <w:marBottom w:val="0"/>
      <w:divBdr>
        <w:top w:val="none" w:sz="0" w:space="0" w:color="auto"/>
        <w:left w:val="none" w:sz="0" w:space="0" w:color="auto"/>
        <w:bottom w:val="none" w:sz="0" w:space="0" w:color="auto"/>
        <w:right w:val="none" w:sz="0" w:space="0" w:color="auto"/>
      </w:divBdr>
    </w:div>
    <w:div w:id="1662849047">
      <w:bodyDiv w:val="1"/>
      <w:marLeft w:val="0"/>
      <w:marRight w:val="0"/>
      <w:marTop w:val="0"/>
      <w:marBottom w:val="0"/>
      <w:divBdr>
        <w:top w:val="none" w:sz="0" w:space="0" w:color="auto"/>
        <w:left w:val="none" w:sz="0" w:space="0" w:color="auto"/>
        <w:bottom w:val="none" w:sz="0" w:space="0" w:color="auto"/>
        <w:right w:val="none" w:sz="0" w:space="0" w:color="auto"/>
      </w:divBdr>
    </w:div>
    <w:div w:id="1663657235">
      <w:bodyDiv w:val="1"/>
      <w:marLeft w:val="0"/>
      <w:marRight w:val="0"/>
      <w:marTop w:val="0"/>
      <w:marBottom w:val="0"/>
      <w:divBdr>
        <w:top w:val="none" w:sz="0" w:space="0" w:color="auto"/>
        <w:left w:val="none" w:sz="0" w:space="0" w:color="auto"/>
        <w:bottom w:val="none" w:sz="0" w:space="0" w:color="auto"/>
        <w:right w:val="none" w:sz="0" w:space="0" w:color="auto"/>
      </w:divBdr>
    </w:div>
    <w:div w:id="1663659070">
      <w:bodyDiv w:val="1"/>
      <w:marLeft w:val="0"/>
      <w:marRight w:val="0"/>
      <w:marTop w:val="0"/>
      <w:marBottom w:val="0"/>
      <w:divBdr>
        <w:top w:val="none" w:sz="0" w:space="0" w:color="auto"/>
        <w:left w:val="none" w:sz="0" w:space="0" w:color="auto"/>
        <w:bottom w:val="none" w:sz="0" w:space="0" w:color="auto"/>
        <w:right w:val="none" w:sz="0" w:space="0" w:color="auto"/>
      </w:divBdr>
    </w:div>
    <w:div w:id="1664428298">
      <w:bodyDiv w:val="1"/>
      <w:marLeft w:val="0"/>
      <w:marRight w:val="0"/>
      <w:marTop w:val="0"/>
      <w:marBottom w:val="0"/>
      <w:divBdr>
        <w:top w:val="none" w:sz="0" w:space="0" w:color="auto"/>
        <w:left w:val="none" w:sz="0" w:space="0" w:color="auto"/>
        <w:bottom w:val="none" w:sz="0" w:space="0" w:color="auto"/>
        <w:right w:val="none" w:sz="0" w:space="0" w:color="auto"/>
      </w:divBdr>
    </w:div>
    <w:div w:id="1664746514">
      <w:bodyDiv w:val="1"/>
      <w:marLeft w:val="0"/>
      <w:marRight w:val="0"/>
      <w:marTop w:val="0"/>
      <w:marBottom w:val="0"/>
      <w:divBdr>
        <w:top w:val="none" w:sz="0" w:space="0" w:color="auto"/>
        <w:left w:val="none" w:sz="0" w:space="0" w:color="auto"/>
        <w:bottom w:val="none" w:sz="0" w:space="0" w:color="auto"/>
        <w:right w:val="none" w:sz="0" w:space="0" w:color="auto"/>
      </w:divBdr>
      <w:divsChild>
        <w:div w:id="1875071835">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535388036">
              <w:marLeft w:val="0"/>
              <w:marRight w:val="0"/>
              <w:marTop w:val="0"/>
              <w:marBottom w:val="0"/>
              <w:divBdr>
                <w:top w:val="none" w:sz="0" w:space="0" w:color="auto"/>
                <w:left w:val="none" w:sz="0" w:space="0" w:color="auto"/>
                <w:bottom w:val="none" w:sz="0" w:space="0" w:color="auto"/>
                <w:right w:val="none" w:sz="0" w:space="0" w:color="auto"/>
              </w:divBdr>
              <w:divsChild>
                <w:div w:id="1279796227">
                  <w:marLeft w:val="0"/>
                  <w:marRight w:val="0"/>
                  <w:marTop w:val="0"/>
                  <w:marBottom w:val="0"/>
                  <w:divBdr>
                    <w:top w:val="none" w:sz="0" w:space="0" w:color="auto"/>
                    <w:left w:val="none" w:sz="0" w:space="0" w:color="auto"/>
                    <w:bottom w:val="none" w:sz="0" w:space="0" w:color="auto"/>
                    <w:right w:val="none" w:sz="0" w:space="0" w:color="auto"/>
                  </w:divBdr>
                  <w:divsChild>
                    <w:div w:id="807625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6006677">
      <w:bodyDiv w:val="1"/>
      <w:marLeft w:val="0"/>
      <w:marRight w:val="0"/>
      <w:marTop w:val="0"/>
      <w:marBottom w:val="0"/>
      <w:divBdr>
        <w:top w:val="none" w:sz="0" w:space="0" w:color="auto"/>
        <w:left w:val="none" w:sz="0" w:space="0" w:color="auto"/>
        <w:bottom w:val="none" w:sz="0" w:space="0" w:color="auto"/>
        <w:right w:val="none" w:sz="0" w:space="0" w:color="auto"/>
      </w:divBdr>
    </w:div>
    <w:div w:id="1666088019">
      <w:bodyDiv w:val="1"/>
      <w:marLeft w:val="0"/>
      <w:marRight w:val="0"/>
      <w:marTop w:val="0"/>
      <w:marBottom w:val="0"/>
      <w:divBdr>
        <w:top w:val="none" w:sz="0" w:space="0" w:color="auto"/>
        <w:left w:val="none" w:sz="0" w:space="0" w:color="auto"/>
        <w:bottom w:val="none" w:sz="0" w:space="0" w:color="auto"/>
        <w:right w:val="none" w:sz="0" w:space="0" w:color="auto"/>
      </w:divBdr>
    </w:div>
    <w:div w:id="1667976475">
      <w:bodyDiv w:val="1"/>
      <w:marLeft w:val="0"/>
      <w:marRight w:val="0"/>
      <w:marTop w:val="0"/>
      <w:marBottom w:val="0"/>
      <w:divBdr>
        <w:top w:val="none" w:sz="0" w:space="0" w:color="auto"/>
        <w:left w:val="none" w:sz="0" w:space="0" w:color="auto"/>
        <w:bottom w:val="none" w:sz="0" w:space="0" w:color="auto"/>
        <w:right w:val="none" w:sz="0" w:space="0" w:color="auto"/>
      </w:divBdr>
    </w:div>
    <w:div w:id="1668437009">
      <w:bodyDiv w:val="1"/>
      <w:marLeft w:val="0"/>
      <w:marRight w:val="0"/>
      <w:marTop w:val="0"/>
      <w:marBottom w:val="0"/>
      <w:divBdr>
        <w:top w:val="none" w:sz="0" w:space="0" w:color="auto"/>
        <w:left w:val="none" w:sz="0" w:space="0" w:color="auto"/>
        <w:bottom w:val="none" w:sz="0" w:space="0" w:color="auto"/>
        <w:right w:val="none" w:sz="0" w:space="0" w:color="auto"/>
      </w:divBdr>
    </w:div>
    <w:div w:id="1669214773">
      <w:bodyDiv w:val="1"/>
      <w:marLeft w:val="0"/>
      <w:marRight w:val="0"/>
      <w:marTop w:val="0"/>
      <w:marBottom w:val="0"/>
      <w:divBdr>
        <w:top w:val="none" w:sz="0" w:space="0" w:color="auto"/>
        <w:left w:val="none" w:sz="0" w:space="0" w:color="auto"/>
        <w:bottom w:val="none" w:sz="0" w:space="0" w:color="auto"/>
        <w:right w:val="none" w:sz="0" w:space="0" w:color="auto"/>
      </w:divBdr>
    </w:div>
    <w:div w:id="1669358266">
      <w:bodyDiv w:val="1"/>
      <w:marLeft w:val="0"/>
      <w:marRight w:val="0"/>
      <w:marTop w:val="0"/>
      <w:marBottom w:val="0"/>
      <w:divBdr>
        <w:top w:val="none" w:sz="0" w:space="0" w:color="auto"/>
        <w:left w:val="none" w:sz="0" w:space="0" w:color="auto"/>
        <w:bottom w:val="none" w:sz="0" w:space="0" w:color="auto"/>
        <w:right w:val="none" w:sz="0" w:space="0" w:color="auto"/>
      </w:divBdr>
    </w:div>
    <w:div w:id="1669865529">
      <w:bodyDiv w:val="1"/>
      <w:marLeft w:val="0"/>
      <w:marRight w:val="0"/>
      <w:marTop w:val="0"/>
      <w:marBottom w:val="0"/>
      <w:divBdr>
        <w:top w:val="none" w:sz="0" w:space="0" w:color="auto"/>
        <w:left w:val="none" w:sz="0" w:space="0" w:color="auto"/>
        <w:bottom w:val="none" w:sz="0" w:space="0" w:color="auto"/>
        <w:right w:val="none" w:sz="0" w:space="0" w:color="auto"/>
      </w:divBdr>
    </w:div>
    <w:div w:id="1670863257">
      <w:bodyDiv w:val="1"/>
      <w:marLeft w:val="0"/>
      <w:marRight w:val="0"/>
      <w:marTop w:val="0"/>
      <w:marBottom w:val="0"/>
      <w:divBdr>
        <w:top w:val="none" w:sz="0" w:space="0" w:color="auto"/>
        <w:left w:val="none" w:sz="0" w:space="0" w:color="auto"/>
        <w:bottom w:val="none" w:sz="0" w:space="0" w:color="auto"/>
        <w:right w:val="none" w:sz="0" w:space="0" w:color="auto"/>
      </w:divBdr>
    </w:div>
    <w:div w:id="1670982574">
      <w:bodyDiv w:val="1"/>
      <w:marLeft w:val="0"/>
      <w:marRight w:val="0"/>
      <w:marTop w:val="0"/>
      <w:marBottom w:val="0"/>
      <w:divBdr>
        <w:top w:val="none" w:sz="0" w:space="0" w:color="auto"/>
        <w:left w:val="none" w:sz="0" w:space="0" w:color="auto"/>
        <w:bottom w:val="none" w:sz="0" w:space="0" w:color="auto"/>
        <w:right w:val="none" w:sz="0" w:space="0" w:color="auto"/>
      </w:divBdr>
    </w:div>
    <w:div w:id="1671179003">
      <w:bodyDiv w:val="1"/>
      <w:marLeft w:val="0"/>
      <w:marRight w:val="0"/>
      <w:marTop w:val="0"/>
      <w:marBottom w:val="0"/>
      <w:divBdr>
        <w:top w:val="none" w:sz="0" w:space="0" w:color="auto"/>
        <w:left w:val="none" w:sz="0" w:space="0" w:color="auto"/>
        <w:bottom w:val="none" w:sz="0" w:space="0" w:color="auto"/>
        <w:right w:val="none" w:sz="0" w:space="0" w:color="auto"/>
      </w:divBdr>
    </w:div>
    <w:div w:id="1673143750">
      <w:bodyDiv w:val="1"/>
      <w:marLeft w:val="0"/>
      <w:marRight w:val="0"/>
      <w:marTop w:val="0"/>
      <w:marBottom w:val="0"/>
      <w:divBdr>
        <w:top w:val="none" w:sz="0" w:space="0" w:color="auto"/>
        <w:left w:val="none" w:sz="0" w:space="0" w:color="auto"/>
        <w:bottom w:val="none" w:sz="0" w:space="0" w:color="auto"/>
        <w:right w:val="none" w:sz="0" w:space="0" w:color="auto"/>
      </w:divBdr>
    </w:div>
    <w:div w:id="1674991513">
      <w:bodyDiv w:val="1"/>
      <w:marLeft w:val="0"/>
      <w:marRight w:val="0"/>
      <w:marTop w:val="0"/>
      <w:marBottom w:val="0"/>
      <w:divBdr>
        <w:top w:val="none" w:sz="0" w:space="0" w:color="auto"/>
        <w:left w:val="none" w:sz="0" w:space="0" w:color="auto"/>
        <w:bottom w:val="none" w:sz="0" w:space="0" w:color="auto"/>
        <w:right w:val="none" w:sz="0" w:space="0" w:color="auto"/>
      </w:divBdr>
    </w:div>
    <w:div w:id="1675764707">
      <w:bodyDiv w:val="1"/>
      <w:marLeft w:val="0"/>
      <w:marRight w:val="0"/>
      <w:marTop w:val="0"/>
      <w:marBottom w:val="0"/>
      <w:divBdr>
        <w:top w:val="none" w:sz="0" w:space="0" w:color="auto"/>
        <w:left w:val="none" w:sz="0" w:space="0" w:color="auto"/>
        <w:bottom w:val="none" w:sz="0" w:space="0" w:color="auto"/>
        <w:right w:val="none" w:sz="0" w:space="0" w:color="auto"/>
      </w:divBdr>
    </w:div>
    <w:div w:id="1676028709">
      <w:bodyDiv w:val="1"/>
      <w:marLeft w:val="0"/>
      <w:marRight w:val="0"/>
      <w:marTop w:val="0"/>
      <w:marBottom w:val="0"/>
      <w:divBdr>
        <w:top w:val="none" w:sz="0" w:space="0" w:color="auto"/>
        <w:left w:val="none" w:sz="0" w:space="0" w:color="auto"/>
        <w:bottom w:val="none" w:sz="0" w:space="0" w:color="auto"/>
        <w:right w:val="none" w:sz="0" w:space="0" w:color="auto"/>
      </w:divBdr>
    </w:div>
    <w:div w:id="1676222986">
      <w:bodyDiv w:val="1"/>
      <w:marLeft w:val="0"/>
      <w:marRight w:val="0"/>
      <w:marTop w:val="0"/>
      <w:marBottom w:val="0"/>
      <w:divBdr>
        <w:top w:val="none" w:sz="0" w:space="0" w:color="auto"/>
        <w:left w:val="none" w:sz="0" w:space="0" w:color="auto"/>
        <w:bottom w:val="none" w:sz="0" w:space="0" w:color="auto"/>
        <w:right w:val="none" w:sz="0" w:space="0" w:color="auto"/>
      </w:divBdr>
    </w:div>
    <w:div w:id="1676834576">
      <w:bodyDiv w:val="1"/>
      <w:marLeft w:val="0"/>
      <w:marRight w:val="0"/>
      <w:marTop w:val="0"/>
      <w:marBottom w:val="0"/>
      <w:divBdr>
        <w:top w:val="none" w:sz="0" w:space="0" w:color="auto"/>
        <w:left w:val="none" w:sz="0" w:space="0" w:color="auto"/>
        <w:bottom w:val="none" w:sz="0" w:space="0" w:color="auto"/>
        <w:right w:val="none" w:sz="0" w:space="0" w:color="auto"/>
      </w:divBdr>
    </w:div>
    <w:div w:id="1677802738">
      <w:bodyDiv w:val="1"/>
      <w:marLeft w:val="0"/>
      <w:marRight w:val="0"/>
      <w:marTop w:val="0"/>
      <w:marBottom w:val="0"/>
      <w:divBdr>
        <w:top w:val="none" w:sz="0" w:space="0" w:color="auto"/>
        <w:left w:val="none" w:sz="0" w:space="0" w:color="auto"/>
        <w:bottom w:val="none" w:sz="0" w:space="0" w:color="auto"/>
        <w:right w:val="none" w:sz="0" w:space="0" w:color="auto"/>
      </w:divBdr>
    </w:div>
    <w:div w:id="1678193230">
      <w:bodyDiv w:val="1"/>
      <w:marLeft w:val="0"/>
      <w:marRight w:val="0"/>
      <w:marTop w:val="0"/>
      <w:marBottom w:val="0"/>
      <w:divBdr>
        <w:top w:val="none" w:sz="0" w:space="0" w:color="auto"/>
        <w:left w:val="none" w:sz="0" w:space="0" w:color="auto"/>
        <w:bottom w:val="none" w:sz="0" w:space="0" w:color="auto"/>
        <w:right w:val="none" w:sz="0" w:space="0" w:color="auto"/>
      </w:divBdr>
    </w:div>
    <w:div w:id="1678532378">
      <w:bodyDiv w:val="1"/>
      <w:marLeft w:val="0"/>
      <w:marRight w:val="0"/>
      <w:marTop w:val="0"/>
      <w:marBottom w:val="0"/>
      <w:divBdr>
        <w:top w:val="none" w:sz="0" w:space="0" w:color="auto"/>
        <w:left w:val="none" w:sz="0" w:space="0" w:color="auto"/>
        <w:bottom w:val="none" w:sz="0" w:space="0" w:color="auto"/>
        <w:right w:val="none" w:sz="0" w:space="0" w:color="auto"/>
      </w:divBdr>
    </w:div>
    <w:div w:id="1679195581">
      <w:bodyDiv w:val="1"/>
      <w:marLeft w:val="0"/>
      <w:marRight w:val="0"/>
      <w:marTop w:val="0"/>
      <w:marBottom w:val="0"/>
      <w:divBdr>
        <w:top w:val="none" w:sz="0" w:space="0" w:color="auto"/>
        <w:left w:val="none" w:sz="0" w:space="0" w:color="auto"/>
        <w:bottom w:val="none" w:sz="0" w:space="0" w:color="auto"/>
        <w:right w:val="none" w:sz="0" w:space="0" w:color="auto"/>
      </w:divBdr>
    </w:div>
    <w:div w:id="1679233986">
      <w:bodyDiv w:val="1"/>
      <w:marLeft w:val="0"/>
      <w:marRight w:val="0"/>
      <w:marTop w:val="0"/>
      <w:marBottom w:val="0"/>
      <w:divBdr>
        <w:top w:val="none" w:sz="0" w:space="0" w:color="auto"/>
        <w:left w:val="none" w:sz="0" w:space="0" w:color="auto"/>
        <w:bottom w:val="none" w:sz="0" w:space="0" w:color="auto"/>
        <w:right w:val="none" w:sz="0" w:space="0" w:color="auto"/>
      </w:divBdr>
    </w:div>
    <w:div w:id="1679238502">
      <w:bodyDiv w:val="1"/>
      <w:marLeft w:val="0"/>
      <w:marRight w:val="0"/>
      <w:marTop w:val="0"/>
      <w:marBottom w:val="0"/>
      <w:divBdr>
        <w:top w:val="none" w:sz="0" w:space="0" w:color="auto"/>
        <w:left w:val="none" w:sz="0" w:space="0" w:color="auto"/>
        <w:bottom w:val="none" w:sz="0" w:space="0" w:color="auto"/>
        <w:right w:val="none" w:sz="0" w:space="0" w:color="auto"/>
      </w:divBdr>
    </w:div>
    <w:div w:id="1679582279">
      <w:bodyDiv w:val="1"/>
      <w:marLeft w:val="0"/>
      <w:marRight w:val="0"/>
      <w:marTop w:val="0"/>
      <w:marBottom w:val="0"/>
      <w:divBdr>
        <w:top w:val="none" w:sz="0" w:space="0" w:color="auto"/>
        <w:left w:val="none" w:sz="0" w:space="0" w:color="auto"/>
        <w:bottom w:val="none" w:sz="0" w:space="0" w:color="auto"/>
        <w:right w:val="none" w:sz="0" w:space="0" w:color="auto"/>
      </w:divBdr>
    </w:div>
    <w:div w:id="1680084043">
      <w:bodyDiv w:val="1"/>
      <w:marLeft w:val="0"/>
      <w:marRight w:val="0"/>
      <w:marTop w:val="0"/>
      <w:marBottom w:val="0"/>
      <w:divBdr>
        <w:top w:val="none" w:sz="0" w:space="0" w:color="auto"/>
        <w:left w:val="none" w:sz="0" w:space="0" w:color="auto"/>
        <w:bottom w:val="none" w:sz="0" w:space="0" w:color="auto"/>
        <w:right w:val="none" w:sz="0" w:space="0" w:color="auto"/>
      </w:divBdr>
    </w:div>
    <w:div w:id="1680350888">
      <w:bodyDiv w:val="1"/>
      <w:marLeft w:val="0"/>
      <w:marRight w:val="0"/>
      <w:marTop w:val="0"/>
      <w:marBottom w:val="0"/>
      <w:divBdr>
        <w:top w:val="none" w:sz="0" w:space="0" w:color="auto"/>
        <w:left w:val="none" w:sz="0" w:space="0" w:color="auto"/>
        <w:bottom w:val="none" w:sz="0" w:space="0" w:color="auto"/>
        <w:right w:val="none" w:sz="0" w:space="0" w:color="auto"/>
      </w:divBdr>
    </w:div>
    <w:div w:id="1681195160">
      <w:bodyDiv w:val="1"/>
      <w:marLeft w:val="0"/>
      <w:marRight w:val="0"/>
      <w:marTop w:val="0"/>
      <w:marBottom w:val="0"/>
      <w:divBdr>
        <w:top w:val="none" w:sz="0" w:space="0" w:color="auto"/>
        <w:left w:val="none" w:sz="0" w:space="0" w:color="auto"/>
        <w:bottom w:val="none" w:sz="0" w:space="0" w:color="auto"/>
        <w:right w:val="none" w:sz="0" w:space="0" w:color="auto"/>
      </w:divBdr>
    </w:div>
    <w:div w:id="1681202268">
      <w:bodyDiv w:val="1"/>
      <w:marLeft w:val="0"/>
      <w:marRight w:val="0"/>
      <w:marTop w:val="0"/>
      <w:marBottom w:val="0"/>
      <w:divBdr>
        <w:top w:val="none" w:sz="0" w:space="0" w:color="auto"/>
        <w:left w:val="none" w:sz="0" w:space="0" w:color="auto"/>
        <w:bottom w:val="none" w:sz="0" w:space="0" w:color="auto"/>
        <w:right w:val="none" w:sz="0" w:space="0" w:color="auto"/>
      </w:divBdr>
    </w:div>
    <w:div w:id="1681546235">
      <w:bodyDiv w:val="1"/>
      <w:marLeft w:val="0"/>
      <w:marRight w:val="0"/>
      <w:marTop w:val="0"/>
      <w:marBottom w:val="0"/>
      <w:divBdr>
        <w:top w:val="none" w:sz="0" w:space="0" w:color="auto"/>
        <w:left w:val="none" w:sz="0" w:space="0" w:color="auto"/>
        <w:bottom w:val="none" w:sz="0" w:space="0" w:color="auto"/>
        <w:right w:val="none" w:sz="0" w:space="0" w:color="auto"/>
      </w:divBdr>
    </w:div>
    <w:div w:id="1682970725">
      <w:bodyDiv w:val="1"/>
      <w:marLeft w:val="0"/>
      <w:marRight w:val="0"/>
      <w:marTop w:val="0"/>
      <w:marBottom w:val="0"/>
      <w:divBdr>
        <w:top w:val="none" w:sz="0" w:space="0" w:color="auto"/>
        <w:left w:val="none" w:sz="0" w:space="0" w:color="auto"/>
        <w:bottom w:val="none" w:sz="0" w:space="0" w:color="auto"/>
        <w:right w:val="none" w:sz="0" w:space="0" w:color="auto"/>
      </w:divBdr>
    </w:div>
    <w:div w:id="1683314116">
      <w:bodyDiv w:val="1"/>
      <w:marLeft w:val="0"/>
      <w:marRight w:val="0"/>
      <w:marTop w:val="0"/>
      <w:marBottom w:val="0"/>
      <w:divBdr>
        <w:top w:val="none" w:sz="0" w:space="0" w:color="auto"/>
        <w:left w:val="none" w:sz="0" w:space="0" w:color="auto"/>
        <w:bottom w:val="none" w:sz="0" w:space="0" w:color="auto"/>
        <w:right w:val="none" w:sz="0" w:space="0" w:color="auto"/>
      </w:divBdr>
    </w:div>
    <w:div w:id="1683386936">
      <w:bodyDiv w:val="1"/>
      <w:marLeft w:val="0"/>
      <w:marRight w:val="0"/>
      <w:marTop w:val="0"/>
      <w:marBottom w:val="0"/>
      <w:divBdr>
        <w:top w:val="none" w:sz="0" w:space="0" w:color="auto"/>
        <w:left w:val="none" w:sz="0" w:space="0" w:color="auto"/>
        <w:bottom w:val="none" w:sz="0" w:space="0" w:color="auto"/>
        <w:right w:val="none" w:sz="0" w:space="0" w:color="auto"/>
      </w:divBdr>
    </w:div>
    <w:div w:id="1688286512">
      <w:bodyDiv w:val="1"/>
      <w:marLeft w:val="0"/>
      <w:marRight w:val="0"/>
      <w:marTop w:val="0"/>
      <w:marBottom w:val="0"/>
      <w:divBdr>
        <w:top w:val="none" w:sz="0" w:space="0" w:color="auto"/>
        <w:left w:val="none" w:sz="0" w:space="0" w:color="auto"/>
        <w:bottom w:val="none" w:sz="0" w:space="0" w:color="auto"/>
        <w:right w:val="none" w:sz="0" w:space="0" w:color="auto"/>
      </w:divBdr>
    </w:div>
    <w:div w:id="1689213003">
      <w:bodyDiv w:val="1"/>
      <w:marLeft w:val="0"/>
      <w:marRight w:val="0"/>
      <w:marTop w:val="0"/>
      <w:marBottom w:val="0"/>
      <w:divBdr>
        <w:top w:val="none" w:sz="0" w:space="0" w:color="auto"/>
        <w:left w:val="none" w:sz="0" w:space="0" w:color="auto"/>
        <w:bottom w:val="none" w:sz="0" w:space="0" w:color="auto"/>
        <w:right w:val="none" w:sz="0" w:space="0" w:color="auto"/>
      </w:divBdr>
    </w:div>
    <w:div w:id="1689257755">
      <w:bodyDiv w:val="1"/>
      <w:marLeft w:val="0"/>
      <w:marRight w:val="0"/>
      <w:marTop w:val="0"/>
      <w:marBottom w:val="0"/>
      <w:divBdr>
        <w:top w:val="none" w:sz="0" w:space="0" w:color="auto"/>
        <w:left w:val="none" w:sz="0" w:space="0" w:color="auto"/>
        <w:bottom w:val="none" w:sz="0" w:space="0" w:color="auto"/>
        <w:right w:val="none" w:sz="0" w:space="0" w:color="auto"/>
      </w:divBdr>
    </w:div>
    <w:div w:id="1690062415">
      <w:bodyDiv w:val="1"/>
      <w:marLeft w:val="0"/>
      <w:marRight w:val="0"/>
      <w:marTop w:val="0"/>
      <w:marBottom w:val="0"/>
      <w:divBdr>
        <w:top w:val="none" w:sz="0" w:space="0" w:color="auto"/>
        <w:left w:val="none" w:sz="0" w:space="0" w:color="auto"/>
        <w:bottom w:val="none" w:sz="0" w:space="0" w:color="auto"/>
        <w:right w:val="none" w:sz="0" w:space="0" w:color="auto"/>
      </w:divBdr>
    </w:div>
    <w:div w:id="1692030355">
      <w:bodyDiv w:val="1"/>
      <w:marLeft w:val="0"/>
      <w:marRight w:val="0"/>
      <w:marTop w:val="0"/>
      <w:marBottom w:val="0"/>
      <w:divBdr>
        <w:top w:val="none" w:sz="0" w:space="0" w:color="auto"/>
        <w:left w:val="none" w:sz="0" w:space="0" w:color="auto"/>
        <w:bottom w:val="none" w:sz="0" w:space="0" w:color="auto"/>
        <w:right w:val="none" w:sz="0" w:space="0" w:color="auto"/>
      </w:divBdr>
    </w:div>
    <w:div w:id="1693799718">
      <w:bodyDiv w:val="1"/>
      <w:marLeft w:val="0"/>
      <w:marRight w:val="0"/>
      <w:marTop w:val="0"/>
      <w:marBottom w:val="0"/>
      <w:divBdr>
        <w:top w:val="none" w:sz="0" w:space="0" w:color="auto"/>
        <w:left w:val="none" w:sz="0" w:space="0" w:color="auto"/>
        <w:bottom w:val="none" w:sz="0" w:space="0" w:color="auto"/>
        <w:right w:val="none" w:sz="0" w:space="0" w:color="auto"/>
      </w:divBdr>
    </w:div>
    <w:div w:id="1694072500">
      <w:bodyDiv w:val="1"/>
      <w:marLeft w:val="0"/>
      <w:marRight w:val="0"/>
      <w:marTop w:val="0"/>
      <w:marBottom w:val="0"/>
      <w:divBdr>
        <w:top w:val="none" w:sz="0" w:space="0" w:color="auto"/>
        <w:left w:val="none" w:sz="0" w:space="0" w:color="auto"/>
        <w:bottom w:val="none" w:sz="0" w:space="0" w:color="auto"/>
        <w:right w:val="none" w:sz="0" w:space="0" w:color="auto"/>
      </w:divBdr>
    </w:div>
    <w:div w:id="1695226850">
      <w:bodyDiv w:val="1"/>
      <w:marLeft w:val="0"/>
      <w:marRight w:val="0"/>
      <w:marTop w:val="0"/>
      <w:marBottom w:val="0"/>
      <w:divBdr>
        <w:top w:val="none" w:sz="0" w:space="0" w:color="auto"/>
        <w:left w:val="none" w:sz="0" w:space="0" w:color="auto"/>
        <w:bottom w:val="none" w:sz="0" w:space="0" w:color="auto"/>
        <w:right w:val="none" w:sz="0" w:space="0" w:color="auto"/>
      </w:divBdr>
    </w:div>
    <w:div w:id="1695232884">
      <w:bodyDiv w:val="1"/>
      <w:marLeft w:val="0"/>
      <w:marRight w:val="0"/>
      <w:marTop w:val="0"/>
      <w:marBottom w:val="0"/>
      <w:divBdr>
        <w:top w:val="none" w:sz="0" w:space="0" w:color="auto"/>
        <w:left w:val="none" w:sz="0" w:space="0" w:color="auto"/>
        <w:bottom w:val="none" w:sz="0" w:space="0" w:color="auto"/>
        <w:right w:val="none" w:sz="0" w:space="0" w:color="auto"/>
      </w:divBdr>
    </w:div>
    <w:div w:id="1695687448">
      <w:bodyDiv w:val="1"/>
      <w:marLeft w:val="0"/>
      <w:marRight w:val="0"/>
      <w:marTop w:val="0"/>
      <w:marBottom w:val="0"/>
      <w:divBdr>
        <w:top w:val="none" w:sz="0" w:space="0" w:color="auto"/>
        <w:left w:val="none" w:sz="0" w:space="0" w:color="auto"/>
        <w:bottom w:val="none" w:sz="0" w:space="0" w:color="auto"/>
        <w:right w:val="none" w:sz="0" w:space="0" w:color="auto"/>
      </w:divBdr>
    </w:div>
    <w:div w:id="1696077715">
      <w:bodyDiv w:val="1"/>
      <w:marLeft w:val="0"/>
      <w:marRight w:val="0"/>
      <w:marTop w:val="0"/>
      <w:marBottom w:val="0"/>
      <w:divBdr>
        <w:top w:val="none" w:sz="0" w:space="0" w:color="auto"/>
        <w:left w:val="none" w:sz="0" w:space="0" w:color="auto"/>
        <w:bottom w:val="none" w:sz="0" w:space="0" w:color="auto"/>
        <w:right w:val="none" w:sz="0" w:space="0" w:color="auto"/>
      </w:divBdr>
    </w:div>
    <w:div w:id="1697002916">
      <w:bodyDiv w:val="1"/>
      <w:marLeft w:val="0"/>
      <w:marRight w:val="0"/>
      <w:marTop w:val="0"/>
      <w:marBottom w:val="0"/>
      <w:divBdr>
        <w:top w:val="none" w:sz="0" w:space="0" w:color="auto"/>
        <w:left w:val="none" w:sz="0" w:space="0" w:color="auto"/>
        <w:bottom w:val="none" w:sz="0" w:space="0" w:color="auto"/>
        <w:right w:val="none" w:sz="0" w:space="0" w:color="auto"/>
      </w:divBdr>
    </w:div>
    <w:div w:id="1697584153">
      <w:bodyDiv w:val="1"/>
      <w:marLeft w:val="0"/>
      <w:marRight w:val="0"/>
      <w:marTop w:val="0"/>
      <w:marBottom w:val="0"/>
      <w:divBdr>
        <w:top w:val="none" w:sz="0" w:space="0" w:color="auto"/>
        <w:left w:val="none" w:sz="0" w:space="0" w:color="auto"/>
        <w:bottom w:val="none" w:sz="0" w:space="0" w:color="auto"/>
        <w:right w:val="none" w:sz="0" w:space="0" w:color="auto"/>
      </w:divBdr>
    </w:div>
    <w:div w:id="1697848669">
      <w:bodyDiv w:val="1"/>
      <w:marLeft w:val="0"/>
      <w:marRight w:val="0"/>
      <w:marTop w:val="0"/>
      <w:marBottom w:val="0"/>
      <w:divBdr>
        <w:top w:val="none" w:sz="0" w:space="0" w:color="auto"/>
        <w:left w:val="none" w:sz="0" w:space="0" w:color="auto"/>
        <w:bottom w:val="none" w:sz="0" w:space="0" w:color="auto"/>
        <w:right w:val="none" w:sz="0" w:space="0" w:color="auto"/>
      </w:divBdr>
    </w:div>
    <w:div w:id="1698312321">
      <w:bodyDiv w:val="1"/>
      <w:marLeft w:val="0"/>
      <w:marRight w:val="0"/>
      <w:marTop w:val="0"/>
      <w:marBottom w:val="0"/>
      <w:divBdr>
        <w:top w:val="none" w:sz="0" w:space="0" w:color="auto"/>
        <w:left w:val="none" w:sz="0" w:space="0" w:color="auto"/>
        <w:bottom w:val="none" w:sz="0" w:space="0" w:color="auto"/>
        <w:right w:val="none" w:sz="0" w:space="0" w:color="auto"/>
      </w:divBdr>
    </w:div>
    <w:div w:id="1698383375">
      <w:bodyDiv w:val="1"/>
      <w:marLeft w:val="0"/>
      <w:marRight w:val="0"/>
      <w:marTop w:val="0"/>
      <w:marBottom w:val="0"/>
      <w:divBdr>
        <w:top w:val="none" w:sz="0" w:space="0" w:color="auto"/>
        <w:left w:val="none" w:sz="0" w:space="0" w:color="auto"/>
        <w:bottom w:val="none" w:sz="0" w:space="0" w:color="auto"/>
        <w:right w:val="none" w:sz="0" w:space="0" w:color="auto"/>
      </w:divBdr>
    </w:div>
    <w:div w:id="1699234419">
      <w:bodyDiv w:val="1"/>
      <w:marLeft w:val="0"/>
      <w:marRight w:val="0"/>
      <w:marTop w:val="0"/>
      <w:marBottom w:val="0"/>
      <w:divBdr>
        <w:top w:val="none" w:sz="0" w:space="0" w:color="auto"/>
        <w:left w:val="none" w:sz="0" w:space="0" w:color="auto"/>
        <w:bottom w:val="none" w:sz="0" w:space="0" w:color="auto"/>
        <w:right w:val="none" w:sz="0" w:space="0" w:color="auto"/>
      </w:divBdr>
    </w:div>
    <w:div w:id="1700200785">
      <w:bodyDiv w:val="1"/>
      <w:marLeft w:val="0"/>
      <w:marRight w:val="0"/>
      <w:marTop w:val="0"/>
      <w:marBottom w:val="0"/>
      <w:divBdr>
        <w:top w:val="none" w:sz="0" w:space="0" w:color="auto"/>
        <w:left w:val="none" w:sz="0" w:space="0" w:color="auto"/>
        <w:bottom w:val="none" w:sz="0" w:space="0" w:color="auto"/>
        <w:right w:val="none" w:sz="0" w:space="0" w:color="auto"/>
      </w:divBdr>
    </w:div>
    <w:div w:id="1700204832">
      <w:bodyDiv w:val="1"/>
      <w:marLeft w:val="0"/>
      <w:marRight w:val="0"/>
      <w:marTop w:val="0"/>
      <w:marBottom w:val="0"/>
      <w:divBdr>
        <w:top w:val="none" w:sz="0" w:space="0" w:color="auto"/>
        <w:left w:val="none" w:sz="0" w:space="0" w:color="auto"/>
        <w:bottom w:val="none" w:sz="0" w:space="0" w:color="auto"/>
        <w:right w:val="none" w:sz="0" w:space="0" w:color="auto"/>
      </w:divBdr>
    </w:div>
    <w:div w:id="1700623848">
      <w:bodyDiv w:val="1"/>
      <w:marLeft w:val="0"/>
      <w:marRight w:val="0"/>
      <w:marTop w:val="0"/>
      <w:marBottom w:val="0"/>
      <w:divBdr>
        <w:top w:val="none" w:sz="0" w:space="0" w:color="auto"/>
        <w:left w:val="none" w:sz="0" w:space="0" w:color="auto"/>
        <w:bottom w:val="none" w:sz="0" w:space="0" w:color="auto"/>
        <w:right w:val="none" w:sz="0" w:space="0" w:color="auto"/>
      </w:divBdr>
    </w:div>
    <w:div w:id="1701317808">
      <w:bodyDiv w:val="1"/>
      <w:marLeft w:val="0"/>
      <w:marRight w:val="0"/>
      <w:marTop w:val="0"/>
      <w:marBottom w:val="0"/>
      <w:divBdr>
        <w:top w:val="none" w:sz="0" w:space="0" w:color="auto"/>
        <w:left w:val="none" w:sz="0" w:space="0" w:color="auto"/>
        <w:bottom w:val="none" w:sz="0" w:space="0" w:color="auto"/>
        <w:right w:val="none" w:sz="0" w:space="0" w:color="auto"/>
      </w:divBdr>
    </w:div>
    <w:div w:id="1701541347">
      <w:bodyDiv w:val="1"/>
      <w:marLeft w:val="0"/>
      <w:marRight w:val="0"/>
      <w:marTop w:val="0"/>
      <w:marBottom w:val="0"/>
      <w:divBdr>
        <w:top w:val="none" w:sz="0" w:space="0" w:color="auto"/>
        <w:left w:val="none" w:sz="0" w:space="0" w:color="auto"/>
        <w:bottom w:val="none" w:sz="0" w:space="0" w:color="auto"/>
        <w:right w:val="none" w:sz="0" w:space="0" w:color="auto"/>
      </w:divBdr>
    </w:div>
    <w:div w:id="1701662852">
      <w:bodyDiv w:val="1"/>
      <w:marLeft w:val="0"/>
      <w:marRight w:val="0"/>
      <w:marTop w:val="0"/>
      <w:marBottom w:val="0"/>
      <w:divBdr>
        <w:top w:val="none" w:sz="0" w:space="0" w:color="auto"/>
        <w:left w:val="none" w:sz="0" w:space="0" w:color="auto"/>
        <w:bottom w:val="none" w:sz="0" w:space="0" w:color="auto"/>
        <w:right w:val="none" w:sz="0" w:space="0" w:color="auto"/>
      </w:divBdr>
    </w:div>
    <w:div w:id="1701780111">
      <w:bodyDiv w:val="1"/>
      <w:marLeft w:val="0"/>
      <w:marRight w:val="0"/>
      <w:marTop w:val="0"/>
      <w:marBottom w:val="0"/>
      <w:divBdr>
        <w:top w:val="none" w:sz="0" w:space="0" w:color="auto"/>
        <w:left w:val="none" w:sz="0" w:space="0" w:color="auto"/>
        <w:bottom w:val="none" w:sz="0" w:space="0" w:color="auto"/>
        <w:right w:val="none" w:sz="0" w:space="0" w:color="auto"/>
      </w:divBdr>
    </w:div>
    <w:div w:id="1701857631">
      <w:bodyDiv w:val="1"/>
      <w:marLeft w:val="0"/>
      <w:marRight w:val="0"/>
      <w:marTop w:val="0"/>
      <w:marBottom w:val="0"/>
      <w:divBdr>
        <w:top w:val="none" w:sz="0" w:space="0" w:color="auto"/>
        <w:left w:val="none" w:sz="0" w:space="0" w:color="auto"/>
        <w:bottom w:val="none" w:sz="0" w:space="0" w:color="auto"/>
        <w:right w:val="none" w:sz="0" w:space="0" w:color="auto"/>
      </w:divBdr>
    </w:div>
    <w:div w:id="1702778666">
      <w:bodyDiv w:val="1"/>
      <w:marLeft w:val="0"/>
      <w:marRight w:val="0"/>
      <w:marTop w:val="0"/>
      <w:marBottom w:val="0"/>
      <w:divBdr>
        <w:top w:val="none" w:sz="0" w:space="0" w:color="auto"/>
        <w:left w:val="none" w:sz="0" w:space="0" w:color="auto"/>
        <w:bottom w:val="none" w:sz="0" w:space="0" w:color="auto"/>
        <w:right w:val="none" w:sz="0" w:space="0" w:color="auto"/>
      </w:divBdr>
    </w:div>
    <w:div w:id="1703049850">
      <w:bodyDiv w:val="1"/>
      <w:marLeft w:val="0"/>
      <w:marRight w:val="0"/>
      <w:marTop w:val="0"/>
      <w:marBottom w:val="0"/>
      <w:divBdr>
        <w:top w:val="none" w:sz="0" w:space="0" w:color="auto"/>
        <w:left w:val="none" w:sz="0" w:space="0" w:color="auto"/>
        <w:bottom w:val="none" w:sz="0" w:space="0" w:color="auto"/>
        <w:right w:val="none" w:sz="0" w:space="0" w:color="auto"/>
      </w:divBdr>
    </w:div>
    <w:div w:id="1703700371">
      <w:bodyDiv w:val="1"/>
      <w:marLeft w:val="0"/>
      <w:marRight w:val="0"/>
      <w:marTop w:val="0"/>
      <w:marBottom w:val="0"/>
      <w:divBdr>
        <w:top w:val="none" w:sz="0" w:space="0" w:color="auto"/>
        <w:left w:val="none" w:sz="0" w:space="0" w:color="auto"/>
        <w:bottom w:val="none" w:sz="0" w:space="0" w:color="auto"/>
        <w:right w:val="none" w:sz="0" w:space="0" w:color="auto"/>
      </w:divBdr>
    </w:div>
    <w:div w:id="1704017972">
      <w:bodyDiv w:val="1"/>
      <w:marLeft w:val="0"/>
      <w:marRight w:val="0"/>
      <w:marTop w:val="0"/>
      <w:marBottom w:val="0"/>
      <w:divBdr>
        <w:top w:val="none" w:sz="0" w:space="0" w:color="auto"/>
        <w:left w:val="none" w:sz="0" w:space="0" w:color="auto"/>
        <w:bottom w:val="none" w:sz="0" w:space="0" w:color="auto"/>
        <w:right w:val="none" w:sz="0" w:space="0" w:color="auto"/>
      </w:divBdr>
    </w:div>
    <w:div w:id="1706715732">
      <w:bodyDiv w:val="1"/>
      <w:marLeft w:val="0"/>
      <w:marRight w:val="0"/>
      <w:marTop w:val="0"/>
      <w:marBottom w:val="0"/>
      <w:divBdr>
        <w:top w:val="none" w:sz="0" w:space="0" w:color="auto"/>
        <w:left w:val="none" w:sz="0" w:space="0" w:color="auto"/>
        <w:bottom w:val="none" w:sz="0" w:space="0" w:color="auto"/>
        <w:right w:val="none" w:sz="0" w:space="0" w:color="auto"/>
      </w:divBdr>
    </w:div>
    <w:div w:id="1709407546">
      <w:bodyDiv w:val="1"/>
      <w:marLeft w:val="0"/>
      <w:marRight w:val="0"/>
      <w:marTop w:val="0"/>
      <w:marBottom w:val="0"/>
      <w:divBdr>
        <w:top w:val="none" w:sz="0" w:space="0" w:color="auto"/>
        <w:left w:val="none" w:sz="0" w:space="0" w:color="auto"/>
        <w:bottom w:val="none" w:sz="0" w:space="0" w:color="auto"/>
        <w:right w:val="none" w:sz="0" w:space="0" w:color="auto"/>
      </w:divBdr>
    </w:div>
    <w:div w:id="1709640493">
      <w:bodyDiv w:val="1"/>
      <w:marLeft w:val="0"/>
      <w:marRight w:val="0"/>
      <w:marTop w:val="0"/>
      <w:marBottom w:val="0"/>
      <w:divBdr>
        <w:top w:val="none" w:sz="0" w:space="0" w:color="auto"/>
        <w:left w:val="none" w:sz="0" w:space="0" w:color="auto"/>
        <w:bottom w:val="none" w:sz="0" w:space="0" w:color="auto"/>
        <w:right w:val="none" w:sz="0" w:space="0" w:color="auto"/>
      </w:divBdr>
    </w:div>
    <w:div w:id="1710376074">
      <w:bodyDiv w:val="1"/>
      <w:marLeft w:val="0"/>
      <w:marRight w:val="0"/>
      <w:marTop w:val="0"/>
      <w:marBottom w:val="0"/>
      <w:divBdr>
        <w:top w:val="none" w:sz="0" w:space="0" w:color="auto"/>
        <w:left w:val="none" w:sz="0" w:space="0" w:color="auto"/>
        <w:bottom w:val="none" w:sz="0" w:space="0" w:color="auto"/>
        <w:right w:val="none" w:sz="0" w:space="0" w:color="auto"/>
      </w:divBdr>
    </w:div>
    <w:div w:id="1710950792">
      <w:bodyDiv w:val="1"/>
      <w:marLeft w:val="0"/>
      <w:marRight w:val="0"/>
      <w:marTop w:val="0"/>
      <w:marBottom w:val="0"/>
      <w:divBdr>
        <w:top w:val="none" w:sz="0" w:space="0" w:color="auto"/>
        <w:left w:val="none" w:sz="0" w:space="0" w:color="auto"/>
        <w:bottom w:val="none" w:sz="0" w:space="0" w:color="auto"/>
        <w:right w:val="none" w:sz="0" w:space="0" w:color="auto"/>
      </w:divBdr>
    </w:div>
    <w:div w:id="1711998627">
      <w:bodyDiv w:val="1"/>
      <w:marLeft w:val="0"/>
      <w:marRight w:val="0"/>
      <w:marTop w:val="0"/>
      <w:marBottom w:val="0"/>
      <w:divBdr>
        <w:top w:val="none" w:sz="0" w:space="0" w:color="auto"/>
        <w:left w:val="none" w:sz="0" w:space="0" w:color="auto"/>
        <w:bottom w:val="none" w:sz="0" w:space="0" w:color="auto"/>
        <w:right w:val="none" w:sz="0" w:space="0" w:color="auto"/>
      </w:divBdr>
    </w:div>
    <w:div w:id="1712144418">
      <w:bodyDiv w:val="1"/>
      <w:marLeft w:val="0"/>
      <w:marRight w:val="0"/>
      <w:marTop w:val="0"/>
      <w:marBottom w:val="0"/>
      <w:divBdr>
        <w:top w:val="none" w:sz="0" w:space="0" w:color="auto"/>
        <w:left w:val="none" w:sz="0" w:space="0" w:color="auto"/>
        <w:bottom w:val="none" w:sz="0" w:space="0" w:color="auto"/>
        <w:right w:val="none" w:sz="0" w:space="0" w:color="auto"/>
      </w:divBdr>
    </w:div>
    <w:div w:id="1714160175">
      <w:bodyDiv w:val="1"/>
      <w:marLeft w:val="0"/>
      <w:marRight w:val="0"/>
      <w:marTop w:val="0"/>
      <w:marBottom w:val="0"/>
      <w:divBdr>
        <w:top w:val="none" w:sz="0" w:space="0" w:color="auto"/>
        <w:left w:val="none" w:sz="0" w:space="0" w:color="auto"/>
        <w:bottom w:val="none" w:sz="0" w:space="0" w:color="auto"/>
        <w:right w:val="none" w:sz="0" w:space="0" w:color="auto"/>
      </w:divBdr>
    </w:div>
    <w:div w:id="1716197972">
      <w:bodyDiv w:val="1"/>
      <w:marLeft w:val="0"/>
      <w:marRight w:val="0"/>
      <w:marTop w:val="0"/>
      <w:marBottom w:val="0"/>
      <w:divBdr>
        <w:top w:val="none" w:sz="0" w:space="0" w:color="auto"/>
        <w:left w:val="none" w:sz="0" w:space="0" w:color="auto"/>
        <w:bottom w:val="none" w:sz="0" w:space="0" w:color="auto"/>
        <w:right w:val="none" w:sz="0" w:space="0" w:color="auto"/>
      </w:divBdr>
    </w:div>
    <w:div w:id="1717585664">
      <w:bodyDiv w:val="1"/>
      <w:marLeft w:val="0"/>
      <w:marRight w:val="0"/>
      <w:marTop w:val="0"/>
      <w:marBottom w:val="0"/>
      <w:divBdr>
        <w:top w:val="none" w:sz="0" w:space="0" w:color="auto"/>
        <w:left w:val="none" w:sz="0" w:space="0" w:color="auto"/>
        <w:bottom w:val="none" w:sz="0" w:space="0" w:color="auto"/>
        <w:right w:val="none" w:sz="0" w:space="0" w:color="auto"/>
      </w:divBdr>
    </w:div>
    <w:div w:id="1717700197">
      <w:bodyDiv w:val="1"/>
      <w:marLeft w:val="0"/>
      <w:marRight w:val="0"/>
      <w:marTop w:val="0"/>
      <w:marBottom w:val="0"/>
      <w:divBdr>
        <w:top w:val="none" w:sz="0" w:space="0" w:color="auto"/>
        <w:left w:val="none" w:sz="0" w:space="0" w:color="auto"/>
        <w:bottom w:val="none" w:sz="0" w:space="0" w:color="auto"/>
        <w:right w:val="none" w:sz="0" w:space="0" w:color="auto"/>
      </w:divBdr>
    </w:div>
    <w:div w:id="1718353975">
      <w:bodyDiv w:val="1"/>
      <w:marLeft w:val="0"/>
      <w:marRight w:val="0"/>
      <w:marTop w:val="0"/>
      <w:marBottom w:val="0"/>
      <w:divBdr>
        <w:top w:val="none" w:sz="0" w:space="0" w:color="auto"/>
        <w:left w:val="none" w:sz="0" w:space="0" w:color="auto"/>
        <w:bottom w:val="none" w:sz="0" w:space="0" w:color="auto"/>
        <w:right w:val="none" w:sz="0" w:space="0" w:color="auto"/>
      </w:divBdr>
    </w:div>
    <w:div w:id="1718581748">
      <w:bodyDiv w:val="1"/>
      <w:marLeft w:val="0"/>
      <w:marRight w:val="0"/>
      <w:marTop w:val="0"/>
      <w:marBottom w:val="0"/>
      <w:divBdr>
        <w:top w:val="none" w:sz="0" w:space="0" w:color="auto"/>
        <w:left w:val="none" w:sz="0" w:space="0" w:color="auto"/>
        <w:bottom w:val="none" w:sz="0" w:space="0" w:color="auto"/>
        <w:right w:val="none" w:sz="0" w:space="0" w:color="auto"/>
      </w:divBdr>
    </w:div>
    <w:div w:id="1718627985">
      <w:bodyDiv w:val="1"/>
      <w:marLeft w:val="0"/>
      <w:marRight w:val="0"/>
      <w:marTop w:val="0"/>
      <w:marBottom w:val="0"/>
      <w:divBdr>
        <w:top w:val="none" w:sz="0" w:space="0" w:color="auto"/>
        <w:left w:val="none" w:sz="0" w:space="0" w:color="auto"/>
        <w:bottom w:val="none" w:sz="0" w:space="0" w:color="auto"/>
        <w:right w:val="none" w:sz="0" w:space="0" w:color="auto"/>
      </w:divBdr>
    </w:div>
    <w:div w:id="1718773585">
      <w:bodyDiv w:val="1"/>
      <w:marLeft w:val="0"/>
      <w:marRight w:val="0"/>
      <w:marTop w:val="0"/>
      <w:marBottom w:val="0"/>
      <w:divBdr>
        <w:top w:val="none" w:sz="0" w:space="0" w:color="auto"/>
        <w:left w:val="none" w:sz="0" w:space="0" w:color="auto"/>
        <w:bottom w:val="none" w:sz="0" w:space="0" w:color="auto"/>
        <w:right w:val="none" w:sz="0" w:space="0" w:color="auto"/>
      </w:divBdr>
    </w:div>
    <w:div w:id="1719040166">
      <w:bodyDiv w:val="1"/>
      <w:marLeft w:val="0"/>
      <w:marRight w:val="0"/>
      <w:marTop w:val="0"/>
      <w:marBottom w:val="0"/>
      <w:divBdr>
        <w:top w:val="none" w:sz="0" w:space="0" w:color="auto"/>
        <w:left w:val="none" w:sz="0" w:space="0" w:color="auto"/>
        <w:bottom w:val="none" w:sz="0" w:space="0" w:color="auto"/>
        <w:right w:val="none" w:sz="0" w:space="0" w:color="auto"/>
      </w:divBdr>
    </w:div>
    <w:div w:id="1719234440">
      <w:bodyDiv w:val="1"/>
      <w:marLeft w:val="0"/>
      <w:marRight w:val="0"/>
      <w:marTop w:val="0"/>
      <w:marBottom w:val="0"/>
      <w:divBdr>
        <w:top w:val="none" w:sz="0" w:space="0" w:color="auto"/>
        <w:left w:val="none" w:sz="0" w:space="0" w:color="auto"/>
        <w:bottom w:val="none" w:sz="0" w:space="0" w:color="auto"/>
        <w:right w:val="none" w:sz="0" w:space="0" w:color="auto"/>
      </w:divBdr>
    </w:div>
    <w:div w:id="1719281190">
      <w:bodyDiv w:val="1"/>
      <w:marLeft w:val="0"/>
      <w:marRight w:val="0"/>
      <w:marTop w:val="0"/>
      <w:marBottom w:val="0"/>
      <w:divBdr>
        <w:top w:val="none" w:sz="0" w:space="0" w:color="auto"/>
        <w:left w:val="none" w:sz="0" w:space="0" w:color="auto"/>
        <w:bottom w:val="none" w:sz="0" w:space="0" w:color="auto"/>
        <w:right w:val="none" w:sz="0" w:space="0" w:color="auto"/>
      </w:divBdr>
    </w:div>
    <w:div w:id="1720058159">
      <w:bodyDiv w:val="1"/>
      <w:marLeft w:val="0"/>
      <w:marRight w:val="0"/>
      <w:marTop w:val="0"/>
      <w:marBottom w:val="0"/>
      <w:divBdr>
        <w:top w:val="none" w:sz="0" w:space="0" w:color="auto"/>
        <w:left w:val="none" w:sz="0" w:space="0" w:color="auto"/>
        <w:bottom w:val="none" w:sz="0" w:space="0" w:color="auto"/>
        <w:right w:val="none" w:sz="0" w:space="0" w:color="auto"/>
      </w:divBdr>
    </w:div>
    <w:div w:id="1720469195">
      <w:bodyDiv w:val="1"/>
      <w:marLeft w:val="0"/>
      <w:marRight w:val="0"/>
      <w:marTop w:val="0"/>
      <w:marBottom w:val="0"/>
      <w:divBdr>
        <w:top w:val="none" w:sz="0" w:space="0" w:color="auto"/>
        <w:left w:val="none" w:sz="0" w:space="0" w:color="auto"/>
        <w:bottom w:val="none" w:sz="0" w:space="0" w:color="auto"/>
        <w:right w:val="none" w:sz="0" w:space="0" w:color="auto"/>
      </w:divBdr>
    </w:div>
    <w:div w:id="1721632159">
      <w:bodyDiv w:val="1"/>
      <w:marLeft w:val="0"/>
      <w:marRight w:val="0"/>
      <w:marTop w:val="0"/>
      <w:marBottom w:val="0"/>
      <w:divBdr>
        <w:top w:val="none" w:sz="0" w:space="0" w:color="auto"/>
        <w:left w:val="none" w:sz="0" w:space="0" w:color="auto"/>
        <w:bottom w:val="none" w:sz="0" w:space="0" w:color="auto"/>
        <w:right w:val="none" w:sz="0" w:space="0" w:color="auto"/>
      </w:divBdr>
    </w:div>
    <w:div w:id="1721709814">
      <w:bodyDiv w:val="1"/>
      <w:marLeft w:val="0"/>
      <w:marRight w:val="0"/>
      <w:marTop w:val="0"/>
      <w:marBottom w:val="0"/>
      <w:divBdr>
        <w:top w:val="none" w:sz="0" w:space="0" w:color="auto"/>
        <w:left w:val="none" w:sz="0" w:space="0" w:color="auto"/>
        <w:bottom w:val="none" w:sz="0" w:space="0" w:color="auto"/>
        <w:right w:val="none" w:sz="0" w:space="0" w:color="auto"/>
      </w:divBdr>
    </w:div>
    <w:div w:id="1722054736">
      <w:bodyDiv w:val="1"/>
      <w:marLeft w:val="0"/>
      <w:marRight w:val="0"/>
      <w:marTop w:val="0"/>
      <w:marBottom w:val="0"/>
      <w:divBdr>
        <w:top w:val="none" w:sz="0" w:space="0" w:color="auto"/>
        <w:left w:val="none" w:sz="0" w:space="0" w:color="auto"/>
        <w:bottom w:val="none" w:sz="0" w:space="0" w:color="auto"/>
        <w:right w:val="none" w:sz="0" w:space="0" w:color="auto"/>
      </w:divBdr>
    </w:div>
    <w:div w:id="1723597782">
      <w:bodyDiv w:val="1"/>
      <w:marLeft w:val="0"/>
      <w:marRight w:val="0"/>
      <w:marTop w:val="0"/>
      <w:marBottom w:val="0"/>
      <w:divBdr>
        <w:top w:val="none" w:sz="0" w:space="0" w:color="auto"/>
        <w:left w:val="none" w:sz="0" w:space="0" w:color="auto"/>
        <w:bottom w:val="none" w:sz="0" w:space="0" w:color="auto"/>
        <w:right w:val="none" w:sz="0" w:space="0" w:color="auto"/>
      </w:divBdr>
    </w:div>
    <w:div w:id="1723825787">
      <w:bodyDiv w:val="1"/>
      <w:marLeft w:val="0"/>
      <w:marRight w:val="0"/>
      <w:marTop w:val="0"/>
      <w:marBottom w:val="0"/>
      <w:divBdr>
        <w:top w:val="none" w:sz="0" w:space="0" w:color="auto"/>
        <w:left w:val="none" w:sz="0" w:space="0" w:color="auto"/>
        <w:bottom w:val="none" w:sz="0" w:space="0" w:color="auto"/>
        <w:right w:val="none" w:sz="0" w:space="0" w:color="auto"/>
      </w:divBdr>
    </w:div>
    <w:div w:id="1724409330">
      <w:bodyDiv w:val="1"/>
      <w:marLeft w:val="0"/>
      <w:marRight w:val="0"/>
      <w:marTop w:val="0"/>
      <w:marBottom w:val="0"/>
      <w:divBdr>
        <w:top w:val="none" w:sz="0" w:space="0" w:color="auto"/>
        <w:left w:val="none" w:sz="0" w:space="0" w:color="auto"/>
        <w:bottom w:val="none" w:sz="0" w:space="0" w:color="auto"/>
        <w:right w:val="none" w:sz="0" w:space="0" w:color="auto"/>
      </w:divBdr>
    </w:div>
    <w:div w:id="1725713460">
      <w:bodyDiv w:val="1"/>
      <w:marLeft w:val="0"/>
      <w:marRight w:val="0"/>
      <w:marTop w:val="0"/>
      <w:marBottom w:val="0"/>
      <w:divBdr>
        <w:top w:val="none" w:sz="0" w:space="0" w:color="auto"/>
        <w:left w:val="none" w:sz="0" w:space="0" w:color="auto"/>
        <w:bottom w:val="none" w:sz="0" w:space="0" w:color="auto"/>
        <w:right w:val="none" w:sz="0" w:space="0" w:color="auto"/>
      </w:divBdr>
    </w:div>
    <w:div w:id="1726104803">
      <w:bodyDiv w:val="1"/>
      <w:marLeft w:val="0"/>
      <w:marRight w:val="0"/>
      <w:marTop w:val="0"/>
      <w:marBottom w:val="0"/>
      <w:divBdr>
        <w:top w:val="none" w:sz="0" w:space="0" w:color="auto"/>
        <w:left w:val="none" w:sz="0" w:space="0" w:color="auto"/>
        <w:bottom w:val="none" w:sz="0" w:space="0" w:color="auto"/>
        <w:right w:val="none" w:sz="0" w:space="0" w:color="auto"/>
      </w:divBdr>
    </w:div>
    <w:div w:id="1726366989">
      <w:bodyDiv w:val="1"/>
      <w:marLeft w:val="0"/>
      <w:marRight w:val="0"/>
      <w:marTop w:val="0"/>
      <w:marBottom w:val="0"/>
      <w:divBdr>
        <w:top w:val="none" w:sz="0" w:space="0" w:color="auto"/>
        <w:left w:val="none" w:sz="0" w:space="0" w:color="auto"/>
        <w:bottom w:val="none" w:sz="0" w:space="0" w:color="auto"/>
        <w:right w:val="none" w:sz="0" w:space="0" w:color="auto"/>
      </w:divBdr>
    </w:div>
    <w:div w:id="1726954504">
      <w:bodyDiv w:val="1"/>
      <w:marLeft w:val="0"/>
      <w:marRight w:val="0"/>
      <w:marTop w:val="0"/>
      <w:marBottom w:val="0"/>
      <w:divBdr>
        <w:top w:val="none" w:sz="0" w:space="0" w:color="auto"/>
        <w:left w:val="none" w:sz="0" w:space="0" w:color="auto"/>
        <w:bottom w:val="none" w:sz="0" w:space="0" w:color="auto"/>
        <w:right w:val="none" w:sz="0" w:space="0" w:color="auto"/>
      </w:divBdr>
    </w:div>
    <w:div w:id="1727222753">
      <w:bodyDiv w:val="1"/>
      <w:marLeft w:val="0"/>
      <w:marRight w:val="0"/>
      <w:marTop w:val="0"/>
      <w:marBottom w:val="0"/>
      <w:divBdr>
        <w:top w:val="none" w:sz="0" w:space="0" w:color="auto"/>
        <w:left w:val="none" w:sz="0" w:space="0" w:color="auto"/>
        <w:bottom w:val="none" w:sz="0" w:space="0" w:color="auto"/>
        <w:right w:val="none" w:sz="0" w:space="0" w:color="auto"/>
      </w:divBdr>
    </w:div>
    <w:div w:id="1730155233">
      <w:bodyDiv w:val="1"/>
      <w:marLeft w:val="0"/>
      <w:marRight w:val="0"/>
      <w:marTop w:val="0"/>
      <w:marBottom w:val="0"/>
      <w:divBdr>
        <w:top w:val="none" w:sz="0" w:space="0" w:color="auto"/>
        <w:left w:val="none" w:sz="0" w:space="0" w:color="auto"/>
        <w:bottom w:val="none" w:sz="0" w:space="0" w:color="auto"/>
        <w:right w:val="none" w:sz="0" w:space="0" w:color="auto"/>
      </w:divBdr>
    </w:div>
    <w:div w:id="1731153452">
      <w:bodyDiv w:val="1"/>
      <w:marLeft w:val="0"/>
      <w:marRight w:val="0"/>
      <w:marTop w:val="0"/>
      <w:marBottom w:val="0"/>
      <w:divBdr>
        <w:top w:val="none" w:sz="0" w:space="0" w:color="auto"/>
        <w:left w:val="none" w:sz="0" w:space="0" w:color="auto"/>
        <w:bottom w:val="none" w:sz="0" w:space="0" w:color="auto"/>
        <w:right w:val="none" w:sz="0" w:space="0" w:color="auto"/>
      </w:divBdr>
    </w:div>
    <w:div w:id="1731732116">
      <w:bodyDiv w:val="1"/>
      <w:marLeft w:val="0"/>
      <w:marRight w:val="0"/>
      <w:marTop w:val="0"/>
      <w:marBottom w:val="0"/>
      <w:divBdr>
        <w:top w:val="none" w:sz="0" w:space="0" w:color="auto"/>
        <w:left w:val="none" w:sz="0" w:space="0" w:color="auto"/>
        <w:bottom w:val="none" w:sz="0" w:space="0" w:color="auto"/>
        <w:right w:val="none" w:sz="0" w:space="0" w:color="auto"/>
      </w:divBdr>
    </w:div>
    <w:div w:id="1732071835">
      <w:bodyDiv w:val="1"/>
      <w:marLeft w:val="0"/>
      <w:marRight w:val="0"/>
      <w:marTop w:val="0"/>
      <w:marBottom w:val="0"/>
      <w:divBdr>
        <w:top w:val="none" w:sz="0" w:space="0" w:color="auto"/>
        <w:left w:val="none" w:sz="0" w:space="0" w:color="auto"/>
        <w:bottom w:val="none" w:sz="0" w:space="0" w:color="auto"/>
        <w:right w:val="none" w:sz="0" w:space="0" w:color="auto"/>
      </w:divBdr>
    </w:div>
    <w:div w:id="1732263878">
      <w:bodyDiv w:val="1"/>
      <w:marLeft w:val="0"/>
      <w:marRight w:val="0"/>
      <w:marTop w:val="0"/>
      <w:marBottom w:val="0"/>
      <w:divBdr>
        <w:top w:val="none" w:sz="0" w:space="0" w:color="auto"/>
        <w:left w:val="none" w:sz="0" w:space="0" w:color="auto"/>
        <w:bottom w:val="none" w:sz="0" w:space="0" w:color="auto"/>
        <w:right w:val="none" w:sz="0" w:space="0" w:color="auto"/>
      </w:divBdr>
    </w:div>
    <w:div w:id="1732458714">
      <w:bodyDiv w:val="1"/>
      <w:marLeft w:val="0"/>
      <w:marRight w:val="0"/>
      <w:marTop w:val="0"/>
      <w:marBottom w:val="0"/>
      <w:divBdr>
        <w:top w:val="none" w:sz="0" w:space="0" w:color="auto"/>
        <w:left w:val="none" w:sz="0" w:space="0" w:color="auto"/>
        <w:bottom w:val="none" w:sz="0" w:space="0" w:color="auto"/>
        <w:right w:val="none" w:sz="0" w:space="0" w:color="auto"/>
      </w:divBdr>
    </w:div>
    <w:div w:id="1733237449">
      <w:bodyDiv w:val="1"/>
      <w:marLeft w:val="0"/>
      <w:marRight w:val="0"/>
      <w:marTop w:val="0"/>
      <w:marBottom w:val="0"/>
      <w:divBdr>
        <w:top w:val="none" w:sz="0" w:space="0" w:color="auto"/>
        <w:left w:val="none" w:sz="0" w:space="0" w:color="auto"/>
        <w:bottom w:val="none" w:sz="0" w:space="0" w:color="auto"/>
        <w:right w:val="none" w:sz="0" w:space="0" w:color="auto"/>
      </w:divBdr>
    </w:div>
    <w:div w:id="1733237881">
      <w:bodyDiv w:val="1"/>
      <w:marLeft w:val="0"/>
      <w:marRight w:val="0"/>
      <w:marTop w:val="0"/>
      <w:marBottom w:val="0"/>
      <w:divBdr>
        <w:top w:val="none" w:sz="0" w:space="0" w:color="auto"/>
        <w:left w:val="none" w:sz="0" w:space="0" w:color="auto"/>
        <w:bottom w:val="none" w:sz="0" w:space="0" w:color="auto"/>
        <w:right w:val="none" w:sz="0" w:space="0" w:color="auto"/>
      </w:divBdr>
    </w:div>
    <w:div w:id="1735002197">
      <w:bodyDiv w:val="1"/>
      <w:marLeft w:val="0"/>
      <w:marRight w:val="0"/>
      <w:marTop w:val="0"/>
      <w:marBottom w:val="0"/>
      <w:divBdr>
        <w:top w:val="none" w:sz="0" w:space="0" w:color="auto"/>
        <w:left w:val="none" w:sz="0" w:space="0" w:color="auto"/>
        <w:bottom w:val="none" w:sz="0" w:space="0" w:color="auto"/>
        <w:right w:val="none" w:sz="0" w:space="0" w:color="auto"/>
      </w:divBdr>
    </w:div>
    <w:div w:id="1735007239">
      <w:bodyDiv w:val="1"/>
      <w:marLeft w:val="0"/>
      <w:marRight w:val="0"/>
      <w:marTop w:val="0"/>
      <w:marBottom w:val="0"/>
      <w:divBdr>
        <w:top w:val="none" w:sz="0" w:space="0" w:color="auto"/>
        <w:left w:val="none" w:sz="0" w:space="0" w:color="auto"/>
        <w:bottom w:val="none" w:sz="0" w:space="0" w:color="auto"/>
        <w:right w:val="none" w:sz="0" w:space="0" w:color="auto"/>
      </w:divBdr>
    </w:div>
    <w:div w:id="1735397359">
      <w:bodyDiv w:val="1"/>
      <w:marLeft w:val="0"/>
      <w:marRight w:val="0"/>
      <w:marTop w:val="0"/>
      <w:marBottom w:val="0"/>
      <w:divBdr>
        <w:top w:val="none" w:sz="0" w:space="0" w:color="auto"/>
        <w:left w:val="none" w:sz="0" w:space="0" w:color="auto"/>
        <w:bottom w:val="none" w:sz="0" w:space="0" w:color="auto"/>
        <w:right w:val="none" w:sz="0" w:space="0" w:color="auto"/>
      </w:divBdr>
    </w:div>
    <w:div w:id="1736196115">
      <w:bodyDiv w:val="1"/>
      <w:marLeft w:val="0"/>
      <w:marRight w:val="0"/>
      <w:marTop w:val="0"/>
      <w:marBottom w:val="0"/>
      <w:divBdr>
        <w:top w:val="none" w:sz="0" w:space="0" w:color="auto"/>
        <w:left w:val="none" w:sz="0" w:space="0" w:color="auto"/>
        <w:bottom w:val="none" w:sz="0" w:space="0" w:color="auto"/>
        <w:right w:val="none" w:sz="0" w:space="0" w:color="auto"/>
      </w:divBdr>
    </w:div>
    <w:div w:id="1736203329">
      <w:bodyDiv w:val="1"/>
      <w:marLeft w:val="0"/>
      <w:marRight w:val="0"/>
      <w:marTop w:val="0"/>
      <w:marBottom w:val="0"/>
      <w:divBdr>
        <w:top w:val="none" w:sz="0" w:space="0" w:color="auto"/>
        <w:left w:val="none" w:sz="0" w:space="0" w:color="auto"/>
        <w:bottom w:val="none" w:sz="0" w:space="0" w:color="auto"/>
        <w:right w:val="none" w:sz="0" w:space="0" w:color="auto"/>
      </w:divBdr>
    </w:div>
    <w:div w:id="1736974461">
      <w:bodyDiv w:val="1"/>
      <w:marLeft w:val="0"/>
      <w:marRight w:val="0"/>
      <w:marTop w:val="0"/>
      <w:marBottom w:val="0"/>
      <w:divBdr>
        <w:top w:val="none" w:sz="0" w:space="0" w:color="auto"/>
        <w:left w:val="none" w:sz="0" w:space="0" w:color="auto"/>
        <w:bottom w:val="none" w:sz="0" w:space="0" w:color="auto"/>
        <w:right w:val="none" w:sz="0" w:space="0" w:color="auto"/>
      </w:divBdr>
    </w:div>
    <w:div w:id="1737165557">
      <w:bodyDiv w:val="1"/>
      <w:marLeft w:val="0"/>
      <w:marRight w:val="0"/>
      <w:marTop w:val="0"/>
      <w:marBottom w:val="0"/>
      <w:divBdr>
        <w:top w:val="none" w:sz="0" w:space="0" w:color="auto"/>
        <w:left w:val="none" w:sz="0" w:space="0" w:color="auto"/>
        <w:bottom w:val="none" w:sz="0" w:space="0" w:color="auto"/>
        <w:right w:val="none" w:sz="0" w:space="0" w:color="auto"/>
      </w:divBdr>
    </w:div>
    <w:div w:id="1738891104">
      <w:bodyDiv w:val="1"/>
      <w:marLeft w:val="0"/>
      <w:marRight w:val="0"/>
      <w:marTop w:val="0"/>
      <w:marBottom w:val="0"/>
      <w:divBdr>
        <w:top w:val="none" w:sz="0" w:space="0" w:color="auto"/>
        <w:left w:val="none" w:sz="0" w:space="0" w:color="auto"/>
        <w:bottom w:val="none" w:sz="0" w:space="0" w:color="auto"/>
        <w:right w:val="none" w:sz="0" w:space="0" w:color="auto"/>
      </w:divBdr>
    </w:div>
    <w:div w:id="1739207792">
      <w:bodyDiv w:val="1"/>
      <w:marLeft w:val="0"/>
      <w:marRight w:val="0"/>
      <w:marTop w:val="0"/>
      <w:marBottom w:val="0"/>
      <w:divBdr>
        <w:top w:val="none" w:sz="0" w:space="0" w:color="auto"/>
        <w:left w:val="none" w:sz="0" w:space="0" w:color="auto"/>
        <w:bottom w:val="none" w:sz="0" w:space="0" w:color="auto"/>
        <w:right w:val="none" w:sz="0" w:space="0" w:color="auto"/>
      </w:divBdr>
    </w:div>
    <w:div w:id="1739591871">
      <w:bodyDiv w:val="1"/>
      <w:marLeft w:val="0"/>
      <w:marRight w:val="0"/>
      <w:marTop w:val="0"/>
      <w:marBottom w:val="0"/>
      <w:divBdr>
        <w:top w:val="none" w:sz="0" w:space="0" w:color="auto"/>
        <w:left w:val="none" w:sz="0" w:space="0" w:color="auto"/>
        <w:bottom w:val="none" w:sz="0" w:space="0" w:color="auto"/>
        <w:right w:val="none" w:sz="0" w:space="0" w:color="auto"/>
      </w:divBdr>
    </w:div>
    <w:div w:id="1740323826">
      <w:bodyDiv w:val="1"/>
      <w:marLeft w:val="0"/>
      <w:marRight w:val="0"/>
      <w:marTop w:val="0"/>
      <w:marBottom w:val="0"/>
      <w:divBdr>
        <w:top w:val="none" w:sz="0" w:space="0" w:color="auto"/>
        <w:left w:val="none" w:sz="0" w:space="0" w:color="auto"/>
        <w:bottom w:val="none" w:sz="0" w:space="0" w:color="auto"/>
        <w:right w:val="none" w:sz="0" w:space="0" w:color="auto"/>
      </w:divBdr>
    </w:div>
    <w:div w:id="1742680244">
      <w:bodyDiv w:val="1"/>
      <w:marLeft w:val="0"/>
      <w:marRight w:val="0"/>
      <w:marTop w:val="0"/>
      <w:marBottom w:val="0"/>
      <w:divBdr>
        <w:top w:val="none" w:sz="0" w:space="0" w:color="auto"/>
        <w:left w:val="none" w:sz="0" w:space="0" w:color="auto"/>
        <w:bottom w:val="none" w:sz="0" w:space="0" w:color="auto"/>
        <w:right w:val="none" w:sz="0" w:space="0" w:color="auto"/>
      </w:divBdr>
    </w:div>
    <w:div w:id="1743481939">
      <w:bodyDiv w:val="1"/>
      <w:marLeft w:val="0"/>
      <w:marRight w:val="0"/>
      <w:marTop w:val="0"/>
      <w:marBottom w:val="0"/>
      <w:divBdr>
        <w:top w:val="none" w:sz="0" w:space="0" w:color="auto"/>
        <w:left w:val="none" w:sz="0" w:space="0" w:color="auto"/>
        <w:bottom w:val="none" w:sz="0" w:space="0" w:color="auto"/>
        <w:right w:val="none" w:sz="0" w:space="0" w:color="auto"/>
      </w:divBdr>
    </w:div>
    <w:div w:id="1744911473">
      <w:bodyDiv w:val="1"/>
      <w:marLeft w:val="0"/>
      <w:marRight w:val="0"/>
      <w:marTop w:val="0"/>
      <w:marBottom w:val="0"/>
      <w:divBdr>
        <w:top w:val="none" w:sz="0" w:space="0" w:color="auto"/>
        <w:left w:val="none" w:sz="0" w:space="0" w:color="auto"/>
        <w:bottom w:val="none" w:sz="0" w:space="0" w:color="auto"/>
        <w:right w:val="none" w:sz="0" w:space="0" w:color="auto"/>
      </w:divBdr>
    </w:div>
    <w:div w:id="1745299971">
      <w:bodyDiv w:val="1"/>
      <w:marLeft w:val="0"/>
      <w:marRight w:val="0"/>
      <w:marTop w:val="0"/>
      <w:marBottom w:val="0"/>
      <w:divBdr>
        <w:top w:val="none" w:sz="0" w:space="0" w:color="auto"/>
        <w:left w:val="none" w:sz="0" w:space="0" w:color="auto"/>
        <w:bottom w:val="none" w:sz="0" w:space="0" w:color="auto"/>
        <w:right w:val="none" w:sz="0" w:space="0" w:color="auto"/>
      </w:divBdr>
    </w:div>
    <w:div w:id="1746603842">
      <w:bodyDiv w:val="1"/>
      <w:marLeft w:val="0"/>
      <w:marRight w:val="0"/>
      <w:marTop w:val="0"/>
      <w:marBottom w:val="0"/>
      <w:divBdr>
        <w:top w:val="none" w:sz="0" w:space="0" w:color="auto"/>
        <w:left w:val="none" w:sz="0" w:space="0" w:color="auto"/>
        <w:bottom w:val="none" w:sz="0" w:space="0" w:color="auto"/>
        <w:right w:val="none" w:sz="0" w:space="0" w:color="auto"/>
      </w:divBdr>
    </w:div>
    <w:div w:id="1747411134">
      <w:bodyDiv w:val="1"/>
      <w:marLeft w:val="0"/>
      <w:marRight w:val="0"/>
      <w:marTop w:val="0"/>
      <w:marBottom w:val="0"/>
      <w:divBdr>
        <w:top w:val="none" w:sz="0" w:space="0" w:color="auto"/>
        <w:left w:val="none" w:sz="0" w:space="0" w:color="auto"/>
        <w:bottom w:val="none" w:sz="0" w:space="0" w:color="auto"/>
        <w:right w:val="none" w:sz="0" w:space="0" w:color="auto"/>
      </w:divBdr>
    </w:div>
    <w:div w:id="1750804633">
      <w:bodyDiv w:val="1"/>
      <w:marLeft w:val="0"/>
      <w:marRight w:val="0"/>
      <w:marTop w:val="0"/>
      <w:marBottom w:val="0"/>
      <w:divBdr>
        <w:top w:val="none" w:sz="0" w:space="0" w:color="auto"/>
        <w:left w:val="none" w:sz="0" w:space="0" w:color="auto"/>
        <w:bottom w:val="none" w:sz="0" w:space="0" w:color="auto"/>
        <w:right w:val="none" w:sz="0" w:space="0" w:color="auto"/>
      </w:divBdr>
    </w:div>
    <w:div w:id="1751072689">
      <w:bodyDiv w:val="1"/>
      <w:marLeft w:val="0"/>
      <w:marRight w:val="0"/>
      <w:marTop w:val="0"/>
      <w:marBottom w:val="0"/>
      <w:divBdr>
        <w:top w:val="none" w:sz="0" w:space="0" w:color="auto"/>
        <w:left w:val="none" w:sz="0" w:space="0" w:color="auto"/>
        <w:bottom w:val="none" w:sz="0" w:space="0" w:color="auto"/>
        <w:right w:val="none" w:sz="0" w:space="0" w:color="auto"/>
      </w:divBdr>
    </w:div>
    <w:div w:id="1751612919">
      <w:bodyDiv w:val="1"/>
      <w:marLeft w:val="0"/>
      <w:marRight w:val="0"/>
      <w:marTop w:val="0"/>
      <w:marBottom w:val="0"/>
      <w:divBdr>
        <w:top w:val="none" w:sz="0" w:space="0" w:color="auto"/>
        <w:left w:val="none" w:sz="0" w:space="0" w:color="auto"/>
        <w:bottom w:val="none" w:sz="0" w:space="0" w:color="auto"/>
        <w:right w:val="none" w:sz="0" w:space="0" w:color="auto"/>
      </w:divBdr>
    </w:div>
    <w:div w:id="1751733134">
      <w:bodyDiv w:val="1"/>
      <w:marLeft w:val="0"/>
      <w:marRight w:val="0"/>
      <w:marTop w:val="0"/>
      <w:marBottom w:val="0"/>
      <w:divBdr>
        <w:top w:val="none" w:sz="0" w:space="0" w:color="auto"/>
        <w:left w:val="none" w:sz="0" w:space="0" w:color="auto"/>
        <w:bottom w:val="none" w:sz="0" w:space="0" w:color="auto"/>
        <w:right w:val="none" w:sz="0" w:space="0" w:color="auto"/>
      </w:divBdr>
    </w:div>
    <w:div w:id="1752311265">
      <w:bodyDiv w:val="1"/>
      <w:marLeft w:val="0"/>
      <w:marRight w:val="0"/>
      <w:marTop w:val="0"/>
      <w:marBottom w:val="0"/>
      <w:divBdr>
        <w:top w:val="none" w:sz="0" w:space="0" w:color="auto"/>
        <w:left w:val="none" w:sz="0" w:space="0" w:color="auto"/>
        <w:bottom w:val="none" w:sz="0" w:space="0" w:color="auto"/>
        <w:right w:val="none" w:sz="0" w:space="0" w:color="auto"/>
      </w:divBdr>
    </w:div>
    <w:div w:id="1754617714">
      <w:bodyDiv w:val="1"/>
      <w:marLeft w:val="0"/>
      <w:marRight w:val="0"/>
      <w:marTop w:val="0"/>
      <w:marBottom w:val="0"/>
      <w:divBdr>
        <w:top w:val="none" w:sz="0" w:space="0" w:color="auto"/>
        <w:left w:val="none" w:sz="0" w:space="0" w:color="auto"/>
        <w:bottom w:val="none" w:sz="0" w:space="0" w:color="auto"/>
        <w:right w:val="none" w:sz="0" w:space="0" w:color="auto"/>
      </w:divBdr>
    </w:div>
    <w:div w:id="1756591725">
      <w:bodyDiv w:val="1"/>
      <w:marLeft w:val="0"/>
      <w:marRight w:val="0"/>
      <w:marTop w:val="0"/>
      <w:marBottom w:val="0"/>
      <w:divBdr>
        <w:top w:val="none" w:sz="0" w:space="0" w:color="auto"/>
        <w:left w:val="none" w:sz="0" w:space="0" w:color="auto"/>
        <w:bottom w:val="none" w:sz="0" w:space="0" w:color="auto"/>
        <w:right w:val="none" w:sz="0" w:space="0" w:color="auto"/>
      </w:divBdr>
    </w:div>
    <w:div w:id="1757045404">
      <w:bodyDiv w:val="1"/>
      <w:marLeft w:val="0"/>
      <w:marRight w:val="0"/>
      <w:marTop w:val="0"/>
      <w:marBottom w:val="0"/>
      <w:divBdr>
        <w:top w:val="none" w:sz="0" w:space="0" w:color="auto"/>
        <w:left w:val="none" w:sz="0" w:space="0" w:color="auto"/>
        <w:bottom w:val="none" w:sz="0" w:space="0" w:color="auto"/>
        <w:right w:val="none" w:sz="0" w:space="0" w:color="auto"/>
      </w:divBdr>
    </w:div>
    <w:div w:id="1757092142">
      <w:bodyDiv w:val="1"/>
      <w:marLeft w:val="0"/>
      <w:marRight w:val="0"/>
      <w:marTop w:val="0"/>
      <w:marBottom w:val="0"/>
      <w:divBdr>
        <w:top w:val="none" w:sz="0" w:space="0" w:color="auto"/>
        <w:left w:val="none" w:sz="0" w:space="0" w:color="auto"/>
        <w:bottom w:val="none" w:sz="0" w:space="0" w:color="auto"/>
        <w:right w:val="none" w:sz="0" w:space="0" w:color="auto"/>
      </w:divBdr>
    </w:div>
    <w:div w:id="1757701649">
      <w:bodyDiv w:val="1"/>
      <w:marLeft w:val="0"/>
      <w:marRight w:val="0"/>
      <w:marTop w:val="0"/>
      <w:marBottom w:val="0"/>
      <w:divBdr>
        <w:top w:val="none" w:sz="0" w:space="0" w:color="auto"/>
        <w:left w:val="none" w:sz="0" w:space="0" w:color="auto"/>
        <w:bottom w:val="none" w:sz="0" w:space="0" w:color="auto"/>
        <w:right w:val="none" w:sz="0" w:space="0" w:color="auto"/>
      </w:divBdr>
    </w:div>
    <w:div w:id="1758018386">
      <w:bodyDiv w:val="1"/>
      <w:marLeft w:val="0"/>
      <w:marRight w:val="0"/>
      <w:marTop w:val="0"/>
      <w:marBottom w:val="0"/>
      <w:divBdr>
        <w:top w:val="none" w:sz="0" w:space="0" w:color="auto"/>
        <w:left w:val="none" w:sz="0" w:space="0" w:color="auto"/>
        <w:bottom w:val="none" w:sz="0" w:space="0" w:color="auto"/>
        <w:right w:val="none" w:sz="0" w:space="0" w:color="auto"/>
      </w:divBdr>
    </w:div>
    <w:div w:id="1758091255">
      <w:bodyDiv w:val="1"/>
      <w:marLeft w:val="0"/>
      <w:marRight w:val="0"/>
      <w:marTop w:val="0"/>
      <w:marBottom w:val="0"/>
      <w:divBdr>
        <w:top w:val="none" w:sz="0" w:space="0" w:color="auto"/>
        <w:left w:val="none" w:sz="0" w:space="0" w:color="auto"/>
        <w:bottom w:val="none" w:sz="0" w:space="0" w:color="auto"/>
        <w:right w:val="none" w:sz="0" w:space="0" w:color="auto"/>
      </w:divBdr>
    </w:div>
    <w:div w:id="1758398895">
      <w:bodyDiv w:val="1"/>
      <w:marLeft w:val="0"/>
      <w:marRight w:val="0"/>
      <w:marTop w:val="0"/>
      <w:marBottom w:val="0"/>
      <w:divBdr>
        <w:top w:val="none" w:sz="0" w:space="0" w:color="auto"/>
        <w:left w:val="none" w:sz="0" w:space="0" w:color="auto"/>
        <w:bottom w:val="none" w:sz="0" w:space="0" w:color="auto"/>
        <w:right w:val="none" w:sz="0" w:space="0" w:color="auto"/>
      </w:divBdr>
    </w:div>
    <w:div w:id="1759137473">
      <w:bodyDiv w:val="1"/>
      <w:marLeft w:val="0"/>
      <w:marRight w:val="0"/>
      <w:marTop w:val="0"/>
      <w:marBottom w:val="0"/>
      <w:divBdr>
        <w:top w:val="none" w:sz="0" w:space="0" w:color="auto"/>
        <w:left w:val="none" w:sz="0" w:space="0" w:color="auto"/>
        <w:bottom w:val="none" w:sz="0" w:space="0" w:color="auto"/>
        <w:right w:val="none" w:sz="0" w:space="0" w:color="auto"/>
      </w:divBdr>
    </w:div>
    <w:div w:id="1759251916">
      <w:bodyDiv w:val="1"/>
      <w:marLeft w:val="0"/>
      <w:marRight w:val="0"/>
      <w:marTop w:val="0"/>
      <w:marBottom w:val="0"/>
      <w:divBdr>
        <w:top w:val="none" w:sz="0" w:space="0" w:color="auto"/>
        <w:left w:val="none" w:sz="0" w:space="0" w:color="auto"/>
        <w:bottom w:val="none" w:sz="0" w:space="0" w:color="auto"/>
        <w:right w:val="none" w:sz="0" w:space="0" w:color="auto"/>
      </w:divBdr>
    </w:div>
    <w:div w:id="1761561222">
      <w:bodyDiv w:val="1"/>
      <w:marLeft w:val="0"/>
      <w:marRight w:val="0"/>
      <w:marTop w:val="0"/>
      <w:marBottom w:val="0"/>
      <w:divBdr>
        <w:top w:val="none" w:sz="0" w:space="0" w:color="auto"/>
        <w:left w:val="none" w:sz="0" w:space="0" w:color="auto"/>
        <w:bottom w:val="none" w:sz="0" w:space="0" w:color="auto"/>
        <w:right w:val="none" w:sz="0" w:space="0" w:color="auto"/>
      </w:divBdr>
    </w:div>
    <w:div w:id="1762486026">
      <w:bodyDiv w:val="1"/>
      <w:marLeft w:val="0"/>
      <w:marRight w:val="0"/>
      <w:marTop w:val="0"/>
      <w:marBottom w:val="0"/>
      <w:divBdr>
        <w:top w:val="none" w:sz="0" w:space="0" w:color="auto"/>
        <w:left w:val="none" w:sz="0" w:space="0" w:color="auto"/>
        <w:bottom w:val="none" w:sz="0" w:space="0" w:color="auto"/>
        <w:right w:val="none" w:sz="0" w:space="0" w:color="auto"/>
      </w:divBdr>
    </w:div>
    <w:div w:id="1762557583">
      <w:bodyDiv w:val="1"/>
      <w:marLeft w:val="0"/>
      <w:marRight w:val="0"/>
      <w:marTop w:val="0"/>
      <w:marBottom w:val="0"/>
      <w:divBdr>
        <w:top w:val="none" w:sz="0" w:space="0" w:color="auto"/>
        <w:left w:val="none" w:sz="0" w:space="0" w:color="auto"/>
        <w:bottom w:val="none" w:sz="0" w:space="0" w:color="auto"/>
        <w:right w:val="none" w:sz="0" w:space="0" w:color="auto"/>
      </w:divBdr>
    </w:div>
    <w:div w:id="1763061838">
      <w:bodyDiv w:val="1"/>
      <w:marLeft w:val="0"/>
      <w:marRight w:val="0"/>
      <w:marTop w:val="0"/>
      <w:marBottom w:val="0"/>
      <w:divBdr>
        <w:top w:val="none" w:sz="0" w:space="0" w:color="auto"/>
        <w:left w:val="none" w:sz="0" w:space="0" w:color="auto"/>
        <w:bottom w:val="none" w:sz="0" w:space="0" w:color="auto"/>
        <w:right w:val="none" w:sz="0" w:space="0" w:color="auto"/>
      </w:divBdr>
    </w:div>
    <w:div w:id="1763257879">
      <w:bodyDiv w:val="1"/>
      <w:marLeft w:val="0"/>
      <w:marRight w:val="0"/>
      <w:marTop w:val="0"/>
      <w:marBottom w:val="0"/>
      <w:divBdr>
        <w:top w:val="none" w:sz="0" w:space="0" w:color="auto"/>
        <w:left w:val="none" w:sz="0" w:space="0" w:color="auto"/>
        <w:bottom w:val="none" w:sz="0" w:space="0" w:color="auto"/>
        <w:right w:val="none" w:sz="0" w:space="0" w:color="auto"/>
      </w:divBdr>
    </w:div>
    <w:div w:id="1763605049">
      <w:bodyDiv w:val="1"/>
      <w:marLeft w:val="0"/>
      <w:marRight w:val="0"/>
      <w:marTop w:val="0"/>
      <w:marBottom w:val="0"/>
      <w:divBdr>
        <w:top w:val="none" w:sz="0" w:space="0" w:color="auto"/>
        <w:left w:val="none" w:sz="0" w:space="0" w:color="auto"/>
        <w:bottom w:val="none" w:sz="0" w:space="0" w:color="auto"/>
        <w:right w:val="none" w:sz="0" w:space="0" w:color="auto"/>
      </w:divBdr>
    </w:div>
    <w:div w:id="1764691393">
      <w:bodyDiv w:val="1"/>
      <w:marLeft w:val="0"/>
      <w:marRight w:val="0"/>
      <w:marTop w:val="0"/>
      <w:marBottom w:val="0"/>
      <w:divBdr>
        <w:top w:val="none" w:sz="0" w:space="0" w:color="auto"/>
        <w:left w:val="none" w:sz="0" w:space="0" w:color="auto"/>
        <w:bottom w:val="none" w:sz="0" w:space="0" w:color="auto"/>
        <w:right w:val="none" w:sz="0" w:space="0" w:color="auto"/>
      </w:divBdr>
    </w:div>
    <w:div w:id="1765221027">
      <w:bodyDiv w:val="1"/>
      <w:marLeft w:val="0"/>
      <w:marRight w:val="0"/>
      <w:marTop w:val="0"/>
      <w:marBottom w:val="0"/>
      <w:divBdr>
        <w:top w:val="none" w:sz="0" w:space="0" w:color="auto"/>
        <w:left w:val="none" w:sz="0" w:space="0" w:color="auto"/>
        <w:bottom w:val="none" w:sz="0" w:space="0" w:color="auto"/>
        <w:right w:val="none" w:sz="0" w:space="0" w:color="auto"/>
      </w:divBdr>
    </w:div>
    <w:div w:id="1765565367">
      <w:bodyDiv w:val="1"/>
      <w:marLeft w:val="0"/>
      <w:marRight w:val="0"/>
      <w:marTop w:val="0"/>
      <w:marBottom w:val="0"/>
      <w:divBdr>
        <w:top w:val="none" w:sz="0" w:space="0" w:color="auto"/>
        <w:left w:val="none" w:sz="0" w:space="0" w:color="auto"/>
        <w:bottom w:val="none" w:sz="0" w:space="0" w:color="auto"/>
        <w:right w:val="none" w:sz="0" w:space="0" w:color="auto"/>
      </w:divBdr>
    </w:div>
    <w:div w:id="1766537608">
      <w:bodyDiv w:val="1"/>
      <w:marLeft w:val="0"/>
      <w:marRight w:val="0"/>
      <w:marTop w:val="0"/>
      <w:marBottom w:val="0"/>
      <w:divBdr>
        <w:top w:val="none" w:sz="0" w:space="0" w:color="auto"/>
        <w:left w:val="none" w:sz="0" w:space="0" w:color="auto"/>
        <w:bottom w:val="none" w:sz="0" w:space="0" w:color="auto"/>
        <w:right w:val="none" w:sz="0" w:space="0" w:color="auto"/>
      </w:divBdr>
    </w:div>
    <w:div w:id="1767262078">
      <w:bodyDiv w:val="1"/>
      <w:marLeft w:val="0"/>
      <w:marRight w:val="0"/>
      <w:marTop w:val="0"/>
      <w:marBottom w:val="0"/>
      <w:divBdr>
        <w:top w:val="none" w:sz="0" w:space="0" w:color="auto"/>
        <w:left w:val="none" w:sz="0" w:space="0" w:color="auto"/>
        <w:bottom w:val="none" w:sz="0" w:space="0" w:color="auto"/>
        <w:right w:val="none" w:sz="0" w:space="0" w:color="auto"/>
      </w:divBdr>
    </w:div>
    <w:div w:id="1767531633">
      <w:bodyDiv w:val="1"/>
      <w:marLeft w:val="0"/>
      <w:marRight w:val="0"/>
      <w:marTop w:val="0"/>
      <w:marBottom w:val="0"/>
      <w:divBdr>
        <w:top w:val="none" w:sz="0" w:space="0" w:color="auto"/>
        <w:left w:val="none" w:sz="0" w:space="0" w:color="auto"/>
        <w:bottom w:val="none" w:sz="0" w:space="0" w:color="auto"/>
        <w:right w:val="none" w:sz="0" w:space="0" w:color="auto"/>
      </w:divBdr>
    </w:div>
    <w:div w:id="1770272657">
      <w:bodyDiv w:val="1"/>
      <w:marLeft w:val="0"/>
      <w:marRight w:val="0"/>
      <w:marTop w:val="0"/>
      <w:marBottom w:val="0"/>
      <w:divBdr>
        <w:top w:val="none" w:sz="0" w:space="0" w:color="auto"/>
        <w:left w:val="none" w:sz="0" w:space="0" w:color="auto"/>
        <w:bottom w:val="none" w:sz="0" w:space="0" w:color="auto"/>
        <w:right w:val="none" w:sz="0" w:space="0" w:color="auto"/>
      </w:divBdr>
    </w:div>
    <w:div w:id="1772625195">
      <w:bodyDiv w:val="1"/>
      <w:marLeft w:val="0"/>
      <w:marRight w:val="0"/>
      <w:marTop w:val="0"/>
      <w:marBottom w:val="0"/>
      <w:divBdr>
        <w:top w:val="none" w:sz="0" w:space="0" w:color="auto"/>
        <w:left w:val="none" w:sz="0" w:space="0" w:color="auto"/>
        <w:bottom w:val="none" w:sz="0" w:space="0" w:color="auto"/>
        <w:right w:val="none" w:sz="0" w:space="0" w:color="auto"/>
      </w:divBdr>
    </w:div>
    <w:div w:id="1773620520">
      <w:bodyDiv w:val="1"/>
      <w:marLeft w:val="0"/>
      <w:marRight w:val="0"/>
      <w:marTop w:val="0"/>
      <w:marBottom w:val="0"/>
      <w:divBdr>
        <w:top w:val="none" w:sz="0" w:space="0" w:color="auto"/>
        <w:left w:val="none" w:sz="0" w:space="0" w:color="auto"/>
        <w:bottom w:val="none" w:sz="0" w:space="0" w:color="auto"/>
        <w:right w:val="none" w:sz="0" w:space="0" w:color="auto"/>
      </w:divBdr>
    </w:div>
    <w:div w:id="1774669641">
      <w:bodyDiv w:val="1"/>
      <w:marLeft w:val="0"/>
      <w:marRight w:val="0"/>
      <w:marTop w:val="0"/>
      <w:marBottom w:val="0"/>
      <w:divBdr>
        <w:top w:val="none" w:sz="0" w:space="0" w:color="auto"/>
        <w:left w:val="none" w:sz="0" w:space="0" w:color="auto"/>
        <w:bottom w:val="none" w:sz="0" w:space="0" w:color="auto"/>
        <w:right w:val="none" w:sz="0" w:space="0" w:color="auto"/>
      </w:divBdr>
    </w:div>
    <w:div w:id="1774857812">
      <w:bodyDiv w:val="1"/>
      <w:marLeft w:val="0"/>
      <w:marRight w:val="0"/>
      <w:marTop w:val="0"/>
      <w:marBottom w:val="0"/>
      <w:divBdr>
        <w:top w:val="none" w:sz="0" w:space="0" w:color="auto"/>
        <w:left w:val="none" w:sz="0" w:space="0" w:color="auto"/>
        <w:bottom w:val="none" w:sz="0" w:space="0" w:color="auto"/>
        <w:right w:val="none" w:sz="0" w:space="0" w:color="auto"/>
      </w:divBdr>
    </w:div>
    <w:div w:id="1775201290">
      <w:bodyDiv w:val="1"/>
      <w:marLeft w:val="0"/>
      <w:marRight w:val="0"/>
      <w:marTop w:val="0"/>
      <w:marBottom w:val="0"/>
      <w:divBdr>
        <w:top w:val="none" w:sz="0" w:space="0" w:color="auto"/>
        <w:left w:val="none" w:sz="0" w:space="0" w:color="auto"/>
        <w:bottom w:val="none" w:sz="0" w:space="0" w:color="auto"/>
        <w:right w:val="none" w:sz="0" w:space="0" w:color="auto"/>
      </w:divBdr>
    </w:div>
    <w:div w:id="1775977208">
      <w:bodyDiv w:val="1"/>
      <w:marLeft w:val="0"/>
      <w:marRight w:val="0"/>
      <w:marTop w:val="0"/>
      <w:marBottom w:val="0"/>
      <w:divBdr>
        <w:top w:val="none" w:sz="0" w:space="0" w:color="auto"/>
        <w:left w:val="none" w:sz="0" w:space="0" w:color="auto"/>
        <w:bottom w:val="none" w:sz="0" w:space="0" w:color="auto"/>
        <w:right w:val="none" w:sz="0" w:space="0" w:color="auto"/>
      </w:divBdr>
    </w:div>
    <w:div w:id="1776944426">
      <w:bodyDiv w:val="1"/>
      <w:marLeft w:val="0"/>
      <w:marRight w:val="0"/>
      <w:marTop w:val="0"/>
      <w:marBottom w:val="0"/>
      <w:divBdr>
        <w:top w:val="none" w:sz="0" w:space="0" w:color="auto"/>
        <w:left w:val="none" w:sz="0" w:space="0" w:color="auto"/>
        <w:bottom w:val="none" w:sz="0" w:space="0" w:color="auto"/>
        <w:right w:val="none" w:sz="0" w:space="0" w:color="auto"/>
      </w:divBdr>
    </w:div>
    <w:div w:id="1777754471">
      <w:bodyDiv w:val="1"/>
      <w:marLeft w:val="0"/>
      <w:marRight w:val="0"/>
      <w:marTop w:val="0"/>
      <w:marBottom w:val="0"/>
      <w:divBdr>
        <w:top w:val="none" w:sz="0" w:space="0" w:color="auto"/>
        <w:left w:val="none" w:sz="0" w:space="0" w:color="auto"/>
        <w:bottom w:val="none" w:sz="0" w:space="0" w:color="auto"/>
        <w:right w:val="none" w:sz="0" w:space="0" w:color="auto"/>
      </w:divBdr>
    </w:div>
    <w:div w:id="1778021000">
      <w:bodyDiv w:val="1"/>
      <w:marLeft w:val="0"/>
      <w:marRight w:val="0"/>
      <w:marTop w:val="0"/>
      <w:marBottom w:val="0"/>
      <w:divBdr>
        <w:top w:val="none" w:sz="0" w:space="0" w:color="auto"/>
        <w:left w:val="none" w:sz="0" w:space="0" w:color="auto"/>
        <w:bottom w:val="none" w:sz="0" w:space="0" w:color="auto"/>
        <w:right w:val="none" w:sz="0" w:space="0" w:color="auto"/>
      </w:divBdr>
    </w:div>
    <w:div w:id="1778480984">
      <w:bodyDiv w:val="1"/>
      <w:marLeft w:val="0"/>
      <w:marRight w:val="0"/>
      <w:marTop w:val="0"/>
      <w:marBottom w:val="0"/>
      <w:divBdr>
        <w:top w:val="none" w:sz="0" w:space="0" w:color="auto"/>
        <w:left w:val="none" w:sz="0" w:space="0" w:color="auto"/>
        <w:bottom w:val="none" w:sz="0" w:space="0" w:color="auto"/>
        <w:right w:val="none" w:sz="0" w:space="0" w:color="auto"/>
      </w:divBdr>
    </w:div>
    <w:div w:id="1779178091">
      <w:bodyDiv w:val="1"/>
      <w:marLeft w:val="0"/>
      <w:marRight w:val="0"/>
      <w:marTop w:val="0"/>
      <w:marBottom w:val="0"/>
      <w:divBdr>
        <w:top w:val="none" w:sz="0" w:space="0" w:color="auto"/>
        <w:left w:val="none" w:sz="0" w:space="0" w:color="auto"/>
        <w:bottom w:val="none" w:sz="0" w:space="0" w:color="auto"/>
        <w:right w:val="none" w:sz="0" w:space="0" w:color="auto"/>
      </w:divBdr>
    </w:div>
    <w:div w:id="1780683453">
      <w:bodyDiv w:val="1"/>
      <w:marLeft w:val="0"/>
      <w:marRight w:val="0"/>
      <w:marTop w:val="0"/>
      <w:marBottom w:val="0"/>
      <w:divBdr>
        <w:top w:val="none" w:sz="0" w:space="0" w:color="auto"/>
        <w:left w:val="none" w:sz="0" w:space="0" w:color="auto"/>
        <w:bottom w:val="none" w:sz="0" w:space="0" w:color="auto"/>
        <w:right w:val="none" w:sz="0" w:space="0" w:color="auto"/>
      </w:divBdr>
    </w:div>
    <w:div w:id="1780877640">
      <w:bodyDiv w:val="1"/>
      <w:marLeft w:val="0"/>
      <w:marRight w:val="0"/>
      <w:marTop w:val="0"/>
      <w:marBottom w:val="0"/>
      <w:divBdr>
        <w:top w:val="none" w:sz="0" w:space="0" w:color="auto"/>
        <w:left w:val="none" w:sz="0" w:space="0" w:color="auto"/>
        <w:bottom w:val="none" w:sz="0" w:space="0" w:color="auto"/>
        <w:right w:val="none" w:sz="0" w:space="0" w:color="auto"/>
      </w:divBdr>
    </w:div>
    <w:div w:id="1782068619">
      <w:bodyDiv w:val="1"/>
      <w:marLeft w:val="0"/>
      <w:marRight w:val="0"/>
      <w:marTop w:val="0"/>
      <w:marBottom w:val="0"/>
      <w:divBdr>
        <w:top w:val="none" w:sz="0" w:space="0" w:color="auto"/>
        <w:left w:val="none" w:sz="0" w:space="0" w:color="auto"/>
        <w:bottom w:val="none" w:sz="0" w:space="0" w:color="auto"/>
        <w:right w:val="none" w:sz="0" w:space="0" w:color="auto"/>
      </w:divBdr>
    </w:div>
    <w:div w:id="1782145845">
      <w:bodyDiv w:val="1"/>
      <w:marLeft w:val="0"/>
      <w:marRight w:val="0"/>
      <w:marTop w:val="0"/>
      <w:marBottom w:val="0"/>
      <w:divBdr>
        <w:top w:val="none" w:sz="0" w:space="0" w:color="auto"/>
        <w:left w:val="none" w:sz="0" w:space="0" w:color="auto"/>
        <w:bottom w:val="none" w:sz="0" w:space="0" w:color="auto"/>
        <w:right w:val="none" w:sz="0" w:space="0" w:color="auto"/>
      </w:divBdr>
    </w:div>
    <w:div w:id="1782382648">
      <w:bodyDiv w:val="1"/>
      <w:marLeft w:val="0"/>
      <w:marRight w:val="0"/>
      <w:marTop w:val="0"/>
      <w:marBottom w:val="0"/>
      <w:divBdr>
        <w:top w:val="none" w:sz="0" w:space="0" w:color="auto"/>
        <w:left w:val="none" w:sz="0" w:space="0" w:color="auto"/>
        <w:bottom w:val="none" w:sz="0" w:space="0" w:color="auto"/>
        <w:right w:val="none" w:sz="0" w:space="0" w:color="auto"/>
      </w:divBdr>
    </w:div>
    <w:div w:id="1783912944">
      <w:bodyDiv w:val="1"/>
      <w:marLeft w:val="0"/>
      <w:marRight w:val="0"/>
      <w:marTop w:val="0"/>
      <w:marBottom w:val="0"/>
      <w:divBdr>
        <w:top w:val="none" w:sz="0" w:space="0" w:color="auto"/>
        <w:left w:val="none" w:sz="0" w:space="0" w:color="auto"/>
        <w:bottom w:val="none" w:sz="0" w:space="0" w:color="auto"/>
        <w:right w:val="none" w:sz="0" w:space="0" w:color="auto"/>
      </w:divBdr>
    </w:div>
    <w:div w:id="1784567416">
      <w:bodyDiv w:val="1"/>
      <w:marLeft w:val="0"/>
      <w:marRight w:val="0"/>
      <w:marTop w:val="0"/>
      <w:marBottom w:val="0"/>
      <w:divBdr>
        <w:top w:val="none" w:sz="0" w:space="0" w:color="auto"/>
        <w:left w:val="none" w:sz="0" w:space="0" w:color="auto"/>
        <w:bottom w:val="none" w:sz="0" w:space="0" w:color="auto"/>
        <w:right w:val="none" w:sz="0" w:space="0" w:color="auto"/>
      </w:divBdr>
    </w:div>
    <w:div w:id="1785231143">
      <w:bodyDiv w:val="1"/>
      <w:marLeft w:val="0"/>
      <w:marRight w:val="0"/>
      <w:marTop w:val="0"/>
      <w:marBottom w:val="0"/>
      <w:divBdr>
        <w:top w:val="none" w:sz="0" w:space="0" w:color="auto"/>
        <w:left w:val="none" w:sz="0" w:space="0" w:color="auto"/>
        <w:bottom w:val="none" w:sz="0" w:space="0" w:color="auto"/>
        <w:right w:val="none" w:sz="0" w:space="0" w:color="auto"/>
      </w:divBdr>
    </w:div>
    <w:div w:id="1786188793">
      <w:bodyDiv w:val="1"/>
      <w:marLeft w:val="0"/>
      <w:marRight w:val="0"/>
      <w:marTop w:val="0"/>
      <w:marBottom w:val="0"/>
      <w:divBdr>
        <w:top w:val="none" w:sz="0" w:space="0" w:color="auto"/>
        <w:left w:val="none" w:sz="0" w:space="0" w:color="auto"/>
        <w:bottom w:val="none" w:sz="0" w:space="0" w:color="auto"/>
        <w:right w:val="none" w:sz="0" w:space="0" w:color="auto"/>
      </w:divBdr>
    </w:div>
    <w:div w:id="1787236377">
      <w:bodyDiv w:val="1"/>
      <w:marLeft w:val="0"/>
      <w:marRight w:val="0"/>
      <w:marTop w:val="0"/>
      <w:marBottom w:val="0"/>
      <w:divBdr>
        <w:top w:val="none" w:sz="0" w:space="0" w:color="auto"/>
        <w:left w:val="none" w:sz="0" w:space="0" w:color="auto"/>
        <w:bottom w:val="none" w:sz="0" w:space="0" w:color="auto"/>
        <w:right w:val="none" w:sz="0" w:space="0" w:color="auto"/>
      </w:divBdr>
    </w:div>
    <w:div w:id="1788353240">
      <w:bodyDiv w:val="1"/>
      <w:marLeft w:val="0"/>
      <w:marRight w:val="0"/>
      <w:marTop w:val="0"/>
      <w:marBottom w:val="0"/>
      <w:divBdr>
        <w:top w:val="none" w:sz="0" w:space="0" w:color="auto"/>
        <w:left w:val="none" w:sz="0" w:space="0" w:color="auto"/>
        <w:bottom w:val="none" w:sz="0" w:space="0" w:color="auto"/>
        <w:right w:val="none" w:sz="0" w:space="0" w:color="auto"/>
      </w:divBdr>
    </w:div>
    <w:div w:id="1789082497">
      <w:bodyDiv w:val="1"/>
      <w:marLeft w:val="0"/>
      <w:marRight w:val="0"/>
      <w:marTop w:val="0"/>
      <w:marBottom w:val="0"/>
      <w:divBdr>
        <w:top w:val="none" w:sz="0" w:space="0" w:color="auto"/>
        <w:left w:val="none" w:sz="0" w:space="0" w:color="auto"/>
        <w:bottom w:val="none" w:sz="0" w:space="0" w:color="auto"/>
        <w:right w:val="none" w:sz="0" w:space="0" w:color="auto"/>
      </w:divBdr>
    </w:div>
    <w:div w:id="1790082560">
      <w:bodyDiv w:val="1"/>
      <w:marLeft w:val="0"/>
      <w:marRight w:val="0"/>
      <w:marTop w:val="0"/>
      <w:marBottom w:val="0"/>
      <w:divBdr>
        <w:top w:val="none" w:sz="0" w:space="0" w:color="auto"/>
        <w:left w:val="none" w:sz="0" w:space="0" w:color="auto"/>
        <w:bottom w:val="none" w:sz="0" w:space="0" w:color="auto"/>
        <w:right w:val="none" w:sz="0" w:space="0" w:color="auto"/>
      </w:divBdr>
    </w:div>
    <w:div w:id="1790127880">
      <w:bodyDiv w:val="1"/>
      <w:marLeft w:val="0"/>
      <w:marRight w:val="0"/>
      <w:marTop w:val="0"/>
      <w:marBottom w:val="0"/>
      <w:divBdr>
        <w:top w:val="none" w:sz="0" w:space="0" w:color="auto"/>
        <w:left w:val="none" w:sz="0" w:space="0" w:color="auto"/>
        <w:bottom w:val="none" w:sz="0" w:space="0" w:color="auto"/>
        <w:right w:val="none" w:sz="0" w:space="0" w:color="auto"/>
      </w:divBdr>
    </w:div>
    <w:div w:id="1790707534">
      <w:bodyDiv w:val="1"/>
      <w:marLeft w:val="0"/>
      <w:marRight w:val="0"/>
      <w:marTop w:val="0"/>
      <w:marBottom w:val="0"/>
      <w:divBdr>
        <w:top w:val="none" w:sz="0" w:space="0" w:color="auto"/>
        <w:left w:val="none" w:sz="0" w:space="0" w:color="auto"/>
        <w:bottom w:val="none" w:sz="0" w:space="0" w:color="auto"/>
        <w:right w:val="none" w:sz="0" w:space="0" w:color="auto"/>
      </w:divBdr>
    </w:div>
    <w:div w:id="1790972233">
      <w:bodyDiv w:val="1"/>
      <w:marLeft w:val="0"/>
      <w:marRight w:val="0"/>
      <w:marTop w:val="0"/>
      <w:marBottom w:val="0"/>
      <w:divBdr>
        <w:top w:val="none" w:sz="0" w:space="0" w:color="auto"/>
        <w:left w:val="none" w:sz="0" w:space="0" w:color="auto"/>
        <w:bottom w:val="none" w:sz="0" w:space="0" w:color="auto"/>
        <w:right w:val="none" w:sz="0" w:space="0" w:color="auto"/>
      </w:divBdr>
    </w:div>
    <w:div w:id="1792355086">
      <w:bodyDiv w:val="1"/>
      <w:marLeft w:val="0"/>
      <w:marRight w:val="0"/>
      <w:marTop w:val="0"/>
      <w:marBottom w:val="0"/>
      <w:divBdr>
        <w:top w:val="none" w:sz="0" w:space="0" w:color="auto"/>
        <w:left w:val="none" w:sz="0" w:space="0" w:color="auto"/>
        <w:bottom w:val="none" w:sz="0" w:space="0" w:color="auto"/>
        <w:right w:val="none" w:sz="0" w:space="0" w:color="auto"/>
      </w:divBdr>
    </w:div>
    <w:div w:id="1792817786">
      <w:bodyDiv w:val="1"/>
      <w:marLeft w:val="0"/>
      <w:marRight w:val="0"/>
      <w:marTop w:val="0"/>
      <w:marBottom w:val="0"/>
      <w:divBdr>
        <w:top w:val="none" w:sz="0" w:space="0" w:color="auto"/>
        <w:left w:val="none" w:sz="0" w:space="0" w:color="auto"/>
        <w:bottom w:val="none" w:sz="0" w:space="0" w:color="auto"/>
        <w:right w:val="none" w:sz="0" w:space="0" w:color="auto"/>
      </w:divBdr>
    </w:div>
    <w:div w:id="1792894481">
      <w:bodyDiv w:val="1"/>
      <w:marLeft w:val="0"/>
      <w:marRight w:val="0"/>
      <w:marTop w:val="0"/>
      <w:marBottom w:val="0"/>
      <w:divBdr>
        <w:top w:val="none" w:sz="0" w:space="0" w:color="auto"/>
        <w:left w:val="none" w:sz="0" w:space="0" w:color="auto"/>
        <w:bottom w:val="none" w:sz="0" w:space="0" w:color="auto"/>
        <w:right w:val="none" w:sz="0" w:space="0" w:color="auto"/>
      </w:divBdr>
    </w:div>
    <w:div w:id="1793354817">
      <w:bodyDiv w:val="1"/>
      <w:marLeft w:val="0"/>
      <w:marRight w:val="0"/>
      <w:marTop w:val="0"/>
      <w:marBottom w:val="0"/>
      <w:divBdr>
        <w:top w:val="none" w:sz="0" w:space="0" w:color="auto"/>
        <w:left w:val="none" w:sz="0" w:space="0" w:color="auto"/>
        <w:bottom w:val="none" w:sz="0" w:space="0" w:color="auto"/>
        <w:right w:val="none" w:sz="0" w:space="0" w:color="auto"/>
      </w:divBdr>
    </w:div>
    <w:div w:id="1794134841">
      <w:bodyDiv w:val="1"/>
      <w:marLeft w:val="0"/>
      <w:marRight w:val="0"/>
      <w:marTop w:val="0"/>
      <w:marBottom w:val="0"/>
      <w:divBdr>
        <w:top w:val="none" w:sz="0" w:space="0" w:color="auto"/>
        <w:left w:val="none" w:sz="0" w:space="0" w:color="auto"/>
        <w:bottom w:val="none" w:sz="0" w:space="0" w:color="auto"/>
        <w:right w:val="none" w:sz="0" w:space="0" w:color="auto"/>
      </w:divBdr>
    </w:div>
    <w:div w:id="1795054042">
      <w:bodyDiv w:val="1"/>
      <w:marLeft w:val="0"/>
      <w:marRight w:val="0"/>
      <w:marTop w:val="0"/>
      <w:marBottom w:val="0"/>
      <w:divBdr>
        <w:top w:val="none" w:sz="0" w:space="0" w:color="auto"/>
        <w:left w:val="none" w:sz="0" w:space="0" w:color="auto"/>
        <w:bottom w:val="none" w:sz="0" w:space="0" w:color="auto"/>
        <w:right w:val="none" w:sz="0" w:space="0" w:color="auto"/>
      </w:divBdr>
    </w:div>
    <w:div w:id="1795438346">
      <w:bodyDiv w:val="1"/>
      <w:marLeft w:val="0"/>
      <w:marRight w:val="0"/>
      <w:marTop w:val="0"/>
      <w:marBottom w:val="0"/>
      <w:divBdr>
        <w:top w:val="none" w:sz="0" w:space="0" w:color="auto"/>
        <w:left w:val="none" w:sz="0" w:space="0" w:color="auto"/>
        <w:bottom w:val="none" w:sz="0" w:space="0" w:color="auto"/>
        <w:right w:val="none" w:sz="0" w:space="0" w:color="auto"/>
      </w:divBdr>
    </w:div>
    <w:div w:id="1795520591">
      <w:bodyDiv w:val="1"/>
      <w:marLeft w:val="0"/>
      <w:marRight w:val="0"/>
      <w:marTop w:val="0"/>
      <w:marBottom w:val="0"/>
      <w:divBdr>
        <w:top w:val="none" w:sz="0" w:space="0" w:color="auto"/>
        <w:left w:val="none" w:sz="0" w:space="0" w:color="auto"/>
        <w:bottom w:val="none" w:sz="0" w:space="0" w:color="auto"/>
        <w:right w:val="none" w:sz="0" w:space="0" w:color="auto"/>
      </w:divBdr>
    </w:div>
    <w:div w:id="1795522338">
      <w:bodyDiv w:val="1"/>
      <w:marLeft w:val="0"/>
      <w:marRight w:val="0"/>
      <w:marTop w:val="0"/>
      <w:marBottom w:val="0"/>
      <w:divBdr>
        <w:top w:val="none" w:sz="0" w:space="0" w:color="auto"/>
        <w:left w:val="none" w:sz="0" w:space="0" w:color="auto"/>
        <w:bottom w:val="none" w:sz="0" w:space="0" w:color="auto"/>
        <w:right w:val="none" w:sz="0" w:space="0" w:color="auto"/>
      </w:divBdr>
    </w:div>
    <w:div w:id="1795905266">
      <w:bodyDiv w:val="1"/>
      <w:marLeft w:val="0"/>
      <w:marRight w:val="0"/>
      <w:marTop w:val="0"/>
      <w:marBottom w:val="0"/>
      <w:divBdr>
        <w:top w:val="none" w:sz="0" w:space="0" w:color="auto"/>
        <w:left w:val="none" w:sz="0" w:space="0" w:color="auto"/>
        <w:bottom w:val="none" w:sz="0" w:space="0" w:color="auto"/>
        <w:right w:val="none" w:sz="0" w:space="0" w:color="auto"/>
      </w:divBdr>
    </w:div>
    <w:div w:id="1797601746">
      <w:bodyDiv w:val="1"/>
      <w:marLeft w:val="0"/>
      <w:marRight w:val="0"/>
      <w:marTop w:val="0"/>
      <w:marBottom w:val="0"/>
      <w:divBdr>
        <w:top w:val="none" w:sz="0" w:space="0" w:color="auto"/>
        <w:left w:val="none" w:sz="0" w:space="0" w:color="auto"/>
        <w:bottom w:val="none" w:sz="0" w:space="0" w:color="auto"/>
        <w:right w:val="none" w:sz="0" w:space="0" w:color="auto"/>
      </w:divBdr>
    </w:div>
    <w:div w:id="1798837547">
      <w:bodyDiv w:val="1"/>
      <w:marLeft w:val="0"/>
      <w:marRight w:val="0"/>
      <w:marTop w:val="0"/>
      <w:marBottom w:val="0"/>
      <w:divBdr>
        <w:top w:val="none" w:sz="0" w:space="0" w:color="auto"/>
        <w:left w:val="none" w:sz="0" w:space="0" w:color="auto"/>
        <w:bottom w:val="none" w:sz="0" w:space="0" w:color="auto"/>
        <w:right w:val="none" w:sz="0" w:space="0" w:color="auto"/>
      </w:divBdr>
    </w:div>
    <w:div w:id="1799643588">
      <w:bodyDiv w:val="1"/>
      <w:marLeft w:val="0"/>
      <w:marRight w:val="0"/>
      <w:marTop w:val="0"/>
      <w:marBottom w:val="0"/>
      <w:divBdr>
        <w:top w:val="none" w:sz="0" w:space="0" w:color="auto"/>
        <w:left w:val="none" w:sz="0" w:space="0" w:color="auto"/>
        <w:bottom w:val="none" w:sz="0" w:space="0" w:color="auto"/>
        <w:right w:val="none" w:sz="0" w:space="0" w:color="auto"/>
      </w:divBdr>
    </w:div>
    <w:div w:id="1799759905">
      <w:bodyDiv w:val="1"/>
      <w:marLeft w:val="0"/>
      <w:marRight w:val="0"/>
      <w:marTop w:val="0"/>
      <w:marBottom w:val="0"/>
      <w:divBdr>
        <w:top w:val="none" w:sz="0" w:space="0" w:color="auto"/>
        <w:left w:val="none" w:sz="0" w:space="0" w:color="auto"/>
        <w:bottom w:val="none" w:sz="0" w:space="0" w:color="auto"/>
        <w:right w:val="none" w:sz="0" w:space="0" w:color="auto"/>
      </w:divBdr>
    </w:div>
    <w:div w:id="1800224727">
      <w:bodyDiv w:val="1"/>
      <w:marLeft w:val="0"/>
      <w:marRight w:val="0"/>
      <w:marTop w:val="0"/>
      <w:marBottom w:val="0"/>
      <w:divBdr>
        <w:top w:val="none" w:sz="0" w:space="0" w:color="auto"/>
        <w:left w:val="none" w:sz="0" w:space="0" w:color="auto"/>
        <w:bottom w:val="none" w:sz="0" w:space="0" w:color="auto"/>
        <w:right w:val="none" w:sz="0" w:space="0" w:color="auto"/>
      </w:divBdr>
    </w:div>
    <w:div w:id="1800419251">
      <w:bodyDiv w:val="1"/>
      <w:marLeft w:val="0"/>
      <w:marRight w:val="0"/>
      <w:marTop w:val="0"/>
      <w:marBottom w:val="0"/>
      <w:divBdr>
        <w:top w:val="none" w:sz="0" w:space="0" w:color="auto"/>
        <w:left w:val="none" w:sz="0" w:space="0" w:color="auto"/>
        <w:bottom w:val="none" w:sz="0" w:space="0" w:color="auto"/>
        <w:right w:val="none" w:sz="0" w:space="0" w:color="auto"/>
      </w:divBdr>
    </w:div>
    <w:div w:id="1800611436">
      <w:bodyDiv w:val="1"/>
      <w:marLeft w:val="0"/>
      <w:marRight w:val="0"/>
      <w:marTop w:val="0"/>
      <w:marBottom w:val="0"/>
      <w:divBdr>
        <w:top w:val="none" w:sz="0" w:space="0" w:color="auto"/>
        <w:left w:val="none" w:sz="0" w:space="0" w:color="auto"/>
        <w:bottom w:val="none" w:sz="0" w:space="0" w:color="auto"/>
        <w:right w:val="none" w:sz="0" w:space="0" w:color="auto"/>
      </w:divBdr>
    </w:div>
    <w:div w:id="1801264714">
      <w:bodyDiv w:val="1"/>
      <w:marLeft w:val="0"/>
      <w:marRight w:val="0"/>
      <w:marTop w:val="0"/>
      <w:marBottom w:val="0"/>
      <w:divBdr>
        <w:top w:val="none" w:sz="0" w:space="0" w:color="auto"/>
        <w:left w:val="none" w:sz="0" w:space="0" w:color="auto"/>
        <w:bottom w:val="none" w:sz="0" w:space="0" w:color="auto"/>
        <w:right w:val="none" w:sz="0" w:space="0" w:color="auto"/>
      </w:divBdr>
    </w:div>
    <w:div w:id="1802067962">
      <w:bodyDiv w:val="1"/>
      <w:marLeft w:val="0"/>
      <w:marRight w:val="0"/>
      <w:marTop w:val="0"/>
      <w:marBottom w:val="0"/>
      <w:divBdr>
        <w:top w:val="none" w:sz="0" w:space="0" w:color="auto"/>
        <w:left w:val="none" w:sz="0" w:space="0" w:color="auto"/>
        <w:bottom w:val="none" w:sz="0" w:space="0" w:color="auto"/>
        <w:right w:val="none" w:sz="0" w:space="0" w:color="auto"/>
      </w:divBdr>
    </w:div>
    <w:div w:id="1802654371">
      <w:bodyDiv w:val="1"/>
      <w:marLeft w:val="0"/>
      <w:marRight w:val="0"/>
      <w:marTop w:val="0"/>
      <w:marBottom w:val="0"/>
      <w:divBdr>
        <w:top w:val="none" w:sz="0" w:space="0" w:color="auto"/>
        <w:left w:val="none" w:sz="0" w:space="0" w:color="auto"/>
        <w:bottom w:val="none" w:sz="0" w:space="0" w:color="auto"/>
        <w:right w:val="none" w:sz="0" w:space="0" w:color="auto"/>
      </w:divBdr>
    </w:div>
    <w:div w:id="1802965998">
      <w:bodyDiv w:val="1"/>
      <w:marLeft w:val="0"/>
      <w:marRight w:val="0"/>
      <w:marTop w:val="0"/>
      <w:marBottom w:val="0"/>
      <w:divBdr>
        <w:top w:val="none" w:sz="0" w:space="0" w:color="auto"/>
        <w:left w:val="none" w:sz="0" w:space="0" w:color="auto"/>
        <w:bottom w:val="none" w:sz="0" w:space="0" w:color="auto"/>
        <w:right w:val="none" w:sz="0" w:space="0" w:color="auto"/>
      </w:divBdr>
    </w:div>
    <w:div w:id="1803572197">
      <w:bodyDiv w:val="1"/>
      <w:marLeft w:val="0"/>
      <w:marRight w:val="0"/>
      <w:marTop w:val="0"/>
      <w:marBottom w:val="0"/>
      <w:divBdr>
        <w:top w:val="none" w:sz="0" w:space="0" w:color="auto"/>
        <w:left w:val="none" w:sz="0" w:space="0" w:color="auto"/>
        <w:bottom w:val="none" w:sz="0" w:space="0" w:color="auto"/>
        <w:right w:val="none" w:sz="0" w:space="0" w:color="auto"/>
      </w:divBdr>
      <w:divsChild>
        <w:div w:id="437332824">
          <w:marLeft w:val="0"/>
          <w:marRight w:val="0"/>
          <w:marTop w:val="0"/>
          <w:marBottom w:val="0"/>
          <w:divBdr>
            <w:top w:val="none" w:sz="0" w:space="0" w:color="auto"/>
            <w:left w:val="none" w:sz="0" w:space="0" w:color="auto"/>
            <w:bottom w:val="none" w:sz="0" w:space="0" w:color="auto"/>
            <w:right w:val="none" w:sz="0" w:space="0" w:color="auto"/>
          </w:divBdr>
          <w:divsChild>
            <w:div w:id="705252321">
              <w:marLeft w:val="0"/>
              <w:marRight w:val="0"/>
              <w:marTop w:val="0"/>
              <w:marBottom w:val="0"/>
              <w:divBdr>
                <w:top w:val="none" w:sz="0" w:space="0" w:color="auto"/>
                <w:left w:val="none" w:sz="0" w:space="0" w:color="auto"/>
                <w:bottom w:val="none" w:sz="0" w:space="0" w:color="auto"/>
                <w:right w:val="none" w:sz="0" w:space="0" w:color="auto"/>
              </w:divBdr>
              <w:divsChild>
                <w:div w:id="870413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9208937">
          <w:marLeft w:val="0"/>
          <w:marRight w:val="0"/>
          <w:marTop w:val="0"/>
          <w:marBottom w:val="0"/>
          <w:divBdr>
            <w:top w:val="none" w:sz="0" w:space="0" w:color="auto"/>
            <w:left w:val="none" w:sz="0" w:space="0" w:color="auto"/>
            <w:bottom w:val="none" w:sz="0" w:space="0" w:color="auto"/>
            <w:right w:val="none" w:sz="0" w:space="0" w:color="auto"/>
          </w:divBdr>
          <w:divsChild>
            <w:div w:id="1298338805">
              <w:marLeft w:val="0"/>
              <w:marRight w:val="0"/>
              <w:marTop w:val="0"/>
              <w:marBottom w:val="0"/>
              <w:divBdr>
                <w:top w:val="none" w:sz="0" w:space="0" w:color="auto"/>
                <w:left w:val="none" w:sz="0" w:space="0" w:color="auto"/>
                <w:bottom w:val="none" w:sz="0" w:space="0" w:color="auto"/>
                <w:right w:val="none" w:sz="0" w:space="0" w:color="auto"/>
              </w:divBdr>
              <w:divsChild>
                <w:div w:id="1085686744">
                  <w:marLeft w:val="0"/>
                  <w:marRight w:val="0"/>
                  <w:marTop w:val="0"/>
                  <w:marBottom w:val="0"/>
                  <w:divBdr>
                    <w:top w:val="none" w:sz="0" w:space="0" w:color="auto"/>
                    <w:left w:val="none" w:sz="0" w:space="0" w:color="auto"/>
                    <w:bottom w:val="none" w:sz="0" w:space="0" w:color="auto"/>
                    <w:right w:val="none" w:sz="0" w:space="0" w:color="auto"/>
                  </w:divBdr>
                  <w:divsChild>
                    <w:div w:id="467820025">
                      <w:marLeft w:val="0"/>
                      <w:marRight w:val="0"/>
                      <w:marTop w:val="0"/>
                      <w:marBottom w:val="0"/>
                      <w:divBdr>
                        <w:top w:val="none" w:sz="0" w:space="0" w:color="auto"/>
                        <w:left w:val="none" w:sz="0" w:space="0" w:color="auto"/>
                        <w:bottom w:val="none" w:sz="0" w:space="0" w:color="auto"/>
                        <w:right w:val="none" w:sz="0" w:space="0" w:color="auto"/>
                      </w:divBdr>
                      <w:divsChild>
                        <w:div w:id="922186566">
                          <w:marLeft w:val="0"/>
                          <w:marRight w:val="0"/>
                          <w:marTop w:val="0"/>
                          <w:marBottom w:val="0"/>
                          <w:divBdr>
                            <w:top w:val="none" w:sz="0" w:space="0" w:color="auto"/>
                            <w:left w:val="none" w:sz="0" w:space="0" w:color="auto"/>
                            <w:bottom w:val="none" w:sz="0" w:space="0" w:color="auto"/>
                            <w:right w:val="none" w:sz="0" w:space="0" w:color="auto"/>
                          </w:divBdr>
                        </w:div>
                      </w:divsChild>
                    </w:div>
                    <w:div w:id="2029215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7306024">
          <w:marLeft w:val="0"/>
          <w:marRight w:val="0"/>
          <w:marTop w:val="0"/>
          <w:marBottom w:val="0"/>
          <w:divBdr>
            <w:top w:val="none" w:sz="0" w:space="0" w:color="auto"/>
            <w:left w:val="none" w:sz="0" w:space="0" w:color="auto"/>
            <w:bottom w:val="none" w:sz="0" w:space="0" w:color="auto"/>
            <w:right w:val="none" w:sz="0" w:space="0" w:color="auto"/>
          </w:divBdr>
          <w:divsChild>
            <w:div w:id="1546678004">
              <w:marLeft w:val="0"/>
              <w:marRight w:val="0"/>
              <w:marTop w:val="0"/>
              <w:marBottom w:val="0"/>
              <w:divBdr>
                <w:top w:val="none" w:sz="0" w:space="0" w:color="auto"/>
                <w:left w:val="none" w:sz="0" w:space="0" w:color="auto"/>
                <w:bottom w:val="none" w:sz="0" w:space="0" w:color="auto"/>
                <w:right w:val="none" w:sz="0" w:space="0" w:color="auto"/>
              </w:divBdr>
              <w:divsChild>
                <w:div w:id="265387202">
                  <w:marLeft w:val="0"/>
                  <w:marRight w:val="0"/>
                  <w:marTop w:val="0"/>
                  <w:marBottom w:val="0"/>
                  <w:divBdr>
                    <w:top w:val="none" w:sz="0" w:space="0" w:color="auto"/>
                    <w:left w:val="none" w:sz="0" w:space="0" w:color="auto"/>
                    <w:bottom w:val="none" w:sz="0" w:space="0" w:color="auto"/>
                    <w:right w:val="none" w:sz="0" w:space="0" w:color="auto"/>
                  </w:divBdr>
                  <w:divsChild>
                    <w:div w:id="762068406">
                      <w:marLeft w:val="0"/>
                      <w:marRight w:val="0"/>
                      <w:marTop w:val="0"/>
                      <w:marBottom w:val="0"/>
                      <w:divBdr>
                        <w:top w:val="none" w:sz="0" w:space="0" w:color="auto"/>
                        <w:left w:val="none" w:sz="0" w:space="0" w:color="auto"/>
                        <w:bottom w:val="none" w:sz="0" w:space="0" w:color="auto"/>
                        <w:right w:val="none" w:sz="0" w:space="0" w:color="auto"/>
                      </w:divBdr>
                      <w:divsChild>
                        <w:div w:id="569582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33395048">
          <w:marLeft w:val="0"/>
          <w:marRight w:val="0"/>
          <w:marTop w:val="0"/>
          <w:marBottom w:val="0"/>
          <w:divBdr>
            <w:top w:val="none" w:sz="0" w:space="0" w:color="auto"/>
            <w:left w:val="none" w:sz="0" w:space="0" w:color="auto"/>
            <w:bottom w:val="none" w:sz="0" w:space="0" w:color="auto"/>
            <w:right w:val="none" w:sz="0" w:space="0" w:color="auto"/>
          </w:divBdr>
          <w:divsChild>
            <w:div w:id="1114982500">
              <w:marLeft w:val="0"/>
              <w:marRight w:val="0"/>
              <w:marTop w:val="0"/>
              <w:marBottom w:val="0"/>
              <w:divBdr>
                <w:top w:val="none" w:sz="0" w:space="0" w:color="auto"/>
                <w:left w:val="none" w:sz="0" w:space="0" w:color="auto"/>
                <w:bottom w:val="none" w:sz="0" w:space="0" w:color="auto"/>
                <w:right w:val="none" w:sz="0" w:space="0" w:color="auto"/>
              </w:divBdr>
              <w:divsChild>
                <w:div w:id="1358459132">
                  <w:marLeft w:val="0"/>
                  <w:marRight w:val="0"/>
                  <w:marTop w:val="0"/>
                  <w:marBottom w:val="0"/>
                  <w:divBdr>
                    <w:top w:val="none" w:sz="0" w:space="0" w:color="auto"/>
                    <w:left w:val="none" w:sz="0" w:space="0" w:color="auto"/>
                    <w:bottom w:val="none" w:sz="0" w:space="0" w:color="auto"/>
                    <w:right w:val="none" w:sz="0" w:space="0" w:color="auto"/>
                  </w:divBdr>
                  <w:divsChild>
                    <w:div w:id="114101287">
                      <w:marLeft w:val="0"/>
                      <w:marRight w:val="0"/>
                      <w:marTop w:val="0"/>
                      <w:marBottom w:val="0"/>
                      <w:divBdr>
                        <w:top w:val="none" w:sz="0" w:space="0" w:color="auto"/>
                        <w:left w:val="none" w:sz="0" w:space="0" w:color="auto"/>
                        <w:bottom w:val="none" w:sz="0" w:space="0" w:color="auto"/>
                        <w:right w:val="none" w:sz="0" w:space="0" w:color="auto"/>
                      </w:divBdr>
                    </w:div>
                    <w:div w:id="1218125042">
                      <w:marLeft w:val="0"/>
                      <w:marRight w:val="0"/>
                      <w:marTop w:val="0"/>
                      <w:marBottom w:val="0"/>
                      <w:divBdr>
                        <w:top w:val="none" w:sz="0" w:space="0" w:color="auto"/>
                        <w:left w:val="none" w:sz="0" w:space="0" w:color="auto"/>
                        <w:bottom w:val="none" w:sz="0" w:space="0" w:color="auto"/>
                        <w:right w:val="none" w:sz="0" w:space="0" w:color="auto"/>
                      </w:divBdr>
                      <w:divsChild>
                        <w:div w:id="510412383">
                          <w:marLeft w:val="0"/>
                          <w:marRight w:val="0"/>
                          <w:marTop w:val="0"/>
                          <w:marBottom w:val="0"/>
                          <w:divBdr>
                            <w:top w:val="none" w:sz="0" w:space="0" w:color="auto"/>
                            <w:left w:val="none" w:sz="0" w:space="0" w:color="auto"/>
                            <w:bottom w:val="none" w:sz="0" w:space="0" w:color="auto"/>
                            <w:right w:val="none" w:sz="0" w:space="0" w:color="auto"/>
                          </w:divBdr>
                          <w:divsChild>
                            <w:div w:id="328943178">
                              <w:marLeft w:val="0"/>
                              <w:marRight w:val="0"/>
                              <w:marTop w:val="0"/>
                              <w:marBottom w:val="0"/>
                              <w:divBdr>
                                <w:top w:val="none" w:sz="0" w:space="0" w:color="auto"/>
                                <w:left w:val="none" w:sz="0" w:space="0" w:color="auto"/>
                                <w:bottom w:val="none" w:sz="0" w:space="0" w:color="auto"/>
                                <w:right w:val="none" w:sz="0" w:space="0" w:color="auto"/>
                              </w:divBdr>
                            </w:div>
                            <w:div w:id="985472806">
                              <w:marLeft w:val="0"/>
                              <w:marRight w:val="0"/>
                              <w:marTop w:val="0"/>
                              <w:marBottom w:val="0"/>
                              <w:divBdr>
                                <w:top w:val="none" w:sz="0" w:space="0" w:color="auto"/>
                                <w:left w:val="none" w:sz="0" w:space="0" w:color="auto"/>
                                <w:bottom w:val="none" w:sz="0" w:space="0" w:color="auto"/>
                                <w:right w:val="none" w:sz="0" w:space="0" w:color="auto"/>
                              </w:divBdr>
                            </w:div>
                          </w:divsChild>
                        </w:div>
                        <w:div w:id="1811826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03688329">
      <w:bodyDiv w:val="1"/>
      <w:marLeft w:val="0"/>
      <w:marRight w:val="0"/>
      <w:marTop w:val="0"/>
      <w:marBottom w:val="0"/>
      <w:divBdr>
        <w:top w:val="none" w:sz="0" w:space="0" w:color="auto"/>
        <w:left w:val="none" w:sz="0" w:space="0" w:color="auto"/>
        <w:bottom w:val="none" w:sz="0" w:space="0" w:color="auto"/>
        <w:right w:val="none" w:sz="0" w:space="0" w:color="auto"/>
      </w:divBdr>
    </w:div>
    <w:div w:id="1804931007">
      <w:bodyDiv w:val="1"/>
      <w:marLeft w:val="0"/>
      <w:marRight w:val="0"/>
      <w:marTop w:val="0"/>
      <w:marBottom w:val="0"/>
      <w:divBdr>
        <w:top w:val="none" w:sz="0" w:space="0" w:color="auto"/>
        <w:left w:val="none" w:sz="0" w:space="0" w:color="auto"/>
        <w:bottom w:val="none" w:sz="0" w:space="0" w:color="auto"/>
        <w:right w:val="none" w:sz="0" w:space="0" w:color="auto"/>
      </w:divBdr>
    </w:div>
    <w:div w:id="1805999082">
      <w:bodyDiv w:val="1"/>
      <w:marLeft w:val="0"/>
      <w:marRight w:val="0"/>
      <w:marTop w:val="0"/>
      <w:marBottom w:val="0"/>
      <w:divBdr>
        <w:top w:val="none" w:sz="0" w:space="0" w:color="auto"/>
        <w:left w:val="none" w:sz="0" w:space="0" w:color="auto"/>
        <w:bottom w:val="none" w:sz="0" w:space="0" w:color="auto"/>
        <w:right w:val="none" w:sz="0" w:space="0" w:color="auto"/>
      </w:divBdr>
    </w:div>
    <w:div w:id="1806042760">
      <w:bodyDiv w:val="1"/>
      <w:marLeft w:val="0"/>
      <w:marRight w:val="0"/>
      <w:marTop w:val="0"/>
      <w:marBottom w:val="0"/>
      <w:divBdr>
        <w:top w:val="none" w:sz="0" w:space="0" w:color="auto"/>
        <w:left w:val="none" w:sz="0" w:space="0" w:color="auto"/>
        <w:bottom w:val="none" w:sz="0" w:space="0" w:color="auto"/>
        <w:right w:val="none" w:sz="0" w:space="0" w:color="auto"/>
      </w:divBdr>
    </w:div>
    <w:div w:id="1806506391">
      <w:bodyDiv w:val="1"/>
      <w:marLeft w:val="0"/>
      <w:marRight w:val="0"/>
      <w:marTop w:val="0"/>
      <w:marBottom w:val="0"/>
      <w:divBdr>
        <w:top w:val="none" w:sz="0" w:space="0" w:color="auto"/>
        <w:left w:val="none" w:sz="0" w:space="0" w:color="auto"/>
        <w:bottom w:val="none" w:sz="0" w:space="0" w:color="auto"/>
        <w:right w:val="none" w:sz="0" w:space="0" w:color="auto"/>
      </w:divBdr>
    </w:div>
    <w:div w:id="1808039431">
      <w:bodyDiv w:val="1"/>
      <w:marLeft w:val="0"/>
      <w:marRight w:val="0"/>
      <w:marTop w:val="0"/>
      <w:marBottom w:val="0"/>
      <w:divBdr>
        <w:top w:val="none" w:sz="0" w:space="0" w:color="auto"/>
        <w:left w:val="none" w:sz="0" w:space="0" w:color="auto"/>
        <w:bottom w:val="none" w:sz="0" w:space="0" w:color="auto"/>
        <w:right w:val="none" w:sz="0" w:space="0" w:color="auto"/>
      </w:divBdr>
    </w:div>
    <w:div w:id="1808039592">
      <w:bodyDiv w:val="1"/>
      <w:marLeft w:val="0"/>
      <w:marRight w:val="0"/>
      <w:marTop w:val="0"/>
      <w:marBottom w:val="0"/>
      <w:divBdr>
        <w:top w:val="none" w:sz="0" w:space="0" w:color="auto"/>
        <w:left w:val="none" w:sz="0" w:space="0" w:color="auto"/>
        <w:bottom w:val="none" w:sz="0" w:space="0" w:color="auto"/>
        <w:right w:val="none" w:sz="0" w:space="0" w:color="auto"/>
      </w:divBdr>
    </w:div>
    <w:div w:id="1808619854">
      <w:bodyDiv w:val="1"/>
      <w:marLeft w:val="0"/>
      <w:marRight w:val="0"/>
      <w:marTop w:val="0"/>
      <w:marBottom w:val="0"/>
      <w:divBdr>
        <w:top w:val="none" w:sz="0" w:space="0" w:color="auto"/>
        <w:left w:val="none" w:sz="0" w:space="0" w:color="auto"/>
        <w:bottom w:val="none" w:sz="0" w:space="0" w:color="auto"/>
        <w:right w:val="none" w:sz="0" w:space="0" w:color="auto"/>
      </w:divBdr>
    </w:div>
    <w:div w:id="1810585115">
      <w:bodyDiv w:val="1"/>
      <w:marLeft w:val="0"/>
      <w:marRight w:val="0"/>
      <w:marTop w:val="0"/>
      <w:marBottom w:val="0"/>
      <w:divBdr>
        <w:top w:val="none" w:sz="0" w:space="0" w:color="auto"/>
        <w:left w:val="none" w:sz="0" w:space="0" w:color="auto"/>
        <w:bottom w:val="none" w:sz="0" w:space="0" w:color="auto"/>
        <w:right w:val="none" w:sz="0" w:space="0" w:color="auto"/>
      </w:divBdr>
    </w:div>
    <w:div w:id="1812360807">
      <w:bodyDiv w:val="1"/>
      <w:marLeft w:val="0"/>
      <w:marRight w:val="0"/>
      <w:marTop w:val="0"/>
      <w:marBottom w:val="0"/>
      <w:divBdr>
        <w:top w:val="none" w:sz="0" w:space="0" w:color="auto"/>
        <w:left w:val="none" w:sz="0" w:space="0" w:color="auto"/>
        <w:bottom w:val="none" w:sz="0" w:space="0" w:color="auto"/>
        <w:right w:val="none" w:sz="0" w:space="0" w:color="auto"/>
      </w:divBdr>
    </w:div>
    <w:div w:id="1812669833">
      <w:bodyDiv w:val="1"/>
      <w:marLeft w:val="0"/>
      <w:marRight w:val="0"/>
      <w:marTop w:val="0"/>
      <w:marBottom w:val="0"/>
      <w:divBdr>
        <w:top w:val="none" w:sz="0" w:space="0" w:color="auto"/>
        <w:left w:val="none" w:sz="0" w:space="0" w:color="auto"/>
        <w:bottom w:val="none" w:sz="0" w:space="0" w:color="auto"/>
        <w:right w:val="none" w:sz="0" w:space="0" w:color="auto"/>
      </w:divBdr>
    </w:div>
    <w:div w:id="1812869114">
      <w:bodyDiv w:val="1"/>
      <w:marLeft w:val="0"/>
      <w:marRight w:val="0"/>
      <w:marTop w:val="0"/>
      <w:marBottom w:val="0"/>
      <w:divBdr>
        <w:top w:val="none" w:sz="0" w:space="0" w:color="auto"/>
        <w:left w:val="none" w:sz="0" w:space="0" w:color="auto"/>
        <w:bottom w:val="none" w:sz="0" w:space="0" w:color="auto"/>
        <w:right w:val="none" w:sz="0" w:space="0" w:color="auto"/>
      </w:divBdr>
    </w:div>
    <w:div w:id="1813014530">
      <w:bodyDiv w:val="1"/>
      <w:marLeft w:val="0"/>
      <w:marRight w:val="0"/>
      <w:marTop w:val="0"/>
      <w:marBottom w:val="0"/>
      <w:divBdr>
        <w:top w:val="none" w:sz="0" w:space="0" w:color="auto"/>
        <w:left w:val="none" w:sz="0" w:space="0" w:color="auto"/>
        <w:bottom w:val="none" w:sz="0" w:space="0" w:color="auto"/>
        <w:right w:val="none" w:sz="0" w:space="0" w:color="auto"/>
      </w:divBdr>
    </w:div>
    <w:div w:id="1814255723">
      <w:bodyDiv w:val="1"/>
      <w:marLeft w:val="0"/>
      <w:marRight w:val="0"/>
      <w:marTop w:val="0"/>
      <w:marBottom w:val="0"/>
      <w:divBdr>
        <w:top w:val="none" w:sz="0" w:space="0" w:color="auto"/>
        <w:left w:val="none" w:sz="0" w:space="0" w:color="auto"/>
        <w:bottom w:val="none" w:sz="0" w:space="0" w:color="auto"/>
        <w:right w:val="none" w:sz="0" w:space="0" w:color="auto"/>
      </w:divBdr>
    </w:div>
    <w:div w:id="1814445713">
      <w:bodyDiv w:val="1"/>
      <w:marLeft w:val="0"/>
      <w:marRight w:val="0"/>
      <w:marTop w:val="0"/>
      <w:marBottom w:val="0"/>
      <w:divBdr>
        <w:top w:val="none" w:sz="0" w:space="0" w:color="auto"/>
        <w:left w:val="none" w:sz="0" w:space="0" w:color="auto"/>
        <w:bottom w:val="none" w:sz="0" w:space="0" w:color="auto"/>
        <w:right w:val="none" w:sz="0" w:space="0" w:color="auto"/>
      </w:divBdr>
    </w:div>
    <w:div w:id="1814639731">
      <w:bodyDiv w:val="1"/>
      <w:marLeft w:val="0"/>
      <w:marRight w:val="0"/>
      <w:marTop w:val="0"/>
      <w:marBottom w:val="0"/>
      <w:divBdr>
        <w:top w:val="none" w:sz="0" w:space="0" w:color="auto"/>
        <w:left w:val="none" w:sz="0" w:space="0" w:color="auto"/>
        <w:bottom w:val="none" w:sz="0" w:space="0" w:color="auto"/>
        <w:right w:val="none" w:sz="0" w:space="0" w:color="auto"/>
      </w:divBdr>
    </w:div>
    <w:div w:id="1814905342">
      <w:bodyDiv w:val="1"/>
      <w:marLeft w:val="0"/>
      <w:marRight w:val="0"/>
      <w:marTop w:val="0"/>
      <w:marBottom w:val="0"/>
      <w:divBdr>
        <w:top w:val="none" w:sz="0" w:space="0" w:color="auto"/>
        <w:left w:val="none" w:sz="0" w:space="0" w:color="auto"/>
        <w:bottom w:val="none" w:sz="0" w:space="0" w:color="auto"/>
        <w:right w:val="none" w:sz="0" w:space="0" w:color="auto"/>
      </w:divBdr>
    </w:div>
    <w:div w:id="1818106835">
      <w:bodyDiv w:val="1"/>
      <w:marLeft w:val="0"/>
      <w:marRight w:val="0"/>
      <w:marTop w:val="0"/>
      <w:marBottom w:val="0"/>
      <w:divBdr>
        <w:top w:val="none" w:sz="0" w:space="0" w:color="auto"/>
        <w:left w:val="none" w:sz="0" w:space="0" w:color="auto"/>
        <w:bottom w:val="none" w:sz="0" w:space="0" w:color="auto"/>
        <w:right w:val="none" w:sz="0" w:space="0" w:color="auto"/>
      </w:divBdr>
    </w:div>
    <w:div w:id="1818106880">
      <w:bodyDiv w:val="1"/>
      <w:marLeft w:val="0"/>
      <w:marRight w:val="0"/>
      <w:marTop w:val="0"/>
      <w:marBottom w:val="0"/>
      <w:divBdr>
        <w:top w:val="none" w:sz="0" w:space="0" w:color="auto"/>
        <w:left w:val="none" w:sz="0" w:space="0" w:color="auto"/>
        <w:bottom w:val="none" w:sz="0" w:space="0" w:color="auto"/>
        <w:right w:val="none" w:sz="0" w:space="0" w:color="auto"/>
      </w:divBdr>
    </w:div>
    <w:div w:id="1818181706">
      <w:bodyDiv w:val="1"/>
      <w:marLeft w:val="0"/>
      <w:marRight w:val="0"/>
      <w:marTop w:val="0"/>
      <w:marBottom w:val="0"/>
      <w:divBdr>
        <w:top w:val="none" w:sz="0" w:space="0" w:color="auto"/>
        <w:left w:val="none" w:sz="0" w:space="0" w:color="auto"/>
        <w:bottom w:val="none" w:sz="0" w:space="0" w:color="auto"/>
        <w:right w:val="none" w:sz="0" w:space="0" w:color="auto"/>
      </w:divBdr>
    </w:div>
    <w:div w:id="1819572192">
      <w:bodyDiv w:val="1"/>
      <w:marLeft w:val="0"/>
      <w:marRight w:val="0"/>
      <w:marTop w:val="0"/>
      <w:marBottom w:val="0"/>
      <w:divBdr>
        <w:top w:val="none" w:sz="0" w:space="0" w:color="auto"/>
        <w:left w:val="none" w:sz="0" w:space="0" w:color="auto"/>
        <w:bottom w:val="none" w:sz="0" w:space="0" w:color="auto"/>
        <w:right w:val="none" w:sz="0" w:space="0" w:color="auto"/>
      </w:divBdr>
    </w:div>
    <w:div w:id="1824810139">
      <w:bodyDiv w:val="1"/>
      <w:marLeft w:val="0"/>
      <w:marRight w:val="0"/>
      <w:marTop w:val="0"/>
      <w:marBottom w:val="0"/>
      <w:divBdr>
        <w:top w:val="none" w:sz="0" w:space="0" w:color="auto"/>
        <w:left w:val="none" w:sz="0" w:space="0" w:color="auto"/>
        <w:bottom w:val="none" w:sz="0" w:space="0" w:color="auto"/>
        <w:right w:val="none" w:sz="0" w:space="0" w:color="auto"/>
      </w:divBdr>
    </w:div>
    <w:div w:id="1825507508">
      <w:bodyDiv w:val="1"/>
      <w:marLeft w:val="0"/>
      <w:marRight w:val="0"/>
      <w:marTop w:val="0"/>
      <w:marBottom w:val="0"/>
      <w:divBdr>
        <w:top w:val="none" w:sz="0" w:space="0" w:color="auto"/>
        <w:left w:val="none" w:sz="0" w:space="0" w:color="auto"/>
        <w:bottom w:val="none" w:sz="0" w:space="0" w:color="auto"/>
        <w:right w:val="none" w:sz="0" w:space="0" w:color="auto"/>
      </w:divBdr>
    </w:div>
    <w:div w:id="1826166338">
      <w:bodyDiv w:val="1"/>
      <w:marLeft w:val="0"/>
      <w:marRight w:val="0"/>
      <w:marTop w:val="0"/>
      <w:marBottom w:val="0"/>
      <w:divBdr>
        <w:top w:val="none" w:sz="0" w:space="0" w:color="auto"/>
        <w:left w:val="none" w:sz="0" w:space="0" w:color="auto"/>
        <w:bottom w:val="none" w:sz="0" w:space="0" w:color="auto"/>
        <w:right w:val="none" w:sz="0" w:space="0" w:color="auto"/>
      </w:divBdr>
    </w:div>
    <w:div w:id="1826318287">
      <w:bodyDiv w:val="1"/>
      <w:marLeft w:val="0"/>
      <w:marRight w:val="0"/>
      <w:marTop w:val="0"/>
      <w:marBottom w:val="0"/>
      <w:divBdr>
        <w:top w:val="none" w:sz="0" w:space="0" w:color="auto"/>
        <w:left w:val="none" w:sz="0" w:space="0" w:color="auto"/>
        <w:bottom w:val="none" w:sz="0" w:space="0" w:color="auto"/>
        <w:right w:val="none" w:sz="0" w:space="0" w:color="auto"/>
      </w:divBdr>
    </w:div>
    <w:div w:id="1826967869">
      <w:bodyDiv w:val="1"/>
      <w:marLeft w:val="0"/>
      <w:marRight w:val="0"/>
      <w:marTop w:val="0"/>
      <w:marBottom w:val="0"/>
      <w:divBdr>
        <w:top w:val="none" w:sz="0" w:space="0" w:color="auto"/>
        <w:left w:val="none" w:sz="0" w:space="0" w:color="auto"/>
        <w:bottom w:val="none" w:sz="0" w:space="0" w:color="auto"/>
        <w:right w:val="none" w:sz="0" w:space="0" w:color="auto"/>
      </w:divBdr>
    </w:div>
    <w:div w:id="1827015075">
      <w:bodyDiv w:val="1"/>
      <w:marLeft w:val="0"/>
      <w:marRight w:val="0"/>
      <w:marTop w:val="0"/>
      <w:marBottom w:val="0"/>
      <w:divBdr>
        <w:top w:val="none" w:sz="0" w:space="0" w:color="auto"/>
        <w:left w:val="none" w:sz="0" w:space="0" w:color="auto"/>
        <w:bottom w:val="none" w:sz="0" w:space="0" w:color="auto"/>
        <w:right w:val="none" w:sz="0" w:space="0" w:color="auto"/>
      </w:divBdr>
    </w:div>
    <w:div w:id="1827161265">
      <w:bodyDiv w:val="1"/>
      <w:marLeft w:val="0"/>
      <w:marRight w:val="0"/>
      <w:marTop w:val="0"/>
      <w:marBottom w:val="0"/>
      <w:divBdr>
        <w:top w:val="none" w:sz="0" w:space="0" w:color="auto"/>
        <w:left w:val="none" w:sz="0" w:space="0" w:color="auto"/>
        <w:bottom w:val="none" w:sz="0" w:space="0" w:color="auto"/>
        <w:right w:val="none" w:sz="0" w:space="0" w:color="auto"/>
      </w:divBdr>
    </w:div>
    <w:div w:id="1828550777">
      <w:bodyDiv w:val="1"/>
      <w:marLeft w:val="0"/>
      <w:marRight w:val="0"/>
      <w:marTop w:val="0"/>
      <w:marBottom w:val="0"/>
      <w:divBdr>
        <w:top w:val="none" w:sz="0" w:space="0" w:color="auto"/>
        <w:left w:val="none" w:sz="0" w:space="0" w:color="auto"/>
        <w:bottom w:val="none" w:sz="0" w:space="0" w:color="auto"/>
        <w:right w:val="none" w:sz="0" w:space="0" w:color="auto"/>
      </w:divBdr>
    </w:div>
    <w:div w:id="1832940279">
      <w:bodyDiv w:val="1"/>
      <w:marLeft w:val="0"/>
      <w:marRight w:val="0"/>
      <w:marTop w:val="0"/>
      <w:marBottom w:val="0"/>
      <w:divBdr>
        <w:top w:val="none" w:sz="0" w:space="0" w:color="auto"/>
        <w:left w:val="none" w:sz="0" w:space="0" w:color="auto"/>
        <w:bottom w:val="none" w:sz="0" w:space="0" w:color="auto"/>
        <w:right w:val="none" w:sz="0" w:space="0" w:color="auto"/>
      </w:divBdr>
    </w:div>
    <w:div w:id="1836722822">
      <w:bodyDiv w:val="1"/>
      <w:marLeft w:val="0"/>
      <w:marRight w:val="0"/>
      <w:marTop w:val="0"/>
      <w:marBottom w:val="0"/>
      <w:divBdr>
        <w:top w:val="none" w:sz="0" w:space="0" w:color="auto"/>
        <w:left w:val="none" w:sz="0" w:space="0" w:color="auto"/>
        <w:bottom w:val="none" w:sz="0" w:space="0" w:color="auto"/>
        <w:right w:val="none" w:sz="0" w:space="0" w:color="auto"/>
      </w:divBdr>
    </w:div>
    <w:div w:id="1838304767">
      <w:bodyDiv w:val="1"/>
      <w:marLeft w:val="0"/>
      <w:marRight w:val="0"/>
      <w:marTop w:val="0"/>
      <w:marBottom w:val="0"/>
      <w:divBdr>
        <w:top w:val="none" w:sz="0" w:space="0" w:color="auto"/>
        <w:left w:val="none" w:sz="0" w:space="0" w:color="auto"/>
        <w:bottom w:val="none" w:sz="0" w:space="0" w:color="auto"/>
        <w:right w:val="none" w:sz="0" w:space="0" w:color="auto"/>
      </w:divBdr>
    </w:div>
    <w:div w:id="1839073885">
      <w:bodyDiv w:val="1"/>
      <w:marLeft w:val="0"/>
      <w:marRight w:val="0"/>
      <w:marTop w:val="0"/>
      <w:marBottom w:val="0"/>
      <w:divBdr>
        <w:top w:val="none" w:sz="0" w:space="0" w:color="auto"/>
        <w:left w:val="none" w:sz="0" w:space="0" w:color="auto"/>
        <w:bottom w:val="none" w:sz="0" w:space="0" w:color="auto"/>
        <w:right w:val="none" w:sz="0" w:space="0" w:color="auto"/>
      </w:divBdr>
    </w:div>
    <w:div w:id="1839076708">
      <w:bodyDiv w:val="1"/>
      <w:marLeft w:val="0"/>
      <w:marRight w:val="0"/>
      <w:marTop w:val="0"/>
      <w:marBottom w:val="0"/>
      <w:divBdr>
        <w:top w:val="none" w:sz="0" w:space="0" w:color="auto"/>
        <w:left w:val="none" w:sz="0" w:space="0" w:color="auto"/>
        <w:bottom w:val="none" w:sz="0" w:space="0" w:color="auto"/>
        <w:right w:val="none" w:sz="0" w:space="0" w:color="auto"/>
      </w:divBdr>
    </w:div>
    <w:div w:id="1840388543">
      <w:bodyDiv w:val="1"/>
      <w:marLeft w:val="0"/>
      <w:marRight w:val="0"/>
      <w:marTop w:val="0"/>
      <w:marBottom w:val="0"/>
      <w:divBdr>
        <w:top w:val="none" w:sz="0" w:space="0" w:color="auto"/>
        <w:left w:val="none" w:sz="0" w:space="0" w:color="auto"/>
        <w:bottom w:val="none" w:sz="0" w:space="0" w:color="auto"/>
        <w:right w:val="none" w:sz="0" w:space="0" w:color="auto"/>
      </w:divBdr>
    </w:div>
    <w:div w:id="1840539857">
      <w:bodyDiv w:val="1"/>
      <w:marLeft w:val="0"/>
      <w:marRight w:val="0"/>
      <w:marTop w:val="0"/>
      <w:marBottom w:val="0"/>
      <w:divBdr>
        <w:top w:val="none" w:sz="0" w:space="0" w:color="auto"/>
        <w:left w:val="none" w:sz="0" w:space="0" w:color="auto"/>
        <w:bottom w:val="none" w:sz="0" w:space="0" w:color="auto"/>
        <w:right w:val="none" w:sz="0" w:space="0" w:color="auto"/>
      </w:divBdr>
    </w:div>
    <w:div w:id="1841000925">
      <w:bodyDiv w:val="1"/>
      <w:marLeft w:val="0"/>
      <w:marRight w:val="0"/>
      <w:marTop w:val="0"/>
      <w:marBottom w:val="0"/>
      <w:divBdr>
        <w:top w:val="none" w:sz="0" w:space="0" w:color="auto"/>
        <w:left w:val="none" w:sz="0" w:space="0" w:color="auto"/>
        <w:bottom w:val="none" w:sz="0" w:space="0" w:color="auto"/>
        <w:right w:val="none" w:sz="0" w:space="0" w:color="auto"/>
      </w:divBdr>
      <w:divsChild>
        <w:div w:id="1723210249">
          <w:marLeft w:val="0"/>
          <w:marRight w:val="0"/>
          <w:marTop w:val="0"/>
          <w:marBottom w:val="750"/>
          <w:divBdr>
            <w:top w:val="none" w:sz="0" w:space="0" w:color="auto"/>
            <w:left w:val="none" w:sz="0" w:space="0" w:color="auto"/>
            <w:bottom w:val="none" w:sz="0" w:space="0" w:color="auto"/>
            <w:right w:val="none" w:sz="0" w:space="0" w:color="auto"/>
          </w:divBdr>
          <w:divsChild>
            <w:div w:id="965084336">
              <w:marLeft w:val="705"/>
              <w:marRight w:val="705"/>
              <w:marTop w:val="300"/>
              <w:marBottom w:val="0"/>
              <w:divBdr>
                <w:top w:val="none" w:sz="0" w:space="0" w:color="auto"/>
                <w:left w:val="none" w:sz="0" w:space="0" w:color="auto"/>
                <w:bottom w:val="none" w:sz="0" w:space="0" w:color="auto"/>
                <w:right w:val="none" w:sz="0" w:space="0" w:color="auto"/>
              </w:divBdr>
              <w:divsChild>
                <w:div w:id="1741319067">
                  <w:marLeft w:val="0"/>
                  <w:marRight w:val="0"/>
                  <w:marTop w:val="0"/>
                  <w:marBottom w:val="0"/>
                  <w:divBdr>
                    <w:top w:val="none" w:sz="0" w:space="0" w:color="auto"/>
                    <w:left w:val="none" w:sz="0" w:space="0" w:color="auto"/>
                    <w:bottom w:val="none" w:sz="0" w:space="0" w:color="auto"/>
                    <w:right w:val="none" w:sz="0" w:space="0" w:color="auto"/>
                  </w:divBdr>
                  <w:divsChild>
                    <w:div w:id="1250119441">
                      <w:marLeft w:val="0"/>
                      <w:marRight w:val="0"/>
                      <w:marTop w:val="0"/>
                      <w:marBottom w:val="0"/>
                      <w:divBdr>
                        <w:top w:val="none" w:sz="0" w:space="0" w:color="auto"/>
                        <w:left w:val="none" w:sz="0" w:space="0" w:color="auto"/>
                        <w:bottom w:val="none" w:sz="0" w:space="0" w:color="auto"/>
                        <w:right w:val="none" w:sz="0" w:space="0" w:color="auto"/>
                      </w:divBdr>
                      <w:divsChild>
                        <w:div w:id="1118530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41772227">
      <w:bodyDiv w:val="1"/>
      <w:marLeft w:val="0"/>
      <w:marRight w:val="0"/>
      <w:marTop w:val="0"/>
      <w:marBottom w:val="0"/>
      <w:divBdr>
        <w:top w:val="none" w:sz="0" w:space="0" w:color="auto"/>
        <w:left w:val="none" w:sz="0" w:space="0" w:color="auto"/>
        <w:bottom w:val="none" w:sz="0" w:space="0" w:color="auto"/>
        <w:right w:val="none" w:sz="0" w:space="0" w:color="auto"/>
      </w:divBdr>
    </w:div>
    <w:div w:id="1842426042">
      <w:bodyDiv w:val="1"/>
      <w:marLeft w:val="0"/>
      <w:marRight w:val="0"/>
      <w:marTop w:val="0"/>
      <w:marBottom w:val="0"/>
      <w:divBdr>
        <w:top w:val="none" w:sz="0" w:space="0" w:color="auto"/>
        <w:left w:val="none" w:sz="0" w:space="0" w:color="auto"/>
        <w:bottom w:val="none" w:sz="0" w:space="0" w:color="auto"/>
        <w:right w:val="none" w:sz="0" w:space="0" w:color="auto"/>
      </w:divBdr>
    </w:div>
    <w:div w:id="1842623370">
      <w:bodyDiv w:val="1"/>
      <w:marLeft w:val="0"/>
      <w:marRight w:val="0"/>
      <w:marTop w:val="0"/>
      <w:marBottom w:val="0"/>
      <w:divBdr>
        <w:top w:val="none" w:sz="0" w:space="0" w:color="auto"/>
        <w:left w:val="none" w:sz="0" w:space="0" w:color="auto"/>
        <w:bottom w:val="none" w:sz="0" w:space="0" w:color="auto"/>
        <w:right w:val="none" w:sz="0" w:space="0" w:color="auto"/>
      </w:divBdr>
    </w:div>
    <w:div w:id="1842741397">
      <w:bodyDiv w:val="1"/>
      <w:marLeft w:val="0"/>
      <w:marRight w:val="0"/>
      <w:marTop w:val="0"/>
      <w:marBottom w:val="0"/>
      <w:divBdr>
        <w:top w:val="none" w:sz="0" w:space="0" w:color="auto"/>
        <w:left w:val="none" w:sz="0" w:space="0" w:color="auto"/>
        <w:bottom w:val="none" w:sz="0" w:space="0" w:color="auto"/>
        <w:right w:val="none" w:sz="0" w:space="0" w:color="auto"/>
      </w:divBdr>
    </w:div>
    <w:div w:id="1842970448">
      <w:bodyDiv w:val="1"/>
      <w:marLeft w:val="0"/>
      <w:marRight w:val="0"/>
      <w:marTop w:val="0"/>
      <w:marBottom w:val="0"/>
      <w:divBdr>
        <w:top w:val="none" w:sz="0" w:space="0" w:color="auto"/>
        <w:left w:val="none" w:sz="0" w:space="0" w:color="auto"/>
        <w:bottom w:val="none" w:sz="0" w:space="0" w:color="auto"/>
        <w:right w:val="none" w:sz="0" w:space="0" w:color="auto"/>
      </w:divBdr>
    </w:div>
    <w:div w:id="1843739861">
      <w:bodyDiv w:val="1"/>
      <w:marLeft w:val="0"/>
      <w:marRight w:val="0"/>
      <w:marTop w:val="0"/>
      <w:marBottom w:val="0"/>
      <w:divBdr>
        <w:top w:val="none" w:sz="0" w:space="0" w:color="auto"/>
        <w:left w:val="none" w:sz="0" w:space="0" w:color="auto"/>
        <w:bottom w:val="none" w:sz="0" w:space="0" w:color="auto"/>
        <w:right w:val="none" w:sz="0" w:space="0" w:color="auto"/>
      </w:divBdr>
    </w:div>
    <w:div w:id="1844398854">
      <w:bodyDiv w:val="1"/>
      <w:marLeft w:val="0"/>
      <w:marRight w:val="0"/>
      <w:marTop w:val="0"/>
      <w:marBottom w:val="0"/>
      <w:divBdr>
        <w:top w:val="none" w:sz="0" w:space="0" w:color="auto"/>
        <w:left w:val="none" w:sz="0" w:space="0" w:color="auto"/>
        <w:bottom w:val="none" w:sz="0" w:space="0" w:color="auto"/>
        <w:right w:val="none" w:sz="0" w:space="0" w:color="auto"/>
      </w:divBdr>
    </w:div>
    <w:div w:id="1844667578">
      <w:bodyDiv w:val="1"/>
      <w:marLeft w:val="0"/>
      <w:marRight w:val="0"/>
      <w:marTop w:val="0"/>
      <w:marBottom w:val="0"/>
      <w:divBdr>
        <w:top w:val="none" w:sz="0" w:space="0" w:color="auto"/>
        <w:left w:val="none" w:sz="0" w:space="0" w:color="auto"/>
        <w:bottom w:val="none" w:sz="0" w:space="0" w:color="auto"/>
        <w:right w:val="none" w:sz="0" w:space="0" w:color="auto"/>
      </w:divBdr>
    </w:div>
    <w:div w:id="1844739299">
      <w:bodyDiv w:val="1"/>
      <w:marLeft w:val="0"/>
      <w:marRight w:val="0"/>
      <w:marTop w:val="0"/>
      <w:marBottom w:val="0"/>
      <w:divBdr>
        <w:top w:val="none" w:sz="0" w:space="0" w:color="auto"/>
        <w:left w:val="none" w:sz="0" w:space="0" w:color="auto"/>
        <w:bottom w:val="none" w:sz="0" w:space="0" w:color="auto"/>
        <w:right w:val="none" w:sz="0" w:space="0" w:color="auto"/>
      </w:divBdr>
    </w:div>
    <w:div w:id="1845437060">
      <w:bodyDiv w:val="1"/>
      <w:marLeft w:val="0"/>
      <w:marRight w:val="0"/>
      <w:marTop w:val="0"/>
      <w:marBottom w:val="0"/>
      <w:divBdr>
        <w:top w:val="none" w:sz="0" w:space="0" w:color="auto"/>
        <w:left w:val="none" w:sz="0" w:space="0" w:color="auto"/>
        <w:bottom w:val="none" w:sz="0" w:space="0" w:color="auto"/>
        <w:right w:val="none" w:sz="0" w:space="0" w:color="auto"/>
      </w:divBdr>
    </w:div>
    <w:div w:id="1845895149">
      <w:bodyDiv w:val="1"/>
      <w:marLeft w:val="0"/>
      <w:marRight w:val="0"/>
      <w:marTop w:val="0"/>
      <w:marBottom w:val="0"/>
      <w:divBdr>
        <w:top w:val="none" w:sz="0" w:space="0" w:color="auto"/>
        <w:left w:val="none" w:sz="0" w:space="0" w:color="auto"/>
        <w:bottom w:val="none" w:sz="0" w:space="0" w:color="auto"/>
        <w:right w:val="none" w:sz="0" w:space="0" w:color="auto"/>
      </w:divBdr>
    </w:div>
    <w:div w:id="1847481212">
      <w:bodyDiv w:val="1"/>
      <w:marLeft w:val="0"/>
      <w:marRight w:val="0"/>
      <w:marTop w:val="0"/>
      <w:marBottom w:val="0"/>
      <w:divBdr>
        <w:top w:val="none" w:sz="0" w:space="0" w:color="auto"/>
        <w:left w:val="none" w:sz="0" w:space="0" w:color="auto"/>
        <w:bottom w:val="none" w:sz="0" w:space="0" w:color="auto"/>
        <w:right w:val="none" w:sz="0" w:space="0" w:color="auto"/>
      </w:divBdr>
    </w:div>
    <w:div w:id="1848444669">
      <w:bodyDiv w:val="1"/>
      <w:marLeft w:val="0"/>
      <w:marRight w:val="0"/>
      <w:marTop w:val="0"/>
      <w:marBottom w:val="0"/>
      <w:divBdr>
        <w:top w:val="none" w:sz="0" w:space="0" w:color="auto"/>
        <w:left w:val="none" w:sz="0" w:space="0" w:color="auto"/>
        <w:bottom w:val="none" w:sz="0" w:space="0" w:color="auto"/>
        <w:right w:val="none" w:sz="0" w:space="0" w:color="auto"/>
      </w:divBdr>
    </w:div>
    <w:div w:id="1849786070">
      <w:bodyDiv w:val="1"/>
      <w:marLeft w:val="0"/>
      <w:marRight w:val="0"/>
      <w:marTop w:val="0"/>
      <w:marBottom w:val="0"/>
      <w:divBdr>
        <w:top w:val="none" w:sz="0" w:space="0" w:color="auto"/>
        <w:left w:val="none" w:sz="0" w:space="0" w:color="auto"/>
        <w:bottom w:val="none" w:sz="0" w:space="0" w:color="auto"/>
        <w:right w:val="none" w:sz="0" w:space="0" w:color="auto"/>
      </w:divBdr>
    </w:div>
    <w:div w:id="1852210088">
      <w:bodyDiv w:val="1"/>
      <w:marLeft w:val="0"/>
      <w:marRight w:val="0"/>
      <w:marTop w:val="0"/>
      <w:marBottom w:val="0"/>
      <w:divBdr>
        <w:top w:val="none" w:sz="0" w:space="0" w:color="auto"/>
        <w:left w:val="none" w:sz="0" w:space="0" w:color="auto"/>
        <w:bottom w:val="none" w:sz="0" w:space="0" w:color="auto"/>
        <w:right w:val="none" w:sz="0" w:space="0" w:color="auto"/>
      </w:divBdr>
    </w:div>
    <w:div w:id="1853185902">
      <w:bodyDiv w:val="1"/>
      <w:marLeft w:val="0"/>
      <w:marRight w:val="0"/>
      <w:marTop w:val="0"/>
      <w:marBottom w:val="0"/>
      <w:divBdr>
        <w:top w:val="none" w:sz="0" w:space="0" w:color="auto"/>
        <w:left w:val="none" w:sz="0" w:space="0" w:color="auto"/>
        <w:bottom w:val="none" w:sz="0" w:space="0" w:color="auto"/>
        <w:right w:val="none" w:sz="0" w:space="0" w:color="auto"/>
      </w:divBdr>
    </w:div>
    <w:div w:id="1853759137">
      <w:bodyDiv w:val="1"/>
      <w:marLeft w:val="0"/>
      <w:marRight w:val="0"/>
      <w:marTop w:val="0"/>
      <w:marBottom w:val="0"/>
      <w:divBdr>
        <w:top w:val="none" w:sz="0" w:space="0" w:color="auto"/>
        <w:left w:val="none" w:sz="0" w:space="0" w:color="auto"/>
        <w:bottom w:val="none" w:sz="0" w:space="0" w:color="auto"/>
        <w:right w:val="none" w:sz="0" w:space="0" w:color="auto"/>
      </w:divBdr>
    </w:div>
    <w:div w:id="1854874083">
      <w:bodyDiv w:val="1"/>
      <w:marLeft w:val="0"/>
      <w:marRight w:val="0"/>
      <w:marTop w:val="0"/>
      <w:marBottom w:val="0"/>
      <w:divBdr>
        <w:top w:val="none" w:sz="0" w:space="0" w:color="auto"/>
        <w:left w:val="none" w:sz="0" w:space="0" w:color="auto"/>
        <w:bottom w:val="none" w:sz="0" w:space="0" w:color="auto"/>
        <w:right w:val="none" w:sz="0" w:space="0" w:color="auto"/>
      </w:divBdr>
    </w:div>
    <w:div w:id="1855071852">
      <w:bodyDiv w:val="1"/>
      <w:marLeft w:val="0"/>
      <w:marRight w:val="0"/>
      <w:marTop w:val="0"/>
      <w:marBottom w:val="0"/>
      <w:divBdr>
        <w:top w:val="none" w:sz="0" w:space="0" w:color="auto"/>
        <w:left w:val="none" w:sz="0" w:space="0" w:color="auto"/>
        <w:bottom w:val="none" w:sz="0" w:space="0" w:color="auto"/>
        <w:right w:val="none" w:sz="0" w:space="0" w:color="auto"/>
      </w:divBdr>
    </w:div>
    <w:div w:id="1855457769">
      <w:bodyDiv w:val="1"/>
      <w:marLeft w:val="0"/>
      <w:marRight w:val="0"/>
      <w:marTop w:val="0"/>
      <w:marBottom w:val="0"/>
      <w:divBdr>
        <w:top w:val="none" w:sz="0" w:space="0" w:color="auto"/>
        <w:left w:val="none" w:sz="0" w:space="0" w:color="auto"/>
        <w:bottom w:val="none" w:sz="0" w:space="0" w:color="auto"/>
        <w:right w:val="none" w:sz="0" w:space="0" w:color="auto"/>
      </w:divBdr>
    </w:div>
    <w:div w:id="1855605420">
      <w:bodyDiv w:val="1"/>
      <w:marLeft w:val="0"/>
      <w:marRight w:val="0"/>
      <w:marTop w:val="0"/>
      <w:marBottom w:val="0"/>
      <w:divBdr>
        <w:top w:val="none" w:sz="0" w:space="0" w:color="auto"/>
        <w:left w:val="none" w:sz="0" w:space="0" w:color="auto"/>
        <w:bottom w:val="none" w:sz="0" w:space="0" w:color="auto"/>
        <w:right w:val="none" w:sz="0" w:space="0" w:color="auto"/>
      </w:divBdr>
    </w:div>
    <w:div w:id="1856262983">
      <w:bodyDiv w:val="1"/>
      <w:marLeft w:val="0"/>
      <w:marRight w:val="0"/>
      <w:marTop w:val="0"/>
      <w:marBottom w:val="0"/>
      <w:divBdr>
        <w:top w:val="none" w:sz="0" w:space="0" w:color="auto"/>
        <w:left w:val="none" w:sz="0" w:space="0" w:color="auto"/>
        <w:bottom w:val="none" w:sz="0" w:space="0" w:color="auto"/>
        <w:right w:val="none" w:sz="0" w:space="0" w:color="auto"/>
      </w:divBdr>
    </w:div>
    <w:div w:id="1856457029">
      <w:bodyDiv w:val="1"/>
      <w:marLeft w:val="0"/>
      <w:marRight w:val="0"/>
      <w:marTop w:val="0"/>
      <w:marBottom w:val="0"/>
      <w:divBdr>
        <w:top w:val="none" w:sz="0" w:space="0" w:color="auto"/>
        <w:left w:val="none" w:sz="0" w:space="0" w:color="auto"/>
        <w:bottom w:val="none" w:sz="0" w:space="0" w:color="auto"/>
        <w:right w:val="none" w:sz="0" w:space="0" w:color="auto"/>
      </w:divBdr>
    </w:div>
    <w:div w:id="1856504123">
      <w:bodyDiv w:val="1"/>
      <w:marLeft w:val="0"/>
      <w:marRight w:val="0"/>
      <w:marTop w:val="0"/>
      <w:marBottom w:val="0"/>
      <w:divBdr>
        <w:top w:val="none" w:sz="0" w:space="0" w:color="auto"/>
        <w:left w:val="none" w:sz="0" w:space="0" w:color="auto"/>
        <w:bottom w:val="none" w:sz="0" w:space="0" w:color="auto"/>
        <w:right w:val="none" w:sz="0" w:space="0" w:color="auto"/>
      </w:divBdr>
    </w:div>
    <w:div w:id="1857032798">
      <w:bodyDiv w:val="1"/>
      <w:marLeft w:val="0"/>
      <w:marRight w:val="0"/>
      <w:marTop w:val="0"/>
      <w:marBottom w:val="0"/>
      <w:divBdr>
        <w:top w:val="none" w:sz="0" w:space="0" w:color="auto"/>
        <w:left w:val="none" w:sz="0" w:space="0" w:color="auto"/>
        <w:bottom w:val="none" w:sz="0" w:space="0" w:color="auto"/>
        <w:right w:val="none" w:sz="0" w:space="0" w:color="auto"/>
      </w:divBdr>
    </w:div>
    <w:div w:id="1857191085">
      <w:bodyDiv w:val="1"/>
      <w:marLeft w:val="0"/>
      <w:marRight w:val="0"/>
      <w:marTop w:val="0"/>
      <w:marBottom w:val="0"/>
      <w:divBdr>
        <w:top w:val="none" w:sz="0" w:space="0" w:color="auto"/>
        <w:left w:val="none" w:sz="0" w:space="0" w:color="auto"/>
        <w:bottom w:val="none" w:sz="0" w:space="0" w:color="auto"/>
        <w:right w:val="none" w:sz="0" w:space="0" w:color="auto"/>
      </w:divBdr>
    </w:div>
    <w:div w:id="1858275953">
      <w:bodyDiv w:val="1"/>
      <w:marLeft w:val="0"/>
      <w:marRight w:val="0"/>
      <w:marTop w:val="0"/>
      <w:marBottom w:val="0"/>
      <w:divBdr>
        <w:top w:val="none" w:sz="0" w:space="0" w:color="auto"/>
        <w:left w:val="none" w:sz="0" w:space="0" w:color="auto"/>
        <w:bottom w:val="none" w:sz="0" w:space="0" w:color="auto"/>
        <w:right w:val="none" w:sz="0" w:space="0" w:color="auto"/>
      </w:divBdr>
    </w:div>
    <w:div w:id="1859927462">
      <w:bodyDiv w:val="1"/>
      <w:marLeft w:val="0"/>
      <w:marRight w:val="0"/>
      <w:marTop w:val="0"/>
      <w:marBottom w:val="0"/>
      <w:divBdr>
        <w:top w:val="none" w:sz="0" w:space="0" w:color="auto"/>
        <w:left w:val="none" w:sz="0" w:space="0" w:color="auto"/>
        <w:bottom w:val="none" w:sz="0" w:space="0" w:color="auto"/>
        <w:right w:val="none" w:sz="0" w:space="0" w:color="auto"/>
      </w:divBdr>
    </w:div>
    <w:div w:id="1860046437">
      <w:bodyDiv w:val="1"/>
      <w:marLeft w:val="0"/>
      <w:marRight w:val="0"/>
      <w:marTop w:val="0"/>
      <w:marBottom w:val="0"/>
      <w:divBdr>
        <w:top w:val="none" w:sz="0" w:space="0" w:color="auto"/>
        <w:left w:val="none" w:sz="0" w:space="0" w:color="auto"/>
        <w:bottom w:val="none" w:sz="0" w:space="0" w:color="auto"/>
        <w:right w:val="none" w:sz="0" w:space="0" w:color="auto"/>
      </w:divBdr>
    </w:div>
    <w:div w:id="1861894415">
      <w:bodyDiv w:val="1"/>
      <w:marLeft w:val="0"/>
      <w:marRight w:val="0"/>
      <w:marTop w:val="0"/>
      <w:marBottom w:val="0"/>
      <w:divBdr>
        <w:top w:val="none" w:sz="0" w:space="0" w:color="auto"/>
        <w:left w:val="none" w:sz="0" w:space="0" w:color="auto"/>
        <w:bottom w:val="none" w:sz="0" w:space="0" w:color="auto"/>
        <w:right w:val="none" w:sz="0" w:space="0" w:color="auto"/>
      </w:divBdr>
    </w:div>
    <w:div w:id="1862159754">
      <w:bodyDiv w:val="1"/>
      <w:marLeft w:val="0"/>
      <w:marRight w:val="0"/>
      <w:marTop w:val="0"/>
      <w:marBottom w:val="0"/>
      <w:divBdr>
        <w:top w:val="none" w:sz="0" w:space="0" w:color="auto"/>
        <w:left w:val="none" w:sz="0" w:space="0" w:color="auto"/>
        <w:bottom w:val="none" w:sz="0" w:space="0" w:color="auto"/>
        <w:right w:val="none" w:sz="0" w:space="0" w:color="auto"/>
      </w:divBdr>
    </w:div>
    <w:div w:id="1863587745">
      <w:bodyDiv w:val="1"/>
      <w:marLeft w:val="0"/>
      <w:marRight w:val="0"/>
      <w:marTop w:val="0"/>
      <w:marBottom w:val="0"/>
      <w:divBdr>
        <w:top w:val="none" w:sz="0" w:space="0" w:color="auto"/>
        <w:left w:val="none" w:sz="0" w:space="0" w:color="auto"/>
        <w:bottom w:val="none" w:sz="0" w:space="0" w:color="auto"/>
        <w:right w:val="none" w:sz="0" w:space="0" w:color="auto"/>
      </w:divBdr>
    </w:div>
    <w:div w:id="1866407262">
      <w:bodyDiv w:val="1"/>
      <w:marLeft w:val="0"/>
      <w:marRight w:val="0"/>
      <w:marTop w:val="0"/>
      <w:marBottom w:val="0"/>
      <w:divBdr>
        <w:top w:val="none" w:sz="0" w:space="0" w:color="auto"/>
        <w:left w:val="none" w:sz="0" w:space="0" w:color="auto"/>
        <w:bottom w:val="none" w:sz="0" w:space="0" w:color="auto"/>
        <w:right w:val="none" w:sz="0" w:space="0" w:color="auto"/>
      </w:divBdr>
    </w:div>
    <w:div w:id="1867209928">
      <w:bodyDiv w:val="1"/>
      <w:marLeft w:val="0"/>
      <w:marRight w:val="0"/>
      <w:marTop w:val="0"/>
      <w:marBottom w:val="0"/>
      <w:divBdr>
        <w:top w:val="none" w:sz="0" w:space="0" w:color="auto"/>
        <w:left w:val="none" w:sz="0" w:space="0" w:color="auto"/>
        <w:bottom w:val="none" w:sz="0" w:space="0" w:color="auto"/>
        <w:right w:val="none" w:sz="0" w:space="0" w:color="auto"/>
      </w:divBdr>
    </w:div>
    <w:div w:id="1868104741">
      <w:bodyDiv w:val="1"/>
      <w:marLeft w:val="0"/>
      <w:marRight w:val="0"/>
      <w:marTop w:val="0"/>
      <w:marBottom w:val="0"/>
      <w:divBdr>
        <w:top w:val="none" w:sz="0" w:space="0" w:color="auto"/>
        <w:left w:val="none" w:sz="0" w:space="0" w:color="auto"/>
        <w:bottom w:val="none" w:sz="0" w:space="0" w:color="auto"/>
        <w:right w:val="none" w:sz="0" w:space="0" w:color="auto"/>
      </w:divBdr>
    </w:div>
    <w:div w:id="1868636453">
      <w:bodyDiv w:val="1"/>
      <w:marLeft w:val="0"/>
      <w:marRight w:val="0"/>
      <w:marTop w:val="0"/>
      <w:marBottom w:val="0"/>
      <w:divBdr>
        <w:top w:val="none" w:sz="0" w:space="0" w:color="auto"/>
        <w:left w:val="none" w:sz="0" w:space="0" w:color="auto"/>
        <w:bottom w:val="none" w:sz="0" w:space="0" w:color="auto"/>
        <w:right w:val="none" w:sz="0" w:space="0" w:color="auto"/>
      </w:divBdr>
    </w:div>
    <w:div w:id="1869947717">
      <w:bodyDiv w:val="1"/>
      <w:marLeft w:val="0"/>
      <w:marRight w:val="0"/>
      <w:marTop w:val="0"/>
      <w:marBottom w:val="0"/>
      <w:divBdr>
        <w:top w:val="none" w:sz="0" w:space="0" w:color="auto"/>
        <w:left w:val="none" w:sz="0" w:space="0" w:color="auto"/>
        <w:bottom w:val="none" w:sz="0" w:space="0" w:color="auto"/>
        <w:right w:val="none" w:sz="0" w:space="0" w:color="auto"/>
      </w:divBdr>
    </w:div>
    <w:div w:id="1870727360">
      <w:bodyDiv w:val="1"/>
      <w:marLeft w:val="0"/>
      <w:marRight w:val="0"/>
      <w:marTop w:val="0"/>
      <w:marBottom w:val="0"/>
      <w:divBdr>
        <w:top w:val="none" w:sz="0" w:space="0" w:color="auto"/>
        <w:left w:val="none" w:sz="0" w:space="0" w:color="auto"/>
        <w:bottom w:val="none" w:sz="0" w:space="0" w:color="auto"/>
        <w:right w:val="none" w:sz="0" w:space="0" w:color="auto"/>
      </w:divBdr>
    </w:div>
    <w:div w:id="1870797394">
      <w:bodyDiv w:val="1"/>
      <w:marLeft w:val="0"/>
      <w:marRight w:val="0"/>
      <w:marTop w:val="0"/>
      <w:marBottom w:val="0"/>
      <w:divBdr>
        <w:top w:val="none" w:sz="0" w:space="0" w:color="auto"/>
        <w:left w:val="none" w:sz="0" w:space="0" w:color="auto"/>
        <w:bottom w:val="none" w:sz="0" w:space="0" w:color="auto"/>
        <w:right w:val="none" w:sz="0" w:space="0" w:color="auto"/>
      </w:divBdr>
    </w:div>
    <w:div w:id="1871334994">
      <w:bodyDiv w:val="1"/>
      <w:marLeft w:val="0"/>
      <w:marRight w:val="0"/>
      <w:marTop w:val="0"/>
      <w:marBottom w:val="0"/>
      <w:divBdr>
        <w:top w:val="none" w:sz="0" w:space="0" w:color="auto"/>
        <w:left w:val="none" w:sz="0" w:space="0" w:color="auto"/>
        <w:bottom w:val="none" w:sz="0" w:space="0" w:color="auto"/>
        <w:right w:val="none" w:sz="0" w:space="0" w:color="auto"/>
      </w:divBdr>
    </w:div>
    <w:div w:id="1871603340">
      <w:bodyDiv w:val="1"/>
      <w:marLeft w:val="0"/>
      <w:marRight w:val="0"/>
      <w:marTop w:val="0"/>
      <w:marBottom w:val="0"/>
      <w:divBdr>
        <w:top w:val="none" w:sz="0" w:space="0" w:color="auto"/>
        <w:left w:val="none" w:sz="0" w:space="0" w:color="auto"/>
        <w:bottom w:val="none" w:sz="0" w:space="0" w:color="auto"/>
        <w:right w:val="none" w:sz="0" w:space="0" w:color="auto"/>
      </w:divBdr>
    </w:div>
    <w:div w:id="1873222500">
      <w:bodyDiv w:val="1"/>
      <w:marLeft w:val="0"/>
      <w:marRight w:val="0"/>
      <w:marTop w:val="0"/>
      <w:marBottom w:val="0"/>
      <w:divBdr>
        <w:top w:val="none" w:sz="0" w:space="0" w:color="auto"/>
        <w:left w:val="none" w:sz="0" w:space="0" w:color="auto"/>
        <w:bottom w:val="none" w:sz="0" w:space="0" w:color="auto"/>
        <w:right w:val="none" w:sz="0" w:space="0" w:color="auto"/>
      </w:divBdr>
    </w:div>
    <w:div w:id="1874925812">
      <w:bodyDiv w:val="1"/>
      <w:marLeft w:val="0"/>
      <w:marRight w:val="0"/>
      <w:marTop w:val="0"/>
      <w:marBottom w:val="0"/>
      <w:divBdr>
        <w:top w:val="none" w:sz="0" w:space="0" w:color="auto"/>
        <w:left w:val="none" w:sz="0" w:space="0" w:color="auto"/>
        <w:bottom w:val="none" w:sz="0" w:space="0" w:color="auto"/>
        <w:right w:val="none" w:sz="0" w:space="0" w:color="auto"/>
      </w:divBdr>
    </w:div>
    <w:div w:id="1876502199">
      <w:bodyDiv w:val="1"/>
      <w:marLeft w:val="0"/>
      <w:marRight w:val="0"/>
      <w:marTop w:val="0"/>
      <w:marBottom w:val="0"/>
      <w:divBdr>
        <w:top w:val="none" w:sz="0" w:space="0" w:color="auto"/>
        <w:left w:val="none" w:sz="0" w:space="0" w:color="auto"/>
        <w:bottom w:val="none" w:sz="0" w:space="0" w:color="auto"/>
        <w:right w:val="none" w:sz="0" w:space="0" w:color="auto"/>
      </w:divBdr>
    </w:div>
    <w:div w:id="1877236607">
      <w:bodyDiv w:val="1"/>
      <w:marLeft w:val="0"/>
      <w:marRight w:val="0"/>
      <w:marTop w:val="0"/>
      <w:marBottom w:val="0"/>
      <w:divBdr>
        <w:top w:val="none" w:sz="0" w:space="0" w:color="auto"/>
        <w:left w:val="none" w:sz="0" w:space="0" w:color="auto"/>
        <w:bottom w:val="none" w:sz="0" w:space="0" w:color="auto"/>
        <w:right w:val="none" w:sz="0" w:space="0" w:color="auto"/>
      </w:divBdr>
    </w:div>
    <w:div w:id="1877503238">
      <w:bodyDiv w:val="1"/>
      <w:marLeft w:val="0"/>
      <w:marRight w:val="0"/>
      <w:marTop w:val="0"/>
      <w:marBottom w:val="0"/>
      <w:divBdr>
        <w:top w:val="none" w:sz="0" w:space="0" w:color="auto"/>
        <w:left w:val="none" w:sz="0" w:space="0" w:color="auto"/>
        <w:bottom w:val="none" w:sz="0" w:space="0" w:color="auto"/>
        <w:right w:val="none" w:sz="0" w:space="0" w:color="auto"/>
      </w:divBdr>
    </w:div>
    <w:div w:id="1877548869">
      <w:bodyDiv w:val="1"/>
      <w:marLeft w:val="0"/>
      <w:marRight w:val="0"/>
      <w:marTop w:val="0"/>
      <w:marBottom w:val="0"/>
      <w:divBdr>
        <w:top w:val="none" w:sz="0" w:space="0" w:color="auto"/>
        <w:left w:val="none" w:sz="0" w:space="0" w:color="auto"/>
        <w:bottom w:val="none" w:sz="0" w:space="0" w:color="auto"/>
        <w:right w:val="none" w:sz="0" w:space="0" w:color="auto"/>
      </w:divBdr>
    </w:div>
    <w:div w:id="1878152077">
      <w:bodyDiv w:val="1"/>
      <w:marLeft w:val="0"/>
      <w:marRight w:val="0"/>
      <w:marTop w:val="0"/>
      <w:marBottom w:val="0"/>
      <w:divBdr>
        <w:top w:val="none" w:sz="0" w:space="0" w:color="auto"/>
        <w:left w:val="none" w:sz="0" w:space="0" w:color="auto"/>
        <w:bottom w:val="none" w:sz="0" w:space="0" w:color="auto"/>
        <w:right w:val="none" w:sz="0" w:space="0" w:color="auto"/>
      </w:divBdr>
    </w:div>
    <w:div w:id="1878396914">
      <w:bodyDiv w:val="1"/>
      <w:marLeft w:val="0"/>
      <w:marRight w:val="0"/>
      <w:marTop w:val="0"/>
      <w:marBottom w:val="0"/>
      <w:divBdr>
        <w:top w:val="none" w:sz="0" w:space="0" w:color="auto"/>
        <w:left w:val="none" w:sz="0" w:space="0" w:color="auto"/>
        <w:bottom w:val="none" w:sz="0" w:space="0" w:color="auto"/>
        <w:right w:val="none" w:sz="0" w:space="0" w:color="auto"/>
      </w:divBdr>
    </w:div>
    <w:div w:id="1878662211">
      <w:bodyDiv w:val="1"/>
      <w:marLeft w:val="0"/>
      <w:marRight w:val="0"/>
      <w:marTop w:val="0"/>
      <w:marBottom w:val="0"/>
      <w:divBdr>
        <w:top w:val="none" w:sz="0" w:space="0" w:color="auto"/>
        <w:left w:val="none" w:sz="0" w:space="0" w:color="auto"/>
        <w:bottom w:val="none" w:sz="0" w:space="0" w:color="auto"/>
        <w:right w:val="none" w:sz="0" w:space="0" w:color="auto"/>
      </w:divBdr>
    </w:div>
    <w:div w:id="1879126527">
      <w:bodyDiv w:val="1"/>
      <w:marLeft w:val="0"/>
      <w:marRight w:val="0"/>
      <w:marTop w:val="0"/>
      <w:marBottom w:val="0"/>
      <w:divBdr>
        <w:top w:val="none" w:sz="0" w:space="0" w:color="auto"/>
        <w:left w:val="none" w:sz="0" w:space="0" w:color="auto"/>
        <w:bottom w:val="none" w:sz="0" w:space="0" w:color="auto"/>
        <w:right w:val="none" w:sz="0" w:space="0" w:color="auto"/>
      </w:divBdr>
    </w:div>
    <w:div w:id="1880436293">
      <w:bodyDiv w:val="1"/>
      <w:marLeft w:val="0"/>
      <w:marRight w:val="0"/>
      <w:marTop w:val="0"/>
      <w:marBottom w:val="0"/>
      <w:divBdr>
        <w:top w:val="none" w:sz="0" w:space="0" w:color="auto"/>
        <w:left w:val="none" w:sz="0" w:space="0" w:color="auto"/>
        <w:bottom w:val="none" w:sz="0" w:space="0" w:color="auto"/>
        <w:right w:val="none" w:sz="0" w:space="0" w:color="auto"/>
      </w:divBdr>
    </w:div>
    <w:div w:id="1881820007">
      <w:bodyDiv w:val="1"/>
      <w:marLeft w:val="0"/>
      <w:marRight w:val="0"/>
      <w:marTop w:val="0"/>
      <w:marBottom w:val="0"/>
      <w:divBdr>
        <w:top w:val="none" w:sz="0" w:space="0" w:color="auto"/>
        <w:left w:val="none" w:sz="0" w:space="0" w:color="auto"/>
        <w:bottom w:val="none" w:sz="0" w:space="0" w:color="auto"/>
        <w:right w:val="none" w:sz="0" w:space="0" w:color="auto"/>
      </w:divBdr>
    </w:div>
    <w:div w:id="1882860686">
      <w:bodyDiv w:val="1"/>
      <w:marLeft w:val="0"/>
      <w:marRight w:val="0"/>
      <w:marTop w:val="0"/>
      <w:marBottom w:val="0"/>
      <w:divBdr>
        <w:top w:val="none" w:sz="0" w:space="0" w:color="auto"/>
        <w:left w:val="none" w:sz="0" w:space="0" w:color="auto"/>
        <w:bottom w:val="none" w:sz="0" w:space="0" w:color="auto"/>
        <w:right w:val="none" w:sz="0" w:space="0" w:color="auto"/>
      </w:divBdr>
    </w:div>
    <w:div w:id="1883440001">
      <w:bodyDiv w:val="1"/>
      <w:marLeft w:val="0"/>
      <w:marRight w:val="0"/>
      <w:marTop w:val="0"/>
      <w:marBottom w:val="0"/>
      <w:divBdr>
        <w:top w:val="none" w:sz="0" w:space="0" w:color="auto"/>
        <w:left w:val="none" w:sz="0" w:space="0" w:color="auto"/>
        <w:bottom w:val="none" w:sz="0" w:space="0" w:color="auto"/>
        <w:right w:val="none" w:sz="0" w:space="0" w:color="auto"/>
      </w:divBdr>
    </w:div>
    <w:div w:id="1883784712">
      <w:bodyDiv w:val="1"/>
      <w:marLeft w:val="0"/>
      <w:marRight w:val="0"/>
      <w:marTop w:val="0"/>
      <w:marBottom w:val="0"/>
      <w:divBdr>
        <w:top w:val="none" w:sz="0" w:space="0" w:color="auto"/>
        <w:left w:val="none" w:sz="0" w:space="0" w:color="auto"/>
        <w:bottom w:val="none" w:sz="0" w:space="0" w:color="auto"/>
        <w:right w:val="none" w:sz="0" w:space="0" w:color="auto"/>
      </w:divBdr>
    </w:div>
    <w:div w:id="1884365703">
      <w:bodyDiv w:val="1"/>
      <w:marLeft w:val="0"/>
      <w:marRight w:val="0"/>
      <w:marTop w:val="0"/>
      <w:marBottom w:val="0"/>
      <w:divBdr>
        <w:top w:val="none" w:sz="0" w:space="0" w:color="auto"/>
        <w:left w:val="none" w:sz="0" w:space="0" w:color="auto"/>
        <w:bottom w:val="none" w:sz="0" w:space="0" w:color="auto"/>
        <w:right w:val="none" w:sz="0" w:space="0" w:color="auto"/>
      </w:divBdr>
    </w:div>
    <w:div w:id="1884515748">
      <w:bodyDiv w:val="1"/>
      <w:marLeft w:val="0"/>
      <w:marRight w:val="0"/>
      <w:marTop w:val="0"/>
      <w:marBottom w:val="0"/>
      <w:divBdr>
        <w:top w:val="none" w:sz="0" w:space="0" w:color="auto"/>
        <w:left w:val="none" w:sz="0" w:space="0" w:color="auto"/>
        <w:bottom w:val="none" w:sz="0" w:space="0" w:color="auto"/>
        <w:right w:val="none" w:sz="0" w:space="0" w:color="auto"/>
      </w:divBdr>
    </w:div>
    <w:div w:id="1887137726">
      <w:bodyDiv w:val="1"/>
      <w:marLeft w:val="0"/>
      <w:marRight w:val="0"/>
      <w:marTop w:val="0"/>
      <w:marBottom w:val="0"/>
      <w:divBdr>
        <w:top w:val="none" w:sz="0" w:space="0" w:color="auto"/>
        <w:left w:val="none" w:sz="0" w:space="0" w:color="auto"/>
        <w:bottom w:val="none" w:sz="0" w:space="0" w:color="auto"/>
        <w:right w:val="none" w:sz="0" w:space="0" w:color="auto"/>
      </w:divBdr>
    </w:div>
    <w:div w:id="1888758641">
      <w:bodyDiv w:val="1"/>
      <w:marLeft w:val="0"/>
      <w:marRight w:val="0"/>
      <w:marTop w:val="0"/>
      <w:marBottom w:val="0"/>
      <w:divBdr>
        <w:top w:val="none" w:sz="0" w:space="0" w:color="auto"/>
        <w:left w:val="none" w:sz="0" w:space="0" w:color="auto"/>
        <w:bottom w:val="none" w:sz="0" w:space="0" w:color="auto"/>
        <w:right w:val="none" w:sz="0" w:space="0" w:color="auto"/>
      </w:divBdr>
    </w:div>
    <w:div w:id="1889221021">
      <w:bodyDiv w:val="1"/>
      <w:marLeft w:val="0"/>
      <w:marRight w:val="0"/>
      <w:marTop w:val="0"/>
      <w:marBottom w:val="0"/>
      <w:divBdr>
        <w:top w:val="none" w:sz="0" w:space="0" w:color="auto"/>
        <w:left w:val="none" w:sz="0" w:space="0" w:color="auto"/>
        <w:bottom w:val="none" w:sz="0" w:space="0" w:color="auto"/>
        <w:right w:val="none" w:sz="0" w:space="0" w:color="auto"/>
      </w:divBdr>
    </w:div>
    <w:div w:id="1892450151">
      <w:bodyDiv w:val="1"/>
      <w:marLeft w:val="0"/>
      <w:marRight w:val="0"/>
      <w:marTop w:val="0"/>
      <w:marBottom w:val="0"/>
      <w:divBdr>
        <w:top w:val="none" w:sz="0" w:space="0" w:color="auto"/>
        <w:left w:val="none" w:sz="0" w:space="0" w:color="auto"/>
        <w:bottom w:val="none" w:sz="0" w:space="0" w:color="auto"/>
        <w:right w:val="none" w:sz="0" w:space="0" w:color="auto"/>
      </w:divBdr>
    </w:div>
    <w:div w:id="1892769341">
      <w:bodyDiv w:val="1"/>
      <w:marLeft w:val="0"/>
      <w:marRight w:val="0"/>
      <w:marTop w:val="0"/>
      <w:marBottom w:val="0"/>
      <w:divBdr>
        <w:top w:val="none" w:sz="0" w:space="0" w:color="auto"/>
        <w:left w:val="none" w:sz="0" w:space="0" w:color="auto"/>
        <w:bottom w:val="none" w:sz="0" w:space="0" w:color="auto"/>
        <w:right w:val="none" w:sz="0" w:space="0" w:color="auto"/>
      </w:divBdr>
    </w:div>
    <w:div w:id="1892954785">
      <w:bodyDiv w:val="1"/>
      <w:marLeft w:val="0"/>
      <w:marRight w:val="0"/>
      <w:marTop w:val="0"/>
      <w:marBottom w:val="0"/>
      <w:divBdr>
        <w:top w:val="none" w:sz="0" w:space="0" w:color="auto"/>
        <w:left w:val="none" w:sz="0" w:space="0" w:color="auto"/>
        <w:bottom w:val="none" w:sz="0" w:space="0" w:color="auto"/>
        <w:right w:val="none" w:sz="0" w:space="0" w:color="auto"/>
      </w:divBdr>
    </w:div>
    <w:div w:id="1893075461">
      <w:bodyDiv w:val="1"/>
      <w:marLeft w:val="0"/>
      <w:marRight w:val="0"/>
      <w:marTop w:val="0"/>
      <w:marBottom w:val="0"/>
      <w:divBdr>
        <w:top w:val="none" w:sz="0" w:space="0" w:color="auto"/>
        <w:left w:val="none" w:sz="0" w:space="0" w:color="auto"/>
        <w:bottom w:val="none" w:sz="0" w:space="0" w:color="auto"/>
        <w:right w:val="none" w:sz="0" w:space="0" w:color="auto"/>
      </w:divBdr>
    </w:div>
    <w:div w:id="1894340974">
      <w:bodyDiv w:val="1"/>
      <w:marLeft w:val="0"/>
      <w:marRight w:val="0"/>
      <w:marTop w:val="0"/>
      <w:marBottom w:val="0"/>
      <w:divBdr>
        <w:top w:val="none" w:sz="0" w:space="0" w:color="auto"/>
        <w:left w:val="none" w:sz="0" w:space="0" w:color="auto"/>
        <w:bottom w:val="none" w:sz="0" w:space="0" w:color="auto"/>
        <w:right w:val="none" w:sz="0" w:space="0" w:color="auto"/>
      </w:divBdr>
    </w:div>
    <w:div w:id="1894466870">
      <w:bodyDiv w:val="1"/>
      <w:marLeft w:val="0"/>
      <w:marRight w:val="0"/>
      <w:marTop w:val="0"/>
      <w:marBottom w:val="0"/>
      <w:divBdr>
        <w:top w:val="none" w:sz="0" w:space="0" w:color="auto"/>
        <w:left w:val="none" w:sz="0" w:space="0" w:color="auto"/>
        <w:bottom w:val="none" w:sz="0" w:space="0" w:color="auto"/>
        <w:right w:val="none" w:sz="0" w:space="0" w:color="auto"/>
      </w:divBdr>
    </w:div>
    <w:div w:id="1895198364">
      <w:bodyDiv w:val="1"/>
      <w:marLeft w:val="0"/>
      <w:marRight w:val="0"/>
      <w:marTop w:val="0"/>
      <w:marBottom w:val="0"/>
      <w:divBdr>
        <w:top w:val="none" w:sz="0" w:space="0" w:color="auto"/>
        <w:left w:val="none" w:sz="0" w:space="0" w:color="auto"/>
        <w:bottom w:val="none" w:sz="0" w:space="0" w:color="auto"/>
        <w:right w:val="none" w:sz="0" w:space="0" w:color="auto"/>
      </w:divBdr>
    </w:div>
    <w:div w:id="1896045150">
      <w:bodyDiv w:val="1"/>
      <w:marLeft w:val="0"/>
      <w:marRight w:val="0"/>
      <w:marTop w:val="0"/>
      <w:marBottom w:val="0"/>
      <w:divBdr>
        <w:top w:val="none" w:sz="0" w:space="0" w:color="auto"/>
        <w:left w:val="none" w:sz="0" w:space="0" w:color="auto"/>
        <w:bottom w:val="none" w:sz="0" w:space="0" w:color="auto"/>
        <w:right w:val="none" w:sz="0" w:space="0" w:color="auto"/>
      </w:divBdr>
    </w:div>
    <w:div w:id="1896772859">
      <w:bodyDiv w:val="1"/>
      <w:marLeft w:val="0"/>
      <w:marRight w:val="0"/>
      <w:marTop w:val="0"/>
      <w:marBottom w:val="0"/>
      <w:divBdr>
        <w:top w:val="none" w:sz="0" w:space="0" w:color="auto"/>
        <w:left w:val="none" w:sz="0" w:space="0" w:color="auto"/>
        <w:bottom w:val="none" w:sz="0" w:space="0" w:color="auto"/>
        <w:right w:val="none" w:sz="0" w:space="0" w:color="auto"/>
      </w:divBdr>
    </w:div>
    <w:div w:id="1897161491">
      <w:bodyDiv w:val="1"/>
      <w:marLeft w:val="0"/>
      <w:marRight w:val="0"/>
      <w:marTop w:val="0"/>
      <w:marBottom w:val="0"/>
      <w:divBdr>
        <w:top w:val="none" w:sz="0" w:space="0" w:color="auto"/>
        <w:left w:val="none" w:sz="0" w:space="0" w:color="auto"/>
        <w:bottom w:val="none" w:sz="0" w:space="0" w:color="auto"/>
        <w:right w:val="none" w:sz="0" w:space="0" w:color="auto"/>
      </w:divBdr>
    </w:div>
    <w:div w:id="1898667153">
      <w:bodyDiv w:val="1"/>
      <w:marLeft w:val="0"/>
      <w:marRight w:val="0"/>
      <w:marTop w:val="0"/>
      <w:marBottom w:val="0"/>
      <w:divBdr>
        <w:top w:val="none" w:sz="0" w:space="0" w:color="auto"/>
        <w:left w:val="none" w:sz="0" w:space="0" w:color="auto"/>
        <w:bottom w:val="none" w:sz="0" w:space="0" w:color="auto"/>
        <w:right w:val="none" w:sz="0" w:space="0" w:color="auto"/>
      </w:divBdr>
    </w:div>
    <w:div w:id="1898973331">
      <w:bodyDiv w:val="1"/>
      <w:marLeft w:val="0"/>
      <w:marRight w:val="0"/>
      <w:marTop w:val="0"/>
      <w:marBottom w:val="0"/>
      <w:divBdr>
        <w:top w:val="none" w:sz="0" w:space="0" w:color="auto"/>
        <w:left w:val="none" w:sz="0" w:space="0" w:color="auto"/>
        <w:bottom w:val="none" w:sz="0" w:space="0" w:color="auto"/>
        <w:right w:val="none" w:sz="0" w:space="0" w:color="auto"/>
      </w:divBdr>
    </w:div>
    <w:div w:id="1899708671">
      <w:bodyDiv w:val="1"/>
      <w:marLeft w:val="0"/>
      <w:marRight w:val="0"/>
      <w:marTop w:val="0"/>
      <w:marBottom w:val="0"/>
      <w:divBdr>
        <w:top w:val="none" w:sz="0" w:space="0" w:color="auto"/>
        <w:left w:val="none" w:sz="0" w:space="0" w:color="auto"/>
        <w:bottom w:val="none" w:sz="0" w:space="0" w:color="auto"/>
        <w:right w:val="none" w:sz="0" w:space="0" w:color="auto"/>
      </w:divBdr>
    </w:div>
    <w:div w:id="1899823466">
      <w:bodyDiv w:val="1"/>
      <w:marLeft w:val="0"/>
      <w:marRight w:val="0"/>
      <w:marTop w:val="0"/>
      <w:marBottom w:val="0"/>
      <w:divBdr>
        <w:top w:val="none" w:sz="0" w:space="0" w:color="auto"/>
        <w:left w:val="none" w:sz="0" w:space="0" w:color="auto"/>
        <w:bottom w:val="none" w:sz="0" w:space="0" w:color="auto"/>
        <w:right w:val="none" w:sz="0" w:space="0" w:color="auto"/>
      </w:divBdr>
    </w:div>
    <w:div w:id="1900432506">
      <w:bodyDiv w:val="1"/>
      <w:marLeft w:val="0"/>
      <w:marRight w:val="0"/>
      <w:marTop w:val="0"/>
      <w:marBottom w:val="0"/>
      <w:divBdr>
        <w:top w:val="none" w:sz="0" w:space="0" w:color="auto"/>
        <w:left w:val="none" w:sz="0" w:space="0" w:color="auto"/>
        <w:bottom w:val="none" w:sz="0" w:space="0" w:color="auto"/>
        <w:right w:val="none" w:sz="0" w:space="0" w:color="auto"/>
      </w:divBdr>
    </w:div>
    <w:div w:id="1900632629">
      <w:bodyDiv w:val="1"/>
      <w:marLeft w:val="0"/>
      <w:marRight w:val="0"/>
      <w:marTop w:val="0"/>
      <w:marBottom w:val="0"/>
      <w:divBdr>
        <w:top w:val="none" w:sz="0" w:space="0" w:color="auto"/>
        <w:left w:val="none" w:sz="0" w:space="0" w:color="auto"/>
        <w:bottom w:val="none" w:sz="0" w:space="0" w:color="auto"/>
        <w:right w:val="none" w:sz="0" w:space="0" w:color="auto"/>
      </w:divBdr>
    </w:div>
    <w:div w:id="1901860684">
      <w:bodyDiv w:val="1"/>
      <w:marLeft w:val="0"/>
      <w:marRight w:val="0"/>
      <w:marTop w:val="0"/>
      <w:marBottom w:val="0"/>
      <w:divBdr>
        <w:top w:val="none" w:sz="0" w:space="0" w:color="auto"/>
        <w:left w:val="none" w:sz="0" w:space="0" w:color="auto"/>
        <w:bottom w:val="none" w:sz="0" w:space="0" w:color="auto"/>
        <w:right w:val="none" w:sz="0" w:space="0" w:color="auto"/>
      </w:divBdr>
    </w:div>
    <w:div w:id="1902252498">
      <w:bodyDiv w:val="1"/>
      <w:marLeft w:val="0"/>
      <w:marRight w:val="0"/>
      <w:marTop w:val="0"/>
      <w:marBottom w:val="0"/>
      <w:divBdr>
        <w:top w:val="none" w:sz="0" w:space="0" w:color="auto"/>
        <w:left w:val="none" w:sz="0" w:space="0" w:color="auto"/>
        <w:bottom w:val="none" w:sz="0" w:space="0" w:color="auto"/>
        <w:right w:val="none" w:sz="0" w:space="0" w:color="auto"/>
      </w:divBdr>
    </w:div>
    <w:div w:id="1902326065">
      <w:bodyDiv w:val="1"/>
      <w:marLeft w:val="0"/>
      <w:marRight w:val="0"/>
      <w:marTop w:val="0"/>
      <w:marBottom w:val="0"/>
      <w:divBdr>
        <w:top w:val="none" w:sz="0" w:space="0" w:color="auto"/>
        <w:left w:val="none" w:sz="0" w:space="0" w:color="auto"/>
        <w:bottom w:val="none" w:sz="0" w:space="0" w:color="auto"/>
        <w:right w:val="none" w:sz="0" w:space="0" w:color="auto"/>
      </w:divBdr>
    </w:div>
    <w:div w:id="1903054089">
      <w:bodyDiv w:val="1"/>
      <w:marLeft w:val="0"/>
      <w:marRight w:val="0"/>
      <w:marTop w:val="0"/>
      <w:marBottom w:val="0"/>
      <w:divBdr>
        <w:top w:val="none" w:sz="0" w:space="0" w:color="auto"/>
        <w:left w:val="none" w:sz="0" w:space="0" w:color="auto"/>
        <w:bottom w:val="none" w:sz="0" w:space="0" w:color="auto"/>
        <w:right w:val="none" w:sz="0" w:space="0" w:color="auto"/>
      </w:divBdr>
    </w:div>
    <w:div w:id="1903062052">
      <w:bodyDiv w:val="1"/>
      <w:marLeft w:val="0"/>
      <w:marRight w:val="0"/>
      <w:marTop w:val="0"/>
      <w:marBottom w:val="0"/>
      <w:divBdr>
        <w:top w:val="none" w:sz="0" w:space="0" w:color="auto"/>
        <w:left w:val="none" w:sz="0" w:space="0" w:color="auto"/>
        <w:bottom w:val="none" w:sz="0" w:space="0" w:color="auto"/>
        <w:right w:val="none" w:sz="0" w:space="0" w:color="auto"/>
      </w:divBdr>
    </w:div>
    <w:div w:id="1903521568">
      <w:bodyDiv w:val="1"/>
      <w:marLeft w:val="0"/>
      <w:marRight w:val="0"/>
      <w:marTop w:val="0"/>
      <w:marBottom w:val="0"/>
      <w:divBdr>
        <w:top w:val="none" w:sz="0" w:space="0" w:color="auto"/>
        <w:left w:val="none" w:sz="0" w:space="0" w:color="auto"/>
        <w:bottom w:val="none" w:sz="0" w:space="0" w:color="auto"/>
        <w:right w:val="none" w:sz="0" w:space="0" w:color="auto"/>
      </w:divBdr>
    </w:div>
    <w:div w:id="1904296205">
      <w:bodyDiv w:val="1"/>
      <w:marLeft w:val="0"/>
      <w:marRight w:val="0"/>
      <w:marTop w:val="0"/>
      <w:marBottom w:val="0"/>
      <w:divBdr>
        <w:top w:val="none" w:sz="0" w:space="0" w:color="auto"/>
        <w:left w:val="none" w:sz="0" w:space="0" w:color="auto"/>
        <w:bottom w:val="none" w:sz="0" w:space="0" w:color="auto"/>
        <w:right w:val="none" w:sz="0" w:space="0" w:color="auto"/>
      </w:divBdr>
    </w:div>
    <w:div w:id="1905263374">
      <w:bodyDiv w:val="1"/>
      <w:marLeft w:val="0"/>
      <w:marRight w:val="0"/>
      <w:marTop w:val="0"/>
      <w:marBottom w:val="0"/>
      <w:divBdr>
        <w:top w:val="none" w:sz="0" w:space="0" w:color="auto"/>
        <w:left w:val="none" w:sz="0" w:space="0" w:color="auto"/>
        <w:bottom w:val="none" w:sz="0" w:space="0" w:color="auto"/>
        <w:right w:val="none" w:sz="0" w:space="0" w:color="auto"/>
      </w:divBdr>
    </w:div>
    <w:div w:id="1907838186">
      <w:bodyDiv w:val="1"/>
      <w:marLeft w:val="0"/>
      <w:marRight w:val="0"/>
      <w:marTop w:val="0"/>
      <w:marBottom w:val="0"/>
      <w:divBdr>
        <w:top w:val="none" w:sz="0" w:space="0" w:color="auto"/>
        <w:left w:val="none" w:sz="0" w:space="0" w:color="auto"/>
        <w:bottom w:val="none" w:sz="0" w:space="0" w:color="auto"/>
        <w:right w:val="none" w:sz="0" w:space="0" w:color="auto"/>
      </w:divBdr>
    </w:div>
    <w:div w:id="1907954508">
      <w:bodyDiv w:val="1"/>
      <w:marLeft w:val="0"/>
      <w:marRight w:val="0"/>
      <w:marTop w:val="0"/>
      <w:marBottom w:val="0"/>
      <w:divBdr>
        <w:top w:val="none" w:sz="0" w:space="0" w:color="auto"/>
        <w:left w:val="none" w:sz="0" w:space="0" w:color="auto"/>
        <w:bottom w:val="none" w:sz="0" w:space="0" w:color="auto"/>
        <w:right w:val="none" w:sz="0" w:space="0" w:color="auto"/>
      </w:divBdr>
    </w:div>
    <w:div w:id="1908148460">
      <w:bodyDiv w:val="1"/>
      <w:marLeft w:val="0"/>
      <w:marRight w:val="0"/>
      <w:marTop w:val="0"/>
      <w:marBottom w:val="0"/>
      <w:divBdr>
        <w:top w:val="none" w:sz="0" w:space="0" w:color="auto"/>
        <w:left w:val="none" w:sz="0" w:space="0" w:color="auto"/>
        <w:bottom w:val="none" w:sz="0" w:space="0" w:color="auto"/>
        <w:right w:val="none" w:sz="0" w:space="0" w:color="auto"/>
      </w:divBdr>
    </w:div>
    <w:div w:id="1908566593">
      <w:bodyDiv w:val="1"/>
      <w:marLeft w:val="0"/>
      <w:marRight w:val="0"/>
      <w:marTop w:val="0"/>
      <w:marBottom w:val="0"/>
      <w:divBdr>
        <w:top w:val="none" w:sz="0" w:space="0" w:color="auto"/>
        <w:left w:val="none" w:sz="0" w:space="0" w:color="auto"/>
        <w:bottom w:val="none" w:sz="0" w:space="0" w:color="auto"/>
        <w:right w:val="none" w:sz="0" w:space="0" w:color="auto"/>
      </w:divBdr>
    </w:div>
    <w:div w:id="1908762036">
      <w:bodyDiv w:val="1"/>
      <w:marLeft w:val="0"/>
      <w:marRight w:val="0"/>
      <w:marTop w:val="0"/>
      <w:marBottom w:val="0"/>
      <w:divBdr>
        <w:top w:val="none" w:sz="0" w:space="0" w:color="auto"/>
        <w:left w:val="none" w:sz="0" w:space="0" w:color="auto"/>
        <w:bottom w:val="none" w:sz="0" w:space="0" w:color="auto"/>
        <w:right w:val="none" w:sz="0" w:space="0" w:color="auto"/>
      </w:divBdr>
    </w:div>
    <w:div w:id="1908953651">
      <w:bodyDiv w:val="1"/>
      <w:marLeft w:val="0"/>
      <w:marRight w:val="0"/>
      <w:marTop w:val="0"/>
      <w:marBottom w:val="0"/>
      <w:divBdr>
        <w:top w:val="none" w:sz="0" w:space="0" w:color="auto"/>
        <w:left w:val="none" w:sz="0" w:space="0" w:color="auto"/>
        <w:bottom w:val="none" w:sz="0" w:space="0" w:color="auto"/>
        <w:right w:val="none" w:sz="0" w:space="0" w:color="auto"/>
      </w:divBdr>
    </w:div>
    <w:div w:id="1908999627">
      <w:bodyDiv w:val="1"/>
      <w:marLeft w:val="0"/>
      <w:marRight w:val="0"/>
      <w:marTop w:val="0"/>
      <w:marBottom w:val="0"/>
      <w:divBdr>
        <w:top w:val="none" w:sz="0" w:space="0" w:color="auto"/>
        <w:left w:val="none" w:sz="0" w:space="0" w:color="auto"/>
        <w:bottom w:val="none" w:sz="0" w:space="0" w:color="auto"/>
        <w:right w:val="none" w:sz="0" w:space="0" w:color="auto"/>
      </w:divBdr>
    </w:div>
    <w:div w:id="1909655530">
      <w:bodyDiv w:val="1"/>
      <w:marLeft w:val="0"/>
      <w:marRight w:val="0"/>
      <w:marTop w:val="0"/>
      <w:marBottom w:val="0"/>
      <w:divBdr>
        <w:top w:val="none" w:sz="0" w:space="0" w:color="auto"/>
        <w:left w:val="none" w:sz="0" w:space="0" w:color="auto"/>
        <w:bottom w:val="none" w:sz="0" w:space="0" w:color="auto"/>
        <w:right w:val="none" w:sz="0" w:space="0" w:color="auto"/>
      </w:divBdr>
    </w:div>
    <w:div w:id="1909804412">
      <w:bodyDiv w:val="1"/>
      <w:marLeft w:val="0"/>
      <w:marRight w:val="0"/>
      <w:marTop w:val="0"/>
      <w:marBottom w:val="0"/>
      <w:divBdr>
        <w:top w:val="none" w:sz="0" w:space="0" w:color="auto"/>
        <w:left w:val="none" w:sz="0" w:space="0" w:color="auto"/>
        <w:bottom w:val="none" w:sz="0" w:space="0" w:color="auto"/>
        <w:right w:val="none" w:sz="0" w:space="0" w:color="auto"/>
      </w:divBdr>
    </w:div>
    <w:div w:id="1910724943">
      <w:bodyDiv w:val="1"/>
      <w:marLeft w:val="0"/>
      <w:marRight w:val="0"/>
      <w:marTop w:val="0"/>
      <w:marBottom w:val="0"/>
      <w:divBdr>
        <w:top w:val="none" w:sz="0" w:space="0" w:color="auto"/>
        <w:left w:val="none" w:sz="0" w:space="0" w:color="auto"/>
        <w:bottom w:val="none" w:sz="0" w:space="0" w:color="auto"/>
        <w:right w:val="none" w:sz="0" w:space="0" w:color="auto"/>
      </w:divBdr>
    </w:div>
    <w:div w:id="1912423236">
      <w:bodyDiv w:val="1"/>
      <w:marLeft w:val="0"/>
      <w:marRight w:val="0"/>
      <w:marTop w:val="0"/>
      <w:marBottom w:val="0"/>
      <w:divBdr>
        <w:top w:val="none" w:sz="0" w:space="0" w:color="auto"/>
        <w:left w:val="none" w:sz="0" w:space="0" w:color="auto"/>
        <w:bottom w:val="none" w:sz="0" w:space="0" w:color="auto"/>
        <w:right w:val="none" w:sz="0" w:space="0" w:color="auto"/>
      </w:divBdr>
    </w:div>
    <w:div w:id="1915314643">
      <w:bodyDiv w:val="1"/>
      <w:marLeft w:val="0"/>
      <w:marRight w:val="0"/>
      <w:marTop w:val="0"/>
      <w:marBottom w:val="0"/>
      <w:divBdr>
        <w:top w:val="none" w:sz="0" w:space="0" w:color="auto"/>
        <w:left w:val="none" w:sz="0" w:space="0" w:color="auto"/>
        <w:bottom w:val="none" w:sz="0" w:space="0" w:color="auto"/>
        <w:right w:val="none" w:sz="0" w:space="0" w:color="auto"/>
      </w:divBdr>
    </w:div>
    <w:div w:id="1916433907">
      <w:bodyDiv w:val="1"/>
      <w:marLeft w:val="0"/>
      <w:marRight w:val="0"/>
      <w:marTop w:val="0"/>
      <w:marBottom w:val="0"/>
      <w:divBdr>
        <w:top w:val="none" w:sz="0" w:space="0" w:color="auto"/>
        <w:left w:val="none" w:sz="0" w:space="0" w:color="auto"/>
        <w:bottom w:val="none" w:sz="0" w:space="0" w:color="auto"/>
        <w:right w:val="none" w:sz="0" w:space="0" w:color="auto"/>
      </w:divBdr>
    </w:div>
    <w:div w:id="1917275979">
      <w:bodyDiv w:val="1"/>
      <w:marLeft w:val="0"/>
      <w:marRight w:val="0"/>
      <w:marTop w:val="0"/>
      <w:marBottom w:val="0"/>
      <w:divBdr>
        <w:top w:val="none" w:sz="0" w:space="0" w:color="auto"/>
        <w:left w:val="none" w:sz="0" w:space="0" w:color="auto"/>
        <w:bottom w:val="none" w:sz="0" w:space="0" w:color="auto"/>
        <w:right w:val="none" w:sz="0" w:space="0" w:color="auto"/>
      </w:divBdr>
    </w:div>
    <w:div w:id="1917322359">
      <w:bodyDiv w:val="1"/>
      <w:marLeft w:val="0"/>
      <w:marRight w:val="0"/>
      <w:marTop w:val="0"/>
      <w:marBottom w:val="0"/>
      <w:divBdr>
        <w:top w:val="none" w:sz="0" w:space="0" w:color="auto"/>
        <w:left w:val="none" w:sz="0" w:space="0" w:color="auto"/>
        <w:bottom w:val="none" w:sz="0" w:space="0" w:color="auto"/>
        <w:right w:val="none" w:sz="0" w:space="0" w:color="auto"/>
      </w:divBdr>
    </w:div>
    <w:div w:id="1919709468">
      <w:bodyDiv w:val="1"/>
      <w:marLeft w:val="0"/>
      <w:marRight w:val="0"/>
      <w:marTop w:val="0"/>
      <w:marBottom w:val="0"/>
      <w:divBdr>
        <w:top w:val="none" w:sz="0" w:space="0" w:color="auto"/>
        <w:left w:val="none" w:sz="0" w:space="0" w:color="auto"/>
        <w:bottom w:val="none" w:sz="0" w:space="0" w:color="auto"/>
        <w:right w:val="none" w:sz="0" w:space="0" w:color="auto"/>
      </w:divBdr>
    </w:div>
    <w:div w:id="1920289219">
      <w:bodyDiv w:val="1"/>
      <w:marLeft w:val="0"/>
      <w:marRight w:val="0"/>
      <w:marTop w:val="0"/>
      <w:marBottom w:val="0"/>
      <w:divBdr>
        <w:top w:val="none" w:sz="0" w:space="0" w:color="auto"/>
        <w:left w:val="none" w:sz="0" w:space="0" w:color="auto"/>
        <w:bottom w:val="none" w:sz="0" w:space="0" w:color="auto"/>
        <w:right w:val="none" w:sz="0" w:space="0" w:color="auto"/>
      </w:divBdr>
    </w:div>
    <w:div w:id="1920939643">
      <w:bodyDiv w:val="1"/>
      <w:marLeft w:val="0"/>
      <w:marRight w:val="0"/>
      <w:marTop w:val="0"/>
      <w:marBottom w:val="0"/>
      <w:divBdr>
        <w:top w:val="none" w:sz="0" w:space="0" w:color="auto"/>
        <w:left w:val="none" w:sz="0" w:space="0" w:color="auto"/>
        <w:bottom w:val="none" w:sz="0" w:space="0" w:color="auto"/>
        <w:right w:val="none" w:sz="0" w:space="0" w:color="auto"/>
      </w:divBdr>
    </w:div>
    <w:div w:id="1921063048">
      <w:bodyDiv w:val="1"/>
      <w:marLeft w:val="0"/>
      <w:marRight w:val="0"/>
      <w:marTop w:val="0"/>
      <w:marBottom w:val="0"/>
      <w:divBdr>
        <w:top w:val="none" w:sz="0" w:space="0" w:color="auto"/>
        <w:left w:val="none" w:sz="0" w:space="0" w:color="auto"/>
        <w:bottom w:val="none" w:sz="0" w:space="0" w:color="auto"/>
        <w:right w:val="none" w:sz="0" w:space="0" w:color="auto"/>
      </w:divBdr>
    </w:div>
    <w:div w:id="1921522677">
      <w:bodyDiv w:val="1"/>
      <w:marLeft w:val="0"/>
      <w:marRight w:val="0"/>
      <w:marTop w:val="0"/>
      <w:marBottom w:val="0"/>
      <w:divBdr>
        <w:top w:val="none" w:sz="0" w:space="0" w:color="auto"/>
        <w:left w:val="none" w:sz="0" w:space="0" w:color="auto"/>
        <w:bottom w:val="none" w:sz="0" w:space="0" w:color="auto"/>
        <w:right w:val="none" w:sz="0" w:space="0" w:color="auto"/>
      </w:divBdr>
    </w:div>
    <w:div w:id="1922181445">
      <w:bodyDiv w:val="1"/>
      <w:marLeft w:val="0"/>
      <w:marRight w:val="0"/>
      <w:marTop w:val="0"/>
      <w:marBottom w:val="0"/>
      <w:divBdr>
        <w:top w:val="none" w:sz="0" w:space="0" w:color="auto"/>
        <w:left w:val="none" w:sz="0" w:space="0" w:color="auto"/>
        <w:bottom w:val="none" w:sz="0" w:space="0" w:color="auto"/>
        <w:right w:val="none" w:sz="0" w:space="0" w:color="auto"/>
      </w:divBdr>
    </w:div>
    <w:div w:id="1923176815">
      <w:bodyDiv w:val="1"/>
      <w:marLeft w:val="0"/>
      <w:marRight w:val="0"/>
      <w:marTop w:val="0"/>
      <w:marBottom w:val="0"/>
      <w:divBdr>
        <w:top w:val="none" w:sz="0" w:space="0" w:color="auto"/>
        <w:left w:val="none" w:sz="0" w:space="0" w:color="auto"/>
        <w:bottom w:val="none" w:sz="0" w:space="0" w:color="auto"/>
        <w:right w:val="none" w:sz="0" w:space="0" w:color="auto"/>
      </w:divBdr>
    </w:div>
    <w:div w:id="1923642097">
      <w:bodyDiv w:val="1"/>
      <w:marLeft w:val="0"/>
      <w:marRight w:val="0"/>
      <w:marTop w:val="0"/>
      <w:marBottom w:val="0"/>
      <w:divBdr>
        <w:top w:val="none" w:sz="0" w:space="0" w:color="auto"/>
        <w:left w:val="none" w:sz="0" w:space="0" w:color="auto"/>
        <w:bottom w:val="none" w:sz="0" w:space="0" w:color="auto"/>
        <w:right w:val="none" w:sz="0" w:space="0" w:color="auto"/>
      </w:divBdr>
    </w:div>
    <w:div w:id="1927878074">
      <w:bodyDiv w:val="1"/>
      <w:marLeft w:val="0"/>
      <w:marRight w:val="0"/>
      <w:marTop w:val="0"/>
      <w:marBottom w:val="0"/>
      <w:divBdr>
        <w:top w:val="none" w:sz="0" w:space="0" w:color="auto"/>
        <w:left w:val="none" w:sz="0" w:space="0" w:color="auto"/>
        <w:bottom w:val="none" w:sz="0" w:space="0" w:color="auto"/>
        <w:right w:val="none" w:sz="0" w:space="0" w:color="auto"/>
      </w:divBdr>
    </w:div>
    <w:div w:id="1928033783">
      <w:bodyDiv w:val="1"/>
      <w:marLeft w:val="0"/>
      <w:marRight w:val="0"/>
      <w:marTop w:val="0"/>
      <w:marBottom w:val="0"/>
      <w:divBdr>
        <w:top w:val="none" w:sz="0" w:space="0" w:color="auto"/>
        <w:left w:val="none" w:sz="0" w:space="0" w:color="auto"/>
        <w:bottom w:val="none" w:sz="0" w:space="0" w:color="auto"/>
        <w:right w:val="none" w:sz="0" w:space="0" w:color="auto"/>
      </w:divBdr>
    </w:div>
    <w:div w:id="1931430280">
      <w:bodyDiv w:val="1"/>
      <w:marLeft w:val="0"/>
      <w:marRight w:val="0"/>
      <w:marTop w:val="0"/>
      <w:marBottom w:val="0"/>
      <w:divBdr>
        <w:top w:val="none" w:sz="0" w:space="0" w:color="auto"/>
        <w:left w:val="none" w:sz="0" w:space="0" w:color="auto"/>
        <w:bottom w:val="none" w:sz="0" w:space="0" w:color="auto"/>
        <w:right w:val="none" w:sz="0" w:space="0" w:color="auto"/>
      </w:divBdr>
    </w:div>
    <w:div w:id="1932466033">
      <w:bodyDiv w:val="1"/>
      <w:marLeft w:val="0"/>
      <w:marRight w:val="0"/>
      <w:marTop w:val="0"/>
      <w:marBottom w:val="0"/>
      <w:divBdr>
        <w:top w:val="none" w:sz="0" w:space="0" w:color="auto"/>
        <w:left w:val="none" w:sz="0" w:space="0" w:color="auto"/>
        <w:bottom w:val="none" w:sz="0" w:space="0" w:color="auto"/>
        <w:right w:val="none" w:sz="0" w:space="0" w:color="auto"/>
      </w:divBdr>
    </w:div>
    <w:div w:id="1933195217">
      <w:bodyDiv w:val="1"/>
      <w:marLeft w:val="0"/>
      <w:marRight w:val="0"/>
      <w:marTop w:val="0"/>
      <w:marBottom w:val="0"/>
      <w:divBdr>
        <w:top w:val="none" w:sz="0" w:space="0" w:color="auto"/>
        <w:left w:val="none" w:sz="0" w:space="0" w:color="auto"/>
        <w:bottom w:val="none" w:sz="0" w:space="0" w:color="auto"/>
        <w:right w:val="none" w:sz="0" w:space="0" w:color="auto"/>
      </w:divBdr>
    </w:div>
    <w:div w:id="1934973902">
      <w:bodyDiv w:val="1"/>
      <w:marLeft w:val="0"/>
      <w:marRight w:val="0"/>
      <w:marTop w:val="0"/>
      <w:marBottom w:val="0"/>
      <w:divBdr>
        <w:top w:val="none" w:sz="0" w:space="0" w:color="auto"/>
        <w:left w:val="none" w:sz="0" w:space="0" w:color="auto"/>
        <w:bottom w:val="none" w:sz="0" w:space="0" w:color="auto"/>
        <w:right w:val="none" w:sz="0" w:space="0" w:color="auto"/>
      </w:divBdr>
    </w:div>
    <w:div w:id="1935899089">
      <w:bodyDiv w:val="1"/>
      <w:marLeft w:val="0"/>
      <w:marRight w:val="0"/>
      <w:marTop w:val="0"/>
      <w:marBottom w:val="0"/>
      <w:divBdr>
        <w:top w:val="none" w:sz="0" w:space="0" w:color="auto"/>
        <w:left w:val="none" w:sz="0" w:space="0" w:color="auto"/>
        <w:bottom w:val="none" w:sz="0" w:space="0" w:color="auto"/>
        <w:right w:val="none" w:sz="0" w:space="0" w:color="auto"/>
      </w:divBdr>
    </w:div>
    <w:div w:id="1936596919">
      <w:bodyDiv w:val="1"/>
      <w:marLeft w:val="0"/>
      <w:marRight w:val="0"/>
      <w:marTop w:val="0"/>
      <w:marBottom w:val="0"/>
      <w:divBdr>
        <w:top w:val="none" w:sz="0" w:space="0" w:color="auto"/>
        <w:left w:val="none" w:sz="0" w:space="0" w:color="auto"/>
        <w:bottom w:val="none" w:sz="0" w:space="0" w:color="auto"/>
        <w:right w:val="none" w:sz="0" w:space="0" w:color="auto"/>
      </w:divBdr>
    </w:div>
    <w:div w:id="1938323283">
      <w:bodyDiv w:val="1"/>
      <w:marLeft w:val="0"/>
      <w:marRight w:val="0"/>
      <w:marTop w:val="0"/>
      <w:marBottom w:val="0"/>
      <w:divBdr>
        <w:top w:val="none" w:sz="0" w:space="0" w:color="auto"/>
        <w:left w:val="none" w:sz="0" w:space="0" w:color="auto"/>
        <w:bottom w:val="none" w:sz="0" w:space="0" w:color="auto"/>
        <w:right w:val="none" w:sz="0" w:space="0" w:color="auto"/>
      </w:divBdr>
    </w:div>
    <w:div w:id="1938980412">
      <w:bodyDiv w:val="1"/>
      <w:marLeft w:val="0"/>
      <w:marRight w:val="0"/>
      <w:marTop w:val="0"/>
      <w:marBottom w:val="0"/>
      <w:divBdr>
        <w:top w:val="none" w:sz="0" w:space="0" w:color="auto"/>
        <w:left w:val="none" w:sz="0" w:space="0" w:color="auto"/>
        <w:bottom w:val="none" w:sz="0" w:space="0" w:color="auto"/>
        <w:right w:val="none" w:sz="0" w:space="0" w:color="auto"/>
      </w:divBdr>
    </w:div>
    <w:div w:id="1939563610">
      <w:bodyDiv w:val="1"/>
      <w:marLeft w:val="0"/>
      <w:marRight w:val="0"/>
      <w:marTop w:val="0"/>
      <w:marBottom w:val="0"/>
      <w:divBdr>
        <w:top w:val="none" w:sz="0" w:space="0" w:color="auto"/>
        <w:left w:val="none" w:sz="0" w:space="0" w:color="auto"/>
        <w:bottom w:val="none" w:sz="0" w:space="0" w:color="auto"/>
        <w:right w:val="none" w:sz="0" w:space="0" w:color="auto"/>
      </w:divBdr>
    </w:div>
    <w:div w:id="1939676705">
      <w:bodyDiv w:val="1"/>
      <w:marLeft w:val="0"/>
      <w:marRight w:val="0"/>
      <w:marTop w:val="0"/>
      <w:marBottom w:val="0"/>
      <w:divBdr>
        <w:top w:val="none" w:sz="0" w:space="0" w:color="auto"/>
        <w:left w:val="none" w:sz="0" w:space="0" w:color="auto"/>
        <w:bottom w:val="none" w:sz="0" w:space="0" w:color="auto"/>
        <w:right w:val="none" w:sz="0" w:space="0" w:color="auto"/>
      </w:divBdr>
    </w:div>
    <w:div w:id="1941179917">
      <w:bodyDiv w:val="1"/>
      <w:marLeft w:val="0"/>
      <w:marRight w:val="0"/>
      <w:marTop w:val="0"/>
      <w:marBottom w:val="0"/>
      <w:divBdr>
        <w:top w:val="none" w:sz="0" w:space="0" w:color="auto"/>
        <w:left w:val="none" w:sz="0" w:space="0" w:color="auto"/>
        <w:bottom w:val="none" w:sz="0" w:space="0" w:color="auto"/>
        <w:right w:val="none" w:sz="0" w:space="0" w:color="auto"/>
      </w:divBdr>
    </w:div>
    <w:div w:id="1941183751">
      <w:bodyDiv w:val="1"/>
      <w:marLeft w:val="0"/>
      <w:marRight w:val="0"/>
      <w:marTop w:val="0"/>
      <w:marBottom w:val="0"/>
      <w:divBdr>
        <w:top w:val="none" w:sz="0" w:space="0" w:color="auto"/>
        <w:left w:val="none" w:sz="0" w:space="0" w:color="auto"/>
        <w:bottom w:val="none" w:sz="0" w:space="0" w:color="auto"/>
        <w:right w:val="none" w:sz="0" w:space="0" w:color="auto"/>
      </w:divBdr>
    </w:div>
    <w:div w:id="1941982174">
      <w:bodyDiv w:val="1"/>
      <w:marLeft w:val="0"/>
      <w:marRight w:val="0"/>
      <w:marTop w:val="0"/>
      <w:marBottom w:val="0"/>
      <w:divBdr>
        <w:top w:val="none" w:sz="0" w:space="0" w:color="auto"/>
        <w:left w:val="none" w:sz="0" w:space="0" w:color="auto"/>
        <w:bottom w:val="none" w:sz="0" w:space="0" w:color="auto"/>
        <w:right w:val="none" w:sz="0" w:space="0" w:color="auto"/>
      </w:divBdr>
    </w:div>
    <w:div w:id="1942643460">
      <w:bodyDiv w:val="1"/>
      <w:marLeft w:val="0"/>
      <w:marRight w:val="0"/>
      <w:marTop w:val="0"/>
      <w:marBottom w:val="0"/>
      <w:divBdr>
        <w:top w:val="none" w:sz="0" w:space="0" w:color="auto"/>
        <w:left w:val="none" w:sz="0" w:space="0" w:color="auto"/>
        <w:bottom w:val="none" w:sz="0" w:space="0" w:color="auto"/>
        <w:right w:val="none" w:sz="0" w:space="0" w:color="auto"/>
      </w:divBdr>
    </w:div>
    <w:div w:id="1944334272">
      <w:bodyDiv w:val="1"/>
      <w:marLeft w:val="0"/>
      <w:marRight w:val="0"/>
      <w:marTop w:val="0"/>
      <w:marBottom w:val="0"/>
      <w:divBdr>
        <w:top w:val="none" w:sz="0" w:space="0" w:color="auto"/>
        <w:left w:val="none" w:sz="0" w:space="0" w:color="auto"/>
        <w:bottom w:val="none" w:sz="0" w:space="0" w:color="auto"/>
        <w:right w:val="none" w:sz="0" w:space="0" w:color="auto"/>
      </w:divBdr>
    </w:div>
    <w:div w:id="1944532995">
      <w:bodyDiv w:val="1"/>
      <w:marLeft w:val="0"/>
      <w:marRight w:val="0"/>
      <w:marTop w:val="0"/>
      <w:marBottom w:val="0"/>
      <w:divBdr>
        <w:top w:val="none" w:sz="0" w:space="0" w:color="auto"/>
        <w:left w:val="none" w:sz="0" w:space="0" w:color="auto"/>
        <w:bottom w:val="none" w:sz="0" w:space="0" w:color="auto"/>
        <w:right w:val="none" w:sz="0" w:space="0" w:color="auto"/>
      </w:divBdr>
    </w:div>
    <w:div w:id="1945116613">
      <w:bodyDiv w:val="1"/>
      <w:marLeft w:val="0"/>
      <w:marRight w:val="0"/>
      <w:marTop w:val="0"/>
      <w:marBottom w:val="0"/>
      <w:divBdr>
        <w:top w:val="none" w:sz="0" w:space="0" w:color="auto"/>
        <w:left w:val="none" w:sz="0" w:space="0" w:color="auto"/>
        <w:bottom w:val="none" w:sz="0" w:space="0" w:color="auto"/>
        <w:right w:val="none" w:sz="0" w:space="0" w:color="auto"/>
      </w:divBdr>
    </w:div>
    <w:div w:id="1945186045">
      <w:bodyDiv w:val="1"/>
      <w:marLeft w:val="0"/>
      <w:marRight w:val="0"/>
      <w:marTop w:val="0"/>
      <w:marBottom w:val="0"/>
      <w:divBdr>
        <w:top w:val="none" w:sz="0" w:space="0" w:color="auto"/>
        <w:left w:val="none" w:sz="0" w:space="0" w:color="auto"/>
        <w:bottom w:val="none" w:sz="0" w:space="0" w:color="auto"/>
        <w:right w:val="none" w:sz="0" w:space="0" w:color="auto"/>
      </w:divBdr>
    </w:div>
    <w:div w:id="1946689416">
      <w:bodyDiv w:val="1"/>
      <w:marLeft w:val="0"/>
      <w:marRight w:val="0"/>
      <w:marTop w:val="0"/>
      <w:marBottom w:val="0"/>
      <w:divBdr>
        <w:top w:val="none" w:sz="0" w:space="0" w:color="auto"/>
        <w:left w:val="none" w:sz="0" w:space="0" w:color="auto"/>
        <w:bottom w:val="none" w:sz="0" w:space="0" w:color="auto"/>
        <w:right w:val="none" w:sz="0" w:space="0" w:color="auto"/>
      </w:divBdr>
    </w:div>
    <w:div w:id="1946840395">
      <w:bodyDiv w:val="1"/>
      <w:marLeft w:val="0"/>
      <w:marRight w:val="0"/>
      <w:marTop w:val="0"/>
      <w:marBottom w:val="0"/>
      <w:divBdr>
        <w:top w:val="none" w:sz="0" w:space="0" w:color="auto"/>
        <w:left w:val="none" w:sz="0" w:space="0" w:color="auto"/>
        <w:bottom w:val="none" w:sz="0" w:space="0" w:color="auto"/>
        <w:right w:val="none" w:sz="0" w:space="0" w:color="auto"/>
      </w:divBdr>
    </w:div>
    <w:div w:id="1946840405">
      <w:bodyDiv w:val="1"/>
      <w:marLeft w:val="0"/>
      <w:marRight w:val="0"/>
      <w:marTop w:val="0"/>
      <w:marBottom w:val="0"/>
      <w:divBdr>
        <w:top w:val="none" w:sz="0" w:space="0" w:color="auto"/>
        <w:left w:val="none" w:sz="0" w:space="0" w:color="auto"/>
        <w:bottom w:val="none" w:sz="0" w:space="0" w:color="auto"/>
        <w:right w:val="none" w:sz="0" w:space="0" w:color="auto"/>
      </w:divBdr>
    </w:div>
    <w:div w:id="1947224512">
      <w:bodyDiv w:val="1"/>
      <w:marLeft w:val="0"/>
      <w:marRight w:val="0"/>
      <w:marTop w:val="0"/>
      <w:marBottom w:val="0"/>
      <w:divBdr>
        <w:top w:val="none" w:sz="0" w:space="0" w:color="auto"/>
        <w:left w:val="none" w:sz="0" w:space="0" w:color="auto"/>
        <w:bottom w:val="none" w:sz="0" w:space="0" w:color="auto"/>
        <w:right w:val="none" w:sz="0" w:space="0" w:color="auto"/>
      </w:divBdr>
    </w:div>
    <w:div w:id="1949972481">
      <w:bodyDiv w:val="1"/>
      <w:marLeft w:val="0"/>
      <w:marRight w:val="0"/>
      <w:marTop w:val="0"/>
      <w:marBottom w:val="0"/>
      <w:divBdr>
        <w:top w:val="none" w:sz="0" w:space="0" w:color="auto"/>
        <w:left w:val="none" w:sz="0" w:space="0" w:color="auto"/>
        <w:bottom w:val="none" w:sz="0" w:space="0" w:color="auto"/>
        <w:right w:val="none" w:sz="0" w:space="0" w:color="auto"/>
      </w:divBdr>
    </w:div>
    <w:div w:id="1950969336">
      <w:bodyDiv w:val="1"/>
      <w:marLeft w:val="0"/>
      <w:marRight w:val="0"/>
      <w:marTop w:val="0"/>
      <w:marBottom w:val="0"/>
      <w:divBdr>
        <w:top w:val="none" w:sz="0" w:space="0" w:color="auto"/>
        <w:left w:val="none" w:sz="0" w:space="0" w:color="auto"/>
        <w:bottom w:val="none" w:sz="0" w:space="0" w:color="auto"/>
        <w:right w:val="none" w:sz="0" w:space="0" w:color="auto"/>
      </w:divBdr>
    </w:div>
    <w:div w:id="1951543441">
      <w:bodyDiv w:val="1"/>
      <w:marLeft w:val="0"/>
      <w:marRight w:val="0"/>
      <w:marTop w:val="0"/>
      <w:marBottom w:val="0"/>
      <w:divBdr>
        <w:top w:val="none" w:sz="0" w:space="0" w:color="auto"/>
        <w:left w:val="none" w:sz="0" w:space="0" w:color="auto"/>
        <w:bottom w:val="none" w:sz="0" w:space="0" w:color="auto"/>
        <w:right w:val="none" w:sz="0" w:space="0" w:color="auto"/>
      </w:divBdr>
    </w:div>
    <w:div w:id="1951886750">
      <w:bodyDiv w:val="1"/>
      <w:marLeft w:val="0"/>
      <w:marRight w:val="0"/>
      <w:marTop w:val="0"/>
      <w:marBottom w:val="0"/>
      <w:divBdr>
        <w:top w:val="none" w:sz="0" w:space="0" w:color="auto"/>
        <w:left w:val="none" w:sz="0" w:space="0" w:color="auto"/>
        <w:bottom w:val="none" w:sz="0" w:space="0" w:color="auto"/>
        <w:right w:val="none" w:sz="0" w:space="0" w:color="auto"/>
      </w:divBdr>
    </w:div>
    <w:div w:id="1952541757">
      <w:bodyDiv w:val="1"/>
      <w:marLeft w:val="0"/>
      <w:marRight w:val="0"/>
      <w:marTop w:val="0"/>
      <w:marBottom w:val="0"/>
      <w:divBdr>
        <w:top w:val="none" w:sz="0" w:space="0" w:color="auto"/>
        <w:left w:val="none" w:sz="0" w:space="0" w:color="auto"/>
        <w:bottom w:val="none" w:sz="0" w:space="0" w:color="auto"/>
        <w:right w:val="none" w:sz="0" w:space="0" w:color="auto"/>
      </w:divBdr>
    </w:div>
    <w:div w:id="1952739764">
      <w:bodyDiv w:val="1"/>
      <w:marLeft w:val="0"/>
      <w:marRight w:val="0"/>
      <w:marTop w:val="0"/>
      <w:marBottom w:val="0"/>
      <w:divBdr>
        <w:top w:val="none" w:sz="0" w:space="0" w:color="auto"/>
        <w:left w:val="none" w:sz="0" w:space="0" w:color="auto"/>
        <w:bottom w:val="none" w:sz="0" w:space="0" w:color="auto"/>
        <w:right w:val="none" w:sz="0" w:space="0" w:color="auto"/>
      </w:divBdr>
    </w:div>
    <w:div w:id="1952976325">
      <w:bodyDiv w:val="1"/>
      <w:marLeft w:val="0"/>
      <w:marRight w:val="0"/>
      <w:marTop w:val="0"/>
      <w:marBottom w:val="0"/>
      <w:divBdr>
        <w:top w:val="none" w:sz="0" w:space="0" w:color="auto"/>
        <w:left w:val="none" w:sz="0" w:space="0" w:color="auto"/>
        <w:bottom w:val="none" w:sz="0" w:space="0" w:color="auto"/>
        <w:right w:val="none" w:sz="0" w:space="0" w:color="auto"/>
      </w:divBdr>
    </w:div>
    <w:div w:id="1953828287">
      <w:bodyDiv w:val="1"/>
      <w:marLeft w:val="0"/>
      <w:marRight w:val="0"/>
      <w:marTop w:val="0"/>
      <w:marBottom w:val="0"/>
      <w:divBdr>
        <w:top w:val="none" w:sz="0" w:space="0" w:color="auto"/>
        <w:left w:val="none" w:sz="0" w:space="0" w:color="auto"/>
        <w:bottom w:val="none" w:sz="0" w:space="0" w:color="auto"/>
        <w:right w:val="none" w:sz="0" w:space="0" w:color="auto"/>
      </w:divBdr>
    </w:div>
    <w:div w:id="1954170587">
      <w:bodyDiv w:val="1"/>
      <w:marLeft w:val="0"/>
      <w:marRight w:val="0"/>
      <w:marTop w:val="0"/>
      <w:marBottom w:val="0"/>
      <w:divBdr>
        <w:top w:val="none" w:sz="0" w:space="0" w:color="auto"/>
        <w:left w:val="none" w:sz="0" w:space="0" w:color="auto"/>
        <w:bottom w:val="none" w:sz="0" w:space="0" w:color="auto"/>
        <w:right w:val="none" w:sz="0" w:space="0" w:color="auto"/>
      </w:divBdr>
    </w:div>
    <w:div w:id="1954314467">
      <w:bodyDiv w:val="1"/>
      <w:marLeft w:val="0"/>
      <w:marRight w:val="0"/>
      <w:marTop w:val="0"/>
      <w:marBottom w:val="0"/>
      <w:divBdr>
        <w:top w:val="none" w:sz="0" w:space="0" w:color="auto"/>
        <w:left w:val="none" w:sz="0" w:space="0" w:color="auto"/>
        <w:bottom w:val="none" w:sz="0" w:space="0" w:color="auto"/>
        <w:right w:val="none" w:sz="0" w:space="0" w:color="auto"/>
      </w:divBdr>
    </w:div>
    <w:div w:id="1954943619">
      <w:bodyDiv w:val="1"/>
      <w:marLeft w:val="0"/>
      <w:marRight w:val="0"/>
      <w:marTop w:val="0"/>
      <w:marBottom w:val="0"/>
      <w:divBdr>
        <w:top w:val="none" w:sz="0" w:space="0" w:color="auto"/>
        <w:left w:val="none" w:sz="0" w:space="0" w:color="auto"/>
        <w:bottom w:val="none" w:sz="0" w:space="0" w:color="auto"/>
        <w:right w:val="none" w:sz="0" w:space="0" w:color="auto"/>
      </w:divBdr>
    </w:div>
    <w:div w:id="1955399712">
      <w:bodyDiv w:val="1"/>
      <w:marLeft w:val="0"/>
      <w:marRight w:val="0"/>
      <w:marTop w:val="0"/>
      <w:marBottom w:val="0"/>
      <w:divBdr>
        <w:top w:val="none" w:sz="0" w:space="0" w:color="auto"/>
        <w:left w:val="none" w:sz="0" w:space="0" w:color="auto"/>
        <w:bottom w:val="none" w:sz="0" w:space="0" w:color="auto"/>
        <w:right w:val="none" w:sz="0" w:space="0" w:color="auto"/>
      </w:divBdr>
    </w:div>
    <w:div w:id="1956597687">
      <w:bodyDiv w:val="1"/>
      <w:marLeft w:val="0"/>
      <w:marRight w:val="0"/>
      <w:marTop w:val="0"/>
      <w:marBottom w:val="0"/>
      <w:divBdr>
        <w:top w:val="none" w:sz="0" w:space="0" w:color="auto"/>
        <w:left w:val="none" w:sz="0" w:space="0" w:color="auto"/>
        <w:bottom w:val="none" w:sz="0" w:space="0" w:color="auto"/>
        <w:right w:val="none" w:sz="0" w:space="0" w:color="auto"/>
      </w:divBdr>
    </w:div>
    <w:div w:id="1957061063">
      <w:bodyDiv w:val="1"/>
      <w:marLeft w:val="0"/>
      <w:marRight w:val="0"/>
      <w:marTop w:val="0"/>
      <w:marBottom w:val="0"/>
      <w:divBdr>
        <w:top w:val="none" w:sz="0" w:space="0" w:color="auto"/>
        <w:left w:val="none" w:sz="0" w:space="0" w:color="auto"/>
        <w:bottom w:val="none" w:sz="0" w:space="0" w:color="auto"/>
        <w:right w:val="none" w:sz="0" w:space="0" w:color="auto"/>
      </w:divBdr>
    </w:div>
    <w:div w:id="1957249812">
      <w:bodyDiv w:val="1"/>
      <w:marLeft w:val="0"/>
      <w:marRight w:val="0"/>
      <w:marTop w:val="0"/>
      <w:marBottom w:val="0"/>
      <w:divBdr>
        <w:top w:val="none" w:sz="0" w:space="0" w:color="auto"/>
        <w:left w:val="none" w:sz="0" w:space="0" w:color="auto"/>
        <w:bottom w:val="none" w:sz="0" w:space="0" w:color="auto"/>
        <w:right w:val="none" w:sz="0" w:space="0" w:color="auto"/>
      </w:divBdr>
    </w:div>
    <w:div w:id="1957371497">
      <w:bodyDiv w:val="1"/>
      <w:marLeft w:val="0"/>
      <w:marRight w:val="0"/>
      <w:marTop w:val="0"/>
      <w:marBottom w:val="0"/>
      <w:divBdr>
        <w:top w:val="none" w:sz="0" w:space="0" w:color="auto"/>
        <w:left w:val="none" w:sz="0" w:space="0" w:color="auto"/>
        <w:bottom w:val="none" w:sz="0" w:space="0" w:color="auto"/>
        <w:right w:val="none" w:sz="0" w:space="0" w:color="auto"/>
      </w:divBdr>
    </w:div>
    <w:div w:id="1957904078">
      <w:bodyDiv w:val="1"/>
      <w:marLeft w:val="0"/>
      <w:marRight w:val="0"/>
      <w:marTop w:val="0"/>
      <w:marBottom w:val="0"/>
      <w:divBdr>
        <w:top w:val="none" w:sz="0" w:space="0" w:color="auto"/>
        <w:left w:val="none" w:sz="0" w:space="0" w:color="auto"/>
        <w:bottom w:val="none" w:sz="0" w:space="0" w:color="auto"/>
        <w:right w:val="none" w:sz="0" w:space="0" w:color="auto"/>
      </w:divBdr>
    </w:div>
    <w:div w:id="1960601173">
      <w:bodyDiv w:val="1"/>
      <w:marLeft w:val="0"/>
      <w:marRight w:val="0"/>
      <w:marTop w:val="0"/>
      <w:marBottom w:val="0"/>
      <w:divBdr>
        <w:top w:val="none" w:sz="0" w:space="0" w:color="auto"/>
        <w:left w:val="none" w:sz="0" w:space="0" w:color="auto"/>
        <w:bottom w:val="none" w:sz="0" w:space="0" w:color="auto"/>
        <w:right w:val="none" w:sz="0" w:space="0" w:color="auto"/>
      </w:divBdr>
    </w:div>
    <w:div w:id="1963267372">
      <w:bodyDiv w:val="1"/>
      <w:marLeft w:val="0"/>
      <w:marRight w:val="0"/>
      <w:marTop w:val="0"/>
      <w:marBottom w:val="0"/>
      <w:divBdr>
        <w:top w:val="none" w:sz="0" w:space="0" w:color="auto"/>
        <w:left w:val="none" w:sz="0" w:space="0" w:color="auto"/>
        <w:bottom w:val="none" w:sz="0" w:space="0" w:color="auto"/>
        <w:right w:val="none" w:sz="0" w:space="0" w:color="auto"/>
      </w:divBdr>
    </w:div>
    <w:div w:id="1963998033">
      <w:bodyDiv w:val="1"/>
      <w:marLeft w:val="0"/>
      <w:marRight w:val="0"/>
      <w:marTop w:val="0"/>
      <w:marBottom w:val="0"/>
      <w:divBdr>
        <w:top w:val="none" w:sz="0" w:space="0" w:color="auto"/>
        <w:left w:val="none" w:sz="0" w:space="0" w:color="auto"/>
        <w:bottom w:val="none" w:sz="0" w:space="0" w:color="auto"/>
        <w:right w:val="none" w:sz="0" w:space="0" w:color="auto"/>
      </w:divBdr>
    </w:div>
    <w:div w:id="1964146151">
      <w:bodyDiv w:val="1"/>
      <w:marLeft w:val="0"/>
      <w:marRight w:val="0"/>
      <w:marTop w:val="0"/>
      <w:marBottom w:val="0"/>
      <w:divBdr>
        <w:top w:val="none" w:sz="0" w:space="0" w:color="auto"/>
        <w:left w:val="none" w:sz="0" w:space="0" w:color="auto"/>
        <w:bottom w:val="none" w:sz="0" w:space="0" w:color="auto"/>
        <w:right w:val="none" w:sz="0" w:space="0" w:color="auto"/>
      </w:divBdr>
    </w:div>
    <w:div w:id="1964996452">
      <w:bodyDiv w:val="1"/>
      <w:marLeft w:val="0"/>
      <w:marRight w:val="0"/>
      <w:marTop w:val="0"/>
      <w:marBottom w:val="0"/>
      <w:divBdr>
        <w:top w:val="none" w:sz="0" w:space="0" w:color="auto"/>
        <w:left w:val="none" w:sz="0" w:space="0" w:color="auto"/>
        <w:bottom w:val="none" w:sz="0" w:space="0" w:color="auto"/>
        <w:right w:val="none" w:sz="0" w:space="0" w:color="auto"/>
      </w:divBdr>
    </w:div>
    <w:div w:id="1965185932">
      <w:bodyDiv w:val="1"/>
      <w:marLeft w:val="0"/>
      <w:marRight w:val="0"/>
      <w:marTop w:val="0"/>
      <w:marBottom w:val="0"/>
      <w:divBdr>
        <w:top w:val="none" w:sz="0" w:space="0" w:color="auto"/>
        <w:left w:val="none" w:sz="0" w:space="0" w:color="auto"/>
        <w:bottom w:val="none" w:sz="0" w:space="0" w:color="auto"/>
        <w:right w:val="none" w:sz="0" w:space="0" w:color="auto"/>
      </w:divBdr>
    </w:div>
    <w:div w:id="1965188872">
      <w:bodyDiv w:val="1"/>
      <w:marLeft w:val="0"/>
      <w:marRight w:val="0"/>
      <w:marTop w:val="0"/>
      <w:marBottom w:val="0"/>
      <w:divBdr>
        <w:top w:val="none" w:sz="0" w:space="0" w:color="auto"/>
        <w:left w:val="none" w:sz="0" w:space="0" w:color="auto"/>
        <w:bottom w:val="none" w:sz="0" w:space="0" w:color="auto"/>
        <w:right w:val="none" w:sz="0" w:space="0" w:color="auto"/>
      </w:divBdr>
    </w:div>
    <w:div w:id="1965427410">
      <w:bodyDiv w:val="1"/>
      <w:marLeft w:val="0"/>
      <w:marRight w:val="0"/>
      <w:marTop w:val="0"/>
      <w:marBottom w:val="0"/>
      <w:divBdr>
        <w:top w:val="none" w:sz="0" w:space="0" w:color="auto"/>
        <w:left w:val="none" w:sz="0" w:space="0" w:color="auto"/>
        <w:bottom w:val="none" w:sz="0" w:space="0" w:color="auto"/>
        <w:right w:val="none" w:sz="0" w:space="0" w:color="auto"/>
      </w:divBdr>
    </w:div>
    <w:div w:id="1966888244">
      <w:bodyDiv w:val="1"/>
      <w:marLeft w:val="0"/>
      <w:marRight w:val="0"/>
      <w:marTop w:val="0"/>
      <w:marBottom w:val="0"/>
      <w:divBdr>
        <w:top w:val="none" w:sz="0" w:space="0" w:color="auto"/>
        <w:left w:val="none" w:sz="0" w:space="0" w:color="auto"/>
        <w:bottom w:val="none" w:sz="0" w:space="0" w:color="auto"/>
        <w:right w:val="none" w:sz="0" w:space="0" w:color="auto"/>
      </w:divBdr>
    </w:div>
    <w:div w:id="1967199913">
      <w:bodyDiv w:val="1"/>
      <w:marLeft w:val="0"/>
      <w:marRight w:val="0"/>
      <w:marTop w:val="0"/>
      <w:marBottom w:val="0"/>
      <w:divBdr>
        <w:top w:val="none" w:sz="0" w:space="0" w:color="auto"/>
        <w:left w:val="none" w:sz="0" w:space="0" w:color="auto"/>
        <w:bottom w:val="none" w:sz="0" w:space="0" w:color="auto"/>
        <w:right w:val="none" w:sz="0" w:space="0" w:color="auto"/>
      </w:divBdr>
    </w:div>
    <w:div w:id="1967540481">
      <w:bodyDiv w:val="1"/>
      <w:marLeft w:val="0"/>
      <w:marRight w:val="0"/>
      <w:marTop w:val="0"/>
      <w:marBottom w:val="0"/>
      <w:divBdr>
        <w:top w:val="none" w:sz="0" w:space="0" w:color="auto"/>
        <w:left w:val="none" w:sz="0" w:space="0" w:color="auto"/>
        <w:bottom w:val="none" w:sz="0" w:space="0" w:color="auto"/>
        <w:right w:val="none" w:sz="0" w:space="0" w:color="auto"/>
      </w:divBdr>
    </w:div>
    <w:div w:id="1968584846">
      <w:bodyDiv w:val="1"/>
      <w:marLeft w:val="0"/>
      <w:marRight w:val="0"/>
      <w:marTop w:val="0"/>
      <w:marBottom w:val="0"/>
      <w:divBdr>
        <w:top w:val="none" w:sz="0" w:space="0" w:color="auto"/>
        <w:left w:val="none" w:sz="0" w:space="0" w:color="auto"/>
        <w:bottom w:val="none" w:sz="0" w:space="0" w:color="auto"/>
        <w:right w:val="none" w:sz="0" w:space="0" w:color="auto"/>
      </w:divBdr>
    </w:div>
    <w:div w:id="1971745914">
      <w:bodyDiv w:val="1"/>
      <w:marLeft w:val="0"/>
      <w:marRight w:val="0"/>
      <w:marTop w:val="0"/>
      <w:marBottom w:val="0"/>
      <w:divBdr>
        <w:top w:val="none" w:sz="0" w:space="0" w:color="auto"/>
        <w:left w:val="none" w:sz="0" w:space="0" w:color="auto"/>
        <w:bottom w:val="none" w:sz="0" w:space="0" w:color="auto"/>
        <w:right w:val="none" w:sz="0" w:space="0" w:color="auto"/>
      </w:divBdr>
    </w:div>
    <w:div w:id="1972593594">
      <w:bodyDiv w:val="1"/>
      <w:marLeft w:val="0"/>
      <w:marRight w:val="0"/>
      <w:marTop w:val="0"/>
      <w:marBottom w:val="0"/>
      <w:divBdr>
        <w:top w:val="none" w:sz="0" w:space="0" w:color="auto"/>
        <w:left w:val="none" w:sz="0" w:space="0" w:color="auto"/>
        <w:bottom w:val="none" w:sz="0" w:space="0" w:color="auto"/>
        <w:right w:val="none" w:sz="0" w:space="0" w:color="auto"/>
      </w:divBdr>
    </w:div>
    <w:div w:id="1972974583">
      <w:bodyDiv w:val="1"/>
      <w:marLeft w:val="0"/>
      <w:marRight w:val="0"/>
      <w:marTop w:val="0"/>
      <w:marBottom w:val="0"/>
      <w:divBdr>
        <w:top w:val="none" w:sz="0" w:space="0" w:color="auto"/>
        <w:left w:val="none" w:sz="0" w:space="0" w:color="auto"/>
        <w:bottom w:val="none" w:sz="0" w:space="0" w:color="auto"/>
        <w:right w:val="none" w:sz="0" w:space="0" w:color="auto"/>
      </w:divBdr>
    </w:div>
    <w:div w:id="1973366988">
      <w:bodyDiv w:val="1"/>
      <w:marLeft w:val="0"/>
      <w:marRight w:val="0"/>
      <w:marTop w:val="0"/>
      <w:marBottom w:val="0"/>
      <w:divBdr>
        <w:top w:val="none" w:sz="0" w:space="0" w:color="auto"/>
        <w:left w:val="none" w:sz="0" w:space="0" w:color="auto"/>
        <w:bottom w:val="none" w:sz="0" w:space="0" w:color="auto"/>
        <w:right w:val="none" w:sz="0" w:space="0" w:color="auto"/>
      </w:divBdr>
    </w:div>
    <w:div w:id="1973946376">
      <w:bodyDiv w:val="1"/>
      <w:marLeft w:val="0"/>
      <w:marRight w:val="0"/>
      <w:marTop w:val="0"/>
      <w:marBottom w:val="0"/>
      <w:divBdr>
        <w:top w:val="none" w:sz="0" w:space="0" w:color="auto"/>
        <w:left w:val="none" w:sz="0" w:space="0" w:color="auto"/>
        <w:bottom w:val="none" w:sz="0" w:space="0" w:color="auto"/>
        <w:right w:val="none" w:sz="0" w:space="0" w:color="auto"/>
      </w:divBdr>
    </w:div>
    <w:div w:id="1974483219">
      <w:bodyDiv w:val="1"/>
      <w:marLeft w:val="0"/>
      <w:marRight w:val="0"/>
      <w:marTop w:val="0"/>
      <w:marBottom w:val="0"/>
      <w:divBdr>
        <w:top w:val="none" w:sz="0" w:space="0" w:color="auto"/>
        <w:left w:val="none" w:sz="0" w:space="0" w:color="auto"/>
        <w:bottom w:val="none" w:sz="0" w:space="0" w:color="auto"/>
        <w:right w:val="none" w:sz="0" w:space="0" w:color="auto"/>
      </w:divBdr>
    </w:div>
    <w:div w:id="1976330802">
      <w:bodyDiv w:val="1"/>
      <w:marLeft w:val="0"/>
      <w:marRight w:val="0"/>
      <w:marTop w:val="0"/>
      <w:marBottom w:val="0"/>
      <w:divBdr>
        <w:top w:val="none" w:sz="0" w:space="0" w:color="auto"/>
        <w:left w:val="none" w:sz="0" w:space="0" w:color="auto"/>
        <w:bottom w:val="none" w:sz="0" w:space="0" w:color="auto"/>
        <w:right w:val="none" w:sz="0" w:space="0" w:color="auto"/>
      </w:divBdr>
    </w:div>
    <w:div w:id="1977904392">
      <w:bodyDiv w:val="1"/>
      <w:marLeft w:val="0"/>
      <w:marRight w:val="0"/>
      <w:marTop w:val="0"/>
      <w:marBottom w:val="0"/>
      <w:divBdr>
        <w:top w:val="none" w:sz="0" w:space="0" w:color="auto"/>
        <w:left w:val="none" w:sz="0" w:space="0" w:color="auto"/>
        <w:bottom w:val="none" w:sz="0" w:space="0" w:color="auto"/>
        <w:right w:val="none" w:sz="0" w:space="0" w:color="auto"/>
      </w:divBdr>
    </w:div>
    <w:div w:id="1979650899">
      <w:bodyDiv w:val="1"/>
      <w:marLeft w:val="0"/>
      <w:marRight w:val="0"/>
      <w:marTop w:val="0"/>
      <w:marBottom w:val="0"/>
      <w:divBdr>
        <w:top w:val="none" w:sz="0" w:space="0" w:color="auto"/>
        <w:left w:val="none" w:sz="0" w:space="0" w:color="auto"/>
        <w:bottom w:val="none" w:sz="0" w:space="0" w:color="auto"/>
        <w:right w:val="none" w:sz="0" w:space="0" w:color="auto"/>
      </w:divBdr>
    </w:div>
    <w:div w:id="1980115119">
      <w:bodyDiv w:val="1"/>
      <w:marLeft w:val="0"/>
      <w:marRight w:val="0"/>
      <w:marTop w:val="0"/>
      <w:marBottom w:val="0"/>
      <w:divBdr>
        <w:top w:val="none" w:sz="0" w:space="0" w:color="auto"/>
        <w:left w:val="none" w:sz="0" w:space="0" w:color="auto"/>
        <w:bottom w:val="none" w:sz="0" w:space="0" w:color="auto"/>
        <w:right w:val="none" w:sz="0" w:space="0" w:color="auto"/>
      </w:divBdr>
    </w:div>
    <w:div w:id="1980301717">
      <w:bodyDiv w:val="1"/>
      <w:marLeft w:val="0"/>
      <w:marRight w:val="0"/>
      <w:marTop w:val="0"/>
      <w:marBottom w:val="0"/>
      <w:divBdr>
        <w:top w:val="none" w:sz="0" w:space="0" w:color="auto"/>
        <w:left w:val="none" w:sz="0" w:space="0" w:color="auto"/>
        <w:bottom w:val="none" w:sz="0" w:space="0" w:color="auto"/>
        <w:right w:val="none" w:sz="0" w:space="0" w:color="auto"/>
      </w:divBdr>
    </w:div>
    <w:div w:id="1980959003">
      <w:bodyDiv w:val="1"/>
      <w:marLeft w:val="0"/>
      <w:marRight w:val="0"/>
      <w:marTop w:val="0"/>
      <w:marBottom w:val="0"/>
      <w:divBdr>
        <w:top w:val="none" w:sz="0" w:space="0" w:color="auto"/>
        <w:left w:val="none" w:sz="0" w:space="0" w:color="auto"/>
        <w:bottom w:val="none" w:sz="0" w:space="0" w:color="auto"/>
        <w:right w:val="none" w:sz="0" w:space="0" w:color="auto"/>
      </w:divBdr>
    </w:div>
    <w:div w:id="1982730035">
      <w:bodyDiv w:val="1"/>
      <w:marLeft w:val="0"/>
      <w:marRight w:val="0"/>
      <w:marTop w:val="0"/>
      <w:marBottom w:val="0"/>
      <w:divBdr>
        <w:top w:val="none" w:sz="0" w:space="0" w:color="auto"/>
        <w:left w:val="none" w:sz="0" w:space="0" w:color="auto"/>
        <w:bottom w:val="none" w:sz="0" w:space="0" w:color="auto"/>
        <w:right w:val="none" w:sz="0" w:space="0" w:color="auto"/>
      </w:divBdr>
    </w:div>
    <w:div w:id="1982997043">
      <w:bodyDiv w:val="1"/>
      <w:marLeft w:val="0"/>
      <w:marRight w:val="0"/>
      <w:marTop w:val="0"/>
      <w:marBottom w:val="0"/>
      <w:divBdr>
        <w:top w:val="none" w:sz="0" w:space="0" w:color="auto"/>
        <w:left w:val="none" w:sz="0" w:space="0" w:color="auto"/>
        <w:bottom w:val="none" w:sz="0" w:space="0" w:color="auto"/>
        <w:right w:val="none" w:sz="0" w:space="0" w:color="auto"/>
      </w:divBdr>
    </w:div>
    <w:div w:id="1983388825">
      <w:bodyDiv w:val="1"/>
      <w:marLeft w:val="0"/>
      <w:marRight w:val="0"/>
      <w:marTop w:val="0"/>
      <w:marBottom w:val="0"/>
      <w:divBdr>
        <w:top w:val="none" w:sz="0" w:space="0" w:color="auto"/>
        <w:left w:val="none" w:sz="0" w:space="0" w:color="auto"/>
        <w:bottom w:val="none" w:sz="0" w:space="0" w:color="auto"/>
        <w:right w:val="none" w:sz="0" w:space="0" w:color="auto"/>
      </w:divBdr>
      <w:divsChild>
        <w:div w:id="1277063">
          <w:marLeft w:val="0"/>
          <w:marRight w:val="0"/>
          <w:marTop w:val="0"/>
          <w:marBottom w:val="750"/>
          <w:divBdr>
            <w:top w:val="none" w:sz="0" w:space="0" w:color="auto"/>
            <w:left w:val="none" w:sz="0" w:space="0" w:color="auto"/>
            <w:bottom w:val="none" w:sz="0" w:space="0" w:color="auto"/>
            <w:right w:val="none" w:sz="0" w:space="0" w:color="auto"/>
          </w:divBdr>
          <w:divsChild>
            <w:div w:id="125318481">
              <w:marLeft w:val="705"/>
              <w:marRight w:val="705"/>
              <w:marTop w:val="300"/>
              <w:marBottom w:val="0"/>
              <w:divBdr>
                <w:top w:val="none" w:sz="0" w:space="0" w:color="auto"/>
                <w:left w:val="none" w:sz="0" w:space="0" w:color="auto"/>
                <w:bottom w:val="none" w:sz="0" w:space="0" w:color="auto"/>
                <w:right w:val="none" w:sz="0" w:space="0" w:color="auto"/>
              </w:divBdr>
              <w:divsChild>
                <w:div w:id="1393388091">
                  <w:marLeft w:val="0"/>
                  <w:marRight w:val="0"/>
                  <w:marTop w:val="0"/>
                  <w:marBottom w:val="0"/>
                  <w:divBdr>
                    <w:top w:val="none" w:sz="0" w:space="0" w:color="auto"/>
                    <w:left w:val="none" w:sz="0" w:space="0" w:color="auto"/>
                    <w:bottom w:val="none" w:sz="0" w:space="0" w:color="auto"/>
                    <w:right w:val="none" w:sz="0" w:space="0" w:color="auto"/>
                  </w:divBdr>
                  <w:divsChild>
                    <w:div w:id="901333365">
                      <w:marLeft w:val="0"/>
                      <w:marRight w:val="0"/>
                      <w:marTop w:val="0"/>
                      <w:marBottom w:val="0"/>
                      <w:divBdr>
                        <w:top w:val="none" w:sz="0" w:space="0" w:color="auto"/>
                        <w:left w:val="none" w:sz="0" w:space="0" w:color="auto"/>
                        <w:bottom w:val="none" w:sz="0" w:space="0" w:color="auto"/>
                        <w:right w:val="none" w:sz="0" w:space="0" w:color="auto"/>
                      </w:divBdr>
                      <w:divsChild>
                        <w:div w:id="528881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83607931">
      <w:bodyDiv w:val="1"/>
      <w:marLeft w:val="0"/>
      <w:marRight w:val="0"/>
      <w:marTop w:val="0"/>
      <w:marBottom w:val="0"/>
      <w:divBdr>
        <w:top w:val="none" w:sz="0" w:space="0" w:color="auto"/>
        <w:left w:val="none" w:sz="0" w:space="0" w:color="auto"/>
        <w:bottom w:val="none" w:sz="0" w:space="0" w:color="auto"/>
        <w:right w:val="none" w:sz="0" w:space="0" w:color="auto"/>
      </w:divBdr>
    </w:div>
    <w:div w:id="1984432824">
      <w:bodyDiv w:val="1"/>
      <w:marLeft w:val="0"/>
      <w:marRight w:val="0"/>
      <w:marTop w:val="0"/>
      <w:marBottom w:val="0"/>
      <w:divBdr>
        <w:top w:val="none" w:sz="0" w:space="0" w:color="auto"/>
        <w:left w:val="none" w:sz="0" w:space="0" w:color="auto"/>
        <w:bottom w:val="none" w:sz="0" w:space="0" w:color="auto"/>
        <w:right w:val="none" w:sz="0" w:space="0" w:color="auto"/>
      </w:divBdr>
    </w:div>
    <w:div w:id="1984456885">
      <w:bodyDiv w:val="1"/>
      <w:marLeft w:val="0"/>
      <w:marRight w:val="0"/>
      <w:marTop w:val="0"/>
      <w:marBottom w:val="0"/>
      <w:divBdr>
        <w:top w:val="none" w:sz="0" w:space="0" w:color="auto"/>
        <w:left w:val="none" w:sz="0" w:space="0" w:color="auto"/>
        <w:bottom w:val="none" w:sz="0" w:space="0" w:color="auto"/>
        <w:right w:val="none" w:sz="0" w:space="0" w:color="auto"/>
      </w:divBdr>
      <w:divsChild>
        <w:div w:id="2144734976">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624432476">
              <w:marLeft w:val="0"/>
              <w:marRight w:val="0"/>
              <w:marTop w:val="0"/>
              <w:marBottom w:val="0"/>
              <w:divBdr>
                <w:top w:val="none" w:sz="0" w:space="0" w:color="auto"/>
                <w:left w:val="none" w:sz="0" w:space="0" w:color="auto"/>
                <w:bottom w:val="none" w:sz="0" w:space="0" w:color="auto"/>
                <w:right w:val="none" w:sz="0" w:space="0" w:color="auto"/>
              </w:divBdr>
              <w:divsChild>
                <w:div w:id="213279922">
                  <w:marLeft w:val="0"/>
                  <w:marRight w:val="0"/>
                  <w:marTop w:val="0"/>
                  <w:marBottom w:val="0"/>
                  <w:divBdr>
                    <w:top w:val="none" w:sz="0" w:space="0" w:color="auto"/>
                    <w:left w:val="none" w:sz="0" w:space="0" w:color="auto"/>
                    <w:bottom w:val="none" w:sz="0" w:space="0" w:color="auto"/>
                    <w:right w:val="none" w:sz="0" w:space="0" w:color="auto"/>
                  </w:divBdr>
                  <w:divsChild>
                    <w:div w:id="1940603876">
                      <w:marLeft w:val="0"/>
                      <w:marRight w:val="0"/>
                      <w:marTop w:val="0"/>
                      <w:marBottom w:val="0"/>
                      <w:divBdr>
                        <w:top w:val="none" w:sz="0" w:space="0" w:color="auto"/>
                        <w:left w:val="none" w:sz="0" w:space="0" w:color="auto"/>
                        <w:bottom w:val="none" w:sz="0" w:space="0" w:color="auto"/>
                        <w:right w:val="none" w:sz="0" w:space="0" w:color="auto"/>
                      </w:divBdr>
                    </w:div>
                    <w:div w:id="290328561">
                      <w:marLeft w:val="0"/>
                      <w:marRight w:val="0"/>
                      <w:marTop w:val="0"/>
                      <w:marBottom w:val="0"/>
                      <w:divBdr>
                        <w:top w:val="none" w:sz="0" w:space="0" w:color="auto"/>
                        <w:left w:val="none" w:sz="0" w:space="0" w:color="auto"/>
                        <w:bottom w:val="none" w:sz="0" w:space="0" w:color="auto"/>
                        <w:right w:val="none" w:sz="0" w:space="0" w:color="auto"/>
                      </w:divBdr>
                    </w:div>
                    <w:div w:id="202058911">
                      <w:marLeft w:val="0"/>
                      <w:marRight w:val="0"/>
                      <w:marTop w:val="0"/>
                      <w:marBottom w:val="0"/>
                      <w:divBdr>
                        <w:top w:val="none" w:sz="0" w:space="0" w:color="auto"/>
                        <w:left w:val="none" w:sz="0" w:space="0" w:color="auto"/>
                        <w:bottom w:val="none" w:sz="0" w:space="0" w:color="auto"/>
                        <w:right w:val="none" w:sz="0" w:space="0" w:color="auto"/>
                      </w:divBdr>
                    </w:div>
                    <w:div w:id="1456288239">
                      <w:marLeft w:val="0"/>
                      <w:marRight w:val="0"/>
                      <w:marTop w:val="0"/>
                      <w:marBottom w:val="0"/>
                      <w:divBdr>
                        <w:top w:val="none" w:sz="0" w:space="0" w:color="auto"/>
                        <w:left w:val="none" w:sz="0" w:space="0" w:color="auto"/>
                        <w:bottom w:val="none" w:sz="0" w:space="0" w:color="auto"/>
                        <w:right w:val="none" w:sz="0" w:space="0" w:color="auto"/>
                      </w:divBdr>
                    </w:div>
                    <w:div w:id="586574590">
                      <w:marLeft w:val="0"/>
                      <w:marRight w:val="0"/>
                      <w:marTop w:val="0"/>
                      <w:marBottom w:val="0"/>
                      <w:divBdr>
                        <w:top w:val="none" w:sz="0" w:space="0" w:color="auto"/>
                        <w:left w:val="none" w:sz="0" w:space="0" w:color="auto"/>
                        <w:bottom w:val="none" w:sz="0" w:space="0" w:color="auto"/>
                        <w:right w:val="none" w:sz="0" w:space="0" w:color="auto"/>
                      </w:divBdr>
                    </w:div>
                    <w:div w:id="818957674">
                      <w:marLeft w:val="0"/>
                      <w:marRight w:val="0"/>
                      <w:marTop w:val="0"/>
                      <w:marBottom w:val="0"/>
                      <w:divBdr>
                        <w:top w:val="none" w:sz="0" w:space="0" w:color="auto"/>
                        <w:left w:val="none" w:sz="0" w:space="0" w:color="auto"/>
                        <w:bottom w:val="none" w:sz="0" w:space="0" w:color="auto"/>
                        <w:right w:val="none" w:sz="0" w:space="0" w:color="auto"/>
                      </w:divBdr>
                    </w:div>
                    <w:div w:id="1843277112">
                      <w:marLeft w:val="0"/>
                      <w:marRight w:val="0"/>
                      <w:marTop w:val="0"/>
                      <w:marBottom w:val="0"/>
                      <w:divBdr>
                        <w:top w:val="none" w:sz="0" w:space="0" w:color="auto"/>
                        <w:left w:val="none" w:sz="0" w:space="0" w:color="auto"/>
                        <w:bottom w:val="none" w:sz="0" w:space="0" w:color="auto"/>
                        <w:right w:val="none" w:sz="0" w:space="0" w:color="auto"/>
                      </w:divBdr>
                    </w:div>
                    <w:div w:id="1621062818">
                      <w:marLeft w:val="0"/>
                      <w:marRight w:val="0"/>
                      <w:marTop w:val="0"/>
                      <w:marBottom w:val="0"/>
                      <w:divBdr>
                        <w:top w:val="none" w:sz="0" w:space="0" w:color="auto"/>
                        <w:left w:val="none" w:sz="0" w:space="0" w:color="auto"/>
                        <w:bottom w:val="none" w:sz="0" w:space="0" w:color="auto"/>
                        <w:right w:val="none" w:sz="0" w:space="0" w:color="auto"/>
                      </w:divBdr>
                    </w:div>
                    <w:div w:id="237449403">
                      <w:marLeft w:val="0"/>
                      <w:marRight w:val="0"/>
                      <w:marTop w:val="0"/>
                      <w:marBottom w:val="0"/>
                      <w:divBdr>
                        <w:top w:val="none" w:sz="0" w:space="0" w:color="auto"/>
                        <w:left w:val="none" w:sz="0" w:space="0" w:color="auto"/>
                        <w:bottom w:val="none" w:sz="0" w:space="0" w:color="auto"/>
                        <w:right w:val="none" w:sz="0" w:space="0" w:color="auto"/>
                      </w:divBdr>
                    </w:div>
                    <w:div w:id="2132089929">
                      <w:marLeft w:val="0"/>
                      <w:marRight w:val="0"/>
                      <w:marTop w:val="0"/>
                      <w:marBottom w:val="0"/>
                      <w:divBdr>
                        <w:top w:val="none" w:sz="0" w:space="0" w:color="auto"/>
                        <w:left w:val="none" w:sz="0" w:space="0" w:color="auto"/>
                        <w:bottom w:val="none" w:sz="0" w:space="0" w:color="auto"/>
                        <w:right w:val="none" w:sz="0" w:space="0" w:color="auto"/>
                      </w:divBdr>
                    </w:div>
                    <w:div w:id="564025040">
                      <w:marLeft w:val="0"/>
                      <w:marRight w:val="0"/>
                      <w:marTop w:val="0"/>
                      <w:marBottom w:val="0"/>
                      <w:divBdr>
                        <w:top w:val="none" w:sz="0" w:space="0" w:color="auto"/>
                        <w:left w:val="none" w:sz="0" w:space="0" w:color="auto"/>
                        <w:bottom w:val="none" w:sz="0" w:space="0" w:color="auto"/>
                        <w:right w:val="none" w:sz="0" w:space="0" w:color="auto"/>
                      </w:divBdr>
                    </w:div>
                    <w:div w:id="511993514">
                      <w:marLeft w:val="0"/>
                      <w:marRight w:val="0"/>
                      <w:marTop w:val="0"/>
                      <w:marBottom w:val="0"/>
                      <w:divBdr>
                        <w:top w:val="none" w:sz="0" w:space="0" w:color="auto"/>
                        <w:left w:val="none" w:sz="0" w:space="0" w:color="auto"/>
                        <w:bottom w:val="none" w:sz="0" w:space="0" w:color="auto"/>
                        <w:right w:val="none" w:sz="0" w:space="0" w:color="auto"/>
                      </w:divBdr>
                    </w:div>
                    <w:div w:id="1036661091">
                      <w:marLeft w:val="0"/>
                      <w:marRight w:val="0"/>
                      <w:marTop w:val="0"/>
                      <w:marBottom w:val="0"/>
                      <w:divBdr>
                        <w:top w:val="none" w:sz="0" w:space="0" w:color="auto"/>
                        <w:left w:val="none" w:sz="0" w:space="0" w:color="auto"/>
                        <w:bottom w:val="none" w:sz="0" w:space="0" w:color="auto"/>
                        <w:right w:val="none" w:sz="0" w:space="0" w:color="auto"/>
                      </w:divBdr>
                    </w:div>
                    <w:div w:id="793134392">
                      <w:marLeft w:val="0"/>
                      <w:marRight w:val="0"/>
                      <w:marTop w:val="0"/>
                      <w:marBottom w:val="0"/>
                      <w:divBdr>
                        <w:top w:val="none" w:sz="0" w:space="0" w:color="auto"/>
                        <w:left w:val="none" w:sz="0" w:space="0" w:color="auto"/>
                        <w:bottom w:val="none" w:sz="0" w:space="0" w:color="auto"/>
                        <w:right w:val="none" w:sz="0" w:space="0" w:color="auto"/>
                      </w:divBdr>
                    </w:div>
                    <w:div w:id="507451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5312974">
      <w:bodyDiv w:val="1"/>
      <w:marLeft w:val="0"/>
      <w:marRight w:val="0"/>
      <w:marTop w:val="0"/>
      <w:marBottom w:val="0"/>
      <w:divBdr>
        <w:top w:val="none" w:sz="0" w:space="0" w:color="auto"/>
        <w:left w:val="none" w:sz="0" w:space="0" w:color="auto"/>
        <w:bottom w:val="none" w:sz="0" w:space="0" w:color="auto"/>
        <w:right w:val="none" w:sz="0" w:space="0" w:color="auto"/>
      </w:divBdr>
    </w:div>
    <w:div w:id="1986199576">
      <w:bodyDiv w:val="1"/>
      <w:marLeft w:val="0"/>
      <w:marRight w:val="0"/>
      <w:marTop w:val="0"/>
      <w:marBottom w:val="0"/>
      <w:divBdr>
        <w:top w:val="none" w:sz="0" w:space="0" w:color="auto"/>
        <w:left w:val="none" w:sz="0" w:space="0" w:color="auto"/>
        <w:bottom w:val="none" w:sz="0" w:space="0" w:color="auto"/>
        <w:right w:val="none" w:sz="0" w:space="0" w:color="auto"/>
      </w:divBdr>
    </w:div>
    <w:div w:id="1986426969">
      <w:bodyDiv w:val="1"/>
      <w:marLeft w:val="0"/>
      <w:marRight w:val="0"/>
      <w:marTop w:val="0"/>
      <w:marBottom w:val="0"/>
      <w:divBdr>
        <w:top w:val="none" w:sz="0" w:space="0" w:color="auto"/>
        <w:left w:val="none" w:sz="0" w:space="0" w:color="auto"/>
        <w:bottom w:val="none" w:sz="0" w:space="0" w:color="auto"/>
        <w:right w:val="none" w:sz="0" w:space="0" w:color="auto"/>
      </w:divBdr>
    </w:div>
    <w:div w:id="1986737053">
      <w:bodyDiv w:val="1"/>
      <w:marLeft w:val="0"/>
      <w:marRight w:val="0"/>
      <w:marTop w:val="0"/>
      <w:marBottom w:val="0"/>
      <w:divBdr>
        <w:top w:val="none" w:sz="0" w:space="0" w:color="auto"/>
        <w:left w:val="none" w:sz="0" w:space="0" w:color="auto"/>
        <w:bottom w:val="none" w:sz="0" w:space="0" w:color="auto"/>
        <w:right w:val="none" w:sz="0" w:space="0" w:color="auto"/>
      </w:divBdr>
    </w:div>
    <w:div w:id="1987202238">
      <w:bodyDiv w:val="1"/>
      <w:marLeft w:val="0"/>
      <w:marRight w:val="0"/>
      <w:marTop w:val="0"/>
      <w:marBottom w:val="0"/>
      <w:divBdr>
        <w:top w:val="none" w:sz="0" w:space="0" w:color="auto"/>
        <w:left w:val="none" w:sz="0" w:space="0" w:color="auto"/>
        <w:bottom w:val="none" w:sz="0" w:space="0" w:color="auto"/>
        <w:right w:val="none" w:sz="0" w:space="0" w:color="auto"/>
      </w:divBdr>
    </w:div>
    <w:div w:id="1988825537">
      <w:bodyDiv w:val="1"/>
      <w:marLeft w:val="0"/>
      <w:marRight w:val="0"/>
      <w:marTop w:val="0"/>
      <w:marBottom w:val="0"/>
      <w:divBdr>
        <w:top w:val="none" w:sz="0" w:space="0" w:color="auto"/>
        <w:left w:val="none" w:sz="0" w:space="0" w:color="auto"/>
        <w:bottom w:val="none" w:sz="0" w:space="0" w:color="auto"/>
        <w:right w:val="none" w:sz="0" w:space="0" w:color="auto"/>
      </w:divBdr>
    </w:div>
    <w:div w:id="1988894221">
      <w:bodyDiv w:val="1"/>
      <w:marLeft w:val="0"/>
      <w:marRight w:val="0"/>
      <w:marTop w:val="0"/>
      <w:marBottom w:val="0"/>
      <w:divBdr>
        <w:top w:val="none" w:sz="0" w:space="0" w:color="auto"/>
        <w:left w:val="none" w:sz="0" w:space="0" w:color="auto"/>
        <w:bottom w:val="none" w:sz="0" w:space="0" w:color="auto"/>
        <w:right w:val="none" w:sz="0" w:space="0" w:color="auto"/>
      </w:divBdr>
    </w:div>
    <w:div w:id="1989088169">
      <w:bodyDiv w:val="1"/>
      <w:marLeft w:val="0"/>
      <w:marRight w:val="0"/>
      <w:marTop w:val="0"/>
      <w:marBottom w:val="0"/>
      <w:divBdr>
        <w:top w:val="none" w:sz="0" w:space="0" w:color="auto"/>
        <w:left w:val="none" w:sz="0" w:space="0" w:color="auto"/>
        <w:bottom w:val="none" w:sz="0" w:space="0" w:color="auto"/>
        <w:right w:val="none" w:sz="0" w:space="0" w:color="auto"/>
      </w:divBdr>
    </w:div>
    <w:div w:id="1989554431">
      <w:bodyDiv w:val="1"/>
      <w:marLeft w:val="0"/>
      <w:marRight w:val="0"/>
      <w:marTop w:val="0"/>
      <w:marBottom w:val="0"/>
      <w:divBdr>
        <w:top w:val="none" w:sz="0" w:space="0" w:color="auto"/>
        <w:left w:val="none" w:sz="0" w:space="0" w:color="auto"/>
        <w:bottom w:val="none" w:sz="0" w:space="0" w:color="auto"/>
        <w:right w:val="none" w:sz="0" w:space="0" w:color="auto"/>
      </w:divBdr>
    </w:div>
    <w:div w:id="1990163106">
      <w:bodyDiv w:val="1"/>
      <w:marLeft w:val="0"/>
      <w:marRight w:val="0"/>
      <w:marTop w:val="0"/>
      <w:marBottom w:val="0"/>
      <w:divBdr>
        <w:top w:val="none" w:sz="0" w:space="0" w:color="auto"/>
        <w:left w:val="none" w:sz="0" w:space="0" w:color="auto"/>
        <w:bottom w:val="none" w:sz="0" w:space="0" w:color="auto"/>
        <w:right w:val="none" w:sz="0" w:space="0" w:color="auto"/>
      </w:divBdr>
    </w:div>
    <w:div w:id="1990550134">
      <w:bodyDiv w:val="1"/>
      <w:marLeft w:val="0"/>
      <w:marRight w:val="0"/>
      <w:marTop w:val="0"/>
      <w:marBottom w:val="0"/>
      <w:divBdr>
        <w:top w:val="none" w:sz="0" w:space="0" w:color="auto"/>
        <w:left w:val="none" w:sz="0" w:space="0" w:color="auto"/>
        <w:bottom w:val="none" w:sz="0" w:space="0" w:color="auto"/>
        <w:right w:val="none" w:sz="0" w:space="0" w:color="auto"/>
      </w:divBdr>
    </w:div>
    <w:div w:id="1991712646">
      <w:bodyDiv w:val="1"/>
      <w:marLeft w:val="0"/>
      <w:marRight w:val="0"/>
      <w:marTop w:val="0"/>
      <w:marBottom w:val="0"/>
      <w:divBdr>
        <w:top w:val="none" w:sz="0" w:space="0" w:color="auto"/>
        <w:left w:val="none" w:sz="0" w:space="0" w:color="auto"/>
        <w:bottom w:val="none" w:sz="0" w:space="0" w:color="auto"/>
        <w:right w:val="none" w:sz="0" w:space="0" w:color="auto"/>
      </w:divBdr>
    </w:div>
    <w:div w:id="1991790991">
      <w:bodyDiv w:val="1"/>
      <w:marLeft w:val="0"/>
      <w:marRight w:val="0"/>
      <w:marTop w:val="0"/>
      <w:marBottom w:val="0"/>
      <w:divBdr>
        <w:top w:val="none" w:sz="0" w:space="0" w:color="auto"/>
        <w:left w:val="none" w:sz="0" w:space="0" w:color="auto"/>
        <w:bottom w:val="none" w:sz="0" w:space="0" w:color="auto"/>
        <w:right w:val="none" w:sz="0" w:space="0" w:color="auto"/>
      </w:divBdr>
    </w:div>
    <w:div w:id="1992128740">
      <w:bodyDiv w:val="1"/>
      <w:marLeft w:val="0"/>
      <w:marRight w:val="0"/>
      <w:marTop w:val="0"/>
      <w:marBottom w:val="0"/>
      <w:divBdr>
        <w:top w:val="none" w:sz="0" w:space="0" w:color="auto"/>
        <w:left w:val="none" w:sz="0" w:space="0" w:color="auto"/>
        <w:bottom w:val="none" w:sz="0" w:space="0" w:color="auto"/>
        <w:right w:val="none" w:sz="0" w:space="0" w:color="auto"/>
      </w:divBdr>
    </w:div>
    <w:div w:id="1992558198">
      <w:bodyDiv w:val="1"/>
      <w:marLeft w:val="0"/>
      <w:marRight w:val="0"/>
      <w:marTop w:val="0"/>
      <w:marBottom w:val="0"/>
      <w:divBdr>
        <w:top w:val="none" w:sz="0" w:space="0" w:color="auto"/>
        <w:left w:val="none" w:sz="0" w:space="0" w:color="auto"/>
        <w:bottom w:val="none" w:sz="0" w:space="0" w:color="auto"/>
        <w:right w:val="none" w:sz="0" w:space="0" w:color="auto"/>
      </w:divBdr>
    </w:div>
    <w:div w:id="1992904874">
      <w:bodyDiv w:val="1"/>
      <w:marLeft w:val="0"/>
      <w:marRight w:val="0"/>
      <w:marTop w:val="0"/>
      <w:marBottom w:val="0"/>
      <w:divBdr>
        <w:top w:val="none" w:sz="0" w:space="0" w:color="auto"/>
        <w:left w:val="none" w:sz="0" w:space="0" w:color="auto"/>
        <w:bottom w:val="none" w:sz="0" w:space="0" w:color="auto"/>
        <w:right w:val="none" w:sz="0" w:space="0" w:color="auto"/>
      </w:divBdr>
    </w:div>
    <w:div w:id="1993560384">
      <w:bodyDiv w:val="1"/>
      <w:marLeft w:val="0"/>
      <w:marRight w:val="0"/>
      <w:marTop w:val="0"/>
      <w:marBottom w:val="0"/>
      <w:divBdr>
        <w:top w:val="none" w:sz="0" w:space="0" w:color="auto"/>
        <w:left w:val="none" w:sz="0" w:space="0" w:color="auto"/>
        <w:bottom w:val="none" w:sz="0" w:space="0" w:color="auto"/>
        <w:right w:val="none" w:sz="0" w:space="0" w:color="auto"/>
      </w:divBdr>
    </w:div>
    <w:div w:id="1993676896">
      <w:bodyDiv w:val="1"/>
      <w:marLeft w:val="0"/>
      <w:marRight w:val="0"/>
      <w:marTop w:val="0"/>
      <w:marBottom w:val="0"/>
      <w:divBdr>
        <w:top w:val="none" w:sz="0" w:space="0" w:color="auto"/>
        <w:left w:val="none" w:sz="0" w:space="0" w:color="auto"/>
        <w:bottom w:val="none" w:sz="0" w:space="0" w:color="auto"/>
        <w:right w:val="none" w:sz="0" w:space="0" w:color="auto"/>
      </w:divBdr>
    </w:div>
    <w:div w:id="1993753008">
      <w:bodyDiv w:val="1"/>
      <w:marLeft w:val="0"/>
      <w:marRight w:val="0"/>
      <w:marTop w:val="0"/>
      <w:marBottom w:val="0"/>
      <w:divBdr>
        <w:top w:val="none" w:sz="0" w:space="0" w:color="auto"/>
        <w:left w:val="none" w:sz="0" w:space="0" w:color="auto"/>
        <w:bottom w:val="none" w:sz="0" w:space="0" w:color="auto"/>
        <w:right w:val="none" w:sz="0" w:space="0" w:color="auto"/>
      </w:divBdr>
    </w:div>
    <w:div w:id="1994487338">
      <w:bodyDiv w:val="1"/>
      <w:marLeft w:val="0"/>
      <w:marRight w:val="0"/>
      <w:marTop w:val="0"/>
      <w:marBottom w:val="0"/>
      <w:divBdr>
        <w:top w:val="none" w:sz="0" w:space="0" w:color="auto"/>
        <w:left w:val="none" w:sz="0" w:space="0" w:color="auto"/>
        <w:bottom w:val="none" w:sz="0" w:space="0" w:color="auto"/>
        <w:right w:val="none" w:sz="0" w:space="0" w:color="auto"/>
      </w:divBdr>
    </w:div>
    <w:div w:id="1994987743">
      <w:bodyDiv w:val="1"/>
      <w:marLeft w:val="0"/>
      <w:marRight w:val="0"/>
      <w:marTop w:val="0"/>
      <w:marBottom w:val="0"/>
      <w:divBdr>
        <w:top w:val="none" w:sz="0" w:space="0" w:color="auto"/>
        <w:left w:val="none" w:sz="0" w:space="0" w:color="auto"/>
        <w:bottom w:val="none" w:sz="0" w:space="0" w:color="auto"/>
        <w:right w:val="none" w:sz="0" w:space="0" w:color="auto"/>
      </w:divBdr>
    </w:div>
    <w:div w:id="1997221497">
      <w:bodyDiv w:val="1"/>
      <w:marLeft w:val="0"/>
      <w:marRight w:val="0"/>
      <w:marTop w:val="0"/>
      <w:marBottom w:val="0"/>
      <w:divBdr>
        <w:top w:val="none" w:sz="0" w:space="0" w:color="auto"/>
        <w:left w:val="none" w:sz="0" w:space="0" w:color="auto"/>
        <w:bottom w:val="none" w:sz="0" w:space="0" w:color="auto"/>
        <w:right w:val="none" w:sz="0" w:space="0" w:color="auto"/>
      </w:divBdr>
    </w:div>
    <w:div w:id="1997494536">
      <w:bodyDiv w:val="1"/>
      <w:marLeft w:val="0"/>
      <w:marRight w:val="0"/>
      <w:marTop w:val="0"/>
      <w:marBottom w:val="0"/>
      <w:divBdr>
        <w:top w:val="none" w:sz="0" w:space="0" w:color="auto"/>
        <w:left w:val="none" w:sz="0" w:space="0" w:color="auto"/>
        <w:bottom w:val="none" w:sz="0" w:space="0" w:color="auto"/>
        <w:right w:val="none" w:sz="0" w:space="0" w:color="auto"/>
      </w:divBdr>
    </w:div>
    <w:div w:id="1998462545">
      <w:bodyDiv w:val="1"/>
      <w:marLeft w:val="0"/>
      <w:marRight w:val="0"/>
      <w:marTop w:val="0"/>
      <w:marBottom w:val="0"/>
      <w:divBdr>
        <w:top w:val="none" w:sz="0" w:space="0" w:color="auto"/>
        <w:left w:val="none" w:sz="0" w:space="0" w:color="auto"/>
        <w:bottom w:val="none" w:sz="0" w:space="0" w:color="auto"/>
        <w:right w:val="none" w:sz="0" w:space="0" w:color="auto"/>
      </w:divBdr>
    </w:div>
    <w:div w:id="1999261338">
      <w:bodyDiv w:val="1"/>
      <w:marLeft w:val="0"/>
      <w:marRight w:val="0"/>
      <w:marTop w:val="0"/>
      <w:marBottom w:val="0"/>
      <w:divBdr>
        <w:top w:val="none" w:sz="0" w:space="0" w:color="auto"/>
        <w:left w:val="none" w:sz="0" w:space="0" w:color="auto"/>
        <w:bottom w:val="none" w:sz="0" w:space="0" w:color="auto"/>
        <w:right w:val="none" w:sz="0" w:space="0" w:color="auto"/>
      </w:divBdr>
    </w:div>
    <w:div w:id="1999457522">
      <w:bodyDiv w:val="1"/>
      <w:marLeft w:val="0"/>
      <w:marRight w:val="0"/>
      <w:marTop w:val="0"/>
      <w:marBottom w:val="0"/>
      <w:divBdr>
        <w:top w:val="none" w:sz="0" w:space="0" w:color="auto"/>
        <w:left w:val="none" w:sz="0" w:space="0" w:color="auto"/>
        <w:bottom w:val="none" w:sz="0" w:space="0" w:color="auto"/>
        <w:right w:val="none" w:sz="0" w:space="0" w:color="auto"/>
      </w:divBdr>
    </w:div>
    <w:div w:id="1999724650">
      <w:bodyDiv w:val="1"/>
      <w:marLeft w:val="0"/>
      <w:marRight w:val="0"/>
      <w:marTop w:val="0"/>
      <w:marBottom w:val="0"/>
      <w:divBdr>
        <w:top w:val="none" w:sz="0" w:space="0" w:color="auto"/>
        <w:left w:val="none" w:sz="0" w:space="0" w:color="auto"/>
        <w:bottom w:val="none" w:sz="0" w:space="0" w:color="auto"/>
        <w:right w:val="none" w:sz="0" w:space="0" w:color="auto"/>
      </w:divBdr>
    </w:div>
    <w:div w:id="2000040154">
      <w:bodyDiv w:val="1"/>
      <w:marLeft w:val="0"/>
      <w:marRight w:val="0"/>
      <w:marTop w:val="0"/>
      <w:marBottom w:val="0"/>
      <w:divBdr>
        <w:top w:val="none" w:sz="0" w:space="0" w:color="auto"/>
        <w:left w:val="none" w:sz="0" w:space="0" w:color="auto"/>
        <w:bottom w:val="none" w:sz="0" w:space="0" w:color="auto"/>
        <w:right w:val="none" w:sz="0" w:space="0" w:color="auto"/>
      </w:divBdr>
    </w:div>
    <w:div w:id="2000159176">
      <w:bodyDiv w:val="1"/>
      <w:marLeft w:val="0"/>
      <w:marRight w:val="0"/>
      <w:marTop w:val="0"/>
      <w:marBottom w:val="0"/>
      <w:divBdr>
        <w:top w:val="none" w:sz="0" w:space="0" w:color="auto"/>
        <w:left w:val="none" w:sz="0" w:space="0" w:color="auto"/>
        <w:bottom w:val="none" w:sz="0" w:space="0" w:color="auto"/>
        <w:right w:val="none" w:sz="0" w:space="0" w:color="auto"/>
      </w:divBdr>
    </w:div>
    <w:div w:id="2000645830">
      <w:bodyDiv w:val="1"/>
      <w:marLeft w:val="0"/>
      <w:marRight w:val="0"/>
      <w:marTop w:val="0"/>
      <w:marBottom w:val="0"/>
      <w:divBdr>
        <w:top w:val="none" w:sz="0" w:space="0" w:color="auto"/>
        <w:left w:val="none" w:sz="0" w:space="0" w:color="auto"/>
        <w:bottom w:val="none" w:sz="0" w:space="0" w:color="auto"/>
        <w:right w:val="none" w:sz="0" w:space="0" w:color="auto"/>
      </w:divBdr>
    </w:div>
    <w:div w:id="2000839771">
      <w:bodyDiv w:val="1"/>
      <w:marLeft w:val="0"/>
      <w:marRight w:val="0"/>
      <w:marTop w:val="0"/>
      <w:marBottom w:val="0"/>
      <w:divBdr>
        <w:top w:val="none" w:sz="0" w:space="0" w:color="auto"/>
        <w:left w:val="none" w:sz="0" w:space="0" w:color="auto"/>
        <w:bottom w:val="none" w:sz="0" w:space="0" w:color="auto"/>
        <w:right w:val="none" w:sz="0" w:space="0" w:color="auto"/>
      </w:divBdr>
    </w:div>
    <w:div w:id="2000962205">
      <w:bodyDiv w:val="1"/>
      <w:marLeft w:val="0"/>
      <w:marRight w:val="0"/>
      <w:marTop w:val="0"/>
      <w:marBottom w:val="0"/>
      <w:divBdr>
        <w:top w:val="none" w:sz="0" w:space="0" w:color="auto"/>
        <w:left w:val="none" w:sz="0" w:space="0" w:color="auto"/>
        <w:bottom w:val="none" w:sz="0" w:space="0" w:color="auto"/>
        <w:right w:val="none" w:sz="0" w:space="0" w:color="auto"/>
      </w:divBdr>
    </w:div>
    <w:div w:id="2001079180">
      <w:bodyDiv w:val="1"/>
      <w:marLeft w:val="0"/>
      <w:marRight w:val="0"/>
      <w:marTop w:val="0"/>
      <w:marBottom w:val="0"/>
      <w:divBdr>
        <w:top w:val="none" w:sz="0" w:space="0" w:color="auto"/>
        <w:left w:val="none" w:sz="0" w:space="0" w:color="auto"/>
        <w:bottom w:val="none" w:sz="0" w:space="0" w:color="auto"/>
        <w:right w:val="none" w:sz="0" w:space="0" w:color="auto"/>
      </w:divBdr>
    </w:div>
    <w:div w:id="2001619190">
      <w:bodyDiv w:val="1"/>
      <w:marLeft w:val="0"/>
      <w:marRight w:val="0"/>
      <w:marTop w:val="0"/>
      <w:marBottom w:val="0"/>
      <w:divBdr>
        <w:top w:val="none" w:sz="0" w:space="0" w:color="auto"/>
        <w:left w:val="none" w:sz="0" w:space="0" w:color="auto"/>
        <w:bottom w:val="none" w:sz="0" w:space="0" w:color="auto"/>
        <w:right w:val="none" w:sz="0" w:space="0" w:color="auto"/>
      </w:divBdr>
    </w:div>
    <w:div w:id="2001999036">
      <w:bodyDiv w:val="1"/>
      <w:marLeft w:val="0"/>
      <w:marRight w:val="0"/>
      <w:marTop w:val="0"/>
      <w:marBottom w:val="0"/>
      <w:divBdr>
        <w:top w:val="none" w:sz="0" w:space="0" w:color="auto"/>
        <w:left w:val="none" w:sz="0" w:space="0" w:color="auto"/>
        <w:bottom w:val="none" w:sz="0" w:space="0" w:color="auto"/>
        <w:right w:val="none" w:sz="0" w:space="0" w:color="auto"/>
      </w:divBdr>
    </w:div>
    <w:div w:id="2002193138">
      <w:bodyDiv w:val="1"/>
      <w:marLeft w:val="0"/>
      <w:marRight w:val="0"/>
      <w:marTop w:val="0"/>
      <w:marBottom w:val="0"/>
      <w:divBdr>
        <w:top w:val="none" w:sz="0" w:space="0" w:color="auto"/>
        <w:left w:val="none" w:sz="0" w:space="0" w:color="auto"/>
        <w:bottom w:val="none" w:sz="0" w:space="0" w:color="auto"/>
        <w:right w:val="none" w:sz="0" w:space="0" w:color="auto"/>
      </w:divBdr>
    </w:div>
    <w:div w:id="2002344198">
      <w:bodyDiv w:val="1"/>
      <w:marLeft w:val="0"/>
      <w:marRight w:val="0"/>
      <w:marTop w:val="0"/>
      <w:marBottom w:val="0"/>
      <w:divBdr>
        <w:top w:val="none" w:sz="0" w:space="0" w:color="auto"/>
        <w:left w:val="none" w:sz="0" w:space="0" w:color="auto"/>
        <w:bottom w:val="none" w:sz="0" w:space="0" w:color="auto"/>
        <w:right w:val="none" w:sz="0" w:space="0" w:color="auto"/>
      </w:divBdr>
    </w:div>
    <w:div w:id="2002653883">
      <w:bodyDiv w:val="1"/>
      <w:marLeft w:val="0"/>
      <w:marRight w:val="0"/>
      <w:marTop w:val="0"/>
      <w:marBottom w:val="0"/>
      <w:divBdr>
        <w:top w:val="none" w:sz="0" w:space="0" w:color="auto"/>
        <w:left w:val="none" w:sz="0" w:space="0" w:color="auto"/>
        <w:bottom w:val="none" w:sz="0" w:space="0" w:color="auto"/>
        <w:right w:val="none" w:sz="0" w:space="0" w:color="auto"/>
      </w:divBdr>
    </w:div>
    <w:div w:id="2002735056">
      <w:bodyDiv w:val="1"/>
      <w:marLeft w:val="0"/>
      <w:marRight w:val="0"/>
      <w:marTop w:val="0"/>
      <w:marBottom w:val="0"/>
      <w:divBdr>
        <w:top w:val="none" w:sz="0" w:space="0" w:color="auto"/>
        <w:left w:val="none" w:sz="0" w:space="0" w:color="auto"/>
        <w:bottom w:val="none" w:sz="0" w:space="0" w:color="auto"/>
        <w:right w:val="none" w:sz="0" w:space="0" w:color="auto"/>
      </w:divBdr>
    </w:div>
    <w:div w:id="2003002989">
      <w:bodyDiv w:val="1"/>
      <w:marLeft w:val="0"/>
      <w:marRight w:val="0"/>
      <w:marTop w:val="0"/>
      <w:marBottom w:val="0"/>
      <w:divBdr>
        <w:top w:val="none" w:sz="0" w:space="0" w:color="auto"/>
        <w:left w:val="none" w:sz="0" w:space="0" w:color="auto"/>
        <w:bottom w:val="none" w:sz="0" w:space="0" w:color="auto"/>
        <w:right w:val="none" w:sz="0" w:space="0" w:color="auto"/>
      </w:divBdr>
    </w:div>
    <w:div w:id="2003315763">
      <w:bodyDiv w:val="1"/>
      <w:marLeft w:val="0"/>
      <w:marRight w:val="0"/>
      <w:marTop w:val="0"/>
      <w:marBottom w:val="0"/>
      <w:divBdr>
        <w:top w:val="none" w:sz="0" w:space="0" w:color="auto"/>
        <w:left w:val="none" w:sz="0" w:space="0" w:color="auto"/>
        <w:bottom w:val="none" w:sz="0" w:space="0" w:color="auto"/>
        <w:right w:val="none" w:sz="0" w:space="0" w:color="auto"/>
      </w:divBdr>
    </w:div>
    <w:div w:id="2003963901">
      <w:bodyDiv w:val="1"/>
      <w:marLeft w:val="0"/>
      <w:marRight w:val="0"/>
      <w:marTop w:val="0"/>
      <w:marBottom w:val="0"/>
      <w:divBdr>
        <w:top w:val="none" w:sz="0" w:space="0" w:color="auto"/>
        <w:left w:val="none" w:sz="0" w:space="0" w:color="auto"/>
        <w:bottom w:val="none" w:sz="0" w:space="0" w:color="auto"/>
        <w:right w:val="none" w:sz="0" w:space="0" w:color="auto"/>
      </w:divBdr>
    </w:div>
    <w:div w:id="2004163123">
      <w:bodyDiv w:val="1"/>
      <w:marLeft w:val="0"/>
      <w:marRight w:val="0"/>
      <w:marTop w:val="0"/>
      <w:marBottom w:val="0"/>
      <w:divBdr>
        <w:top w:val="none" w:sz="0" w:space="0" w:color="auto"/>
        <w:left w:val="none" w:sz="0" w:space="0" w:color="auto"/>
        <w:bottom w:val="none" w:sz="0" w:space="0" w:color="auto"/>
        <w:right w:val="none" w:sz="0" w:space="0" w:color="auto"/>
      </w:divBdr>
    </w:div>
    <w:div w:id="2004703310">
      <w:bodyDiv w:val="1"/>
      <w:marLeft w:val="0"/>
      <w:marRight w:val="0"/>
      <w:marTop w:val="0"/>
      <w:marBottom w:val="0"/>
      <w:divBdr>
        <w:top w:val="none" w:sz="0" w:space="0" w:color="auto"/>
        <w:left w:val="none" w:sz="0" w:space="0" w:color="auto"/>
        <w:bottom w:val="none" w:sz="0" w:space="0" w:color="auto"/>
        <w:right w:val="none" w:sz="0" w:space="0" w:color="auto"/>
      </w:divBdr>
    </w:div>
    <w:div w:id="2004774884">
      <w:bodyDiv w:val="1"/>
      <w:marLeft w:val="0"/>
      <w:marRight w:val="0"/>
      <w:marTop w:val="0"/>
      <w:marBottom w:val="0"/>
      <w:divBdr>
        <w:top w:val="none" w:sz="0" w:space="0" w:color="auto"/>
        <w:left w:val="none" w:sz="0" w:space="0" w:color="auto"/>
        <w:bottom w:val="none" w:sz="0" w:space="0" w:color="auto"/>
        <w:right w:val="none" w:sz="0" w:space="0" w:color="auto"/>
      </w:divBdr>
    </w:div>
    <w:div w:id="2007510643">
      <w:bodyDiv w:val="1"/>
      <w:marLeft w:val="0"/>
      <w:marRight w:val="0"/>
      <w:marTop w:val="0"/>
      <w:marBottom w:val="0"/>
      <w:divBdr>
        <w:top w:val="none" w:sz="0" w:space="0" w:color="auto"/>
        <w:left w:val="none" w:sz="0" w:space="0" w:color="auto"/>
        <w:bottom w:val="none" w:sz="0" w:space="0" w:color="auto"/>
        <w:right w:val="none" w:sz="0" w:space="0" w:color="auto"/>
      </w:divBdr>
    </w:div>
    <w:div w:id="2008366005">
      <w:bodyDiv w:val="1"/>
      <w:marLeft w:val="0"/>
      <w:marRight w:val="0"/>
      <w:marTop w:val="0"/>
      <w:marBottom w:val="0"/>
      <w:divBdr>
        <w:top w:val="none" w:sz="0" w:space="0" w:color="auto"/>
        <w:left w:val="none" w:sz="0" w:space="0" w:color="auto"/>
        <w:bottom w:val="none" w:sz="0" w:space="0" w:color="auto"/>
        <w:right w:val="none" w:sz="0" w:space="0" w:color="auto"/>
      </w:divBdr>
    </w:div>
    <w:div w:id="2010210028">
      <w:bodyDiv w:val="1"/>
      <w:marLeft w:val="0"/>
      <w:marRight w:val="0"/>
      <w:marTop w:val="0"/>
      <w:marBottom w:val="0"/>
      <w:divBdr>
        <w:top w:val="none" w:sz="0" w:space="0" w:color="auto"/>
        <w:left w:val="none" w:sz="0" w:space="0" w:color="auto"/>
        <w:bottom w:val="none" w:sz="0" w:space="0" w:color="auto"/>
        <w:right w:val="none" w:sz="0" w:space="0" w:color="auto"/>
      </w:divBdr>
    </w:div>
    <w:div w:id="2010980886">
      <w:bodyDiv w:val="1"/>
      <w:marLeft w:val="0"/>
      <w:marRight w:val="0"/>
      <w:marTop w:val="0"/>
      <w:marBottom w:val="0"/>
      <w:divBdr>
        <w:top w:val="none" w:sz="0" w:space="0" w:color="auto"/>
        <w:left w:val="none" w:sz="0" w:space="0" w:color="auto"/>
        <w:bottom w:val="none" w:sz="0" w:space="0" w:color="auto"/>
        <w:right w:val="none" w:sz="0" w:space="0" w:color="auto"/>
      </w:divBdr>
    </w:div>
    <w:div w:id="2011103737">
      <w:bodyDiv w:val="1"/>
      <w:marLeft w:val="0"/>
      <w:marRight w:val="0"/>
      <w:marTop w:val="0"/>
      <w:marBottom w:val="0"/>
      <w:divBdr>
        <w:top w:val="none" w:sz="0" w:space="0" w:color="auto"/>
        <w:left w:val="none" w:sz="0" w:space="0" w:color="auto"/>
        <w:bottom w:val="none" w:sz="0" w:space="0" w:color="auto"/>
        <w:right w:val="none" w:sz="0" w:space="0" w:color="auto"/>
      </w:divBdr>
    </w:div>
    <w:div w:id="2012024891">
      <w:bodyDiv w:val="1"/>
      <w:marLeft w:val="0"/>
      <w:marRight w:val="0"/>
      <w:marTop w:val="0"/>
      <w:marBottom w:val="0"/>
      <w:divBdr>
        <w:top w:val="none" w:sz="0" w:space="0" w:color="auto"/>
        <w:left w:val="none" w:sz="0" w:space="0" w:color="auto"/>
        <w:bottom w:val="none" w:sz="0" w:space="0" w:color="auto"/>
        <w:right w:val="none" w:sz="0" w:space="0" w:color="auto"/>
      </w:divBdr>
    </w:div>
    <w:div w:id="2012292413">
      <w:bodyDiv w:val="1"/>
      <w:marLeft w:val="0"/>
      <w:marRight w:val="0"/>
      <w:marTop w:val="0"/>
      <w:marBottom w:val="0"/>
      <w:divBdr>
        <w:top w:val="none" w:sz="0" w:space="0" w:color="auto"/>
        <w:left w:val="none" w:sz="0" w:space="0" w:color="auto"/>
        <w:bottom w:val="none" w:sz="0" w:space="0" w:color="auto"/>
        <w:right w:val="none" w:sz="0" w:space="0" w:color="auto"/>
      </w:divBdr>
    </w:div>
    <w:div w:id="2013024520">
      <w:bodyDiv w:val="1"/>
      <w:marLeft w:val="0"/>
      <w:marRight w:val="0"/>
      <w:marTop w:val="0"/>
      <w:marBottom w:val="0"/>
      <w:divBdr>
        <w:top w:val="none" w:sz="0" w:space="0" w:color="auto"/>
        <w:left w:val="none" w:sz="0" w:space="0" w:color="auto"/>
        <w:bottom w:val="none" w:sz="0" w:space="0" w:color="auto"/>
        <w:right w:val="none" w:sz="0" w:space="0" w:color="auto"/>
      </w:divBdr>
    </w:div>
    <w:div w:id="2014454519">
      <w:bodyDiv w:val="1"/>
      <w:marLeft w:val="0"/>
      <w:marRight w:val="0"/>
      <w:marTop w:val="0"/>
      <w:marBottom w:val="0"/>
      <w:divBdr>
        <w:top w:val="none" w:sz="0" w:space="0" w:color="auto"/>
        <w:left w:val="none" w:sz="0" w:space="0" w:color="auto"/>
        <w:bottom w:val="none" w:sz="0" w:space="0" w:color="auto"/>
        <w:right w:val="none" w:sz="0" w:space="0" w:color="auto"/>
      </w:divBdr>
    </w:div>
    <w:div w:id="2015448131">
      <w:bodyDiv w:val="1"/>
      <w:marLeft w:val="0"/>
      <w:marRight w:val="0"/>
      <w:marTop w:val="0"/>
      <w:marBottom w:val="0"/>
      <w:divBdr>
        <w:top w:val="none" w:sz="0" w:space="0" w:color="auto"/>
        <w:left w:val="none" w:sz="0" w:space="0" w:color="auto"/>
        <w:bottom w:val="none" w:sz="0" w:space="0" w:color="auto"/>
        <w:right w:val="none" w:sz="0" w:space="0" w:color="auto"/>
      </w:divBdr>
    </w:div>
    <w:div w:id="2015569469">
      <w:bodyDiv w:val="1"/>
      <w:marLeft w:val="0"/>
      <w:marRight w:val="0"/>
      <w:marTop w:val="0"/>
      <w:marBottom w:val="0"/>
      <w:divBdr>
        <w:top w:val="none" w:sz="0" w:space="0" w:color="auto"/>
        <w:left w:val="none" w:sz="0" w:space="0" w:color="auto"/>
        <w:bottom w:val="none" w:sz="0" w:space="0" w:color="auto"/>
        <w:right w:val="none" w:sz="0" w:space="0" w:color="auto"/>
      </w:divBdr>
    </w:div>
    <w:div w:id="2016152364">
      <w:bodyDiv w:val="1"/>
      <w:marLeft w:val="0"/>
      <w:marRight w:val="0"/>
      <w:marTop w:val="0"/>
      <w:marBottom w:val="0"/>
      <w:divBdr>
        <w:top w:val="none" w:sz="0" w:space="0" w:color="auto"/>
        <w:left w:val="none" w:sz="0" w:space="0" w:color="auto"/>
        <w:bottom w:val="none" w:sz="0" w:space="0" w:color="auto"/>
        <w:right w:val="none" w:sz="0" w:space="0" w:color="auto"/>
      </w:divBdr>
    </w:div>
    <w:div w:id="2019036338">
      <w:bodyDiv w:val="1"/>
      <w:marLeft w:val="0"/>
      <w:marRight w:val="0"/>
      <w:marTop w:val="0"/>
      <w:marBottom w:val="0"/>
      <w:divBdr>
        <w:top w:val="none" w:sz="0" w:space="0" w:color="auto"/>
        <w:left w:val="none" w:sz="0" w:space="0" w:color="auto"/>
        <w:bottom w:val="none" w:sz="0" w:space="0" w:color="auto"/>
        <w:right w:val="none" w:sz="0" w:space="0" w:color="auto"/>
      </w:divBdr>
    </w:div>
    <w:div w:id="2019117315">
      <w:bodyDiv w:val="1"/>
      <w:marLeft w:val="0"/>
      <w:marRight w:val="0"/>
      <w:marTop w:val="0"/>
      <w:marBottom w:val="0"/>
      <w:divBdr>
        <w:top w:val="none" w:sz="0" w:space="0" w:color="auto"/>
        <w:left w:val="none" w:sz="0" w:space="0" w:color="auto"/>
        <w:bottom w:val="none" w:sz="0" w:space="0" w:color="auto"/>
        <w:right w:val="none" w:sz="0" w:space="0" w:color="auto"/>
      </w:divBdr>
    </w:div>
    <w:div w:id="2019454363">
      <w:bodyDiv w:val="1"/>
      <w:marLeft w:val="0"/>
      <w:marRight w:val="0"/>
      <w:marTop w:val="0"/>
      <w:marBottom w:val="0"/>
      <w:divBdr>
        <w:top w:val="none" w:sz="0" w:space="0" w:color="auto"/>
        <w:left w:val="none" w:sz="0" w:space="0" w:color="auto"/>
        <w:bottom w:val="none" w:sz="0" w:space="0" w:color="auto"/>
        <w:right w:val="none" w:sz="0" w:space="0" w:color="auto"/>
      </w:divBdr>
    </w:div>
    <w:div w:id="2019774959">
      <w:bodyDiv w:val="1"/>
      <w:marLeft w:val="0"/>
      <w:marRight w:val="0"/>
      <w:marTop w:val="0"/>
      <w:marBottom w:val="0"/>
      <w:divBdr>
        <w:top w:val="none" w:sz="0" w:space="0" w:color="auto"/>
        <w:left w:val="none" w:sz="0" w:space="0" w:color="auto"/>
        <w:bottom w:val="none" w:sz="0" w:space="0" w:color="auto"/>
        <w:right w:val="none" w:sz="0" w:space="0" w:color="auto"/>
      </w:divBdr>
    </w:div>
    <w:div w:id="2021354203">
      <w:bodyDiv w:val="1"/>
      <w:marLeft w:val="0"/>
      <w:marRight w:val="0"/>
      <w:marTop w:val="0"/>
      <w:marBottom w:val="0"/>
      <w:divBdr>
        <w:top w:val="none" w:sz="0" w:space="0" w:color="auto"/>
        <w:left w:val="none" w:sz="0" w:space="0" w:color="auto"/>
        <w:bottom w:val="none" w:sz="0" w:space="0" w:color="auto"/>
        <w:right w:val="none" w:sz="0" w:space="0" w:color="auto"/>
      </w:divBdr>
    </w:div>
    <w:div w:id="2021855819">
      <w:bodyDiv w:val="1"/>
      <w:marLeft w:val="0"/>
      <w:marRight w:val="0"/>
      <w:marTop w:val="0"/>
      <w:marBottom w:val="0"/>
      <w:divBdr>
        <w:top w:val="none" w:sz="0" w:space="0" w:color="auto"/>
        <w:left w:val="none" w:sz="0" w:space="0" w:color="auto"/>
        <w:bottom w:val="none" w:sz="0" w:space="0" w:color="auto"/>
        <w:right w:val="none" w:sz="0" w:space="0" w:color="auto"/>
      </w:divBdr>
    </w:div>
    <w:div w:id="2022317065">
      <w:bodyDiv w:val="1"/>
      <w:marLeft w:val="0"/>
      <w:marRight w:val="0"/>
      <w:marTop w:val="0"/>
      <w:marBottom w:val="0"/>
      <w:divBdr>
        <w:top w:val="none" w:sz="0" w:space="0" w:color="auto"/>
        <w:left w:val="none" w:sz="0" w:space="0" w:color="auto"/>
        <w:bottom w:val="none" w:sz="0" w:space="0" w:color="auto"/>
        <w:right w:val="none" w:sz="0" w:space="0" w:color="auto"/>
      </w:divBdr>
    </w:div>
    <w:div w:id="2022661036">
      <w:bodyDiv w:val="1"/>
      <w:marLeft w:val="0"/>
      <w:marRight w:val="0"/>
      <w:marTop w:val="0"/>
      <w:marBottom w:val="0"/>
      <w:divBdr>
        <w:top w:val="none" w:sz="0" w:space="0" w:color="auto"/>
        <w:left w:val="none" w:sz="0" w:space="0" w:color="auto"/>
        <w:bottom w:val="none" w:sz="0" w:space="0" w:color="auto"/>
        <w:right w:val="none" w:sz="0" w:space="0" w:color="auto"/>
      </w:divBdr>
    </w:div>
    <w:div w:id="2023438162">
      <w:bodyDiv w:val="1"/>
      <w:marLeft w:val="0"/>
      <w:marRight w:val="0"/>
      <w:marTop w:val="0"/>
      <w:marBottom w:val="0"/>
      <w:divBdr>
        <w:top w:val="none" w:sz="0" w:space="0" w:color="auto"/>
        <w:left w:val="none" w:sz="0" w:space="0" w:color="auto"/>
        <w:bottom w:val="none" w:sz="0" w:space="0" w:color="auto"/>
        <w:right w:val="none" w:sz="0" w:space="0" w:color="auto"/>
      </w:divBdr>
    </w:div>
    <w:div w:id="2023627418">
      <w:bodyDiv w:val="1"/>
      <w:marLeft w:val="0"/>
      <w:marRight w:val="0"/>
      <w:marTop w:val="0"/>
      <w:marBottom w:val="0"/>
      <w:divBdr>
        <w:top w:val="none" w:sz="0" w:space="0" w:color="auto"/>
        <w:left w:val="none" w:sz="0" w:space="0" w:color="auto"/>
        <w:bottom w:val="none" w:sz="0" w:space="0" w:color="auto"/>
        <w:right w:val="none" w:sz="0" w:space="0" w:color="auto"/>
      </w:divBdr>
    </w:div>
    <w:div w:id="2024360917">
      <w:bodyDiv w:val="1"/>
      <w:marLeft w:val="0"/>
      <w:marRight w:val="0"/>
      <w:marTop w:val="0"/>
      <w:marBottom w:val="0"/>
      <w:divBdr>
        <w:top w:val="none" w:sz="0" w:space="0" w:color="auto"/>
        <w:left w:val="none" w:sz="0" w:space="0" w:color="auto"/>
        <w:bottom w:val="none" w:sz="0" w:space="0" w:color="auto"/>
        <w:right w:val="none" w:sz="0" w:space="0" w:color="auto"/>
      </w:divBdr>
    </w:div>
    <w:div w:id="2024890834">
      <w:bodyDiv w:val="1"/>
      <w:marLeft w:val="0"/>
      <w:marRight w:val="0"/>
      <w:marTop w:val="0"/>
      <w:marBottom w:val="0"/>
      <w:divBdr>
        <w:top w:val="none" w:sz="0" w:space="0" w:color="auto"/>
        <w:left w:val="none" w:sz="0" w:space="0" w:color="auto"/>
        <w:bottom w:val="none" w:sz="0" w:space="0" w:color="auto"/>
        <w:right w:val="none" w:sz="0" w:space="0" w:color="auto"/>
      </w:divBdr>
    </w:div>
    <w:div w:id="2025670054">
      <w:bodyDiv w:val="1"/>
      <w:marLeft w:val="0"/>
      <w:marRight w:val="0"/>
      <w:marTop w:val="0"/>
      <w:marBottom w:val="0"/>
      <w:divBdr>
        <w:top w:val="none" w:sz="0" w:space="0" w:color="auto"/>
        <w:left w:val="none" w:sz="0" w:space="0" w:color="auto"/>
        <w:bottom w:val="none" w:sz="0" w:space="0" w:color="auto"/>
        <w:right w:val="none" w:sz="0" w:space="0" w:color="auto"/>
      </w:divBdr>
    </w:div>
    <w:div w:id="2028216667">
      <w:bodyDiv w:val="1"/>
      <w:marLeft w:val="0"/>
      <w:marRight w:val="0"/>
      <w:marTop w:val="0"/>
      <w:marBottom w:val="0"/>
      <w:divBdr>
        <w:top w:val="none" w:sz="0" w:space="0" w:color="auto"/>
        <w:left w:val="none" w:sz="0" w:space="0" w:color="auto"/>
        <w:bottom w:val="none" w:sz="0" w:space="0" w:color="auto"/>
        <w:right w:val="none" w:sz="0" w:space="0" w:color="auto"/>
      </w:divBdr>
    </w:div>
    <w:div w:id="2028364856">
      <w:bodyDiv w:val="1"/>
      <w:marLeft w:val="0"/>
      <w:marRight w:val="0"/>
      <w:marTop w:val="0"/>
      <w:marBottom w:val="0"/>
      <w:divBdr>
        <w:top w:val="none" w:sz="0" w:space="0" w:color="auto"/>
        <w:left w:val="none" w:sz="0" w:space="0" w:color="auto"/>
        <w:bottom w:val="none" w:sz="0" w:space="0" w:color="auto"/>
        <w:right w:val="none" w:sz="0" w:space="0" w:color="auto"/>
      </w:divBdr>
    </w:div>
    <w:div w:id="2028749653">
      <w:bodyDiv w:val="1"/>
      <w:marLeft w:val="0"/>
      <w:marRight w:val="0"/>
      <w:marTop w:val="0"/>
      <w:marBottom w:val="0"/>
      <w:divBdr>
        <w:top w:val="none" w:sz="0" w:space="0" w:color="auto"/>
        <w:left w:val="none" w:sz="0" w:space="0" w:color="auto"/>
        <w:bottom w:val="none" w:sz="0" w:space="0" w:color="auto"/>
        <w:right w:val="none" w:sz="0" w:space="0" w:color="auto"/>
      </w:divBdr>
    </w:div>
    <w:div w:id="2029023036">
      <w:bodyDiv w:val="1"/>
      <w:marLeft w:val="0"/>
      <w:marRight w:val="0"/>
      <w:marTop w:val="0"/>
      <w:marBottom w:val="0"/>
      <w:divBdr>
        <w:top w:val="none" w:sz="0" w:space="0" w:color="auto"/>
        <w:left w:val="none" w:sz="0" w:space="0" w:color="auto"/>
        <w:bottom w:val="none" w:sz="0" w:space="0" w:color="auto"/>
        <w:right w:val="none" w:sz="0" w:space="0" w:color="auto"/>
      </w:divBdr>
    </w:div>
    <w:div w:id="2029208043">
      <w:bodyDiv w:val="1"/>
      <w:marLeft w:val="0"/>
      <w:marRight w:val="0"/>
      <w:marTop w:val="0"/>
      <w:marBottom w:val="0"/>
      <w:divBdr>
        <w:top w:val="none" w:sz="0" w:space="0" w:color="auto"/>
        <w:left w:val="none" w:sz="0" w:space="0" w:color="auto"/>
        <w:bottom w:val="none" w:sz="0" w:space="0" w:color="auto"/>
        <w:right w:val="none" w:sz="0" w:space="0" w:color="auto"/>
      </w:divBdr>
    </w:div>
    <w:div w:id="2029478221">
      <w:bodyDiv w:val="1"/>
      <w:marLeft w:val="0"/>
      <w:marRight w:val="0"/>
      <w:marTop w:val="0"/>
      <w:marBottom w:val="0"/>
      <w:divBdr>
        <w:top w:val="none" w:sz="0" w:space="0" w:color="auto"/>
        <w:left w:val="none" w:sz="0" w:space="0" w:color="auto"/>
        <w:bottom w:val="none" w:sz="0" w:space="0" w:color="auto"/>
        <w:right w:val="none" w:sz="0" w:space="0" w:color="auto"/>
      </w:divBdr>
    </w:div>
    <w:div w:id="2030839427">
      <w:bodyDiv w:val="1"/>
      <w:marLeft w:val="0"/>
      <w:marRight w:val="0"/>
      <w:marTop w:val="0"/>
      <w:marBottom w:val="0"/>
      <w:divBdr>
        <w:top w:val="none" w:sz="0" w:space="0" w:color="auto"/>
        <w:left w:val="none" w:sz="0" w:space="0" w:color="auto"/>
        <w:bottom w:val="none" w:sz="0" w:space="0" w:color="auto"/>
        <w:right w:val="none" w:sz="0" w:space="0" w:color="auto"/>
      </w:divBdr>
    </w:div>
    <w:div w:id="2031293684">
      <w:bodyDiv w:val="1"/>
      <w:marLeft w:val="0"/>
      <w:marRight w:val="0"/>
      <w:marTop w:val="0"/>
      <w:marBottom w:val="0"/>
      <w:divBdr>
        <w:top w:val="none" w:sz="0" w:space="0" w:color="auto"/>
        <w:left w:val="none" w:sz="0" w:space="0" w:color="auto"/>
        <w:bottom w:val="none" w:sz="0" w:space="0" w:color="auto"/>
        <w:right w:val="none" w:sz="0" w:space="0" w:color="auto"/>
      </w:divBdr>
    </w:div>
    <w:div w:id="2032099584">
      <w:bodyDiv w:val="1"/>
      <w:marLeft w:val="0"/>
      <w:marRight w:val="0"/>
      <w:marTop w:val="0"/>
      <w:marBottom w:val="0"/>
      <w:divBdr>
        <w:top w:val="none" w:sz="0" w:space="0" w:color="auto"/>
        <w:left w:val="none" w:sz="0" w:space="0" w:color="auto"/>
        <w:bottom w:val="none" w:sz="0" w:space="0" w:color="auto"/>
        <w:right w:val="none" w:sz="0" w:space="0" w:color="auto"/>
      </w:divBdr>
    </w:div>
    <w:div w:id="2032101815">
      <w:bodyDiv w:val="1"/>
      <w:marLeft w:val="0"/>
      <w:marRight w:val="0"/>
      <w:marTop w:val="0"/>
      <w:marBottom w:val="0"/>
      <w:divBdr>
        <w:top w:val="none" w:sz="0" w:space="0" w:color="auto"/>
        <w:left w:val="none" w:sz="0" w:space="0" w:color="auto"/>
        <w:bottom w:val="none" w:sz="0" w:space="0" w:color="auto"/>
        <w:right w:val="none" w:sz="0" w:space="0" w:color="auto"/>
      </w:divBdr>
    </w:div>
    <w:div w:id="2032418750">
      <w:bodyDiv w:val="1"/>
      <w:marLeft w:val="0"/>
      <w:marRight w:val="0"/>
      <w:marTop w:val="0"/>
      <w:marBottom w:val="0"/>
      <w:divBdr>
        <w:top w:val="none" w:sz="0" w:space="0" w:color="auto"/>
        <w:left w:val="none" w:sz="0" w:space="0" w:color="auto"/>
        <w:bottom w:val="none" w:sz="0" w:space="0" w:color="auto"/>
        <w:right w:val="none" w:sz="0" w:space="0" w:color="auto"/>
      </w:divBdr>
    </w:div>
    <w:div w:id="2033067200">
      <w:bodyDiv w:val="1"/>
      <w:marLeft w:val="0"/>
      <w:marRight w:val="0"/>
      <w:marTop w:val="0"/>
      <w:marBottom w:val="0"/>
      <w:divBdr>
        <w:top w:val="none" w:sz="0" w:space="0" w:color="auto"/>
        <w:left w:val="none" w:sz="0" w:space="0" w:color="auto"/>
        <w:bottom w:val="none" w:sz="0" w:space="0" w:color="auto"/>
        <w:right w:val="none" w:sz="0" w:space="0" w:color="auto"/>
      </w:divBdr>
    </w:div>
    <w:div w:id="2033067873">
      <w:bodyDiv w:val="1"/>
      <w:marLeft w:val="0"/>
      <w:marRight w:val="0"/>
      <w:marTop w:val="0"/>
      <w:marBottom w:val="0"/>
      <w:divBdr>
        <w:top w:val="none" w:sz="0" w:space="0" w:color="auto"/>
        <w:left w:val="none" w:sz="0" w:space="0" w:color="auto"/>
        <w:bottom w:val="none" w:sz="0" w:space="0" w:color="auto"/>
        <w:right w:val="none" w:sz="0" w:space="0" w:color="auto"/>
      </w:divBdr>
    </w:div>
    <w:div w:id="2033267121">
      <w:bodyDiv w:val="1"/>
      <w:marLeft w:val="0"/>
      <w:marRight w:val="0"/>
      <w:marTop w:val="0"/>
      <w:marBottom w:val="0"/>
      <w:divBdr>
        <w:top w:val="none" w:sz="0" w:space="0" w:color="auto"/>
        <w:left w:val="none" w:sz="0" w:space="0" w:color="auto"/>
        <w:bottom w:val="none" w:sz="0" w:space="0" w:color="auto"/>
        <w:right w:val="none" w:sz="0" w:space="0" w:color="auto"/>
      </w:divBdr>
    </w:div>
    <w:div w:id="2035111493">
      <w:bodyDiv w:val="1"/>
      <w:marLeft w:val="0"/>
      <w:marRight w:val="0"/>
      <w:marTop w:val="0"/>
      <w:marBottom w:val="0"/>
      <w:divBdr>
        <w:top w:val="none" w:sz="0" w:space="0" w:color="auto"/>
        <w:left w:val="none" w:sz="0" w:space="0" w:color="auto"/>
        <w:bottom w:val="none" w:sz="0" w:space="0" w:color="auto"/>
        <w:right w:val="none" w:sz="0" w:space="0" w:color="auto"/>
      </w:divBdr>
    </w:div>
    <w:div w:id="2036271845">
      <w:bodyDiv w:val="1"/>
      <w:marLeft w:val="0"/>
      <w:marRight w:val="0"/>
      <w:marTop w:val="0"/>
      <w:marBottom w:val="0"/>
      <w:divBdr>
        <w:top w:val="none" w:sz="0" w:space="0" w:color="auto"/>
        <w:left w:val="none" w:sz="0" w:space="0" w:color="auto"/>
        <w:bottom w:val="none" w:sz="0" w:space="0" w:color="auto"/>
        <w:right w:val="none" w:sz="0" w:space="0" w:color="auto"/>
      </w:divBdr>
    </w:div>
    <w:div w:id="2036298043">
      <w:bodyDiv w:val="1"/>
      <w:marLeft w:val="0"/>
      <w:marRight w:val="0"/>
      <w:marTop w:val="0"/>
      <w:marBottom w:val="0"/>
      <w:divBdr>
        <w:top w:val="none" w:sz="0" w:space="0" w:color="auto"/>
        <w:left w:val="none" w:sz="0" w:space="0" w:color="auto"/>
        <w:bottom w:val="none" w:sz="0" w:space="0" w:color="auto"/>
        <w:right w:val="none" w:sz="0" w:space="0" w:color="auto"/>
      </w:divBdr>
    </w:div>
    <w:div w:id="2036997508">
      <w:bodyDiv w:val="1"/>
      <w:marLeft w:val="0"/>
      <w:marRight w:val="0"/>
      <w:marTop w:val="0"/>
      <w:marBottom w:val="0"/>
      <w:divBdr>
        <w:top w:val="none" w:sz="0" w:space="0" w:color="auto"/>
        <w:left w:val="none" w:sz="0" w:space="0" w:color="auto"/>
        <w:bottom w:val="none" w:sz="0" w:space="0" w:color="auto"/>
        <w:right w:val="none" w:sz="0" w:space="0" w:color="auto"/>
      </w:divBdr>
    </w:div>
    <w:div w:id="2037998227">
      <w:bodyDiv w:val="1"/>
      <w:marLeft w:val="0"/>
      <w:marRight w:val="0"/>
      <w:marTop w:val="0"/>
      <w:marBottom w:val="0"/>
      <w:divBdr>
        <w:top w:val="none" w:sz="0" w:space="0" w:color="auto"/>
        <w:left w:val="none" w:sz="0" w:space="0" w:color="auto"/>
        <w:bottom w:val="none" w:sz="0" w:space="0" w:color="auto"/>
        <w:right w:val="none" w:sz="0" w:space="0" w:color="auto"/>
      </w:divBdr>
    </w:div>
    <w:div w:id="2038003594">
      <w:bodyDiv w:val="1"/>
      <w:marLeft w:val="0"/>
      <w:marRight w:val="0"/>
      <w:marTop w:val="0"/>
      <w:marBottom w:val="0"/>
      <w:divBdr>
        <w:top w:val="none" w:sz="0" w:space="0" w:color="auto"/>
        <w:left w:val="none" w:sz="0" w:space="0" w:color="auto"/>
        <w:bottom w:val="none" w:sz="0" w:space="0" w:color="auto"/>
        <w:right w:val="none" w:sz="0" w:space="0" w:color="auto"/>
      </w:divBdr>
    </w:div>
    <w:div w:id="2038041555">
      <w:bodyDiv w:val="1"/>
      <w:marLeft w:val="0"/>
      <w:marRight w:val="0"/>
      <w:marTop w:val="0"/>
      <w:marBottom w:val="0"/>
      <w:divBdr>
        <w:top w:val="none" w:sz="0" w:space="0" w:color="auto"/>
        <w:left w:val="none" w:sz="0" w:space="0" w:color="auto"/>
        <w:bottom w:val="none" w:sz="0" w:space="0" w:color="auto"/>
        <w:right w:val="none" w:sz="0" w:space="0" w:color="auto"/>
      </w:divBdr>
    </w:div>
    <w:div w:id="2039087388">
      <w:bodyDiv w:val="1"/>
      <w:marLeft w:val="0"/>
      <w:marRight w:val="0"/>
      <w:marTop w:val="0"/>
      <w:marBottom w:val="0"/>
      <w:divBdr>
        <w:top w:val="none" w:sz="0" w:space="0" w:color="auto"/>
        <w:left w:val="none" w:sz="0" w:space="0" w:color="auto"/>
        <w:bottom w:val="none" w:sz="0" w:space="0" w:color="auto"/>
        <w:right w:val="none" w:sz="0" w:space="0" w:color="auto"/>
      </w:divBdr>
    </w:div>
    <w:div w:id="2039313636">
      <w:bodyDiv w:val="1"/>
      <w:marLeft w:val="0"/>
      <w:marRight w:val="0"/>
      <w:marTop w:val="0"/>
      <w:marBottom w:val="0"/>
      <w:divBdr>
        <w:top w:val="none" w:sz="0" w:space="0" w:color="auto"/>
        <w:left w:val="none" w:sz="0" w:space="0" w:color="auto"/>
        <w:bottom w:val="none" w:sz="0" w:space="0" w:color="auto"/>
        <w:right w:val="none" w:sz="0" w:space="0" w:color="auto"/>
      </w:divBdr>
    </w:div>
    <w:div w:id="2040159462">
      <w:bodyDiv w:val="1"/>
      <w:marLeft w:val="0"/>
      <w:marRight w:val="0"/>
      <w:marTop w:val="0"/>
      <w:marBottom w:val="0"/>
      <w:divBdr>
        <w:top w:val="none" w:sz="0" w:space="0" w:color="auto"/>
        <w:left w:val="none" w:sz="0" w:space="0" w:color="auto"/>
        <w:bottom w:val="none" w:sz="0" w:space="0" w:color="auto"/>
        <w:right w:val="none" w:sz="0" w:space="0" w:color="auto"/>
      </w:divBdr>
    </w:div>
    <w:div w:id="2041274147">
      <w:bodyDiv w:val="1"/>
      <w:marLeft w:val="0"/>
      <w:marRight w:val="0"/>
      <w:marTop w:val="0"/>
      <w:marBottom w:val="0"/>
      <w:divBdr>
        <w:top w:val="none" w:sz="0" w:space="0" w:color="auto"/>
        <w:left w:val="none" w:sz="0" w:space="0" w:color="auto"/>
        <w:bottom w:val="none" w:sz="0" w:space="0" w:color="auto"/>
        <w:right w:val="none" w:sz="0" w:space="0" w:color="auto"/>
      </w:divBdr>
    </w:div>
    <w:div w:id="2041931794">
      <w:bodyDiv w:val="1"/>
      <w:marLeft w:val="0"/>
      <w:marRight w:val="0"/>
      <w:marTop w:val="0"/>
      <w:marBottom w:val="0"/>
      <w:divBdr>
        <w:top w:val="none" w:sz="0" w:space="0" w:color="auto"/>
        <w:left w:val="none" w:sz="0" w:space="0" w:color="auto"/>
        <w:bottom w:val="none" w:sz="0" w:space="0" w:color="auto"/>
        <w:right w:val="none" w:sz="0" w:space="0" w:color="auto"/>
      </w:divBdr>
    </w:div>
    <w:div w:id="2042899064">
      <w:bodyDiv w:val="1"/>
      <w:marLeft w:val="0"/>
      <w:marRight w:val="0"/>
      <w:marTop w:val="0"/>
      <w:marBottom w:val="0"/>
      <w:divBdr>
        <w:top w:val="none" w:sz="0" w:space="0" w:color="auto"/>
        <w:left w:val="none" w:sz="0" w:space="0" w:color="auto"/>
        <w:bottom w:val="none" w:sz="0" w:space="0" w:color="auto"/>
        <w:right w:val="none" w:sz="0" w:space="0" w:color="auto"/>
      </w:divBdr>
    </w:div>
    <w:div w:id="2043356688">
      <w:bodyDiv w:val="1"/>
      <w:marLeft w:val="0"/>
      <w:marRight w:val="0"/>
      <w:marTop w:val="0"/>
      <w:marBottom w:val="0"/>
      <w:divBdr>
        <w:top w:val="none" w:sz="0" w:space="0" w:color="auto"/>
        <w:left w:val="none" w:sz="0" w:space="0" w:color="auto"/>
        <w:bottom w:val="none" w:sz="0" w:space="0" w:color="auto"/>
        <w:right w:val="none" w:sz="0" w:space="0" w:color="auto"/>
      </w:divBdr>
    </w:div>
    <w:div w:id="2044356867">
      <w:bodyDiv w:val="1"/>
      <w:marLeft w:val="0"/>
      <w:marRight w:val="0"/>
      <w:marTop w:val="0"/>
      <w:marBottom w:val="0"/>
      <w:divBdr>
        <w:top w:val="none" w:sz="0" w:space="0" w:color="auto"/>
        <w:left w:val="none" w:sz="0" w:space="0" w:color="auto"/>
        <w:bottom w:val="none" w:sz="0" w:space="0" w:color="auto"/>
        <w:right w:val="none" w:sz="0" w:space="0" w:color="auto"/>
      </w:divBdr>
    </w:div>
    <w:div w:id="2044939516">
      <w:bodyDiv w:val="1"/>
      <w:marLeft w:val="0"/>
      <w:marRight w:val="0"/>
      <w:marTop w:val="0"/>
      <w:marBottom w:val="0"/>
      <w:divBdr>
        <w:top w:val="none" w:sz="0" w:space="0" w:color="auto"/>
        <w:left w:val="none" w:sz="0" w:space="0" w:color="auto"/>
        <w:bottom w:val="none" w:sz="0" w:space="0" w:color="auto"/>
        <w:right w:val="none" w:sz="0" w:space="0" w:color="auto"/>
      </w:divBdr>
    </w:div>
    <w:div w:id="2047291593">
      <w:bodyDiv w:val="1"/>
      <w:marLeft w:val="0"/>
      <w:marRight w:val="0"/>
      <w:marTop w:val="0"/>
      <w:marBottom w:val="0"/>
      <w:divBdr>
        <w:top w:val="none" w:sz="0" w:space="0" w:color="auto"/>
        <w:left w:val="none" w:sz="0" w:space="0" w:color="auto"/>
        <w:bottom w:val="none" w:sz="0" w:space="0" w:color="auto"/>
        <w:right w:val="none" w:sz="0" w:space="0" w:color="auto"/>
      </w:divBdr>
    </w:div>
    <w:div w:id="2047833126">
      <w:bodyDiv w:val="1"/>
      <w:marLeft w:val="0"/>
      <w:marRight w:val="0"/>
      <w:marTop w:val="0"/>
      <w:marBottom w:val="0"/>
      <w:divBdr>
        <w:top w:val="none" w:sz="0" w:space="0" w:color="auto"/>
        <w:left w:val="none" w:sz="0" w:space="0" w:color="auto"/>
        <w:bottom w:val="none" w:sz="0" w:space="0" w:color="auto"/>
        <w:right w:val="none" w:sz="0" w:space="0" w:color="auto"/>
      </w:divBdr>
    </w:div>
    <w:div w:id="2048601208">
      <w:bodyDiv w:val="1"/>
      <w:marLeft w:val="0"/>
      <w:marRight w:val="0"/>
      <w:marTop w:val="0"/>
      <w:marBottom w:val="0"/>
      <w:divBdr>
        <w:top w:val="none" w:sz="0" w:space="0" w:color="auto"/>
        <w:left w:val="none" w:sz="0" w:space="0" w:color="auto"/>
        <w:bottom w:val="none" w:sz="0" w:space="0" w:color="auto"/>
        <w:right w:val="none" w:sz="0" w:space="0" w:color="auto"/>
      </w:divBdr>
    </w:div>
    <w:div w:id="2048791600">
      <w:bodyDiv w:val="1"/>
      <w:marLeft w:val="0"/>
      <w:marRight w:val="0"/>
      <w:marTop w:val="0"/>
      <w:marBottom w:val="0"/>
      <w:divBdr>
        <w:top w:val="none" w:sz="0" w:space="0" w:color="auto"/>
        <w:left w:val="none" w:sz="0" w:space="0" w:color="auto"/>
        <w:bottom w:val="none" w:sz="0" w:space="0" w:color="auto"/>
        <w:right w:val="none" w:sz="0" w:space="0" w:color="auto"/>
      </w:divBdr>
    </w:div>
    <w:div w:id="2049989816">
      <w:bodyDiv w:val="1"/>
      <w:marLeft w:val="0"/>
      <w:marRight w:val="0"/>
      <w:marTop w:val="0"/>
      <w:marBottom w:val="0"/>
      <w:divBdr>
        <w:top w:val="none" w:sz="0" w:space="0" w:color="auto"/>
        <w:left w:val="none" w:sz="0" w:space="0" w:color="auto"/>
        <w:bottom w:val="none" w:sz="0" w:space="0" w:color="auto"/>
        <w:right w:val="none" w:sz="0" w:space="0" w:color="auto"/>
      </w:divBdr>
    </w:div>
    <w:div w:id="2051152232">
      <w:bodyDiv w:val="1"/>
      <w:marLeft w:val="0"/>
      <w:marRight w:val="0"/>
      <w:marTop w:val="0"/>
      <w:marBottom w:val="0"/>
      <w:divBdr>
        <w:top w:val="none" w:sz="0" w:space="0" w:color="auto"/>
        <w:left w:val="none" w:sz="0" w:space="0" w:color="auto"/>
        <w:bottom w:val="none" w:sz="0" w:space="0" w:color="auto"/>
        <w:right w:val="none" w:sz="0" w:space="0" w:color="auto"/>
      </w:divBdr>
    </w:div>
    <w:div w:id="2051302797">
      <w:bodyDiv w:val="1"/>
      <w:marLeft w:val="0"/>
      <w:marRight w:val="0"/>
      <w:marTop w:val="0"/>
      <w:marBottom w:val="0"/>
      <w:divBdr>
        <w:top w:val="none" w:sz="0" w:space="0" w:color="auto"/>
        <w:left w:val="none" w:sz="0" w:space="0" w:color="auto"/>
        <w:bottom w:val="none" w:sz="0" w:space="0" w:color="auto"/>
        <w:right w:val="none" w:sz="0" w:space="0" w:color="auto"/>
      </w:divBdr>
    </w:div>
    <w:div w:id="2051833094">
      <w:bodyDiv w:val="1"/>
      <w:marLeft w:val="0"/>
      <w:marRight w:val="0"/>
      <w:marTop w:val="0"/>
      <w:marBottom w:val="0"/>
      <w:divBdr>
        <w:top w:val="none" w:sz="0" w:space="0" w:color="auto"/>
        <w:left w:val="none" w:sz="0" w:space="0" w:color="auto"/>
        <w:bottom w:val="none" w:sz="0" w:space="0" w:color="auto"/>
        <w:right w:val="none" w:sz="0" w:space="0" w:color="auto"/>
      </w:divBdr>
    </w:div>
    <w:div w:id="2053189546">
      <w:bodyDiv w:val="1"/>
      <w:marLeft w:val="0"/>
      <w:marRight w:val="0"/>
      <w:marTop w:val="0"/>
      <w:marBottom w:val="0"/>
      <w:divBdr>
        <w:top w:val="none" w:sz="0" w:space="0" w:color="auto"/>
        <w:left w:val="none" w:sz="0" w:space="0" w:color="auto"/>
        <w:bottom w:val="none" w:sz="0" w:space="0" w:color="auto"/>
        <w:right w:val="none" w:sz="0" w:space="0" w:color="auto"/>
      </w:divBdr>
    </w:div>
    <w:div w:id="2053189608">
      <w:bodyDiv w:val="1"/>
      <w:marLeft w:val="0"/>
      <w:marRight w:val="0"/>
      <w:marTop w:val="0"/>
      <w:marBottom w:val="0"/>
      <w:divBdr>
        <w:top w:val="none" w:sz="0" w:space="0" w:color="auto"/>
        <w:left w:val="none" w:sz="0" w:space="0" w:color="auto"/>
        <w:bottom w:val="none" w:sz="0" w:space="0" w:color="auto"/>
        <w:right w:val="none" w:sz="0" w:space="0" w:color="auto"/>
      </w:divBdr>
    </w:div>
    <w:div w:id="2054573669">
      <w:bodyDiv w:val="1"/>
      <w:marLeft w:val="0"/>
      <w:marRight w:val="0"/>
      <w:marTop w:val="0"/>
      <w:marBottom w:val="0"/>
      <w:divBdr>
        <w:top w:val="none" w:sz="0" w:space="0" w:color="auto"/>
        <w:left w:val="none" w:sz="0" w:space="0" w:color="auto"/>
        <w:bottom w:val="none" w:sz="0" w:space="0" w:color="auto"/>
        <w:right w:val="none" w:sz="0" w:space="0" w:color="auto"/>
      </w:divBdr>
    </w:div>
    <w:div w:id="2056153705">
      <w:bodyDiv w:val="1"/>
      <w:marLeft w:val="0"/>
      <w:marRight w:val="0"/>
      <w:marTop w:val="0"/>
      <w:marBottom w:val="0"/>
      <w:divBdr>
        <w:top w:val="none" w:sz="0" w:space="0" w:color="auto"/>
        <w:left w:val="none" w:sz="0" w:space="0" w:color="auto"/>
        <w:bottom w:val="none" w:sz="0" w:space="0" w:color="auto"/>
        <w:right w:val="none" w:sz="0" w:space="0" w:color="auto"/>
      </w:divBdr>
    </w:div>
    <w:div w:id="2057506325">
      <w:bodyDiv w:val="1"/>
      <w:marLeft w:val="0"/>
      <w:marRight w:val="0"/>
      <w:marTop w:val="0"/>
      <w:marBottom w:val="0"/>
      <w:divBdr>
        <w:top w:val="none" w:sz="0" w:space="0" w:color="auto"/>
        <w:left w:val="none" w:sz="0" w:space="0" w:color="auto"/>
        <w:bottom w:val="none" w:sz="0" w:space="0" w:color="auto"/>
        <w:right w:val="none" w:sz="0" w:space="0" w:color="auto"/>
      </w:divBdr>
    </w:div>
    <w:div w:id="2058628911">
      <w:bodyDiv w:val="1"/>
      <w:marLeft w:val="0"/>
      <w:marRight w:val="0"/>
      <w:marTop w:val="0"/>
      <w:marBottom w:val="0"/>
      <w:divBdr>
        <w:top w:val="none" w:sz="0" w:space="0" w:color="auto"/>
        <w:left w:val="none" w:sz="0" w:space="0" w:color="auto"/>
        <w:bottom w:val="none" w:sz="0" w:space="0" w:color="auto"/>
        <w:right w:val="none" w:sz="0" w:space="0" w:color="auto"/>
      </w:divBdr>
    </w:div>
    <w:div w:id="2060862359">
      <w:bodyDiv w:val="1"/>
      <w:marLeft w:val="0"/>
      <w:marRight w:val="0"/>
      <w:marTop w:val="0"/>
      <w:marBottom w:val="0"/>
      <w:divBdr>
        <w:top w:val="none" w:sz="0" w:space="0" w:color="auto"/>
        <w:left w:val="none" w:sz="0" w:space="0" w:color="auto"/>
        <w:bottom w:val="none" w:sz="0" w:space="0" w:color="auto"/>
        <w:right w:val="none" w:sz="0" w:space="0" w:color="auto"/>
      </w:divBdr>
    </w:div>
    <w:div w:id="2060978034">
      <w:bodyDiv w:val="1"/>
      <w:marLeft w:val="0"/>
      <w:marRight w:val="0"/>
      <w:marTop w:val="0"/>
      <w:marBottom w:val="0"/>
      <w:divBdr>
        <w:top w:val="none" w:sz="0" w:space="0" w:color="auto"/>
        <w:left w:val="none" w:sz="0" w:space="0" w:color="auto"/>
        <w:bottom w:val="none" w:sz="0" w:space="0" w:color="auto"/>
        <w:right w:val="none" w:sz="0" w:space="0" w:color="auto"/>
      </w:divBdr>
    </w:div>
    <w:div w:id="2061245031">
      <w:bodyDiv w:val="1"/>
      <w:marLeft w:val="0"/>
      <w:marRight w:val="0"/>
      <w:marTop w:val="0"/>
      <w:marBottom w:val="0"/>
      <w:divBdr>
        <w:top w:val="none" w:sz="0" w:space="0" w:color="auto"/>
        <w:left w:val="none" w:sz="0" w:space="0" w:color="auto"/>
        <w:bottom w:val="none" w:sz="0" w:space="0" w:color="auto"/>
        <w:right w:val="none" w:sz="0" w:space="0" w:color="auto"/>
      </w:divBdr>
    </w:div>
    <w:div w:id="2061438722">
      <w:bodyDiv w:val="1"/>
      <w:marLeft w:val="0"/>
      <w:marRight w:val="0"/>
      <w:marTop w:val="0"/>
      <w:marBottom w:val="0"/>
      <w:divBdr>
        <w:top w:val="none" w:sz="0" w:space="0" w:color="auto"/>
        <w:left w:val="none" w:sz="0" w:space="0" w:color="auto"/>
        <w:bottom w:val="none" w:sz="0" w:space="0" w:color="auto"/>
        <w:right w:val="none" w:sz="0" w:space="0" w:color="auto"/>
      </w:divBdr>
    </w:div>
    <w:div w:id="2061442766">
      <w:bodyDiv w:val="1"/>
      <w:marLeft w:val="0"/>
      <w:marRight w:val="0"/>
      <w:marTop w:val="0"/>
      <w:marBottom w:val="0"/>
      <w:divBdr>
        <w:top w:val="none" w:sz="0" w:space="0" w:color="auto"/>
        <w:left w:val="none" w:sz="0" w:space="0" w:color="auto"/>
        <w:bottom w:val="none" w:sz="0" w:space="0" w:color="auto"/>
        <w:right w:val="none" w:sz="0" w:space="0" w:color="auto"/>
      </w:divBdr>
    </w:div>
    <w:div w:id="2061661182">
      <w:bodyDiv w:val="1"/>
      <w:marLeft w:val="0"/>
      <w:marRight w:val="0"/>
      <w:marTop w:val="0"/>
      <w:marBottom w:val="0"/>
      <w:divBdr>
        <w:top w:val="none" w:sz="0" w:space="0" w:color="auto"/>
        <w:left w:val="none" w:sz="0" w:space="0" w:color="auto"/>
        <w:bottom w:val="none" w:sz="0" w:space="0" w:color="auto"/>
        <w:right w:val="none" w:sz="0" w:space="0" w:color="auto"/>
      </w:divBdr>
    </w:div>
    <w:div w:id="2062093281">
      <w:bodyDiv w:val="1"/>
      <w:marLeft w:val="0"/>
      <w:marRight w:val="0"/>
      <w:marTop w:val="0"/>
      <w:marBottom w:val="0"/>
      <w:divBdr>
        <w:top w:val="none" w:sz="0" w:space="0" w:color="auto"/>
        <w:left w:val="none" w:sz="0" w:space="0" w:color="auto"/>
        <w:bottom w:val="none" w:sz="0" w:space="0" w:color="auto"/>
        <w:right w:val="none" w:sz="0" w:space="0" w:color="auto"/>
      </w:divBdr>
    </w:div>
    <w:div w:id="2062246087">
      <w:bodyDiv w:val="1"/>
      <w:marLeft w:val="0"/>
      <w:marRight w:val="0"/>
      <w:marTop w:val="0"/>
      <w:marBottom w:val="0"/>
      <w:divBdr>
        <w:top w:val="none" w:sz="0" w:space="0" w:color="auto"/>
        <w:left w:val="none" w:sz="0" w:space="0" w:color="auto"/>
        <w:bottom w:val="none" w:sz="0" w:space="0" w:color="auto"/>
        <w:right w:val="none" w:sz="0" w:space="0" w:color="auto"/>
      </w:divBdr>
    </w:div>
    <w:div w:id="2063215205">
      <w:bodyDiv w:val="1"/>
      <w:marLeft w:val="0"/>
      <w:marRight w:val="0"/>
      <w:marTop w:val="0"/>
      <w:marBottom w:val="0"/>
      <w:divBdr>
        <w:top w:val="none" w:sz="0" w:space="0" w:color="auto"/>
        <w:left w:val="none" w:sz="0" w:space="0" w:color="auto"/>
        <w:bottom w:val="none" w:sz="0" w:space="0" w:color="auto"/>
        <w:right w:val="none" w:sz="0" w:space="0" w:color="auto"/>
      </w:divBdr>
    </w:div>
    <w:div w:id="2064135379">
      <w:bodyDiv w:val="1"/>
      <w:marLeft w:val="0"/>
      <w:marRight w:val="0"/>
      <w:marTop w:val="0"/>
      <w:marBottom w:val="0"/>
      <w:divBdr>
        <w:top w:val="none" w:sz="0" w:space="0" w:color="auto"/>
        <w:left w:val="none" w:sz="0" w:space="0" w:color="auto"/>
        <w:bottom w:val="none" w:sz="0" w:space="0" w:color="auto"/>
        <w:right w:val="none" w:sz="0" w:space="0" w:color="auto"/>
      </w:divBdr>
    </w:div>
    <w:div w:id="2064326772">
      <w:bodyDiv w:val="1"/>
      <w:marLeft w:val="0"/>
      <w:marRight w:val="0"/>
      <w:marTop w:val="0"/>
      <w:marBottom w:val="0"/>
      <w:divBdr>
        <w:top w:val="none" w:sz="0" w:space="0" w:color="auto"/>
        <w:left w:val="none" w:sz="0" w:space="0" w:color="auto"/>
        <w:bottom w:val="none" w:sz="0" w:space="0" w:color="auto"/>
        <w:right w:val="none" w:sz="0" w:space="0" w:color="auto"/>
      </w:divBdr>
    </w:div>
    <w:div w:id="2064450225">
      <w:bodyDiv w:val="1"/>
      <w:marLeft w:val="0"/>
      <w:marRight w:val="0"/>
      <w:marTop w:val="0"/>
      <w:marBottom w:val="0"/>
      <w:divBdr>
        <w:top w:val="none" w:sz="0" w:space="0" w:color="auto"/>
        <w:left w:val="none" w:sz="0" w:space="0" w:color="auto"/>
        <w:bottom w:val="none" w:sz="0" w:space="0" w:color="auto"/>
        <w:right w:val="none" w:sz="0" w:space="0" w:color="auto"/>
      </w:divBdr>
    </w:div>
    <w:div w:id="2064523418">
      <w:bodyDiv w:val="1"/>
      <w:marLeft w:val="0"/>
      <w:marRight w:val="0"/>
      <w:marTop w:val="0"/>
      <w:marBottom w:val="0"/>
      <w:divBdr>
        <w:top w:val="none" w:sz="0" w:space="0" w:color="auto"/>
        <w:left w:val="none" w:sz="0" w:space="0" w:color="auto"/>
        <w:bottom w:val="none" w:sz="0" w:space="0" w:color="auto"/>
        <w:right w:val="none" w:sz="0" w:space="0" w:color="auto"/>
      </w:divBdr>
    </w:div>
    <w:div w:id="2064669004">
      <w:bodyDiv w:val="1"/>
      <w:marLeft w:val="0"/>
      <w:marRight w:val="0"/>
      <w:marTop w:val="0"/>
      <w:marBottom w:val="0"/>
      <w:divBdr>
        <w:top w:val="none" w:sz="0" w:space="0" w:color="auto"/>
        <w:left w:val="none" w:sz="0" w:space="0" w:color="auto"/>
        <w:bottom w:val="none" w:sz="0" w:space="0" w:color="auto"/>
        <w:right w:val="none" w:sz="0" w:space="0" w:color="auto"/>
      </w:divBdr>
    </w:div>
    <w:div w:id="2064718543">
      <w:bodyDiv w:val="1"/>
      <w:marLeft w:val="0"/>
      <w:marRight w:val="0"/>
      <w:marTop w:val="0"/>
      <w:marBottom w:val="0"/>
      <w:divBdr>
        <w:top w:val="none" w:sz="0" w:space="0" w:color="auto"/>
        <w:left w:val="none" w:sz="0" w:space="0" w:color="auto"/>
        <w:bottom w:val="none" w:sz="0" w:space="0" w:color="auto"/>
        <w:right w:val="none" w:sz="0" w:space="0" w:color="auto"/>
      </w:divBdr>
    </w:div>
    <w:div w:id="2066949636">
      <w:bodyDiv w:val="1"/>
      <w:marLeft w:val="0"/>
      <w:marRight w:val="0"/>
      <w:marTop w:val="0"/>
      <w:marBottom w:val="0"/>
      <w:divBdr>
        <w:top w:val="none" w:sz="0" w:space="0" w:color="auto"/>
        <w:left w:val="none" w:sz="0" w:space="0" w:color="auto"/>
        <w:bottom w:val="none" w:sz="0" w:space="0" w:color="auto"/>
        <w:right w:val="none" w:sz="0" w:space="0" w:color="auto"/>
      </w:divBdr>
    </w:div>
    <w:div w:id="2071413946">
      <w:bodyDiv w:val="1"/>
      <w:marLeft w:val="0"/>
      <w:marRight w:val="0"/>
      <w:marTop w:val="0"/>
      <w:marBottom w:val="0"/>
      <w:divBdr>
        <w:top w:val="none" w:sz="0" w:space="0" w:color="auto"/>
        <w:left w:val="none" w:sz="0" w:space="0" w:color="auto"/>
        <w:bottom w:val="none" w:sz="0" w:space="0" w:color="auto"/>
        <w:right w:val="none" w:sz="0" w:space="0" w:color="auto"/>
      </w:divBdr>
    </w:div>
    <w:div w:id="2071924888">
      <w:bodyDiv w:val="1"/>
      <w:marLeft w:val="0"/>
      <w:marRight w:val="0"/>
      <w:marTop w:val="0"/>
      <w:marBottom w:val="0"/>
      <w:divBdr>
        <w:top w:val="none" w:sz="0" w:space="0" w:color="auto"/>
        <w:left w:val="none" w:sz="0" w:space="0" w:color="auto"/>
        <w:bottom w:val="none" w:sz="0" w:space="0" w:color="auto"/>
        <w:right w:val="none" w:sz="0" w:space="0" w:color="auto"/>
      </w:divBdr>
    </w:div>
    <w:div w:id="2072657979">
      <w:bodyDiv w:val="1"/>
      <w:marLeft w:val="0"/>
      <w:marRight w:val="0"/>
      <w:marTop w:val="0"/>
      <w:marBottom w:val="0"/>
      <w:divBdr>
        <w:top w:val="none" w:sz="0" w:space="0" w:color="auto"/>
        <w:left w:val="none" w:sz="0" w:space="0" w:color="auto"/>
        <w:bottom w:val="none" w:sz="0" w:space="0" w:color="auto"/>
        <w:right w:val="none" w:sz="0" w:space="0" w:color="auto"/>
      </w:divBdr>
    </w:div>
    <w:div w:id="2072732153">
      <w:bodyDiv w:val="1"/>
      <w:marLeft w:val="0"/>
      <w:marRight w:val="0"/>
      <w:marTop w:val="0"/>
      <w:marBottom w:val="0"/>
      <w:divBdr>
        <w:top w:val="none" w:sz="0" w:space="0" w:color="auto"/>
        <w:left w:val="none" w:sz="0" w:space="0" w:color="auto"/>
        <w:bottom w:val="none" w:sz="0" w:space="0" w:color="auto"/>
        <w:right w:val="none" w:sz="0" w:space="0" w:color="auto"/>
      </w:divBdr>
    </w:div>
    <w:div w:id="2072733832">
      <w:bodyDiv w:val="1"/>
      <w:marLeft w:val="0"/>
      <w:marRight w:val="0"/>
      <w:marTop w:val="0"/>
      <w:marBottom w:val="0"/>
      <w:divBdr>
        <w:top w:val="none" w:sz="0" w:space="0" w:color="auto"/>
        <w:left w:val="none" w:sz="0" w:space="0" w:color="auto"/>
        <w:bottom w:val="none" w:sz="0" w:space="0" w:color="auto"/>
        <w:right w:val="none" w:sz="0" w:space="0" w:color="auto"/>
      </w:divBdr>
    </w:div>
    <w:div w:id="2074809620">
      <w:bodyDiv w:val="1"/>
      <w:marLeft w:val="0"/>
      <w:marRight w:val="0"/>
      <w:marTop w:val="0"/>
      <w:marBottom w:val="0"/>
      <w:divBdr>
        <w:top w:val="none" w:sz="0" w:space="0" w:color="auto"/>
        <w:left w:val="none" w:sz="0" w:space="0" w:color="auto"/>
        <w:bottom w:val="none" w:sz="0" w:space="0" w:color="auto"/>
        <w:right w:val="none" w:sz="0" w:space="0" w:color="auto"/>
      </w:divBdr>
    </w:div>
    <w:div w:id="2074964065">
      <w:bodyDiv w:val="1"/>
      <w:marLeft w:val="0"/>
      <w:marRight w:val="0"/>
      <w:marTop w:val="0"/>
      <w:marBottom w:val="0"/>
      <w:divBdr>
        <w:top w:val="none" w:sz="0" w:space="0" w:color="auto"/>
        <w:left w:val="none" w:sz="0" w:space="0" w:color="auto"/>
        <w:bottom w:val="none" w:sz="0" w:space="0" w:color="auto"/>
        <w:right w:val="none" w:sz="0" w:space="0" w:color="auto"/>
      </w:divBdr>
    </w:div>
    <w:div w:id="2075546723">
      <w:bodyDiv w:val="1"/>
      <w:marLeft w:val="0"/>
      <w:marRight w:val="0"/>
      <w:marTop w:val="0"/>
      <w:marBottom w:val="0"/>
      <w:divBdr>
        <w:top w:val="none" w:sz="0" w:space="0" w:color="auto"/>
        <w:left w:val="none" w:sz="0" w:space="0" w:color="auto"/>
        <w:bottom w:val="none" w:sz="0" w:space="0" w:color="auto"/>
        <w:right w:val="none" w:sz="0" w:space="0" w:color="auto"/>
      </w:divBdr>
    </w:div>
    <w:div w:id="2076195025">
      <w:bodyDiv w:val="1"/>
      <w:marLeft w:val="0"/>
      <w:marRight w:val="0"/>
      <w:marTop w:val="0"/>
      <w:marBottom w:val="0"/>
      <w:divBdr>
        <w:top w:val="none" w:sz="0" w:space="0" w:color="auto"/>
        <w:left w:val="none" w:sz="0" w:space="0" w:color="auto"/>
        <w:bottom w:val="none" w:sz="0" w:space="0" w:color="auto"/>
        <w:right w:val="none" w:sz="0" w:space="0" w:color="auto"/>
      </w:divBdr>
    </w:div>
    <w:div w:id="2076196394">
      <w:bodyDiv w:val="1"/>
      <w:marLeft w:val="0"/>
      <w:marRight w:val="0"/>
      <w:marTop w:val="0"/>
      <w:marBottom w:val="0"/>
      <w:divBdr>
        <w:top w:val="none" w:sz="0" w:space="0" w:color="auto"/>
        <w:left w:val="none" w:sz="0" w:space="0" w:color="auto"/>
        <w:bottom w:val="none" w:sz="0" w:space="0" w:color="auto"/>
        <w:right w:val="none" w:sz="0" w:space="0" w:color="auto"/>
      </w:divBdr>
    </w:div>
    <w:div w:id="2076930783">
      <w:bodyDiv w:val="1"/>
      <w:marLeft w:val="0"/>
      <w:marRight w:val="0"/>
      <w:marTop w:val="0"/>
      <w:marBottom w:val="0"/>
      <w:divBdr>
        <w:top w:val="none" w:sz="0" w:space="0" w:color="auto"/>
        <w:left w:val="none" w:sz="0" w:space="0" w:color="auto"/>
        <w:bottom w:val="none" w:sz="0" w:space="0" w:color="auto"/>
        <w:right w:val="none" w:sz="0" w:space="0" w:color="auto"/>
      </w:divBdr>
    </w:div>
    <w:div w:id="2077388316">
      <w:bodyDiv w:val="1"/>
      <w:marLeft w:val="0"/>
      <w:marRight w:val="0"/>
      <w:marTop w:val="0"/>
      <w:marBottom w:val="0"/>
      <w:divBdr>
        <w:top w:val="none" w:sz="0" w:space="0" w:color="auto"/>
        <w:left w:val="none" w:sz="0" w:space="0" w:color="auto"/>
        <w:bottom w:val="none" w:sz="0" w:space="0" w:color="auto"/>
        <w:right w:val="none" w:sz="0" w:space="0" w:color="auto"/>
      </w:divBdr>
    </w:div>
    <w:div w:id="2077390119">
      <w:bodyDiv w:val="1"/>
      <w:marLeft w:val="0"/>
      <w:marRight w:val="0"/>
      <w:marTop w:val="0"/>
      <w:marBottom w:val="0"/>
      <w:divBdr>
        <w:top w:val="none" w:sz="0" w:space="0" w:color="auto"/>
        <w:left w:val="none" w:sz="0" w:space="0" w:color="auto"/>
        <w:bottom w:val="none" w:sz="0" w:space="0" w:color="auto"/>
        <w:right w:val="none" w:sz="0" w:space="0" w:color="auto"/>
      </w:divBdr>
    </w:div>
    <w:div w:id="2079087235">
      <w:bodyDiv w:val="1"/>
      <w:marLeft w:val="0"/>
      <w:marRight w:val="0"/>
      <w:marTop w:val="0"/>
      <w:marBottom w:val="0"/>
      <w:divBdr>
        <w:top w:val="none" w:sz="0" w:space="0" w:color="auto"/>
        <w:left w:val="none" w:sz="0" w:space="0" w:color="auto"/>
        <w:bottom w:val="none" w:sz="0" w:space="0" w:color="auto"/>
        <w:right w:val="none" w:sz="0" w:space="0" w:color="auto"/>
      </w:divBdr>
    </w:div>
    <w:div w:id="2079210013">
      <w:bodyDiv w:val="1"/>
      <w:marLeft w:val="0"/>
      <w:marRight w:val="0"/>
      <w:marTop w:val="0"/>
      <w:marBottom w:val="0"/>
      <w:divBdr>
        <w:top w:val="none" w:sz="0" w:space="0" w:color="auto"/>
        <w:left w:val="none" w:sz="0" w:space="0" w:color="auto"/>
        <w:bottom w:val="none" w:sz="0" w:space="0" w:color="auto"/>
        <w:right w:val="none" w:sz="0" w:space="0" w:color="auto"/>
      </w:divBdr>
      <w:divsChild>
        <w:div w:id="1500609705">
          <w:marLeft w:val="0"/>
          <w:marRight w:val="0"/>
          <w:marTop w:val="0"/>
          <w:marBottom w:val="750"/>
          <w:divBdr>
            <w:top w:val="none" w:sz="0" w:space="0" w:color="auto"/>
            <w:left w:val="none" w:sz="0" w:space="0" w:color="auto"/>
            <w:bottom w:val="none" w:sz="0" w:space="0" w:color="auto"/>
            <w:right w:val="none" w:sz="0" w:space="0" w:color="auto"/>
          </w:divBdr>
          <w:divsChild>
            <w:div w:id="1143156007">
              <w:marLeft w:val="705"/>
              <w:marRight w:val="705"/>
              <w:marTop w:val="300"/>
              <w:marBottom w:val="0"/>
              <w:divBdr>
                <w:top w:val="none" w:sz="0" w:space="0" w:color="auto"/>
                <w:left w:val="none" w:sz="0" w:space="0" w:color="auto"/>
                <w:bottom w:val="none" w:sz="0" w:space="0" w:color="auto"/>
                <w:right w:val="none" w:sz="0" w:space="0" w:color="auto"/>
              </w:divBdr>
              <w:divsChild>
                <w:div w:id="459232247">
                  <w:marLeft w:val="0"/>
                  <w:marRight w:val="0"/>
                  <w:marTop w:val="0"/>
                  <w:marBottom w:val="0"/>
                  <w:divBdr>
                    <w:top w:val="none" w:sz="0" w:space="0" w:color="auto"/>
                    <w:left w:val="none" w:sz="0" w:space="0" w:color="auto"/>
                    <w:bottom w:val="none" w:sz="0" w:space="0" w:color="auto"/>
                    <w:right w:val="none" w:sz="0" w:space="0" w:color="auto"/>
                  </w:divBdr>
                  <w:divsChild>
                    <w:div w:id="636952158">
                      <w:marLeft w:val="0"/>
                      <w:marRight w:val="0"/>
                      <w:marTop w:val="0"/>
                      <w:marBottom w:val="0"/>
                      <w:divBdr>
                        <w:top w:val="none" w:sz="0" w:space="0" w:color="auto"/>
                        <w:left w:val="none" w:sz="0" w:space="0" w:color="auto"/>
                        <w:bottom w:val="none" w:sz="0" w:space="0" w:color="auto"/>
                        <w:right w:val="none" w:sz="0" w:space="0" w:color="auto"/>
                      </w:divBdr>
                      <w:divsChild>
                        <w:div w:id="100145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79787031">
      <w:bodyDiv w:val="1"/>
      <w:marLeft w:val="0"/>
      <w:marRight w:val="0"/>
      <w:marTop w:val="0"/>
      <w:marBottom w:val="0"/>
      <w:divBdr>
        <w:top w:val="none" w:sz="0" w:space="0" w:color="auto"/>
        <w:left w:val="none" w:sz="0" w:space="0" w:color="auto"/>
        <w:bottom w:val="none" w:sz="0" w:space="0" w:color="auto"/>
        <w:right w:val="none" w:sz="0" w:space="0" w:color="auto"/>
      </w:divBdr>
    </w:div>
    <w:div w:id="2080905557">
      <w:bodyDiv w:val="1"/>
      <w:marLeft w:val="0"/>
      <w:marRight w:val="0"/>
      <w:marTop w:val="0"/>
      <w:marBottom w:val="0"/>
      <w:divBdr>
        <w:top w:val="none" w:sz="0" w:space="0" w:color="auto"/>
        <w:left w:val="none" w:sz="0" w:space="0" w:color="auto"/>
        <w:bottom w:val="none" w:sz="0" w:space="0" w:color="auto"/>
        <w:right w:val="none" w:sz="0" w:space="0" w:color="auto"/>
      </w:divBdr>
    </w:div>
    <w:div w:id="2081176469">
      <w:bodyDiv w:val="1"/>
      <w:marLeft w:val="0"/>
      <w:marRight w:val="0"/>
      <w:marTop w:val="0"/>
      <w:marBottom w:val="0"/>
      <w:divBdr>
        <w:top w:val="none" w:sz="0" w:space="0" w:color="auto"/>
        <w:left w:val="none" w:sz="0" w:space="0" w:color="auto"/>
        <w:bottom w:val="none" w:sz="0" w:space="0" w:color="auto"/>
        <w:right w:val="none" w:sz="0" w:space="0" w:color="auto"/>
      </w:divBdr>
    </w:div>
    <w:div w:id="2081176974">
      <w:bodyDiv w:val="1"/>
      <w:marLeft w:val="0"/>
      <w:marRight w:val="0"/>
      <w:marTop w:val="0"/>
      <w:marBottom w:val="0"/>
      <w:divBdr>
        <w:top w:val="none" w:sz="0" w:space="0" w:color="auto"/>
        <w:left w:val="none" w:sz="0" w:space="0" w:color="auto"/>
        <w:bottom w:val="none" w:sz="0" w:space="0" w:color="auto"/>
        <w:right w:val="none" w:sz="0" w:space="0" w:color="auto"/>
      </w:divBdr>
    </w:div>
    <w:div w:id="2081825069">
      <w:bodyDiv w:val="1"/>
      <w:marLeft w:val="0"/>
      <w:marRight w:val="0"/>
      <w:marTop w:val="0"/>
      <w:marBottom w:val="0"/>
      <w:divBdr>
        <w:top w:val="none" w:sz="0" w:space="0" w:color="auto"/>
        <w:left w:val="none" w:sz="0" w:space="0" w:color="auto"/>
        <w:bottom w:val="none" w:sz="0" w:space="0" w:color="auto"/>
        <w:right w:val="none" w:sz="0" w:space="0" w:color="auto"/>
      </w:divBdr>
    </w:div>
    <w:div w:id="2083091542">
      <w:bodyDiv w:val="1"/>
      <w:marLeft w:val="0"/>
      <w:marRight w:val="0"/>
      <w:marTop w:val="0"/>
      <w:marBottom w:val="0"/>
      <w:divBdr>
        <w:top w:val="none" w:sz="0" w:space="0" w:color="auto"/>
        <w:left w:val="none" w:sz="0" w:space="0" w:color="auto"/>
        <w:bottom w:val="none" w:sz="0" w:space="0" w:color="auto"/>
        <w:right w:val="none" w:sz="0" w:space="0" w:color="auto"/>
      </w:divBdr>
    </w:div>
    <w:div w:id="2083528113">
      <w:bodyDiv w:val="1"/>
      <w:marLeft w:val="0"/>
      <w:marRight w:val="0"/>
      <w:marTop w:val="0"/>
      <w:marBottom w:val="0"/>
      <w:divBdr>
        <w:top w:val="none" w:sz="0" w:space="0" w:color="auto"/>
        <w:left w:val="none" w:sz="0" w:space="0" w:color="auto"/>
        <w:bottom w:val="none" w:sz="0" w:space="0" w:color="auto"/>
        <w:right w:val="none" w:sz="0" w:space="0" w:color="auto"/>
      </w:divBdr>
    </w:div>
    <w:div w:id="2084713660">
      <w:bodyDiv w:val="1"/>
      <w:marLeft w:val="0"/>
      <w:marRight w:val="0"/>
      <w:marTop w:val="0"/>
      <w:marBottom w:val="0"/>
      <w:divBdr>
        <w:top w:val="none" w:sz="0" w:space="0" w:color="auto"/>
        <w:left w:val="none" w:sz="0" w:space="0" w:color="auto"/>
        <w:bottom w:val="none" w:sz="0" w:space="0" w:color="auto"/>
        <w:right w:val="none" w:sz="0" w:space="0" w:color="auto"/>
      </w:divBdr>
    </w:div>
    <w:div w:id="2085184191">
      <w:bodyDiv w:val="1"/>
      <w:marLeft w:val="0"/>
      <w:marRight w:val="0"/>
      <w:marTop w:val="0"/>
      <w:marBottom w:val="0"/>
      <w:divBdr>
        <w:top w:val="none" w:sz="0" w:space="0" w:color="auto"/>
        <w:left w:val="none" w:sz="0" w:space="0" w:color="auto"/>
        <w:bottom w:val="none" w:sz="0" w:space="0" w:color="auto"/>
        <w:right w:val="none" w:sz="0" w:space="0" w:color="auto"/>
      </w:divBdr>
    </w:div>
    <w:div w:id="2085373634">
      <w:bodyDiv w:val="1"/>
      <w:marLeft w:val="0"/>
      <w:marRight w:val="0"/>
      <w:marTop w:val="0"/>
      <w:marBottom w:val="0"/>
      <w:divBdr>
        <w:top w:val="none" w:sz="0" w:space="0" w:color="auto"/>
        <w:left w:val="none" w:sz="0" w:space="0" w:color="auto"/>
        <w:bottom w:val="none" w:sz="0" w:space="0" w:color="auto"/>
        <w:right w:val="none" w:sz="0" w:space="0" w:color="auto"/>
      </w:divBdr>
    </w:div>
    <w:div w:id="2086491965">
      <w:bodyDiv w:val="1"/>
      <w:marLeft w:val="0"/>
      <w:marRight w:val="0"/>
      <w:marTop w:val="0"/>
      <w:marBottom w:val="0"/>
      <w:divBdr>
        <w:top w:val="none" w:sz="0" w:space="0" w:color="auto"/>
        <w:left w:val="none" w:sz="0" w:space="0" w:color="auto"/>
        <w:bottom w:val="none" w:sz="0" w:space="0" w:color="auto"/>
        <w:right w:val="none" w:sz="0" w:space="0" w:color="auto"/>
      </w:divBdr>
    </w:div>
    <w:div w:id="2086681249">
      <w:bodyDiv w:val="1"/>
      <w:marLeft w:val="0"/>
      <w:marRight w:val="0"/>
      <w:marTop w:val="0"/>
      <w:marBottom w:val="0"/>
      <w:divBdr>
        <w:top w:val="none" w:sz="0" w:space="0" w:color="auto"/>
        <w:left w:val="none" w:sz="0" w:space="0" w:color="auto"/>
        <w:bottom w:val="none" w:sz="0" w:space="0" w:color="auto"/>
        <w:right w:val="none" w:sz="0" w:space="0" w:color="auto"/>
      </w:divBdr>
    </w:div>
    <w:div w:id="2086758404">
      <w:bodyDiv w:val="1"/>
      <w:marLeft w:val="0"/>
      <w:marRight w:val="0"/>
      <w:marTop w:val="0"/>
      <w:marBottom w:val="0"/>
      <w:divBdr>
        <w:top w:val="none" w:sz="0" w:space="0" w:color="auto"/>
        <w:left w:val="none" w:sz="0" w:space="0" w:color="auto"/>
        <w:bottom w:val="none" w:sz="0" w:space="0" w:color="auto"/>
        <w:right w:val="none" w:sz="0" w:space="0" w:color="auto"/>
      </w:divBdr>
    </w:div>
    <w:div w:id="2087610455">
      <w:bodyDiv w:val="1"/>
      <w:marLeft w:val="0"/>
      <w:marRight w:val="0"/>
      <w:marTop w:val="0"/>
      <w:marBottom w:val="0"/>
      <w:divBdr>
        <w:top w:val="none" w:sz="0" w:space="0" w:color="auto"/>
        <w:left w:val="none" w:sz="0" w:space="0" w:color="auto"/>
        <w:bottom w:val="none" w:sz="0" w:space="0" w:color="auto"/>
        <w:right w:val="none" w:sz="0" w:space="0" w:color="auto"/>
      </w:divBdr>
    </w:div>
    <w:div w:id="2087998275">
      <w:bodyDiv w:val="1"/>
      <w:marLeft w:val="0"/>
      <w:marRight w:val="0"/>
      <w:marTop w:val="0"/>
      <w:marBottom w:val="0"/>
      <w:divBdr>
        <w:top w:val="none" w:sz="0" w:space="0" w:color="auto"/>
        <w:left w:val="none" w:sz="0" w:space="0" w:color="auto"/>
        <w:bottom w:val="none" w:sz="0" w:space="0" w:color="auto"/>
        <w:right w:val="none" w:sz="0" w:space="0" w:color="auto"/>
      </w:divBdr>
    </w:div>
    <w:div w:id="2088577651">
      <w:bodyDiv w:val="1"/>
      <w:marLeft w:val="0"/>
      <w:marRight w:val="0"/>
      <w:marTop w:val="0"/>
      <w:marBottom w:val="0"/>
      <w:divBdr>
        <w:top w:val="none" w:sz="0" w:space="0" w:color="auto"/>
        <w:left w:val="none" w:sz="0" w:space="0" w:color="auto"/>
        <w:bottom w:val="none" w:sz="0" w:space="0" w:color="auto"/>
        <w:right w:val="none" w:sz="0" w:space="0" w:color="auto"/>
      </w:divBdr>
    </w:div>
    <w:div w:id="2088726426">
      <w:bodyDiv w:val="1"/>
      <w:marLeft w:val="0"/>
      <w:marRight w:val="0"/>
      <w:marTop w:val="0"/>
      <w:marBottom w:val="0"/>
      <w:divBdr>
        <w:top w:val="none" w:sz="0" w:space="0" w:color="auto"/>
        <w:left w:val="none" w:sz="0" w:space="0" w:color="auto"/>
        <w:bottom w:val="none" w:sz="0" w:space="0" w:color="auto"/>
        <w:right w:val="none" w:sz="0" w:space="0" w:color="auto"/>
      </w:divBdr>
    </w:div>
    <w:div w:id="2089572560">
      <w:bodyDiv w:val="1"/>
      <w:marLeft w:val="0"/>
      <w:marRight w:val="0"/>
      <w:marTop w:val="0"/>
      <w:marBottom w:val="0"/>
      <w:divBdr>
        <w:top w:val="none" w:sz="0" w:space="0" w:color="auto"/>
        <w:left w:val="none" w:sz="0" w:space="0" w:color="auto"/>
        <w:bottom w:val="none" w:sz="0" w:space="0" w:color="auto"/>
        <w:right w:val="none" w:sz="0" w:space="0" w:color="auto"/>
      </w:divBdr>
    </w:div>
    <w:div w:id="2089688264">
      <w:bodyDiv w:val="1"/>
      <w:marLeft w:val="0"/>
      <w:marRight w:val="0"/>
      <w:marTop w:val="0"/>
      <w:marBottom w:val="0"/>
      <w:divBdr>
        <w:top w:val="none" w:sz="0" w:space="0" w:color="auto"/>
        <w:left w:val="none" w:sz="0" w:space="0" w:color="auto"/>
        <w:bottom w:val="none" w:sz="0" w:space="0" w:color="auto"/>
        <w:right w:val="none" w:sz="0" w:space="0" w:color="auto"/>
      </w:divBdr>
    </w:div>
    <w:div w:id="2091002715">
      <w:bodyDiv w:val="1"/>
      <w:marLeft w:val="0"/>
      <w:marRight w:val="0"/>
      <w:marTop w:val="0"/>
      <w:marBottom w:val="0"/>
      <w:divBdr>
        <w:top w:val="none" w:sz="0" w:space="0" w:color="auto"/>
        <w:left w:val="none" w:sz="0" w:space="0" w:color="auto"/>
        <w:bottom w:val="none" w:sz="0" w:space="0" w:color="auto"/>
        <w:right w:val="none" w:sz="0" w:space="0" w:color="auto"/>
      </w:divBdr>
    </w:div>
    <w:div w:id="2091074225">
      <w:bodyDiv w:val="1"/>
      <w:marLeft w:val="0"/>
      <w:marRight w:val="0"/>
      <w:marTop w:val="0"/>
      <w:marBottom w:val="0"/>
      <w:divBdr>
        <w:top w:val="none" w:sz="0" w:space="0" w:color="auto"/>
        <w:left w:val="none" w:sz="0" w:space="0" w:color="auto"/>
        <w:bottom w:val="none" w:sz="0" w:space="0" w:color="auto"/>
        <w:right w:val="none" w:sz="0" w:space="0" w:color="auto"/>
      </w:divBdr>
    </w:div>
    <w:div w:id="2091198148">
      <w:bodyDiv w:val="1"/>
      <w:marLeft w:val="0"/>
      <w:marRight w:val="0"/>
      <w:marTop w:val="0"/>
      <w:marBottom w:val="0"/>
      <w:divBdr>
        <w:top w:val="none" w:sz="0" w:space="0" w:color="auto"/>
        <w:left w:val="none" w:sz="0" w:space="0" w:color="auto"/>
        <w:bottom w:val="none" w:sz="0" w:space="0" w:color="auto"/>
        <w:right w:val="none" w:sz="0" w:space="0" w:color="auto"/>
      </w:divBdr>
    </w:div>
    <w:div w:id="2091853760">
      <w:bodyDiv w:val="1"/>
      <w:marLeft w:val="0"/>
      <w:marRight w:val="0"/>
      <w:marTop w:val="0"/>
      <w:marBottom w:val="0"/>
      <w:divBdr>
        <w:top w:val="none" w:sz="0" w:space="0" w:color="auto"/>
        <w:left w:val="none" w:sz="0" w:space="0" w:color="auto"/>
        <w:bottom w:val="none" w:sz="0" w:space="0" w:color="auto"/>
        <w:right w:val="none" w:sz="0" w:space="0" w:color="auto"/>
      </w:divBdr>
    </w:div>
    <w:div w:id="2092001621">
      <w:bodyDiv w:val="1"/>
      <w:marLeft w:val="0"/>
      <w:marRight w:val="0"/>
      <w:marTop w:val="0"/>
      <w:marBottom w:val="0"/>
      <w:divBdr>
        <w:top w:val="none" w:sz="0" w:space="0" w:color="auto"/>
        <w:left w:val="none" w:sz="0" w:space="0" w:color="auto"/>
        <w:bottom w:val="none" w:sz="0" w:space="0" w:color="auto"/>
        <w:right w:val="none" w:sz="0" w:space="0" w:color="auto"/>
      </w:divBdr>
    </w:div>
    <w:div w:id="2092043324">
      <w:bodyDiv w:val="1"/>
      <w:marLeft w:val="0"/>
      <w:marRight w:val="0"/>
      <w:marTop w:val="0"/>
      <w:marBottom w:val="0"/>
      <w:divBdr>
        <w:top w:val="none" w:sz="0" w:space="0" w:color="auto"/>
        <w:left w:val="none" w:sz="0" w:space="0" w:color="auto"/>
        <w:bottom w:val="none" w:sz="0" w:space="0" w:color="auto"/>
        <w:right w:val="none" w:sz="0" w:space="0" w:color="auto"/>
      </w:divBdr>
    </w:div>
    <w:div w:id="2094013327">
      <w:bodyDiv w:val="1"/>
      <w:marLeft w:val="0"/>
      <w:marRight w:val="0"/>
      <w:marTop w:val="0"/>
      <w:marBottom w:val="0"/>
      <w:divBdr>
        <w:top w:val="none" w:sz="0" w:space="0" w:color="auto"/>
        <w:left w:val="none" w:sz="0" w:space="0" w:color="auto"/>
        <w:bottom w:val="none" w:sz="0" w:space="0" w:color="auto"/>
        <w:right w:val="none" w:sz="0" w:space="0" w:color="auto"/>
      </w:divBdr>
    </w:div>
    <w:div w:id="2094161429">
      <w:bodyDiv w:val="1"/>
      <w:marLeft w:val="0"/>
      <w:marRight w:val="0"/>
      <w:marTop w:val="0"/>
      <w:marBottom w:val="0"/>
      <w:divBdr>
        <w:top w:val="none" w:sz="0" w:space="0" w:color="auto"/>
        <w:left w:val="none" w:sz="0" w:space="0" w:color="auto"/>
        <w:bottom w:val="none" w:sz="0" w:space="0" w:color="auto"/>
        <w:right w:val="none" w:sz="0" w:space="0" w:color="auto"/>
      </w:divBdr>
    </w:div>
    <w:div w:id="2094693245">
      <w:bodyDiv w:val="1"/>
      <w:marLeft w:val="0"/>
      <w:marRight w:val="0"/>
      <w:marTop w:val="0"/>
      <w:marBottom w:val="0"/>
      <w:divBdr>
        <w:top w:val="none" w:sz="0" w:space="0" w:color="auto"/>
        <w:left w:val="none" w:sz="0" w:space="0" w:color="auto"/>
        <w:bottom w:val="none" w:sz="0" w:space="0" w:color="auto"/>
        <w:right w:val="none" w:sz="0" w:space="0" w:color="auto"/>
      </w:divBdr>
    </w:div>
    <w:div w:id="2095086801">
      <w:bodyDiv w:val="1"/>
      <w:marLeft w:val="0"/>
      <w:marRight w:val="0"/>
      <w:marTop w:val="0"/>
      <w:marBottom w:val="0"/>
      <w:divBdr>
        <w:top w:val="none" w:sz="0" w:space="0" w:color="auto"/>
        <w:left w:val="none" w:sz="0" w:space="0" w:color="auto"/>
        <w:bottom w:val="none" w:sz="0" w:space="0" w:color="auto"/>
        <w:right w:val="none" w:sz="0" w:space="0" w:color="auto"/>
      </w:divBdr>
    </w:div>
    <w:div w:id="2095391551">
      <w:bodyDiv w:val="1"/>
      <w:marLeft w:val="0"/>
      <w:marRight w:val="0"/>
      <w:marTop w:val="0"/>
      <w:marBottom w:val="0"/>
      <w:divBdr>
        <w:top w:val="none" w:sz="0" w:space="0" w:color="auto"/>
        <w:left w:val="none" w:sz="0" w:space="0" w:color="auto"/>
        <w:bottom w:val="none" w:sz="0" w:space="0" w:color="auto"/>
        <w:right w:val="none" w:sz="0" w:space="0" w:color="auto"/>
      </w:divBdr>
    </w:div>
    <w:div w:id="2096316781">
      <w:bodyDiv w:val="1"/>
      <w:marLeft w:val="0"/>
      <w:marRight w:val="0"/>
      <w:marTop w:val="0"/>
      <w:marBottom w:val="0"/>
      <w:divBdr>
        <w:top w:val="none" w:sz="0" w:space="0" w:color="auto"/>
        <w:left w:val="none" w:sz="0" w:space="0" w:color="auto"/>
        <w:bottom w:val="none" w:sz="0" w:space="0" w:color="auto"/>
        <w:right w:val="none" w:sz="0" w:space="0" w:color="auto"/>
      </w:divBdr>
    </w:div>
    <w:div w:id="2096970259">
      <w:bodyDiv w:val="1"/>
      <w:marLeft w:val="0"/>
      <w:marRight w:val="0"/>
      <w:marTop w:val="0"/>
      <w:marBottom w:val="0"/>
      <w:divBdr>
        <w:top w:val="none" w:sz="0" w:space="0" w:color="auto"/>
        <w:left w:val="none" w:sz="0" w:space="0" w:color="auto"/>
        <w:bottom w:val="none" w:sz="0" w:space="0" w:color="auto"/>
        <w:right w:val="none" w:sz="0" w:space="0" w:color="auto"/>
      </w:divBdr>
    </w:div>
    <w:div w:id="2097243185">
      <w:bodyDiv w:val="1"/>
      <w:marLeft w:val="0"/>
      <w:marRight w:val="0"/>
      <w:marTop w:val="0"/>
      <w:marBottom w:val="0"/>
      <w:divBdr>
        <w:top w:val="none" w:sz="0" w:space="0" w:color="auto"/>
        <w:left w:val="none" w:sz="0" w:space="0" w:color="auto"/>
        <w:bottom w:val="none" w:sz="0" w:space="0" w:color="auto"/>
        <w:right w:val="none" w:sz="0" w:space="0" w:color="auto"/>
      </w:divBdr>
    </w:div>
    <w:div w:id="2097701611">
      <w:bodyDiv w:val="1"/>
      <w:marLeft w:val="0"/>
      <w:marRight w:val="0"/>
      <w:marTop w:val="0"/>
      <w:marBottom w:val="0"/>
      <w:divBdr>
        <w:top w:val="none" w:sz="0" w:space="0" w:color="auto"/>
        <w:left w:val="none" w:sz="0" w:space="0" w:color="auto"/>
        <w:bottom w:val="none" w:sz="0" w:space="0" w:color="auto"/>
        <w:right w:val="none" w:sz="0" w:space="0" w:color="auto"/>
      </w:divBdr>
    </w:div>
    <w:div w:id="2098474877">
      <w:bodyDiv w:val="1"/>
      <w:marLeft w:val="0"/>
      <w:marRight w:val="0"/>
      <w:marTop w:val="0"/>
      <w:marBottom w:val="0"/>
      <w:divBdr>
        <w:top w:val="none" w:sz="0" w:space="0" w:color="auto"/>
        <w:left w:val="none" w:sz="0" w:space="0" w:color="auto"/>
        <w:bottom w:val="none" w:sz="0" w:space="0" w:color="auto"/>
        <w:right w:val="none" w:sz="0" w:space="0" w:color="auto"/>
      </w:divBdr>
    </w:div>
    <w:div w:id="2098476884">
      <w:bodyDiv w:val="1"/>
      <w:marLeft w:val="0"/>
      <w:marRight w:val="0"/>
      <w:marTop w:val="0"/>
      <w:marBottom w:val="0"/>
      <w:divBdr>
        <w:top w:val="none" w:sz="0" w:space="0" w:color="auto"/>
        <w:left w:val="none" w:sz="0" w:space="0" w:color="auto"/>
        <w:bottom w:val="none" w:sz="0" w:space="0" w:color="auto"/>
        <w:right w:val="none" w:sz="0" w:space="0" w:color="auto"/>
      </w:divBdr>
    </w:div>
    <w:div w:id="2098863049">
      <w:bodyDiv w:val="1"/>
      <w:marLeft w:val="0"/>
      <w:marRight w:val="0"/>
      <w:marTop w:val="0"/>
      <w:marBottom w:val="0"/>
      <w:divBdr>
        <w:top w:val="none" w:sz="0" w:space="0" w:color="auto"/>
        <w:left w:val="none" w:sz="0" w:space="0" w:color="auto"/>
        <w:bottom w:val="none" w:sz="0" w:space="0" w:color="auto"/>
        <w:right w:val="none" w:sz="0" w:space="0" w:color="auto"/>
      </w:divBdr>
    </w:div>
    <w:div w:id="2099250767">
      <w:bodyDiv w:val="1"/>
      <w:marLeft w:val="0"/>
      <w:marRight w:val="0"/>
      <w:marTop w:val="0"/>
      <w:marBottom w:val="0"/>
      <w:divBdr>
        <w:top w:val="none" w:sz="0" w:space="0" w:color="auto"/>
        <w:left w:val="none" w:sz="0" w:space="0" w:color="auto"/>
        <w:bottom w:val="none" w:sz="0" w:space="0" w:color="auto"/>
        <w:right w:val="none" w:sz="0" w:space="0" w:color="auto"/>
      </w:divBdr>
    </w:div>
    <w:div w:id="2099253949">
      <w:bodyDiv w:val="1"/>
      <w:marLeft w:val="0"/>
      <w:marRight w:val="0"/>
      <w:marTop w:val="0"/>
      <w:marBottom w:val="0"/>
      <w:divBdr>
        <w:top w:val="none" w:sz="0" w:space="0" w:color="auto"/>
        <w:left w:val="none" w:sz="0" w:space="0" w:color="auto"/>
        <w:bottom w:val="none" w:sz="0" w:space="0" w:color="auto"/>
        <w:right w:val="none" w:sz="0" w:space="0" w:color="auto"/>
      </w:divBdr>
    </w:div>
    <w:div w:id="2099708465">
      <w:bodyDiv w:val="1"/>
      <w:marLeft w:val="0"/>
      <w:marRight w:val="0"/>
      <w:marTop w:val="0"/>
      <w:marBottom w:val="0"/>
      <w:divBdr>
        <w:top w:val="none" w:sz="0" w:space="0" w:color="auto"/>
        <w:left w:val="none" w:sz="0" w:space="0" w:color="auto"/>
        <w:bottom w:val="none" w:sz="0" w:space="0" w:color="auto"/>
        <w:right w:val="none" w:sz="0" w:space="0" w:color="auto"/>
      </w:divBdr>
    </w:div>
    <w:div w:id="2102681774">
      <w:bodyDiv w:val="1"/>
      <w:marLeft w:val="0"/>
      <w:marRight w:val="0"/>
      <w:marTop w:val="0"/>
      <w:marBottom w:val="0"/>
      <w:divBdr>
        <w:top w:val="none" w:sz="0" w:space="0" w:color="auto"/>
        <w:left w:val="none" w:sz="0" w:space="0" w:color="auto"/>
        <w:bottom w:val="none" w:sz="0" w:space="0" w:color="auto"/>
        <w:right w:val="none" w:sz="0" w:space="0" w:color="auto"/>
      </w:divBdr>
    </w:div>
    <w:div w:id="2102752022">
      <w:bodyDiv w:val="1"/>
      <w:marLeft w:val="0"/>
      <w:marRight w:val="0"/>
      <w:marTop w:val="0"/>
      <w:marBottom w:val="0"/>
      <w:divBdr>
        <w:top w:val="none" w:sz="0" w:space="0" w:color="auto"/>
        <w:left w:val="none" w:sz="0" w:space="0" w:color="auto"/>
        <w:bottom w:val="none" w:sz="0" w:space="0" w:color="auto"/>
        <w:right w:val="none" w:sz="0" w:space="0" w:color="auto"/>
      </w:divBdr>
    </w:div>
    <w:div w:id="2102990270">
      <w:bodyDiv w:val="1"/>
      <w:marLeft w:val="0"/>
      <w:marRight w:val="0"/>
      <w:marTop w:val="0"/>
      <w:marBottom w:val="0"/>
      <w:divBdr>
        <w:top w:val="none" w:sz="0" w:space="0" w:color="auto"/>
        <w:left w:val="none" w:sz="0" w:space="0" w:color="auto"/>
        <w:bottom w:val="none" w:sz="0" w:space="0" w:color="auto"/>
        <w:right w:val="none" w:sz="0" w:space="0" w:color="auto"/>
      </w:divBdr>
    </w:div>
    <w:div w:id="2104103231">
      <w:bodyDiv w:val="1"/>
      <w:marLeft w:val="0"/>
      <w:marRight w:val="0"/>
      <w:marTop w:val="0"/>
      <w:marBottom w:val="0"/>
      <w:divBdr>
        <w:top w:val="none" w:sz="0" w:space="0" w:color="auto"/>
        <w:left w:val="none" w:sz="0" w:space="0" w:color="auto"/>
        <w:bottom w:val="none" w:sz="0" w:space="0" w:color="auto"/>
        <w:right w:val="none" w:sz="0" w:space="0" w:color="auto"/>
      </w:divBdr>
    </w:div>
    <w:div w:id="2105295874">
      <w:bodyDiv w:val="1"/>
      <w:marLeft w:val="0"/>
      <w:marRight w:val="0"/>
      <w:marTop w:val="0"/>
      <w:marBottom w:val="0"/>
      <w:divBdr>
        <w:top w:val="none" w:sz="0" w:space="0" w:color="auto"/>
        <w:left w:val="none" w:sz="0" w:space="0" w:color="auto"/>
        <w:bottom w:val="none" w:sz="0" w:space="0" w:color="auto"/>
        <w:right w:val="none" w:sz="0" w:space="0" w:color="auto"/>
      </w:divBdr>
    </w:div>
    <w:div w:id="2105376454">
      <w:bodyDiv w:val="1"/>
      <w:marLeft w:val="0"/>
      <w:marRight w:val="0"/>
      <w:marTop w:val="0"/>
      <w:marBottom w:val="0"/>
      <w:divBdr>
        <w:top w:val="none" w:sz="0" w:space="0" w:color="auto"/>
        <w:left w:val="none" w:sz="0" w:space="0" w:color="auto"/>
        <w:bottom w:val="none" w:sz="0" w:space="0" w:color="auto"/>
        <w:right w:val="none" w:sz="0" w:space="0" w:color="auto"/>
      </w:divBdr>
    </w:div>
    <w:div w:id="2105607484">
      <w:bodyDiv w:val="1"/>
      <w:marLeft w:val="0"/>
      <w:marRight w:val="0"/>
      <w:marTop w:val="0"/>
      <w:marBottom w:val="0"/>
      <w:divBdr>
        <w:top w:val="none" w:sz="0" w:space="0" w:color="auto"/>
        <w:left w:val="none" w:sz="0" w:space="0" w:color="auto"/>
        <w:bottom w:val="none" w:sz="0" w:space="0" w:color="auto"/>
        <w:right w:val="none" w:sz="0" w:space="0" w:color="auto"/>
      </w:divBdr>
    </w:div>
    <w:div w:id="2105689327">
      <w:bodyDiv w:val="1"/>
      <w:marLeft w:val="0"/>
      <w:marRight w:val="0"/>
      <w:marTop w:val="0"/>
      <w:marBottom w:val="0"/>
      <w:divBdr>
        <w:top w:val="none" w:sz="0" w:space="0" w:color="auto"/>
        <w:left w:val="none" w:sz="0" w:space="0" w:color="auto"/>
        <w:bottom w:val="none" w:sz="0" w:space="0" w:color="auto"/>
        <w:right w:val="none" w:sz="0" w:space="0" w:color="auto"/>
      </w:divBdr>
    </w:div>
    <w:div w:id="2106461983">
      <w:bodyDiv w:val="1"/>
      <w:marLeft w:val="0"/>
      <w:marRight w:val="0"/>
      <w:marTop w:val="0"/>
      <w:marBottom w:val="0"/>
      <w:divBdr>
        <w:top w:val="none" w:sz="0" w:space="0" w:color="auto"/>
        <w:left w:val="none" w:sz="0" w:space="0" w:color="auto"/>
        <w:bottom w:val="none" w:sz="0" w:space="0" w:color="auto"/>
        <w:right w:val="none" w:sz="0" w:space="0" w:color="auto"/>
      </w:divBdr>
    </w:div>
    <w:div w:id="2110003791">
      <w:bodyDiv w:val="1"/>
      <w:marLeft w:val="0"/>
      <w:marRight w:val="0"/>
      <w:marTop w:val="0"/>
      <w:marBottom w:val="0"/>
      <w:divBdr>
        <w:top w:val="none" w:sz="0" w:space="0" w:color="auto"/>
        <w:left w:val="none" w:sz="0" w:space="0" w:color="auto"/>
        <w:bottom w:val="none" w:sz="0" w:space="0" w:color="auto"/>
        <w:right w:val="none" w:sz="0" w:space="0" w:color="auto"/>
      </w:divBdr>
    </w:div>
    <w:div w:id="2110271975">
      <w:bodyDiv w:val="1"/>
      <w:marLeft w:val="0"/>
      <w:marRight w:val="0"/>
      <w:marTop w:val="0"/>
      <w:marBottom w:val="0"/>
      <w:divBdr>
        <w:top w:val="none" w:sz="0" w:space="0" w:color="auto"/>
        <w:left w:val="none" w:sz="0" w:space="0" w:color="auto"/>
        <w:bottom w:val="none" w:sz="0" w:space="0" w:color="auto"/>
        <w:right w:val="none" w:sz="0" w:space="0" w:color="auto"/>
      </w:divBdr>
    </w:div>
    <w:div w:id="2111126057">
      <w:bodyDiv w:val="1"/>
      <w:marLeft w:val="0"/>
      <w:marRight w:val="0"/>
      <w:marTop w:val="0"/>
      <w:marBottom w:val="0"/>
      <w:divBdr>
        <w:top w:val="none" w:sz="0" w:space="0" w:color="auto"/>
        <w:left w:val="none" w:sz="0" w:space="0" w:color="auto"/>
        <w:bottom w:val="none" w:sz="0" w:space="0" w:color="auto"/>
        <w:right w:val="none" w:sz="0" w:space="0" w:color="auto"/>
      </w:divBdr>
    </w:div>
    <w:div w:id="2112164359">
      <w:bodyDiv w:val="1"/>
      <w:marLeft w:val="0"/>
      <w:marRight w:val="0"/>
      <w:marTop w:val="0"/>
      <w:marBottom w:val="0"/>
      <w:divBdr>
        <w:top w:val="none" w:sz="0" w:space="0" w:color="auto"/>
        <w:left w:val="none" w:sz="0" w:space="0" w:color="auto"/>
        <w:bottom w:val="none" w:sz="0" w:space="0" w:color="auto"/>
        <w:right w:val="none" w:sz="0" w:space="0" w:color="auto"/>
      </w:divBdr>
    </w:div>
    <w:div w:id="2112434838">
      <w:bodyDiv w:val="1"/>
      <w:marLeft w:val="0"/>
      <w:marRight w:val="0"/>
      <w:marTop w:val="0"/>
      <w:marBottom w:val="0"/>
      <w:divBdr>
        <w:top w:val="none" w:sz="0" w:space="0" w:color="auto"/>
        <w:left w:val="none" w:sz="0" w:space="0" w:color="auto"/>
        <w:bottom w:val="none" w:sz="0" w:space="0" w:color="auto"/>
        <w:right w:val="none" w:sz="0" w:space="0" w:color="auto"/>
      </w:divBdr>
    </w:div>
    <w:div w:id="2112509145">
      <w:bodyDiv w:val="1"/>
      <w:marLeft w:val="0"/>
      <w:marRight w:val="0"/>
      <w:marTop w:val="0"/>
      <w:marBottom w:val="0"/>
      <w:divBdr>
        <w:top w:val="none" w:sz="0" w:space="0" w:color="auto"/>
        <w:left w:val="none" w:sz="0" w:space="0" w:color="auto"/>
        <w:bottom w:val="none" w:sz="0" w:space="0" w:color="auto"/>
        <w:right w:val="none" w:sz="0" w:space="0" w:color="auto"/>
      </w:divBdr>
    </w:div>
    <w:div w:id="2112780359">
      <w:bodyDiv w:val="1"/>
      <w:marLeft w:val="0"/>
      <w:marRight w:val="0"/>
      <w:marTop w:val="0"/>
      <w:marBottom w:val="0"/>
      <w:divBdr>
        <w:top w:val="none" w:sz="0" w:space="0" w:color="auto"/>
        <w:left w:val="none" w:sz="0" w:space="0" w:color="auto"/>
        <w:bottom w:val="none" w:sz="0" w:space="0" w:color="auto"/>
        <w:right w:val="none" w:sz="0" w:space="0" w:color="auto"/>
      </w:divBdr>
    </w:div>
    <w:div w:id="2112822722">
      <w:bodyDiv w:val="1"/>
      <w:marLeft w:val="0"/>
      <w:marRight w:val="0"/>
      <w:marTop w:val="0"/>
      <w:marBottom w:val="0"/>
      <w:divBdr>
        <w:top w:val="none" w:sz="0" w:space="0" w:color="auto"/>
        <w:left w:val="none" w:sz="0" w:space="0" w:color="auto"/>
        <w:bottom w:val="none" w:sz="0" w:space="0" w:color="auto"/>
        <w:right w:val="none" w:sz="0" w:space="0" w:color="auto"/>
      </w:divBdr>
    </w:div>
    <w:div w:id="2113625947">
      <w:bodyDiv w:val="1"/>
      <w:marLeft w:val="0"/>
      <w:marRight w:val="0"/>
      <w:marTop w:val="0"/>
      <w:marBottom w:val="0"/>
      <w:divBdr>
        <w:top w:val="none" w:sz="0" w:space="0" w:color="auto"/>
        <w:left w:val="none" w:sz="0" w:space="0" w:color="auto"/>
        <w:bottom w:val="none" w:sz="0" w:space="0" w:color="auto"/>
        <w:right w:val="none" w:sz="0" w:space="0" w:color="auto"/>
      </w:divBdr>
    </w:div>
    <w:div w:id="2114125827">
      <w:bodyDiv w:val="1"/>
      <w:marLeft w:val="0"/>
      <w:marRight w:val="0"/>
      <w:marTop w:val="0"/>
      <w:marBottom w:val="0"/>
      <w:divBdr>
        <w:top w:val="none" w:sz="0" w:space="0" w:color="auto"/>
        <w:left w:val="none" w:sz="0" w:space="0" w:color="auto"/>
        <w:bottom w:val="none" w:sz="0" w:space="0" w:color="auto"/>
        <w:right w:val="none" w:sz="0" w:space="0" w:color="auto"/>
      </w:divBdr>
    </w:div>
    <w:div w:id="2114277487">
      <w:bodyDiv w:val="1"/>
      <w:marLeft w:val="0"/>
      <w:marRight w:val="0"/>
      <w:marTop w:val="0"/>
      <w:marBottom w:val="0"/>
      <w:divBdr>
        <w:top w:val="none" w:sz="0" w:space="0" w:color="auto"/>
        <w:left w:val="none" w:sz="0" w:space="0" w:color="auto"/>
        <w:bottom w:val="none" w:sz="0" w:space="0" w:color="auto"/>
        <w:right w:val="none" w:sz="0" w:space="0" w:color="auto"/>
      </w:divBdr>
    </w:div>
    <w:div w:id="2115247020">
      <w:bodyDiv w:val="1"/>
      <w:marLeft w:val="0"/>
      <w:marRight w:val="0"/>
      <w:marTop w:val="0"/>
      <w:marBottom w:val="0"/>
      <w:divBdr>
        <w:top w:val="none" w:sz="0" w:space="0" w:color="auto"/>
        <w:left w:val="none" w:sz="0" w:space="0" w:color="auto"/>
        <w:bottom w:val="none" w:sz="0" w:space="0" w:color="auto"/>
        <w:right w:val="none" w:sz="0" w:space="0" w:color="auto"/>
      </w:divBdr>
    </w:div>
    <w:div w:id="2115706471">
      <w:bodyDiv w:val="1"/>
      <w:marLeft w:val="0"/>
      <w:marRight w:val="0"/>
      <w:marTop w:val="0"/>
      <w:marBottom w:val="0"/>
      <w:divBdr>
        <w:top w:val="none" w:sz="0" w:space="0" w:color="auto"/>
        <w:left w:val="none" w:sz="0" w:space="0" w:color="auto"/>
        <w:bottom w:val="none" w:sz="0" w:space="0" w:color="auto"/>
        <w:right w:val="none" w:sz="0" w:space="0" w:color="auto"/>
      </w:divBdr>
    </w:div>
    <w:div w:id="2119179475">
      <w:bodyDiv w:val="1"/>
      <w:marLeft w:val="0"/>
      <w:marRight w:val="0"/>
      <w:marTop w:val="0"/>
      <w:marBottom w:val="0"/>
      <w:divBdr>
        <w:top w:val="none" w:sz="0" w:space="0" w:color="auto"/>
        <w:left w:val="none" w:sz="0" w:space="0" w:color="auto"/>
        <w:bottom w:val="none" w:sz="0" w:space="0" w:color="auto"/>
        <w:right w:val="none" w:sz="0" w:space="0" w:color="auto"/>
      </w:divBdr>
    </w:div>
    <w:div w:id="2119250081">
      <w:bodyDiv w:val="1"/>
      <w:marLeft w:val="0"/>
      <w:marRight w:val="0"/>
      <w:marTop w:val="0"/>
      <w:marBottom w:val="0"/>
      <w:divBdr>
        <w:top w:val="none" w:sz="0" w:space="0" w:color="auto"/>
        <w:left w:val="none" w:sz="0" w:space="0" w:color="auto"/>
        <w:bottom w:val="none" w:sz="0" w:space="0" w:color="auto"/>
        <w:right w:val="none" w:sz="0" w:space="0" w:color="auto"/>
      </w:divBdr>
    </w:div>
    <w:div w:id="2119445788">
      <w:bodyDiv w:val="1"/>
      <w:marLeft w:val="0"/>
      <w:marRight w:val="0"/>
      <w:marTop w:val="0"/>
      <w:marBottom w:val="0"/>
      <w:divBdr>
        <w:top w:val="none" w:sz="0" w:space="0" w:color="auto"/>
        <w:left w:val="none" w:sz="0" w:space="0" w:color="auto"/>
        <w:bottom w:val="none" w:sz="0" w:space="0" w:color="auto"/>
        <w:right w:val="none" w:sz="0" w:space="0" w:color="auto"/>
      </w:divBdr>
    </w:div>
    <w:div w:id="2119714055">
      <w:bodyDiv w:val="1"/>
      <w:marLeft w:val="0"/>
      <w:marRight w:val="0"/>
      <w:marTop w:val="0"/>
      <w:marBottom w:val="0"/>
      <w:divBdr>
        <w:top w:val="none" w:sz="0" w:space="0" w:color="auto"/>
        <w:left w:val="none" w:sz="0" w:space="0" w:color="auto"/>
        <w:bottom w:val="none" w:sz="0" w:space="0" w:color="auto"/>
        <w:right w:val="none" w:sz="0" w:space="0" w:color="auto"/>
      </w:divBdr>
    </w:div>
    <w:div w:id="2121147635">
      <w:bodyDiv w:val="1"/>
      <w:marLeft w:val="0"/>
      <w:marRight w:val="0"/>
      <w:marTop w:val="0"/>
      <w:marBottom w:val="0"/>
      <w:divBdr>
        <w:top w:val="none" w:sz="0" w:space="0" w:color="auto"/>
        <w:left w:val="none" w:sz="0" w:space="0" w:color="auto"/>
        <w:bottom w:val="none" w:sz="0" w:space="0" w:color="auto"/>
        <w:right w:val="none" w:sz="0" w:space="0" w:color="auto"/>
      </w:divBdr>
    </w:div>
    <w:div w:id="2121221672">
      <w:bodyDiv w:val="1"/>
      <w:marLeft w:val="0"/>
      <w:marRight w:val="0"/>
      <w:marTop w:val="0"/>
      <w:marBottom w:val="0"/>
      <w:divBdr>
        <w:top w:val="none" w:sz="0" w:space="0" w:color="auto"/>
        <w:left w:val="none" w:sz="0" w:space="0" w:color="auto"/>
        <w:bottom w:val="none" w:sz="0" w:space="0" w:color="auto"/>
        <w:right w:val="none" w:sz="0" w:space="0" w:color="auto"/>
      </w:divBdr>
    </w:div>
    <w:div w:id="2121802256">
      <w:bodyDiv w:val="1"/>
      <w:marLeft w:val="0"/>
      <w:marRight w:val="0"/>
      <w:marTop w:val="0"/>
      <w:marBottom w:val="0"/>
      <w:divBdr>
        <w:top w:val="none" w:sz="0" w:space="0" w:color="auto"/>
        <w:left w:val="none" w:sz="0" w:space="0" w:color="auto"/>
        <w:bottom w:val="none" w:sz="0" w:space="0" w:color="auto"/>
        <w:right w:val="none" w:sz="0" w:space="0" w:color="auto"/>
      </w:divBdr>
    </w:div>
    <w:div w:id="2123377059">
      <w:bodyDiv w:val="1"/>
      <w:marLeft w:val="0"/>
      <w:marRight w:val="0"/>
      <w:marTop w:val="0"/>
      <w:marBottom w:val="0"/>
      <w:divBdr>
        <w:top w:val="none" w:sz="0" w:space="0" w:color="auto"/>
        <w:left w:val="none" w:sz="0" w:space="0" w:color="auto"/>
        <w:bottom w:val="none" w:sz="0" w:space="0" w:color="auto"/>
        <w:right w:val="none" w:sz="0" w:space="0" w:color="auto"/>
      </w:divBdr>
    </w:div>
    <w:div w:id="2123960505">
      <w:bodyDiv w:val="1"/>
      <w:marLeft w:val="0"/>
      <w:marRight w:val="0"/>
      <w:marTop w:val="0"/>
      <w:marBottom w:val="0"/>
      <w:divBdr>
        <w:top w:val="none" w:sz="0" w:space="0" w:color="auto"/>
        <w:left w:val="none" w:sz="0" w:space="0" w:color="auto"/>
        <w:bottom w:val="none" w:sz="0" w:space="0" w:color="auto"/>
        <w:right w:val="none" w:sz="0" w:space="0" w:color="auto"/>
      </w:divBdr>
    </w:div>
    <w:div w:id="2124686530">
      <w:bodyDiv w:val="1"/>
      <w:marLeft w:val="0"/>
      <w:marRight w:val="0"/>
      <w:marTop w:val="0"/>
      <w:marBottom w:val="0"/>
      <w:divBdr>
        <w:top w:val="none" w:sz="0" w:space="0" w:color="auto"/>
        <w:left w:val="none" w:sz="0" w:space="0" w:color="auto"/>
        <w:bottom w:val="none" w:sz="0" w:space="0" w:color="auto"/>
        <w:right w:val="none" w:sz="0" w:space="0" w:color="auto"/>
      </w:divBdr>
    </w:div>
    <w:div w:id="2125878913">
      <w:bodyDiv w:val="1"/>
      <w:marLeft w:val="0"/>
      <w:marRight w:val="0"/>
      <w:marTop w:val="0"/>
      <w:marBottom w:val="0"/>
      <w:divBdr>
        <w:top w:val="none" w:sz="0" w:space="0" w:color="auto"/>
        <w:left w:val="none" w:sz="0" w:space="0" w:color="auto"/>
        <w:bottom w:val="none" w:sz="0" w:space="0" w:color="auto"/>
        <w:right w:val="none" w:sz="0" w:space="0" w:color="auto"/>
      </w:divBdr>
    </w:div>
    <w:div w:id="2126539209">
      <w:bodyDiv w:val="1"/>
      <w:marLeft w:val="0"/>
      <w:marRight w:val="0"/>
      <w:marTop w:val="0"/>
      <w:marBottom w:val="0"/>
      <w:divBdr>
        <w:top w:val="none" w:sz="0" w:space="0" w:color="auto"/>
        <w:left w:val="none" w:sz="0" w:space="0" w:color="auto"/>
        <w:bottom w:val="none" w:sz="0" w:space="0" w:color="auto"/>
        <w:right w:val="none" w:sz="0" w:space="0" w:color="auto"/>
      </w:divBdr>
    </w:div>
    <w:div w:id="2127043951">
      <w:bodyDiv w:val="1"/>
      <w:marLeft w:val="0"/>
      <w:marRight w:val="0"/>
      <w:marTop w:val="0"/>
      <w:marBottom w:val="0"/>
      <w:divBdr>
        <w:top w:val="none" w:sz="0" w:space="0" w:color="auto"/>
        <w:left w:val="none" w:sz="0" w:space="0" w:color="auto"/>
        <w:bottom w:val="none" w:sz="0" w:space="0" w:color="auto"/>
        <w:right w:val="none" w:sz="0" w:space="0" w:color="auto"/>
      </w:divBdr>
    </w:div>
    <w:div w:id="2127191915">
      <w:bodyDiv w:val="1"/>
      <w:marLeft w:val="0"/>
      <w:marRight w:val="0"/>
      <w:marTop w:val="0"/>
      <w:marBottom w:val="0"/>
      <w:divBdr>
        <w:top w:val="none" w:sz="0" w:space="0" w:color="auto"/>
        <w:left w:val="none" w:sz="0" w:space="0" w:color="auto"/>
        <w:bottom w:val="none" w:sz="0" w:space="0" w:color="auto"/>
        <w:right w:val="none" w:sz="0" w:space="0" w:color="auto"/>
      </w:divBdr>
    </w:div>
    <w:div w:id="2127964812">
      <w:bodyDiv w:val="1"/>
      <w:marLeft w:val="0"/>
      <w:marRight w:val="0"/>
      <w:marTop w:val="0"/>
      <w:marBottom w:val="0"/>
      <w:divBdr>
        <w:top w:val="none" w:sz="0" w:space="0" w:color="auto"/>
        <w:left w:val="none" w:sz="0" w:space="0" w:color="auto"/>
        <w:bottom w:val="none" w:sz="0" w:space="0" w:color="auto"/>
        <w:right w:val="none" w:sz="0" w:space="0" w:color="auto"/>
      </w:divBdr>
    </w:div>
    <w:div w:id="2128114523">
      <w:bodyDiv w:val="1"/>
      <w:marLeft w:val="0"/>
      <w:marRight w:val="0"/>
      <w:marTop w:val="0"/>
      <w:marBottom w:val="0"/>
      <w:divBdr>
        <w:top w:val="none" w:sz="0" w:space="0" w:color="auto"/>
        <w:left w:val="none" w:sz="0" w:space="0" w:color="auto"/>
        <w:bottom w:val="none" w:sz="0" w:space="0" w:color="auto"/>
        <w:right w:val="none" w:sz="0" w:space="0" w:color="auto"/>
      </w:divBdr>
    </w:div>
    <w:div w:id="2128158131">
      <w:bodyDiv w:val="1"/>
      <w:marLeft w:val="0"/>
      <w:marRight w:val="0"/>
      <w:marTop w:val="0"/>
      <w:marBottom w:val="0"/>
      <w:divBdr>
        <w:top w:val="none" w:sz="0" w:space="0" w:color="auto"/>
        <w:left w:val="none" w:sz="0" w:space="0" w:color="auto"/>
        <w:bottom w:val="none" w:sz="0" w:space="0" w:color="auto"/>
        <w:right w:val="none" w:sz="0" w:space="0" w:color="auto"/>
      </w:divBdr>
    </w:div>
    <w:div w:id="2128696457">
      <w:bodyDiv w:val="1"/>
      <w:marLeft w:val="0"/>
      <w:marRight w:val="0"/>
      <w:marTop w:val="0"/>
      <w:marBottom w:val="0"/>
      <w:divBdr>
        <w:top w:val="none" w:sz="0" w:space="0" w:color="auto"/>
        <w:left w:val="none" w:sz="0" w:space="0" w:color="auto"/>
        <w:bottom w:val="none" w:sz="0" w:space="0" w:color="auto"/>
        <w:right w:val="none" w:sz="0" w:space="0" w:color="auto"/>
      </w:divBdr>
    </w:div>
    <w:div w:id="2130126573">
      <w:bodyDiv w:val="1"/>
      <w:marLeft w:val="0"/>
      <w:marRight w:val="0"/>
      <w:marTop w:val="0"/>
      <w:marBottom w:val="0"/>
      <w:divBdr>
        <w:top w:val="none" w:sz="0" w:space="0" w:color="auto"/>
        <w:left w:val="none" w:sz="0" w:space="0" w:color="auto"/>
        <w:bottom w:val="none" w:sz="0" w:space="0" w:color="auto"/>
        <w:right w:val="none" w:sz="0" w:space="0" w:color="auto"/>
      </w:divBdr>
    </w:div>
    <w:div w:id="2130925644">
      <w:bodyDiv w:val="1"/>
      <w:marLeft w:val="0"/>
      <w:marRight w:val="0"/>
      <w:marTop w:val="0"/>
      <w:marBottom w:val="0"/>
      <w:divBdr>
        <w:top w:val="none" w:sz="0" w:space="0" w:color="auto"/>
        <w:left w:val="none" w:sz="0" w:space="0" w:color="auto"/>
        <w:bottom w:val="none" w:sz="0" w:space="0" w:color="auto"/>
        <w:right w:val="none" w:sz="0" w:space="0" w:color="auto"/>
      </w:divBdr>
    </w:div>
    <w:div w:id="2130971359">
      <w:bodyDiv w:val="1"/>
      <w:marLeft w:val="0"/>
      <w:marRight w:val="0"/>
      <w:marTop w:val="0"/>
      <w:marBottom w:val="0"/>
      <w:divBdr>
        <w:top w:val="none" w:sz="0" w:space="0" w:color="auto"/>
        <w:left w:val="none" w:sz="0" w:space="0" w:color="auto"/>
        <w:bottom w:val="none" w:sz="0" w:space="0" w:color="auto"/>
        <w:right w:val="none" w:sz="0" w:space="0" w:color="auto"/>
      </w:divBdr>
    </w:div>
    <w:div w:id="2131893851">
      <w:bodyDiv w:val="1"/>
      <w:marLeft w:val="0"/>
      <w:marRight w:val="0"/>
      <w:marTop w:val="0"/>
      <w:marBottom w:val="0"/>
      <w:divBdr>
        <w:top w:val="none" w:sz="0" w:space="0" w:color="auto"/>
        <w:left w:val="none" w:sz="0" w:space="0" w:color="auto"/>
        <w:bottom w:val="none" w:sz="0" w:space="0" w:color="auto"/>
        <w:right w:val="none" w:sz="0" w:space="0" w:color="auto"/>
      </w:divBdr>
    </w:div>
    <w:div w:id="2131967642">
      <w:bodyDiv w:val="1"/>
      <w:marLeft w:val="0"/>
      <w:marRight w:val="0"/>
      <w:marTop w:val="0"/>
      <w:marBottom w:val="0"/>
      <w:divBdr>
        <w:top w:val="none" w:sz="0" w:space="0" w:color="auto"/>
        <w:left w:val="none" w:sz="0" w:space="0" w:color="auto"/>
        <w:bottom w:val="none" w:sz="0" w:space="0" w:color="auto"/>
        <w:right w:val="none" w:sz="0" w:space="0" w:color="auto"/>
      </w:divBdr>
    </w:div>
    <w:div w:id="2132282332">
      <w:bodyDiv w:val="1"/>
      <w:marLeft w:val="0"/>
      <w:marRight w:val="0"/>
      <w:marTop w:val="0"/>
      <w:marBottom w:val="0"/>
      <w:divBdr>
        <w:top w:val="none" w:sz="0" w:space="0" w:color="auto"/>
        <w:left w:val="none" w:sz="0" w:space="0" w:color="auto"/>
        <w:bottom w:val="none" w:sz="0" w:space="0" w:color="auto"/>
        <w:right w:val="none" w:sz="0" w:space="0" w:color="auto"/>
      </w:divBdr>
    </w:div>
    <w:div w:id="2132740906">
      <w:bodyDiv w:val="1"/>
      <w:marLeft w:val="0"/>
      <w:marRight w:val="0"/>
      <w:marTop w:val="0"/>
      <w:marBottom w:val="0"/>
      <w:divBdr>
        <w:top w:val="none" w:sz="0" w:space="0" w:color="auto"/>
        <w:left w:val="none" w:sz="0" w:space="0" w:color="auto"/>
        <w:bottom w:val="none" w:sz="0" w:space="0" w:color="auto"/>
        <w:right w:val="none" w:sz="0" w:space="0" w:color="auto"/>
      </w:divBdr>
    </w:div>
    <w:div w:id="2133398623">
      <w:bodyDiv w:val="1"/>
      <w:marLeft w:val="0"/>
      <w:marRight w:val="0"/>
      <w:marTop w:val="0"/>
      <w:marBottom w:val="0"/>
      <w:divBdr>
        <w:top w:val="none" w:sz="0" w:space="0" w:color="auto"/>
        <w:left w:val="none" w:sz="0" w:space="0" w:color="auto"/>
        <w:bottom w:val="none" w:sz="0" w:space="0" w:color="auto"/>
        <w:right w:val="none" w:sz="0" w:space="0" w:color="auto"/>
      </w:divBdr>
    </w:div>
    <w:div w:id="2134981149">
      <w:bodyDiv w:val="1"/>
      <w:marLeft w:val="0"/>
      <w:marRight w:val="0"/>
      <w:marTop w:val="0"/>
      <w:marBottom w:val="0"/>
      <w:divBdr>
        <w:top w:val="none" w:sz="0" w:space="0" w:color="auto"/>
        <w:left w:val="none" w:sz="0" w:space="0" w:color="auto"/>
        <w:bottom w:val="none" w:sz="0" w:space="0" w:color="auto"/>
        <w:right w:val="none" w:sz="0" w:space="0" w:color="auto"/>
      </w:divBdr>
    </w:div>
    <w:div w:id="2135174932">
      <w:bodyDiv w:val="1"/>
      <w:marLeft w:val="0"/>
      <w:marRight w:val="0"/>
      <w:marTop w:val="0"/>
      <w:marBottom w:val="0"/>
      <w:divBdr>
        <w:top w:val="none" w:sz="0" w:space="0" w:color="auto"/>
        <w:left w:val="none" w:sz="0" w:space="0" w:color="auto"/>
        <w:bottom w:val="none" w:sz="0" w:space="0" w:color="auto"/>
        <w:right w:val="none" w:sz="0" w:space="0" w:color="auto"/>
      </w:divBdr>
    </w:div>
    <w:div w:id="2135974642">
      <w:bodyDiv w:val="1"/>
      <w:marLeft w:val="0"/>
      <w:marRight w:val="0"/>
      <w:marTop w:val="0"/>
      <w:marBottom w:val="0"/>
      <w:divBdr>
        <w:top w:val="none" w:sz="0" w:space="0" w:color="auto"/>
        <w:left w:val="none" w:sz="0" w:space="0" w:color="auto"/>
        <w:bottom w:val="none" w:sz="0" w:space="0" w:color="auto"/>
        <w:right w:val="none" w:sz="0" w:space="0" w:color="auto"/>
      </w:divBdr>
    </w:div>
    <w:div w:id="2136022220">
      <w:bodyDiv w:val="1"/>
      <w:marLeft w:val="0"/>
      <w:marRight w:val="0"/>
      <w:marTop w:val="0"/>
      <w:marBottom w:val="0"/>
      <w:divBdr>
        <w:top w:val="none" w:sz="0" w:space="0" w:color="auto"/>
        <w:left w:val="none" w:sz="0" w:space="0" w:color="auto"/>
        <w:bottom w:val="none" w:sz="0" w:space="0" w:color="auto"/>
        <w:right w:val="none" w:sz="0" w:space="0" w:color="auto"/>
      </w:divBdr>
    </w:div>
    <w:div w:id="2136874919">
      <w:bodyDiv w:val="1"/>
      <w:marLeft w:val="0"/>
      <w:marRight w:val="0"/>
      <w:marTop w:val="0"/>
      <w:marBottom w:val="0"/>
      <w:divBdr>
        <w:top w:val="none" w:sz="0" w:space="0" w:color="auto"/>
        <w:left w:val="none" w:sz="0" w:space="0" w:color="auto"/>
        <w:bottom w:val="none" w:sz="0" w:space="0" w:color="auto"/>
        <w:right w:val="none" w:sz="0" w:space="0" w:color="auto"/>
      </w:divBdr>
    </w:div>
    <w:div w:id="2137867039">
      <w:bodyDiv w:val="1"/>
      <w:marLeft w:val="0"/>
      <w:marRight w:val="0"/>
      <w:marTop w:val="0"/>
      <w:marBottom w:val="0"/>
      <w:divBdr>
        <w:top w:val="none" w:sz="0" w:space="0" w:color="auto"/>
        <w:left w:val="none" w:sz="0" w:space="0" w:color="auto"/>
        <w:bottom w:val="none" w:sz="0" w:space="0" w:color="auto"/>
        <w:right w:val="none" w:sz="0" w:space="0" w:color="auto"/>
      </w:divBdr>
    </w:div>
    <w:div w:id="2138330572">
      <w:bodyDiv w:val="1"/>
      <w:marLeft w:val="0"/>
      <w:marRight w:val="0"/>
      <w:marTop w:val="0"/>
      <w:marBottom w:val="0"/>
      <w:divBdr>
        <w:top w:val="none" w:sz="0" w:space="0" w:color="auto"/>
        <w:left w:val="none" w:sz="0" w:space="0" w:color="auto"/>
        <w:bottom w:val="none" w:sz="0" w:space="0" w:color="auto"/>
        <w:right w:val="none" w:sz="0" w:space="0" w:color="auto"/>
      </w:divBdr>
    </w:div>
    <w:div w:id="2138987571">
      <w:bodyDiv w:val="1"/>
      <w:marLeft w:val="0"/>
      <w:marRight w:val="0"/>
      <w:marTop w:val="0"/>
      <w:marBottom w:val="0"/>
      <w:divBdr>
        <w:top w:val="none" w:sz="0" w:space="0" w:color="auto"/>
        <w:left w:val="none" w:sz="0" w:space="0" w:color="auto"/>
        <w:bottom w:val="none" w:sz="0" w:space="0" w:color="auto"/>
        <w:right w:val="none" w:sz="0" w:space="0" w:color="auto"/>
      </w:divBdr>
    </w:div>
    <w:div w:id="2139058228">
      <w:bodyDiv w:val="1"/>
      <w:marLeft w:val="0"/>
      <w:marRight w:val="0"/>
      <w:marTop w:val="0"/>
      <w:marBottom w:val="0"/>
      <w:divBdr>
        <w:top w:val="none" w:sz="0" w:space="0" w:color="auto"/>
        <w:left w:val="none" w:sz="0" w:space="0" w:color="auto"/>
        <w:bottom w:val="none" w:sz="0" w:space="0" w:color="auto"/>
        <w:right w:val="none" w:sz="0" w:space="0" w:color="auto"/>
      </w:divBdr>
    </w:div>
    <w:div w:id="2139489362">
      <w:bodyDiv w:val="1"/>
      <w:marLeft w:val="0"/>
      <w:marRight w:val="0"/>
      <w:marTop w:val="0"/>
      <w:marBottom w:val="0"/>
      <w:divBdr>
        <w:top w:val="none" w:sz="0" w:space="0" w:color="auto"/>
        <w:left w:val="none" w:sz="0" w:space="0" w:color="auto"/>
        <w:bottom w:val="none" w:sz="0" w:space="0" w:color="auto"/>
        <w:right w:val="none" w:sz="0" w:space="0" w:color="auto"/>
      </w:divBdr>
    </w:div>
    <w:div w:id="2140297173">
      <w:bodyDiv w:val="1"/>
      <w:marLeft w:val="0"/>
      <w:marRight w:val="0"/>
      <w:marTop w:val="0"/>
      <w:marBottom w:val="0"/>
      <w:divBdr>
        <w:top w:val="none" w:sz="0" w:space="0" w:color="auto"/>
        <w:left w:val="none" w:sz="0" w:space="0" w:color="auto"/>
        <w:bottom w:val="none" w:sz="0" w:space="0" w:color="auto"/>
        <w:right w:val="none" w:sz="0" w:space="0" w:color="auto"/>
      </w:divBdr>
    </w:div>
    <w:div w:id="2140956721">
      <w:bodyDiv w:val="1"/>
      <w:marLeft w:val="0"/>
      <w:marRight w:val="0"/>
      <w:marTop w:val="0"/>
      <w:marBottom w:val="0"/>
      <w:divBdr>
        <w:top w:val="none" w:sz="0" w:space="0" w:color="auto"/>
        <w:left w:val="none" w:sz="0" w:space="0" w:color="auto"/>
        <w:bottom w:val="none" w:sz="0" w:space="0" w:color="auto"/>
        <w:right w:val="none" w:sz="0" w:space="0" w:color="auto"/>
      </w:divBdr>
    </w:div>
    <w:div w:id="2141334745">
      <w:bodyDiv w:val="1"/>
      <w:marLeft w:val="0"/>
      <w:marRight w:val="0"/>
      <w:marTop w:val="0"/>
      <w:marBottom w:val="0"/>
      <w:divBdr>
        <w:top w:val="none" w:sz="0" w:space="0" w:color="auto"/>
        <w:left w:val="none" w:sz="0" w:space="0" w:color="auto"/>
        <w:bottom w:val="none" w:sz="0" w:space="0" w:color="auto"/>
        <w:right w:val="none" w:sz="0" w:space="0" w:color="auto"/>
      </w:divBdr>
    </w:div>
    <w:div w:id="2141681358">
      <w:bodyDiv w:val="1"/>
      <w:marLeft w:val="0"/>
      <w:marRight w:val="0"/>
      <w:marTop w:val="0"/>
      <w:marBottom w:val="0"/>
      <w:divBdr>
        <w:top w:val="none" w:sz="0" w:space="0" w:color="auto"/>
        <w:left w:val="none" w:sz="0" w:space="0" w:color="auto"/>
        <w:bottom w:val="none" w:sz="0" w:space="0" w:color="auto"/>
        <w:right w:val="none" w:sz="0" w:space="0" w:color="auto"/>
      </w:divBdr>
    </w:div>
    <w:div w:id="2141917612">
      <w:bodyDiv w:val="1"/>
      <w:marLeft w:val="0"/>
      <w:marRight w:val="0"/>
      <w:marTop w:val="0"/>
      <w:marBottom w:val="0"/>
      <w:divBdr>
        <w:top w:val="none" w:sz="0" w:space="0" w:color="auto"/>
        <w:left w:val="none" w:sz="0" w:space="0" w:color="auto"/>
        <w:bottom w:val="none" w:sz="0" w:space="0" w:color="auto"/>
        <w:right w:val="none" w:sz="0" w:space="0" w:color="auto"/>
      </w:divBdr>
    </w:div>
    <w:div w:id="2142650489">
      <w:bodyDiv w:val="1"/>
      <w:marLeft w:val="0"/>
      <w:marRight w:val="0"/>
      <w:marTop w:val="0"/>
      <w:marBottom w:val="0"/>
      <w:divBdr>
        <w:top w:val="none" w:sz="0" w:space="0" w:color="auto"/>
        <w:left w:val="none" w:sz="0" w:space="0" w:color="auto"/>
        <w:bottom w:val="none" w:sz="0" w:space="0" w:color="auto"/>
        <w:right w:val="none" w:sz="0" w:space="0" w:color="auto"/>
      </w:divBdr>
    </w:div>
    <w:div w:id="2142840923">
      <w:bodyDiv w:val="1"/>
      <w:marLeft w:val="0"/>
      <w:marRight w:val="0"/>
      <w:marTop w:val="0"/>
      <w:marBottom w:val="0"/>
      <w:divBdr>
        <w:top w:val="none" w:sz="0" w:space="0" w:color="auto"/>
        <w:left w:val="none" w:sz="0" w:space="0" w:color="auto"/>
        <w:bottom w:val="none" w:sz="0" w:space="0" w:color="auto"/>
        <w:right w:val="none" w:sz="0" w:space="0" w:color="auto"/>
      </w:divBdr>
    </w:div>
    <w:div w:id="2143112098">
      <w:bodyDiv w:val="1"/>
      <w:marLeft w:val="0"/>
      <w:marRight w:val="0"/>
      <w:marTop w:val="0"/>
      <w:marBottom w:val="0"/>
      <w:divBdr>
        <w:top w:val="none" w:sz="0" w:space="0" w:color="auto"/>
        <w:left w:val="none" w:sz="0" w:space="0" w:color="auto"/>
        <w:bottom w:val="none" w:sz="0" w:space="0" w:color="auto"/>
        <w:right w:val="none" w:sz="0" w:space="0" w:color="auto"/>
      </w:divBdr>
    </w:div>
    <w:div w:id="2143190553">
      <w:bodyDiv w:val="1"/>
      <w:marLeft w:val="0"/>
      <w:marRight w:val="0"/>
      <w:marTop w:val="0"/>
      <w:marBottom w:val="0"/>
      <w:divBdr>
        <w:top w:val="none" w:sz="0" w:space="0" w:color="auto"/>
        <w:left w:val="none" w:sz="0" w:space="0" w:color="auto"/>
        <w:bottom w:val="none" w:sz="0" w:space="0" w:color="auto"/>
        <w:right w:val="none" w:sz="0" w:space="0" w:color="auto"/>
      </w:divBdr>
      <w:divsChild>
        <w:div w:id="1712609811">
          <w:marLeft w:val="0"/>
          <w:marRight w:val="0"/>
          <w:marTop w:val="0"/>
          <w:marBottom w:val="0"/>
          <w:divBdr>
            <w:top w:val="none" w:sz="0" w:space="0" w:color="auto"/>
            <w:left w:val="none" w:sz="0" w:space="0" w:color="auto"/>
            <w:bottom w:val="none" w:sz="0" w:space="0" w:color="auto"/>
            <w:right w:val="none" w:sz="0" w:space="0" w:color="auto"/>
          </w:divBdr>
          <w:divsChild>
            <w:div w:id="216669935">
              <w:marLeft w:val="0"/>
              <w:marRight w:val="0"/>
              <w:marTop w:val="0"/>
              <w:marBottom w:val="0"/>
              <w:divBdr>
                <w:top w:val="none" w:sz="0" w:space="0" w:color="auto"/>
                <w:left w:val="none" w:sz="0" w:space="0" w:color="auto"/>
                <w:bottom w:val="none" w:sz="0" w:space="0" w:color="auto"/>
                <w:right w:val="none" w:sz="0" w:space="0" w:color="auto"/>
              </w:divBdr>
              <w:divsChild>
                <w:div w:id="1671903453">
                  <w:marLeft w:val="0"/>
                  <w:marRight w:val="0"/>
                  <w:marTop w:val="0"/>
                  <w:marBottom w:val="0"/>
                  <w:divBdr>
                    <w:top w:val="none" w:sz="0" w:space="0" w:color="auto"/>
                    <w:left w:val="none" w:sz="0" w:space="0" w:color="auto"/>
                    <w:bottom w:val="none" w:sz="0" w:space="0" w:color="auto"/>
                    <w:right w:val="none" w:sz="0" w:space="0" w:color="auto"/>
                  </w:divBdr>
                  <w:divsChild>
                    <w:div w:id="35198757">
                      <w:marLeft w:val="0"/>
                      <w:marRight w:val="0"/>
                      <w:marTop w:val="0"/>
                      <w:marBottom w:val="0"/>
                      <w:divBdr>
                        <w:top w:val="none" w:sz="0" w:space="0" w:color="auto"/>
                        <w:left w:val="none" w:sz="0" w:space="0" w:color="auto"/>
                        <w:bottom w:val="none" w:sz="0" w:space="0" w:color="auto"/>
                        <w:right w:val="none" w:sz="0" w:space="0" w:color="auto"/>
                      </w:divBdr>
                      <w:divsChild>
                        <w:div w:id="1557860924">
                          <w:marLeft w:val="0"/>
                          <w:marRight w:val="0"/>
                          <w:marTop w:val="0"/>
                          <w:marBottom w:val="0"/>
                          <w:divBdr>
                            <w:top w:val="none" w:sz="0" w:space="0" w:color="auto"/>
                            <w:left w:val="none" w:sz="0" w:space="0" w:color="auto"/>
                            <w:bottom w:val="none" w:sz="0" w:space="0" w:color="auto"/>
                            <w:right w:val="none" w:sz="0" w:space="0" w:color="auto"/>
                          </w:divBdr>
                          <w:divsChild>
                            <w:div w:id="1364789134">
                              <w:marLeft w:val="0"/>
                              <w:marRight w:val="0"/>
                              <w:marTop w:val="0"/>
                              <w:marBottom w:val="0"/>
                              <w:divBdr>
                                <w:top w:val="none" w:sz="0" w:space="0" w:color="auto"/>
                                <w:left w:val="none" w:sz="0" w:space="0" w:color="auto"/>
                                <w:bottom w:val="none" w:sz="0" w:space="0" w:color="auto"/>
                                <w:right w:val="none" w:sz="0" w:space="0" w:color="auto"/>
                              </w:divBdr>
                              <w:divsChild>
                                <w:div w:id="1102919676">
                                  <w:marLeft w:val="0"/>
                                  <w:marRight w:val="0"/>
                                  <w:marTop w:val="0"/>
                                  <w:marBottom w:val="0"/>
                                  <w:divBdr>
                                    <w:top w:val="none" w:sz="0" w:space="0" w:color="auto"/>
                                    <w:left w:val="none" w:sz="0" w:space="0" w:color="auto"/>
                                    <w:bottom w:val="none" w:sz="0" w:space="0" w:color="auto"/>
                                    <w:right w:val="none" w:sz="0" w:space="0" w:color="auto"/>
                                  </w:divBdr>
                                  <w:divsChild>
                                    <w:div w:id="110709810">
                                      <w:marLeft w:val="0"/>
                                      <w:marRight w:val="0"/>
                                      <w:marTop w:val="150"/>
                                      <w:marBottom w:val="0"/>
                                      <w:divBdr>
                                        <w:top w:val="none" w:sz="0" w:space="0" w:color="auto"/>
                                        <w:left w:val="none" w:sz="0" w:space="0" w:color="auto"/>
                                        <w:bottom w:val="none" w:sz="0" w:space="0" w:color="auto"/>
                                        <w:right w:val="none" w:sz="0" w:space="0" w:color="auto"/>
                                      </w:divBdr>
                                    </w:div>
                                    <w:div w:id="1069228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5422538">
                          <w:marLeft w:val="0"/>
                          <w:marRight w:val="0"/>
                          <w:marTop w:val="0"/>
                          <w:marBottom w:val="0"/>
                          <w:divBdr>
                            <w:top w:val="none" w:sz="0" w:space="0" w:color="auto"/>
                            <w:left w:val="none" w:sz="0" w:space="0" w:color="auto"/>
                            <w:bottom w:val="none" w:sz="0" w:space="0" w:color="auto"/>
                            <w:right w:val="none" w:sz="0" w:space="0" w:color="auto"/>
                          </w:divBdr>
                          <w:divsChild>
                            <w:div w:id="2121148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3101824">
              <w:marLeft w:val="0"/>
              <w:marRight w:val="0"/>
              <w:marTop w:val="0"/>
              <w:marBottom w:val="0"/>
              <w:divBdr>
                <w:top w:val="none" w:sz="0" w:space="0" w:color="auto"/>
                <w:left w:val="none" w:sz="0" w:space="0" w:color="auto"/>
                <w:bottom w:val="none" w:sz="0" w:space="0" w:color="auto"/>
                <w:right w:val="none" w:sz="0" w:space="0" w:color="auto"/>
              </w:divBdr>
              <w:divsChild>
                <w:div w:id="728919443">
                  <w:marLeft w:val="0"/>
                  <w:marRight w:val="0"/>
                  <w:marTop w:val="0"/>
                  <w:marBottom w:val="0"/>
                  <w:divBdr>
                    <w:top w:val="none" w:sz="0" w:space="0" w:color="auto"/>
                    <w:left w:val="none" w:sz="0" w:space="0" w:color="auto"/>
                    <w:bottom w:val="none" w:sz="0" w:space="0" w:color="auto"/>
                    <w:right w:val="none" w:sz="0" w:space="0" w:color="auto"/>
                  </w:divBdr>
                  <w:divsChild>
                    <w:div w:id="1793401466">
                      <w:marLeft w:val="0"/>
                      <w:marRight w:val="0"/>
                      <w:marTop w:val="0"/>
                      <w:marBottom w:val="0"/>
                      <w:divBdr>
                        <w:top w:val="none" w:sz="0" w:space="0" w:color="auto"/>
                        <w:left w:val="none" w:sz="0" w:space="0" w:color="auto"/>
                        <w:bottom w:val="none" w:sz="0" w:space="0" w:color="auto"/>
                        <w:right w:val="none" w:sz="0" w:space="0" w:color="auto"/>
                      </w:divBdr>
                      <w:divsChild>
                        <w:div w:id="759983078">
                          <w:marLeft w:val="0"/>
                          <w:marRight w:val="0"/>
                          <w:marTop w:val="0"/>
                          <w:marBottom w:val="0"/>
                          <w:divBdr>
                            <w:top w:val="none" w:sz="0" w:space="0" w:color="auto"/>
                            <w:left w:val="none" w:sz="0" w:space="0" w:color="auto"/>
                            <w:bottom w:val="none" w:sz="0" w:space="0" w:color="auto"/>
                            <w:right w:val="none" w:sz="0" w:space="0" w:color="auto"/>
                          </w:divBdr>
                          <w:divsChild>
                            <w:div w:id="1944992770">
                              <w:marLeft w:val="0"/>
                              <w:marRight w:val="0"/>
                              <w:marTop w:val="0"/>
                              <w:marBottom w:val="0"/>
                              <w:divBdr>
                                <w:top w:val="none" w:sz="0" w:space="0" w:color="auto"/>
                                <w:left w:val="none" w:sz="0" w:space="0" w:color="auto"/>
                                <w:bottom w:val="none" w:sz="0" w:space="0" w:color="auto"/>
                                <w:right w:val="none" w:sz="0" w:space="0" w:color="auto"/>
                              </w:divBdr>
                            </w:div>
                          </w:divsChild>
                        </w:div>
                        <w:div w:id="2040081851">
                          <w:marLeft w:val="0"/>
                          <w:marRight w:val="0"/>
                          <w:marTop w:val="0"/>
                          <w:marBottom w:val="0"/>
                          <w:divBdr>
                            <w:top w:val="none" w:sz="0" w:space="0" w:color="auto"/>
                            <w:left w:val="none" w:sz="0" w:space="0" w:color="auto"/>
                            <w:bottom w:val="none" w:sz="0" w:space="0" w:color="auto"/>
                            <w:right w:val="none" w:sz="0" w:space="0" w:color="auto"/>
                          </w:divBdr>
                          <w:divsChild>
                            <w:div w:id="104157336">
                              <w:marLeft w:val="0"/>
                              <w:marRight w:val="0"/>
                              <w:marTop w:val="0"/>
                              <w:marBottom w:val="0"/>
                              <w:divBdr>
                                <w:top w:val="none" w:sz="0" w:space="0" w:color="auto"/>
                                <w:left w:val="none" w:sz="0" w:space="0" w:color="auto"/>
                                <w:bottom w:val="none" w:sz="0" w:space="0" w:color="auto"/>
                                <w:right w:val="none" w:sz="0" w:space="0" w:color="auto"/>
                              </w:divBdr>
                              <w:divsChild>
                                <w:div w:id="457451323">
                                  <w:marLeft w:val="0"/>
                                  <w:marRight w:val="0"/>
                                  <w:marTop w:val="0"/>
                                  <w:marBottom w:val="0"/>
                                  <w:divBdr>
                                    <w:top w:val="none" w:sz="0" w:space="0" w:color="auto"/>
                                    <w:left w:val="none" w:sz="0" w:space="0" w:color="auto"/>
                                    <w:bottom w:val="none" w:sz="0" w:space="0" w:color="auto"/>
                                    <w:right w:val="none" w:sz="0" w:space="0" w:color="auto"/>
                                  </w:divBdr>
                                  <w:divsChild>
                                    <w:div w:id="163010289">
                                      <w:marLeft w:val="0"/>
                                      <w:marRight w:val="0"/>
                                      <w:marTop w:val="0"/>
                                      <w:marBottom w:val="0"/>
                                      <w:divBdr>
                                        <w:top w:val="none" w:sz="0" w:space="0" w:color="auto"/>
                                        <w:left w:val="none" w:sz="0" w:space="0" w:color="auto"/>
                                        <w:bottom w:val="none" w:sz="0" w:space="0" w:color="auto"/>
                                        <w:right w:val="none" w:sz="0" w:space="0" w:color="auto"/>
                                      </w:divBdr>
                                    </w:div>
                                    <w:div w:id="197356335">
                                      <w:marLeft w:val="0"/>
                                      <w:marRight w:val="0"/>
                                      <w:marTop w:val="90"/>
                                      <w:marBottom w:val="0"/>
                                      <w:divBdr>
                                        <w:top w:val="none" w:sz="0" w:space="0" w:color="auto"/>
                                        <w:left w:val="none" w:sz="0" w:space="0" w:color="auto"/>
                                        <w:bottom w:val="none" w:sz="0" w:space="0" w:color="auto"/>
                                        <w:right w:val="none" w:sz="0" w:space="0" w:color="auto"/>
                                      </w:divBdr>
                                    </w:div>
                                    <w:div w:id="200677288">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77517550">
              <w:marLeft w:val="0"/>
              <w:marRight w:val="0"/>
              <w:marTop w:val="0"/>
              <w:marBottom w:val="0"/>
              <w:divBdr>
                <w:top w:val="none" w:sz="0" w:space="0" w:color="auto"/>
                <w:left w:val="none" w:sz="0" w:space="0" w:color="auto"/>
                <w:bottom w:val="none" w:sz="0" w:space="0" w:color="auto"/>
                <w:right w:val="none" w:sz="0" w:space="0" w:color="auto"/>
              </w:divBdr>
              <w:divsChild>
                <w:div w:id="1276449575">
                  <w:marLeft w:val="0"/>
                  <w:marRight w:val="0"/>
                  <w:marTop w:val="0"/>
                  <w:marBottom w:val="0"/>
                  <w:divBdr>
                    <w:top w:val="none" w:sz="0" w:space="0" w:color="auto"/>
                    <w:left w:val="none" w:sz="0" w:space="0" w:color="auto"/>
                    <w:bottom w:val="none" w:sz="0" w:space="0" w:color="auto"/>
                    <w:right w:val="none" w:sz="0" w:space="0" w:color="auto"/>
                  </w:divBdr>
                  <w:divsChild>
                    <w:div w:id="1059941312">
                      <w:marLeft w:val="0"/>
                      <w:marRight w:val="0"/>
                      <w:marTop w:val="0"/>
                      <w:marBottom w:val="0"/>
                      <w:divBdr>
                        <w:top w:val="none" w:sz="0" w:space="0" w:color="auto"/>
                        <w:left w:val="none" w:sz="0" w:space="0" w:color="auto"/>
                        <w:bottom w:val="none" w:sz="0" w:space="0" w:color="auto"/>
                        <w:right w:val="none" w:sz="0" w:space="0" w:color="auto"/>
                      </w:divBdr>
                      <w:divsChild>
                        <w:div w:id="1115178683">
                          <w:marLeft w:val="0"/>
                          <w:marRight w:val="0"/>
                          <w:marTop w:val="0"/>
                          <w:marBottom w:val="0"/>
                          <w:divBdr>
                            <w:top w:val="none" w:sz="0" w:space="0" w:color="auto"/>
                            <w:left w:val="none" w:sz="0" w:space="0" w:color="auto"/>
                            <w:bottom w:val="none" w:sz="0" w:space="0" w:color="auto"/>
                            <w:right w:val="none" w:sz="0" w:space="0" w:color="auto"/>
                          </w:divBdr>
                          <w:divsChild>
                            <w:div w:id="1805343605">
                              <w:marLeft w:val="0"/>
                              <w:marRight w:val="0"/>
                              <w:marTop w:val="0"/>
                              <w:marBottom w:val="0"/>
                              <w:divBdr>
                                <w:top w:val="none" w:sz="0" w:space="0" w:color="auto"/>
                                <w:left w:val="none" w:sz="0" w:space="0" w:color="auto"/>
                                <w:bottom w:val="none" w:sz="0" w:space="0" w:color="auto"/>
                                <w:right w:val="none" w:sz="0" w:space="0" w:color="auto"/>
                              </w:divBdr>
                            </w:div>
                          </w:divsChild>
                        </w:div>
                        <w:div w:id="1261648705">
                          <w:marLeft w:val="0"/>
                          <w:marRight w:val="0"/>
                          <w:marTop w:val="0"/>
                          <w:marBottom w:val="0"/>
                          <w:divBdr>
                            <w:top w:val="none" w:sz="0" w:space="0" w:color="auto"/>
                            <w:left w:val="none" w:sz="0" w:space="0" w:color="auto"/>
                            <w:bottom w:val="none" w:sz="0" w:space="0" w:color="auto"/>
                            <w:right w:val="none" w:sz="0" w:space="0" w:color="auto"/>
                          </w:divBdr>
                          <w:divsChild>
                            <w:div w:id="1890460416">
                              <w:marLeft w:val="0"/>
                              <w:marRight w:val="0"/>
                              <w:marTop w:val="0"/>
                              <w:marBottom w:val="0"/>
                              <w:divBdr>
                                <w:top w:val="none" w:sz="0" w:space="0" w:color="auto"/>
                                <w:left w:val="none" w:sz="0" w:space="0" w:color="auto"/>
                                <w:bottom w:val="none" w:sz="0" w:space="0" w:color="auto"/>
                                <w:right w:val="none" w:sz="0" w:space="0" w:color="auto"/>
                              </w:divBdr>
                              <w:divsChild>
                                <w:div w:id="1287159179">
                                  <w:marLeft w:val="0"/>
                                  <w:marRight w:val="0"/>
                                  <w:marTop w:val="0"/>
                                  <w:marBottom w:val="0"/>
                                  <w:divBdr>
                                    <w:top w:val="none" w:sz="0" w:space="0" w:color="auto"/>
                                    <w:left w:val="none" w:sz="0" w:space="0" w:color="auto"/>
                                    <w:bottom w:val="none" w:sz="0" w:space="0" w:color="auto"/>
                                    <w:right w:val="none" w:sz="0" w:space="0" w:color="auto"/>
                                  </w:divBdr>
                                  <w:divsChild>
                                    <w:div w:id="235017917">
                                      <w:marLeft w:val="0"/>
                                      <w:marRight w:val="0"/>
                                      <w:marTop w:val="0"/>
                                      <w:marBottom w:val="0"/>
                                      <w:divBdr>
                                        <w:top w:val="none" w:sz="0" w:space="0" w:color="auto"/>
                                        <w:left w:val="none" w:sz="0" w:space="0" w:color="auto"/>
                                        <w:bottom w:val="none" w:sz="0" w:space="0" w:color="auto"/>
                                        <w:right w:val="none" w:sz="0" w:space="0" w:color="auto"/>
                                      </w:divBdr>
                                    </w:div>
                                    <w:div w:id="1317144271">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33296375">
              <w:marLeft w:val="0"/>
              <w:marRight w:val="0"/>
              <w:marTop w:val="0"/>
              <w:marBottom w:val="0"/>
              <w:divBdr>
                <w:top w:val="none" w:sz="0" w:space="0" w:color="auto"/>
                <w:left w:val="none" w:sz="0" w:space="0" w:color="auto"/>
                <w:bottom w:val="none" w:sz="0" w:space="0" w:color="auto"/>
                <w:right w:val="none" w:sz="0" w:space="0" w:color="auto"/>
              </w:divBdr>
              <w:divsChild>
                <w:div w:id="1684622060">
                  <w:marLeft w:val="0"/>
                  <w:marRight w:val="0"/>
                  <w:marTop w:val="0"/>
                  <w:marBottom w:val="0"/>
                  <w:divBdr>
                    <w:top w:val="none" w:sz="0" w:space="0" w:color="auto"/>
                    <w:left w:val="none" w:sz="0" w:space="0" w:color="auto"/>
                    <w:bottom w:val="none" w:sz="0" w:space="0" w:color="auto"/>
                    <w:right w:val="none" w:sz="0" w:space="0" w:color="auto"/>
                  </w:divBdr>
                  <w:divsChild>
                    <w:div w:id="1647514174">
                      <w:marLeft w:val="0"/>
                      <w:marRight w:val="0"/>
                      <w:marTop w:val="0"/>
                      <w:marBottom w:val="0"/>
                      <w:divBdr>
                        <w:top w:val="none" w:sz="0" w:space="0" w:color="auto"/>
                        <w:left w:val="none" w:sz="0" w:space="0" w:color="auto"/>
                        <w:bottom w:val="none" w:sz="0" w:space="0" w:color="auto"/>
                        <w:right w:val="none" w:sz="0" w:space="0" w:color="auto"/>
                      </w:divBdr>
                      <w:divsChild>
                        <w:div w:id="245264931">
                          <w:marLeft w:val="0"/>
                          <w:marRight w:val="0"/>
                          <w:marTop w:val="0"/>
                          <w:marBottom w:val="0"/>
                          <w:divBdr>
                            <w:top w:val="none" w:sz="0" w:space="0" w:color="auto"/>
                            <w:left w:val="none" w:sz="0" w:space="0" w:color="auto"/>
                            <w:bottom w:val="none" w:sz="0" w:space="0" w:color="auto"/>
                            <w:right w:val="none" w:sz="0" w:space="0" w:color="auto"/>
                          </w:divBdr>
                          <w:divsChild>
                            <w:div w:id="1745571329">
                              <w:marLeft w:val="0"/>
                              <w:marRight w:val="0"/>
                              <w:marTop w:val="0"/>
                              <w:marBottom w:val="0"/>
                              <w:divBdr>
                                <w:top w:val="none" w:sz="0" w:space="0" w:color="auto"/>
                                <w:left w:val="none" w:sz="0" w:space="0" w:color="auto"/>
                                <w:bottom w:val="none" w:sz="0" w:space="0" w:color="auto"/>
                                <w:right w:val="none" w:sz="0" w:space="0" w:color="auto"/>
                              </w:divBdr>
                              <w:divsChild>
                                <w:div w:id="870806562">
                                  <w:marLeft w:val="0"/>
                                  <w:marRight w:val="0"/>
                                  <w:marTop w:val="0"/>
                                  <w:marBottom w:val="0"/>
                                  <w:divBdr>
                                    <w:top w:val="none" w:sz="0" w:space="0" w:color="auto"/>
                                    <w:left w:val="none" w:sz="0" w:space="0" w:color="auto"/>
                                    <w:bottom w:val="none" w:sz="0" w:space="0" w:color="auto"/>
                                    <w:right w:val="none" w:sz="0" w:space="0" w:color="auto"/>
                                  </w:divBdr>
                                  <w:divsChild>
                                    <w:div w:id="1484736395">
                                      <w:marLeft w:val="0"/>
                                      <w:marRight w:val="0"/>
                                      <w:marTop w:val="150"/>
                                      <w:marBottom w:val="0"/>
                                      <w:divBdr>
                                        <w:top w:val="none" w:sz="0" w:space="0" w:color="auto"/>
                                        <w:left w:val="none" w:sz="0" w:space="0" w:color="auto"/>
                                        <w:bottom w:val="none" w:sz="0" w:space="0" w:color="auto"/>
                                        <w:right w:val="none" w:sz="0" w:space="0" w:color="auto"/>
                                      </w:divBdr>
                                    </w:div>
                                    <w:div w:id="2126921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6041654">
                          <w:marLeft w:val="0"/>
                          <w:marRight w:val="0"/>
                          <w:marTop w:val="0"/>
                          <w:marBottom w:val="0"/>
                          <w:divBdr>
                            <w:top w:val="none" w:sz="0" w:space="0" w:color="auto"/>
                            <w:left w:val="none" w:sz="0" w:space="0" w:color="auto"/>
                            <w:bottom w:val="none" w:sz="0" w:space="0" w:color="auto"/>
                            <w:right w:val="none" w:sz="0" w:space="0" w:color="auto"/>
                          </w:divBdr>
                          <w:divsChild>
                            <w:div w:id="1396390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3361706">
              <w:marLeft w:val="0"/>
              <w:marRight w:val="0"/>
              <w:marTop w:val="0"/>
              <w:marBottom w:val="0"/>
              <w:divBdr>
                <w:top w:val="none" w:sz="0" w:space="0" w:color="auto"/>
                <w:left w:val="none" w:sz="0" w:space="0" w:color="auto"/>
                <w:bottom w:val="none" w:sz="0" w:space="0" w:color="auto"/>
                <w:right w:val="none" w:sz="0" w:space="0" w:color="auto"/>
              </w:divBdr>
              <w:divsChild>
                <w:div w:id="1211111788">
                  <w:marLeft w:val="0"/>
                  <w:marRight w:val="0"/>
                  <w:marTop w:val="0"/>
                  <w:marBottom w:val="0"/>
                  <w:divBdr>
                    <w:top w:val="none" w:sz="0" w:space="0" w:color="auto"/>
                    <w:left w:val="none" w:sz="0" w:space="0" w:color="auto"/>
                    <w:bottom w:val="none" w:sz="0" w:space="0" w:color="auto"/>
                    <w:right w:val="none" w:sz="0" w:space="0" w:color="auto"/>
                  </w:divBdr>
                  <w:divsChild>
                    <w:div w:id="1760905977">
                      <w:marLeft w:val="0"/>
                      <w:marRight w:val="0"/>
                      <w:marTop w:val="0"/>
                      <w:marBottom w:val="0"/>
                      <w:divBdr>
                        <w:top w:val="none" w:sz="0" w:space="0" w:color="auto"/>
                        <w:left w:val="none" w:sz="0" w:space="0" w:color="auto"/>
                        <w:bottom w:val="none" w:sz="0" w:space="0" w:color="auto"/>
                        <w:right w:val="none" w:sz="0" w:space="0" w:color="auto"/>
                      </w:divBdr>
                      <w:divsChild>
                        <w:div w:id="285623750">
                          <w:marLeft w:val="0"/>
                          <w:marRight w:val="0"/>
                          <w:marTop w:val="0"/>
                          <w:marBottom w:val="0"/>
                          <w:divBdr>
                            <w:top w:val="none" w:sz="0" w:space="0" w:color="auto"/>
                            <w:left w:val="none" w:sz="0" w:space="0" w:color="auto"/>
                            <w:bottom w:val="none" w:sz="0" w:space="0" w:color="auto"/>
                            <w:right w:val="none" w:sz="0" w:space="0" w:color="auto"/>
                          </w:divBdr>
                          <w:divsChild>
                            <w:div w:id="253245171">
                              <w:marLeft w:val="0"/>
                              <w:marRight w:val="0"/>
                              <w:marTop w:val="0"/>
                              <w:marBottom w:val="0"/>
                              <w:divBdr>
                                <w:top w:val="none" w:sz="0" w:space="0" w:color="auto"/>
                                <w:left w:val="none" w:sz="0" w:space="0" w:color="auto"/>
                                <w:bottom w:val="none" w:sz="0" w:space="0" w:color="auto"/>
                                <w:right w:val="none" w:sz="0" w:space="0" w:color="auto"/>
                              </w:divBdr>
                              <w:divsChild>
                                <w:div w:id="1685589403">
                                  <w:marLeft w:val="0"/>
                                  <w:marRight w:val="0"/>
                                  <w:marTop w:val="0"/>
                                  <w:marBottom w:val="0"/>
                                  <w:divBdr>
                                    <w:top w:val="none" w:sz="0" w:space="0" w:color="auto"/>
                                    <w:left w:val="none" w:sz="0" w:space="0" w:color="auto"/>
                                    <w:bottom w:val="none" w:sz="0" w:space="0" w:color="auto"/>
                                    <w:right w:val="none" w:sz="0" w:space="0" w:color="auto"/>
                                  </w:divBdr>
                                  <w:divsChild>
                                    <w:div w:id="775713916">
                                      <w:marLeft w:val="0"/>
                                      <w:marRight w:val="0"/>
                                      <w:marTop w:val="150"/>
                                      <w:marBottom w:val="0"/>
                                      <w:divBdr>
                                        <w:top w:val="none" w:sz="0" w:space="0" w:color="auto"/>
                                        <w:left w:val="none" w:sz="0" w:space="0" w:color="auto"/>
                                        <w:bottom w:val="none" w:sz="0" w:space="0" w:color="auto"/>
                                        <w:right w:val="none" w:sz="0" w:space="0" w:color="auto"/>
                                      </w:divBdr>
                                    </w:div>
                                    <w:div w:id="1588885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3819366">
                          <w:marLeft w:val="0"/>
                          <w:marRight w:val="0"/>
                          <w:marTop w:val="0"/>
                          <w:marBottom w:val="0"/>
                          <w:divBdr>
                            <w:top w:val="none" w:sz="0" w:space="0" w:color="auto"/>
                            <w:left w:val="none" w:sz="0" w:space="0" w:color="auto"/>
                            <w:bottom w:val="none" w:sz="0" w:space="0" w:color="auto"/>
                            <w:right w:val="none" w:sz="0" w:space="0" w:color="auto"/>
                          </w:divBdr>
                          <w:divsChild>
                            <w:div w:id="1288706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45544116">
      <w:bodyDiv w:val="1"/>
      <w:marLeft w:val="0"/>
      <w:marRight w:val="0"/>
      <w:marTop w:val="0"/>
      <w:marBottom w:val="0"/>
      <w:divBdr>
        <w:top w:val="none" w:sz="0" w:space="0" w:color="auto"/>
        <w:left w:val="none" w:sz="0" w:space="0" w:color="auto"/>
        <w:bottom w:val="none" w:sz="0" w:space="0" w:color="auto"/>
        <w:right w:val="none" w:sz="0" w:space="0" w:color="auto"/>
      </w:divBdr>
    </w:div>
    <w:div w:id="21471230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jpeg"/><Relationship Id="rId21" Type="http://schemas.openxmlformats.org/officeDocument/2006/relationships/image" Target="media/image13.jpeg"/><Relationship Id="rId34" Type="http://schemas.openxmlformats.org/officeDocument/2006/relationships/image" Target="media/image26.jpeg"/><Relationship Id="rId42" Type="http://schemas.openxmlformats.org/officeDocument/2006/relationships/image" Target="media/image34.png"/><Relationship Id="rId47" Type="http://schemas.openxmlformats.org/officeDocument/2006/relationships/image" Target="media/image39.png"/><Relationship Id="rId50" Type="http://schemas.openxmlformats.org/officeDocument/2006/relationships/image" Target="media/image42.jpeg"/><Relationship Id="rId55" Type="http://schemas.openxmlformats.org/officeDocument/2006/relationships/image" Target="media/image47.png"/><Relationship Id="rId63" Type="http://schemas.openxmlformats.org/officeDocument/2006/relationships/image" Target="media/image55.png"/><Relationship Id="rId68" Type="http://schemas.openxmlformats.org/officeDocument/2006/relationships/image" Target="media/image60.png"/><Relationship Id="rId76" Type="http://schemas.openxmlformats.org/officeDocument/2006/relationships/hyperlink" Target="https://www.numberone.com/downloads/manuals/v10%20supplement.pdf" TargetMode="External"/><Relationship Id="rId84" Type="http://schemas.openxmlformats.org/officeDocument/2006/relationships/theme" Target="theme/theme1.xml"/><Relationship Id="rId7" Type="http://schemas.openxmlformats.org/officeDocument/2006/relationships/footnotes" Target="footnotes.xml"/><Relationship Id="rId71" Type="http://schemas.openxmlformats.org/officeDocument/2006/relationships/hyperlink" Target="https://www.coleparmer.co.uk/i/high-flow-316-ss-straight-centrifugal-pump-94-gpm-63-ft-115-230v/7076106?PubID=UY&amp;persist=true&amp;ip=no&amp;keyword=&amp;&amp;gclid=EAIaIQobChMIoe_s6_P64QIVg9CyCh06NwHoEAkYAyABEgKhTfD_BwE&amp;gclsrc=aw.ds" TargetMode="External"/><Relationship Id="rId2" Type="http://schemas.openxmlformats.org/officeDocument/2006/relationships/customXml" Target="../customXml/item2.xml"/><Relationship Id="rId16" Type="http://schemas.openxmlformats.org/officeDocument/2006/relationships/image" Target="media/image8.gif"/><Relationship Id="rId29" Type="http://schemas.openxmlformats.org/officeDocument/2006/relationships/image" Target="media/image21.jpeg"/><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jpe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png"/><Relationship Id="rId53" Type="http://schemas.openxmlformats.org/officeDocument/2006/relationships/image" Target="media/image45.jpeg"/><Relationship Id="rId58" Type="http://schemas.openxmlformats.org/officeDocument/2006/relationships/image" Target="media/image50.png"/><Relationship Id="rId66" Type="http://schemas.openxmlformats.org/officeDocument/2006/relationships/image" Target="media/image58.png"/><Relationship Id="rId74" Type="http://schemas.openxmlformats.org/officeDocument/2006/relationships/hyperlink" Target="https://www.emerson.com/documents/automation/product-data-sheet-guided-wave-radar-level-interface-transmitter-rosemount-en-73582.pdf" TargetMode="External"/><Relationship Id="rId79" Type="http://schemas.openxmlformats.org/officeDocument/2006/relationships/footer" Target="footer1.xml"/><Relationship Id="rId5" Type="http://schemas.openxmlformats.org/officeDocument/2006/relationships/settings" Target="settings.xml"/><Relationship Id="rId61" Type="http://schemas.openxmlformats.org/officeDocument/2006/relationships/image" Target="media/image53.png"/><Relationship Id="rId82"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jpeg"/><Relationship Id="rId44" Type="http://schemas.openxmlformats.org/officeDocument/2006/relationships/image" Target="media/image36.png"/><Relationship Id="rId52" Type="http://schemas.openxmlformats.org/officeDocument/2006/relationships/image" Target="media/image44.jpeg"/><Relationship Id="rId60" Type="http://schemas.openxmlformats.org/officeDocument/2006/relationships/image" Target="media/image52.png"/><Relationship Id="rId65" Type="http://schemas.openxmlformats.org/officeDocument/2006/relationships/image" Target="media/image57.png"/><Relationship Id="rId73" Type="http://schemas.openxmlformats.org/officeDocument/2006/relationships/hyperlink" Target="http://ww1.microchip.com/downloads/en/devicedoc/41288f.pdf" TargetMode="External"/><Relationship Id="rId78" Type="http://schemas.openxmlformats.org/officeDocument/2006/relationships/header" Target="header1.xml"/><Relationship Id="rId81" Type="http://schemas.openxmlformats.org/officeDocument/2006/relationships/footer" Target="footer3.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jpeg"/><Relationship Id="rId22" Type="http://schemas.openxmlformats.org/officeDocument/2006/relationships/image" Target="media/image14.jpeg"/><Relationship Id="rId27" Type="http://schemas.openxmlformats.org/officeDocument/2006/relationships/image" Target="media/image19.jpeg"/><Relationship Id="rId30" Type="http://schemas.openxmlformats.org/officeDocument/2006/relationships/image" Target="media/image22.jpeg"/><Relationship Id="rId35" Type="http://schemas.openxmlformats.org/officeDocument/2006/relationships/image" Target="media/image27.jpeg"/><Relationship Id="rId43" Type="http://schemas.openxmlformats.org/officeDocument/2006/relationships/image" Target="media/image35.png"/><Relationship Id="rId48" Type="http://schemas.openxmlformats.org/officeDocument/2006/relationships/image" Target="media/image40.png"/><Relationship Id="rId56" Type="http://schemas.openxmlformats.org/officeDocument/2006/relationships/image" Target="media/image48.png"/><Relationship Id="rId64" Type="http://schemas.openxmlformats.org/officeDocument/2006/relationships/image" Target="media/image56.png"/><Relationship Id="rId69" Type="http://schemas.openxmlformats.org/officeDocument/2006/relationships/image" Target="media/image61.jpeg"/><Relationship Id="rId77" Type="http://schemas.openxmlformats.org/officeDocument/2006/relationships/hyperlink" Target="https://www.ele.uva.es/~jesman/BigSeti/ftp/Cajon_Desastre/Software-Manuales/EBook%20-%20Proteus%20Manual.pdf" TargetMode="External"/><Relationship Id="rId8" Type="http://schemas.openxmlformats.org/officeDocument/2006/relationships/endnotes" Target="endnotes.xml"/><Relationship Id="rId51" Type="http://schemas.openxmlformats.org/officeDocument/2006/relationships/image" Target="media/image43.jpeg"/><Relationship Id="rId72" Type="http://schemas.openxmlformats.org/officeDocument/2006/relationships/hyperlink" Target="https://www.machinemart.co.uk/p/motor/?da=1&amp;TC=GS-010210465&amp;gclid=EAIaIQobChMI4NfD0f364QIVFaqaCh1PIg-6EAkYASABEgJAJPD_BwE" TargetMode="External"/><Relationship Id="rId80" Type="http://schemas.openxmlformats.org/officeDocument/2006/relationships/footer" Target="footer2.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gif"/><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59" Type="http://schemas.openxmlformats.org/officeDocument/2006/relationships/image" Target="media/image51.png"/><Relationship Id="rId67" Type="http://schemas.openxmlformats.org/officeDocument/2006/relationships/image" Target="media/image59.png"/><Relationship Id="rId20" Type="http://schemas.openxmlformats.org/officeDocument/2006/relationships/image" Target="media/image12.jpeg"/><Relationship Id="rId41" Type="http://schemas.openxmlformats.org/officeDocument/2006/relationships/image" Target="media/image33.png"/><Relationship Id="rId54" Type="http://schemas.openxmlformats.org/officeDocument/2006/relationships/image" Target="media/image46.jpeg"/><Relationship Id="rId62" Type="http://schemas.openxmlformats.org/officeDocument/2006/relationships/image" Target="media/image54.png"/><Relationship Id="rId70" Type="http://schemas.openxmlformats.org/officeDocument/2006/relationships/image" Target="media/image62.png"/><Relationship Id="rId75" Type="http://schemas.openxmlformats.org/officeDocument/2006/relationships/hyperlink" Target="https://www.ccsinfo.com/downloads/ccs_c_manual.pdf" TargetMode="External"/><Relationship Id="rId83"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jpeg"/><Relationship Id="rId28" Type="http://schemas.openxmlformats.org/officeDocument/2006/relationships/image" Target="media/image20.jpeg"/><Relationship Id="rId36" Type="http://schemas.openxmlformats.org/officeDocument/2006/relationships/image" Target="media/image28.png"/><Relationship Id="rId49" Type="http://schemas.openxmlformats.org/officeDocument/2006/relationships/image" Target="media/image41.png"/><Relationship Id="rId57" Type="http://schemas.openxmlformats.org/officeDocument/2006/relationships/image" Target="media/image49.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9141F30EE5134ED7B6B669351FAC12F6"/>
        <w:category>
          <w:name w:val="General"/>
          <w:gallery w:val="placeholder"/>
        </w:category>
        <w:types>
          <w:type w:val="bbPlcHdr"/>
        </w:types>
        <w:behaviors>
          <w:behavior w:val="content"/>
        </w:behaviors>
        <w:guid w:val="{525AB564-7DB1-4424-B1B6-D8036AA90E48}"/>
      </w:docPartPr>
      <w:docPartBody>
        <w:p w:rsidR="0032529E" w:rsidRDefault="00AA5EC4" w:rsidP="00AA5EC4">
          <w:pPr>
            <w:pStyle w:val="9141F30EE5134ED7B6B669351FAC12F6"/>
          </w:pPr>
          <w:r>
            <w:rPr>
              <w:color w:val="2E74B5" w:themeColor="accent1" w:themeShade="BF"/>
              <w:sz w:val="24"/>
              <w:szCs w:val="24"/>
            </w:rPr>
            <w:t>[Company name]</w:t>
          </w:r>
        </w:p>
      </w:docPartBody>
    </w:docPart>
    <w:docPart>
      <w:docPartPr>
        <w:name w:val="7935A9D6DB934A64A4D3C7B633337227"/>
        <w:category>
          <w:name w:val="General"/>
          <w:gallery w:val="placeholder"/>
        </w:category>
        <w:types>
          <w:type w:val="bbPlcHdr"/>
        </w:types>
        <w:behaviors>
          <w:behavior w:val="content"/>
        </w:behaviors>
        <w:guid w:val="{50D001A1-D63F-4C08-B43A-7BA4892D09FC}"/>
      </w:docPartPr>
      <w:docPartBody>
        <w:p w:rsidR="0032529E" w:rsidRDefault="00AA5EC4" w:rsidP="00AA5EC4">
          <w:pPr>
            <w:pStyle w:val="7935A9D6DB934A64A4D3C7B633337227"/>
          </w:pPr>
          <w:r>
            <w:rPr>
              <w:rFonts w:asciiTheme="majorHAnsi" w:eastAsiaTheme="majorEastAsia" w:hAnsiTheme="majorHAnsi" w:cstheme="majorBidi"/>
              <w:color w:val="5B9BD5" w:themeColor="accent1"/>
              <w:sz w:val="88"/>
              <w:szCs w:val="88"/>
            </w:rPr>
            <w:t>[Document title]</w:t>
          </w:r>
        </w:p>
      </w:docPartBody>
    </w:docPart>
    <w:docPart>
      <w:docPartPr>
        <w:name w:val="051BF73D97D84BB8A425F107AAE2386E"/>
        <w:category>
          <w:name w:val="General"/>
          <w:gallery w:val="placeholder"/>
        </w:category>
        <w:types>
          <w:type w:val="bbPlcHdr"/>
        </w:types>
        <w:behaviors>
          <w:behavior w:val="content"/>
        </w:behaviors>
        <w:guid w:val="{8EC9BD6C-63A5-4728-989F-5BE39A47594D}"/>
      </w:docPartPr>
      <w:docPartBody>
        <w:p w:rsidR="0032529E" w:rsidRDefault="00AA5EC4" w:rsidP="00AA5EC4">
          <w:pPr>
            <w:pStyle w:val="051BF73D97D84BB8A425F107AAE2386E"/>
          </w:pPr>
          <w:r>
            <w:rPr>
              <w:color w:val="2E74B5" w:themeColor="accent1" w:themeShade="BF"/>
              <w:sz w:val="24"/>
              <w:szCs w:val="24"/>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A5EC4"/>
    <w:rsid w:val="000362EC"/>
    <w:rsid w:val="000925B5"/>
    <w:rsid w:val="000E4D1E"/>
    <w:rsid w:val="0013416C"/>
    <w:rsid w:val="00136723"/>
    <w:rsid w:val="00176022"/>
    <w:rsid w:val="00196ECB"/>
    <w:rsid w:val="00265A56"/>
    <w:rsid w:val="002D6C62"/>
    <w:rsid w:val="002E5B65"/>
    <w:rsid w:val="002F37DE"/>
    <w:rsid w:val="0032529E"/>
    <w:rsid w:val="003C4274"/>
    <w:rsid w:val="003F4D34"/>
    <w:rsid w:val="004D0C86"/>
    <w:rsid w:val="004D5E21"/>
    <w:rsid w:val="00513190"/>
    <w:rsid w:val="005C722B"/>
    <w:rsid w:val="00623D8A"/>
    <w:rsid w:val="00721214"/>
    <w:rsid w:val="00750D62"/>
    <w:rsid w:val="007E6B6F"/>
    <w:rsid w:val="00821550"/>
    <w:rsid w:val="00871A2E"/>
    <w:rsid w:val="008B0728"/>
    <w:rsid w:val="008E6D9D"/>
    <w:rsid w:val="0095299C"/>
    <w:rsid w:val="00990AC3"/>
    <w:rsid w:val="00AA5EC4"/>
    <w:rsid w:val="00BA0BFA"/>
    <w:rsid w:val="00BB6C5A"/>
    <w:rsid w:val="00C94875"/>
    <w:rsid w:val="00DE5090"/>
    <w:rsid w:val="00E54943"/>
    <w:rsid w:val="00E722F7"/>
    <w:rsid w:val="00E80C6D"/>
    <w:rsid w:val="00E80D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141F30EE5134ED7B6B669351FAC12F6">
    <w:name w:val="9141F30EE5134ED7B6B669351FAC12F6"/>
    <w:rsid w:val="00AA5EC4"/>
  </w:style>
  <w:style w:type="paragraph" w:customStyle="1" w:styleId="7935A9D6DB934A64A4D3C7B633337227">
    <w:name w:val="7935A9D6DB934A64A4D3C7B633337227"/>
    <w:rsid w:val="00AA5EC4"/>
  </w:style>
  <w:style w:type="paragraph" w:customStyle="1" w:styleId="051BF73D97D84BB8A425F107AAE2386E">
    <w:name w:val="051BF73D97D84BB8A425F107AAE2386E"/>
    <w:rsid w:val="00AA5EC4"/>
  </w:style>
  <w:style w:type="paragraph" w:customStyle="1" w:styleId="7961882C7FCD4E578A785722DBC3C77E">
    <w:name w:val="7961882C7FCD4E578A785722DBC3C77E"/>
    <w:rsid w:val="00AA5EC4"/>
  </w:style>
  <w:style w:type="paragraph" w:customStyle="1" w:styleId="F755C35BCC7545B8A1597A43742BFADE">
    <w:name w:val="F755C35BCC7545B8A1597A43742BFADE"/>
    <w:rsid w:val="00AA5EC4"/>
  </w:style>
  <w:style w:type="paragraph" w:customStyle="1" w:styleId="67A7B15F7C934454978766C9AA78B877">
    <w:name w:val="67A7B15F7C934454978766C9AA78B877"/>
    <w:rsid w:val="00821550"/>
  </w:style>
  <w:style w:type="paragraph" w:customStyle="1" w:styleId="440760A86DA14B7695BCC15903D8DD28">
    <w:name w:val="440760A86DA14B7695BCC15903D8DD28"/>
    <w:rsid w:val="004D0C8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2019-05-02T00:00:00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Wik18</b:Tag>
    <b:SourceType>InternetSite</b:SourceType>
    <b:Guid>{8F52EDE6-AC8B-42AA-861B-CCB8D5DC592F}</b:Guid>
    <b:Author>
      <b:Author>
        <b:Corporate>Wikipedia</b:Corporate>
      </b:Author>
    </b:Author>
    <b:Title>Lock (water navigation)</b:Title>
    <b:YearAccessed>2018</b:YearAccessed>
    <b:MonthAccessed>02</b:MonthAccessed>
    <b:DayAccessed>19</b:DayAccessed>
    <b:URL>https://en.wikipedia.org/wiki/Lock_(water_navigation)</b:URL>
    <b:RefOrder>4</b:RefOrder>
  </b:Source>
  <b:Source>
    <b:Tag>Wat18</b:Tag>
    <b:SourceType>InternetSite</b:SourceType>
    <b:Guid>{B1CA80F8-B779-4843-8BF3-4856C9B6A533}</b:Guid>
    <b:Author>
      <b:Author>
        <b:Corporate>Waterways</b:Corporate>
      </b:Author>
    </b:Author>
    <b:Title>Operating a Lock</b:Title>
    <b:YearAccessed>2018</b:YearAccessed>
    <b:MonthAccessed>02</b:MonthAccessed>
    <b:DayAccessed>17</b:DayAccessed>
    <b:URL>https://www.waterways.org.uk/boating/navigating_your_boat/operating_a_lock</b:URL>
    <b:RefOrder>1</b:RefOrder>
  </b:Source>
  <b:Source>
    <b:Tag>Cod18</b:Tag>
    <b:SourceType>InternetSite</b:SourceType>
    <b:Guid>{058D2C71-3233-49AD-8AE5-6ADE2A20966D}</b:Guid>
    <b:Author>
      <b:Author>
        <b:Corporate>Codecogs</b:Corporate>
      </b:Author>
    </b:Author>
    <b:Title>Lock Gates</b:Title>
    <b:YearAccessed>2018</b:YearAccessed>
    <b:MonthAccessed>02</b:MonthAccessed>
    <b:DayAccessed>19</b:DayAccessed>
    <b:URL>http://www.codecogs.com/library/engineering/fluid_mechanics/water_pressure/lock-gate.php</b:URL>
    <b:RefOrder>2</b:RefOrder>
  </b:Source>
  <b:Source>
    <b:Tag>Ern15</b:Tag>
    <b:SourceType>Report</b:SourceType>
    <b:Guid>{87C51448-1074-435D-8D95-1F3AB9649FBC}</b:Guid>
    <b:Title>Why is the tidal range so large in the United Kingdom?</b:Title>
    <b:Year>2015</b:Year>
    <b:Publisher>Quora</b:Publisher>
    <b:City>UK</b:City>
    <b:Author>
      <b:Author>
        <b:NameList>
          <b:Person>
            <b:Last>Adams</b:Last>
            <b:First>Ernest</b:First>
            <b:Middle>W.</b:Middle>
          </b:Person>
        </b:NameList>
      </b:Author>
    </b:Author>
    <b:RefOrder>12</b:RefOrder>
  </b:Source>
  <b:Source>
    <b:Tag>UkE16</b:Tag>
    <b:SourceType>InternetSite</b:SourceType>
    <b:Guid>{09D723F6-78BC-41B6-BD70-CE17286FB6C0}</b:Guid>
    <b:Title>Uk Essays</b:Title>
    <b:YearAccessed>2016</b:YearAccessed>
    <b:MonthAccessed>01</b:MonthAccessed>
    <b:DayAccessed>02</b:DayAccessed>
    <b:URL>http://www.ukessays.com/images/essays/the_research_onion.jpg</b:URL>
    <b:RefOrder>64</b:RefOrder>
  </b:Source>
  <b:Source>
    <b:Tag>Sem19</b:Tag>
    <b:SourceType>InternetSite</b:SourceType>
    <b:Guid>{A1DB0565-8CA3-4BE4-BAD3-D563CAFA38A2}</b:Guid>
    <b:Title>Guided Microwave Level Transmitter</b:Title>
    <b:Publisher>http://www.semrad.com.au/products/level-transmitters/liquids/guided-microwave-level-transmitter</b:Publisher>
    <b:Author>
      <b:Author>
        <b:Corporate>Semrad</b:Corporate>
      </b:Author>
    </b:Author>
    <b:YearAccessed>19</b:YearAccessed>
    <b:MonthAccessed>01</b:MonthAccessed>
    <b:DayAccessed>01</b:DayAccessed>
    <b:URL>http://www.semrad.com.au/products/level-transmitters/liquids/guided-microwave-level-transmitter</b:URL>
    <b:RefOrder>18</b:RefOrder>
  </b:Source>
  <b:Source>
    <b:Tag>Sem</b:Tag>
    <b:SourceType>InternetSite</b:SourceType>
    <b:Guid>{3760ABBA-E2F8-4E67-9C86-3826E696B231}</b:Guid>
    <b:Author>
      <b:Author>
        <b:Corporate>Semrad</b:Corporate>
      </b:Author>
    </b:Author>
    <b:Title>PiloTREK Microwave Level Transmitter</b:Title>
    <b:URL>http://www.semrad.com.au/products/level-transmitters/liquids/radar/pilotrek-microwave-level-transmitter</b:URL>
    <b:RefOrder>25</b:RefOrder>
  </b:Source>
  <b:Source>
    <b:Tag>Wik</b:Tag>
    <b:SourceType>InternetSite</b:SourceType>
    <b:Guid>{44AD8E99-5D27-40B0-AEBB-C6A953555400}</b:Guid>
    <b:Author>
      <b:Author>
        <b:Corporate>Wikipedia</b:Corporate>
      </b:Author>
    </b:Author>
    <b:Title>Electro-optical sensor</b:Title>
    <b:URL>https://en.wikipedia.org/wiki/Electro-optical_sensor</b:URL>
    <b:RefOrder>23</b:RefOrder>
  </b:Source>
  <b:Source>
    <b:Tag>ELP18</b:Tag>
    <b:SourceType>InternetSite</b:SourceType>
    <b:Guid>{8BC1EC10-C74B-4A05-8029-EC4A13E116B4}</b:Guid>
    <b:Author>
      <b:Author>
        <b:Corporate>EL PRO CUS</b:Corporate>
      </b:Author>
    </b:Author>
    <b:Title>Optical Sensor Basics and Applications</b:Title>
    <b:YearAccessed>18</b:YearAccessed>
    <b:MonthAccessed>11</b:MonthAccessed>
    <b:DayAccessed>01</b:DayAccessed>
    <b:URL>https://www.elprocus.com/optical-sensors-types-basics-and-applications/</b:URL>
    <b:RefOrder>21</b:RefOrder>
  </b:Source>
  <b:Source>
    <b:Tag>Eri</b:Tag>
    <b:SourceType>InternetSite</b:SourceType>
    <b:Guid>{14AE33E6-A4BE-436C-8470-FF40DC1466CA}</b:Guid>
    <b:Author>
      <b:Author>
        <b:Corporate>Eriniegraves</b:Corporate>
      </b:Author>
    </b:Author>
    <b:Title>he Pros and Cons of Radar Level Transmitters</b:Title>
    <b:URL>https://www.erniegraves.com/egc-news/the-pros-and-cons-of-radar-level-transmitters</b:URL>
    <b:RefOrder>22</b:RefOrder>
  </b:Source>
  <b:Source>
    <b:Tag>FLO18</b:Tag>
    <b:SourceType>InternetSite</b:SourceType>
    <b:Guid>{8681E0C7-64B3-4CFB-AD7B-B1576D944735}</b:Guid>
    <b:Author>
      <b:Author>
        <b:Corporate>FLO CORP</b:Corporate>
      </b:Author>
    </b:Author>
    <b:Title>Guided Wave Radar vs. Non-Contact Radar</b:Title>
    <b:YearAccessed>18</b:YearAccessed>
    <b:MonthAccessed>12</b:MonthAccessed>
    <b:DayAccessed>12</b:DayAccessed>
    <b:URL>https://www.flo-corp.com/wp-content/uploads/2017/12/GWR-vs-Pulse-Radar-White-Paper.pdf</b:URL>
    <b:RefOrder>19</b:RefOrder>
  </b:Source>
  <b:Source>
    <b:Tag>che18</b:Tag>
    <b:SourceType>InternetSite</b:SourceType>
    <b:Guid>{C7FDBC26-735A-43ED-9003-14BAED5AAFDB}</b:Guid>
    <b:Author>
      <b:Author>
        <b:Corporate>chemicalprocessing.com</b:Corporate>
      </b:Author>
    </b:Author>
    <b:Title>Home / Articles / 2016 / Know When to Use Guided Wave Radar</b:Title>
    <b:YearAccessed>18</b:YearAccessed>
    <b:MonthAccessed>5</b:MonthAccessed>
    <b:DayAccessed>12</b:DayAccessed>
    <b:URL>https://www.chemicalprocessing.com/articles/2016/know-when-to-use-guided-wave-radar/?start=1</b:URL>
    <b:RefOrder>65</b:RefOrder>
  </b:Source>
  <b:Source>
    <b:Tag>res</b:Tag>
    <b:SourceType>InternetSite</b:SourceType>
    <b:Guid>{B690B484-5DA2-465C-9CFB-50FF7458D7F9}</b:Guid>
    <b:Title>Research oinion</b:Title>
    <b:Author>
      <b:Author>
        <b:Corporate>researchgate</b:Corporate>
      </b:Author>
    </b:Author>
    <b:URL>https://www.researchgate.net/figure/Research-Onion-Source-Saunders-et-al-2009_fig1_286776307</b:URL>
    <b:RefOrder>66</b:RefOrder>
  </b:Source>
  <b:Source>
    <b:Tag>DrD</b:Tag>
    <b:SourceType>InternetSite</b:SourceType>
    <b:Guid>{01F501A9-999D-4DF0-A6F1-87709DBD5738}</b:Guid>
    <b:Author>
      <b:Author>
        <b:Corporate>Dr Deborah Gabriel</b:Corporate>
      </b:Author>
    </b:Author>
    <b:Title>Inductive and deductive approaches to research</b:Title>
    <b:URL>http://deborahgabriel.com/2013/03/17/inductive-and-deductive-approaches-to-research/</b:URL>
    <b:RefOrder>6</b:RefOrder>
  </b:Source>
  <b:Source>
    <b:Tag>UCF19</b:Tag>
    <b:SourceType>InternetSite</b:SourceType>
    <b:Guid>{E3F1610D-6FD5-4E90-B001-58B353FF9125}</b:Guid>
    <b:Author>
      <b:Author>
        <b:Corporate>UCF</b:Corporate>
      </b:Author>
    </b:Author>
    <b:Title>The Experimental Research Strategy</b:Title>
    <b:YearAccessed>19</b:YearAccessed>
    <b:MonthAccessed>11</b:MonthAccessed>
    <b:DayAccessed>11</b:DayAccessed>
    <b:URL>https://webcourses.ucf.edu/courses/950845/pages/the-experimental-research-strategy</b:URL>
    <b:RefOrder>7</b:RefOrder>
  </b:Source>
  <b:Source>
    <b:Tag>res18</b:Tag>
    <b:SourceType>InternetSite</b:SourceType>
    <b:Guid>{D4545C8B-AA5C-477B-9DB7-81787904EB86}</b:Guid>
    <b:Author>
      <b:Author>
        <b:Corporate>researchconnections.org</b:Corporate>
      </b:Author>
    </b:Author>
    <b:Title>SURVEY RESEARCH AND QUESTIONNAIRES</b:Title>
    <b:YearAccessed>18</b:YearAccessed>
    <b:MonthAccessed>11</b:MonthAccessed>
    <b:DayAccessed>11</b:DayAccessed>
    <b:URL>https://www.researchconnections.org/childcare/datamethods/survey.jsp</b:URL>
    <b:RefOrder>8</b:RefOrder>
  </b:Source>
  <b:Source>
    <b:Tag>pre19</b:Tag>
    <b:SourceType>InternetSite</b:SourceType>
    <b:Guid>{D339A9BE-9524-4B1F-9741-E834FB0E531F}</b:Guid>
    <b:Author>
      <b:Author>
        <b:Corporate>pressacademia.org</b:Corporate>
      </b:Author>
    </b:Author>
    <b:Title>Definition of Case Study</b:Title>
    <b:YearAccessed>2019</b:YearAccessed>
    <b:MonthAccessed>1</b:MonthAccessed>
    <b:DayAccessed>1</b:DayAccessed>
    <b:URL>https://www.pressacademia.org/definition-of-case-study/</b:URL>
    <b:RefOrder>9</b:RefOrder>
  </b:Source>
  <b:Source>
    <b:Tag>bar19</b:Tag>
    <b:SourceType>InternetSite</b:SourceType>
    <b:Guid>{FA6F13E8-932B-4B24-A04A-FD447437108A}</b:Guid>
    <b:Author>
      <b:Author>
        <b:Corporate>bartleby</b:Corporate>
      </b:Author>
    </b:Author>
    <b:Title>The Purpose of Action Research in Schools Essay</b:Title>
    <b:YearAccessed>2019</b:YearAccessed>
    <b:MonthAccessed>1</b:MonthAccessed>
    <b:DayAccessed>1</b:DayAccessed>
    <b:URL>https://www.bartleby.com/essay/The-Purpose-of-Action-Research-in-Schools-F34LPXZTJ</b:URL>
    <b:RefOrder>10</b:RefOrder>
  </b:Source>
  <b:Source>
    <b:Tag>soc19</b:Tag>
    <b:SourceType>InternetSite</b:SourceType>
    <b:Guid>{3B80F8FE-6EB3-418F-8324-1A27DE0A982F}</b:Guid>
    <b:Author>
      <b:Author>
        <b:Corporate>socialresearchmethods.net</b:Corporate>
      </b:Author>
    </b:Author>
    <b:Title>Qualitative Approaches</b:Title>
    <b:YearAccessed>2019</b:YearAccessed>
    <b:MonthAccessed>1</b:MonthAccessed>
    <b:DayAccessed>11</b:DayAccessed>
    <b:URL>https://socialresearchmethods.net/kb/qualapp.php</b:URL>
    <b:RefOrder>11</b:RefOrder>
  </b:Source>
  <b:Source>
    <b:Tag>UKe19</b:Tag>
    <b:SourceType>InternetSite</b:SourceType>
    <b:Guid>{1EA1B0A8-A0B6-47F0-A23A-71A203C2C173}</b:Guid>
    <b:Title>Research Onion – Explanation of the Concept</b:Title>
    <b:Author>
      <b:Author>
        <b:Corporate>UKessays</b:Corporate>
      </b:Author>
    </b:Author>
    <b:YearAccessed>2019</b:YearAccessed>
    <b:MonthAccessed>1</b:MonthAccessed>
    <b:DayAccessed>11</b:DayAccessed>
    <b:URL>https://www.ukessays.com/essays/psychology/explanation-of-the-concept-of-research-onion-psychology-essay.php</b:URL>
    <b:RefOrder>5</b:RefOrder>
  </b:Source>
  <b:Source>
    <b:Tag>Veg18</b:Tag>
    <b:SourceType>InternetSite</b:SourceType>
    <b:Guid>{A4099302-620C-4261-AAFB-7D85DD8885E2}</b:Guid>
    <b:Author>
      <b:Author>
        <b:Corporate>Vega</b:Corporate>
      </b:Author>
    </b:Author>
    <b:YearAccessed>2018</b:YearAccessed>
    <b:MonthAccessed>5</b:MonthAccessed>
    <b:DayAccessed>2</b:DayAccessed>
    <b:URL>https://www.vega.com/en/company/technology/guided-wave-radar-level-measurement</b:URL>
    <b:RefOrder>20</b:RefOrder>
  </b:Source>
  <b:Source>
    <b:Tag>SMD18</b:Tag>
    <b:SourceType>InternetSite</b:SourceType>
    <b:Guid>{D3A38E36-D0B2-4B55-B047-CC92795656AD}</b:Guid>
    <b:Author>
      <b:Author>
        <b:Corporate>SMD</b:Corporate>
      </b:Author>
    </b:Author>
    <b:Title>How Optical Level Sensors Work</b:Title>
    <b:YearAccessed>2018</b:YearAccessed>
    <b:MonthAccessed>12</b:MonthAccessed>
    <b:DayAccessed>18</b:DayAccessed>
    <b:URL>https://www.fluidswitch.com/blog/how-do-optical-level-sensors-work/</b:URL>
    <b:RefOrder>24</b:RefOrder>
  </b:Source>
  <b:Source>
    <b:Tag>Veg19</b:Tag>
    <b:SourceType>InternetSite</b:SourceType>
    <b:Guid>{AE6DC2A5-B564-406C-91FC-403538AF5125}</b:Guid>
    <b:Author>
      <b:Author>
        <b:Corporate>Vega</b:Corporate>
      </b:Author>
    </b:Author>
    <b:Title>Radar Level Measurement</b:Title>
    <b:YearAccessed>2019</b:YearAccessed>
    <b:MonthAccessed>1</b:MonthAccessed>
    <b:DayAccessed>1</b:DayAccessed>
    <b:URL>In radar level measurement, microwaves are transmitted by the antenna system of the radar sensor to the measured product, reflected by the product surface, and received back by the antenna system. The time from emission to reception of the signals is prop</b:URL>
    <b:RefOrder>26</b:RefOrder>
  </b:Source>
  <b:Source>
    <b:Tag>elp18</b:Tag>
    <b:SourceType>InternetSite</b:SourceType>
    <b:Guid>{5B7F9435-C1F6-4346-8F5F-BAE0114D4EB5}</b:Guid>
    <b:Author>
      <b:Author>
        <b:Corporate>elprocus.com</b:Corporate>
      </b:Author>
    </b:Author>
    <b:Title>Water Level Controller</b:Title>
    <b:YearAccessed>2018</b:YearAccessed>
    <b:MonthAccessed>4</b:MonthAccessed>
    <b:DayAccessed>21</b:DayAccessed>
    <b:URL>https://www.elprocus.com/water-level-controller/</b:URL>
    <b:RefOrder>17</b:RefOrder>
  </b:Source>
  <b:Source>
    <b:Tag>eng18</b:Tag>
    <b:SourceType>InternetSite</b:SourceType>
    <b:Guid>{78AA3C21-E23C-44C6-9A0F-18504DEF2FF9}</b:Guid>
    <b:Author>
      <b:Author>
        <b:Corporate>engineersgarage.com</b:Corporate>
      </b:Author>
    </b:Author>
    <b:Title>Understanding NOR Gate (CD4001)</b:Title>
    <b:YearAccessed>2018</b:YearAccessed>
    <b:MonthAccessed>6</b:MonthAccessed>
    <b:DayAccessed>24</b:DayAccessed>
    <b:URL>https://www.engineersgarage.com/electronic-circuits/understanding-nor-gate-cd4001</b:URL>
    <b:RefOrder>15</b:RefOrder>
  </b:Source>
  <b:Source>
    <b:Tag>eng181</b:Tag>
    <b:SourceType>InternetSite</b:SourceType>
    <b:Guid>{2FB20D15-786A-4EFE-807A-F8E9CECACE84}</b:Guid>
    <b:Author>
      <b:Author>
        <b:Corporate>engineersgarage.com</b:Corporate>
      </b:Author>
    </b:Author>
    <b:Title>Transistor BC547</b:Title>
    <b:YearAccessed>2018</b:YearAccessed>
    <b:MonthAccessed>6</b:MonthAccessed>
    <b:DayAccessed>8</b:DayAccessed>
    <b:URL>https://www.engineersgarage.com/electronic-components/transistor-bc547-datasheet</b:URL>
    <b:RefOrder>16</b:RefOrder>
  </b:Source>
  <b:Source>
    <b:Tag>exp19</b:Tag>
    <b:SourceType>InternetSite</b:SourceType>
    <b:Guid>{96CFC0F7-4DD2-4BB6-B5C1-DF4DD94EBDD5}</b:Guid>
    <b:Author>
      <b:Author>
        <b:Corporate>explain stuff</b:Corporate>
      </b:Author>
    </b:Author>
    <b:Title>what is a relay</b:Title>
    <b:YearAccessed>2019</b:YearAccessed>
    <b:MonthAccessed>02</b:MonthAccessed>
    <b:DayAccessed>20</b:DayAccessed>
    <b:URL>https://www.explainthatstuff.com/howrelayswork.html</b:URL>
    <b:RefOrder>49</b:RefOrder>
  </b:Source>
  <b:Source>
    <b:Tag>WWW19</b:Tag>
    <b:SourceType>InternetSite</b:SourceType>
    <b:Guid>{EE30A16A-673D-4AD2-8CBE-916DDF80FF8F}</b:Guid>
    <b:Author>
      <b:Author>
        <b:Corporate>WWW3</b:Corporate>
      </b:Author>
    </b:Author>
    <b:Title>Clamp</b:Title>
    <b:YearAccessed>2019</b:YearAccessed>
    <b:MonthAccessed>02</b:MonthAccessed>
    <b:DayAccessed>4</b:DayAccessed>
    <b:URL>https://www3.nd.edu/~lemmon/courses/ee224/web-manual/web-manual/lab5/node9.html</b:URL>
    <b:RefOrder>48</b:RefOrder>
  </b:Source>
  <b:Source>
    <b:Tag>NI19</b:Tag>
    <b:SourceType>InternetSite</b:SourceType>
    <b:Guid>{42B423A1-43E3-4E60-B802-AF13C140B48B}</b:Guid>
    <b:Author>
      <b:Author>
        <b:Corporate>NI</b:Corporate>
      </b:Author>
    </b:Author>
    <b:Title>What is signal conditioning </b:Title>
    <b:YearAccessed>2019</b:YearAccessed>
    <b:MonthAccessed>03</b:MonthAccessed>
    <b:DayAccessed>05</b:DayAccessed>
    <b:URL>http://www.ni.com/en-gb/innovations/white-papers/09/what-is-signal-conditioning-.html</b:URL>
    <b:RefOrder>46</b:RefOrder>
  </b:Source>
  <b:Source>
    <b:Tag>Dif19</b:Tag>
    <b:SourceType>InternetSite</b:SourceType>
    <b:Guid>{BEA674C1-51E6-411A-875E-7718FDA6611D}</b:Guid>
    <b:Author>
      <b:Author>
        <b:Corporate>Diffen</b:Corporate>
      </b:Author>
    </b:Author>
    <b:Title>A/D  signals</b:Title>
    <b:YearAccessed>2019</b:YearAccessed>
    <b:MonthAccessed>01</b:MonthAccessed>
    <b:DayAccessed>29</b:DayAccessed>
    <b:URL>https://www.diffen.com/difference/Analog_vs_Digital</b:URL>
    <b:RefOrder>50</b:RefOrder>
  </b:Source>
  <b:Source>
    <b:Tag>NTS19</b:Tag>
    <b:SourceType>InternetSite</b:SourceType>
    <b:Guid>{C168ABCB-9C41-4A22-8D9E-2FE03BCADDAA}</b:Guid>
    <b:Title>Signal Condition </b:Title>
    <b:YearAccessed>2019</b:YearAccessed>
    <b:MonthAccessed>02</b:MonthAccessed>
    <b:DayAccessed>12</b:DayAccessed>
    <b:URL>https://www.youtube.com/watch?v=HSHJXXFigz8</b:URL>
    <b:Author>
      <b:Author>
        <b:Corporate>NTS</b:Corporate>
      </b:Author>
    </b:Author>
    <b:RefOrder>47</b:RefOrder>
  </b:Source>
  <b:Source>
    <b:Tag>Ome19</b:Tag>
    <b:SourceType>InternetSite</b:SourceType>
    <b:Guid>{4FA4433C-9591-442A-9855-2CBDEFDE65C6}</b:Guid>
    <b:Title>Guided Wave Radar</b:Title>
    <b:Author>
      <b:Author>
        <b:Corporate>Omega</b:Corporate>
      </b:Author>
    </b:Author>
    <b:YearAccessed>2019</b:YearAccessed>
    <b:MonthAccessed>03</b:MonthAccessed>
    <b:DayAccessed>11</b:DayAccessed>
    <b:URL>https://br.omega.com/omegaFiles/green/pdf/LVRD10.pdf</b:URL>
    <b:RefOrder>27</b:RefOrder>
  </b:Source>
  <b:Source>
    <b:Tag>Kob19</b:Tag>
    <b:SourceType>InternetSite</b:SourceType>
    <b:Guid>{477769AC-723B-4E50-9D1A-A2EFC84C6DCD}</b:Guid>
    <b:Author>
      <b:Author>
        <b:Corporate>Kobold</b:Corporate>
      </b:Author>
    </b:Author>
    <b:Title>NGM - Guided Wave Radar Level Transmitter</b:Title>
    <b:YearAccessed>2019</b:YearAccessed>
    <b:MonthAccessed>2</b:MonthAccessed>
    <b:DayAccessed>2</b:DayAccessed>
    <b:URL>https://koboldusa.com/products/level/level-measurement/ngm-guided-wave-radar-level-transmitter</b:URL>
    <b:RefOrder>28</b:RefOrder>
  </b:Source>
  <b:Source>
    <b:Tag>Pep19</b:Tag>
    <b:SourceType>InternetSite</b:SourceType>
    <b:Guid>{111D680B-F364-49C3-B08E-6D353FFA3BF7}</b:Guid>
    <b:Author>
      <b:Author>
        <b:Corporate>Pepperl+Fuchs</b:Corporate>
      </b:Author>
    </b:Author>
    <b:Title>Guided Level Radar LTC51</b:Title>
    <b:YearAccessed>2019</b:YearAccessed>
    <b:MonthAccessed>03</b:MonthAccessed>
    <b:DayAccessed>04</b:DayAccessed>
    <b:URL>https://files.pepperl-fuchs.com/webcat/navi/productInfo/edb/264918_eng.pdf?v=20180711015504</b:URL>
    <b:RefOrder>29</b:RefOrder>
  </b:Source>
  <b:Source>
    <b:Tag>Wik19</b:Tag>
    <b:SourceType>InternetSite</b:SourceType>
    <b:Guid>{0022E853-C7F0-4B55-BA8E-C3B8B539C52E}</b:Guid>
    <b:Author>
      <b:Author>
        <b:Corporate>Wikipedia</b:Corporate>
      </b:Author>
    </b:Author>
    <b:Title>Water density </b:Title>
    <b:YearAccessed>2019</b:YearAccessed>
    <b:MonthAccessed>1</b:MonthAccessed>
    <b:DayAccessed>12</b:DayAccessed>
    <b:URL>https://en.wikipedia.org/wiki/Seawater</b:URL>
    <b:RefOrder>32</b:RefOrder>
  </b:Source>
  <b:Source>
    <b:Tag>Pre19</b:Tag>
    <b:SourceType>InternetSite</b:SourceType>
    <b:Guid>{13E57418-482F-4E22-ABFF-962CF5C738C1}</b:Guid>
    <b:Author>
      <b:Author>
        <b:Corporate>Pressure at depth</b:Corporate>
      </b:Author>
    </b:Author>
    <b:YearAccessed>2019</b:YearAccessed>
    <b:MonthAccessed>03</b:MonthAccessed>
    <b:DayAccessed>20</b:DayAccessed>
    <b:URL>http://www.calctool.org/CALC/other/games/depth_press</b:URL>
    <b:RefOrder>33</b:RefOrder>
  </b:Source>
  <b:Source>
    <b:Tag>APP19</b:Tag>
    <b:SourceType>InternetSite</b:SourceType>
    <b:Guid>{9203F075-1887-4136-B606-C2E3ED5DA287}</b:Guid>
    <b:Author>
      <b:Author>
        <b:Corporate>APPLIED MEASUREMENTS LIMITED</b:Corporate>
      </b:Author>
    </b:Author>
    <b:Title>What is a 4-20mA Current Loop?</b:Title>
    <b:YearAccessed>2019</b:YearAccessed>
    <b:MonthAccessed>3</b:MonthAccessed>
    <b:DayAccessed>12</b:DayAccessed>
    <b:URL>https://appmeas.co.uk/resources/pressure-measurement-notes/what-is-a-4-20ma-current-loop/</b:URL>
    <b:RefOrder>34</b:RefOrder>
  </b:Source>
  <b:Source>
    <b:Tag>ins19</b:Tag>
    <b:SourceType>InternetSite</b:SourceType>
    <b:Guid>{21388DCA-D7C3-4370-8DCC-2834FA4A2CC2}</b:Guid>
    <b:Author>
      <b:Author>
        <b:Corporate>instrumentationtools</b:Corporate>
      </b:Author>
    </b:Author>
    <b:Title>Damping</b:Title>
    <b:YearAccessed>2019</b:YearAccessed>
    <b:MonthAccessed>1</b:MonthAccessed>
    <b:DayAccessed>12</b:DayAccessed>
    <b:URL>https://instrumentationtools.com/process-variable-damping-of-transmitter/</b:URL>
    <b:RefOrder>35</b:RefOrder>
  </b:Source>
  <b:Source>
    <b:Tag>quo18</b:Tag>
    <b:SourceType>InternetSite</b:SourceType>
    <b:Guid>{0BDB57E9-187D-41F3-AADD-C8ECE598F0E7}</b:Guid>
    <b:Author>
      <b:Author>
        <b:Corporate>quora</b:Corporate>
      </b:Author>
    </b:Author>
    <b:Title>water pumps</b:Title>
    <b:YearAccessed>2018</b:YearAccessed>
    <b:MonthAccessed>12</b:MonthAccessed>
    <b:DayAccessed>12</b:DayAccessed>
    <b:URL>https://www.quora.com/What-are-the-different-types-of-water-pumps</b:URL>
    <b:RefOrder>36</b:RefOrder>
  </b:Source>
  <b:Source>
    <b:Tag>equ18</b:Tag>
    <b:SourceType>InternetSite</b:SourceType>
    <b:Guid>{79C2843E-90E8-4AC7-9DDC-ABBE84A12A62}</b:Guid>
    <b:Author>
      <b:Author>
        <b:Corporate>equilibar</b:Corporate>
      </b:Author>
    </b:Author>
    <b:Title>Comparison of Level Control Configuration for Industry</b:Title>
    <b:YearAccessed>18</b:YearAccessed>
    <b:MonthAccessed>12</b:MonthAccessed>
    <b:DayAccessed>12</b:DayAccessed>
    <b:URL>https://www.equilibar.com/application/level-control-loop-comparison/</b:URL>
    <b:RefOrder>14</b:RefOrder>
  </b:Source>
  <b:Source>
    <b:Tag>lea</b:Tag>
    <b:SourceType>InternetSite</b:SourceType>
    <b:Guid>{0E3699BC-C059-4875-BB81-AC0CD91815EC}</b:Guid>
    <b:Title>IR Breakbeam Sensors</b:Title>
    <b:Author>
      <b:Author>
        <b:Corporate>learn</b:Corporate>
      </b:Author>
    </b:Author>
    <b:URL>https://learn.adafruit.com/ir-breakbeam-sensors/overview</b:URL>
    <b:RefOrder>51</b:RefOrder>
  </b:Source>
  <b:Source>
    <b:Tag>Aut</b:Tag>
    <b:SourceType>InternetSite</b:SourceType>
    <b:Guid>{D4B09019-1CBD-4C1D-9131-D8C7C78E7FCE}</b:Guid>
    <b:Author>
      <b:Author>
        <b:Corporate>Autosen</b:Corporate>
      </b:Author>
    </b:Author>
    <b:Title>AO003 Photoelectric sensor IP69K stainless steel housing</b:Title>
    <b:URL>https://autosen.com/en/Position-Sensors/Photoelectric-sensors/Photoelectric-sensor-IP69K-st-steel-housing-AO003?gclid=EAIaIQobChMItZzK-6zK4QIVGLLtCh3eKAIqEAQYBCABEgI5p_D_BwE</b:URL>
    <b:RefOrder>54</b:RefOrder>
  </b:Source>
  <b:Source>
    <b:Tag>RS19</b:Tag>
    <b:SourceType>InternetSite</b:SourceType>
    <b:Guid>{90737517-B553-44D2-81B1-69A6BE825AF6}</b:Guid>
    <b:Author>
      <b:Author>
        <b:Corporate>RS</b:Corporate>
      </b:Author>
    </b:Author>
    <b:Title>Allen Bradley Through Beam (Emitter) Photoelectric Sensor 10 m Detection Range IP67 Block Style 42JS-E2EZB1-F4</b:Title>
    <b:YearAccessed>2019</b:YearAccessed>
    <b:URL>https://uk.rs-online.com/web/p/products/7141612/?grossPrice=Y&amp;cm_mmc=UK-PLA-DS3A-_-google-_-PLA_UK_EN_Automation_And_Control_Gear-_-Sensors_And_Transducers%7CPhotoelectric_Sensors-_-PRODUCT_GROUP&amp;matchtype=&amp;aud-360874243903:pla-581321734529&amp;s_kwcid=AL!745</b:URL>
    <b:RefOrder>52</b:RefOrder>
  </b:Source>
  <b:Source>
    <b:Tag>RS</b:Tag>
    <b:SourceType>InternetSite</b:SourceType>
    <b:Guid>{6FE0A6F6-0F31-4CF0-B0C8-0A7E308003D4}</b:Guid>
    <b:Author>
      <b:Author>
        <b:Corporate>RS</b:Corporate>
      </b:Author>
    </b:Author>
    <b:Title>Allen Bradley Polarized Retroreflective Photoelectric Sensor 0.1 → 6 m Detection Range NPN/PNP IO-Link</b:Title>
    <b:URL>https://uk.rs-online.com/web/p/photoelectric-sensors/1348354/</b:URL>
    <b:RefOrder>53</b:RefOrder>
  </b:Source>
  <b:Source>
    <b:Tag>RS1</b:Tag>
    <b:SourceType>InternetSite</b:SourceType>
    <b:Guid>{B7A6A479-DA81-4B40-8376-2D1D977F6F68}</b:Guid>
    <b:Author>
      <b:Author>
        <b:Corporate>RS</b:Corporate>
      </b:Author>
    </b:Author>
    <b:Title>Telemecanique Sensors Through Beam (Emitter) Photoelectric Sensor 0.28 m, 0.8 m, 4 m, 30 m Detection Range</b:Title>
    <b:URL>https://uk.rs-online.com/web/p/products/4443530/?grossPrice=Y&amp;cm_mmc=UK-PLA-DS3A-_-google-_-PLA_UK_EN_Automation_And_Control_Gear-_-Sensors_And_Transducers%7CPhotoelectric_Sensors-_-PRODUCT_GROUP&amp;matchtype=&amp;aud-360874243903:pla-308865050100&amp;s_kwcid=AL!745</b:URL>
    <b:RefOrder>55</b:RefOrder>
  </b:Source>
  <b:Source>
    <b:Tag>mic19</b:Tag>
    <b:SourceType>InternetSite</b:SourceType>
    <b:Guid>{4DEA93F3-1D81-499A-86D9-A8E9D96E7DD0}</b:Guid>
    <b:Author>
      <b:Author>
        <b:Corporate>microsemi</b:Corporate>
      </b:Author>
    </b:Author>
    <b:Title>N-Channel Mosfet</b:Title>
    <b:YearAccessed>2019</b:YearAccessed>
    <b:MonthAccessed>03</b:MonthAccessed>
    <b:DayAccessed>20</b:DayAccessed>
    <b:URL>https://www.microsemi.com/document-portal/doc_view/131647-lds-0047</b:URL>
    <b:RefOrder>57</b:RefOrder>
  </b:Source>
  <b:Source>
    <b:Tag>wik19</b:Tag>
    <b:SourceType>InternetSite</b:SourceType>
    <b:Guid>{921748BA-1DA8-4E58-8A46-8C4143E04385}</b:Guid>
    <b:Author>
      <b:Author>
        <b:Corporate>wikipedia</b:Corporate>
      </b:Author>
    </b:Author>
    <b:Title>PIC</b:Title>
    <b:YearAccessed>2019</b:YearAccessed>
    <b:MonthAccessed>03</b:MonthAccessed>
    <b:DayAccessed>12</b:DayAccessed>
    <b:URL>https://en.wikipedia.org/wiki/PIC_microcontrollers</b:URL>
    <b:RefOrder>58</b:RefOrder>
  </b:Source>
  <b:Source>
    <b:Tag>aut19</b:Tag>
    <b:SourceType>InternetSite</b:SourceType>
    <b:Guid>{B3448869-DB64-410F-A176-106773C30F65}</b:Guid>
    <b:Author>
      <b:Author>
        <b:Corporate>autosen</b:Corporate>
      </b:Author>
    </b:Author>
    <b:Title>AO003</b:Title>
    <b:YearAccessed>2019</b:YearAccessed>
    <b:MonthAccessed>2</b:MonthAccessed>
    <b:DayAccessed>12</b:DayAccessed>
    <b:URL>https://autosen.com/en/Position-Sensors/Photoelectric-sensors/Photoelectric-sensor-IP69K-st-steel-housing-AO003</b:URL>
    <b:RefOrder>56</b:RefOrder>
  </b:Source>
  <b:Source>
    <b:Tag>swa19</b:Tag>
    <b:SourceType>InternetSite</b:SourceType>
    <b:Guid>{1046D5A3-8BC1-4469-908B-1AD22236BAD9}</b:Guid>
    <b:Author>
      <b:Author>
        <b:Corporate>swanseamariners</b:Corporate>
      </b:Author>
    </b:Author>
    <b:Title>South wales docks</b:Title>
    <b:YearAccessed>19</b:YearAccessed>
    <b:MonthAccessed>12</b:MonthAccessed>
    <b:DayAccessed>12</b:DayAccessed>
    <b:URL>http://www.swanseamariners.org.uk/Welsh_Docks/index.html</b:URL>
    <b:RefOrder>31</b:RefOrder>
  </b:Source>
  <b:Source>
    <b:Tag>tec19</b:Tag>
    <b:SourceType>InternetSite</b:SourceType>
    <b:Guid>{9838892A-854A-487B-BCCE-F2C5666EC86A}</b:Guid>
    <b:Author>
      <b:Author>
        <b:Corporate>techopedia</b:Corporate>
      </b:Author>
    </b:Author>
    <b:Title>Integer </b:Title>
    <b:YearAccessed>2019</b:YearAccessed>
    <b:MonthAccessed>04</b:MonthAccessed>
    <b:DayAccessed>24</b:DayAccessed>
    <b:URL>https://www.techopedia.com/definition/832/integer-int</b:URL>
    <b:RefOrder>59</b:RefOrder>
  </b:Source>
  <b:Source>
    <b:Tag>dee19</b:Tag>
    <b:SourceType>InternetSite</b:SourceType>
    <b:Guid>{1104C692-E721-4A05-8025-7E89DF2B5650}</b:Guid>
    <b:Author>
      <b:Author>
        <b:Corporate>deepbluembedded</b:Corporate>
      </b:Author>
    </b:Author>
    <b:Title>Timer</b:Title>
    <b:YearAccessed>2019</b:YearAccessed>
    <b:MonthAccessed>2</b:MonthAccessed>
    <b:DayAccessed>21</b:DayAccessed>
    <b:URL>https://deepbluembedded.com/timer-modules/</b:URL>
    <b:RefOrder>60</b:RefOrder>
  </b:Source>
  <b:Source>
    <b:Tag>FLO19</b:Tag>
    <b:SourceType>InternetSite</b:SourceType>
    <b:Guid>{8243BA76-AEA6-4005-8096-8BBE9A70CE26}</b:Guid>
    <b:Author>
      <b:Author>
        <b:Corporate>FLO-CORP</b:Corporate>
      </b:Author>
    </b:Author>
    <b:Title>GWR vs Contactles</b:Title>
    <b:YearAccessed>2019</b:YearAccessed>
    <b:MonthAccessed>04</b:MonthAccessed>
    <b:DayAccessed>20</b:DayAccessed>
    <b:URL>https://www.flo-corp.com/2017/12/06/guided-wave-radar-vs-pulse-radar/</b:URL>
    <b:RefOrder>61</b:RefOrder>
  </b:Source>
  <b:Source>
    <b:Tag>how19</b:Tag>
    <b:SourceType>InternetSite</b:SourceType>
    <b:Guid>{1699308D-C803-4D2F-9493-FF6520AB2732}</b:Guid>
    <b:Author>
      <b:Author>
        <b:Corporate>howstuffworks</b:Corporate>
      </b:Author>
    </b:Author>
    <b:Title>Brushless DC motor</b:Title>
    <b:YearAccessed>2019</b:YearAccessed>
    <b:MonthAccessed>4</b:MonthAccessed>
    <b:DayAccessed>25</b:DayAccessed>
    <b:URL>https://electronics.howstuffworks.com/brushless-motor.htm</b:URL>
    <b:RefOrder>45</b:RefOrder>
  </b:Source>
  <b:Source>
    <b:Tag>pow19</b:Tag>
    <b:SourceType>InternetSite</b:SourceType>
    <b:Guid>{D5539312-780D-40EC-882E-8A461364C5EF}</b:Guid>
    <b:Author>
      <b:Author>
        <b:Corporate>powerzone</b:Corporate>
      </b:Author>
    </b:Author>
    <b:Title>PUMPS</b:Title>
    <b:YearAccessed>2019</b:YearAccessed>
    <b:MonthAccessed>04</b:MonthAccessed>
    <b:DayAccessed>22</b:DayAccessed>
    <b:URL>https://www.powerzone.com/resources/glossary/centrifugal-pump</b:URL>
    <b:RefOrder>62</b:RefOrder>
  </b:Source>
  <b:Source>
    <b:Tag>Edn19</b:Tag>
    <b:SourceType>InternetSite</b:SourceType>
    <b:Guid>{05610335-6056-4C41-95DE-B3BB486BBA5B}</b:Guid>
    <b:Author>
      <b:Author>
        <b:Corporate>Edn</b:Corporate>
      </b:Author>
    </b:Author>
    <b:Title>Testing</b:Title>
    <b:YearAccessed>2019</b:YearAccessed>
    <b:MonthAccessed>04</b:MonthAccessed>
    <b:DayAccessed>30</b:DayAccessed>
    <b:URL>https://www.edn.com/electronics-news/4383144/Operating-Extremes-Test-Improves-Reliability</b:URL>
    <b:RefOrder>63</b:RefOrder>
  </b:Source>
  <b:Source>
    <b:Tag>sev19</b:Tag>
    <b:SourceType>InternetSite</b:SourceType>
    <b:Guid>{2140CF8E-1601-4543-B103-C2E273495E24}</b:Guid>
    <b:Author>
      <b:Author>
        <b:Corporate>severnestuarycoastalgroup</b:Corporate>
      </b:Author>
    </b:Author>
    <b:Title>tidal Range</b:Title>
    <b:YearAccessed>2019</b:YearAccessed>
    <b:MonthAccessed>05</b:MonthAccessed>
    <b:DayAccessed>01</b:DayAccessed>
    <b:URL>https://www.severnestuarycoastalgroup.org.uk/about/tidal-energy/</b:URL>
    <b:RefOrder>13</b:RefOrder>
  </b:Source>
  <b:Source>
    <b:Tag>eme19</b:Tag>
    <b:SourceType>InternetSite</b:SourceType>
    <b:Guid>{0FD8F551-C242-4457-9B99-978DDED6A02A}</b:Guid>
    <b:Author>
      <b:Author>
        <b:Corporate>emerson</b:Corporate>
      </b:Author>
    </b:Author>
    <b:Title>Level</b:Title>
    <b:YearAccessed>2019</b:YearAccessed>
    <b:MonthAccessed>2</b:MonthAccessed>
    <b:DayAccessed>21</b:DayAccessed>
    <b:URL>https://www.emerson.com/documents/automation/product-data-sheet-guided-wave-radar-level-interface-transmitter-rosemount-en-73582.pdf</b:URL>
    <b:RefOrder>30</b:RefOrder>
  </b:Source>
  <b:Source>
    <b:Tag>Col19</b:Tag>
    <b:SourceType>InternetSite</b:SourceType>
    <b:Guid>{5605BD3D-1228-4CFD-9B39-5631BCAE7C01}</b:Guid>
    <b:Author>
      <b:Author>
        <b:Corporate>Cole Parmer</b:Corporate>
      </b:Author>
    </b:Author>
    <b:Title>High-Flow 316 SS Straight Centrifugal Pump; 94 GPM/63 ft, 115/230V</b:Title>
    <b:YearAccessed>2019</b:YearAccessed>
    <b:MonthAccessed>3</b:MonthAccessed>
    <b:DayAccessed>3</b:DayAccessed>
    <b:URL>https://www.coleparmer.co.uk/i/high-flow-316-ss-straight-centrifugal-pump-94-gpm-63-ft-115-230v/7076106?PubID=UY&amp;persist=true&amp;ip=no&amp;keyword=&amp;&amp;gclid=EAIaIQobChMIoe_s6_P64QIVg9CyCh06NwHoEAkYAyABEgKhTfD_BwE&amp;gclsrc=aw.ds</b:URL>
    <b:RefOrder>37</b:RefOrder>
  </b:Source>
  <b:Source>
    <b:Tag>col18</b:Tag>
    <b:SourceType>InternetSite</b:SourceType>
    <b:Guid>{7AB68E80-EE73-4C25-85A0-BF3FE4AC293B}</b:Guid>
    <b:Author>
      <b:Author>
        <b:Corporate>coleparmer</b:Corporate>
      </b:Author>
    </b:Author>
    <b:Title>Pump</b:Title>
    <b:YearAccessed>2018</b:YearAccessed>
    <b:MonthAccessed>12</b:MonthAccessed>
    <b:DayAccessed>12</b:DayAccessed>
    <b:URL>https://www.coleparmer.co.uk/i/magnetic-drive-centrifugal-pump-odp-motor-10-gpm-20-5-ft-230v/0702222?PubID=UY&amp;persist=true&amp;ip=no&amp;keyword=&amp;&amp;gclid=EAIaIQobChMI85KpsvX64QIVk9CyCh2IzApJEAkYAiABEgIlHPD_BwE&amp;gclsrc=aw.ds</b:URL>
    <b:RefOrder>38</b:RefOrder>
  </b:Source>
  <b:Source>
    <b:Tag>col181</b:Tag>
    <b:SourceType>InternetSite</b:SourceType>
    <b:Guid>{ECD79027-EE21-48F6-8B1A-1C5572DAC5FD}</b:Guid>
    <b:Author>
      <b:Author>
        <b:Corporate>coleparmer</b:Corporate>
      </b:Author>
    </b:Author>
    <b:Title>Armstrong Pumps Pump, Centrifugal, Bronze Fitted construction, 28 GPM Max, 1/12HP, no flanges</b:Title>
    <b:YearAccessed>2018</b:YearAccessed>
    <b:MonthAccessed>12</b:MonthAccessed>
    <b:DayAccessed>12</b:DayAccessed>
    <b:URL>https://www.coleparmer.co.uk/i/armstrong-pumps-pump-centrifugal-bronze-fitted-construction-28-gpm-max-1-12hp-no-flanges/7973000?PubID=UY&amp;persist=true&amp;ip=no&amp;keyword=&amp;&amp;gclid=EAIaIQobChMI85KpsvX64QIVk9CyCh2IzApJEAkYCyABEgJBn_D_BwE&amp;gclsrc=aw.ds</b:URL>
    <b:RefOrder>40</b:RefOrder>
  </b:Source>
  <b:Source>
    <b:Tag>anc18</b:Tag>
    <b:SourceType>InternetSite</b:SourceType>
    <b:Guid>{B7AFD65B-4114-41C4-9AB2-8F1BB1084F24}</b:Guid>
    <b:Author>
      <b:Author>
        <b:Corporate>anchorpumps</b:Corporate>
      </b:Author>
    </b:Author>
    <b:Title>LOWARA 1HM04S03T5RVBE (E-HM) STAINLESS STEEL HORIZONTAL MULTI-STAGE PUMP 415V</b:Title>
    <b:YearAccessed>2018</b:YearAccessed>
    <b:MonthAccessed>4</b:MonthAccessed>
    <b:DayAccessed>13</b:DayAccessed>
    <b:URL>https://www.anchorpumps.com/lowara-1hm04s03t5rvbe-e-hm-stainless-steel-horizontal-multi-stage-pump-415v-104604031?gclid=EAIaIQobChMI85KpsvX64QIVk9CyCh2IzApJEAkYByABEgKgbPD_BwE#mageworx.downloads.attachments</b:URL>
    <b:RefOrder>39</b:RefOrder>
  </b:Source>
  <b:Source>
    <b:Tag>1808</b:Tag>
    <b:SourceType>InternetSite</b:SourceType>
    <b:Guid>{37CEC585-3FF7-4F47-BAC2-053AF5AA2078}</b:Guid>
    <b:YearAccessed>2018</b:YearAccessed>
    <b:MonthAccessed>08</b:MonthAccessed>
    <b:DayAccessed>01</b:DayAccessed>
    <b:URL>https://www.machinemart.co.uk/p/motor/?da=1&amp;TC=GS-010210465&amp;gclid=EAIaIQobChMIrIvAnPr64QIVk4qzCh1GTAWpEAkYASABEgKxNfD_BwE</b:URL>
    <b:RefOrder>41</b:RefOrder>
  </b:Source>
  <b:Source>
    <b:Tag>RS18</b:Tag>
    <b:SourceType>InternetSite</b:SourceType>
    <b:Guid>{3B020373-03F2-4E43-918D-C517582EA217}</b:Guid>
    <b:Author>
      <b:Author>
        <b:Corporate>RS</b:Corporate>
      </b:Author>
    </b:Author>
    <b:Title>DC motor</b:Title>
    <b:YearAccessed>2018</b:YearAccessed>
    <b:MonthAccessed>09</b:MonthAccessed>
    <b:DayAccessed>21</b:DayAccessed>
    <b:URL>https://uk.rs-online.com/web/p/products/1259285/?grossPrice=Y&amp;cm_mmc=UK-PLA-DS3A-_-google-_-PLA_UK_EN_Automation_And_Control_Gear-_-Electric_Motors_And_Motor_Controllers_And_Peripherals%7CAc_Motors-_-PRODUCT_GROUP&amp;matchtype=&amp;aud-360874243903:pla-600060814</b:URL>
    <b:RefOrder>42</b:RefOrder>
  </b:Source>
  <b:Source>
    <b:Tag>ACD18</b:Tag>
    <b:SourceType>InternetSite</b:SourceType>
    <b:Guid>{1215C04E-9E87-4796-8463-933E54061B25}</b:Guid>
    <b:Author>
      <b:Author>
        <b:Corporate>ACDC Drives</b:Corporate>
      </b:Author>
    </b:Author>
    <b:Title>0.75KW (1HP) 2 Pole Tec Motor 230V/400V 3 Phase - B3</b:Title>
    <b:YearAccessed>2018</b:YearAccessed>
    <b:MonthAccessed>09</b:MonthAccessed>
    <b:DayAccessed>21</b:DayAccessed>
    <b:URL>https://acdcdrives.co.uk/Tec-Motor-075kW-2Pole-B3?language=en&amp;currency=GBP&amp;gclid=EAIaIQobChMI6KW71_v64QIVywrTCh01LQeTEAQYDSABEgIFnfD_BwE</b:URL>
    <b:RefOrder>43</b:RefOrder>
  </b:Source>
  <b:Source>
    <b:Tag>Cro19</b:Tag>
    <b:SourceType>InternetSite</b:SourceType>
    <b:Guid>{95A9D1F8-52FE-46AB-A755-7CD51535B0D4}</b:Guid>
    <b:Author>
      <b:Author>
        <b:Corporate>Crompton Greaves</b:Corporate>
      </b:Author>
    </b:Author>
    <b:Title>DC Motor</b:Title>
    <b:YearAccessed>2019</b:YearAccessed>
    <b:MonthAccessed>4</b:MonthAccessed>
    <b:DayAccessed>21</b:DayAccessed>
    <b:URL>https://www.ebay.co.uk/i/192580042561</b:URL>
    <b:RefOrder>44</b:RefOrder>
  </b:Source>
  <b:Source>
    <b:Tag>Jam18</b:Tag>
    <b:SourceType>Report</b:SourceType>
    <b:Guid>{39FD4197-A241-4AC4-9545-530BEA64D898}</b:Guid>
    <b:Title>Project Propsal</b:Title>
    <b:Year>2018</b:Year>
    <b:City>Swanses</b:City>
    <b:Author>
      <b:Author>
        <b:NameList>
          <b:Person>
            <b:Last>Thomas</b:Last>
            <b:First>James</b:First>
          </b:Person>
        </b:NameList>
      </b:Author>
    </b:Author>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29911E1-A4F7-48EE-8978-C6F6378929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3404</TotalTime>
  <Pages>91</Pages>
  <Words>17876</Words>
  <Characters>101897</Characters>
  <Application>Microsoft Office Word</Application>
  <DocSecurity>0</DocSecurity>
  <Lines>849</Lines>
  <Paragraphs>239</Paragraphs>
  <ScaleCrop>false</ScaleCrop>
  <HeadingPairs>
    <vt:vector size="2" baseType="variant">
      <vt:variant>
        <vt:lpstr>Title</vt:lpstr>
      </vt:variant>
      <vt:variant>
        <vt:i4>1</vt:i4>
      </vt:variant>
    </vt:vector>
  </HeadingPairs>
  <TitlesOfParts>
    <vt:vector size="1" baseType="lpstr">
      <vt:lpstr>Major Project</vt:lpstr>
    </vt:vector>
  </TitlesOfParts>
  <Company>UWTSD</Company>
  <LinksUpToDate>false</LinksUpToDate>
  <CharactersWithSpaces>119534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Major Project</dc:title>
  <dc:subject>Water Level Control</dc:subject>
  <dc:creator>James Michael Thomas (1708737)</dc:creator>
  <cp:keywords/>
  <dc:description/>
  <cp:lastModifiedBy>James Thomas (1708737)</cp:lastModifiedBy>
  <cp:revision>57</cp:revision>
  <dcterms:created xsi:type="dcterms:W3CDTF">2018-11-29T12:32:00Z</dcterms:created>
  <dcterms:modified xsi:type="dcterms:W3CDTF">2019-05-02T10:40:00Z</dcterms:modified>
</cp:coreProperties>
</file>