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949" w:rsidRDefault="00F875F5" w:rsidP="00F875F5">
      <w:pPr>
        <w:jc w:val="center"/>
        <w:rPr>
          <w:rFonts w:ascii="Arial" w:hAnsi="Arial" w:cs="Arial"/>
          <w:b/>
          <w:sz w:val="32"/>
          <w:szCs w:val="32"/>
          <w:u w:val="single"/>
        </w:rPr>
      </w:pPr>
      <w:r w:rsidRPr="00E75291">
        <w:rPr>
          <w:rFonts w:ascii="Arial" w:hAnsi="Arial" w:cs="Arial"/>
          <w:b/>
          <w:sz w:val="32"/>
          <w:szCs w:val="32"/>
          <w:u w:val="single"/>
        </w:rPr>
        <w:t>DISSERTATION PROPOSAL</w:t>
      </w:r>
    </w:p>
    <w:p w:rsidR="00EF5848" w:rsidRDefault="00EF5848" w:rsidP="00F875F5">
      <w:pPr>
        <w:jc w:val="center"/>
        <w:rPr>
          <w:rFonts w:ascii="Arial" w:hAnsi="Arial" w:cs="Arial"/>
          <w:b/>
          <w:sz w:val="32"/>
          <w:szCs w:val="32"/>
          <w:u w:val="single"/>
        </w:rPr>
      </w:pPr>
    </w:p>
    <w:p w:rsidR="00EF5848" w:rsidRPr="00E75291" w:rsidRDefault="00EF5848" w:rsidP="00F875F5">
      <w:pPr>
        <w:jc w:val="center"/>
        <w:rPr>
          <w:rFonts w:ascii="Arial" w:hAnsi="Arial" w:cs="Arial"/>
          <w:b/>
          <w:sz w:val="32"/>
          <w:szCs w:val="32"/>
          <w:u w:val="single"/>
        </w:rPr>
      </w:pPr>
    </w:p>
    <w:p w:rsidR="00E75291" w:rsidRPr="00E75291" w:rsidRDefault="00E75291" w:rsidP="00077782">
      <w:pPr>
        <w:rPr>
          <w:rFonts w:ascii="Arial" w:hAnsi="Arial" w:cs="Arial"/>
          <w:b/>
          <w:sz w:val="24"/>
          <w:szCs w:val="24"/>
        </w:rPr>
      </w:pPr>
    </w:p>
    <w:p w:rsidR="00EF5848" w:rsidRDefault="00F875F5" w:rsidP="00C2496C">
      <w:pPr>
        <w:jc w:val="center"/>
        <w:rPr>
          <w:rFonts w:ascii="Arial" w:hAnsi="Arial" w:cs="Arial"/>
          <w:b/>
          <w:sz w:val="24"/>
          <w:szCs w:val="24"/>
          <w:u w:val="single"/>
        </w:rPr>
      </w:pPr>
      <w:r w:rsidRPr="00E75291">
        <w:rPr>
          <w:rFonts w:ascii="Arial" w:hAnsi="Arial" w:cs="Arial"/>
          <w:b/>
          <w:sz w:val="24"/>
          <w:szCs w:val="24"/>
          <w:u w:val="single"/>
        </w:rPr>
        <w:t>An investigation into the role of Police, Fire and Ambulance</w:t>
      </w:r>
      <w:r w:rsidR="00C2496C">
        <w:rPr>
          <w:rFonts w:ascii="Arial" w:hAnsi="Arial" w:cs="Arial"/>
          <w:b/>
          <w:sz w:val="24"/>
          <w:szCs w:val="24"/>
          <w:u w:val="single"/>
        </w:rPr>
        <w:t xml:space="preserve"> responding to major incidents </w:t>
      </w:r>
    </w:p>
    <w:p w:rsidR="00EF5848" w:rsidRDefault="00EF5848" w:rsidP="00077782">
      <w:pPr>
        <w:rPr>
          <w:rFonts w:ascii="Arial" w:hAnsi="Arial" w:cs="Arial"/>
          <w:b/>
          <w:sz w:val="24"/>
          <w:szCs w:val="24"/>
          <w:u w:val="single"/>
        </w:rPr>
      </w:pPr>
      <w:bookmarkStart w:id="0" w:name="_GoBack"/>
      <w:bookmarkEnd w:id="0"/>
    </w:p>
    <w:p w:rsidR="00E75291" w:rsidRPr="00E75291" w:rsidRDefault="00E75291" w:rsidP="00F6674E">
      <w:pPr>
        <w:rPr>
          <w:rFonts w:ascii="Arial" w:hAnsi="Arial" w:cs="Arial"/>
          <w:b/>
          <w:sz w:val="24"/>
          <w:szCs w:val="24"/>
          <w:u w:val="single"/>
        </w:rPr>
      </w:pPr>
    </w:p>
    <w:p w:rsidR="00F875F5" w:rsidRPr="00E75291" w:rsidRDefault="008F18DD" w:rsidP="008F18DD">
      <w:pPr>
        <w:rPr>
          <w:rFonts w:ascii="Arial" w:hAnsi="Arial" w:cs="Arial"/>
          <w:b/>
          <w:sz w:val="24"/>
          <w:szCs w:val="24"/>
          <w:u w:val="single"/>
        </w:rPr>
      </w:pPr>
      <w:r w:rsidRPr="00E75291">
        <w:rPr>
          <w:rFonts w:ascii="Arial" w:hAnsi="Arial" w:cs="Arial"/>
          <w:b/>
          <w:sz w:val="24"/>
          <w:szCs w:val="24"/>
          <w:u w:val="single"/>
        </w:rPr>
        <w:t xml:space="preserve">Introduction – Research Background </w:t>
      </w:r>
    </w:p>
    <w:p w:rsidR="00F875F5" w:rsidRPr="00F973EF" w:rsidRDefault="00F875F5" w:rsidP="00F875F5">
      <w:pPr>
        <w:rPr>
          <w:rFonts w:ascii="Arial" w:hAnsi="Arial" w:cs="Arial"/>
          <w:sz w:val="24"/>
          <w:szCs w:val="24"/>
        </w:rPr>
      </w:pPr>
      <w:r w:rsidRPr="00F973EF">
        <w:rPr>
          <w:rFonts w:ascii="Arial" w:hAnsi="Arial" w:cs="Arial"/>
          <w:sz w:val="24"/>
          <w:szCs w:val="24"/>
        </w:rPr>
        <w:t>Over recent years, t</w:t>
      </w:r>
      <w:r w:rsidR="00BD7083" w:rsidRPr="00F973EF">
        <w:rPr>
          <w:rFonts w:ascii="Arial" w:hAnsi="Arial" w:cs="Arial"/>
          <w:sz w:val="24"/>
          <w:szCs w:val="24"/>
        </w:rPr>
        <w:t xml:space="preserve">he general public of the United Kingdom have been victim to </w:t>
      </w:r>
      <w:r w:rsidRPr="00F973EF">
        <w:rPr>
          <w:rFonts w:ascii="Arial" w:hAnsi="Arial" w:cs="Arial"/>
          <w:sz w:val="24"/>
          <w:szCs w:val="24"/>
        </w:rPr>
        <w:t xml:space="preserve">a phenomenal increase </w:t>
      </w:r>
      <w:r w:rsidR="00E9660C" w:rsidRPr="00F973EF">
        <w:rPr>
          <w:rFonts w:ascii="Arial" w:hAnsi="Arial" w:cs="Arial"/>
          <w:sz w:val="24"/>
          <w:szCs w:val="24"/>
        </w:rPr>
        <w:t>in major i</w:t>
      </w:r>
      <w:r w:rsidR="00BD7083" w:rsidRPr="00F973EF">
        <w:rPr>
          <w:rFonts w:ascii="Arial" w:hAnsi="Arial" w:cs="Arial"/>
          <w:sz w:val="24"/>
          <w:szCs w:val="24"/>
        </w:rPr>
        <w:t>ncidents. Due to this, the UK’s emergency services have sustained a dramatic increase in joint emergency service attendance at m</w:t>
      </w:r>
      <w:r w:rsidR="00C2496C" w:rsidRPr="00F973EF">
        <w:rPr>
          <w:rFonts w:ascii="Arial" w:hAnsi="Arial" w:cs="Arial"/>
          <w:sz w:val="24"/>
          <w:szCs w:val="24"/>
        </w:rPr>
        <w:t xml:space="preserve">ajor incidents. </w:t>
      </w:r>
      <w:r w:rsidR="00BD7083" w:rsidRPr="00F973EF">
        <w:rPr>
          <w:rFonts w:ascii="Arial" w:hAnsi="Arial" w:cs="Arial"/>
          <w:sz w:val="24"/>
          <w:szCs w:val="24"/>
        </w:rPr>
        <w:t xml:space="preserve"> </w:t>
      </w:r>
    </w:p>
    <w:p w:rsidR="00BD7083" w:rsidRPr="00F973EF" w:rsidRDefault="00BD7083" w:rsidP="00F875F5">
      <w:pPr>
        <w:rPr>
          <w:rFonts w:ascii="Arial" w:hAnsi="Arial" w:cs="Arial"/>
          <w:sz w:val="24"/>
          <w:szCs w:val="24"/>
        </w:rPr>
      </w:pPr>
      <w:r w:rsidRPr="00F973EF">
        <w:rPr>
          <w:rFonts w:ascii="Arial" w:hAnsi="Arial" w:cs="Arial"/>
          <w:sz w:val="24"/>
          <w:szCs w:val="24"/>
        </w:rPr>
        <w:t>The UK is heavily dependent on their emergency service personnel and up until recent years, joint attendance of all serv</w:t>
      </w:r>
      <w:r w:rsidR="00AE27B6" w:rsidRPr="00F973EF">
        <w:rPr>
          <w:rFonts w:ascii="Arial" w:hAnsi="Arial" w:cs="Arial"/>
          <w:sz w:val="24"/>
          <w:szCs w:val="24"/>
        </w:rPr>
        <w:t>ices has bee</w:t>
      </w:r>
      <w:r w:rsidRPr="00F973EF">
        <w:rPr>
          <w:rFonts w:ascii="Arial" w:hAnsi="Arial" w:cs="Arial"/>
          <w:sz w:val="24"/>
          <w:szCs w:val="24"/>
        </w:rPr>
        <w:t>n</w:t>
      </w:r>
      <w:r w:rsidR="00AE27B6" w:rsidRPr="00F973EF">
        <w:rPr>
          <w:rFonts w:ascii="Arial" w:hAnsi="Arial" w:cs="Arial"/>
          <w:sz w:val="24"/>
          <w:szCs w:val="24"/>
        </w:rPr>
        <w:t xml:space="preserve"> intermittent</w:t>
      </w:r>
      <w:r w:rsidRPr="00F973EF">
        <w:rPr>
          <w:rFonts w:ascii="Arial" w:hAnsi="Arial" w:cs="Arial"/>
          <w:sz w:val="24"/>
          <w:szCs w:val="24"/>
        </w:rPr>
        <w:t xml:space="preserve">.  </w:t>
      </w:r>
      <w:r w:rsidR="00C2496C" w:rsidRPr="00F973EF">
        <w:rPr>
          <w:rFonts w:ascii="Arial" w:hAnsi="Arial" w:cs="Arial"/>
          <w:sz w:val="24"/>
          <w:szCs w:val="24"/>
        </w:rPr>
        <w:t>The UK has</w:t>
      </w:r>
      <w:r w:rsidR="00AE27B6" w:rsidRPr="00F973EF">
        <w:rPr>
          <w:rFonts w:ascii="Arial" w:hAnsi="Arial" w:cs="Arial"/>
          <w:sz w:val="24"/>
          <w:szCs w:val="24"/>
        </w:rPr>
        <w:t xml:space="preserve"> one of the world’s leading </w:t>
      </w:r>
      <w:r w:rsidR="001A376C" w:rsidRPr="00F973EF">
        <w:rPr>
          <w:rFonts w:ascii="Arial" w:hAnsi="Arial" w:cs="Arial"/>
          <w:sz w:val="24"/>
          <w:szCs w:val="24"/>
        </w:rPr>
        <w:t>emergency services,</w:t>
      </w:r>
      <w:r w:rsidR="008F18DD" w:rsidRPr="00F973EF">
        <w:rPr>
          <w:rFonts w:ascii="Arial" w:hAnsi="Arial" w:cs="Arial"/>
          <w:sz w:val="24"/>
          <w:szCs w:val="24"/>
        </w:rPr>
        <w:t xml:space="preserve"> and research indicates that there has been an increase in 999 calls for all services over the past few years. </w:t>
      </w:r>
      <w:r w:rsidR="001A376C" w:rsidRPr="00F973EF">
        <w:rPr>
          <w:rFonts w:ascii="Arial" w:hAnsi="Arial" w:cs="Arial"/>
          <w:sz w:val="24"/>
          <w:szCs w:val="24"/>
        </w:rPr>
        <w:t>“New figures released to mark Emergency Services Day show that the volume of calls has increased from around 25 million a year in 2000, to 33 million today” (techradar.pro)</w:t>
      </w:r>
      <w:r w:rsidR="001D444A" w:rsidRPr="00F973EF">
        <w:rPr>
          <w:rFonts w:ascii="Arial" w:hAnsi="Arial" w:cs="Arial"/>
          <w:sz w:val="24"/>
          <w:szCs w:val="24"/>
        </w:rPr>
        <w:t xml:space="preserve">. </w:t>
      </w:r>
    </w:p>
    <w:p w:rsidR="00E75291" w:rsidRPr="00F973EF" w:rsidRDefault="008F18DD" w:rsidP="00F875F5">
      <w:pPr>
        <w:rPr>
          <w:rFonts w:ascii="Arial" w:hAnsi="Arial" w:cs="Arial"/>
          <w:sz w:val="24"/>
          <w:szCs w:val="24"/>
        </w:rPr>
      </w:pPr>
      <w:r w:rsidRPr="00F973EF">
        <w:rPr>
          <w:rFonts w:ascii="Arial" w:hAnsi="Arial" w:cs="Arial"/>
          <w:sz w:val="24"/>
          <w:szCs w:val="24"/>
        </w:rPr>
        <w:t xml:space="preserve">Due to the </w:t>
      </w:r>
      <w:r w:rsidR="00C2496C" w:rsidRPr="00F973EF">
        <w:rPr>
          <w:rFonts w:ascii="Arial" w:hAnsi="Arial" w:cs="Arial"/>
          <w:sz w:val="24"/>
          <w:szCs w:val="24"/>
        </w:rPr>
        <w:t>increase in</w:t>
      </w:r>
      <w:r w:rsidR="0062071D" w:rsidRPr="00F973EF">
        <w:rPr>
          <w:rFonts w:ascii="Arial" w:hAnsi="Arial" w:cs="Arial"/>
          <w:sz w:val="24"/>
          <w:szCs w:val="24"/>
        </w:rPr>
        <w:t xml:space="preserve"> </w:t>
      </w:r>
      <w:r w:rsidRPr="00F973EF">
        <w:rPr>
          <w:rFonts w:ascii="Arial" w:hAnsi="Arial" w:cs="Arial"/>
          <w:sz w:val="24"/>
          <w:szCs w:val="24"/>
        </w:rPr>
        <w:t>major incidents, such as terrorist att</w:t>
      </w:r>
      <w:r w:rsidR="00C2496C" w:rsidRPr="00F973EF">
        <w:rPr>
          <w:rFonts w:ascii="Arial" w:hAnsi="Arial" w:cs="Arial"/>
          <w:sz w:val="24"/>
          <w:szCs w:val="24"/>
        </w:rPr>
        <w:t>acks,</w:t>
      </w:r>
      <w:r w:rsidR="0062071D" w:rsidRPr="00F973EF">
        <w:rPr>
          <w:rFonts w:ascii="Arial" w:hAnsi="Arial" w:cs="Arial"/>
          <w:sz w:val="24"/>
          <w:szCs w:val="24"/>
        </w:rPr>
        <w:t xml:space="preserve"> it became apparent that  a programme would need to be set up in order to improve the way police, fire and ambulance respond to major incidents together. This programm</w:t>
      </w:r>
      <w:r w:rsidR="001E698E" w:rsidRPr="00F973EF">
        <w:rPr>
          <w:rFonts w:ascii="Arial" w:hAnsi="Arial" w:cs="Arial"/>
          <w:sz w:val="24"/>
          <w:szCs w:val="24"/>
        </w:rPr>
        <w:t>e was named, The Joint Services Interoperability Programme (JESIP) and w</w:t>
      </w:r>
      <w:r w:rsidR="00D44611" w:rsidRPr="00F973EF">
        <w:rPr>
          <w:rFonts w:ascii="Arial" w:hAnsi="Arial" w:cs="Arial"/>
          <w:sz w:val="24"/>
          <w:szCs w:val="24"/>
        </w:rPr>
        <w:t>as set up in 2012</w:t>
      </w:r>
      <w:r w:rsidR="001E698E" w:rsidRPr="00F973EF">
        <w:rPr>
          <w:rFonts w:ascii="Arial" w:hAnsi="Arial" w:cs="Arial"/>
          <w:sz w:val="24"/>
          <w:szCs w:val="24"/>
        </w:rPr>
        <w:t xml:space="preserve">. It provides a joint working strategy to major incidents, known as the JESIP principles for joint working. </w:t>
      </w:r>
      <w:r w:rsidR="00D44611" w:rsidRPr="00F973EF">
        <w:rPr>
          <w:rFonts w:ascii="Arial" w:hAnsi="Arial" w:cs="Arial"/>
          <w:sz w:val="24"/>
          <w:szCs w:val="24"/>
        </w:rPr>
        <w:t xml:space="preserve"> JESIP was set up due to the fact that</w:t>
      </w:r>
      <w:r w:rsidR="00C2496C" w:rsidRPr="00F973EF">
        <w:rPr>
          <w:rFonts w:ascii="Arial" w:hAnsi="Arial" w:cs="Arial"/>
          <w:sz w:val="24"/>
          <w:szCs w:val="24"/>
        </w:rPr>
        <w:t xml:space="preserve"> emergency services were</w:t>
      </w:r>
      <w:r w:rsidR="00D44611" w:rsidRPr="00F973EF">
        <w:rPr>
          <w:rFonts w:ascii="Arial" w:hAnsi="Arial" w:cs="Arial"/>
          <w:sz w:val="24"/>
          <w:szCs w:val="24"/>
        </w:rPr>
        <w:t xml:space="preserve"> under hug</w:t>
      </w:r>
      <w:r w:rsidR="00C2496C" w:rsidRPr="00F973EF">
        <w:rPr>
          <w:rFonts w:ascii="Arial" w:hAnsi="Arial" w:cs="Arial"/>
          <w:sz w:val="24"/>
          <w:szCs w:val="24"/>
        </w:rPr>
        <w:t xml:space="preserve">e scrutiny due the way they </w:t>
      </w:r>
      <w:r w:rsidR="00D44611" w:rsidRPr="00F973EF">
        <w:rPr>
          <w:rFonts w:ascii="Arial" w:hAnsi="Arial" w:cs="Arial"/>
          <w:sz w:val="24"/>
          <w:szCs w:val="24"/>
        </w:rPr>
        <w:t xml:space="preserve">dealt with major incidents.  </w:t>
      </w:r>
      <w:r w:rsidR="00A15D20" w:rsidRPr="00F973EF">
        <w:rPr>
          <w:rFonts w:ascii="Arial" w:hAnsi="Arial" w:cs="Arial"/>
          <w:sz w:val="24"/>
          <w:szCs w:val="24"/>
        </w:rPr>
        <w:t>One example of this would be the London 7/7 bombings. Having researched into this, it appears that the main issues were lack of communication and understanding between the three services.</w:t>
      </w:r>
    </w:p>
    <w:p w:rsidR="008F18DD" w:rsidRPr="00F973EF" w:rsidRDefault="00E75291" w:rsidP="00F875F5">
      <w:pPr>
        <w:rPr>
          <w:rFonts w:ascii="Arial" w:hAnsi="Arial" w:cs="Arial"/>
          <w:sz w:val="24"/>
          <w:szCs w:val="24"/>
        </w:rPr>
      </w:pPr>
      <w:r w:rsidRPr="00F973EF">
        <w:rPr>
          <w:rFonts w:ascii="Arial" w:hAnsi="Arial" w:cs="Arial"/>
          <w:sz w:val="24"/>
          <w:szCs w:val="24"/>
        </w:rPr>
        <w:t xml:space="preserve">Below is a joint working model set out by JESIP to help with communication and knowledge </w:t>
      </w:r>
      <w:r w:rsidR="00C2496C" w:rsidRPr="00F973EF">
        <w:rPr>
          <w:rFonts w:ascii="Arial" w:hAnsi="Arial" w:cs="Arial"/>
          <w:sz w:val="24"/>
          <w:szCs w:val="24"/>
        </w:rPr>
        <w:t>between the three services at</w:t>
      </w:r>
      <w:r w:rsidR="00077782" w:rsidRPr="00F973EF">
        <w:rPr>
          <w:rFonts w:ascii="Arial" w:hAnsi="Arial" w:cs="Arial"/>
          <w:sz w:val="24"/>
          <w:szCs w:val="24"/>
        </w:rPr>
        <w:t xml:space="preserve"> major incidents (figure 1). </w:t>
      </w:r>
      <w:r w:rsidRPr="00F973EF">
        <w:rPr>
          <w:rFonts w:ascii="Arial" w:hAnsi="Arial" w:cs="Arial"/>
          <w:sz w:val="24"/>
          <w:szCs w:val="24"/>
        </w:rPr>
        <w:t xml:space="preserve">  </w:t>
      </w:r>
    </w:p>
    <w:p w:rsidR="001E698E" w:rsidRPr="00F973EF" w:rsidRDefault="00E75291" w:rsidP="00E75291">
      <w:pPr>
        <w:jc w:val="center"/>
        <w:rPr>
          <w:rFonts w:ascii="Arial" w:hAnsi="Arial" w:cs="Arial"/>
          <w:sz w:val="24"/>
          <w:szCs w:val="24"/>
        </w:rPr>
      </w:pPr>
      <w:r w:rsidRPr="00F973EF">
        <w:rPr>
          <w:rFonts w:ascii="Arial" w:hAnsi="Arial" w:cs="Arial"/>
          <w:noProof/>
          <w:sz w:val="24"/>
          <w:szCs w:val="24"/>
          <w:lang w:eastAsia="en-GB"/>
        </w:rPr>
        <w:lastRenderedPageBreak/>
        <w:drawing>
          <wp:inline distT="0" distB="0" distL="0" distR="0" wp14:anchorId="21C6739B" wp14:editId="554DBF59">
            <wp:extent cx="4929416" cy="418011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ESIP- joint wokring model.jpg"/>
                    <pic:cNvPicPr/>
                  </pic:nvPicPr>
                  <pic:blipFill>
                    <a:blip r:embed="rId8">
                      <a:extLst>
                        <a:ext uri="{28A0092B-C50C-407E-A947-70E740481C1C}">
                          <a14:useLocalDpi xmlns:a14="http://schemas.microsoft.com/office/drawing/2010/main" val="0"/>
                        </a:ext>
                      </a:extLst>
                    </a:blip>
                    <a:stretch>
                      <a:fillRect/>
                    </a:stretch>
                  </pic:blipFill>
                  <pic:spPr>
                    <a:xfrm>
                      <a:off x="0" y="0"/>
                      <a:ext cx="4962031" cy="4207773"/>
                    </a:xfrm>
                    <a:prstGeom prst="rect">
                      <a:avLst/>
                    </a:prstGeom>
                  </pic:spPr>
                </pic:pic>
              </a:graphicData>
            </a:graphic>
          </wp:inline>
        </w:drawing>
      </w:r>
    </w:p>
    <w:p w:rsidR="001E698E" w:rsidRPr="00F973EF" w:rsidRDefault="00E75291" w:rsidP="00E75291">
      <w:pPr>
        <w:jc w:val="center"/>
        <w:rPr>
          <w:rFonts w:ascii="Arial" w:hAnsi="Arial" w:cs="Arial"/>
          <w:sz w:val="24"/>
          <w:szCs w:val="24"/>
        </w:rPr>
      </w:pPr>
      <w:r w:rsidRPr="00F973EF">
        <w:rPr>
          <w:rFonts w:ascii="Arial" w:hAnsi="Arial" w:cs="Arial"/>
          <w:sz w:val="24"/>
          <w:szCs w:val="24"/>
        </w:rPr>
        <w:t xml:space="preserve">Figure 1 – Joint Working Model </w:t>
      </w:r>
    </w:p>
    <w:p w:rsidR="00E75291" w:rsidRPr="00F973EF" w:rsidRDefault="00E75291" w:rsidP="00E75291">
      <w:pPr>
        <w:jc w:val="center"/>
        <w:rPr>
          <w:rFonts w:ascii="Arial" w:hAnsi="Arial" w:cs="Arial"/>
          <w:sz w:val="24"/>
          <w:szCs w:val="24"/>
        </w:rPr>
      </w:pPr>
      <w:r w:rsidRPr="00F973EF">
        <w:rPr>
          <w:rFonts w:ascii="Arial" w:hAnsi="Arial" w:cs="Arial"/>
          <w:sz w:val="24"/>
          <w:szCs w:val="24"/>
        </w:rPr>
        <w:t xml:space="preserve">(Source: JESIP) </w:t>
      </w:r>
    </w:p>
    <w:p w:rsidR="001A376C" w:rsidRPr="00F973EF" w:rsidRDefault="001A376C" w:rsidP="00F875F5">
      <w:pPr>
        <w:rPr>
          <w:rFonts w:ascii="Arial" w:hAnsi="Arial" w:cs="Arial"/>
          <w:sz w:val="24"/>
          <w:szCs w:val="24"/>
        </w:rPr>
      </w:pPr>
    </w:p>
    <w:p w:rsidR="00EF5848" w:rsidRPr="00F973EF" w:rsidRDefault="00EF5848" w:rsidP="00F875F5">
      <w:pPr>
        <w:rPr>
          <w:rFonts w:ascii="Arial" w:hAnsi="Arial" w:cs="Arial"/>
          <w:sz w:val="24"/>
          <w:szCs w:val="24"/>
        </w:rPr>
      </w:pPr>
    </w:p>
    <w:p w:rsidR="001A376C" w:rsidRPr="00F973EF" w:rsidRDefault="001A376C" w:rsidP="00F875F5">
      <w:pPr>
        <w:rPr>
          <w:rFonts w:ascii="Arial" w:hAnsi="Arial" w:cs="Arial"/>
          <w:sz w:val="24"/>
          <w:szCs w:val="24"/>
        </w:rPr>
      </w:pPr>
    </w:p>
    <w:p w:rsidR="006157A8" w:rsidRPr="00F973EF" w:rsidRDefault="006157A8" w:rsidP="00F875F5">
      <w:pPr>
        <w:rPr>
          <w:rFonts w:ascii="Arial" w:hAnsi="Arial" w:cs="Arial"/>
          <w:sz w:val="24"/>
          <w:szCs w:val="24"/>
          <w:u w:val="single"/>
        </w:rPr>
      </w:pPr>
      <w:r w:rsidRPr="00F973EF">
        <w:rPr>
          <w:rFonts w:ascii="Arial" w:hAnsi="Arial" w:cs="Arial"/>
          <w:sz w:val="24"/>
          <w:szCs w:val="24"/>
          <w:u w:val="single"/>
        </w:rPr>
        <w:t>Research Rationale</w:t>
      </w:r>
    </w:p>
    <w:p w:rsidR="006157A8" w:rsidRPr="00F973EF" w:rsidRDefault="006157A8" w:rsidP="00F875F5">
      <w:pPr>
        <w:rPr>
          <w:rFonts w:ascii="Arial" w:hAnsi="Arial" w:cs="Arial"/>
          <w:sz w:val="24"/>
          <w:szCs w:val="24"/>
          <w:u w:val="single"/>
        </w:rPr>
      </w:pPr>
    </w:p>
    <w:p w:rsidR="006157A8" w:rsidRPr="00F973EF" w:rsidRDefault="00026235" w:rsidP="00F875F5">
      <w:pPr>
        <w:rPr>
          <w:rFonts w:ascii="Arial" w:hAnsi="Arial" w:cs="Arial"/>
          <w:sz w:val="24"/>
          <w:szCs w:val="24"/>
        </w:rPr>
      </w:pPr>
      <w:r w:rsidRPr="00F973EF">
        <w:rPr>
          <w:rFonts w:ascii="Arial" w:hAnsi="Arial" w:cs="Arial"/>
          <w:sz w:val="24"/>
          <w:szCs w:val="24"/>
        </w:rPr>
        <w:t>The objective of this research is to investigate the knowledge and understanding of the Fire, Police and Ambulance service and to improve communica</w:t>
      </w:r>
      <w:r w:rsidR="00C2496C" w:rsidRPr="00F973EF">
        <w:rPr>
          <w:rFonts w:ascii="Arial" w:hAnsi="Arial" w:cs="Arial"/>
          <w:sz w:val="24"/>
          <w:szCs w:val="24"/>
        </w:rPr>
        <w:t>tion skills between them</w:t>
      </w:r>
      <w:r w:rsidR="00E9660C" w:rsidRPr="00F973EF">
        <w:rPr>
          <w:rFonts w:ascii="Arial" w:hAnsi="Arial" w:cs="Arial"/>
          <w:sz w:val="24"/>
          <w:szCs w:val="24"/>
        </w:rPr>
        <w:t xml:space="preserve"> when attending major i</w:t>
      </w:r>
      <w:r w:rsidR="002839DA" w:rsidRPr="00F973EF">
        <w:rPr>
          <w:rFonts w:ascii="Arial" w:hAnsi="Arial" w:cs="Arial"/>
          <w:sz w:val="24"/>
          <w:szCs w:val="24"/>
        </w:rPr>
        <w:t>ncidents</w:t>
      </w:r>
      <w:r w:rsidR="00E9660C" w:rsidRPr="00F973EF">
        <w:rPr>
          <w:rFonts w:ascii="Arial" w:hAnsi="Arial" w:cs="Arial"/>
          <w:sz w:val="24"/>
          <w:szCs w:val="24"/>
        </w:rPr>
        <w:t>. Each emergency service</w:t>
      </w:r>
      <w:r w:rsidRPr="00F973EF">
        <w:rPr>
          <w:rFonts w:ascii="Arial" w:hAnsi="Arial" w:cs="Arial"/>
          <w:sz w:val="24"/>
          <w:szCs w:val="24"/>
        </w:rPr>
        <w:t xml:space="preserve"> is unique in the sense that they have their own priorities at emergency calls and therefore, have their own models to </w:t>
      </w:r>
      <w:r w:rsidR="002839DA" w:rsidRPr="00F973EF">
        <w:rPr>
          <w:rFonts w:ascii="Arial" w:hAnsi="Arial" w:cs="Arial"/>
          <w:sz w:val="24"/>
          <w:szCs w:val="24"/>
        </w:rPr>
        <w:t>follow when attending these incidents</w:t>
      </w:r>
      <w:r w:rsidRPr="00F973EF">
        <w:rPr>
          <w:rFonts w:ascii="Arial" w:hAnsi="Arial" w:cs="Arial"/>
          <w:sz w:val="24"/>
          <w:szCs w:val="24"/>
        </w:rPr>
        <w:t xml:space="preserve">. </w:t>
      </w:r>
      <w:r w:rsidR="004140E2" w:rsidRPr="00F973EF">
        <w:rPr>
          <w:rFonts w:ascii="Arial" w:hAnsi="Arial" w:cs="Arial"/>
          <w:sz w:val="24"/>
          <w:szCs w:val="24"/>
        </w:rPr>
        <w:t>These models provide the relevant pointers for the police officer, fire fighter and ambulance crew to follow in order to provide the bes</w:t>
      </w:r>
      <w:r w:rsidR="002839DA" w:rsidRPr="00F973EF">
        <w:rPr>
          <w:rFonts w:ascii="Arial" w:hAnsi="Arial" w:cs="Arial"/>
          <w:sz w:val="24"/>
          <w:szCs w:val="24"/>
        </w:rPr>
        <w:t xml:space="preserve">t possible outcome at a call. As well as these individual models, JESIP have </w:t>
      </w:r>
      <w:r w:rsidR="004140E2" w:rsidRPr="00F973EF">
        <w:rPr>
          <w:rFonts w:ascii="Arial" w:hAnsi="Arial" w:cs="Arial"/>
          <w:sz w:val="24"/>
          <w:szCs w:val="24"/>
        </w:rPr>
        <w:t xml:space="preserve">made a joint model </w:t>
      </w:r>
      <w:r w:rsidR="002839DA" w:rsidRPr="00F973EF">
        <w:rPr>
          <w:rFonts w:ascii="Arial" w:hAnsi="Arial" w:cs="Arial"/>
          <w:sz w:val="24"/>
          <w:szCs w:val="24"/>
        </w:rPr>
        <w:t xml:space="preserve">which include the 5 principles stated above. </w:t>
      </w:r>
    </w:p>
    <w:p w:rsidR="00D36DD7" w:rsidRPr="00F973EF" w:rsidRDefault="000B1277" w:rsidP="00F875F5">
      <w:pPr>
        <w:rPr>
          <w:rFonts w:ascii="Arial" w:hAnsi="Arial" w:cs="Arial"/>
          <w:sz w:val="24"/>
          <w:szCs w:val="24"/>
        </w:rPr>
      </w:pPr>
      <w:r w:rsidRPr="00F973EF">
        <w:rPr>
          <w:rFonts w:ascii="Arial" w:hAnsi="Arial" w:cs="Arial"/>
          <w:sz w:val="24"/>
          <w:szCs w:val="24"/>
        </w:rPr>
        <w:t>O</w:t>
      </w:r>
      <w:r w:rsidR="00D36DD7" w:rsidRPr="00F973EF">
        <w:rPr>
          <w:rFonts w:ascii="Arial" w:hAnsi="Arial" w:cs="Arial"/>
          <w:sz w:val="24"/>
          <w:szCs w:val="24"/>
        </w:rPr>
        <w:t xml:space="preserve">rganised groups who plan </w:t>
      </w:r>
      <w:r w:rsidR="000F6EE0" w:rsidRPr="00F973EF">
        <w:rPr>
          <w:rFonts w:ascii="Arial" w:hAnsi="Arial" w:cs="Arial"/>
          <w:sz w:val="24"/>
          <w:szCs w:val="24"/>
        </w:rPr>
        <w:t xml:space="preserve">crimes such as </w:t>
      </w:r>
      <w:r w:rsidR="00D36DD7" w:rsidRPr="00F973EF">
        <w:rPr>
          <w:rFonts w:ascii="Arial" w:hAnsi="Arial" w:cs="Arial"/>
          <w:sz w:val="24"/>
          <w:szCs w:val="24"/>
        </w:rPr>
        <w:t xml:space="preserve">terrorist </w:t>
      </w:r>
      <w:r w:rsidR="00170C3A" w:rsidRPr="00F973EF">
        <w:rPr>
          <w:rFonts w:ascii="Arial" w:hAnsi="Arial" w:cs="Arial"/>
          <w:sz w:val="24"/>
          <w:szCs w:val="24"/>
        </w:rPr>
        <w:t>attacks are</w:t>
      </w:r>
      <w:r w:rsidR="00D36DD7" w:rsidRPr="00F973EF">
        <w:rPr>
          <w:rFonts w:ascii="Arial" w:hAnsi="Arial" w:cs="Arial"/>
          <w:sz w:val="24"/>
          <w:szCs w:val="24"/>
        </w:rPr>
        <w:t xml:space="preserve"> becoming ever more </w:t>
      </w:r>
      <w:r w:rsidR="00C2496C" w:rsidRPr="00F973EF">
        <w:rPr>
          <w:rFonts w:ascii="Arial" w:hAnsi="Arial" w:cs="Arial"/>
          <w:sz w:val="24"/>
          <w:szCs w:val="24"/>
        </w:rPr>
        <w:t>sophisticated</w:t>
      </w:r>
      <w:r w:rsidR="00170C3A" w:rsidRPr="00F973EF">
        <w:rPr>
          <w:rFonts w:ascii="Arial" w:hAnsi="Arial" w:cs="Arial"/>
          <w:sz w:val="24"/>
          <w:szCs w:val="24"/>
        </w:rPr>
        <w:t xml:space="preserve">, enabling them to </w:t>
      </w:r>
      <w:r w:rsidR="000F6EE0" w:rsidRPr="00F973EF">
        <w:rPr>
          <w:rFonts w:ascii="Arial" w:hAnsi="Arial" w:cs="Arial"/>
          <w:sz w:val="24"/>
          <w:szCs w:val="24"/>
        </w:rPr>
        <w:t>execute</w:t>
      </w:r>
      <w:r w:rsidR="00170C3A" w:rsidRPr="00F973EF">
        <w:rPr>
          <w:rFonts w:ascii="Arial" w:hAnsi="Arial" w:cs="Arial"/>
          <w:sz w:val="24"/>
          <w:szCs w:val="24"/>
        </w:rPr>
        <w:t xml:space="preserve"> more precise and </w:t>
      </w:r>
      <w:r w:rsidR="00E9660C" w:rsidRPr="00F973EF">
        <w:rPr>
          <w:rFonts w:ascii="Arial" w:hAnsi="Arial" w:cs="Arial"/>
          <w:sz w:val="24"/>
          <w:szCs w:val="24"/>
        </w:rPr>
        <w:t>damaging attacks, f</w:t>
      </w:r>
      <w:r w:rsidR="000F6EE0" w:rsidRPr="00F973EF">
        <w:rPr>
          <w:rFonts w:ascii="Arial" w:hAnsi="Arial" w:cs="Arial"/>
          <w:sz w:val="24"/>
          <w:szCs w:val="24"/>
        </w:rPr>
        <w:t xml:space="preserve">or example, the Manchester bombing. Therefore, this research will also consider the increase in attacks such as the 7/7 bombings in London and more recently the </w:t>
      </w:r>
      <w:r w:rsidR="000F6EE0" w:rsidRPr="00F973EF">
        <w:rPr>
          <w:rFonts w:ascii="Arial" w:hAnsi="Arial" w:cs="Arial"/>
          <w:sz w:val="24"/>
          <w:szCs w:val="24"/>
        </w:rPr>
        <w:lastRenderedPageBreak/>
        <w:t xml:space="preserve">Manchester bombings and the correlation of demand on the emergency services attending these calls. </w:t>
      </w:r>
      <w:r w:rsidR="00EC2558" w:rsidRPr="00F973EF">
        <w:rPr>
          <w:rFonts w:ascii="Arial" w:hAnsi="Arial" w:cs="Arial"/>
          <w:sz w:val="24"/>
          <w:szCs w:val="24"/>
        </w:rPr>
        <w:t>The purpose of this research is to attempt to answer the following question:</w:t>
      </w:r>
    </w:p>
    <w:p w:rsidR="006157A8" w:rsidRPr="00F973EF" w:rsidRDefault="00EC2558" w:rsidP="00F875F5">
      <w:pPr>
        <w:pStyle w:val="ListParagraph"/>
        <w:numPr>
          <w:ilvl w:val="0"/>
          <w:numId w:val="1"/>
        </w:numPr>
        <w:rPr>
          <w:rFonts w:ascii="Arial" w:hAnsi="Arial" w:cs="Arial"/>
          <w:sz w:val="24"/>
          <w:szCs w:val="24"/>
        </w:rPr>
      </w:pPr>
      <w:r w:rsidRPr="00F973EF">
        <w:rPr>
          <w:rFonts w:ascii="Arial" w:hAnsi="Arial" w:cs="Arial"/>
          <w:sz w:val="24"/>
          <w:szCs w:val="24"/>
        </w:rPr>
        <w:t>An investigation into the role of Police, Fire and Ambulance responding to major incidents.</w:t>
      </w:r>
    </w:p>
    <w:p w:rsidR="008E5786" w:rsidRPr="00F973EF" w:rsidRDefault="00783F6A" w:rsidP="00EC2558">
      <w:pPr>
        <w:rPr>
          <w:rFonts w:ascii="Arial" w:hAnsi="Arial" w:cs="Arial"/>
          <w:sz w:val="24"/>
          <w:szCs w:val="24"/>
        </w:rPr>
      </w:pPr>
      <w:r w:rsidRPr="00F973EF">
        <w:rPr>
          <w:rFonts w:ascii="Arial" w:hAnsi="Arial" w:cs="Arial"/>
          <w:sz w:val="24"/>
          <w:szCs w:val="24"/>
        </w:rPr>
        <w:t xml:space="preserve">The justification for this research is to investigate previous joint attendance at major incidents with Fire, Police and Ambulance and establish </w:t>
      </w:r>
      <w:r w:rsidR="000B1277" w:rsidRPr="00F973EF">
        <w:rPr>
          <w:rFonts w:ascii="Arial" w:hAnsi="Arial" w:cs="Arial"/>
          <w:sz w:val="24"/>
          <w:szCs w:val="24"/>
        </w:rPr>
        <w:t>what issues aro</w:t>
      </w:r>
      <w:r w:rsidR="00A66491" w:rsidRPr="00F973EF">
        <w:rPr>
          <w:rFonts w:ascii="Arial" w:hAnsi="Arial" w:cs="Arial"/>
          <w:sz w:val="24"/>
          <w:szCs w:val="24"/>
        </w:rPr>
        <w:t>se such as lack of commu</w:t>
      </w:r>
      <w:r w:rsidR="000B1277" w:rsidRPr="00F973EF">
        <w:rPr>
          <w:rFonts w:ascii="Arial" w:hAnsi="Arial" w:cs="Arial"/>
          <w:sz w:val="24"/>
          <w:szCs w:val="24"/>
        </w:rPr>
        <w:t xml:space="preserve">nication and </w:t>
      </w:r>
      <w:r w:rsidR="00A66491" w:rsidRPr="00F973EF">
        <w:rPr>
          <w:rFonts w:ascii="Arial" w:hAnsi="Arial" w:cs="Arial"/>
          <w:sz w:val="24"/>
          <w:szCs w:val="24"/>
        </w:rPr>
        <w:t>understanding of each services role, what could have been done better an</w:t>
      </w:r>
      <w:r w:rsidR="000B1277" w:rsidRPr="00F973EF">
        <w:rPr>
          <w:rFonts w:ascii="Arial" w:hAnsi="Arial" w:cs="Arial"/>
          <w:sz w:val="24"/>
          <w:szCs w:val="24"/>
        </w:rPr>
        <w:t>d what went well as well as considering the possibility of joint training.</w:t>
      </w:r>
      <w:r w:rsidR="00F00D8F" w:rsidRPr="00F973EF">
        <w:rPr>
          <w:rFonts w:ascii="Arial" w:hAnsi="Arial" w:cs="Arial"/>
          <w:sz w:val="24"/>
          <w:szCs w:val="24"/>
        </w:rPr>
        <w:t xml:space="preserve"> Therefore, </w:t>
      </w:r>
      <w:r w:rsidR="00E9660C" w:rsidRPr="00F973EF">
        <w:rPr>
          <w:rFonts w:ascii="Arial" w:hAnsi="Arial" w:cs="Arial"/>
          <w:sz w:val="24"/>
          <w:szCs w:val="24"/>
        </w:rPr>
        <w:t xml:space="preserve">research will include </w:t>
      </w:r>
      <w:r w:rsidR="00F00D8F" w:rsidRPr="00F973EF">
        <w:rPr>
          <w:rFonts w:ascii="Arial" w:hAnsi="Arial" w:cs="Arial"/>
          <w:sz w:val="24"/>
          <w:szCs w:val="24"/>
        </w:rPr>
        <w:t xml:space="preserve">speaking with members of each service </w:t>
      </w:r>
      <w:r w:rsidR="00847EEE" w:rsidRPr="00F973EF">
        <w:rPr>
          <w:rFonts w:ascii="Arial" w:hAnsi="Arial" w:cs="Arial"/>
          <w:sz w:val="24"/>
          <w:szCs w:val="24"/>
        </w:rPr>
        <w:t xml:space="preserve">to establish what percentage of staff </w:t>
      </w:r>
      <w:r w:rsidR="008E5786" w:rsidRPr="00F973EF">
        <w:rPr>
          <w:rFonts w:ascii="Arial" w:hAnsi="Arial" w:cs="Arial"/>
          <w:sz w:val="24"/>
          <w:szCs w:val="24"/>
        </w:rPr>
        <w:t>f</w:t>
      </w:r>
      <w:r w:rsidR="00847EEE" w:rsidRPr="00F973EF">
        <w:rPr>
          <w:rFonts w:ascii="Arial" w:hAnsi="Arial" w:cs="Arial"/>
          <w:sz w:val="24"/>
          <w:szCs w:val="24"/>
        </w:rPr>
        <w:t xml:space="preserve">eel joint training days </w:t>
      </w:r>
      <w:r w:rsidR="008E5786" w:rsidRPr="00F973EF">
        <w:rPr>
          <w:rFonts w:ascii="Arial" w:hAnsi="Arial" w:cs="Arial"/>
          <w:sz w:val="24"/>
          <w:szCs w:val="24"/>
        </w:rPr>
        <w:t xml:space="preserve">simulating a major incident and how services communicate </w:t>
      </w:r>
      <w:r w:rsidR="00847EEE" w:rsidRPr="00F973EF">
        <w:rPr>
          <w:rFonts w:ascii="Arial" w:hAnsi="Arial" w:cs="Arial"/>
          <w:sz w:val="24"/>
          <w:szCs w:val="24"/>
        </w:rPr>
        <w:t xml:space="preserve">will be beneficial. </w:t>
      </w:r>
    </w:p>
    <w:p w:rsidR="00E9660C" w:rsidRPr="00F973EF" w:rsidRDefault="00E9660C" w:rsidP="00EC2558">
      <w:pPr>
        <w:rPr>
          <w:rFonts w:ascii="Arial" w:hAnsi="Arial" w:cs="Arial"/>
          <w:sz w:val="24"/>
          <w:szCs w:val="24"/>
        </w:rPr>
      </w:pPr>
    </w:p>
    <w:p w:rsidR="008E5786" w:rsidRPr="00F973EF" w:rsidRDefault="008E5786" w:rsidP="00EC2558">
      <w:pPr>
        <w:rPr>
          <w:rFonts w:ascii="Arial" w:hAnsi="Arial" w:cs="Arial"/>
          <w:sz w:val="24"/>
          <w:szCs w:val="24"/>
          <w:u w:val="single"/>
        </w:rPr>
      </w:pPr>
      <w:r w:rsidRPr="00F973EF">
        <w:rPr>
          <w:rFonts w:ascii="Arial" w:hAnsi="Arial" w:cs="Arial"/>
          <w:sz w:val="24"/>
          <w:szCs w:val="24"/>
          <w:u w:val="single"/>
        </w:rPr>
        <w:t xml:space="preserve">Research Methodology </w:t>
      </w:r>
    </w:p>
    <w:p w:rsidR="00724A73" w:rsidRPr="00F973EF" w:rsidRDefault="00F86185" w:rsidP="004229AC">
      <w:pPr>
        <w:rPr>
          <w:rFonts w:ascii="Arial" w:hAnsi="Arial" w:cs="Arial"/>
          <w:color w:val="333333"/>
          <w:sz w:val="24"/>
          <w:szCs w:val="24"/>
          <w:shd w:val="clear" w:color="auto" w:fill="FFFFFF"/>
        </w:rPr>
      </w:pPr>
      <w:r w:rsidRPr="00F973EF">
        <w:rPr>
          <w:rFonts w:ascii="Arial" w:hAnsi="Arial" w:cs="Arial"/>
          <w:sz w:val="24"/>
          <w:szCs w:val="24"/>
        </w:rPr>
        <w:t>The Cambridge dictionary defines research as “a detailed study of a subject, especially in order to discover (new) information or reach a (new) understan</w:t>
      </w:r>
      <w:r w:rsidR="004229AC" w:rsidRPr="00F973EF">
        <w:rPr>
          <w:rFonts w:ascii="Arial" w:hAnsi="Arial" w:cs="Arial"/>
          <w:sz w:val="24"/>
          <w:szCs w:val="24"/>
        </w:rPr>
        <w:t xml:space="preserve">ding”. (Cambridge dictionary). “There are a variety of approaches to research in any field of investigation, irrespective of whether it is applied research or basic research. Each particular research study will be unique in some ways because of the particular time, setting, environment and place in which it is being undertaken” (iEduNote). </w:t>
      </w:r>
      <w:r w:rsidR="00B4272E" w:rsidRPr="00F973EF">
        <w:rPr>
          <w:rFonts w:ascii="Arial" w:hAnsi="Arial" w:cs="Arial"/>
          <w:sz w:val="24"/>
          <w:szCs w:val="24"/>
        </w:rPr>
        <w:t xml:space="preserve"> </w:t>
      </w:r>
    </w:p>
    <w:p w:rsidR="000B1277" w:rsidRPr="00F973EF" w:rsidRDefault="00E9660C" w:rsidP="00F875F5">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“Survey Any P</w:t>
      </w:r>
      <w:r w:rsidR="00B04C54" w:rsidRPr="00F973EF">
        <w:rPr>
          <w:rFonts w:ascii="Arial" w:hAnsi="Arial" w:cs="Arial"/>
          <w:color w:val="333333"/>
          <w:sz w:val="24"/>
          <w:szCs w:val="24"/>
          <w:shd w:val="clear" w:color="auto" w:fill="FFFFFF"/>
        </w:rPr>
        <w:t>lace</w:t>
      </w:r>
      <w:r w:rsidRPr="00F973EF">
        <w:rPr>
          <w:rFonts w:ascii="Arial" w:hAnsi="Arial" w:cs="Arial"/>
          <w:color w:val="333333"/>
          <w:sz w:val="24"/>
          <w:szCs w:val="24"/>
          <w:shd w:val="clear" w:color="auto" w:fill="FFFFFF"/>
        </w:rPr>
        <w:t>”</w:t>
      </w:r>
      <w:r w:rsidR="00B04C54" w:rsidRPr="00F973EF">
        <w:rPr>
          <w:rFonts w:ascii="Arial" w:hAnsi="Arial" w:cs="Arial"/>
          <w:color w:val="333333"/>
          <w:sz w:val="24"/>
          <w:szCs w:val="24"/>
          <w:shd w:val="clear" w:color="auto" w:fill="FFFFFF"/>
        </w:rPr>
        <w:t xml:space="preserve"> defines a questionnaire as “an instrument for collecting data, which almost always involves asking a given subject to respond to a set of oral or written questions” (Survey Anyplace). Questionnaires would be one of the best research methods for this study because they will be inexpensive</w:t>
      </w:r>
      <w:r w:rsidR="000B1277" w:rsidRPr="00F973EF">
        <w:rPr>
          <w:rFonts w:ascii="Arial" w:hAnsi="Arial" w:cs="Arial"/>
          <w:color w:val="333333"/>
          <w:sz w:val="24"/>
          <w:szCs w:val="24"/>
          <w:shd w:val="clear" w:color="auto" w:fill="FFFFFF"/>
        </w:rPr>
        <w:t>, anonymous</w:t>
      </w:r>
      <w:r w:rsidR="00B04C54" w:rsidRPr="00F973EF">
        <w:rPr>
          <w:rFonts w:ascii="Arial" w:hAnsi="Arial" w:cs="Arial"/>
          <w:color w:val="333333"/>
          <w:sz w:val="24"/>
          <w:szCs w:val="24"/>
          <w:shd w:val="clear" w:color="auto" w:fill="FFFFFF"/>
        </w:rPr>
        <w:t xml:space="preserve"> </w:t>
      </w:r>
      <w:r w:rsidR="002F66A6" w:rsidRPr="00F973EF">
        <w:rPr>
          <w:rFonts w:ascii="Arial" w:hAnsi="Arial" w:cs="Arial"/>
          <w:color w:val="333333"/>
          <w:sz w:val="24"/>
          <w:szCs w:val="24"/>
          <w:shd w:val="clear" w:color="auto" w:fill="FFFFFF"/>
        </w:rPr>
        <w:t>and can be produced online and emailed out to the target audience</w:t>
      </w:r>
      <w:r w:rsidR="000B1277" w:rsidRPr="00F973EF">
        <w:rPr>
          <w:rFonts w:ascii="Arial" w:hAnsi="Arial" w:cs="Arial"/>
          <w:color w:val="333333"/>
          <w:sz w:val="24"/>
          <w:szCs w:val="24"/>
          <w:shd w:val="clear" w:color="auto" w:fill="FFFFFF"/>
        </w:rPr>
        <w:t xml:space="preserve"> for quick responses</w:t>
      </w:r>
      <w:r w:rsidR="002F66A6" w:rsidRPr="00F973EF">
        <w:rPr>
          <w:rFonts w:ascii="Arial" w:hAnsi="Arial" w:cs="Arial"/>
          <w:color w:val="333333"/>
          <w:sz w:val="24"/>
          <w:szCs w:val="24"/>
          <w:shd w:val="clear" w:color="auto" w:fill="FFFFFF"/>
        </w:rPr>
        <w:t>.</w:t>
      </w:r>
      <w:r w:rsidR="00BB5303" w:rsidRPr="00F973EF">
        <w:rPr>
          <w:rFonts w:ascii="Arial" w:hAnsi="Arial" w:cs="Arial"/>
          <w:color w:val="333333"/>
          <w:sz w:val="24"/>
          <w:szCs w:val="24"/>
          <w:shd w:val="clear" w:color="auto" w:fill="FFFFFF"/>
        </w:rPr>
        <w:t xml:space="preserve"> </w:t>
      </w:r>
    </w:p>
    <w:p w:rsidR="00530752" w:rsidRPr="00F973EF" w:rsidRDefault="00BB5303" w:rsidP="00F875F5">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Although there are many positives to questionnaires, this style of research </w:t>
      </w:r>
      <w:r w:rsidR="000B1277" w:rsidRPr="00F973EF">
        <w:rPr>
          <w:rFonts w:ascii="Arial" w:hAnsi="Arial" w:cs="Arial"/>
          <w:color w:val="333333"/>
          <w:sz w:val="24"/>
          <w:szCs w:val="24"/>
          <w:shd w:val="clear" w:color="auto" w:fill="FFFFFF"/>
        </w:rPr>
        <w:t xml:space="preserve">can have some downsides. </w:t>
      </w:r>
      <w:r w:rsidR="00361B80" w:rsidRPr="00F973EF">
        <w:rPr>
          <w:rFonts w:ascii="Arial" w:hAnsi="Arial" w:cs="Arial"/>
          <w:color w:val="333333"/>
          <w:sz w:val="24"/>
          <w:szCs w:val="24"/>
          <w:shd w:val="clear" w:color="auto" w:fill="FFFFFF"/>
        </w:rPr>
        <w:t>For example, participants may misread or misunderstand the</w:t>
      </w:r>
      <w:r w:rsidR="00C2496C" w:rsidRPr="00F973EF">
        <w:rPr>
          <w:rFonts w:ascii="Arial" w:hAnsi="Arial" w:cs="Arial"/>
          <w:color w:val="333333"/>
          <w:sz w:val="24"/>
          <w:szCs w:val="24"/>
          <w:shd w:val="clear" w:color="auto" w:fill="FFFFFF"/>
        </w:rPr>
        <w:t xml:space="preserve"> questions being asked due to</w:t>
      </w:r>
      <w:r w:rsidR="000B1277" w:rsidRPr="00F973EF">
        <w:rPr>
          <w:rFonts w:ascii="Arial" w:hAnsi="Arial" w:cs="Arial"/>
          <w:color w:val="333333"/>
          <w:sz w:val="24"/>
          <w:szCs w:val="24"/>
          <w:shd w:val="clear" w:color="auto" w:fill="FFFFFF"/>
        </w:rPr>
        <w:t xml:space="preserve"> lack of</w:t>
      </w:r>
      <w:r w:rsidR="00361B80" w:rsidRPr="00F973EF">
        <w:rPr>
          <w:rFonts w:ascii="Arial" w:hAnsi="Arial" w:cs="Arial"/>
          <w:color w:val="333333"/>
          <w:sz w:val="24"/>
          <w:szCs w:val="24"/>
          <w:shd w:val="clear" w:color="auto" w:fill="FFFFFF"/>
        </w:rPr>
        <w:t xml:space="preserve"> </w:t>
      </w:r>
      <w:r w:rsidR="000B1277" w:rsidRPr="00F973EF">
        <w:rPr>
          <w:rFonts w:ascii="Arial" w:hAnsi="Arial" w:cs="Arial"/>
          <w:color w:val="333333"/>
          <w:sz w:val="24"/>
          <w:szCs w:val="24"/>
          <w:shd w:val="clear" w:color="auto" w:fill="FFFFFF"/>
        </w:rPr>
        <w:t>human contact when answering</w:t>
      </w:r>
      <w:r w:rsidR="00361B80" w:rsidRPr="00F973EF">
        <w:rPr>
          <w:rFonts w:ascii="Arial" w:hAnsi="Arial" w:cs="Arial"/>
          <w:color w:val="333333"/>
          <w:sz w:val="24"/>
          <w:szCs w:val="24"/>
          <w:shd w:val="clear" w:color="auto" w:fill="FFFFFF"/>
        </w:rPr>
        <w:t xml:space="preserve">. Along with this, some participants may not have access to computers, therefore questionnaires may have </w:t>
      </w:r>
      <w:r w:rsidR="00C2496C" w:rsidRPr="00F973EF">
        <w:rPr>
          <w:rFonts w:ascii="Arial" w:hAnsi="Arial" w:cs="Arial"/>
          <w:color w:val="333333"/>
          <w:sz w:val="24"/>
          <w:szCs w:val="24"/>
          <w:shd w:val="clear" w:color="auto" w:fill="FFFFFF"/>
        </w:rPr>
        <w:t>to be poste</w:t>
      </w:r>
      <w:r w:rsidR="00092680" w:rsidRPr="00F973EF">
        <w:rPr>
          <w:rFonts w:ascii="Arial" w:hAnsi="Arial" w:cs="Arial"/>
          <w:color w:val="333333"/>
          <w:sz w:val="24"/>
          <w:szCs w:val="24"/>
          <w:shd w:val="clear" w:color="auto" w:fill="FFFFFF"/>
        </w:rPr>
        <w:t>d,</w:t>
      </w:r>
      <w:r w:rsidR="00C2496C" w:rsidRPr="00F973EF">
        <w:rPr>
          <w:rFonts w:ascii="Arial" w:hAnsi="Arial" w:cs="Arial"/>
          <w:color w:val="333333"/>
          <w:sz w:val="24"/>
          <w:szCs w:val="24"/>
          <w:shd w:val="clear" w:color="auto" w:fill="FFFFFF"/>
        </w:rPr>
        <w:t xml:space="preserve"> leading to costs and </w:t>
      </w:r>
      <w:r w:rsidR="00361B80" w:rsidRPr="00F973EF">
        <w:rPr>
          <w:rFonts w:ascii="Arial" w:hAnsi="Arial" w:cs="Arial"/>
          <w:color w:val="333333"/>
          <w:sz w:val="24"/>
          <w:szCs w:val="24"/>
          <w:shd w:val="clear" w:color="auto" w:fill="FFFFFF"/>
        </w:rPr>
        <w:t>lengthy time delay</w:t>
      </w:r>
      <w:r w:rsidR="00C2496C" w:rsidRPr="00F973EF">
        <w:rPr>
          <w:rFonts w:ascii="Arial" w:hAnsi="Arial" w:cs="Arial"/>
          <w:color w:val="333333"/>
          <w:sz w:val="24"/>
          <w:szCs w:val="24"/>
          <w:shd w:val="clear" w:color="auto" w:fill="FFFFFF"/>
        </w:rPr>
        <w:t>s</w:t>
      </w:r>
      <w:r w:rsidR="00361B80" w:rsidRPr="00F973EF">
        <w:rPr>
          <w:rFonts w:ascii="Arial" w:hAnsi="Arial" w:cs="Arial"/>
          <w:color w:val="333333"/>
          <w:sz w:val="24"/>
          <w:szCs w:val="24"/>
          <w:shd w:val="clear" w:color="auto" w:fill="FFFFFF"/>
        </w:rPr>
        <w:t xml:space="preserve">. </w:t>
      </w:r>
    </w:p>
    <w:p w:rsidR="00BB5303" w:rsidRPr="00F973EF" w:rsidRDefault="00B469B8" w:rsidP="00F875F5">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O</w:t>
      </w:r>
      <w:r w:rsidR="00530752" w:rsidRPr="00F973EF">
        <w:rPr>
          <w:rFonts w:ascii="Arial" w:hAnsi="Arial" w:cs="Arial"/>
          <w:color w:val="333333"/>
          <w:sz w:val="24"/>
          <w:szCs w:val="24"/>
          <w:shd w:val="clear" w:color="auto" w:fill="FFFFFF"/>
        </w:rPr>
        <w:t>verall, I feel the posit</w:t>
      </w:r>
      <w:r w:rsidR="00092680" w:rsidRPr="00F973EF">
        <w:rPr>
          <w:rFonts w:ascii="Arial" w:hAnsi="Arial" w:cs="Arial"/>
          <w:color w:val="333333"/>
          <w:sz w:val="24"/>
          <w:szCs w:val="24"/>
          <w:shd w:val="clear" w:color="auto" w:fill="FFFFFF"/>
        </w:rPr>
        <w:t>ives out way the negatives</w:t>
      </w:r>
      <w:r w:rsidR="00530752" w:rsidRPr="00F973EF">
        <w:rPr>
          <w:rFonts w:ascii="Arial" w:hAnsi="Arial" w:cs="Arial"/>
          <w:color w:val="333333"/>
          <w:sz w:val="24"/>
          <w:szCs w:val="24"/>
          <w:shd w:val="clear" w:color="auto" w:fill="FFFFFF"/>
        </w:rPr>
        <w:t xml:space="preserve"> and the information gained by this type of research would be hugely beneficial and reliable. </w:t>
      </w:r>
    </w:p>
    <w:p w:rsidR="0086048A" w:rsidRPr="00F973EF" w:rsidRDefault="0086048A" w:rsidP="00F875F5">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Another form of research to take</w:t>
      </w:r>
      <w:r w:rsidR="00164167" w:rsidRPr="00F973EF">
        <w:rPr>
          <w:rFonts w:ascii="Arial" w:hAnsi="Arial" w:cs="Arial"/>
          <w:color w:val="333333"/>
          <w:sz w:val="24"/>
          <w:szCs w:val="24"/>
          <w:shd w:val="clear" w:color="auto" w:fill="FFFFFF"/>
        </w:rPr>
        <w:t xml:space="preserve"> into </w:t>
      </w:r>
      <w:r w:rsidR="00B469B8" w:rsidRPr="00F973EF">
        <w:rPr>
          <w:rFonts w:ascii="Arial" w:hAnsi="Arial" w:cs="Arial"/>
          <w:color w:val="333333"/>
          <w:sz w:val="24"/>
          <w:szCs w:val="24"/>
          <w:shd w:val="clear" w:color="auto" w:fill="FFFFFF"/>
        </w:rPr>
        <w:t>consideration would be</w:t>
      </w:r>
      <w:r w:rsidR="00164167" w:rsidRPr="00F973EF">
        <w:rPr>
          <w:rFonts w:ascii="Arial" w:hAnsi="Arial" w:cs="Arial"/>
          <w:color w:val="333333"/>
          <w:sz w:val="24"/>
          <w:szCs w:val="24"/>
          <w:shd w:val="clear" w:color="auto" w:fill="FFFFFF"/>
        </w:rPr>
        <w:t xml:space="preserve"> interview</w:t>
      </w:r>
      <w:r w:rsidR="00B469B8" w:rsidRPr="00F973EF">
        <w:rPr>
          <w:rFonts w:ascii="Arial" w:hAnsi="Arial" w:cs="Arial"/>
          <w:color w:val="333333"/>
          <w:sz w:val="24"/>
          <w:szCs w:val="24"/>
          <w:shd w:val="clear" w:color="auto" w:fill="FFFFFF"/>
        </w:rPr>
        <w:t>s</w:t>
      </w:r>
      <w:r w:rsidR="00164167" w:rsidRPr="00F973EF">
        <w:rPr>
          <w:rFonts w:ascii="Arial" w:hAnsi="Arial" w:cs="Arial"/>
          <w:color w:val="333333"/>
          <w:sz w:val="24"/>
          <w:szCs w:val="24"/>
          <w:shd w:val="clear" w:color="auto" w:fill="FFFFFF"/>
        </w:rPr>
        <w:t>. Business research methodology defined interviews in research terms as “Interviews can be defined as a qualitative research technique which involves “conducting intensive individual interviews with a small number of respondents to explore their perspectiv</w:t>
      </w:r>
      <w:r w:rsidR="00093EEC" w:rsidRPr="00F973EF">
        <w:rPr>
          <w:rFonts w:ascii="Arial" w:hAnsi="Arial" w:cs="Arial"/>
          <w:color w:val="333333"/>
          <w:sz w:val="24"/>
          <w:szCs w:val="24"/>
          <w:shd w:val="clear" w:color="auto" w:fill="FFFFFF"/>
        </w:rPr>
        <w:t>es on a particular idea, program on situation”</w:t>
      </w:r>
      <w:r w:rsidR="00EB2018" w:rsidRPr="00F973EF">
        <w:rPr>
          <w:rFonts w:ascii="Arial" w:hAnsi="Arial" w:cs="Arial"/>
          <w:color w:val="333333"/>
          <w:sz w:val="24"/>
          <w:szCs w:val="24"/>
          <w:shd w:val="clear" w:color="auto" w:fill="FFFFFF"/>
        </w:rPr>
        <w:t xml:space="preserve"> (Business Research Methodology). </w:t>
      </w:r>
      <w:r w:rsidRPr="00F973EF">
        <w:rPr>
          <w:rFonts w:ascii="Arial" w:hAnsi="Arial" w:cs="Arial"/>
          <w:color w:val="333333"/>
          <w:sz w:val="24"/>
          <w:szCs w:val="24"/>
          <w:shd w:val="clear" w:color="auto" w:fill="FFFFFF"/>
        </w:rPr>
        <w:t xml:space="preserve"> There are a number of varying types of interviews; Unstructured interviews, </w:t>
      </w:r>
      <w:r w:rsidR="00092680" w:rsidRPr="00F973EF">
        <w:rPr>
          <w:rFonts w:ascii="Arial" w:hAnsi="Arial" w:cs="Arial"/>
          <w:color w:val="333333"/>
          <w:sz w:val="24"/>
          <w:szCs w:val="24"/>
          <w:shd w:val="clear" w:color="auto" w:fill="FFFFFF"/>
        </w:rPr>
        <w:t>Semi-structured Interviews and S</w:t>
      </w:r>
      <w:r w:rsidRPr="00F973EF">
        <w:rPr>
          <w:rFonts w:ascii="Arial" w:hAnsi="Arial" w:cs="Arial"/>
          <w:color w:val="333333"/>
          <w:sz w:val="24"/>
          <w:szCs w:val="24"/>
          <w:shd w:val="clear" w:color="auto" w:fill="FFFFFF"/>
        </w:rPr>
        <w:t xml:space="preserve">tructured Interviews. </w:t>
      </w:r>
    </w:p>
    <w:p w:rsidR="000411F3" w:rsidRPr="00F973EF" w:rsidRDefault="0086048A" w:rsidP="00F875F5">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I have used unstructured interviews to conduct some research</w:t>
      </w:r>
      <w:r w:rsidR="00D31E52" w:rsidRPr="00F973EF">
        <w:rPr>
          <w:rFonts w:ascii="Arial" w:hAnsi="Arial" w:cs="Arial"/>
          <w:color w:val="333333"/>
          <w:sz w:val="24"/>
          <w:szCs w:val="24"/>
          <w:shd w:val="clear" w:color="auto" w:fill="FFFFFF"/>
        </w:rPr>
        <w:t xml:space="preserve"> wh</w:t>
      </w:r>
      <w:r w:rsidR="00B469B8" w:rsidRPr="00F973EF">
        <w:rPr>
          <w:rFonts w:ascii="Arial" w:hAnsi="Arial" w:cs="Arial"/>
          <w:color w:val="333333"/>
          <w:sz w:val="24"/>
          <w:szCs w:val="24"/>
          <w:shd w:val="clear" w:color="auto" w:fill="FFFFFF"/>
        </w:rPr>
        <w:t>ich has enabled me to establish</w:t>
      </w:r>
      <w:r w:rsidR="00D31E52" w:rsidRPr="00F973EF">
        <w:rPr>
          <w:rFonts w:ascii="Arial" w:hAnsi="Arial" w:cs="Arial"/>
          <w:color w:val="333333"/>
          <w:sz w:val="24"/>
          <w:szCs w:val="24"/>
          <w:shd w:val="clear" w:color="auto" w:fill="FFFFFF"/>
        </w:rPr>
        <w:t xml:space="preserve"> a focus area, such as communication and JESIP. I won’t be using </w:t>
      </w:r>
      <w:r w:rsidR="00D31E52" w:rsidRPr="00F973EF">
        <w:rPr>
          <w:rFonts w:ascii="Arial" w:hAnsi="Arial" w:cs="Arial"/>
          <w:color w:val="333333"/>
          <w:sz w:val="24"/>
          <w:szCs w:val="24"/>
          <w:shd w:val="clear" w:color="auto" w:fill="FFFFFF"/>
        </w:rPr>
        <w:lastRenderedPageBreak/>
        <w:t xml:space="preserve">this style of </w:t>
      </w:r>
      <w:r w:rsidR="003C6AF8" w:rsidRPr="00F973EF">
        <w:rPr>
          <w:rFonts w:ascii="Arial" w:hAnsi="Arial" w:cs="Arial"/>
          <w:color w:val="333333"/>
          <w:sz w:val="24"/>
          <w:szCs w:val="24"/>
          <w:shd w:val="clear" w:color="auto" w:fill="FFFFFF"/>
        </w:rPr>
        <w:t>interview going into my dissertation as the results will be too unreliable</w:t>
      </w:r>
      <w:r w:rsidR="0015217F" w:rsidRPr="00F973EF">
        <w:rPr>
          <w:rFonts w:ascii="Arial" w:hAnsi="Arial" w:cs="Arial"/>
          <w:color w:val="333333"/>
          <w:sz w:val="24"/>
          <w:szCs w:val="24"/>
          <w:shd w:val="clear" w:color="auto" w:fill="FFFFFF"/>
        </w:rPr>
        <w:t>.</w:t>
      </w:r>
      <w:r w:rsidR="00D31E52" w:rsidRPr="00F973EF">
        <w:rPr>
          <w:rFonts w:ascii="Arial" w:hAnsi="Arial" w:cs="Arial"/>
          <w:color w:val="333333"/>
          <w:sz w:val="24"/>
          <w:szCs w:val="24"/>
          <w:shd w:val="clear" w:color="auto" w:fill="FFFFFF"/>
        </w:rPr>
        <w:t xml:space="preserve"> </w:t>
      </w:r>
      <w:r w:rsidR="00F84D2D" w:rsidRPr="00F973EF">
        <w:rPr>
          <w:rFonts w:ascii="Arial" w:hAnsi="Arial" w:cs="Arial"/>
          <w:color w:val="333333"/>
          <w:sz w:val="24"/>
          <w:szCs w:val="24"/>
          <w:shd w:val="clear" w:color="auto" w:fill="FFFFFF"/>
        </w:rPr>
        <w:t xml:space="preserve">Although semi-structured interviews can be less reliable than structured interviews, they may be beneficial as one to one interviews with </w:t>
      </w:r>
      <w:r w:rsidR="00984FFA" w:rsidRPr="00F973EF">
        <w:rPr>
          <w:rFonts w:ascii="Arial" w:hAnsi="Arial" w:cs="Arial"/>
          <w:color w:val="333333"/>
          <w:sz w:val="24"/>
          <w:szCs w:val="24"/>
          <w:shd w:val="clear" w:color="auto" w:fill="FFFFFF"/>
        </w:rPr>
        <w:t xml:space="preserve">relevant personnel from Police, Fire and Ambulance as it may lead to some unplanned conversations, resulting in some useful information being extracted.  </w:t>
      </w:r>
      <w:r w:rsidR="00613374" w:rsidRPr="00F973EF">
        <w:rPr>
          <w:rFonts w:ascii="Arial" w:hAnsi="Arial" w:cs="Arial"/>
          <w:color w:val="333333"/>
          <w:sz w:val="24"/>
          <w:szCs w:val="24"/>
          <w:shd w:val="clear" w:color="auto" w:fill="FFFFFF"/>
        </w:rPr>
        <w:t>S</w:t>
      </w:r>
      <w:r w:rsidR="003C6AF8" w:rsidRPr="00F973EF">
        <w:rPr>
          <w:rFonts w:ascii="Arial" w:hAnsi="Arial" w:cs="Arial"/>
          <w:color w:val="333333"/>
          <w:sz w:val="24"/>
          <w:szCs w:val="24"/>
          <w:shd w:val="clear" w:color="auto" w:fill="FFFFFF"/>
        </w:rPr>
        <w:t xml:space="preserve">tructured </w:t>
      </w:r>
      <w:r w:rsidR="0015217F" w:rsidRPr="00F973EF">
        <w:rPr>
          <w:rFonts w:ascii="Arial" w:hAnsi="Arial" w:cs="Arial"/>
          <w:color w:val="333333"/>
          <w:sz w:val="24"/>
          <w:szCs w:val="24"/>
          <w:shd w:val="clear" w:color="auto" w:fill="FFFFFF"/>
        </w:rPr>
        <w:t xml:space="preserve">interviews will best suit my research method as I can compare the results easier between the three service areas. This would be the most </w:t>
      </w:r>
      <w:r w:rsidR="00613374" w:rsidRPr="00F973EF">
        <w:rPr>
          <w:rFonts w:ascii="Arial" w:hAnsi="Arial" w:cs="Arial"/>
          <w:color w:val="333333"/>
          <w:sz w:val="24"/>
          <w:szCs w:val="24"/>
          <w:shd w:val="clear" w:color="auto" w:fill="FFFFFF"/>
        </w:rPr>
        <w:t xml:space="preserve">effective use of interview as specific and precise questions can be asked, as well as this I can monitor the amount of questions asked to </w:t>
      </w:r>
      <w:r w:rsidR="00787706" w:rsidRPr="00F973EF">
        <w:rPr>
          <w:rFonts w:ascii="Arial" w:hAnsi="Arial" w:cs="Arial"/>
          <w:color w:val="333333"/>
          <w:sz w:val="24"/>
          <w:szCs w:val="24"/>
          <w:shd w:val="clear" w:color="auto" w:fill="FFFFFF"/>
        </w:rPr>
        <w:t xml:space="preserve">prevent lack of interest. </w:t>
      </w:r>
    </w:p>
    <w:p w:rsidR="00B4272E" w:rsidRPr="00F973EF" w:rsidRDefault="000411F3" w:rsidP="00F875F5">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 When conducting any interview, it i</w:t>
      </w:r>
      <w:r w:rsidR="006D45AD" w:rsidRPr="00F973EF">
        <w:rPr>
          <w:rFonts w:ascii="Arial" w:hAnsi="Arial" w:cs="Arial"/>
          <w:color w:val="333333"/>
          <w:sz w:val="24"/>
          <w:szCs w:val="24"/>
          <w:shd w:val="clear" w:color="auto" w:fill="FFFFFF"/>
        </w:rPr>
        <w:t>s important to create a friendly, non-threatening atmosphere whilst stressing the</w:t>
      </w:r>
      <w:r w:rsidR="003428EE" w:rsidRPr="00F973EF">
        <w:rPr>
          <w:rFonts w:ascii="Arial" w:hAnsi="Arial" w:cs="Arial"/>
          <w:color w:val="333333"/>
          <w:sz w:val="24"/>
          <w:szCs w:val="24"/>
          <w:shd w:val="clear" w:color="auto" w:fill="FFFFFF"/>
        </w:rPr>
        <w:t xml:space="preserve"> importance of the participants</w:t>
      </w:r>
      <w:r w:rsidR="006D45AD" w:rsidRPr="00F973EF">
        <w:rPr>
          <w:rFonts w:ascii="Arial" w:hAnsi="Arial" w:cs="Arial"/>
          <w:color w:val="333333"/>
          <w:sz w:val="24"/>
          <w:szCs w:val="24"/>
          <w:shd w:val="clear" w:color="auto" w:fill="FFFFFF"/>
        </w:rPr>
        <w:t>. There is a risk of interviewee bias during the primary data collection process which could compromise validity. However, this can be avoided by no</w:t>
      </w:r>
      <w:r w:rsidR="00092680" w:rsidRPr="00F973EF">
        <w:rPr>
          <w:rFonts w:ascii="Arial" w:hAnsi="Arial" w:cs="Arial"/>
          <w:color w:val="333333"/>
          <w:sz w:val="24"/>
          <w:szCs w:val="24"/>
          <w:shd w:val="clear" w:color="auto" w:fill="FFFFFF"/>
        </w:rPr>
        <w:t>t</w:t>
      </w:r>
      <w:r w:rsidR="006D45AD" w:rsidRPr="00F973EF">
        <w:rPr>
          <w:rFonts w:ascii="Arial" w:hAnsi="Arial" w:cs="Arial"/>
          <w:color w:val="333333"/>
          <w:sz w:val="24"/>
          <w:szCs w:val="24"/>
          <w:shd w:val="clear" w:color="auto" w:fill="FFFFFF"/>
        </w:rPr>
        <w:t xml:space="preserve"> overreacting to responses.   </w:t>
      </w:r>
    </w:p>
    <w:p w:rsidR="00B4272E" w:rsidRPr="00F973EF" w:rsidRDefault="00B4272E" w:rsidP="00F875F5">
      <w:pPr>
        <w:rPr>
          <w:rFonts w:ascii="Arial" w:hAnsi="Arial" w:cs="Arial"/>
          <w:color w:val="333333"/>
          <w:sz w:val="24"/>
          <w:szCs w:val="24"/>
          <w:u w:val="single"/>
          <w:shd w:val="clear" w:color="auto" w:fill="FFFFFF"/>
        </w:rPr>
      </w:pPr>
    </w:p>
    <w:p w:rsidR="00F6674E" w:rsidRPr="00F973EF" w:rsidRDefault="00F6674E" w:rsidP="00F875F5">
      <w:pPr>
        <w:rPr>
          <w:rFonts w:ascii="Arial" w:hAnsi="Arial" w:cs="Arial"/>
          <w:color w:val="333333"/>
          <w:sz w:val="24"/>
          <w:szCs w:val="24"/>
          <w:u w:val="single"/>
          <w:shd w:val="clear" w:color="auto" w:fill="FFFFFF"/>
        </w:rPr>
      </w:pPr>
    </w:p>
    <w:p w:rsidR="00B4272E" w:rsidRPr="00F973EF" w:rsidRDefault="00B4272E" w:rsidP="00F875F5">
      <w:pPr>
        <w:rPr>
          <w:rFonts w:ascii="Arial" w:hAnsi="Arial" w:cs="Arial"/>
          <w:color w:val="333333"/>
          <w:sz w:val="24"/>
          <w:szCs w:val="24"/>
          <w:u w:val="single"/>
          <w:shd w:val="clear" w:color="auto" w:fill="FFFFFF"/>
        </w:rPr>
      </w:pPr>
      <w:r w:rsidRPr="00F973EF">
        <w:rPr>
          <w:rFonts w:ascii="Arial" w:hAnsi="Arial" w:cs="Arial"/>
          <w:color w:val="333333"/>
          <w:sz w:val="24"/>
          <w:szCs w:val="24"/>
          <w:u w:val="single"/>
          <w:shd w:val="clear" w:color="auto" w:fill="FFFFFF"/>
        </w:rPr>
        <w:t xml:space="preserve">Reliability and Validity </w:t>
      </w:r>
    </w:p>
    <w:p w:rsidR="005D3E97" w:rsidRPr="00F973EF" w:rsidRDefault="005D3E97" w:rsidP="00F875F5">
      <w:pPr>
        <w:rPr>
          <w:rFonts w:ascii="Arial" w:hAnsi="Arial" w:cs="Arial"/>
          <w:color w:val="333333"/>
          <w:sz w:val="24"/>
          <w:szCs w:val="24"/>
          <w:u w:val="single"/>
          <w:shd w:val="clear" w:color="auto" w:fill="FFFFFF"/>
        </w:rPr>
      </w:pPr>
    </w:p>
    <w:p w:rsidR="005D3E97" w:rsidRPr="00F973EF" w:rsidRDefault="005D3E97" w:rsidP="00F875F5">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A number of research met</w:t>
      </w:r>
      <w:r w:rsidR="00092680" w:rsidRPr="00F973EF">
        <w:rPr>
          <w:rFonts w:ascii="Arial" w:hAnsi="Arial" w:cs="Arial"/>
          <w:color w:val="333333"/>
          <w:sz w:val="24"/>
          <w:szCs w:val="24"/>
          <w:shd w:val="clear" w:color="auto" w:fill="FFFFFF"/>
        </w:rPr>
        <w:t>hods will be used when conducting</w:t>
      </w:r>
      <w:r w:rsidRPr="00F973EF">
        <w:rPr>
          <w:rFonts w:ascii="Arial" w:hAnsi="Arial" w:cs="Arial"/>
          <w:color w:val="333333"/>
          <w:sz w:val="24"/>
          <w:szCs w:val="24"/>
          <w:shd w:val="clear" w:color="auto" w:fill="FFFFFF"/>
        </w:rPr>
        <w:t xml:space="preserve"> this proposal and final dissertation. The research methods will help me produce a balanced and unbiased view throughout the study. With the study that I am considering, it is important to understand and consider that qualitative research </w:t>
      </w:r>
      <w:r w:rsidR="00556DC7" w:rsidRPr="00F973EF">
        <w:rPr>
          <w:rFonts w:ascii="Arial" w:hAnsi="Arial" w:cs="Arial"/>
          <w:color w:val="333333"/>
          <w:sz w:val="24"/>
          <w:szCs w:val="24"/>
          <w:shd w:val="clear" w:color="auto" w:fill="FFFFFF"/>
        </w:rPr>
        <w:t>such as interviews</w:t>
      </w:r>
      <w:r w:rsidRPr="00F973EF">
        <w:rPr>
          <w:rFonts w:ascii="Arial" w:hAnsi="Arial" w:cs="Arial"/>
          <w:color w:val="333333"/>
          <w:sz w:val="24"/>
          <w:szCs w:val="24"/>
          <w:shd w:val="clear" w:color="auto" w:fill="FFFFFF"/>
        </w:rPr>
        <w:t xml:space="preserve"> are vital in gaining an in-depth understanding. However, these type of research methods can be bias due to personal opinion on the matter. </w:t>
      </w:r>
      <w:r w:rsidR="0097744B" w:rsidRPr="00F973EF">
        <w:rPr>
          <w:rFonts w:ascii="Arial" w:hAnsi="Arial" w:cs="Arial"/>
          <w:color w:val="333333"/>
          <w:sz w:val="24"/>
          <w:szCs w:val="24"/>
          <w:shd w:val="clear" w:color="auto" w:fill="FFFFFF"/>
        </w:rPr>
        <w:t xml:space="preserve">Therefore it will be crucial to ensure that the questions asked will not be leading in anyway and that there will be a wide range of interviewees selected. </w:t>
      </w:r>
    </w:p>
    <w:p w:rsidR="007647CF" w:rsidRPr="00F973EF" w:rsidRDefault="0097744B" w:rsidP="00F875F5">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Attending emerge</w:t>
      </w:r>
      <w:r w:rsidR="00092680" w:rsidRPr="00F973EF">
        <w:rPr>
          <w:rFonts w:ascii="Arial" w:hAnsi="Arial" w:cs="Arial"/>
          <w:color w:val="333333"/>
          <w:sz w:val="24"/>
          <w:szCs w:val="24"/>
          <w:shd w:val="clear" w:color="auto" w:fill="FFFFFF"/>
        </w:rPr>
        <w:t>ncy services meetings, such as p</w:t>
      </w:r>
      <w:r w:rsidRPr="00F973EF">
        <w:rPr>
          <w:rFonts w:ascii="Arial" w:hAnsi="Arial" w:cs="Arial"/>
          <w:color w:val="333333"/>
          <w:sz w:val="24"/>
          <w:szCs w:val="24"/>
          <w:shd w:val="clear" w:color="auto" w:fill="FFFFFF"/>
        </w:rPr>
        <w:t>olice, fire and ambulance b</w:t>
      </w:r>
      <w:r w:rsidR="00092680" w:rsidRPr="00F973EF">
        <w:rPr>
          <w:rFonts w:ascii="Arial" w:hAnsi="Arial" w:cs="Arial"/>
          <w:color w:val="333333"/>
          <w:sz w:val="24"/>
          <w:szCs w:val="24"/>
          <w:shd w:val="clear" w:color="auto" w:fill="FFFFFF"/>
        </w:rPr>
        <w:t>riefings and or debriefings on m</w:t>
      </w:r>
      <w:r w:rsidRPr="00F973EF">
        <w:rPr>
          <w:rFonts w:ascii="Arial" w:hAnsi="Arial" w:cs="Arial"/>
          <w:color w:val="333333"/>
          <w:sz w:val="24"/>
          <w:szCs w:val="24"/>
          <w:shd w:val="clear" w:color="auto" w:fill="FFFFFF"/>
        </w:rPr>
        <w:t>ajor incidents if possible would be extremely beneficial. This would provide useful research involving problem solving techniques between services. This will enable me to analyse possible issues of communication and knowledge between services</w:t>
      </w:r>
      <w:r w:rsidR="00F6674E" w:rsidRPr="00F973EF">
        <w:rPr>
          <w:rFonts w:ascii="Arial" w:hAnsi="Arial" w:cs="Arial"/>
          <w:color w:val="333333"/>
          <w:sz w:val="24"/>
          <w:szCs w:val="24"/>
          <w:shd w:val="clear" w:color="auto" w:fill="FFFFFF"/>
        </w:rPr>
        <w:t xml:space="preserve">. </w:t>
      </w:r>
      <w:r w:rsidR="000E384B" w:rsidRPr="00F973EF">
        <w:rPr>
          <w:rFonts w:ascii="Arial" w:hAnsi="Arial" w:cs="Arial"/>
          <w:color w:val="333333"/>
          <w:sz w:val="24"/>
          <w:szCs w:val="24"/>
          <w:shd w:val="clear" w:color="auto" w:fill="FFFFFF"/>
        </w:rPr>
        <w:t>However, this could also le</w:t>
      </w:r>
      <w:r w:rsidR="00F6674E" w:rsidRPr="00F973EF">
        <w:rPr>
          <w:rFonts w:ascii="Arial" w:hAnsi="Arial" w:cs="Arial"/>
          <w:color w:val="333333"/>
          <w:sz w:val="24"/>
          <w:szCs w:val="24"/>
          <w:shd w:val="clear" w:color="auto" w:fill="FFFFFF"/>
        </w:rPr>
        <w:t xml:space="preserve">ad to bias from each </w:t>
      </w:r>
      <w:r w:rsidR="000E384B" w:rsidRPr="00F973EF">
        <w:rPr>
          <w:rFonts w:ascii="Arial" w:hAnsi="Arial" w:cs="Arial"/>
          <w:color w:val="333333"/>
          <w:sz w:val="24"/>
          <w:szCs w:val="24"/>
          <w:shd w:val="clear" w:color="auto" w:fill="FFFFFF"/>
        </w:rPr>
        <w:t xml:space="preserve">services as they believe their duties were performed to a high standard were others are looking for a service to blame. </w:t>
      </w:r>
    </w:p>
    <w:p w:rsidR="000A1434" w:rsidRPr="00F973EF" w:rsidRDefault="007D41B3" w:rsidP="00F875F5">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Questionnaires are useful </w:t>
      </w:r>
      <w:r w:rsidR="007647CF" w:rsidRPr="00F973EF">
        <w:rPr>
          <w:rFonts w:ascii="Arial" w:hAnsi="Arial" w:cs="Arial"/>
          <w:color w:val="333333"/>
          <w:sz w:val="24"/>
          <w:szCs w:val="24"/>
          <w:shd w:val="clear" w:color="auto" w:fill="FFFFFF"/>
        </w:rPr>
        <w:t>in gathering quantitative data a</w:t>
      </w:r>
      <w:r w:rsidR="00363E72" w:rsidRPr="00F973EF">
        <w:rPr>
          <w:rFonts w:ascii="Arial" w:hAnsi="Arial" w:cs="Arial"/>
          <w:color w:val="333333"/>
          <w:sz w:val="24"/>
          <w:szCs w:val="24"/>
          <w:shd w:val="clear" w:color="auto" w:fill="FFFFFF"/>
        </w:rPr>
        <w:t xml:space="preserve">nd general understanding. The questions will be </w:t>
      </w:r>
      <w:r w:rsidR="006D45AD" w:rsidRPr="00F973EF">
        <w:rPr>
          <w:rFonts w:ascii="Arial" w:hAnsi="Arial" w:cs="Arial"/>
          <w:color w:val="333333"/>
          <w:sz w:val="24"/>
          <w:szCs w:val="24"/>
          <w:shd w:val="clear" w:color="auto" w:fill="FFFFFF"/>
        </w:rPr>
        <w:t xml:space="preserve">targeted towards the understanding </w:t>
      </w:r>
      <w:r w:rsidR="00363E72" w:rsidRPr="00F973EF">
        <w:rPr>
          <w:rFonts w:ascii="Arial" w:hAnsi="Arial" w:cs="Arial"/>
          <w:color w:val="333333"/>
          <w:sz w:val="24"/>
          <w:szCs w:val="24"/>
          <w:shd w:val="clear" w:color="auto" w:fill="FFFFFF"/>
        </w:rPr>
        <w:t>of each services role and their priorities, as well as whether they are aware of</w:t>
      </w:r>
      <w:r w:rsidR="00092680" w:rsidRPr="00F973EF">
        <w:rPr>
          <w:rFonts w:ascii="Arial" w:hAnsi="Arial" w:cs="Arial"/>
          <w:color w:val="333333"/>
          <w:sz w:val="24"/>
          <w:szCs w:val="24"/>
          <w:shd w:val="clear" w:color="auto" w:fill="FFFFFF"/>
        </w:rPr>
        <w:t xml:space="preserve"> the others roles and priorities</w:t>
      </w:r>
      <w:r w:rsidR="00363E72" w:rsidRPr="00F973EF">
        <w:rPr>
          <w:rFonts w:ascii="Arial" w:hAnsi="Arial" w:cs="Arial"/>
          <w:color w:val="333333"/>
          <w:sz w:val="24"/>
          <w:szCs w:val="24"/>
          <w:shd w:val="clear" w:color="auto" w:fill="FFFFFF"/>
        </w:rPr>
        <w:t xml:space="preserve"> at a </w:t>
      </w:r>
      <w:r w:rsidR="00F6674E" w:rsidRPr="00F973EF">
        <w:rPr>
          <w:rFonts w:ascii="Arial" w:hAnsi="Arial" w:cs="Arial"/>
          <w:color w:val="333333"/>
          <w:sz w:val="24"/>
          <w:szCs w:val="24"/>
          <w:shd w:val="clear" w:color="auto" w:fill="FFFFFF"/>
        </w:rPr>
        <w:t xml:space="preserve">major incident. As well as this, </w:t>
      </w:r>
      <w:r w:rsidR="00363E72" w:rsidRPr="00F973EF">
        <w:rPr>
          <w:rFonts w:ascii="Arial" w:hAnsi="Arial" w:cs="Arial"/>
          <w:color w:val="333333"/>
          <w:sz w:val="24"/>
          <w:szCs w:val="24"/>
          <w:shd w:val="clear" w:color="auto" w:fill="FFFFFF"/>
        </w:rPr>
        <w:t>question</w:t>
      </w:r>
      <w:r w:rsidR="00F6674E" w:rsidRPr="00F973EF">
        <w:rPr>
          <w:rFonts w:ascii="Arial" w:hAnsi="Arial" w:cs="Arial"/>
          <w:color w:val="333333"/>
          <w:sz w:val="24"/>
          <w:szCs w:val="24"/>
          <w:shd w:val="clear" w:color="auto" w:fill="FFFFFF"/>
        </w:rPr>
        <w:t>s</w:t>
      </w:r>
      <w:r w:rsidR="00363E72" w:rsidRPr="00F973EF">
        <w:rPr>
          <w:rFonts w:ascii="Arial" w:hAnsi="Arial" w:cs="Arial"/>
          <w:color w:val="333333"/>
          <w:sz w:val="24"/>
          <w:szCs w:val="24"/>
          <w:shd w:val="clear" w:color="auto" w:fill="FFFFFF"/>
        </w:rPr>
        <w:t xml:space="preserve"> will be asked around the benefit of joint training and if they deem it useful. It is hoped that this will enable a core understanding of the current and fu</w:t>
      </w:r>
      <w:r w:rsidR="00F6674E" w:rsidRPr="00F973EF">
        <w:rPr>
          <w:rFonts w:ascii="Arial" w:hAnsi="Arial" w:cs="Arial"/>
          <w:color w:val="333333"/>
          <w:sz w:val="24"/>
          <w:szCs w:val="24"/>
          <w:shd w:val="clear" w:color="auto" w:fill="FFFFFF"/>
        </w:rPr>
        <w:t>ture knowledge and understanding</w:t>
      </w:r>
      <w:r w:rsidR="00363E72" w:rsidRPr="00F973EF">
        <w:rPr>
          <w:rFonts w:ascii="Arial" w:hAnsi="Arial" w:cs="Arial"/>
          <w:color w:val="333333"/>
          <w:sz w:val="24"/>
          <w:szCs w:val="24"/>
          <w:shd w:val="clear" w:color="auto" w:fill="FFFFFF"/>
        </w:rPr>
        <w:t xml:space="preserve"> of emergency services jointly attending major incidents. However, consideration must be taken as questionnaires can often be a result of how someone is feeling at the time of completion.  </w:t>
      </w:r>
    </w:p>
    <w:p w:rsidR="00B4272E" w:rsidRPr="00F973EF" w:rsidRDefault="009002D2" w:rsidP="00F875F5">
      <w:pPr>
        <w:rPr>
          <w:rFonts w:ascii="Arial" w:hAnsi="Arial" w:cs="Arial"/>
          <w:color w:val="333333"/>
          <w:sz w:val="24"/>
          <w:szCs w:val="24"/>
          <w:u w:val="single"/>
          <w:shd w:val="clear" w:color="auto" w:fill="FFFFFF"/>
        </w:rPr>
      </w:pPr>
      <w:r w:rsidRPr="00F973EF">
        <w:rPr>
          <w:rFonts w:ascii="Arial" w:hAnsi="Arial" w:cs="Arial"/>
          <w:color w:val="333333"/>
          <w:sz w:val="24"/>
          <w:szCs w:val="24"/>
          <w:u w:val="single"/>
          <w:shd w:val="clear" w:color="auto" w:fill="FFFFFF"/>
        </w:rPr>
        <w:t xml:space="preserve">Resources and Time Management </w:t>
      </w:r>
    </w:p>
    <w:p w:rsidR="009002D2" w:rsidRPr="00F973EF" w:rsidRDefault="009002D2" w:rsidP="00F875F5">
      <w:pPr>
        <w:rPr>
          <w:rFonts w:ascii="Arial" w:hAnsi="Arial" w:cs="Arial"/>
          <w:color w:val="333333"/>
          <w:sz w:val="24"/>
          <w:szCs w:val="24"/>
          <w:u w:val="single"/>
          <w:shd w:val="clear" w:color="auto" w:fill="FFFFFF"/>
        </w:rPr>
      </w:pPr>
    </w:p>
    <w:p w:rsidR="009002D2" w:rsidRPr="00F973EF" w:rsidRDefault="009002D2" w:rsidP="00F875F5">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As time is limited due to work, family and training commitments, it is vital to establish an approximate timeframe to carry out all the relevant research and analysis I need in order to produce this study. Therefore, </w:t>
      </w:r>
      <w:r w:rsidR="000A1434" w:rsidRPr="00F973EF">
        <w:rPr>
          <w:rFonts w:ascii="Arial" w:hAnsi="Arial" w:cs="Arial"/>
          <w:color w:val="333333"/>
          <w:sz w:val="24"/>
          <w:szCs w:val="24"/>
          <w:shd w:val="clear" w:color="auto" w:fill="FFFFFF"/>
        </w:rPr>
        <w:t xml:space="preserve">I have made a table in order to help me stay on track with the amount of work I need to complete and how I am going to complete it. Along with time frames and outcomes I anticipate to get from the study.  </w:t>
      </w:r>
      <w:r w:rsidR="004715C3" w:rsidRPr="00F973EF">
        <w:rPr>
          <w:rFonts w:ascii="Arial" w:hAnsi="Arial" w:cs="Arial"/>
          <w:color w:val="333333"/>
          <w:sz w:val="24"/>
          <w:szCs w:val="24"/>
          <w:shd w:val="clear" w:color="auto" w:fill="FFFFFF"/>
        </w:rPr>
        <w:t xml:space="preserve">Please see Figure 2. </w:t>
      </w:r>
    </w:p>
    <w:p w:rsidR="000A1434" w:rsidRPr="00F973EF" w:rsidRDefault="000A1434" w:rsidP="00F875F5">
      <w:pPr>
        <w:rPr>
          <w:rFonts w:ascii="Arial" w:hAnsi="Arial" w:cs="Arial"/>
          <w:color w:val="333333"/>
          <w:sz w:val="24"/>
          <w:szCs w:val="24"/>
          <w:shd w:val="clear" w:color="auto" w:fill="FFFFFF"/>
        </w:rPr>
      </w:pPr>
    </w:p>
    <w:p w:rsidR="000A1434" w:rsidRPr="00F973EF" w:rsidRDefault="000A1434" w:rsidP="00F875F5">
      <w:pPr>
        <w:rPr>
          <w:rFonts w:ascii="Arial" w:hAnsi="Arial" w:cs="Arial"/>
          <w:color w:val="333333"/>
          <w:sz w:val="24"/>
          <w:szCs w:val="24"/>
          <w:shd w:val="clear" w:color="auto" w:fill="FFFFFF"/>
        </w:rPr>
      </w:pPr>
    </w:p>
    <w:tbl>
      <w:tblPr>
        <w:tblStyle w:val="TableGrid"/>
        <w:tblW w:w="0" w:type="auto"/>
        <w:tblLook w:val="04A0" w:firstRow="1" w:lastRow="0" w:firstColumn="1" w:lastColumn="0" w:noHBand="0" w:noVBand="1"/>
      </w:tblPr>
      <w:tblGrid>
        <w:gridCol w:w="1826"/>
        <w:gridCol w:w="1897"/>
        <w:gridCol w:w="1615"/>
        <w:gridCol w:w="1778"/>
        <w:gridCol w:w="1900"/>
      </w:tblGrid>
      <w:tr w:rsidR="00F973EF" w:rsidRPr="00F973EF" w:rsidTr="000A1434">
        <w:tc>
          <w:tcPr>
            <w:tcW w:w="2029" w:type="dxa"/>
          </w:tcPr>
          <w:p w:rsidR="000A1434" w:rsidRPr="00F973EF" w:rsidRDefault="000A1434" w:rsidP="007C1856">
            <w:pPr>
              <w:rPr>
                <w:rFonts w:ascii="Arial" w:hAnsi="Arial" w:cs="Arial"/>
                <w:color w:val="333333"/>
                <w:sz w:val="24"/>
                <w:szCs w:val="24"/>
                <w:u w:val="single"/>
                <w:shd w:val="clear" w:color="auto" w:fill="FFFFFF"/>
              </w:rPr>
            </w:pPr>
            <w:r w:rsidRPr="00F973EF">
              <w:rPr>
                <w:rFonts w:ascii="Arial" w:hAnsi="Arial" w:cs="Arial"/>
                <w:color w:val="333333"/>
                <w:sz w:val="24"/>
                <w:szCs w:val="24"/>
                <w:u w:val="single"/>
                <w:shd w:val="clear" w:color="auto" w:fill="FFFFFF"/>
              </w:rPr>
              <w:t>Project name</w:t>
            </w:r>
          </w:p>
        </w:tc>
        <w:tc>
          <w:tcPr>
            <w:tcW w:w="1757" w:type="dxa"/>
          </w:tcPr>
          <w:p w:rsidR="000A1434" w:rsidRPr="00F973EF" w:rsidRDefault="000A1434" w:rsidP="007C1856">
            <w:pPr>
              <w:rPr>
                <w:rFonts w:ascii="Arial" w:hAnsi="Arial" w:cs="Arial"/>
                <w:color w:val="333333"/>
                <w:sz w:val="24"/>
                <w:szCs w:val="24"/>
                <w:u w:val="single"/>
                <w:shd w:val="clear" w:color="auto" w:fill="FFFFFF"/>
              </w:rPr>
            </w:pPr>
            <w:r w:rsidRPr="00F973EF">
              <w:rPr>
                <w:rFonts w:ascii="Arial" w:hAnsi="Arial" w:cs="Arial"/>
                <w:color w:val="333333"/>
                <w:sz w:val="24"/>
                <w:szCs w:val="24"/>
                <w:u w:val="single"/>
                <w:shd w:val="clear" w:color="auto" w:fill="FFFFFF"/>
              </w:rPr>
              <w:t>Components</w:t>
            </w:r>
          </w:p>
        </w:tc>
        <w:tc>
          <w:tcPr>
            <w:tcW w:w="1668" w:type="dxa"/>
          </w:tcPr>
          <w:p w:rsidR="000A1434" w:rsidRPr="00F973EF" w:rsidRDefault="000A1434" w:rsidP="007C1856">
            <w:pPr>
              <w:rPr>
                <w:rFonts w:ascii="Arial" w:hAnsi="Arial" w:cs="Arial"/>
                <w:color w:val="333333"/>
                <w:sz w:val="24"/>
                <w:szCs w:val="24"/>
                <w:u w:val="single"/>
                <w:shd w:val="clear" w:color="auto" w:fill="FFFFFF"/>
              </w:rPr>
            </w:pPr>
            <w:r w:rsidRPr="00F973EF">
              <w:rPr>
                <w:rFonts w:ascii="Arial" w:hAnsi="Arial" w:cs="Arial"/>
                <w:color w:val="333333"/>
                <w:sz w:val="24"/>
                <w:szCs w:val="24"/>
                <w:u w:val="single"/>
                <w:shd w:val="clear" w:color="auto" w:fill="FFFFFF"/>
              </w:rPr>
              <w:t>Timeframe</w:t>
            </w:r>
          </w:p>
        </w:tc>
        <w:tc>
          <w:tcPr>
            <w:tcW w:w="1629" w:type="dxa"/>
          </w:tcPr>
          <w:p w:rsidR="000A1434" w:rsidRPr="00F973EF" w:rsidRDefault="000A1434" w:rsidP="007C1856">
            <w:pPr>
              <w:rPr>
                <w:rFonts w:ascii="Arial" w:hAnsi="Arial" w:cs="Arial"/>
                <w:color w:val="333333"/>
                <w:sz w:val="24"/>
                <w:szCs w:val="24"/>
                <w:u w:val="single"/>
                <w:shd w:val="clear" w:color="auto" w:fill="FFFFFF"/>
              </w:rPr>
            </w:pPr>
            <w:r w:rsidRPr="00F973EF">
              <w:rPr>
                <w:rFonts w:ascii="Arial" w:hAnsi="Arial" w:cs="Arial"/>
                <w:color w:val="333333"/>
                <w:sz w:val="24"/>
                <w:szCs w:val="24"/>
                <w:u w:val="single"/>
                <w:shd w:val="clear" w:color="auto" w:fill="FFFFFF"/>
              </w:rPr>
              <w:t xml:space="preserve">Expected cost </w:t>
            </w:r>
          </w:p>
        </w:tc>
        <w:tc>
          <w:tcPr>
            <w:tcW w:w="1933" w:type="dxa"/>
          </w:tcPr>
          <w:p w:rsidR="000A1434" w:rsidRPr="00F973EF" w:rsidRDefault="000A1434" w:rsidP="007C1856">
            <w:pPr>
              <w:rPr>
                <w:rFonts w:ascii="Arial" w:hAnsi="Arial" w:cs="Arial"/>
                <w:color w:val="333333"/>
                <w:sz w:val="24"/>
                <w:szCs w:val="24"/>
                <w:u w:val="single"/>
                <w:shd w:val="clear" w:color="auto" w:fill="FFFFFF"/>
              </w:rPr>
            </w:pPr>
            <w:r w:rsidRPr="00F973EF">
              <w:rPr>
                <w:rFonts w:ascii="Arial" w:hAnsi="Arial" w:cs="Arial"/>
                <w:color w:val="333333"/>
                <w:sz w:val="24"/>
                <w:szCs w:val="24"/>
                <w:u w:val="single"/>
                <w:shd w:val="clear" w:color="auto" w:fill="FFFFFF"/>
              </w:rPr>
              <w:t>Outcome</w:t>
            </w:r>
          </w:p>
        </w:tc>
      </w:tr>
      <w:tr w:rsidR="00F973EF" w:rsidRPr="00F973EF" w:rsidTr="000A1434">
        <w:tc>
          <w:tcPr>
            <w:tcW w:w="2029" w:type="dxa"/>
          </w:tcPr>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Dissertation</w:t>
            </w:r>
          </w:p>
        </w:tc>
        <w:tc>
          <w:tcPr>
            <w:tcW w:w="1757" w:type="dxa"/>
          </w:tcPr>
          <w:p w:rsidR="000A1434" w:rsidRPr="00F973EF" w:rsidRDefault="000A1434" w:rsidP="007C1856">
            <w:pPr>
              <w:rPr>
                <w:rFonts w:ascii="Arial" w:hAnsi="Arial" w:cs="Arial"/>
                <w:color w:val="333333"/>
                <w:sz w:val="24"/>
                <w:szCs w:val="24"/>
                <w:shd w:val="clear" w:color="auto" w:fill="FFFFFF"/>
              </w:rPr>
            </w:pPr>
          </w:p>
        </w:tc>
        <w:tc>
          <w:tcPr>
            <w:tcW w:w="1668" w:type="dxa"/>
          </w:tcPr>
          <w:p w:rsidR="000A1434" w:rsidRPr="00F973EF" w:rsidRDefault="00147979" w:rsidP="007C1856">
            <w:pPr>
              <w:rPr>
                <w:rFonts w:ascii="Arial" w:hAnsi="Arial" w:cs="Arial"/>
                <w:color w:val="333333"/>
                <w:sz w:val="24"/>
                <w:szCs w:val="24"/>
                <w:shd w:val="clear" w:color="auto" w:fill="FFFFFF"/>
              </w:rPr>
            </w:pPr>
            <w:r>
              <w:rPr>
                <w:rFonts w:ascii="Arial" w:hAnsi="Arial" w:cs="Arial"/>
                <w:color w:val="333333"/>
                <w:sz w:val="24"/>
                <w:szCs w:val="24"/>
                <w:shd w:val="clear" w:color="auto" w:fill="FFFFFF"/>
              </w:rPr>
              <w:t>Submission</w:t>
            </w:r>
            <w:r w:rsidR="00F973EF">
              <w:rPr>
                <w:rFonts w:ascii="Arial" w:hAnsi="Arial" w:cs="Arial"/>
                <w:color w:val="333333"/>
                <w:sz w:val="24"/>
                <w:szCs w:val="24"/>
                <w:shd w:val="clear" w:color="auto" w:fill="FFFFFF"/>
              </w:rPr>
              <w:t>: 29/11/2021</w:t>
            </w:r>
          </w:p>
        </w:tc>
        <w:tc>
          <w:tcPr>
            <w:tcW w:w="1629" w:type="dxa"/>
          </w:tcPr>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Travel cost to interviews &amp;printing cost of questionnaires </w:t>
            </w:r>
          </w:p>
        </w:tc>
        <w:tc>
          <w:tcPr>
            <w:tcW w:w="1933" w:type="dxa"/>
          </w:tcPr>
          <w:p w:rsidR="00F973EF" w:rsidRPr="00F973EF" w:rsidRDefault="00F973EF" w:rsidP="007C1856">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Meeting with dissertation mentor. </w:t>
            </w:r>
          </w:p>
        </w:tc>
      </w:tr>
      <w:tr w:rsidR="00F973EF" w:rsidRPr="00F973EF" w:rsidTr="000A1434">
        <w:tc>
          <w:tcPr>
            <w:tcW w:w="2029" w:type="dxa"/>
          </w:tcPr>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Proposal</w:t>
            </w:r>
          </w:p>
        </w:tc>
        <w:tc>
          <w:tcPr>
            <w:tcW w:w="1757" w:type="dxa"/>
          </w:tcPr>
          <w:p w:rsidR="000A1434" w:rsidRPr="00F973EF" w:rsidRDefault="000A1434" w:rsidP="007C1856">
            <w:pPr>
              <w:rPr>
                <w:rFonts w:ascii="Arial" w:hAnsi="Arial" w:cs="Arial"/>
                <w:color w:val="333333"/>
                <w:sz w:val="24"/>
                <w:szCs w:val="24"/>
                <w:shd w:val="clear" w:color="auto" w:fill="FFFFFF"/>
              </w:rPr>
            </w:pPr>
          </w:p>
        </w:tc>
        <w:tc>
          <w:tcPr>
            <w:tcW w:w="1668" w:type="dxa"/>
          </w:tcPr>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Completed by 17/05/2021</w:t>
            </w:r>
          </w:p>
        </w:tc>
        <w:tc>
          <w:tcPr>
            <w:tcW w:w="1629" w:type="dxa"/>
          </w:tcPr>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Travel cost to initial meetings </w:t>
            </w:r>
            <w:r w:rsidRPr="00F973EF">
              <w:rPr>
                <w:rFonts w:ascii="Arial" w:hAnsi="Arial" w:cs="Arial"/>
                <w:color w:val="333333"/>
                <w:sz w:val="24"/>
                <w:szCs w:val="24"/>
                <w:shd w:val="clear" w:color="auto" w:fill="FFFFFF"/>
              </w:rPr>
              <w:br/>
            </w:r>
          </w:p>
        </w:tc>
        <w:tc>
          <w:tcPr>
            <w:tcW w:w="1933" w:type="dxa"/>
          </w:tcPr>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Produce aims, objectives &amp; methodology </w:t>
            </w:r>
          </w:p>
        </w:tc>
      </w:tr>
      <w:tr w:rsidR="00F973EF" w:rsidRPr="00F973EF" w:rsidTr="000A1434">
        <w:tc>
          <w:tcPr>
            <w:tcW w:w="2029" w:type="dxa"/>
          </w:tcPr>
          <w:p w:rsidR="000A1434" w:rsidRPr="00F973EF" w:rsidRDefault="000A1434" w:rsidP="007C1856">
            <w:pPr>
              <w:rPr>
                <w:rFonts w:ascii="Arial" w:hAnsi="Arial" w:cs="Arial"/>
                <w:color w:val="333333"/>
                <w:sz w:val="24"/>
                <w:szCs w:val="24"/>
                <w:u w:val="single"/>
                <w:shd w:val="clear" w:color="auto" w:fill="FFFFFF"/>
              </w:rPr>
            </w:pPr>
            <w:r w:rsidRPr="00F973EF">
              <w:rPr>
                <w:rFonts w:ascii="Arial" w:hAnsi="Arial" w:cs="Arial"/>
                <w:color w:val="333333"/>
                <w:sz w:val="24"/>
                <w:szCs w:val="24"/>
                <w:u w:val="single"/>
                <w:shd w:val="clear" w:color="auto" w:fill="FFFFFF"/>
              </w:rPr>
              <w:t>Literature review</w:t>
            </w:r>
          </w:p>
        </w:tc>
        <w:tc>
          <w:tcPr>
            <w:tcW w:w="1757" w:type="dxa"/>
          </w:tcPr>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Carry out initial research into JESIP &amp; service communication. </w:t>
            </w:r>
          </w:p>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Compile interview questions &amp;</w:t>
            </w:r>
          </w:p>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Construct questionnaires </w:t>
            </w:r>
          </w:p>
        </w:tc>
        <w:tc>
          <w:tcPr>
            <w:tcW w:w="1668" w:type="dxa"/>
          </w:tcPr>
          <w:p w:rsidR="00147979" w:rsidRDefault="00F973EF" w:rsidP="007C1856">
            <w:pPr>
              <w:rPr>
                <w:rFonts w:ascii="Arial" w:hAnsi="Arial" w:cs="Arial"/>
                <w:color w:val="333333"/>
                <w:sz w:val="24"/>
                <w:szCs w:val="24"/>
                <w:shd w:val="clear" w:color="auto" w:fill="FFFFFF"/>
              </w:rPr>
            </w:pPr>
            <w:r>
              <w:rPr>
                <w:rFonts w:ascii="Arial" w:hAnsi="Arial" w:cs="Arial"/>
                <w:color w:val="333333"/>
                <w:sz w:val="24"/>
                <w:szCs w:val="24"/>
                <w:shd w:val="clear" w:color="auto" w:fill="FFFFFF"/>
              </w:rPr>
              <w:t>Submission</w:t>
            </w:r>
            <w:r w:rsidR="00147979">
              <w:rPr>
                <w:rFonts w:ascii="Arial" w:hAnsi="Arial" w:cs="Arial"/>
                <w:color w:val="333333"/>
                <w:sz w:val="24"/>
                <w:szCs w:val="24"/>
                <w:shd w:val="clear" w:color="auto" w:fill="FFFFFF"/>
              </w:rPr>
              <w:t>:</w:t>
            </w:r>
          </w:p>
          <w:p w:rsidR="000A1434" w:rsidRPr="00F973EF" w:rsidRDefault="00F973EF" w:rsidP="007C1856">
            <w:pPr>
              <w:rPr>
                <w:rFonts w:ascii="Arial" w:hAnsi="Arial" w:cs="Arial"/>
                <w:color w:val="333333"/>
                <w:sz w:val="24"/>
                <w:szCs w:val="24"/>
                <w:shd w:val="clear" w:color="auto" w:fill="FFFFFF"/>
              </w:rPr>
            </w:pPr>
            <w:r>
              <w:rPr>
                <w:rFonts w:ascii="Arial" w:hAnsi="Arial" w:cs="Arial"/>
                <w:color w:val="333333"/>
                <w:sz w:val="24"/>
                <w:szCs w:val="24"/>
                <w:shd w:val="clear" w:color="auto" w:fill="FFFFFF"/>
              </w:rPr>
              <w:t>26/07/2021</w:t>
            </w:r>
          </w:p>
        </w:tc>
        <w:tc>
          <w:tcPr>
            <w:tcW w:w="1629" w:type="dxa"/>
          </w:tcPr>
          <w:p w:rsidR="000A1434" w:rsidRPr="00F973EF" w:rsidRDefault="000A1434" w:rsidP="007C1856">
            <w:pPr>
              <w:rPr>
                <w:rFonts w:ascii="Arial" w:hAnsi="Arial" w:cs="Arial"/>
                <w:color w:val="333333"/>
                <w:sz w:val="24"/>
                <w:szCs w:val="24"/>
                <w:u w:val="single"/>
                <w:shd w:val="clear" w:color="auto" w:fill="FFFFFF"/>
              </w:rPr>
            </w:pPr>
            <w:r w:rsidRPr="00F973EF">
              <w:rPr>
                <w:rFonts w:ascii="Arial" w:hAnsi="Arial" w:cs="Arial"/>
                <w:color w:val="333333"/>
                <w:sz w:val="24"/>
                <w:szCs w:val="24"/>
                <w:shd w:val="clear" w:color="auto" w:fill="FFFFFF"/>
              </w:rPr>
              <w:t>Printing cost</w:t>
            </w:r>
          </w:p>
        </w:tc>
        <w:tc>
          <w:tcPr>
            <w:tcW w:w="1933" w:type="dxa"/>
          </w:tcPr>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Establish that the area is sufficient to research.</w:t>
            </w:r>
          </w:p>
          <w:p w:rsidR="000A1434" w:rsidRPr="00F973EF" w:rsidRDefault="000A1434" w:rsidP="007C1856">
            <w:pPr>
              <w:rPr>
                <w:rFonts w:ascii="Arial" w:hAnsi="Arial" w:cs="Arial"/>
                <w:color w:val="333333"/>
                <w:sz w:val="24"/>
                <w:szCs w:val="24"/>
                <w:u w:val="single"/>
                <w:shd w:val="clear" w:color="auto" w:fill="FFFFFF"/>
              </w:rPr>
            </w:pPr>
            <w:r w:rsidRPr="00F973EF">
              <w:rPr>
                <w:rFonts w:ascii="Arial" w:hAnsi="Arial" w:cs="Arial"/>
                <w:color w:val="333333"/>
                <w:sz w:val="24"/>
                <w:szCs w:val="24"/>
                <w:shd w:val="clear" w:color="auto" w:fill="FFFFFF"/>
              </w:rPr>
              <w:t>Relevant interview and questionnaires</w:t>
            </w:r>
            <w:r w:rsidRPr="00F973EF">
              <w:rPr>
                <w:rFonts w:ascii="Arial" w:hAnsi="Arial" w:cs="Arial"/>
                <w:color w:val="333333"/>
                <w:sz w:val="24"/>
                <w:szCs w:val="24"/>
                <w:u w:val="single"/>
                <w:shd w:val="clear" w:color="auto" w:fill="FFFFFF"/>
              </w:rPr>
              <w:t xml:space="preserve">. </w:t>
            </w:r>
          </w:p>
        </w:tc>
      </w:tr>
      <w:tr w:rsidR="00F973EF" w:rsidRPr="00F973EF" w:rsidTr="000A1434">
        <w:tc>
          <w:tcPr>
            <w:tcW w:w="2029" w:type="dxa"/>
          </w:tcPr>
          <w:p w:rsidR="000A1434" w:rsidRPr="00F973EF" w:rsidRDefault="000A1434" w:rsidP="007C1856">
            <w:pPr>
              <w:rPr>
                <w:rFonts w:ascii="Arial" w:hAnsi="Arial" w:cs="Arial"/>
                <w:color w:val="333333"/>
                <w:sz w:val="24"/>
                <w:szCs w:val="24"/>
                <w:u w:val="single"/>
                <w:shd w:val="clear" w:color="auto" w:fill="FFFFFF"/>
              </w:rPr>
            </w:pPr>
            <w:r w:rsidRPr="00F973EF">
              <w:rPr>
                <w:rFonts w:ascii="Arial" w:hAnsi="Arial" w:cs="Arial"/>
                <w:color w:val="333333"/>
                <w:sz w:val="24"/>
                <w:szCs w:val="24"/>
                <w:u w:val="single"/>
                <w:shd w:val="clear" w:color="auto" w:fill="FFFFFF"/>
              </w:rPr>
              <w:t>Analysis</w:t>
            </w:r>
            <w:r w:rsidR="00F973EF">
              <w:rPr>
                <w:rFonts w:ascii="Arial" w:hAnsi="Arial" w:cs="Arial"/>
                <w:color w:val="333333"/>
                <w:sz w:val="24"/>
                <w:szCs w:val="24"/>
                <w:u w:val="single"/>
                <w:shd w:val="clear" w:color="auto" w:fill="FFFFFF"/>
              </w:rPr>
              <w:t xml:space="preserve"> of results </w:t>
            </w:r>
          </w:p>
        </w:tc>
        <w:tc>
          <w:tcPr>
            <w:tcW w:w="1757" w:type="dxa"/>
          </w:tcPr>
          <w:p w:rsidR="000A1434" w:rsidRPr="00F973EF" w:rsidRDefault="00147979" w:rsidP="00147979">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Analyse interview/ </w:t>
            </w:r>
            <w:r w:rsidR="000A1434" w:rsidRPr="00F973EF">
              <w:rPr>
                <w:rFonts w:ascii="Arial" w:hAnsi="Arial" w:cs="Arial"/>
                <w:color w:val="333333"/>
                <w:sz w:val="24"/>
                <w:szCs w:val="24"/>
                <w:shd w:val="clear" w:color="auto" w:fill="FFFFFF"/>
              </w:rPr>
              <w:t>questionnaire results</w:t>
            </w:r>
          </w:p>
        </w:tc>
        <w:tc>
          <w:tcPr>
            <w:tcW w:w="1668" w:type="dxa"/>
          </w:tcPr>
          <w:p w:rsidR="000A1434" w:rsidRPr="00F973EF" w:rsidRDefault="00F973EF" w:rsidP="007C1856">
            <w:pPr>
              <w:rPr>
                <w:rFonts w:ascii="Arial" w:hAnsi="Arial" w:cs="Arial"/>
                <w:color w:val="333333"/>
                <w:sz w:val="24"/>
                <w:szCs w:val="24"/>
                <w:shd w:val="clear" w:color="auto" w:fill="FFFFFF"/>
              </w:rPr>
            </w:pPr>
            <w:r>
              <w:rPr>
                <w:rFonts w:ascii="Arial" w:hAnsi="Arial" w:cs="Arial"/>
                <w:color w:val="333333"/>
                <w:sz w:val="24"/>
                <w:szCs w:val="24"/>
                <w:shd w:val="clear" w:color="auto" w:fill="FFFFFF"/>
              </w:rPr>
              <w:t>S</w:t>
            </w:r>
            <w:r w:rsidR="00147979">
              <w:rPr>
                <w:rFonts w:ascii="Arial" w:hAnsi="Arial" w:cs="Arial"/>
                <w:color w:val="333333"/>
                <w:sz w:val="24"/>
                <w:szCs w:val="24"/>
                <w:shd w:val="clear" w:color="auto" w:fill="FFFFFF"/>
              </w:rPr>
              <w:t>ubmission:</w:t>
            </w:r>
            <w:r>
              <w:rPr>
                <w:rFonts w:ascii="Arial" w:hAnsi="Arial" w:cs="Arial"/>
                <w:color w:val="333333"/>
                <w:sz w:val="24"/>
                <w:szCs w:val="24"/>
                <w:shd w:val="clear" w:color="auto" w:fill="FFFFFF"/>
              </w:rPr>
              <w:t xml:space="preserve"> 04/10/2021</w:t>
            </w:r>
          </w:p>
        </w:tc>
        <w:tc>
          <w:tcPr>
            <w:tcW w:w="1629" w:type="dxa"/>
          </w:tcPr>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Travel to interviews </w:t>
            </w:r>
          </w:p>
        </w:tc>
        <w:tc>
          <w:tcPr>
            <w:tcW w:w="1933" w:type="dxa"/>
          </w:tcPr>
          <w:p w:rsidR="000A1434" w:rsidRPr="00F973EF" w:rsidRDefault="000A1434" w:rsidP="007C1856">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Reliable results from both questionnaire and interviews </w:t>
            </w:r>
          </w:p>
        </w:tc>
      </w:tr>
      <w:tr w:rsidR="00F973EF" w:rsidRPr="00F973EF" w:rsidTr="000A1434">
        <w:tc>
          <w:tcPr>
            <w:tcW w:w="2029" w:type="dxa"/>
          </w:tcPr>
          <w:p w:rsidR="000A1434" w:rsidRPr="00F973EF" w:rsidRDefault="00F973EF" w:rsidP="007C1856">
            <w:pPr>
              <w:rPr>
                <w:rFonts w:ascii="Arial" w:hAnsi="Arial" w:cs="Arial"/>
                <w:color w:val="333333"/>
                <w:sz w:val="24"/>
                <w:szCs w:val="24"/>
                <w:u w:val="single"/>
                <w:shd w:val="clear" w:color="auto" w:fill="FFFFFF"/>
              </w:rPr>
            </w:pPr>
            <w:r>
              <w:rPr>
                <w:rFonts w:ascii="Arial" w:hAnsi="Arial" w:cs="Arial"/>
                <w:color w:val="333333"/>
                <w:sz w:val="24"/>
                <w:szCs w:val="24"/>
                <w:u w:val="single"/>
                <w:shd w:val="clear" w:color="auto" w:fill="FFFFFF"/>
              </w:rPr>
              <w:t xml:space="preserve">Findings and conclusion </w:t>
            </w:r>
            <w:r w:rsidR="000A1434" w:rsidRPr="00F973EF">
              <w:rPr>
                <w:rFonts w:ascii="Arial" w:hAnsi="Arial" w:cs="Arial"/>
                <w:color w:val="333333"/>
                <w:sz w:val="24"/>
                <w:szCs w:val="24"/>
                <w:u w:val="single"/>
                <w:shd w:val="clear" w:color="auto" w:fill="FFFFFF"/>
              </w:rPr>
              <w:t xml:space="preserve"> </w:t>
            </w:r>
          </w:p>
        </w:tc>
        <w:tc>
          <w:tcPr>
            <w:tcW w:w="1757" w:type="dxa"/>
          </w:tcPr>
          <w:p w:rsidR="000A1434" w:rsidRPr="00147979" w:rsidRDefault="00F973EF" w:rsidP="007C1856">
            <w:pPr>
              <w:rPr>
                <w:rFonts w:ascii="Arial" w:hAnsi="Arial" w:cs="Arial"/>
                <w:color w:val="333333"/>
                <w:sz w:val="24"/>
                <w:szCs w:val="24"/>
                <w:shd w:val="clear" w:color="auto" w:fill="FFFFFF"/>
              </w:rPr>
            </w:pPr>
            <w:r w:rsidRPr="00147979">
              <w:rPr>
                <w:rFonts w:ascii="Arial" w:hAnsi="Arial" w:cs="Arial"/>
                <w:color w:val="333333"/>
                <w:sz w:val="24"/>
                <w:szCs w:val="24"/>
                <w:shd w:val="clear" w:color="auto" w:fill="FFFFFF"/>
              </w:rPr>
              <w:t>Produce conclusion of results obtained</w:t>
            </w:r>
          </w:p>
        </w:tc>
        <w:tc>
          <w:tcPr>
            <w:tcW w:w="1668" w:type="dxa"/>
          </w:tcPr>
          <w:p w:rsidR="00F973EF" w:rsidRDefault="00F973EF" w:rsidP="007C1856">
            <w:pPr>
              <w:rPr>
                <w:rFonts w:ascii="Arial" w:hAnsi="Arial" w:cs="Arial"/>
                <w:color w:val="333333"/>
                <w:sz w:val="24"/>
                <w:szCs w:val="24"/>
                <w:shd w:val="clear" w:color="auto" w:fill="FFFFFF"/>
              </w:rPr>
            </w:pPr>
            <w:r>
              <w:rPr>
                <w:rFonts w:ascii="Arial" w:hAnsi="Arial" w:cs="Arial"/>
                <w:color w:val="333333"/>
                <w:sz w:val="24"/>
                <w:szCs w:val="24"/>
                <w:shd w:val="clear" w:color="auto" w:fill="FFFFFF"/>
              </w:rPr>
              <w:t>Submissio</w:t>
            </w:r>
            <w:r w:rsidR="00147979">
              <w:rPr>
                <w:rFonts w:ascii="Arial" w:hAnsi="Arial" w:cs="Arial"/>
                <w:color w:val="333333"/>
                <w:sz w:val="24"/>
                <w:szCs w:val="24"/>
                <w:shd w:val="clear" w:color="auto" w:fill="FFFFFF"/>
              </w:rPr>
              <w:t>n</w:t>
            </w:r>
            <w:r>
              <w:rPr>
                <w:rFonts w:ascii="Arial" w:hAnsi="Arial" w:cs="Arial"/>
                <w:color w:val="333333"/>
                <w:sz w:val="24"/>
                <w:szCs w:val="24"/>
                <w:shd w:val="clear" w:color="auto" w:fill="FFFFFF"/>
              </w:rPr>
              <w:t>:</w:t>
            </w:r>
          </w:p>
          <w:p w:rsidR="000A1434" w:rsidRPr="00F973EF" w:rsidRDefault="00F973EF" w:rsidP="007C1856">
            <w:pPr>
              <w:rPr>
                <w:rFonts w:ascii="Arial" w:hAnsi="Arial" w:cs="Arial"/>
                <w:color w:val="333333"/>
                <w:sz w:val="24"/>
                <w:szCs w:val="24"/>
                <w:shd w:val="clear" w:color="auto" w:fill="FFFFFF"/>
              </w:rPr>
            </w:pPr>
            <w:r>
              <w:rPr>
                <w:rFonts w:ascii="Arial" w:hAnsi="Arial" w:cs="Arial"/>
                <w:color w:val="333333"/>
                <w:sz w:val="24"/>
                <w:szCs w:val="24"/>
                <w:shd w:val="clear" w:color="auto" w:fill="FFFFFF"/>
              </w:rPr>
              <w:t>01/11/2021</w:t>
            </w:r>
          </w:p>
        </w:tc>
        <w:tc>
          <w:tcPr>
            <w:tcW w:w="1629" w:type="dxa"/>
          </w:tcPr>
          <w:p w:rsidR="000A1434" w:rsidRPr="00F973EF" w:rsidRDefault="000A1434" w:rsidP="007C1856">
            <w:pPr>
              <w:rPr>
                <w:rFonts w:ascii="Arial" w:hAnsi="Arial" w:cs="Arial"/>
                <w:color w:val="333333"/>
                <w:sz w:val="24"/>
                <w:szCs w:val="24"/>
                <w:u w:val="single"/>
                <w:shd w:val="clear" w:color="auto" w:fill="FFFFFF"/>
              </w:rPr>
            </w:pPr>
          </w:p>
        </w:tc>
        <w:tc>
          <w:tcPr>
            <w:tcW w:w="1933" w:type="dxa"/>
          </w:tcPr>
          <w:p w:rsidR="000A1434" w:rsidRPr="00F973EF" w:rsidRDefault="00F973EF" w:rsidP="007C1856">
            <w:pPr>
              <w:rPr>
                <w:rFonts w:ascii="Arial" w:hAnsi="Arial" w:cs="Arial"/>
                <w:color w:val="333333"/>
                <w:sz w:val="24"/>
                <w:szCs w:val="24"/>
                <w:shd w:val="clear" w:color="auto" w:fill="FFFFFF"/>
              </w:rPr>
            </w:pPr>
            <w:r>
              <w:rPr>
                <w:rFonts w:ascii="Arial" w:hAnsi="Arial" w:cs="Arial"/>
                <w:color w:val="333333"/>
                <w:sz w:val="24"/>
                <w:szCs w:val="24"/>
                <w:shd w:val="clear" w:color="auto" w:fill="FFFFFF"/>
              </w:rPr>
              <w:t>Completed by submission date</w:t>
            </w:r>
          </w:p>
        </w:tc>
      </w:tr>
    </w:tbl>
    <w:p w:rsidR="000A1434" w:rsidRPr="00F973EF" w:rsidRDefault="000A1434" w:rsidP="004715C3">
      <w:pPr>
        <w:jc w:val="center"/>
        <w:rPr>
          <w:rFonts w:ascii="Arial" w:hAnsi="Arial" w:cs="Arial"/>
          <w:color w:val="333333"/>
          <w:sz w:val="24"/>
          <w:szCs w:val="24"/>
          <w:shd w:val="clear" w:color="auto" w:fill="FFFFFF"/>
        </w:rPr>
      </w:pPr>
    </w:p>
    <w:p w:rsidR="004715C3" w:rsidRPr="00F973EF" w:rsidRDefault="004715C3" w:rsidP="004715C3">
      <w:pPr>
        <w:jc w:val="cente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Figure 2 – Time Management Table</w:t>
      </w:r>
    </w:p>
    <w:p w:rsidR="00FD411B" w:rsidRPr="00F973EF" w:rsidRDefault="00FD411B" w:rsidP="004715C3">
      <w:pPr>
        <w:jc w:val="center"/>
        <w:rPr>
          <w:rFonts w:ascii="Arial" w:hAnsi="Arial" w:cs="Arial"/>
          <w:color w:val="333333"/>
          <w:sz w:val="24"/>
          <w:szCs w:val="24"/>
          <w:shd w:val="clear" w:color="auto" w:fill="FFFFFF"/>
        </w:rPr>
      </w:pPr>
    </w:p>
    <w:p w:rsidR="00FD411B" w:rsidRPr="00F973EF" w:rsidRDefault="00FD411B" w:rsidP="00FD411B">
      <w:pPr>
        <w:rPr>
          <w:rFonts w:ascii="Arial" w:hAnsi="Arial" w:cs="Arial"/>
          <w:color w:val="333333"/>
          <w:sz w:val="24"/>
          <w:szCs w:val="24"/>
          <w:shd w:val="clear" w:color="auto" w:fill="FFFFFF"/>
        </w:rPr>
      </w:pPr>
      <w:r w:rsidRPr="00F973EF">
        <w:rPr>
          <w:rFonts w:ascii="Arial" w:hAnsi="Arial" w:cs="Arial"/>
          <w:color w:val="333333"/>
          <w:sz w:val="24"/>
          <w:szCs w:val="24"/>
          <w:shd w:val="clear" w:color="auto" w:fill="FFFFFF"/>
        </w:rPr>
        <w:t xml:space="preserve">As well as using the above table, it is essential that I form a bond with my mentor which will enable me to access all the support needed. This will be in addition to the continued access of the UWTSD online resources and the internet. An in-depth research into to history of joint emergency service attendance and communication at </w:t>
      </w:r>
      <w:r w:rsidRPr="00F973EF">
        <w:rPr>
          <w:rFonts w:ascii="Arial" w:hAnsi="Arial" w:cs="Arial"/>
          <w:color w:val="333333"/>
          <w:sz w:val="24"/>
          <w:szCs w:val="24"/>
          <w:shd w:val="clear" w:color="auto" w:fill="FFFFFF"/>
        </w:rPr>
        <w:lastRenderedPageBreak/>
        <w:t>major incidents will be essential as well recent incidents. Therefore, it is vital to allow time for this research to be gathered and cost elements of travel to conduct interviews and deliver questionnaires. Survey Monkey will be used however, if issue</w:t>
      </w:r>
      <w:r w:rsidR="00092680" w:rsidRPr="00F973EF">
        <w:rPr>
          <w:rFonts w:ascii="Arial" w:hAnsi="Arial" w:cs="Arial"/>
          <w:color w:val="333333"/>
          <w:sz w:val="24"/>
          <w:szCs w:val="24"/>
          <w:shd w:val="clear" w:color="auto" w:fill="FFFFFF"/>
        </w:rPr>
        <w:t>s</w:t>
      </w:r>
      <w:r w:rsidRPr="00F973EF">
        <w:rPr>
          <w:rFonts w:ascii="Arial" w:hAnsi="Arial" w:cs="Arial"/>
          <w:color w:val="333333"/>
          <w:sz w:val="24"/>
          <w:szCs w:val="24"/>
          <w:shd w:val="clear" w:color="auto" w:fill="FFFFFF"/>
        </w:rPr>
        <w:t xml:space="preserve"> arise with email contacts, the questionnaires may need to be posted which will require more time and additional costs. </w:t>
      </w:r>
    </w:p>
    <w:p w:rsidR="004229AC" w:rsidRDefault="004229AC" w:rsidP="00F875F5">
      <w:pPr>
        <w:rPr>
          <w:rFonts w:ascii="Arial" w:hAnsi="Arial" w:cs="Arial"/>
          <w:b/>
          <w:color w:val="333333"/>
          <w:u w:val="single"/>
          <w:shd w:val="clear" w:color="auto" w:fill="FFFFFF"/>
        </w:rPr>
      </w:pPr>
    </w:p>
    <w:p w:rsidR="004229AC" w:rsidRDefault="004229AC" w:rsidP="00F875F5">
      <w:pPr>
        <w:rPr>
          <w:rFonts w:ascii="Arial" w:hAnsi="Arial" w:cs="Arial"/>
          <w:b/>
          <w:color w:val="333333"/>
          <w:u w:val="single"/>
          <w:shd w:val="clear" w:color="auto" w:fill="FFFFFF"/>
        </w:rPr>
      </w:pPr>
    </w:p>
    <w:p w:rsidR="000A1434" w:rsidRDefault="00147979" w:rsidP="00F875F5">
      <w:pPr>
        <w:rPr>
          <w:rFonts w:ascii="Arial" w:hAnsi="Arial" w:cs="Arial"/>
          <w:b/>
          <w:color w:val="333333"/>
          <w:u w:val="single"/>
          <w:shd w:val="clear" w:color="auto" w:fill="FFFFFF"/>
        </w:rPr>
      </w:pPr>
      <w:r>
        <w:rPr>
          <w:rFonts w:ascii="Arial" w:hAnsi="Arial" w:cs="Arial"/>
          <w:b/>
          <w:color w:val="333333"/>
          <w:u w:val="single"/>
          <w:shd w:val="clear" w:color="auto" w:fill="FFFFFF"/>
        </w:rPr>
        <w:t>(1650</w:t>
      </w:r>
      <w:r w:rsidR="00F973EF">
        <w:rPr>
          <w:rFonts w:ascii="Arial" w:hAnsi="Arial" w:cs="Arial"/>
          <w:b/>
          <w:color w:val="333333"/>
          <w:u w:val="single"/>
          <w:shd w:val="clear" w:color="auto" w:fill="FFFFFF"/>
        </w:rPr>
        <w:t>)</w:t>
      </w:r>
    </w:p>
    <w:p w:rsidR="000A1434" w:rsidRDefault="000A1434" w:rsidP="00F875F5">
      <w:pPr>
        <w:rPr>
          <w:rFonts w:ascii="Arial" w:hAnsi="Arial" w:cs="Arial"/>
          <w:b/>
          <w:color w:val="333333"/>
          <w:u w:val="single"/>
          <w:shd w:val="clear" w:color="auto" w:fill="FFFFFF"/>
        </w:rPr>
      </w:pPr>
    </w:p>
    <w:p w:rsidR="00F6674E" w:rsidRDefault="00F6674E" w:rsidP="00F875F5">
      <w:pPr>
        <w:rPr>
          <w:rFonts w:ascii="Arial" w:hAnsi="Arial" w:cs="Arial"/>
          <w:b/>
          <w:color w:val="333333"/>
          <w:u w:val="single"/>
          <w:shd w:val="clear" w:color="auto" w:fill="FFFFFF"/>
        </w:rPr>
      </w:pPr>
    </w:p>
    <w:p w:rsidR="00F6674E" w:rsidRDefault="00F6674E" w:rsidP="00F875F5">
      <w:pPr>
        <w:rPr>
          <w:rFonts w:ascii="Arial" w:hAnsi="Arial" w:cs="Arial"/>
          <w:b/>
          <w:color w:val="333333"/>
          <w:u w:val="single"/>
          <w:shd w:val="clear" w:color="auto" w:fill="FFFFFF"/>
        </w:rPr>
      </w:pPr>
    </w:p>
    <w:p w:rsidR="00F6674E" w:rsidRDefault="00F6674E" w:rsidP="00F875F5">
      <w:pPr>
        <w:rPr>
          <w:rFonts w:ascii="Arial" w:hAnsi="Arial" w:cs="Arial"/>
          <w:b/>
          <w:color w:val="333333"/>
          <w:u w:val="single"/>
          <w:shd w:val="clear" w:color="auto" w:fill="FFFFFF"/>
        </w:rPr>
      </w:pPr>
    </w:p>
    <w:p w:rsidR="00F6674E" w:rsidRDefault="00F6674E" w:rsidP="00F875F5">
      <w:pPr>
        <w:rPr>
          <w:rFonts w:ascii="Arial" w:hAnsi="Arial" w:cs="Arial"/>
          <w:b/>
          <w:color w:val="333333"/>
          <w:u w:val="single"/>
          <w:shd w:val="clear" w:color="auto" w:fill="FFFFFF"/>
        </w:rPr>
      </w:pPr>
    </w:p>
    <w:p w:rsidR="00F6674E" w:rsidRDefault="00F6674E" w:rsidP="00F875F5">
      <w:pPr>
        <w:rPr>
          <w:rFonts w:ascii="Arial" w:hAnsi="Arial" w:cs="Arial"/>
          <w:b/>
          <w:color w:val="333333"/>
          <w:u w:val="single"/>
          <w:shd w:val="clear" w:color="auto" w:fill="FFFFFF"/>
        </w:rPr>
      </w:pPr>
    </w:p>
    <w:p w:rsidR="00F6674E" w:rsidRDefault="00F6674E" w:rsidP="00F875F5">
      <w:pPr>
        <w:rPr>
          <w:rFonts w:ascii="Arial" w:hAnsi="Arial" w:cs="Arial"/>
          <w:b/>
          <w:color w:val="333333"/>
          <w:u w:val="single"/>
          <w:shd w:val="clear" w:color="auto" w:fill="FFFFFF"/>
        </w:rPr>
      </w:pPr>
    </w:p>
    <w:p w:rsidR="00F6674E" w:rsidRDefault="00F6674E" w:rsidP="00F875F5">
      <w:pPr>
        <w:rPr>
          <w:rFonts w:ascii="Arial" w:hAnsi="Arial" w:cs="Arial"/>
          <w:b/>
          <w:color w:val="333333"/>
          <w:u w:val="single"/>
          <w:shd w:val="clear" w:color="auto" w:fill="FFFFFF"/>
        </w:rPr>
      </w:pPr>
    </w:p>
    <w:p w:rsidR="00F6674E" w:rsidRDefault="00F6674E" w:rsidP="00F875F5">
      <w:pPr>
        <w:rPr>
          <w:rFonts w:ascii="Arial" w:hAnsi="Arial" w:cs="Arial"/>
          <w:b/>
          <w:color w:val="333333"/>
          <w:u w:val="single"/>
          <w:shd w:val="clear" w:color="auto" w:fill="FFFFFF"/>
        </w:rPr>
      </w:pPr>
    </w:p>
    <w:p w:rsidR="00F6674E" w:rsidRDefault="00F6674E"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973EF" w:rsidRDefault="00F973EF" w:rsidP="00F875F5">
      <w:pPr>
        <w:rPr>
          <w:rFonts w:ascii="Arial" w:hAnsi="Arial" w:cs="Arial"/>
          <w:b/>
          <w:color w:val="333333"/>
          <w:u w:val="single"/>
          <w:shd w:val="clear" w:color="auto" w:fill="FFFFFF"/>
        </w:rPr>
      </w:pPr>
    </w:p>
    <w:p w:rsidR="00F6674E" w:rsidRDefault="00F6674E" w:rsidP="00F875F5">
      <w:pPr>
        <w:rPr>
          <w:rFonts w:ascii="Arial" w:hAnsi="Arial" w:cs="Arial"/>
          <w:b/>
          <w:color w:val="333333"/>
          <w:u w:val="single"/>
          <w:shd w:val="clear" w:color="auto" w:fill="FFFFFF"/>
        </w:rPr>
      </w:pPr>
    </w:p>
    <w:p w:rsidR="001A376C" w:rsidRDefault="001A376C" w:rsidP="00F875F5">
      <w:pPr>
        <w:rPr>
          <w:rFonts w:ascii="Arial" w:hAnsi="Arial" w:cs="Arial"/>
          <w:b/>
          <w:color w:val="333333"/>
          <w:u w:val="single"/>
          <w:shd w:val="clear" w:color="auto" w:fill="FFFFFF"/>
        </w:rPr>
      </w:pPr>
      <w:r w:rsidRPr="001A376C">
        <w:rPr>
          <w:rFonts w:ascii="Arial" w:hAnsi="Arial" w:cs="Arial"/>
          <w:b/>
          <w:color w:val="333333"/>
          <w:u w:val="single"/>
          <w:shd w:val="clear" w:color="auto" w:fill="FFFFFF"/>
        </w:rPr>
        <w:t>References</w:t>
      </w:r>
    </w:p>
    <w:p w:rsidR="001A376C" w:rsidRDefault="001A376C" w:rsidP="00F875F5">
      <w:pPr>
        <w:rPr>
          <w:rFonts w:ascii="Arial" w:hAnsi="Arial" w:cs="Arial"/>
          <w:color w:val="333333"/>
          <w:shd w:val="clear" w:color="auto" w:fill="FFFFFF"/>
        </w:rPr>
      </w:pPr>
      <w:r>
        <w:rPr>
          <w:rFonts w:ascii="Arial" w:hAnsi="Arial" w:cs="Arial"/>
          <w:color w:val="333333"/>
          <w:shd w:val="clear" w:color="auto" w:fill="FFFFFF"/>
        </w:rPr>
        <w:t xml:space="preserve">Techradar.pro, BT marks emergency services day with new data on 999 calls. By Steve McCaaskill. Available at: </w:t>
      </w:r>
      <w:hyperlink r:id="rId9" w:history="1">
        <w:r w:rsidRPr="002F7AB4">
          <w:rPr>
            <w:rStyle w:val="Hyperlink"/>
            <w:rFonts w:ascii="Arial" w:hAnsi="Arial" w:cs="Arial"/>
            <w:shd w:val="clear" w:color="auto" w:fill="FFFFFF"/>
          </w:rPr>
          <w:t>https://www.techradar.com/uk/news/bt-received-105000-emergency-999-calls-a-day-during-lockdown</w:t>
        </w:r>
      </w:hyperlink>
      <w:r>
        <w:rPr>
          <w:rFonts w:ascii="Arial" w:hAnsi="Arial" w:cs="Arial"/>
          <w:color w:val="333333"/>
          <w:shd w:val="clear" w:color="auto" w:fill="FFFFFF"/>
        </w:rPr>
        <w:t xml:space="preserve">  </w:t>
      </w:r>
      <w:r w:rsidR="00926FEF">
        <w:rPr>
          <w:rFonts w:ascii="Arial" w:hAnsi="Arial" w:cs="Arial"/>
          <w:color w:val="333333"/>
          <w:shd w:val="clear" w:color="auto" w:fill="FFFFFF"/>
        </w:rPr>
        <w:t xml:space="preserve">- Accessed 08/05/2021 </w:t>
      </w:r>
    </w:p>
    <w:p w:rsidR="00926FEF" w:rsidRDefault="00926FEF" w:rsidP="00F875F5">
      <w:pPr>
        <w:rPr>
          <w:rFonts w:ascii="Arial" w:hAnsi="Arial" w:cs="Arial"/>
          <w:color w:val="333333"/>
          <w:shd w:val="clear" w:color="auto" w:fill="FFFFFF"/>
        </w:rPr>
      </w:pPr>
    </w:p>
    <w:p w:rsidR="00926FEF" w:rsidRDefault="00724A73" w:rsidP="00F875F5">
      <w:pPr>
        <w:rPr>
          <w:rFonts w:ascii="Arial" w:hAnsi="Arial" w:cs="Arial"/>
          <w:color w:val="333333"/>
          <w:shd w:val="clear" w:color="auto" w:fill="FFFFFF"/>
        </w:rPr>
      </w:pPr>
      <w:r>
        <w:rPr>
          <w:rFonts w:ascii="Arial" w:hAnsi="Arial" w:cs="Arial"/>
          <w:color w:val="333333"/>
          <w:shd w:val="clear" w:color="auto" w:fill="FFFFFF"/>
        </w:rPr>
        <w:t xml:space="preserve">JESIP, Joint Working Model, The Five Principles. Available at: </w:t>
      </w:r>
      <w:r w:rsidR="0001282F">
        <w:rPr>
          <w:rFonts w:ascii="Arial" w:hAnsi="Arial" w:cs="Arial"/>
          <w:color w:val="333333"/>
          <w:shd w:val="clear" w:color="auto" w:fill="FFFFFF"/>
        </w:rPr>
        <w:t xml:space="preserve"> </w:t>
      </w:r>
      <w:hyperlink r:id="rId10" w:history="1">
        <w:r w:rsidR="0001282F" w:rsidRPr="002F7AB4">
          <w:rPr>
            <w:rStyle w:val="Hyperlink"/>
            <w:rFonts w:ascii="Arial" w:hAnsi="Arial" w:cs="Arial"/>
            <w:shd w:val="clear" w:color="auto" w:fill="FFFFFF"/>
          </w:rPr>
          <w:t>https://www.jesip.org.uk/five-principles</w:t>
        </w:r>
      </w:hyperlink>
      <w:r w:rsidR="0001282F">
        <w:rPr>
          <w:rFonts w:ascii="Arial" w:hAnsi="Arial" w:cs="Arial"/>
          <w:color w:val="333333"/>
          <w:shd w:val="clear" w:color="auto" w:fill="FFFFFF"/>
        </w:rPr>
        <w:t xml:space="preserve">     - Accessed 08/05/2021 </w:t>
      </w:r>
    </w:p>
    <w:p w:rsidR="001A376C" w:rsidRDefault="001A376C" w:rsidP="00F875F5">
      <w:pPr>
        <w:rPr>
          <w:rFonts w:ascii="Arial" w:hAnsi="Arial" w:cs="Arial"/>
          <w:color w:val="333333"/>
          <w:shd w:val="clear" w:color="auto" w:fill="FFFFFF"/>
        </w:rPr>
      </w:pPr>
    </w:p>
    <w:p w:rsidR="001A376C" w:rsidRDefault="00F90002" w:rsidP="00F875F5">
      <w:pPr>
        <w:rPr>
          <w:rFonts w:ascii="Arial" w:hAnsi="Arial" w:cs="Arial"/>
          <w:sz w:val="24"/>
          <w:szCs w:val="24"/>
        </w:rPr>
      </w:pPr>
      <w:r w:rsidRPr="00F90002">
        <w:rPr>
          <w:rFonts w:ascii="Arial" w:hAnsi="Arial" w:cs="Arial"/>
          <w:sz w:val="24"/>
          <w:szCs w:val="24"/>
        </w:rPr>
        <w:t xml:space="preserve">Cambridge Dictionary, research, B1. Available at: </w:t>
      </w:r>
      <w:hyperlink r:id="rId11" w:history="1">
        <w:r w:rsidR="00077782" w:rsidRPr="00D639B7">
          <w:rPr>
            <w:rStyle w:val="Hyperlink"/>
            <w:rFonts w:ascii="Arial" w:hAnsi="Arial" w:cs="Arial"/>
            <w:sz w:val="24"/>
            <w:szCs w:val="24"/>
          </w:rPr>
          <w:t>https://dictionary.cambridge.org/dictionary/english/research - Accessed 10/05/2021</w:t>
        </w:r>
      </w:hyperlink>
    </w:p>
    <w:p w:rsidR="00077782" w:rsidRDefault="00077782" w:rsidP="00F875F5">
      <w:pPr>
        <w:rPr>
          <w:rFonts w:ascii="Arial" w:hAnsi="Arial" w:cs="Arial"/>
          <w:sz w:val="24"/>
          <w:szCs w:val="24"/>
        </w:rPr>
      </w:pPr>
    </w:p>
    <w:p w:rsidR="00077782" w:rsidRDefault="004229AC" w:rsidP="00F875F5">
      <w:pPr>
        <w:rPr>
          <w:rFonts w:ascii="Arial" w:hAnsi="Arial" w:cs="Arial"/>
          <w:sz w:val="24"/>
          <w:szCs w:val="24"/>
        </w:rPr>
      </w:pPr>
      <w:r>
        <w:rPr>
          <w:rFonts w:ascii="Arial" w:hAnsi="Arial" w:cs="Arial"/>
          <w:sz w:val="24"/>
          <w:szCs w:val="24"/>
        </w:rPr>
        <w:t xml:space="preserve">iEduNote, Reseacrh Process: 8 Steps in Research Process. Available at: </w:t>
      </w:r>
      <w:hyperlink r:id="rId12" w:history="1">
        <w:r w:rsidRPr="00D639B7">
          <w:rPr>
            <w:rStyle w:val="Hyperlink"/>
            <w:rFonts w:ascii="Arial" w:hAnsi="Arial" w:cs="Arial"/>
            <w:sz w:val="24"/>
            <w:szCs w:val="24"/>
          </w:rPr>
          <w:t>https://www.iedunote.com/research-process</w:t>
        </w:r>
      </w:hyperlink>
      <w:r>
        <w:rPr>
          <w:rFonts w:ascii="Arial" w:hAnsi="Arial" w:cs="Arial"/>
          <w:sz w:val="24"/>
          <w:szCs w:val="24"/>
        </w:rPr>
        <w:t xml:space="preserve">  - Accessed 11/05/2021 </w:t>
      </w:r>
    </w:p>
    <w:p w:rsidR="00B04C54" w:rsidRDefault="00B04C54" w:rsidP="00F875F5">
      <w:pPr>
        <w:rPr>
          <w:rFonts w:ascii="Arial" w:hAnsi="Arial" w:cs="Arial"/>
          <w:sz w:val="24"/>
          <w:szCs w:val="24"/>
        </w:rPr>
      </w:pPr>
    </w:p>
    <w:p w:rsidR="00B04C54" w:rsidRDefault="00B04C54" w:rsidP="00F875F5">
      <w:pPr>
        <w:rPr>
          <w:rFonts w:ascii="Arial" w:hAnsi="Arial" w:cs="Arial"/>
          <w:sz w:val="24"/>
          <w:szCs w:val="24"/>
        </w:rPr>
      </w:pPr>
      <w:r w:rsidRPr="00B04C54">
        <w:rPr>
          <w:rFonts w:ascii="Arial" w:hAnsi="Arial" w:cs="Arial"/>
          <w:sz w:val="24"/>
          <w:szCs w:val="24"/>
        </w:rPr>
        <w:t xml:space="preserve">Survey Anyplace, 10 Advantages and disadvantages of questionnaires, what is a questionnaire. Available at: </w:t>
      </w:r>
      <w:hyperlink r:id="rId13" w:history="1">
        <w:r w:rsidRPr="00B04C54">
          <w:rPr>
            <w:rStyle w:val="Hyperlink"/>
            <w:rFonts w:ascii="Arial" w:hAnsi="Arial" w:cs="Arial"/>
            <w:sz w:val="24"/>
            <w:szCs w:val="24"/>
          </w:rPr>
          <w:t>https://surveyanyplace.com/blog/questionnaire-pros-and-cons/</w:t>
        </w:r>
      </w:hyperlink>
      <w:r w:rsidRPr="00B04C54">
        <w:rPr>
          <w:rFonts w:ascii="Arial" w:hAnsi="Arial" w:cs="Arial"/>
          <w:sz w:val="24"/>
          <w:szCs w:val="24"/>
        </w:rPr>
        <w:t xml:space="preserve"> </w:t>
      </w:r>
      <w:r>
        <w:rPr>
          <w:rFonts w:ascii="Arial" w:hAnsi="Arial" w:cs="Arial"/>
          <w:sz w:val="24"/>
          <w:szCs w:val="24"/>
        </w:rPr>
        <w:t xml:space="preserve">- </w:t>
      </w:r>
      <w:r w:rsidRPr="00B04C54">
        <w:rPr>
          <w:rFonts w:ascii="Arial" w:hAnsi="Arial" w:cs="Arial"/>
          <w:sz w:val="24"/>
          <w:szCs w:val="24"/>
        </w:rPr>
        <w:t>Accessed 11/05/2021</w:t>
      </w:r>
    </w:p>
    <w:p w:rsidR="006D427F" w:rsidRDefault="006D427F" w:rsidP="00F875F5">
      <w:pPr>
        <w:rPr>
          <w:rFonts w:ascii="Arial" w:hAnsi="Arial" w:cs="Arial"/>
          <w:sz w:val="24"/>
          <w:szCs w:val="24"/>
        </w:rPr>
      </w:pPr>
    </w:p>
    <w:p w:rsidR="006D427F" w:rsidRPr="00B04C54" w:rsidRDefault="006D427F" w:rsidP="00F875F5">
      <w:pPr>
        <w:rPr>
          <w:rFonts w:ascii="Arial" w:hAnsi="Arial" w:cs="Arial"/>
          <w:sz w:val="24"/>
          <w:szCs w:val="24"/>
        </w:rPr>
      </w:pPr>
      <w:r>
        <w:rPr>
          <w:rFonts w:ascii="Arial" w:hAnsi="Arial" w:cs="Arial"/>
          <w:sz w:val="24"/>
          <w:szCs w:val="24"/>
        </w:rPr>
        <w:t>Business Research Methodology,</w:t>
      </w:r>
      <w:r w:rsidR="00325869">
        <w:rPr>
          <w:rFonts w:ascii="Arial" w:hAnsi="Arial" w:cs="Arial"/>
          <w:sz w:val="24"/>
          <w:szCs w:val="24"/>
        </w:rPr>
        <w:t xml:space="preserve"> Interviews. Available at:  </w:t>
      </w:r>
      <w:hyperlink r:id="rId14" w:history="1">
        <w:r w:rsidR="00325869" w:rsidRPr="00E8367D">
          <w:rPr>
            <w:rStyle w:val="Hyperlink"/>
            <w:rFonts w:ascii="Arial" w:hAnsi="Arial" w:cs="Arial"/>
            <w:sz w:val="24"/>
            <w:szCs w:val="24"/>
          </w:rPr>
          <w:t>https://research-methodology.net/research-methods/qualitative-research/interviews/</w:t>
        </w:r>
      </w:hyperlink>
      <w:r w:rsidR="00325869">
        <w:rPr>
          <w:rFonts w:ascii="Arial" w:hAnsi="Arial" w:cs="Arial"/>
          <w:sz w:val="24"/>
          <w:szCs w:val="24"/>
        </w:rPr>
        <w:t xml:space="preserve">  - Accessed 13/05/2021 </w:t>
      </w:r>
    </w:p>
    <w:sectPr w:rsidR="006D427F" w:rsidRPr="00B04C54" w:rsidSect="001D444A">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44A" w:rsidRDefault="001D444A" w:rsidP="001D444A">
      <w:pPr>
        <w:spacing w:after="0" w:line="240" w:lineRule="auto"/>
      </w:pPr>
      <w:r>
        <w:separator/>
      </w:r>
    </w:p>
  </w:endnote>
  <w:endnote w:type="continuationSeparator" w:id="0">
    <w:p w:rsidR="001D444A" w:rsidRDefault="001D444A" w:rsidP="001D4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9B0" w:rsidRDefault="00C113CB" w:rsidP="00C113CB">
    <w:pPr>
      <w:pStyle w:val="Footer"/>
      <w:rPr>
        <w:color w:val="000000"/>
        <w:sz w:val="17"/>
      </w:rPr>
    </w:pPr>
    <w:bookmarkStart w:id="3" w:name="TITUS1FooterEvenPages"/>
    <w:r>
      <w:rPr>
        <w:color w:val="000000"/>
        <w:sz w:val="17"/>
      </w:rPr>
      <w:t> </w:t>
    </w:r>
  </w:p>
  <w:bookmarkEnd w:id="3"/>
  <w:p w:rsidR="00E769B0" w:rsidRDefault="00E769B0" w:rsidP="00E769B0">
    <w:pPr>
      <w:pStyle w:val="Footer"/>
    </w:pPr>
  </w:p>
  <w:p w:rsidR="001D444A" w:rsidRDefault="001D44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44A" w:rsidRDefault="00C113CB" w:rsidP="00C113CB">
    <w:pPr>
      <w:pStyle w:val="Footer"/>
      <w:rPr>
        <w:color w:val="000000"/>
        <w:sz w:val="17"/>
      </w:rPr>
    </w:pPr>
    <w:bookmarkStart w:id="4" w:name="TITUS1FooterPrimary"/>
    <w:r>
      <w:rPr>
        <w:color w:val="000000"/>
        <w:sz w:val="17"/>
      </w:rPr>
      <w:t> </w:t>
    </w:r>
  </w:p>
  <w:bookmarkEnd w:id="4"/>
  <w:p w:rsidR="001D444A" w:rsidRDefault="001D44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44A" w:rsidRDefault="00C113CB" w:rsidP="00C113CB">
    <w:pPr>
      <w:pStyle w:val="Footer"/>
      <w:rPr>
        <w:color w:val="000000"/>
        <w:sz w:val="17"/>
      </w:rPr>
    </w:pPr>
    <w:bookmarkStart w:id="6" w:name="TITUS1FooterFirstPage"/>
    <w:r>
      <w:rPr>
        <w:color w:val="000000"/>
        <w:sz w:val="17"/>
      </w:rPr>
      <w:t> </w:t>
    </w:r>
  </w:p>
  <w:bookmarkEnd w:id="6"/>
  <w:p w:rsidR="001D444A" w:rsidRDefault="001D44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44A" w:rsidRDefault="001D444A" w:rsidP="001D444A">
      <w:pPr>
        <w:spacing w:after="0" w:line="240" w:lineRule="auto"/>
      </w:pPr>
      <w:r>
        <w:separator/>
      </w:r>
    </w:p>
  </w:footnote>
  <w:footnote w:type="continuationSeparator" w:id="0">
    <w:p w:rsidR="001D444A" w:rsidRDefault="001D444A" w:rsidP="001D4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9B0" w:rsidRDefault="00C113CB" w:rsidP="00C113CB">
    <w:pPr>
      <w:pStyle w:val="Header"/>
      <w:rPr>
        <w:color w:val="000000"/>
        <w:sz w:val="17"/>
      </w:rPr>
    </w:pPr>
    <w:bookmarkStart w:id="1" w:name="TITUS1HeaderEvenPages"/>
    <w:r>
      <w:rPr>
        <w:color w:val="000000"/>
        <w:sz w:val="17"/>
      </w:rPr>
      <w:t> </w:t>
    </w:r>
  </w:p>
  <w:bookmarkEnd w:id="1"/>
  <w:p w:rsidR="00E769B0" w:rsidRDefault="00E769B0" w:rsidP="00E769B0">
    <w:pPr>
      <w:pStyle w:val="Header"/>
    </w:pPr>
  </w:p>
  <w:p w:rsidR="001D444A" w:rsidRDefault="001D44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44A" w:rsidRDefault="00C113CB" w:rsidP="00C113CB">
    <w:pPr>
      <w:pStyle w:val="Header"/>
      <w:rPr>
        <w:color w:val="000000"/>
        <w:sz w:val="17"/>
      </w:rPr>
    </w:pPr>
    <w:bookmarkStart w:id="2" w:name="TITUS1HeaderPrimary"/>
    <w:r>
      <w:rPr>
        <w:color w:val="000000"/>
        <w:sz w:val="17"/>
      </w:rPr>
      <w:t> </w:t>
    </w:r>
  </w:p>
  <w:bookmarkEnd w:id="2"/>
  <w:p w:rsidR="001D444A" w:rsidRDefault="001D44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44A" w:rsidRDefault="00C113CB" w:rsidP="00C113CB">
    <w:pPr>
      <w:pStyle w:val="Header"/>
      <w:rPr>
        <w:color w:val="000000"/>
        <w:sz w:val="17"/>
      </w:rPr>
    </w:pPr>
    <w:bookmarkStart w:id="5" w:name="TITUS1HeaderFirstPage"/>
    <w:r>
      <w:rPr>
        <w:color w:val="000000"/>
        <w:sz w:val="17"/>
      </w:rPr>
      <w:t> </w:t>
    </w:r>
  </w:p>
  <w:bookmarkEnd w:id="5"/>
  <w:p w:rsidR="001D444A" w:rsidRDefault="001D44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6D0385"/>
    <w:multiLevelType w:val="hybridMultilevel"/>
    <w:tmpl w:val="84E4B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5F5"/>
    <w:rsid w:val="00001C51"/>
    <w:rsid w:val="0001282F"/>
    <w:rsid w:val="00013DE3"/>
    <w:rsid w:val="00016B00"/>
    <w:rsid w:val="00026235"/>
    <w:rsid w:val="000411F3"/>
    <w:rsid w:val="000425C4"/>
    <w:rsid w:val="00044956"/>
    <w:rsid w:val="00045A7C"/>
    <w:rsid w:val="0007390D"/>
    <w:rsid w:val="00073DC2"/>
    <w:rsid w:val="00077782"/>
    <w:rsid w:val="00092680"/>
    <w:rsid w:val="00093EEC"/>
    <w:rsid w:val="000A1434"/>
    <w:rsid w:val="000A199E"/>
    <w:rsid w:val="000A4231"/>
    <w:rsid w:val="000A460D"/>
    <w:rsid w:val="000B1277"/>
    <w:rsid w:val="000B4455"/>
    <w:rsid w:val="000D3DEE"/>
    <w:rsid w:val="000E384B"/>
    <w:rsid w:val="000F11B9"/>
    <w:rsid w:val="000F6EE0"/>
    <w:rsid w:val="00112073"/>
    <w:rsid w:val="0013377A"/>
    <w:rsid w:val="00147979"/>
    <w:rsid w:val="0015217F"/>
    <w:rsid w:val="00164167"/>
    <w:rsid w:val="00164D16"/>
    <w:rsid w:val="00170C3A"/>
    <w:rsid w:val="00186C7E"/>
    <w:rsid w:val="001918AC"/>
    <w:rsid w:val="001A376C"/>
    <w:rsid w:val="001B1C56"/>
    <w:rsid w:val="001D444A"/>
    <w:rsid w:val="001E698E"/>
    <w:rsid w:val="001F19C8"/>
    <w:rsid w:val="002056FA"/>
    <w:rsid w:val="00217FA0"/>
    <w:rsid w:val="00220209"/>
    <w:rsid w:val="00224F3D"/>
    <w:rsid w:val="00237B70"/>
    <w:rsid w:val="00240CC0"/>
    <w:rsid w:val="00265FAD"/>
    <w:rsid w:val="002839DA"/>
    <w:rsid w:val="00296EA3"/>
    <w:rsid w:val="002A29E7"/>
    <w:rsid w:val="002B07D0"/>
    <w:rsid w:val="002C325E"/>
    <w:rsid w:val="002D1931"/>
    <w:rsid w:val="002F5AD2"/>
    <w:rsid w:val="002F66A6"/>
    <w:rsid w:val="0030132A"/>
    <w:rsid w:val="003047F7"/>
    <w:rsid w:val="003149B3"/>
    <w:rsid w:val="00325869"/>
    <w:rsid w:val="00325DA1"/>
    <w:rsid w:val="003428EE"/>
    <w:rsid w:val="00356118"/>
    <w:rsid w:val="00361B80"/>
    <w:rsid w:val="00363E72"/>
    <w:rsid w:val="00367514"/>
    <w:rsid w:val="0037115E"/>
    <w:rsid w:val="00386A74"/>
    <w:rsid w:val="00392F95"/>
    <w:rsid w:val="003A6F06"/>
    <w:rsid w:val="003B5095"/>
    <w:rsid w:val="003C4D8B"/>
    <w:rsid w:val="003C5484"/>
    <w:rsid w:val="003C6AF8"/>
    <w:rsid w:val="003D2F4B"/>
    <w:rsid w:val="003F7FC0"/>
    <w:rsid w:val="004124E1"/>
    <w:rsid w:val="004140E2"/>
    <w:rsid w:val="00421F33"/>
    <w:rsid w:val="004229AC"/>
    <w:rsid w:val="00450CD6"/>
    <w:rsid w:val="0045119A"/>
    <w:rsid w:val="004605FE"/>
    <w:rsid w:val="00464468"/>
    <w:rsid w:val="004715C3"/>
    <w:rsid w:val="00471AB6"/>
    <w:rsid w:val="0048572A"/>
    <w:rsid w:val="004A41A8"/>
    <w:rsid w:val="004A432C"/>
    <w:rsid w:val="004C1333"/>
    <w:rsid w:val="00516300"/>
    <w:rsid w:val="00530752"/>
    <w:rsid w:val="005446E4"/>
    <w:rsid w:val="00556DC7"/>
    <w:rsid w:val="0057004C"/>
    <w:rsid w:val="00580660"/>
    <w:rsid w:val="00584462"/>
    <w:rsid w:val="005A2FAD"/>
    <w:rsid w:val="005D3E97"/>
    <w:rsid w:val="005E0B23"/>
    <w:rsid w:val="00613374"/>
    <w:rsid w:val="006157A8"/>
    <w:rsid w:val="0062071D"/>
    <w:rsid w:val="006235F9"/>
    <w:rsid w:val="00634C6D"/>
    <w:rsid w:val="00695440"/>
    <w:rsid w:val="006955C0"/>
    <w:rsid w:val="006A5A50"/>
    <w:rsid w:val="006C6DF1"/>
    <w:rsid w:val="006D427F"/>
    <w:rsid w:val="006D45AD"/>
    <w:rsid w:val="006D6781"/>
    <w:rsid w:val="006F0D9D"/>
    <w:rsid w:val="00700C51"/>
    <w:rsid w:val="00724A73"/>
    <w:rsid w:val="0073791F"/>
    <w:rsid w:val="007457D4"/>
    <w:rsid w:val="00750304"/>
    <w:rsid w:val="00756313"/>
    <w:rsid w:val="007647CF"/>
    <w:rsid w:val="0076555C"/>
    <w:rsid w:val="00783CDB"/>
    <w:rsid w:val="00783F6A"/>
    <w:rsid w:val="00787706"/>
    <w:rsid w:val="007943DA"/>
    <w:rsid w:val="007A247B"/>
    <w:rsid w:val="007A7AB5"/>
    <w:rsid w:val="007B20C7"/>
    <w:rsid w:val="007D41B3"/>
    <w:rsid w:val="007E13BB"/>
    <w:rsid w:val="007E4459"/>
    <w:rsid w:val="00803FE4"/>
    <w:rsid w:val="00812104"/>
    <w:rsid w:val="008144E3"/>
    <w:rsid w:val="00817243"/>
    <w:rsid w:val="00834D1C"/>
    <w:rsid w:val="00835AB8"/>
    <w:rsid w:val="00847EEE"/>
    <w:rsid w:val="0086048A"/>
    <w:rsid w:val="00872AF2"/>
    <w:rsid w:val="008B1C0E"/>
    <w:rsid w:val="008D0979"/>
    <w:rsid w:val="008E5786"/>
    <w:rsid w:val="008E5B7D"/>
    <w:rsid w:val="008F18DD"/>
    <w:rsid w:val="008F1ABB"/>
    <w:rsid w:val="009002D2"/>
    <w:rsid w:val="009106A7"/>
    <w:rsid w:val="00917F0E"/>
    <w:rsid w:val="00926FEF"/>
    <w:rsid w:val="00927442"/>
    <w:rsid w:val="00927D73"/>
    <w:rsid w:val="00943BE4"/>
    <w:rsid w:val="0097300B"/>
    <w:rsid w:val="0097744B"/>
    <w:rsid w:val="00984FFA"/>
    <w:rsid w:val="00986E4D"/>
    <w:rsid w:val="009C3AEA"/>
    <w:rsid w:val="009D67FB"/>
    <w:rsid w:val="009F1B30"/>
    <w:rsid w:val="00A05B44"/>
    <w:rsid w:val="00A15D20"/>
    <w:rsid w:val="00A22ECF"/>
    <w:rsid w:val="00A312FB"/>
    <w:rsid w:val="00A36005"/>
    <w:rsid w:val="00A45492"/>
    <w:rsid w:val="00A54AC3"/>
    <w:rsid w:val="00A66491"/>
    <w:rsid w:val="00A80FDD"/>
    <w:rsid w:val="00A8333E"/>
    <w:rsid w:val="00A92348"/>
    <w:rsid w:val="00A95534"/>
    <w:rsid w:val="00AD2873"/>
    <w:rsid w:val="00AE27B6"/>
    <w:rsid w:val="00AE7633"/>
    <w:rsid w:val="00AF75BF"/>
    <w:rsid w:val="00B04C54"/>
    <w:rsid w:val="00B23625"/>
    <w:rsid w:val="00B4272E"/>
    <w:rsid w:val="00B469B8"/>
    <w:rsid w:val="00B46C3A"/>
    <w:rsid w:val="00B52EA7"/>
    <w:rsid w:val="00B534DB"/>
    <w:rsid w:val="00B83737"/>
    <w:rsid w:val="00BB5303"/>
    <w:rsid w:val="00BB61BB"/>
    <w:rsid w:val="00BB6A49"/>
    <w:rsid w:val="00BC2C9E"/>
    <w:rsid w:val="00BD38D9"/>
    <w:rsid w:val="00BD7083"/>
    <w:rsid w:val="00BE6764"/>
    <w:rsid w:val="00BF3FA3"/>
    <w:rsid w:val="00C113CB"/>
    <w:rsid w:val="00C2496C"/>
    <w:rsid w:val="00C525D0"/>
    <w:rsid w:val="00C63A4A"/>
    <w:rsid w:val="00C90186"/>
    <w:rsid w:val="00CB0DCD"/>
    <w:rsid w:val="00CB3AE5"/>
    <w:rsid w:val="00CC2A6A"/>
    <w:rsid w:val="00CC5B30"/>
    <w:rsid w:val="00CE055C"/>
    <w:rsid w:val="00CE20D0"/>
    <w:rsid w:val="00CF02EC"/>
    <w:rsid w:val="00D0101F"/>
    <w:rsid w:val="00D12FCE"/>
    <w:rsid w:val="00D31E52"/>
    <w:rsid w:val="00D36DD7"/>
    <w:rsid w:val="00D44611"/>
    <w:rsid w:val="00D4479C"/>
    <w:rsid w:val="00D81E68"/>
    <w:rsid w:val="00D91E32"/>
    <w:rsid w:val="00D97C32"/>
    <w:rsid w:val="00DA36FF"/>
    <w:rsid w:val="00DA5738"/>
    <w:rsid w:val="00DA5C0F"/>
    <w:rsid w:val="00DC6D73"/>
    <w:rsid w:val="00DE601B"/>
    <w:rsid w:val="00E156B7"/>
    <w:rsid w:val="00E25D1E"/>
    <w:rsid w:val="00E35FDB"/>
    <w:rsid w:val="00E4071C"/>
    <w:rsid w:val="00E518B0"/>
    <w:rsid w:val="00E52450"/>
    <w:rsid w:val="00E728AB"/>
    <w:rsid w:val="00E75291"/>
    <w:rsid w:val="00E769B0"/>
    <w:rsid w:val="00E85A72"/>
    <w:rsid w:val="00E9660C"/>
    <w:rsid w:val="00EA2CA4"/>
    <w:rsid w:val="00EA6A4E"/>
    <w:rsid w:val="00EB2018"/>
    <w:rsid w:val="00EB7AC2"/>
    <w:rsid w:val="00EC2558"/>
    <w:rsid w:val="00EC4A48"/>
    <w:rsid w:val="00ED5381"/>
    <w:rsid w:val="00EE26D3"/>
    <w:rsid w:val="00EF10D7"/>
    <w:rsid w:val="00EF321B"/>
    <w:rsid w:val="00EF5848"/>
    <w:rsid w:val="00F00D8F"/>
    <w:rsid w:val="00F26744"/>
    <w:rsid w:val="00F6674E"/>
    <w:rsid w:val="00F84D2D"/>
    <w:rsid w:val="00F86185"/>
    <w:rsid w:val="00F875F5"/>
    <w:rsid w:val="00F87C75"/>
    <w:rsid w:val="00F90002"/>
    <w:rsid w:val="00F973EF"/>
    <w:rsid w:val="00FA6298"/>
    <w:rsid w:val="00FC7FBA"/>
    <w:rsid w:val="00FD1931"/>
    <w:rsid w:val="00FD212B"/>
    <w:rsid w:val="00FD411B"/>
    <w:rsid w:val="00FF3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22EF22D"/>
  <w15:chartTrackingRefBased/>
  <w15:docId w15:val="{186DE0FE-5462-4591-8F4C-EF7B638B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wrap">
    <w:name w:val="no-wrap"/>
    <w:basedOn w:val="DefaultParagraphFont"/>
    <w:rsid w:val="001A376C"/>
  </w:style>
  <w:style w:type="character" w:styleId="Hyperlink">
    <w:name w:val="Hyperlink"/>
    <w:basedOn w:val="DefaultParagraphFont"/>
    <w:uiPriority w:val="99"/>
    <w:unhideWhenUsed/>
    <w:rsid w:val="001A376C"/>
    <w:rPr>
      <w:color w:val="0000FF"/>
      <w:u w:val="single"/>
    </w:rPr>
  </w:style>
  <w:style w:type="paragraph" w:styleId="Header">
    <w:name w:val="header"/>
    <w:basedOn w:val="Normal"/>
    <w:link w:val="HeaderChar"/>
    <w:uiPriority w:val="99"/>
    <w:unhideWhenUsed/>
    <w:rsid w:val="001D44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44A"/>
  </w:style>
  <w:style w:type="paragraph" w:styleId="Footer">
    <w:name w:val="footer"/>
    <w:basedOn w:val="Normal"/>
    <w:link w:val="FooterChar"/>
    <w:uiPriority w:val="99"/>
    <w:unhideWhenUsed/>
    <w:rsid w:val="001D44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44A"/>
  </w:style>
  <w:style w:type="paragraph" w:styleId="ListParagraph">
    <w:name w:val="List Paragraph"/>
    <w:basedOn w:val="Normal"/>
    <w:uiPriority w:val="34"/>
    <w:qFormat/>
    <w:rsid w:val="00EC2558"/>
    <w:pPr>
      <w:ind w:left="720"/>
      <w:contextualSpacing/>
    </w:pPr>
  </w:style>
  <w:style w:type="table" w:styleId="TableGrid">
    <w:name w:val="Table Grid"/>
    <w:basedOn w:val="TableNormal"/>
    <w:uiPriority w:val="39"/>
    <w:rsid w:val="000A1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urveyanyplace.com/blog/questionnaire-pros-and-con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edunote.com/research-proces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research%20-%20Accessed%2010/05/202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jesip.org.uk/five-principle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techradar.com/uk/news/bt-received-105000-emergency-999-calls-a-day-during-lockdown" TargetMode="External"/><Relationship Id="rId14" Type="http://schemas.openxmlformats.org/officeDocument/2006/relationships/hyperlink" Target="https://research-methodology.net/research-methods/qualitative-research/interview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B72DD-C399-48E2-A9E0-A49694137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1838</Words>
  <Characters>10478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Coster,Eleanor swp6429</dc:creator>
  <cp:keywords/>
  <dc:description/>
  <cp:lastModifiedBy>Coster,Eleanor swp6429</cp:lastModifiedBy>
  <cp:revision>7</cp:revision>
  <dcterms:created xsi:type="dcterms:W3CDTF">2021-05-17T16:37:00Z</dcterms:created>
  <dcterms:modified xsi:type="dcterms:W3CDTF">2021-05-17T16:37:00Z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c42d36ae-6767-4b4b-bcae-924b615d28fa</vt:lpwstr>
  </property>
  <property fmtid="{D5CDD505-2E9C-101B-9397-08002B2CF9AE}" pid="3" name="Classification">
    <vt:lpwstr>OFFICIAL</vt:lpwstr>
  </property>
  <property fmtid="{D5CDD505-2E9C-101B-9397-08002B2CF9AE}" pid="4" name="Visibility">
    <vt:lpwstr>NOT VISIBLE</vt:lpwstr>
  </property>
</Properties>
</file>