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155B1" w14:textId="77777777" w:rsidR="00F06C49" w:rsidRDefault="00A66EC1">
      <w:pPr>
        <w:spacing w:line="480" w:lineRule="auto"/>
        <w:rPr>
          <w:sz w:val="20"/>
          <w:szCs w:val="20"/>
        </w:rPr>
      </w:pPr>
      <w:r>
        <w:rPr>
          <w:sz w:val="20"/>
          <w:szCs w:val="20"/>
        </w:rPr>
        <w:t>Write a critique of an experience in a built world. What evidence from this critique can be used to show how this experience transforms actual world phenomenon for the audience/participant?</w:t>
      </w:r>
    </w:p>
    <w:p w14:paraId="767155B2" w14:textId="77777777" w:rsidR="00F06C49" w:rsidRDefault="00A66EC1">
      <w:pPr>
        <w:spacing w:line="480" w:lineRule="auto"/>
        <w:rPr>
          <w:sz w:val="20"/>
          <w:szCs w:val="20"/>
        </w:rPr>
      </w:pPr>
      <w:r>
        <w:rPr>
          <w:sz w:val="20"/>
          <w:szCs w:val="20"/>
        </w:rPr>
        <w:t>Student ID Number: 1702266</w:t>
      </w:r>
    </w:p>
    <w:p w14:paraId="767155B3" w14:textId="77777777" w:rsidR="00F06C49" w:rsidRDefault="00A66EC1">
      <w:pPr>
        <w:spacing w:line="480" w:lineRule="auto"/>
        <w:rPr>
          <w:sz w:val="20"/>
          <w:szCs w:val="20"/>
        </w:rPr>
      </w:pPr>
      <w:r>
        <w:rPr>
          <w:sz w:val="20"/>
          <w:szCs w:val="20"/>
        </w:rPr>
        <w:t>BA Course Title: Illustration</w:t>
      </w:r>
    </w:p>
    <w:p w14:paraId="767155B4" w14:textId="14E2B8B3" w:rsidR="00F06C49" w:rsidRDefault="00A66EC1">
      <w:pPr>
        <w:spacing w:line="480" w:lineRule="auto"/>
        <w:rPr>
          <w:sz w:val="20"/>
          <w:szCs w:val="20"/>
        </w:rPr>
      </w:pPr>
      <w:r>
        <w:rPr>
          <w:sz w:val="20"/>
          <w:szCs w:val="20"/>
        </w:rPr>
        <w:t>Word Count: 18</w:t>
      </w:r>
      <w:r w:rsidR="006E41DB">
        <w:rPr>
          <w:sz w:val="20"/>
          <w:szCs w:val="20"/>
        </w:rPr>
        <w:t>90</w:t>
      </w:r>
    </w:p>
    <w:p w14:paraId="767155B5" w14:textId="77777777" w:rsidR="00F06C49" w:rsidRDefault="00A66EC1">
      <w:pPr>
        <w:spacing w:line="480" w:lineRule="auto"/>
        <w:rPr>
          <w:sz w:val="20"/>
          <w:szCs w:val="20"/>
        </w:rPr>
      </w:pPr>
      <w:r>
        <w:rPr>
          <w:sz w:val="20"/>
          <w:szCs w:val="20"/>
        </w:rPr>
        <w:t>Tutor: Scott Smith</w:t>
      </w:r>
    </w:p>
    <w:p w14:paraId="767155B6" w14:textId="77777777" w:rsidR="00F06C49" w:rsidRDefault="00F06C49">
      <w:pPr>
        <w:spacing w:line="480" w:lineRule="auto"/>
        <w:rPr>
          <w:sz w:val="20"/>
          <w:szCs w:val="20"/>
        </w:rPr>
      </w:pPr>
    </w:p>
    <w:p w14:paraId="767155B7" w14:textId="77777777" w:rsidR="00F06C49" w:rsidRDefault="00F06C49">
      <w:pPr>
        <w:spacing w:line="480" w:lineRule="auto"/>
        <w:jc w:val="center"/>
        <w:rPr>
          <w:sz w:val="20"/>
          <w:szCs w:val="20"/>
        </w:rPr>
      </w:pPr>
    </w:p>
    <w:p w14:paraId="767155B8" w14:textId="77777777" w:rsidR="00F06C49" w:rsidRDefault="00A66EC1">
      <w:pPr>
        <w:spacing w:line="480" w:lineRule="auto"/>
        <w:rPr>
          <w:sz w:val="20"/>
          <w:szCs w:val="20"/>
        </w:rPr>
      </w:pPr>
      <w:r>
        <w:br w:type="page"/>
      </w:r>
      <w:bookmarkStart w:id="0" w:name="_GoBack"/>
      <w:bookmarkEnd w:id="0"/>
    </w:p>
    <w:p w14:paraId="767155B9" w14:textId="77777777" w:rsidR="00F06C49" w:rsidRDefault="00A66EC1">
      <w:pPr>
        <w:spacing w:line="480" w:lineRule="auto"/>
        <w:rPr>
          <w:sz w:val="20"/>
          <w:szCs w:val="20"/>
        </w:rPr>
      </w:pPr>
      <w:r>
        <w:rPr>
          <w:sz w:val="20"/>
          <w:szCs w:val="20"/>
        </w:rPr>
        <w:lastRenderedPageBreak/>
        <w:t>Video games have become a staple in recent generations. There is a growing community of video game spectating on the internet, another term for this is Let’s Plays or LP. “LP broadcasts are usually informal and enjoy</w:t>
      </w:r>
      <w:r>
        <w:rPr>
          <w:sz w:val="20"/>
          <w:szCs w:val="20"/>
        </w:rPr>
        <w:t xml:space="preserve">ment as a viewer comes from what the player/performer adds to the experience. The success of a LP broadcaster is not based on their skill in the game (as it is with e-sports and </w:t>
      </w:r>
      <w:proofErr w:type="spellStart"/>
      <w:r>
        <w:rPr>
          <w:sz w:val="20"/>
          <w:szCs w:val="20"/>
        </w:rPr>
        <w:t>speedrunning</w:t>
      </w:r>
      <w:proofErr w:type="spellEnd"/>
      <w:r>
        <w:rPr>
          <w:sz w:val="20"/>
          <w:szCs w:val="20"/>
        </w:rPr>
        <w:t>) but how entertaining they are as they play the game.”(Smith et a</w:t>
      </w:r>
      <w:r>
        <w:rPr>
          <w:sz w:val="20"/>
          <w:szCs w:val="20"/>
        </w:rPr>
        <w:t xml:space="preserve">l. 2013, P.4) We will be exploring this phenomenon in this essay by experiencing this through watching Mark Edward Fischbach, also known as Markiplier play </w:t>
      </w:r>
      <w:proofErr w:type="spellStart"/>
      <w:r>
        <w:rPr>
          <w:sz w:val="20"/>
          <w:szCs w:val="20"/>
        </w:rPr>
        <w:t>Firewatch</w:t>
      </w:r>
      <w:proofErr w:type="spellEnd"/>
      <w:r>
        <w:rPr>
          <w:sz w:val="20"/>
          <w:szCs w:val="20"/>
        </w:rPr>
        <w:t>, a game produced by Campo Santo. I will discuss the impact this streamer has on his audien</w:t>
      </w:r>
      <w:r>
        <w:rPr>
          <w:sz w:val="20"/>
          <w:szCs w:val="20"/>
        </w:rPr>
        <w:t xml:space="preserve">ce and the atmosphere of the game. </w:t>
      </w:r>
      <w:proofErr w:type="spellStart"/>
      <w:r>
        <w:rPr>
          <w:sz w:val="20"/>
          <w:szCs w:val="20"/>
        </w:rPr>
        <w:t>Firewatch</w:t>
      </w:r>
      <w:proofErr w:type="spellEnd"/>
      <w:r>
        <w:rPr>
          <w:sz w:val="20"/>
          <w:szCs w:val="20"/>
        </w:rPr>
        <w:t xml:space="preserve"> is an adventure game, dealing with many issues, mainly loneliness and isolation and how this can create paranoia and anxiety, and how Mark Edward Fischbach influences this by including his own commentary on the </w:t>
      </w:r>
      <w:r>
        <w:rPr>
          <w:sz w:val="20"/>
          <w:szCs w:val="20"/>
        </w:rPr>
        <w:t xml:space="preserve">gameplay, which in turn affects how we are viewing the game. Within my research I will relate the gameplay with actual world phenomenon such as loneliness and depression which is explored within the </w:t>
      </w:r>
      <w:proofErr w:type="spellStart"/>
      <w:proofErr w:type="gramStart"/>
      <w:r>
        <w:rPr>
          <w:sz w:val="20"/>
          <w:szCs w:val="20"/>
        </w:rPr>
        <w:t>gameplay.I</w:t>
      </w:r>
      <w:proofErr w:type="spellEnd"/>
      <w:proofErr w:type="gramEnd"/>
      <w:r>
        <w:rPr>
          <w:sz w:val="20"/>
          <w:szCs w:val="20"/>
        </w:rPr>
        <w:t xml:space="preserve"> am also going to delve into the controversy be</w:t>
      </w:r>
      <w:r>
        <w:rPr>
          <w:sz w:val="20"/>
          <w:szCs w:val="20"/>
        </w:rPr>
        <w:t xml:space="preserve">tween </w:t>
      </w:r>
      <w:proofErr w:type="spellStart"/>
      <w:r>
        <w:rPr>
          <w:sz w:val="20"/>
          <w:szCs w:val="20"/>
        </w:rPr>
        <w:t>Youtube</w:t>
      </w:r>
      <w:proofErr w:type="spellEnd"/>
      <w:r>
        <w:rPr>
          <w:sz w:val="20"/>
          <w:szCs w:val="20"/>
        </w:rPr>
        <w:t xml:space="preserve"> and some of its creators, mainly </w:t>
      </w:r>
      <w:proofErr w:type="spellStart"/>
      <w:r>
        <w:rPr>
          <w:sz w:val="20"/>
          <w:szCs w:val="20"/>
        </w:rPr>
        <w:t>Pewdiepie</w:t>
      </w:r>
      <w:proofErr w:type="spellEnd"/>
      <w:r>
        <w:rPr>
          <w:sz w:val="20"/>
          <w:szCs w:val="20"/>
        </w:rPr>
        <w:t xml:space="preserve"> also known as Felix </w:t>
      </w:r>
      <w:proofErr w:type="spellStart"/>
      <w:r>
        <w:rPr>
          <w:sz w:val="20"/>
          <w:szCs w:val="20"/>
        </w:rPr>
        <w:t>Kjellberg</w:t>
      </w:r>
      <w:proofErr w:type="spellEnd"/>
      <w:r>
        <w:rPr>
          <w:sz w:val="20"/>
          <w:szCs w:val="20"/>
        </w:rPr>
        <w:t xml:space="preserve"> and how the media and his audience treats him differently compared to other youtubers and streamers.</w:t>
      </w:r>
    </w:p>
    <w:p w14:paraId="767155BA" w14:textId="77777777" w:rsidR="00F06C49" w:rsidRDefault="00F06C49">
      <w:pPr>
        <w:spacing w:line="480" w:lineRule="auto"/>
        <w:rPr>
          <w:sz w:val="20"/>
          <w:szCs w:val="20"/>
        </w:rPr>
      </w:pPr>
    </w:p>
    <w:p w14:paraId="767155BB" w14:textId="4813AD7E" w:rsidR="00F06C49" w:rsidRDefault="00A66EC1">
      <w:pPr>
        <w:spacing w:line="480" w:lineRule="auto"/>
        <w:rPr>
          <w:sz w:val="20"/>
          <w:szCs w:val="20"/>
        </w:rPr>
      </w:pPr>
      <w:r>
        <w:rPr>
          <w:sz w:val="20"/>
          <w:szCs w:val="20"/>
        </w:rPr>
        <w:t>There are many people who create walkthroughs of this game, such as</w:t>
      </w:r>
      <w:r>
        <w:rPr>
          <w:sz w:val="20"/>
          <w:szCs w:val="20"/>
        </w:rPr>
        <w:t xml:space="preserve"> Markiplier and </w:t>
      </w:r>
      <w:proofErr w:type="spellStart"/>
      <w:r>
        <w:rPr>
          <w:sz w:val="20"/>
          <w:szCs w:val="20"/>
        </w:rPr>
        <w:t>Jacksepticeye</w:t>
      </w:r>
      <w:proofErr w:type="spellEnd"/>
      <w:r>
        <w:rPr>
          <w:sz w:val="20"/>
          <w:szCs w:val="20"/>
        </w:rPr>
        <w:t xml:space="preserve"> on </w:t>
      </w:r>
      <w:proofErr w:type="spellStart"/>
      <w:r>
        <w:rPr>
          <w:sz w:val="20"/>
          <w:szCs w:val="20"/>
        </w:rPr>
        <w:t>Youtube</w:t>
      </w:r>
      <w:proofErr w:type="spellEnd"/>
      <w:r>
        <w:rPr>
          <w:sz w:val="20"/>
          <w:szCs w:val="20"/>
        </w:rPr>
        <w:t xml:space="preserve">, they both become involved in the story and have very clear opinions of the game. The many different themes within the game will appeal and affect people in </w:t>
      </w:r>
      <w:r w:rsidR="006E41DB">
        <w:rPr>
          <w:sz w:val="20"/>
          <w:szCs w:val="20"/>
        </w:rPr>
        <w:t>many ways</w:t>
      </w:r>
      <w:r>
        <w:rPr>
          <w:sz w:val="20"/>
          <w:szCs w:val="20"/>
        </w:rPr>
        <w:t>. I will be focusing a portion of my es</w:t>
      </w:r>
      <w:r>
        <w:rPr>
          <w:sz w:val="20"/>
          <w:szCs w:val="20"/>
        </w:rPr>
        <w:t xml:space="preserve">say on Markiplier’s walkthrough of </w:t>
      </w:r>
      <w:proofErr w:type="spellStart"/>
      <w:r>
        <w:rPr>
          <w:sz w:val="20"/>
          <w:szCs w:val="20"/>
        </w:rPr>
        <w:t>Firewatch</w:t>
      </w:r>
      <w:proofErr w:type="spellEnd"/>
      <w:r>
        <w:rPr>
          <w:sz w:val="20"/>
          <w:szCs w:val="20"/>
        </w:rPr>
        <w:t>. Markiplier is a very fun and influential figure on YouTube. Spectating video games being played on YouTube is a more recent trend among teenagers and young adults. It allows you to watch a game that you possibl</w:t>
      </w:r>
      <w:r>
        <w:rPr>
          <w:sz w:val="20"/>
          <w:szCs w:val="20"/>
        </w:rPr>
        <w:t>y cannot afford or obtain, but you also are able to watch and learn more about the streamer. We enjoy this as it is another way to escape from your own experiences. Most games allow you to disconnect from your own problems by displaying new problems within</w:t>
      </w:r>
      <w:r>
        <w:rPr>
          <w:sz w:val="20"/>
          <w:szCs w:val="20"/>
        </w:rPr>
        <w:t xml:space="preserve"> the virtual world, but with spectating a streamer play the game you are influenced by their emotions whilst they play the game, this can completely change your experience with the game itself, similarly, no two streamers will have the same atmosphere with</w:t>
      </w:r>
      <w:r>
        <w:rPr>
          <w:sz w:val="20"/>
          <w:szCs w:val="20"/>
        </w:rPr>
        <w:t xml:space="preserve">in the game. </w:t>
      </w:r>
    </w:p>
    <w:p w14:paraId="767155BC" w14:textId="22AD27A9" w:rsidR="00F06C49" w:rsidRDefault="00A66EC1">
      <w:pPr>
        <w:spacing w:line="480" w:lineRule="auto"/>
        <w:rPr>
          <w:sz w:val="20"/>
          <w:szCs w:val="20"/>
        </w:rPr>
      </w:pPr>
      <w:r>
        <w:rPr>
          <w:sz w:val="20"/>
          <w:szCs w:val="20"/>
        </w:rPr>
        <w:t xml:space="preserve">Throughout </w:t>
      </w:r>
      <w:proofErr w:type="spellStart"/>
      <w:r>
        <w:rPr>
          <w:sz w:val="20"/>
          <w:szCs w:val="20"/>
        </w:rPr>
        <w:t>Firewatch</w:t>
      </w:r>
      <w:proofErr w:type="spellEnd"/>
      <w:r>
        <w:rPr>
          <w:sz w:val="20"/>
          <w:szCs w:val="20"/>
        </w:rPr>
        <w:t xml:space="preserve"> you are exposed to the lack of contact with people, the only person you are in contact with is Delilah, who you never physically meet. The protagonist in the story has a wife with early onset dementia which is the reason </w:t>
      </w:r>
      <w:r>
        <w:rPr>
          <w:sz w:val="20"/>
          <w:szCs w:val="20"/>
        </w:rPr>
        <w:t xml:space="preserve">why he accepted the job as a </w:t>
      </w:r>
      <w:proofErr w:type="spellStart"/>
      <w:r>
        <w:rPr>
          <w:sz w:val="20"/>
          <w:szCs w:val="20"/>
        </w:rPr>
        <w:t>Firewatch</w:t>
      </w:r>
      <w:proofErr w:type="spellEnd"/>
      <w:r>
        <w:rPr>
          <w:sz w:val="20"/>
          <w:szCs w:val="20"/>
        </w:rPr>
        <w:t>. There is also a lot of reference to alcoholism within the game, mainly within the prologue where you are introduced to the backstory of the protagonist, Henry, and that is how he dealt with his wife’s dementia. Delil</w:t>
      </w:r>
      <w:r>
        <w:rPr>
          <w:sz w:val="20"/>
          <w:szCs w:val="20"/>
        </w:rPr>
        <w:t xml:space="preserve">ah is another main character within the story who guides Henry through his job, but you start </w:t>
      </w:r>
      <w:r>
        <w:rPr>
          <w:sz w:val="20"/>
          <w:szCs w:val="20"/>
        </w:rPr>
        <w:lastRenderedPageBreak/>
        <w:t xml:space="preserve">to realise that Delilah is more like an inner voice throughout the game, acting mainly as an influence </w:t>
      </w:r>
      <w:proofErr w:type="gramStart"/>
      <w:r>
        <w:rPr>
          <w:sz w:val="20"/>
          <w:szCs w:val="20"/>
        </w:rPr>
        <w:t>to</w:t>
      </w:r>
      <w:proofErr w:type="gramEnd"/>
      <w:r>
        <w:rPr>
          <w:sz w:val="20"/>
          <w:szCs w:val="20"/>
        </w:rPr>
        <w:t xml:space="preserve"> the atmosphere and to narrate your story as you never me</w:t>
      </w:r>
      <w:r>
        <w:rPr>
          <w:sz w:val="20"/>
          <w:szCs w:val="20"/>
        </w:rPr>
        <w:t xml:space="preserve">et her physically. Henry becomes flirtatious with Delilah as a distraction from his wife, as he no longer recognises his wife due to the dementia, and his wife does not recognise him anymore either. Delilah is constantly watching </w:t>
      </w:r>
      <w:proofErr w:type="gramStart"/>
      <w:r>
        <w:rPr>
          <w:sz w:val="20"/>
          <w:szCs w:val="20"/>
        </w:rPr>
        <w:t>Henry</w:t>
      </w:r>
      <w:proofErr w:type="gramEnd"/>
      <w:r>
        <w:rPr>
          <w:sz w:val="20"/>
          <w:szCs w:val="20"/>
        </w:rPr>
        <w:t xml:space="preserve"> but she also causes </w:t>
      </w:r>
      <w:r>
        <w:rPr>
          <w:sz w:val="20"/>
          <w:szCs w:val="20"/>
        </w:rPr>
        <w:t xml:space="preserve">a lot of paranoia as you overhear half of a phone conversation which sounds like she is talking about you. Markiplier relates </w:t>
      </w:r>
      <w:proofErr w:type="spellStart"/>
      <w:r>
        <w:rPr>
          <w:sz w:val="20"/>
          <w:szCs w:val="20"/>
        </w:rPr>
        <w:t>Firewatch</w:t>
      </w:r>
      <w:proofErr w:type="spellEnd"/>
      <w:r>
        <w:rPr>
          <w:sz w:val="20"/>
          <w:szCs w:val="20"/>
        </w:rPr>
        <w:t xml:space="preserve"> to his actual world issues such as his father being in an accident which lead to Markiplier being a carer for his father</w:t>
      </w:r>
      <w:r>
        <w:rPr>
          <w:sz w:val="20"/>
          <w:szCs w:val="20"/>
        </w:rPr>
        <w:t xml:space="preserve">, this is closely related to the prologue of </w:t>
      </w:r>
      <w:proofErr w:type="spellStart"/>
      <w:r>
        <w:rPr>
          <w:sz w:val="20"/>
          <w:szCs w:val="20"/>
        </w:rPr>
        <w:t>Firewatch</w:t>
      </w:r>
      <w:proofErr w:type="spellEnd"/>
      <w:r>
        <w:rPr>
          <w:sz w:val="20"/>
          <w:szCs w:val="20"/>
        </w:rPr>
        <w:t xml:space="preserve"> where Henry becomes a carer for his wife, but shortly after </w:t>
      </w:r>
      <w:r w:rsidR="00AF0D59">
        <w:rPr>
          <w:sz w:val="20"/>
          <w:szCs w:val="20"/>
        </w:rPr>
        <w:t xml:space="preserve">he </w:t>
      </w:r>
      <w:proofErr w:type="gramStart"/>
      <w:r w:rsidR="00AF0D59">
        <w:rPr>
          <w:sz w:val="20"/>
          <w:szCs w:val="20"/>
        </w:rPr>
        <w:t xml:space="preserve">has </w:t>
      </w:r>
      <w:r>
        <w:rPr>
          <w:sz w:val="20"/>
          <w:szCs w:val="20"/>
        </w:rPr>
        <w:t>to</w:t>
      </w:r>
      <w:proofErr w:type="gramEnd"/>
      <w:r>
        <w:rPr>
          <w:sz w:val="20"/>
          <w:szCs w:val="20"/>
        </w:rPr>
        <w:t xml:space="preserve"> make a decision about putting her in a care home or to other family members. </w:t>
      </w:r>
    </w:p>
    <w:p w14:paraId="767155BD" w14:textId="77777777" w:rsidR="00F06C49" w:rsidRDefault="00A66EC1">
      <w:pPr>
        <w:spacing w:line="480" w:lineRule="auto"/>
        <w:rPr>
          <w:sz w:val="20"/>
          <w:szCs w:val="20"/>
        </w:rPr>
      </w:pPr>
      <w:r>
        <w:rPr>
          <w:sz w:val="20"/>
          <w:szCs w:val="20"/>
        </w:rPr>
        <w:t>The streamer’s opinions and experiences can complete</w:t>
      </w:r>
      <w:r>
        <w:rPr>
          <w:sz w:val="20"/>
          <w:szCs w:val="20"/>
        </w:rPr>
        <w:t>ly influence your perspective on the game, the Let’s Play format also allows the audience to communicate with the streamer, creating a community through playing video games. this is another depth within the escapism we thrive for when on the internet. Thro</w:t>
      </w:r>
      <w:r>
        <w:rPr>
          <w:sz w:val="20"/>
          <w:szCs w:val="20"/>
        </w:rPr>
        <w:t xml:space="preserve">ugh this communication you can further influence and impact the following episodes. Many people offer guidance and support through the series. </w:t>
      </w:r>
    </w:p>
    <w:p w14:paraId="767155BE" w14:textId="77777777" w:rsidR="00F06C49" w:rsidRDefault="00F06C49">
      <w:pPr>
        <w:pStyle w:val="Heading2"/>
        <w:spacing w:line="480" w:lineRule="auto"/>
        <w:rPr>
          <w:color w:val="000000"/>
        </w:rPr>
      </w:pPr>
    </w:p>
    <w:p w14:paraId="767155BF" w14:textId="77777777" w:rsidR="00F06C49" w:rsidRDefault="00A66EC1">
      <w:pPr>
        <w:spacing w:line="480" w:lineRule="auto"/>
        <w:rPr>
          <w:sz w:val="20"/>
          <w:szCs w:val="20"/>
          <w:highlight w:val="white"/>
        </w:rPr>
      </w:pPr>
      <w:r>
        <w:rPr>
          <w:sz w:val="20"/>
          <w:szCs w:val="20"/>
        </w:rPr>
        <w:t xml:space="preserve">Depression and loneliness </w:t>
      </w:r>
      <w:proofErr w:type="gramStart"/>
      <w:r>
        <w:rPr>
          <w:sz w:val="20"/>
          <w:szCs w:val="20"/>
        </w:rPr>
        <w:t>is</w:t>
      </w:r>
      <w:proofErr w:type="gramEnd"/>
      <w:r>
        <w:rPr>
          <w:sz w:val="20"/>
          <w:szCs w:val="20"/>
        </w:rPr>
        <w:t xml:space="preserve"> a very real phenomenon that most people deal with, and it can also be very dangero</w:t>
      </w:r>
      <w:r>
        <w:rPr>
          <w:sz w:val="20"/>
          <w:szCs w:val="20"/>
        </w:rPr>
        <w:t>us to us personally.  The youth of recent generations have been very susceptible to loneliness which in turn leads to depression. “In 2010, the Mental Health Foundation found that loneliness was a greater concern among 18 to 34-year-olds than over-55s.” (M</w:t>
      </w:r>
      <w:r>
        <w:rPr>
          <w:sz w:val="20"/>
          <w:szCs w:val="20"/>
        </w:rPr>
        <w:t xml:space="preserve">organ, 2017) It has become apparent that loneliness and depression is a growing problem amongst our youth, and therefore will be a growing phenomenon in the future. </w:t>
      </w:r>
      <w:proofErr w:type="spellStart"/>
      <w:r>
        <w:rPr>
          <w:sz w:val="20"/>
          <w:szCs w:val="20"/>
        </w:rPr>
        <w:t>Firewatch</w:t>
      </w:r>
      <w:proofErr w:type="spellEnd"/>
      <w:r>
        <w:rPr>
          <w:sz w:val="20"/>
          <w:szCs w:val="20"/>
        </w:rPr>
        <w:t xml:space="preserve"> dealt with depression by mentioning a loss within the protagonists’ life; his wif</w:t>
      </w:r>
      <w:r>
        <w:rPr>
          <w:sz w:val="20"/>
          <w:szCs w:val="20"/>
        </w:rPr>
        <w:t>e suffering from early onset dementia.  “</w:t>
      </w:r>
      <w:r>
        <w:rPr>
          <w:sz w:val="20"/>
          <w:szCs w:val="20"/>
          <w:highlight w:val="white"/>
        </w:rPr>
        <w:t xml:space="preserve">As numerous research studies have demonstrated, spousal </w:t>
      </w:r>
      <w:hyperlink r:id="rId6">
        <w:r>
          <w:rPr>
            <w:sz w:val="20"/>
            <w:szCs w:val="20"/>
            <w:highlight w:val="white"/>
          </w:rPr>
          <w:t>bereavement</w:t>
        </w:r>
      </w:hyperlink>
      <w:r>
        <w:rPr>
          <w:sz w:val="20"/>
          <w:szCs w:val="20"/>
          <w:highlight w:val="white"/>
        </w:rPr>
        <w:t xml:space="preserve"> is a major source of life </w:t>
      </w:r>
      <w:hyperlink r:id="rId7">
        <w:r>
          <w:rPr>
            <w:sz w:val="20"/>
            <w:szCs w:val="20"/>
            <w:highlight w:val="white"/>
          </w:rPr>
          <w:t>stress</w:t>
        </w:r>
      </w:hyperlink>
      <w:r>
        <w:rPr>
          <w:sz w:val="20"/>
          <w:szCs w:val="20"/>
          <w:highlight w:val="white"/>
        </w:rPr>
        <w:t xml:space="preserve"> that often leaves people vulnerable to later problems, including depression, chronic stress, and reduced life expectancy.” (Vitelli, 2015) The loss of a family member or spouse can cause to even more problems such as stress and vulnera</w:t>
      </w:r>
      <w:r>
        <w:rPr>
          <w:sz w:val="20"/>
          <w:szCs w:val="20"/>
          <w:highlight w:val="white"/>
        </w:rPr>
        <w:t xml:space="preserve">bility which can be seen within </w:t>
      </w:r>
      <w:proofErr w:type="spellStart"/>
      <w:r>
        <w:rPr>
          <w:sz w:val="20"/>
          <w:szCs w:val="20"/>
          <w:highlight w:val="white"/>
        </w:rPr>
        <w:t>Firewatch</w:t>
      </w:r>
      <w:proofErr w:type="spellEnd"/>
      <w:r>
        <w:rPr>
          <w:sz w:val="20"/>
          <w:szCs w:val="20"/>
          <w:highlight w:val="white"/>
        </w:rPr>
        <w:t xml:space="preserve"> as Delilah becomes very flirtatious with the protagonist and you realise how vulnerable Henry is to this behaviour. “Loneliness and depression can often send people dealing with bereavement into a downward spiral t</w:t>
      </w:r>
      <w:r>
        <w:rPr>
          <w:sz w:val="20"/>
          <w:szCs w:val="20"/>
          <w:highlight w:val="white"/>
        </w:rPr>
        <w:t xml:space="preserve">hat </w:t>
      </w:r>
      <w:proofErr w:type="gramStart"/>
      <w:r>
        <w:rPr>
          <w:sz w:val="20"/>
          <w:szCs w:val="20"/>
          <w:highlight w:val="white"/>
        </w:rPr>
        <w:t>is  extremely</w:t>
      </w:r>
      <w:proofErr w:type="gramEnd"/>
      <w:r>
        <w:rPr>
          <w:sz w:val="20"/>
          <w:szCs w:val="20"/>
          <w:highlight w:val="white"/>
        </w:rPr>
        <w:t xml:space="preserve"> hard to break.”(Vitelli, 2015)  Depression is envisioned as a downward spiral, often leading to needing medication or the most extreme cases would lead to self-exclusion from family members and friends, or even lead to suicide. “ Along wi</w:t>
      </w:r>
      <w:r>
        <w:rPr>
          <w:sz w:val="20"/>
          <w:szCs w:val="20"/>
          <w:highlight w:val="white"/>
        </w:rPr>
        <w:t xml:space="preserve">th increased depression and risk of </w:t>
      </w:r>
      <w:hyperlink r:id="rId8">
        <w:r>
          <w:rPr>
            <w:sz w:val="20"/>
            <w:szCs w:val="20"/>
            <w:highlight w:val="white"/>
          </w:rPr>
          <w:t>suicide</w:t>
        </w:r>
      </w:hyperlink>
      <w:r>
        <w:rPr>
          <w:sz w:val="20"/>
          <w:szCs w:val="20"/>
          <w:highlight w:val="white"/>
        </w:rPr>
        <w:t xml:space="preserve">, seniors dealing with the death of a spouse are also more likely to engage in risky health behaviour, including </w:t>
      </w:r>
      <w:hyperlink r:id="rId9">
        <w:r>
          <w:rPr>
            <w:sz w:val="20"/>
            <w:szCs w:val="20"/>
            <w:highlight w:val="white"/>
          </w:rPr>
          <w:t>smoking</w:t>
        </w:r>
      </w:hyperlink>
      <w:r>
        <w:rPr>
          <w:sz w:val="20"/>
          <w:szCs w:val="20"/>
          <w:highlight w:val="white"/>
        </w:rPr>
        <w:t xml:space="preserve">, drug or </w:t>
      </w:r>
      <w:hyperlink r:id="rId10">
        <w:r>
          <w:rPr>
            <w:sz w:val="20"/>
            <w:szCs w:val="20"/>
            <w:highlight w:val="white"/>
          </w:rPr>
          <w:t>alcohol abuse</w:t>
        </w:r>
      </w:hyperlink>
      <w:r>
        <w:rPr>
          <w:sz w:val="20"/>
          <w:szCs w:val="20"/>
          <w:highlight w:val="white"/>
        </w:rPr>
        <w:t xml:space="preserve">, failing to care for themselves, or </w:t>
      </w:r>
      <w:r>
        <w:rPr>
          <w:sz w:val="20"/>
          <w:szCs w:val="20"/>
          <w:highlight w:val="white"/>
        </w:rPr>
        <w:lastRenderedPageBreak/>
        <w:t xml:space="preserve">generally becoming more inactive.” (Vitelli, 2015) It is referenced in </w:t>
      </w:r>
      <w:proofErr w:type="spellStart"/>
      <w:r>
        <w:rPr>
          <w:sz w:val="20"/>
          <w:szCs w:val="20"/>
          <w:highlight w:val="white"/>
        </w:rPr>
        <w:t>Firewatch</w:t>
      </w:r>
      <w:proofErr w:type="spellEnd"/>
      <w:r>
        <w:rPr>
          <w:sz w:val="20"/>
          <w:szCs w:val="20"/>
          <w:highlight w:val="white"/>
        </w:rPr>
        <w:t xml:space="preserve"> t</w:t>
      </w:r>
      <w:r>
        <w:rPr>
          <w:sz w:val="20"/>
          <w:szCs w:val="20"/>
          <w:highlight w:val="white"/>
        </w:rPr>
        <w:t xml:space="preserve">hat Henry becomes an alcoholic due to his loss, this in turn leads to him not caring for himself within his situation, which leads to many problems in the future. I believe that </w:t>
      </w:r>
      <w:proofErr w:type="spellStart"/>
      <w:r>
        <w:rPr>
          <w:sz w:val="20"/>
          <w:szCs w:val="20"/>
          <w:highlight w:val="white"/>
        </w:rPr>
        <w:t>Firewatch</w:t>
      </w:r>
      <w:proofErr w:type="spellEnd"/>
      <w:r>
        <w:rPr>
          <w:sz w:val="20"/>
          <w:szCs w:val="20"/>
          <w:highlight w:val="white"/>
        </w:rPr>
        <w:t xml:space="preserve"> used the fires within the game to show the deterioration </w:t>
      </w:r>
      <w:proofErr w:type="gramStart"/>
      <w:r>
        <w:rPr>
          <w:sz w:val="20"/>
          <w:szCs w:val="20"/>
          <w:highlight w:val="white"/>
        </w:rPr>
        <w:t>of  the</w:t>
      </w:r>
      <w:proofErr w:type="gramEnd"/>
      <w:r>
        <w:rPr>
          <w:sz w:val="20"/>
          <w:szCs w:val="20"/>
          <w:highlight w:val="white"/>
        </w:rPr>
        <w:t xml:space="preserve"> pro</w:t>
      </w:r>
      <w:r>
        <w:rPr>
          <w:sz w:val="20"/>
          <w:szCs w:val="20"/>
          <w:highlight w:val="white"/>
        </w:rPr>
        <w:t xml:space="preserve">tagonist’s sanity or </w:t>
      </w:r>
      <w:proofErr w:type="spellStart"/>
      <w:r>
        <w:rPr>
          <w:sz w:val="20"/>
          <w:szCs w:val="20"/>
          <w:highlight w:val="white"/>
        </w:rPr>
        <w:t>self worth</w:t>
      </w:r>
      <w:proofErr w:type="spellEnd"/>
      <w:r>
        <w:rPr>
          <w:sz w:val="20"/>
          <w:szCs w:val="20"/>
          <w:highlight w:val="white"/>
        </w:rPr>
        <w:t>.</w:t>
      </w:r>
    </w:p>
    <w:p w14:paraId="767155C0" w14:textId="77777777" w:rsidR="00F06C49" w:rsidRDefault="00A66EC1">
      <w:pPr>
        <w:spacing w:line="480" w:lineRule="auto"/>
        <w:rPr>
          <w:sz w:val="20"/>
          <w:szCs w:val="20"/>
          <w:highlight w:val="white"/>
        </w:rPr>
      </w:pPr>
      <w:r>
        <w:rPr>
          <w:sz w:val="20"/>
          <w:szCs w:val="20"/>
          <w:highlight w:val="white"/>
        </w:rPr>
        <w:t xml:space="preserve">Depression and grief </w:t>
      </w:r>
      <w:proofErr w:type="gramStart"/>
      <w:r>
        <w:rPr>
          <w:sz w:val="20"/>
          <w:szCs w:val="20"/>
          <w:highlight w:val="white"/>
        </w:rPr>
        <w:t>is</w:t>
      </w:r>
      <w:proofErr w:type="gramEnd"/>
      <w:r>
        <w:rPr>
          <w:sz w:val="20"/>
          <w:szCs w:val="20"/>
          <w:highlight w:val="white"/>
        </w:rPr>
        <w:t xml:space="preserve"> a very singular feeling, as no other person experiences it the way you do, this can make depression even more lonely as you cannot relate to others. Even though depression is very singular in experie</w:t>
      </w:r>
      <w:r>
        <w:rPr>
          <w:sz w:val="20"/>
          <w:szCs w:val="20"/>
          <w:highlight w:val="white"/>
        </w:rPr>
        <w:t>nce, watching youtubers experience a game which is heavily reliant on grief and depression, you feel included within the story of the video game and streamer.</w:t>
      </w:r>
    </w:p>
    <w:p w14:paraId="767155C1" w14:textId="77777777" w:rsidR="00F06C49" w:rsidRDefault="00F06C49">
      <w:pPr>
        <w:pStyle w:val="Heading2"/>
        <w:spacing w:line="480" w:lineRule="auto"/>
        <w:rPr>
          <w:color w:val="000000"/>
        </w:rPr>
      </w:pPr>
    </w:p>
    <w:p w14:paraId="767155C2" w14:textId="77777777" w:rsidR="00F06C49" w:rsidRDefault="00A66EC1">
      <w:pPr>
        <w:spacing w:line="480" w:lineRule="auto"/>
        <w:rPr>
          <w:sz w:val="20"/>
          <w:szCs w:val="20"/>
        </w:rPr>
      </w:pPr>
      <w:bookmarkStart w:id="1" w:name="_gjdgxs" w:colFirst="0" w:colLast="0"/>
      <w:bookmarkEnd w:id="1"/>
      <w:r>
        <w:rPr>
          <w:sz w:val="20"/>
          <w:szCs w:val="20"/>
        </w:rPr>
        <w:t xml:space="preserve">There are many articles about how streaming can change Video Games, streamers and youtubers who </w:t>
      </w:r>
      <w:r>
        <w:rPr>
          <w:sz w:val="20"/>
          <w:szCs w:val="20"/>
        </w:rPr>
        <w:t xml:space="preserve">create “Let’s Plays” influence not only the market of video games, but also the audience which is opened to the games. </w:t>
      </w:r>
      <w:r>
        <w:rPr>
          <w:rFonts w:ascii="Georgia" w:eastAsia="Georgia" w:hAnsi="Georgia" w:cs="Georgia"/>
          <w:sz w:val="20"/>
          <w:szCs w:val="20"/>
        </w:rPr>
        <w:t>“</w:t>
      </w:r>
      <w:r>
        <w:rPr>
          <w:sz w:val="20"/>
          <w:szCs w:val="20"/>
        </w:rPr>
        <w:t>It is getting harder and harder for developers to effectively market their games.</w:t>
      </w:r>
      <w:r>
        <w:rPr>
          <w:rFonts w:ascii="Georgia" w:eastAsia="Georgia" w:hAnsi="Georgia" w:cs="Georgia"/>
          <w:sz w:val="20"/>
          <w:szCs w:val="20"/>
        </w:rPr>
        <w:t xml:space="preserve">” </w:t>
      </w:r>
      <w:r>
        <w:rPr>
          <w:sz w:val="20"/>
          <w:szCs w:val="20"/>
        </w:rPr>
        <w:t>(Anderton, 2018) it is very clear that developers are</w:t>
      </w:r>
      <w:r>
        <w:rPr>
          <w:sz w:val="20"/>
          <w:szCs w:val="20"/>
        </w:rPr>
        <w:t xml:space="preserve"> struggling to reach their audience as efficiently without streamers. “Top level developers are spending as much as 30% of their total revenue on advertising alone. That can be a huge expense when you don’t even know if that advertising is going to be effe</w:t>
      </w:r>
      <w:r>
        <w:rPr>
          <w:sz w:val="20"/>
          <w:szCs w:val="20"/>
        </w:rPr>
        <w:t>ctive.” (Anderton, 2018) Developers have started to rely on streamers to create an audience and following for their games, less of the younger generation are watching advertisements on things such as television as we have become a community of watching thi</w:t>
      </w:r>
      <w:r>
        <w:rPr>
          <w:sz w:val="20"/>
          <w:szCs w:val="20"/>
        </w:rPr>
        <w:t xml:space="preserve">ngs online, using services such as </w:t>
      </w:r>
      <w:proofErr w:type="spellStart"/>
      <w:r>
        <w:rPr>
          <w:sz w:val="20"/>
          <w:szCs w:val="20"/>
        </w:rPr>
        <w:t>Youtube</w:t>
      </w:r>
      <w:proofErr w:type="spellEnd"/>
      <w:r>
        <w:rPr>
          <w:sz w:val="20"/>
          <w:szCs w:val="20"/>
        </w:rPr>
        <w:t xml:space="preserve"> or websites such as iPlayer. This means that game </w:t>
      </w:r>
      <w:proofErr w:type="spellStart"/>
      <w:proofErr w:type="gramStart"/>
      <w:r>
        <w:rPr>
          <w:sz w:val="20"/>
          <w:szCs w:val="20"/>
        </w:rPr>
        <w:t>developer’s</w:t>
      </w:r>
      <w:proofErr w:type="spellEnd"/>
      <w:proofErr w:type="gramEnd"/>
      <w:r>
        <w:rPr>
          <w:sz w:val="20"/>
          <w:szCs w:val="20"/>
        </w:rPr>
        <w:t xml:space="preserve"> are finding it much harder to advertise to their target audience.  “Today's tech-savvy consumer is not being reached by conventional advertising and th</w:t>
      </w:r>
      <w:r>
        <w:rPr>
          <w:sz w:val="20"/>
          <w:szCs w:val="20"/>
        </w:rPr>
        <w:t xml:space="preserve">e customers they do reach are hard to track.” (Anderton, 2018) There is a lot of controversy around streamers, especially PewDiePie, the most subscribed channel on </w:t>
      </w:r>
      <w:proofErr w:type="spellStart"/>
      <w:r>
        <w:rPr>
          <w:sz w:val="20"/>
          <w:szCs w:val="20"/>
        </w:rPr>
        <w:t>Youtube</w:t>
      </w:r>
      <w:proofErr w:type="spellEnd"/>
      <w:r>
        <w:rPr>
          <w:sz w:val="20"/>
          <w:szCs w:val="20"/>
        </w:rPr>
        <w:t xml:space="preserve">. </w:t>
      </w:r>
    </w:p>
    <w:p w14:paraId="767155C3" w14:textId="77777777" w:rsidR="00F06C49" w:rsidRDefault="00A66EC1">
      <w:pPr>
        <w:spacing w:line="480" w:lineRule="auto"/>
        <w:rPr>
          <w:sz w:val="20"/>
          <w:szCs w:val="20"/>
          <w:highlight w:val="white"/>
        </w:rPr>
      </w:pPr>
      <w:bookmarkStart w:id="2" w:name="_sm21ubd71cqt" w:colFirst="0" w:colLast="0"/>
      <w:bookmarkEnd w:id="2"/>
      <w:r>
        <w:rPr>
          <w:sz w:val="20"/>
          <w:szCs w:val="20"/>
        </w:rPr>
        <w:t>There are many pros and cons to streaming video games, for both streamers and game</w:t>
      </w:r>
      <w:r>
        <w:rPr>
          <w:sz w:val="20"/>
          <w:szCs w:val="20"/>
        </w:rPr>
        <w:t xml:space="preserve"> creators. The game creators have their game advertised for free by someone who’s playing it </w:t>
      </w:r>
      <w:proofErr w:type="spellStart"/>
      <w:r>
        <w:rPr>
          <w:sz w:val="20"/>
          <w:szCs w:val="20"/>
        </w:rPr>
        <w:t>infront</w:t>
      </w:r>
      <w:proofErr w:type="spellEnd"/>
      <w:r>
        <w:rPr>
          <w:sz w:val="20"/>
          <w:szCs w:val="20"/>
        </w:rPr>
        <w:t xml:space="preserve"> of </w:t>
      </w:r>
      <w:proofErr w:type="gramStart"/>
      <w:r>
        <w:rPr>
          <w:sz w:val="20"/>
          <w:szCs w:val="20"/>
        </w:rPr>
        <w:t>all of</w:t>
      </w:r>
      <w:proofErr w:type="gramEnd"/>
      <w:r>
        <w:rPr>
          <w:sz w:val="20"/>
          <w:szCs w:val="20"/>
        </w:rPr>
        <w:t xml:space="preserve"> their fandom and the streamers are introduced to a new set of people by streaming a game that they enjoy. Usually there is not many debates betwe</w:t>
      </w:r>
      <w:r>
        <w:rPr>
          <w:sz w:val="20"/>
          <w:szCs w:val="20"/>
        </w:rPr>
        <w:t xml:space="preserve">en content creators and game creators as both benefit from the streaming, although there have been instances where video game creators have </w:t>
      </w:r>
      <w:proofErr w:type="gramStart"/>
      <w:r>
        <w:rPr>
          <w:sz w:val="20"/>
          <w:szCs w:val="20"/>
        </w:rPr>
        <w:t>taken action</w:t>
      </w:r>
      <w:proofErr w:type="gramEnd"/>
      <w:r>
        <w:rPr>
          <w:sz w:val="20"/>
          <w:szCs w:val="20"/>
        </w:rPr>
        <w:t xml:space="preserve"> against streamers. Such as </w:t>
      </w:r>
      <w:proofErr w:type="spellStart"/>
      <w:r>
        <w:rPr>
          <w:sz w:val="20"/>
          <w:szCs w:val="20"/>
        </w:rPr>
        <w:t>Firewatch</w:t>
      </w:r>
      <w:proofErr w:type="spellEnd"/>
      <w:r>
        <w:rPr>
          <w:sz w:val="20"/>
          <w:szCs w:val="20"/>
        </w:rPr>
        <w:t xml:space="preserve"> against PewDiePie. </w:t>
      </w:r>
      <w:proofErr w:type="spellStart"/>
      <w:r>
        <w:rPr>
          <w:sz w:val="20"/>
          <w:szCs w:val="20"/>
        </w:rPr>
        <w:t>Firewatch</w:t>
      </w:r>
      <w:proofErr w:type="spellEnd"/>
      <w:r>
        <w:rPr>
          <w:sz w:val="20"/>
          <w:szCs w:val="20"/>
        </w:rPr>
        <w:t xml:space="preserve"> requested that PewDiePie remove his L</w:t>
      </w:r>
      <w:r>
        <w:rPr>
          <w:sz w:val="20"/>
          <w:szCs w:val="20"/>
        </w:rPr>
        <w:t xml:space="preserve">et’s Play of </w:t>
      </w:r>
      <w:proofErr w:type="spellStart"/>
      <w:r>
        <w:rPr>
          <w:sz w:val="20"/>
          <w:szCs w:val="20"/>
        </w:rPr>
        <w:t>Firewatch</w:t>
      </w:r>
      <w:proofErr w:type="spellEnd"/>
      <w:r>
        <w:rPr>
          <w:sz w:val="20"/>
          <w:szCs w:val="20"/>
        </w:rPr>
        <w:t xml:space="preserve"> due to arguments over copyright, Many people found this strange as they never requested anyone else remove their experiences with the game, and it also states on the game creator’s </w:t>
      </w:r>
      <w:r>
        <w:rPr>
          <w:sz w:val="20"/>
          <w:szCs w:val="20"/>
        </w:rPr>
        <w:lastRenderedPageBreak/>
        <w:t xml:space="preserve">webpage “We love that people stream and share their </w:t>
      </w:r>
      <w:r>
        <w:rPr>
          <w:sz w:val="20"/>
          <w:szCs w:val="20"/>
        </w:rPr>
        <w:t xml:space="preserve">experiences in the game, and we extend the privilege of streaming and monetizing our games on Twitch, YouTube, Steam, and elsewhere to our customers.”, so why did they copyright strike </w:t>
      </w:r>
      <w:proofErr w:type="spellStart"/>
      <w:r>
        <w:rPr>
          <w:sz w:val="20"/>
          <w:szCs w:val="20"/>
        </w:rPr>
        <w:t>Pewdiepie</w:t>
      </w:r>
      <w:proofErr w:type="spellEnd"/>
      <w:r>
        <w:rPr>
          <w:sz w:val="20"/>
          <w:szCs w:val="20"/>
        </w:rPr>
        <w:t xml:space="preserve">? It is believed that </w:t>
      </w:r>
      <w:proofErr w:type="spellStart"/>
      <w:r>
        <w:rPr>
          <w:sz w:val="20"/>
          <w:szCs w:val="20"/>
        </w:rPr>
        <w:t>Pewdiepie</w:t>
      </w:r>
      <w:proofErr w:type="spellEnd"/>
      <w:r>
        <w:rPr>
          <w:sz w:val="20"/>
          <w:szCs w:val="20"/>
        </w:rPr>
        <w:t xml:space="preserve"> was copyright </w:t>
      </w:r>
      <w:proofErr w:type="spellStart"/>
      <w:r>
        <w:rPr>
          <w:sz w:val="20"/>
          <w:szCs w:val="20"/>
        </w:rPr>
        <w:t>striked</w:t>
      </w:r>
      <w:proofErr w:type="spellEnd"/>
      <w:r>
        <w:rPr>
          <w:sz w:val="20"/>
          <w:szCs w:val="20"/>
        </w:rPr>
        <w:t xml:space="preserve"> by </w:t>
      </w:r>
      <w:proofErr w:type="spellStart"/>
      <w:r>
        <w:rPr>
          <w:sz w:val="20"/>
          <w:szCs w:val="20"/>
        </w:rPr>
        <w:t>Firew</w:t>
      </w:r>
      <w:r>
        <w:rPr>
          <w:sz w:val="20"/>
          <w:szCs w:val="20"/>
        </w:rPr>
        <w:t>atch</w:t>
      </w:r>
      <w:proofErr w:type="spellEnd"/>
      <w:r>
        <w:rPr>
          <w:sz w:val="20"/>
          <w:szCs w:val="20"/>
        </w:rPr>
        <w:t xml:space="preserve"> after an incident where he “</w:t>
      </w:r>
      <w:r>
        <w:rPr>
          <w:sz w:val="20"/>
          <w:szCs w:val="20"/>
          <w:highlight w:val="white"/>
        </w:rPr>
        <w:t xml:space="preserve">used racist language during a livestream of </w:t>
      </w:r>
      <w:proofErr w:type="spellStart"/>
      <w:r>
        <w:rPr>
          <w:i/>
          <w:sz w:val="20"/>
          <w:szCs w:val="20"/>
          <w:highlight w:val="white"/>
        </w:rPr>
        <w:t>PlayerUnknown’s</w:t>
      </w:r>
      <w:proofErr w:type="spellEnd"/>
      <w:r>
        <w:rPr>
          <w:i/>
          <w:sz w:val="20"/>
          <w:szCs w:val="20"/>
          <w:highlight w:val="white"/>
        </w:rPr>
        <w:t xml:space="preserve"> Battlegrounds” </w:t>
      </w:r>
      <w:r>
        <w:rPr>
          <w:sz w:val="20"/>
          <w:szCs w:val="20"/>
          <w:highlight w:val="white"/>
        </w:rPr>
        <w:t xml:space="preserve">(Gordon, 2017) Although </w:t>
      </w:r>
      <w:proofErr w:type="spellStart"/>
      <w:r>
        <w:rPr>
          <w:sz w:val="20"/>
          <w:szCs w:val="20"/>
          <w:highlight w:val="white"/>
        </w:rPr>
        <w:t>Pewdiepie</w:t>
      </w:r>
      <w:proofErr w:type="spellEnd"/>
      <w:r>
        <w:rPr>
          <w:sz w:val="20"/>
          <w:szCs w:val="20"/>
          <w:highlight w:val="white"/>
        </w:rPr>
        <w:t xml:space="preserve"> responded to this DMCA takedown from </w:t>
      </w:r>
      <w:proofErr w:type="spellStart"/>
      <w:r>
        <w:rPr>
          <w:sz w:val="20"/>
          <w:szCs w:val="20"/>
          <w:highlight w:val="white"/>
        </w:rPr>
        <w:t>Firewatch</w:t>
      </w:r>
      <w:proofErr w:type="spellEnd"/>
      <w:r>
        <w:rPr>
          <w:sz w:val="20"/>
          <w:szCs w:val="20"/>
          <w:highlight w:val="white"/>
        </w:rPr>
        <w:t xml:space="preserve"> with a video of his own. “A lot of people aren’t really sure about </w:t>
      </w:r>
      <w:r>
        <w:rPr>
          <w:sz w:val="20"/>
          <w:szCs w:val="20"/>
          <w:highlight w:val="white"/>
        </w:rPr>
        <w:t>Let’s Plays, It’s sort of like a Grey area in legal terms.” (</w:t>
      </w:r>
      <w:proofErr w:type="spellStart"/>
      <w:r>
        <w:rPr>
          <w:sz w:val="20"/>
          <w:szCs w:val="20"/>
          <w:highlight w:val="white"/>
        </w:rPr>
        <w:t>Kjellberg</w:t>
      </w:r>
      <w:proofErr w:type="spellEnd"/>
      <w:r>
        <w:rPr>
          <w:sz w:val="20"/>
          <w:szCs w:val="20"/>
          <w:highlight w:val="white"/>
        </w:rPr>
        <w:t xml:space="preserve">, 2017) Within this video, </w:t>
      </w:r>
      <w:proofErr w:type="spellStart"/>
      <w:r>
        <w:rPr>
          <w:sz w:val="20"/>
          <w:szCs w:val="20"/>
          <w:highlight w:val="white"/>
        </w:rPr>
        <w:t>Pewdiepie</w:t>
      </w:r>
      <w:proofErr w:type="spellEnd"/>
      <w:r>
        <w:rPr>
          <w:sz w:val="20"/>
          <w:szCs w:val="20"/>
          <w:highlight w:val="white"/>
        </w:rPr>
        <w:t xml:space="preserve"> goes into depth about how </w:t>
      </w:r>
      <w:proofErr w:type="spellStart"/>
      <w:r>
        <w:rPr>
          <w:sz w:val="20"/>
          <w:szCs w:val="20"/>
          <w:highlight w:val="white"/>
        </w:rPr>
        <w:t>Firewatch</w:t>
      </w:r>
      <w:proofErr w:type="spellEnd"/>
      <w:r>
        <w:rPr>
          <w:sz w:val="20"/>
          <w:szCs w:val="20"/>
          <w:highlight w:val="white"/>
        </w:rPr>
        <w:t xml:space="preserve"> has stated publicly on their website that streamers can record this gameplay and monetize the videos. </w:t>
      </w:r>
    </w:p>
    <w:p w14:paraId="767155C4" w14:textId="77777777" w:rsidR="00F06C49" w:rsidRDefault="00A66EC1">
      <w:pPr>
        <w:spacing w:line="480" w:lineRule="auto"/>
        <w:rPr>
          <w:sz w:val="20"/>
          <w:szCs w:val="20"/>
          <w:highlight w:val="white"/>
        </w:rPr>
      </w:pPr>
      <w:bookmarkStart w:id="3" w:name="_7sxjebk8bwwr" w:colFirst="0" w:colLast="0"/>
      <w:bookmarkEnd w:id="3"/>
      <w:r>
        <w:rPr>
          <w:sz w:val="20"/>
          <w:szCs w:val="20"/>
          <w:highlight w:val="white"/>
        </w:rPr>
        <w:t>“Young gam</w:t>
      </w:r>
      <w:r>
        <w:rPr>
          <w:sz w:val="20"/>
          <w:szCs w:val="20"/>
          <w:highlight w:val="white"/>
        </w:rPr>
        <w:t>ers are spending roughly 3 hours and 25 minutes each week just watching video game activity.” (</w:t>
      </w:r>
      <w:proofErr w:type="spellStart"/>
      <w:r>
        <w:rPr>
          <w:sz w:val="20"/>
          <w:szCs w:val="20"/>
          <w:highlight w:val="white"/>
        </w:rPr>
        <w:t>Heitner</w:t>
      </w:r>
      <w:proofErr w:type="spellEnd"/>
      <w:r>
        <w:rPr>
          <w:sz w:val="20"/>
          <w:szCs w:val="20"/>
          <w:highlight w:val="white"/>
        </w:rPr>
        <w:t xml:space="preserve">, 2018) It is very clear that video games have become a staple for young adults and children. As </w:t>
      </w:r>
      <w:proofErr w:type="spellStart"/>
      <w:r>
        <w:rPr>
          <w:sz w:val="20"/>
          <w:szCs w:val="20"/>
          <w:highlight w:val="white"/>
        </w:rPr>
        <w:t>Heitner</w:t>
      </w:r>
      <w:proofErr w:type="spellEnd"/>
      <w:r>
        <w:rPr>
          <w:sz w:val="20"/>
          <w:szCs w:val="20"/>
          <w:highlight w:val="white"/>
        </w:rPr>
        <w:t xml:space="preserve"> states here “The 3 hours and 25 minutes spent is </w:t>
      </w:r>
      <w:r>
        <w:rPr>
          <w:sz w:val="20"/>
          <w:szCs w:val="20"/>
          <w:highlight w:val="white"/>
        </w:rPr>
        <w:t>nearly an hour more than the 2 hours and 33 minutes they spend watching traditional sports.” (2018) younger people are enjoying watching video games a large portion more than traditional sports. This statistic is focusing on E-sports. “E-sports is a term t</w:t>
      </w:r>
      <w:r>
        <w:rPr>
          <w:sz w:val="20"/>
          <w:szCs w:val="20"/>
          <w:highlight w:val="white"/>
        </w:rPr>
        <w:t>o describe the phenomenon of competitively</w:t>
      </w:r>
    </w:p>
    <w:p w14:paraId="767155C5" w14:textId="77777777" w:rsidR="00F06C49" w:rsidRDefault="00A66EC1">
      <w:pPr>
        <w:spacing w:line="480" w:lineRule="auto"/>
        <w:rPr>
          <w:sz w:val="20"/>
          <w:szCs w:val="20"/>
          <w:highlight w:val="white"/>
        </w:rPr>
      </w:pPr>
      <w:bookmarkStart w:id="4" w:name="_y8hpa4ntrwda" w:colFirst="0" w:colLast="0"/>
      <w:bookmarkEnd w:id="4"/>
      <w:r>
        <w:rPr>
          <w:sz w:val="20"/>
          <w:szCs w:val="20"/>
          <w:highlight w:val="white"/>
        </w:rPr>
        <w:t xml:space="preserve">playing video games.” (Smith et al., 2013) although it is very similar numbers for other forms of gaming online, such as let’s plays. </w:t>
      </w:r>
    </w:p>
    <w:p w14:paraId="767155C6" w14:textId="77777777" w:rsidR="00F06C49" w:rsidRDefault="00F06C49">
      <w:pPr>
        <w:spacing w:line="480" w:lineRule="auto"/>
        <w:rPr>
          <w:sz w:val="20"/>
          <w:szCs w:val="20"/>
          <w:highlight w:val="white"/>
        </w:rPr>
      </w:pPr>
      <w:bookmarkStart w:id="5" w:name="_wzo09mlmhh14" w:colFirst="0" w:colLast="0"/>
      <w:bookmarkEnd w:id="5"/>
    </w:p>
    <w:p w14:paraId="767155C7" w14:textId="77777777" w:rsidR="00F06C49" w:rsidRDefault="00A66EC1">
      <w:pPr>
        <w:spacing w:line="480" w:lineRule="auto"/>
        <w:rPr>
          <w:sz w:val="20"/>
          <w:szCs w:val="20"/>
        </w:rPr>
      </w:pPr>
      <w:r>
        <w:rPr>
          <w:sz w:val="20"/>
          <w:szCs w:val="20"/>
        </w:rPr>
        <w:t>In conclusion, within our society it has become more apparent that video game</w:t>
      </w:r>
      <w:r>
        <w:rPr>
          <w:sz w:val="20"/>
          <w:szCs w:val="20"/>
        </w:rPr>
        <w:t xml:space="preserve">s have become a staple with young adults, children and teenagers. Within our younger generations, it has become easier to communicate online, and a lot of this age group find social aspects within gaming online, mainly watching games being played by their </w:t>
      </w:r>
      <w:r>
        <w:rPr>
          <w:sz w:val="20"/>
          <w:szCs w:val="20"/>
        </w:rPr>
        <w:t>favourite streamers. This allows the audience to escape to a world where they believe that they are playing the game alongside the broadcaster. Let’s plays are also very commonly watched within our society as a method to forget about their own issues and t</w:t>
      </w:r>
      <w:r>
        <w:rPr>
          <w:sz w:val="20"/>
          <w:szCs w:val="20"/>
        </w:rPr>
        <w:t xml:space="preserve">o listen and watch their most liked streamers play their favourite games. Although there is a lot of controversy among the </w:t>
      </w:r>
      <w:proofErr w:type="spellStart"/>
      <w:r>
        <w:rPr>
          <w:sz w:val="20"/>
          <w:szCs w:val="20"/>
        </w:rPr>
        <w:t>Youtube</w:t>
      </w:r>
      <w:proofErr w:type="spellEnd"/>
      <w:r>
        <w:rPr>
          <w:sz w:val="20"/>
          <w:szCs w:val="20"/>
        </w:rPr>
        <w:t xml:space="preserve"> content creators, this doesn’t affect most let’s plays, as they are used to focus on the game and creating a community in whi</w:t>
      </w:r>
      <w:r>
        <w:rPr>
          <w:sz w:val="20"/>
          <w:szCs w:val="20"/>
        </w:rPr>
        <w:t>ch fans can speak and interact with each other and the broadcaster.</w:t>
      </w:r>
    </w:p>
    <w:p w14:paraId="767155C8" w14:textId="77777777" w:rsidR="00F06C49" w:rsidRDefault="00F06C49">
      <w:pPr>
        <w:spacing w:line="480" w:lineRule="auto"/>
        <w:rPr>
          <w:sz w:val="20"/>
          <w:szCs w:val="20"/>
        </w:rPr>
      </w:pPr>
    </w:p>
    <w:p w14:paraId="767155C9" w14:textId="77777777" w:rsidR="00F06C49" w:rsidRDefault="00A66EC1">
      <w:pPr>
        <w:pStyle w:val="Heading1"/>
        <w:spacing w:line="480" w:lineRule="auto"/>
      </w:pPr>
      <w:r>
        <w:lastRenderedPageBreak/>
        <w:t>Bibliography</w:t>
      </w:r>
    </w:p>
    <w:p w14:paraId="767155CA" w14:textId="77777777" w:rsidR="00F06C49" w:rsidRDefault="00A66EC1">
      <w:pPr>
        <w:spacing w:line="480" w:lineRule="auto"/>
        <w:rPr>
          <w:sz w:val="20"/>
          <w:szCs w:val="20"/>
        </w:rPr>
      </w:pPr>
      <w:r>
        <w:rPr>
          <w:sz w:val="20"/>
          <w:szCs w:val="20"/>
        </w:rPr>
        <w:t xml:space="preserve">Anderton, K (2018) </w:t>
      </w:r>
      <w:r>
        <w:rPr>
          <w:i/>
          <w:sz w:val="20"/>
          <w:szCs w:val="20"/>
        </w:rPr>
        <w:t xml:space="preserve">The Business of Video Games: Streamers and </w:t>
      </w:r>
      <w:proofErr w:type="spellStart"/>
      <w:r>
        <w:rPr>
          <w:i/>
          <w:sz w:val="20"/>
          <w:szCs w:val="20"/>
        </w:rPr>
        <w:t>Refereum</w:t>
      </w:r>
      <w:proofErr w:type="spellEnd"/>
      <w:r>
        <w:rPr>
          <w:i/>
          <w:sz w:val="20"/>
          <w:szCs w:val="20"/>
        </w:rPr>
        <w:t xml:space="preserve"> [Infographic]</w:t>
      </w:r>
      <w:r>
        <w:rPr>
          <w:sz w:val="20"/>
          <w:szCs w:val="20"/>
        </w:rPr>
        <w:t xml:space="preserve"> Available at: &lt;</w:t>
      </w:r>
      <w:hyperlink r:id="rId11">
        <w:r>
          <w:rPr>
            <w:color w:val="1155CC"/>
            <w:sz w:val="20"/>
            <w:szCs w:val="20"/>
            <w:u w:val="single"/>
          </w:rPr>
          <w:t>https://www.forbes.com/sites/kevinanderton/2018/01/14/the-business-of-video-games-streamers-and-refereum/</w:t>
        </w:r>
      </w:hyperlink>
      <w:r>
        <w:rPr>
          <w:sz w:val="20"/>
          <w:szCs w:val="20"/>
        </w:rPr>
        <w:t>&gt; (Accessed 1st December).</w:t>
      </w:r>
    </w:p>
    <w:p w14:paraId="767155CB" w14:textId="77777777" w:rsidR="00F06C49" w:rsidRDefault="00A66EC1">
      <w:pPr>
        <w:spacing w:line="480" w:lineRule="auto"/>
      </w:pPr>
      <w:r>
        <w:rPr>
          <w:sz w:val="20"/>
          <w:szCs w:val="20"/>
        </w:rPr>
        <w:t xml:space="preserve"> </w:t>
      </w:r>
      <w:r>
        <w:rPr>
          <w:sz w:val="20"/>
          <w:szCs w:val="20"/>
        </w:rPr>
        <w:t xml:space="preserve">Morgan, E (2017) </w:t>
      </w:r>
      <w:r>
        <w:rPr>
          <w:i/>
          <w:sz w:val="20"/>
          <w:szCs w:val="20"/>
        </w:rPr>
        <w:t>Why Loneliness Affects So Many Young People</w:t>
      </w:r>
      <w:r>
        <w:rPr>
          <w:sz w:val="20"/>
          <w:szCs w:val="20"/>
        </w:rPr>
        <w:t xml:space="preserve"> Available At: &lt;</w:t>
      </w:r>
      <w:hyperlink r:id="rId12">
        <w:r>
          <w:rPr>
            <w:color w:val="1155CC"/>
            <w:sz w:val="20"/>
            <w:szCs w:val="20"/>
            <w:u w:val="single"/>
          </w:rPr>
          <w:t>https://www.vice.com/en_uk/article/wn75qw/why-loneliness-affects-so-many-yo</w:t>
        </w:r>
        <w:r>
          <w:rPr>
            <w:color w:val="1155CC"/>
            <w:sz w:val="20"/>
            <w:szCs w:val="20"/>
            <w:u w:val="single"/>
          </w:rPr>
          <w:t>ung-people</w:t>
        </w:r>
      </w:hyperlink>
      <w:r>
        <w:t xml:space="preserve">&gt; </w:t>
      </w:r>
      <w:r>
        <w:rPr>
          <w:sz w:val="20"/>
          <w:szCs w:val="20"/>
        </w:rPr>
        <w:t>(Accessed 1st December).</w:t>
      </w:r>
    </w:p>
    <w:p w14:paraId="767155CC" w14:textId="77777777" w:rsidR="00F06C49" w:rsidRDefault="00A66EC1">
      <w:pPr>
        <w:spacing w:line="480" w:lineRule="auto"/>
        <w:rPr>
          <w:sz w:val="20"/>
          <w:szCs w:val="20"/>
        </w:rPr>
      </w:pPr>
      <w:r>
        <w:rPr>
          <w:sz w:val="20"/>
          <w:szCs w:val="20"/>
        </w:rPr>
        <w:t xml:space="preserve">Vitelli, R (2015) </w:t>
      </w:r>
      <w:r>
        <w:rPr>
          <w:i/>
          <w:sz w:val="20"/>
          <w:szCs w:val="20"/>
        </w:rPr>
        <w:t>Grief, Loneliness, and losing a spouse</w:t>
      </w:r>
      <w:r>
        <w:rPr>
          <w:sz w:val="20"/>
          <w:szCs w:val="20"/>
        </w:rPr>
        <w:t xml:space="preserve"> Available at: &lt;</w:t>
      </w:r>
      <w:hyperlink r:id="rId13">
        <w:r>
          <w:rPr>
            <w:color w:val="1155CC"/>
            <w:sz w:val="20"/>
            <w:szCs w:val="20"/>
            <w:u w:val="single"/>
          </w:rPr>
          <w:t>https://www.psychologytoday.com/gb/blog/media-spotlight/201503/grief-loneliness-and-losing-spouse</w:t>
        </w:r>
      </w:hyperlink>
      <w:r>
        <w:rPr>
          <w:sz w:val="20"/>
          <w:szCs w:val="20"/>
        </w:rPr>
        <w:t>&gt; (Accessed 2nd December).</w:t>
      </w:r>
    </w:p>
    <w:p w14:paraId="767155CD" w14:textId="77777777" w:rsidR="00F06C49" w:rsidRDefault="00A66EC1">
      <w:pPr>
        <w:spacing w:line="480" w:lineRule="auto"/>
        <w:rPr>
          <w:sz w:val="20"/>
          <w:szCs w:val="20"/>
        </w:rPr>
      </w:pPr>
      <w:r>
        <w:rPr>
          <w:sz w:val="20"/>
          <w:szCs w:val="20"/>
        </w:rPr>
        <w:t xml:space="preserve">Gordon, R (2017) </w:t>
      </w:r>
      <w:proofErr w:type="spellStart"/>
      <w:r>
        <w:rPr>
          <w:i/>
          <w:sz w:val="20"/>
          <w:szCs w:val="20"/>
        </w:rPr>
        <w:t>Pewdiepie</w:t>
      </w:r>
      <w:proofErr w:type="spellEnd"/>
      <w:r>
        <w:rPr>
          <w:i/>
          <w:sz w:val="20"/>
          <w:szCs w:val="20"/>
        </w:rPr>
        <w:t xml:space="preserve"> copyright strike from </w:t>
      </w:r>
      <w:proofErr w:type="spellStart"/>
      <w:r>
        <w:rPr>
          <w:i/>
          <w:sz w:val="20"/>
          <w:szCs w:val="20"/>
        </w:rPr>
        <w:t>Firewatch</w:t>
      </w:r>
      <w:proofErr w:type="spellEnd"/>
      <w:r>
        <w:rPr>
          <w:i/>
          <w:sz w:val="20"/>
          <w:szCs w:val="20"/>
        </w:rPr>
        <w:t xml:space="preserve"> dev accepted</w:t>
      </w:r>
      <w:r>
        <w:rPr>
          <w:sz w:val="20"/>
          <w:szCs w:val="20"/>
        </w:rPr>
        <w:t xml:space="preserve"> Available at: &lt;</w:t>
      </w:r>
      <w:hyperlink r:id="rId14">
        <w:r>
          <w:rPr>
            <w:color w:val="1155CC"/>
            <w:sz w:val="20"/>
            <w:szCs w:val="20"/>
            <w:u w:val="single"/>
          </w:rPr>
          <w:t>https://gamerant.com/pewdiepie-copyright-strike-firewatch/</w:t>
        </w:r>
      </w:hyperlink>
      <w:r>
        <w:rPr>
          <w:sz w:val="20"/>
          <w:szCs w:val="20"/>
        </w:rPr>
        <w:t>&gt; (Accessed 2nd December).</w:t>
      </w:r>
    </w:p>
    <w:p w14:paraId="767155CE" w14:textId="77777777" w:rsidR="00F06C49" w:rsidRDefault="00A66EC1">
      <w:pPr>
        <w:spacing w:line="480" w:lineRule="auto"/>
        <w:rPr>
          <w:sz w:val="20"/>
          <w:szCs w:val="20"/>
        </w:rPr>
      </w:pPr>
      <w:proofErr w:type="spellStart"/>
      <w:r>
        <w:rPr>
          <w:sz w:val="20"/>
          <w:szCs w:val="20"/>
        </w:rPr>
        <w:t>Kjellberg</w:t>
      </w:r>
      <w:proofErr w:type="spellEnd"/>
      <w:r>
        <w:rPr>
          <w:sz w:val="20"/>
          <w:szCs w:val="20"/>
        </w:rPr>
        <w:t xml:space="preserve">, F (2017) </w:t>
      </w:r>
      <w:r>
        <w:rPr>
          <w:i/>
          <w:sz w:val="20"/>
          <w:szCs w:val="20"/>
        </w:rPr>
        <w:t xml:space="preserve">About a </w:t>
      </w:r>
      <w:proofErr w:type="spellStart"/>
      <w:r>
        <w:rPr>
          <w:i/>
          <w:sz w:val="20"/>
          <w:szCs w:val="20"/>
        </w:rPr>
        <w:t>Copystrike</w:t>
      </w:r>
      <w:proofErr w:type="spellEnd"/>
      <w:r>
        <w:rPr>
          <w:sz w:val="20"/>
          <w:szCs w:val="20"/>
        </w:rPr>
        <w:t>. Available at: &lt;</w:t>
      </w:r>
      <w:hyperlink r:id="rId15">
        <w:r>
          <w:rPr>
            <w:color w:val="1155CC"/>
            <w:sz w:val="20"/>
            <w:szCs w:val="20"/>
            <w:u w:val="single"/>
          </w:rPr>
          <w:t>https://www.youtube.</w:t>
        </w:r>
        <w:r>
          <w:rPr>
            <w:color w:val="1155CC"/>
            <w:sz w:val="20"/>
            <w:szCs w:val="20"/>
            <w:u w:val="single"/>
          </w:rPr>
          <w:t>com/watch?v=ah7LYxysuJ8</w:t>
        </w:r>
      </w:hyperlink>
      <w:r>
        <w:rPr>
          <w:sz w:val="20"/>
          <w:szCs w:val="20"/>
        </w:rPr>
        <w:t xml:space="preserve">&gt; (Accessed 4th December). </w:t>
      </w:r>
    </w:p>
    <w:p w14:paraId="767155CF" w14:textId="77777777" w:rsidR="00F06C49" w:rsidRDefault="00A66EC1">
      <w:pPr>
        <w:spacing w:line="480" w:lineRule="auto"/>
        <w:rPr>
          <w:sz w:val="20"/>
          <w:szCs w:val="20"/>
        </w:rPr>
      </w:pPr>
      <w:r>
        <w:rPr>
          <w:color w:val="000000"/>
          <w:sz w:val="20"/>
          <w:szCs w:val="20"/>
        </w:rPr>
        <w:t>Smith, T., Ob</w:t>
      </w:r>
      <w:r>
        <w:rPr>
          <w:sz w:val="20"/>
          <w:szCs w:val="20"/>
        </w:rPr>
        <w:t>rist, M., Wright, P., (2013) ‘</w:t>
      </w:r>
      <w:r>
        <w:rPr>
          <w:i/>
          <w:sz w:val="20"/>
          <w:szCs w:val="20"/>
        </w:rPr>
        <w:t xml:space="preserve">Live-Streaming changes the (Video) game’ </w:t>
      </w:r>
      <w:r>
        <w:rPr>
          <w:sz w:val="20"/>
          <w:szCs w:val="20"/>
        </w:rPr>
        <w:t>Available at: &lt;</w:t>
      </w:r>
      <w:hyperlink r:id="rId16">
        <w:r>
          <w:rPr>
            <w:color w:val="0563C1"/>
            <w:sz w:val="20"/>
            <w:szCs w:val="20"/>
            <w:u w:val="single"/>
          </w:rPr>
          <w:t>https://www.researchgate.net/publication/262235529_Live-streaming_changes_the_video_game</w:t>
        </w:r>
      </w:hyperlink>
      <w:r>
        <w:rPr>
          <w:sz w:val="20"/>
          <w:szCs w:val="20"/>
        </w:rPr>
        <w:t>&gt; (Accessed 15</w:t>
      </w:r>
      <w:r>
        <w:rPr>
          <w:sz w:val="20"/>
          <w:szCs w:val="20"/>
          <w:vertAlign w:val="superscript"/>
        </w:rPr>
        <w:t>th</w:t>
      </w:r>
      <w:r>
        <w:rPr>
          <w:sz w:val="20"/>
          <w:szCs w:val="20"/>
        </w:rPr>
        <w:t xml:space="preserve"> November)</w:t>
      </w:r>
    </w:p>
    <w:p w14:paraId="767155D0" w14:textId="77777777" w:rsidR="00F06C49" w:rsidRDefault="00A66EC1">
      <w:pPr>
        <w:spacing w:line="480" w:lineRule="auto"/>
        <w:rPr>
          <w:sz w:val="20"/>
          <w:szCs w:val="20"/>
        </w:rPr>
      </w:pPr>
      <w:proofErr w:type="spellStart"/>
      <w:r>
        <w:rPr>
          <w:sz w:val="20"/>
          <w:szCs w:val="20"/>
        </w:rPr>
        <w:t>Heitner</w:t>
      </w:r>
      <w:proofErr w:type="spellEnd"/>
      <w:r>
        <w:rPr>
          <w:sz w:val="20"/>
          <w:szCs w:val="20"/>
        </w:rPr>
        <w:t xml:space="preserve">, D (2018) </w:t>
      </w:r>
      <w:r>
        <w:rPr>
          <w:i/>
          <w:sz w:val="20"/>
          <w:szCs w:val="20"/>
        </w:rPr>
        <w:t xml:space="preserve">Watching Video Games is now bigger than traditional Spectator sporting Events </w:t>
      </w:r>
      <w:r>
        <w:rPr>
          <w:sz w:val="20"/>
          <w:szCs w:val="20"/>
        </w:rPr>
        <w:t>Available at: &lt;</w:t>
      </w:r>
      <w:hyperlink r:id="rId17">
        <w:r>
          <w:rPr>
            <w:color w:val="1155CC"/>
            <w:sz w:val="20"/>
            <w:szCs w:val="20"/>
            <w:u w:val="single"/>
          </w:rPr>
          <w:t>https://www.inc.com/darren-heitner/watching-video-games-is-now-bigger-traditional-spectator-sporting-events.html</w:t>
        </w:r>
      </w:hyperlink>
      <w:r>
        <w:rPr>
          <w:sz w:val="20"/>
          <w:szCs w:val="20"/>
        </w:rPr>
        <w:t>&gt; (accessed 6th December)</w:t>
      </w:r>
    </w:p>
    <w:p w14:paraId="767155D1" w14:textId="77777777" w:rsidR="00F06C49" w:rsidRDefault="00F06C49">
      <w:pPr>
        <w:spacing w:line="480" w:lineRule="auto"/>
        <w:rPr>
          <w:sz w:val="20"/>
          <w:szCs w:val="20"/>
        </w:rPr>
      </w:pPr>
    </w:p>
    <w:p w14:paraId="767155D2" w14:textId="77777777" w:rsidR="00F06C49" w:rsidRDefault="00F06C49">
      <w:pPr>
        <w:spacing w:line="480" w:lineRule="auto"/>
        <w:rPr>
          <w:sz w:val="20"/>
          <w:szCs w:val="20"/>
        </w:rPr>
      </w:pPr>
    </w:p>
    <w:sectPr w:rsidR="00F06C49">
      <w:footerReference w:type="default" r:id="rId18"/>
      <w:footerReference w:type="first" r:id="rId19"/>
      <w:pgSz w:w="11900" w:h="16840"/>
      <w:pgMar w:top="1134" w:right="1077" w:bottom="1134" w:left="1077" w:header="1417" w:footer="1417"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155D9" w14:textId="77777777" w:rsidR="00000000" w:rsidRDefault="00A66EC1">
      <w:r>
        <w:separator/>
      </w:r>
    </w:p>
  </w:endnote>
  <w:endnote w:type="continuationSeparator" w:id="0">
    <w:p w14:paraId="767155DB" w14:textId="77777777" w:rsidR="00000000" w:rsidRDefault="00A6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155D3" w14:textId="738AA048" w:rsidR="00F06C49" w:rsidRDefault="00A66EC1">
    <w:pPr>
      <w:jc w:val="right"/>
    </w:pPr>
    <w:r>
      <w:fldChar w:fldCharType="begin"/>
    </w:r>
    <w:r>
      <w:instrText>PAGE</w:instrText>
    </w:r>
    <w:r w:rsidR="00AF0D59">
      <w:fldChar w:fldCharType="separate"/>
    </w:r>
    <w:r w:rsidR="00AF0D5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155D4" w14:textId="77777777" w:rsidR="00F06C49" w:rsidRDefault="00F06C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155D5" w14:textId="77777777" w:rsidR="00000000" w:rsidRDefault="00A66EC1">
      <w:r>
        <w:separator/>
      </w:r>
    </w:p>
  </w:footnote>
  <w:footnote w:type="continuationSeparator" w:id="0">
    <w:p w14:paraId="767155D7" w14:textId="77777777" w:rsidR="00000000" w:rsidRDefault="00A66E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49"/>
    <w:rsid w:val="006E41DB"/>
    <w:rsid w:val="00A66EC1"/>
    <w:rsid w:val="00AF0D59"/>
    <w:rsid w:val="00F0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155B1"/>
  <w15:docId w15:val="{1D7A4392-ECEA-4D2E-B9F8-D94DABBD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unhideWhenUsed/>
    <w:qFormat/>
    <w:pPr>
      <w:keepNext/>
      <w:keepLines/>
      <w:spacing w:before="4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sychologytoday.com/gb/basics/suicide" TargetMode="External"/><Relationship Id="rId13" Type="http://schemas.openxmlformats.org/officeDocument/2006/relationships/hyperlink" Target="https://www.psychologytoday.com/gb/blog/media-spotlight/201503/grief-loneliness-and-losing-spouse"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psychologytoday.com/gb/basics/stress" TargetMode="External"/><Relationship Id="rId12" Type="http://schemas.openxmlformats.org/officeDocument/2006/relationships/hyperlink" Target="https://www.vice.com/en_uk/article/wn75qw/why-loneliness-affects-so-many-young-people" TargetMode="External"/><Relationship Id="rId17" Type="http://schemas.openxmlformats.org/officeDocument/2006/relationships/hyperlink" Target="https://www.inc.com/darren-heitner/watching-video-games-is-now-bigger-traditional-spectator-sporting-events.html" TargetMode="External"/><Relationship Id="rId2" Type="http://schemas.openxmlformats.org/officeDocument/2006/relationships/settings" Target="settings.xml"/><Relationship Id="rId16" Type="http://schemas.openxmlformats.org/officeDocument/2006/relationships/hyperlink" Target="https://www.researchgate.net/publication/262235529_Live-streaming_changes_the_video_gam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sychologytoday.com/gb/basics/grief" TargetMode="External"/><Relationship Id="rId11" Type="http://schemas.openxmlformats.org/officeDocument/2006/relationships/hyperlink" Target="https://www.forbes.com/sites/kevinanderton/2018/01/14/the-business-of-video-games-streamers-and-refereum/" TargetMode="External"/><Relationship Id="rId5" Type="http://schemas.openxmlformats.org/officeDocument/2006/relationships/endnotes" Target="endnotes.xml"/><Relationship Id="rId15" Type="http://schemas.openxmlformats.org/officeDocument/2006/relationships/hyperlink" Target="https://www.youtube.com/watch?v=ah7LYxysuJ8" TargetMode="External"/><Relationship Id="rId10" Type="http://schemas.openxmlformats.org/officeDocument/2006/relationships/hyperlink" Target="https://www.psychologytoday.com/gb/basics/alcohol"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psychologytoday.com/gb/basics/smoking" TargetMode="External"/><Relationship Id="rId14" Type="http://schemas.openxmlformats.org/officeDocument/2006/relationships/hyperlink" Target="https://gamerant.com/pewdiepie-copyright-strike-firew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dc:creator>
  <cp:lastModifiedBy>Leah Pendlebury (1702266)</cp:lastModifiedBy>
  <cp:revision>2</cp:revision>
  <dcterms:created xsi:type="dcterms:W3CDTF">2018-12-07T18:47:00Z</dcterms:created>
  <dcterms:modified xsi:type="dcterms:W3CDTF">2018-12-07T18:47:00Z</dcterms:modified>
</cp:coreProperties>
</file>