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CDE24" w14:textId="77777777" w:rsidR="001212E3" w:rsidRPr="0098015B" w:rsidRDefault="001212E3" w:rsidP="001212E3">
      <w:pPr>
        <w:jc w:val="center"/>
        <w:rPr>
          <w:rFonts w:ascii="Arial" w:hAnsi="Arial" w:cs="Arial"/>
        </w:rPr>
      </w:pPr>
      <w:r w:rsidRPr="0098015B">
        <w:rPr>
          <w:rFonts w:ascii="Arial" w:hAnsi="Arial" w:cs="Arial"/>
          <w:noProof/>
        </w:rPr>
        <w:drawing>
          <wp:inline distT="0" distB="0" distL="0" distR="0" wp14:anchorId="62D1A56F" wp14:editId="6720F64C">
            <wp:extent cx="2636520" cy="1181460"/>
            <wp:effectExtent l="0" t="0" r="0" b="0"/>
            <wp:docPr id="1"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black text&#10;&#10;Description automatically generated"/>
                    <pic:cNvPicPr/>
                  </pic:nvPicPr>
                  <pic:blipFill>
                    <a:blip r:embed="rId7"/>
                    <a:stretch>
                      <a:fillRect/>
                    </a:stretch>
                  </pic:blipFill>
                  <pic:spPr>
                    <a:xfrm>
                      <a:off x="0" y="0"/>
                      <a:ext cx="2653874" cy="1189236"/>
                    </a:xfrm>
                    <a:prstGeom prst="rect">
                      <a:avLst/>
                    </a:prstGeom>
                  </pic:spPr>
                </pic:pic>
              </a:graphicData>
            </a:graphic>
          </wp:inline>
        </w:drawing>
      </w:r>
    </w:p>
    <w:p w14:paraId="3302C8D2" w14:textId="77777777" w:rsidR="001212E3" w:rsidRDefault="001212E3" w:rsidP="001212E3">
      <w:pPr>
        <w:pStyle w:val="Title"/>
        <w:rPr>
          <w:rFonts w:ascii="Arial" w:hAnsi="Arial" w:cs="Arial"/>
          <w:sz w:val="44"/>
          <w:szCs w:val="40"/>
        </w:rPr>
      </w:pPr>
    </w:p>
    <w:p w14:paraId="0CDEED8B" w14:textId="77777777" w:rsidR="001212E3" w:rsidRDefault="001212E3" w:rsidP="001212E3">
      <w:pPr>
        <w:pStyle w:val="Title"/>
        <w:rPr>
          <w:rFonts w:ascii="Arial" w:hAnsi="Arial" w:cs="Arial"/>
          <w:sz w:val="44"/>
          <w:szCs w:val="40"/>
        </w:rPr>
      </w:pPr>
    </w:p>
    <w:p w14:paraId="5F4BAB63" w14:textId="77777777" w:rsidR="001212E3" w:rsidRPr="00164A38" w:rsidRDefault="001212E3" w:rsidP="00164A38">
      <w:pPr>
        <w:pStyle w:val="Title"/>
        <w:jc w:val="center"/>
        <w:rPr>
          <w:rFonts w:ascii="Arial" w:hAnsi="Arial" w:cs="Arial"/>
          <w:b/>
          <w:bCs/>
          <w:sz w:val="44"/>
          <w:szCs w:val="40"/>
        </w:rPr>
      </w:pPr>
      <w:r w:rsidRPr="00164A38">
        <w:rPr>
          <w:rFonts w:ascii="Arial" w:hAnsi="Arial" w:cs="Arial"/>
          <w:b/>
          <w:bCs/>
          <w:sz w:val="44"/>
          <w:szCs w:val="40"/>
        </w:rPr>
        <w:t>School of International Hotel Management</w:t>
      </w:r>
    </w:p>
    <w:p w14:paraId="74FAD026" w14:textId="77777777" w:rsidR="001212E3" w:rsidRPr="00164A38" w:rsidRDefault="001212E3" w:rsidP="00164A38">
      <w:pPr>
        <w:jc w:val="center"/>
        <w:rPr>
          <w:b/>
          <w:bCs/>
          <w:sz w:val="44"/>
          <w:szCs w:val="44"/>
          <w:lang w:bidi="hi-IN"/>
        </w:rPr>
      </w:pPr>
      <w:r w:rsidRPr="00164A38">
        <w:rPr>
          <w:rFonts w:ascii="Arial" w:hAnsi="Arial" w:cs="Arial"/>
          <w:b/>
          <w:bCs/>
          <w:sz w:val="44"/>
          <w:szCs w:val="44"/>
        </w:rPr>
        <w:t>BA International Hotel Management</w:t>
      </w:r>
    </w:p>
    <w:p w14:paraId="5510442E" w14:textId="5F83E71B" w:rsidR="001212E3" w:rsidRPr="00C6157B" w:rsidRDefault="003645E8" w:rsidP="001212E3">
      <w:pPr>
        <w:jc w:val="center"/>
        <w:rPr>
          <w:bCs/>
          <w:sz w:val="44"/>
          <w:szCs w:val="44"/>
          <w:lang w:bidi="hi-IN"/>
        </w:rPr>
      </w:pPr>
      <w:r w:rsidRPr="00C6157B">
        <w:rPr>
          <w:bCs/>
          <w:sz w:val="44"/>
          <w:szCs w:val="44"/>
          <w:lang w:bidi="hi-IN"/>
        </w:rPr>
        <w:t>Academic Essay</w:t>
      </w:r>
    </w:p>
    <w:p w14:paraId="67CBD945" w14:textId="4D2485BC" w:rsidR="001212E3" w:rsidRPr="00164A38" w:rsidRDefault="00707BFF" w:rsidP="00164A38">
      <w:pPr>
        <w:pStyle w:val="Title"/>
        <w:jc w:val="center"/>
        <w:rPr>
          <w:rFonts w:ascii="Arial" w:hAnsi="Arial" w:cs="Arial"/>
          <w:b/>
          <w:bCs/>
          <w:sz w:val="36"/>
          <w:szCs w:val="36"/>
        </w:rPr>
      </w:pPr>
      <w:r w:rsidRPr="00164A38">
        <w:rPr>
          <w:rFonts w:ascii="Arial" w:hAnsi="Arial" w:cs="Arial"/>
          <w:b/>
          <w:bCs/>
          <w:sz w:val="36"/>
          <w:szCs w:val="36"/>
        </w:rPr>
        <w:t>Asses</w:t>
      </w:r>
      <w:r w:rsidR="00C6157B">
        <w:rPr>
          <w:rFonts w:ascii="Arial" w:hAnsi="Arial" w:cs="Arial"/>
          <w:b/>
          <w:bCs/>
          <w:sz w:val="36"/>
          <w:szCs w:val="36"/>
        </w:rPr>
        <w:t>s</w:t>
      </w:r>
      <w:r w:rsidRPr="00164A38">
        <w:rPr>
          <w:rFonts w:ascii="Arial" w:hAnsi="Arial" w:cs="Arial"/>
          <w:b/>
          <w:bCs/>
          <w:sz w:val="36"/>
          <w:szCs w:val="36"/>
        </w:rPr>
        <w:t xml:space="preserve"> </w:t>
      </w:r>
      <w:r w:rsidR="003C173F" w:rsidRPr="00164A38">
        <w:rPr>
          <w:rFonts w:ascii="Arial" w:hAnsi="Arial" w:cs="Arial"/>
          <w:b/>
          <w:bCs/>
          <w:sz w:val="36"/>
          <w:szCs w:val="36"/>
        </w:rPr>
        <w:t xml:space="preserve">the impact of different leadership </w:t>
      </w:r>
      <w:r w:rsidR="00B47344" w:rsidRPr="00164A38">
        <w:rPr>
          <w:rFonts w:ascii="Arial" w:hAnsi="Arial" w:cs="Arial"/>
          <w:b/>
          <w:bCs/>
          <w:sz w:val="36"/>
          <w:szCs w:val="36"/>
        </w:rPr>
        <w:t xml:space="preserve">styles on team effectiveness </w:t>
      </w:r>
      <w:r w:rsidR="00066BC8" w:rsidRPr="00164A38">
        <w:rPr>
          <w:rFonts w:ascii="Arial" w:hAnsi="Arial" w:cs="Arial"/>
          <w:b/>
          <w:bCs/>
          <w:sz w:val="36"/>
          <w:szCs w:val="36"/>
        </w:rPr>
        <w:t>and employee morale in the hospitality industry</w:t>
      </w:r>
      <w:r w:rsidR="00D85759" w:rsidRPr="00164A38">
        <w:rPr>
          <w:rFonts w:ascii="Arial" w:hAnsi="Arial" w:cs="Arial"/>
          <w:b/>
          <w:bCs/>
          <w:sz w:val="36"/>
          <w:szCs w:val="36"/>
        </w:rPr>
        <w:t>.</w:t>
      </w:r>
    </w:p>
    <w:p w14:paraId="125B2BAC" w14:textId="77777777" w:rsidR="001212E3" w:rsidRPr="00763149" w:rsidRDefault="001212E3" w:rsidP="001212E3">
      <w:pPr>
        <w:pStyle w:val="Title"/>
        <w:jc w:val="both"/>
        <w:rPr>
          <w:rFonts w:ascii="Arial" w:hAnsi="Arial" w:cs="Arial"/>
          <w:sz w:val="28"/>
          <w:szCs w:val="28"/>
        </w:rPr>
      </w:pPr>
    </w:p>
    <w:p w14:paraId="4849885A" w14:textId="77777777" w:rsidR="00040DA8" w:rsidRDefault="00040DA8" w:rsidP="001212E3">
      <w:pPr>
        <w:rPr>
          <w:rFonts w:ascii="Arial" w:hAnsi="Arial" w:cs="Arial"/>
          <w:sz w:val="28"/>
          <w:szCs w:val="28"/>
        </w:rPr>
      </w:pPr>
    </w:p>
    <w:p w14:paraId="5E8C2B99" w14:textId="77777777" w:rsidR="00040DA8" w:rsidRDefault="00040DA8" w:rsidP="001212E3">
      <w:pPr>
        <w:rPr>
          <w:rFonts w:ascii="Arial" w:hAnsi="Arial" w:cs="Arial"/>
          <w:sz w:val="28"/>
          <w:szCs w:val="28"/>
        </w:rPr>
      </w:pPr>
    </w:p>
    <w:p w14:paraId="13F18938" w14:textId="77777777" w:rsidR="00040DA8" w:rsidRDefault="00040DA8" w:rsidP="001212E3">
      <w:pPr>
        <w:rPr>
          <w:rFonts w:ascii="Arial" w:hAnsi="Arial" w:cs="Arial"/>
          <w:sz w:val="28"/>
          <w:szCs w:val="28"/>
        </w:rPr>
      </w:pPr>
    </w:p>
    <w:p w14:paraId="468A64A2" w14:textId="77777777" w:rsidR="00040DA8" w:rsidRDefault="00040DA8" w:rsidP="001212E3">
      <w:pPr>
        <w:rPr>
          <w:rFonts w:ascii="Arial" w:hAnsi="Arial" w:cs="Arial"/>
          <w:sz w:val="28"/>
          <w:szCs w:val="28"/>
        </w:rPr>
      </w:pPr>
    </w:p>
    <w:p w14:paraId="228A96E0" w14:textId="77777777" w:rsidR="00040DA8" w:rsidRDefault="00040DA8" w:rsidP="001212E3">
      <w:pPr>
        <w:rPr>
          <w:rFonts w:ascii="Arial" w:hAnsi="Arial" w:cs="Arial"/>
          <w:sz w:val="28"/>
          <w:szCs w:val="28"/>
        </w:rPr>
      </w:pPr>
    </w:p>
    <w:p w14:paraId="348AA0E2" w14:textId="77777777" w:rsidR="00040DA8" w:rsidRDefault="00040DA8" w:rsidP="001212E3">
      <w:pPr>
        <w:rPr>
          <w:rFonts w:ascii="Arial" w:hAnsi="Arial" w:cs="Arial"/>
          <w:sz w:val="28"/>
          <w:szCs w:val="28"/>
        </w:rPr>
      </w:pPr>
    </w:p>
    <w:p w14:paraId="61B89C54" w14:textId="77777777" w:rsidR="00040DA8" w:rsidRDefault="00040DA8" w:rsidP="001212E3">
      <w:pPr>
        <w:rPr>
          <w:rFonts w:ascii="Arial" w:hAnsi="Arial" w:cs="Arial"/>
          <w:sz w:val="28"/>
          <w:szCs w:val="28"/>
        </w:rPr>
      </w:pPr>
    </w:p>
    <w:p w14:paraId="28FA85A2" w14:textId="02521D68" w:rsidR="001212E3" w:rsidRPr="00763149" w:rsidRDefault="001212E3" w:rsidP="001212E3">
      <w:pPr>
        <w:rPr>
          <w:rFonts w:ascii="Arial" w:hAnsi="Arial" w:cs="Arial"/>
          <w:sz w:val="28"/>
          <w:szCs w:val="28"/>
        </w:rPr>
      </w:pPr>
      <w:r w:rsidRPr="00763149">
        <w:rPr>
          <w:rFonts w:ascii="Arial" w:hAnsi="Arial" w:cs="Arial"/>
          <w:sz w:val="28"/>
          <w:szCs w:val="28"/>
        </w:rPr>
        <w:t>Student Name: Oleg Goncear</w:t>
      </w:r>
    </w:p>
    <w:p w14:paraId="2DE569C0" w14:textId="77777777" w:rsidR="001212E3" w:rsidRPr="00763149" w:rsidRDefault="001212E3" w:rsidP="001212E3">
      <w:pPr>
        <w:rPr>
          <w:rFonts w:ascii="Arial" w:hAnsi="Arial" w:cs="Arial"/>
          <w:sz w:val="28"/>
          <w:szCs w:val="28"/>
          <w:lang w:bidi="hi-IN"/>
        </w:rPr>
      </w:pPr>
      <w:r w:rsidRPr="00763149">
        <w:rPr>
          <w:rFonts w:ascii="Arial" w:hAnsi="Arial" w:cs="Arial"/>
          <w:sz w:val="28"/>
          <w:szCs w:val="28"/>
          <w:lang w:bidi="hi-IN"/>
        </w:rPr>
        <w:t>Student ID: 2231041</w:t>
      </w:r>
    </w:p>
    <w:p w14:paraId="4E936B66" w14:textId="77777777" w:rsidR="00F226BE" w:rsidRPr="00763149" w:rsidRDefault="00F226BE" w:rsidP="00F226BE">
      <w:pPr>
        <w:pStyle w:val="Title"/>
        <w:spacing w:line="360" w:lineRule="auto"/>
        <w:jc w:val="both"/>
        <w:rPr>
          <w:rFonts w:ascii="Arial" w:hAnsi="Arial" w:cs="Arial"/>
          <w:sz w:val="28"/>
          <w:szCs w:val="28"/>
        </w:rPr>
      </w:pPr>
      <w:r w:rsidRPr="00763149">
        <w:rPr>
          <w:rFonts w:ascii="Arial" w:hAnsi="Arial" w:cs="Arial"/>
          <w:sz w:val="28"/>
          <w:szCs w:val="28"/>
        </w:rPr>
        <w:t>Module: Management and Organisational Behaviour</w:t>
      </w:r>
    </w:p>
    <w:p w14:paraId="55EE64BE" w14:textId="77777777" w:rsidR="005A5820" w:rsidRPr="00763149" w:rsidRDefault="005A5820" w:rsidP="005A5820">
      <w:pPr>
        <w:pStyle w:val="Title"/>
        <w:spacing w:line="360" w:lineRule="auto"/>
        <w:jc w:val="both"/>
        <w:rPr>
          <w:rFonts w:ascii="Arial" w:hAnsi="Arial" w:cs="Arial"/>
          <w:sz w:val="28"/>
          <w:szCs w:val="28"/>
        </w:rPr>
      </w:pPr>
      <w:r w:rsidRPr="00763149">
        <w:rPr>
          <w:rFonts w:ascii="Arial" w:hAnsi="Arial" w:cs="Arial"/>
          <w:sz w:val="28"/>
          <w:szCs w:val="28"/>
        </w:rPr>
        <w:t>Module code: BMIH 5004</w:t>
      </w:r>
    </w:p>
    <w:p w14:paraId="2AECDF54" w14:textId="3B57E122" w:rsidR="005C70C1" w:rsidRPr="00763149" w:rsidRDefault="005A5820" w:rsidP="005C70C1">
      <w:pPr>
        <w:pStyle w:val="Title"/>
        <w:spacing w:line="360" w:lineRule="auto"/>
        <w:jc w:val="both"/>
        <w:rPr>
          <w:rFonts w:ascii="Arial" w:hAnsi="Arial" w:cs="Arial"/>
          <w:sz w:val="28"/>
          <w:szCs w:val="28"/>
        </w:rPr>
      </w:pPr>
      <w:r w:rsidRPr="00763149">
        <w:rPr>
          <w:rFonts w:ascii="Arial" w:hAnsi="Arial" w:cs="Arial"/>
          <w:sz w:val="28"/>
          <w:szCs w:val="28"/>
        </w:rPr>
        <w:t>Module Lead: Danie</w:t>
      </w:r>
      <w:r w:rsidR="00720349" w:rsidRPr="00763149">
        <w:rPr>
          <w:rFonts w:ascii="Arial" w:hAnsi="Arial" w:cs="Arial"/>
          <w:sz w:val="28"/>
          <w:szCs w:val="28"/>
        </w:rPr>
        <w:t>l Payne</w:t>
      </w:r>
    </w:p>
    <w:p w14:paraId="6F09E5DB" w14:textId="08A7B258" w:rsidR="00763149" w:rsidRPr="00763149" w:rsidRDefault="00763149" w:rsidP="00763149">
      <w:pPr>
        <w:rPr>
          <w:sz w:val="28"/>
          <w:szCs w:val="28"/>
        </w:rPr>
      </w:pPr>
      <w:r w:rsidRPr="00763149">
        <w:rPr>
          <w:sz w:val="28"/>
          <w:szCs w:val="28"/>
        </w:rPr>
        <w:t>Lecturer: Jessica Newport</w:t>
      </w:r>
    </w:p>
    <w:p w14:paraId="3B2EFDD4" w14:textId="647A08D0" w:rsidR="00082E15" w:rsidRPr="00082E15" w:rsidRDefault="00770C88" w:rsidP="00082E15">
      <w:r>
        <w:lastRenderedPageBreak/>
        <w:t xml:space="preserve">I </w:t>
      </w:r>
      <w:r w:rsidR="00A80F61">
        <w:t xml:space="preserve">acknowledge the </w:t>
      </w:r>
      <w:r w:rsidR="00862FF9">
        <w:t>use of</w:t>
      </w:r>
      <w:r w:rsidR="00A80F61">
        <w:t xml:space="preserve"> Microsoft 365 Copilot on 18</w:t>
      </w:r>
      <w:r w:rsidR="006D55E1">
        <w:t>/10/2024</w:t>
      </w:r>
      <w:r w:rsidR="00A22839">
        <w:t xml:space="preserve"> </w:t>
      </w:r>
      <w:r w:rsidR="006D55E1">
        <w:t xml:space="preserve">for </w:t>
      </w:r>
      <w:r w:rsidR="00F36689">
        <w:t xml:space="preserve">proofreading. I </w:t>
      </w:r>
      <w:r w:rsidR="00862FF9">
        <w:t>confirm that</w:t>
      </w:r>
      <w:r w:rsidR="00F36689">
        <w:t xml:space="preserve"> </w:t>
      </w:r>
      <w:r w:rsidR="00862FF9">
        <w:t xml:space="preserve">I have not presented any </w:t>
      </w:r>
      <w:r w:rsidR="00871F1B">
        <w:t xml:space="preserve">Al-generated text as my own work. </w:t>
      </w:r>
      <w:r w:rsidR="00183F88">
        <w:t xml:space="preserve">I also confirm that I have copies of my drafts, </w:t>
      </w:r>
      <w:r w:rsidR="00833601">
        <w:t>notes,</w:t>
      </w:r>
      <w:r w:rsidR="008A7BC5">
        <w:t xml:space="preserve"> and other resources used before and after </w:t>
      </w:r>
      <w:r w:rsidR="009853D0">
        <w:t xml:space="preserve">the use of AI tools, which I may be asked to </w:t>
      </w:r>
      <w:r w:rsidR="00AB665B">
        <w:t>provide as evidence.</w:t>
      </w:r>
    </w:p>
    <w:p w14:paraId="58E12A89" w14:textId="77777777" w:rsidR="00C6157B" w:rsidRDefault="00C6157B" w:rsidP="001212E3">
      <w:pPr>
        <w:spacing w:line="259" w:lineRule="auto"/>
      </w:pPr>
    </w:p>
    <w:p w14:paraId="4708D73D" w14:textId="77777777" w:rsidR="00C6157B" w:rsidRDefault="00C6157B" w:rsidP="001212E3">
      <w:pPr>
        <w:spacing w:line="259" w:lineRule="auto"/>
      </w:pPr>
    </w:p>
    <w:p w14:paraId="6B1F2A08" w14:textId="77777777" w:rsidR="00C6157B" w:rsidRDefault="00C6157B" w:rsidP="001212E3">
      <w:pPr>
        <w:spacing w:line="259" w:lineRule="auto"/>
      </w:pPr>
    </w:p>
    <w:p w14:paraId="7D039366" w14:textId="77777777" w:rsidR="00C6157B" w:rsidRDefault="00C6157B" w:rsidP="001212E3">
      <w:pPr>
        <w:spacing w:line="259" w:lineRule="auto"/>
      </w:pPr>
    </w:p>
    <w:p w14:paraId="51563D9A" w14:textId="77777777" w:rsidR="0000386F" w:rsidRDefault="0000386F" w:rsidP="005169E8">
      <w:pPr>
        <w:spacing w:line="259" w:lineRule="auto"/>
      </w:pPr>
    </w:p>
    <w:p w14:paraId="402DECDC" w14:textId="77777777" w:rsidR="008D57F3" w:rsidRDefault="008D57F3" w:rsidP="005169E8">
      <w:pPr>
        <w:spacing w:line="259" w:lineRule="auto"/>
        <w:rPr>
          <w:rFonts w:ascii="Arial" w:hAnsi="Arial" w:cs="Arial"/>
        </w:rPr>
      </w:pPr>
    </w:p>
    <w:p w14:paraId="23BB93FA" w14:textId="77777777" w:rsidR="00B24F12" w:rsidRDefault="00B24F12" w:rsidP="005169E8">
      <w:pPr>
        <w:spacing w:line="259" w:lineRule="auto"/>
        <w:rPr>
          <w:rFonts w:ascii="Arial" w:hAnsi="Arial" w:cs="Arial"/>
        </w:rPr>
      </w:pPr>
    </w:p>
    <w:p w14:paraId="28E4650C" w14:textId="77777777" w:rsidR="00B24F12" w:rsidRDefault="00B24F12" w:rsidP="005169E8">
      <w:pPr>
        <w:spacing w:line="259" w:lineRule="auto"/>
        <w:rPr>
          <w:rFonts w:ascii="Arial" w:hAnsi="Arial" w:cs="Arial"/>
        </w:rPr>
      </w:pPr>
    </w:p>
    <w:p w14:paraId="2E42EFFB" w14:textId="77777777" w:rsidR="00B24F12" w:rsidRDefault="00B24F12" w:rsidP="005169E8">
      <w:pPr>
        <w:spacing w:line="259" w:lineRule="auto"/>
        <w:rPr>
          <w:rFonts w:ascii="Arial" w:hAnsi="Arial" w:cs="Arial"/>
        </w:rPr>
      </w:pPr>
    </w:p>
    <w:p w14:paraId="057E3757" w14:textId="77777777" w:rsidR="00B24F12" w:rsidRDefault="00B24F12" w:rsidP="005169E8">
      <w:pPr>
        <w:spacing w:line="259" w:lineRule="auto"/>
        <w:rPr>
          <w:rFonts w:ascii="Arial" w:hAnsi="Arial" w:cs="Arial"/>
        </w:rPr>
      </w:pPr>
    </w:p>
    <w:p w14:paraId="4FEEEF7C" w14:textId="77777777" w:rsidR="00B24F12" w:rsidRDefault="00B24F12" w:rsidP="005169E8">
      <w:pPr>
        <w:spacing w:line="259" w:lineRule="auto"/>
        <w:rPr>
          <w:rFonts w:ascii="Arial" w:hAnsi="Arial" w:cs="Arial"/>
        </w:rPr>
      </w:pPr>
    </w:p>
    <w:p w14:paraId="1D364DE5" w14:textId="77777777" w:rsidR="00B24F12" w:rsidRDefault="00B24F12" w:rsidP="005169E8">
      <w:pPr>
        <w:spacing w:line="259" w:lineRule="auto"/>
        <w:rPr>
          <w:rFonts w:ascii="Arial" w:hAnsi="Arial" w:cs="Arial"/>
        </w:rPr>
      </w:pPr>
    </w:p>
    <w:p w14:paraId="6F99176E" w14:textId="77777777" w:rsidR="00B24F12" w:rsidRDefault="00B24F12" w:rsidP="005169E8">
      <w:pPr>
        <w:spacing w:line="259" w:lineRule="auto"/>
        <w:rPr>
          <w:rFonts w:ascii="Arial" w:hAnsi="Arial" w:cs="Arial"/>
        </w:rPr>
      </w:pPr>
    </w:p>
    <w:p w14:paraId="1EBEED4A" w14:textId="77777777" w:rsidR="00B24F12" w:rsidRDefault="00B24F12" w:rsidP="005169E8">
      <w:pPr>
        <w:spacing w:line="259" w:lineRule="auto"/>
        <w:rPr>
          <w:rFonts w:ascii="Arial" w:hAnsi="Arial" w:cs="Arial"/>
        </w:rPr>
      </w:pPr>
    </w:p>
    <w:p w14:paraId="691195C5" w14:textId="77777777" w:rsidR="00B24F12" w:rsidRDefault="00B24F12" w:rsidP="005169E8">
      <w:pPr>
        <w:spacing w:line="259" w:lineRule="auto"/>
        <w:rPr>
          <w:rFonts w:ascii="Arial" w:hAnsi="Arial" w:cs="Arial"/>
        </w:rPr>
      </w:pPr>
    </w:p>
    <w:p w14:paraId="6B1328CD" w14:textId="77777777" w:rsidR="00B24F12" w:rsidRDefault="00B24F12" w:rsidP="005169E8">
      <w:pPr>
        <w:spacing w:line="259" w:lineRule="auto"/>
        <w:rPr>
          <w:rFonts w:ascii="Arial" w:hAnsi="Arial" w:cs="Arial"/>
        </w:rPr>
      </w:pPr>
    </w:p>
    <w:p w14:paraId="03363DD7" w14:textId="77777777" w:rsidR="00B24F12" w:rsidRDefault="00B24F12" w:rsidP="005169E8">
      <w:pPr>
        <w:spacing w:line="259" w:lineRule="auto"/>
        <w:rPr>
          <w:rFonts w:ascii="Arial" w:hAnsi="Arial" w:cs="Arial"/>
        </w:rPr>
      </w:pPr>
    </w:p>
    <w:p w14:paraId="3A56F9E6" w14:textId="77777777" w:rsidR="00B24F12" w:rsidRDefault="00B24F12" w:rsidP="005169E8">
      <w:pPr>
        <w:spacing w:line="259" w:lineRule="auto"/>
        <w:rPr>
          <w:rFonts w:ascii="Arial" w:hAnsi="Arial" w:cs="Arial"/>
        </w:rPr>
      </w:pPr>
    </w:p>
    <w:p w14:paraId="48D90BBF" w14:textId="77777777" w:rsidR="00B24F12" w:rsidRDefault="00B24F12" w:rsidP="005169E8">
      <w:pPr>
        <w:spacing w:line="259" w:lineRule="auto"/>
        <w:rPr>
          <w:rFonts w:ascii="Arial" w:hAnsi="Arial" w:cs="Arial"/>
        </w:rPr>
      </w:pPr>
    </w:p>
    <w:p w14:paraId="47BBC2B0" w14:textId="77777777" w:rsidR="00B24F12" w:rsidRDefault="00B24F12" w:rsidP="005169E8">
      <w:pPr>
        <w:spacing w:line="259" w:lineRule="auto"/>
        <w:rPr>
          <w:rFonts w:ascii="Arial" w:hAnsi="Arial" w:cs="Arial"/>
        </w:rPr>
      </w:pPr>
    </w:p>
    <w:p w14:paraId="79912A72" w14:textId="77777777" w:rsidR="00B24F12" w:rsidRDefault="00B24F12" w:rsidP="005169E8">
      <w:pPr>
        <w:spacing w:line="259" w:lineRule="auto"/>
        <w:rPr>
          <w:rFonts w:ascii="Arial" w:hAnsi="Arial" w:cs="Arial"/>
        </w:rPr>
      </w:pPr>
    </w:p>
    <w:p w14:paraId="5EA2775F" w14:textId="77777777" w:rsidR="00B24F12" w:rsidRDefault="00B24F12" w:rsidP="005169E8">
      <w:pPr>
        <w:spacing w:line="259" w:lineRule="auto"/>
        <w:rPr>
          <w:rFonts w:ascii="Arial" w:hAnsi="Arial" w:cs="Arial"/>
        </w:rPr>
      </w:pPr>
    </w:p>
    <w:p w14:paraId="0431FDC1" w14:textId="77777777" w:rsidR="00B24F12" w:rsidRDefault="00B24F12" w:rsidP="005169E8">
      <w:pPr>
        <w:spacing w:line="259" w:lineRule="auto"/>
        <w:rPr>
          <w:rFonts w:ascii="Arial" w:hAnsi="Arial" w:cs="Arial"/>
        </w:rPr>
      </w:pPr>
    </w:p>
    <w:p w14:paraId="1F20E0CB" w14:textId="77777777" w:rsidR="00B24F12" w:rsidRDefault="00B24F12" w:rsidP="005169E8">
      <w:pPr>
        <w:spacing w:line="259" w:lineRule="auto"/>
        <w:rPr>
          <w:rFonts w:ascii="Arial" w:hAnsi="Arial" w:cs="Arial"/>
        </w:rPr>
      </w:pPr>
    </w:p>
    <w:p w14:paraId="3A0D36E7" w14:textId="77777777" w:rsidR="00B24F12" w:rsidRDefault="00B24F12" w:rsidP="005169E8">
      <w:pPr>
        <w:spacing w:line="259" w:lineRule="auto"/>
        <w:rPr>
          <w:rFonts w:ascii="Arial" w:hAnsi="Arial" w:cs="Arial"/>
        </w:rPr>
      </w:pPr>
    </w:p>
    <w:p w14:paraId="22A94F2E" w14:textId="77777777" w:rsidR="00B24F12" w:rsidRDefault="00B24F12" w:rsidP="005169E8">
      <w:pPr>
        <w:spacing w:line="259" w:lineRule="auto"/>
        <w:rPr>
          <w:rFonts w:ascii="Arial" w:hAnsi="Arial" w:cs="Arial"/>
        </w:rPr>
      </w:pPr>
    </w:p>
    <w:p w14:paraId="0631667E" w14:textId="77777777" w:rsidR="00B24F12" w:rsidRDefault="00B24F12" w:rsidP="005169E8">
      <w:pPr>
        <w:spacing w:line="259" w:lineRule="auto"/>
        <w:rPr>
          <w:rFonts w:ascii="Arial" w:hAnsi="Arial" w:cs="Arial"/>
        </w:rPr>
      </w:pPr>
    </w:p>
    <w:p w14:paraId="59BF499C" w14:textId="5F6F86DE" w:rsidR="00E84A3B" w:rsidRDefault="00E84A3B" w:rsidP="00772521">
      <w:pPr>
        <w:jc w:val="both"/>
      </w:pPr>
      <w:r>
        <w:lastRenderedPageBreak/>
        <w:t>Leadership plays an es</w:t>
      </w:r>
      <w:r w:rsidR="00FB2BB8">
        <w:t>se</w:t>
      </w:r>
      <w:r>
        <w:t>ntial part in the success of the hospitality sector, influencing team performance, employee morale, and overall service quality. Mullins and McLean (2019) illustrate that leadership plays a key role in shaping organi</w:t>
      </w:r>
      <w:r w:rsidR="008C0EE5">
        <w:t>s</w:t>
      </w:r>
      <w:r>
        <w:t>ational culture and affecting workplace motivation. In a sector where visitor satisfaction is necessary, effective leadership guides team dynamics and cultivates a positive organisational environment that improves employee commitment and performance. This study aims to evaluate different leadership styles</w:t>
      </w:r>
      <w:r w:rsidR="00237458">
        <w:t xml:space="preserve"> - </w:t>
      </w:r>
      <w:r>
        <w:t>transactional, transformational, autocratic, democratic, laissez-faire, and servant leadership</w:t>
      </w:r>
      <w:r w:rsidR="00237458">
        <w:t xml:space="preserve"> </w:t>
      </w:r>
      <w:r>
        <w:t xml:space="preserve">and their effects on team performance and employee happiness in the hotel </w:t>
      </w:r>
      <w:r w:rsidR="00FB2BB8">
        <w:t>industry. Understanding</w:t>
      </w:r>
      <w:r>
        <w:t xml:space="preserve"> the impact of different leadership styles on employee morale and team efficacy is essential in an industry marked by elevated turnover rates and the continual demand for outstanding customer performance. This essay will examine the positive and negative aspects of various leadership styles, assessing their success across several hotel environments, ranging from boutique establishments to massive chain enterprises. We will examine case studies and real-world examples to analyse the use of leadership styles in hotel management and their impact on employee happiness and team performance. The insights obtained will be essential for understanding how leadership can be improved to address the distinct problems of the hospitality sector.</w:t>
      </w:r>
    </w:p>
    <w:p w14:paraId="1A77C73B" w14:textId="77777777" w:rsidR="00E84A3B" w:rsidRDefault="00E84A3B" w:rsidP="00772521">
      <w:pPr>
        <w:jc w:val="both"/>
      </w:pPr>
      <w:r>
        <w:t>Leadership as part of the hospitality sector significantly influences team performance and employee morale. Mullins and McLean (2019) claims that leadership styles have a significant effect on determination, efficiency, and employee satisfaction, discussing the importance in recognising their effects across different organisational contexts. Theories including transactional, transformational, autocratic, democratic, laissez-faire, and servant leadership present many approaches for gaining objectives, particularly in the hospitality industry, where employee satisfaction is closely related to service quality.</w:t>
      </w:r>
    </w:p>
    <w:p w14:paraId="0022E8F2" w14:textId="77777777" w:rsidR="00E84A3B" w:rsidRDefault="00E84A3B" w:rsidP="00772521">
      <w:pPr>
        <w:jc w:val="both"/>
      </w:pPr>
      <w:r>
        <w:t xml:space="preserve">The management style known as transactional leadership is based on a system of rewards and punishments that are designed to ensure performance and commitment. This approach, according to Khairy et al. (2023), improves organisational agility by synchronizing the actions of employees with explicit and measurable goals. As a result, trust between leaders and personnel in the hospitality industry is cultivated. According to Vukovic et al. (2018), transactional leadership, despite enhancing task performance, is less suitable for dynamic settings such as hotels because it hinders innovation and sustained engagement. </w:t>
      </w:r>
    </w:p>
    <w:p w14:paraId="564F3C77" w14:textId="34FF43E5" w:rsidR="00E84A3B" w:rsidRDefault="00E84A3B" w:rsidP="00772521">
      <w:pPr>
        <w:jc w:val="both"/>
      </w:pPr>
      <w:r>
        <w:t xml:space="preserve">It has been found that transformational leadership, which is characterised by vision, inspiration, and personal development, is particularly effective in the hospitality industry. According to Kara et al. (2013), transformational leadership has the potential to significantly enhance the well-being of employees, as well as job satisfaction and organisational commitment in settings associated with hotels.  Study conducted by Wu (2021) shows one of the most prominent examples of transformational leadership in </w:t>
      </w:r>
      <w:r>
        <w:lastRenderedPageBreak/>
        <w:t xml:space="preserve">hospitality, Isadore Sharp, the founder of Four Seasons Hotels and Resorts. Sharp established a clear vision that focused on service excellence, luxury, and creating a workplace culture </w:t>
      </w:r>
      <w:r w:rsidR="003916AC">
        <w:t>centred</w:t>
      </w:r>
      <w:r>
        <w:t xml:space="preserve"> around trust, respect, and personal growth for employees. His leadership not only transformed the Four Seasons into a leading global brand but also set new standards for luxury and service in the industry. Sharp’s approach mirrors the qualities of transformational leaders by promoting innovation and personal development while fostering an environment of psychological empowerment, which Huertas-Valdivia et al. (2019) describe as crucial for job happiness. According to the findings of Vukovic et al. (2018), transformational leaders encourage innovation, which is the most effective strategy for situations that require adaptability and increased customer satisfaction.</w:t>
      </w:r>
    </w:p>
    <w:p w14:paraId="38CF960C" w14:textId="77777777" w:rsidR="00E84A3B" w:rsidRDefault="00E84A3B" w:rsidP="00772521">
      <w:pPr>
        <w:jc w:val="both"/>
      </w:pPr>
      <w:r>
        <w:t xml:space="preserve">Leadership that is characterised by autocracy is characterised by leaders taking complete control of the situation and centralised decision-making. </w:t>
      </w:r>
      <w:proofErr w:type="spellStart"/>
      <w:r>
        <w:t>Hossny</w:t>
      </w:r>
      <w:proofErr w:type="spellEnd"/>
      <w:r>
        <w:t xml:space="preserve"> (2019) suggests that although this approach might be useful in times of crisis, such as when hotels are managing emergency situations, it might have a detrimental effect on the morale of employees and lead to a high turnover rate. Autocratic leadership often inhibits creativity and employee engagement, making it less favourable in service-oriented industries. Mullins and McLean (2019) contend that although autocratic leadership can improve immediate task performance, it frequently harms the long-term employee engagement and happiness by restricting autonomy and decision-making opportunities. The absence of employee engagement may result in increased turnover rates, especially in high-pressure settings such as hotels.</w:t>
      </w:r>
    </w:p>
    <w:p w14:paraId="0EBC130B" w14:textId="77777777" w:rsidR="00E84A3B" w:rsidRDefault="00E84A3B" w:rsidP="00772521">
      <w:pPr>
        <w:jc w:val="both"/>
      </w:pPr>
      <w:r>
        <w:t xml:space="preserve">Democratic leadership supports team involvement in decision-making, resulting in increased employee satisfaction and better team dynamics. According to </w:t>
      </w:r>
      <w:proofErr w:type="spellStart"/>
      <w:r>
        <w:t>Hossny</w:t>
      </w:r>
      <w:proofErr w:type="spellEnd"/>
      <w:r>
        <w:t xml:space="preserve"> (2019), this approach increases job satisfaction by fostering employee engagement, rendering it especially successful in settings where personalised service is crucial.</w:t>
      </w:r>
    </w:p>
    <w:p w14:paraId="603347D0" w14:textId="77777777" w:rsidR="00E84A3B" w:rsidRDefault="00E84A3B" w:rsidP="00772521">
      <w:pPr>
        <w:jc w:val="both"/>
      </w:pPr>
      <w:r>
        <w:t xml:space="preserve">Laissez-faire leadership provides employees with autonomy, yet it may result in inefficiencies in the absence of clear guidelines. </w:t>
      </w:r>
      <w:proofErr w:type="spellStart"/>
      <w:r>
        <w:t>Şeşen</w:t>
      </w:r>
      <w:proofErr w:type="spellEnd"/>
      <w:r>
        <w:t xml:space="preserve"> et al. (2019) discovered that this technique is most successful in highly competent teams within the hospitality sector, however it may lead to disorganisation in larger, more bustling hotels.</w:t>
      </w:r>
    </w:p>
    <w:p w14:paraId="2A56E6F5" w14:textId="77777777" w:rsidR="00E84A3B" w:rsidRDefault="00E84A3B" w:rsidP="00772521">
      <w:pPr>
        <w:jc w:val="both"/>
      </w:pPr>
      <w:r>
        <w:t>Servant leadership emphasises employee needs, cultivating a climate of trust and support. Rabiul et al. (2021) assert that this approach creates enhanced commitment to service quality, which is essential in the hotel sector, where client happiness is paramount. Isadore Sharp also exemplifies servant leadership in his belief that “if you treat people well, the way you would like to be treated, they will do the same”. His philosophy has been the foundation of the Four Seasons’ employee-first culture, where staff well-being is prioritized, resulting in high levels of employee satisfaction and guest loyalty. By focusing on the development and needs of his employees, Sharp fostered a sense of trust and respect, which directly translated into outstanding service quality—key to the brand’s global success (Wu, 2021).</w:t>
      </w:r>
    </w:p>
    <w:p w14:paraId="62E70A29" w14:textId="77777777" w:rsidR="00E84A3B" w:rsidRDefault="00E84A3B" w:rsidP="00772521">
      <w:pPr>
        <w:jc w:val="both"/>
      </w:pPr>
      <w:r>
        <w:lastRenderedPageBreak/>
        <w:t>Leadership styles significantly influence team dynamics and employee morale, particularly in the hospitality sector, where good leadership is essential for upholding high service standards and ensuring staff satisfaction. This section analyses the advantages and disadvantages of transactional, transformational, autocratic, democratic, laissez-faire, and servant leadership concerning team collaboration, performance, and employee morale.</w:t>
      </w:r>
    </w:p>
    <w:p w14:paraId="547DB9D5" w14:textId="77777777" w:rsidR="00E84A3B" w:rsidRDefault="00E84A3B" w:rsidP="00772521">
      <w:pPr>
        <w:jc w:val="both"/>
      </w:pPr>
      <w:r>
        <w:t xml:space="preserve">Transactional leadership focusses on specific expectations, rewards, and sanctions, fostering efficiency in task-oriented settings. </w:t>
      </w:r>
      <w:proofErr w:type="spellStart"/>
      <w:r>
        <w:t>Hossny</w:t>
      </w:r>
      <w:proofErr w:type="spellEnd"/>
      <w:r>
        <w:t xml:space="preserve"> (2019) argues that transactional leadership significantly improves job happiness by establishing explicit objectives and providing rewards, resulting in improving team performance. This strategy could inhibit creativity and decrease long-term determination, as it emphasises compliance over invention. Transformational leadership, in contrast, promotes innovation and team involvement. According to Huertas-Valdivia et al. (2019), transformational leaders motivate colleagues by articulating a common vision, hence enhancing psychological empowerment and job happiness. This leadership style is very effective in dynamic circumstances but relies heavily on the leader's charm, which might be a disadvantage if this trait is absent (Rahbi et al., 2017).</w:t>
      </w:r>
    </w:p>
    <w:p w14:paraId="764F12A4" w14:textId="08D87C61" w:rsidR="00E84A3B" w:rsidRDefault="00E84A3B" w:rsidP="00772521">
      <w:pPr>
        <w:jc w:val="both"/>
      </w:pPr>
      <w:r>
        <w:t xml:space="preserve">Autocratic leadership, characterised by centralised decision-making, is helpful in scenarios demanding rapid judgements; </w:t>
      </w:r>
      <w:r w:rsidR="00040DA8">
        <w:t>yet</w:t>
      </w:r>
      <w:r>
        <w:t xml:space="preserve"> its excessive application could negatively impact team morale. </w:t>
      </w:r>
      <w:proofErr w:type="spellStart"/>
      <w:r>
        <w:t>Munyanyiwa</w:t>
      </w:r>
      <w:proofErr w:type="spellEnd"/>
      <w:r>
        <w:t xml:space="preserve"> and Nelson-Porter (2015) suggest that authoritarian leadership, although beneficial in crises, may induce stress and unhappiness among employees due to its hierarchical structure. Conversely, democratic leadership promotes team input, enhancing employee engagement and happiness. Al Rahbi et al. (2017) discovered that democratic leadership fosters motivation and teamwork by enabling employee involvement in decision-making. Nonetheless, the protracted decision-making process can affect performance in dynamic contexts.</w:t>
      </w:r>
    </w:p>
    <w:p w14:paraId="528B1DDB" w14:textId="77777777" w:rsidR="00E84A3B" w:rsidRDefault="00E84A3B" w:rsidP="00772521">
      <w:pPr>
        <w:jc w:val="both"/>
      </w:pPr>
      <w:r>
        <w:t xml:space="preserve">Laissez-faire leadership provides employees with significant direction, potentially enhancing innovation, although frequently results in a deficiency of direction in unstructured settings. </w:t>
      </w:r>
      <w:proofErr w:type="spellStart"/>
      <w:r>
        <w:t>Dallabona</w:t>
      </w:r>
      <w:proofErr w:type="spellEnd"/>
      <w:r>
        <w:t xml:space="preserve"> et al. (2024) propose that laissez-faire leadership might negatively affect employee well-being when individuals lack the required abilities or experience for independent work. In contrast, servant leadership, as described by </w:t>
      </w:r>
      <w:proofErr w:type="spellStart"/>
      <w:r>
        <w:t>Bavik</w:t>
      </w:r>
      <w:proofErr w:type="spellEnd"/>
      <w:r>
        <w:t xml:space="preserve"> et al. (2017), prioritises the support and development of employees, hence improving morale and job satisfaction. Servant leadership may be inappropriate in high-pressure settings requiring rapid decision-making, as it prioritises long-term staff development over immediate operational demands.</w:t>
      </w:r>
    </w:p>
    <w:p w14:paraId="3E053333" w14:textId="6FFC935E" w:rsidR="00E84A3B" w:rsidRDefault="00E84A3B" w:rsidP="00772521">
      <w:pPr>
        <w:jc w:val="both"/>
      </w:pPr>
      <w:r>
        <w:t>Leadership styles are frequently tailored to the</w:t>
      </w:r>
      <w:r w:rsidR="00040DA8">
        <w:t xml:space="preserve"> </w:t>
      </w:r>
      <w:proofErr w:type="gramStart"/>
      <w:r w:rsidR="00040DA8">
        <w:t>particular</w:t>
      </w:r>
      <w:r>
        <w:t xml:space="preserve"> </w:t>
      </w:r>
      <w:r w:rsidR="00040DA8">
        <w:t>requirements</w:t>
      </w:r>
      <w:proofErr w:type="gramEnd"/>
      <w:r>
        <w:t xml:space="preserve"> of hotel management, impacting team chemistry, guest happiness, and operational efficiency. This section examines real-world instances of leadership styles across various hotel environments, illustrating the practical application of each style.</w:t>
      </w:r>
    </w:p>
    <w:p w14:paraId="688A00CB" w14:textId="77777777" w:rsidR="00E84A3B" w:rsidRDefault="00E84A3B" w:rsidP="00772521">
      <w:pPr>
        <w:jc w:val="both"/>
      </w:pPr>
      <w:r>
        <w:lastRenderedPageBreak/>
        <w:t>Transformational leadership is often utilised in boutique hotels where individualised attention is paramount. Leaders that inspire and motivate their employees can substantially improve the passenger experience. Huertas-Valdivia et al. (2019) assert that transformative leaders in boutique hotels prioritise the cultivation of creativity and innovation, resulting in staff delivering outstanding client service. Transformational leadership enhances team morale and engagement by empowering personnel and aligning them with a common vision, essential elements for gaining higher visitor satisfaction in boutique environments.</w:t>
      </w:r>
    </w:p>
    <w:p w14:paraId="114D60B6" w14:textId="77777777" w:rsidR="00E84A3B" w:rsidRDefault="00E84A3B" w:rsidP="00772521">
      <w:pPr>
        <w:jc w:val="both"/>
      </w:pPr>
      <w:r>
        <w:t>Transactional leadership is more common in large hotel chains due to the need for standardised operational procedures and efficiency. Tran (2017) underlines that transactional leadership prioritises explicit objectives and performance-driven rewards, which are crucial for ensuring consistency across many locations. This method is especially efficient in guaranteeing conformity to specified standards while improving operational efficiency. Incentive-based programs, including performance bonuses for achieving key performance indicators (KPIs), have become common in large hotels, resulting in improved customer satisfaction and operational stability.</w:t>
      </w:r>
    </w:p>
    <w:p w14:paraId="6083EE59" w14:textId="77777777" w:rsidR="00E84A3B" w:rsidRDefault="00E84A3B" w:rsidP="00772521">
      <w:pPr>
        <w:jc w:val="both"/>
      </w:pPr>
      <w:r>
        <w:t xml:space="preserve">Autocratic leadership is frequently essential in crisis scenarios within the hotel sector, where rapid decision-making is crucial. </w:t>
      </w:r>
      <w:proofErr w:type="spellStart"/>
      <w:r>
        <w:t>Munyanyiwa</w:t>
      </w:r>
      <w:proofErr w:type="spellEnd"/>
      <w:r>
        <w:t xml:space="preserve"> and Nelson-Porter (2015) elucidate that authoritarian leadership in emergencies, such as natural disasters or fires, facilitates prompt and decisive measures that can preserve lives and safeguard property. In such instances, the leader's capacity to direct and manage independently of team consultation is crucial for effective crisis management. This leadership style may be inefficient for routine operations, although it is essential during catastrophic circumstances.</w:t>
      </w:r>
    </w:p>
    <w:p w14:paraId="405BAA11" w14:textId="77777777" w:rsidR="00E84A3B" w:rsidRDefault="00E84A3B" w:rsidP="00772521">
      <w:pPr>
        <w:jc w:val="both"/>
      </w:pPr>
      <w:r>
        <w:t>The implementation of leadership styles frequently depends on the hotel's scale and organisational culture. Transformational leadership could succeed at luxury boutique hotels due to a focus on personalised client experiences. In extensive chains, transactional leadership may be more effective in ensuring operational consistency (Sandstrom &amp; Reynolds, 2020). Moreover, autocratic leadership, while inappropriate for routine operations, is essential in managing emergencies, facilitating prompt decision-making when required.</w:t>
      </w:r>
    </w:p>
    <w:p w14:paraId="179830EF" w14:textId="77777777" w:rsidR="00E84A3B" w:rsidRDefault="00E84A3B" w:rsidP="00772521">
      <w:pPr>
        <w:jc w:val="both"/>
      </w:pPr>
      <w:r>
        <w:t>Leadership styles influence team effectiveness and employee contentment within the hospitality sector. The impact of several leadership styles, including transformational, transactional, autocratic, democratic, and laissez-faire leadership, can either improve or detract from employee performance and morale.</w:t>
      </w:r>
    </w:p>
    <w:p w14:paraId="449A03BC" w14:textId="77777777" w:rsidR="00E84A3B" w:rsidRDefault="00E84A3B" w:rsidP="00772521">
      <w:pPr>
        <w:jc w:val="both"/>
      </w:pPr>
      <w:r>
        <w:t xml:space="preserve">Transformational leadership promotes collaboration, innovation, and a collective vision. Fayed and Fathy (2022) assert that transformational leadership significantly affects job satisfaction and organisational commitment, leading to improved team performance. </w:t>
      </w:r>
      <w:r>
        <w:lastRenderedPageBreak/>
        <w:t>This leadership style encourages a constructive work atmosphere in which employees feel appreciated and empowered to engage creatively, crucial for maintaining superior service standards in the hospitality sector.</w:t>
      </w:r>
    </w:p>
    <w:p w14:paraId="638E2500" w14:textId="77777777" w:rsidR="00E84A3B" w:rsidRDefault="00E84A3B" w:rsidP="00772521">
      <w:pPr>
        <w:jc w:val="both"/>
      </w:pPr>
      <w:r>
        <w:t xml:space="preserve">Democratic leadership enhances employee engagement by incorporating them into decision-making processes. Kumar and </w:t>
      </w:r>
      <w:proofErr w:type="spellStart"/>
      <w:r>
        <w:t>Krishnaraj</w:t>
      </w:r>
      <w:proofErr w:type="spellEnd"/>
      <w:r>
        <w:t xml:space="preserve"> (2018) illustrate that participative leadership increases work satisfaction and improves team effectiveness by cultivating a sense of ownership among employees. This approach is especially helpful in enhancing role clarity and shared values, which are essential in service-oriented hotels.</w:t>
      </w:r>
    </w:p>
    <w:p w14:paraId="5F2E6BCE" w14:textId="77777777" w:rsidR="00E84A3B" w:rsidRDefault="00E84A3B" w:rsidP="00772521">
      <w:pPr>
        <w:jc w:val="both"/>
      </w:pPr>
      <w:r>
        <w:t xml:space="preserve">Autocratic leadership, defined by hierarchical decision-making, may limit creativity and independence. </w:t>
      </w:r>
      <w:proofErr w:type="spellStart"/>
      <w:r>
        <w:t>Arubayi</w:t>
      </w:r>
      <w:proofErr w:type="spellEnd"/>
      <w:r>
        <w:t xml:space="preserve"> (2023) discovered that although autocratic leadership may be beneficial during crises, it reduces employee happiness and overall team performance in the long term. Employees frequently experience suppression under authoritarian leaders, resulting in disengagement and less participation.</w:t>
      </w:r>
    </w:p>
    <w:p w14:paraId="12EAB2E1" w14:textId="77777777" w:rsidR="00E84A3B" w:rsidRDefault="00E84A3B" w:rsidP="00772521">
      <w:pPr>
        <w:jc w:val="both"/>
      </w:pPr>
      <w:r>
        <w:t xml:space="preserve">If inadequately handled, laissez-faire leadership, characterised by minimal leader interference, may lead to confusion and inefficiency. Sürücü and </w:t>
      </w:r>
      <w:proofErr w:type="spellStart"/>
      <w:r>
        <w:t>Sağbaş</w:t>
      </w:r>
      <w:proofErr w:type="spellEnd"/>
      <w:r>
        <w:t xml:space="preserve"> (2020) assert that laissez-faire leadership minimally influences job satisfaction, and its absence of structure could hinder team efficacy, especially in high-pressure hotel settings where explicit guidance is essential.</w:t>
      </w:r>
    </w:p>
    <w:p w14:paraId="50DD0A93" w14:textId="77777777" w:rsidR="00E84A3B" w:rsidRDefault="00E84A3B" w:rsidP="00772521">
      <w:pPr>
        <w:jc w:val="both"/>
      </w:pPr>
      <w:r>
        <w:t>Servant leadership and democratic leadership styles are strongly linked to boosted employee happiness. Ozturk et al. (2021) stress that servant leadership improves work engagement and job satisfaction by prioritising the personal growth and welfare of employees. Participative leadership fosters open communication and collaboration, enhancing employee morale and job satisfaction.</w:t>
      </w:r>
    </w:p>
    <w:p w14:paraId="4AEB8304" w14:textId="77777777" w:rsidR="00E84A3B" w:rsidRDefault="00E84A3B" w:rsidP="00772521">
      <w:pPr>
        <w:jc w:val="both"/>
      </w:pPr>
      <w:r>
        <w:t>In contrast, autocratic and transactional leadership may result in lower satisfaction if not delivered carefully. Fayed and Fathy (2022) indicate that individuals subjected to transactional or autocratic leadership frequently encounter decreased job satisfaction due to insufficient autonomy and acknowledgement, which could negatively impact their organisational commitment.</w:t>
      </w:r>
    </w:p>
    <w:p w14:paraId="480E1395" w14:textId="77777777" w:rsidR="00E84A3B" w:rsidRDefault="00E84A3B" w:rsidP="00772521">
      <w:pPr>
        <w:jc w:val="both"/>
      </w:pPr>
      <w:r>
        <w:t xml:space="preserve">Leadership styles significantly influence team effectiveness and employee morale in the hospitality industry. Mullins and McLean (2019) highlight that transformational and democratic leadership significantly improves staff motivation and organisational commitment by supporting participation, creativity, and a common sense of purpose. These styles create an environment in which employees feel valued, resulting in increased job satisfaction and improved team unity. When it comes to luxury hotels that are focused on providing excellent service, transformational CEOs are particularly effective in fostering creativity and a shared vision, which in turn encourages innovation and increased employee engagement. Democratic leadership encourages employee participation in decision-making, which in turn improves job satisfaction and team </w:t>
      </w:r>
      <w:r>
        <w:lastRenderedPageBreak/>
        <w:t>collaboration. As a result, democratic leadership is ideal for situations that require significant teamwork.</w:t>
      </w:r>
    </w:p>
    <w:p w14:paraId="5F1220E1" w14:textId="5159C40C" w:rsidR="00E84A3B" w:rsidRDefault="00E84A3B" w:rsidP="00772521">
      <w:pPr>
        <w:jc w:val="both"/>
      </w:pPr>
      <w:r>
        <w:t xml:space="preserve">In </w:t>
      </w:r>
      <w:r w:rsidR="003916AC">
        <w:t>conclusion</w:t>
      </w:r>
      <w:r>
        <w:t>, autocratic and laissez-faire leadership styles have the potential to hinder the effectiveness of teams and the morale of employees. Despite the fact</w:t>
      </w:r>
      <w:r w:rsidR="00040DA8">
        <w:t>,</w:t>
      </w:r>
      <w:r>
        <w:t xml:space="preserve"> that autocratic leadership is beneficial in times of crisis, it undermines creativity and autonomy, which ultimately leads to feelings of disconnection. In the absence of clear direction, laissez-faire leadership can lead to confusion and inefficiency, which can be detrimental to the organisation. </w:t>
      </w:r>
      <w:r>
        <w:br/>
        <w:t xml:space="preserve">Because of the dynamic and customer-focused nature of the hospitality industry, it is necessary for leaders to modify their approach in accordance with the circumstances and the requirements of their team. It is essential to have a versatile leadership approach, in which managers adapt their methods according to the circumstances, </w:t>
      </w:r>
      <w:proofErr w:type="gramStart"/>
      <w:r>
        <w:t>in order to</w:t>
      </w:r>
      <w:proofErr w:type="gramEnd"/>
      <w:r>
        <w:t xml:space="preserve"> achieve sustained success and ensure elevated levels of team performance and employee </w:t>
      </w:r>
      <w:r w:rsidR="00040DA8">
        <w:t>satisfaction,</w:t>
      </w:r>
      <w:r w:rsidR="008C7C22">
        <w:t xml:space="preserve"> </w:t>
      </w:r>
      <w:r>
        <w:t xml:space="preserve">both of which are essential for achieving success. </w:t>
      </w:r>
    </w:p>
    <w:p w14:paraId="55844B34" w14:textId="77777777" w:rsidR="00E84A3B" w:rsidRDefault="00E84A3B" w:rsidP="00772521">
      <w:pPr>
        <w:jc w:val="both"/>
      </w:pPr>
      <w:r>
        <w:t xml:space="preserve"> </w:t>
      </w:r>
    </w:p>
    <w:p w14:paraId="4F45E035" w14:textId="77777777" w:rsidR="00E84A3B" w:rsidRDefault="00E84A3B" w:rsidP="00772521">
      <w:pPr>
        <w:jc w:val="both"/>
      </w:pPr>
      <w:r>
        <w:t xml:space="preserve"> </w:t>
      </w:r>
    </w:p>
    <w:p w14:paraId="46B734AF" w14:textId="77777777" w:rsidR="00E84A3B" w:rsidRDefault="00E84A3B" w:rsidP="00772521">
      <w:pPr>
        <w:jc w:val="both"/>
      </w:pPr>
      <w:r>
        <w:t xml:space="preserve"> </w:t>
      </w:r>
    </w:p>
    <w:p w14:paraId="7D6CF8D5" w14:textId="77777777" w:rsidR="00E84A3B" w:rsidRDefault="00E84A3B" w:rsidP="00772521">
      <w:pPr>
        <w:jc w:val="both"/>
      </w:pPr>
      <w:r>
        <w:t xml:space="preserve"> </w:t>
      </w:r>
    </w:p>
    <w:p w14:paraId="58930CB9" w14:textId="77777777" w:rsidR="00E84A3B" w:rsidRDefault="00E84A3B" w:rsidP="00772521">
      <w:pPr>
        <w:jc w:val="both"/>
      </w:pPr>
      <w:r>
        <w:t xml:space="preserve"> </w:t>
      </w:r>
    </w:p>
    <w:p w14:paraId="1CC93655" w14:textId="77777777" w:rsidR="00631C84" w:rsidRDefault="00E84A3B" w:rsidP="00772521">
      <w:pPr>
        <w:jc w:val="both"/>
      </w:pPr>
      <w:r>
        <w:t xml:space="preserve"> </w:t>
      </w:r>
    </w:p>
    <w:p w14:paraId="55D7FF94" w14:textId="77777777" w:rsidR="003F3F55" w:rsidRDefault="003F3F55" w:rsidP="00772521">
      <w:pPr>
        <w:jc w:val="both"/>
        <w:rPr>
          <w:b/>
          <w:bCs/>
        </w:rPr>
      </w:pPr>
    </w:p>
    <w:p w14:paraId="4C11C7D4" w14:textId="77777777" w:rsidR="003F3F55" w:rsidRDefault="003F3F55" w:rsidP="00772521">
      <w:pPr>
        <w:jc w:val="both"/>
        <w:rPr>
          <w:b/>
          <w:bCs/>
        </w:rPr>
      </w:pPr>
    </w:p>
    <w:p w14:paraId="6E6F1471" w14:textId="77777777" w:rsidR="003F3F55" w:rsidRDefault="003F3F55" w:rsidP="00772521">
      <w:pPr>
        <w:jc w:val="both"/>
        <w:rPr>
          <w:b/>
          <w:bCs/>
        </w:rPr>
      </w:pPr>
    </w:p>
    <w:p w14:paraId="06D8D40E" w14:textId="77777777" w:rsidR="003F3F55" w:rsidRDefault="003F3F55" w:rsidP="00772521">
      <w:pPr>
        <w:jc w:val="both"/>
        <w:rPr>
          <w:b/>
          <w:bCs/>
        </w:rPr>
      </w:pPr>
    </w:p>
    <w:p w14:paraId="42451938" w14:textId="77777777" w:rsidR="003F3F55" w:rsidRDefault="003F3F55" w:rsidP="00772521">
      <w:pPr>
        <w:jc w:val="both"/>
        <w:rPr>
          <w:b/>
          <w:bCs/>
        </w:rPr>
      </w:pPr>
    </w:p>
    <w:p w14:paraId="49D4F958" w14:textId="77777777" w:rsidR="003F3F55" w:rsidRDefault="003F3F55" w:rsidP="00772521">
      <w:pPr>
        <w:jc w:val="both"/>
        <w:rPr>
          <w:b/>
          <w:bCs/>
        </w:rPr>
      </w:pPr>
    </w:p>
    <w:p w14:paraId="4B9C2187" w14:textId="77777777" w:rsidR="003F3F55" w:rsidRDefault="003F3F55" w:rsidP="00772521">
      <w:pPr>
        <w:jc w:val="both"/>
        <w:rPr>
          <w:b/>
          <w:bCs/>
        </w:rPr>
      </w:pPr>
    </w:p>
    <w:p w14:paraId="1F492659" w14:textId="77777777" w:rsidR="003F3F55" w:rsidRDefault="003F3F55" w:rsidP="00772521">
      <w:pPr>
        <w:jc w:val="both"/>
        <w:rPr>
          <w:b/>
          <w:bCs/>
        </w:rPr>
      </w:pPr>
    </w:p>
    <w:p w14:paraId="3C17F603" w14:textId="77777777" w:rsidR="003F3F55" w:rsidRDefault="003F3F55" w:rsidP="00772521">
      <w:pPr>
        <w:jc w:val="both"/>
        <w:rPr>
          <w:b/>
          <w:bCs/>
        </w:rPr>
      </w:pPr>
    </w:p>
    <w:p w14:paraId="4E6E2427" w14:textId="77777777" w:rsidR="003F3F55" w:rsidRDefault="003F3F55" w:rsidP="00772521">
      <w:pPr>
        <w:jc w:val="both"/>
        <w:rPr>
          <w:b/>
          <w:bCs/>
        </w:rPr>
      </w:pPr>
    </w:p>
    <w:p w14:paraId="7B9966A2" w14:textId="77777777" w:rsidR="003F3F55" w:rsidRDefault="003F3F55" w:rsidP="00772521">
      <w:pPr>
        <w:jc w:val="both"/>
        <w:rPr>
          <w:b/>
          <w:bCs/>
        </w:rPr>
      </w:pPr>
    </w:p>
    <w:p w14:paraId="63BAE4A9" w14:textId="77777777" w:rsidR="003F3F55" w:rsidRDefault="003F3F55" w:rsidP="00772521">
      <w:pPr>
        <w:jc w:val="both"/>
        <w:rPr>
          <w:b/>
          <w:bCs/>
        </w:rPr>
      </w:pPr>
    </w:p>
    <w:p w14:paraId="067560BE" w14:textId="470346AB" w:rsidR="00E84A3B" w:rsidRDefault="00E84A3B" w:rsidP="00772521">
      <w:pPr>
        <w:jc w:val="both"/>
      </w:pPr>
      <w:r w:rsidRPr="4F9175BC">
        <w:rPr>
          <w:b/>
          <w:bCs/>
        </w:rPr>
        <w:lastRenderedPageBreak/>
        <w:t>References</w:t>
      </w:r>
      <w:r>
        <w:t>:</w:t>
      </w:r>
    </w:p>
    <w:p w14:paraId="600D0E12" w14:textId="39CB84F8" w:rsidR="00E84A3B" w:rsidRDefault="00E84A3B" w:rsidP="003916AC">
      <w:pPr>
        <w:pStyle w:val="ListParagraph"/>
        <w:numPr>
          <w:ilvl w:val="0"/>
          <w:numId w:val="2"/>
        </w:numPr>
        <w:jc w:val="both"/>
      </w:pPr>
      <w:proofErr w:type="spellStart"/>
      <w:r>
        <w:t>Arubayi</w:t>
      </w:r>
      <w:proofErr w:type="spellEnd"/>
      <w:r>
        <w:t xml:space="preserve">, D., 2023. Coercive Management Behaviour and Employees’ Satisfaction in The Hospitality Sector. (A Study of Selected Hotels in Warri Delta State). </w:t>
      </w:r>
      <w:proofErr w:type="spellStart"/>
      <w:r>
        <w:t>Indikator</w:t>
      </w:r>
      <w:proofErr w:type="spellEnd"/>
      <w:r>
        <w:t xml:space="preserve">: </w:t>
      </w:r>
      <w:proofErr w:type="spellStart"/>
      <w:r>
        <w:t>Jurnal</w:t>
      </w:r>
      <w:proofErr w:type="spellEnd"/>
      <w:r>
        <w:t xml:space="preserve"> </w:t>
      </w:r>
      <w:proofErr w:type="spellStart"/>
      <w:r>
        <w:t>Ilmiah</w:t>
      </w:r>
      <w:proofErr w:type="spellEnd"/>
      <w:r>
        <w:t xml:space="preserve"> </w:t>
      </w:r>
      <w:proofErr w:type="spellStart"/>
      <w:r>
        <w:t>Manajemen</w:t>
      </w:r>
      <w:proofErr w:type="spellEnd"/>
      <w:r>
        <w:t xml:space="preserve"> dan </w:t>
      </w:r>
      <w:proofErr w:type="spellStart"/>
      <w:r>
        <w:t>Bisnis</w:t>
      </w:r>
      <w:proofErr w:type="spellEnd"/>
      <w:r>
        <w:t xml:space="preserve">. </w:t>
      </w:r>
      <w:hyperlink r:id="rId8">
        <w:r w:rsidRPr="4F9175BC">
          <w:rPr>
            <w:rStyle w:val="Hyperlink"/>
          </w:rPr>
          <w:t>https://doi.org/10.22441/indikator.v7i2.18476</w:t>
        </w:r>
      </w:hyperlink>
      <w:r>
        <w:t xml:space="preserve"> . </w:t>
      </w:r>
    </w:p>
    <w:p w14:paraId="6FE1B974" w14:textId="507CFD10" w:rsidR="00E84A3B" w:rsidRDefault="00E84A3B" w:rsidP="003916AC">
      <w:pPr>
        <w:pStyle w:val="ListParagraph"/>
        <w:numPr>
          <w:ilvl w:val="0"/>
          <w:numId w:val="2"/>
        </w:numPr>
        <w:jc w:val="both"/>
      </w:pPr>
      <w:proofErr w:type="spellStart"/>
      <w:r>
        <w:t>Bavik</w:t>
      </w:r>
      <w:proofErr w:type="spellEnd"/>
      <w:r>
        <w:t xml:space="preserve">, A., </w:t>
      </w:r>
      <w:proofErr w:type="spellStart"/>
      <w:r>
        <w:t>Bavik</w:t>
      </w:r>
      <w:proofErr w:type="spellEnd"/>
      <w:r>
        <w:t xml:space="preserve">, Y., &amp; Tang, P., 2017. Servant Leadership, Employee Job Crafting, and Citizenship </w:t>
      </w:r>
      <w:proofErr w:type="spellStart"/>
      <w:r>
        <w:t>Behaviors</w:t>
      </w:r>
      <w:proofErr w:type="spellEnd"/>
      <w:r>
        <w:t xml:space="preserve">: A Cross-Level Investigation. Cornell Hospitality Quarterly, 58, pp. 364 - 373. </w:t>
      </w:r>
      <w:hyperlink r:id="rId9">
        <w:r w:rsidRPr="4F9175BC">
          <w:rPr>
            <w:rStyle w:val="Hyperlink"/>
          </w:rPr>
          <w:t>https://doi.org/10.1177/1938965517719282</w:t>
        </w:r>
      </w:hyperlink>
      <w:r>
        <w:t xml:space="preserve">.  </w:t>
      </w:r>
    </w:p>
    <w:p w14:paraId="41948D14" w14:textId="543C6463" w:rsidR="00E84A3B" w:rsidRDefault="00E84A3B" w:rsidP="003916AC">
      <w:pPr>
        <w:pStyle w:val="ListParagraph"/>
        <w:numPr>
          <w:ilvl w:val="0"/>
          <w:numId w:val="2"/>
        </w:numPr>
        <w:jc w:val="both"/>
      </w:pPr>
      <w:proofErr w:type="spellStart"/>
      <w:r>
        <w:t>Dallabona</w:t>
      </w:r>
      <w:proofErr w:type="spellEnd"/>
      <w:r>
        <w:t xml:space="preserve">, L., Boaventura, T., &amp; Koprowski, S., 2024. RELATIONSHIP BETWEEN LEADERSHIP STYLES AND WELL-BEING AT WORK. </w:t>
      </w:r>
      <w:proofErr w:type="spellStart"/>
      <w:r>
        <w:t>Científic</w:t>
      </w:r>
      <w:proofErr w:type="spellEnd"/>
      <w:r>
        <w:t xml:space="preserve">@ - Multidisciplinary Journal. </w:t>
      </w:r>
      <w:hyperlink r:id="rId10">
        <w:r w:rsidRPr="4F9175BC">
          <w:rPr>
            <w:rStyle w:val="Hyperlink"/>
          </w:rPr>
          <w:t>https://doi.org/10.37951/2358-260x.2024v11i1.7171</w:t>
        </w:r>
      </w:hyperlink>
      <w:r>
        <w:t xml:space="preserve"> . </w:t>
      </w:r>
    </w:p>
    <w:p w14:paraId="7AF50E81" w14:textId="7C56630C" w:rsidR="00E84A3B" w:rsidRDefault="00E84A3B" w:rsidP="003916AC">
      <w:pPr>
        <w:pStyle w:val="ListParagraph"/>
        <w:numPr>
          <w:ilvl w:val="0"/>
          <w:numId w:val="2"/>
        </w:numPr>
        <w:jc w:val="both"/>
      </w:pPr>
      <w:r>
        <w:t xml:space="preserve">Fayed, H., &amp; Fathy, E., 2022. The Impact of Transformational Leadership on Front Office Employees' Satisfaction and Organisational Commitment. Pharos International Journal of Tourism and Hospitality. </w:t>
      </w:r>
      <w:hyperlink r:id="rId11">
        <w:r w:rsidRPr="4F9175BC">
          <w:rPr>
            <w:rStyle w:val="Hyperlink"/>
          </w:rPr>
          <w:t>https://doi.org/10.21608/pijth.2022.264824</w:t>
        </w:r>
      </w:hyperlink>
      <w:r>
        <w:t xml:space="preserve"> . </w:t>
      </w:r>
    </w:p>
    <w:p w14:paraId="263A6DB1" w14:textId="5C1A9927" w:rsidR="00E84A3B" w:rsidRDefault="00E84A3B" w:rsidP="00BB74D2">
      <w:pPr>
        <w:pStyle w:val="ListParagraph"/>
        <w:numPr>
          <w:ilvl w:val="0"/>
          <w:numId w:val="2"/>
        </w:numPr>
        <w:jc w:val="both"/>
      </w:pPr>
      <w:proofErr w:type="spellStart"/>
      <w:r>
        <w:t>Hossny</w:t>
      </w:r>
      <w:proofErr w:type="spellEnd"/>
      <w:r>
        <w:t xml:space="preserve">, M., 2019. Impact of Leadership Style on Employee Job Satisfaction in the Hospitality Industry. International Journal of Heritage, Tourism and Hospitality. </w:t>
      </w:r>
      <w:hyperlink r:id="rId12">
        <w:r w:rsidRPr="4F9175BC">
          <w:rPr>
            <w:rStyle w:val="Hyperlink"/>
          </w:rPr>
          <w:t>https://doi.org/10.21608/IJHTH.2019.35101</w:t>
        </w:r>
      </w:hyperlink>
      <w:r>
        <w:t xml:space="preserve"> . </w:t>
      </w:r>
    </w:p>
    <w:p w14:paraId="2A8ED879" w14:textId="295037E1" w:rsidR="00E84A3B" w:rsidRDefault="00E84A3B" w:rsidP="00BB74D2">
      <w:pPr>
        <w:pStyle w:val="ListParagraph"/>
        <w:numPr>
          <w:ilvl w:val="0"/>
          <w:numId w:val="2"/>
        </w:numPr>
        <w:jc w:val="both"/>
      </w:pPr>
      <w:r>
        <w:t>Huertas-Valdivia, I., Gallego-</w:t>
      </w:r>
      <w:proofErr w:type="spellStart"/>
      <w:r>
        <w:t>Burín</w:t>
      </w:r>
      <w:proofErr w:type="spellEnd"/>
      <w:r>
        <w:t xml:space="preserve">, A., &amp; Lloréns-Montes, F., 2019. Effects of different leadership styles on hospitality workers. Tourism Management. </w:t>
      </w:r>
      <w:hyperlink r:id="rId13">
        <w:r w:rsidRPr="4F9175BC">
          <w:rPr>
            <w:rStyle w:val="Hyperlink"/>
          </w:rPr>
          <w:t>https://doi.org/10.1016/J.TOURMAN.2018.10.027</w:t>
        </w:r>
      </w:hyperlink>
      <w:r>
        <w:t xml:space="preserve"> . </w:t>
      </w:r>
    </w:p>
    <w:p w14:paraId="45136423" w14:textId="6DDA48DD" w:rsidR="00E84A3B" w:rsidRDefault="00E84A3B" w:rsidP="00BB74D2">
      <w:pPr>
        <w:pStyle w:val="ListParagraph"/>
        <w:numPr>
          <w:ilvl w:val="0"/>
          <w:numId w:val="2"/>
        </w:numPr>
        <w:jc w:val="both"/>
      </w:pPr>
      <w:r>
        <w:t xml:space="preserve">Kara, D., Uysal, M., </w:t>
      </w:r>
      <w:proofErr w:type="spellStart"/>
      <w:r>
        <w:t>Sirgy</w:t>
      </w:r>
      <w:proofErr w:type="spellEnd"/>
      <w:r>
        <w:t xml:space="preserve">, M., &amp; Lee, G., 2013. The effects of leadership style on employee well-being in hospitality. International Journal of Hospitality Management, 34, pp. 9-18. </w:t>
      </w:r>
      <w:hyperlink r:id="rId14">
        <w:r w:rsidRPr="4F9175BC">
          <w:rPr>
            <w:rStyle w:val="Hyperlink"/>
          </w:rPr>
          <w:t>https://doi.org/10.1016/J.IJHM.2013.02.001</w:t>
        </w:r>
      </w:hyperlink>
      <w:r>
        <w:t xml:space="preserve"> . </w:t>
      </w:r>
    </w:p>
    <w:p w14:paraId="13F565D0" w14:textId="1A5AE641" w:rsidR="00E84A3B" w:rsidRDefault="00E84A3B" w:rsidP="00BB74D2">
      <w:pPr>
        <w:pStyle w:val="ListParagraph"/>
        <w:numPr>
          <w:ilvl w:val="0"/>
          <w:numId w:val="2"/>
        </w:numPr>
        <w:jc w:val="both"/>
      </w:pPr>
      <w:r>
        <w:t>Khairy, H., Baquero, A., &amp; Al-</w:t>
      </w:r>
      <w:proofErr w:type="spellStart"/>
      <w:r>
        <w:t>Romeedy</w:t>
      </w:r>
      <w:proofErr w:type="spellEnd"/>
      <w:r>
        <w:t xml:space="preserve">, B., 2023. The Effect of Transactional Leadership on Organizational Agility in Tourism and Hospitality Businesses: The Mediating Roles of Organizational Trust and Ambidexterity. Sustainability. </w:t>
      </w:r>
      <w:hyperlink r:id="rId15">
        <w:r w:rsidRPr="4F9175BC">
          <w:rPr>
            <w:rStyle w:val="Hyperlink"/>
          </w:rPr>
          <w:t>https://doi.org/10.3390/su151914337</w:t>
        </w:r>
      </w:hyperlink>
      <w:r>
        <w:t xml:space="preserve"> . </w:t>
      </w:r>
    </w:p>
    <w:p w14:paraId="484FA0E6" w14:textId="677063A2" w:rsidR="00E84A3B" w:rsidRDefault="00E84A3B" w:rsidP="00BB74D2">
      <w:pPr>
        <w:pStyle w:val="ListParagraph"/>
        <w:numPr>
          <w:ilvl w:val="0"/>
          <w:numId w:val="2"/>
        </w:numPr>
        <w:jc w:val="both"/>
      </w:pPr>
      <w:r>
        <w:t xml:space="preserve">Kumar, G., &amp; </w:t>
      </w:r>
      <w:proofErr w:type="spellStart"/>
      <w:r>
        <w:t>Krishnaraj</w:t>
      </w:r>
      <w:proofErr w:type="spellEnd"/>
      <w:r>
        <w:t xml:space="preserve">, R., 2018. Influence of Leadership Styles on Employees' Commitment to Service Quality. LRN: Other Leadership Development (Topic). </w:t>
      </w:r>
      <w:hyperlink r:id="rId16">
        <w:r w:rsidRPr="4F9175BC">
          <w:rPr>
            <w:rStyle w:val="Hyperlink"/>
          </w:rPr>
          <w:t>https://www.researchgate.net</w:t>
        </w:r>
      </w:hyperlink>
      <w:r>
        <w:t xml:space="preserve">  </w:t>
      </w:r>
    </w:p>
    <w:p w14:paraId="31DC6435" w14:textId="2F78383C" w:rsidR="00E84A3B" w:rsidRDefault="00E84A3B" w:rsidP="00BB74D2">
      <w:pPr>
        <w:pStyle w:val="ListParagraph"/>
        <w:numPr>
          <w:ilvl w:val="0"/>
          <w:numId w:val="2"/>
        </w:numPr>
        <w:jc w:val="both"/>
      </w:pPr>
      <w:proofErr w:type="spellStart"/>
      <w:r>
        <w:t>Munyanyiwa</w:t>
      </w:r>
      <w:proofErr w:type="spellEnd"/>
      <w:r>
        <w:t xml:space="preserve">, T., &amp; Nelson-Porter, B., 2015. Leadership Style of Managers during Mergers in the Hospitality Industry. European Journal of Business and Management, 7, pp. 170-174. </w:t>
      </w:r>
      <w:hyperlink r:id="rId17">
        <w:r w:rsidRPr="4F9175BC">
          <w:rPr>
            <w:rStyle w:val="Hyperlink"/>
          </w:rPr>
          <w:t>https://core.ac.uk</w:t>
        </w:r>
      </w:hyperlink>
      <w:r>
        <w:t xml:space="preserve">  </w:t>
      </w:r>
    </w:p>
    <w:p w14:paraId="6EFD181F" w14:textId="13702ECE" w:rsidR="00E84A3B" w:rsidRDefault="00E84A3B" w:rsidP="00BB74D2">
      <w:pPr>
        <w:pStyle w:val="ListParagraph"/>
        <w:numPr>
          <w:ilvl w:val="0"/>
          <w:numId w:val="2"/>
        </w:numPr>
        <w:jc w:val="both"/>
      </w:pPr>
      <w:r>
        <w:t xml:space="preserve">Ozturk, A., Karatepe, O., &amp; </w:t>
      </w:r>
      <w:proofErr w:type="spellStart"/>
      <w:r>
        <w:t>Okumus</w:t>
      </w:r>
      <w:proofErr w:type="spellEnd"/>
      <w:r>
        <w:t xml:space="preserve">, F., 2021. The effect of servant leadership on hotel employees’ </w:t>
      </w:r>
      <w:proofErr w:type="spellStart"/>
      <w:r>
        <w:t>behavioral</w:t>
      </w:r>
      <w:proofErr w:type="spellEnd"/>
      <w:r>
        <w:t xml:space="preserve"> consequences: Work engagement versus job satisfaction. International Journal of Hospitality Management, 97, pp. 102994. </w:t>
      </w:r>
      <w:hyperlink r:id="rId18">
        <w:r w:rsidRPr="4F9175BC">
          <w:rPr>
            <w:rStyle w:val="Hyperlink"/>
          </w:rPr>
          <w:t>https://doi.org/10.1016/J.IJHM.2021.102994</w:t>
        </w:r>
      </w:hyperlink>
      <w:r>
        <w:t xml:space="preserve"> . </w:t>
      </w:r>
    </w:p>
    <w:p w14:paraId="7E93596A" w14:textId="6CC329FB" w:rsidR="00E84A3B" w:rsidRDefault="00E84A3B" w:rsidP="00BB74D2">
      <w:pPr>
        <w:pStyle w:val="ListParagraph"/>
        <w:numPr>
          <w:ilvl w:val="0"/>
          <w:numId w:val="2"/>
        </w:numPr>
        <w:jc w:val="both"/>
      </w:pPr>
      <w:r>
        <w:t xml:space="preserve">Rabiul, M., Patwary, A., Mohamed, A., &amp; Rashid, H., 2021. Leadership Styles, Psychological Factors, and Employee Commitment to Service Quality in the Hotel </w:t>
      </w:r>
      <w:r>
        <w:lastRenderedPageBreak/>
        <w:t xml:space="preserve">Industry. Journal of Quality Assurance in Hospitality &amp; Tourism, 23, pp. 853 - 881. </w:t>
      </w:r>
      <w:hyperlink r:id="rId19">
        <w:r w:rsidRPr="4F9175BC">
          <w:rPr>
            <w:rStyle w:val="Hyperlink"/>
          </w:rPr>
          <w:t>https://doi.org/10.1080/1528008X.2021.1913695</w:t>
        </w:r>
      </w:hyperlink>
      <w:r>
        <w:t xml:space="preserve"> . </w:t>
      </w:r>
    </w:p>
    <w:p w14:paraId="75DA36F5" w14:textId="5664169D" w:rsidR="00E84A3B" w:rsidRDefault="00E84A3B" w:rsidP="00463DCE">
      <w:pPr>
        <w:pStyle w:val="ListParagraph"/>
        <w:numPr>
          <w:ilvl w:val="0"/>
          <w:numId w:val="2"/>
        </w:numPr>
        <w:jc w:val="both"/>
      </w:pPr>
      <w:r>
        <w:t xml:space="preserve">Rahbi, D., Khalid, K., &amp; Khan, M., 2017. The Effects of Leadership Styles on Team Motivation. Academy of Strategic Management Journal, 16, pp. 1. </w:t>
      </w:r>
      <w:hyperlink r:id="rId20">
        <w:r w:rsidRPr="4F9175BC">
          <w:rPr>
            <w:rStyle w:val="Hyperlink"/>
          </w:rPr>
          <w:t>https://www.academia.edu</w:t>
        </w:r>
      </w:hyperlink>
      <w:r>
        <w:t xml:space="preserve">  </w:t>
      </w:r>
    </w:p>
    <w:p w14:paraId="4F7B5428" w14:textId="7837C157" w:rsidR="00E84A3B" w:rsidRDefault="00E84A3B" w:rsidP="00463DCE">
      <w:pPr>
        <w:pStyle w:val="ListParagraph"/>
        <w:numPr>
          <w:ilvl w:val="0"/>
          <w:numId w:val="2"/>
        </w:numPr>
        <w:jc w:val="both"/>
      </w:pPr>
      <w:r>
        <w:t xml:space="preserve">Sandstrom, J., &amp; Reynolds, D., 2020. Leading a successful hotel: A look at the general manager’s ability to utilize multiple leadership styles. International Journal of Hospitality Management, 89, pp. 102399. </w:t>
      </w:r>
      <w:hyperlink r:id="rId21">
        <w:r w:rsidRPr="4F9175BC">
          <w:rPr>
            <w:rStyle w:val="Hyperlink"/>
          </w:rPr>
          <w:t>https://doi.org/10.1016/j.ijhm.2019.102399</w:t>
        </w:r>
      </w:hyperlink>
      <w:r>
        <w:t xml:space="preserve"> . </w:t>
      </w:r>
    </w:p>
    <w:p w14:paraId="495865D0" w14:textId="57856252" w:rsidR="00E84A3B" w:rsidRDefault="00E84A3B" w:rsidP="00463DCE">
      <w:pPr>
        <w:pStyle w:val="ListParagraph"/>
        <w:numPr>
          <w:ilvl w:val="0"/>
          <w:numId w:val="2"/>
        </w:numPr>
        <w:jc w:val="both"/>
      </w:pPr>
      <w:proofErr w:type="spellStart"/>
      <w:r>
        <w:t>Şeşen</w:t>
      </w:r>
      <w:proofErr w:type="spellEnd"/>
      <w:r>
        <w:t xml:space="preserve">, H., Sürücü, L. and </w:t>
      </w:r>
      <w:proofErr w:type="spellStart"/>
      <w:r>
        <w:t>Maşlakcı</w:t>
      </w:r>
      <w:proofErr w:type="spellEnd"/>
      <w:r>
        <w:t xml:space="preserve">, A., 2019. On the relation between leadership and positive psychological capital in the hospitality industry. International Journal of Business, 24(2), pp.182-197. </w:t>
      </w:r>
      <w:hyperlink r:id="rId22">
        <w:r w:rsidRPr="4F9175BC">
          <w:rPr>
            <w:rStyle w:val="Hyperlink"/>
          </w:rPr>
          <w:t>https://www.econstor.eu</w:t>
        </w:r>
      </w:hyperlink>
      <w:r>
        <w:t xml:space="preserve">   </w:t>
      </w:r>
    </w:p>
    <w:p w14:paraId="5F46A9E3" w14:textId="5290A31D" w:rsidR="00E84A3B" w:rsidRDefault="00E84A3B" w:rsidP="00463DCE">
      <w:pPr>
        <w:pStyle w:val="ListParagraph"/>
        <w:numPr>
          <w:ilvl w:val="0"/>
          <w:numId w:val="2"/>
        </w:numPr>
        <w:jc w:val="both"/>
      </w:pPr>
      <w:r>
        <w:t xml:space="preserve">Sürücü, L. and </w:t>
      </w:r>
      <w:proofErr w:type="spellStart"/>
      <w:r>
        <w:t>Sağbaş</w:t>
      </w:r>
      <w:proofErr w:type="spellEnd"/>
      <w:r>
        <w:t xml:space="preserve">, M., 2021. The impact of leadership styles on job satisfaction: A study of the hospitality industry. </w:t>
      </w:r>
      <w:proofErr w:type="spellStart"/>
      <w:r>
        <w:t>Yönetim</w:t>
      </w:r>
      <w:proofErr w:type="spellEnd"/>
      <w:r>
        <w:t xml:space="preserve"> </w:t>
      </w:r>
      <w:proofErr w:type="spellStart"/>
      <w:r>
        <w:t>Bilimleri</w:t>
      </w:r>
      <w:proofErr w:type="spellEnd"/>
      <w:r>
        <w:t xml:space="preserve"> </w:t>
      </w:r>
      <w:proofErr w:type="spellStart"/>
      <w:r>
        <w:t>Dergisi</w:t>
      </w:r>
      <w:proofErr w:type="spellEnd"/>
      <w:r>
        <w:t xml:space="preserve">, 19(40), pp.323-346. </w:t>
      </w:r>
      <w:hyperlink r:id="rId23">
        <w:r w:rsidRPr="4F9175BC">
          <w:rPr>
            <w:rStyle w:val="Hyperlink"/>
          </w:rPr>
          <w:t>https://dergipark.org</w:t>
        </w:r>
      </w:hyperlink>
      <w:r>
        <w:t xml:space="preserve">  </w:t>
      </w:r>
    </w:p>
    <w:p w14:paraId="34F054B0" w14:textId="58747799" w:rsidR="00E84A3B" w:rsidRDefault="00E84A3B" w:rsidP="00463DCE">
      <w:pPr>
        <w:pStyle w:val="ListParagraph"/>
        <w:numPr>
          <w:ilvl w:val="0"/>
          <w:numId w:val="2"/>
        </w:numPr>
        <w:jc w:val="both"/>
      </w:pPr>
      <w:r>
        <w:t xml:space="preserve">Tran, X., 2017. Effects of leadership styles on hotel financial performance. Tourism hospitality management, 23, pp. 163-183. </w:t>
      </w:r>
      <w:hyperlink r:id="rId24">
        <w:r w:rsidRPr="4F9175BC">
          <w:rPr>
            <w:rStyle w:val="Hyperlink"/>
          </w:rPr>
          <w:t>https://doi.org/10.20867/THM.23.2.7</w:t>
        </w:r>
      </w:hyperlink>
      <w:r>
        <w:t xml:space="preserve"> . </w:t>
      </w:r>
    </w:p>
    <w:p w14:paraId="02EDBB02" w14:textId="25A535C5" w:rsidR="00E84A3B" w:rsidRDefault="00E84A3B" w:rsidP="00463DCE">
      <w:pPr>
        <w:pStyle w:val="ListParagraph"/>
        <w:numPr>
          <w:ilvl w:val="0"/>
          <w:numId w:val="2"/>
        </w:numPr>
        <w:jc w:val="both"/>
      </w:pPr>
      <w:r>
        <w:t xml:space="preserve">Vukovic, A., </w:t>
      </w:r>
      <w:proofErr w:type="spellStart"/>
      <w:r>
        <w:t>Damnjanovic</w:t>
      </w:r>
      <w:proofErr w:type="spellEnd"/>
      <w:r>
        <w:t xml:space="preserve">, J., Papić-Blagojević, N., </w:t>
      </w:r>
      <w:proofErr w:type="spellStart"/>
      <w:r>
        <w:t>Jošanov-Vrgović</w:t>
      </w:r>
      <w:proofErr w:type="spellEnd"/>
      <w:r>
        <w:t xml:space="preserve">, I., &amp; </w:t>
      </w:r>
      <w:proofErr w:type="spellStart"/>
      <w:r>
        <w:t>Gagić</w:t>
      </w:r>
      <w:proofErr w:type="spellEnd"/>
      <w:r>
        <w:t xml:space="preserve">, S., 2018. Impact of Leadership on Innovation: Evidence from the Hotel Industry. </w:t>
      </w:r>
      <w:proofErr w:type="spellStart"/>
      <w:proofErr w:type="gramStart"/>
      <w:r>
        <w:t>Management:Journal</w:t>
      </w:r>
      <w:proofErr w:type="spellEnd"/>
      <w:proofErr w:type="gramEnd"/>
      <w:r>
        <w:t xml:space="preserve"> of Sustainable Business and Management Solutions in Emerging Economies. </w:t>
      </w:r>
      <w:hyperlink r:id="rId25">
        <w:r w:rsidRPr="4F9175BC">
          <w:rPr>
            <w:rStyle w:val="Hyperlink"/>
          </w:rPr>
          <w:t>https://doi.org/10.7595/MANAGEMENT.FON.2018.0008</w:t>
        </w:r>
      </w:hyperlink>
      <w:r>
        <w:t xml:space="preserve"> . </w:t>
      </w:r>
    </w:p>
    <w:p w14:paraId="752BF1BF" w14:textId="04E003E0" w:rsidR="00E84A3B" w:rsidRDefault="00E84A3B" w:rsidP="00463DCE">
      <w:pPr>
        <w:pStyle w:val="ListParagraph"/>
        <w:numPr>
          <w:ilvl w:val="0"/>
          <w:numId w:val="2"/>
        </w:numPr>
        <w:jc w:val="both"/>
      </w:pPr>
      <w:r>
        <w:t xml:space="preserve">Wu, X., 2021. A Comparative Study of the Leadership Styles of Isadore Sharp and John Innocent. International Journal of Social Sciences in Universities, p.117. International Journal of Social Sciences in Universities. </w:t>
      </w:r>
      <w:hyperlink r:id="rId26" w:anchor="page=125">
        <w:r w:rsidRPr="4F9175BC">
          <w:rPr>
            <w:rStyle w:val="Hyperlink"/>
          </w:rPr>
          <w:t>http://www.acadpubl.com/Papers/Vol%204,%20No%201%20(IJSSU%202021).pdf#page=125</w:t>
        </w:r>
      </w:hyperlink>
      <w:r>
        <w:t xml:space="preserve">  </w:t>
      </w:r>
    </w:p>
    <w:p w14:paraId="31E62B2B" w14:textId="04599CE9" w:rsidR="00E84A3B" w:rsidRDefault="00E84A3B" w:rsidP="00463DCE">
      <w:pPr>
        <w:pStyle w:val="ListParagraph"/>
        <w:numPr>
          <w:ilvl w:val="0"/>
          <w:numId w:val="2"/>
        </w:numPr>
        <w:jc w:val="both"/>
      </w:pPr>
      <w:r>
        <w:t xml:space="preserve">Mullins, L. J., &amp; McLean, J. E. (2019). Organisational behaviour in the workplace (Twelfth edition). Pearson Education Limited. </w:t>
      </w:r>
      <w:hyperlink r:id="rId27">
        <w:r w:rsidRPr="4F9175BC">
          <w:rPr>
            <w:rStyle w:val="Hyperlink"/>
          </w:rPr>
          <w:t>https://librarysearch.uwtsd.ac.uk/permalink/44WHELF_UWTSD/upgrip/alma99100417502002421</w:t>
        </w:r>
      </w:hyperlink>
      <w:r>
        <w:t xml:space="preserve"> </w:t>
      </w:r>
    </w:p>
    <w:p w14:paraId="76730955" w14:textId="77777777" w:rsidR="003E5280" w:rsidRPr="003E5280" w:rsidRDefault="003E5280" w:rsidP="003E5280">
      <w:pPr>
        <w:tabs>
          <w:tab w:val="left" w:pos="5664"/>
        </w:tabs>
      </w:pPr>
    </w:p>
    <w:sectPr w:rsidR="003E5280" w:rsidRPr="003E52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198B64" w14:textId="77777777" w:rsidR="00064E1D" w:rsidRDefault="00064E1D" w:rsidP="003E5280">
      <w:pPr>
        <w:spacing w:after="0" w:line="240" w:lineRule="auto"/>
      </w:pPr>
      <w:r>
        <w:separator/>
      </w:r>
    </w:p>
  </w:endnote>
  <w:endnote w:type="continuationSeparator" w:id="0">
    <w:p w14:paraId="1F826352" w14:textId="77777777" w:rsidR="00064E1D" w:rsidRDefault="00064E1D" w:rsidP="003E5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42023F" w14:textId="77777777" w:rsidR="00064E1D" w:rsidRDefault="00064E1D" w:rsidP="003E5280">
      <w:pPr>
        <w:spacing w:after="0" w:line="240" w:lineRule="auto"/>
      </w:pPr>
      <w:r>
        <w:separator/>
      </w:r>
    </w:p>
  </w:footnote>
  <w:footnote w:type="continuationSeparator" w:id="0">
    <w:p w14:paraId="001A0561" w14:textId="77777777" w:rsidR="00064E1D" w:rsidRDefault="00064E1D" w:rsidP="003E5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5040B"/>
    <w:multiLevelType w:val="multilevel"/>
    <w:tmpl w:val="2A4C15C8"/>
    <w:lvl w:ilvl="0">
      <w:start w:val="1"/>
      <w:numFmt w:val="decimal"/>
      <w:lvlText w:val="%1."/>
      <w:lvlJc w:val="left"/>
      <w:pPr>
        <w:tabs>
          <w:tab w:val="num" w:pos="786"/>
        </w:tabs>
        <w:ind w:left="786"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4320E"/>
    <w:multiLevelType w:val="hybridMultilevel"/>
    <w:tmpl w:val="49744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0689022">
    <w:abstractNumId w:val="0"/>
  </w:num>
  <w:num w:numId="2" w16cid:durableId="477068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9CA"/>
    <w:rsid w:val="0000386F"/>
    <w:rsid w:val="0003477F"/>
    <w:rsid w:val="00040DA8"/>
    <w:rsid w:val="000612FE"/>
    <w:rsid w:val="00064E1D"/>
    <w:rsid w:val="00066BC8"/>
    <w:rsid w:val="00082E15"/>
    <w:rsid w:val="001212E3"/>
    <w:rsid w:val="00164A38"/>
    <w:rsid w:val="001762F0"/>
    <w:rsid w:val="00183F88"/>
    <w:rsid w:val="00217D6E"/>
    <w:rsid w:val="00237458"/>
    <w:rsid w:val="00241987"/>
    <w:rsid w:val="00266401"/>
    <w:rsid w:val="00345447"/>
    <w:rsid w:val="003645E8"/>
    <w:rsid w:val="003916AC"/>
    <w:rsid w:val="003B45C3"/>
    <w:rsid w:val="003C173F"/>
    <w:rsid w:val="003E5280"/>
    <w:rsid w:val="003F3F55"/>
    <w:rsid w:val="00402992"/>
    <w:rsid w:val="00463DCE"/>
    <w:rsid w:val="00486774"/>
    <w:rsid w:val="004A1BA0"/>
    <w:rsid w:val="00505B1D"/>
    <w:rsid w:val="00511060"/>
    <w:rsid w:val="005169E8"/>
    <w:rsid w:val="0053796F"/>
    <w:rsid w:val="00556FEE"/>
    <w:rsid w:val="005629CA"/>
    <w:rsid w:val="00572B20"/>
    <w:rsid w:val="00594F6E"/>
    <w:rsid w:val="005A5820"/>
    <w:rsid w:val="005C70C1"/>
    <w:rsid w:val="00610C97"/>
    <w:rsid w:val="00631C84"/>
    <w:rsid w:val="006427FE"/>
    <w:rsid w:val="00697AD0"/>
    <w:rsid w:val="006D55E1"/>
    <w:rsid w:val="00702742"/>
    <w:rsid w:val="00707BFF"/>
    <w:rsid w:val="00711C62"/>
    <w:rsid w:val="00720349"/>
    <w:rsid w:val="00743A06"/>
    <w:rsid w:val="00763149"/>
    <w:rsid w:val="00770C88"/>
    <w:rsid w:val="00772521"/>
    <w:rsid w:val="00813293"/>
    <w:rsid w:val="00833601"/>
    <w:rsid w:val="00862FF9"/>
    <w:rsid w:val="00871F1B"/>
    <w:rsid w:val="008956A2"/>
    <w:rsid w:val="008959B0"/>
    <w:rsid w:val="008A7BC5"/>
    <w:rsid w:val="008C0EE5"/>
    <w:rsid w:val="008C1DFE"/>
    <w:rsid w:val="008C7C22"/>
    <w:rsid w:val="008D57F3"/>
    <w:rsid w:val="00966CEA"/>
    <w:rsid w:val="00981B30"/>
    <w:rsid w:val="009853D0"/>
    <w:rsid w:val="009F0D6E"/>
    <w:rsid w:val="00A005C6"/>
    <w:rsid w:val="00A17D54"/>
    <w:rsid w:val="00A22839"/>
    <w:rsid w:val="00A3135A"/>
    <w:rsid w:val="00A4428C"/>
    <w:rsid w:val="00A611C5"/>
    <w:rsid w:val="00A71FE1"/>
    <w:rsid w:val="00A73423"/>
    <w:rsid w:val="00A80F61"/>
    <w:rsid w:val="00A813C8"/>
    <w:rsid w:val="00AA298F"/>
    <w:rsid w:val="00AB665B"/>
    <w:rsid w:val="00B06A64"/>
    <w:rsid w:val="00B2034A"/>
    <w:rsid w:val="00B24F12"/>
    <w:rsid w:val="00B47344"/>
    <w:rsid w:val="00B9730F"/>
    <w:rsid w:val="00BB09B5"/>
    <w:rsid w:val="00BB74D2"/>
    <w:rsid w:val="00C3775F"/>
    <w:rsid w:val="00C6157B"/>
    <w:rsid w:val="00C958BC"/>
    <w:rsid w:val="00CA3115"/>
    <w:rsid w:val="00D26036"/>
    <w:rsid w:val="00D85759"/>
    <w:rsid w:val="00E3522F"/>
    <w:rsid w:val="00E84A3B"/>
    <w:rsid w:val="00E96652"/>
    <w:rsid w:val="00ED0DAE"/>
    <w:rsid w:val="00ED3F9E"/>
    <w:rsid w:val="00F226BE"/>
    <w:rsid w:val="00F36689"/>
    <w:rsid w:val="00F642DD"/>
    <w:rsid w:val="00F8451E"/>
    <w:rsid w:val="00FA2B2C"/>
    <w:rsid w:val="00FA2CBA"/>
    <w:rsid w:val="00FB2BB8"/>
    <w:rsid w:val="00FC639C"/>
    <w:rsid w:val="00FE7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4BB47"/>
  <w15:chartTrackingRefBased/>
  <w15:docId w15:val="{921C29F1-C019-4AD5-B060-BA2BF24E0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9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29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9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9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9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9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9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9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9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9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29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9CA"/>
    <w:rPr>
      <w:rFonts w:eastAsiaTheme="majorEastAsia" w:cstheme="majorBidi"/>
      <w:color w:val="272727" w:themeColor="text1" w:themeTint="D8"/>
    </w:rPr>
  </w:style>
  <w:style w:type="paragraph" w:styleId="Title">
    <w:name w:val="Title"/>
    <w:basedOn w:val="Normal"/>
    <w:next w:val="Normal"/>
    <w:link w:val="TitleChar"/>
    <w:uiPriority w:val="10"/>
    <w:qFormat/>
    <w:rsid w:val="00562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9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9CA"/>
    <w:pPr>
      <w:spacing w:before="160"/>
      <w:jc w:val="center"/>
    </w:pPr>
    <w:rPr>
      <w:i/>
      <w:iCs/>
      <w:color w:val="404040" w:themeColor="text1" w:themeTint="BF"/>
    </w:rPr>
  </w:style>
  <w:style w:type="character" w:customStyle="1" w:styleId="QuoteChar">
    <w:name w:val="Quote Char"/>
    <w:basedOn w:val="DefaultParagraphFont"/>
    <w:link w:val="Quote"/>
    <w:uiPriority w:val="29"/>
    <w:rsid w:val="005629CA"/>
    <w:rPr>
      <w:i/>
      <w:iCs/>
      <w:color w:val="404040" w:themeColor="text1" w:themeTint="BF"/>
    </w:rPr>
  </w:style>
  <w:style w:type="paragraph" w:styleId="ListParagraph">
    <w:name w:val="List Paragraph"/>
    <w:basedOn w:val="Normal"/>
    <w:uiPriority w:val="34"/>
    <w:qFormat/>
    <w:rsid w:val="005629CA"/>
    <w:pPr>
      <w:ind w:left="720"/>
      <w:contextualSpacing/>
    </w:pPr>
  </w:style>
  <w:style w:type="character" w:styleId="IntenseEmphasis">
    <w:name w:val="Intense Emphasis"/>
    <w:basedOn w:val="DefaultParagraphFont"/>
    <w:uiPriority w:val="21"/>
    <w:qFormat/>
    <w:rsid w:val="005629CA"/>
    <w:rPr>
      <w:i/>
      <w:iCs/>
      <w:color w:val="0F4761" w:themeColor="accent1" w:themeShade="BF"/>
    </w:rPr>
  </w:style>
  <w:style w:type="paragraph" w:styleId="IntenseQuote">
    <w:name w:val="Intense Quote"/>
    <w:basedOn w:val="Normal"/>
    <w:next w:val="Normal"/>
    <w:link w:val="IntenseQuoteChar"/>
    <w:uiPriority w:val="30"/>
    <w:qFormat/>
    <w:rsid w:val="00562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9CA"/>
    <w:rPr>
      <w:i/>
      <w:iCs/>
      <w:color w:val="0F4761" w:themeColor="accent1" w:themeShade="BF"/>
    </w:rPr>
  </w:style>
  <w:style w:type="character" w:styleId="IntenseReference">
    <w:name w:val="Intense Reference"/>
    <w:basedOn w:val="DefaultParagraphFont"/>
    <w:uiPriority w:val="32"/>
    <w:qFormat/>
    <w:rsid w:val="005629CA"/>
    <w:rPr>
      <w:b/>
      <w:bCs/>
      <w:smallCaps/>
      <w:color w:val="0F4761" w:themeColor="accent1" w:themeShade="BF"/>
      <w:spacing w:val="5"/>
    </w:rPr>
  </w:style>
  <w:style w:type="paragraph" w:styleId="Header">
    <w:name w:val="header"/>
    <w:basedOn w:val="Normal"/>
    <w:link w:val="HeaderChar"/>
    <w:uiPriority w:val="99"/>
    <w:unhideWhenUsed/>
    <w:rsid w:val="003E5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80"/>
  </w:style>
  <w:style w:type="paragraph" w:styleId="Footer">
    <w:name w:val="footer"/>
    <w:basedOn w:val="Normal"/>
    <w:link w:val="FooterChar"/>
    <w:uiPriority w:val="99"/>
    <w:unhideWhenUsed/>
    <w:rsid w:val="003E5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80"/>
  </w:style>
  <w:style w:type="character" w:styleId="Hyperlink">
    <w:name w:val="Hyperlink"/>
    <w:basedOn w:val="DefaultParagraphFont"/>
    <w:uiPriority w:val="99"/>
    <w:unhideWhenUsed/>
    <w:rsid w:val="00A813C8"/>
    <w:rPr>
      <w:color w:val="467886" w:themeColor="hyperlink"/>
      <w:u w:val="single"/>
    </w:rPr>
  </w:style>
  <w:style w:type="character" w:styleId="UnresolvedMention">
    <w:name w:val="Unresolved Mention"/>
    <w:basedOn w:val="DefaultParagraphFont"/>
    <w:uiPriority w:val="99"/>
    <w:semiHidden/>
    <w:unhideWhenUsed/>
    <w:rsid w:val="0000386F"/>
    <w:rPr>
      <w:color w:val="605E5C"/>
      <w:shd w:val="clear" w:color="auto" w:fill="E1DFDD"/>
    </w:rPr>
  </w:style>
  <w:style w:type="paragraph" w:styleId="Revision">
    <w:name w:val="Revision"/>
    <w:hidden/>
    <w:uiPriority w:val="99"/>
    <w:semiHidden/>
    <w:rsid w:val="006427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441/indikator.v7i2.18476" TargetMode="External"/><Relationship Id="rId13" Type="http://schemas.openxmlformats.org/officeDocument/2006/relationships/hyperlink" Target="https://doi.org/10.1016/J.TOURMAN.2018.10.027" TargetMode="External"/><Relationship Id="rId18" Type="http://schemas.openxmlformats.org/officeDocument/2006/relationships/hyperlink" Target="https://doi.org/10.1016/J.IJHM.2021.102994" TargetMode="External"/><Relationship Id="rId26" Type="http://schemas.openxmlformats.org/officeDocument/2006/relationships/hyperlink" Target="http://www.acadpubl.com/Papers/Vol%204,%20No%201%20(IJSSU%202021).pdf" TargetMode="External"/><Relationship Id="rId3" Type="http://schemas.openxmlformats.org/officeDocument/2006/relationships/settings" Target="settings.xml"/><Relationship Id="rId21" Type="http://schemas.openxmlformats.org/officeDocument/2006/relationships/hyperlink" Target="https://doi.org/10.1016/j.ijhm.2019.102399" TargetMode="External"/><Relationship Id="rId7" Type="http://schemas.openxmlformats.org/officeDocument/2006/relationships/image" Target="media/image1.png"/><Relationship Id="rId12" Type="http://schemas.openxmlformats.org/officeDocument/2006/relationships/hyperlink" Target="https://doi.org/10.21608/IJHTH.2019.35101" TargetMode="External"/><Relationship Id="rId17" Type="http://schemas.openxmlformats.org/officeDocument/2006/relationships/hyperlink" Target="https://core.ac.uk" TargetMode="External"/><Relationship Id="rId25" Type="http://schemas.openxmlformats.org/officeDocument/2006/relationships/hyperlink" Target="https://doi.org/10.7595/MANAGEMENT.FON.2018.0008" TargetMode="External"/><Relationship Id="rId2" Type="http://schemas.openxmlformats.org/officeDocument/2006/relationships/styles" Target="styles.xml"/><Relationship Id="rId16" Type="http://schemas.openxmlformats.org/officeDocument/2006/relationships/hyperlink" Target="https://www.researchgate.net" TargetMode="External"/><Relationship Id="rId20" Type="http://schemas.openxmlformats.org/officeDocument/2006/relationships/hyperlink" Target="https://www.academia.edu"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608/pijth.2022.264824" TargetMode="External"/><Relationship Id="rId24" Type="http://schemas.openxmlformats.org/officeDocument/2006/relationships/hyperlink" Target="https://doi.org/10.20867/THM.23.2.7" TargetMode="External"/><Relationship Id="rId5" Type="http://schemas.openxmlformats.org/officeDocument/2006/relationships/footnotes" Target="footnotes.xml"/><Relationship Id="rId15" Type="http://schemas.openxmlformats.org/officeDocument/2006/relationships/hyperlink" Target="https://doi.org/10.3390/su151914337" TargetMode="External"/><Relationship Id="rId23" Type="http://schemas.openxmlformats.org/officeDocument/2006/relationships/hyperlink" Target="https://dergipark.org" TargetMode="External"/><Relationship Id="rId28" Type="http://schemas.openxmlformats.org/officeDocument/2006/relationships/fontTable" Target="fontTable.xml"/><Relationship Id="rId10" Type="http://schemas.openxmlformats.org/officeDocument/2006/relationships/hyperlink" Target="https://doi.org/10.37951/2358-260x.2024v11i1.7171" TargetMode="External"/><Relationship Id="rId19" Type="http://schemas.openxmlformats.org/officeDocument/2006/relationships/hyperlink" Target="https://doi.org/10.1080/1528008X.2021.1913695" TargetMode="External"/><Relationship Id="rId4" Type="http://schemas.openxmlformats.org/officeDocument/2006/relationships/webSettings" Target="webSettings.xml"/><Relationship Id="rId9" Type="http://schemas.openxmlformats.org/officeDocument/2006/relationships/hyperlink" Target="https://doi.org/10.1177/1938965517719282" TargetMode="External"/><Relationship Id="rId14" Type="http://schemas.openxmlformats.org/officeDocument/2006/relationships/hyperlink" Target="https://doi.org/10.1016/J.IJHM.2013.02.001" TargetMode="External"/><Relationship Id="rId22" Type="http://schemas.openxmlformats.org/officeDocument/2006/relationships/hyperlink" Target="https://www.econstor.eu" TargetMode="External"/><Relationship Id="rId27" Type="http://schemas.openxmlformats.org/officeDocument/2006/relationships/hyperlink" Target="https://librarysearch.uwtsd.ac.uk/permalink/44WHELF_UWTSD/upgrip/alma991004175020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472</TotalTime>
  <Pages>10</Pages>
  <Words>3467</Words>
  <Characters>19766</Characters>
  <Application>Microsoft Office Word</Application>
  <DocSecurity>0</DocSecurity>
  <Lines>164</Lines>
  <Paragraphs>46</Paragraphs>
  <ScaleCrop>false</ScaleCrop>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Goncear</dc:creator>
  <cp:keywords/>
  <dc:description/>
  <cp:lastModifiedBy>Oleg Goncear</cp:lastModifiedBy>
  <cp:revision>96</cp:revision>
  <dcterms:created xsi:type="dcterms:W3CDTF">2024-10-11T21:32:00Z</dcterms:created>
  <dcterms:modified xsi:type="dcterms:W3CDTF">2024-10-18T22:19:00Z</dcterms:modified>
</cp:coreProperties>
</file>