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2FCEE" w14:textId="77777777" w:rsidR="00262AB5" w:rsidRPr="00262AB5" w:rsidRDefault="00262AB5" w:rsidP="00262AB5">
      <w:pPr>
        <w:jc w:val="center"/>
        <w:rPr>
          <w:b/>
          <w:sz w:val="32"/>
          <w:szCs w:val="32"/>
          <w:lang w:val="en-GB"/>
        </w:rPr>
      </w:pPr>
    </w:p>
    <w:p w14:paraId="1BBF68EA" w14:textId="065B1827" w:rsidR="00262AB5" w:rsidRPr="00262AB5" w:rsidRDefault="28AB1505" w:rsidP="42A8875E">
      <w:pPr>
        <w:jc w:val="left"/>
        <w:rPr>
          <w:lang w:val="en-GB"/>
        </w:rPr>
      </w:pPr>
      <w:r w:rsidRPr="42A8875E">
        <w:rPr>
          <w:lang w:val="en-GB"/>
        </w:rPr>
        <w:t>Sandra Urselina Robalo Silva</w:t>
      </w:r>
    </w:p>
    <w:p w14:paraId="48BE3519" w14:textId="33752ADE" w:rsidR="28AB1505" w:rsidRDefault="28AB1505" w:rsidP="42A8875E">
      <w:pPr>
        <w:jc w:val="left"/>
        <w:rPr>
          <w:lang w:val="en-GB"/>
        </w:rPr>
      </w:pPr>
      <w:r w:rsidRPr="42A8875E">
        <w:rPr>
          <w:lang w:val="en-GB"/>
        </w:rPr>
        <w:t>2423591</w:t>
      </w:r>
    </w:p>
    <w:p w14:paraId="0A6CB2D4" w14:textId="3CA4FEAC" w:rsidR="42A8875E" w:rsidRDefault="42A8875E" w:rsidP="42A8875E">
      <w:pPr>
        <w:jc w:val="left"/>
        <w:rPr>
          <w:lang w:val="en-GB"/>
        </w:rPr>
      </w:pPr>
    </w:p>
    <w:p w14:paraId="46D85DBB" w14:textId="77777777" w:rsidR="00262AB5" w:rsidRPr="00262AB5" w:rsidRDefault="00262AB5" w:rsidP="42A8875E">
      <w:pPr>
        <w:jc w:val="left"/>
        <w:rPr>
          <w:lang w:val="en-GB"/>
        </w:rPr>
      </w:pPr>
    </w:p>
    <w:p w14:paraId="4B2E7403" w14:textId="77777777" w:rsidR="00262AB5" w:rsidRPr="00262AB5" w:rsidRDefault="00262AB5" w:rsidP="00262AB5">
      <w:pPr>
        <w:jc w:val="center"/>
        <w:rPr>
          <w:b/>
          <w:sz w:val="32"/>
          <w:szCs w:val="32"/>
          <w:lang w:val="en-GB"/>
        </w:rPr>
      </w:pPr>
    </w:p>
    <w:p w14:paraId="499D92C9" w14:textId="77777777" w:rsidR="00262AB5" w:rsidRPr="00262AB5" w:rsidRDefault="00262AB5" w:rsidP="00262AB5">
      <w:pPr>
        <w:jc w:val="center"/>
        <w:rPr>
          <w:b/>
          <w:sz w:val="32"/>
          <w:szCs w:val="32"/>
          <w:lang w:val="en-GB"/>
        </w:rPr>
      </w:pPr>
    </w:p>
    <w:p w14:paraId="69B9C7FD" w14:textId="77777777" w:rsidR="00262AB5" w:rsidRPr="00262AB5" w:rsidRDefault="00262AB5" w:rsidP="00262AB5">
      <w:pPr>
        <w:jc w:val="center"/>
        <w:rPr>
          <w:b/>
          <w:sz w:val="32"/>
          <w:szCs w:val="32"/>
          <w:lang w:val="en-GB"/>
        </w:rPr>
      </w:pPr>
    </w:p>
    <w:p w14:paraId="2D038301" w14:textId="77777777" w:rsidR="00262AB5" w:rsidRPr="00262AB5" w:rsidRDefault="00262AB5" w:rsidP="00262AB5">
      <w:pPr>
        <w:jc w:val="center"/>
        <w:rPr>
          <w:b/>
          <w:sz w:val="32"/>
          <w:szCs w:val="32"/>
          <w:lang w:val="en-GB"/>
        </w:rPr>
      </w:pPr>
    </w:p>
    <w:p w14:paraId="07DC47DC" w14:textId="77777777" w:rsidR="00262AB5" w:rsidRPr="00262AB5" w:rsidRDefault="00262AB5" w:rsidP="00262AB5">
      <w:pPr>
        <w:jc w:val="center"/>
        <w:rPr>
          <w:b/>
          <w:sz w:val="32"/>
          <w:szCs w:val="32"/>
          <w:lang w:val="en-GB"/>
        </w:rPr>
      </w:pPr>
    </w:p>
    <w:p w14:paraId="7A26CBBE" w14:textId="77777777" w:rsidR="00644417" w:rsidRDefault="004470FC" w:rsidP="00262AB5">
      <w:pPr>
        <w:jc w:val="center"/>
        <w:rPr>
          <w:b/>
          <w:sz w:val="32"/>
          <w:szCs w:val="32"/>
          <w:lang w:val="en-GB"/>
        </w:rPr>
      </w:pPr>
      <w:r w:rsidRPr="00262AB5">
        <w:rPr>
          <w:b/>
          <w:sz w:val="32"/>
          <w:szCs w:val="32"/>
          <w:lang w:val="en-GB"/>
        </w:rPr>
        <w:t>EMPLOYABILITY AND CAREER DEVELOPMENT</w:t>
      </w:r>
    </w:p>
    <w:p w14:paraId="1FE1784E" w14:textId="77777777" w:rsidR="00644417" w:rsidRDefault="00644417">
      <w:pPr>
        <w:rPr>
          <w:b/>
          <w:sz w:val="32"/>
          <w:szCs w:val="32"/>
          <w:lang w:val="en-GB"/>
        </w:rPr>
      </w:pPr>
      <w:r>
        <w:rPr>
          <w:b/>
          <w:sz w:val="32"/>
          <w:szCs w:val="32"/>
          <w:lang w:val="en-GB"/>
        </w:rPr>
        <w:br w:type="page"/>
      </w:r>
    </w:p>
    <w:sdt>
      <w:sdtPr>
        <w:rPr>
          <w:rFonts w:ascii="Arial" w:eastAsia="Arial" w:hAnsi="Arial" w:cs="Arial"/>
          <w:color w:val="auto"/>
          <w:sz w:val="24"/>
          <w:szCs w:val="24"/>
          <w:lang w:val="en"/>
        </w:rPr>
        <w:id w:val="1787926682"/>
        <w:docPartObj>
          <w:docPartGallery w:val="Table of Contents"/>
          <w:docPartUnique/>
        </w:docPartObj>
      </w:sdtPr>
      <w:sdtEndPr>
        <w:rPr>
          <w:b/>
          <w:bCs/>
          <w:noProof/>
        </w:rPr>
      </w:sdtEndPr>
      <w:sdtContent>
        <w:p w14:paraId="3B20BBA9" w14:textId="17BC7E61" w:rsidR="00644417" w:rsidRPr="00644417" w:rsidRDefault="00644417" w:rsidP="00644417">
          <w:pPr>
            <w:pStyle w:val="TOCHeading"/>
            <w:jc w:val="center"/>
            <w:rPr>
              <w:rFonts w:ascii="Arial" w:hAnsi="Arial" w:cs="Arial"/>
              <w:b/>
              <w:bCs/>
              <w:color w:val="auto"/>
              <w:sz w:val="28"/>
              <w:szCs w:val="28"/>
            </w:rPr>
          </w:pPr>
          <w:r w:rsidRPr="00644417">
            <w:rPr>
              <w:rFonts w:ascii="Arial" w:hAnsi="Arial" w:cs="Arial"/>
              <w:b/>
              <w:bCs/>
              <w:color w:val="auto"/>
              <w:sz w:val="28"/>
              <w:szCs w:val="28"/>
            </w:rPr>
            <w:t>Table of Contents</w:t>
          </w:r>
        </w:p>
        <w:p w14:paraId="7A9DD9B4" w14:textId="77777777" w:rsidR="00E83959" w:rsidRDefault="00644417">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211710046" w:history="1">
            <w:r w:rsidR="00E83959" w:rsidRPr="00937B34">
              <w:rPr>
                <w:rStyle w:val="Hyperlink"/>
                <w:noProof/>
                <w:lang w:val="en-GB"/>
              </w:rPr>
              <w:t>Curriculum Vitae (CV)</w:t>
            </w:r>
            <w:r w:rsidR="00E83959">
              <w:rPr>
                <w:noProof/>
                <w:webHidden/>
              </w:rPr>
              <w:tab/>
            </w:r>
            <w:r w:rsidR="00E83959">
              <w:rPr>
                <w:noProof/>
                <w:webHidden/>
              </w:rPr>
              <w:fldChar w:fldCharType="begin"/>
            </w:r>
            <w:r w:rsidR="00E83959">
              <w:rPr>
                <w:noProof/>
                <w:webHidden/>
              </w:rPr>
              <w:instrText xml:space="preserve"> PAGEREF _Toc211710046 \h </w:instrText>
            </w:r>
            <w:r w:rsidR="00E83959">
              <w:rPr>
                <w:noProof/>
                <w:webHidden/>
              </w:rPr>
            </w:r>
            <w:r w:rsidR="00E83959">
              <w:rPr>
                <w:noProof/>
                <w:webHidden/>
              </w:rPr>
              <w:fldChar w:fldCharType="separate"/>
            </w:r>
            <w:r w:rsidR="00E83959">
              <w:rPr>
                <w:noProof/>
                <w:webHidden/>
              </w:rPr>
              <w:t>5</w:t>
            </w:r>
            <w:r w:rsidR="00E83959">
              <w:rPr>
                <w:noProof/>
                <w:webHidden/>
              </w:rPr>
              <w:fldChar w:fldCharType="end"/>
            </w:r>
          </w:hyperlink>
        </w:p>
        <w:p w14:paraId="14B5CF58" w14:textId="77777777" w:rsidR="00E83959" w:rsidRDefault="00E83959">
          <w:pPr>
            <w:pStyle w:val="TOC1"/>
            <w:tabs>
              <w:tab w:val="right" w:leader="dot" w:pos="9350"/>
            </w:tabs>
            <w:rPr>
              <w:rFonts w:asciiTheme="minorHAnsi" w:eastAsiaTheme="minorEastAsia" w:hAnsiTheme="minorHAnsi" w:cstheme="minorBidi"/>
              <w:noProof/>
              <w:sz w:val="22"/>
              <w:szCs w:val="22"/>
              <w:lang w:val="en-US"/>
            </w:rPr>
          </w:pPr>
          <w:hyperlink w:anchor="_Toc211710047" w:history="1">
            <w:r w:rsidRPr="00937B34">
              <w:rPr>
                <w:rStyle w:val="Hyperlink"/>
                <w:noProof/>
                <w:lang w:val="en-GB"/>
              </w:rPr>
              <w:t>Cover Letter</w:t>
            </w:r>
            <w:r>
              <w:rPr>
                <w:noProof/>
                <w:webHidden/>
              </w:rPr>
              <w:tab/>
            </w:r>
            <w:r>
              <w:rPr>
                <w:noProof/>
                <w:webHidden/>
              </w:rPr>
              <w:fldChar w:fldCharType="begin"/>
            </w:r>
            <w:r>
              <w:rPr>
                <w:noProof/>
                <w:webHidden/>
              </w:rPr>
              <w:instrText xml:space="preserve"> PAGEREF _Toc211710047 \h </w:instrText>
            </w:r>
            <w:r>
              <w:rPr>
                <w:noProof/>
                <w:webHidden/>
              </w:rPr>
            </w:r>
            <w:r>
              <w:rPr>
                <w:noProof/>
                <w:webHidden/>
              </w:rPr>
              <w:fldChar w:fldCharType="separate"/>
            </w:r>
            <w:r>
              <w:rPr>
                <w:noProof/>
                <w:webHidden/>
              </w:rPr>
              <w:t>8</w:t>
            </w:r>
            <w:r>
              <w:rPr>
                <w:noProof/>
                <w:webHidden/>
              </w:rPr>
              <w:fldChar w:fldCharType="end"/>
            </w:r>
          </w:hyperlink>
        </w:p>
        <w:p w14:paraId="71CC0EBE" w14:textId="3792D9DB" w:rsidR="00644417" w:rsidRDefault="00644417">
          <w:r>
            <w:rPr>
              <w:b/>
              <w:bCs/>
              <w:noProof/>
            </w:rPr>
            <w:fldChar w:fldCharType="end"/>
          </w:r>
        </w:p>
      </w:sdtContent>
    </w:sdt>
    <w:p w14:paraId="32CA592E" w14:textId="3D632725" w:rsidR="00C7616A" w:rsidRPr="00262AB5" w:rsidRDefault="004470FC" w:rsidP="00262AB5">
      <w:pPr>
        <w:jc w:val="center"/>
        <w:rPr>
          <w:b/>
          <w:sz w:val="32"/>
          <w:szCs w:val="32"/>
          <w:lang w:val="en-GB"/>
        </w:rPr>
      </w:pPr>
      <w:r w:rsidRPr="00262AB5">
        <w:rPr>
          <w:lang w:val="en-GB"/>
        </w:rPr>
        <w:br w:type="page"/>
      </w:r>
    </w:p>
    <w:p w14:paraId="17CC14E7" w14:textId="77777777" w:rsidR="00C7616A" w:rsidRDefault="004470FC" w:rsidP="00262AB5">
      <w:pPr>
        <w:jc w:val="center"/>
        <w:rPr>
          <w:lang w:val="en-GB"/>
        </w:rPr>
      </w:pPr>
      <w:r w:rsidRPr="00262AB5">
        <w:rPr>
          <w:noProof/>
          <w:lang w:val="en-US"/>
        </w:rPr>
        <w:lastRenderedPageBreak/>
        <w:drawing>
          <wp:inline distT="114300" distB="114300" distL="114300" distR="114300" wp14:anchorId="2805DE5B" wp14:editId="04300D66">
            <wp:extent cx="4767177" cy="553878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767177" cy="5538788"/>
                    </a:xfrm>
                    <a:prstGeom prst="rect">
                      <a:avLst/>
                    </a:prstGeom>
                    <a:ln w="25400">
                      <a:solidFill>
                        <a:srgbClr val="000000"/>
                      </a:solidFill>
                      <a:prstDash val="solid"/>
                    </a:ln>
                  </pic:spPr>
                </pic:pic>
              </a:graphicData>
            </a:graphic>
          </wp:inline>
        </w:drawing>
      </w:r>
    </w:p>
    <w:p w14:paraId="6C96DB67" w14:textId="149D6B8F" w:rsidR="004A4118" w:rsidRPr="004A4118" w:rsidRDefault="004A4118" w:rsidP="004A4118">
      <w:pPr>
        <w:tabs>
          <w:tab w:val="left" w:pos="2910"/>
          <w:tab w:val="center" w:pos="4680"/>
        </w:tabs>
        <w:jc w:val="left"/>
        <w:rPr>
          <w:b/>
          <w:lang w:val="en-GB"/>
        </w:rPr>
      </w:pPr>
      <w:r>
        <w:rPr>
          <w:b/>
          <w:lang w:val="en-GB"/>
        </w:rPr>
        <w:tab/>
      </w:r>
      <w:r>
        <w:rPr>
          <w:b/>
          <w:lang w:val="en-GB"/>
        </w:rPr>
        <w:tab/>
      </w:r>
      <w:r w:rsidRPr="004A4118">
        <w:rPr>
          <w:b/>
          <w:lang w:val="en-GB"/>
        </w:rPr>
        <w:t xml:space="preserve">Figure 1: Job Advertisement </w:t>
      </w:r>
    </w:p>
    <w:p w14:paraId="040C714C" w14:textId="753BD15D" w:rsidR="004A4118" w:rsidRPr="00262AB5" w:rsidRDefault="004A4118" w:rsidP="00262AB5">
      <w:pPr>
        <w:jc w:val="center"/>
        <w:rPr>
          <w:lang w:val="en-GB"/>
        </w:rPr>
      </w:pPr>
      <w:r>
        <w:rPr>
          <w:lang w:val="en-GB"/>
        </w:rPr>
        <w:t xml:space="preserve">(Source: </w:t>
      </w:r>
      <w:r w:rsidRPr="00262AB5">
        <w:rPr>
          <w:lang w:val="en-GB"/>
        </w:rPr>
        <w:t>LinkedIn</w:t>
      </w:r>
      <w:r>
        <w:rPr>
          <w:lang w:val="en-GB"/>
        </w:rPr>
        <w:t>)</w:t>
      </w:r>
    </w:p>
    <w:p w14:paraId="0B4A9792" w14:textId="77777777" w:rsidR="00C7616A" w:rsidRDefault="004470FC" w:rsidP="00262AB5">
      <w:pPr>
        <w:jc w:val="center"/>
        <w:rPr>
          <w:lang w:val="en-GB"/>
        </w:rPr>
      </w:pPr>
      <w:r w:rsidRPr="00262AB5">
        <w:rPr>
          <w:noProof/>
          <w:lang w:val="en-US"/>
        </w:rPr>
        <w:lastRenderedPageBreak/>
        <w:drawing>
          <wp:inline distT="114300" distB="114300" distL="114300" distR="114300" wp14:anchorId="427EA858" wp14:editId="100D0AD8">
            <wp:extent cx="4092029" cy="3357563"/>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4092029" cy="3357563"/>
                    </a:xfrm>
                    <a:prstGeom prst="rect">
                      <a:avLst/>
                    </a:prstGeom>
                    <a:ln w="25400">
                      <a:solidFill>
                        <a:srgbClr val="000000"/>
                      </a:solidFill>
                      <a:prstDash val="solid"/>
                    </a:ln>
                  </pic:spPr>
                </pic:pic>
              </a:graphicData>
            </a:graphic>
          </wp:inline>
        </w:drawing>
      </w:r>
    </w:p>
    <w:p w14:paraId="63E931DF" w14:textId="53B236BE" w:rsidR="004A4118" w:rsidRPr="004A4118" w:rsidRDefault="004A4118" w:rsidP="004A4118">
      <w:pPr>
        <w:tabs>
          <w:tab w:val="left" w:pos="2910"/>
          <w:tab w:val="center" w:pos="4680"/>
        </w:tabs>
        <w:jc w:val="center"/>
        <w:rPr>
          <w:b/>
          <w:lang w:val="en-GB"/>
        </w:rPr>
      </w:pPr>
      <w:r w:rsidRPr="004A4118">
        <w:rPr>
          <w:b/>
          <w:lang w:val="en-GB"/>
        </w:rPr>
        <w:t>Figure</w:t>
      </w:r>
      <w:r>
        <w:rPr>
          <w:b/>
          <w:lang w:val="en-GB"/>
        </w:rPr>
        <w:t xml:space="preserve"> 2</w:t>
      </w:r>
      <w:r w:rsidRPr="004A4118">
        <w:rPr>
          <w:b/>
          <w:lang w:val="en-GB"/>
        </w:rPr>
        <w:t xml:space="preserve">: </w:t>
      </w:r>
      <w:r>
        <w:rPr>
          <w:b/>
          <w:lang w:val="en-GB"/>
        </w:rPr>
        <w:t xml:space="preserve">Description regarding the Job </w:t>
      </w:r>
    </w:p>
    <w:p w14:paraId="042B160D" w14:textId="77777777" w:rsidR="004A4118" w:rsidRPr="00262AB5" w:rsidRDefault="004A4118" w:rsidP="004A4118">
      <w:pPr>
        <w:jc w:val="center"/>
        <w:rPr>
          <w:lang w:val="en-GB"/>
        </w:rPr>
      </w:pPr>
      <w:r>
        <w:rPr>
          <w:lang w:val="en-GB"/>
        </w:rPr>
        <w:t xml:space="preserve">(Source: </w:t>
      </w:r>
      <w:r w:rsidRPr="00262AB5">
        <w:rPr>
          <w:lang w:val="en-GB"/>
        </w:rPr>
        <w:t>LinkedIn</w:t>
      </w:r>
      <w:r>
        <w:rPr>
          <w:lang w:val="en-GB"/>
        </w:rPr>
        <w:t>)</w:t>
      </w:r>
    </w:p>
    <w:p w14:paraId="70C580C0" w14:textId="77777777" w:rsidR="004A4118" w:rsidRPr="00262AB5" w:rsidRDefault="004A4118" w:rsidP="00262AB5">
      <w:pPr>
        <w:jc w:val="center"/>
        <w:rPr>
          <w:lang w:val="en-GB"/>
        </w:rPr>
      </w:pPr>
    </w:p>
    <w:p w14:paraId="47A5719D" w14:textId="77777777" w:rsidR="00C7616A" w:rsidRPr="00262AB5" w:rsidRDefault="004470FC" w:rsidP="00262AB5">
      <w:pPr>
        <w:jc w:val="center"/>
        <w:rPr>
          <w:lang w:val="en-GB"/>
        </w:rPr>
      </w:pPr>
      <w:r w:rsidRPr="00262AB5">
        <w:rPr>
          <w:noProof/>
          <w:lang w:val="en-US"/>
        </w:rPr>
        <w:lastRenderedPageBreak/>
        <w:drawing>
          <wp:inline distT="114300" distB="114300" distL="114300" distR="114300" wp14:anchorId="5F65AFE6" wp14:editId="5B19E391">
            <wp:extent cx="4306630" cy="4548188"/>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4306630" cy="4548188"/>
                    </a:xfrm>
                    <a:prstGeom prst="rect">
                      <a:avLst/>
                    </a:prstGeom>
                    <a:ln w="25400">
                      <a:solidFill>
                        <a:srgbClr val="000000"/>
                      </a:solidFill>
                      <a:prstDash val="solid"/>
                    </a:ln>
                  </pic:spPr>
                </pic:pic>
              </a:graphicData>
            </a:graphic>
          </wp:inline>
        </w:drawing>
      </w:r>
    </w:p>
    <w:p w14:paraId="31046901" w14:textId="02B66CE0" w:rsidR="00C7616A" w:rsidRPr="00262AB5" w:rsidRDefault="00827775" w:rsidP="00262AB5">
      <w:pPr>
        <w:jc w:val="center"/>
        <w:rPr>
          <w:b/>
          <w:lang w:val="en-GB"/>
        </w:rPr>
      </w:pPr>
      <w:r>
        <w:rPr>
          <w:b/>
          <w:lang w:val="en-GB"/>
        </w:rPr>
        <w:t>Figure 3</w:t>
      </w:r>
      <w:r w:rsidR="004470FC" w:rsidRPr="00262AB5">
        <w:rPr>
          <w:b/>
          <w:lang w:val="en-GB"/>
        </w:rPr>
        <w:t xml:space="preserve">: </w:t>
      </w:r>
      <w:r>
        <w:rPr>
          <w:b/>
          <w:lang w:val="en-GB"/>
        </w:rPr>
        <w:t xml:space="preserve">Roles </w:t>
      </w:r>
      <w:r w:rsidR="004470FC" w:rsidRPr="00262AB5">
        <w:rPr>
          <w:b/>
          <w:lang w:val="en-GB"/>
        </w:rPr>
        <w:t>for HR Manager</w:t>
      </w:r>
    </w:p>
    <w:p w14:paraId="113D2475" w14:textId="77777777" w:rsidR="00C7616A" w:rsidRPr="00262AB5" w:rsidRDefault="004470FC" w:rsidP="00262AB5">
      <w:pPr>
        <w:jc w:val="center"/>
        <w:rPr>
          <w:lang w:val="en-GB"/>
        </w:rPr>
      </w:pPr>
      <w:r w:rsidRPr="00262AB5">
        <w:rPr>
          <w:lang w:val="en-GB"/>
        </w:rPr>
        <w:t>(Source: LinkedIn)</w:t>
      </w:r>
    </w:p>
    <w:p w14:paraId="71AC4EDA" w14:textId="77777777" w:rsidR="00C7616A" w:rsidRPr="00B1699F" w:rsidRDefault="004470FC" w:rsidP="00262AB5">
      <w:pPr>
        <w:pStyle w:val="Heading1"/>
        <w:rPr>
          <w:lang w:val="pt-BR"/>
        </w:rPr>
      </w:pPr>
      <w:bookmarkStart w:id="0" w:name="_wt3131hswt2f" w:colFirst="0" w:colLast="0"/>
      <w:bookmarkStart w:id="1" w:name="_Toc211710046"/>
      <w:bookmarkEnd w:id="0"/>
      <w:r w:rsidRPr="00B1699F">
        <w:rPr>
          <w:lang w:val="pt-BR"/>
        </w:rPr>
        <w:t>Curriculum Vitae (CV)</w:t>
      </w:r>
      <w:bookmarkEnd w:id="1"/>
    </w:p>
    <w:p w14:paraId="7A5A03CB" w14:textId="2CEA0319" w:rsidR="00C7616A" w:rsidRPr="00B1699F" w:rsidRDefault="004470FC" w:rsidP="00262AB5">
      <w:pPr>
        <w:rPr>
          <w:lang w:val="pt-BR"/>
        </w:rPr>
      </w:pPr>
      <w:r w:rsidRPr="00B1699F">
        <w:rPr>
          <w:lang w:val="pt-BR"/>
        </w:rPr>
        <w:t>Name:</w:t>
      </w:r>
      <w:r w:rsidR="3BDE4590" w:rsidRPr="00B1699F">
        <w:rPr>
          <w:lang w:val="pt-BR"/>
        </w:rPr>
        <w:t xml:space="preserve"> Sandra Robalo Silva</w:t>
      </w:r>
    </w:p>
    <w:p w14:paraId="6A5073A9" w14:textId="53022A07" w:rsidR="00C7616A" w:rsidRPr="00262AB5" w:rsidRDefault="004470FC" w:rsidP="00262AB5">
      <w:pPr>
        <w:rPr>
          <w:lang w:val="en-GB"/>
        </w:rPr>
      </w:pPr>
      <w:r w:rsidRPr="42A8875E">
        <w:rPr>
          <w:lang w:val="en-GB"/>
        </w:rPr>
        <w:t>Contact Information:</w:t>
      </w:r>
      <w:r w:rsidR="2738ADF7" w:rsidRPr="42A8875E">
        <w:rPr>
          <w:lang w:val="en-GB"/>
        </w:rPr>
        <w:t xml:space="preserve"> 07448015238</w:t>
      </w:r>
    </w:p>
    <w:p w14:paraId="2B721068" w14:textId="32364E5E" w:rsidR="00C7616A" w:rsidRPr="00262AB5" w:rsidRDefault="004470FC" w:rsidP="00262AB5">
      <w:pPr>
        <w:rPr>
          <w:lang w:val="en-GB"/>
        </w:rPr>
      </w:pPr>
      <w:r w:rsidRPr="42A8875E">
        <w:rPr>
          <w:lang w:val="en-GB"/>
        </w:rPr>
        <w:t>Email:</w:t>
      </w:r>
      <w:r w:rsidR="69ABC9F7" w:rsidRPr="42A8875E">
        <w:rPr>
          <w:lang w:val="en-GB"/>
        </w:rPr>
        <w:t xml:space="preserve"> sandrarobalo123@gmail.com</w:t>
      </w:r>
    </w:p>
    <w:p w14:paraId="51EC42D7" w14:textId="518EFB82" w:rsidR="00C7616A" w:rsidRPr="00262AB5" w:rsidRDefault="004470FC" w:rsidP="42A8875E">
      <w:pPr>
        <w:rPr>
          <w:lang w:val="en-GB"/>
        </w:rPr>
      </w:pPr>
      <w:r w:rsidRPr="42A8875E">
        <w:rPr>
          <w:lang w:val="en-GB"/>
        </w:rPr>
        <w:t>LinkedIn Profile:</w:t>
      </w:r>
      <w:r w:rsidR="3C5BC523" w:rsidRPr="42A8875E">
        <w:rPr>
          <w:lang w:val="en-GB"/>
        </w:rPr>
        <w:t xml:space="preserve"> https://www.linkedin.com/in/sandrarobalosilva</w:t>
      </w:r>
    </w:p>
    <w:p w14:paraId="6FCD22DF" w14:textId="77777777" w:rsidR="00C7616A" w:rsidRPr="00262AB5" w:rsidRDefault="004470FC" w:rsidP="00262AB5">
      <w:pPr>
        <w:rPr>
          <w:b/>
          <w:i/>
          <w:lang w:val="en-GB"/>
        </w:rPr>
      </w:pPr>
      <w:r w:rsidRPr="00262AB5">
        <w:rPr>
          <w:b/>
          <w:i/>
          <w:lang w:val="en-GB"/>
        </w:rPr>
        <w:t>Personal and Professional Summary</w:t>
      </w:r>
    </w:p>
    <w:p w14:paraId="2BBFAD04" w14:textId="11E3D2F0" w:rsidR="00C7616A" w:rsidRPr="00262AB5" w:rsidRDefault="004470FC" w:rsidP="42A8875E">
      <w:pPr>
        <w:pStyle w:val="NoSpacing"/>
        <w:rPr>
          <w:lang w:val="en-GB"/>
        </w:rPr>
      </w:pPr>
      <w:r w:rsidRPr="42A8875E">
        <w:rPr>
          <w:lang w:val="en-GB"/>
        </w:rPr>
        <w:t>I a</w:t>
      </w:r>
      <w:r w:rsidR="3534666F" w:rsidRPr="42A8875E">
        <w:rPr>
          <w:lang w:val="en-GB"/>
        </w:rPr>
        <w:t xml:space="preserve">m </w:t>
      </w:r>
      <w:r w:rsidR="6E198B3B" w:rsidRPr="42A8875E">
        <w:rPr>
          <w:lang w:val="en-GB"/>
        </w:rPr>
        <w:t>Sandra</w:t>
      </w:r>
      <w:r w:rsidR="5DBCA010" w:rsidRPr="42A8875E">
        <w:rPr>
          <w:lang w:val="en-GB"/>
        </w:rPr>
        <w:t xml:space="preserve"> </w:t>
      </w:r>
      <w:r w:rsidR="6E198B3B" w:rsidRPr="42A8875E">
        <w:rPr>
          <w:lang w:val="en-GB"/>
        </w:rPr>
        <w:t>Robalo</w:t>
      </w:r>
      <w:r w:rsidR="491334BB" w:rsidRPr="42A8875E">
        <w:rPr>
          <w:lang w:val="en-GB"/>
        </w:rPr>
        <w:t xml:space="preserve"> </w:t>
      </w:r>
      <w:r w:rsidR="6E198B3B" w:rsidRPr="42A8875E">
        <w:rPr>
          <w:lang w:val="en-GB"/>
        </w:rPr>
        <w:t xml:space="preserve">Silva </w:t>
      </w:r>
      <w:r w:rsidRPr="42A8875E">
        <w:rPr>
          <w:lang w:val="en-GB"/>
        </w:rPr>
        <w:t xml:space="preserve">with a strong educational background in business management. I have specialised in HR management with the capability of developing and implementing HR strategies in a business firm. I have the capability to align employees’ personal goals with organisational strategies to facilitate the engagement of an active workforce and cross-cultural team. I am capable of tracking records in talent acquisition, </w:t>
      </w:r>
      <w:r w:rsidRPr="42A8875E">
        <w:rPr>
          <w:lang w:val="en-GB"/>
        </w:rPr>
        <w:lastRenderedPageBreak/>
        <w:t xml:space="preserve">employee relations, performance management and compliance with local labour laws and contemporary business decisions, which have been acquired during my education in HR business management. I can promote a positive working culture by driving an employee engagement initiative. </w:t>
      </w:r>
    </w:p>
    <w:p w14:paraId="735D2A6C" w14:textId="77777777" w:rsidR="00C7616A" w:rsidRPr="00262AB5" w:rsidRDefault="004470FC" w:rsidP="00262AB5">
      <w:pPr>
        <w:rPr>
          <w:b/>
          <w:i/>
          <w:lang w:val="en-GB"/>
        </w:rPr>
      </w:pPr>
      <w:r w:rsidRPr="00262AB5">
        <w:rPr>
          <w:b/>
          <w:i/>
          <w:lang w:val="en-GB"/>
        </w:rPr>
        <w:t>Key Skills</w:t>
      </w:r>
    </w:p>
    <w:p w14:paraId="5831655F" w14:textId="77777777" w:rsidR="00C7616A" w:rsidRPr="00262AB5" w:rsidRDefault="004470FC" w:rsidP="00262AB5">
      <w:pPr>
        <w:numPr>
          <w:ilvl w:val="0"/>
          <w:numId w:val="1"/>
        </w:numPr>
        <w:rPr>
          <w:lang w:val="en-GB"/>
        </w:rPr>
      </w:pPr>
      <w:r w:rsidRPr="00262AB5">
        <w:rPr>
          <w:b/>
          <w:lang w:val="en-GB"/>
        </w:rPr>
        <w:t>Talent Acquisition &amp; Recruitment:</w:t>
      </w:r>
      <w:r w:rsidRPr="00262AB5">
        <w:rPr>
          <w:lang w:val="en-GB"/>
        </w:rPr>
        <w:t xml:space="preserve"> Have a skill set on talent acquisition life cycle from the collaboration of hiring managers to defining the role as per the company regulations. The capability of sourcing and attracting candidates through the conduct of interviews and selection procedures to facilitate expert engagement in a specific role. Knowledge of modern recruitment strategies, including applicant tracking systems and proactive talent pipelines, can ensure organisational success with a higher quality of talent engagement in its strategy goals.</w:t>
      </w:r>
    </w:p>
    <w:p w14:paraId="7A0ADC54" w14:textId="77777777" w:rsidR="00C7616A" w:rsidRPr="00262AB5" w:rsidRDefault="004470FC" w:rsidP="00262AB5">
      <w:pPr>
        <w:numPr>
          <w:ilvl w:val="0"/>
          <w:numId w:val="1"/>
        </w:numPr>
        <w:rPr>
          <w:lang w:val="en-GB"/>
        </w:rPr>
      </w:pPr>
      <w:r w:rsidRPr="00262AB5">
        <w:rPr>
          <w:b/>
          <w:lang w:val="en-GB"/>
        </w:rPr>
        <w:t>Employee Relations:</w:t>
      </w:r>
      <w:r w:rsidRPr="00262AB5">
        <w:rPr>
          <w:lang w:val="en-GB"/>
        </w:rPr>
        <w:t xml:space="preserve"> Capability of fostering a positive workplace environment through building strong relationships, listening activities and resolving conflicts. It can promote fair treatment across all levels of the workforce. Moreover, knowledge includes guiding the Manager on sensitive employee concerns and maintaining trust among the workforce to promote organisational growth.</w:t>
      </w:r>
    </w:p>
    <w:p w14:paraId="0DB37529" w14:textId="77777777" w:rsidR="00C7616A" w:rsidRPr="00262AB5" w:rsidRDefault="004470FC" w:rsidP="00262AB5">
      <w:pPr>
        <w:numPr>
          <w:ilvl w:val="0"/>
          <w:numId w:val="1"/>
        </w:numPr>
        <w:rPr>
          <w:lang w:val="en-GB"/>
        </w:rPr>
      </w:pPr>
      <w:r w:rsidRPr="00262AB5">
        <w:rPr>
          <w:b/>
          <w:lang w:val="en-GB"/>
        </w:rPr>
        <w:t>Excellent Verbal and Non-verbal communication:</w:t>
      </w:r>
      <w:r w:rsidRPr="00262AB5">
        <w:rPr>
          <w:lang w:val="en-GB"/>
        </w:rPr>
        <w:t xml:space="preserve"> Clear and effective communication for facilitating employee retention and engagement. I can utilise both verbal and nonverbal cues for the interaction with staff members, management and applicants. It can ensure clarity, supporting engagement and reinforcement of leadership capability. </w:t>
      </w:r>
    </w:p>
    <w:p w14:paraId="38A25613" w14:textId="77777777" w:rsidR="00C7616A" w:rsidRPr="00262AB5" w:rsidRDefault="004470FC" w:rsidP="00262AB5">
      <w:pPr>
        <w:numPr>
          <w:ilvl w:val="0"/>
          <w:numId w:val="1"/>
        </w:numPr>
        <w:rPr>
          <w:lang w:val="en-GB"/>
        </w:rPr>
      </w:pPr>
      <w:r w:rsidRPr="00262AB5">
        <w:rPr>
          <w:b/>
          <w:lang w:val="en-GB"/>
        </w:rPr>
        <w:t>Performance Management:</w:t>
      </w:r>
      <w:r w:rsidRPr="00262AB5">
        <w:rPr>
          <w:lang w:val="en-GB"/>
        </w:rPr>
        <w:t xml:space="preserve"> I can design and manage a performance appraisal system by setting meaningful goals and delivering feedback to employees. It can facilitate continuous improvement with organisational objectives and productivity.</w:t>
      </w:r>
    </w:p>
    <w:p w14:paraId="46CCE8E0" w14:textId="77777777" w:rsidR="00C7616A" w:rsidRPr="00262AB5" w:rsidRDefault="004470FC" w:rsidP="00262AB5">
      <w:pPr>
        <w:numPr>
          <w:ilvl w:val="0"/>
          <w:numId w:val="1"/>
        </w:numPr>
        <w:rPr>
          <w:lang w:val="en-GB"/>
        </w:rPr>
      </w:pPr>
      <w:r w:rsidRPr="00262AB5">
        <w:rPr>
          <w:b/>
          <w:lang w:val="en-GB"/>
        </w:rPr>
        <w:t>HR Compliance and Leadership:</w:t>
      </w:r>
      <w:r w:rsidRPr="00262AB5">
        <w:rPr>
          <w:lang w:val="en-GB"/>
        </w:rPr>
        <w:t xml:space="preserve"> Full compliance with the level and internal HR policies can promote ethical practices in the organisation. I can lead the HR team and influence senior stakeholders to contribute more to the respected company. </w:t>
      </w:r>
    </w:p>
    <w:p w14:paraId="3E0EA846" w14:textId="77777777" w:rsidR="00C7616A" w:rsidRPr="00262AB5" w:rsidRDefault="004470FC" w:rsidP="00262AB5">
      <w:pPr>
        <w:numPr>
          <w:ilvl w:val="0"/>
          <w:numId w:val="1"/>
        </w:numPr>
        <w:rPr>
          <w:lang w:val="en-GB"/>
        </w:rPr>
      </w:pPr>
      <w:r w:rsidRPr="00262AB5">
        <w:rPr>
          <w:b/>
          <w:lang w:val="en-GB"/>
        </w:rPr>
        <w:t>Training &amp; Development:</w:t>
      </w:r>
      <w:r w:rsidRPr="00262AB5">
        <w:rPr>
          <w:lang w:val="en-GB"/>
        </w:rPr>
        <w:t xml:space="preserve"> The access to learning as per organisational structure, design and training program can enhance employee capabilities and </w:t>
      </w:r>
      <w:r w:rsidRPr="00262AB5">
        <w:rPr>
          <w:lang w:val="en-GB"/>
        </w:rPr>
        <w:lastRenderedPageBreak/>
        <w:t xml:space="preserve">organisational growth. Therefore, I have the knowledge to train employees to build a stronger and more capable workforce. </w:t>
      </w:r>
    </w:p>
    <w:p w14:paraId="535A6988" w14:textId="77777777" w:rsidR="00C7616A" w:rsidRPr="00262AB5" w:rsidRDefault="004470FC" w:rsidP="00262AB5">
      <w:pPr>
        <w:numPr>
          <w:ilvl w:val="0"/>
          <w:numId w:val="1"/>
        </w:numPr>
        <w:rPr>
          <w:lang w:val="en-GB"/>
        </w:rPr>
      </w:pPr>
      <w:r w:rsidRPr="00262AB5">
        <w:rPr>
          <w:b/>
          <w:lang w:val="en-GB"/>
        </w:rPr>
        <w:t>Technological Skills:</w:t>
      </w:r>
      <w:r w:rsidRPr="00262AB5">
        <w:rPr>
          <w:lang w:val="en-GB"/>
        </w:rPr>
        <w:t xml:space="preserve"> I leverage HRIS and an applicant tracking system with a data analytical tool for streamlining HR operations. It will help the respected organisation to promote decision-making and evidence-based insights.</w:t>
      </w:r>
    </w:p>
    <w:p w14:paraId="18A41AA9" w14:textId="77777777" w:rsidR="00C7616A" w:rsidRPr="00262AB5" w:rsidRDefault="004470FC" w:rsidP="00262AB5">
      <w:pPr>
        <w:rPr>
          <w:b/>
          <w:i/>
          <w:lang w:val="en-GB"/>
        </w:rPr>
      </w:pPr>
      <w:r w:rsidRPr="00262AB5">
        <w:rPr>
          <w:b/>
          <w:i/>
          <w:lang w:val="en-GB"/>
        </w:rPr>
        <w:t>Personal Interests</w:t>
      </w:r>
    </w:p>
    <w:p w14:paraId="6A9F81EF" w14:textId="77777777" w:rsidR="00C7616A" w:rsidRPr="00262AB5" w:rsidRDefault="004470FC" w:rsidP="00262AB5">
      <w:pPr>
        <w:numPr>
          <w:ilvl w:val="0"/>
          <w:numId w:val="2"/>
        </w:numPr>
        <w:rPr>
          <w:lang w:val="en-GB"/>
        </w:rPr>
      </w:pPr>
      <w:r w:rsidRPr="00262AB5">
        <w:rPr>
          <w:lang w:val="en-GB"/>
        </w:rPr>
        <w:t>Networking and meeting with new people to increase engagement</w:t>
      </w:r>
    </w:p>
    <w:p w14:paraId="0448A50A" w14:textId="77777777" w:rsidR="00C7616A" w:rsidRPr="00262AB5" w:rsidRDefault="004470FC" w:rsidP="00262AB5">
      <w:pPr>
        <w:numPr>
          <w:ilvl w:val="0"/>
          <w:numId w:val="2"/>
        </w:numPr>
        <w:rPr>
          <w:lang w:val="en-GB"/>
        </w:rPr>
      </w:pPr>
      <w:r w:rsidRPr="00262AB5">
        <w:rPr>
          <w:lang w:val="en-GB"/>
        </w:rPr>
        <w:t xml:space="preserve">Interest in technological tools to gain knowledge on HR applications  </w:t>
      </w:r>
    </w:p>
    <w:p w14:paraId="71F023BB" w14:textId="77777777" w:rsidR="00C7616A" w:rsidRPr="00262AB5" w:rsidRDefault="004470FC" w:rsidP="00262AB5">
      <w:pPr>
        <w:pStyle w:val="Heading1"/>
        <w:rPr>
          <w:lang w:val="en-GB"/>
        </w:rPr>
      </w:pPr>
      <w:bookmarkStart w:id="2" w:name="_ukemrp5we13" w:colFirst="0" w:colLast="0"/>
      <w:bookmarkEnd w:id="2"/>
      <w:r w:rsidRPr="00262AB5">
        <w:rPr>
          <w:lang w:val="en-GB"/>
        </w:rPr>
        <w:br w:type="page"/>
      </w:r>
    </w:p>
    <w:p w14:paraId="2497B87E" w14:textId="77777777" w:rsidR="00C7616A" w:rsidRPr="00262AB5" w:rsidRDefault="004470FC" w:rsidP="00262AB5">
      <w:pPr>
        <w:pStyle w:val="Heading1"/>
        <w:rPr>
          <w:lang w:val="en-GB"/>
        </w:rPr>
      </w:pPr>
      <w:bookmarkStart w:id="3" w:name="_2bdyzxp2okjg"/>
      <w:bookmarkStart w:id="4" w:name="_Toc211710047"/>
      <w:bookmarkEnd w:id="3"/>
      <w:r w:rsidRPr="42A8875E">
        <w:rPr>
          <w:lang w:val="en-GB"/>
        </w:rPr>
        <w:lastRenderedPageBreak/>
        <w:t>Cover Letter</w:t>
      </w:r>
      <w:bookmarkEnd w:id="4"/>
    </w:p>
    <w:p w14:paraId="14A9FDE8" w14:textId="01E0052F" w:rsidR="0341CD79" w:rsidRDefault="0341CD79" w:rsidP="42A8875E">
      <w:r w:rsidRPr="42A8875E">
        <w:rPr>
          <w:lang w:val="en-GB"/>
        </w:rPr>
        <w:t>HR Regional Team</w:t>
      </w:r>
    </w:p>
    <w:p w14:paraId="542DE6D7" w14:textId="74FDBAD0" w:rsidR="0341CD79" w:rsidRDefault="0341CD79" w:rsidP="42A8875E">
      <w:r w:rsidRPr="42A8875E">
        <w:rPr>
          <w:lang w:val="en-GB"/>
        </w:rPr>
        <w:t>Amazon</w:t>
      </w:r>
    </w:p>
    <w:p w14:paraId="73990766" w14:textId="63987AED" w:rsidR="7C0A4E70" w:rsidRDefault="7C0A4E70" w:rsidP="42A8875E">
      <w:r w:rsidRPr="42A8875E">
        <w:rPr>
          <w:lang w:val="en-GB"/>
        </w:rPr>
        <w:t>London, England</w:t>
      </w:r>
    </w:p>
    <w:p w14:paraId="1B626594" w14:textId="77777777" w:rsidR="00C7616A" w:rsidRPr="00262AB5" w:rsidRDefault="004470FC" w:rsidP="00262AB5">
      <w:pPr>
        <w:rPr>
          <w:lang w:val="en-GB"/>
        </w:rPr>
      </w:pPr>
      <w:r w:rsidRPr="00262AB5">
        <w:rPr>
          <w:lang w:val="en-GB"/>
        </w:rPr>
        <w:t>Respected Hiring Manager,</w:t>
      </w:r>
    </w:p>
    <w:p w14:paraId="28DFAA12" w14:textId="782C13A0" w:rsidR="00C7616A" w:rsidRPr="00262AB5" w:rsidRDefault="004470FC" w:rsidP="00262AB5">
      <w:pPr>
        <w:rPr>
          <w:lang w:val="en-GB"/>
        </w:rPr>
      </w:pPr>
      <w:r w:rsidRPr="42A8875E">
        <w:rPr>
          <w:lang w:val="en-GB"/>
        </w:rPr>
        <w:t xml:space="preserve">I am writing this letter to express my interest in the current job advertisement for the role of human resource manager at your company. I have completed my HR management education from </w:t>
      </w:r>
      <w:r w:rsidR="20F7419F" w:rsidRPr="42A8875E">
        <w:rPr>
          <w:lang w:val="en-GB"/>
        </w:rPr>
        <w:t xml:space="preserve">University </w:t>
      </w:r>
      <w:proofErr w:type="gramStart"/>
      <w:r w:rsidR="20F7419F" w:rsidRPr="42A8875E">
        <w:rPr>
          <w:lang w:val="en-GB"/>
        </w:rPr>
        <w:t>Of</w:t>
      </w:r>
      <w:proofErr w:type="gramEnd"/>
      <w:r w:rsidR="20F7419F" w:rsidRPr="42A8875E">
        <w:rPr>
          <w:lang w:val="en-GB"/>
        </w:rPr>
        <w:t xml:space="preserve"> Wales Trinity Saint David</w:t>
      </w:r>
      <w:r w:rsidRPr="42A8875E">
        <w:rPr>
          <w:lang w:val="en-GB"/>
        </w:rPr>
        <w:t xml:space="preserve">, which has provided me with the confidence and skills to contribute effectively to your team and support your organisation with HR objectives. </w:t>
      </w:r>
    </w:p>
    <w:p w14:paraId="278C3D12" w14:textId="467E6B7B" w:rsidR="00C7616A" w:rsidRPr="00262AB5" w:rsidRDefault="004470FC" w:rsidP="00262AB5">
      <w:pPr>
        <w:rPr>
          <w:lang w:val="en-GB"/>
        </w:rPr>
      </w:pPr>
      <w:r w:rsidRPr="42A8875E">
        <w:rPr>
          <w:lang w:val="en-GB"/>
        </w:rPr>
        <w:t xml:space="preserve">I have experience </w:t>
      </w:r>
      <w:proofErr w:type="gramStart"/>
      <w:r w:rsidRPr="42A8875E">
        <w:rPr>
          <w:lang w:val="en-GB"/>
        </w:rPr>
        <w:t xml:space="preserve">of </w:t>
      </w:r>
      <w:r w:rsidR="380EF752" w:rsidRPr="42A8875E">
        <w:rPr>
          <w:lang w:val="en-GB"/>
        </w:rPr>
        <w:t xml:space="preserve"> 4</w:t>
      </w:r>
      <w:proofErr w:type="gramEnd"/>
      <w:r w:rsidR="380EF752" w:rsidRPr="42A8875E">
        <w:rPr>
          <w:lang w:val="en-GB"/>
        </w:rPr>
        <w:t xml:space="preserve"> </w:t>
      </w:r>
      <w:r w:rsidRPr="42A8875E">
        <w:rPr>
          <w:lang w:val="en-GB"/>
        </w:rPr>
        <w:t xml:space="preserve">years with an effective HR management role that can be applicable and suitable for your company. I have successfully recruited expertise by reducing the time to hire through streamlined processing. I have also developed and implemented an employee engagement program, which has increased the retention rate in my current company. I can apply these capabilities in your organisation to boost organisational growth. I am also committed to fostering a positive workplace culture with my theoretical and practical knowledge. I </w:t>
      </w:r>
      <w:proofErr w:type="gramStart"/>
      <w:r w:rsidRPr="42A8875E">
        <w:rPr>
          <w:lang w:val="en-GB"/>
        </w:rPr>
        <w:t>am capable of managing</w:t>
      </w:r>
      <w:proofErr w:type="gramEnd"/>
      <w:r w:rsidRPr="42A8875E">
        <w:rPr>
          <w:lang w:val="en-GB"/>
        </w:rPr>
        <w:t xml:space="preserve"> employee relations with Apar management to ensure compliance with company policies and legal requirements. </w:t>
      </w:r>
    </w:p>
    <w:p w14:paraId="4A0FAEC9" w14:textId="77777777" w:rsidR="00C7616A" w:rsidRPr="00262AB5" w:rsidRDefault="004470FC" w:rsidP="00262AB5">
      <w:pPr>
        <w:rPr>
          <w:lang w:val="en-GB"/>
        </w:rPr>
      </w:pPr>
      <w:r w:rsidRPr="00262AB5">
        <w:rPr>
          <w:lang w:val="en-GB"/>
        </w:rPr>
        <w:t xml:space="preserve">During my educational and professional journey, I have worked in employee relationships to manage sensitive issues. It has fostered open communication to ensure adherence to company policy and labour legislation. My leadership strategy has assisted me in cultivating a positive workplace culture in which employees can gain the benefits of cross-cultural practices. In my leadership, employees can feel heard and valued, and the upper management can lead with empathy and purpose. In my opinion, this experience is directly applicable to your organisation to maintain priority of talent engagement and promote a respectful and inclusive workforce culture. </w:t>
      </w:r>
    </w:p>
    <w:p w14:paraId="56B1274A" w14:textId="77777777" w:rsidR="00C7616A" w:rsidRPr="00262AB5" w:rsidRDefault="004470FC" w:rsidP="00262AB5">
      <w:pPr>
        <w:rPr>
          <w:lang w:val="en-GB"/>
        </w:rPr>
      </w:pPr>
      <w:r w:rsidRPr="00262AB5">
        <w:rPr>
          <w:lang w:val="en-GB"/>
        </w:rPr>
        <w:t xml:space="preserve">I also have a strong expertise in performance management in designing appraisal frameworks and coaching management. I can gather effective feedback by communicating with each team leader within a certain period. For example, I have introduced a quarterly review system to maintain </w:t>
      </w:r>
      <w:proofErr w:type="gramStart"/>
      <w:r w:rsidRPr="00262AB5">
        <w:rPr>
          <w:lang w:val="en-GB"/>
        </w:rPr>
        <w:t>a positive growth</w:t>
      </w:r>
      <w:proofErr w:type="gramEnd"/>
      <w:r w:rsidRPr="00262AB5">
        <w:rPr>
          <w:lang w:val="en-GB"/>
        </w:rPr>
        <w:t xml:space="preserve"> of business goals with an employee development plan. This initiative can support me in achieving targeted KPIs </w:t>
      </w:r>
      <w:r w:rsidRPr="00262AB5">
        <w:rPr>
          <w:lang w:val="en-GB"/>
        </w:rPr>
        <w:lastRenderedPageBreak/>
        <w:t xml:space="preserve">across the department. It can also highlight my ability to translate HR theories from my educational background into practical HR practices. </w:t>
      </w:r>
    </w:p>
    <w:p w14:paraId="653D2CA7" w14:textId="77777777" w:rsidR="00C7616A" w:rsidRPr="00262AB5" w:rsidRDefault="004470FC" w:rsidP="00262AB5">
      <w:pPr>
        <w:rPr>
          <w:lang w:val="en-GB"/>
        </w:rPr>
      </w:pPr>
      <w:r w:rsidRPr="00262AB5">
        <w:rPr>
          <w:lang w:val="en-GB"/>
        </w:rPr>
        <w:t>My practice is based on compliance and governance. I have a broad base of experience with employment law, HR policy formulation and frameworks for best practice. I have led HR teams and worked with others to embed HR initiatives strategically in fast-moving organisations. I am often tasked with balancing the needs of the organisation with employee well-being and ensuring HR adds value to the organisation whilst fulfilling its ethical and regulatory obligations.</w:t>
      </w:r>
    </w:p>
    <w:p w14:paraId="76E6FCA6" w14:textId="77777777" w:rsidR="00C7616A" w:rsidRPr="00262AB5" w:rsidRDefault="004470FC" w:rsidP="00262AB5">
      <w:pPr>
        <w:rPr>
          <w:lang w:val="en-GB"/>
        </w:rPr>
      </w:pPr>
      <w:r w:rsidRPr="00262AB5">
        <w:rPr>
          <w:lang w:val="en-GB"/>
        </w:rPr>
        <w:t xml:space="preserve">I have practised training and development capabilities by implementing learning programs with new skills to support internal promotion paths. I have adopted a leadership development track for facilitating customer-centric employee training, which is also best on their capabilities. It can increase their professional efficiency, which will positively contribute to your organisation. I prefer long-term investment in organisational capability rather than engaging an unnecessary workforce. Therefore, I can apply this in your organisation to facilitate and promote the engagement of expertise as per job requirements. </w:t>
      </w:r>
    </w:p>
    <w:p w14:paraId="1677616C" w14:textId="77777777" w:rsidR="00C7616A" w:rsidRPr="00262AB5" w:rsidRDefault="004470FC" w:rsidP="00262AB5">
      <w:pPr>
        <w:rPr>
          <w:lang w:val="en-GB"/>
        </w:rPr>
      </w:pPr>
      <w:r w:rsidRPr="00262AB5">
        <w:rPr>
          <w:lang w:val="en-GB"/>
        </w:rPr>
        <w:t xml:space="preserve">I am a technologically savvy parcel with knowledge of the HRIS system, application tracking software, information and the capability to use an analytical dashboard for HR strategies. I can improve HR operational productivity through my technology knowledge. It can provide me with real-time insights into workforce trends and performance management. </w:t>
      </w:r>
    </w:p>
    <w:p w14:paraId="7CE11C1C" w14:textId="77777777" w:rsidR="00C7616A" w:rsidRPr="00262AB5" w:rsidRDefault="004470FC" w:rsidP="00262AB5">
      <w:pPr>
        <w:rPr>
          <w:lang w:val="en-GB"/>
        </w:rPr>
      </w:pPr>
      <w:r w:rsidRPr="00262AB5">
        <w:rPr>
          <w:lang w:val="en-GB"/>
        </w:rPr>
        <w:t xml:space="preserve">I will be committed to your company with the initiative of value creation through the active engagement of the appropriate workforce. My personal belief on the empowerment of employees can bring innovation and organisational growth in the competitive market. I am also capable of maintaining strategic HR experience with operational rigour by providing customer-centric approaches. Therefore, my active engagement with your team can contribute to your company's next phase of growth and transformation. </w:t>
      </w:r>
    </w:p>
    <w:p w14:paraId="630060FF" w14:textId="77777777" w:rsidR="00C7616A" w:rsidRPr="00262AB5" w:rsidRDefault="004470FC" w:rsidP="00262AB5">
      <w:pPr>
        <w:rPr>
          <w:lang w:val="en-GB"/>
        </w:rPr>
      </w:pPr>
      <w:r w:rsidRPr="00262AB5">
        <w:rPr>
          <w:lang w:val="en-GB"/>
        </w:rPr>
        <w:t xml:space="preserve">Thank you for considering my application. I would welcome the opportunity to discuss about me in more detail with my background information, skills and ambitions with you and your company. I am available for your earliest convenience and interview. </w:t>
      </w:r>
    </w:p>
    <w:p w14:paraId="76B4BF9D" w14:textId="77777777" w:rsidR="00B1699F" w:rsidRDefault="00B1699F" w:rsidP="00262AB5">
      <w:pPr>
        <w:rPr>
          <w:lang w:val="en-GB"/>
        </w:rPr>
      </w:pPr>
    </w:p>
    <w:p w14:paraId="2095F62C" w14:textId="6B59FFBC" w:rsidR="00C7616A" w:rsidRPr="00262AB5" w:rsidRDefault="004470FC" w:rsidP="00262AB5">
      <w:pPr>
        <w:rPr>
          <w:lang w:val="en-GB"/>
        </w:rPr>
      </w:pPr>
      <w:r w:rsidRPr="42A8875E">
        <w:rPr>
          <w:lang w:val="en-GB"/>
        </w:rPr>
        <w:lastRenderedPageBreak/>
        <w:t xml:space="preserve">Sincerely, </w:t>
      </w:r>
    </w:p>
    <w:p w14:paraId="0E681FC1" w14:textId="5C8EC53E" w:rsidR="129F0A0B" w:rsidRDefault="129F0A0B" w:rsidP="42A8875E">
      <w:r w:rsidRPr="42A8875E">
        <w:rPr>
          <w:lang w:val="en-GB"/>
        </w:rPr>
        <w:t>Sandra Robalo Silva</w:t>
      </w:r>
    </w:p>
    <w:sectPr w:rsidR="129F0A0B" w:rsidSect="00262AB5">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DB5AD7" w14:textId="77777777" w:rsidR="009D7D19" w:rsidRDefault="009D7D19" w:rsidP="00262AB5">
      <w:pPr>
        <w:spacing w:line="240" w:lineRule="auto"/>
      </w:pPr>
      <w:r>
        <w:separator/>
      </w:r>
    </w:p>
  </w:endnote>
  <w:endnote w:type="continuationSeparator" w:id="0">
    <w:p w14:paraId="2A51A61F" w14:textId="77777777" w:rsidR="009D7D19" w:rsidRDefault="009D7D19" w:rsidP="00262A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2"/>
        <w:szCs w:val="22"/>
      </w:rPr>
      <w:id w:val="-128168122"/>
      <w:docPartObj>
        <w:docPartGallery w:val="Page Numbers (Bottom of Page)"/>
        <w:docPartUnique/>
      </w:docPartObj>
    </w:sdtPr>
    <w:sdtContent>
      <w:sdt>
        <w:sdtPr>
          <w:rPr>
            <w:sz w:val="22"/>
            <w:szCs w:val="22"/>
          </w:rPr>
          <w:id w:val="-1769616900"/>
          <w:docPartObj>
            <w:docPartGallery w:val="Page Numbers (Top of Page)"/>
            <w:docPartUnique/>
          </w:docPartObj>
        </w:sdtPr>
        <w:sdtContent>
          <w:p w14:paraId="69E7E775" w14:textId="5B3F87BB" w:rsidR="00262AB5" w:rsidRPr="00827775" w:rsidRDefault="00262AB5">
            <w:pPr>
              <w:pStyle w:val="Footer"/>
              <w:jc w:val="right"/>
              <w:rPr>
                <w:sz w:val="22"/>
                <w:szCs w:val="22"/>
              </w:rPr>
            </w:pPr>
            <w:r w:rsidRPr="00827775">
              <w:rPr>
                <w:sz w:val="22"/>
                <w:szCs w:val="22"/>
              </w:rPr>
              <w:t xml:space="preserve">Page </w:t>
            </w:r>
            <w:r w:rsidRPr="00827775">
              <w:rPr>
                <w:bCs/>
                <w:sz w:val="22"/>
                <w:szCs w:val="22"/>
              </w:rPr>
              <w:fldChar w:fldCharType="begin"/>
            </w:r>
            <w:r w:rsidRPr="00827775">
              <w:rPr>
                <w:bCs/>
                <w:sz w:val="22"/>
                <w:szCs w:val="22"/>
              </w:rPr>
              <w:instrText xml:space="preserve"> PAGE </w:instrText>
            </w:r>
            <w:r w:rsidRPr="00827775">
              <w:rPr>
                <w:bCs/>
                <w:sz w:val="22"/>
                <w:szCs w:val="22"/>
              </w:rPr>
              <w:fldChar w:fldCharType="separate"/>
            </w:r>
            <w:r w:rsidR="003765F3">
              <w:rPr>
                <w:bCs/>
                <w:noProof/>
                <w:sz w:val="22"/>
                <w:szCs w:val="22"/>
              </w:rPr>
              <w:t>6</w:t>
            </w:r>
            <w:r w:rsidRPr="00827775">
              <w:rPr>
                <w:bCs/>
                <w:sz w:val="22"/>
                <w:szCs w:val="22"/>
              </w:rPr>
              <w:fldChar w:fldCharType="end"/>
            </w:r>
            <w:r w:rsidRPr="00827775">
              <w:rPr>
                <w:sz w:val="22"/>
                <w:szCs w:val="22"/>
              </w:rPr>
              <w:t xml:space="preserve"> of </w:t>
            </w:r>
            <w:r w:rsidRPr="00827775">
              <w:rPr>
                <w:bCs/>
                <w:sz w:val="22"/>
                <w:szCs w:val="22"/>
              </w:rPr>
              <w:fldChar w:fldCharType="begin"/>
            </w:r>
            <w:r w:rsidRPr="00827775">
              <w:rPr>
                <w:bCs/>
                <w:sz w:val="22"/>
                <w:szCs w:val="22"/>
              </w:rPr>
              <w:instrText xml:space="preserve"> NUMPAGES  </w:instrText>
            </w:r>
            <w:r w:rsidRPr="00827775">
              <w:rPr>
                <w:bCs/>
                <w:sz w:val="22"/>
                <w:szCs w:val="22"/>
              </w:rPr>
              <w:fldChar w:fldCharType="separate"/>
            </w:r>
            <w:r w:rsidR="003765F3">
              <w:rPr>
                <w:bCs/>
                <w:noProof/>
                <w:sz w:val="22"/>
                <w:szCs w:val="22"/>
              </w:rPr>
              <w:t>10</w:t>
            </w:r>
            <w:r w:rsidRPr="00827775">
              <w:rPr>
                <w:bCs/>
                <w:sz w:val="22"/>
                <w:szCs w:val="22"/>
              </w:rPr>
              <w:fldChar w:fldCharType="end"/>
            </w:r>
          </w:p>
        </w:sdtContent>
      </w:sdt>
    </w:sdtContent>
  </w:sdt>
  <w:p w14:paraId="2ACBF845" w14:textId="77777777" w:rsidR="00262AB5" w:rsidRPr="00262AB5" w:rsidRDefault="00262AB5">
    <w:pPr>
      <w:pStyle w:val="Footer"/>
      <w:rPr>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3BCA9" w14:textId="77777777" w:rsidR="009D7D19" w:rsidRDefault="009D7D19" w:rsidP="00262AB5">
      <w:pPr>
        <w:spacing w:line="240" w:lineRule="auto"/>
      </w:pPr>
      <w:r>
        <w:separator/>
      </w:r>
    </w:p>
  </w:footnote>
  <w:footnote w:type="continuationSeparator" w:id="0">
    <w:p w14:paraId="5AE5556D" w14:textId="77777777" w:rsidR="009D7D19" w:rsidRDefault="009D7D19" w:rsidP="00262A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41A16"/>
    <w:multiLevelType w:val="hybridMultilevel"/>
    <w:tmpl w:val="00000000"/>
    <w:lvl w:ilvl="0" w:tplc="535EA0DE">
      <w:start w:val="1"/>
      <w:numFmt w:val="bullet"/>
      <w:lvlText w:val="●"/>
      <w:lvlJc w:val="left"/>
      <w:pPr>
        <w:ind w:left="720" w:hanging="360"/>
      </w:pPr>
      <w:rPr>
        <w:u w:val="none"/>
      </w:rPr>
    </w:lvl>
    <w:lvl w:ilvl="1" w:tplc="1136A99E">
      <w:start w:val="1"/>
      <w:numFmt w:val="bullet"/>
      <w:lvlText w:val="○"/>
      <w:lvlJc w:val="left"/>
      <w:pPr>
        <w:ind w:left="1440" w:hanging="360"/>
      </w:pPr>
      <w:rPr>
        <w:u w:val="none"/>
      </w:rPr>
    </w:lvl>
    <w:lvl w:ilvl="2" w:tplc="7B94514E">
      <w:start w:val="1"/>
      <w:numFmt w:val="bullet"/>
      <w:lvlText w:val="■"/>
      <w:lvlJc w:val="left"/>
      <w:pPr>
        <w:ind w:left="2160" w:hanging="360"/>
      </w:pPr>
      <w:rPr>
        <w:u w:val="none"/>
      </w:rPr>
    </w:lvl>
    <w:lvl w:ilvl="3" w:tplc="8EF4C5CA">
      <w:start w:val="1"/>
      <w:numFmt w:val="bullet"/>
      <w:lvlText w:val="●"/>
      <w:lvlJc w:val="left"/>
      <w:pPr>
        <w:ind w:left="2880" w:hanging="360"/>
      </w:pPr>
      <w:rPr>
        <w:u w:val="none"/>
      </w:rPr>
    </w:lvl>
    <w:lvl w:ilvl="4" w:tplc="7EF88A42">
      <w:start w:val="1"/>
      <w:numFmt w:val="bullet"/>
      <w:lvlText w:val="○"/>
      <w:lvlJc w:val="left"/>
      <w:pPr>
        <w:ind w:left="3600" w:hanging="360"/>
      </w:pPr>
      <w:rPr>
        <w:u w:val="none"/>
      </w:rPr>
    </w:lvl>
    <w:lvl w:ilvl="5" w:tplc="9C166058">
      <w:start w:val="1"/>
      <w:numFmt w:val="bullet"/>
      <w:lvlText w:val="■"/>
      <w:lvlJc w:val="left"/>
      <w:pPr>
        <w:ind w:left="4320" w:hanging="360"/>
      </w:pPr>
      <w:rPr>
        <w:u w:val="none"/>
      </w:rPr>
    </w:lvl>
    <w:lvl w:ilvl="6" w:tplc="9A88B860">
      <w:start w:val="1"/>
      <w:numFmt w:val="bullet"/>
      <w:lvlText w:val="●"/>
      <w:lvlJc w:val="left"/>
      <w:pPr>
        <w:ind w:left="5040" w:hanging="360"/>
      </w:pPr>
      <w:rPr>
        <w:u w:val="none"/>
      </w:rPr>
    </w:lvl>
    <w:lvl w:ilvl="7" w:tplc="B9B6FC72">
      <w:start w:val="1"/>
      <w:numFmt w:val="bullet"/>
      <w:lvlText w:val="○"/>
      <w:lvlJc w:val="left"/>
      <w:pPr>
        <w:ind w:left="5760" w:hanging="360"/>
      </w:pPr>
      <w:rPr>
        <w:u w:val="none"/>
      </w:rPr>
    </w:lvl>
    <w:lvl w:ilvl="8" w:tplc="60005DBA">
      <w:start w:val="1"/>
      <w:numFmt w:val="bullet"/>
      <w:lvlText w:val="■"/>
      <w:lvlJc w:val="left"/>
      <w:pPr>
        <w:ind w:left="6480" w:hanging="360"/>
      </w:pPr>
      <w:rPr>
        <w:u w:val="none"/>
      </w:rPr>
    </w:lvl>
  </w:abstractNum>
  <w:abstractNum w:abstractNumId="1" w15:restartNumberingAfterBreak="0">
    <w:nsid w:val="401AAAC7"/>
    <w:multiLevelType w:val="hybridMultilevel"/>
    <w:tmpl w:val="00000000"/>
    <w:lvl w:ilvl="0" w:tplc="8416C186">
      <w:start w:val="1"/>
      <w:numFmt w:val="bullet"/>
      <w:lvlText w:val="●"/>
      <w:lvlJc w:val="left"/>
      <w:pPr>
        <w:ind w:left="720" w:hanging="360"/>
      </w:pPr>
      <w:rPr>
        <w:u w:val="none"/>
      </w:rPr>
    </w:lvl>
    <w:lvl w:ilvl="1" w:tplc="E3A60782">
      <w:start w:val="1"/>
      <w:numFmt w:val="bullet"/>
      <w:lvlText w:val="○"/>
      <w:lvlJc w:val="left"/>
      <w:pPr>
        <w:ind w:left="1440" w:hanging="360"/>
      </w:pPr>
      <w:rPr>
        <w:u w:val="none"/>
      </w:rPr>
    </w:lvl>
    <w:lvl w:ilvl="2" w:tplc="42E00560">
      <w:start w:val="1"/>
      <w:numFmt w:val="bullet"/>
      <w:lvlText w:val="■"/>
      <w:lvlJc w:val="left"/>
      <w:pPr>
        <w:ind w:left="2160" w:hanging="360"/>
      </w:pPr>
      <w:rPr>
        <w:u w:val="none"/>
      </w:rPr>
    </w:lvl>
    <w:lvl w:ilvl="3" w:tplc="796C9506">
      <w:start w:val="1"/>
      <w:numFmt w:val="bullet"/>
      <w:lvlText w:val="●"/>
      <w:lvlJc w:val="left"/>
      <w:pPr>
        <w:ind w:left="2880" w:hanging="360"/>
      </w:pPr>
      <w:rPr>
        <w:u w:val="none"/>
      </w:rPr>
    </w:lvl>
    <w:lvl w:ilvl="4" w:tplc="9D2AC36E">
      <w:start w:val="1"/>
      <w:numFmt w:val="bullet"/>
      <w:lvlText w:val="○"/>
      <w:lvlJc w:val="left"/>
      <w:pPr>
        <w:ind w:left="3600" w:hanging="360"/>
      </w:pPr>
      <w:rPr>
        <w:u w:val="none"/>
      </w:rPr>
    </w:lvl>
    <w:lvl w:ilvl="5" w:tplc="C776A7E6">
      <w:start w:val="1"/>
      <w:numFmt w:val="bullet"/>
      <w:lvlText w:val="■"/>
      <w:lvlJc w:val="left"/>
      <w:pPr>
        <w:ind w:left="4320" w:hanging="360"/>
      </w:pPr>
      <w:rPr>
        <w:u w:val="none"/>
      </w:rPr>
    </w:lvl>
    <w:lvl w:ilvl="6" w:tplc="935E02E2">
      <w:start w:val="1"/>
      <w:numFmt w:val="bullet"/>
      <w:lvlText w:val="●"/>
      <w:lvlJc w:val="left"/>
      <w:pPr>
        <w:ind w:left="5040" w:hanging="360"/>
      </w:pPr>
      <w:rPr>
        <w:u w:val="none"/>
      </w:rPr>
    </w:lvl>
    <w:lvl w:ilvl="7" w:tplc="D53AC590">
      <w:start w:val="1"/>
      <w:numFmt w:val="bullet"/>
      <w:lvlText w:val="○"/>
      <w:lvlJc w:val="left"/>
      <w:pPr>
        <w:ind w:left="5760" w:hanging="360"/>
      </w:pPr>
      <w:rPr>
        <w:u w:val="none"/>
      </w:rPr>
    </w:lvl>
    <w:lvl w:ilvl="8" w:tplc="A7EC756E">
      <w:start w:val="1"/>
      <w:numFmt w:val="bullet"/>
      <w:lvlText w:val="■"/>
      <w:lvlJc w:val="left"/>
      <w:pPr>
        <w:ind w:left="6480" w:hanging="360"/>
      </w:pPr>
      <w:rPr>
        <w:u w:val="none"/>
      </w:rPr>
    </w:lvl>
  </w:abstractNum>
  <w:num w:numId="1" w16cid:durableId="423232760">
    <w:abstractNumId w:val="0"/>
  </w:num>
  <w:num w:numId="2" w16cid:durableId="1819758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16A"/>
    <w:rsid w:val="00060336"/>
    <w:rsid w:val="00262AB5"/>
    <w:rsid w:val="003765F3"/>
    <w:rsid w:val="004470FC"/>
    <w:rsid w:val="004A4118"/>
    <w:rsid w:val="00644417"/>
    <w:rsid w:val="00667CC0"/>
    <w:rsid w:val="00774A0E"/>
    <w:rsid w:val="00827775"/>
    <w:rsid w:val="0090719F"/>
    <w:rsid w:val="009D7D19"/>
    <w:rsid w:val="00B1699F"/>
    <w:rsid w:val="00BA6BEF"/>
    <w:rsid w:val="00BB3A62"/>
    <w:rsid w:val="00BE29B9"/>
    <w:rsid w:val="00C7616A"/>
    <w:rsid w:val="00E83959"/>
    <w:rsid w:val="0341CD79"/>
    <w:rsid w:val="059C3598"/>
    <w:rsid w:val="129F0A0B"/>
    <w:rsid w:val="1340FDAA"/>
    <w:rsid w:val="169E2D86"/>
    <w:rsid w:val="16B5ADC1"/>
    <w:rsid w:val="199A290E"/>
    <w:rsid w:val="19E0BB02"/>
    <w:rsid w:val="20F7419F"/>
    <w:rsid w:val="21A37BAD"/>
    <w:rsid w:val="2738ADF7"/>
    <w:rsid w:val="28AB1505"/>
    <w:rsid w:val="2E05893C"/>
    <w:rsid w:val="3534666F"/>
    <w:rsid w:val="380EF752"/>
    <w:rsid w:val="3A7CCDA4"/>
    <w:rsid w:val="3BDE4590"/>
    <w:rsid w:val="3C5BC523"/>
    <w:rsid w:val="3D2E0EB3"/>
    <w:rsid w:val="42A8875E"/>
    <w:rsid w:val="491334BB"/>
    <w:rsid w:val="49D10514"/>
    <w:rsid w:val="4BC685D1"/>
    <w:rsid w:val="4CA411D0"/>
    <w:rsid w:val="59021CB8"/>
    <w:rsid w:val="5DBCA010"/>
    <w:rsid w:val="6320B705"/>
    <w:rsid w:val="69ABC9F7"/>
    <w:rsid w:val="6C6264C0"/>
    <w:rsid w:val="6E198B3B"/>
    <w:rsid w:val="77D90D7D"/>
    <w:rsid w:val="7C0A4E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32718"/>
  <w15:docId w15:val="{46C265BD-8234-4C35-B481-F2D45C2D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62AB5"/>
    <w:pPr>
      <w:tabs>
        <w:tab w:val="center" w:pos="4513"/>
        <w:tab w:val="right" w:pos="9026"/>
      </w:tabs>
      <w:spacing w:line="240" w:lineRule="auto"/>
    </w:pPr>
  </w:style>
  <w:style w:type="character" w:customStyle="1" w:styleId="HeaderChar">
    <w:name w:val="Header Char"/>
    <w:basedOn w:val="DefaultParagraphFont"/>
    <w:link w:val="Header"/>
    <w:uiPriority w:val="99"/>
    <w:rsid w:val="00262AB5"/>
  </w:style>
  <w:style w:type="paragraph" w:styleId="Footer">
    <w:name w:val="footer"/>
    <w:basedOn w:val="Normal"/>
    <w:link w:val="FooterChar"/>
    <w:uiPriority w:val="99"/>
    <w:unhideWhenUsed/>
    <w:rsid w:val="00262AB5"/>
    <w:pPr>
      <w:tabs>
        <w:tab w:val="center" w:pos="4513"/>
        <w:tab w:val="right" w:pos="9026"/>
      </w:tabs>
      <w:spacing w:line="240" w:lineRule="auto"/>
    </w:pPr>
  </w:style>
  <w:style w:type="character" w:customStyle="1" w:styleId="FooterChar">
    <w:name w:val="Footer Char"/>
    <w:basedOn w:val="DefaultParagraphFont"/>
    <w:link w:val="Footer"/>
    <w:uiPriority w:val="99"/>
    <w:rsid w:val="00262AB5"/>
  </w:style>
  <w:style w:type="paragraph" w:styleId="TOCHeading">
    <w:name w:val="TOC Heading"/>
    <w:basedOn w:val="Heading1"/>
    <w:next w:val="Normal"/>
    <w:uiPriority w:val="39"/>
    <w:unhideWhenUsed/>
    <w:qFormat/>
    <w:rsid w:val="0064441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44417"/>
    <w:pPr>
      <w:spacing w:after="100"/>
    </w:pPr>
  </w:style>
  <w:style w:type="character" w:styleId="Hyperlink">
    <w:name w:val="Hyperlink"/>
    <w:basedOn w:val="DefaultParagraphFont"/>
    <w:uiPriority w:val="99"/>
    <w:unhideWhenUsed/>
    <w:rsid w:val="00644417"/>
    <w:rPr>
      <w:color w:val="0000FF" w:themeColor="hyperlink"/>
      <w:u w:val="single"/>
    </w:rPr>
  </w:style>
  <w:style w:type="paragraph" w:styleId="NoSpacing">
    <w:name w:val="No Spacing"/>
    <w:uiPriority w:val="1"/>
    <w:qFormat/>
    <w:rsid w:val="42A88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54691-3454-4EF8-95BF-DFC6EAA5A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1246</Words>
  <Characters>7106</Characters>
  <Application>Microsoft Office Word</Application>
  <DocSecurity>0</DocSecurity>
  <Lines>59</Lines>
  <Paragraphs>16</Paragraphs>
  <ScaleCrop>false</ScaleCrop>
  <Company/>
  <LinksUpToDate>false</LinksUpToDate>
  <CharactersWithSpaces>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Sandra Robalo Silva</cp:lastModifiedBy>
  <cp:revision>2</cp:revision>
  <dcterms:created xsi:type="dcterms:W3CDTF">2025-10-18T14:34:00Z</dcterms:created>
  <dcterms:modified xsi:type="dcterms:W3CDTF">2025-11-16T19:01:00Z</dcterms:modified>
</cp:coreProperties>
</file>