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21904" w14:textId="77777777" w:rsidR="00BA5179" w:rsidRPr="00476318" w:rsidRDefault="00BA5179" w:rsidP="00BA5179">
      <w:pPr>
        <w:jc w:val="center"/>
        <w:rPr>
          <w:rFonts w:cs="Times New Roman"/>
          <w:b/>
          <w:color w:val="000000" w:themeColor="text1"/>
          <w:sz w:val="36"/>
        </w:rPr>
      </w:pPr>
    </w:p>
    <w:p w14:paraId="3676A464" w14:textId="77777777" w:rsidR="00172DCF" w:rsidRPr="00476318" w:rsidRDefault="00172DCF" w:rsidP="00BA5179">
      <w:pPr>
        <w:jc w:val="center"/>
        <w:rPr>
          <w:rFonts w:cs="Times New Roman"/>
          <w:b/>
          <w:color w:val="000000" w:themeColor="text1"/>
          <w:sz w:val="36"/>
        </w:rPr>
      </w:pPr>
    </w:p>
    <w:p w14:paraId="008D666D" w14:textId="77777777" w:rsidR="00172DCF" w:rsidRPr="00476318" w:rsidRDefault="00172DCF" w:rsidP="00BA5179">
      <w:pPr>
        <w:jc w:val="center"/>
        <w:rPr>
          <w:rFonts w:cs="Times New Roman"/>
          <w:b/>
          <w:color w:val="000000" w:themeColor="text1"/>
          <w:sz w:val="36"/>
        </w:rPr>
      </w:pPr>
    </w:p>
    <w:p w14:paraId="4B9F0BC2" w14:textId="77777777" w:rsidR="00172DCF" w:rsidRPr="00476318" w:rsidRDefault="00172DCF" w:rsidP="00BA5179">
      <w:pPr>
        <w:jc w:val="center"/>
        <w:rPr>
          <w:rFonts w:cs="Times New Roman"/>
          <w:b/>
          <w:color w:val="000000" w:themeColor="text1"/>
          <w:sz w:val="36"/>
        </w:rPr>
      </w:pPr>
    </w:p>
    <w:p w14:paraId="2F92F91B" w14:textId="77777777" w:rsidR="00172DCF" w:rsidRPr="00476318" w:rsidRDefault="00172DCF" w:rsidP="00BA5179">
      <w:pPr>
        <w:jc w:val="center"/>
        <w:rPr>
          <w:rFonts w:cs="Times New Roman"/>
          <w:b/>
          <w:color w:val="000000" w:themeColor="text1"/>
          <w:sz w:val="36"/>
        </w:rPr>
      </w:pPr>
    </w:p>
    <w:p w14:paraId="346B47C4" w14:textId="77777777" w:rsidR="00172DCF" w:rsidRPr="00476318" w:rsidRDefault="00172DCF" w:rsidP="00BA5179">
      <w:pPr>
        <w:jc w:val="center"/>
        <w:rPr>
          <w:rFonts w:cs="Times New Roman"/>
          <w:b/>
          <w:color w:val="000000" w:themeColor="text1"/>
          <w:sz w:val="36"/>
        </w:rPr>
      </w:pPr>
    </w:p>
    <w:p w14:paraId="27A0A04F" w14:textId="27BCF080" w:rsidR="002A178F" w:rsidRPr="002A178F" w:rsidRDefault="00E43703" w:rsidP="002A178F">
      <w:pPr>
        <w:ind w:left="720" w:firstLine="720"/>
        <w:rPr>
          <w:rFonts w:eastAsia="Calibri" w:cs="Times New Roman"/>
          <w:b/>
          <w:i/>
          <w:color w:val="000000" w:themeColor="text1"/>
          <w:sz w:val="48"/>
          <w:szCs w:val="48"/>
          <w:lang w:val="en-GB"/>
        </w:rPr>
      </w:pPr>
      <w:r w:rsidRPr="002A178F">
        <w:rPr>
          <w:rFonts w:cs="Times New Roman"/>
          <w:b/>
          <w:color w:val="000000" w:themeColor="text1"/>
          <w:sz w:val="48"/>
          <w:szCs w:val="48"/>
        </w:rPr>
        <w:t>Problem Solving &amp; Decision making</w:t>
      </w:r>
    </w:p>
    <w:p w14:paraId="12AD0492" w14:textId="5832CCCA" w:rsidR="00BA5179" w:rsidRPr="00476318" w:rsidRDefault="00BA5179" w:rsidP="00F27BB5">
      <w:pPr>
        <w:pBdr>
          <w:bottom w:val="single" w:sz="4" w:space="1" w:color="auto"/>
        </w:pBdr>
        <w:jc w:val="center"/>
        <w:rPr>
          <w:color w:val="000000" w:themeColor="text1"/>
        </w:rPr>
      </w:pPr>
    </w:p>
    <w:p w14:paraId="51548E89" w14:textId="0FF09046" w:rsidR="002A178F" w:rsidRDefault="002A178F" w:rsidP="00F27BB5">
      <w:pPr>
        <w:jc w:val="center"/>
        <w:rPr>
          <w:color w:val="000000" w:themeColor="text1"/>
        </w:rPr>
      </w:pPr>
    </w:p>
    <w:p w14:paraId="1ADB8242" w14:textId="7220D39F" w:rsidR="002A178F" w:rsidRDefault="002A178F" w:rsidP="00F27BB5">
      <w:pPr>
        <w:jc w:val="center"/>
        <w:rPr>
          <w:color w:val="000000" w:themeColor="text1"/>
        </w:rPr>
      </w:pPr>
    </w:p>
    <w:p w14:paraId="70637D0F" w14:textId="33C1A3DB" w:rsidR="002A178F" w:rsidRDefault="002A178F" w:rsidP="00F27BB5">
      <w:pPr>
        <w:jc w:val="center"/>
        <w:rPr>
          <w:color w:val="000000" w:themeColor="text1"/>
        </w:rPr>
      </w:pPr>
    </w:p>
    <w:p w14:paraId="26B7E8B2" w14:textId="7866A9DC" w:rsidR="002A178F" w:rsidRDefault="002A178F" w:rsidP="00F27BB5">
      <w:pPr>
        <w:jc w:val="center"/>
        <w:rPr>
          <w:color w:val="000000" w:themeColor="text1"/>
        </w:rPr>
      </w:pPr>
    </w:p>
    <w:p w14:paraId="158F5BC7" w14:textId="37C0A8B3" w:rsidR="002A178F" w:rsidRDefault="002A178F" w:rsidP="002A178F">
      <w:pPr>
        <w:rPr>
          <w:color w:val="000000" w:themeColor="text1"/>
        </w:rPr>
      </w:pPr>
    </w:p>
    <w:p w14:paraId="7514B8D6" w14:textId="77777777" w:rsidR="002A178F" w:rsidRDefault="002A178F" w:rsidP="00F27BB5">
      <w:pPr>
        <w:jc w:val="center"/>
        <w:rPr>
          <w:color w:val="000000" w:themeColor="text1"/>
        </w:rPr>
      </w:pPr>
    </w:p>
    <w:p w14:paraId="7A2AF741" w14:textId="77777777" w:rsidR="002A178F" w:rsidRDefault="002A178F" w:rsidP="002A178F">
      <w:pPr>
        <w:ind w:firstLine="720"/>
        <w:rPr>
          <w:rFonts w:eastAsia="Times New Roman" w:cs="Times New Roman"/>
          <w:b/>
          <w:szCs w:val="24"/>
        </w:rPr>
      </w:pPr>
      <w:r>
        <w:rPr>
          <w:rFonts w:eastAsia="Times New Roman" w:cs="Times New Roman"/>
          <w:b/>
          <w:szCs w:val="24"/>
        </w:rPr>
        <w:t xml:space="preserve">Lector: Barbara </w:t>
      </w:r>
      <w:proofErr w:type="spellStart"/>
      <w:r>
        <w:rPr>
          <w:rFonts w:eastAsia="Times New Roman" w:cs="Times New Roman"/>
          <w:b/>
          <w:szCs w:val="24"/>
        </w:rPr>
        <w:t>Chinyani</w:t>
      </w:r>
      <w:proofErr w:type="spellEnd"/>
    </w:p>
    <w:p w14:paraId="5D5C68C8" w14:textId="77777777" w:rsidR="002A178F" w:rsidRDefault="002A178F" w:rsidP="002A178F">
      <w:pPr>
        <w:ind w:firstLine="720"/>
        <w:rPr>
          <w:rFonts w:eastAsia="Times New Roman" w:cs="Times New Roman"/>
          <w:b/>
          <w:szCs w:val="24"/>
        </w:rPr>
      </w:pPr>
      <w:r>
        <w:rPr>
          <w:rFonts w:eastAsia="Times New Roman" w:cs="Times New Roman"/>
          <w:b/>
          <w:szCs w:val="24"/>
        </w:rPr>
        <w:t>Student: Mirela Bors</w:t>
      </w:r>
    </w:p>
    <w:p w14:paraId="3D2C9759" w14:textId="77777777" w:rsidR="002A178F" w:rsidRDefault="002A178F" w:rsidP="002A178F">
      <w:pPr>
        <w:ind w:firstLine="720"/>
        <w:rPr>
          <w:rFonts w:eastAsia="Times New Roman" w:cs="Times New Roman"/>
          <w:b/>
          <w:szCs w:val="24"/>
        </w:rPr>
      </w:pPr>
      <w:r>
        <w:rPr>
          <w:rFonts w:eastAsia="Times New Roman" w:cs="Times New Roman"/>
          <w:b/>
          <w:szCs w:val="24"/>
        </w:rPr>
        <w:t>Id: 1920412</w:t>
      </w:r>
    </w:p>
    <w:p w14:paraId="72B7113D" w14:textId="77777777" w:rsidR="002A178F" w:rsidRDefault="002A178F" w:rsidP="002A178F">
      <w:pPr>
        <w:ind w:firstLine="720"/>
        <w:rPr>
          <w:rFonts w:eastAsia="Times New Roman" w:cs="Times New Roman"/>
          <w:b/>
          <w:szCs w:val="24"/>
        </w:rPr>
      </w:pPr>
      <w:r>
        <w:rPr>
          <w:rFonts w:eastAsia="Times New Roman" w:cs="Times New Roman"/>
          <w:b/>
          <w:szCs w:val="24"/>
        </w:rPr>
        <w:t>Certificate of Higher Education Health and Social Care, Term 3, Group 2</w:t>
      </w:r>
    </w:p>
    <w:p w14:paraId="741D3E2E" w14:textId="77777777" w:rsidR="002A178F" w:rsidRDefault="002A178F" w:rsidP="002A178F">
      <w:pPr>
        <w:ind w:firstLine="720"/>
      </w:pPr>
      <w:r>
        <w:rPr>
          <w:rFonts w:eastAsia="Times New Roman" w:cs="Times New Roman"/>
          <w:b/>
          <w:szCs w:val="24"/>
        </w:rPr>
        <w:t xml:space="preserve">Module code: </w:t>
      </w:r>
      <w:r>
        <w:rPr>
          <w:rFonts w:cs="Times New Roman"/>
          <w:b/>
          <w:szCs w:val="24"/>
        </w:rPr>
        <w:t>BMSW4004</w:t>
      </w:r>
    </w:p>
    <w:p w14:paraId="3BC97B68" w14:textId="5B89D245" w:rsidR="00F27BB5" w:rsidRPr="00476318" w:rsidRDefault="00E43703" w:rsidP="00F27BB5">
      <w:pPr>
        <w:jc w:val="center"/>
        <w:rPr>
          <w:color w:val="000000" w:themeColor="text1"/>
        </w:rPr>
      </w:pPr>
      <w:r w:rsidRPr="00476318">
        <w:rPr>
          <w:color w:val="000000" w:themeColor="text1"/>
        </w:rPr>
        <w:br w:type="page"/>
      </w:r>
    </w:p>
    <w:sdt>
      <w:sdtPr>
        <w:rPr>
          <w:rFonts w:ascii="Times New Roman" w:eastAsiaTheme="minorHAnsi" w:hAnsi="Times New Roman" w:cstheme="minorBidi"/>
          <w:b w:val="0"/>
          <w:bCs w:val="0"/>
          <w:color w:val="000000" w:themeColor="text1"/>
          <w:sz w:val="24"/>
          <w:szCs w:val="22"/>
          <w:lang w:val="en-IN"/>
        </w:rPr>
        <w:id w:val="924806"/>
        <w:docPartObj>
          <w:docPartGallery w:val="Table of Contents"/>
          <w:docPartUnique/>
        </w:docPartObj>
      </w:sdtPr>
      <w:sdtEndPr/>
      <w:sdtContent>
        <w:p w14:paraId="3B90084B" w14:textId="77777777" w:rsidR="00172DCF" w:rsidRPr="00476318" w:rsidRDefault="00E43703" w:rsidP="00172DCF">
          <w:pPr>
            <w:pStyle w:val="TOCHeading"/>
            <w:jc w:val="center"/>
            <w:rPr>
              <w:color w:val="000000" w:themeColor="text1"/>
            </w:rPr>
          </w:pPr>
          <w:r w:rsidRPr="00476318">
            <w:rPr>
              <w:rFonts w:ascii="Times New Roman" w:hAnsi="Times New Roman" w:cs="Times New Roman"/>
              <w:color w:val="000000" w:themeColor="text1"/>
              <w:sz w:val="24"/>
              <w:szCs w:val="24"/>
            </w:rPr>
            <w:t>Table of Contents</w:t>
          </w:r>
        </w:p>
        <w:p w14:paraId="1F9AF1FA" w14:textId="77777777" w:rsidR="002F523E" w:rsidRDefault="00B20DB9">
          <w:pPr>
            <w:pStyle w:val="TOC1"/>
            <w:tabs>
              <w:tab w:val="right" w:leader="dot" w:pos="9016"/>
            </w:tabs>
            <w:rPr>
              <w:rFonts w:asciiTheme="minorHAnsi" w:eastAsiaTheme="minorEastAsia" w:hAnsiTheme="minorHAnsi"/>
              <w:noProof/>
              <w:sz w:val="22"/>
              <w:lang w:val="en-GB" w:eastAsia="en-GB"/>
            </w:rPr>
          </w:pPr>
          <w:r w:rsidRPr="00476318">
            <w:rPr>
              <w:color w:val="000000" w:themeColor="text1"/>
            </w:rPr>
            <w:fldChar w:fldCharType="begin"/>
          </w:r>
          <w:r w:rsidR="00172DCF" w:rsidRPr="00476318">
            <w:rPr>
              <w:color w:val="000000" w:themeColor="text1"/>
            </w:rPr>
            <w:instrText xml:space="preserve"> TOC \o "1-3" \h \z \u </w:instrText>
          </w:r>
          <w:r w:rsidRPr="00476318">
            <w:rPr>
              <w:color w:val="000000" w:themeColor="text1"/>
            </w:rPr>
            <w:fldChar w:fldCharType="separate"/>
          </w:r>
          <w:hyperlink w:anchor="_Toc69205828" w:history="1">
            <w:r w:rsidR="002F523E" w:rsidRPr="00AF3DE9">
              <w:rPr>
                <w:rStyle w:val="Hyperlink"/>
                <w:noProof/>
              </w:rPr>
              <w:t>Introduction</w:t>
            </w:r>
            <w:r w:rsidR="002F523E">
              <w:rPr>
                <w:noProof/>
                <w:webHidden/>
              </w:rPr>
              <w:tab/>
            </w:r>
            <w:r>
              <w:rPr>
                <w:noProof/>
                <w:webHidden/>
              </w:rPr>
              <w:fldChar w:fldCharType="begin"/>
            </w:r>
            <w:r w:rsidR="002F523E">
              <w:rPr>
                <w:noProof/>
                <w:webHidden/>
              </w:rPr>
              <w:instrText xml:space="preserve"> PAGEREF _Toc69205828 \h </w:instrText>
            </w:r>
            <w:r>
              <w:rPr>
                <w:noProof/>
                <w:webHidden/>
              </w:rPr>
            </w:r>
            <w:r>
              <w:rPr>
                <w:noProof/>
                <w:webHidden/>
              </w:rPr>
              <w:fldChar w:fldCharType="separate"/>
            </w:r>
            <w:r w:rsidR="002F523E">
              <w:rPr>
                <w:noProof/>
                <w:webHidden/>
              </w:rPr>
              <w:t>3</w:t>
            </w:r>
            <w:r>
              <w:rPr>
                <w:noProof/>
                <w:webHidden/>
              </w:rPr>
              <w:fldChar w:fldCharType="end"/>
            </w:r>
          </w:hyperlink>
        </w:p>
        <w:p w14:paraId="1641B74D" w14:textId="77777777" w:rsidR="002F523E" w:rsidRDefault="00F935D5">
          <w:pPr>
            <w:pStyle w:val="TOC1"/>
            <w:tabs>
              <w:tab w:val="right" w:leader="dot" w:pos="9016"/>
            </w:tabs>
            <w:rPr>
              <w:rFonts w:asciiTheme="minorHAnsi" w:eastAsiaTheme="minorEastAsia" w:hAnsiTheme="minorHAnsi"/>
              <w:noProof/>
              <w:sz w:val="22"/>
              <w:lang w:val="en-GB" w:eastAsia="en-GB"/>
            </w:rPr>
          </w:pPr>
          <w:hyperlink w:anchor="_Toc69205829" w:history="1">
            <w:r w:rsidR="002F523E" w:rsidRPr="00AF3DE9">
              <w:rPr>
                <w:rStyle w:val="Hyperlink"/>
                <w:noProof/>
              </w:rPr>
              <w:t>Problem statement</w:t>
            </w:r>
            <w:r w:rsidR="002F523E">
              <w:rPr>
                <w:noProof/>
                <w:webHidden/>
              </w:rPr>
              <w:tab/>
            </w:r>
            <w:r w:rsidR="00B20DB9">
              <w:rPr>
                <w:noProof/>
                <w:webHidden/>
              </w:rPr>
              <w:fldChar w:fldCharType="begin"/>
            </w:r>
            <w:r w:rsidR="002F523E">
              <w:rPr>
                <w:noProof/>
                <w:webHidden/>
              </w:rPr>
              <w:instrText xml:space="preserve"> PAGEREF _Toc69205829 \h </w:instrText>
            </w:r>
            <w:r w:rsidR="00B20DB9">
              <w:rPr>
                <w:noProof/>
                <w:webHidden/>
              </w:rPr>
            </w:r>
            <w:r w:rsidR="00B20DB9">
              <w:rPr>
                <w:noProof/>
                <w:webHidden/>
              </w:rPr>
              <w:fldChar w:fldCharType="separate"/>
            </w:r>
            <w:r w:rsidR="002F523E">
              <w:rPr>
                <w:noProof/>
                <w:webHidden/>
              </w:rPr>
              <w:t>4</w:t>
            </w:r>
            <w:r w:rsidR="00B20DB9">
              <w:rPr>
                <w:noProof/>
                <w:webHidden/>
              </w:rPr>
              <w:fldChar w:fldCharType="end"/>
            </w:r>
          </w:hyperlink>
        </w:p>
        <w:p w14:paraId="7221B047" w14:textId="77777777" w:rsidR="002F523E" w:rsidRDefault="00F935D5">
          <w:pPr>
            <w:pStyle w:val="TOC2"/>
            <w:tabs>
              <w:tab w:val="right" w:leader="dot" w:pos="9016"/>
            </w:tabs>
            <w:rPr>
              <w:noProof/>
            </w:rPr>
          </w:pPr>
          <w:hyperlink w:anchor="_Toc69205830" w:history="1">
            <w:r w:rsidR="002F523E" w:rsidRPr="00AF3DE9">
              <w:rPr>
                <w:rStyle w:val="Hyperlink"/>
                <w:noProof/>
              </w:rPr>
              <w:t>Fishbone analysis:</w:t>
            </w:r>
            <w:r w:rsidR="002F523E">
              <w:rPr>
                <w:noProof/>
                <w:webHidden/>
              </w:rPr>
              <w:tab/>
            </w:r>
            <w:r w:rsidR="00B20DB9">
              <w:rPr>
                <w:noProof/>
                <w:webHidden/>
              </w:rPr>
              <w:fldChar w:fldCharType="begin"/>
            </w:r>
            <w:r w:rsidR="002F523E">
              <w:rPr>
                <w:noProof/>
                <w:webHidden/>
              </w:rPr>
              <w:instrText xml:space="preserve"> PAGEREF _Toc69205830 \h </w:instrText>
            </w:r>
            <w:r w:rsidR="00B20DB9">
              <w:rPr>
                <w:noProof/>
                <w:webHidden/>
              </w:rPr>
            </w:r>
            <w:r w:rsidR="00B20DB9">
              <w:rPr>
                <w:noProof/>
                <w:webHidden/>
              </w:rPr>
              <w:fldChar w:fldCharType="separate"/>
            </w:r>
            <w:r w:rsidR="002F523E">
              <w:rPr>
                <w:noProof/>
                <w:webHidden/>
              </w:rPr>
              <w:t>4</w:t>
            </w:r>
            <w:r w:rsidR="00B20DB9">
              <w:rPr>
                <w:noProof/>
                <w:webHidden/>
              </w:rPr>
              <w:fldChar w:fldCharType="end"/>
            </w:r>
          </w:hyperlink>
        </w:p>
        <w:p w14:paraId="1174938D" w14:textId="77777777" w:rsidR="002F523E" w:rsidRDefault="00F935D5">
          <w:pPr>
            <w:pStyle w:val="TOC2"/>
            <w:tabs>
              <w:tab w:val="right" w:leader="dot" w:pos="9016"/>
            </w:tabs>
            <w:rPr>
              <w:noProof/>
            </w:rPr>
          </w:pPr>
          <w:hyperlink w:anchor="_Toc69205831" w:history="1">
            <w:r w:rsidR="002F523E" w:rsidRPr="00AF3DE9">
              <w:rPr>
                <w:rStyle w:val="Hyperlink"/>
                <w:noProof/>
              </w:rPr>
              <w:t>PESTLE analysis:</w:t>
            </w:r>
            <w:r w:rsidR="002F523E">
              <w:rPr>
                <w:noProof/>
                <w:webHidden/>
              </w:rPr>
              <w:tab/>
            </w:r>
            <w:r w:rsidR="00B20DB9">
              <w:rPr>
                <w:noProof/>
                <w:webHidden/>
              </w:rPr>
              <w:fldChar w:fldCharType="begin"/>
            </w:r>
            <w:r w:rsidR="002F523E">
              <w:rPr>
                <w:noProof/>
                <w:webHidden/>
              </w:rPr>
              <w:instrText xml:space="preserve"> PAGEREF _Toc69205831 \h </w:instrText>
            </w:r>
            <w:r w:rsidR="00B20DB9">
              <w:rPr>
                <w:noProof/>
                <w:webHidden/>
              </w:rPr>
            </w:r>
            <w:r w:rsidR="00B20DB9">
              <w:rPr>
                <w:noProof/>
                <w:webHidden/>
              </w:rPr>
              <w:fldChar w:fldCharType="separate"/>
            </w:r>
            <w:r w:rsidR="002F523E">
              <w:rPr>
                <w:noProof/>
                <w:webHidden/>
              </w:rPr>
              <w:t>7</w:t>
            </w:r>
            <w:r w:rsidR="00B20DB9">
              <w:rPr>
                <w:noProof/>
                <w:webHidden/>
              </w:rPr>
              <w:fldChar w:fldCharType="end"/>
            </w:r>
          </w:hyperlink>
        </w:p>
        <w:p w14:paraId="404D3029" w14:textId="77777777" w:rsidR="002F523E" w:rsidRDefault="00F935D5">
          <w:pPr>
            <w:pStyle w:val="TOC2"/>
            <w:tabs>
              <w:tab w:val="right" w:leader="dot" w:pos="9016"/>
            </w:tabs>
            <w:rPr>
              <w:noProof/>
            </w:rPr>
          </w:pPr>
          <w:hyperlink w:anchor="_Toc69205832" w:history="1">
            <w:r w:rsidR="002F523E" w:rsidRPr="00AF3DE9">
              <w:rPr>
                <w:rStyle w:val="Hyperlink"/>
                <w:noProof/>
              </w:rPr>
              <w:t>Burke-Litwin change model –</w:t>
            </w:r>
            <w:r w:rsidR="002F523E">
              <w:rPr>
                <w:noProof/>
                <w:webHidden/>
              </w:rPr>
              <w:tab/>
            </w:r>
            <w:r w:rsidR="00B20DB9">
              <w:rPr>
                <w:noProof/>
                <w:webHidden/>
              </w:rPr>
              <w:fldChar w:fldCharType="begin"/>
            </w:r>
            <w:r w:rsidR="002F523E">
              <w:rPr>
                <w:noProof/>
                <w:webHidden/>
              </w:rPr>
              <w:instrText xml:space="preserve"> PAGEREF _Toc69205832 \h </w:instrText>
            </w:r>
            <w:r w:rsidR="00B20DB9">
              <w:rPr>
                <w:noProof/>
                <w:webHidden/>
              </w:rPr>
            </w:r>
            <w:r w:rsidR="00B20DB9">
              <w:rPr>
                <w:noProof/>
                <w:webHidden/>
              </w:rPr>
              <w:fldChar w:fldCharType="separate"/>
            </w:r>
            <w:r w:rsidR="002F523E">
              <w:rPr>
                <w:noProof/>
                <w:webHidden/>
              </w:rPr>
              <w:t>10</w:t>
            </w:r>
            <w:r w:rsidR="00B20DB9">
              <w:rPr>
                <w:noProof/>
                <w:webHidden/>
              </w:rPr>
              <w:fldChar w:fldCharType="end"/>
            </w:r>
          </w:hyperlink>
        </w:p>
        <w:p w14:paraId="6C3D679D" w14:textId="77777777" w:rsidR="002F523E" w:rsidRDefault="00F935D5">
          <w:pPr>
            <w:pStyle w:val="TOC1"/>
            <w:tabs>
              <w:tab w:val="right" w:leader="dot" w:pos="9016"/>
            </w:tabs>
            <w:rPr>
              <w:rFonts w:asciiTheme="minorHAnsi" w:eastAsiaTheme="minorEastAsia" w:hAnsiTheme="minorHAnsi"/>
              <w:noProof/>
              <w:sz w:val="22"/>
              <w:lang w:val="en-GB" w:eastAsia="en-GB"/>
            </w:rPr>
          </w:pPr>
          <w:hyperlink w:anchor="_Toc69205833" w:history="1">
            <w:r w:rsidR="002F523E" w:rsidRPr="00AF3DE9">
              <w:rPr>
                <w:rStyle w:val="Hyperlink"/>
                <w:noProof/>
              </w:rPr>
              <w:t>Discussion</w:t>
            </w:r>
            <w:r w:rsidR="002F523E">
              <w:rPr>
                <w:noProof/>
                <w:webHidden/>
              </w:rPr>
              <w:tab/>
            </w:r>
            <w:r w:rsidR="00B20DB9">
              <w:rPr>
                <w:noProof/>
                <w:webHidden/>
              </w:rPr>
              <w:fldChar w:fldCharType="begin"/>
            </w:r>
            <w:r w:rsidR="002F523E">
              <w:rPr>
                <w:noProof/>
                <w:webHidden/>
              </w:rPr>
              <w:instrText xml:space="preserve"> PAGEREF _Toc69205833 \h </w:instrText>
            </w:r>
            <w:r w:rsidR="00B20DB9">
              <w:rPr>
                <w:noProof/>
                <w:webHidden/>
              </w:rPr>
            </w:r>
            <w:r w:rsidR="00B20DB9">
              <w:rPr>
                <w:noProof/>
                <w:webHidden/>
              </w:rPr>
              <w:fldChar w:fldCharType="separate"/>
            </w:r>
            <w:r w:rsidR="002F523E">
              <w:rPr>
                <w:noProof/>
                <w:webHidden/>
              </w:rPr>
              <w:t>11</w:t>
            </w:r>
            <w:r w:rsidR="00B20DB9">
              <w:rPr>
                <w:noProof/>
                <w:webHidden/>
              </w:rPr>
              <w:fldChar w:fldCharType="end"/>
            </w:r>
          </w:hyperlink>
        </w:p>
        <w:p w14:paraId="0ABCE042" w14:textId="77777777" w:rsidR="002F523E" w:rsidRDefault="00F935D5">
          <w:pPr>
            <w:pStyle w:val="TOC1"/>
            <w:tabs>
              <w:tab w:val="right" w:leader="dot" w:pos="9016"/>
            </w:tabs>
            <w:rPr>
              <w:rFonts w:asciiTheme="minorHAnsi" w:eastAsiaTheme="minorEastAsia" w:hAnsiTheme="minorHAnsi"/>
              <w:noProof/>
              <w:sz w:val="22"/>
              <w:lang w:val="en-GB" w:eastAsia="en-GB"/>
            </w:rPr>
          </w:pPr>
          <w:hyperlink w:anchor="_Toc69205834" w:history="1">
            <w:r w:rsidR="002F523E" w:rsidRPr="00AF3DE9">
              <w:rPr>
                <w:rStyle w:val="Hyperlink"/>
                <w:noProof/>
              </w:rPr>
              <w:t>Analysis</w:t>
            </w:r>
            <w:r w:rsidR="002F523E">
              <w:rPr>
                <w:noProof/>
                <w:webHidden/>
              </w:rPr>
              <w:tab/>
            </w:r>
            <w:r w:rsidR="00B20DB9">
              <w:rPr>
                <w:noProof/>
                <w:webHidden/>
              </w:rPr>
              <w:fldChar w:fldCharType="begin"/>
            </w:r>
            <w:r w:rsidR="002F523E">
              <w:rPr>
                <w:noProof/>
                <w:webHidden/>
              </w:rPr>
              <w:instrText xml:space="preserve"> PAGEREF _Toc69205834 \h </w:instrText>
            </w:r>
            <w:r w:rsidR="00B20DB9">
              <w:rPr>
                <w:noProof/>
                <w:webHidden/>
              </w:rPr>
            </w:r>
            <w:r w:rsidR="00B20DB9">
              <w:rPr>
                <w:noProof/>
                <w:webHidden/>
              </w:rPr>
              <w:fldChar w:fldCharType="separate"/>
            </w:r>
            <w:r w:rsidR="002F523E">
              <w:rPr>
                <w:noProof/>
                <w:webHidden/>
              </w:rPr>
              <w:t>14</w:t>
            </w:r>
            <w:r w:rsidR="00B20DB9">
              <w:rPr>
                <w:noProof/>
                <w:webHidden/>
              </w:rPr>
              <w:fldChar w:fldCharType="end"/>
            </w:r>
          </w:hyperlink>
        </w:p>
        <w:p w14:paraId="0AF3FEF3" w14:textId="77777777" w:rsidR="002F523E" w:rsidRDefault="00F935D5">
          <w:pPr>
            <w:pStyle w:val="TOC1"/>
            <w:tabs>
              <w:tab w:val="right" w:leader="dot" w:pos="9016"/>
            </w:tabs>
            <w:rPr>
              <w:rFonts w:asciiTheme="minorHAnsi" w:eastAsiaTheme="minorEastAsia" w:hAnsiTheme="minorHAnsi"/>
              <w:noProof/>
              <w:sz w:val="22"/>
              <w:lang w:val="en-GB" w:eastAsia="en-GB"/>
            </w:rPr>
          </w:pPr>
          <w:hyperlink w:anchor="_Toc69205835" w:history="1">
            <w:r w:rsidR="002F523E" w:rsidRPr="00AF3DE9">
              <w:rPr>
                <w:rStyle w:val="Hyperlink"/>
                <w:noProof/>
              </w:rPr>
              <w:t>Recommendation</w:t>
            </w:r>
            <w:r w:rsidR="002F523E">
              <w:rPr>
                <w:noProof/>
                <w:webHidden/>
              </w:rPr>
              <w:tab/>
            </w:r>
            <w:r w:rsidR="00B20DB9">
              <w:rPr>
                <w:noProof/>
                <w:webHidden/>
              </w:rPr>
              <w:fldChar w:fldCharType="begin"/>
            </w:r>
            <w:r w:rsidR="002F523E">
              <w:rPr>
                <w:noProof/>
                <w:webHidden/>
              </w:rPr>
              <w:instrText xml:space="preserve"> PAGEREF _Toc69205835 \h </w:instrText>
            </w:r>
            <w:r w:rsidR="00B20DB9">
              <w:rPr>
                <w:noProof/>
                <w:webHidden/>
              </w:rPr>
            </w:r>
            <w:r w:rsidR="00B20DB9">
              <w:rPr>
                <w:noProof/>
                <w:webHidden/>
              </w:rPr>
              <w:fldChar w:fldCharType="separate"/>
            </w:r>
            <w:r w:rsidR="002F523E">
              <w:rPr>
                <w:noProof/>
                <w:webHidden/>
              </w:rPr>
              <w:t>15</w:t>
            </w:r>
            <w:r w:rsidR="00B20DB9">
              <w:rPr>
                <w:noProof/>
                <w:webHidden/>
              </w:rPr>
              <w:fldChar w:fldCharType="end"/>
            </w:r>
          </w:hyperlink>
        </w:p>
        <w:p w14:paraId="4D8861E1" w14:textId="77777777" w:rsidR="002F523E" w:rsidRDefault="00F935D5">
          <w:pPr>
            <w:pStyle w:val="TOC1"/>
            <w:tabs>
              <w:tab w:val="right" w:leader="dot" w:pos="9016"/>
            </w:tabs>
            <w:rPr>
              <w:rFonts w:asciiTheme="minorHAnsi" w:eastAsiaTheme="minorEastAsia" w:hAnsiTheme="minorHAnsi"/>
              <w:noProof/>
              <w:sz w:val="22"/>
              <w:lang w:val="en-GB" w:eastAsia="en-GB"/>
            </w:rPr>
          </w:pPr>
          <w:hyperlink w:anchor="_Toc69205836" w:history="1">
            <w:r w:rsidR="002F523E" w:rsidRPr="00AF3DE9">
              <w:rPr>
                <w:rStyle w:val="Hyperlink"/>
                <w:noProof/>
              </w:rPr>
              <w:t>Conclusion</w:t>
            </w:r>
            <w:r w:rsidR="002F523E">
              <w:rPr>
                <w:noProof/>
                <w:webHidden/>
              </w:rPr>
              <w:tab/>
            </w:r>
            <w:r w:rsidR="00B20DB9">
              <w:rPr>
                <w:noProof/>
                <w:webHidden/>
              </w:rPr>
              <w:fldChar w:fldCharType="begin"/>
            </w:r>
            <w:r w:rsidR="002F523E">
              <w:rPr>
                <w:noProof/>
                <w:webHidden/>
              </w:rPr>
              <w:instrText xml:space="preserve"> PAGEREF _Toc69205836 \h </w:instrText>
            </w:r>
            <w:r w:rsidR="00B20DB9">
              <w:rPr>
                <w:noProof/>
                <w:webHidden/>
              </w:rPr>
            </w:r>
            <w:r w:rsidR="00B20DB9">
              <w:rPr>
                <w:noProof/>
                <w:webHidden/>
              </w:rPr>
              <w:fldChar w:fldCharType="separate"/>
            </w:r>
            <w:r w:rsidR="002F523E">
              <w:rPr>
                <w:noProof/>
                <w:webHidden/>
              </w:rPr>
              <w:t>16</w:t>
            </w:r>
            <w:r w:rsidR="00B20DB9">
              <w:rPr>
                <w:noProof/>
                <w:webHidden/>
              </w:rPr>
              <w:fldChar w:fldCharType="end"/>
            </w:r>
          </w:hyperlink>
        </w:p>
        <w:p w14:paraId="041FD806" w14:textId="77777777" w:rsidR="002F523E" w:rsidRDefault="00F935D5">
          <w:pPr>
            <w:pStyle w:val="TOC1"/>
            <w:tabs>
              <w:tab w:val="right" w:leader="dot" w:pos="9016"/>
            </w:tabs>
            <w:rPr>
              <w:rFonts w:asciiTheme="minorHAnsi" w:eastAsiaTheme="minorEastAsia" w:hAnsiTheme="minorHAnsi"/>
              <w:noProof/>
              <w:sz w:val="22"/>
              <w:lang w:val="en-GB" w:eastAsia="en-GB"/>
            </w:rPr>
          </w:pPr>
          <w:hyperlink w:anchor="_Toc69205837" w:history="1">
            <w:r w:rsidR="002F523E" w:rsidRPr="00AF3DE9">
              <w:rPr>
                <w:rStyle w:val="Hyperlink"/>
                <w:noProof/>
              </w:rPr>
              <w:t>Reference List</w:t>
            </w:r>
            <w:r w:rsidR="002F523E">
              <w:rPr>
                <w:noProof/>
                <w:webHidden/>
              </w:rPr>
              <w:tab/>
            </w:r>
            <w:r w:rsidR="00B20DB9">
              <w:rPr>
                <w:noProof/>
                <w:webHidden/>
              </w:rPr>
              <w:fldChar w:fldCharType="begin"/>
            </w:r>
            <w:r w:rsidR="002F523E">
              <w:rPr>
                <w:noProof/>
                <w:webHidden/>
              </w:rPr>
              <w:instrText xml:space="preserve"> PAGEREF _Toc69205837 \h </w:instrText>
            </w:r>
            <w:r w:rsidR="00B20DB9">
              <w:rPr>
                <w:noProof/>
                <w:webHidden/>
              </w:rPr>
            </w:r>
            <w:r w:rsidR="00B20DB9">
              <w:rPr>
                <w:noProof/>
                <w:webHidden/>
              </w:rPr>
              <w:fldChar w:fldCharType="separate"/>
            </w:r>
            <w:r w:rsidR="002F523E">
              <w:rPr>
                <w:noProof/>
                <w:webHidden/>
              </w:rPr>
              <w:t>17</w:t>
            </w:r>
            <w:r w:rsidR="00B20DB9">
              <w:rPr>
                <w:noProof/>
                <w:webHidden/>
              </w:rPr>
              <w:fldChar w:fldCharType="end"/>
            </w:r>
          </w:hyperlink>
        </w:p>
        <w:p w14:paraId="54AF0524" w14:textId="77777777" w:rsidR="00172DCF" w:rsidRPr="00476318" w:rsidRDefault="00B20DB9">
          <w:pPr>
            <w:rPr>
              <w:color w:val="000000" w:themeColor="text1"/>
            </w:rPr>
          </w:pPr>
          <w:r w:rsidRPr="00476318">
            <w:rPr>
              <w:color w:val="000000" w:themeColor="text1"/>
            </w:rPr>
            <w:fldChar w:fldCharType="end"/>
          </w:r>
        </w:p>
      </w:sdtContent>
    </w:sdt>
    <w:p w14:paraId="5965214D" w14:textId="77777777" w:rsidR="00BA5179" w:rsidRPr="00476318" w:rsidRDefault="00E43703" w:rsidP="00BA5179">
      <w:pPr>
        <w:rPr>
          <w:color w:val="000000" w:themeColor="text1"/>
        </w:rPr>
      </w:pPr>
      <w:r w:rsidRPr="00476318">
        <w:rPr>
          <w:color w:val="000000" w:themeColor="text1"/>
        </w:rPr>
        <w:br w:type="page"/>
      </w:r>
    </w:p>
    <w:p w14:paraId="17BB5E0B" w14:textId="77777777" w:rsidR="00BA5179" w:rsidRPr="00476318" w:rsidRDefault="00E43703" w:rsidP="00BA5179">
      <w:pPr>
        <w:pStyle w:val="Heading1"/>
      </w:pPr>
      <w:bookmarkStart w:id="0" w:name="_Toc69205828"/>
      <w:r w:rsidRPr="00476318">
        <w:lastRenderedPageBreak/>
        <w:t>Introduction</w:t>
      </w:r>
      <w:bookmarkEnd w:id="0"/>
      <w:r w:rsidRPr="00476318">
        <w:t xml:space="preserve"> </w:t>
      </w:r>
    </w:p>
    <w:p w14:paraId="0A138206" w14:textId="77777777" w:rsidR="00C87A25" w:rsidRDefault="00E43703" w:rsidP="00BA5179">
      <w:pPr>
        <w:rPr>
          <w:color w:val="000000" w:themeColor="text1"/>
        </w:rPr>
      </w:pPr>
      <w:r w:rsidRPr="00476318">
        <w:rPr>
          <w:color w:val="000000" w:themeColor="text1"/>
        </w:rPr>
        <w:t>The healthcare industry is perhaps the most significant aspe</w:t>
      </w:r>
      <w:r w:rsidR="00DA658C">
        <w:rPr>
          <w:color w:val="000000" w:themeColor="text1"/>
        </w:rPr>
        <w:t xml:space="preserve">ct of the business environment </w:t>
      </w:r>
      <w:r w:rsidR="0016771E">
        <w:rPr>
          <w:color w:val="000000" w:themeColor="text1"/>
        </w:rPr>
        <w:t>(</w:t>
      </w:r>
      <w:proofErr w:type="spellStart"/>
      <w:r w:rsidR="0016771E" w:rsidRPr="0016771E">
        <w:t>Laurenza</w:t>
      </w:r>
      <w:proofErr w:type="spellEnd"/>
      <w:r w:rsidR="0016771E">
        <w:t xml:space="preserve"> </w:t>
      </w:r>
      <w:r w:rsidR="0016771E">
        <w:rPr>
          <w:i/>
        </w:rPr>
        <w:t xml:space="preserve">et al., </w:t>
      </w:r>
      <w:r w:rsidR="0016771E">
        <w:t>2018)</w:t>
      </w:r>
      <w:r w:rsidRPr="00476318">
        <w:rPr>
          <w:color w:val="000000" w:themeColor="text1"/>
        </w:rPr>
        <w:t xml:space="preserve">.  However, in recent times, this industry has been facing some severe issues and challenges that arise due to several aspects such as irregular government regulations, ignorance of the healthcare requirements, and decreasing number of innovations in the healthcare sector. </w:t>
      </w:r>
    </w:p>
    <w:p w14:paraId="296FD23C" w14:textId="77777777" w:rsidR="003C5AFF" w:rsidRPr="00476318" w:rsidRDefault="003C5AFF" w:rsidP="003C5AFF">
      <w:pPr>
        <w:rPr>
          <w:color w:val="000000" w:themeColor="text1"/>
        </w:rPr>
      </w:pPr>
      <w:r w:rsidRPr="00476318">
        <w:rPr>
          <w:color w:val="000000" w:themeColor="text1"/>
        </w:rPr>
        <w:t>As such, this report is essentially going to thoroughly examine the problem of verbal and non-verbal communication in the workplace. This will be primarily done using the analytical framework of PESTLE and Fishbone analysis. Moreover, this report will include a discussion of the impacts of this problem on all the stakeholders involved such as professionals, service users and regulators. It will also analyse the decision-making process inclusive of the relevant legislation. Furthermore, it will also contain an analysis performed on the available solutions to this problem and recommend the most appropriate solution. This report will comment on the most suitable solution that can be implemented at the workplace along with appropriate monitoring techniques to ensure that the solution is implemented successfully.</w:t>
      </w:r>
    </w:p>
    <w:p w14:paraId="41E10829" w14:textId="77777777" w:rsidR="003C5AFF" w:rsidRDefault="003C5AFF" w:rsidP="00BA5179">
      <w:pPr>
        <w:rPr>
          <w:color w:val="000000" w:themeColor="text1"/>
        </w:rPr>
      </w:pPr>
    </w:p>
    <w:p w14:paraId="7102E7DB" w14:textId="77777777" w:rsidR="00C87A25" w:rsidRDefault="00C87A25">
      <w:pPr>
        <w:spacing w:line="259" w:lineRule="auto"/>
        <w:jc w:val="left"/>
        <w:rPr>
          <w:color w:val="000000" w:themeColor="text1"/>
        </w:rPr>
      </w:pPr>
      <w:r>
        <w:rPr>
          <w:color w:val="000000" w:themeColor="text1"/>
        </w:rPr>
        <w:br w:type="page"/>
      </w:r>
    </w:p>
    <w:p w14:paraId="1785AA08" w14:textId="77777777" w:rsidR="00C87A25" w:rsidRDefault="00C87A25" w:rsidP="00C87A25">
      <w:pPr>
        <w:pStyle w:val="Heading1"/>
      </w:pPr>
      <w:r>
        <w:lastRenderedPageBreak/>
        <w:t xml:space="preserve">Overview of the general problems in healthcare </w:t>
      </w:r>
    </w:p>
    <w:p w14:paraId="7DD8B6EA" w14:textId="77777777" w:rsidR="00BA5179" w:rsidRPr="002A178F" w:rsidRDefault="00E43703" w:rsidP="00BA5179">
      <w:r w:rsidRPr="00476318">
        <w:rPr>
          <w:color w:val="000000" w:themeColor="text1"/>
        </w:rPr>
        <w:t xml:space="preserve">Some of the most general challenges emerging in the healthcare sector include integrated advanced technology into healthcare services. It has become a problem for the healthcare sector to harness the innovations to their benefits and enhance the quality of healthcare services. </w:t>
      </w:r>
      <w:r w:rsidR="00456B6F" w:rsidRPr="00476318">
        <w:rPr>
          <w:color w:val="000000" w:themeColor="text1"/>
        </w:rPr>
        <w:t xml:space="preserve">As </w:t>
      </w:r>
      <w:r w:rsidRPr="00476318">
        <w:rPr>
          <w:color w:val="000000" w:themeColor="text1"/>
        </w:rPr>
        <w:t>the digitisation and integration of technology in other aspects of the business sector is increasing, the healthcare sector is also in dire need of forging partnerships with the organisation that develop such technologies</w:t>
      </w:r>
      <w:r w:rsidR="0001472C">
        <w:rPr>
          <w:color w:val="000000" w:themeColor="text1"/>
        </w:rPr>
        <w:t xml:space="preserve"> (</w:t>
      </w:r>
      <w:r w:rsidR="0001472C" w:rsidRPr="007B1518">
        <w:t>bbc.com, 2021</w:t>
      </w:r>
      <w:r w:rsidR="0001472C">
        <w:t>)</w:t>
      </w:r>
      <w:r w:rsidRPr="00476318">
        <w:rPr>
          <w:color w:val="000000" w:themeColor="text1"/>
        </w:rPr>
        <w:t>. Delayed and improper payment processing and invoicing is also another one of the major problems in healthcare, leading to poor services and dissatisfaction from the clients as well as the employees working in the healthcare sector</w:t>
      </w:r>
      <w:r w:rsidR="00543BF1">
        <w:rPr>
          <w:color w:val="000000" w:themeColor="text1"/>
        </w:rPr>
        <w:t xml:space="preserve"> (</w:t>
      </w:r>
      <w:r w:rsidR="00543BF1" w:rsidRPr="00543BF1">
        <w:t>Montgomery</w:t>
      </w:r>
      <w:r w:rsidR="00543BF1">
        <w:t xml:space="preserve"> </w:t>
      </w:r>
      <w:r w:rsidR="00543BF1">
        <w:rPr>
          <w:i/>
        </w:rPr>
        <w:t xml:space="preserve">et al., </w:t>
      </w:r>
      <w:r w:rsidR="00543BF1">
        <w:t>2017)</w:t>
      </w:r>
      <w:r w:rsidRPr="00476318">
        <w:rPr>
          <w:color w:val="000000" w:themeColor="text1"/>
        </w:rPr>
        <w:t xml:space="preserve">. </w:t>
      </w:r>
      <w:r w:rsidR="005358AC" w:rsidRPr="00476318">
        <w:rPr>
          <w:color w:val="000000" w:themeColor="text1"/>
        </w:rPr>
        <w:t xml:space="preserve">However, one of the biggest emerged issues is verbal and non-verbal communication between the workers in the healthcare </w:t>
      </w:r>
      <w:r w:rsidR="00CF54EE" w:rsidRPr="00476318">
        <w:rPr>
          <w:color w:val="000000" w:themeColor="text1"/>
        </w:rPr>
        <w:t>industry</w:t>
      </w:r>
      <w:r w:rsidR="005358AC" w:rsidRPr="00476318">
        <w:rPr>
          <w:color w:val="000000" w:themeColor="text1"/>
        </w:rPr>
        <w:t xml:space="preserve"> and patients.</w:t>
      </w:r>
      <w:r w:rsidR="004B5599">
        <w:rPr>
          <w:color w:val="FF0000"/>
        </w:rPr>
        <w:t xml:space="preserve"> </w:t>
      </w:r>
      <w:r w:rsidR="004B5599" w:rsidRPr="002A178F">
        <w:t>Therefore, this report is essentially going to discuss the problems of communication in healthcare.</w:t>
      </w:r>
    </w:p>
    <w:p w14:paraId="7DEE302E" w14:textId="77777777" w:rsidR="00BA5179" w:rsidRPr="002A178F" w:rsidRDefault="00E43703" w:rsidP="00BA5179">
      <w:pPr>
        <w:pStyle w:val="Heading1"/>
        <w:rPr>
          <w:color w:val="auto"/>
        </w:rPr>
      </w:pPr>
      <w:bookmarkStart w:id="1" w:name="_Toc69205829"/>
      <w:r w:rsidRPr="002A178F">
        <w:rPr>
          <w:color w:val="auto"/>
        </w:rPr>
        <w:t>Problem statement</w:t>
      </w:r>
      <w:bookmarkEnd w:id="1"/>
      <w:r w:rsidRPr="002A178F">
        <w:rPr>
          <w:color w:val="auto"/>
        </w:rPr>
        <w:t xml:space="preserve"> </w:t>
      </w:r>
    </w:p>
    <w:p w14:paraId="35BB5A9C" w14:textId="77777777" w:rsidR="004B5599" w:rsidRPr="002A178F" w:rsidRDefault="004B5599" w:rsidP="004F0D31">
      <w:r w:rsidRPr="002A178F">
        <w:t>In the esse</w:t>
      </w:r>
      <w:r w:rsidR="003C307A" w:rsidRPr="002A178F">
        <w:t xml:space="preserve">nce, communication refers to </w:t>
      </w:r>
      <w:r w:rsidR="009043EE" w:rsidRPr="002A178F">
        <w:t>exchange</w:t>
      </w:r>
      <w:r w:rsidRPr="002A178F">
        <w:t xml:space="preserve"> of information, ideas, and opinions between oneself or others. Communication in the healthcare sector </w:t>
      </w:r>
      <w:r w:rsidR="009043EE" w:rsidRPr="002A178F">
        <w:t xml:space="preserve">is very essential as it allows and empowers the patients to indulge in the treatment resulting in better self-management. </w:t>
      </w:r>
      <w:r w:rsidR="004F0D31" w:rsidRPr="002A178F">
        <w:t>However, due to multiple of reasons, the communication gap in care home is rapidly increasing. In order to assess the factors behind the communication issues in care home, Fishbone analysis, PESTLE analysis, and Burke-Litwin change model can be used as below:</w:t>
      </w:r>
    </w:p>
    <w:p w14:paraId="6F8FDCEC" w14:textId="77777777" w:rsidR="00574336" w:rsidRPr="00476318" w:rsidRDefault="00E43703" w:rsidP="00574336">
      <w:pPr>
        <w:pStyle w:val="Heading2"/>
      </w:pPr>
      <w:bookmarkStart w:id="2" w:name="_Toc69205830"/>
      <w:r w:rsidRPr="00476318">
        <w:t>Fishbone analysis:</w:t>
      </w:r>
      <w:bookmarkEnd w:id="2"/>
    </w:p>
    <w:p w14:paraId="7D1B4A28" w14:textId="5A6FC646" w:rsidR="00574336" w:rsidRPr="00476318" w:rsidRDefault="00E43703" w:rsidP="00574336">
      <w:pPr>
        <w:rPr>
          <w:color w:val="000000" w:themeColor="text1"/>
          <w:lang w:val="en-US"/>
        </w:rPr>
      </w:pPr>
      <w:r w:rsidRPr="00476318">
        <w:rPr>
          <w:color w:val="000000" w:themeColor="text1"/>
        </w:rPr>
        <w:t xml:space="preserve">In order to further examine the root cause of the gap in verbal and non-verbal communication of healthcare problem, Fishbone analysis can be used. This tool was developed by </w:t>
      </w:r>
      <w:r w:rsidRPr="00476318">
        <w:rPr>
          <w:color w:val="000000" w:themeColor="text1"/>
          <w:lang w:val="en-US"/>
        </w:rPr>
        <w:t xml:space="preserve">Dr Kaoru </w:t>
      </w:r>
      <w:proofErr w:type="spellStart"/>
      <w:r w:rsidRPr="00476318">
        <w:rPr>
          <w:color w:val="000000" w:themeColor="text1"/>
          <w:lang w:val="en-US"/>
        </w:rPr>
        <w:t>Ishikaya</w:t>
      </w:r>
      <w:proofErr w:type="spellEnd"/>
      <w:r w:rsidRPr="00476318">
        <w:rPr>
          <w:color w:val="000000" w:themeColor="text1"/>
          <w:lang w:val="en-US"/>
        </w:rPr>
        <w:t xml:space="preserve"> to systematically approach a problem</w:t>
      </w:r>
      <w:r w:rsidR="00E30B4D">
        <w:rPr>
          <w:color w:val="000000" w:themeColor="text1"/>
          <w:lang w:val="en-US"/>
        </w:rPr>
        <w:t xml:space="preserve"> (</w:t>
      </w:r>
      <w:proofErr w:type="spellStart"/>
      <w:r w:rsidR="00E30B4D">
        <w:t>Jamšek</w:t>
      </w:r>
      <w:proofErr w:type="spellEnd"/>
      <w:r w:rsidR="00E30B4D">
        <w:t xml:space="preserve"> and </w:t>
      </w:r>
      <w:proofErr w:type="spellStart"/>
      <w:r w:rsidR="00E30B4D">
        <w:t>Dolšek</w:t>
      </w:r>
      <w:proofErr w:type="spellEnd"/>
      <w:r w:rsidR="00E30B4D">
        <w:t>,</w:t>
      </w:r>
      <w:r w:rsidR="00E30B4D" w:rsidRPr="00E30B4D">
        <w:t xml:space="preserve"> 2020</w:t>
      </w:r>
      <w:r w:rsidR="00E30B4D">
        <w:t>)</w:t>
      </w:r>
      <w:r w:rsidRPr="00476318">
        <w:rPr>
          <w:color w:val="000000" w:themeColor="text1"/>
          <w:lang w:val="en-US"/>
        </w:rPr>
        <w:t>.</w:t>
      </w:r>
      <w:r w:rsidR="00DF0371" w:rsidRPr="00476318">
        <w:rPr>
          <w:color w:val="000000" w:themeColor="text1"/>
          <w:lang w:val="en-US"/>
        </w:rPr>
        <w:t xml:space="preserve"> </w:t>
      </w:r>
      <w:r w:rsidRPr="00476318">
        <w:rPr>
          <w:color w:val="000000" w:themeColor="text1"/>
          <w:lang w:val="en-US"/>
        </w:rPr>
        <w:t>Following is the fishbone analysis of the problem o</w:t>
      </w:r>
      <w:r w:rsidR="002C1ED0">
        <w:rPr>
          <w:color w:val="000000" w:themeColor="text1"/>
          <w:lang w:val="en-US"/>
        </w:rPr>
        <w:t>n</w:t>
      </w:r>
      <w:r w:rsidRPr="00476318">
        <w:rPr>
          <w:b/>
          <w:color w:val="000000" w:themeColor="text1"/>
        </w:rPr>
        <w:t xml:space="preserve"> communication </w:t>
      </w:r>
      <w:r w:rsidRPr="00476318">
        <w:rPr>
          <w:color w:val="000000" w:themeColor="text1"/>
          <w:lang w:val="en-US"/>
        </w:rPr>
        <w:t>of the healthcare service:</w:t>
      </w:r>
    </w:p>
    <w:p w14:paraId="1AF8EDA0" w14:textId="16E5454C" w:rsidR="00574336" w:rsidRPr="00476318" w:rsidRDefault="002A672F" w:rsidP="00574336">
      <w:pPr>
        <w:rPr>
          <w:color w:val="000000" w:themeColor="text1"/>
        </w:rPr>
      </w:pPr>
      <w:r>
        <w:rPr>
          <w:noProof/>
          <w:color w:val="000000" w:themeColor="text1"/>
          <w:lang w:val="en-GB" w:eastAsia="en-GB"/>
        </w:rPr>
        <w:lastRenderedPageBreak/>
        <mc:AlternateContent>
          <mc:Choice Requires="wpc">
            <w:drawing>
              <wp:inline distT="0" distB="0" distL="0" distR="0" wp14:anchorId="71A15AE3" wp14:editId="1CCD9BF8">
                <wp:extent cx="6410325" cy="4200525"/>
                <wp:effectExtent l="19050" t="19050" r="19050" b="19050"/>
                <wp:docPr id="29" name="Canvas 1"/>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a:ln w="12700" cap="flat" cmpd="sng" algn="ctr">
                          <a:solidFill>
                            <a:srgbClr val="70AD47"/>
                          </a:solidFill>
                          <a:prstDash val="dash"/>
                          <a:miter lim="800000"/>
                          <a:headEnd type="none" w="med" len="med"/>
                          <a:tailEnd type="none" w="med" len="med"/>
                        </a:ln>
                      </wpc:whole>
                      <wps:wsp>
                        <wps:cNvPr id="1" name="Straight Arrow Connector 2"/>
                        <wps:cNvCnPr>
                          <a:cxnSpLocks noChangeShapeType="1"/>
                        </wps:cNvCnPr>
                        <wps:spPr bwMode="auto">
                          <a:xfrm flipV="1">
                            <a:off x="123800" y="1781111"/>
                            <a:ext cx="4733918" cy="9600"/>
                          </a:xfrm>
                          <a:prstGeom prst="straightConnector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 name="Rounded Rectangle 3"/>
                        <wps:cNvSpPr>
                          <a:spLocks noChangeArrowheads="1"/>
                        </wps:cNvSpPr>
                        <wps:spPr bwMode="auto">
                          <a:xfrm>
                            <a:off x="4886319" y="1636710"/>
                            <a:ext cx="1447806" cy="535003"/>
                          </a:xfrm>
                          <a:prstGeom prst="roundRect">
                            <a:avLst>
                              <a:gd name="adj" fmla="val 16667"/>
                            </a:avLst>
                          </a:prstGeom>
                          <a:gradFill rotWithShape="1">
                            <a:gsLst>
                              <a:gs pos="0">
                                <a:srgbClr val="D2D2D2"/>
                              </a:gs>
                              <a:gs pos="50000">
                                <a:srgbClr val="C8C8C8"/>
                              </a:gs>
                              <a:gs pos="100000">
                                <a:srgbClr val="C0C0C0"/>
                              </a:gs>
                            </a:gsLst>
                            <a:lin ang="5400000"/>
                          </a:gradFill>
                          <a:ln w="6350">
                            <a:solidFill>
                              <a:srgbClr val="A5A5A5"/>
                            </a:solidFill>
                            <a:miter lim="800000"/>
                            <a:headEnd/>
                            <a:tailEnd/>
                          </a:ln>
                        </wps:spPr>
                        <wps:txbx>
                          <w:txbxContent>
                            <w:p w14:paraId="01594A7D" w14:textId="6253FF02" w:rsidR="00574336" w:rsidRPr="002A178F" w:rsidRDefault="00467403" w:rsidP="00574336">
                              <w:pPr>
                                <w:jc w:val="center"/>
                                <w:rPr>
                                  <w:b/>
                                  <w:sz w:val="22"/>
                                  <w:u w:val="single"/>
                                  <w:lang w:val="en-US"/>
                                </w:rPr>
                              </w:pPr>
                              <w:r w:rsidRPr="002A178F">
                                <w:rPr>
                                  <w:b/>
                                  <w:sz w:val="22"/>
                                  <w:u w:val="single"/>
                                  <w:lang w:val="en-US"/>
                                </w:rPr>
                                <w:t>C</w:t>
                              </w:r>
                              <w:r w:rsidR="00E43703" w:rsidRPr="002A178F">
                                <w:rPr>
                                  <w:b/>
                                  <w:sz w:val="22"/>
                                  <w:u w:val="single"/>
                                  <w:lang w:val="en-US"/>
                                </w:rPr>
                                <w:t>ommunication</w:t>
                              </w:r>
                            </w:p>
                          </w:txbxContent>
                        </wps:txbx>
                        <wps:bodyPr rot="0" vert="horz" wrap="square" lIns="91440" tIns="45720" rIns="91440" bIns="45720" anchor="ctr" anchorCtr="0" upright="1">
                          <a:noAutofit/>
                        </wps:bodyPr>
                      </wps:wsp>
                      <wps:wsp>
                        <wps:cNvPr id="3" name="Right Arrow 4"/>
                        <wps:cNvSpPr>
                          <a:spLocks noChangeArrowheads="1"/>
                        </wps:cNvSpPr>
                        <wps:spPr bwMode="auto">
                          <a:xfrm rot="2855139">
                            <a:off x="3409912" y="771505"/>
                            <a:ext cx="1562109" cy="295301"/>
                          </a:xfrm>
                          <a:prstGeom prst="rightArrow">
                            <a:avLst>
                              <a:gd name="adj1" fmla="val 50000"/>
                              <a:gd name="adj2" fmla="val 49984"/>
                            </a:avLst>
                          </a:prstGeom>
                          <a:solidFill>
                            <a:srgbClr val="FFFFFF"/>
                          </a:solidFill>
                          <a:ln w="12700">
                            <a:solidFill>
                              <a:srgbClr val="A5A5A5"/>
                            </a:solidFill>
                            <a:miter lim="800000"/>
                            <a:headEnd/>
                            <a:tailEnd/>
                          </a:ln>
                        </wps:spPr>
                        <wps:bodyPr rot="0" vert="horz" wrap="square" lIns="91440" tIns="45720" rIns="91440" bIns="45720" anchor="ctr" anchorCtr="0" upright="1">
                          <a:noAutofit/>
                        </wps:bodyPr>
                      </wps:wsp>
                      <wps:wsp>
                        <wps:cNvPr id="4" name="Right Arrow 5"/>
                        <wps:cNvSpPr>
                          <a:spLocks noChangeArrowheads="1"/>
                        </wps:cNvSpPr>
                        <wps:spPr bwMode="auto">
                          <a:xfrm rot="2855139">
                            <a:off x="1775805" y="813005"/>
                            <a:ext cx="1561409" cy="295301"/>
                          </a:xfrm>
                          <a:prstGeom prst="rightArrow">
                            <a:avLst>
                              <a:gd name="adj1" fmla="val 50000"/>
                              <a:gd name="adj2" fmla="val 49986"/>
                            </a:avLst>
                          </a:prstGeom>
                          <a:solidFill>
                            <a:srgbClr val="FFFFFF"/>
                          </a:solidFill>
                          <a:ln w="12700">
                            <a:solidFill>
                              <a:srgbClr val="A5A5A5"/>
                            </a:solidFill>
                            <a:miter lim="800000"/>
                            <a:headEnd/>
                            <a:tailEnd/>
                          </a:ln>
                        </wps:spPr>
                        <wps:bodyPr rot="0" vert="horz" wrap="square" lIns="91440" tIns="45720" rIns="91440" bIns="45720" anchor="ctr" anchorCtr="0" upright="1">
                          <a:noAutofit/>
                        </wps:bodyPr>
                      </wps:wsp>
                      <wps:wsp>
                        <wps:cNvPr id="5" name="Right Arrow 6"/>
                        <wps:cNvSpPr>
                          <a:spLocks noChangeArrowheads="1"/>
                        </wps:cNvSpPr>
                        <wps:spPr bwMode="auto">
                          <a:xfrm rot="2855139">
                            <a:off x="-50002" y="879806"/>
                            <a:ext cx="1561509" cy="295201"/>
                          </a:xfrm>
                          <a:prstGeom prst="rightArrow">
                            <a:avLst>
                              <a:gd name="adj1" fmla="val 50000"/>
                              <a:gd name="adj2" fmla="val 50007"/>
                            </a:avLst>
                          </a:prstGeom>
                          <a:solidFill>
                            <a:srgbClr val="FFFFFF"/>
                          </a:solidFill>
                          <a:ln w="12700">
                            <a:solidFill>
                              <a:srgbClr val="A5A5A5"/>
                            </a:solidFill>
                            <a:miter lim="800000"/>
                            <a:headEnd/>
                            <a:tailEnd/>
                          </a:ln>
                        </wps:spPr>
                        <wps:txbx>
                          <w:txbxContent>
                            <w:p w14:paraId="50ED032A" w14:textId="77777777" w:rsidR="00574336" w:rsidRDefault="00574336" w:rsidP="00574336">
                              <w:pPr>
                                <w:rPr>
                                  <w:lang w:val="en-US"/>
                                </w:rPr>
                              </w:pPr>
                            </w:p>
                            <w:p w14:paraId="2F9F350E" w14:textId="77777777" w:rsidR="00574336" w:rsidRPr="00D01B01" w:rsidRDefault="00574336" w:rsidP="00574336">
                              <w:pPr>
                                <w:rPr>
                                  <w:lang w:val="en-US"/>
                                </w:rPr>
                              </w:pPr>
                            </w:p>
                          </w:txbxContent>
                        </wps:txbx>
                        <wps:bodyPr rot="0" vert="horz" wrap="square" lIns="91440" tIns="45720" rIns="91440" bIns="45720" anchor="ctr" anchorCtr="0" upright="1">
                          <a:noAutofit/>
                        </wps:bodyPr>
                      </wps:wsp>
                      <wps:wsp>
                        <wps:cNvPr id="6" name="Right Arrow 7"/>
                        <wps:cNvSpPr>
                          <a:spLocks noChangeArrowheads="1"/>
                        </wps:cNvSpPr>
                        <wps:spPr bwMode="auto">
                          <a:xfrm rot="18527040">
                            <a:off x="1724105" y="2432315"/>
                            <a:ext cx="1561509" cy="295301"/>
                          </a:xfrm>
                          <a:prstGeom prst="rightArrow">
                            <a:avLst>
                              <a:gd name="adj1" fmla="val 50000"/>
                              <a:gd name="adj2" fmla="val 49990"/>
                            </a:avLst>
                          </a:prstGeom>
                          <a:solidFill>
                            <a:srgbClr val="FFFFFF"/>
                          </a:solidFill>
                          <a:ln w="12700">
                            <a:solidFill>
                              <a:srgbClr val="A5A5A5"/>
                            </a:solidFill>
                            <a:miter lim="800000"/>
                            <a:headEnd/>
                            <a:tailEnd/>
                          </a:ln>
                        </wps:spPr>
                        <wps:bodyPr rot="0" vert="horz" wrap="square" lIns="91440" tIns="45720" rIns="91440" bIns="45720" anchor="ctr" anchorCtr="0" upright="1">
                          <a:noAutofit/>
                        </wps:bodyPr>
                      </wps:wsp>
                      <wps:wsp>
                        <wps:cNvPr id="7" name="Right Arrow 8"/>
                        <wps:cNvSpPr>
                          <a:spLocks noChangeArrowheads="1"/>
                        </wps:cNvSpPr>
                        <wps:spPr bwMode="auto">
                          <a:xfrm rot="18906823">
                            <a:off x="0" y="2399014"/>
                            <a:ext cx="1561406" cy="295302"/>
                          </a:xfrm>
                          <a:prstGeom prst="rightArrow">
                            <a:avLst>
                              <a:gd name="adj1" fmla="val 50000"/>
                              <a:gd name="adj2" fmla="val 49986"/>
                            </a:avLst>
                          </a:prstGeom>
                          <a:solidFill>
                            <a:srgbClr val="FFFFFF"/>
                          </a:solidFill>
                          <a:ln w="12700">
                            <a:solidFill>
                              <a:srgbClr val="A5A5A5"/>
                            </a:solidFill>
                            <a:miter lim="800000"/>
                            <a:headEnd/>
                            <a:tailEnd/>
                          </a:ln>
                        </wps:spPr>
                        <wps:bodyPr rot="0" vert="horz" wrap="square" lIns="91440" tIns="45720" rIns="91440" bIns="45720" anchor="ctr" anchorCtr="0" upright="1">
                          <a:noAutofit/>
                        </wps:bodyPr>
                      </wps:wsp>
                      <wps:wsp>
                        <wps:cNvPr id="8" name="Right Arrow 9"/>
                        <wps:cNvSpPr>
                          <a:spLocks noChangeArrowheads="1"/>
                        </wps:cNvSpPr>
                        <wps:spPr bwMode="auto">
                          <a:xfrm rot="18580472">
                            <a:off x="3370912" y="2504015"/>
                            <a:ext cx="1561409" cy="295301"/>
                          </a:xfrm>
                          <a:prstGeom prst="rightArrow">
                            <a:avLst>
                              <a:gd name="adj1" fmla="val 50000"/>
                              <a:gd name="adj2" fmla="val 49986"/>
                            </a:avLst>
                          </a:prstGeom>
                          <a:solidFill>
                            <a:srgbClr val="FFFFFF"/>
                          </a:solidFill>
                          <a:ln w="12700">
                            <a:solidFill>
                              <a:srgbClr val="A5A5A5"/>
                            </a:solidFill>
                            <a:miter lim="800000"/>
                            <a:headEnd/>
                            <a:tailEnd/>
                          </a:ln>
                        </wps:spPr>
                        <wps:bodyPr rot="0" vert="horz" wrap="square" lIns="91440" tIns="45720" rIns="91440" bIns="45720" anchor="ctr" anchorCtr="0" upright="1">
                          <a:noAutofit/>
                        </wps:bodyPr>
                      </wps:wsp>
                      <wps:wsp>
                        <wps:cNvPr id="9" name="Rounded Rectangle 10"/>
                        <wps:cNvSpPr>
                          <a:spLocks noChangeArrowheads="1"/>
                        </wps:cNvSpPr>
                        <wps:spPr bwMode="auto">
                          <a:xfrm>
                            <a:off x="542902" y="47600"/>
                            <a:ext cx="1247805" cy="323802"/>
                          </a:xfrm>
                          <a:prstGeom prst="roundRect">
                            <a:avLst>
                              <a:gd name="adj" fmla="val 16667"/>
                            </a:avLst>
                          </a:prstGeom>
                          <a:solidFill>
                            <a:srgbClr val="FFFFFF"/>
                          </a:solidFill>
                          <a:ln w="12700">
                            <a:solidFill>
                              <a:srgbClr val="A5A5A5"/>
                            </a:solidFill>
                            <a:miter lim="800000"/>
                            <a:headEnd/>
                            <a:tailEnd/>
                          </a:ln>
                        </wps:spPr>
                        <wps:txbx>
                          <w:txbxContent>
                            <w:p w14:paraId="1F054FC8" w14:textId="77777777" w:rsidR="00574336" w:rsidRPr="00473071" w:rsidRDefault="00E43703" w:rsidP="00574336">
                              <w:pPr>
                                <w:jc w:val="center"/>
                                <w:rPr>
                                  <w:lang w:val="en-US"/>
                                </w:rPr>
                              </w:pPr>
                              <w:r>
                                <w:rPr>
                                  <w:lang w:val="en-US"/>
                                </w:rPr>
                                <w:t xml:space="preserve">Management </w:t>
                              </w:r>
                            </w:p>
                          </w:txbxContent>
                        </wps:txbx>
                        <wps:bodyPr rot="0" vert="horz" wrap="square" lIns="91440" tIns="45720" rIns="91440" bIns="45720" anchor="ctr" anchorCtr="0" upright="1">
                          <a:noAutofit/>
                        </wps:bodyPr>
                      </wps:wsp>
                      <wps:wsp>
                        <wps:cNvPr id="10" name="Rounded Rectangle 11"/>
                        <wps:cNvSpPr>
                          <a:spLocks noChangeArrowheads="1"/>
                        </wps:cNvSpPr>
                        <wps:spPr bwMode="auto">
                          <a:xfrm>
                            <a:off x="2265909" y="65700"/>
                            <a:ext cx="1247805" cy="323802"/>
                          </a:xfrm>
                          <a:prstGeom prst="roundRect">
                            <a:avLst>
                              <a:gd name="adj" fmla="val 16667"/>
                            </a:avLst>
                          </a:prstGeom>
                          <a:solidFill>
                            <a:srgbClr val="FFFFFF"/>
                          </a:solidFill>
                          <a:ln w="12700">
                            <a:solidFill>
                              <a:srgbClr val="A5A5A5"/>
                            </a:solidFill>
                            <a:miter lim="800000"/>
                            <a:headEnd/>
                            <a:tailEnd/>
                          </a:ln>
                        </wps:spPr>
                        <wps:txbx>
                          <w:txbxContent>
                            <w:p w14:paraId="0B13596D" w14:textId="77777777" w:rsidR="00574336" w:rsidRPr="00473071" w:rsidRDefault="00E43703" w:rsidP="00574336">
                              <w:pPr>
                                <w:pStyle w:val="NormalWeb"/>
                                <w:spacing w:before="0" w:beforeAutospacing="0" w:after="160" w:afterAutospacing="0" w:line="360" w:lineRule="auto"/>
                                <w:jc w:val="center"/>
                                <w:rPr>
                                  <w:lang w:val="en-US"/>
                                </w:rPr>
                              </w:pPr>
                              <w:r>
                                <w:rPr>
                                  <w:lang w:val="en-US"/>
                                </w:rPr>
                                <w:t xml:space="preserve">Machine </w:t>
                              </w:r>
                            </w:p>
                          </w:txbxContent>
                        </wps:txbx>
                        <wps:bodyPr rot="0" vert="horz" wrap="square" lIns="91440" tIns="45720" rIns="91440" bIns="45720" anchor="ctr" anchorCtr="0" upright="1">
                          <a:noAutofit/>
                        </wps:bodyPr>
                      </wps:wsp>
                      <wps:wsp>
                        <wps:cNvPr id="11" name="Rounded Rectangle 12"/>
                        <wps:cNvSpPr>
                          <a:spLocks noChangeArrowheads="1"/>
                        </wps:cNvSpPr>
                        <wps:spPr bwMode="auto">
                          <a:xfrm>
                            <a:off x="3999516" y="47600"/>
                            <a:ext cx="1247805" cy="323802"/>
                          </a:xfrm>
                          <a:prstGeom prst="roundRect">
                            <a:avLst>
                              <a:gd name="adj" fmla="val 16667"/>
                            </a:avLst>
                          </a:prstGeom>
                          <a:solidFill>
                            <a:srgbClr val="FFFFFF"/>
                          </a:solidFill>
                          <a:ln w="12700">
                            <a:solidFill>
                              <a:srgbClr val="A5A5A5"/>
                            </a:solidFill>
                            <a:miter lim="800000"/>
                            <a:headEnd/>
                            <a:tailEnd/>
                          </a:ln>
                        </wps:spPr>
                        <wps:txbx>
                          <w:txbxContent>
                            <w:p w14:paraId="2692A82B" w14:textId="77777777" w:rsidR="00574336" w:rsidRDefault="00E43703" w:rsidP="00574336">
                              <w:pPr>
                                <w:pStyle w:val="NormalWeb"/>
                                <w:spacing w:before="0" w:beforeAutospacing="0" w:after="160" w:afterAutospacing="0" w:line="360" w:lineRule="auto"/>
                                <w:jc w:val="center"/>
                              </w:pPr>
                              <w:r>
                                <w:rPr>
                                  <w:rFonts w:eastAsia="Times New Roman"/>
                                </w:rPr>
                                <w:t xml:space="preserve"> People </w:t>
                              </w:r>
                            </w:p>
                          </w:txbxContent>
                        </wps:txbx>
                        <wps:bodyPr rot="0" vert="horz" wrap="square" lIns="91440" tIns="45720" rIns="91440" bIns="45720" anchor="ctr" anchorCtr="0" upright="1">
                          <a:noAutofit/>
                        </wps:bodyPr>
                      </wps:wsp>
                      <wps:wsp>
                        <wps:cNvPr id="12" name="Rounded Rectangle 13"/>
                        <wps:cNvSpPr>
                          <a:spLocks noChangeArrowheads="1"/>
                        </wps:cNvSpPr>
                        <wps:spPr bwMode="auto">
                          <a:xfrm>
                            <a:off x="475202" y="3306020"/>
                            <a:ext cx="1247805" cy="323902"/>
                          </a:xfrm>
                          <a:prstGeom prst="roundRect">
                            <a:avLst>
                              <a:gd name="adj" fmla="val 16667"/>
                            </a:avLst>
                          </a:prstGeom>
                          <a:solidFill>
                            <a:srgbClr val="FFFFFF"/>
                          </a:solidFill>
                          <a:ln w="12700">
                            <a:solidFill>
                              <a:srgbClr val="A5A5A5"/>
                            </a:solidFill>
                            <a:miter lim="800000"/>
                            <a:headEnd/>
                            <a:tailEnd/>
                          </a:ln>
                        </wps:spPr>
                        <wps:txbx>
                          <w:txbxContent>
                            <w:p w14:paraId="3579558A" w14:textId="77777777" w:rsidR="00574336" w:rsidRDefault="00E43703" w:rsidP="00574336">
                              <w:pPr>
                                <w:pStyle w:val="NormalWeb"/>
                                <w:spacing w:before="0" w:beforeAutospacing="0" w:after="160" w:afterAutospacing="0" w:line="360" w:lineRule="auto"/>
                                <w:jc w:val="center"/>
                              </w:pPr>
                              <w:r>
                                <w:rPr>
                                  <w:rFonts w:eastAsia="Times New Roman"/>
                                </w:rPr>
                                <w:t> Method</w:t>
                              </w:r>
                            </w:p>
                          </w:txbxContent>
                        </wps:txbx>
                        <wps:bodyPr rot="0" vert="horz" wrap="square" lIns="91440" tIns="45720" rIns="91440" bIns="45720" anchor="ctr" anchorCtr="0" upright="1">
                          <a:noAutofit/>
                        </wps:bodyPr>
                      </wps:wsp>
                      <wps:wsp>
                        <wps:cNvPr id="13" name="Rounded Rectangle 16"/>
                        <wps:cNvSpPr>
                          <a:spLocks noChangeArrowheads="1"/>
                        </wps:cNvSpPr>
                        <wps:spPr bwMode="auto">
                          <a:xfrm>
                            <a:off x="2237409" y="3304220"/>
                            <a:ext cx="1247705" cy="323802"/>
                          </a:xfrm>
                          <a:prstGeom prst="roundRect">
                            <a:avLst>
                              <a:gd name="adj" fmla="val 16667"/>
                            </a:avLst>
                          </a:prstGeom>
                          <a:solidFill>
                            <a:srgbClr val="FFFFFF"/>
                          </a:solidFill>
                          <a:ln w="12700">
                            <a:solidFill>
                              <a:srgbClr val="A5A5A5"/>
                            </a:solidFill>
                            <a:miter lim="800000"/>
                            <a:headEnd/>
                            <a:tailEnd/>
                          </a:ln>
                        </wps:spPr>
                        <wps:txbx>
                          <w:txbxContent>
                            <w:p w14:paraId="68CB6885" w14:textId="77777777" w:rsidR="00574336" w:rsidRDefault="00E43703" w:rsidP="00574336">
                              <w:pPr>
                                <w:pStyle w:val="NormalWeb"/>
                                <w:spacing w:before="0" w:beforeAutospacing="0" w:after="160" w:afterAutospacing="0" w:line="360" w:lineRule="auto"/>
                                <w:jc w:val="center"/>
                              </w:pPr>
                              <w:r>
                                <w:rPr>
                                  <w:rFonts w:eastAsia="Times New Roman"/>
                                </w:rPr>
                                <w:t> </w:t>
                              </w:r>
                              <w:r w:rsidR="00F843CE">
                                <w:rPr>
                                  <w:rFonts w:eastAsia="Times New Roman"/>
                                </w:rPr>
                                <w:t>Environment</w:t>
                              </w:r>
                              <w:r>
                                <w:rPr>
                                  <w:rFonts w:eastAsia="Times New Roman"/>
                                </w:rPr>
                                <w:t xml:space="preserve"> </w:t>
                              </w:r>
                            </w:p>
                          </w:txbxContent>
                        </wps:txbx>
                        <wps:bodyPr rot="0" vert="horz" wrap="square" lIns="91440" tIns="45720" rIns="91440" bIns="45720" anchor="ctr" anchorCtr="0" upright="1">
                          <a:noAutofit/>
                        </wps:bodyPr>
                      </wps:wsp>
                      <wps:wsp>
                        <wps:cNvPr id="14" name="Rounded Rectangle 18"/>
                        <wps:cNvSpPr>
                          <a:spLocks noChangeArrowheads="1"/>
                        </wps:cNvSpPr>
                        <wps:spPr bwMode="auto">
                          <a:xfrm>
                            <a:off x="4095716" y="3370820"/>
                            <a:ext cx="1247805" cy="323902"/>
                          </a:xfrm>
                          <a:prstGeom prst="roundRect">
                            <a:avLst>
                              <a:gd name="adj" fmla="val 16667"/>
                            </a:avLst>
                          </a:prstGeom>
                          <a:solidFill>
                            <a:srgbClr val="FFFFFF"/>
                          </a:solidFill>
                          <a:ln w="12700">
                            <a:solidFill>
                              <a:srgbClr val="A5A5A5"/>
                            </a:solidFill>
                            <a:miter lim="800000"/>
                            <a:headEnd/>
                            <a:tailEnd/>
                          </a:ln>
                        </wps:spPr>
                        <wps:txbx>
                          <w:txbxContent>
                            <w:p w14:paraId="607E30D0" w14:textId="77777777" w:rsidR="00574336" w:rsidRDefault="00E43703" w:rsidP="00574336">
                              <w:pPr>
                                <w:pStyle w:val="NormalWeb"/>
                                <w:spacing w:before="0" w:beforeAutospacing="0" w:after="160" w:afterAutospacing="0" w:line="360" w:lineRule="auto"/>
                                <w:jc w:val="center"/>
                              </w:pPr>
                              <w:r>
                                <w:rPr>
                                  <w:rFonts w:eastAsia="Times New Roman"/>
                                </w:rPr>
                                <w:t xml:space="preserve"> Measurement </w:t>
                              </w:r>
                            </w:p>
                          </w:txbxContent>
                        </wps:txbx>
                        <wps:bodyPr rot="0" vert="horz" wrap="square" lIns="91440" tIns="45720" rIns="91440" bIns="45720" anchor="ctr" anchorCtr="0" upright="1">
                          <a:noAutofit/>
                        </wps:bodyPr>
                      </wps:wsp>
                      <wps:wsp>
                        <wps:cNvPr id="15" name="Rounded Rectangle 21"/>
                        <wps:cNvSpPr>
                          <a:spLocks noChangeArrowheads="1"/>
                        </wps:cNvSpPr>
                        <wps:spPr bwMode="auto">
                          <a:xfrm>
                            <a:off x="933404" y="427603"/>
                            <a:ext cx="952504" cy="5429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40899483" w14:textId="77777777" w:rsidR="00574336" w:rsidRPr="008A1A12" w:rsidRDefault="00E43703" w:rsidP="00574336">
                              <w:pPr>
                                <w:jc w:val="center"/>
                                <w:rPr>
                                  <w:sz w:val="20"/>
                                  <w:lang w:val="en-US"/>
                                </w:rPr>
                              </w:pPr>
                              <w:r w:rsidRPr="008A1A12">
                                <w:rPr>
                                  <w:sz w:val="20"/>
                                  <w:lang w:val="en-US"/>
                                </w:rPr>
                                <w:t xml:space="preserve">Ineffective management </w:t>
                              </w:r>
                            </w:p>
                          </w:txbxContent>
                        </wps:txbx>
                        <wps:bodyPr rot="0" vert="horz" wrap="square" lIns="91440" tIns="45720" rIns="91440" bIns="45720" anchor="ctr" anchorCtr="0" upright="1">
                          <a:noAutofit/>
                        </wps:bodyPr>
                      </wps:wsp>
                      <wps:wsp>
                        <wps:cNvPr id="16" name="Rounded Rectangle 25"/>
                        <wps:cNvSpPr>
                          <a:spLocks noChangeArrowheads="1"/>
                        </wps:cNvSpPr>
                        <wps:spPr bwMode="auto">
                          <a:xfrm>
                            <a:off x="770503" y="2704116"/>
                            <a:ext cx="952504" cy="5429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70C8E3E6" w14:textId="77777777" w:rsidR="00574336" w:rsidRPr="002A178F" w:rsidRDefault="00C66FC6" w:rsidP="00574336">
                              <w:pPr>
                                <w:pStyle w:val="NormalWeb"/>
                                <w:spacing w:before="0" w:beforeAutospacing="0" w:after="160" w:afterAutospacing="0" w:line="360" w:lineRule="auto"/>
                                <w:jc w:val="center"/>
                                <w:rPr>
                                  <w:sz w:val="22"/>
                                  <w:lang w:val="en-US"/>
                                </w:rPr>
                              </w:pPr>
                              <w:r w:rsidRPr="002A178F">
                                <w:rPr>
                                  <w:sz w:val="22"/>
                                  <w:lang w:val="en-US"/>
                                </w:rPr>
                                <w:t xml:space="preserve">Emotional control </w:t>
                              </w:r>
                            </w:p>
                          </w:txbxContent>
                        </wps:txbx>
                        <wps:bodyPr rot="0" vert="horz" wrap="square" lIns="91440" tIns="45720" rIns="91440" bIns="45720" anchor="ctr" anchorCtr="0" upright="1">
                          <a:noAutofit/>
                        </wps:bodyPr>
                      </wps:wsp>
                      <wps:wsp>
                        <wps:cNvPr id="17" name="Rounded Rectangle 26"/>
                        <wps:cNvSpPr>
                          <a:spLocks noChangeArrowheads="1"/>
                        </wps:cNvSpPr>
                        <wps:spPr bwMode="auto">
                          <a:xfrm>
                            <a:off x="2465710" y="2722916"/>
                            <a:ext cx="1066804" cy="4953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415D9A7B" w14:textId="77777777" w:rsidR="00574336" w:rsidRPr="002A178F" w:rsidRDefault="00E43703" w:rsidP="00574336">
                              <w:pPr>
                                <w:pStyle w:val="NormalWeb"/>
                                <w:spacing w:before="0" w:beforeAutospacing="0" w:after="160" w:afterAutospacing="0" w:line="360" w:lineRule="auto"/>
                                <w:jc w:val="center"/>
                                <w:rPr>
                                  <w:sz w:val="20"/>
                                </w:rPr>
                              </w:pPr>
                              <w:r w:rsidRPr="002A178F">
                                <w:rPr>
                                  <w:rFonts w:eastAsia="Times New Roman"/>
                                  <w:sz w:val="16"/>
                                </w:rPr>
                                <w:t> </w:t>
                              </w:r>
                              <w:r w:rsidR="00B2188F" w:rsidRPr="002A178F">
                                <w:rPr>
                                  <w:rFonts w:eastAsia="Times New Roman"/>
                                  <w:sz w:val="20"/>
                                </w:rPr>
                                <w:t xml:space="preserve">Care home, Hospitals </w:t>
                              </w:r>
                            </w:p>
                          </w:txbxContent>
                        </wps:txbx>
                        <wps:bodyPr rot="0" vert="horz" wrap="square" lIns="91440" tIns="45720" rIns="91440" bIns="45720" anchor="ctr" anchorCtr="0" upright="1">
                          <a:noAutofit/>
                        </wps:bodyPr>
                      </wps:wsp>
                      <wps:wsp>
                        <wps:cNvPr id="18" name="Rounded Rectangle 27"/>
                        <wps:cNvSpPr>
                          <a:spLocks noChangeArrowheads="1"/>
                        </wps:cNvSpPr>
                        <wps:spPr bwMode="auto">
                          <a:xfrm>
                            <a:off x="4333817" y="2789817"/>
                            <a:ext cx="952504" cy="5429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6F943EDF" w14:textId="77777777" w:rsidR="00574336" w:rsidRPr="002A178F" w:rsidRDefault="00E43703" w:rsidP="00574336">
                              <w:pPr>
                                <w:pStyle w:val="NormalWeb"/>
                                <w:spacing w:before="0" w:beforeAutospacing="0" w:after="160" w:afterAutospacing="0" w:line="360" w:lineRule="auto"/>
                                <w:jc w:val="center"/>
                                <w:rPr>
                                  <w:sz w:val="18"/>
                                </w:rPr>
                              </w:pPr>
                              <w:r w:rsidRPr="002A178F">
                                <w:rPr>
                                  <w:rFonts w:eastAsia="Times New Roman"/>
                                  <w:sz w:val="18"/>
                                </w:rPr>
                                <w:t xml:space="preserve"> Patients </w:t>
                              </w:r>
                              <w:r w:rsidR="00F843CE" w:rsidRPr="002A178F">
                                <w:rPr>
                                  <w:rFonts w:eastAsia="Times New Roman"/>
                                  <w:sz w:val="18"/>
                                </w:rPr>
                                <w:t>dissatisfaction</w:t>
                              </w:r>
                              <w:r w:rsidRPr="002A178F">
                                <w:rPr>
                                  <w:rFonts w:eastAsia="Times New Roman"/>
                                  <w:sz w:val="18"/>
                                </w:rPr>
                                <w:t xml:space="preserve"> </w:t>
                              </w:r>
                            </w:p>
                          </w:txbxContent>
                        </wps:txbx>
                        <wps:bodyPr rot="0" vert="horz" wrap="square" lIns="91440" tIns="45720" rIns="91440" bIns="45720" anchor="ctr" anchorCtr="0" upright="1">
                          <a:noAutofit/>
                        </wps:bodyPr>
                      </wps:wsp>
                      <wps:wsp>
                        <wps:cNvPr id="19" name="Rounded Rectangle 28"/>
                        <wps:cNvSpPr>
                          <a:spLocks noChangeArrowheads="1"/>
                        </wps:cNvSpPr>
                        <wps:spPr bwMode="auto">
                          <a:xfrm>
                            <a:off x="2685010" y="427603"/>
                            <a:ext cx="952504" cy="5429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2CFEC850" w14:textId="77777777" w:rsidR="00574336" w:rsidRPr="002A178F" w:rsidRDefault="00E43703" w:rsidP="00574336">
                              <w:pPr>
                                <w:pStyle w:val="NormalWeb"/>
                                <w:spacing w:before="0" w:beforeAutospacing="0" w:after="160" w:afterAutospacing="0" w:line="360" w:lineRule="auto"/>
                                <w:jc w:val="center"/>
                                <w:rPr>
                                  <w:sz w:val="22"/>
                                  <w:lang w:val="en-US"/>
                                </w:rPr>
                              </w:pPr>
                              <w:r w:rsidRPr="002A178F">
                                <w:rPr>
                                  <w:rFonts w:eastAsia="Times New Roman"/>
                                  <w:sz w:val="22"/>
                                  <w:lang w:val="en-US"/>
                                </w:rPr>
                                <w:t xml:space="preserve">Online platform </w:t>
                              </w:r>
                            </w:p>
                          </w:txbxContent>
                        </wps:txbx>
                        <wps:bodyPr rot="0" vert="horz" wrap="square" lIns="91440" tIns="45720" rIns="91440" bIns="45720" anchor="ctr" anchorCtr="0" upright="1">
                          <a:noAutofit/>
                        </wps:bodyPr>
                      </wps:wsp>
                      <wps:wsp>
                        <wps:cNvPr id="20" name="Rounded Rectangle 29"/>
                        <wps:cNvSpPr>
                          <a:spLocks noChangeArrowheads="1"/>
                        </wps:cNvSpPr>
                        <wps:spPr bwMode="auto">
                          <a:xfrm>
                            <a:off x="4466217" y="408602"/>
                            <a:ext cx="952504" cy="5429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482ADB69" w14:textId="77777777" w:rsidR="00574336" w:rsidRPr="002A178F" w:rsidRDefault="00A012A8" w:rsidP="00574336">
                              <w:pPr>
                                <w:pStyle w:val="NormalWeb"/>
                                <w:spacing w:before="0" w:beforeAutospacing="0" w:after="160" w:afterAutospacing="0" w:line="360" w:lineRule="auto"/>
                                <w:jc w:val="center"/>
                                <w:rPr>
                                  <w:sz w:val="20"/>
                                  <w:lang w:val="en-US"/>
                                </w:rPr>
                              </w:pPr>
                              <w:r w:rsidRPr="002A178F">
                                <w:rPr>
                                  <w:rFonts w:eastAsia="Times New Roman"/>
                                  <w:sz w:val="20"/>
                                  <w:lang w:val="en-US"/>
                                </w:rPr>
                                <w:t xml:space="preserve">service users, Families </w:t>
                              </w:r>
                            </w:p>
                          </w:txbxContent>
                        </wps:txbx>
                        <wps:bodyPr rot="0" vert="horz" wrap="square" lIns="91440" tIns="45720" rIns="91440" bIns="45720" anchor="ctr" anchorCtr="0" upright="1">
                          <a:noAutofit/>
                        </wps:bodyPr>
                      </wps:wsp>
                      <wps:wsp>
                        <wps:cNvPr id="21" name="Rounded Rectangle 31"/>
                        <wps:cNvSpPr>
                          <a:spLocks noChangeArrowheads="1"/>
                        </wps:cNvSpPr>
                        <wps:spPr bwMode="auto">
                          <a:xfrm>
                            <a:off x="1427706" y="1052406"/>
                            <a:ext cx="952504" cy="5429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640214FC" w14:textId="77777777" w:rsidR="00574336" w:rsidRDefault="00E43703" w:rsidP="00574336">
                              <w:pPr>
                                <w:pStyle w:val="NormalWeb"/>
                                <w:spacing w:before="0" w:beforeAutospacing="0" w:after="160" w:afterAutospacing="0" w:line="360" w:lineRule="auto"/>
                                <w:jc w:val="center"/>
                              </w:pPr>
                              <w:r>
                                <w:rPr>
                                  <w:rFonts w:eastAsia="Times New Roman"/>
                                </w:rPr>
                                <w:t xml:space="preserve"> Larger bodies </w:t>
                              </w:r>
                            </w:p>
                          </w:txbxContent>
                        </wps:txbx>
                        <wps:bodyPr rot="0" vert="horz" wrap="square" lIns="91440" tIns="45720" rIns="91440" bIns="45720" anchor="ctr" anchorCtr="0" upright="1">
                          <a:noAutofit/>
                        </wps:bodyPr>
                      </wps:wsp>
                      <wps:wsp>
                        <wps:cNvPr id="22" name="Rounded Rectangle 32"/>
                        <wps:cNvSpPr>
                          <a:spLocks noChangeArrowheads="1"/>
                        </wps:cNvSpPr>
                        <wps:spPr bwMode="auto">
                          <a:xfrm>
                            <a:off x="3170512" y="1030606"/>
                            <a:ext cx="1128404" cy="5778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7E965211" w14:textId="77777777" w:rsidR="00574336" w:rsidRPr="002A178F" w:rsidRDefault="006B6824" w:rsidP="00574336">
                              <w:pPr>
                                <w:pStyle w:val="NormalWeb"/>
                                <w:spacing w:before="0" w:beforeAutospacing="0" w:after="160" w:afterAutospacing="0" w:line="360" w:lineRule="auto"/>
                                <w:jc w:val="center"/>
                                <w:rPr>
                                  <w:sz w:val="22"/>
                                  <w:lang w:val="en-US"/>
                                </w:rPr>
                              </w:pPr>
                              <w:r w:rsidRPr="002A178F">
                                <w:rPr>
                                  <w:rFonts w:eastAsia="Times New Roman"/>
                                  <w:sz w:val="22"/>
                                  <w:lang w:val="en-US"/>
                                </w:rPr>
                                <w:t xml:space="preserve">Facilities, wages, training </w:t>
                              </w:r>
                            </w:p>
                          </w:txbxContent>
                        </wps:txbx>
                        <wps:bodyPr rot="0" vert="horz" wrap="square" lIns="91440" tIns="45720" rIns="91440" bIns="45720" anchor="ctr" anchorCtr="0" upright="1">
                          <a:noAutofit/>
                        </wps:bodyPr>
                      </wps:wsp>
                      <wps:wsp>
                        <wps:cNvPr id="23" name="Rounded Rectangle 33"/>
                        <wps:cNvSpPr>
                          <a:spLocks noChangeArrowheads="1"/>
                        </wps:cNvSpPr>
                        <wps:spPr bwMode="auto">
                          <a:xfrm>
                            <a:off x="4837719" y="1019106"/>
                            <a:ext cx="952504" cy="5430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4B0579D1" w14:textId="77777777" w:rsidR="00574336" w:rsidRPr="002A178F" w:rsidRDefault="00E43703" w:rsidP="00574336">
                              <w:pPr>
                                <w:pStyle w:val="NormalWeb"/>
                                <w:spacing w:before="0" w:beforeAutospacing="0" w:after="160" w:afterAutospacing="0" w:line="360" w:lineRule="auto"/>
                                <w:jc w:val="center"/>
                                <w:rPr>
                                  <w:sz w:val="22"/>
                                </w:rPr>
                              </w:pPr>
                              <w:r w:rsidRPr="002A178F">
                                <w:rPr>
                                  <w:rFonts w:eastAsia="Times New Roman"/>
                                  <w:sz w:val="22"/>
                                </w:rPr>
                                <w:t> Doctors and nurses</w:t>
                              </w:r>
                            </w:p>
                          </w:txbxContent>
                        </wps:txbx>
                        <wps:bodyPr rot="0" vert="horz" wrap="square" lIns="91440" tIns="45720" rIns="91440" bIns="45720" anchor="ctr" anchorCtr="0" upright="1">
                          <a:noAutofit/>
                        </wps:bodyPr>
                      </wps:wsp>
                      <wps:wsp>
                        <wps:cNvPr id="24" name="Rounded Rectangle 34"/>
                        <wps:cNvSpPr>
                          <a:spLocks noChangeArrowheads="1"/>
                        </wps:cNvSpPr>
                        <wps:spPr bwMode="auto">
                          <a:xfrm>
                            <a:off x="1408705" y="2037312"/>
                            <a:ext cx="952504" cy="5430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3FBA8213" w14:textId="77777777" w:rsidR="00574336" w:rsidRPr="002A178F" w:rsidRDefault="00E43703" w:rsidP="00574336">
                              <w:pPr>
                                <w:pStyle w:val="NormalWeb"/>
                                <w:spacing w:before="0" w:beforeAutospacing="0" w:after="160" w:afterAutospacing="0" w:line="360" w:lineRule="auto"/>
                                <w:jc w:val="center"/>
                                <w:rPr>
                                  <w:sz w:val="16"/>
                                </w:rPr>
                              </w:pPr>
                              <w:r w:rsidRPr="002A178F">
                                <w:rPr>
                                  <w:rFonts w:eastAsia="Times New Roman"/>
                                  <w:sz w:val="16"/>
                                </w:rPr>
                                <w:t> </w:t>
                              </w:r>
                              <w:r w:rsidR="00C66FC6" w:rsidRPr="002A178F">
                                <w:rPr>
                                  <w:rFonts w:eastAsia="Times New Roman"/>
                                  <w:sz w:val="16"/>
                                </w:rPr>
                                <w:t>Feedback</w:t>
                              </w:r>
                              <w:r w:rsidR="009A41CD" w:rsidRPr="002A178F">
                                <w:rPr>
                                  <w:rFonts w:eastAsia="Times New Roman"/>
                                  <w:sz w:val="16"/>
                                </w:rPr>
                                <w:t xml:space="preserve">, Time management </w:t>
                              </w:r>
                              <w:r w:rsidR="00C66FC6" w:rsidRPr="002A178F">
                                <w:rPr>
                                  <w:rFonts w:eastAsia="Times New Roman"/>
                                  <w:sz w:val="16"/>
                                </w:rPr>
                                <w:t xml:space="preserve"> </w:t>
                              </w:r>
                            </w:p>
                          </w:txbxContent>
                        </wps:txbx>
                        <wps:bodyPr rot="0" vert="horz" wrap="square" lIns="91440" tIns="45720" rIns="91440" bIns="45720" anchor="ctr" anchorCtr="0" upright="1">
                          <a:noAutofit/>
                        </wps:bodyPr>
                      </wps:wsp>
                      <wps:wsp>
                        <wps:cNvPr id="25" name="Rounded Rectangle 35"/>
                        <wps:cNvSpPr>
                          <a:spLocks noChangeArrowheads="1"/>
                        </wps:cNvSpPr>
                        <wps:spPr bwMode="auto">
                          <a:xfrm>
                            <a:off x="3123212" y="1999212"/>
                            <a:ext cx="952504" cy="5430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7F485475" w14:textId="77777777" w:rsidR="00574336" w:rsidRPr="002A178F" w:rsidRDefault="00B2188F" w:rsidP="00574336">
                              <w:pPr>
                                <w:pStyle w:val="NormalWeb"/>
                                <w:spacing w:before="0" w:beforeAutospacing="0" w:after="160" w:afterAutospacing="0" w:line="360" w:lineRule="auto"/>
                                <w:jc w:val="center"/>
                                <w:rPr>
                                  <w:sz w:val="22"/>
                                  <w:lang w:val="en-US"/>
                                </w:rPr>
                              </w:pPr>
                              <w:r w:rsidRPr="002A178F">
                                <w:rPr>
                                  <w:rFonts w:eastAsia="Times New Roman"/>
                                  <w:sz w:val="22"/>
                                  <w:lang w:val="en-US"/>
                                </w:rPr>
                                <w:t>Surgery</w:t>
                              </w:r>
                            </w:p>
                          </w:txbxContent>
                        </wps:txbx>
                        <wps:bodyPr rot="0" vert="horz" wrap="square" lIns="91440" tIns="45720" rIns="91440" bIns="45720" anchor="ctr" anchorCtr="0" upright="1">
                          <a:noAutofit/>
                        </wps:bodyPr>
                      </wps:wsp>
                      <wps:wsp>
                        <wps:cNvPr id="26" name="Rounded Rectangle 36"/>
                        <wps:cNvSpPr>
                          <a:spLocks noChangeArrowheads="1"/>
                        </wps:cNvSpPr>
                        <wps:spPr bwMode="auto">
                          <a:xfrm>
                            <a:off x="4790119" y="2199313"/>
                            <a:ext cx="952504" cy="542903"/>
                          </a:xfrm>
                          <a:prstGeom prst="roundRect">
                            <a:avLst>
                              <a:gd name="adj" fmla="val 16667"/>
                            </a:avLst>
                          </a:prstGeom>
                          <a:gradFill rotWithShape="1">
                            <a:gsLst>
                              <a:gs pos="0">
                                <a:srgbClr val="AFAFAF"/>
                              </a:gs>
                              <a:gs pos="50000">
                                <a:srgbClr val="A5A5A5"/>
                              </a:gs>
                              <a:gs pos="100000">
                                <a:srgbClr val="929292"/>
                              </a:gs>
                            </a:gsLst>
                            <a:lin ang="5400000"/>
                          </a:gradFill>
                          <a:ln w="6350">
                            <a:solidFill>
                              <a:srgbClr val="A5A5A5"/>
                            </a:solidFill>
                            <a:miter lim="800000"/>
                            <a:headEnd/>
                            <a:tailEnd/>
                          </a:ln>
                        </wps:spPr>
                        <wps:txbx>
                          <w:txbxContent>
                            <w:p w14:paraId="7E5757D8" w14:textId="77777777" w:rsidR="00574336" w:rsidRPr="00660015" w:rsidRDefault="00E43703" w:rsidP="00574336">
                              <w:pPr>
                                <w:pStyle w:val="NormalWeb"/>
                                <w:spacing w:before="0" w:beforeAutospacing="0" w:after="160" w:afterAutospacing="0" w:line="360" w:lineRule="auto"/>
                                <w:jc w:val="center"/>
                                <w:rPr>
                                  <w:sz w:val="22"/>
                                </w:rPr>
                              </w:pPr>
                              <w:r w:rsidRPr="00660015">
                                <w:rPr>
                                  <w:rFonts w:eastAsia="Times New Roman"/>
                                  <w:sz w:val="22"/>
                                </w:rPr>
                                <w:t> </w:t>
                              </w:r>
                              <w:r>
                                <w:rPr>
                                  <w:rFonts w:eastAsia="Times New Roman"/>
                                  <w:sz w:val="22"/>
                                </w:rPr>
                                <w:t>D</w:t>
                              </w:r>
                              <w:r w:rsidRPr="00660015">
                                <w:rPr>
                                  <w:rFonts w:eastAsia="Times New Roman"/>
                                  <w:sz w:val="22"/>
                                </w:rPr>
                                <w:t>ecreasing use</w:t>
                              </w:r>
                            </w:p>
                          </w:txbxContent>
                        </wps:txbx>
                        <wps:bodyPr rot="0" vert="horz" wrap="square" lIns="91440" tIns="45720" rIns="91440" bIns="45720" anchor="ctr" anchorCtr="0" upright="1">
                          <a:noAutofit/>
                        </wps:bodyPr>
                      </wps:wsp>
                    </wpc:wpc>
                  </a:graphicData>
                </a:graphic>
              </wp:inline>
            </w:drawing>
          </mc:Choice>
          <mc:Fallback>
            <w:pict>
              <v:group w14:anchorId="71A15AE3" id="Canvas 1" o:spid="_x0000_s1026" editas="canvas" style="width:504.75pt;height:330.75pt;mso-position-horizontal-relative:char;mso-position-vertical-relative:line" coordsize="64103,42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103;height:42005;visibility:visible;mso-wrap-style:square" filled="t" stroked="t" strokecolor="#70ad47" strokeweight="1pt">
                  <v:fill o:detectmouseclick="t"/>
                  <v:stroke dashstyle="dash"/>
                  <v:path o:connecttype="none"/>
                </v:shape>
                <v:shapetype id="_x0000_t32" coordsize="21600,21600" o:spt="32" o:oned="t" path="m,l21600,21600e" filled="f">
                  <v:path arrowok="t" fillok="f" o:connecttype="none"/>
                  <o:lock v:ext="edit" shapetype="t"/>
                </v:shapetype>
                <v:shape id="Straight Arrow Connector 2" o:spid="_x0000_s1028" type="#_x0000_t32" style="position:absolute;left:1238;top:17811;width:47339;height: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" strokeweight="1.5pt">
                  <v:stroke endarrow="block" joinstyle="miter"/>
                </v:shape>
                <v:roundrect id="Rounded Rectangle 3" o:spid="_x0000_s1029" style="position:absolute;left:48863;top:16367;width:14478;height:53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" fillcolor="#d2d2d2" strokecolor="#a5a5a5" strokeweight=".5pt">
                  <v:fill color2="silver" rotate="t" colors="0 #d2d2d2;.5 #c8c8c8;1 silver" focus="100%" type="gradient">
                    <o:fill v:ext="view" type="gradientUnscaled"/>
                  </v:fill>
                  <v:stroke joinstyle="miter"/>
                  <v:textbox>
                    <w:txbxContent>
                      <w:p w14:paraId="01594A7D" w14:textId="6253FF02" w:rsidR="00574336" w:rsidRPr="002A178F" w:rsidRDefault="00467403" w:rsidP="00574336">
                        <w:pPr>
                          <w:jc w:val="center"/>
                          <w:rPr>
                            <w:b/>
                            <w:sz w:val="22"/>
                            <w:u w:val="single"/>
                            <w:lang w:val="en-US"/>
                          </w:rPr>
                        </w:pPr>
                        <w:r w:rsidRPr="002A178F">
                          <w:rPr>
                            <w:b/>
                            <w:sz w:val="22"/>
                            <w:u w:val="single"/>
                            <w:lang w:val="en-US"/>
                          </w:rPr>
                          <w:t>C</w:t>
                        </w:r>
                        <w:r w:rsidR="00E43703" w:rsidRPr="002A178F">
                          <w:rPr>
                            <w:b/>
                            <w:sz w:val="22"/>
                            <w:u w:val="single"/>
                            <w:lang w:val="en-US"/>
                          </w:rPr>
                          <w:t>ommunication</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30" type="#_x0000_t13" style="position:absolute;left:34099;top:7715;width:15621;height:2953;rotation:311857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" adj="19559" strokecolor="#a5a5a5" strokeweight="1pt"/>
                <v:shape id="Right Arrow 5" o:spid="_x0000_s1031" type="#_x0000_t13" style="position:absolute;left:17758;top:8129;width:15614;height:2953;rotation:311857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" adj="19558" strokecolor="#a5a5a5" strokeweight="1pt"/>
                <v:shape id="Right Arrow 6" o:spid="_x0000_s1032" type="#_x0000_t13" style="position:absolute;left:-501;top:8798;width:15615;height:2952;rotation:311857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" adj="19558" strokecolor="#a5a5a5" strokeweight="1pt">
                  <v:textbox>
                    <w:txbxContent>
                      <w:p w14:paraId="50ED032A" w14:textId="77777777" w:rsidR="00574336" w:rsidRDefault="00574336" w:rsidP="00574336">
                        <w:pPr>
                          <w:rPr>
                            <w:lang w:val="en-US"/>
                          </w:rPr>
                        </w:pPr>
                      </w:p>
                      <w:p w14:paraId="2F9F350E" w14:textId="77777777" w:rsidR="00574336" w:rsidRPr="00D01B01" w:rsidRDefault="00574336" w:rsidP="00574336">
                        <w:pPr>
                          <w:rPr>
                            <w:lang w:val="en-US"/>
                          </w:rPr>
                        </w:pPr>
                      </w:p>
                    </w:txbxContent>
                  </v:textbox>
                </v:shape>
                <v:shape id="Right Arrow 7" o:spid="_x0000_s1033" type="#_x0000_t13" style="position:absolute;left:17241;top:24323;width:15615;height:2953;rotation:-335649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" adj="19558" strokecolor="#a5a5a5" strokeweight="1pt"/>
                <v:shape id="Right Arrow 8" o:spid="_x0000_s1034" type="#_x0000_t13" style="position:absolute;top:23990;width:15614;height:2953;rotation:-294166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" adj="19558" strokecolor="#a5a5a5" strokeweight="1pt"/>
                <v:shape id="Right Arrow 9" o:spid="_x0000_s1035" type="#_x0000_t13" style="position:absolute;left:33709;top:25039;width:15614;height:2953;rotation:-329813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" adj="19558" strokecolor="#a5a5a5" strokeweight="1pt"/>
                <v:roundrect id="Rounded Rectangle 10" o:spid="_x0000_s1036" style="position:absolute;left:5429;top:476;width:12478;height:32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" strokecolor="#a5a5a5" strokeweight="1pt">
                  <v:stroke joinstyle="miter"/>
                  <v:textbox>
                    <w:txbxContent>
                      <w:p w14:paraId="1F054FC8" w14:textId="77777777" w:rsidR="00574336" w:rsidRPr="00473071" w:rsidRDefault="00E43703" w:rsidP="00574336">
                        <w:pPr>
                          <w:jc w:val="center"/>
                          <w:rPr>
                            <w:lang w:val="en-US"/>
                          </w:rPr>
                        </w:pPr>
                        <w:r>
                          <w:rPr>
                            <w:lang w:val="en-US"/>
                          </w:rPr>
                          <w:t xml:space="preserve">Management </w:t>
                        </w:r>
                      </w:p>
                    </w:txbxContent>
                  </v:textbox>
                </v:roundrect>
                <v:roundrect id="Rounded Rectangle 11" o:spid="_x0000_s1037" style="position:absolute;left:22659;top:657;width:12478;height:32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" strokecolor="#a5a5a5" strokeweight="1pt">
                  <v:stroke joinstyle="miter"/>
                  <v:textbox>
                    <w:txbxContent>
                      <w:p w14:paraId="0B13596D" w14:textId="77777777" w:rsidR="00574336" w:rsidRPr="00473071" w:rsidRDefault="00E43703" w:rsidP="00574336">
                        <w:pPr>
                          <w:pStyle w:val="NormalWeb"/>
                          <w:spacing w:before="0" w:beforeAutospacing="0" w:after="160" w:afterAutospacing="0" w:line="360" w:lineRule="auto"/>
                          <w:jc w:val="center"/>
                          <w:rPr>
                            <w:lang w:val="en-US"/>
                          </w:rPr>
                        </w:pPr>
                        <w:r>
                          <w:rPr>
                            <w:lang w:val="en-US"/>
                          </w:rPr>
                          <w:t xml:space="preserve">Machine </w:t>
                        </w:r>
                      </w:p>
                    </w:txbxContent>
                  </v:textbox>
                </v:roundrect>
                <v:roundrect id="Rounded Rectangle 12" o:spid="_x0000_s1038" style="position:absolute;left:39995;top:476;width:12478;height:32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" strokecolor="#a5a5a5" strokeweight="1pt">
                  <v:stroke joinstyle="miter"/>
                  <v:textbox>
                    <w:txbxContent>
                      <w:p w14:paraId="2692A82B" w14:textId="77777777" w:rsidR="00574336" w:rsidRDefault="00E43703" w:rsidP="00574336">
                        <w:pPr>
                          <w:pStyle w:val="NormalWeb"/>
                          <w:spacing w:before="0" w:beforeAutospacing="0" w:after="160" w:afterAutospacing="0" w:line="360" w:lineRule="auto"/>
                          <w:jc w:val="center"/>
                        </w:pPr>
                        <w:r>
                          <w:rPr>
                            <w:rFonts w:eastAsia="Times New Roman"/>
                          </w:rPr>
                          <w:t xml:space="preserve"> People </w:t>
                        </w:r>
                      </w:p>
                    </w:txbxContent>
                  </v:textbox>
                </v:roundrect>
                <v:roundrect id="Rounded Rectangle 13" o:spid="_x0000_s1039" style="position:absolute;left:4752;top:33060;width:12478;height:3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" strokecolor="#a5a5a5" strokeweight="1pt">
                  <v:stroke joinstyle="miter"/>
                  <v:textbox>
                    <w:txbxContent>
                      <w:p w14:paraId="3579558A" w14:textId="77777777" w:rsidR="00574336" w:rsidRDefault="00E43703" w:rsidP="00574336">
                        <w:pPr>
                          <w:pStyle w:val="NormalWeb"/>
                          <w:spacing w:before="0" w:beforeAutospacing="0" w:after="160" w:afterAutospacing="0" w:line="360" w:lineRule="auto"/>
                          <w:jc w:val="center"/>
                        </w:pPr>
                        <w:r>
                          <w:rPr>
                            <w:rFonts w:eastAsia="Times New Roman"/>
                          </w:rPr>
                          <w:t> Method</w:t>
                        </w:r>
                      </w:p>
                    </w:txbxContent>
                  </v:textbox>
                </v:roundrect>
                <v:roundrect id="Rounded Rectangle 16" o:spid="_x0000_s1040" style="position:absolute;left:22374;top:33042;width:12477;height:32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" strokecolor="#a5a5a5" strokeweight="1pt">
                  <v:stroke joinstyle="miter"/>
                  <v:textbox>
                    <w:txbxContent>
                      <w:p w14:paraId="68CB6885" w14:textId="77777777" w:rsidR="00574336" w:rsidRDefault="00E43703" w:rsidP="00574336">
                        <w:pPr>
                          <w:pStyle w:val="NormalWeb"/>
                          <w:spacing w:before="0" w:beforeAutospacing="0" w:after="160" w:afterAutospacing="0" w:line="360" w:lineRule="auto"/>
                          <w:jc w:val="center"/>
                        </w:pPr>
                        <w:r>
                          <w:rPr>
                            <w:rFonts w:eastAsia="Times New Roman"/>
                          </w:rPr>
                          <w:t> </w:t>
                        </w:r>
                        <w:r w:rsidR="00F843CE">
                          <w:rPr>
                            <w:rFonts w:eastAsia="Times New Roman"/>
                          </w:rPr>
                          <w:t>Environment</w:t>
                        </w:r>
                        <w:r>
                          <w:rPr>
                            <w:rFonts w:eastAsia="Times New Roman"/>
                          </w:rPr>
                          <w:t xml:space="preserve"> </w:t>
                        </w:r>
                      </w:p>
                    </w:txbxContent>
                  </v:textbox>
                </v:roundrect>
                <v:roundrect id="Rounded Rectangle 18" o:spid="_x0000_s1041" style="position:absolute;left:40957;top:33708;width:12478;height:3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" strokecolor="#a5a5a5" strokeweight="1pt">
                  <v:stroke joinstyle="miter"/>
                  <v:textbox>
                    <w:txbxContent>
                      <w:p w14:paraId="607E30D0" w14:textId="77777777" w:rsidR="00574336" w:rsidRDefault="00E43703" w:rsidP="00574336">
                        <w:pPr>
                          <w:pStyle w:val="NormalWeb"/>
                          <w:spacing w:before="0" w:beforeAutospacing="0" w:after="160" w:afterAutospacing="0" w:line="360" w:lineRule="auto"/>
                          <w:jc w:val="center"/>
                        </w:pPr>
                        <w:r>
                          <w:rPr>
                            <w:rFonts w:eastAsia="Times New Roman"/>
                          </w:rPr>
                          <w:t xml:space="preserve"> Measurement </w:t>
                        </w:r>
                      </w:p>
                    </w:txbxContent>
                  </v:textbox>
                </v:roundrect>
                <v:roundrect id="Rounded Rectangle 21" o:spid="_x0000_s1042" style="position:absolute;left:9334;top:4276;width:9525;height:5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" fillcolor="#afafaf" strokecolor="#a5a5a5" strokeweight=".5pt">
                  <v:fill color2="#929292" rotate="t" colors="0 #afafaf;.5 #a5a5a5;1 #929292" focus="100%" type="gradient">
                    <o:fill v:ext="view" type="gradientUnscaled"/>
                  </v:fill>
                  <v:stroke joinstyle="miter"/>
                  <v:textbox>
                    <w:txbxContent>
                      <w:p w14:paraId="40899483" w14:textId="77777777" w:rsidR="00574336" w:rsidRPr="008A1A12" w:rsidRDefault="00E43703" w:rsidP="00574336">
                        <w:pPr>
                          <w:jc w:val="center"/>
                          <w:rPr>
                            <w:sz w:val="20"/>
                            <w:lang w:val="en-US"/>
                          </w:rPr>
                        </w:pPr>
                        <w:r w:rsidRPr="008A1A12">
                          <w:rPr>
                            <w:sz w:val="20"/>
                            <w:lang w:val="en-US"/>
                          </w:rPr>
                          <w:t xml:space="preserve">Ineffective management </w:t>
                        </w:r>
                      </w:p>
                    </w:txbxContent>
                  </v:textbox>
                </v:roundrect>
                <v:roundrect id="Rounded Rectangle 25" o:spid="_x0000_s1043" style="position:absolute;left:7705;top:27041;width:9525;height:5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" fillcolor="#afafaf" strokecolor="#a5a5a5" strokeweight=".5pt">
                  <v:fill color2="#929292" rotate="t" colors="0 #afafaf;.5 #a5a5a5;1 #929292" focus="100%" type="gradient">
                    <o:fill v:ext="view" type="gradientUnscaled"/>
                  </v:fill>
                  <v:stroke joinstyle="miter"/>
                  <v:textbox>
                    <w:txbxContent>
                      <w:p w14:paraId="70C8E3E6" w14:textId="77777777" w:rsidR="00574336" w:rsidRPr="002A178F" w:rsidRDefault="00C66FC6" w:rsidP="00574336">
                        <w:pPr>
                          <w:pStyle w:val="NormalWeb"/>
                          <w:spacing w:before="0" w:beforeAutospacing="0" w:after="160" w:afterAutospacing="0" w:line="360" w:lineRule="auto"/>
                          <w:jc w:val="center"/>
                          <w:rPr>
                            <w:sz w:val="22"/>
                            <w:lang w:val="en-US"/>
                          </w:rPr>
                        </w:pPr>
                        <w:r w:rsidRPr="002A178F">
                          <w:rPr>
                            <w:sz w:val="22"/>
                            <w:lang w:val="en-US"/>
                          </w:rPr>
                          <w:t xml:space="preserve">Emotional control </w:t>
                        </w:r>
                      </w:p>
                    </w:txbxContent>
                  </v:textbox>
                </v:roundrect>
                <v:roundrect id="Rounded Rectangle 26" o:spid="_x0000_s1044" style="position:absolute;left:24657;top:27229;width:10668;height:4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" fillcolor="#afafaf" strokecolor="#a5a5a5" strokeweight=".5pt">
                  <v:fill color2="#929292" rotate="t" colors="0 #afafaf;.5 #a5a5a5;1 #929292" focus="100%" type="gradient">
                    <o:fill v:ext="view" type="gradientUnscaled"/>
                  </v:fill>
                  <v:stroke joinstyle="miter"/>
                  <v:textbox>
                    <w:txbxContent>
                      <w:p w14:paraId="415D9A7B" w14:textId="77777777" w:rsidR="00574336" w:rsidRPr="002A178F" w:rsidRDefault="00E43703" w:rsidP="00574336">
                        <w:pPr>
                          <w:pStyle w:val="NormalWeb"/>
                          <w:spacing w:before="0" w:beforeAutospacing="0" w:after="160" w:afterAutospacing="0" w:line="360" w:lineRule="auto"/>
                          <w:jc w:val="center"/>
                          <w:rPr>
                            <w:sz w:val="20"/>
                          </w:rPr>
                        </w:pPr>
                        <w:r w:rsidRPr="002A178F">
                          <w:rPr>
                            <w:rFonts w:eastAsia="Times New Roman"/>
                            <w:sz w:val="16"/>
                          </w:rPr>
                          <w:t> </w:t>
                        </w:r>
                        <w:r w:rsidR="00B2188F" w:rsidRPr="002A178F">
                          <w:rPr>
                            <w:rFonts w:eastAsia="Times New Roman"/>
                            <w:sz w:val="20"/>
                          </w:rPr>
                          <w:t xml:space="preserve">Care home, Hospitals </w:t>
                        </w:r>
                      </w:p>
                    </w:txbxContent>
                  </v:textbox>
                </v:roundrect>
                <v:roundrect id="Rounded Rectangle 27" o:spid="_x0000_s1045" style="position:absolute;left:43338;top:27898;width:9525;height:5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" fillcolor="#afafaf" strokecolor="#a5a5a5" strokeweight=".5pt">
                  <v:fill color2="#929292" rotate="t" colors="0 #afafaf;.5 #a5a5a5;1 #929292" focus="100%" type="gradient">
                    <o:fill v:ext="view" type="gradientUnscaled"/>
                  </v:fill>
                  <v:stroke joinstyle="miter"/>
                  <v:textbox>
                    <w:txbxContent>
                      <w:p w14:paraId="6F943EDF" w14:textId="77777777" w:rsidR="00574336" w:rsidRPr="002A178F" w:rsidRDefault="00E43703" w:rsidP="00574336">
                        <w:pPr>
                          <w:pStyle w:val="NormalWeb"/>
                          <w:spacing w:before="0" w:beforeAutospacing="0" w:after="160" w:afterAutospacing="0" w:line="360" w:lineRule="auto"/>
                          <w:jc w:val="center"/>
                          <w:rPr>
                            <w:sz w:val="18"/>
                          </w:rPr>
                        </w:pPr>
                        <w:r w:rsidRPr="002A178F">
                          <w:rPr>
                            <w:rFonts w:eastAsia="Times New Roman"/>
                            <w:sz w:val="18"/>
                          </w:rPr>
                          <w:t xml:space="preserve"> Patients </w:t>
                        </w:r>
                        <w:r w:rsidR="00F843CE" w:rsidRPr="002A178F">
                          <w:rPr>
                            <w:rFonts w:eastAsia="Times New Roman"/>
                            <w:sz w:val="18"/>
                          </w:rPr>
                          <w:t>dissatisfaction</w:t>
                        </w:r>
                        <w:r w:rsidRPr="002A178F">
                          <w:rPr>
                            <w:rFonts w:eastAsia="Times New Roman"/>
                            <w:sz w:val="18"/>
                          </w:rPr>
                          <w:t xml:space="preserve"> </w:t>
                        </w:r>
                      </w:p>
                    </w:txbxContent>
                  </v:textbox>
                </v:roundrect>
                <v:roundrect id="Rounded Rectangle 28" o:spid="_x0000_s1046" style="position:absolute;left:26850;top:4276;width:9525;height:5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" fillcolor="#afafaf" strokecolor="#a5a5a5" strokeweight=".5pt">
                  <v:fill color2="#929292" rotate="t" colors="0 #afafaf;.5 #a5a5a5;1 #929292" focus="100%" type="gradient">
                    <o:fill v:ext="view" type="gradientUnscaled"/>
                  </v:fill>
                  <v:stroke joinstyle="miter"/>
                  <v:textbox>
                    <w:txbxContent>
                      <w:p w14:paraId="2CFEC850" w14:textId="77777777" w:rsidR="00574336" w:rsidRPr="002A178F" w:rsidRDefault="00E43703" w:rsidP="00574336">
                        <w:pPr>
                          <w:pStyle w:val="NormalWeb"/>
                          <w:spacing w:before="0" w:beforeAutospacing="0" w:after="160" w:afterAutospacing="0" w:line="360" w:lineRule="auto"/>
                          <w:jc w:val="center"/>
                          <w:rPr>
                            <w:sz w:val="22"/>
                            <w:lang w:val="en-US"/>
                          </w:rPr>
                        </w:pPr>
                        <w:r w:rsidRPr="002A178F">
                          <w:rPr>
                            <w:rFonts w:eastAsia="Times New Roman"/>
                            <w:sz w:val="22"/>
                            <w:lang w:val="en-US"/>
                          </w:rPr>
                          <w:t xml:space="preserve">Online platform </w:t>
                        </w:r>
                      </w:p>
                    </w:txbxContent>
                  </v:textbox>
                </v:roundrect>
                <v:roundrect id="Rounded Rectangle 29" o:spid="_x0000_s1047" style="position:absolute;left:44662;top:4086;width:9525;height:5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" fillcolor="#afafaf" strokecolor="#a5a5a5" strokeweight=".5pt">
                  <v:fill color2="#929292" rotate="t" colors="0 #afafaf;.5 #a5a5a5;1 #929292" focus="100%" type="gradient">
                    <o:fill v:ext="view" type="gradientUnscaled"/>
                  </v:fill>
                  <v:stroke joinstyle="miter"/>
                  <v:textbox>
                    <w:txbxContent>
                      <w:p w14:paraId="482ADB69" w14:textId="77777777" w:rsidR="00574336" w:rsidRPr="002A178F" w:rsidRDefault="00A012A8" w:rsidP="00574336">
                        <w:pPr>
                          <w:pStyle w:val="NormalWeb"/>
                          <w:spacing w:before="0" w:beforeAutospacing="0" w:after="160" w:afterAutospacing="0" w:line="360" w:lineRule="auto"/>
                          <w:jc w:val="center"/>
                          <w:rPr>
                            <w:sz w:val="20"/>
                            <w:lang w:val="en-US"/>
                          </w:rPr>
                        </w:pPr>
                        <w:r w:rsidRPr="002A178F">
                          <w:rPr>
                            <w:rFonts w:eastAsia="Times New Roman"/>
                            <w:sz w:val="20"/>
                            <w:lang w:val="en-US"/>
                          </w:rPr>
                          <w:t xml:space="preserve">service users, Families </w:t>
                        </w:r>
                      </w:p>
                    </w:txbxContent>
                  </v:textbox>
                </v:roundrect>
                <v:roundrect id="Rounded Rectangle 31" o:spid="_x0000_s1048" style="position:absolute;left:14277;top:10524;width:9525;height:5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" fillcolor="#afafaf" strokecolor="#a5a5a5" strokeweight=".5pt">
                  <v:fill color2="#929292" rotate="t" colors="0 #afafaf;.5 #a5a5a5;1 #929292" focus="100%" type="gradient">
                    <o:fill v:ext="view" type="gradientUnscaled"/>
                  </v:fill>
                  <v:stroke joinstyle="miter"/>
                  <v:textbox>
                    <w:txbxContent>
                      <w:p w14:paraId="640214FC" w14:textId="77777777" w:rsidR="00574336" w:rsidRDefault="00E43703" w:rsidP="00574336">
                        <w:pPr>
                          <w:pStyle w:val="NormalWeb"/>
                          <w:spacing w:before="0" w:beforeAutospacing="0" w:after="160" w:afterAutospacing="0" w:line="360" w:lineRule="auto"/>
                          <w:jc w:val="center"/>
                        </w:pPr>
                        <w:r>
                          <w:rPr>
                            <w:rFonts w:eastAsia="Times New Roman"/>
                          </w:rPr>
                          <w:t xml:space="preserve"> Larger bodies </w:t>
                        </w:r>
                      </w:p>
                    </w:txbxContent>
                  </v:textbox>
                </v:roundrect>
                <v:roundrect id="Rounded Rectangle 32" o:spid="_x0000_s1049" style="position:absolute;left:31705;top:10306;width:11284;height:57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" fillcolor="#afafaf" strokecolor="#a5a5a5" strokeweight=".5pt">
                  <v:fill color2="#929292" rotate="t" colors="0 #afafaf;.5 #a5a5a5;1 #929292" focus="100%" type="gradient">
                    <o:fill v:ext="view" type="gradientUnscaled"/>
                  </v:fill>
                  <v:stroke joinstyle="miter"/>
                  <v:textbox>
                    <w:txbxContent>
                      <w:p w14:paraId="7E965211" w14:textId="77777777" w:rsidR="00574336" w:rsidRPr="002A178F" w:rsidRDefault="006B6824" w:rsidP="00574336">
                        <w:pPr>
                          <w:pStyle w:val="NormalWeb"/>
                          <w:spacing w:before="0" w:beforeAutospacing="0" w:after="160" w:afterAutospacing="0" w:line="360" w:lineRule="auto"/>
                          <w:jc w:val="center"/>
                          <w:rPr>
                            <w:sz w:val="22"/>
                            <w:lang w:val="en-US"/>
                          </w:rPr>
                        </w:pPr>
                        <w:r w:rsidRPr="002A178F">
                          <w:rPr>
                            <w:rFonts w:eastAsia="Times New Roman"/>
                            <w:sz w:val="22"/>
                            <w:lang w:val="en-US"/>
                          </w:rPr>
                          <w:t xml:space="preserve">Facilities, wages, training </w:t>
                        </w:r>
                      </w:p>
                    </w:txbxContent>
                  </v:textbox>
                </v:roundrect>
                <v:roundrect id="Rounded Rectangle 33" o:spid="_x0000_s1050" style="position:absolute;left:48377;top:10191;width:9525;height:54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" fillcolor="#afafaf" strokecolor="#a5a5a5" strokeweight=".5pt">
                  <v:fill color2="#929292" rotate="t" colors="0 #afafaf;.5 #a5a5a5;1 #929292" focus="100%" type="gradient">
                    <o:fill v:ext="view" type="gradientUnscaled"/>
                  </v:fill>
                  <v:stroke joinstyle="miter"/>
                  <v:textbox>
                    <w:txbxContent>
                      <w:p w14:paraId="4B0579D1" w14:textId="77777777" w:rsidR="00574336" w:rsidRPr="002A178F" w:rsidRDefault="00E43703" w:rsidP="00574336">
                        <w:pPr>
                          <w:pStyle w:val="NormalWeb"/>
                          <w:spacing w:before="0" w:beforeAutospacing="0" w:after="160" w:afterAutospacing="0" w:line="360" w:lineRule="auto"/>
                          <w:jc w:val="center"/>
                          <w:rPr>
                            <w:sz w:val="22"/>
                          </w:rPr>
                        </w:pPr>
                        <w:r w:rsidRPr="002A178F">
                          <w:rPr>
                            <w:rFonts w:eastAsia="Times New Roman"/>
                            <w:sz w:val="22"/>
                          </w:rPr>
                          <w:t> Doctors and nurses</w:t>
                        </w:r>
                      </w:p>
                    </w:txbxContent>
                  </v:textbox>
                </v:roundrect>
                <v:roundrect id="Rounded Rectangle 34" o:spid="_x0000_s1051" style="position:absolute;left:14087;top:20373;width:9525;height:54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" fillcolor="#afafaf" strokecolor="#a5a5a5" strokeweight=".5pt">
                  <v:fill color2="#929292" rotate="t" colors="0 #afafaf;.5 #a5a5a5;1 #929292" focus="100%" type="gradient">
                    <o:fill v:ext="view" type="gradientUnscaled"/>
                  </v:fill>
                  <v:stroke joinstyle="miter"/>
                  <v:textbox>
                    <w:txbxContent>
                      <w:p w14:paraId="3FBA8213" w14:textId="77777777" w:rsidR="00574336" w:rsidRPr="002A178F" w:rsidRDefault="00E43703" w:rsidP="00574336">
                        <w:pPr>
                          <w:pStyle w:val="NormalWeb"/>
                          <w:spacing w:before="0" w:beforeAutospacing="0" w:after="160" w:afterAutospacing="0" w:line="360" w:lineRule="auto"/>
                          <w:jc w:val="center"/>
                          <w:rPr>
                            <w:sz w:val="16"/>
                          </w:rPr>
                        </w:pPr>
                        <w:r w:rsidRPr="002A178F">
                          <w:rPr>
                            <w:rFonts w:eastAsia="Times New Roman"/>
                            <w:sz w:val="16"/>
                          </w:rPr>
                          <w:t> </w:t>
                        </w:r>
                        <w:r w:rsidR="00C66FC6" w:rsidRPr="002A178F">
                          <w:rPr>
                            <w:rFonts w:eastAsia="Times New Roman"/>
                            <w:sz w:val="16"/>
                          </w:rPr>
                          <w:t>Feedback</w:t>
                        </w:r>
                        <w:r w:rsidR="009A41CD" w:rsidRPr="002A178F">
                          <w:rPr>
                            <w:rFonts w:eastAsia="Times New Roman"/>
                            <w:sz w:val="16"/>
                          </w:rPr>
                          <w:t xml:space="preserve">, Time management </w:t>
                        </w:r>
                        <w:r w:rsidR="00C66FC6" w:rsidRPr="002A178F">
                          <w:rPr>
                            <w:rFonts w:eastAsia="Times New Roman"/>
                            <w:sz w:val="16"/>
                          </w:rPr>
                          <w:t xml:space="preserve"> </w:t>
                        </w:r>
                      </w:p>
                    </w:txbxContent>
                  </v:textbox>
                </v:roundrect>
                <v:roundrect id="Rounded Rectangle 35" o:spid="_x0000_s1052" style="position:absolute;left:31232;top:19992;width:9525;height:54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" fillcolor="#afafaf" strokecolor="#a5a5a5" strokeweight=".5pt">
                  <v:fill color2="#929292" rotate="t" colors="0 #afafaf;.5 #a5a5a5;1 #929292" focus="100%" type="gradient">
                    <o:fill v:ext="view" type="gradientUnscaled"/>
                  </v:fill>
                  <v:stroke joinstyle="miter"/>
                  <v:textbox>
                    <w:txbxContent>
                      <w:p w14:paraId="7F485475" w14:textId="77777777" w:rsidR="00574336" w:rsidRPr="002A178F" w:rsidRDefault="00B2188F" w:rsidP="00574336">
                        <w:pPr>
                          <w:pStyle w:val="NormalWeb"/>
                          <w:spacing w:before="0" w:beforeAutospacing="0" w:after="160" w:afterAutospacing="0" w:line="360" w:lineRule="auto"/>
                          <w:jc w:val="center"/>
                          <w:rPr>
                            <w:sz w:val="22"/>
                            <w:lang w:val="en-US"/>
                          </w:rPr>
                        </w:pPr>
                        <w:r w:rsidRPr="002A178F">
                          <w:rPr>
                            <w:rFonts w:eastAsia="Times New Roman"/>
                            <w:sz w:val="22"/>
                            <w:lang w:val="en-US"/>
                          </w:rPr>
                          <w:t>Surgery</w:t>
                        </w:r>
                      </w:p>
                    </w:txbxContent>
                  </v:textbox>
                </v:roundrect>
                <v:roundrect id="Rounded Rectangle 36" o:spid="_x0000_s1053" style="position:absolute;left:47901;top:21993;width:9525;height:5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" fillcolor="#afafaf" strokecolor="#a5a5a5" strokeweight=".5pt">
                  <v:fill color2="#929292" rotate="t" colors="0 #afafaf;.5 #a5a5a5;1 #929292" focus="100%" type="gradient">
                    <o:fill v:ext="view" type="gradientUnscaled"/>
                  </v:fill>
                  <v:stroke joinstyle="miter"/>
                  <v:textbox>
                    <w:txbxContent>
                      <w:p w14:paraId="7E5757D8" w14:textId="77777777" w:rsidR="00574336" w:rsidRPr="00660015" w:rsidRDefault="00E43703" w:rsidP="00574336">
                        <w:pPr>
                          <w:pStyle w:val="NormalWeb"/>
                          <w:spacing w:before="0" w:beforeAutospacing="0" w:after="160" w:afterAutospacing="0" w:line="360" w:lineRule="auto"/>
                          <w:jc w:val="center"/>
                          <w:rPr>
                            <w:sz w:val="22"/>
                          </w:rPr>
                        </w:pPr>
                        <w:r w:rsidRPr="00660015">
                          <w:rPr>
                            <w:rFonts w:eastAsia="Times New Roman"/>
                            <w:sz w:val="22"/>
                          </w:rPr>
                          <w:t> </w:t>
                        </w:r>
                        <w:r>
                          <w:rPr>
                            <w:rFonts w:eastAsia="Times New Roman"/>
                            <w:sz w:val="22"/>
                          </w:rPr>
                          <w:t>D</w:t>
                        </w:r>
                        <w:r w:rsidRPr="00660015">
                          <w:rPr>
                            <w:rFonts w:eastAsia="Times New Roman"/>
                            <w:sz w:val="22"/>
                          </w:rPr>
                          <w:t>ecreasing use</w:t>
                        </w:r>
                      </w:p>
                    </w:txbxContent>
                  </v:textbox>
                </v:roundrect>
                <w10:anchorlock/>
              </v:group>
            </w:pict>
          </mc:Fallback>
        </mc:AlternateContent>
      </w:r>
    </w:p>
    <w:p w14:paraId="5AC0C7CC" w14:textId="45903796" w:rsidR="00574336" w:rsidRPr="00476318" w:rsidRDefault="00E43703" w:rsidP="00574336">
      <w:pPr>
        <w:jc w:val="center"/>
        <w:rPr>
          <w:b/>
          <w:color w:val="000000" w:themeColor="text1"/>
        </w:rPr>
      </w:pPr>
      <w:r w:rsidRPr="00476318">
        <w:rPr>
          <w:b/>
          <w:color w:val="000000" w:themeColor="text1"/>
        </w:rPr>
        <w:t xml:space="preserve">Figure 1: Fishbone analysis of the communication </w:t>
      </w:r>
    </w:p>
    <w:p w14:paraId="30BDD18D" w14:textId="2F2C14DB" w:rsidR="00574336" w:rsidRPr="00476318" w:rsidRDefault="00574336" w:rsidP="002A178F">
      <w:pPr>
        <w:rPr>
          <w:color w:val="000000" w:themeColor="text1"/>
        </w:rPr>
      </w:pPr>
    </w:p>
    <w:p w14:paraId="7D1CCC09" w14:textId="77777777" w:rsidR="00FC3FC8" w:rsidRDefault="00FC3FC8">
      <w:pPr>
        <w:spacing w:line="259" w:lineRule="auto"/>
        <w:jc w:val="left"/>
        <w:rPr>
          <w:b/>
          <w:i/>
          <w:color w:val="000000" w:themeColor="text1"/>
        </w:rPr>
      </w:pPr>
      <w:r>
        <w:rPr>
          <w:b/>
          <w:i/>
          <w:color w:val="000000" w:themeColor="text1"/>
        </w:rPr>
        <w:br w:type="page"/>
      </w:r>
    </w:p>
    <w:p w14:paraId="54CC6FDA" w14:textId="77777777" w:rsidR="00343AC3" w:rsidRPr="00C92140" w:rsidRDefault="00E43703" w:rsidP="00343AC3">
      <w:pPr>
        <w:pStyle w:val="ListParagraph"/>
        <w:numPr>
          <w:ilvl w:val="0"/>
          <w:numId w:val="2"/>
        </w:numPr>
        <w:rPr>
          <w:b/>
          <w:i/>
          <w:color w:val="000000" w:themeColor="text1"/>
        </w:rPr>
      </w:pPr>
      <w:r w:rsidRPr="00C92140">
        <w:rPr>
          <w:b/>
          <w:i/>
          <w:color w:val="000000" w:themeColor="text1"/>
        </w:rPr>
        <w:lastRenderedPageBreak/>
        <w:t xml:space="preserve">Management- </w:t>
      </w:r>
    </w:p>
    <w:p w14:paraId="41EBDE54" w14:textId="7C285D8F" w:rsidR="00954AA3" w:rsidRPr="00954AA3" w:rsidRDefault="00E43703" w:rsidP="00954AA3">
      <w:pPr>
        <w:pStyle w:val="ListParagraph"/>
        <w:rPr>
          <w:color w:val="FF0000"/>
        </w:rPr>
      </w:pPr>
      <w:r w:rsidRPr="00476318">
        <w:rPr>
          <w:color w:val="000000" w:themeColor="text1"/>
        </w:rPr>
        <w:t xml:space="preserve">One of the most significant causes </w:t>
      </w:r>
      <w:r w:rsidR="004D0697" w:rsidRPr="00476318">
        <w:rPr>
          <w:color w:val="000000" w:themeColor="text1"/>
        </w:rPr>
        <w:t>behind</w:t>
      </w:r>
      <w:r w:rsidRPr="00476318">
        <w:rPr>
          <w:color w:val="000000" w:themeColor="text1"/>
        </w:rPr>
        <w:t xml:space="preserve"> </w:t>
      </w:r>
      <w:r w:rsidR="002C1ED0" w:rsidRPr="00476318">
        <w:rPr>
          <w:color w:val="000000" w:themeColor="text1"/>
        </w:rPr>
        <w:t>the communication</w:t>
      </w:r>
      <w:r w:rsidRPr="00476318">
        <w:rPr>
          <w:color w:val="000000" w:themeColor="text1"/>
        </w:rPr>
        <w:t xml:space="preserve"> in the healthcare system of the UK is ineffective management in </w:t>
      </w:r>
      <w:r w:rsidR="004D0697" w:rsidRPr="00476318">
        <w:rPr>
          <w:color w:val="000000" w:themeColor="text1"/>
        </w:rPr>
        <w:t>hospitals</w:t>
      </w:r>
      <w:r w:rsidRPr="00476318">
        <w:rPr>
          <w:color w:val="000000" w:themeColor="text1"/>
        </w:rPr>
        <w:t xml:space="preserve"> and other healthcare </w:t>
      </w:r>
      <w:r w:rsidR="006C1982" w:rsidRPr="00476318">
        <w:rPr>
          <w:color w:val="000000" w:themeColor="text1"/>
        </w:rPr>
        <w:t>facilities</w:t>
      </w:r>
      <w:r w:rsidRPr="00476318">
        <w:rPr>
          <w:color w:val="000000" w:themeColor="text1"/>
        </w:rPr>
        <w:t>.</w:t>
      </w:r>
      <w:r w:rsidR="00954AA3">
        <w:rPr>
          <w:color w:val="000000" w:themeColor="text1"/>
        </w:rPr>
        <w:t xml:space="preserve"> </w:t>
      </w:r>
      <w:r w:rsidR="00954AA3" w:rsidRPr="002A178F">
        <w:t>As the management is first hand responsible for the communication in healthcare facility, it has a huge impact on the communication uses as well.</w:t>
      </w:r>
      <w:r w:rsidR="009C714D" w:rsidRPr="002A178F">
        <w:t xml:space="preserve"> For instance, ineffective management can lead </w:t>
      </w:r>
      <w:r w:rsidR="005F398B" w:rsidRPr="002A178F">
        <w:t>patie</w:t>
      </w:r>
      <w:r w:rsidR="005F398B" w:rsidRPr="00954AA3">
        <w:rPr>
          <w:color w:val="000000" w:themeColor="text1"/>
        </w:rPr>
        <w:t>nts</w:t>
      </w:r>
      <w:r w:rsidR="009C714D" w:rsidRPr="00954AA3">
        <w:rPr>
          <w:color w:val="000000" w:themeColor="text1"/>
        </w:rPr>
        <w:t xml:space="preserve"> and their families to not </w:t>
      </w:r>
      <w:r w:rsidR="005F398B" w:rsidRPr="00954AA3">
        <w:rPr>
          <w:color w:val="000000" w:themeColor="text1"/>
        </w:rPr>
        <w:t>finding</w:t>
      </w:r>
      <w:r w:rsidR="009C714D" w:rsidRPr="00954AA3">
        <w:rPr>
          <w:color w:val="000000" w:themeColor="text1"/>
        </w:rPr>
        <w:t xml:space="preserve"> </w:t>
      </w:r>
      <w:r w:rsidR="005F398B" w:rsidRPr="00954AA3">
        <w:rPr>
          <w:color w:val="000000" w:themeColor="text1"/>
        </w:rPr>
        <w:t>opportunities</w:t>
      </w:r>
      <w:r w:rsidR="009C714D" w:rsidRPr="00954AA3">
        <w:rPr>
          <w:color w:val="000000" w:themeColor="text1"/>
        </w:rPr>
        <w:t xml:space="preserve"> to communicate with the </w:t>
      </w:r>
      <w:r w:rsidR="005F398B" w:rsidRPr="00954AA3">
        <w:rPr>
          <w:color w:val="000000" w:themeColor="text1"/>
        </w:rPr>
        <w:t>appropriate</w:t>
      </w:r>
      <w:r w:rsidR="009C714D" w:rsidRPr="00954AA3">
        <w:rPr>
          <w:color w:val="000000" w:themeColor="text1"/>
        </w:rPr>
        <w:t xml:space="preserve"> person such as a doctor</w:t>
      </w:r>
      <w:r w:rsidR="00BB55D6" w:rsidRPr="00954AA3">
        <w:rPr>
          <w:color w:val="000000" w:themeColor="text1"/>
        </w:rPr>
        <w:t xml:space="preserve"> (</w:t>
      </w:r>
      <w:proofErr w:type="spellStart"/>
      <w:r w:rsidR="00BB55D6" w:rsidRPr="00BB55D6">
        <w:t>Mos</w:t>
      </w:r>
      <w:r w:rsidR="00BB55D6">
        <w:t>adeghrad</w:t>
      </w:r>
      <w:proofErr w:type="spellEnd"/>
      <w:r w:rsidR="00BB55D6">
        <w:t xml:space="preserve"> and </w:t>
      </w:r>
      <w:proofErr w:type="spellStart"/>
      <w:r w:rsidR="00BB55D6">
        <w:t>Isfahani</w:t>
      </w:r>
      <w:proofErr w:type="spellEnd"/>
      <w:r w:rsidR="00BB55D6">
        <w:t>,</w:t>
      </w:r>
      <w:r w:rsidR="00BB55D6" w:rsidRPr="00BB55D6">
        <w:t xml:space="preserve"> 2020</w:t>
      </w:r>
      <w:r w:rsidR="00BB55D6">
        <w:t>)</w:t>
      </w:r>
      <w:r w:rsidR="009C714D" w:rsidRPr="00954AA3">
        <w:rPr>
          <w:color w:val="000000" w:themeColor="text1"/>
        </w:rPr>
        <w:t>.</w:t>
      </w:r>
      <w:r w:rsidRPr="00954AA3">
        <w:rPr>
          <w:color w:val="000000" w:themeColor="text1"/>
        </w:rPr>
        <w:t xml:space="preserve"> Moreover, as there are larger bodies </w:t>
      </w:r>
      <w:r w:rsidR="006C1982" w:rsidRPr="00954AA3">
        <w:rPr>
          <w:color w:val="000000" w:themeColor="text1"/>
        </w:rPr>
        <w:t>involved</w:t>
      </w:r>
      <w:r w:rsidRPr="00954AA3">
        <w:rPr>
          <w:color w:val="000000" w:themeColor="text1"/>
        </w:rPr>
        <w:t xml:space="preserve"> in healthcare, the </w:t>
      </w:r>
      <w:r w:rsidR="006C1982" w:rsidRPr="00954AA3">
        <w:rPr>
          <w:color w:val="000000" w:themeColor="text1"/>
        </w:rPr>
        <w:t>communication</w:t>
      </w:r>
      <w:r w:rsidRPr="00954AA3">
        <w:rPr>
          <w:color w:val="000000" w:themeColor="text1"/>
        </w:rPr>
        <w:t xml:space="preserve"> gap is </w:t>
      </w:r>
      <w:r w:rsidR="006C1982" w:rsidRPr="00954AA3">
        <w:rPr>
          <w:color w:val="000000" w:themeColor="text1"/>
        </w:rPr>
        <w:t>further</w:t>
      </w:r>
      <w:r w:rsidRPr="00954AA3">
        <w:rPr>
          <w:color w:val="000000" w:themeColor="text1"/>
        </w:rPr>
        <w:t xml:space="preserve"> widened due to barriers present in the system.</w:t>
      </w:r>
      <w:r w:rsidR="003945E9" w:rsidRPr="00954AA3">
        <w:rPr>
          <w:color w:val="000000" w:themeColor="text1"/>
        </w:rPr>
        <w:t xml:space="preserve"> </w:t>
      </w:r>
    </w:p>
    <w:p w14:paraId="10BD1815" w14:textId="77777777" w:rsidR="00B03D20" w:rsidRPr="00954AA3" w:rsidRDefault="00E43703" w:rsidP="00954AA3">
      <w:pPr>
        <w:pStyle w:val="ListParagraph"/>
        <w:numPr>
          <w:ilvl w:val="0"/>
          <w:numId w:val="5"/>
        </w:numPr>
        <w:rPr>
          <w:b/>
          <w:i/>
          <w:color w:val="000000" w:themeColor="text1"/>
        </w:rPr>
      </w:pPr>
      <w:r w:rsidRPr="00954AA3">
        <w:rPr>
          <w:b/>
          <w:i/>
          <w:color w:val="000000" w:themeColor="text1"/>
        </w:rPr>
        <w:t xml:space="preserve">Machine- </w:t>
      </w:r>
    </w:p>
    <w:p w14:paraId="41518FC2" w14:textId="77777777" w:rsidR="00030E0D" w:rsidRPr="002A178F" w:rsidRDefault="00E43703" w:rsidP="00B03D20">
      <w:pPr>
        <w:pStyle w:val="ListParagraph"/>
      </w:pPr>
      <w:r w:rsidRPr="00476318">
        <w:rPr>
          <w:color w:val="000000" w:themeColor="text1"/>
        </w:rPr>
        <w:t xml:space="preserve">Lack of effective communicational tools in the healthcare </w:t>
      </w:r>
      <w:r w:rsidR="00672089" w:rsidRPr="00476318">
        <w:rPr>
          <w:color w:val="000000" w:themeColor="text1"/>
        </w:rPr>
        <w:t>facilities</w:t>
      </w:r>
      <w:r w:rsidRPr="00476318">
        <w:rPr>
          <w:color w:val="000000" w:themeColor="text1"/>
        </w:rPr>
        <w:t xml:space="preserve"> like speakers can also prove to be a cause behind ineffective verbal communication in the healthcare sector.</w:t>
      </w:r>
      <w:r w:rsidR="00F5772A">
        <w:rPr>
          <w:color w:val="FF0000"/>
        </w:rPr>
        <w:t xml:space="preserve"> </w:t>
      </w:r>
      <w:r w:rsidR="00F5772A" w:rsidRPr="002A178F">
        <w:t>Hence, most of the time ineffective tools are responsible for the communication gap at any healthcare facility, as observed from the analysis.</w:t>
      </w:r>
      <w:r w:rsidRPr="002A178F">
        <w:t xml:space="preserve"> Moreover, the </w:t>
      </w:r>
      <w:r w:rsidR="00672089" w:rsidRPr="002A178F">
        <w:t>rising</w:t>
      </w:r>
      <w:r w:rsidRPr="002A178F">
        <w:t xml:space="preserve"> use of the online platform for </w:t>
      </w:r>
      <w:r w:rsidR="00672089" w:rsidRPr="002A178F">
        <w:t>interaction</w:t>
      </w:r>
      <w:r w:rsidRPr="002A178F">
        <w:t xml:space="preserve"> also reduced the direct interaction between the patients and employees in healthcare, leading to a communication gap due to the absence of non-verbal communication </w:t>
      </w:r>
      <w:r w:rsidR="00672089" w:rsidRPr="002A178F">
        <w:t>through</w:t>
      </w:r>
      <w:r w:rsidRPr="002A178F">
        <w:t xml:space="preserve"> online platform.</w:t>
      </w:r>
      <w:r w:rsidR="005E50CF" w:rsidRPr="002A178F">
        <w:t xml:space="preserve"> The </w:t>
      </w:r>
      <w:r w:rsidR="001D7624" w:rsidRPr="002A178F">
        <w:t>resources</w:t>
      </w:r>
      <w:r w:rsidR="005E50CF" w:rsidRPr="002A178F">
        <w:t xml:space="preserve"> such as training of the employees</w:t>
      </w:r>
      <w:r w:rsidR="00623392" w:rsidRPr="002A178F">
        <w:t>, their wages, and facilities</w:t>
      </w:r>
      <w:r w:rsidR="005E50CF" w:rsidRPr="002A178F">
        <w:t xml:space="preserve"> in healthcare homes also affect the communication to a great extent.</w:t>
      </w:r>
    </w:p>
    <w:p w14:paraId="7104CCCE" w14:textId="77777777" w:rsidR="00030E0D" w:rsidRPr="002A178F" w:rsidRDefault="00E43703" w:rsidP="00030E0D">
      <w:pPr>
        <w:pStyle w:val="ListParagraph"/>
        <w:numPr>
          <w:ilvl w:val="0"/>
          <w:numId w:val="2"/>
        </w:numPr>
        <w:rPr>
          <w:b/>
          <w:i/>
        </w:rPr>
      </w:pPr>
      <w:r w:rsidRPr="002A178F">
        <w:rPr>
          <w:b/>
          <w:i/>
        </w:rPr>
        <w:t xml:space="preserve">People- </w:t>
      </w:r>
    </w:p>
    <w:p w14:paraId="6031F80A" w14:textId="77777777" w:rsidR="00B53D7A" w:rsidRPr="00243FDF" w:rsidRDefault="00E43703" w:rsidP="005C4BBF">
      <w:pPr>
        <w:pStyle w:val="ListParagraph"/>
      </w:pPr>
      <w:r w:rsidRPr="00476318">
        <w:rPr>
          <w:color w:val="000000" w:themeColor="text1"/>
        </w:rPr>
        <w:t>The higher expectation of the people from the healthcare system of the UK is another major reason behind the poor communication. According to the primary data gathered from th</w:t>
      </w:r>
      <w:r w:rsidR="009218F1" w:rsidRPr="00476318">
        <w:rPr>
          <w:color w:val="000000" w:themeColor="text1"/>
        </w:rPr>
        <w:t>e</w:t>
      </w:r>
      <w:r w:rsidRPr="00476318">
        <w:rPr>
          <w:color w:val="000000" w:themeColor="text1"/>
        </w:rPr>
        <w:t xml:space="preserve"> interview with the manager of the General Hospital, it was assessed that patients held too many </w:t>
      </w:r>
      <w:r w:rsidR="009218F1" w:rsidRPr="00476318">
        <w:rPr>
          <w:color w:val="000000" w:themeColor="text1"/>
        </w:rPr>
        <w:t>expectations</w:t>
      </w:r>
      <w:r w:rsidRPr="00476318">
        <w:rPr>
          <w:color w:val="000000" w:themeColor="text1"/>
        </w:rPr>
        <w:t xml:space="preserve"> from the hospital, and </w:t>
      </w:r>
      <w:r w:rsidR="009218F1" w:rsidRPr="00476318">
        <w:rPr>
          <w:color w:val="000000" w:themeColor="text1"/>
        </w:rPr>
        <w:t>were</w:t>
      </w:r>
      <w:r w:rsidRPr="00476318">
        <w:rPr>
          <w:color w:val="000000" w:themeColor="text1"/>
        </w:rPr>
        <w:t xml:space="preserve"> disappointed when th</w:t>
      </w:r>
      <w:r w:rsidR="009218F1" w:rsidRPr="00476318">
        <w:rPr>
          <w:color w:val="000000" w:themeColor="text1"/>
        </w:rPr>
        <w:t>e</w:t>
      </w:r>
      <w:r w:rsidRPr="00476318">
        <w:rPr>
          <w:color w:val="000000" w:themeColor="text1"/>
        </w:rPr>
        <w:t xml:space="preserve"> </w:t>
      </w:r>
      <w:r w:rsidR="009218F1" w:rsidRPr="00476318">
        <w:rPr>
          <w:color w:val="000000" w:themeColor="text1"/>
        </w:rPr>
        <w:t>expectations</w:t>
      </w:r>
      <w:r w:rsidRPr="00476318">
        <w:rPr>
          <w:color w:val="000000" w:themeColor="text1"/>
        </w:rPr>
        <w:t xml:space="preserve"> were not </w:t>
      </w:r>
      <w:r w:rsidR="009218F1" w:rsidRPr="00476318">
        <w:rPr>
          <w:color w:val="000000" w:themeColor="text1"/>
        </w:rPr>
        <w:t>met</w:t>
      </w:r>
      <w:r w:rsidRPr="00476318">
        <w:rPr>
          <w:color w:val="000000" w:themeColor="text1"/>
        </w:rPr>
        <w:t xml:space="preserve"> by the hospital </w:t>
      </w:r>
      <w:r w:rsidR="009218F1" w:rsidRPr="00476318">
        <w:rPr>
          <w:color w:val="000000" w:themeColor="text1"/>
        </w:rPr>
        <w:t>staff</w:t>
      </w:r>
      <w:r w:rsidRPr="00476318">
        <w:rPr>
          <w:color w:val="000000" w:themeColor="text1"/>
        </w:rPr>
        <w:t>, straining th</w:t>
      </w:r>
      <w:r w:rsidR="009218F1" w:rsidRPr="00476318">
        <w:rPr>
          <w:color w:val="000000" w:themeColor="text1"/>
        </w:rPr>
        <w:t>e</w:t>
      </w:r>
      <w:r w:rsidRPr="00476318">
        <w:rPr>
          <w:color w:val="000000" w:themeColor="text1"/>
        </w:rPr>
        <w:t xml:space="preserve"> communication between them</w:t>
      </w:r>
      <w:r w:rsidR="00E30B4D">
        <w:rPr>
          <w:color w:val="000000" w:themeColor="text1"/>
        </w:rPr>
        <w:t xml:space="preserve"> (</w:t>
      </w:r>
      <w:proofErr w:type="spellStart"/>
      <w:r w:rsidR="00C6642F">
        <w:t>Duell</w:t>
      </w:r>
      <w:proofErr w:type="spellEnd"/>
      <w:r w:rsidR="00C6642F">
        <w:t xml:space="preserve">, </w:t>
      </w:r>
      <w:r w:rsidR="00E30B4D" w:rsidRPr="00767979">
        <w:t>2018</w:t>
      </w:r>
      <w:r w:rsidR="00E30B4D">
        <w:t>)</w:t>
      </w:r>
      <w:r w:rsidRPr="00476318">
        <w:rPr>
          <w:color w:val="000000" w:themeColor="text1"/>
        </w:rPr>
        <w:t>.</w:t>
      </w:r>
      <w:r w:rsidR="009F7ACB" w:rsidRPr="00476318">
        <w:rPr>
          <w:color w:val="000000" w:themeColor="text1"/>
        </w:rPr>
        <w:t xml:space="preserve"> </w:t>
      </w:r>
      <w:r w:rsidR="00D02BE5" w:rsidRPr="00476318">
        <w:rPr>
          <w:color w:val="000000" w:themeColor="text1"/>
        </w:rPr>
        <w:t xml:space="preserve">One of the most prominent phrases used in the healthcare system is 'bedside manner' which refers to the interaction carried out by the doctors or nurses with the patients. </w:t>
      </w:r>
      <w:r w:rsidRPr="00476318">
        <w:rPr>
          <w:color w:val="000000" w:themeColor="text1"/>
        </w:rPr>
        <w:t>Many</w:t>
      </w:r>
      <w:r w:rsidR="00D02BE5" w:rsidRPr="00476318">
        <w:rPr>
          <w:color w:val="000000" w:themeColor="text1"/>
        </w:rPr>
        <w:t xml:space="preserve"> of the </w:t>
      </w:r>
      <w:r w:rsidRPr="00476318">
        <w:rPr>
          <w:color w:val="000000" w:themeColor="text1"/>
        </w:rPr>
        <w:t>employees</w:t>
      </w:r>
      <w:r w:rsidR="00D02BE5" w:rsidRPr="00476318">
        <w:rPr>
          <w:color w:val="000000" w:themeColor="text1"/>
        </w:rPr>
        <w:t xml:space="preserve"> in the healthcare sector might be undertrained </w:t>
      </w:r>
      <w:r w:rsidRPr="00476318">
        <w:rPr>
          <w:color w:val="000000" w:themeColor="text1"/>
        </w:rPr>
        <w:t>regarding</w:t>
      </w:r>
      <w:r w:rsidR="00D02BE5" w:rsidRPr="00476318">
        <w:rPr>
          <w:color w:val="000000" w:themeColor="text1"/>
        </w:rPr>
        <w:t xml:space="preserve"> this aspect, leading to the communication </w:t>
      </w:r>
      <w:r w:rsidRPr="00476318">
        <w:rPr>
          <w:color w:val="000000" w:themeColor="text1"/>
        </w:rPr>
        <w:t>problem</w:t>
      </w:r>
      <w:r w:rsidR="00756E97">
        <w:rPr>
          <w:color w:val="000000" w:themeColor="text1"/>
        </w:rPr>
        <w:t xml:space="preserve"> </w:t>
      </w:r>
      <w:r w:rsidR="00756E97" w:rsidRPr="00243FDF">
        <w:t>as assessed from the primary data gathered</w:t>
      </w:r>
      <w:r w:rsidR="00D02BE5" w:rsidRPr="00243FDF">
        <w:t>.</w:t>
      </w:r>
      <w:r w:rsidR="001054BF" w:rsidRPr="00243FDF">
        <w:t xml:space="preserve"> The communication </w:t>
      </w:r>
      <w:r w:rsidR="00E277AB" w:rsidRPr="00243FDF">
        <w:t>problem</w:t>
      </w:r>
      <w:r w:rsidR="001054BF" w:rsidRPr="00243FDF">
        <w:t xml:space="preserve"> in healthcare homes </w:t>
      </w:r>
      <w:r w:rsidR="00E277AB" w:rsidRPr="00243FDF">
        <w:t>primarily</w:t>
      </w:r>
      <w:r w:rsidR="001054BF" w:rsidRPr="00243FDF">
        <w:t xml:space="preserve"> </w:t>
      </w:r>
      <w:r w:rsidR="00E277AB" w:rsidRPr="00243FDF">
        <w:t>involves</w:t>
      </w:r>
      <w:r w:rsidR="001054BF" w:rsidRPr="00243FDF">
        <w:t xml:space="preserve"> service users, families, nurses and doctors as well.</w:t>
      </w:r>
    </w:p>
    <w:p w14:paraId="7805858D" w14:textId="77777777" w:rsidR="00B53D7A" w:rsidRPr="00C92140" w:rsidRDefault="00E43703" w:rsidP="00B53D7A">
      <w:pPr>
        <w:pStyle w:val="ListParagraph"/>
        <w:numPr>
          <w:ilvl w:val="0"/>
          <w:numId w:val="2"/>
        </w:numPr>
        <w:rPr>
          <w:b/>
          <w:i/>
          <w:color w:val="000000" w:themeColor="text1"/>
        </w:rPr>
      </w:pPr>
      <w:r w:rsidRPr="00C92140">
        <w:rPr>
          <w:b/>
          <w:i/>
          <w:color w:val="000000" w:themeColor="text1"/>
        </w:rPr>
        <w:t xml:space="preserve">Method- </w:t>
      </w:r>
    </w:p>
    <w:p w14:paraId="06E15DF9" w14:textId="1A5C07EF" w:rsidR="007441E6" w:rsidRPr="00243FDF" w:rsidRDefault="00E43703" w:rsidP="007441E6">
      <w:pPr>
        <w:pStyle w:val="ListParagraph"/>
      </w:pPr>
      <w:r w:rsidRPr="00476318">
        <w:rPr>
          <w:color w:val="000000" w:themeColor="text1"/>
        </w:rPr>
        <w:lastRenderedPageBreak/>
        <w:t xml:space="preserve">Inhumane treatment from the staff of the </w:t>
      </w:r>
      <w:r w:rsidR="004A2253" w:rsidRPr="00476318">
        <w:rPr>
          <w:color w:val="000000" w:themeColor="text1"/>
        </w:rPr>
        <w:t>healthcare</w:t>
      </w:r>
      <w:r w:rsidRPr="00476318">
        <w:rPr>
          <w:color w:val="000000" w:themeColor="text1"/>
        </w:rPr>
        <w:t xml:space="preserve"> facility can be a </w:t>
      </w:r>
      <w:r w:rsidR="004A2253" w:rsidRPr="00476318">
        <w:rPr>
          <w:color w:val="000000" w:themeColor="text1"/>
        </w:rPr>
        <w:t>major</w:t>
      </w:r>
      <w:r w:rsidRPr="00476318">
        <w:rPr>
          <w:color w:val="000000" w:themeColor="text1"/>
        </w:rPr>
        <w:t xml:space="preserve"> cause </w:t>
      </w:r>
      <w:r w:rsidR="004A2253" w:rsidRPr="00476318">
        <w:rPr>
          <w:color w:val="000000" w:themeColor="text1"/>
        </w:rPr>
        <w:t>behind</w:t>
      </w:r>
      <w:r w:rsidRPr="00476318">
        <w:rPr>
          <w:color w:val="000000" w:themeColor="text1"/>
        </w:rPr>
        <w:t xml:space="preserve"> the </w:t>
      </w:r>
      <w:r w:rsidR="004A2253" w:rsidRPr="00476318">
        <w:rPr>
          <w:color w:val="000000" w:themeColor="text1"/>
        </w:rPr>
        <w:t>communication</w:t>
      </w:r>
      <w:r w:rsidRPr="00476318">
        <w:rPr>
          <w:color w:val="000000" w:themeColor="text1"/>
        </w:rPr>
        <w:t xml:space="preserve"> issue. There are several factors behind this element as well, one of which includes the rational approach towards healthcare and money-minded procedures.</w:t>
      </w:r>
      <w:r w:rsidR="004A2253" w:rsidRPr="00476318">
        <w:rPr>
          <w:color w:val="000000" w:themeColor="text1"/>
        </w:rPr>
        <w:t xml:space="preserve"> </w:t>
      </w:r>
      <w:r w:rsidR="002E057F" w:rsidRPr="00243FDF">
        <w:t xml:space="preserve">It is one </w:t>
      </w:r>
      <w:r w:rsidR="007F1EF4" w:rsidRPr="00243FDF">
        <w:t>of the most</w:t>
      </w:r>
      <w:r w:rsidR="002E057F" w:rsidRPr="00243FDF">
        <w:t xml:space="preserve"> important ethics of the healthcare sector to treat the patients with empathy and kindness, which can be seen lacking in modern times as gathered from the </w:t>
      </w:r>
      <w:r w:rsidR="007F1EF4" w:rsidRPr="00243FDF">
        <w:t>interviews</w:t>
      </w:r>
      <w:r w:rsidR="002E057F" w:rsidRPr="00243FDF">
        <w:t xml:space="preserve"> with </w:t>
      </w:r>
      <w:r w:rsidR="007F1EF4" w:rsidRPr="00243FDF">
        <w:t>patients. Additionally</w:t>
      </w:r>
      <w:r w:rsidR="00BB500F" w:rsidRPr="00243FDF">
        <w:t>,</w:t>
      </w:r>
      <w:r w:rsidR="00AE6103" w:rsidRPr="00243FDF">
        <w:t xml:space="preserve"> the long </w:t>
      </w:r>
      <w:r w:rsidR="00BB500F" w:rsidRPr="00243FDF">
        <w:t>procedures</w:t>
      </w:r>
      <w:r w:rsidR="00AE6103" w:rsidRPr="00243FDF">
        <w:t xml:space="preserve"> at the </w:t>
      </w:r>
      <w:r w:rsidR="00BB500F" w:rsidRPr="00243FDF">
        <w:t>hospitals</w:t>
      </w:r>
      <w:r w:rsidR="00AE6103" w:rsidRPr="00243FDF">
        <w:t xml:space="preserve"> can pose </w:t>
      </w:r>
      <w:r w:rsidR="000030A6" w:rsidRPr="00243FDF">
        <w:t>a major barrier</w:t>
      </w:r>
      <w:r w:rsidR="00AE6103" w:rsidRPr="00243FDF">
        <w:t xml:space="preserve"> </w:t>
      </w:r>
      <w:r w:rsidR="002C1ED0">
        <w:t>in</w:t>
      </w:r>
      <w:r w:rsidR="00AE6103" w:rsidRPr="00243FDF">
        <w:t xml:space="preserve"> communication between the patients and employees.</w:t>
      </w:r>
      <w:r w:rsidR="00D769A3" w:rsidRPr="00243FDF">
        <w:t xml:space="preserve"> Hence, the time management in healthcare cares proves to be responsible for th</w:t>
      </w:r>
      <w:r w:rsidR="0064362F" w:rsidRPr="00243FDF">
        <w:t>e</w:t>
      </w:r>
      <w:r w:rsidR="00D769A3" w:rsidRPr="00243FDF">
        <w:t xml:space="preserve"> communication issues occurring. Moreover, the ineffective system of feedback is equally </w:t>
      </w:r>
      <w:r w:rsidR="0064362F" w:rsidRPr="00243FDF">
        <w:t>causing</w:t>
      </w:r>
      <w:r w:rsidR="00D769A3" w:rsidRPr="00243FDF">
        <w:t xml:space="preserve"> the communication gap.</w:t>
      </w:r>
    </w:p>
    <w:p w14:paraId="0EDED4BB" w14:textId="77777777" w:rsidR="00B53D7A" w:rsidRPr="00243FDF" w:rsidRDefault="00E43703" w:rsidP="00B53D7A">
      <w:pPr>
        <w:pStyle w:val="ListParagraph"/>
        <w:numPr>
          <w:ilvl w:val="0"/>
          <w:numId w:val="2"/>
        </w:numPr>
        <w:rPr>
          <w:b/>
          <w:i/>
        </w:rPr>
      </w:pPr>
      <w:r w:rsidRPr="00243FDF">
        <w:rPr>
          <w:b/>
          <w:i/>
        </w:rPr>
        <w:t xml:space="preserve">Environment- </w:t>
      </w:r>
    </w:p>
    <w:p w14:paraId="1593B10D" w14:textId="27B320DC" w:rsidR="000030A6" w:rsidRPr="00243FDF" w:rsidRDefault="00E43703" w:rsidP="000030A6">
      <w:pPr>
        <w:pStyle w:val="ListParagraph"/>
      </w:pPr>
      <w:r w:rsidRPr="00476318">
        <w:rPr>
          <w:color w:val="000000" w:themeColor="text1"/>
        </w:rPr>
        <w:t xml:space="preserve">A busy </w:t>
      </w:r>
      <w:r w:rsidR="00382EC5" w:rsidRPr="00476318">
        <w:rPr>
          <w:color w:val="000000" w:themeColor="text1"/>
        </w:rPr>
        <w:t>environment</w:t>
      </w:r>
      <w:r w:rsidRPr="00476318">
        <w:rPr>
          <w:color w:val="000000" w:themeColor="text1"/>
        </w:rPr>
        <w:t xml:space="preserve"> where doctors and </w:t>
      </w:r>
      <w:r w:rsidR="00382EC5" w:rsidRPr="00476318">
        <w:rPr>
          <w:color w:val="000000" w:themeColor="text1"/>
        </w:rPr>
        <w:t>nurses</w:t>
      </w:r>
      <w:r w:rsidRPr="00476318">
        <w:rPr>
          <w:color w:val="000000" w:themeColor="text1"/>
        </w:rPr>
        <w:t xml:space="preserve"> are in hurry due to an increasing number of patients with fewer </w:t>
      </w:r>
      <w:r w:rsidRPr="00243FDF">
        <w:t>staff to take care of them can also lead to a communication gap in the healthcare system.</w:t>
      </w:r>
      <w:r w:rsidR="00276D52" w:rsidRPr="00243FDF">
        <w:t xml:space="preserve"> There is another reason behind such </w:t>
      </w:r>
      <w:r w:rsidR="00FC4B3A" w:rsidRPr="00243FDF">
        <w:t>environment</w:t>
      </w:r>
      <w:r w:rsidR="00276D52" w:rsidRPr="00243FDF">
        <w:t xml:space="preserve"> which is the </w:t>
      </w:r>
      <w:r w:rsidR="00FC4B3A" w:rsidRPr="00243FDF">
        <w:t xml:space="preserve">increasing </w:t>
      </w:r>
      <w:r w:rsidR="00276D52" w:rsidRPr="00243FDF">
        <w:t>number of patients in the healthcare sector and less staff to cater to them.</w:t>
      </w:r>
      <w:r w:rsidRPr="00243FDF">
        <w:t xml:space="preserve"> </w:t>
      </w:r>
      <w:r w:rsidR="00382EC5" w:rsidRPr="00243FDF">
        <w:t>Moreover</w:t>
      </w:r>
      <w:r w:rsidRPr="00243FDF">
        <w:t>, rational treatment from the staff to the patients is als</w:t>
      </w:r>
      <w:r w:rsidR="00382EC5" w:rsidRPr="00243FDF">
        <w:t>o</w:t>
      </w:r>
      <w:r w:rsidRPr="00243FDF">
        <w:t xml:space="preserve"> capable of </w:t>
      </w:r>
      <w:r w:rsidR="00382EC5" w:rsidRPr="00243FDF">
        <w:t>producing</w:t>
      </w:r>
      <w:r w:rsidRPr="00243FDF">
        <w:t xml:space="preserve"> the gap </w:t>
      </w:r>
      <w:r w:rsidR="002C1ED0">
        <w:t>in</w:t>
      </w:r>
      <w:r w:rsidRPr="00243FDF">
        <w:t xml:space="preserve"> </w:t>
      </w:r>
      <w:r w:rsidR="00382EC5" w:rsidRPr="00243FDF">
        <w:t>communication</w:t>
      </w:r>
      <w:r w:rsidRPr="00243FDF">
        <w:t xml:space="preserve">  the healthcare sector.</w:t>
      </w:r>
      <w:r w:rsidR="00992C75" w:rsidRPr="00243FDF">
        <w:t xml:space="preserve"> Conclusively, the overall environment of the healthcare home is a major </w:t>
      </w:r>
      <w:r w:rsidR="00E8597A" w:rsidRPr="00243FDF">
        <w:t>contributing</w:t>
      </w:r>
      <w:r w:rsidR="00992C75" w:rsidRPr="00243FDF">
        <w:t xml:space="preserve"> factor that affects the communication.</w:t>
      </w:r>
    </w:p>
    <w:p w14:paraId="5DFBEC27" w14:textId="77777777" w:rsidR="00397719" w:rsidRPr="00C92140" w:rsidRDefault="00E43703" w:rsidP="00B53D7A">
      <w:pPr>
        <w:pStyle w:val="ListParagraph"/>
        <w:numPr>
          <w:ilvl w:val="0"/>
          <w:numId w:val="2"/>
        </w:numPr>
        <w:rPr>
          <w:b/>
          <w:i/>
          <w:color w:val="000000" w:themeColor="text1"/>
        </w:rPr>
      </w:pPr>
      <w:r w:rsidRPr="00C92140">
        <w:rPr>
          <w:b/>
          <w:i/>
          <w:color w:val="000000" w:themeColor="text1"/>
        </w:rPr>
        <w:t xml:space="preserve">Measurement- </w:t>
      </w:r>
    </w:p>
    <w:p w14:paraId="249F895C" w14:textId="77777777" w:rsidR="00574336" w:rsidRPr="00243FDF" w:rsidRDefault="00E43703" w:rsidP="008A53C6">
      <w:pPr>
        <w:pStyle w:val="ListParagraph"/>
      </w:pPr>
      <w:r w:rsidRPr="00476318">
        <w:rPr>
          <w:color w:val="000000" w:themeColor="text1"/>
        </w:rPr>
        <w:t xml:space="preserve">The increasing number of patient dissatisfaction can prove to be a significant cause for verbal and non-verbal communication in the </w:t>
      </w:r>
      <w:r w:rsidR="00F40C82" w:rsidRPr="00476318">
        <w:rPr>
          <w:color w:val="000000" w:themeColor="text1"/>
        </w:rPr>
        <w:t>hospital</w:t>
      </w:r>
      <w:r w:rsidRPr="00476318">
        <w:rPr>
          <w:color w:val="000000" w:themeColor="text1"/>
        </w:rPr>
        <w:t xml:space="preserve"> or other healthcare facility. Moreover, the decreasing use of healthcare </w:t>
      </w:r>
      <w:r w:rsidR="00F40C82" w:rsidRPr="00476318">
        <w:rPr>
          <w:color w:val="000000" w:themeColor="text1"/>
        </w:rPr>
        <w:t>services</w:t>
      </w:r>
      <w:r w:rsidRPr="00476318">
        <w:rPr>
          <w:color w:val="000000" w:themeColor="text1"/>
        </w:rPr>
        <w:t xml:space="preserve"> is also a major </w:t>
      </w:r>
      <w:r w:rsidR="00F40C82" w:rsidRPr="00476318">
        <w:rPr>
          <w:color w:val="000000" w:themeColor="text1"/>
        </w:rPr>
        <w:t>indicator</w:t>
      </w:r>
      <w:r w:rsidRPr="00476318">
        <w:rPr>
          <w:color w:val="000000" w:themeColor="text1"/>
        </w:rPr>
        <w:t xml:space="preserve"> of the increasing communication gap in the healthcare system of the UK which can arise due to a number of factors as </w:t>
      </w:r>
      <w:r w:rsidR="00F40C82" w:rsidRPr="00476318">
        <w:rPr>
          <w:color w:val="000000" w:themeColor="text1"/>
        </w:rPr>
        <w:t>discussed</w:t>
      </w:r>
      <w:r w:rsidRPr="00476318">
        <w:rPr>
          <w:color w:val="000000" w:themeColor="text1"/>
        </w:rPr>
        <w:t xml:space="preserve"> </w:t>
      </w:r>
      <w:r w:rsidRPr="00243FDF">
        <w:t>above.</w:t>
      </w:r>
      <w:r w:rsidR="00383F68" w:rsidRPr="00243FDF">
        <w:t xml:space="preserve"> </w:t>
      </w:r>
      <w:r w:rsidR="007C7326" w:rsidRPr="00243FDF">
        <w:t xml:space="preserve">As more people of UK are not </w:t>
      </w:r>
      <w:r w:rsidR="00D1439F" w:rsidRPr="00243FDF">
        <w:t>relying</w:t>
      </w:r>
      <w:r w:rsidR="007C7326" w:rsidRPr="00243FDF">
        <w:t xml:space="preserve"> on the healthcare sector of the nation, communication gap both in </w:t>
      </w:r>
      <w:r w:rsidR="00D1439F" w:rsidRPr="00243FDF">
        <w:t>verbal</w:t>
      </w:r>
      <w:r w:rsidR="007C7326" w:rsidRPr="00243FDF">
        <w:t xml:space="preserve"> and non-verbal sense is widening.</w:t>
      </w:r>
      <w:r w:rsidR="00D1439F" w:rsidRPr="00243FDF">
        <w:t xml:space="preserve"> </w:t>
      </w:r>
      <w:r w:rsidRPr="00243FDF">
        <w:br w:type="page"/>
      </w:r>
    </w:p>
    <w:p w14:paraId="17654532" w14:textId="77777777" w:rsidR="00574336" w:rsidRPr="00476318" w:rsidRDefault="00574336" w:rsidP="00574336">
      <w:pPr>
        <w:rPr>
          <w:color w:val="000000" w:themeColor="text1"/>
        </w:rPr>
      </w:pPr>
    </w:p>
    <w:p w14:paraId="231C608A" w14:textId="77777777" w:rsidR="00D5652C" w:rsidRPr="00476318" w:rsidRDefault="00E43703" w:rsidP="00D5652C">
      <w:pPr>
        <w:pStyle w:val="Heading2"/>
      </w:pPr>
      <w:bookmarkStart w:id="3" w:name="_Toc69205831"/>
      <w:r w:rsidRPr="00476318">
        <w:t>PESTLE analysis:</w:t>
      </w:r>
      <w:bookmarkEnd w:id="3"/>
      <w:r w:rsidRPr="00476318">
        <w:t xml:space="preserve"> </w:t>
      </w:r>
    </w:p>
    <w:p w14:paraId="12B04BA7" w14:textId="77777777" w:rsidR="00BA5179" w:rsidRPr="00476318" w:rsidRDefault="00E43703" w:rsidP="00BA5179">
      <w:pPr>
        <w:rPr>
          <w:color w:val="000000" w:themeColor="text1"/>
        </w:rPr>
      </w:pPr>
      <w:r w:rsidRPr="00476318">
        <w:rPr>
          <w:color w:val="000000" w:themeColor="text1"/>
        </w:rPr>
        <w:t xml:space="preserve">The healthcare system of the UK experienced a jump from 3.6% to 9.9% of GDP from 2015 to 2016. Moreover, it is predicted that by the year 2016, it will have increased as much as 14% of GDP (talk-business.co.uk, 2021). </w:t>
      </w:r>
      <w:r w:rsidR="00062A65" w:rsidRPr="00476318">
        <w:rPr>
          <w:color w:val="000000" w:themeColor="text1"/>
        </w:rPr>
        <w:t xml:space="preserve">Moreover, the NHS is promised to receive £20 billion by the year 2024, giving </w:t>
      </w:r>
      <w:r w:rsidR="0049607D" w:rsidRPr="00476318">
        <w:rPr>
          <w:color w:val="000000" w:themeColor="text1"/>
        </w:rPr>
        <w:t>an indication</w:t>
      </w:r>
      <w:r w:rsidR="00062A65" w:rsidRPr="00476318">
        <w:rPr>
          <w:color w:val="000000" w:themeColor="text1"/>
        </w:rPr>
        <w:t xml:space="preserve"> of the </w:t>
      </w:r>
      <w:r w:rsidR="0049607D" w:rsidRPr="00476318">
        <w:rPr>
          <w:color w:val="000000" w:themeColor="text1"/>
        </w:rPr>
        <w:t>enormity</w:t>
      </w:r>
      <w:r w:rsidR="00062A65" w:rsidRPr="00476318">
        <w:rPr>
          <w:color w:val="000000" w:themeColor="text1"/>
        </w:rPr>
        <w:t xml:space="preserve"> of the healthcare </w:t>
      </w:r>
      <w:r w:rsidR="0049607D" w:rsidRPr="00476318">
        <w:rPr>
          <w:color w:val="000000" w:themeColor="text1"/>
        </w:rPr>
        <w:t>system</w:t>
      </w:r>
      <w:r w:rsidR="00062A65" w:rsidRPr="00476318">
        <w:rPr>
          <w:color w:val="000000" w:themeColor="text1"/>
        </w:rPr>
        <w:t xml:space="preserve"> of</w:t>
      </w:r>
      <w:r w:rsidR="00FF3976">
        <w:rPr>
          <w:color w:val="000000" w:themeColor="text1"/>
        </w:rPr>
        <w:t xml:space="preserve"> the UK which is increasing at a</w:t>
      </w:r>
      <w:r w:rsidR="00062A65" w:rsidRPr="00476318">
        <w:rPr>
          <w:color w:val="000000" w:themeColor="text1"/>
        </w:rPr>
        <w:t xml:space="preserve"> rapid pace, making it </w:t>
      </w:r>
      <w:r w:rsidR="0049607D" w:rsidRPr="00476318">
        <w:rPr>
          <w:color w:val="000000" w:themeColor="text1"/>
        </w:rPr>
        <w:t>difficult</w:t>
      </w:r>
      <w:r w:rsidR="00062A65" w:rsidRPr="00476318">
        <w:rPr>
          <w:color w:val="000000" w:themeColor="text1"/>
        </w:rPr>
        <w:t xml:space="preserve"> </w:t>
      </w:r>
      <w:r w:rsidR="0049607D" w:rsidRPr="00476318">
        <w:rPr>
          <w:color w:val="000000" w:themeColor="text1"/>
        </w:rPr>
        <w:t>to</w:t>
      </w:r>
      <w:r w:rsidR="00062A65" w:rsidRPr="00476318">
        <w:rPr>
          <w:color w:val="000000" w:themeColor="text1"/>
        </w:rPr>
        <w:t xml:space="preserve"> meet the communication needs within the system</w:t>
      </w:r>
      <w:r w:rsidR="00DA658C" w:rsidRPr="00476318">
        <w:rPr>
          <w:color w:val="000000" w:themeColor="text1"/>
        </w:rPr>
        <w:t xml:space="preserve"> (Jessop, 2018).</w:t>
      </w:r>
      <w:r w:rsidR="00062A65" w:rsidRPr="00476318">
        <w:rPr>
          <w:color w:val="000000" w:themeColor="text1"/>
        </w:rPr>
        <w:t xml:space="preserve"> </w:t>
      </w:r>
      <w:r w:rsidRPr="00476318">
        <w:rPr>
          <w:color w:val="000000" w:themeColor="text1"/>
        </w:rPr>
        <w:t xml:space="preserve">In order to examine the reasons and factors behind the increasing </w:t>
      </w:r>
      <w:r w:rsidR="00E66AB7" w:rsidRPr="00476318">
        <w:rPr>
          <w:color w:val="000000" w:themeColor="text1"/>
        </w:rPr>
        <w:t xml:space="preserve">issue of verbal and nonverbal communication </w:t>
      </w:r>
      <w:r w:rsidRPr="00476318">
        <w:rPr>
          <w:color w:val="000000" w:themeColor="text1"/>
        </w:rPr>
        <w:t xml:space="preserve">of healthcare system in the UK, PESTLE analysis can be performed as below: </w:t>
      </w:r>
    </w:p>
    <w:p w14:paraId="1052FE04" w14:textId="77777777" w:rsidR="00BA5179" w:rsidRPr="00C92140" w:rsidRDefault="00E43703" w:rsidP="00BA5179">
      <w:pPr>
        <w:rPr>
          <w:b/>
          <w:color w:val="000000" w:themeColor="text1"/>
        </w:rPr>
      </w:pPr>
      <w:r w:rsidRPr="00C92140">
        <w:rPr>
          <w:b/>
          <w:color w:val="000000" w:themeColor="text1"/>
        </w:rPr>
        <w:t>Political factors:</w:t>
      </w:r>
    </w:p>
    <w:p w14:paraId="5AE7A9B5" w14:textId="77777777" w:rsidR="00BA5179" w:rsidRPr="00243FDF" w:rsidRDefault="0030327D" w:rsidP="00BA5179">
      <w:pPr>
        <w:pStyle w:val="ListParagraph"/>
        <w:numPr>
          <w:ilvl w:val="0"/>
          <w:numId w:val="1"/>
        </w:numPr>
        <w:rPr>
          <w:b/>
          <w:i/>
        </w:rPr>
      </w:pPr>
      <w:r w:rsidRPr="00243FDF">
        <w:rPr>
          <w:b/>
          <w:i/>
        </w:rPr>
        <w:t>Government regulations</w:t>
      </w:r>
      <w:r w:rsidR="00E43703" w:rsidRPr="00243FDF">
        <w:rPr>
          <w:b/>
          <w:i/>
        </w:rPr>
        <w:t xml:space="preserve">- </w:t>
      </w:r>
    </w:p>
    <w:p w14:paraId="04665ED2" w14:textId="77777777" w:rsidR="002B6141" w:rsidRPr="00243FDF" w:rsidRDefault="00E43703" w:rsidP="002B6141">
      <w:pPr>
        <w:pStyle w:val="ListParagraph"/>
      </w:pPr>
      <w:r w:rsidRPr="00243FDF">
        <w:t xml:space="preserve">The public institution of NHS </w:t>
      </w:r>
      <w:r w:rsidR="002B6141" w:rsidRPr="00243FDF">
        <w:t xml:space="preserve">usually establishes regulations and </w:t>
      </w:r>
      <w:r w:rsidR="009E57E2" w:rsidRPr="00243FDF">
        <w:t>policies</w:t>
      </w:r>
      <w:r w:rsidR="002B6141" w:rsidRPr="00243FDF">
        <w:t xml:space="preserve"> regarding healthcare in any sector. These </w:t>
      </w:r>
      <w:r w:rsidR="009E57E2" w:rsidRPr="00243FDF">
        <w:t>policies</w:t>
      </w:r>
      <w:r w:rsidR="002B6141" w:rsidRPr="00243FDF">
        <w:t xml:space="preserve"> and </w:t>
      </w:r>
      <w:r w:rsidR="009E57E2" w:rsidRPr="00243FDF">
        <w:t>regulations</w:t>
      </w:r>
      <w:r w:rsidR="002B6141" w:rsidRPr="00243FDF">
        <w:t xml:space="preserve"> are bound to affect the healthcare homes to a great extent. A more inclusive and strict regulation regarding care homes will impose the care homes </w:t>
      </w:r>
      <w:r w:rsidR="009E57E2" w:rsidRPr="00243FDF">
        <w:t>to</w:t>
      </w:r>
      <w:r w:rsidR="002B6141" w:rsidRPr="00243FDF">
        <w:t xml:space="preserve"> deliver more </w:t>
      </w:r>
      <w:r w:rsidR="009E57E2" w:rsidRPr="00243FDF">
        <w:t>effective services, resulting</w:t>
      </w:r>
      <w:r w:rsidR="002B6141" w:rsidRPr="00243FDF">
        <w:t xml:space="preserve"> in better communication and patient satisfaction.</w:t>
      </w:r>
    </w:p>
    <w:p w14:paraId="66505E80" w14:textId="77777777" w:rsidR="00BA5179" w:rsidRPr="00243FDF" w:rsidRDefault="00E8597A" w:rsidP="002B6141">
      <w:pPr>
        <w:pStyle w:val="ListParagraph"/>
        <w:numPr>
          <w:ilvl w:val="0"/>
          <w:numId w:val="5"/>
        </w:numPr>
        <w:rPr>
          <w:b/>
          <w:i/>
        </w:rPr>
      </w:pPr>
      <w:r w:rsidRPr="00243FDF">
        <w:rPr>
          <w:b/>
          <w:i/>
        </w:rPr>
        <w:t>Laws and legislations</w:t>
      </w:r>
      <w:r w:rsidR="00E43703" w:rsidRPr="00243FDF">
        <w:rPr>
          <w:b/>
          <w:i/>
        </w:rPr>
        <w:t xml:space="preserve">- </w:t>
      </w:r>
    </w:p>
    <w:p w14:paraId="344647E4" w14:textId="77777777" w:rsidR="00BA5179" w:rsidRPr="00476318" w:rsidRDefault="00E43703" w:rsidP="00BA5179">
      <w:pPr>
        <w:pStyle w:val="ListParagraph"/>
        <w:rPr>
          <w:color w:val="000000" w:themeColor="text1"/>
        </w:rPr>
      </w:pPr>
      <w:r w:rsidRPr="00243FDF">
        <w:t xml:space="preserve">There exists a variety of factors </w:t>
      </w:r>
      <w:r w:rsidRPr="00476318">
        <w:rPr>
          <w:color w:val="000000" w:themeColor="text1"/>
        </w:rPr>
        <w:t xml:space="preserve">that greatly affect how NHS functions like tax legislation, insurance mandates and tax legislations. </w:t>
      </w:r>
      <w:r w:rsidR="00456B6F" w:rsidRPr="00476318">
        <w:rPr>
          <w:color w:val="000000" w:themeColor="text1"/>
        </w:rPr>
        <w:t xml:space="preserve">The </w:t>
      </w:r>
      <w:r w:rsidRPr="00476318">
        <w:rPr>
          <w:color w:val="000000" w:themeColor="text1"/>
        </w:rPr>
        <w:t>changes in tax policies can influence the benefits granted to NHS while government subsidies can also benefit NHS</w:t>
      </w:r>
      <w:r w:rsidR="002F523E">
        <w:rPr>
          <w:color w:val="000000" w:themeColor="text1"/>
        </w:rPr>
        <w:t xml:space="preserve"> which then determines the </w:t>
      </w:r>
      <w:r w:rsidR="00456B6F">
        <w:rPr>
          <w:color w:val="000000" w:themeColor="text1"/>
        </w:rPr>
        <w:t>channels</w:t>
      </w:r>
      <w:r w:rsidR="002F523E">
        <w:rPr>
          <w:color w:val="000000" w:themeColor="text1"/>
        </w:rPr>
        <w:t xml:space="preserve"> of communication integrated in the healthcare system</w:t>
      </w:r>
      <w:r w:rsidRPr="00476318">
        <w:rPr>
          <w:color w:val="000000" w:themeColor="text1"/>
        </w:rPr>
        <w:t>.</w:t>
      </w:r>
    </w:p>
    <w:p w14:paraId="0740C52E" w14:textId="77777777" w:rsidR="00BA5179" w:rsidRPr="00476318" w:rsidRDefault="00E43703" w:rsidP="00BA5179">
      <w:pPr>
        <w:rPr>
          <w:color w:val="000000" w:themeColor="text1"/>
        </w:rPr>
      </w:pPr>
      <w:r w:rsidRPr="00C92140">
        <w:rPr>
          <w:b/>
          <w:color w:val="000000" w:themeColor="text1"/>
        </w:rPr>
        <w:t>Economic factors</w:t>
      </w:r>
      <w:r w:rsidRPr="00476318">
        <w:rPr>
          <w:color w:val="000000" w:themeColor="text1"/>
        </w:rPr>
        <w:t>:</w:t>
      </w:r>
    </w:p>
    <w:p w14:paraId="5AD936E6" w14:textId="77777777" w:rsidR="00BA5179" w:rsidRPr="00C92140" w:rsidRDefault="00E43703" w:rsidP="00BA5179">
      <w:pPr>
        <w:pStyle w:val="ListParagraph"/>
        <w:numPr>
          <w:ilvl w:val="0"/>
          <w:numId w:val="1"/>
        </w:numPr>
        <w:rPr>
          <w:b/>
          <w:i/>
          <w:color w:val="000000" w:themeColor="text1"/>
        </w:rPr>
      </w:pPr>
      <w:r w:rsidRPr="00C92140">
        <w:rPr>
          <w:b/>
          <w:i/>
          <w:color w:val="000000" w:themeColor="text1"/>
        </w:rPr>
        <w:t xml:space="preserve">Economic conditions- </w:t>
      </w:r>
    </w:p>
    <w:p w14:paraId="5A1BF071" w14:textId="77777777" w:rsidR="00B664CA" w:rsidRPr="00476318" w:rsidRDefault="00E43703" w:rsidP="00B664CA">
      <w:pPr>
        <w:pStyle w:val="ListParagraph"/>
        <w:rPr>
          <w:color w:val="000000" w:themeColor="text1"/>
        </w:rPr>
      </w:pPr>
      <w:r w:rsidRPr="00476318">
        <w:rPr>
          <w:color w:val="000000" w:themeColor="text1"/>
        </w:rPr>
        <w:t>S</w:t>
      </w:r>
      <w:r w:rsidR="00BA5179" w:rsidRPr="00476318">
        <w:rPr>
          <w:color w:val="000000" w:themeColor="text1"/>
        </w:rPr>
        <w:t>ince the recession of 2008, the economy of the UK has been steadily increasing to cope up with it</w:t>
      </w:r>
      <w:r w:rsidRPr="00476318">
        <w:rPr>
          <w:color w:val="000000" w:themeColor="text1"/>
        </w:rPr>
        <w:t xml:space="preserve"> (Hodgson, 2019)</w:t>
      </w:r>
      <w:r w:rsidR="00BA5179" w:rsidRPr="00476318">
        <w:rPr>
          <w:color w:val="000000" w:themeColor="text1"/>
        </w:rPr>
        <w:t xml:space="preserve">. The interest rates amongst other factors of the economy have further contributed to the financial strain on the NHS, in turn increasing </w:t>
      </w:r>
      <w:r w:rsidRPr="00476318">
        <w:rPr>
          <w:color w:val="000000" w:themeColor="text1"/>
        </w:rPr>
        <w:t>the issue of verbal and non-verbal communication between the managers and employees working in the healthcare sector.</w:t>
      </w:r>
    </w:p>
    <w:p w14:paraId="7CE4058D" w14:textId="77777777" w:rsidR="00BA5179" w:rsidRPr="00C92140" w:rsidRDefault="00456B6F" w:rsidP="00B664CA">
      <w:pPr>
        <w:pStyle w:val="ListParagraph"/>
        <w:numPr>
          <w:ilvl w:val="0"/>
          <w:numId w:val="1"/>
        </w:numPr>
        <w:rPr>
          <w:b/>
          <w:i/>
          <w:color w:val="000000" w:themeColor="text1"/>
        </w:rPr>
      </w:pPr>
      <w:r w:rsidRPr="00C92140">
        <w:rPr>
          <w:b/>
          <w:i/>
          <w:color w:val="000000" w:themeColor="text1"/>
        </w:rPr>
        <w:t xml:space="preserve">Austerity </w:t>
      </w:r>
      <w:r w:rsidR="00E43703" w:rsidRPr="00C92140">
        <w:rPr>
          <w:b/>
          <w:i/>
          <w:color w:val="000000" w:themeColor="text1"/>
        </w:rPr>
        <w:t>measures-</w:t>
      </w:r>
    </w:p>
    <w:p w14:paraId="52B5DEA5" w14:textId="77777777" w:rsidR="00BA5179" w:rsidRPr="00243FDF" w:rsidRDefault="00E43703" w:rsidP="00BA5179">
      <w:pPr>
        <w:pStyle w:val="ListParagraph"/>
      </w:pPr>
      <w:r w:rsidRPr="00476318">
        <w:rPr>
          <w:color w:val="000000" w:themeColor="text1"/>
        </w:rPr>
        <w:lastRenderedPageBreak/>
        <w:t>To deal with the economic losses of the recession, the government of the UK introduced a variety of austerity measures that essentially dealt with reducing the money spent on the public has also impacted the finances of NHS.</w:t>
      </w:r>
      <w:r w:rsidR="00F86EC4">
        <w:rPr>
          <w:color w:val="00B050"/>
        </w:rPr>
        <w:t xml:space="preserve"> </w:t>
      </w:r>
      <w:r w:rsidR="00F86EC4" w:rsidRPr="00243FDF">
        <w:t>This can cause healthcare homes employing fewer staff to cater to the larger number of patients comparatively.</w:t>
      </w:r>
      <w:r w:rsidR="0095499E" w:rsidRPr="00243FDF">
        <w:t xml:space="preserve"> This has further widened the gap in communication between the public and other entities involved in the healthcare sector</w:t>
      </w:r>
    </w:p>
    <w:p w14:paraId="262B337D" w14:textId="77777777" w:rsidR="00BA5179" w:rsidRPr="00243FDF" w:rsidRDefault="00E43703" w:rsidP="00BA5179">
      <w:pPr>
        <w:rPr>
          <w:b/>
        </w:rPr>
      </w:pPr>
      <w:r w:rsidRPr="00243FDF">
        <w:rPr>
          <w:b/>
        </w:rPr>
        <w:t>Social factors:</w:t>
      </w:r>
    </w:p>
    <w:p w14:paraId="62630A31" w14:textId="77777777" w:rsidR="00BA5179" w:rsidRPr="00243FDF" w:rsidRDefault="00E43703" w:rsidP="00BA5179">
      <w:pPr>
        <w:pStyle w:val="ListParagraph"/>
        <w:numPr>
          <w:ilvl w:val="0"/>
          <w:numId w:val="1"/>
        </w:numPr>
        <w:rPr>
          <w:b/>
          <w:i/>
        </w:rPr>
      </w:pPr>
      <w:r w:rsidRPr="00243FDF">
        <w:rPr>
          <w:b/>
          <w:i/>
        </w:rPr>
        <w:t>Increasing age-</w:t>
      </w:r>
    </w:p>
    <w:p w14:paraId="0C8AD418" w14:textId="77777777" w:rsidR="00BA5179" w:rsidRPr="00243FDF" w:rsidRDefault="00E43703" w:rsidP="00BA5179">
      <w:pPr>
        <w:pStyle w:val="ListParagraph"/>
      </w:pPr>
      <w:r w:rsidRPr="00243FDF">
        <w:t>Although the healthcare service of NHS has improved over the years to assist in the healthcare issues of the old population, the treatment regarding the same can last for a longer period with much expensive diagnosis.</w:t>
      </w:r>
      <w:r w:rsidR="0080462E" w:rsidRPr="00243FDF">
        <w:t xml:space="preserve"> Moreover, the increasing </w:t>
      </w:r>
      <w:r w:rsidR="00BD37CA" w:rsidRPr="00243FDF">
        <w:t>age can al</w:t>
      </w:r>
      <w:r w:rsidR="0080462E" w:rsidRPr="00243FDF">
        <w:t>s</w:t>
      </w:r>
      <w:r w:rsidR="00BD37CA" w:rsidRPr="00243FDF">
        <w:t>o</w:t>
      </w:r>
      <w:r w:rsidR="0080462E" w:rsidRPr="00243FDF">
        <w:t xml:space="preserve"> cause additional communications issues in patients which</w:t>
      </w:r>
      <w:r w:rsidRPr="00243FDF">
        <w:t xml:space="preserve"> is another one of the major factors</w:t>
      </w:r>
      <w:r w:rsidR="00386229" w:rsidRPr="00243FDF">
        <w:t xml:space="preserve"> to put a strain on communication.</w:t>
      </w:r>
      <w:r w:rsidRPr="00243FDF">
        <w:t xml:space="preserve"> </w:t>
      </w:r>
    </w:p>
    <w:p w14:paraId="44F74B79" w14:textId="77777777" w:rsidR="00BA5179" w:rsidRPr="00243FDF" w:rsidRDefault="00E43703" w:rsidP="00BA5179">
      <w:pPr>
        <w:pStyle w:val="ListParagraph"/>
        <w:numPr>
          <w:ilvl w:val="0"/>
          <w:numId w:val="1"/>
        </w:numPr>
        <w:rPr>
          <w:b/>
          <w:i/>
        </w:rPr>
      </w:pPr>
      <w:r w:rsidRPr="00243FDF">
        <w:rPr>
          <w:b/>
          <w:i/>
        </w:rPr>
        <w:t xml:space="preserve">Increased knowledge- </w:t>
      </w:r>
    </w:p>
    <w:p w14:paraId="5E1747FB" w14:textId="77777777" w:rsidR="00BA5179" w:rsidRPr="00476318" w:rsidRDefault="00E43703" w:rsidP="00BA5179">
      <w:pPr>
        <w:pStyle w:val="ListParagraph"/>
        <w:rPr>
          <w:color w:val="000000" w:themeColor="text1"/>
        </w:rPr>
      </w:pPr>
      <w:r w:rsidRPr="00243FDF">
        <w:t xml:space="preserve">Due to the internet and social media, </w:t>
      </w:r>
      <w:proofErr w:type="spellStart"/>
      <w:r w:rsidR="00DA658C" w:rsidRPr="00243FDF">
        <w:t>t</w:t>
      </w:r>
      <w:r w:rsidRPr="00243FDF">
        <w:t>t</w:t>
      </w:r>
      <w:proofErr w:type="spellEnd"/>
      <w:r w:rsidRPr="00243FDF">
        <w:t xml:space="preserve"> has greatly affected the functionality of NHS as the customer expectations from this organisation is drastically increased, putting pressure on NHS</w:t>
      </w:r>
      <w:r w:rsidR="00404C63" w:rsidRPr="00243FDF">
        <w:t xml:space="preserve"> and other healthcare </w:t>
      </w:r>
      <w:r w:rsidR="00867DA6" w:rsidRPr="00243FDF">
        <w:t>facilities</w:t>
      </w:r>
      <w:r w:rsidRPr="00243FDF">
        <w:t xml:space="preserve"> to provide better services and focus on integrating innovation and technology. Although it has enhanced the healthcare quality in the nation, it had inevitably led </w:t>
      </w:r>
      <w:r w:rsidR="000A670B" w:rsidRPr="00243FDF">
        <w:t>to communication gap in</w:t>
      </w:r>
      <w:r w:rsidRPr="00243FDF">
        <w:t xml:space="preserve"> these services as well</w:t>
      </w:r>
      <w:r w:rsidRPr="00476318">
        <w:rPr>
          <w:color w:val="000000" w:themeColor="text1"/>
        </w:rPr>
        <w:t>.</w:t>
      </w:r>
    </w:p>
    <w:p w14:paraId="3E315F05" w14:textId="77777777" w:rsidR="00BA5179" w:rsidRPr="00C92140" w:rsidRDefault="00E43703" w:rsidP="00BA5179">
      <w:pPr>
        <w:rPr>
          <w:b/>
          <w:color w:val="000000" w:themeColor="text1"/>
        </w:rPr>
      </w:pPr>
      <w:r w:rsidRPr="00C92140">
        <w:rPr>
          <w:b/>
          <w:color w:val="000000" w:themeColor="text1"/>
        </w:rPr>
        <w:t>Technological factors:</w:t>
      </w:r>
    </w:p>
    <w:p w14:paraId="07171FCE" w14:textId="77777777" w:rsidR="00BA5179" w:rsidRPr="00C92140" w:rsidRDefault="00E43703" w:rsidP="00BA5179">
      <w:pPr>
        <w:pStyle w:val="ListParagraph"/>
        <w:numPr>
          <w:ilvl w:val="0"/>
          <w:numId w:val="1"/>
        </w:numPr>
        <w:rPr>
          <w:b/>
          <w:i/>
          <w:color w:val="000000" w:themeColor="text1"/>
        </w:rPr>
      </w:pPr>
      <w:r w:rsidRPr="00C92140">
        <w:rPr>
          <w:b/>
          <w:i/>
          <w:color w:val="000000" w:themeColor="text1"/>
        </w:rPr>
        <w:t>Enhanced healthcare-</w:t>
      </w:r>
    </w:p>
    <w:p w14:paraId="1D2BE546" w14:textId="77777777" w:rsidR="00BA5179" w:rsidRPr="00476318" w:rsidRDefault="00E43703" w:rsidP="00BA5179">
      <w:pPr>
        <w:pStyle w:val="ListParagraph"/>
        <w:rPr>
          <w:color w:val="000000" w:themeColor="text1"/>
        </w:rPr>
      </w:pPr>
      <w:r w:rsidRPr="00476318">
        <w:rPr>
          <w:color w:val="000000" w:themeColor="text1"/>
        </w:rPr>
        <w:t xml:space="preserve">The technological advancements have proven to be a positive impact on the healthcare system of not the only UK but all over the world. </w:t>
      </w:r>
      <w:r w:rsidR="00456B6F" w:rsidRPr="00476318">
        <w:rPr>
          <w:color w:val="000000" w:themeColor="text1"/>
        </w:rPr>
        <w:t xml:space="preserve">This </w:t>
      </w:r>
      <w:r w:rsidRPr="00476318">
        <w:rPr>
          <w:color w:val="000000" w:themeColor="text1"/>
        </w:rPr>
        <w:t>has significantly improved the healthcare system provided by the NHS along with better treatment for health issues, the technological innovations have also resulted in</w:t>
      </w:r>
      <w:r w:rsidR="00B473D6">
        <w:rPr>
          <w:color w:val="000000" w:themeColor="text1"/>
        </w:rPr>
        <w:t xml:space="preserve"> the better means and channels for verbal and non-verbal communication.</w:t>
      </w:r>
    </w:p>
    <w:p w14:paraId="38077430" w14:textId="77777777" w:rsidR="00BA5179" w:rsidRPr="00243FDF" w:rsidRDefault="00B53263" w:rsidP="00BA5179">
      <w:pPr>
        <w:pStyle w:val="ListParagraph"/>
        <w:numPr>
          <w:ilvl w:val="0"/>
          <w:numId w:val="1"/>
        </w:numPr>
        <w:rPr>
          <w:b/>
          <w:i/>
        </w:rPr>
      </w:pPr>
      <w:r w:rsidRPr="00243FDF">
        <w:rPr>
          <w:b/>
          <w:i/>
        </w:rPr>
        <w:t>Digital communication</w:t>
      </w:r>
      <w:r w:rsidR="00E43703" w:rsidRPr="00243FDF">
        <w:rPr>
          <w:b/>
          <w:i/>
        </w:rPr>
        <w:t xml:space="preserve">- </w:t>
      </w:r>
    </w:p>
    <w:p w14:paraId="11013367" w14:textId="77777777" w:rsidR="00BA5179" w:rsidRPr="00F24B10" w:rsidRDefault="003C43C2" w:rsidP="003C43C2">
      <w:pPr>
        <w:pStyle w:val="ListParagraph"/>
        <w:rPr>
          <w:color w:val="00B050"/>
        </w:rPr>
      </w:pPr>
      <w:r w:rsidRPr="00243FDF">
        <w:t>Technology</w:t>
      </w:r>
      <w:r w:rsidR="00E43703" w:rsidRPr="00243FDF">
        <w:t xml:space="preserve"> has resulted in enhanced knowledge and education abou</w:t>
      </w:r>
      <w:r w:rsidR="009E6994" w:rsidRPr="00243FDF">
        <w:t>t healthcare in the UK.</w:t>
      </w:r>
      <w:r w:rsidR="00F24B10" w:rsidRPr="00243FDF">
        <w:t xml:space="preserve"> </w:t>
      </w:r>
      <w:r w:rsidR="009E6994" w:rsidRPr="00243FDF">
        <w:t>Additionally</w:t>
      </w:r>
      <w:r w:rsidR="00D4525D" w:rsidRPr="00243FDF">
        <w:t xml:space="preserve">, this has resulted in a better communication at healthcare homes as </w:t>
      </w:r>
      <w:r w:rsidR="009E6994" w:rsidRPr="00243FDF">
        <w:t>communication</w:t>
      </w:r>
      <w:r w:rsidR="00D4525D" w:rsidRPr="00243FDF">
        <w:t xml:space="preserve"> via the </w:t>
      </w:r>
      <w:r w:rsidR="009E6994" w:rsidRPr="00243FDF">
        <w:t>advanced</w:t>
      </w:r>
      <w:r w:rsidR="00D4525D" w:rsidRPr="00243FDF">
        <w:t xml:space="preserve"> technology is more </w:t>
      </w:r>
      <w:r w:rsidR="009E6994" w:rsidRPr="00243FDF">
        <w:t>convenient</w:t>
      </w:r>
      <w:r w:rsidR="00D4525D" w:rsidRPr="00243FDF">
        <w:t xml:space="preserve"> and quicker</w:t>
      </w:r>
      <w:r w:rsidR="00E43703" w:rsidRPr="00243FDF">
        <w:t xml:space="preserve">. </w:t>
      </w:r>
      <w:r w:rsidR="00F24B10" w:rsidRPr="00243FDF">
        <w:t xml:space="preserve">Digitalisation seems </w:t>
      </w:r>
      <w:r w:rsidR="00062B1F" w:rsidRPr="00243FDF">
        <w:t>to</w:t>
      </w:r>
      <w:r w:rsidR="00F24B10" w:rsidRPr="00243FDF">
        <w:t xml:space="preserve"> have </w:t>
      </w:r>
      <w:r w:rsidR="00062B1F" w:rsidRPr="00243FDF">
        <w:t>positively</w:t>
      </w:r>
      <w:r w:rsidR="00F24B10" w:rsidRPr="00243FDF">
        <w:t xml:space="preserve"> affected the communication in healthcare especially in the</w:t>
      </w:r>
      <w:r w:rsidRPr="00243FDF">
        <w:t xml:space="preserve"> period of pandemic of COVID-19 (Latif </w:t>
      </w:r>
      <w:r w:rsidRPr="00243FDF">
        <w:rPr>
          <w:i/>
        </w:rPr>
        <w:t xml:space="preserve">et </w:t>
      </w:r>
      <w:r w:rsidRPr="00476318">
        <w:rPr>
          <w:i/>
          <w:color w:val="000000" w:themeColor="text1"/>
        </w:rPr>
        <w:t xml:space="preserve">al., </w:t>
      </w:r>
      <w:r w:rsidRPr="00476318">
        <w:rPr>
          <w:color w:val="000000" w:themeColor="text1"/>
        </w:rPr>
        <w:t>2019).</w:t>
      </w:r>
    </w:p>
    <w:p w14:paraId="761DA159" w14:textId="77777777" w:rsidR="00BA5179" w:rsidRPr="00C92140" w:rsidRDefault="00E43703" w:rsidP="00BA5179">
      <w:pPr>
        <w:rPr>
          <w:b/>
          <w:color w:val="000000" w:themeColor="text1"/>
        </w:rPr>
      </w:pPr>
      <w:r w:rsidRPr="00C92140">
        <w:rPr>
          <w:b/>
          <w:color w:val="000000" w:themeColor="text1"/>
        </w:rPr>
        <w:lastRenderedPageBreak/>
        <w:t>Environmental factors:</w:t>
      </w:r>
    </w:p>
    <w:p w14:paraId="69C3D69B" w14:textId="77777777" w:rsidR="00BA5179" w:rsidRPr="00C92140" w:rsidRDefault="00E43703" w:rsidP="00BA5179">
      <w:pPr>
        <w:pStyle w:val="ListParagraph"/>
        <w:numPr>
          <w:ilvl w:val="0"/>
          <w:numId w:val="1"/>
        </w:numPr>
        <w:rPr>
          <w:b/>
          <w:i/>
          <w:color w:val="000000" w:themeColor="text1"/>
        </w:rPr>
      </w:pPr>
      <w:r w:rsidRPr="00C92140">
        <w:rPr>
          <w:b/>
          <w:i/>
          <w:color w:val="000000" w:themeColor="text1"/>
        </w:rPr>
        <w:t xml:space="preserve">Environmental conservation- </w:t>
      </w:r>
    </w:p>
    <w:p w14:paraId="190CDB24" w14:textId="77777777" w:rsidR="00BA5179" w:rsidRPr="00476318" w:rsidRDefault="00E43703" w:rsidP="00BA5179">
      <w:pPr>
        <w:pStyle w:val="ListParagraph"/>
        <w:rPr>
          <w:color w:val="000000" w:themeColor="text1"/>
        </w:rPr>
      </w:pPr>
      <w:r w:rsidRPr="00476318">
        <w:rPr>
          <w:color w:val="000000" w:themeColor="text1"/>
        </w:rPr>
        <w:t>Due to the growing concern for environmental damage caused by the business industry including the healthcare one, more and more people are demanding practices and technologies introduced by NHS to reduce the damage. This in turn causes all the funds to channel in the innovation and development of such te</w:t>
      </w:r>
      <w:r w:rsidR="00C540F8">
        <w:rPr>
          <w:color w:val="000000" w:themeColor="text1"/>
        </w:rPr>
        <w:t>chnologies, which further widened the gap in communication in the healthcare sector of the UK</w:t>
      </w:r>
      <w:r w:rsidRPr="00476318">
        <w:rPr>
          <w:color w:val="000000" w:themeColor="text1"/>
        </w:rPr>
        <w:t>.</w:t>
      </w:r>
    </w:p>
    <w:p w14:paraId="1D3FBDF6" w14:textId="77777777" w:rsidR="00BA5179" w:rsidRPr="00243FDF" w:rsidRDefault="007679E9" w:rsidP="00BA5179">
      <w:pPr>
        <w:pStyle w:val="ListParagraph"/>
        <w:numPr>
          <w:ilvl w:val="0"/>
          <w:numId w:val="1"/>
        </w:numPr>
        <w:rPr>
          <w:b/>
          <w:i/>
        </w:rPr>
      </w:pPr>
      <w:r w:rsidRPr="00243FDF">
        <w:rPr>
          <w:b/>
          <w:i/>
        </w:rPr>
        <w:t>CSR policies</w:t>
      </w:r>
      <w:r w:rsidR="00E43703" w:rsidRPr="00243FDF">
        <w:rPr>
          <w:b/>
          <w:i/>
        </w:rPr>
        <w:t>-</w:t>
      </w:r>
    </w:p>
    <w:p w14:paraId="31673D97" w14:textId="77777777" w:rsidR="00BA5179" w:rsidRPr="00243FDF" w:rsidRDefault="00877C72" w:rsidP="00BA5179">
      <w:pPr>
        <w:pStyle w:val="ListParagraph"/>
      </w:pPr>
      <w:r w:rsidRPr="00243FDF">
        <w:t>It has become utmost i</w:t>
      </w:r>
      <w:r w:rsidR="009A774C" w:rsidRPr="00243FDF">
        <w:t>mportant</w:t>
      </w:r>
      <w:r w:rsidRPr="00243FDF">
        <w:t xml:space="preserve"> for healthcare </w:t>
      </w:r>
      <w:r w:rsidR="00131128" w:rsidRPr="00243FDF">
        <w:t>facilities</w:t>
      </w:r>
      <w:r w:rsidRPr="00243FDF">
        <w:t xml:space="preserve"> </w:t>
      </w:r>
      <w:r w:rsidR="00131128" w:rsidRPr="00243FDF">
        <w:t>to</w:t>
      </w:r>
      <w:r w:rsidRPr="00243FDF">
        <w:t xml:space="preserve"> implement corporate social </w:t>
      </w:r>
      <w:r w:rsidR="00131128" w:rsidRPr="00243FDF">
        <w:t>responsibility</w:t>
      </w:r>
      <w:r w:rsidRPr="00243FDF">
        <w:t xml:space="preserve"> </w:t>
      </w:r>
      <w:r w:rsidR="00131128" w:rsidRPr="00243FDF">
        <w:t>policies</w:t>
      </w:r>
      <w:r w:rsidRPr="00243FDF">
        <w:t xml:space="preserve"> that take the </w:t>
      </w:r>
      <w:r w:rsidR="00131128" w:rsidRPr="00243FDF">
        <w:t>environmental</w:t>
      </w:r>
      <w:r w:rsidRPr="00243FDF">
        <w:t xml:space="preserve"> issues into account. </w:t>
      </w:r>
      <w:r w:rsidR="00131128" w:rsidRPr="00243FDF">
        <w:t>service</w:t>
      </w:r>
      <w:r w:rsidRPr="00243FDF">
        <w:t xml:space="preserve"> users of UK will </w:t>
      </w:r>
      <w:r w:rsidR="00131128" w:rsidRPr="00243FDF">
        <w:t>hesitate</w:t>
      </w:r>
      <w:r w:rsidRPr="00243FDF">
        <w:t xml:space="preserve"> to patron such </w:t>
      </w:r>
      <w:r w:rsidR="00131128" w:rsidRPr="00243FDF">
        <w:t>organisations</w:t>
      </w:r>
      <w:r w:rsidRPr="00243FDF">
        <w:t xml:space="preserve"> that does not support this. </w:t>
      </w:r>
      <w:r w:rsidR="00540A5A" w:rsidRPr="00243FDF">
        <w:t>If</w:t>
      </w:r>
      <w:r w:rsidRPr="00243FDF">
        <w:t xml:space="preserve"> CSR policies are</w:t>
      </w:r>
      <w:r w:rsidR="004316BA" w:rsidRPr="00243FDF">
        <w:t xml:space="preserve"> not managed properly, it can create bad reputation for the healthcare service, standing as a barrier to </w:t>
      </w:r>
      <w:r w:rsidR="00BF5A2A" w:rsidRPr="00243FDF">
        <w:t>effective</w:t>
      </w:r>
      <w:r w:rsidR="004316BA" w:rsidRPr="00243FDF">
        <w:t xml:space="preserve"> communication</w:t>
      </w:r>
      <w:r w:rsidR="00E43703" w:rsidRPr="00243FDF">
        <w:t>.</w:t>
      </w:r>
    </w:p>
    <w:p w14:paraId="60B29EAC" w14:textId="77777777" w:rsidR="00BA5179" w:rsidRPr="00C92140" w:rsidRDefault="00E43703" w:rsidP="00BA5179">
      <w:pPr>
        <w:rPr>
          <w:b/>
          <w:color w:val="000000" w:themeColor="text1"/>
        </w:rPr>
      </w:pPr>
      <w:r w:rsidRPr="00C92140">
        <w:rPr>
          <w:b/>
          <w:color w:val="000000" w:themeColor="text1"/>
        </w:rPr>
        <w:t>Legal factors:</w:t>
      </w:r>
    </w:p>
    <w:p w14:paraId="3F7E1E00" w14:textId="77777777" w:rsidR="00BA5179" w:rsidRPr="00C92140" w:rsidRDefault="00E43703" w:rsidP="00BA5179">
      <w:pPr>
        <w:pStyle w:val="ListParagraph"/>
        <w:numPr>
          <w:ilvl w:val="0"/>
          <w:numId w:val="1"/>
        </w:numPr>
        <w:rPr>
          <w:b/>
          <w:i/>
          <w:color w:val="000000" w:themeColor="text1"/>
        </w:rPr>
      </w:pPr>
      <w:r w:rsidRPr="00C92140">
        <w:rPr>
          <w:b/>
          <w:i/>
          <w:color w:val="000000" w:themeColor="text1"/>
        </w:rPr>
        <w:t xml:space="preserve">Litigation- </w:t>
      </w:r>
    </w:p>
    <w:p w14:paraId="6451C6F5" w14:textId="77777777" w:rsidR="00BA5179" w:rsidRDefault="00E43703" w:rsidP="00BA5179">
      <w:pPr>
        <w:pStyle w:val="ListParagraph"/>
        <w:rPr>
          <w:color w:val="000000" w:themeColor="text1"/>
        </w:rPr>
      </w:pPr>
      <w:r w:rsidRPr="00476318">
        <w:rPr>
          <w:color w:val="000000" w:themeColor="text1"/>
        </w:rPr>
        <w:t>The patients or their family members tend to seek retribution in courts, resulting from the unsatisfactory services provided by the healthcare providers</w:t>
      </w:r>
      <w:r w:rsidR="00DE181F" w:rsidRPr="00476318">
        <w:rPr>
          <w:color w:val="000000" w:themeColor="text1"/>
        </w:rPr>
        <w:t xml:space="preserve"> resulting from the verbal and non-verbal communication problem</w:t>
      </w:r>
      <w:r w:rsidRPr="00476318">
        <w:rPr>
          <w:color w:val="000000" w:themeColor="text1"/>
        </w:rPr>
        <w:t>. This in turn leads to lawsuits and settlements, which are expensive. This is also one of the reasons of funds of NHS being diverted and used for causes other than the improvement of healthcare, leasing to increased cost for the consumers of the healthcare system.</w:t>
      </w:r>
    </w:p>
    <w:p w14:paraId="304A807E" w14:textId="77777777" w:rsidR="00F51176" w:rsidRPr="00243FDF" w:rsidRDefault="00F51176" w:rsidP="00F51176">
      <w:pPr>
        <w:pStyle w:val="ListParagraph"/>
        <w:numPr>
          <w:ilvl w:val="0"/>
          <w:numId w:val="5"/>
        </w:numPr>
        <w:rPr>
          <w:b/>
          <w:i/>
        </w:rPr>
      </w:pPr>
      <w:r w:rsidRPr="00243FDF">
        <w:rPr>
          <w:b/>
          <w:i/>
        </w:rPr>
        <w:t>Implementation of National Health Policy-</w:t>
      </w:r>
    </w:p>
    <w:p w14:paraId="3530334C" w14:textId="77777777" w:rsidR="00F51176" w:rsidRPr="00243FDF" w:rsidRDefault="00863C51" w:rsidP="00F51176">
      <w:pPr>
        <w:pStyle w:val="ListParagraph"/>
      </w:pPr>
      <w:r w:rsidRPr="00243FDF">
        <w:t xml:space="preserve">The national laws and legislations are prime mechanism to develop and improve the service of healthcare in any nations as stated by the WHO. </w:t>
      </w:r>
      <w:r w:rsidR="00FB77C6" w:rsidRPr="00243FDF">
        <w:t xml:space="preserve">These </w:t>
      </w:r>
      <w:r w:rsidR="00906778" w:rsidRPr="00243FDF">
        <w:t>primarily</w:t>
      </w:r>
      <w:r w:rsidR="00FB77C6" w:rsidRPr="00243FDF">
        <w:t xml:space="preserve"> help </w:t>
      </w:r>
      <w:r w:rsidR="00906778" w:rsidRPr="00243FDF">
        <w:t>into transforming</w:t>
      </w:r>
      <w:r w:rsidR="00FB77C6" w:rsidRPr="00243FDF">
        <w:t xml:space="preserve"> the health care policy </w:t>
      </w:r>
      <w:r w:rsidR="00E731A2" w:rsidRPr="00243FDF">
        <w:t>objectives</w:t>
      </w:r>
      <w:r w:rsidR="00FB77C6" w:rsidRPr="00243FDF">
        <w:t xml:space="preserve"> into strategic actions.</w:t>
      </w:r>
      <w:r w:rsidR="00F86E43" w:rsidRPr="00243FDF">
        <w:t xml:space="preserve"> </w:t>
      </w:r>
      <w:r w:rsidR="00352F3D" w:rsidRPr="00243FDF">
        <w:t xml:space="preserve">The laws and legislations </w:t>
      </w:r>
      <w:r w:rsidR="00F42AA7" w:rsidRPr="00243FDF">
        <w:t>primarily</w:t>
      </w:r>
      <w:r w:rsidR="00352F3D" w:rsidRPr="00243FDF">
        <w:t xml:space="preserve"> allow </w:t>
      </w:r>
      <w:r w:rsidR="00F42AA7" w:rsidRPr="00243FDF">
        <w:t>significant set of standards</w:t>
      </w:r>
      <w:r w:rsidR="00352F3D" w:rsidRPr="00243FDF">
        <w:t xml:space="preserve"> and procedures </w:t>
      </w:r>
      <w:r w:rsidR="00733141" w:rsidRPr="00243FDF">
        <w:t>to</w:t>
      </w:r>
      <w:r w:rsidR="00352F3D" w:rsidRPr="00243FDF">
        <w:t xml:space="preserve"> be established that effectively </w:t>
      </w:r>
      <w:r w:rsidR="00733141" w:rsidRPr="00243FDF">
        <w:t>works towards improving</w:t>
      </w:r>
      <w:r w:rsidR="00352F3D" w:rsidRPr="00243FDF">
        <w:t xml:space="preserve"> the </w:t>
      </w:r>
      <w:r w:rsidR="00733141" w:rsidRPr="00243FDF">
        <w:t>healthcare</w:t>
      </w:r>
      <w:r w:rsidR="00352F3D" w:rsidRPr="00243FDF">
        <w:t xml:space="preserve"> service, and the </w:t>
      </w:r>
      <w:r w:rsidR="00733141" w:rsidRPr="00243FDF">
        <w:t>communication</w:t>
      </w:r>
      <w:r w:rsidR="00352F3D" w:rsidRPr="00243FDF">
        <w:t xml:space="preserve"> associated with it as well.</w:t>
      </w:r>
    </w:p>
    <w:p w14:paraId="152CB611" w14:textId="77777777" w:rsidR="00BA5179" w:rsidRPr="00476318" w:rsidRDefault="00BA5179" w:rsidP="00BA5179">
      <w:pPr>
        <w:rPr>
          <w:color w:val="000000" w:themeColor="text1"/>
        </w:rPr>
      </w:pPr>
    </w:p>
    <w:p w14:paraId="6F515A47" w14:textId="77777777" w:rsidR="00667894" w:rsidRPr="00476318" w:rsidRDefault="00E43703" w:rsidP="009A6BDB">
      <w:pPr>
        <w:pStyle w:val="Heading2"/>
      </w:pPr>
      <w:bookmarkStart w:id="4" w:name="_Toc69205832"/>
      <w:r w:rsidRPr="00476318">
        <w:lastRenderedPageBreak/>
        <w:t>Burke-Litwin change model –</w:t>
      </w:r>
      <w:bookmarkEnd w:id="4"/>
    </w:p>
    <w:p w14:paraId="1F014729" w14:textId="77777777" w:rsidR="00243CD4" w:rsidRPr="00476318" w:rsidRDefault="00E43703" w:rsidP="00614645">
      <w:pPr>
        <w:rPr>
          <w:color w:val="000000" w:themeColor="text1"/>
        </w:rPr>
      </w:pPr>
      <w:r w:rsidRPr="00476318">
        <w:rPr>
          <w:color w:val="000000" w:themeColor="text1"/>
        </w:rPr>
        <w:t xml:space="preserve">Burke-Litwin change model essentially </w:t>
      </w:r>
      <w:r w:rsidR="00376196" w:rsidRPr="00476318">
        <w:rPr>
          <w:color w:val="000000" w:themeColor="text1"/>
        </w:rPr>
        <w:t>explains</w:t>
      </w:r>
      <w:r w:rsidRPr="00476318">
        <w:rPr>
          <w:color w:val="000000" w:themeColor="text1"/>
        </w:rPr>
        <w:t xml:space="preserve"> the </w:t>
      </w:r>
      <w:r w:rsidR="00376196" w:rsidRPr="00476318">
        <w:rPr>
          <w:color w:val="000000" w:themeColor="text1"/>
        </w:rPr>
        <w:t>drivers</w:t>
      </w:r>
      <w:r w:rsidRPr="00476318">
        <w:rPr>
          <w:color w:val="000000" w:themeColor="text1"/>
        </w:rPr>
        <w:t xml:space="preserve"> of </w:t>
      </w:r>
      <w:r w:rsidR="00376196" w:rsidRPr="00476318">
        <w:rPr>
          <w:color w:val="000000" w:themeColor="text1"/>
        </w:rPr>
        <w:t>change</w:t>
      </w:r>
      <w:r w:rsidRPr="00476318">
        <w:rPr>
          <w:color w:val="000000" w:themeColor="text1"/>
        </w:rPr>
        <w:t xml:space="preserve"> in an organisation or a system. </w:t>
      </w:r>
      <w:r w:rsidR="00376196" w:rsidRPr="00476318">
        <w:rPr>
          <w:color w:val="000000" w:themeColor="text1"/>
        </w:rPr>
        <w:t>The factors regarding communication that serve as drivers for change can be effectively analysed using the Burke-Litwin change model as follows</w:t>
      </w:r>
      <w:r w:rsidR="005E19FF">
        <w:rPr>
          <w:color w:val="000000" w:themeColor="text1"/>
        </w:rPr>
        <w:t xml:space="preserve"> (</w:t>
      </w:r>
      <w:proofErr w:type="spellStart"/>
      <w:r w:rsidR="005E19FF" w:rsidRPr="005E19FF">
        <w:t>Bejinariu</w:t>
      </w:r>
      <w:proofErr w:type="spellEnd"/>
      <w:r w:rsidR="005E19FF">
        <w:t xml:space="preserve"> </w:t>
      </w:r>
      <w:r w:rsidR="005E19FF">
        <w:rPr>
          <w:i/>
        </w:rPr>
        <w:t xml:space="preserve">et al., </w:t>
      </w:r>
      <w:r w:rsidR="005E19FF">
        <w:t>2017)</w:t>
      </w:r>
      <w:r w:rsidR="00376196" w:rsidRPr="00476318">
        <w:rPr>
          <w:color w:val="000000" w:themeColor="text1"/>
        </w:rPr>
        <w:t>:</w:t>
      </w:r>
    </w:p>
    <w:p w14:paraId="0F13C2FE" w14:textId="77777777" w:rsidR="00243CD4" w:rsidRPr="00476318" w:rsidRDefault="00E43703" w:rsidP="00243CD4">
      <w:pPr>
        <w:pStyle w:val="ListParagraph"/>
        <w:numPr>
          <w:ilvl w:val="0"/>
          <w:numId w:val="3"/>
        </w:numPr>
        <w:rPr>
          <w:color w:val="000000" w:themeColor="text1"/>
        </w:rPr>
      </w:pPr>
      <w:r w:rsidRPr="00C92140">
        <w:rPr>
          <w:b/>
          <w:i/>
          <w:color w:val="000000" w:themeColor="text1"/>
        </w:rPr>
        <w:t>External environment</w:t>
      </w:r>
      <w:r w:rsidRPr="00476318">
        <w:rPr>
          <w:color w:val="000000" w:themeColor="text1"/>
        </w:rPr>
        <w:t xml:space="preserve">- </w:t>
      </w:r>
      <w:r w:rsidR="008447B5" w:rsidRPr="00476318">
        <w:rPr>
          <w:color w:val="000000" w:themeColor="text1"/>
        </w:rPr>
        <w:t xml:space="preserve">As observed </w:t>
      </w:r>
      <w:r w:rsidR="00096C16" w:rsidRPr="00476318">
        <w:rPr>
          <w:color w:val="000000" w:themeColor="text1"/>
        </w:rPr>
        <w:t>from</w:t>
      </w:r>
      <w:r w:rsidR="008447B5" w:rsidRPr="00476318">
        <w:rPr>
          <w:color w:val="000000" w:themeColor="text1"/>
        </w:rPr>
        <w:t xml:space="preserve"> the PESTLE analysis performed above, there are different factors responsible for the communication in the healthcare system, which majorly impacts the change in the organisation as well.</w:t>
      </w:r>
    </w:p>
    <w:p w14:paraId="042C4E9D" w14:textId="77777777" w:rsidR="002B6DA4" w:rsidRPr="00476318" w:rsidRDefault="00E43703" w:rsidP="00243CD4">
      <w:pPr>
        <w:pStyle w:val="ListParagraph"/>
        <w:numPr>
          <w:ilvl w:val="0"/>
          <w:numId w:val="3"/>
        </w:numPr>
        <w:rPr>
          <w:color w:val="000000" w:themeColor="text1"/>
        </w:rPr>
      </w:pPr>
      <w:r w:rsidRPr="00C92140">
        <w:rPr>
          <w:b/>
          <w:i/>
          <w:color w:val="000000" w:themeColor="text1"/>
        </w:rPr>
        <w:t>Mission and strategy</w:t>
      </w:r>
      <w:r w:rsidRPr="00476318">
        <w:rPr>
          <w:color w:val="000000" w:themeColor="text1"/>
        </w:rPr>
        <w:t xml:space="preserve">-  </w:t>
      </w:r>
      <w:r w:rsidR="00096C16" w:rsidRPr="00476318">
        <w:rPr>
          <w:color w:val="000000" w:themeColor="text1"/>
        </w:rPr>
        <w:t xml:space="preserve">It is very necessary that the mission and strategy of the healthcare system of the UK are communicated effectively to the ned users. If </w:t>
      </w:r>
      <w:r w:rsidR="003D0860" w:rsidRPr="00476318">
        <w:rPr>
          <w:color w:val="000000" w:themeColor="text1"/>
        </w:rPr>
        <w:t>it is not happening, it is a major indicator of change in the system</w:t>
      </w:r>
      <w:r w:rsidR="0040358D" w:rsidRPr="00476318">
        <w:rPr>
          <w:color w:val="000000" w:themeColor="text1"/>
        </w:rPr>
        <w:t xml:space="preserve">. </w:t>
      </w:r>
    </w:p>
    <w:p w14:paraId="32D08353" w14:textId="77777777" w:rsidR="002B6DA4" w:rsidRPr="00476318" w:rsidRDefault="00E43703" w:rsidP="00243CD4">
      <w:pPr>
        <w:pStyle w:val="ListParagraph"/>
        <w:numPr>
          <w:ilvl w:val="0"/>
          <w:numId w:val="3"/>
        </w:numPr>
        <w:rPr>
          <w:color w:val="000000" w:themeColor="text1"/>
        </w:rPr>
      </w:pPr>
      <w:r w:rsidRPr="00C92140">
        <w:rPr>
          <w:b/>
          <w:i/>
          <w:color w:val="000000" w:themeColor="text1"/>
        </w:rPr>
        <w:t>Leadership</w:t>
      </w:r>
      <w:r w:rsidRPr="00476318">
        <w:rPr>
          <w:color w:val="000000" w:themeColor="text1"/>
        </w:rPr>
        <w:t xml:space="preserve">- </w:t>
      </w:r>
      <w:r w:rsidR="002C49A6" w:rsidRPr="00476318">
        <w:rPr>
          <w:color w:val="000000" w:themeColor="text1"/>
        </w:rPr>
        <w:t xml:space="preserve">Leadership is another vital aspect responsible for </w:t>
      </w:r>
      <w:r w:rsidR="00A31648" w:rsidRPr="00476318">
        <w:rPr>
          <w:color w:val="000000" w:themeColor="text1"/>
        </w:rPr>
        <w:t>change</w:t>
      </w:r>
      <w:r w:rsidR="002C49A6" w:rsidRPr="00476318">
        <w:rPr>
          <w:color w:val="000000" w:themeColor="text1"/>
        </w:rPr>
        <w:t xml:space="preserve"> taking place in a system, which also </w:t>
      </w:r>
      <w:r w:rsidR="00A31648" w:rsidRPr="00476318">
        <w:rPr>
          <w:color w:val="000000" w:themeColor="text1"/>
        </w:rPr>
        <w:t>depends</w:t>
      </w:r>
      <w:r w:rsidR="002C49A6" w:rsidRPr="00476318">
        <w:rPr>
          <w:color w:val="000000" w:themeColor="text1"/>
        </w:rPr>
        <w:t xml:space="preserve"> on the communication taking place within the system.</w:t>
      </w:r>
    </w:p>
    <w:p w14:paraId="044ADA07" w14:textId="77777777" w:rsidR="002B6DA4" w:rsidRPr="00476318" w:rsidRDefault="00E43703" w:rsidP="00243CD4">
      <w:pPr>
        <w:pStyle w:val="ListParagraph"/>
        <w:numPr>
          <w:ilvl w:val="0"/>
          <w:numId w:val="3"/>
        </w:numPr>
        <w:rPr>
          <w:color w:val="000000" w:themeColor="text1"/>
        </w:rPr>
      </w:pPr>
      <w:r w:rsidRPr="00C92140">
        <w:rPr>
          <w:b/>
          <w:i/>
          <w:color w:val="000000" w:themeColor="text1"/>
        </w:rPr>
        <w:t>Organisational culture</w:t>
      </w:r>
      <w:r w:rsidRPr="00476318">
        <w:rPr>
          <w:color w:val="000000" w:themeColor="text1"/>
        </w:rPr>
        <w:t xml:space="preserve">- </w:t>
      </w:r>
      <w:r w:rsidR="00FB3B8C" w:rsidRPr="00476318">
        <w:rPr>
          <w:color w:val="000000" w:themeColor="text1"/>
        </w:rPr>
        <w:t xml:space="preserve">Organisational culture is very much shaped by the role of communication, also affecting the need for change.  </w:t>
      </w:r>
    </w:p>
    <w:p w14:paraId="469AEDF9" w14:textId="77777777" w:rsidR="002B6DA4" w:rsidRPr="00476318" w:rsidRDefault="00E43703" w:rsidP="00243CD4">
      <w:pPr>
        <w:pStyle w:val="ListParagraph"/>
        <w:numPr>
          <w:ilvl w:val="0"/>
          <w:numId w:val="3"/>
        </w:numPr>
        <w:rPr>
          <w:color w:val="000000" w:themeColor="text1"/>
        </w:rPr>
      </w:pPr>
      <w:r w:rsidRPr="00C92140">
        <w:rPr>
          <w:b/>
          <w:i/>
          <w:color w:val="000000" w:themeColor="text1"/>
        </w:rPr>
        <w:t>Structure</w:t>
      </w:r>
      <w:r w:rsidRPr="00476318">
        <w:rPr>
          <w:color w:val="000000" w:themeColor="text1"/>
        </w:rPr>
        <w:t xml:space="preserve">- </w:t>
      </w:r>
      <w:r w:rsidR="00D90FA8" w:rsidRPr="00476318">
        <w:rPr>
          <w:color w:val="000000" w:themeColor="text1"/>
        </w:rPr>
        <w:t>the change is needed in a system or organisation if the communication is not integrated into the structure of the company.</w:t>
      </w:r>
      <w:r w:rsidR="00C84738" w:rsidRPr="00476318">
        <w:rPr>
          <w:color w:val="000000" w:themeColor="text1"/>
        </w:rPr>
        <w:t xml:space="preserve"> </w:t>
      </w:r>
    </w:p>
    <w:p w14:paraId="40A84279" w14:textId="77777777" w:rsidR="00206BEA" w:rsidRPr="00476318" w:rsidRDefault="00E43703" w:rsidP="00206BEA">
      <w:pPr>
        <w:pStyle w:val="ListParagraph"/>
        <w:numPr>
          <w:ilvl w:val="0"/>
          <w:numId w:val="3"/>
        </w:numPr>
        <w:rPr>
          <w:color w:val="000000" w:themeColor="text1"/>
        </w:rPr>
      </w:pPr>
      <w:r w:rsidRPr="00C92140">
        <w:rPr>
          <w:b/>
          <w:i/>
          <w:color w:val="000000" w:themeColor="text1"/>
        </w:rPr>
        <w:t>Work Unit climate-</w:t>
      </w:r>
      <w:r w:rsidRPr="00476318">
        <w:rPr>
          <w:color w:val="000000" w:themeColor="text1"/>
        </w:rPr>
        <w:t xml:space="preserve"> </w:t>
      </w:r>
      <w:r w:rsidR="00037D1B" w:rsidRPr="00476318">
        <w:rPr>
          <w:color w:val="000000" w:themeColor="text1"/>
        </w:rPr>
        <w:t>This refers to the perception shared by the</w:t>
      </w:r>
      <w:r w:rsidR="00FB50A1" w:rsidRPr="00476318">
        <w:rPr>
          <w:color w:val="000000" w:themeColor="text1"/>
        </w:rPr>
        <w:t xml:space="preserve"> employees about their colleagues</w:t>
      </w:r>
      <w:r w:rsidR="00037D1B" w:rsidRPr="00476318">
        <w:rPr>
          <w:color w:val="000000" w:themeColor="text1"/>
        </w:rPr>
        <w:t xml:space="preserve">. This is </w:t>
      </w:r>
      <w:r w:rsidR="00FB50A1" w:rsidRPr="00476318">
        <w:rPr>
          <w:color w:val="000000" w:themeColor="text1"/>
        </w:rPr>
        <w:t>especially</w:t>
      </w:r>
      <w:r w:rsidR="00037D1B" w:rsidRPr="00476318">
        <w:rPr>
          <w:color w:val="000000" w:themeColor="text1"/>
        </w:rPr>
        <w:t xml:space="preserve"> impa</w:t>
      </w:r>
      <w:r w:rsidR="00FB50A1" w:rsidRPr="00476318">
        <w:rPr>
          <w:color w:val="000000" w:themeColor="text1"/>
        </w:rPr>
        <w:t>ct</w:t>
      </w:r>
      <w:r w:rsidR="00037D1B" w:rsidRPr="00476318">
        <w:rPr>
          <w:color w:val="000000" w:themeColor="text1"/>
        </w:rPr>
        <w:t xml:space="preserve">ful as communication in the healthcare system </w:t>
      </w:r>
      <w:r w:rsidR="006039C5" w:rsidRPr="00476318">
        <w:rPr>
          <w:color w:val="000000" w:themeColor="text1"/>
        </w:rPr>
        <w:t>greatly</w:t>
      </w:r>
      <w:r w:rsidR="00037D1B" w:rsidRPr="00476318">
        <w:rPr>
          <w:color w:val="000000" w:themeColor="text1"/>
        </w:rPr>
        <w:t xml:space="preserve"> determines the work unit climate.</w:t>
      </w:r>
    </w:p>
    <w:p w14:paraId="120AEDB5" w14:textId="77777777" w:rsidR="002B6DA4" w:rsidRPr="00476318" w:rsidRDefault="00E43703" w:rsidP="00243CD4">
      <w:pPr>
        <w:pStyle w:val="ListParagraph"/>
        <w:numPr>
          <w:ilvl w:val="0"/>
          <w:numId w:val="3"/>
        </w:numPr>
        <w:rPr>
          <w:color w:val="000000" w:themeColor="text1"/>
        </w:rPr>
      </w:pPr>
      <w:r w:rsidRPr="00C92140">
        <w:rPr>
          <w:b/>
          <w:i/>
          <w:color w:val="000000" w:themeColor="text1"/>
        </w:rPr>
        <w:t>Individual skills</w:t>
      </w:r>
      <w:r w:rsidRPr="00476318">
        <w:rPr>
          <w:color w:val="000000" w:themeColor="text1"/>
        </w:rPr>
        <w:t xml:space="preserve">- </w:t>
      </w:r>
      <w:r w:rsidR="00426B0E" w:rsidRPr="00476318">
        <w:rPr>
          <w:color w:val="000000" w:themeColor="text1"/>
        </w:rPr>
        <w:t>Communication can help the organisation</w:t>
      </w:r>
      <w:r w:rsidR="00E914A1" w:rsidRPr="00476318">
        <w:rPr>
          <w:color w:val="000000" w:themeColor="text1"/>
        </w:rPr>
        <w:t>s in the healthcare sector of the UK</w:t>
      </w:r>
      <w:r w:rsidR="00426B0E" w:rsidRPr="00476318">
        <w:rPr>
          <w:color w:val="000000" w:themeColor="text1"/>
        </w:rPr>
        <w:t xml:space="preserve"> assess </w:t>
      </w:r>
      <w:r w:rsidR="009E1463" w:rsidRPr="00476318">
        <w:rPr>
          <w:color w:val="000000" w:themeColor="text1"/>
        </w:rPr>
        <w:t>whether</w:t>
      </w:r>
      <w:r w:rsidR="00426B0E" w:rsidRPr="00476318">
        <w:rPr>
          <w:color w:val="000000" w:themeColor="text1"/>
        </w:rPr>
        <w:t xml:space="preserve"> it </w:t>
      </w:r>
      <w:r w:rsidR="00E914A1" w:rsidRPr="00476318">
        <w:rPr>
          <w:color w:val="000000" w:themeColor="text1"/>
        </w:rPr>
        <w:t xml:space="preserve">possesses appropriate </w:t>
      </w:r>
      <w:r w:rsidR="00426B0E" w:rsidRPr="00476318">
        <w:rPr>
          <w:color w:val="000000" w:themeColor="text1"/>
        </w:rPr>
        <w:t xml:space="preserve">skills or </w:t>
      </w:r>
      <w:r w:rsidR="00E914A1" w:rsidRPr="00476318">
        <w:rPr>
          <w:color w:val="000000" w:themeColor="text1"/>
        </w:rPr>
        <w:t>not</w:t>
      </w:r>
      <w:r w:rsidR="00426B0E" w:rsidRPr="00476318">
        <w:rPr>
          <w:color w:val="000000" w:themeColor="text1"/>
        </w:rPr>
        <w:t xml:space="preserve"> and where the </w:t>
      </w:r>
      <w:r w:rsidR="00E914A1" w:rsidRPr="00476318">
        <w:rPr>
          <w:color w:val="000000" w:themeColor="text1"/>
        </w:rPr>
        <w:t>change</w:t>
      </w:r>
      <w:r w:rsidR="00426B0E" w:rsidRPr="00476318">
        <w:rPr>
          <w:color w:val="000000" w:themeColor="text1"/>
        </w:rPr>
        <w:t xml:space="preserve"> is needed.</w:t>
      </w:r>
    </w:p>
    <w:p w14:paraId="484DF2C0" w14:textId="77777777" w:rsidR="002B6DA4" w:rsidRPr="00476318" w:rsidRDefault="00E43703" w:rsidP="00243CD4">
      <w:pPr>
        <w:pStyle w:val="ListParagraph"/>
        <w:numPr>
          <w:ilvl w:val="0"/>
          <w:numId w:val="3"/>
        </w:numPr>
        <w:rPr>
          <w:color w:val="000000" w:themeColor="text1"/>
        </w:rPr>
      </w:pPr>
      <w:r w:rsidRPr="00C92140">
        <w:rPr>
          <w:b/>
          <w:i/>
          <w:color w:val="000000" w:themeColor="text1"/>
        </w:rPr>
        <w:t>Individual values</w:t>
      </w:r>
      <w:r w:rsidRPr="00476318">
        <w:rPr>
          <w:color w:val="000000" w:themeColor="text1"/>
        </w:rPr>
        <w:t xml:space="preserve">- </w:t>
      </w:r>
      <w:r w:rsidR="000123AE" w:rsidRPr="00476318">
        <w:rPr>
          <w:color w:val="000000" w:themeColor="text1"/>
        </w:rPr>
        <w:t xml:space="preserve">verbal and non-verbal communication </w:t>
      </w:r>
      <w:r w:rsidR="007C50D6" w:rsidRPr="00476318">
        <w:rPr>
          <w:color w:val="000000" w:themeColor="text1"/>
        </w:rPr>
        <w:t>greatly</w:t>
      </w:r>
      <w:r w:rsidR="000123AE" w:rsidRPr="00476318">
        <w:rPr>
          <w:color w:val="000000" w:themeColor="text1"/>
        </w:rPr>
        <w:t xml:space="preserve"> impact the </w:t>
      </w:r>
      <w:r w:rsidR="007C50D6" w:rsidRPr="00476318">
        <w:rPr>
          <w:color w:val="000000" w:themeColor="text1"/>
        </w:rPr>
        <w:t>individual</w:t>
      </w:r>
      <w:r w:rsidR="000123AE" w:rsidRPr="00476318">
        <w:rPr>
          <w:color w:val="000000" w:themeColor="text1"/>
        </w:rPr>
        <w:t xml:space="preserve"> values and helps them to </w:t>
      </w:r>
      <w:r w:rsidR="007C50D6" w:rsidRPr="00476318">
        <w:rPr>
          <w:color w:val="000000" w:themeColor="text1"/>
        </w:rPr>
        <w:t>align</w:t>
      </w:r>
      <w:r w:rsidR="000123AE" w:rsidRPr="00476318">
        <w:rPr>
          <w:color w:val="000000" w:themeColor="text1"/>
        </w:rPr>
        <w:t xml:space="preserve"> with th</w:t>
      </w:r>
      <w:r w:rsidR="007C50D6" w:rsidRPr="00476318">
        <w:rPr>
          <w:color w:val="000000" w:themeColor="text1"/>
        </w:rPr>
        <w:t>e</w:t>
      </w:r>
      <w:r w:rsidR="000123AE" w:rsidRPr="00476318">
        <w:rPr>
          <w:color w:val="000000" w:themeColor="text1"/>
        </w:rPr>
        <w:t xml:space="preserve"> </w:t>
      </w:r>
      <w:r w:rsidR="007C50D6" w:rsidRPr="00476318">
        <w:rPr>
          <w:color w:val="000000" w:themeColor="text1"/>
        </w:rPr>
        <w:t>organisational</w:t>
      </w:r>
      <w:r w:rsidR="000123AE" w:rsidRPr="00476318">
        <w:rPr>
          <w:color w:val="000000" w:themeColor="text1"/>
        </w:rPr>
        <w:t xml:space="preserve"> values </w:t>
      </w:r>
      <w:r w:rsidR="007C50D6" w:rsidRPr="00476318">
        <w:rPr>
          <w:color w:val="000000" w:themeColor="text1"/>
        </w:rPr>
        <w:t>through</w:t>
      </w:r>
      <w:r w:rsidR="000123AE" w:rsidRPr="00476318">
        <w:rPr>
          <w:color w:val="000000" w:themeColor="text1"/>
        </w:rPr>
        <w:t xml:space="preserve"> serious changes</w:t>
      </w:r>
      <w:r w:rsidR="00AB181C" w:rsidRPr="00476318">
        <w:rPr>
          <w:color w:val="000000" w:themeColor="text1"/>
        </w:rPr>
        <w:t xml:space="preserve"> whenever needed.</w:t>
      </w:r>
    </w:p>
    <w:p w14:paraId="716679DA" w14:textId="77777777" w:rsidR="00464672" w:rsidRPr="00476318" w:rsidRDefault="00456B6F" w:rsidP="00243CD4">
      <w:pPr>
        <w:pStyle w:val="ListParagraph"/>
        <w:numPr>
          <w:ilvl w:val="0"/>
          <w:numId w:val="3"/>
        </w:numPr>
        <w:rPr>
          <w:color w:val="000000" w:themeColor="text1"/>
        </w:rPr>
      </w:pPr>
      <w:r w:rsidRPr="00C92140">
        <w:rPr>
          <w:b/>
          <w:i/>
          <w:color w:val="000000" w:themeColor="text1"/>
        </w:rPr>
        <w:t xml:space="preserve">Employee </w:t>
      </w:r>
      <w:r w:rsidR="00E43703" w:rsidRPr="00C92140">
        <w:rPr>
          <w:b/>
          <w:i/>
          <w:color w:val="000000" w:themeColor="text1"/>
        </w:rPr>
        <w:t>motivation-</w:t>
      </w:r>
      <w:r w:rsidR="00E43703" w:rsidRPr="00476318">
        <w:rPr>
          <w:color w:val="000000" w:themeColor="text1"/>
        </w:rPr>
        <w:t xml:space="preserve"> </w:t>
      </w:r>
      <w:r w:rsidR="00926864" w:rsidRPr="00476318">
        <w:rPr>
          <w:color w:val="000000" w:themeColor="text1"/>
        </w:rPr>
        <w:t xml:space="preserve">Employee motivation in any sector is often impacted by the level of communication integrated into the organisation, which can lead to organisational </w:t>
      </w:r>
      <w:r w:rsidR="00EA61EA" w:rsidRPr="00476318">
        <w:rPr>
          <w:color w:val="000000" w:themeColor="text1"/>
        </w:rPr>
        <w:t>change</w:t>
      </w:r>
      <w:r w:rsidR="00926864" w:rsidRPr="00476318">
        <w:rPr>
          <w:color w:val="000000" w:themeColor="text1"/>
        </w:rPr>
        <w:t xml:space="preserve"> if the </w:t>
      </w:r>
      <w:r w:rsidR="00EA61EA" w:rsidRPr="00476318">
        <w:rPr>
          <w:color w:val="000000" w:themeColor="text1"/>
        </w:rPr>
        <w:t>motivation</w:t>
      </w:r>
      <w:r w:rsidR="00926864" w:rsidRPr="00476318">
        <w:rPr>
          <w:color w:val="000000" w:themeColor="text1"/>
        </w:rPr>
        <w:t xml:space="preserve"> is low.</w:t>
      </w:r>
      <w:r w:rsidR="00E43703" w:rsidRPr="00476318">
        <w:rPr>
          <w:color w:val="000000" w:themeColor="text1"/>
        </w:rPr>
        <w:br w:type="page"/>
      </w:r>
    </w:p>
    <w:p w14:paraId="035D92B1" w14:textId="77777777" w:rsidR="00BA5179" w:rsidRPr="00476318" w:rsidRDefault="00E43703" w:rsidP="00464672">
      <w:pPr>
        <w:pStyle w:val="Heading1"/>
      </w:pPr>
      <w:bookmarkStart w:id="5" w:name="_Toc69205833"/>
      <w:r w:rsidRPr="00476318">
        <w:lastRenderedPageBreak/>
        <w:t>Discussion</w:t>
      </w:r>
      <w:bookmarkEnd w:id="5"/>
      <w:r w:rsidRPr="00476318">
        <w:t xml:space="preserve"> </w:t>
      </w:r>
    </w:p>
    <w:p w14:paraId="37D13265" w14:textId="77777777" w:rsidR="00801FD5" w:rsidRPr="00476318" w:rsidRDefault="00E43703" w:rsidP="00801FD5">
      <w:pPr>
        <w:rPr>
          <w:color w:val="000000" w:themeColor="text1"/>
        </w:rPr>
      </w:pPr>
      <w:r w:rsidRPr="00476318">
        <w:rPr>
          <w:color w:val="000000" w:themeColor="text1"/>
        </w:rPr>
        <w:t>This issue has had widespread consequences on all the entities involved in the healthcare sector. Following are the major impacts of the problem of Verbal and non-verbal communication in the healthcare service on its stakeholders:</w:t>
      </w:r>
    </w:p>
    <w:p w14:paraId="6F8718F7" w14:textId="77777777" w:rsidR="00801FD5" w:rsidRPr="00C92140" w:rsidRDefault="00E43703" w:rsidP="00801FD5">
      <w:pPr>
        <w:pStyle w:val="ListParagraph"/>
        <w:numPr>
          <w:ilvl w:val="0"/>
          <w:numId w:val="1"/>
        </w:numPr>
        <w:rPr>
          <w:b/>
          <w:i/>
          <w:color w:val="000000" w:themeColor="text1"/>
        </w:rPr>
      </w:pPr>
      <w:r w:rsidRPr="00C92140">
        <w:rPr>
          <w:b/>
          <w:i/>
          <w:color w:val="000000" w:themeColor="text1"/>
        </w:rPr>
        <w:t xml:space="preserve">Employers- </w:t>
      </w:r>
    </w:p>
    <w:p w14:paraId="2CD5B87D" w14:textId="77777777" w:rsidR="00801FD5" w:rsidRDefault="00E43703" w:rsidP="00801FD5">
      <w:pPr>
        <w:pStyle w:val="ListParagraph"/>
        <w:rPr>
          <w:color w:val="000000" w:themeColor="text1"/>
        </w:rPr>
      </w:pPr>
      <w:r w:rsidRPr="00476318">
        <w:rPr>
          <w:color w:val="000000" w:themeColor="text1"/>
        </w:rPr>
        <w:t>The healthcare system of the UK not only includes NHS but other private firms as well which provide healthcare benefits through insurance. Hence, to maintain the profitability of the business and sustainability of the company, many of these employers</w:t>
      </w:r>
      <w:r w:rsidR="0009745E" w:rsidRPr="00476318">
        <w:rPr>
          <w:color w:val="000000" w:themeColor="text1"/>
        </w:rPr>
        <w:t xml:space="preserve"> are made to lower the</w:t>
      </w:r>
      <w:r w:rsidRPr="00476318">
        <w:rPr>
          <w:color w:val="000000" w:themeColor="text1"/>
        </w:rPr>
        <w:t xml:space="preserve"> employment </w:t>
      </w:r>
      <w:r w:rsidR="0009745E" w:rsidRPr="00476318">
        <w:rPr>
          <w:color w:val="000000" w:themeColor="text1"/>
        </w:rPr>
        <w:t>payment and instead invest it in</w:t>
      </w:r>
      <w:r w:rsidR="008D50C1" w:rsidRPr="00476318">
        <w:rPr>
          <w:color w:val="000000" w:themeColor="text1"/>
        </w:rPr>
        <w:t>t</w:t>
      </w:r>
      <w:r w:rsidR="0009745E" w:rsidRPr="00476318">
        <w:rPr>
          <w:color w:val="000000" w:themeColor="text1"/>
        </w:rPr>
        <w:t xml:space="preserve">o the training of the staff </w:t>
      </w:r>
      <w:r w:rsidRPr="00476318">
        <w:rPr>
          <w:color w:val="000000" w:themeColor="text1"/>
        </w:rPr>
        <w:t xml:space="preserve">in the </w:t>
      </w:r>
      <w:r w:rsidR="0009745E" w:rsidRPr="00476318">
        <w:rPr>
          <w:color w:val="000000" w:themeColor="text1"/>
        </w:rPr>
        <w:t>organisation to foster better communicational skills</w:t>
      </w:r>
      <w:r w:rsidRPr="00476318">
        <w:rPr>
          <w:color w:val="000000" w:themeColor="text1"/>
        </w:rPr>
        <w:t>. Moreover, to cope with the</w:t>
      </w:r>
      <w:r w:rsidR="00DC64E4" w:rsidRPr="00476318">
        <w:rPr>
          <w:color w:val="000000" w:themeColor="text1"/>
        </w:rPr>
        <w:t xml:space="preserve"> communicational gap</w:t>
      </w:r>
      <w:r w:rsidRPr="00476318">
        <w:rPr>
          <w:color w:val="000000" w:themeColor="text1"/>
        </w:rPr>
        <w:t>, these employers are also promoted to increase the prices of the insurance and cut down on the healthcare benefits</w:t>
      </w:r>
      <w:r w:rsidR="009A7587" w:rsidRPr="00476318">
        <w:rPr>
          <w:color w:val="000000" w:themeColor="text1"/>
        </w:rPr>
        <w:t xml:space="preserve"> s</w:t>
      </w:r>
      <w:r w:rsidR="00DC64E4" w:rsidRPr="00476318">
        <w:rPr>
          <w:color w:val="000000" w:themeColor="text1"/>
        </w:rPr>
        <w:t>o</w:t>
      </w:r>
      <w:r w:rsidR="009A7587" w:rsidRPr="00476318">
        <w:rPr>
          <w:color w:val="000000" w:themeColor="text1"/>
        </w:rPr>
        <w:t xml:space="preserve"> </w:t>
      </w:r>
      <w:r w:rsidR="00DC64E4" w:rsidRPr="00476318">
        <w:rPr>
          <w:color w:val="000000" w:themeColor="text1"/>
        </w:rPr>
        <w:t xml:space="preserve">that the capital can be invested in better </w:t>
      </w:r>
      <w:r w:rsidR="009A7587" w:rsidRPr="00476318">
        <w:rPr>
          <w:color w:val="000000" w:themeColor="text1"/>
        </w:rPr>
        <w:t>systems</w:t>
      </w:r>
      <w:r w:rsidR="00DC64E4" w:rsidRPr="00476318">
        <w:rPr>
          <w:color w:val="000000" w:themeColor="text1"/>
        </w:rPr>
        <w:t xml:space="preserve"> of communication</w:t>
      </w:r>
      <w:r w:rsidR="002A5ABA">
        <w:rPr>
          <w:color w:val="000000" w:themeColor="text1"/>
        </w:rPr>
        <w:t xml:space="preserve"> (</w:t>
      </w:r>
      <w:proofErr w:type="spellStart"/>
      <w:r w:rsidR="002A5ABA">
        <w:t>Baraldi</w:t>
      </w:r>
      <w:proofErr w:type="spellEnd"/>
      <w:r w:rsidR="002A5ABA">
        <w:t xml:space="preserve"> and </w:t>
      </w:r>
      <w:proofErr w:type="spellStart"/>
      <w:r w:rsidR="002A5ABA">
        <w:t>Gavioli</w:t>
      </w:r>
      <w:proofErr w:type="spellEnd"/>
      <w:r w:rsidR="002A5ABA">
        <w:t>,</w:t>
      </w:r>
      <w:r w:rsidR="002A5ABA" w:rsidRPr="002A5ABA">
        <w:t xml:space="preserve"> 2020</w:t>
      </w:r>
      <w:r w:rsidR="002A5ABA">
        <w:t>)</w:t>
      </w:r>
      <w:r w:rsidRPr="00476318">
        <w:rPr>
          <w:color w:val="000000" w:themeColor="text1"/>
        </w:rPr>
        <w:t xml:space="preserve">. Moreover, the employers may also comprise on the codes of conduct in healthcare </w:t>
      </w:r>
      <w:r w:rsidR="00C1403F" w:rsidRPr="00476318">
        <w:rPr>
          <w:color w:val="000000" w:themeColor="text1"/>
        </w:rPr>
        <w:t xml:space="preserve">if the ethics and morals of </w:t>
      </w:r>
      <w:r w:rsidR="003239B0" w:rsidRPr="00476318">
        <w:rPr>
          <w:color w:val="000000" w:themeColor="text1"/>
        </w:rPr>
        <w:t>the</w:t>
      </w:r>
      <w:r w:rsidR="00C1403F" w:rsidRPr="00476318">
        <w:rPr>
          <w:color w:val="000000" w:themeColor="text1"/>
        </w:rPr>
        <w:t xml:space="preserve"> </w:t>
      </w:r>
      <w:r w:rsidR="003239B0" w:rsidRPr="00476318">
        <w:rPr>
          <w:color w:val="000000" w:themeColor="text1"/>
        </w:rPr>
        <w:t>healthcare</w:t>
      </w:r>
      <w:r w:rsidR="00C1403F" w:rsidRPr="00476318">
        <w:rPr>
          <w:color w:val="000000" w:themeColor="text1"/>
        </w:rPr>
        <w:t xml:space="preserve"> </w:t>
      </w:r>
      <w:r w:rsidR="003239B0" w:rsidRPr="00476318">
        <w:rPr>
          <w:color w:val="000000" w:themeColor="text1"/>
        </w:rPr>
        <w:t>services</w:t>
      </w:r>
      <w:r w:rsidR="00C1403F" w:rsidRPr="00476318">
        <w:rPr>
          <w:color w:val="000000" w:themeColor="text1"/>
        </w:rPr>
        <w:t xml:space="preserve"> are not communicated </w:t>
      </w:r>
      <w:r w:rsidR="003239B0" w:rsidRPr="00476318">
        <w:rPr>
          <w:color w:val="000000" w:themeColor="text1"/>
        </w:rPr>
        <w:t>properly</w:t>
      </w:r>
      <w:r w:rsidR="00C1403F" w:rsidRPr="00476318">
        <w:rPr>
          <w:color w:val="000000" w:themeColor="text1"/>
        </w:rPr>
        <w:t>.</w:t>
      </w:r>
    </w:p>
    <w:p w14:paraId="1E135786" w14:textId="77777777" w:rsidR="00D72AA8" w:rsidRPr="00C92140" w:rsidRDefault="00E43703" w:rsidP="00D72AA8">
      <w:pPr>
        <w:pStyle w:val="ListParagraph"/>
        <w:numPr>
          <w:ilvl w:val="0"/>
          <w:numId w:val="1"/>
        </w:numPr>
        <w:rPr>
          <w:b/>
          <w:i/>
        </w:rPr>
      </w:pPr>
      <w:r w:rsidRPr="00C92140">
        <w:rPr>
          <w:b/>
          <w:i/>
        </w:rPr>
        <w:t xml:space="preserve">Government- </w:t>
      </w:r>
    </w:p>
    <w:p w14:paraId="6711676D" w14:textId="77777777" w:rsidR="00D72AA8" w:rsidRDefault="00E43703" w:rsidP="00D72AA8">
      <w:pPr>
        <w:pStyle w:val="ListParagraph"/>
      </w:pPr>
      <w:r>
        <w:t>The government also represent a vital stakeholder of the healthcare system of the UK. Hence, the government often implements new methods to promote healthy communication in healthcare that supports people from different cultural backgrounds as well. Moreover, it is also in Government's control to modify or propose new legislation regarding the healthcare sector essentially to deal with the problem of verbal and non-verbal communication gap in healthcare and limit it</w:t>
      </w:r>
      <w:r w:rsidR="00884B34">
        <w:t xml:space="preserve"> (</w:t>
      </w:r>
      <w:r w:rsidR="00884B34" w:rsidRPr="00884B34">
        <w:t>Blackburn</w:t>
      </w:r>
      <w:r w:rsidR="00884B34">
        <w:t xml:space="preserve"> </w:t>
      </w:r>
      <w:r w:rsidR="00884B34">
        <w:rPr>
          <w:i/>
        </w:rPr>
        <w:t xml:space="preserve">et al., </w:t>
      </w:r>
      <w:r w:rsidR="00884B34">
        <w:t>2017)</w:t>
      </w:r>
      <w:r>
        <w:t>.  Furthermore, as discussed above, the government is also responsible for bridging the communication gap between healthcare professionals and communities existing in the UK. Herne the government essentially emphasis carrying out various campaigns and training to promote effective communication in the healthcare system to provide better quality healthcare to all the people involved at every stage.</w:t>
      </w:r>
    </w:p>
    <w:p w14:paraId="21B99FD5" w14:textId="77777777" w:rsidR="00263B8A" w:rsidRPr="00C92140" w:rsidRDefault="00E43703" w:rsidP="00263B8A">
      <w:pPr>
        <w:pStyle w:val="ListParagraph"/>
        <w:numPr>
          <w:ilvl w:val="0"/>
          <w:numId w:val="1"/>
        </w:numPr>
        <w:rPr>
          <w:b/>
          <w:i/>
        </w:rPr>
      </w:pPr>
      <w:r w:rsidRPr="00C92140">
        <w:rPr>
          <w:b/>
          <w:i/>
        </w:rPr>
        <w:t xml:space="preserve">Service users- </w:t>
      </w:r>
    </w:p>
    <w:p w14:paraId="6935830C" w14:textId="77777777" w:rsidR="00263B8A" w:rsidRPr="00243FDF" w:rsidRDefault="00E43703" w:rsidP="00263B8A">
      <w:pPr>
        <w:pStyle w:val="ListParagraph"/>
      </w:pPr>
      <w:r>
        <w:t xml:space="preserve">The biggest impact of verbal and non-verbal communication gap in the health care services is experienced by the service users or households. As discussed above, rising verbal and non-verbal communication gap not only limit the potential of service benefits one can get, but can also result in the </w:t>
      </w:r>
      <w:r w:rsidR="002F0816">
        <w:t>patients’</w:t>
      </w:r>
      <w:r>
        <w:t xml:space="preserve"> dissatisfaction increase, the greater amount paid to the employers and reduced quality of healthcare benefits</w:t>
      </w:r>
      <w:r w:rsidR="002C5038">
        <w:t xml:space="preserve"> </w:t>
      </w:r>
      <w:r w:rsidR="002C5038">
        <w:lastRenderedPageBreak/>
        <w:t>(</w:t>
      </w:r>
      <w:r w:rsidR="002C5038" w:rsidRPr="002C5038">
        <w:t>Johnson</w:t>
      </w:r>
      <w:r w:rsidR="002C5038">
        <w:t xml:space="preserve"> </w:t>
      </w:r>
      <w:r w:rsidR="002C5038">
        <w:rPr>
          <w:i/>
        </w:rPr>
        <w:t xml:space="preserve">et al., </w:t>
      </w:r>
      <w:r w:rsidR="002C5038">
        <w:t>2021)</w:t>
      </w:r>
      <w:r>
        <w:t xml:space="preserve">. Moreover, the rise in the </w:t>
      </w:r>
      <w:r w:rsidR="00037AB8">
        <w:t xml:space="preserve">communication gap </w:t>
      </w:r>
      <w:r>
        <w:t xml:space="preserve">in healthcare can prominently lead to increased consumer </w:t>
      </w:r>
      <w:r w:rsidR="00B0526C">
        <w:t xml:space="preserve">dissatisfaction </w:t>
      </w:r>
      <w:r>
        <w:t xml:space="preserve">coupled with an inability to access necessary and fundamental health care service in the nation. </w:t>
      </w:r>
      <w:r w:rsidR="00E56D3A" w:rsidRPr="00243FDF">
        <w:t xml:space="preserve">Moreover, it is within the right of service users </w:t>
      </w:r>
      <w:r w:rsidR="00907946" w:rsidRPr="00243FDF">
        <w:t>to</w:t>
      </w:r>
      <w:r w:rsidR="00E56D3A" w:rsidRPr="00243FDF">
        <w:t xml:space="preserve"> file lawsuits </w:t>
      </w:r>
      <w:r w:rsidR="00907946" w:rsidRPr="00243FDF">
        <w:t>against</w:t>
      </w:r>
      <w:r w:rsidR="00E56D3A" w:rsidRPr="00243FDF">
        <w:t xml:space="preserve"> the healthcare facility or home is the service are not communicated and </w:t>
      </w:r>
      <w:r w:rsidR="00907946" w:rsidRPr="00243FDF">
        <w:t>delivered</w:t>
      </w:r>
      <w:r w:rsidR="00E56D3A" w:rsidRPr="00243FDF">
        <w:t xml:space="preserve"> </w:t>
      </w:r>
      <w:r w:rsidR="00907946" w:rsidRPr="00243FDF">
        <w:t>appropriately</w:t>
      </w:r>
      <w:r w:rsidR="00E56D3A" w:rsidRPr="00243FDF">
        <w:t>.</w:t>
      </w:r>
    </w:p>
    <w:p w14:paraId="44F146F0" w14:textId="77777777" w:rsidR="006623EF" w:rsidRPr="00243FDF" w:rsidRDefault="00E43703" w:rsidP="006623EF">
      <w:pPr>
        <w:pStyle w:val="ListParagraph"/>
        <w:numPr>
          <w:ilvl w:val="0"/>
          <w:numId w:val="1"/>
        </w:numPr>
        <w:rPr>
          <w:b/>
          <w:i/>
        </w:rPr>
      </w:pPr>
      <w:r w:rsidRPr="00243FDF">
        <w:rPr>
          <w:b/>
          <w:i/>
        </w:rPr>
        <w:t>Professionals-</w:t>
      </w:r>
    </w:p>
    <w:p w14:paraId="773B4E62" w14:textId="77777777" w:rsidR="006623EF" w:rsidRPr="00243FDF" w:rsidRDefault="00E43703" w:rsidP="006623EF">
      <w:pPr>
        <w:pStyle w:val="ListParagraph"/>
      </w:pPr>
      <w:r>
        <w:t xml:space="preserve">Another group of the stakeholders that are greatly impacted by the </w:t>
      </w:r>
      <w:r w:rsidR="004A2734">
        <w:t xml:space="preserve">verbal and non-verbal communication gap </w:t>
      </w:r>
      <w:r>
        <w:t>in healthcare is the employees, consisting of professionals ranging from doctors, speci</w:t>
      </w:r>
      <w:r w:rsidR="00DF1B39">
        <w:t xml:space="preserve">alists, pharmacists and nurses </w:t>
      </w:r>
      <w:r w:rsidR="0083583F">
        <w:t>(</w:t>
      </w:r>
      <w:r w:rsidR="0083583F" w:rsidRPr="0083583F">
        <w:t>Howick</w:t>
      </w:r>
      <w:r w:rsidR="0083583F">
        <w:t xml:space="preserve"> </w:t>
      </w:r>
      <w:r w:rsidR="0083583F">
        <w:rPr>
          <w:i/>
        </w:rPr>
        <w:t xml:space="preserve">et al., </w:t>
      </w:r>
      <w:r w:rsidR="0083583F">
        <w:t>2018)</w:t>
      </w:r>
      <w:r>
        <w:t xml:space="preserve">. </w:t>
      </w:r>
      <w:r w:rsidR="004B55B1">
        <w:t xml:space="preserve">Additionally, the communication gap in healthcare facilities </w:t>
      </w:r>
      <w:r>
        <w:t xml:space="preserve">can lead to adverse and negative consequences possibly jeopardising a life. </w:t>
      </w:r>
      <w:r w:rsidR="00E11E5C">
        <w:t xml:space="preserve">Hence the healthcare professionals in the system are required to go </w:t>
      </w:r>
      <w:r w:rsidR="00C3775B">
        <w:t>through</w:t>
      </w:r>
      <w:r w:rsidR="00E11E5C">
        <w:t xml:space="preserve"> appropriate training to comprehend the need for communication, skills to spot the communication gap and create </w:t>
      </w:r>
      <w:r w:rsidR="00C3775B">
        <w:t xml:space="preserve">opportunities to </w:t>
      </w:r>
      <w:r w:rsidR="00F57031">
        <w:t>bridge</w:t>
      </w:r>
      <w:r w:rsidR="00E11E5C">
        <w:t xml:space="preserve"> the gap with effective means.</w:t>
      </w:r>
      <w:r w:rsidR="00F57031">
        <w:t xml:space="preserve"> </w:t>
      </w:r>
      <w:r w:rsidR="00636E9E" w:rsidRPr="00243FDF">
        <w:t xml:space="preserve">It is important that the healthcare </w:t>
      </w:r>
      <w:r w:rsidR="00F448E5" w:rsidRPr="00243FDF">
        <w:t>professionals</w:t>
      </w:r>
      <w:r w:rsidR="00636E9E" w:rsidRPr="00243FDF">
        <w:t xml:space="preserve"> understand the potential of each law </w:t>
      </w:r>
      <w:r w:rsidR="00F448E5" w:rsidRPr="00243FDF">
        <w:t>and</w:t>
      </w:r>
      <w:r w:rsidR="00636E9E" w:rsidRPr="00243FDF">
        <w:t xml:space="preserve"> legislation in healthcare and the </w:t>
      </w:r>
      <w:r w:rsidR="00F448E5" w:rsidRPr="00243FDF">
        <w:t>importance</w:t>
      </w:r>
      <w:r w:rsidR="00636E9E" w:rsidRPr="00243FDF">
        <w:t xml:space="preserve"> of </w:t>
      </w:r>
      <w:r w:rsidR="00F448E5" w:rsidRPr="00243FDF">
        <w:t>communicating</w:t>
      </w:r>
      <w:r w:rsidR="00636E9E" w:rsidRPr="00243FDF">
        <w:t xml:space="preserve"> it to all levels in the healthcare facility to put emphasis on appropriate communication. </w:t>
      </w:r>
    </w:p>
    <w:p w14:paraId="393B06B4" w14:textId="77777777" w:rsidR="006623EF" w:rsidRPr="001E123F" w:rsidRDefault="006623EF" w:rsidP="006623EF"/>
    <w:p w14:paraId="287D0008" w14:textId="77777777" w:rsidR="006623EF" w:rsidRDefault="006623EF" w:rsidP="00263B8A">
      <w:pPr>
        <w:pStyle w:val="ListParagraph"/>
      </w:pPr>
    </w:p>
    <w:p w14:paraId="5E77082C" w14:textId="77777777" w:rsidR="00D72AA8" w:rsidRDefault="00D72AA8" w:rsidP="00D72AA8">
      <w:pPr>
        <w:pStyle w:val="ListParagraph"/>
      </w:pPr>
    </w:p>
    <w:p w14:paraId="178174F3" w14:textId="77777777" w:rsidR="00D72AA8" w:rsidRDefault="00D72AA8" w:rsidP="00801FD5">
      <w:pPr>
        <w:pStyle w:val="ListParagraph"/>
        <w:rPr>
          <w:color w:val="000000" w:themeColor="text1"/>
        </w:rPr>
      </w:pPr>
    </w:p>
    <w:p w14:paraId="5C705682" w14:textId="77777777" w:rsidR="00D72AA8" w:rsidRDefault="00E43703">
      <w:pPr>
        <w:spacing w:line="259" w:lineRule="auto"/>
        <w:jc w:val="left"/>
        <w:rPr>
          <w:rFonts w:eastAsiaTheme="majorEastAsia" w:cstheme="majorBidi"/>
          <w:b/>
          <w:color w:val="000000" w:themeColor="text1"/>
          <w:szCs w:val="32"/>
        </w:rPr>
      </w:pPr>
      <w:r>
        <w:br w:type="page"/>
      </w:r>
    </w:p>
    <w:p w14:paraId="5CB396F6" w14:textId="77777777" w:rsidR="00464672" w:rsidRDefault="00E43703" w:rsidP="00464672">
      <w:pPr>
        <w:pStyle w:val="Heading1"/>
      </w:pPr>
      <w:bookmarkStart w:id="6" w:name="_Toc69205834"/>
      <w:r w:rsidRPr="00476318">
        <w:lastRenderedPageBreak/>
        <w:t>Analysis</w:t>
      </w:r>
      <w:bookmarkEnd w:id="6"/>
      <w:r w:rsidRPr="00476318">
        <w:t xml:space="preserve"> </w:t>
      </w:r>
    </w:p>
    <w:p w14:paraId="70B33E1F" w14:textId="77777777" w:rsidR="00754A7C" w:rsidRDefault="00E43703" w:rsidP="00346A09">
      <w:r>
        <w:t xml:space="preserve">There exists a variety of different decision-making techniques that essentially helps with opting for the most appropriate options. Some of the most prominent techniques include </w:t>
      </w:r>
      <w:r w:rsidRPr="00DD5ED1">
        <w:t>Affinity diagrams</w:t>
      </w:r>
      <w:r>
        <w:t xml:space="preserve">, </w:t>
      </w:r>
      <w:r w:rsidRPr="00DD5ED1">
        <w:t>Conjoint analysis</w:t>
      </w:r>
      <w:r>
        <w:t xml:space="preserve">, </w:t>
      </w:r>
      <w:r w:rsidRPr="00DD5ED1">
        <w:t>Cost/benefit analysis</w:t>
      </w:r>
      <w:r>
        <w:t xml:space="preserve">, and Pros/cons technique. As for identifying the most appropriate solution to the problems of increasing expenses in the healthcare sector, the Pros and Cons method will prove to be most </w:t>
      </w:r>
      <w:r w:rsidR="00DF1B39">
        <w:t xml:space="preserve">effective. </w:t>
      </w:r>
      <w:r>
        <w:t xml:space="preserve">As such, the following is the decision-making technique of Pros and Cons applied in the context of the rising expenses in the healthcare issue: </w:t>
      </w:r>
    </w:p>
    <w:p w14:paraId="2763148A" w14:textId="77777777" w:rsidR="00754A7C" w:rsidRPr="00C92140" w:rsidRDefault="00E43703" w:rsidP="00754A7C">
      <w:pPr>
        <w:pStyle w:val="ListParagraph"/>
        <w:numPr>
          <w:ilvl w:val="0"/>
          <w:numId w:val="1"/>
        </w:numPr>
        <w:rPr>
          <w:b/>
          <w:i/>
        </w:rPr>
      </w:pPr>
      <w:r w:rsidRPr="00C92140">
        <w:rPr>
          <w:b/>
          <w:i/>
        </w:rPr>
        <w:t xml:space="preserve">Education and training- </w:t>
      </w:r>
    </w:p>
    <w:p w14:paraId="1F17AD8E" w14:textId="77777777" w:rsidR="00754A7C" w:rsidRDefault="00E43703" w:rsidP="00754A7C">
      <w:pPr>
        <w:pStyle w:val="ListParagraph"/>
      </w:pPr>
      <w:r>
        <w:t xml:space="preserve">It is very necessary that the employees in the healthcare </w:t>
      </w:r>
      <w:r w:rsidR="008061D9">
        <w:t>system are provided</w:t>
      </w:r>
      <w:r>
        <w:t xml:space="preserve"> </w:t>
      </w:r>
      <w:r w:rsidR="008061D9">
        <w:t>w</w:t>
      </w:r>
      <w:r>
        <w:t xml:space="preserve">ith </w:t>
      </w:r>
      <w:r w:rsidR="008061D9">
        <w:t>constant</w:t>
      </w:r>
      <w:r>
        <w:t xml:space="preserve"> education to ma</w:t>
      </w:r>
      <w:r w:rsidR="008061D9">
        <w:t>in</w:t>
      </w:r>
      <w:r>
        <w:t>t</w:t>
      </w:r>
      <w:r w:rsidR="008061D9">
        <w:t>ai</w:t>
      </w:r>
      <w:r>
        <w:t xml:space="preserve">n the learning curve. </w:t>
      </w:r>
      <w:r w:rsidR="00456B6F">
        <w:t xml:space="preserve">The </w:t>
      </w:r>
      <w:r>
        <w:t>government and employers can identify the communication goals in the system and pride training to the staff as needed</w:t>
      </w:r>
      <w:r w:rsidR="0041689A">
        <w:t xml:space="preserve"> (</w:t>
      </w:r>
      <w:r w:rsidR="0041689A" w:rsidRPr="0041689A">
        <w:t>Hargraves</w:t>
      </w:r>
      <w:r w:rsidR="0041689A">
        <w:t xml:space="preserve"> </w:t>
      </w:r>
      <w:r w:rsidR="0041689A">
        <w:rPr>
          <w:i/>
        </w:rPr>
        <w:t xml:space="preserve">et al., </w:t>
      </w:r>
      <w:r w:rsidR="0041689A">
        <w:t>2019)</w:t>
      </w:r>
      <w:r>
        <w:t>.</w:t>
      </w:r>
      <w:r w:rsidR="004908F2">
        <w:t xml:space="preserve"> This will </w:t>
      </w:r>
      <w:r w:rsidR="008061D9">
        <w:t>significantly</w:t>
      </w:r>
      <w:r w:rsidR="004908F2">
        <w:t xml:space="preserve"> improve both verbal and </w:t>
      </w:r>
      <w:r w:rsidR="008061D9">
        <w:t>non-verbal</w:t>
      </w:r>
      <w:r w:rsidR="004908F2">
        <w:t xml:space="preserve"> communication in the healthcare system. However, </w:t>
      </w:r>
      <w:r w:rsidR="007B2338">
        <w:t xml:space="preserve">training alone will not </w:t>
      </w:r>
      <w:r w:rsidR="00F528C8">
        <w:t>guarantee</w:t>
      </w:r>
      <w:r w:rsidR="008061D9">
        <w:t xml:space="preserve"> </w:t>
      </w:r>
      <w:r w:rsidR="007B2338">
        <w:t xml:space="preserve">effective communication as the employees </w:t>
      </w:r>
      <w:r w:rsidR="008061D9">
        <w:t>should</w:t>
      </w:r>
      <w:r w:rsidR="007B2338">
        <w:t xml:space="preserve"> be motivated to </w:t>
      </w:r>
      <w:r w:rsidR="008061D9">
        <w:t>interact</w:t>
      </w:r>
      <w:r w:rsidR="007B2338">
        <w:t xml:space="preserve"> with the patients as well.</w:t>
      </w:r>
    </w:p>
    <w:p w14:paraId="6A69D5A2" w14:textId="77777777" w:rsidR="00F528C8" w:rsidRPr="00C92140" w:rsidRDefault="00E43703" w:rsidP="005E0169">
      <w:pPr>
        <w:pStyle w:val="ListParagraph"/>
        <w:numPr>
          <w:ilvl w:val="0"/>
          <w:numId w:val="1"/>
        </w:numPr>
        <w:rPr>
          <w:b/>
          <w:i/>
        </w:rPr>
      </w:pPr>
      <w:r w:rsidRPr="00C92140">
        <w:rPr>
          <w:b/>
          <w:i/>
        </w:rPr>
        <w:t xml:space="preserve">Improving Accessibility- </w:t>
      </w:r>
    </w:p>
    <w:p w14:paraId="793598C4" w14:textId="77777777" w:rsidR="00346A09" w:rsidRDefault="00E43703" w:rsidP="00346A09">
      <w:pPr>
        <w:pStyle w:val="ListParagraph"/>
      </w:pPr>
      <w:r>
        <w:t xml:space="preserve">The </w:t>
      </w:r>
      <w:r w:rsidR="0062228B">
        <w:t>emerging techno</w:t>
      </w:r>
      <w:r>
        <w:t>l</w:t>
      </w:r>
      <w:r w:rsidR="0062228B">
        <w:t xml:space="preserve">ogical </w:t>
      </w:r>
      <w:r w:rsidR="004E1E92">
        <w:t>advancements</w:t>
      </w:r>
      <w:r>
        <w:t xml:space="preserve"> are not only beneficial in medical terms but also for </w:t>
      </w:r>
      <w:r w:rsidR="004E1E92">
        <w:t>information</w:t>
      </w:r>
      <w:r>
        <w:t xml:space="preserve"> technology. </w:t>
      </w:r>
      <w:r w:rsidR="004E1E92">
        <w:t>Hospitals</w:t>
      </w:r>
      <w:r>
        <w:t xml:space="preserve"> and other </w:t>
      </w:r>
      <w:r w:rsidR="004E1E92">
        <w:t>healthcare</w:t>
      </w:r>
      <w:r>
        <w:t xml:space="preserve"> </w:t>
      </w:r>
      <w:r w:rsidR="004E1E92">
        <w:t>facilities</w:t>
      </w:r>
      <w:r>
        <w:t xml:space="preserve"> can promote effective communication </w:t>
      </w:r>
      <w:r w:rsidR="004E1E92">
        <w:t>through</w:t>
      </w:r>
      <w:r>
        <w:t xml:space="preserve"> digital </w:t>
      </w:r>
      <w:r w:rsidR="004E1E92">
        <w:t>medium</w:t>
      </w:r>
      <w:r>
        <w:t xml:space="preserve"> to make it </w:t>
      </w:r>
      <w:r w:rsidR="004E1E92">
        <w:t>convenient</w:t>
      </w:r>
      <w:r>
        <w:t xml:space="preserve"> to communicate with patients in a time of needs. </w:t>
      </w:r>
      <w:r w:rsidR="00B07F93">
        <w:t>This method</w:t>
      </w:r>
      <w:r>
        <w:t xml:space="preserve"> is very </w:t>
      </w:r>
      <w:r w:rsidR="00B07F93">
        <w:t>convenient</w:t>
      </w:r>
      <w:r>
        <w:t xml:space="preserve"> and effective which can essentially improve the verbal type of communication</w:t>
      </w:r>
      <w:r w:rsidR="0001472C">
        <w:t xml:space="preserve"> (</w:t>
      </w:r>
      <w:r w:rsidR="0001472C" w:rsidRPr="00A30BE4">
        <w:t>Brice</w:t>
      </w:r>
      <w:r w:rsidR="0001472C">
        <w:t xml:space="preserve"> </w:t>
      </w:r>
      <w:r w:rsidR="0001472C">
        <w:rPr>
          <w:i/>
        </w:rPr>
        <w:t xml:space="preserve">et al., </w:t>
      </w:r>
      <w:r w:rsidR="0001472C">
        <w:t>2021)</w:t>
      </w:r>
      <w:r>
        <w:t xml:space="preserve">. However, there are </w:t>
      </w:r>
      <w:r w:rsidR="001F5EA2">
        <w:t>limitations</w:t>
      </w:r>
      <w:r>
        <w:t xml:space="preserve"> to this solution as well. </w:t>
      </w:r>
      <w:r w:rsidR="00456B6F">
        <w:t xml:space="preserve">Communication </w:t>
      </w:r>
      <w:r w:rsidR="001F5EA2">
        <w:t>through</w:t>
      </w:r>
      <w:r>
        <w:t xml:space="preserve"> </w:t>
      </w:r>
      <w:r w:rsidR="001F5EA2">
        <w:t>technology</w:t>
      </w:r>
      <w:r>
        <w:t xml:space="preserve"> might be </w:t>
      </w:r>
      <w:r w:rsidR="001F5EA2">
        <w:t>feasible</w:t>
      </w:r>
      <w:r>
        <w:t xml:space="preserve"> for everyone </w:t>
      </w:r>
      <w:r w:rsidR="001F5EA2">
        <w:t>especially</w:t>
      </w:r>
      <w:r>
        <w:t xml:space="preserve"> the elderly generation of the UK.</w:t>
      </w:r>
      <w:r w:rsidR="001C4DFF">
        <w:t xml:space="preserve"> Also, it </w:t>
      </w:r>
      <w:r w:rsidR="001F5EA2">
        <w:t>does</w:t>
      </w:r>
      <w:r w:rsidR="001C4DFF">
        <w:t xml:space="preserve"> not </w:t>
      </w:r>
      <w:r w:rsidR="001F5EA2">
        <w:t>guarantee</w:t>
      </w:r>
      <w:r w:rsidR="001C4DFF">
        <w:t xml:space="preserve"> to </w:t>
      </w:r>
      <w:r w:rsidR="001F5EA2">
        <w:t>improv</w:t>
      </w:r>
      <w:r w:rsidR="001C4DFF">
        <w:t>e non-</w:t>
      </w:r>
      <w:r w:rsidR="001F5EA2">
        <w:t>verbal</w:t>
      </w:r>
      <w:r w:rsidR="001C4DFF">
        <w:t xml:space="preserve"> communication.</w:t>
      </w:r>
    </w:p>
    <w:p w14:paraId="18328D25" w14:textId="77777777" w:rsidR="00851827" w:rsidRPr="00243FDF" w:rsidRDefault="00851827" w:rsidP="00851827">
      <w:pPr>
        <w:pStyle w:val="ListParagraph"/>
        <w:numPr>
          <w:ilvl w:val="0"/>
          <w:numId w:val="5"/>
        </w:numPr>
        <w:rPr>
          <w:b/>
          <w:i/>
        </w:rPr>
      </w:pPr>
      <w:r w:rsidRPr="00243FDF">
        <w:rPr>
          <w:b/>
          <w:i/>
        </w:rPr>
        <w:t>Regulatory legislations-</w:t>
      </w:r>
    </w:p>
    <w:p w14:paraId="665D7452" w14:textId="77777777" w:rsidR="00851827" w:rsidRPr="00851827" w:rsidRDefault="00F725A4" w:rsidP="00851827">
      <w:pPr>
        <w:pStyle w:val="ListParagraph"/>
        <w:rPr>
          <w:color w:val="00B050"/>
        </w:rPr>
      </w:pPr>
      <w:r w:rsidRPr="00243FDF">
        <w:t>Another</w:t>
      </w:r>
      <w:r w:rsidR="00851827" w:rsidRPr="00243FDF">
        <w:t xml:space="preserve"> effective </w:t>
      </w:r>
      <w:r w:rsidRPr="00243FDF">
        <w:t>solution</w:t>
      </w:r>
      <w:r w:rsidR="00851827" w:rsidRPr="00243FDF">
        <w:t xml:space="preserve"> </w:t>
      </w:r>
      <w:r w:rsidRPr="00243FDF">
        <w:t>to</w:t>
      </w:r>
      <w:r w:rsidR="00851827" w:rsidRPr="00243FDF">
        <w:t xml:space="preserve"> the </w:t>
      </w:r>
      <w:r w:rsidRPr="00243FDF">
        <w:t>communication</w:t>
      </w:r>
      <w:r w:rsidR="00851827" w:rsidRPr="00243FDF">
        <w:t xml:space="preserve"> gap in </w:t>
      </w:r>
      <w:r w:rsidRPr="00243FDF">
        <w:t>healthcare</w:t>
      </w:r>
      <w:r w:rsidR="00851827" w:rsidRPr="00243FDF">
        <w:t xml:space="preserve"> is the implementation of </w:t>
      </w:r>
      <w:r w:rsidRPr="00243FDF">
        <w:t>appropriate</w:t>
      </w:r>
      <w:r w:rsidR="00851827" w:rsidRPr="00243FDF">
        <w:t xml:space="preserve"> </w:t>
      </w:r>
      <w:r w:rsidRPr="00243FDF">
        <w:t>legislations</w:t>
      </w:r>
      <w:r w:rsidR="00851827" w:rsidRPr="00243FDF">
        <w:t xml:space="preserve"> and regulations from the government of UK and other prominent </w:t>
      </w:r>
      <w:r w:rsidR="00334ACA" w:rsidRPr="00243FDF">
        <w:t>authorities</w:t>
      </w:r>
      <w:r w:rsidR="00851827" w:rsidRPr="00243FDF">
        <w:t xml:space="preserve"> </w:t>
      </w:r>
      <w:r w:rsidR="00334ACA" w:rsidRPr="00243FDF">
        <w:t>involved</w:t>
      </w:r>
      <w:r w:rsidR="00851827" w:rsidRPr="00243FDF">
        <w:t xml:space="preserve">. </w:t>
      </w:r>
      <w:r w:rsidR="00334ACA" w:rsidRPr="00243FDF">
        <w:t>The</w:t>
      </w:r>
      <w:r w:rsidR="00851827" w:rsidRPr="00243FDF">
        <w:t xml:space="preserve"> legislations can be devised by keeping the </w:t>
      </w:r>
      <w:r w:rsidR="00334ACA" w:rsidRPr="00243FDF">
        <w:t>importance of communication and codes</w:t>
      </w:r>
      <w:r w:rsidR="00851827" w:rsidRPr="00243FDF">
        <w:t xml:space="preserve"> of </w:t>
      </w:r>
      <w:r w:rsidR="00334ACA" w:rsidRPr="00243FDF">
        <w:t>conduct</w:t>
      </w:r>
      <w:r w:rsidR="00851827" w:rsidRPr="00243FDF">
        <w:t xml:space="preserve"> into </w:t>
      </w:r>
      <w:r w:rsidR="00334ACA" w:rsidRPr="00243FDF">
        <w:t>consideration</w:t>
      </w:r>
      <w:r w:rsidR="00851827" w:rsidRPr="00243FDF">
        <w:t>.</w:t>
      </w:r>
      <w:r w:rsidR="00F50A77" w:rsidRPr="00243FDF">
        <w:t xml:space="preserve"> The only drawback with this solution that it will require </w:t>
      </w:r>
      <w:r w:rsidR="00334ACA" w:rsidRPr="00243FDF">
        <w:t>wide scale</w:t>
      </w:r>
      <w:r w:rsidR="00F50A77" w:rsidRPr="00243FDF">
        <w:t xml:space="preserve"> </w:t>
      </w:r>
      <w:r w:rsidR="00334ACA" w:rsidRPr="00243FDF">
        <w:t>implementation</w:t>
      </w:r>
      <w:r w:rsidR="00F50A77" w:rsidRPr="00243FDF">
        <w:t xml:space="preserve"> </w:t>
      </w:r>
      <w:r w:rsidR="00334ACA" w:rsidRPr="00243FDF">
        <w:t>across</w:t>
      </w:r>
      <w:r w:rsidR="00F50A77" w:rsidRPr="00243FDF">
        <w:t xml:space="preserve"> the country which could prove </w:t>
      </w:r>
      <w:r w:rsidRPr="00243FDF">
        <w:t>to</w:t>
      </w:r>
      <w:r w:rsidR="00F50A77" w:rsidRPr="00243FDF">
        <w:t xml:space="preserve"> be challenging</w:t>
      </w:r>
      <w:r w:rsidR="00F50A77">
        <w:rPr>
          <w:color w:val="00B050"/>
        </w:rPr>
        <w:t>.</w:t>
      </w:r>
    </w:p>
    <w:p w14:paraId="2A444A41" w14:textId="77777777" w:rsidR="00BA0280" w:rsidRDefault="00BA0280">
      <w:pPr>
        <w:spacing w:line="259" w:lineRule="auto"/>
        <w:jc w:val="left"/>
        <w:rPr>
          <w:rFonts w:eastAsiaTheme="majorEastAsia" w:cstheme="majorBidi"/>
          <w:b/>
          <w:color w:val="000000" w:themeColor="text1"/>
          <w:szCs w:val="32"/>
        </w:rPr>
      </w:pPr>
    </w:p>
    <w:p w14:paraId="18E158A3" w14:textId="77777777" w:rsidR="00F31B2C" w:rsidRDefault="00E43703" w:rsidP="00464672">
      <w:pPr>
        <w:pStyle w:val="Heading1"/>
      </w:pPr>
      <w:bookmarkStart w:id="7" w:name="_Toc69205835"/>
      <w:r w:rsidRPr="00476318">
        <w:lastRenderedPageBreak/>
        <w:t>Recommendation</w:t>
      </w:r>
      <w:bookmarkEnd w:id="7"/>
      <w:r w:rsidRPr="00476318">
        <w:t xml:space="preserve"> </w:t>
      </w:r>
    </w:p>
    <w:p w14:paraId="18122176" w14:textId="77777777" w:rsidR="00D84422" w:rsidRDefault="00E43703" w:rsidP="00BA0280">
      <w:r>
        <w:t xml:space="preserve">From the above analysis, the </w:t>
      </w:r>
      <w:r w:rsidR="00B02A7D">
        <w:t>solution</w:t>
      </w:r>
      <w:r>
        <w:t xml:space="preserve"> of education and training is the most </w:t>
      </w:r>
      <w:r w:rsidR="00B02A7D">
        <w:t>effective</w:t>
      </w:r>
      <w:r>
        <w:t xml:space="preserve"> method to </w:t>
      </w:r>
      <w:r w:rsidR="00B02A7D">
        <w:t>bridge</w:t>
      </w:r>
      <w:r>
        <w:t xml:space="preserve"> the verbal and non-verbal </w:t>
      </w:r>
      <w:r w:rsidR="00B02A7D">
        <w:t>communication</w:t>
      </w:r>
      <w:r>
        <w:t xml:space="preserve"> gap in th</w:t>
      </w:r>
      <w:r w:rsidR="00B02A7D">
        <w:t>e</w:t>
      </w:r>
      <w:r>
        <w:t xml:space="preserve"> healthcare </w:t>
      </w:r>
      <w:r w:rsidR="00B02A7D">
        <w:t>sector</w:t>
      </w:r>
      <w:r>
        <w:t xml:space="preserve"> of the UK.</w:t>
      </w:r>
      <w:r w:rsidR="000630F0">
        <w:t xml:space="preserve"> This solution can be effectively implemented by employers as well as the NHS in every aspect of healthcare.</w:t>
      </w:r>
      <w:r w:rsidR="004B5E21">
        <w:t xml:space="preserve"> </w:t>
      </w:r>
      <w:r w:rsidR="00416E4F">
        <w:t xml:space="preserve">The most effective approach would be to start campaigns in the healthcare </w:t>
      </w:r>
      <w:r w:rsidR="007640C9">
        <w:t>facilities</w:t>
      </w:r>
      <w:r w:rsidR="00416E4F">
        <w:t xml:space="preserve"> that </w:t>
      </w:r>
      <w:r w:rsidR="007640C9">
        <w:t>emphasis</w:t>
      </w:r>
      <w:r w:rsidR="00416E4F">
        <w:t xml:space="preserve">e the importance of verbal and non-verbal </w:t>
      </w:r>
      <w:r w:rsidR="007640C9">
        <w:t>communication in</w:t>
      </w:r>
      <w:r w:rsidR="00416E4F">
        <w:t xml:space="preserve"> this sector how it can </w:t>
      </w:r>
      <w:r w:rsidR="007640C9">
        <w:t>greatly</w:t>
      </w:r>
      <w:r w:rsidR="00416E4F">
        <w:t xml:space="preserve"> impact the quality of healthcare </w:t>
      </w:r>
      <w:r w:rsidR="007640C9">
        <w:t>service</w:t>
      </w:r>
      <w:r w:rsidR="00416E4F">
        <w:t xml:space="preserve"> provided. As for communicating the </w:t>
      </w:r>
      <w:r w:rsidR="007640C9">
        <w:t>solution</w:t>
      </w:r>
      <w:r w:rsidR="00416E4F">
        <w:t xml:space="preserve"> </w:t>
      </w:r>
      <w:r w:rsidR="007640C9">
        <w:t>to</w:t>
      </w:r>
      <w:r w:rsidR="00416E4F">
        <w:t xml:space="preserve"> the </w:t>
      </w:r>
      <w:r w:rsidR="007640C9">
        <w:t>stakeholders</w:t>
      </w:r>
      <w:r w:rsidR="00416E4F">
        <w:t xml:space="preserve">, the </w:t>
      </w:r>
      <w:r w:rsidR="007640C9">
        <w:t>benefit</w:t>
      </w:r>
      <w:r w:rsidR="00416E4F">
        <w:t xml:space="preserve"> of effective communication must be made </w:t>
      </w:r>
      <w:r w:rsidR="007640C9">
        <w:t>aware</w:t>
      </w:r>
      <w:r w:rsidR="00416E4F">
        <w:t xml:space="preserve"> to the </w:t>
      </w:r>
      <w:r w:rsidR="007640C9">
        <w:t>government</w:t>
      </w:r>
      <w:r w:rsidR="00416E4F">
        <w:t xml:space="preserve"> and the employers. This will encourage </w:t>
      </w:r>
      <w:r w:rsidR="007640C9">
        <w:t>them</w:t>
      </w:r>
      <w:r w:rsidR="00416E4F">
        <w:t xml:space="preserve"> to </w:t>
      </w:r>
      <w:r w:rsidR="007640C9">
        <w:t>implement appropriate</w:t>
      </w:r>
      <w:r w:rsidR="00416E4F">
        <w:t xml:space="preserve"> </w:t>
      </w:r>
      <w:r w:rsidR="007640C9">
        <w:t>training</w:t>
      </w:r>
      <w:r w:rsidR="00416E4F">
        <w:t xml:space="preserve"> and education in the system regarding verbal and non-verbal communication. </w:t>
      </w:r>
      <w:r w:rsidR="00456B6F">
        <w:t xml:space="preserve">As </w:t>
      </w:r>
      <w:r w:rsidR="00471798">
        <w:t>for the healthcare professionals and service users, how the commu</w:t>
      </w:r>
      <w:r w:rsidR="0067249F">
        <w:t>nication can further contribute</w:t>
      </w:r>
      <w:r w:rsidR="00471798">
        <w:t xml:space="preserve"> to </w:t>
      </w:r>
      <w:r w:rsidR="0067249F">
        <w:t>improving</w:t>
      </w:r>
      <w:r w:rsidR="00471798">
        <w:t xml:space="preserve"> the healthcare quality should be conveyed.</w:t>
      </w:r>
      <w:r w:rsidR="00225B13">
        <w:t xml:space="preserve"> </w:t>
      </w:r>
    </w:p>
    <w:p w14:paraId="0A9A60D8" w14:textId="77777777" w:rsidR="00464672" w:rsidRPr="00476318" w:rsidRDefault="00E43703" w:rsidP="00BA0280">
      <w:r>
        <w:t xml:space="preserve">As far as the </w:t>
      </w:r>
      <w:r w:rsidR="00E16E7D">
        <w:t>monitoring</w:t>
      </w:r>
      <w:r>
        <w:t xml:space="preserve"> and reviews </w:t>
      </w:r>
      <w:r w:rsidR="00E16E7D">
        <w:t>techniques</w:t>
      </w:r>
      <w:r>
        <w:t xml:space="preserve"> are </w:t>
      </w:r>
      <w:r w:rsidR="00E16E7D">
        <w:t>concerned</w:t>
      </w:r>
      <w:r>
        <w:t xml:space="preserve">, the </w:t>
      </w:r>
      <w:r w:rsidR="00C450AE">
        <w:t>method</w:t>
      </w:r>
      <w:r>
        <w:t xml:space="preserve"> of </w:t>
      </w:r>
      <w:r w:rsidRPr="00D84422">
        <w:t xml:space="preserve">Quantifiable Monitoring, </w:t>
      </w:r>
      <w:r>
        <w:t xml:space="preserve">as well as </w:t>
      </w:r>
      <w:r w:rsidR="00C450AE" w:rsidRPr="00D84422">
        <w:t>Behavioural</w:t>
      </w:r>
      <w:r w:rsidRPr="00D84422">
        <w:t xml:space="preserve"> Monitoring, </w:t>
      </w:r>
      <w:r>
        <w:t>can be utilised.</w:t>
      </w:r>
      <w:r w:rsidR="00C450AE">
        <w:t xml:space="preserve"> </w:t>
      </w:r>
      <w:r w:rsidR="00456B6F">
        <w:t xml:space="preserve">In </w:t>
      </w:r>
      <w:r w:rsidR="00965990">
        <w:t>th</w:t>
      </w:r>
      <w:r w:rsidR="006278F2">
        <w:t>e</w:t>
      </w:r>
      <w:r w:rsidR="00965990">
        <w:t xml:space="preserve"> former technique, how effective communication is taking place in the organisation can be measured </w:t>
      </w:r>
      <w:r w:rsidR="006278F2">
        <w:t>through</w:t>
      </w:r>
      <w:r w:rsidR="00965990">
        <w:t xml:space="preserve"> the satisfaction </w:t>
      </w:r>
      <w:r w:rsidR="00780BA6">
        <w:t xml:space="preserve">level of the patients. </w:t>
      </w:r>
      <w:r w:rsidR="00456B6F">
        <w:t xml:space="preserve">In </w:t>
      </w:r>
      <w:r w:rsidR="00780BA6">
        <w:t xml:space="preserve">the latter technique, whether or not the solution has been successfully implemented can be observed through </w:t>
      </w:r>
      <w:r w:rsidR="00C018DB">
        <w:t xml:space="preserve">the </w:t>
      </w:r>
      <w:r w:rsidR="00803C42">
        <w:t>change</w:t>
      </w:r>
      <w:r w:rsidR="00C018DB">
        <w:t xml:space="preserve"> in behaviour of the staff as well as the service users of t</w:t>
      </w:r>
      <w:r w:rsidR="00803C42">
        <w:t>h</w:t>
      </w:r>
      <w:r w:rsidR="00C018DB">
        <w:t>e healthcare system of UK</w:t>
      </w:r>
      <w:r w:rsidR="00E428BA">
        <w:t xml:space="preserve"> (</w:t>
      </w:r>
      <w:r w:rsidR="00E428BA" w:rsidRPr="00E428BA">
        <w:t>Mu</w:t>
      </w:r>
      <w:r w:rsidR="00E428BA">
        <w:t xml:space="preserve">llan and </w:t>
      </w:r>
      <w:proofErr w:type="spellStart"/>
      <w:r w:rsidR="00E428BA">
        <w:t>Novoradovskaya</w:t>
      </w:r>
      <w:proofErr w:type="spellEnd"/>
      <w:r w:rsidR="00E428BA">
        <w:t>,</w:t>
      </w:r>
      <w:r w:rsidR="00E428BA" w:rsidRPr="00E428BA">
        <w:t xml:space="preserve"> 2018</w:t>
      </w:r>
      <w:r w:rsidR="00E428BA">
        <w:t>)</w:t>
      </w:r>
      <w:r w:rsidR="00C018DB">
        <w:t>.</w:t>
      </w:r>
      <w:r w:rsidRPr="00476318">
        <w:br w:type="page"/>
      </w:r>
    </w:p>
    <w:p w14:paraId="5F82020D" w14:textId="77777777" w:rsidR="00464672" w:rsidRDefault="00E43703" w:rsidP="00464672">
      <w:pPr>
        <w:pStyle w:val="Heading1"/>
      </w:pPr>
      <w:bookmarkStart w:id="8" w:name="_Toc69205836"/>
      <w:r w:rsidRPr="00476318">
        <w:lastRenderedPageBreak/>
        <w:t>Conclusion</w:t>
      </w:r>
      <w:bookmarkEnd w:id="8"/>
      <w:r w:rsidRPr="00476318">
        <w:t xml:space="preserve"> </w:t>
      </w:r>
    </w:p>
    <w:p w14:paraId="1995A6C9" w14:textId="77777777" w:rsidR="00C55E6A" w:rsidRPr="00C55E6A" w:rsidRDefault="00E43703" w:rsidP="00F72716">
      <w:r>
        <w:t>Conclusively</w:t>
      </w:r>
      <w:r w:rsidR="009F56DA">
        <w:t>, the healthcare system of the UK has bee</w:t>
      </w:r>
      <w:r>
        <w:t>n</w:t>
      </w:r>
      <w:r w:rsidR="009F56DA">
        <w:t xml:space="preserve"> facing some major </w:t>
      </w:r>
      <w:r>
        <w:t>problems</w:t>
      </w:r>
      <w:r w:rsidR="009F56DA">
        <w:t xml:space="preserve"> one of which is a verbal and non-verbal communication gap. </w:t>
      </w:r>
      <w:r w:rsidR="00456B6F">
        <w:t xml:space="preserve">The </w:t>
      </w:r>
      <w:r>
        <w:t>Fishbone</w:t>
      </w:r>
      <w:r w:rsidR="009F56DA">
        <w:t xml:space="preserve"> analysis showed a variety of causes behind this phenomenon such as </w:t>
      </w:r>
      <w:r>
        <w:t>long procedures</w:t>
      </w:r>
      <w:r w:rsidR="009F56DA">
        <w:t xml:space="preserve">, busy </w:t>
      </w:r>
      <w:r>
        <w:t>environment</w:t>
      </w:r>
      <w:r w:rsidR="009F56DA">
        <w:t xml:space="preserve">, </w:t>
      </w:r>
      <w:r>
        <w:t xml:space="preserve">and </w:t>
      </w:r>
      <w:r w:rsidR="009F56DA">
        <w:t xml:space="preserve">non-empathetic </w:t>
      </w:r>
      <w:r>
        <w:t>treatment</w:t>
      </w:r>
      <w:r w:rsidR="009F56DA">
        <w:t>.</w:t>
      </w:r>
      <w:r w:rsidR="00CD4283">
        <w:t xml:space="preserve"> </w:t>
      </w:r>
      <w:r w:rsidR="009D05C7">
        <w:t xml:space="preserve">The PESTLE analysis, on the other hand, concluded how different </w:t>
      </w:r>
      <w:r w:rsidR="004041FE">
        <w:t>environment</w:t>
      </w:r>
      <w:r w:rsidR="009D05C7">
        <w:t xml:space="preserve">al factor affected this issue. </w:t>
      </w:r>
      <w:r w:rsidR="00F72716">
        <w:t xml:space="preserve">From the analysis, the solution of training and providing education to the healthcare </w:t>
      </w:r>
      <w:r w:rsidR="006F1CEF">
        <w:t>professionals</w:t>
      </w:r>
      <w:r w:rsidR="00F72716">
        <w:t xml:space="preserve"> regarding the significance of verbal and non-verbal communication gap will be the most effective in terms of </w:t>
      </w:r>
      <w:r w:rsidR="006F1CEF">
        <w:t>resolving</w:t>
      </w:r>
      <w:r w:rsidR="00F72716">
        <w:t xml:space="preserve"> the issue.</w:t>
      </w:r>
    </w:p>
    <w:p w14:paraId="1D2C1C60" w14:textId="77777777" w:rsidR="00172DCF" w:rsidRPr="00476318" w:rsidRDefault="00E43703">
      <w:pPr>
        <w:spacing w:line="259" w:lineRule="auto"/>
        <w:jc w:val="left"/>
        <w:rPr>
          <w:color w:val="000000" w:themeColor="text1"/>
        </w:rPr>
      </w:pPr>
      <w:r w:rsidRPr="00476318">
        <w:rPr>
          <w:color w:val="000000" w:themeColor="text1"/>
        </w:rPr>
        <w:br w:type="page"/>
      </w:r>
    </w:p>
    <w:p w14:paraId="404960EC" w14:textId="77777777" w:rsidR="00B24AED" w:rsidRPr="00476318" w:rsidRDefault="00E43703" w:rsidP="00C22B61">
      <w:pPr>
        <w:pStyle w:val="Heading1"/>
      </w:pPr>
      <w:bookmarkStart w:id="9" w:name="_Toc69205837"/>
      <w:r w:rsidRPr="00476318">
        <w:lastRenderedPageBreak/>
        <w:t>Reference List</w:t>
      </w:r>
      <w:bookmarkEnd w:id="9"/>
    </w:p>
    <w:p w14:paraId="5A18139A" w14:textId="77777777" w:rsidR="00B24AED" w:rsidRDefault="00E43703" w:rsidP="00586496">
      <w:proofErr w:type="spellStart"/>
      <w:r w:rsidRPr="002A5ABA">
        <w:t>Baraldi</w:t>
      </w:r>
      <w:proofErr w:type="spellEnd"/>
      <w:r w:rsidRPr="002A5ABA">
        <w:t xml:space="preserve">, C. </w:t>
      </w:r>
      <w:r w:rsidR="00456B6F" w:rsidRPr="002A5ABA">
        <w:t xml:space="preserve">And </w:t>
      </w:r>
      <w:proofErr w:type="spellStart"/>
      <w:r w:rsidRPr="002A5ABA">
        <w:t>Gavioli</w:t>
      </w:r>
      <w:proofErr w:type="spellEnd"/>
      <w:r w:rsidRPr="002A5ABA">
        <w:t>, L., 2020. Effective Communication and Knowledge Distribution in Healthcare Interaction with Migrants. </w:t>
      </w:r>
      <w:r w:rsidRPr="002A5ABA">
        <w:rPr>
          <w:i/>
          <w:iCs/>
        </w:rPr>
        <w:t>Health communication</w:t>
      </w:r>
      <w:r w:rsidRPr="002A5ABA">
        <w:t>, pp.1-9.</w:t>
      </w:r>
    </w:p>
    <w:p w14:paraId="68B4DAED" w14:textId="77777777" w:rsidR="00B24AED" w:rsidRDefault="00456B6F" w:rsidP="0001472C">
      <w:r w:rsidRPr="007B1518">
        <w:t>Bbc</w:t>
      </w:r>
      <w:r w:rsidR="00E43703" w:rsidRPr="007B1518">
        <w:t>.com, 2021. </w:t>
      </w:r>
      <w:r w:rsidR="00E43703" w:rsidRPr="007B1518">
        <w:rPr>
          <w:i/>
          <w:iCs/>
        </w:rPr>
        <w:t>11 charts on the problems facing the NHS</w:t>
      </w:r>
      <w:r w:rsidR="00E43703" w:rsidRPr="007B1518">
        <w:t>. [online] BBC News. Available at: &lt;https://www.bbc.com/news/health-50290033&gt; [Accessed 12 April 2021].</w:t>
      </w:r>
    </w:p>
    <w:p w14:paraId="7D3FAA15" w14:textId="77777777" w:rsidR="00B24AED" w:rsidRDefault="00E43703" w:rsidP="00586496">
      <w:proofErr w:type="spellStart"/>
      <w:r w:rsidRPr="005E19FF">
        <w:t>Bejinariu</w:t>
      </w:r>
      <w:proofErr w:type="spellEnd"/>
      <w:r w:rsidRPr="005E19FF">
        <w:t xml:space="preserve">, A.C., </w:t>
      </w:r>
      <w:proofErr w:type="spellStart"/>
      <w:r w:rsidRPr="005E19FF">
        <w:t>Jitarel</w:t>
      </w:r>
      <w:proofErr w:type="spellEnd"/>
      <w:r w:rsidRPr="005E19FF">
        <w:t xml:space="preserve">, A., </w:t>
      </w:r>
      <w:proofErr w:type="spellStart"/>
      <w:r w:rsidRPr="005E19FF">
        <w:t>Sarca</w:t>
      </w:r>
      <w:proofErr w:type="spellEnd"/>
      <w:r w:rsidRPr="005E19FF">
        <w:t xml:space="preserve">, I. </w:t>
      </w:r>
      <w:r w:rsidR="00456B6F" w:rsidRPr="005E19FF">
        <w:t xml:space="preserve">And </w:t>
      </w:r>
      <w:proofErr w:type="spellStart"/>
      <w:r w:rsidRPr="005E19FF">
        <w:t>Mocan</w:t>
      </w:r>
      <w:proofErr w:type="spellEnd"/>
      <w:r w:rsidRPr="005E19FF">
        <w:t>, A., 2017. Organizational Change Management–Concepts Definitions and Approaches Inventory. In </w:t>
      </w:r>
      <w:r w:rsidRPr="005E19FF">
        <w:rPr>
          <w:i/>
          <w:iCs/>
        </w:rPr>
        <w:t xml:space="preserve">Management Challenges in a Network Economy: Proceedings of the </w:t>
      </w:r>
      <w:proofErr w:type="spellStart"/>
      <w:r w:rsidR="00456B6F" w:rsidRPr="005E19FF">
        <w:rPr>
          <w:i/>
          <w:iCs/>
        </w:rPr>
        <w:t>makelearn</w:t>
      </w:r>
      <w:proofErr w:type="spellEnd"/>
      <w:r w:rsidR="00456B6F" w:rsidRPr="005E19FF">
        <w:rPr>
          <w:i/>
          <w:iCs/>
        </w:rPr>
        <w:t xml:space="preserve"> </w:t>
      </w:r>
      <w:r w:rsidRPr="005E19FF">
        <w:rPr>
          <w:i/>
          <w:iCs/>
        </w:rPr>
        <w:t>and TIIM International Conference</w:t>
      </w:r>
      <w:r w:rsidRPr="005E19FF">
        <w:t> (pp. 321-330).</w:t>
      </w:r>
    </w:p>
    <w:p w14:paraId="0E6CEEBA" w14:textId="77777777" w:rsidR="00B24AED" w:rsidRDefault="00E43703" w:rsidP="00586496">
      <w:r w:rsidRPr="00884B34">
        <w:t xml:space="preserve">Blackburn, J., </w:t>
      </w:r>
      <w:proofErr w:type="spellStart"/>
      <w:r w:rsidRPr="00884B34">
        <w:t>Ousey</w:t>
      </w:r>
      <w:proofErr w:type="spellEnd"/>
      <w:r w:rsidRPr="00884B34">
        <w:t xml:space="preserve">, K. </w:t>
      </w:r>
      <w:r w:rsidR="00456B6F" w:rsidRPr="00884B34">
        <w:t xml:space="preserve">And </w:t>
      </w:r>
      <w:r w:rsidRPr="00884B34">
        <w:t>Goodwin, E., 2019. Information and communication in the emergency department. </w:t>
      </w:r>
      <w:r w:rsidRPr="00884B34">
        <w:rPr>
          <w:i/>
          <w:iCs/>
        </w:rPr>
        <w:t>International emergency nursing</w:t>
      </w:r>
      <w:r w:rsidRPr="00884B34">
        <w:t>, </w:t>
      </w:r>
      <w:r w:rsidRPr="00884B34">
        <w:rPr>
          <w:i/>
          <w:iCs/>
        </w:rPr>
        <w:t>42</w:t>
      </w:r>
      <w:r w:rsidRPr="00884B34">
        <w:t>, pp.30-35.</w:t>
      </w:r>
    </w:p>
    <w:p w14:paraId="040F1C3B" w14:textId="77777777" w:rsidR="00B24AED" w:rsidRDefault="00E43703" w:rsidP="0001472C">
      <w:r w:rsidRPr="00A30BE4">
        <w:t xml:space="preserve">Brice, S., Rodgers, J., </w:t>
      </w:r>
      <w:proofErr w:type="spellStart"/>
      <w:r w:rsidRPr="00A30BE4">
        <w:t>Ingham</w:t>
      </w:r>
      <w:proofErr w:type="spellEnd"/>
      <w:r w:rsidRPr="00A30BE4">
        <w:t xml:space="preserve">, B., Mason, D., Wilson, C., </w:t>
      </w:r>
      <w:proofErr w:type="spellStart"/>
      <w:r w:rsidRPr="00A30BE4">
        <w:t>Freeston</w:t>
      </w:r>
      <w:proofErr w:type="spellEnd"/>
      <w:r w:rsidRPr="00A30BE4">
        <w:t xml:space="preserve">, M., Le </w:t>
      </w:r>
      <w:proofErr w:type="spellStart"/>
      <w:r w:rsidRPr="00A30BE4">
        <w:t>Couteur</w:t>
      </w:r>
      <w:proofErr w:type="spellEnd"/>
      <w:r w:rsidRPr="00A30BE4">
        <w:t xml:space="preserve">, A. </w:t>
      </w:r>
      <w:r w:rsidR="00456B6F" w:rsidRPr="00A30BE4">
        <w:t xml:space="preserve">And </w:t>
      </w:r>
      <w:r w:rsidRPr="00A30BE4">
        <w:t>Parr, J.R., 2021. The importance and availability of adjustments to improve access for autistic adults who need mental and physical healthcare: findings from UK surveys. </w:t>
      </w:r>
      <w:r w:rsidRPr="00A30BE4">
        <w:rPr>
          <w:i/>
          <w:iCs/>
        </w:rPr>
        <w:t>BMJ open</w:t>
      </w:r>
      <w:r w:rsidRPr="00A30BE4">
        <w:t>, </w:t>
      </w:r>
      <w:r w:rsidRPr="00A30BE4">
        <w:rPr>
          <w:i/>
          <w:iCs/>
        </w:rPr>
        <w:t>11</w:t>
      </w:r>
      <w:r w:rsidRPr="00A30BE4">
        <w:t>(3), p.e043336.</w:t>
      </w:r>
    </w:p>
    <w:p w14:paraId="52BAC1EC" w14:textId="77777777" w:rsidR="00B24AED" w:rsidRDefault="00E43703" w:rsidP="0001472C">
      <w:proofErr w:type="spellStart"/>
      <w:r w:rsidRPr="00767979">
        <w:t>Duell</w:t>
      </w:r>
      <w:proofErr w:type="spellEnd"/>
      <w:r w:rsidRPr="00767979">
        <w:t>, P., 2018. </w:t>
      </w:r>
      <w:r w:rsidRPr="00767979">
        <w:rPr>
          <w:i/>
          <w:iCs/>
        </w:rPr>
        <w:t>Assessing health literacy in a routine healthcare environment</w:t>
      </w:r>
      <w:r w:rsidRPr="00767979">
        <w:t> (Doctoral dissertation, University of East Anglia).</w:t>
      </w:r>
    </w:p>
    <w:p w14:paraId="61AE674E" w14:textId="77777777" w:rsidR="00B24AED" w:rsidRDefault="00E43703" w:rsidP="00586496">
      <w:r w:rsidRPr="00A23D85">
        <w:t>England, N.H.S., 2016. The framework for enhanced health in care homes. </w:t>
      </w:r>
      <w:r w:rsidRPr="00A23D85">
        <w:rPr>
          <w:i/>
          <w:iCs/>
        </w:rPr>
        <w:t>England N: NHS England</w:t>
      </w:r>
      <w:r w:rsidRPr="00A23D85">
        <w:t>.</w:t>
      </w:r>
    </w:p>
    <w:p w14:paraId="7ABDFCBD" w14:textId="77777777" w:rsidR="00B24AED" w:rsidRDefault="00E43703" w:rsidP="00586496">
      <w:proofErr w:type="spellStart"/>
      <w:r w:rsidRPr="00A23D85">
        <w:t>Gastinger</w:t>
      </w:r>
      <w:proofErr w:type="spellEnd"/>
      <w:r w:rsidRPr="00A23D85">
        <w:t>, M., 2021. Introducing the EU exit index measuring each member state’s propensity to leave the European Union. </w:t>
      </w:r>
      <w:r w:rsidRPr="00A23D85">
        <w:rPr>
          <w:i/>
          <w:iCs/>
        </w:rPr>
        <w:t>European Union Politics</w:t>
      </w:r>
      <w:r w:rsidRPr="00A23D85">
        <w:t>, p.14651165211000138.</w:t>
      </w:r>
    </w:p>
    <w:p w14:paraId="6595E3F5" w14:textId="77777777" w:rsidR="00B24AED" w:rsidRDefault="00E43703" w:rsidP="00586496">
      <w:r w:rsidRPr="0041689A">
        <w:t xml:space="preserve">Hargraves, I.G., </w:t>
      </w:r>
      <w:proofErr w:type="spellStart"/>
      <w:r w:rsidRPr="0041689A">
        <w:t>Montori</w:t>
      </w:r>
      <w:proofErr w:type="spellEnd"/>
      <w:r w:rsidRPr="0041689A">
        <w:t xml:space="preserve">, V.M., Brito, J.P., </w:t>
      </w:r>
      <w:proofErr w:type="spellStart"/>
      <w:r w:rsidRPr="0041689A">
        <w:t>Kunneman</w:t>
      </w:r>
      <w:proofErr w:type="spellEnd"/>
      <w:r w:rsidRPr="0041689A">
        <w:t xml:space="preserve">, M., Shaw, K., </w:t>
      </w:r>
      <w:proofErr w:type="spellStart"/>
      <w:r w:rsidR="00456B6F" w:rsidRPr="0041689A">
        <w:t>lavecchia</w:t>
      </w:r>
      <w:proofErr w:type="spellEnd"/>
      <w:r w:rsidRPr="0041689A">
        <w:t xml:space="preserve">, C., Wilson, M., Walker, L. </w:t>
      </w:r>
      <w:r w:rsidR="00456B6F" w:rsidRPr="0041689A">
        <w:t xml:space="preserve">And </w:t>
      </w:r>
      <w:proofErr w:type="spellStart"/>
      <w:r w:rsidRPr="0041689A">
        <w:t>Thorsteinsdottir</w:t>
      </w:r>
      <w:proofErr w:type="spellEnd"/>
      <w:r w:rsidRPr="0041689A">
        <w:t>, B., 2019. Purposeful SDM: a problem-based approach to caring for patients with shared decision making. </w:t>
      </w:r>
      <w:r w:rsidRPr="0041689A">
        <w:rPr>
          <w:i/>
          <w:iCs/>
        </w:rPr>
        <w:t xml:space="preserve">Patient education and </w:t>
      </w:r>
      <w:proofErr w:type="spellStart"/>
      <w:r w:rsidRPr="0041689A">
        <w:rPr>
          <w:i/>
          <w:iCs/>
        </w:rPr>
        <w:t>counseling</w:t>
      </w:r>
      <w:proofErr w:type="spellEnd"/>
      <w:r w:rsidRPr="0041689A">
        <w:t>, </w:t>
      </w:r>
      <w:r w:rsidRPr="0041689A">
        <w:rPr>
          <w:i/>
          <w:iCs/>
        </w:rPr>
        <w:t>102</w:t>
      </w:r>
      <w:r w:rsidRPr="0041689A">
        <w:t>(10), pp.1786-1792.</w:t>
      </w:r>
    </w:p>
    <w:p w14:paraId="42570D3D" w14:textId="77777777" w:rsidR="00B24AED" w:rsidRDefault="00E43703" w:rsidP="00586496">
      <w:r w:rsidRPr="00A23D85">
        <w:t>Hodgson, G.M., 2019. The great crash of 2008 and the reform of economics. In </w:t>
      </w:r>
      <w:r w:rsidRPr="00A23D85">
        <w:rPr>
          <w:i/>
          <w:iCs/>
        </w:rPr>
        <w:t>The Handbook of Globalisation, Third Edition</w:t>
      </w:r>
      <w:r w:rsidRPr="00A23D85">
        <w:t>. Edward Elgar Publishing.</w:t>
      </w:r>
    </w:p>
    <w:p w14:paraId="20A3B1D5" w14:textId="77777777" w:rsidR="00B24AED" w:rsidRDefault="00E43703" w:rsidP="00586496">
      <w:r w:rsidRPr="0083583F">
        <w:t xml:space="preserve">Howick, J., </w:t>
      </w:r>
      <w:proofErr w:type="spellStart"/>
      <w:r w:rsidRPr="0083583F">
        <w:t>Moscrop</w:t>
      </w:r>
      <w:proofErr w:type="spellEnd"/>
      <w:r w:rsidRPr="0083583F">
        <w:t xml:space="preserve">, A., </w:t>
      </w:r>
      <w:proofErr w:type="spellStart"/>
      <w:r w:rsidRPr="0083583F">
        <w:t>Mebius</w:t>
      </w:r>
      <w:proofErr w:type="spellEnd"/>
      <w:r w:rsidRPr="0083583F">
        <w:t xml:space="preserve">, A., Fanshawe, T.R., </w:t>
      </w:r>
      <w:proofErr w:type="spellStart"/>
      <w:r w:rsidRPr="0083583F">
        <w:t>Lewith</w:t>
      </w:r>
      <w:proofErr w:type="spellEnd"/>
      <w:r w:rsidRPr="0083583F">
        <w:t xml:space="preserve">, G., Bishop, F.L., </w:t>
      </w:r>
      <w:proofErr w:type="spellStart"/>
      <w:r w:rsidRPr="0083583F">
        <w:t>Mistiaen</w:t>
      </w:r>
      <w:proofErr w:type="spellEnd"/>
      <w:r w:rsidRPr="0083583F">
        <w:t xml:space="preserve">, P., Roberts, N.W., </w:t>
      </w:r>
      <w:proofErr w:type="spellStart"/>
      <w:r w:rsidRPr="0083583F">
        <w:t>Dieninytė</w:t>
      </w:r>
      <w:proofErr w:type="spellEnd"/>
      <w:r w:rsidRPr="0083583F">
        <w:t xml:space="preserve">, E., Hu, X.Y. and Aveyard, P., 2018. Effects of empathic and positive </w:t>
      </w:r>
      <w:r w:rsidRPr="0083583F">
        <w:lastRenderedPageBreak/>
        <w:t>communication in healthcare consultations: a systematic review and meta-analysis. </w:t>
      </w:r>
      <w:r w:rsidRPr="0083583F">
        <w:rPr>
          <w:i/>
          <w:iCs/>
        </w:rPr>
        <w:t>Journal of the Royal Society of Medicine</w:t>
      </w:r>
      <w:r w:rsidRPr="0083583F">
        <w:t>, </w:t>
      </w:r>
      <w:r w:rsidRPr="0083583F">
        <w:rPr>
          <w:i/>
          <w:iCs/>
        </w:rPr>
        <w:t>111</w:t>
      </w:r>
      <w:r w:rsidRPr="0083583F">
        <w:t>(7), pp.240-252.</w:t>
      </w:r>
    </w:p>
    <w:p w14:paraId="42E9F598" w14:textId="77777777" w:rsidR="00B24AED" w:rsidRDefault="00E43703" w:rsidP="0001472C">
      <w:proofErr w:type="spellStart"/>
      <w:r w:rsidRPr="00971CC4">
        <w:t>Istikomah</w:t>
      </w:r>
      <w:proofErr w:type="spellEnd"/>
      <w:r w:rsidRPr="00971CC4">
        <w:t xml:space="preserve">, I., </w:t>
      </w:r>
      <w:proofErr w:type="spellStart"/>
      <w:r w:rsidRPr="00971CC4">
        <w:t>Basori</w:t>
      </w:r>
      <w:proofErr w:type="spellEnd"/>
      <w:r w:rsidRPr="00971CC4">
        <w:t xml:space="preserve">, B. </w:t>
      </w:r>
      <w:r w:rsidR="00456B6F" w:rsidRPr="00971CC4">
        <w:t xml:space="preserve">And </w:t>
      </w:r>
      <w:proofErr w:type="spellStart"/>
      <w:r w:rsidRPr="00971CC4">
        <w:t>Budiyanto</w:t>
      </w:r>
      <w:proofErr w:type="spellEnd"/>
      <w:r w:rsidRPr="00971CC4">
        <w:t xml:space="preserve">, C., 2017. The influences of problem-based learning model with fishbone diagram to </w:t>
      </w:r>
      <w:proofErr w:type="spellStart"/>
      <w:r w:rsidRPr="00971CC4">
        <w:t>students's</w:t>
      </w:r>
      <w:proofErr w:type="spellEnd"/>
      <w:r w:rsidRPr="00971CC4">
        <w:t xml:space="preserve"> critical thinking ability. </w:t>
      </w:r>
      <w:r w:rsidRPr="00971CC4">
        <w:rPr>
          <w:i/>
          <w:iCs/>
        </w:rPr>
        <w:t>IJIE (Indonesian Journal of Informatics Education)</w:t>
      </w:r>
      <w:r w:rsidRPr="00971CC4">
        <w:t>, </w:t>
      </w:r>
      <w:r w:rsidRPr="00971CC4">
        <w:rPr>
          <w:i/>
          <w:iCs/>
        </w:rPr>
        <w:t>1</w:t>
      </w:r>
      <w:r w:rsidRPr="00971CC4">
        <w:t>(2), pp.171-179.</w:t>
      </w:r>
    </w:p>
    <w:p w14:paraId="247FB16C" w14:textId="77777777" w:rsidR="00B24AED" w:rsidRDefault="00E43703" w:rsidP="00586496">
      <w:proofErr w:type="spellStart"/>
      <w:r w:rsidRPr="00E30B4D">
        <w:t>Jamšek</w:t>
      </w:r>
      <w:proofErr w:type="spellEnd"/>
      <w:r w:rsidRPr="00E30B4D">
        <w:t xml:space="preserve">, A. </w:t>
      </w:r>
      <w:r w:rsidR="00456B6F" w:rsidRPr="00E30B4D">
        <w:t xml:space="preserve">And </w:t>
      </w:r>
      <w:proofErr w:type="spellStart"/>
      <w:r w:rsidRPr="00E30B4D">
        <w:t>Dolšek</w:t>
      </w:r>
      <w:proofErr w:type="spellEnd"/>
      <w:r w:rsidRPr="00E30B4D">
        <w:t>, M., 2020. Seismic analysis of older and contemporary reinforced concrete frames with the improved fish-bone model. </w:t>
      </w:r>
      <w:r w:rsidRPr="00E30B4D">
        <w:rPr>
          <w:i/>
          <w:iCs/>
        </w:rPr>
        <w:t>Engineering Structures</w:t>
      </w:r>
      <w:r w:rsidRPr="00E30B4D">
        <w:t>, </w:t>
      </w:r>
      <w:r w:rsidRPr="00E30B4D">
        <w:rPr>
          <w:i/>
          <w:iCs/>
        </w:rPr>
        <w:t>212</w:t>
      </w:r>
      <w:r w:rsidRPr="00E30B4D">
        <w:t>, p.110514.</w:t>
      </w:r>
    </w:p>
    <w:p w14:paraId="51C6309C" w14:textId="77777777" w:rsidR="00B24AED" w:rsidRDefault="00E43703" w:rsidP="00586496">
      <w:r w:rsidRPr="00A23D85">
        <w:t xml:space="preserve">Jessop, B., 2018. </w:t>
      </w:r>
      <w:proofErr w:type="spellStart"/>
      <w:r w:rsidRPr="00A23D85">
        <w:t>Neoliberalization</w:t>
      </w:r>
      <w:proofErr w:type="spellEnd"/>
      <w:r w:rsidRPr="00A23D85">
        <w:t>, uneven development, and Brexit: further reflections on the organic crisis of the British state and society. </w:t>
      </w:r>
      <w:r w:rsidRPr="00A23D85">
        <w:rPr>
          <w:i/>
          <w:iCs/>
        </w:rPr>
        <w:t>European planning studies</w:t>
      </w:r>
      <w:r w:rsidRPr="00A23D85">
        <w:t>, </w:t>
      </w:r>
      <w:r w:rsidRPr="00A23D85">
        <w:rPr>
          <w:i/>
          <w:iCs/>
        </w:rPr>
        <w:t>26</w:t>
      </w:r>
      <w:r w:rsidRPr="00A23D85">
        <w:t>(9), pp.1728-1746.</w:t>
      </w:r>
    </w:p>
    <w:p w14:paraId="3B43A93D" w14:textId="77777777" w:rsidR="00B24AED" w:rsidRPr="00881B1F" w:rsidRDefault="00E43703" w:rsidP="0001472C">
      <w:r w:rsidRPr="007C2375">
        <w:t>Jethwa, R., 2021. </w:t>
      </w:r>
      <w:r w:rsidRPr="007C2375">
        <w:rPr>
          <w:i/>
          <w:iCs/>
        </w:rPr>
        <w:t>Current issues in the health system</w:t>
      </w:r>
      <w:r w:rsidRPr="007C2375">
        <w:t>. [online] Actuaries.org.uk. Available at: &lt;https://www.actuaries.org.uk/system/files/field/document/Plenary%202%20Raj%20Jethwa.pdf&gt; [Accessed 12 April 2021].</w:t>
      </w:r>
    </w:p>
    <w:p w14:paraId="2DC05776" w14:textId="77777777" w:rsidR="00B24AED" w:rsidRDefault="00E43703" w:rsidP="00586496">
      <w:r w:rsidRPr="002C5038">
        <w:t xml:space="preserve">Johnson, S., Dalton-Locke, C., San Juan, N.V., Foye, U., </w:t>
      </w:r>
      <w:proofErr w:type="spellStart"/>
      <w:r w:rsidRPr="002C5038">
        <w:t>Oram</w:t>
      </w:r>
      <w:proofErr w:type="spellEnd"/>
      <w:r w:rsidRPr="002C5038">
        <w:t xml:space="preserve">, S., </w:t>
      </w:r>
      <w:proofErr w:type="spellStart"/>
      <w:r w:rsidRPr="002C5038">
        <w:t>Papamichail</w:t>
      </w:r>
      <w:proofErr w:type="spellEnd"/>
      <w:r w:rsidRPr="002C5038">
        <w:t xml:space="preserve">, A., Landau, S., Olive, R.R., </w:t>
      </w:r>
      <w:proofErr w:type="spellStart"/>
      <w:r w:rsidRPr="002C5038">
        <w:t>Jeynes</w:t>
      </w:r>
      <w:proofErr w:type="spellEnd"/>
      <w:r w:rsidRPr="002C5038">
        <w:t xml:space="preserve">, T., Shah, P. </w:t>
      </w:r>
      <w:r w:rsidR="00456B6F" w:rsidRPr="002C5038">
        <w:t xml:space="preserve">And </w:t>
      </w:r>
      <w:r w:rsidRPr="002C5038">
        <w:t>Rains, L.S., 2021. Impact on mental health care and on mental health service users of the COVID-19 pandemic: a mixed methods survey of UK mental health care staff. </w:t>
      </w:r>
      <w:r w:rsidRPr="002C5038">
        <w:rPr>
          <w:i/>
          <w:iCs/>
        </w:rPr>
        <w:t>Social psychiatry and psychiatric epidemiology</w:t>
      </w:r>
      <w:r w:rsidRPr="002C5038">
        <w:t>, </w:t>
      </w:r>
      <w:r w:rsidRPr="002C5038">
        <w:rPr>
          <w:i/>
          <w:iCs/>
        </w:rPr>
        <w:t>56</w:t>
      </w:r>
      <w:r w:rsidRPr="002C5038">
        <w:t>(1), pp.25-37.</w:t>
      </w:r>
    </w:p>
    <w:p w14:paraId="46E81C97" w14:textId="77777777" w:rsidR="00B24AED" w:rsidRDefault="00E43703" w:rsidP="00586496">
      <w:proofErr w:type="spellStart"/>
      <w:r w:rsidRPr="00A23D85">
        <w:t>Kerdsuwan</w:t>
      </w:r>
      <w:proofErr w:type="spellEnd"/>
      <w:r w:rsidRPr="00A23D85">
        <w:t xml:space="preserve">, S., </w:t>
      </w:r>
      <w:proofErr w:type="spellStart"/>
      <w:r w:rsidRPr="00A23D85">
        <w:t>Laohalidanond</w:t>
      </w:r>
      <w:proofErr w:type="spellEnd"/>
      <w:r w:rsidRPr="00A23D85">
        <w:t xml:space="preserve">, K. </w:t>
      </w:r>
      <w:r w:rsidR="00456B6F" w:rsidRPr="00A23D85">
        <w:t xml:space="preserve">And </w:t>
      </w:r>
      <w:proofErr w:type="spellStart"/>
      <w:r w:rsidRPr="00A23D85">
        <w:t>Jangsawang</w:t>
      </w:r>
      <w:proofErr w:type="spellEnd"/>
      <w:r w:rsidRPr="00A23D85">
        <w:t>, W., 2015. Sustainable development and eco-friendly waste disposal technology for the local community. </w:t>
      </w:r>
      <w:r w:rsidRPr="00A23D85">
        <w:rPr>
          <w:i/>
          <w:iCs/>
        </w:rPr>
        <w:t>Energy Procedia</w:t>
      </w:r>
      <w:r w:rsidRPr="00A23D85">
        <w:t>, </w:t>
      </w:r>
      <w:r w:rsidRPr="00A23D85">
        <w:rPr>
          <w:i/>
          <w:iCs/>
        </w:rPr>
        <w:t>79</w:t>
      </w:r>
      <w:r w:rsidRPr="00A23D85">
        <w:t>, pp.119-124.</w:t>
      </w:r>
    </w:p>
    <w:p w14:paraId="519D94B6" w14:textId="77777777" w:rsidR="00B24AED" w:rsidRDefault="00E43703" w:rsidP="00586496">
      <w:r w:rsidRPr="00A23D85">
        <w:t>Latif, M.Z., Hussain, I., Saeed, R., Qureshi, M.A. and Maqsood, U., 2019. Use of smart phones and social media in medical education: trends, advantages, challenges and barriers. </w:t>
      </w:r>
      <w:r w:rsidRPr="00A23D85">
        <w:rPr>
          <w:i/>
          <w:iCs/>
        </w:rPr>
        <w:t>Acta Informatica Medica</w:t>
      </w:r>
      <w:r w:rsidRPr="00A23D85">
        <w:t>, </w:t>
      </w:r>
      <w:r w:rsidRPr="00A23D85">
        <w:rPr>
          <w:i/>
          <w:iCs/>
        </w:rPr>
        <w:t>27</w:t>
      </w:r>
      <w:r w:rsidRPr="00A23D85">
        <w:t>(2), p.133.</w:t>
      </w:r>
    </w:p>
    <w:p w14:paraId="255EEB60" w14:textId="77777777" w:rsidR="00B24AED" w:rsidRDefault="00E43703" w:rsidP="00586496">
      <w:proofErr w:type="spellStart"/>
      <w:r w:rsidRPr="0016771E">
        <w:t>Laurenza</w:t>
      </w:r>
      <w:proofErr w:type="spellEnd"/>
      <w:r w:rsidRPr="0016771E">
        <w:t xml:space="preserve">, E., </w:t>
      </w:r>
      <w:proofErr w:type="spellStart"/>
      <w:r w:rsidRPr="0016771E">
        <w:t>Quintano</w:t>
      </w:r>
      <w:proofErr w:type="spellEnd"/>
      <w:r w:rsidRPr="0016771E">
        <w:t xml:space="preserve">, M., Schiavone, F. </w:t>
      </w:r>
      <w:r w:rsidR="00456B6F" w:rsidRPr="0016771E">
        <w:t xml:space="preserve">And </w:t>
      </w:r>
      <w:proofErr w:type="spellStart"/>
      <w:r w:rsidRPr="0016771E">
        <w:t>Vrontis</w:t>
      </w:r>
      <w:proofErr w:type="spellEnd"/>
      <w:r w:rsidRPr="0016771E">
        <w:t>, D., 2018. The effect of digital technologies adoption in healthcare industry: a case based analysis. </w:t>
      </w:r>
      <w:r w:rsidRPr="0016771E">
        <w:rPr>
          <w:i/>
          <w:iCs/>
        </w:rPr>
        <w:t>Business process management journal</w:t>
      </w:r>
      <w:r w:rsidRPr="0016771E">
        <w:t>.</w:t>
      </w:r>
    </w:p>
    <w:p w14:paraId="457892DF" w14:textId="77777777" w:rsidR="00B24AED" w:rsidRDefault="00E43703" w:rsidP="0001472C">
      <w:r w:rsidRPr="004B68C4">
        <w:t xml:space="preserve">Majeed, A., Allwood, D., Foley, K. </w:t>
      </w:r>
      <w:r w:rsidR="00456B6F" w:rsidRPr="004B68C4">
        <w:t xml:space="preserve">And </w:t>
      </w:r>
      <w:r w:rsidRPr="004B68C4">
        <w:t>Bindman, A., 2018. Healthcare outcomes and quality in the NHS: how do we compare and how might the NHS improve?. </w:t>
      </w:r>
      <w:proofErr w:type="spellStart"/>
      <w:r w:rsidRPr="004B68C4">
        <w:rPr>
          <w:i/>
          <w:iCs/>
        </w:rPr>
        <w:t>Bmj</w:t>
      </w:r>
      <w:proofErr w:type="spellEnd"/>
      <w:r w:rsidRPr="004B68C4">
        <w:t>, </w:t>
      </w:r>
      <w:r w:rsidRPr="004B68C4">
        <w:rPr>
          <w:i/>
          <w:iCs/>
        </w:rPr>
        <w:t>362</w:t>
      </w:r>
      <w:r w:rsidRPr="004B68C4">
        <w:t>.</w:t>
      </w:r>
    </w:p>
    <w:p w14:paraId="3DA75C6A" w14:textId="77777777" w:rsidR="00B24AED" w:rsidRDefault="00E43703" w:rsidP="00586496">
      <w:r w:rsidRPr="00543BF1">
        <w:t xml:space="preserve">Montgomery, H., Haines, A., Marlow, N., Pearson, G., Mythen, M., </w:t>
      </w:r>
      <w:proofErr w:type="spellStart"/>
      <w:r w:rsidRPr="00543BF1">
        <w:t>Grocott</w:t>
      </w:r>
      <w:proofErr w:type="spellEnd"/>
      <w:r w:rsidRPr="00543BF1">
        <w:t xml:space="preserve">, M. </w:t>
      </w:r>
      <w:r w:rsidR="00456B6F" w:rsidRPr="00543BF1">
        <w:t xml:space="preserve">And </w:t>
      </w:r>
      <w:r w:rsidRPr="00543BF1">
        <w:t>Swanton, C., 2017. The future of UK healthcare: problems and potential solutions to a system in crisis. </w:t>
      </w:r>
      <w:r w:rsidRPr="00543BF1">
        <w:rPr>
          <w:i/>
          <w:iCs/>
        </w:rPr>
        <w:t>Annals of Oncology</w:t>
      </w:r>
      <w:r w:rsidRPr="00543BF1">
        <w:t>, 28(8), pp.1751-1755.</w:t>
      </w:r>
    </w:p>
    <w:p w14:paraId="58911B75" w14:textId="77777777" w:rsidR="00B24AED" w:rsidRDefault="00E43703" w:rsidP="00586496">
      <w:proofErr w:type="spellStart"/>
      <w:r w:rsidRPr="00BB55D6">
        <w:lastRenderedPageBreak/>
        <w:t>Mosadeghrad</w:t>
      </w:r>
      <w:proofErr w:type="spellEnd"/>
      <w:r w:rsidRPr="00BB55D6">
        <w:t xml:space="preserve">, A.M. and </w:t>
      </w:r>
      <w:proofErr w:type="spellStart"/>
      <w:r w:rsidRPr="00BB55D6">
        <w:t>Isfahani</w:t>
      </w:r>
      <w:proofErr w:type="spellEnd"/>
      <w:r w:rsidRPr="00BB55D6">
        <w:t>, P., 2020. Strategic planning challenges in the hospital: A qualitative study. </w:t>
      </w:r>
      <w:proofErr w:type="spellStart"/>
      <w:r w:rsidRPr="00BB55D6">
        <w:rPr>
          <w:i/>
          <w:iCs/>
        </w:rPr>
        <w:t>Payesh</w:t>
      </w:r>
      <w:proofErr w:type="spellEnd"/>
      <w:r w:rsidRPr="00BB55D6">
        <w:rPr>
          <w:i/>
          <w:iCs/>
        </w:rPr>
        <w:t xml:space="preserve"> (Health Monitor)</w:t>
      </w:r>
      <w:r w:rsidRPr="00BB55D6">
        <w:t>, pp.0-0.</w:t>
      </w:r>
    </w:p>
    <w:p w14:paraId="51D7463F" w14:textId="77777777" w:rsidR="00B24AED" w:rsidRDefault="00E43703" w:rsidP="00586496">
      <w:r w:rsidRPr="00E428BA">
        <w:t xml:space="preserve">Mullan, B. </w:t>
      </w:r>
      <w:r w:rsidR="00456B6F" w:rsidRPr="00E428BA">
        <w:t xml:space="preserve">And </w:t>
      </w:r>
      <w:proofErr w:type="spellStart"/>
      <w:r w:rsidRPr="00E428BA">
        <w:t>Novoradovskaya</w:t>
      </w:r>
      <w:proofErr w:type="spellEnd"/>
      <w:r w:rsidRPr="00E428BA">
        <w:t>, E., 2018. Habit mechanisms and behavioural complexity. In </w:t>
      </w:r>
      <w:r w:rsidRPr="00E428BA">
        <w:rPr>
          <w:i/>
          <w:iCs/>
        </w:rPr>
        <w:t>The psychology of habit</w:t>
      </w:r>
      <w:r w:rsidRPr="00E428BA">
        <w:t> (pp. 71-90). Springer, Cham.</w:t>
      </w:r>
    </w:p>
    <w:p w14:paraId="4AAECA8F" w14:textId="77777777" w:rsidR="00B24AED" w:rsidRPr="00A17644" w:rsidRDefault="00456B6F" w:rsidP="00586496">
      <w:r w:rsidRPr="00A17644">
        <w:t>Talk</w:t>
      </w:r>
      <w:r w:rsidR="00E43703" w:rsidRPr="00A17644">
        <w:t>-business.co.uk, 2021. </w:t>
      </w:r>
      <w:r w:rsidR="00E43703" w:rsidRPr="00A17644">
        <w:rPr>
          <w:i/>
          <w:iCs/>
        </w:rPr>
        <w:t>Increasing healthcare costs in the UK is putting lives at risk | Talk Business</w:t>
      </w:r>
      <w:r w:rsidR="00E43703" w:rsidRPr="00A17644">
        <w:t>. [online] Talk-business.co.uk. Available at: &lt;https://www.talk-business.co.uk/2019/09/11/increasing-healthcare-costs-in-the-uk-is-putting-lives-at-risk/&gt; [Accessed 3 April 2021].</w:t>
      </w:r>
    </w:p>
    <w:p w14:paraId="2E9DAA77" w14:textId="77777777" w:rsidR="00B24AED" w:rsidRDefault="00E43703" w:rsidP="00586496">
      <w:r w:rsidRPr="00F45229">
        <w:t>Webb, L., 2018. Exploring the characteristics of effective communicators in healthcare. </w:t>
      </w:r>
      <w:r w:rsidRPr="00F45229">
        <w:rPr>
          <w:i/>
          <w:iCs/>
        </w:rPr>
        <w:t>Nursing Standard</w:t>
      </w:r>
      <w:r w:rsidRPr="00F45229">
        <w:t>.</w:t>
      </w:r>
    </w:p>
    <w:sectPr w:rsidR="00B24AED" w:rsidSect="007D4F3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A3C65" w14:textId="77777777" w:rsidR="00F935D5" w:rsidRDefault="00F935D5">
      <w:pPr>
        <w:spacing w:after="0" w:line="240" w:lineRule="auto"/>
      </w:pPr>
      <w:r>
        <w:separator/>
      </w:r>
    </w:p>
  </w:endnote>
  <w:endnote w:type="continuationSeparator" w:id="0">
    <w:p w14:paraId="74C23321" w14:textId="77777777" w:rsidR="00F935D5" w:rsidRDefault="00F93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4810"/>
      <w:docPartObj>
        <w:docPartGallery w:val="Page Numbers (Bottom of Page)"/>
        <w:docPartUnique/>
      </w:docPartObj>
    </w:sdtPr>
    <w:sdtEndPr/>
    <w:sdtContent>
      <w:p w14:paraId="0A632376" w14:textId="77777777" w:rsidR="00F27BB5" w:rsidRDefault="00B20DB9">
        <w:pPr>
          <w:pStyle w:val="Footer"/>
          <w:jc w:val="right"/>
        </w:pPr>
        <w:r>
          <w:fldChar w:fldCharType="begin"/>
        </w:r>
        <w:r w:rsidR="00686F46">
          <w:instrText xml:space="preserve"> PAGE   \* MERGEFORMAT </w:instrText>
        </w:r>
        <w:r>
          <w:fldChar w:fldCharType="separate"/>
        </w:r>
        <w:r w:rsidR="00FF3976">
          <w:rPr>
            <w:noProof/>
          </w:rPr>
          <w:t>13</w:t>
        </w:r>
        <w:r>
          <w:rPr>
            <w:noProof/>
          </w:rPr>
          <w:fldChar w:fldCharType="end"/>
        </w:r>
      </w:p>
    </w:sdtContent>
  </w:sdt>
  <w:p w14:paraId="18540D95" w14:textId="77777777" w:rsidR="00F27BB5" w:rsidRDefault="00F27B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5E014" w14:textId="77777777" w:rsidR="00F935D5" w:rsidRDefault="00F935D5">
      <w:pPr>
        <w:spacing w:after="0" w:line="240" w:lineRule="auto"/>
      </w:pPr>
      <w:r>
        <w:separator/>
      </w:r>
    </w:p>
  </w:footnote>
  <w:footnote w:type="continuationSeparator" w:id="0">
    <w:p w14:paraId="2B72708C" w14:textId="77777777" w:rsidR="00F935D5" w:rsidRDefault="00F93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C7402"/>
    <w:multiLevelType w:val="hybridMultilevel"/>
    <w:tmpl w:val="4BD0F36A"/>
    <w:lvl w:ilvl="0" w:tplc="08F293BE">
      <w:start w:val="1"/>
      <w:numFmt w:val="bullet"/>
      <w:lvlText w:val=""/>
      <w:lvlJc w:val="left"/>
      <w:pPr>
        <w:ind w:left="720" w:hanging="360"/>
      </w:pPr>
      <w:rPr>
        <w:rFonts w:ascii="Symbol" w:hAnsi="Symbol" w:hint="default"/>
      </w:rPr>
    </w:lvl>
    <w:lvl w:ilvl="1" w:tplc="724436D4" w:tentative="1">
      <w:start w:val="1"/>
      <w:numFmt w:val="bullet"/>
      <w:lvlText w:val="o"/>
      <w:lvlJc w:val="left"/>
      <w:pPr>
        <w:ind w:left="1440" w:hanging="360"/>
      </w:pPr>
      <w:rPr>
        <w:rFonts w:ascii="Courier New" w:hAnsi="Courier New" w:cs="Courier New" w:hint="default"/>
      </w:rPr>
    </w:lvl>
    <w:lvl w:ilvl="2" w:tplc="B0702D58" w:tentative="1">
      <w:start w:val="1"/>
      <w:numFmt w:val="bullet"/>
      <w:lvlText w:val=""/>
      <w:lvlJc w:val="left"/>
      <w:pPr>
        <w:ind w:left="2160" w:hanging="360"/>
      </w:pPr>
      <w:rPr>
        <w:rFonts w:ascii="Wingdings" w:hAnsi="Wingdings" w:hint="default"/>
      </w:rPr>
    </w:lvl>
    <w:lvl w:ilvl="3" w:tplc="D110F55A" w:tentative="1">
      <w:start w:val="1"/>
      <w:numFmt w:val="bullet"/>
      <w:lvlText w:val=""/>
      <w:lvlJc w:val="left"/>
      <w:pPr>
        <w:ind w:left="2880" w:hanging="360"/>
      </w:pPr>
      <w:rPr>
        <w:rFonts w:ascii="Symbol" w:hAnsi="Symbol" w:hint="default"/>
      </w:rPr>
    </w:lvl>
    <w:lvl w:ilvl="4" w:tplc="06BE249E" w:tentative="1">
      <w:start w:val="1"/>
      <w:numFmt w:val="bullet"/>
      <w:lvlText w:val="o"/>
      <w:lvlJc w:val="left"/>
      <w:pPr>
        <w:ind w:left="3600" w:hanging="360"/>
      </w:pPr>
      <w:rPr>
        <w:rFonts w:ascii="Courier New" w:hAnsi="Courier New" w:cs="Courier New" w:hint="default"/>
      </w:rPr>
    </w:lvl>
    <w:lvl w:ilvl="5" w:tplc="301CEBEC" w:tentative="1">
      <w:start w:val="1"/>
      <w:numFmt w:val="bullet"/>
      <w:lvlText w:val=""/>
      <w:lvlJc w:val="left"/>
      <w:pPr>
        <w:ind w:left="4320" w:hanging="360"/>
      </w:pPr>
      <w:rPr>
        <w:rFonts w:ascii="Wingdings" w:hAnsi="Wingdings" w:hint="default"/>
      </w:rPr>
    </w:lvl>
    <w:lvl w:ilvl="6" w:tplc="77D6CEFE" w:tentative="1">
      <w:start w:val="1"/>
      <w:numFmt w:val="bullet"/>
      <w:lvlText w:val=""/>
      <w:lvlJc w:val="left"/>
      <w:pPr>
        <w:ind w:left="5040" w:hanging="360"/>
      </w:pPr>
      <w:rPr>
        <w:rFonts w:ascii="Symbol" w:hAnsi="Symbol" w:hint="default"/>
      </w:rPr>
    </w:lvl>
    <w:lvl w:ilvl="7" w:tplc="8A1E1992" w:tentative="1">
      <w:start w:val="1"/>
      <w:numFmt w:val="bullet"/>
      <w:lvlText w:val="o"/>
      <w:lvlJc w:val="left"/>
      <w:pPr>
        <w:ind w:left="5760" w:hanging="360"/>
      </w:pPr>
      <w:rPr>
        <w:rFonts w:ascii="Courier New" w:hAnsi="Courier New" w:cs="Courier New" w:hint="default"/>
      </w:rPr>
    </w:lvl>
    <w:lvl w:ilvl="8" w:tplc="609E0E64" w:tentative="1">
      <w:start w:val="1"/>
      <w:numFmt w:val="bullet"/>
      <w:lvlText w:val=""/>
      <w:lvlJc w:val="left"/>
      <w:pPr>
        <w:ind w:left="6480" w:hanging="360"/>
      </w:pPr>
      <w:rPr>
        <w:rFonts w:ascii="Wingdings" w:hAnsi="Wingdings" w:hint="default"/>
      </w:rPr>
    </w:lvl>
  </w:abstractNum>
  <w:abstractNum w:abstractNumId="1" w15:restartNumberingAfterBreak="0">
    <w:nsid w:val="06F46A56"/>
    <w:multiLevelType w:val="hybridMultilevel"/>
    <w:tmpl w:val="7C6CA0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E473DD5"/>
    <w:multiLevelType w:val="hybridMultilevel"/>
    <w:tmpl w:val="BEE263C2"/>
    <w:lvl w:ilvl="0" w:tplc="5896E6D8">
      <w:start w:val="1"/>
      <w:numFmt w:val="decimal"/>
      <w:lvlText w:val="%1."/>
      <w:lvlJc w:val="left"/>
      <w:pPr>
        <w:ind w:left="785" w:hanging="360"/>
      </w:pPr>
    </w:lvl>
    <w:lvl w:ilvl="1" w:tplc="8D5810A0" w:tentative="1">
      <w:start w:val="1"/>
      <w:numFmt w:val="lowerLetter"/>
      <w:lvlText w:val="%2."/>
      <w:lvlJc w:val="left"/>
      <w:pPr>
        <w:ind w:left="1505" w:hanging="360"/>
      </w:pPr>
    </w:lvl>
    <w:lvl w:ilvl="2" w:tplc="270A259C" w:tentative="1">
      <w:start w:val="1"/>
      <w:numFmt w:val="lowerRoman"/>
      <w:lvlText w:val="%3."/>
      <w:lvlJc w:val="right"/>
      <w:pPr>
        <w:ind w:left="2225" w:hanging="180"/>
      </w:pPr>
    </w:lvl>
    <w:lvl w:ilvl="3" w:tplc="29D07E14" w:tentative="1">
      <w:start w:val="1"/>
      <w:numFmt w:val="decimal"/>
      <w:lvlText w:val="%4."/>
      <w:lvlJc w:val="left"/>
      <w:pPr>
        <w:ind w:left="2945" w:hanging="360"/>
      </w:pPr>
    </w:lvl>
    <w:lvl w:ilvl="4" w:tplc="4E301E94" w:tentative="1">
      <w:start w:val="1"/>
      <w:numFmt w:val="lowerLetter"/>
      <w:lvlText w:val="%5."/>
      <w:lvlJc w:val="left"/>
      <w:pPr>
        <w:ind w:left="3665" w:hanging="360"/>
      </w:pPr>
    </w:lvl>
    <w:lvl w:ilvl="5" w:tplc="85966F6A" w:tentative="1">
      <w:start w:val="1"/>
      <w:numFmt w:val="lowerRoman"/>
      <w:lvlText w:val="%6."/>
      <w:lvlJc w:val="right"/>
      <w:pPr>
        <w:ind w:left="4385" w:hanging="180"/>
      </w:pPr>
    </w:lvl>
    <w:lvl w:ilvl="6" w:tplc="B906A23A" w:tentative="1">
      <w:start w:val="1"/>
      <w:numFmt w:val="decimal"/>
      <w:lvlText w:val="%7."/>
      <w:lvlJc w:val="left"/>
      <w:pPr>
        <w:ind w:left="5105" w:hanging="360"/>
      </w:pPr>
    </w:lvl>
    <w:lvl w:ilvl="7" w:tplc="10226EEE" w:tentative="1">
      <w:start w:val="1"/>
      <w:numFmt w:val="lowerLetter"/>
      <w:lvlText w:val="%8."/>
      <w:lvlJc w:val="left"/>
      <w:pPr>
        <w:ind w:left="5825" w:hanging="360"/>
      </w:pPr>
    </w:lvl>
    <w:lvl w:ilvl="8" w:tplc="2690B224" w:tentative="1">
      <w:start w:val="1"/>
      <w:numFmt w:val="lowerRoman"/>
      <w:lvlText w:val="%9."/>
      <w:lvlJc w:val="right"/>
      <w:pPr>
        <w:ind w:left="6545" w:hanging="180"/>
      </w:pPr>
    </w:lvl>
  </w:abstractNum>
  <w:abstractNum w:abstractNumId="3" w15:restartNumberingAfterBreak="0">
    <w:nsid w:val="69634032"/>
    <w:multiLevelType w:val="hybridMultilevel"/>
    <w:tmpl w:val="69FA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4B7248"/>
    <w:multiLevelType w:val="hybridMultilevel"/>
    <w:tmpl w:val="8B06D9D4"/>
    <w:lvl w:ilvl="0" w:tplc="FD72BC8A">
      <w:start w:val="1"/>
      <w:numFmt w:val="bullet"/>
      <w:lvlText w:val=""/>
      <w:lvlJc w:val="left"/>
      <w:pPr>
        <w:ind w:left="720" w:hanging="360"/>
      </w:pPr>
      <w:rPr>
        <w:rFonts w:ascii="Symbol" w:hAnsi="Symbol" w:hint="default"/>
      </w:rPr>
    </w:lvl>
    <w:lvl w:ilvl="1" w:tplc="76F8753C" w:tentative="1">
      <w:start w:val="1"/>
      <w:numFmt w:val="bullet"/>
      <w:lvlText w:val="o"/>
      <w:lvlJc w:val="left"/>
      <w:pPr>
        <w:ind w:left="1440" w:hanging="360"/>
      </w:pPr>
      <w:rPr>
        <w:rFonts w:ascii="Courier New" w:hAnsi="Courier New" w:cs="Courier New" w:hint="default"/>
      </w:rPr>
    </w:lvl>
    <w:lvl w:ilvl="2" w:tplc="EB98EBCE" w:tentative="1">
      <w:start w:val="1"/>
      <w:numFmt w:val="bullet"/>
      <w:lvlText w:val=""/>
      <w:lvlJc w:val="left"/>
      <w:pPr>
        <w:ind w:left="2160" w:hanging="360"/>
      </w:pPr>
      <w:rPr>
        <w:rFonts w:ascii="Wingdings" w:hAnsi="Wingdings" w:hint="default"/>
      </w:rPr>
    </w:lvl>
    <w:lvl w:ilvl="3" w:tplc="BC301218" w:tentative="1">
      <w:start w:val="1"/>
      <w:numFmt w:val="bullet"/>
      <w:lvlText w:val=""/>
      <w:lvlJc w:val="left"/>
      <w:pPr>
        <w:ind w:left="2880" w:hanging="360"/>
      </w:pPr>
      <w:rPr>
        <w:rFonts w:ascii="Symbol" w:hAnsi="Symbol" w:hint="default"/>
      </w:rPr>
    </w:lvl>
    <w:lvl w:ilvl="4" w:tplc="7DC08FDE" w:tentative="1">
      <w:start w:val="1"/>
      <w:numFmt w:val="bullet"/>
      <w:lvlText w:val="o"/>
      <w:lvlJc w:val="left"/>
      <w:pPr>
        <w:ind w:left="3600" w:hanging="360"/>
      </w:pPr>
      <w:rPr>
        <w:rFonts w:ascii="Courier New" w:hAnsi="Courier New" w:cs="Courier New" w:hint="default"/>
      </w:rPr>
    </w:lvl>
    <w:lvl w:ilvl="5" w:tplc="B9B83D22" w:tentative="1">
      <w:start w:val="1"/>
      <w:numFmt w:val="bullet"/>
      <w:lvlText w:val=""/>
      <w:lvlJc w:val="left"/>
      <w:pPr>
        <w:ind w:left="4320" w:hanging="360"/>
      </w:pPr>
      <w:rPr>
        <w:rFonts w:ascii="Wingdings" w:hAnsi="Wingdings" w:hint="default"/>
      </w:rPr>
    </w:lvl>
    <w:lvl w:ilvl="6" w:tplc="9CE206D6" w:tentative="1">
      <w:start w:val="1"/>
      <w:numFmt w:val="bullet"/>
      <w:lvlText w:val=""/>
      <w:lvlJc w:val="left"/>
      <w:pPr>
        <w:ind w:left="5040" w:hanging="360"/>
      </w:pPr>
      <w:rPr>
        <w:rFonts w:ascii="Symbol" w:hAnsi="Symbol" w:hint="default"/>
      </w:rPr>
    </w:lvl>
    <w:lvl w:ilvl="7" w:tplc="94F03960" w:tentative="1">
      <w:start w:val="1"/>
      <w:numFmt w:val="bullet"/>
      <w:lvlText w:val="o"/>
      <w:lvlJc w:val="left"/>
      <w:pPr>
        <w:ind w:left="5760" w:hanging="360"/>
      </w:pPr>
      <w:rPr>
        <w:rFonts w:ascii="Courier New" w:hAnsi="Courier New" w:cs="Courier New" w:hint="default"/>
      </w:rPr>
    </w:lvl>
    <w:lvl w:ilvl="8" w:tplc="9364D63A"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179"/>
    <w:rsid w:val="00002928"/>
    <w:rsid w:val="000030A6"/>
    <w:rsid w:val="000123AE"/>
    <w:rsid w:val="000125C0"/>
    <w:rsid w:val="0001472C"/>
    <w:rsid w:val="00030E0D"/>
    <w:rsid w:val="00037AB8"/>
    <w:rsid w:val="00037D1B"/>
    <w:rsid w:val="00053624"/>
    <w:rsid w:val="0005737C"/>
    <w:rsid w:val="000624FC"/>
    <w:rsid w:val="00062A65"/>
    <w:rsid w:val="00062B1F"/>
    <w:rsid w:val="000630F0"/>
    <w:rsid w:val="00074D4F"/>
    <w:rsid w:val="00077969"/>
    <w:rsid w:val="00096C16"/>
    <w:rsid w:val="0009745E"/>
    <w:rsid w:val="000A130C"/>
    <w:rsid w:val="000A670B"/>
    <w:rsid w:val="001054BF"/>
    <w:rsid w:val="00131128"/>
    <w:rsid w:val="00155F3E"/>
    <w:rsid w:val="00156CF2"/>
    <w:rsid w:val="0016771E"/>
    <w:rsid w:val="00172DCF"/>
    <w:rsid w:val="001C4DFF"/>
    <w:rsid w:val="001C65DE"/>
    <w:rsid w:val="001D7624"/>
    <w:rsid w:val="001E013C"/>
    <w:rsid w:val="001E123F"/>
    <w:rsid w:val="001F5EA2"/>
    <w:rsid w:val="00206BEA"/>
    <w:rsid w:val="00225B13"/>
    <w:rsid w:val="00233624"/>
    <w:rsid w:val="00243CD4"/>
    <w:rsid w:val="00243FDF"/>
    <w:rsid w:val="002528F0"/>
    <w:rsid w:val="002571FB"/>
    <w:rsid w:val="00263B8A"/>
    <w:rsid w:val="002701CB"/>
    <w:rsid w:val="00276D52"/>
    <w:rsid w:val="00284D6A"/>
    <w:rsid w:val="00284F19"/>
    <w:rsid w:val="002A178F"/>
    <w:rsid w:val="002A1E17"/>
    <w:rsid w:val="002A5ABA"/>
    <w:rsid w:val="002A672F"/>
    <w:rsid w:val="002B3CBD"/>
    <w:rsid w:val="002B6141"/>
    <w:rsid w:val="002B6DA4"/>
    <w:rsid w:val="002C1ED0"/>
    <w:rsid w:val="002C49A6"/>
    <w:rsid w:val="002C5038"/>
    <w:rsid w:val="002E02E1"/>
    <w:rsid w:val="002E057F"/>
    <w:rsid w:val="002F0816"/>
    <w:rsid w:val="002F1250"/>
    <w:rsid w:val="002F523E"/>
    <w:rsid w:val="002F740D"/>
    <w:rsid w:val="0030172F"/>
    <w:rsid w:val="0030327D"/>
    <w:rsid w:val="00304487"/>
    <w:rsid w:val="00314293"/>
    <w:rsid w:val="003239B0"/>
    <w:rsid w:val="00327687"/>
    <w:rsid w:val="00334ACA"/>
    <w:rsid w:val="00343AC3"/>
    <w:rsid w:val="00346A09"/>
    <w:rsid w:val="00352F3D"/>
    <w:rsid w:val="00355E7D"/>
    <w:rsid w:val="00376196"/>
    <w:rsid w:val="00382EC5"/>
    <w:rsid w:val="00383F68"/>
    <w:rsid w:val="00383FB4"/>
    <w:rsid w:val="00386229"/>
    <w:rsid w:val="003945E9"/>
    <w:rsid w:val="003954AB"/>
    <w:rsid w:val="00397719"/>
    <w:rsid w:val="003A03DE"/>
    <w:rsid w:val="003A1343"/>
    <w:rsid w:val="003A1E39"/>
    <w:rsid w:val="003B28B9"/>
    <w:rsid w:val="003C2492"/>
    <w:rsid w:val="003C307A"/>
    <w:rsid w:val="003C43C2"/>
    <w:rsid w:val="003C5AFF"/>
    <w:rsid w:val="003C68E3"/>
    <w:rsid w:val="003D0860"/>
    <w:rsid w:val="003E2328"/>
    <w:rsid w:val="0040358D"/>
    <w:rsid w:val="004041FE"/>
    <w:rsid w:val="00404C63"/>
    <w:rsid w:val="0041689A"/>
    <w:rsid w:val="00416E4F"/>
    <w:rsid w:val="00426B0E"/>
    <w:rsid w:val="004316BA"/>
    <w:rsid w:val="00456B6F"/>
    <w:rsid w:val="00464672"/>
    <w:rsid w:val="00467403"/>
    <w:rsid w:val="00471798"/>
    <w:rsid w:val="00473071"/>
    <w:rsid w:val="004762DE"/>
    <w:rsid w:val="00476318"/>
    <w:rsid w:val="00484213"/>
    <w:rsid w:val="004908F2"/>
    <w:rsid w:val="0049607D"/>
    <w:rsid w:val="004A2253"/>
    <w:rsid w:val="004A2734"/>
    <w:rsid w:val="004B5599"/>
    <w:rsid w:val="004B55B1"/>
    <w:rsid w:val="004B5E21"/>
    <w:rsid w:val="004B68C4"/>
    <w:rsid w:val="004C36F9"/>
    <w:rsid w:val="004D0697"/>
    <w:rsid w:val="004D1F39"/>
    <w:rsid w:val="004E1E92"/>
    <w:rsid w:val="004F0D31"/>
    <w:rsid w:val="00520EAF"/>
    <w:rsid w:val="00524C16"/>
    <w:rsid w:val="005319A5"/>
    <w:rsid w:val="005358AC"/>
    <w:rsid w:val="00540A5A"/>
    <w:rsid w:val="00543BF1"/>
    <w:rsid w:val="005502FF"/>
    <w:rsid w:val="00554BFD"/>
    <w:rsid w:val="00574336"/>
    <w:rsid w:val="00584E0D"/>
    <w:rsid w:val="00586496"/>
    <w:rsid w:val="005A46A6"/>
    <w:rsid w:val="005C4BBF"/>
    <w:rsid w:val="005E0169"/>
    <w:rsid w:val="005E19FF"/>
    <w:rsid w:val="005E50CF"/>
    <w:rsid w:val="005F398B"/>
    <w:rsid w:val="005F69F4"/>
    <w:rsid w:val="006039C5"/>
    <w:rsid w:val="00614645"/>
    <w:rsid w:val="0062228B"/>
    <w:rsid w:val="00623392"/>
    <w:rsid w:val="006278F2"/>
    <w:rsid w:val="00636E9E"/>
    <w:rsid w:val="0064362F"/>
    <w:rsid w:val="00660015"/>
    <w:rsid w:val="006623EF"/>
    <w:rsid w:val="00667894"/>
    <w:rsid w:val="006678A4"/>
    <w:rsid w:val="00672089"/>
    <w:rsid w:val="0067249F"/>
    <w:rsid w:val="00686F46"/>
    <w:rsid w:val="006B6824"/>
    <w:rsid w:val="006C1982"/>
    <w:rsid w:val="006F1CEF"/>
    <w:rsid w:val="00733141"/>
    <w:rsid w:val="007441E6"/>
    <w:rsid w:val="0074696A"/>
    <w:rsid w:val="00754A7C"/>
    <w:rsid w:val="00756E97"/>
    <w:rsid w:val="007640C9"/>
    <w:rsid w:val="007666B9"/>
    <w:rsid w:val="00767979"/>
    <w:rsid w:val="007679E9"/>
    <w:rsid w:val="007765F7"/>
    <w:rsid w:val="00780BA6"/>
    <w:rsid w:val="00792290"/>
    <w:rsid w:val="007B1518"/>
    <w:rsid w:val="007B2338"/>
    <w:rsid w:val="007B3F4C"/>
    <w:rsid w:val="007C2375"/>
    <w:rsid w:val="007C50D6"/>
    <w:rsid w:val="007C7326"/>
    <w:rsid w:val="007D4F34"/>
    <w:rsid w:val="007F1EF4"/>
    <w:rsid w:val="00801FD5"/>
    <w:rsid w:val="00803C42"/>
    <w:rsid w:val="0080462E"/>
    <w:rsid w:val="008061D9"/>
    <w:rsid w:val="0083583F"/>
    <w:rsid w:val="008447B5"/>
    <w:rsid w:val="00845064"/>
    <w:rsid w:val="00846949"/>
    <w:rsid w:val="00851827"/>
    <w:rsid w:val="00863C51"/>
    <w:rsid w:val="00867DA6"/>
    <w:rsid w:val="00877C72"/>
    <w:rsid w:val="00881B1F"/>
    <w:rsid w:val="00884B34"/>
    <w:rsid w:val="0088779B"/>
    <w:rsid w:val="008A0264"/>
    <w:rsid w:val="008A1A12"/>
    <w:rsid w:val="008A3C8F"/>
    <w:rsid w:val="008A53C6"/>
    <w:rsid w:val="008B12B3"/>
    <w:rsid w:val="008C651B"/>
    <w:rsid w:val="008D50C1"/>
    <w:rsid w:val="008D6BE9"/>
    <w:rsid w:val="008E6449"/>
    <w:rsid w:val="009043EE"/>
    <w:rsid w:val="00906778"/>
    <w:rsid w:val="00907946"/>
    <w:rsid w:val="009218F1"/>
    <w:rsid w:val="00921A2E"/>
    <w:rsid w:val="00926864"/>
    <w:rsid w:val="0095499E"/>
    <w:rsid w:val="00954AA3"/>
    <w:rsid w:val="00965990"/>
    <w:rsid w:val="00971CC4"/>
    <w:rsid w:val="00986D7C"/>
    <w:rsid w:val="00992C75"/>
    <w:rsid w:val="009965A7"/>
    <w:rsid w:val="009A41CD"/>
    <w:rsid w:val="009A6BDB"/>
    <w:rsid w:val="009A710B"/>
    <w:rsid w:val="009A7587"/>
    <w:rsid w:val="009A774C"/>
    <w:rsid w:val="009A7B3B"/>
    <w:rsid w:val="009C714D"/>
    <w:rsid w:val="009D05C7"/>
    <w:rsid w:val="009E1463"/>
    <w:rsid w:val="009E57E2"/>
    <w:rsid w:val="009E6994"/>
    <w:rsid w:val="009F56DA"/>
    <w:rsid w:val="009F7ACB"/>
    <w:rsid w:val="00A012A8"/>
    <w:rsid w:val="00A138A2"/>
    <w:rsid w:val="00A17644"/>
    <w:rsid w:val="00A23D85"/>
    <w:rsid w:val="00A30BE4"/>
    <w:rsid w:val="00A31648"/>
    <w:rsid w:val="00A838D2"/>
    <w:rsid w:val="00A8580D"/>
    <w:rsid w:val="00A85A11"/>
    <w:rsid w:val="00AB181C"/>
    <w:rsid w:val="00AB2485"/>
    <w:rsid w:val="00AB4DAF"/>
    <w:rsid w:val="00AD54CD"/>
    <w:rsid w:val="00AE6103"/>
    <w:rsid w:val="00B02A7D"/>
    <w:rsid w:val="00B033BE"/>
    <w:rsid w:val="00B03D20"/>
    <w:rsid w:val="00B0526C"/>
    <w:rsid w:val="00B07F93"/>
    <w:rsid w:val="00B15C4A"/>
    <w:rsid w:val="00B20DB9"/>
    <w:rsid w:val="00B2188F"/>
    <w:rsid w:val="00B24AED"/>
    <w:rsid w:val="00B25106"/>
    <w:rsid w:val="00B40B7A"/>
    <w:rsid w:val="00B473D6"/>
    <w:rsid w:val="00B52FF8"/>
    <w:rsid w:val="00B53263"/>
    <w:rsid w:val="00B53D7A"/>
    <w:rsid w:val="00B664CA"/>
    <w:rsid w:val="00B95A18"/>
    <w:rsid w:val="00BA0280"/>
    <w:rsid w:val="00BA5179"/>
    <w:rsid w:val="00BB500F"/>
    <w:rsid w:val="00BB55D6"/>
    <w:rsid w:val="00BD37CA"/>
    <w:rsid w:val="00BF5A2A"/>
    <w:rsid w:val="00C018DB"/>
    <w:rsid w:val="00C102A9"/>
    <w:rsid w:val="00C12ED2"/>
    <w:rsid w:val="00C1403F"/>
    <w:rsid w:val="00C1404E"/>
    <w:rsid w:val="00C165D2"/>
    <w:rsid w:val="00C22B61"/>
    <w:rsid w:val="00C24A66"/>
    <w:rsid w:val="00C3775B"/>
    <w:rsid w:val="00C43ABA"/>
    <w:rsid w:val="00C44BD2"/>
    <w:rsid w:val="00C450AE"/>
    <w:rsid w:val="00C540F8"/>
    <w:rsid w:val="00C55E6A"/>
    <w:rsid w:val="00C6642F"/>
    <w:rsid w:val="00C66FC6"/>
    <w:rsid w:val="00C75D52"/>
    <w:rsid w:val="00C84738"/>
    <w:rsid w:val="00C87A25"/>
    <w:rsid w:val="00C92140"/>
    <w:rsid w:val="00C93465"/>
    <w:rsid w:val="00CD4283"/>
    <w:rsid w:val="00CE6E9D"/>
    <w:rsid w:val="00CF54EE"/>
    <w:rsid w:val="00D01B01"/>
    <w:rsid w:val="00D0242E"/>
    <w:rsid w:val="00D02BE5"/>
    <w:rsid w:val="00D1439F"/>
    <w:rsid w:val="00D22DF8"/>
    <w:rsid w:val="00D33F22"/>
    <w:rsid w:val="00D4525D"/>
    <w:rsid w:val="00D5652C"/>
    <w:rsid w:val="00D72AA8"/>
    <w:rsid w:val="00D75EAB"/>
    <w:rsid w:val="00D769A3"/>
    <w:rsid w:val="00D84422"/>
    <w:rsid w:val="00D90FA8"/>
    <w:rsid w:val="00DA5095"/>
    <w:rsid w:val="00DA658C"/>
    <w:rsid w:val="00DC64E4"/>
    <w:rsid w:val="00DD16E1"/>
    <w:rsid w:val="00DD5ED1"/>
    <w:rsid w:val="00DD6CDA"/>
    <w:rsid w:val="00DE181F"/>
    <w:rsid w:val="00DE2FAA"/>
    <w:rsid w:val="00DF0371"/>
    <w:rsid w:val="00DF1B39"/>
    <w:rsid w:val="00E11E5C"/>
    <w:rsid w:val="00E16E7D"/>
    <w:rsid w:val="00E277AB"/>
    <w:rsid w:val="00E30B4D"/>
    <w:rsid w:val="00E428BA"/>
    <w:rsid w:val="00E42F84"/>
    <w:rsid w:val="00E43703"/>
    <w:rsid w:val="00E56D3A"/>
    <w:rsid w:val="00E66AB7"/>
    <w:rsid w:val="00E72C99"/>
    <w:rsid w:val="00E731A2"/>
    <w:rsid w:val="00E83831"/>
    <w:rsid w:val="00E8597A"/>
    <w:rsid w:val="00E914A1"/>
    <w:rsid w:val="00EA0FDB"/>
    <w:rsid w:val="00EA61EA"/>
    <w:rsid w:val="00EC05DD"/>
    <w:rsid w:val="00EF5CB6"/>
    <w:rsid w:val="00F24B10"/>
    <w:rsid w:val="00F27BB5"/>
    <w:rsid w:val="00F31B2C"/>
    <w:rsid w:val="00F36B59"/>
    <w:rsid w:val="00F40C82"/>
    <w:rsid w:val="00F42AA7"/>
    <w:rsid w:val="00F448E5"/>
    <w:rsid w:val="00F45229"/>
    <w:rsid w:val="00F50A77"/>
    <w:rsid w:val="00F51176"/>
    <w:rsid w:val="00F528C8"/>
    <w:rsid w:val="00F57031"/>
    <w:rsid w:val="00F5772A"/>
    <w:rsid w:val="00F725A4"/>
    <w:rsid w:val="00F72716"/>
    <w:rsid w:val="00F72CE2"/>
    <w:rsid w:val="00F843CE"/>
    <w:rsid w:val="00F85766"/>
    <w:rsid w:val="00F86E43"/>
    <w:rsid w:val="00F86EC4"/>
    <w:rsid w:val="00F935D5"/>
    <w:rsid w:val="00F944AF"/>
    <w:rsid w:val="00FB3B8C"/>
    <w:rsid w:val="00FB50A1"/>
    <w:rsid w:val="00FB77C6"/>
    <w:rsid w:val="00FC3FC8"/>
    <w:rsid w:val="00FC4B3A"/>
    <w:rsid w:val="00FF397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74713"/>
  <w15:docId w15:val="{1775CB6A-AC80-430C-8866-8EA5AC1B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17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A5179"/>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D5652C"/>
    <w:pPr>
      <w:keepNext/>
      <w:keepLines/>
      <w:spacing w:before="40" w:after="0"/>
      <w:outlineLvl w:val="1"/>
    </w:pPr>
    <w:rPr>
      <w:rFonts w:eastAsiaTheme="majorEastAsia" w:cstheme="majorBidi"/>
      <w:b/>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179"/>
    <w:rPr>
      <w:rFonts w:ascii="Times New Roman" w:eastAsiaTheme="majorEastAsia" w:hAnsi="Times New Roman" w:cstheme="majorBidi"/>
      <w:b/>
      <w:color w:val="000000" w:themeColor="text1"/>
      <w:sz w:val="24"/>
      <w:szCs w:val="32"/>
    </w:rPr>
  </w:style>
  <w:style w:type="paragraph" w:styleId="ListParagraph">
    <w:name w:val="List Paragraph"/>
    <w:basedOn w:val="Normal"/>
    <w:uiPriority w:val="34"/>
    <w:qFormat/>
    <w:rsid w:val="00BA5179"/>
    <w:pPr>
      <w:ind w:left="720"/>
      <w:contextualSpacing/>
    </w:pPr>
  </w:style>
  <w:style w:type="paragraph" w:styleId="NormalWeb">
    <w:name w:val="Normal (Web)"/>
    <w:basedOn w:val="Normal"/>
    <w:uiPriority w:val="99"/>
    <w:semiHidden/>
    <w:unhideWhenUsed/>
    <w:rsid w:val="00BA5179"/>
    <w:pPr>
      <w:spacing w:before="100" w:beforeAutospacing="1" w:after="100" w:afterAutospacing="1" w:line="240" w:lineRule="auto"/>
      <w:jc w:val="left"/>
    </w:pPr>
    <w:rPr>
      <w:rFonts w:eastAsiaTheme="minorEastAsia" w:cs="Times New Roman"/>
      <w:szCs w:val="24"/>
      <w:lang w:val="en-GB" w:eastAsia="en-GB"/>
    </w:rPr>
  </w:style>
  <w:style w:type="paragraph" w:styleId="TOCHeading">
    <w:name w:val="TOC Heading"/>
    <w:basedOn w:val="Heading1"/>
    <w:next w:val="Normal"/>
    <w:uiPriority w:val="39"/>
    <w:semiHidden/>
    <w:unhideWhenUsed/>
    <w:qFormat/>
    <w:rsid w:val="00172DCF"/>
    <w:pPr>
      <w:spacing w:before="480" w:line="276" w:lineRule="auto"/>
      <w:jc w:val="left"/>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172DCF"/>
    <w:pPr>
      <w:spacing w:after="100"/>
    </w:pPr>
  </w:style>
  <w:style w:type="character" w:styleId="Hyperlink">
    <w:name w:val="Hyperlink"/>
    <w:basedOn w:val="DefaultParagraphFont"/>
    <w:uiPriority w:val="99"/>
    <w:unhideWhenUsed/>
    <w:rsid w:val="00172DCF"/>
    <w:rPr>
      <w:color w:val="0563C1" w:themeColor="hyperlink"/>
      <w:u w:val="single"/>
    </w:rPr>
  </w:style>
  <w:style w:type="paragraph" w:styleId="BalloonText">
    <w:name w:val="Balloon Text"/>
    <w:basedOn w:val="Normal"/>
    <w:link w:val="BalloonTextChar"/>
    <w:uiPriority w:val="99"/>
    <w:semiHidden/>
    <w:unhideWhenUsed/>
    <w:rsid w:val="00172D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2DCF"/>
    <w:rPr>
      <w:rFonts w:ascii="Tahoma" w:hAnsi="Tahoma" w:cs="Tahoma"/>
      <w:sz w:val="16"/>
      <w:szCs w:val="16"/>
    </w:rPr>
  </w:style>
  <w:style w:type="paragraph" w:styleId="Header">
    <w:name w:val="header"/>
    <w:basedOn w:val="Normal"/>
    <w:link w:val="HeaderChar"/>
    <w:uiPriority w:val="99"/>
    <w:semiHidden/>
    <w:unhideWhenUsed/>
    <w:rsid w:val="00F27B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7BB5"/>
    <w:rPr>
      <w:rFonts w:ascii="Times New Roman" w:hAnsi="Times New Roman"/>
      <w:sz w:val="24"/>
    </w:rPr>
  </w:style>
  <w:style w:type="paragraph" w:styleId="Footer">
    <w:name w:val="footer"/>
    <w:basedOn w:val="Normal"/>
    <w:link w:val="FooterChar"/>
    <w:uiPriority w:val="99"/>
    <w:unhideWhenUsed/>
    <w:rsid w:val="00F27B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BB5"/>
    <w:rPr>
      <w:rFonts w:ascii="Times New Roman" w:hAnsi="Times New Roman"/>
      <w:sz w:val="24"/>
    </w:rPr>
  </w:style>
  <w:style w:type="character" w:customStyle="1" w:styleId="Heading2Char">
    <w:name w:val="Heading 2 Char"/>
    <w:basedOn w:val="DefaultParagraphFont"/>
    <w:link w:val="Heading2"/>
    <w:uiPriority w:val="9"/>
    <w:rsid w:val="00D5652C"/>
    <w:rPr>
      <w:rFonts w:ascii="Times New Roman" w:eastAsiaTheme="majorEastAsia" w:hAnsi="Times New Roman" w:cstheme="majorBidi"/>
      <w:b/>
      <w:color w:val="000000" w:themeColor="text1"/>
      <w:sz w:val="24"/>
      <w:szCs w:val="26"/>
      <w:u w:val="single"/>
    </w:rPr>
  </w:style>
  <w:style w:type="paragraph" w:styleId="TOC2">
    <w:name w:val="toc 2"/>
    <w:basedOn w:val="Normal"/>
    <w:next w:val="Normal"/>
    <w:autoRedefine/>
    <w:uiPriority w:val="39"/>
    <w:unhideWhenUsed/>
    <w:rsid w:val="002F523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41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7B98D-3E2B-489E-8D9F-8DDF31F50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4442</Words>
  <Characters>25321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Hello</dc:creator>
  <cp:lastModifiedBy>mirela bors</cp:lastModifiedBy>
  <cp:revision>4</cp:revision>
  <dcterms:created xsi:type="dcterms:W3CDTF">2021-04-29T13:07:00Z</dcterms:created>
  <dcterms:modified xsi:type="dcterms:W3CDTF">2021-04-29T13:42:00Z</dcterms:modified>
</cp:coreProperties>
</file>