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2CE48" w14:textId="77777777" w:rsidR="00FA4F05" w:rsidRDefault="00FA4F05" w:rsidP="009C07DA">
      <w:pPr>
        <w:pStyle w:val="paragraph"/>
        <w:spacing w:before="0" w:beforeAutospacing="0" w:after="0" w:afterAutospacing="0"/>
        <w:textAlignment w:val="baseline"/>
        <w:rPr>
          <w:rStyle w:val="normaltextrun"/>
          <w:rFonts w:ascii="Arial" w:hAnsi="Arial" w:cs="Arial"/>
          <w:b/>
          <w:bCs/>
          <w:sz w:val="40"/>
          <w:szCs w:val="40"/>
        </w:rPr>
      </w:pPr>
    </w:p>
    <w:p w14:paraId="7AF23864" w14:textId="77777777" w:rsidR="00FA4F05" w:rsidRDefault="00FA4F05" w:rsidP="009C07DA">
      <w:pPr>
        <w:pStyle w:val="paragraph"/>
        <w:spacing w:before="0" w:beforeAutospacing="0" w:after="0" w:afterAutospacing="0"/>
        <w:textAlignment w:val="baseline"/>
        <w:rPr>
          <w:rStyle w:val="normaltextrun"/>
          <w:rFonts w:ascii="Arial" w:hAnsi="Arial" w:cs="Arial"/>
          <w:b/>
          <w:bCs/>
          <w:sz w:val="40"/>
          <w:szCs w:val="40"/>
        </w:rPr>
      </w:pPr>
    </w:p>
    <w:p w14:paraId="2BF4D890" w14:textId="4EF07CD8" w:rsidR="009C07DA" w:rsidRPr="009E50CE" w:rsidRDefault="009C07DA" w:rsidP="009C07DA">
      <w:pPr>
        <w:pStyle w:val="paragraph"/>
        <w:spacing w:before="0" w:beforeAutospacing="0" w:after="0" w:afterAutospacing="0"/>
        <w:textAlignment w:val="baseline"/>
        <w:rPr>
          <w:rStyle w:val="eop"/>
          <w:rFonts w:ascii="Arial" w:hAnsi="Arial" w:cs="Arial"/>
          <w:b/>
          <w:bCs/>
          <w:i/>
          <w:iCs/>
          <w:sz w:val="40"/>
          <w:szCs w:val="40"/>
        </w:rPr>
      </w:pPr>
      <w:r w:rsidRPr="009E50CE">
        <w:rPr>
          <w:rStyle w:val="normaltextrun"/>
          <w:rFonts w:ascii="Arial" w:hAnsi="Arial" w:cs="Arial"/>
          <w:b/>
          <w:bCs/>
          <w:sz w:val="40"/>
          <w:szCs w:val="40"/>
        </w:rPr>
        <w:t>Title: -</w:t>
      </w:r>
      <w:r w:rsidRPr="009E50CE">
        <w:rPr>
          <w:rStyle w:val="normaltextrun"/>
          <w:rFonts w:ascii="Arial" w:hAnsi="Arial" w:cs="Arial"/>
          <w:b/>
          <w:bCs/>
          <w:i/>
          <w:iCs/>
          <w:sz w:val="40"/>
          <w:szCs w:val="40"/>
        </w:rPr>
        <w:t xml:space="preserve">How to Engage Employees Throughout </w:t>
      </w:r>
      <w:r w:rsidR="009E50CE" w:rsidRPr="009E50CE">
        <w:rPr>
          <w:rStyle w:val="normaltextrun"/>
          <w:rFonts w:ascii="Arial" w:hAnsi="Arial" w:cs="Arial"/>
          <w:b/>
          <w:bCs/>
          <w:i/>
          <w:iCs/>
          <w:sz w:val="40"/>
          <w:szCs w:val="40"/>
        </w:rPr>
        <w:t xml:space="preserve">   </w:t>
      </w:r>
      <w:r w:rsidRPr="009E50CE">
        <w:rPr>
          <w:rStyle w:val="normaltextrun"/>
          <w:rFonts w:ascii="Arial" w:hAnsi="Arial" w:cs="Arial"/>
          <w:b/>
          <w:bCs/>
          <w:i/>
          <w:iCs/>
          <w:sz w:val="40"/>
          <w:szCs w:val="40"/>
        </w:rPr>
        <w:t>the Employee Lifecycle</w:t>
      </w:r>
      <w:r w:rsidRPr="009E50CE">
        <w:rPr>
          <w:rStyle w:val="eop"/>
          <w:rFonts w:ascii="Arial" w:hAnsi="Arial" w:cs="Arial"/>
          <w:b/>
          <w:bCs/>
          <w:i/>
          <w:iCs/>
          <w:sz w:val="40"/>
          <w:szCs w:val="40"/>
        </w:rPr>
        <w:t> </w:t>
      </w:r>
    </w:p>
    <w:p w14:paraId="207AC333" w14:textId="77777777" w:rsidR="009E50CE" w:rsidRPr="009E50CE" w:rsidRDefault="009E50CE" w:rsidP="009C07DA">
      <w:pPr>
        <w:pStyle w:val="paragraph"/>
        <w:spacing w:before="0" w:beforeAutospacing="0" w:after="0" w:afterAutospacing="0"/>
        <w:textAlignment w:val="baseline"/>
        <w:rPr>
          <w:rFonts w:ascii="Arial" w:hAnsi="Arial" w:cs="Arial"/>
          <w:b/>
          <w:bCs/>
          <w:i/>
          <w:iCs/>
          <w:sz w:val="40"/>
          <w:szCs w:val="40"/>
        </w:rPr>
      </w:pPr>
    </w:p>
    <w:p w14:paraId="6B24D883" w14:textId="209F305B" w:rsidR="009C07DA" w:rsidRPr="009E50CE" w:rsidRDefault="009C07DA" w:rsidP="009C07DA">
      <w:pPr>
        <w:pStyle w:val="paragraph"/>
        <w:spacing w:before="0" w:beforeAutospacing="0" w:after="0" w:afterAutospacing="0"/>
        <w:textAlignment w:val="baseline"/>
        <w:rPr>
          <w:rStyle w:val="eop"/>
          <w:rFonts w:ascii="Arial" w:hAnsi="Arial" w:cs="Arial"/>
          <w:b/>
          <w:bCs/>
          <w:i/>
          <w:iCs/>
          <w:sz w:val="40"/>
          <w:szCs w:val="40"/>
        </w:rPr>
      </w:pPr>
      <w:r w:rsidRPr="009E50CE">
        <w:rPr>
          <w:rStyle w:val="normaltextrun"/>
          <w:rFonts w:ascii="Arial" w:hAnsi="Arial" w:cs="Arial"/>
          <w:b/>
          <w:bCs/>
          <w:sz w:val="40"/>
          <w:szCs w:val="40"/>
        </w:rPr>
        <w:t xml:space="preserve">Name: - </w:t>
      </w:r>
      <w:r w:rsidRPr="009E50CE">
        <w:rPr>
          <w:rStyle w:val="normaltextrun"/>
          <w:rFonts w:ascii="Arial" w:hAnsi="Arial" w:cs="Arial"/>
          <w:b/>
          <w:bCs/>
          <w:i/>
          <w:iCs/>
          <w:sz w:val="40"/>
          <w:szCs w:val="40"/>
        </w:rPr>
        <w:t>Badrun Nahar </w:t>
      </w:r>
      <w:r w:rsidRPr="009E50CE">
        <w:rPr>
          <w:rStyle w:val="eop"/>
          <w:rFonts w:ascii="Arial" w:hAnsi="Arial" w:cs="Arial"/>
          <w:b/>
          <w:bCs/>
          <w:i/>
          <w:iCs/>
          <w:sz w:val="40"/>
          <w:szCs w:val="40"/>
        </w:rPr>
        <w:t> </w:t>
      </w:r>
    </w:p>
    <w:p w14:paraId="160EC8B6" w14:textId="77777777" w:rsidR="009E50CE" w:rsidRPr="009E50CE" w:rsidRDefault="009E50CE" w:rsidP="009C07DA">
      <w:pPr>
        <w:pStyle w:val="paragraph"/>
        <w:spacing w:before="0" w:beforeAutospacing="0" w:after="0" w:afterAutospacing="0"/>
        <w:textAlignment w:val="baseline"/>
        <w:rPr>
          <w:rFonts w:ascii="Arial" w:hAnsi="Arial" w:cs="Arial"/>
          <w:b/>
          <w:bCs/>
          <w:i/>
          <w:iCs/>
          <w:sz w:val="40"/>
          <w:szCs w:val="40"/>
        </w:rPr>
      </w:pPr>
    </w:p>
    <w:p w14:paraId="7F930F60" w14:textId="5036A3B1" w:rsidR="009C07DA" w:rsidRPr="009E50CE" w:rsidRDefault="009C07DA" w:rsidP="009C07DA">
      <w:pPr>
        <w:pStyle w:val="paragraph"/>
        <w:spacing w:before="0" w:beforeAutospacing="0" w:after="0" w:afterAutospacing="0"/>
        <w:textAlignment w:val="baseline"/>
        <w:rPr>
          <w:rStyle w:val="eop"/>
          <w:rFonts w:ascii="Arial" w:hAnsi="Arial" w:cs="Arial"/>
          <w:b/>
          <w:bCs/>
          <w:i/>
          <w:iCs/>
          <w:sz w:val="40"/>
          <w:szCs w:val="40"/>
        </w:rPr>
      </w:pPr>
      <w:r w:rsidRPr="009E50CE">
        <w:rPr>
          <w:rStyle w:val="normaltextrun"/>
          <w:rFonts w:ascii="Arial" w:hAnsi="Arial" w:cs="Arial"/>
          <w:b/>
          <w:bCs/>
          <w:sz w:val="40"/>
          <w:szCs w:val="40"/>
        </w:rPr>
        <w:t xml:space="preserve">Module: - </w:t>
      </w:r>
      <w:r w:rsidRPr="009E50CE">
        <w:rPr>
          <w:rStyle w:val="normaltextrun"/>
          <w:rFonts w:ascii="Arial" w:hAnsi="Arial" w:cs="Arial"/>
          <w:b/>
          <w:bCs/>
          <w:i/>
          <w:iCs/>
          <w:sz w:val="40"/>
          <w:szCs w:val="40"/>
        </w:rPr>
        <w:t>Personnel Resourcing and Development </w:t>
      </w:r>
      <w:r w:rsidRPr="009E50CE">
        <w:rPr>
          <w:rStyle w:val="eop"/>
          <w:rFonts w:ascii="Arial" w:hAnsi="Arial" w:cs="Arial"/>
          <w:b/>
          <w:bCs/>
          <w:i/>
          <w:iCs/>
          <w:sz w:val="40"/>
          <w:szCs w:val="40"/>
        </w:rPr>
        <w:t> </w:t>
      </w:r>
    </w:p>
    <w:p w14:paraId="5B329245" w14:textId="77777777" w:rsidR="009E50CE" w:rsidRPr="009E50CE" w:rsidRDefault="009E50CE" w:rsidP="009C07DA">
      <w:pPr>
        <w:pStyle w:val="paragraph"/>
        <w:spacing w:before="0" w:beforeAutospacing="0" w:after="0" w:afterAutospacing="0"/>
        <w:textAlignment w:val="baseline"/>
        <w:rPr>
          <w:rFonts w:ascii="Arial" w:hAnsi="Arial" w:cs="Arial"/>
          <w:b/>
          <w:bCs/>
          <w:i/>
          <w:iCs/>
          <w:sz w:val="40"/>
          <w:szCs w:val="40"/>
        </w:rPr>
      </w:pPr>
    </w:p>
    <w:p w14:paraId="47C1C465" w14:textId="1089F220" w:rsidR="009C07DA" w:rsidRDefault="009C07DA" w:rsidP="009C07DA">
      <w:pPr>
        <w:pStyle w:val="paragraph"/>
        <w:spacing w:before="0" w:beforeAutospacing="0" w:after="0" w:afterAutospacing="0"/>
        <w:textAlignment w:val="baseline"/>
        <w:rPr>
          <w:rStyle w:val="eop"/>
          <w:rFonts w:ascii="Arial" w:hAnsi="Arial" w:cs="Arial"/>
          <w:b/>
          <w:bCs/>
          <w:sz w:val="40"/>
          <w:szCs w:val="40"/>
        </w:rPr>
      </w:pPr>
      <w:r w:rsidRPr="009E50CE">
        <w:rPr>
          <w:rStyle w:val="normaltextrun"/>
          <w:rFonts w:ascii="Arial" w:hAnsi="Arial" w:cs="Arial"/>
          <w:b/>
          <w:bCs/>
          <w:sz w:val="40"/>
          <w:szCs w:val="40"/>
        </w:rPr>
        <w:t xml:space="preserve">Module Code: - </w:t>
      </w:r>
      <w:r w:rsidRPr="009E50CE">
        <w:rPr>
          <w:rStyle w:val="normaltextrun"/>
          <w:rFonts w:ascii="Arial" w:hAnsi="Arial" w:cs="Arial"/>
          <w:b/>
          <w:bCs/>
          <w:i/>
          <w:iCs/>
          <w:sz w:val="40"/>
          <w:szCs w:val="40"/>
        </w:rPr>
        <w:t>BMIH5005</w:t>
      </w:r>
      <w:r w:rsidRPr="009E50CE">
        <w:rPr>
          <w:rStyle w:val="eop"/>
          <w:rFonts w:ascii="Arial" w:hAnsi="Arial" w:cs="Arial"/>
          <w:b/>
          <w:bCs/>
          <w:i/>
          <w:iCs/>
          <w:sz w:val="40"/>
          <w:szCs w:val="40"/>
        </w:rPr>
        <w:t> </w:t>
      </w:r>
    </w:p>
    <w:p w14:paraId="171A801B" w14:textId="77777777" w:rsidR="009E50CE" w:rsidRPr="009E50CE" w:rsidRDefault="009E50CE" w:rsidP="009C07DA">
      <w:pPr>
        <w:pStyle w:val="paragraph"/>
        <w:spacing w:before="0" w:beforeAutospacing="0" w:after="0" w:afterAutospacing="0"/>
        <w:textAlignment w:val="baseline"/>
        <w:rPr>
          <w:rFonts w:ascii="Arial" w:hAnsi="Arial" w:cs="Arial"/>
          <w:b/>
          <w:bCs/>
          <w:sz w:val="40"/>
          <w:szCs w:val="40"/>
        </w:rPr>
      </w:pPr>
    </w:p>
    <w:p w14:paraId="6F982D88" w14:textId="38BFC75C" w:rsidR="009C07DA" w:rsidRDefault="009E50CE" w:rsidP="009C07DA">
      <w:pPr>
        <w:pStyle w:val="paragraph"/>
        <w:spacing w:before="0" w:beforeAutospacing="0" w:after="0" w:afterAutospacing="0"/>
        <w:textAlignment w:val="baseline"/>
        <w:rPr>
          <w:rStyle w:val="eop"/>
          <w:rFonts w:ascii="Arial" w:hAnsi="Arial" w:cs="Arial"/>
          <w:b/>
          <w:bCs/>
          <w:sz w:val="40"/>
          <w:szCs w:val="40"/>
        </w:rPr>
      </w:pPr>
      <w:r w:rsidRPr="009E50CE">
        <w:rPr>
          <w:rStyle w:val="normaltextrun"/>
          <w:rFonts w:ascii="Arial" w:hAnsi="Arial" w:cs="Arial"/>
          <w:b/>
          <w:bCs/>
          <w:sz w:val="40"/>
          <w:szCs w:val="40"/>
        </w:rPr>
        <w:t>Lecturer: -</w:t>
      </w:r>
      <w:r w:rsidR="009C07DA" w:rsidRPr="009E50CE">
        <w:rPr>
          <w:rStyle w:val="normaltextrun"/>
          <w:rFonts w:ascii="Arial" w:hAnsi="Arial" w:cs="Arial"/>
          <w:b/>
          <w:bCs/>
          <w:sz w:val="40"/>
          <w:szCs w:val="40"/>
        </w:rPr>
        <w:t xml:space="preserve"> </w:t>
      </w:r>
      <w:r w:rsidR="009C07DA" w:rsidRPr="009E50CE">
        <w:rPr>
          <w:rStyle w:val="normaltextrun"/>
          <w:rFonts w:ascii="Arial" w:hAnsi="Arial" w:cs="Arial"/>
          <w:b/>
          <w:bCs/>
          <w:i/>
          <w:iCs/>
          <w:sz w:val="40"/>
          <w:szCs w:val="40"/>
        </w:rPr>
        <w:t>Lisa Knight</w:t>
      </w:r>
      <w:r w:rsidR="009C07DA" w:rsidRPr="009E50CE">
        <w:rPr>
          <w:rStyle w:val="normaltextrun"/>
          <w:rFonts w:ascii="Arial" w:hAnsi="Arial" w:cs="Arial"/>
          <w:b/>
          <w:bCs/>
          <w:sz w:val="40"/>
          <w:szCs w:val="40"/>
        </w:rPr>
        <w:t> </w:t>
      </w:r>
      <w:r w:rsidR="009C07DA" w:rsidRPr="009E50CE">
        <w:rPr>
          <w:rStyle w:val="eop"/>
          <w:rFonts w:ascii="Arial" w:hAnsi="Arial" w:cs="Arial"/>
          <w:b/>
          <w:bCs/>
          <w:sz w:val="40"/>
          <w:szCs w:val="40"/>
        </w:rPr>
        <w:t> </w:t>
      </w:r>
    </w:p>
    <w:p w14:paraId="421DE93F" w14:textId="77777777" w:rsidR="009E50CE" w:rsidRPr="009E50CE" w:rsidRDefault="009E50CE" w:rsidP="009C07DA">
      <w:pPr>
        <w:pStyle w:val="paragraph"/>
        <w:spacing w:before="0" w:beforeAutospacing="0" w:after="0" w:afterAutospacing="0"/>
        <w:textAlignment w:val="baseline"/>
        <w:rPr>
          <w:rStyle w:val="eop"/>
          <w:rFonts w:ascii="Arial" w:hAnsi="Arial" w:cs="Arial"/>
          <w:b/>
          <w:bCs/>
          <w:sz w:val="40"/>
          <w:szCs w:val="40"/>
        </w:rPr>
      </w:pPr>
    </w:p>
    <w:p w14:paraId="7555202B" w14:textId="5DC0175E" w:rsidR="009E50CE" w:rsidRPr="009E50CE" w:rsidRDefault="009E50CE" w:rsidP="009C07DA">
      <w:pPr>
        <w:pStyle w:val="paragraph"/>
        <w:spacing w:before="0" w:beforeAutospacing="0" w:after="0" w:afterAutospacing="0"/>
        <w:textAlignment w:val="baseline"/>
        <w:rPr>
          <w:rStyle w:val="eop"/>
          <w:rFonts w:ascii="Arial" w:hAnsi="Arial" w:cs="Arial"/>
          <w:b/>
          <w:bCs/>
          <w:sz w:val="40"/>
          <w:szCs w:val="40"/>
        </w:rPr>
      </w:pPr>
    </w:p>
    <w:p w14:paraId="2D4D53D5" w14:textId="0A95CE53" w:rsidR="009E50CE" w:rsidRPr="009E50CE" w:rsidRDefault="009E50CE" w:rsidP="009C07DA">
      <w:pPr>
        <w:pStyle w:val="paragraph"/>
        <w:spacing w:before="0" w:beforeAutospacing="0" w:after="0" w:afterAutospacing="0"/>
        <w:textAlignment w:val="baseline"/>
        <w:rPr>
          <w:rStyle w:val="eop"/>
          <w:rFonts w:ascii="Arial" w:hAnsi="Arial" w:cs="Arial"/>
          <w:b/>
          <w:bCs/>
          <w:sz w:val="40"/>
          <w:szCs w:val="40"/>
        </w:rPr>
      </w:pPr>
    </w:p>
    <w:p w14:paraId="3019059E" w14:textId="4AF95278" w:rsidR="009E50CE" w:rsidRPr="009E50CE" w:rsidRDefault="009E50CE" w:rsidP="009C07DA">
      <w:pPr>
        <w:pStyle w:val="paragraph"/>
        <w:spacing w:before="0" w:beforeAutospacing="0" w:after="0" w:afterAutospacing="0"/>
        <w:textAlignment w:val="baseline"/>
        <w:rPr>
          <w:rStyle w:val="eop"/>
          <w:rFonts w:ascii="Arial" w:hAnsi="Arial" w:cs="Arial"/>
          <w:b/>
          <w:bCs/>
          <w:sz w:val="40"/>
          <w:szCs w:val="40"/>
        </w:rPr>
      </w:pPr>
    </w:p>
    <w:p w14:paraId="59DD97CA" w14:textId="25150430" w:rsidR="009E50CE" w:rsidRPr="009E50CE" w:rsidRDefault="009E50CE" w:rsidP="009C07DA">
      <w:pPr>
        <w:pStyle w:val="paragraph"/>
        <w:spacing w:before="0" w:beforeAutospacing="0" w:after="0" w:afterAutospacing="0"/>
        <w:textAlignment w:val="baseline"/>
        <w:rPr>
          <w:rStyle w:val="eop"/>
          <w:rFonts w:ascii="Arial" w:hAnsi="Arial" w:cs="Arial"/>
          <w:b/>
          <w:bCs/>
          <w:sz w:val="40"/>
          <w:szCs w:val="40"/>
        </w:rPr>
      </w:pPr>
    </w:p>
    <w:p w14:paraId="324E7D2E" w14:textId="08251C17" w:rsidR="009E50CE" w:rsidRDefault="009E50CE" w:rsidP="009C07DA">
      <w:pPr>
        <w:pStyle w:val="paragraph"/>
        <w:spacing w:before="0" w:beforeAutospacing="0" w:after="0" w:afterAutospacing="0"/>
        <w:textAlignment w:val="baseline"/>
        <w:rPr>
          <w:rStyle w:val="eop"/>
          <w:rFonts w:ascii="Arial" w:hAnsi="Arial" w:cs="Arial"/>
          <w:b/>
          <w:bCs/>
        </w:rPr>
      </w:pPr>
    </w:p>
    <w:p w14:paraId="12B351AF" w14:textId="04516A50" w:rsidR="009E50CE" w:rsidRDefault="009E50CE" w:rsidP="009C07DA">
      <w:pPr>
        <w:pStyle w:val="paragraph"/>
        <w:spacing w:before="0" w:beforeAutospacing="0" w:after="0" w:afterAutospacing="0"/>
        <w:textAlignment w:val="baseline"/>
        <w:rPr>
          <w:rStyle w:val="eop"/>
          <w:rFonts w:ascii="Arial" w:hAnsi="Arial" w:cs="Arial"/>
          <w:b/>
          <w:bCs/>
        </w:rPr>
      </w:pPr>
    </w:p>
    <w:p w14:paraId="42683A55" w14:textId="33929C5B" w:rsidR="009E50CE" w:rsidRDefault="009E50CE" w:rsidP="009C07DA">
      <w:pPr>
        <w:pStyle w:val="paragraph"/>
        <w:spacing w:before="0" w:beforeAutospacing="0" w:after="0" w:afterAutospacing="0"/>
        <w:textAlignment w:val="baseline"/>
        <w:rPr>
          <w:rStyle w:val="eop"/>
          <w:rFonts w:ascii="Arial" w:hAnsi="Arial" w:cs="Arial"/>
          <w:b/>
          <w:bCs/>
        </w:rPr>
      </w:pPr>
    </w:p>
    <w:p w14:paraId="1A8521DB" w14:textId="00709D63" w:rsidR="009E50CE" w:rsidRDefault="009E50CE" w:rsidP="009C07DA">
      <w:pPr>
        <w:pStyle w:val="paragraph"/>
        <w:spacing w:before="0" w:beforeAutospacing="0" w:after="0" w:afterAutospacing="0"/>
        <w:textAlignment w:val="baseline"/>
        <w:rPr>
          <w:rStyle w:val="eop"/>
          <w:rFonts w:ascii="Arial" w:hAnsi="Arial" w:cs="Arial"/>
          <w:b/>
          <w:bCs/>
        </w:rPr>
      </w:pPr>
    </w:p>
    <w:p w14:paraId="7B5295BC" w14:textId="2A474509" w:rsidR="009E50CE" w:rsidRDefault="009E50CE" w:rsidP="009C07DA">
      <w:pPr>
        <w:pStyle w:val="paragraph"/>
        <w:spacing w:before="0" w:beforeAutospacing="0" w:after="0" w:afterAutospacing="0"/>
        <w:textAlignment w:val="baseline"/>
        <w:rPr>
          <w:rStyle w:val="eop"/>
          <w:rFonts w:ascii="Arial" w:hAnsi="Arial" w:cs="Arial"/>
          <w:b/>
          <w:bCs/>
        </w:rPr>
      </w:pPr>
    </w:p>
    <w:p w14:paraId="0B303354" w14:textId="532DD4D0" w:rsidR="009E50CE" w:rsidRDefault="009E50CE" w:rsidP="009C07DA">
      <w:pPr>
        <w:pStyle w:val="paragraph"/>
        <w:spacing w:before="0" w:beforeAutospacing="0" w:after="0" w:afterAutospacing="0"/>
        <w:textAlignment w:val="baseline"/>
        <w:rPr>
          <w:rStyle w:val="eop"/>
          <w:rFonts w:ascii="Arial" w:hAnsi="Arial" w:cs="Arial"/>
          <w:b/>
          <w:bCs/>
        </w:rPr>
      </w:pPr>
    </w:p>
    <w:p w14:paraId="204A0B5A" w14:textId="53A242BA" w:rsidR="009E50CE" w:rsidRDefault="009E50CE" w:rsidP="009C07DA">
      <w:pPr>
        <w:pStyle w:val="paragraph"/>
        <w:spacing w:before="0" w:beforeAutospacing="0" w:after="0" w:afterAutospacing="0"/>
        <w:textAlignment w:val="baseline"/>
        <w:rPr>
          <w:rStyle w:val="eop"/>
          <w:rFonts w:ascii="Arial" w:hAnsi="Arial" w:cs="Arial"/>
          <w:b/>
          <w:bCs/>
        </w:rPr>
      </w:pPr>
    </w:p>
    <w:p w14:paraId="12E6BAE8" w14:textId="389D07E2" w:rsidR="009E50CE" w:rsidRDefault="009E50CE" w:rsidP="009C07DA">
      <w:pPr>
        <w:pStyle w:val="paragraph"/>
        <w:spacing w:before="0" w:beforeAutospacing="0" w:after="0" w:afterAutospacing="0"/>
        <w:textAlignment w:val="baseline"/>
        <w:rPr>
          <w:rStyle w:val="eop"/>
          <w:rFonts w:ascii="Arial" w:hAnsi="Arial" w:cs="Arial"/>
          <w:b/>
          <w:bCs/>
        </w:rPr>
      </w:pPr>
    </w:p>
    <w:p w14:paraId="7B444C61" w14:textId="063318EE" w:rsidR="009E50CE" w:rsidRDefault="009E50CE" w:rsidP="009C07DA">
      <w:pPr>
        <w:pStyle w:val="paragraph"/>
        <w:spacing w:before="0" w:beforeAutospacing="0" w:after="0" w:afterAutospacing="0"/>
        <w:textAlignment w:val="baseline"/>
        <w:rPr>
          <w:rStyle w:val="eop"/>
          <w:rFonts w:ascii="Arial" w:hAnsi="Arial" w:cs="Arial"/>
          <w:b/>
          <w:bCs/>
        </w:rPr>
      </w:pPr>
    </w:p>
    <w:p w14:paraId="71502751" w14:textId="2B014BDB" w:rsidR="009E50CE" w:rsidRDefault="009E50CE" w:rsidP="009C07DA">
      <w:pPr>
        <w:pStyle w:val="paragraph"/>
        <w:spacing w:before="0" w:beforeAutospacing="0" w:after="0" w:afterAutospacing="0"/>
        <w:textAlignment w:val="baseline"/>
        <w:rPr>
          <w:rStyle w:val="eop"/>
          <w:rFonts w:ascii="Arial" w:hAnsi="Arial" w:cs="Arial"/>
          <w:b/>
          <w:bCs/>
        </w:rPr>
      </w:pPr>
    </w:p>
    <w:p w14:paraId="6BC7ED18" w14:textId="6FDF9811" w:rsidR="009E50CE" w:rsidRDefault="009E50CE" w:rsidP="009C07DA">
      <w:pPr>
        <w:pStyle w:val="paragraph"/>
        <w:spacing w:before="0" w:beforeAutospacing="0" w:after="0" w:afterAutospacing="0"/>
        <w:textAlignment w:val="baseline"/>
        <w:rPr>
          <w:rStyle w:val="eop"/>
          <w:rFonts w:ascii="Arial" w:hAnsi="Arial" w:cs="Arial"/>
          <w:b/>
          <w:bCs/>
        </w:rPr>
      </w:pPr>
    </w:p>
    <w:p w14:paraId="6FD9C92C" w14:textId="110786B6" w:rsidR="009E50CE" w:rsidRDefault="009E50CE" w:rsidP="009C07DA">
      <w:pPr>
        <w:pStyle w:val="paragraph"/>
        <w:spacing w:before="0" w:beforeAutospacing="0" w:after="0" w:afterAutospacing="0"/>
        <w:textAlignment w:val="baseline"/>
        <w:rPr>
          <w:rStyle w:val="eop"/>
          <w:rFonts w:ascii="Arial" w:hAnsi="Arial" w:cs="Arial"/>
          <w:b/>
          <w:bCs/>
        </w:rPr>
      </w:pPr>
    </w:p>
    <w:p w14:paraId="68C7B2FB" w14:textId="502A303B" w:rsidR="009E50CE" w:rsidRDefault="009E50CE" w:rsidP="009C07DA">
      <w:pPr>
        <w:pStyle w:val="paragraph"/>
        <w:spacing w:before="0" w:beforeAutospacing="0" w:after="0" w:afterAutospacing="0"/>
        <w:textAlignment w:val="baseline"/>
        <w:rPr>
          <w:rStyle w:val="eop"/>
          <w:rFonts w:ascii="Arial" w:hAnsi="Arial" w:cs="Arial"/>
          <w:b/>
          <w:bCs/>
        </w:rPr>
      </w:pPr>
    </w:p>
    <w:p w14:paraId="7D893A98" w14:textId="1499E064" w:rsidR="009E50CE" w:rsidRDefault="009E50CE" w:rsidP="009C07DA">
      <w:pPr>
        <w:pStyle w:val="paragraph"/>
        <w:spacing w:before="0" w:beforeAutospacing="0" w:after="0" w:afterAutospacing="0"/>
        <w:textAlignment w:val="baseline"/>
        <w:rPr>
          <w:rStyle w:val="eop"/>
          <w:rFonts w:ascii="Arial" w:hAnsi="Arial" w:cs="Arial"/>
          <w:b/>
          <w:bCs/>
        </w:rPr>
      </w:pPr>
    </w:p>
    <w:p w14:paraId="6E4229E0" w14:textId="7B4D7680" w:rsidR="009E50CE" w:rsidRDefault="009E50CE" w:rsidP="009C07DA">
      <w:pPr>
        <w:pStyle w:val="paragraph"/>
        <w:spacing w:before="0" w:beforeAutospacing="0" w:after="0" w:afterAutospacing="0"/>
        <w:textAlignment w:val="baseline"/>
        <w:rPr>
          <w:rStyle w:val="eop"/>
          <w:rFonts w:ascii="Arial" w:hAnsi="Arial" w:cs="Arial"/>
          <w:b/>
          <w:bCs/>
        </w:rPr>
      </w:pPr>
    </w:p>
    <w:p w14:paraId="65C7FDB7" w14:textId="445D4101" w:rsidR="009E50CE" w:rsidRDefault="009E50CE" w:rsidP="009C07DA">
      <w:pPr>
        <w:pStyle w:val="paragraph"/>
        <w:spacing w:before="0" w:beforeAutospacing="0" w:after="0" w:afterAutospacing="0"/>
        <w:textAlignment w:val="baseline"/>
        <w:rPr>
          <w:rStyle w:val="eop"/>
          <w:rFonts w:ascii="Arial" w:hAnsi="Arial" w:cs="Arial"/>
          <w:b/>
          <w:bCs/>
        </w:rPr>
      </w:pPr>
    </w:p>
    <w:p w14:paraId="48938FF1" w14:textId="6005DC74" w:rsidR="009E50CE" w:rsidRDefault="009E50CE" w:rsidP="009C07DA">
      <w:pPr>
        <w:pStyle w:val="paragraph"/>
        <w:spacing w:before="0" w:beforeAutospacing="0" w:after="0" w:afterAutospacing="0"/>
        <w:textAlignment w:val="baseline"/>
        <w:rPr>
          <w:rStyle w:val="eop"/>
          <w:rFonts w:ascii="Arial" w:hAnsi="Arial" w:cs="Arial"/>
          <w:b/>
          <w:bCs/>
        </w:rPr>
      </w:pPr>
    </w:p>
    <w:p w14:paraId="5BE7280E" w14:textId="4DF879BA" w:rsidR="009E50CE" w:rsidRDefault="009E50CE" w:rsidP="009C07DA">
      <w:pPr>
        <w:pStyle w:val="paragraph"/>
        <w:spacing w:before="0" w:beforeAutospacing="0" w:after="0" w:afterAutospacing="0"/>
        <w:textAlignment w:val="baseline"/>
        <w:rPr>
          <w:rStyle w:val="eop"/>
          <w:rFonts w:ascii="Arial" w:hAnsi="Arial" w:cs="Arial"/>
          <w:b/>
          <w:bCs/>
        </w:rPr>
      </w:pPr>
    </w:p>
    <w:p w14:paraId="5062A9D7" w14:textId="741A6BB4" w:rsidR="009E50CE" w:rsidRDefault="009E50CE" w:rsidP="009C07DA">
      <w:pPr>
        <w:pStyle w:val="paragraph"/>
        <w:spacing w:before="0" w:beforeAutospacing="0" w:after="0" w:afterAutospacing="0"/>
        <w:textAlignment w:val="baseline"/>
        <w:rPr>
          <w:rStyle w:val="eop"/>
          <w:rFonts w:ascii="Arial" w:hAnsi="Arial" w:cs="Arial"/>
          <w:b/>
          <w:bCs/>
        </w:rPr>
      </w:pPr>
    </w:p>
    <w:p w14:paraId="34A2C6FC" w14:textId="63B88F48" w:rsidR="009E50CE" w:rsidRDefault="009E50CE" w:rsidP="009C07DA">
      <w:pPr>
        <w:pStyle w:val="paragraph"/>
        <w:spacing w:before="0" w:beforeAutospacing="0" w:after="0" w:afterAutospacing="0"/>
        <w:textAlignment w:val="baseline"/>
        <w:rPr>
          <w:rStyle w:val="eop"/>
          <w:rFonts w:ascii="Arial" w:hAnsi="Arial" w:cs="Arial"/>
          <w:b/>
          <w:bCs/>
        </w:rPr>
      </w:pPr>
    </w:p>
    <w:p w14:paraId="3A5D9FEA" w14:textId="34CC96EB" w:rsidR="009E50CE" w:rsidRDefault="009E50CE" w:rsidP="009C07DA">
      <w:pPr>
        <w:pStyle w:val="paragraph"/>
        <w:spacing w:before="0" w:beforeAutospacing="0" w:after="0" w:afterAutospacing="0"/>
        <w:textAlignment w:val="baseline"/>
        <w:rPr>
          <w:rStyle w:val="eop"/>
          <w:rFonts w:ascii="Arial" w:hAnsi="Arial" w:cs="Arial"/>
          <w:b/>
          <w:bCs/>
        </w:rPr>
      </w:pPr>
    </w:p>
    <w:p w14:paraId="27C69714" w14:textId="089EAEB7" w:rsidR="009E50CE" w:rsidRDefault="009E50CE" w:rsidP="009C07DA">
      <w:pPr>
        <w:pStyle w:val="paragraph"/>
        <w:spacing w:before="0" w:beforeAutospacing="0" w:after="0" w:afterAutospacing="0"/>
        <w:textAlignment w:val="baseline"/>
        <w:rPr>
          <w:rStyle w:val="eop"/>
          <w:rFonts w:ascii="Arial" w:hAnsi="Arial" w:cs="Arial"/>
          <w:b/>
          <w:bCs/>
        </w:rPr>
      </w:pPr>
    </w:p>
    <w:p w14:paraId="729E842D" w14:textId="396A50EF" w:rsidR="009C07DA" w:rsidRPr="002D4CC9"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 xml:space="preserve">The purpose of this assignment is to research and discuss what the </w:t>
      </w:r>
      <w:r w:rsidR="00077F86" w:rsidRPr="002D4CC9">
        <w:rPr>
          <w:rStyle w:val="normaltextrun"/>
          <w:rFonts w:ascii="Arial" w:hAnsi="Arial" w:cs="Arial"/>
        </w:rPr>
        <w:t>H</w:t>
      </w:r>
      <w:r w:rsidRPr="002D4CC9">
        <w:rPr>
          <w:rStyle w:val="normaltextrun"/>
          <w:rFonts w:ascii="Arial" w:hAnsi="Arial" w:cs="Arial"/>
        </w:rPr>
        <w:t>uman</w:t>
      </w:r>
      <w:r w:rsidR="00FA4F05">
        <w:rPr>
          <w:rStyle w:val="normaltextrun"/>
          <w:rFonts w:ascii="Arial" w:hAnsi="Arial" w:cs="Arial"/>
        </w:rPr>
        <w:t xml:space="preserve"> </w:t>
      </w:r>
      <w:r w:rsidR="00077F86" w:rsidRPr="002D4CC9">
        <w:rPr>
          <w:rStyle w:val="normaltextrun"/>
          <w:rFonts w:ascii="Arial" w:hAnsi="Arial" w:cs="Arial"/>
        </w:rPr>
        <w:t>R</w:t>
      </w:r>
      <w:r w:rsidRPr="002D4CC9">
        <w:rPr>
          <w:rStyle w:val="normaltextrun"/>
          <w:rFonts w:ascii="Arial" w:hAnsi="Arial" w:cs="Arial"/>
        </w:rPr>
        <w:t xml:space="preserve">esource </w:t>
      </w:r>
      <w:r w:rsidR="00077F86" w:rsidRPr="002D4CC9">
        <w:rPr>
          <w:rStyle w:val="normaltextrun"/>
          <w:rFonts w:ascii="Arial" w:hAnsi="Arial" w:cs="Arial"/>
        </w:rPr>
        <w:t>D</w:t>
      </w:r>
      <w:r w:rsidRPr="002D4CC9">
        <w:rPr>
          <w:rStyle w:val="normaltextrun"/>
          <w:rFonts w:ascii="Arial" w:hAnsi="Arial" w:cs="Arial"/>
        </w:rPr>
        <w:t>epartment must employ in a hotel to engage employees throughout the employee lifecycle within the hotel industry. </w:t>
      </w:r>
      <w:r w:rsidRPr="002D4CC9">
        <w:rPr>
          <w:rStyle w:val="eop"/>
          <w:rFonts w:ascii="Arial" w:hAnsi="Arial" w:cs="Arial"/>
        </w:rPr>
        <w:t> </w:t>
      </w:r>
    </w:p>
    <w:p w14:paraId="4641A5E3" w14:textId="1B30402A" w:rsidR="009C07DA" w:rsidRPr="002D4CC9" w:rsidRDefault="009E50CE" w:rsidP="009E50CE">
      <w:pPr>
        <w:pStyle w:val="paragraph"/>
        <w:spacing w:before="0" w:beforeAutospacing="0" w:after="0" w:afterAutospacing="0" w:line="360" w:lineRule="auto"/>
        <w:jc w:val="both"/>
        <w:textAlignment w:val="baseline"/>
        <w:rPr>
          <w:rFonts w:ascii="Arial" w:hAnsi="Arial" w:cs="Arial"/>
          <w:i/>
          <w:iCs/>
        </w:rPr>
      </w:pPr>
      <w:r>
        <w:rPr>
          <w:rStyle w:val="normaltextrun"/>
          <w:rFonts w:ascii="Arial" w:hAnsi="Arial" w:cs="Arial"/>
        </w:rPr>
        <w:t xml:space="preserve">Human resources </w:t>
      </w:r>
      <w:r w:rsidR="00FA4F05">
        <w:rPr>
          <w:rStyle w:val="normaltextrun"/>
          <w:rFonts w:ascii="Arial" w:hAnsi="Arial" w:cs="Arial"/>
        </w:rPr>
        <w:t>are</w:t>
      </w:r>
      <w:r>
        <w:rPr>
          <w:rStyle w:val="normaltextrun"/>
          <w:rFonts w:ascii="Arial" w:hAnsi="Arial" w:cs="Arial"/>
        </w:rPr>
        <w:t xml:space="preserve"> the person or a team at a company who manager all things related to its employees. </w:t>
      </w:r>
      <w:r w:rsidR="009C07DA" w:rsidRPr="002D4CC9">
        <w:rPr>
          <w:rStyle w:val="normaltextrun"/>
          <w:rFonts w:ascii="Arial" w:hAnsi="Arial" w:cs="Arial"/>
        </w:rPr>
        <w:t>The Human Resources Department is all about how people are employed,</w:t>
      </w:r>
      <w:r>
        <w:rPr>
          <w:rStyle w:val="normaltextrun"/>
          <w:rFonts w:ascii="Arial" w:hAnsi="Arial" w:cs="Arial"/>
        </w:rPr>
        <w:t xml:space="preserve"> </w:t>
      </w:r>
      <w:r w:rsidR="009C07DA" w:rsidRPr="002D4CC9">
        <w:rPr>
          <w:rStyle w:val="normaltextrun"/>
          <w:rFonts w:ascii="Arial" w:hAnsi="Arial" w:cs="Arial"/>
        </w:rPr>
        <w:t>managed, and developed within a</w:t>
      </w:r>
      <w:r w:rsidR="00077F86" w:rsidRPr="002D4CC9">
        <w:rPr>
          <w:rStyle w:val="normaltextrun"/>
          <w:rFonts w:ascii="Arial" w:hAnsi="Arial" w:cs="Arial"/>
        </w:rPr>
        <w:t xml:space="preserve"> </w:t>
      </w:r>
      <w:r w:rsidR="009C07DA" w:rsidRPr="002D4CC9">
        <w:rPr>
          <w:rStyle w:val="normaltextrun"/>
          <w:rFonts w:ascii="Arial" w:hAnsi="Arial" w:cs="Arial"/>
        </w:rPr>
        <w:t>company.</w:t>
      </w:r>
      <w:r w:rsidR="00077F86" w:rsidRPr="002D4CC9">
        <w:rPr>
          <w:rStyle w:val="normaltextrun"/>
          <w:rFonts w:ascii="Arial" w:hAnsi="Arial" w:cs="Arial"/>
        </w:rPr>
        <w:t xml:space="preserve"> </w:t>
      </w:r>
      <w:r w:rsidR="00D14D1D">
        <w:rPr>
          <w:rStyle w:val="normaltextrun"/>
          <w:rFonts w:ascii="Arial" w:hAnsi="Arial" w:cs="Arial"/>
        </w:rPr>
        <w:t>Human resources</w:t>
      </w:r>
      <w:r w:rsidR="00956CDB">
        <w:rPr>
          <w:rStyle w:val="normaltextrun"/>
          <w:rFonts w:ascii="Arial" w:hAnsi="Arial" w:cs="Arial"/>
        </w:rPr>
        <w:t xml:space="preserve"> Management refers to a set of guidelines used to organise work in the employment relationships. </w:t>
      </w:r>
      <w:r w:rsidR="00956CDB" w:rsidRPr="00FA4F05">
        <w:rPr>
          <w:rStyle w:val="normaltextrun"/>
          <w:rFonts w:ascii="Arial" w:hAnsi="Arial" w:cs="Arial"/>
        </w:rPr>
        <w:t>(</w:t>
      </w:r>
      <w:proofErr w:type="spellStart"/>
      <w:r w:rsidR="00956CDB" w:rsidRPr="00FA4F05">
        <w:rPr>
          <w:rStyle w:val="normaltextrun"/>
          <w:rFonts w:ascii="Arial" w:hAnsi="Arial" w:cs="Arial"/>
        </w:rPr>
        <w:t>Beardwell</w:t>
      </w:r>
      <w:proofErr w:type="spellEnd"/>
      <w:r w:rsidR="00956CDB" w:rsidRPr="00FA4F05">
        <w:rPr>
          <w:rStyle w:val="normaltextrun"/>
          <w:rFonts w:ascii="Arial" w:hAnsi="Arial" w:cs="Arial"/>
        </w:rPr>
        <w:t xml:space="preserve">, Thompson, </w:t>
      </w:r>
      <w:r w:rsidR="00C96507" w:rsidRPr="00FA4F05">
        <w:rPr>
          <w:rStyle w:val="normaltextrun"/>
          <w:rFonts w:ascii="Arial" w:hAnsi="Arial" w:cs="Arial"/>
        </w:rPr>
        <w:t>2017, Pg</w:t>
      </w:r>
      <w:r w:rsidR="00956CDB" w:rsidRPr="00FA4F05">
        <w:rPr>
          <w:rStyle w:val="normaltextrun"/>
          <w:rFonts w:ascii="Arial" w:hAnsi="Arial" w:cs="Arial"/>
        </w:rPr>
        <w:t xml:space="preserve"> 5) </w:t>
      </w:r>
      <w:r w:rsidR="00077F86" w:rsidRPr="002D4CC9">
        <w:rPr>
          <w:rStyle w:val="normaltextrun"/>
          <w:rFonts w:ascii="Arial" w:hAnsi="Arial" w:cs="Arial"/>
        </w:rPr>
        <w:t xml:space="preserve">Every organisation needs a good human resource department to help them keep </w:t>
      </w:r>
      <w:r w:rsidR="00DA2ADA" w:rsidRPr="002D4CC9">
        <w:rPr>
          <w:rStyle w:val="normaltextrun"/>
          <w:rFonts w:ascii="Arial" w:hAnsi="Arial" w:cs="Arial"/>
        </w:rPr>
        <w:t xml:space="preserve">matters </w:t>
      </w:r>
      <w:r w:rsidR="00077F86" w:rsidRPr="002D4CC9">
        <w:rPr>
          <w:rStyle w:val="normaltextrun"/>
          <w:rFonts w:ascii="Arial" w:hAnsi="Arial" w:cs="Arial"/>
        </w:rPr>
        <w:t>in order.</w:t>
      </w:r>
      <w:r w:rsidR="009C07DA" w:rsidRPr="002D4CC9">
        <w:rPr>
          <w:rStyle w:val="normaltextrun"/>
          <w:rFonts w:ascii="Arial" w:hAnsi="Arial" w:cs="Arial"/>
        </w:rPr>
        <w:t xml:space="preserve"> A good Human Resource Department can help organisations accomplish its goals and meet their targets. It can help promote the interests of the employees working in a company.</w:t>
      </w:r>
      <w:r w:rsidR="00DA2ADA" w:rsidRPr="002D4CC9">
        <w:rPr>
          <w:rStyle w:val="normaltextrun"/>
          <w:rFonts w:ascii="Arial" w:hAnsi="Arial" w:cs="Arial"/>
        </w:rPr>
        <w:t xml:space="preserve"> </w:t>
      </w:r>
      <w:r w:rsidR="00E85F1B" w:rsidRPr="002D4CC9">
        <w:rPr>
          <w:rStyle w:val="normaltextrun"/>
          <w:rFonts w:ascii="Arial" w:hAnsi="Arial" w:cs="Arial"/>
        </w:rPr>
        <w:t xml:space="preserve">   </w:t>
      </w:r>
      <w:r w:rsidR="009C07DA" w:rsidRPr="00FA4F05">
        <w:rPr>
          <w:rStyle w:val="normaltextrun"/>
          <w:rFonts w:ascii="Arial" w:hAnsi="Arial" w:cs="Arial"/>
          <w:i/>
          <w:iCs/>
        </w:rPr>
        <w:t>(</w:t>
      </w:r>
      <w:r w:rsidR="009C07DA" w:rsidRPr="00FA4F05">
        <w:rPr>
          <w:rStyle w:val="normaltextrun"/>
          <w:rFonts w:ascii="Arial" w:hAnsi="Arial" w:cs="Arial"/>
        </w:rPr>
        <w:t>Armstrong, 2020</w:t>
      </w:r>
      <w:r w:rsidR="004448B3" w:rsidRPr="00FA4F05">
        <w:rPr>
          <w:rStyle w:val="normaltextrun"/>
          <w:rFonts w:ascii="Arial" w:hAnsi="Arial" w:cs="Arial"/>
        </w:rPr>
        <w:t xml:space="preserve">, </w:t>
      </w:r>
      <w:proofErr w:type="spellStart"/>
      <w:r w:rsidR="004448B3" w:rsidRPr="00FA4F05">
        <w:rPr>
          <w:rStyle w:val="normaltextrun"/>
          <w:rFonts w:ascii="Arial" w:hAnsi="Arial" w:cs="Arial"/>
        </w:rPr>
        <w:t>pg</w:t>
      </w:r>
      <w:proofErr w:type="spellEnd"/>
      <w:r w:rsidR="004448B3" w:rsidRPr="00FA4F05">
        <w:rPr>
          <w:rStyle w:val="normaltextrun"/>
          <w:rFonts w:ascii="Arial" w:hAnsi="Arial" w:cs="Arial"/>
        </w:rPr>
        <w:t xml:space="preserve"> 24</w:t>
      </w:r>
      <w:r w:rsidR="009C07DA" w:rsidRPr="00FA4F05">
        <w:rPr>
          <w:rStyle w:val="normaltextrun"/>
          <w:rFonts w:ascii="Arial" w:hAnsi="Arial" w:cs="Arial"/>
          <w:i/>
          <w:iCs/>
        </w:rPr>
        <w:t>) </w:t>
      </w:r>
      <w:r w:rsidR="009C07DA" w:rsidRPr="003468F2">
        <w:rPr>
          <w:rStyle w:val="normaltextrun"/>
          <w:rFonts w:ascii="Arial" w:hAnsi="Arial" w:cs="Arial"/>
          <w:i/>
          <w:iCs/>
          <w:color w:val="FF0000"/>
        </w:rPr>
        <w:t> </w:t>
      </w:r>
    </w:p>
    <w:p w14:paraId="770E2F3D" w14:textId="4DF34CAE" w:rsidR="00C72747" w:rsidRPr="002D4CC9"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 xml:space="preserve">There are said to be 7 main functions of an HR department which are Recruitment, Training and Development, Employer-Employee Relationships, Supporting Company Culture, Managing Employee Benefits, </w:t>
      </w:r>
      <w:r w:rsidR="00DA2ADA" w:rsidRPr="002D4CC9">
        <w:rPr>
          <w:rStyle w:val="normaltextrun"/>
          <w:rFonts w:ascii="Arial" w:hAnsi="Arial" w:cs="Arial"/>
        </w:rPr>
        <w:t>create</w:t>
      </w:r>
      <w:r w:rsidRPr="002D4CC9">
        <w:rPr>
          <w:rStyle w:val="normaltextrun"/>
          <w:rFonts w:ascii="Arial" w:hAnsi="Arial" w:cs="Arial"/>
        </w:rPr>
        <w:t xml:space="preserve"> a </w:t>
      </w:r>
      <w:r w:rsidR="006935B2" w:rsidRPr="002D4CC9">
        <w:rPr>
          <w:rStyle w:val="normaltextrun"/>
          <w:rFonts w:ascii="Arial" w:hAnsi="Arial" w:cs="Arial"/>
        </w:rPr>
        <w:t xml:space="preserve">safe place to work </w:t>
      </w:r>
      <w:r w:rsidRPr="002D4CC9">
        <w:rPr>
          <w:rStyle w:val="normaltextrun"/>
          <w:rFonts w:ascii="Arial" w:hAnsi="Arial" w:cs="Arial"/>
        </w:rPr>
        <w:t>for all and Handling Disciplinary</w:t>
      </w:r>
      <w:r w:rsidR="00DA2ADA" w:rsidRPr="002D4CC9">
        <w:rPr>
          <w:rStyle w:val="normaltextrun"/>
          <w:rFonts w:ascii="Arial" w:hAnsi="Arial" w:cs="Arial"/>
        </w:rPr>
        <w:t xml:space="preserve"> when needed</w:t>
      </w:r>
      <w:r w:rsidRPr="002D4CC9">
        <w:rPr>
          <w:rStyle w:val="normaltextrun"/>
          <w:rFonts w:ascii="Arial" w:hAnsi="Arial" w:cs="Arial"/>
        </w:rPr>
        <w:t>. It refers to a set of policies used to organise work in employment relationships</w:t>
      </w:r>
      <w:r w:rsidR="00DA2ADA" w:rsidRPr="002D4CC9">
        <w:rPr>
          <w:rStyle w:val="normaltextrun"/>
          <w:rFonts w:ascii="Arial" w:hAnsi="Arial" w:cs="Arial"/>
        </w:rPr>
        <w:t>. They help keep employers up to date with employment laws and guidelines they must follow.</w:t>
      </w:r>
    </w:p>
    <w:p w14:paraId="2BF8AECD" w14:textId="7E666C27" w:rsidR="009C07DA" w:rsidRPr="00FA4F05"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 xml:space="preserve">Employee engagement is very important to any business, when employees are engaged then this can </w:t>
      </w:r>
      <w:r w:rsidR="006935B2" w:rsidRPr="002D4CC9">
        <w:rPr>
          <w:rStyle w:val="normaltextrun"/>
          <w:rFonts w:ascii="Arial" w:hAnsi="Arial" w:cs="Arial"/>
        </w:rPr>
        <w:t>have an advantage</w:t>
      </w:r>
      <w:r w:rsidRPr="002D4CC9">
        <w:rPr>
          <w:rStyle w:val="normaltextrun"/>
          <w:rFonts w:ascii="Arial" w:hAnsi="Arial" w:cs="Arial"/>
        </w:rPr>
        <w:t xml:space="preserve"> to a business’s overall success. </w:t>
      </w:r>
      <w:r w:rsidRPr="00FA4F05">
        <w:rPr>
          <w:rStyle w:val="normaltextrun"/>
          <w:rFonts w:ascii="Arial" w:hAnsi="Arial" w:cs="Arial"/>
          <w:i/>
          <w:iCs/>
        </w:rPr>
        <w:t>(</w:t>
      </w:r>
      <w:r w:rsidRPr="00FA4F05">
        <w:rPr>
          <w:rStyle w:val="normaltextrun"/>
          <w:rFonts w:ascii="Arial" w:hAnsi="Arial" w:cs="Arial"/>
        </w:rPr>
        <w:t>Insights eholtitier.com)</w:t>
      </w:r>
      <w:r w:rsidRPr="00FA4F05">
        <w:rPr>
          <w:rStyle w:val="eop"/>
          <w:rFonts w:ascii="Arial" w:hAnsi="Arial" w:cs="Arial"/>
        </w:rPr>
        <w:t> </w:t>
      </w:r>
    </w:p>
    <w:p w14:paraId="22427B6F" w14:textId="0CBE915B" w:rsidR="00DE5C66" w:rsidRPr="00DE5C66" w:rsidRDefault="009C07DA" w:rsidP="009E50CE">
      <w:pPr>
        <w:pStyle w:val="paragraph"/>
        <w:spacing w:before="0" w:beforeAutospacing="0" w:after="0" w:afterAutospacing="0" w:line="360" w:lineRule="auto"/>
        <w:jc w:val="both"/>
        <w:textAlignment w:val="baseline"/>
        <w:rPr>
          <w:rFonts w:ascii="Arial" w:hAnsi="Arial" w:cs="Arial"/>
          <w:shd w:val="clear" w:color="auto" w:fill="FFFFFF"/>
        </w:rPr>
      </w:pPr>
      <w:r w:rsidRPr="002D4CC9">
        <w:rPr>
          <w:rStyle w:val="normaltextrun"/>
          <w:rFonts w:ascii="Arial" w:hAnsi="Arial" w:cs="Arial"/>
        </w:rPr>
        <w:t>Employee engagement is a process in which people become p</w:t>
      </w:r>
      <w:r w:rsidR="006935B2" w:rsidRPr="002D4CC9">
        <w:rPr>
          <w:rStyle w:val="normaltextrun"/>
          <w:rFonts w:ascii="Arial" w:hAnsi="Arial" w:cs="Arial"/>
        </w:rPr>
        <w:t xml:space="preserve">hysically, </w:t>
      </w:r>
      <w:r w:rsidR="00FA4F05" w:rsidRPr="002D4CC9">
        <w:rPr>
          <w:rStyle w:val="normaltextrun"/>
          <w:rFonts w:ascii="Arial" w:hAnsi="Arial" w:cs="Arial"/>
        </w:rPr>
        <w:t>mentally,</w:t>
      </w:r>
      <w:r w:rsidR="006935B2" w:rsidRPr="002D4CC9">
        <w:rPr>
          <w:rStyle w:val="normaltextrun"/>
          <w:rFonts w:ascii="Arial" w:hAnsi="Arial" w:cs="Arial"/>
        </w:rPr>
        <w:t xml:space="preserve"> and emotionally</w:t>
      </w:r>
      <w:r w:rsidRPr="002D4CC9">
        <w:rPr>
          <w:rStyle w:val="normaltextrun"/>
          <w:rFonts w:ascii="Arial" w:hAnsi="Arial" w:cs="Arial"/>
        </w:rPr>
        <w:t xml:space="preserve"> involved in making a</w:t>
      </w:r>
      <w:r w:rsidR="006935B2" w:rsidRPr="002D4CC9">
        <w:rPr>
          <w:rStyle w:val="normaltextrun"/>
          <w:rFonts w:ascii="Arial" w:hAnsi="Arial" w:cs="Arial"/>
        </w:rPr>
        <w:t>n establishment</w:t>
      </w:r>
      <w:r w:rsidRPr="002D4CC9">
        <w:rPr>
          <w:rStyle w:val="normaltextrun"/>
          <w:rFonts w:ascii="Arial" w:hAnsi="Arial" w:cs="Arial"/>
        </w:rPr>
        <w:t xml:space="preserve"> become a success. There are over 50 different definitions of employee engagement </w:t>
      </w:r>
      <w:r w:rsidRPr="00FA4F05">
        <w:rPr>
          <w:rStyle w:val="normaltextrun"/>
          <w:rFonts w:ascii="Arial" w:hAnsi="Arial" w:cs="Arial"/>
        </w:rPr>
        <w:t>(Bridger</w:t>
      </w:r>
      <w:r w:rsidR="003D5874" w:rsidRPr="00FA4F05">
        <w:rPr>
          <w:rStyle w:val="normaltextrun"/>
          <w:rFonts w:ascii="Arial" w:hAnsi="Arial" w:cs="Arial"/>
        </w:rPr>
        <w:t>, 2018,</w:t>
      </w:r>
      <w:r w:rsidRPr="00FA4F05">
        <w:rPr>
          <w:rStyle w:val="normaltextrun"/>
          <w:rFonts w:ascii="Arial" w:hAnsi="Arial" w:cs="Arial"/>
        </w:rPr>
        <w:t xml:space="preserve"> Pg 6</w:t>
      </w:r>
      <w:r w:rsidR="003D5874" w:rsidRPr="00FA4F05">
        <w:rPr>
          <w:rStyle w:val="normaltextrun"/>
          <w:rFonts w:ascii="Arial" w:hAnsi="Arial" w:cs="Arial"/>
        </w:rPr>
        <w:t>)</w:t>
      </w:r>
      <w:r w:rsidRPr="00FA4F05">
        <w:rPr>
          <w:rStyle w:val="normaltextrun"/>
          <w:rFonts w:ascii="Arial" w:hAnsi="Arial" w:cs="Arial"/>
        </w:rPr>
        <w:t xml:space="preserve">. </w:t>
      </w:r>
      <w:r w:rsidRPr="002D4CC9">
        <w:rPr>
          <w:rStyle w:val="normaltextrun"/>
          <w:rFonts w:ascii="Arial" w:hAnsi="Arial" w:cs="Arial"/>
        </w:rPr>
        <w:t xml:space="preserve">It is the </w:t>
      </w:r>
      <w:r w:rsidR="001B491F" w:rsidRPr="002D4CC9">
        <w:rPr>
          <w:rStyle w:val="normaltextrun"/>
          <w:rFonts w:ascii="Arial" w:hAnsi="Arial" w:cs="Arial"/>
        </w:rPr>
        <w:t>connection</w:t>
      </w:r>
      <w:r w:rsidRPr="002D4CC9">
        <w:rPr>
          <w:rStyle w:val="normaltextrun"/>
          <w:rFonts w:ascii="Arial" w:hAnsi="Arial" w:cs="Arial"/>
        </w:rPr>
        <w:t xml:space="preserve"> an employee has with a</w:t>
      </w:r>
      <w:r w:rsidR="001B491F" w:rsidRPr="002D4CC9">
        <w:rPr>
          <w:rStyle w:val="normaltextrun"/>
          <w:rFonts w:ascii="Arial" w:hAnsi="Arial" w:cs="Arial"/>
        </w:rPr>
        <w:t xml:space="preserve"> business,</w:t>
      </w:r>
      <w:r w:rsidRPr="002D4CC9">
        <w:rPr>
          <w:rStyle w:val="normaltextrun"/>
          <w:rFonts w:ascii="Arial" w:hAnsi="Arial" w:cs="Arial"/>
        </w:rPr>
        <w:t xml:space="preserve"> and it refers to their </w:t>
      </w:r>
      <w:r w:rsidR="001B491F" w:rsidRPr="002D4CC9">
        <w:rPr>
          <w:rStyle w:val="normaltextrun"/>
          <w:rFonts w:ascii="Arial" w:hAnsi="Arial" w:cs="Arial"/>
        </w:rPr>
        <w:t>dedication</w:t>
      </w:r>
      <w:r w:rsidRPr="002D4CC9">
        <w:rPr>
          <w:rStyle w:val="normaltextrun"/>
          <w:rFonts w:ascii="Arial" w:hAnsi="Arial" w:cs="Arial"/>
        </w:rPr>
        <w:t xml:space="preserve"> (</w:t>
      </w:r>
      <w:r w:rsidRPr="002F35A1">
        <w:rPr>
          <w:rStyle w:val="normaltextrun"/>
          <w:rFonts w:ascii="Arial" w:hAnsi="Arial" w:cs="Arial"/>
          <w:i/>
          <w:iCs/>
        </w:rPr>
        <w:t xml:space="preserve">Baker </w:t>
      </w:r>
      <w:r w:rsidR="003D5874" w:rsidRPr="002F35A1">
        <w:rPr>
          <w:rStyle w:val="normaltextrun"/>
          <w:rFonts w:ascii="Arial" w:hAnsi="Arial" w:cs="Arial"/>
          <w:i/>
          <w:iCs/>
        </w:rPr>
        <w:t>,</w:t>
      </w:r>
      <w:r w:rsidR="003D5874" w:rsidRPr="003468F2">
        <w:rPr>
          <w:rStyle w:val="normaltextrun"/>
          <w:rFonts w:ascii="Arial" w:hAnsi="Arial" w:cs="Arial"/>
          <w:i/>
          <w:iCs/>
          <w:color w:val="FF0000"/>
        </w:rPr>
        <w:t xml:space="preserve"> </w:t>
      </w:r>
      <w:r w:rsidR="003D5874" w:rsidRPr="002F35A1">
        <w:rPr>
          <w:rStyle w:val="normaltextrun"/>
          <w:rFonts w:ascii="Arial" w:hAnsi="Arial" w:cs="Arial"/>
        </w:rPr>
        <w:t xml:space="preserve">Leiter, 2010, </w:t>
      </w:r>
      <w:proofErr w:type="spellStart"/>
      <w:r w:rsidRPr="002F35A1">
        <w:rPr>
          <w:rStyle w:val="normaltextrun"/>
          <w:rFonts w:ascii="Arial" w:hAnsi="Arial" w:cs="Arial"/>
        </w:rPr>
        <w:t>pg</w:t>
      </w:r>
      <w:proofErr w:type="spellEnd"/>
      <w:r w:rsidRPr="002F35A1">
        <w:rPr>
          <w:rStyle w:val="normaltextrun"/>
          <w:rFonts w:ascii="Arial" w:hAnsi="Arial" w:cs="Arial"/>
        </w:rPr>
        <w:t xml:space="preserve"> 11) </w:t>
      </w:r>
      <w:r w:rsidRPr="002D4CC9">
        <w:rPr>
          <w:rStyle w:val="normaltextrun"/>
          <w:rFonts w:ascii="Arial" w:hAnsi="Arial" w:cs="Arial"/>
        </w:rPr>
        <w:t xml:space="preserve">Employee engagement is </w:t>
      </w:r>
      <w:r w:rsidR="00085014" w:rsidRPr="002D4CC9">
        <w:rPr>
          <w:rStyle w:val="normaltextrun"/>
          <w:rFonts w:ascii="Arial" w:hAnsi="Arial" w:cs="Arial"/>
        </w:rPr>
        <w:t>imperative,</w:t>
      </w:r>
      <w:r w:rsidRPr="002D4CC9">
        <w:rPr>
          <w:rStyle w:val="normaltextrun"/>
          <w:rFonts w:ascii="Arial" w:hAnsi="Arial" w:cs="Arial"/>
        </w:rPr>
        <w:t xml:space="preserve"> and it is clear those that are engaged are invested in their roles psychologically </w:t>
      </w:r>
      <w:r w:rsidRPr="002F35A1">
        <w:rPr>
          <w:rStyle w:val="normaltextrun"/>
          <w:rFonts w:ascii="Arial" w:hAnsi="Arial" w:cs="Arial"/>
        </w:rPr>
        <w:t>(Rana</w:t>
      </w:r>
      <w:r w:rsidR="004F46AB" w:rsidRPr="002F35A1">
        <w:rPr>
          <w:rStyle w:val="normaltextrun"/>
          <w:rFonts w:ascii="Arial" w:hAnsi="Arial" w:cs="Arial"/>
        </w:rPr>
        <w:t xml:space="preserve">, </w:t>
      </w:r>
      <w:proofErr w:type="spellStart"/>
      <w:r w:rsidR="004F46AB" w:rsidRPr="002F35A1">
        <w:rPr>
          <w:rStyle w:val="normaltextrun"/>
          <w:rFonts w:ascii="Arial" w:hAnsi="Arial" w:cs="Arial"/>
        </w:rPr>
        <w:t>Ardichvili</w:t>
      </w:r>
      <w:proofErr w:type="spellEnd"/>
      <w:r w:rsidR="004F46AB" w:rsidRPr="002F35A1">
        <w:rPr>
          <w:rStyle w:val="normaltextrun"/>
          <w:rFonts w:ascii="Arial" w:hAnsi="Arial" w:cs="Arial"/>
        </w:rPr>
        <w:t xml:space="preserve">, </w:t>
      </w:r>
      <w:proofErr w:type="spellStart"/>
      <w:r w:rsidR="004F46AB" w:rsidRPr="002F35A1">
        <w:rPr>
          <w:rStyle w:val="normaltextrun"/>
          <w:rFonts w:ascii="Arial" w:hAnsi="Arial" w:cs="Arial"/>
        </w:rPr>
        <w:t>Tkachenko</w:t>
      </w:r>
      <w:proofErr w:type="spellEnd"/>
      <w:r w:rsidR="004A7BE0" w:rsidRPr="002F35A1">
        <w:rPr>
          <w:rStyle w:val="normaltextrun"/>
          <w:rFonts w:ascii="Arial" w:hAnsi="Arial" w:cs="Arial"/>
          <w:shd w:val="clear" w:color="auto" w:fill="FFFFFF"/>
        </w:rPr>
        <w:t xml:space="preserve">, 2014, </w:t>
      </w:r>
      <w:proofErr w:type="spellStart"/>
      <w:r w:rsidR="004A7BE0" w:rsidRPr="002F35A1">
        <w:rPr>
          <w:rStyle w:val="normaltextrun"/>
          <w:rFonts w:ascii="Arial" w:hAnsi="Arial" w:cs="Arial"/>
          <w:shd w:val="clear" w:color="auto" w:fill="FFFFFF"/>
        </w:rPr>
        <w:t>pg</w:t>
      </w:r>
      <w:proofErr w:type="spellEnd"/>
      <w:r w:rsidR="004A7BE0" w:rsidRPr="002F35A1">
        <w:rPr>
          <w:rStyle w:val="normaltextrun"/>
          <w:rFonts w:ascii="Arial" w:hAnsi="Arial" w:cs="Arial"/>
          <w:shd w:val="clear" w:color="auto" w:fill="FFFFFF"/>
        </w:rPr>
        <w:t xml:space="preserve"> 266)</w:t>
      </w:r>
      <w:r w:rsidR="00DE5C66" w:rsidRPr="002F35A1">
        <w:rPr>
          <w:rStyle w:val="normaltextrun"/>
          <w:rFonts w:ascii="Arial" w:hAnsi="Arial" w:cs="Arial"/>
          <w:shd w:val="clear" w:color="auto" w:fill="FFFFFF"/>
        </w:rPr>
        <w:t xml:space="preserve"> </w:t>
      </w:r>
      <w:r w:rsidR="00DE5C66" w:rsidRPr="00DE5C66">
        <w:rPr>
          <w:rStyle w:val="normaltextrun"/>
          <w:rFonts w:ascii="Arial" w:hAnsi="Arial" w:cs="Arial"/>
          <w:shd w:val="clear" w:color="auto" w:fill="FFFFFF"/>
        </w:rPr>
        <w:t xml:space="preserve">Engagement also means that individuals are psychologically present when </w:t>
      </w:r>
      <w:r w:rsidR="002F35A1" w:rsidRPr="00DE5C66">
        <w:rPr>
          <w:rStyle w:val="normaltextrun"/>
          <w:rFonts w:ascii="Arial" w:hAnsi="Arial" w:cs="Arial"/>
          <w:shd w:val="clear" w:color="auto" w:fill="FFFFFF"/>
        </w:rPr>
        <w:t>performing</w:t>
      </w:r>
      <w:r w:rsidR="00DE5C66" w:rsidRPr="00DE5C66">
        <w:rPr>
          <w:rStyle w:val="normaltextrun"/>
          <w:rFonts w:ascii="Arial" w:hAnsi="Arial" w:cs="Arial"/>
          <w:shd w:val="clear" w:color="auto" w:fill="FFFFFF"/>
        </w:rPr>
        <w:t xml:space="preserve"> on organisational role</w:t>
      </w:r>
      <w:r w:rsidR="00DE5C66">
        <w:rPr>
          <w:rStyle w:val="normaltextrun"/>
          <w:rFonts w:ascii="Arial" w:hAnsi="Arial" w:cs="Arial"/>
          <w:shd w:val="clear" w:color="auto" w:fill="FFFFFF"/>
        </w:rPr>
        <w:t xml:space="preserve"> (Saks, </w:t>
      </w:r>
      <w:proofErr w:type="spellStart"/>
      <w:r w:rsidR="00DE5C66">
        <w:rPr>
          <w:rStyle w:val="normaltextrun"/>
          <w:rFonts w:ascii="Arial" w:hAnsi="Arial" w:cs="Arial"/>
          <w:shd w:val="clear" w:color="auto" w:fill="FFFFFF"/>
        </w:rPr>
        <w:t>Gruman</w:t>
      </w:r>
      <w:proofErr w:type="spellEnd"/>
      <w:r w:rsidR="00DE5C66">
        <w:rPr>
          <w:rStyle w:val="normaltextrun"/>
          <w:rFonts w:ascii="Arial" w:hAnsi="Arial" w:cs="Arial"/>
          <w:shd w:val="clear" w:color="auto" w:fill="FFFFFF"/>
        </w:rPr>
        <w:t xml:space="preserve">, 2014, </w:t>
      </w:r>
      <w:proofErr w:type="spellStart"/>
      <w:r w:rsidR="00DE5C66">
        <w:rPr>
          <w:rStyle w:val="normaltextrun"/>
          <w:rFonts w:ascii="Arial" w:hAnsi="Arial" w:cs="Arial"/>
          <w:shd w:val="clear" w:color="auto" w:fill="FFFFFF"/>
        </w:rPr>
        <w:t>pg</w:t>
      </w:r>
      <w:proofErr w:type="spellEnd"/>
      <w:r w:rsidR="00DE5C66">
        <w:rPr>
          <w:rStyle w:val="normaltextrun"/>
          <w:rFonts w:ascii="Arial" w:hAnsi="Arial" w:cs="Arial"/>
          <w:shd w:val="clear" w:color="auto" w:fill="FFFFFF"/>
        </w:rPr>
        <w:t xml:space="preserve"> 3)</w:t>
      </w:r>
    </w:p>
    <w:p w14:paraId="615841DB" w14:textId="5CE7718A" w:rsidR="009C07DA" w:rsidRPr="002D4CC9"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 xml:space="preserve">Employee engagement is a measurement of how committed employees are to their workplace. Engagement can affect a </w:t>
      </w:r>
      <w:r w:rsidR="00E2242B" w:rsidRPr="002D4CC9">
        <w:rPr>
          <w:rStyle w:val="normaltextrun"/>
          <w:rFonts w:ascii="Arial" w:hAnsi="Arial" w:cs="Arial"/>
        </w:rPr>
        <w:t>business if</w:t>
      </w:r>
      <w:r w:rsidRPr="002D4CC9">
        <w:rPr>
          <w:rStyle w:val="normaltextrun"/>
          <w:rFonts w:ascii="Arial" w:hAnsi="Arial" w:cs="Arial"/>
        </w:rPr>
        <w:t xml:space="preserve"> employees are dis-engaged it can affect the business financially. There are many ways businesses can keep their </w:t>
      </w:r>
      <w:r w:rsidRPr="002D4CC9">
        <w:rPr>
          <w:rStyle w:val="normaltextrun"/>
          <w:rFonts w:ascii="Arial" w:hAnsi="Arial" w:cs="Arial"/>
        </w:rPr>
        <w:lastRenderedPageBreak/>
        <w:t xml:space="preserve">employees engaged and this can be things like incentives, </w:t>
      </w:r>
      <w:r w:rsidR="00E2242B" w:rsidRPr="002D4CC9">
        <w:rPr>
          <w:rStyle w:val="normaltextrun"/>
          <w:rFonts w:ascii="Arial" w:hAnsi="Arial" w:cs="Arial"/>
        </w:rPr>
        <w:t>rewards,</w:t>
      </w:r>
      <w:r w:rsidRPr="002D4CC9">
        <w:rPr>
          <w:rStyle w:val="normaltextrun"/>
          <w:rFonts w:ascii="Arial" w:hAnsi="Arial" w:cs="Arial"/>
        </w:rPr>
        <w:t xml:space="preserve"> and training. </w:t>
      </w:r>
      <w:r w:rsidR="00DE5E44">
        <w:rPr>
          <w:rStyle w:val="normaltextrun"/>
          <w:rFonts w:ascii="Arial" w:hAnsi="Arial" w:cs="Arial"/>
        </w:rPr>
        <w:t xml:space="preserve">The best way to encourage employee engagement is by making small changes to corporate culture and larger ongoing initiatives can help, and all-encompassing strategy is needed, an engagement model is needed. </w:t>
      </w:r>
      <w:r w:rsidR="00AF4F95" w:rsidRPr="002F35A1">
        <w:rPr>
          <w:rStyle w:val="normaltextrun"/>
          <w:rFonts w:ascii="Arial" w:hAnsi="Arial" w:cs="Arial"/>
        </w:rPr>
        <w:t>(</w:t>
      </w:r>
      <w:proofErr w:type="spellStart"/>
      <w:r w:rsidR="00FA4F05" w:rsidRPr="002F35A1">
        <w:rPr>
          <w:rStyle w:val="normaltextrun"/>
          <w:rFonts w:ascii="Arial" w:hAnsi="Arial" w:cs="Arial"/>
        </w:rPr>
        <w:t>Pellikan</w:t>
      </w:r>
      <w:proofErr w:type="spellEnd"/>
      <w:r w:rsidR="002F35A1">
        <w:rPr>
          <w:rStyle w:val="normaltextrun"/>
          <w:rFonts w:ascii="Arial" w:hAnsi="Arial" w:cs="Arial"/>
        </w:rPr>
        <w:t xml:space="preserve"> M, 2021</w:t>
      </w:r>
      <w:r w:rsidR="00FA4F05" w:rsidRPr="002F35A1">
        <w:rPr>
          <w:rStyle w:val="normaltextrun"/>
          <w:rFonts w:ascii="Arial" w:hAnsi="Arial" w:cs="Arial"/>
        </w:rPr>
        <w:t xml:space="preserve">) </w:t>
      </w:r>
      <w:r w:rsidR="00FA4F05" w:rsidRPr="002D4CC9">
        <w:rPr>
          <w:rStyle w:val="normaltextrun"/>
          <w:rFonts w:ascii="Arial" w:hAnsi="Arial" w:cs="Arial"/>
        </w:rPr>
        <w:t>There</w:t>
      </w:r>
      <w:r w:rsidRPr="002D4CC9">
        <w:rPr>
          <w:rStyle w:val="normaltextrun"/>
          <w:rFonts w:ascii="Arial" w:hAnsi="Arial" w:cs="Arial"/>
        </w:rPr>
        <w:t xml:space="preserve"> are employee engagement models that organisations can use to </w:t>
      </w:r>
      <w:r w:rsidR="00E2242B" w:rsidRPr="002D4CC9">
        <w:rPr>
          <w:rStyle w:val="normaltextrun"/>
          <w:rFonts w:ascii="Arial" w:hAnsi="Arial" w:cs="Arial"/>
        </w:rPr>
        <w:t>help</w:t>
      </w:r>
      <w:r w:rsidRPr="002D4CC9">
        <w:rPr>
          <w:rStyle w:val="normaltextrun"/>
          <w:rFonts w:ascii="Arial" w:hAnsi="Arial" w:cs="Arial"/>
        </w:rPr>
        <w:t xml:space="preserve"> engage </w:t>
      </w:r>
      <w:r w:rsidR="00C816EA" w:rsidRPr="002D4CC9">
        <w:rPr>
          <w:rStyle w:val="normaltextrun"/>
          <w:rFonts w:ascii="Arial" w:hAnsi="Arial" w:cs="Arial"/>
        </w:rPr>
        <w:t>their</w:t>
      </w:r>
      <w:r w:rsidRPr="002D4CC9">
        <w:rPr>
          <w:rStyle w:val="normaltextrun"/>
          <w:rFonts w:ascii="Arial" w:hAnsi="Arial" w:cs="Arial"/>
        </w:rPr>
        <w:t xml:space="preserve"> </w:t>
      </w:r>
      <w:r w:rsidR="00E2242B" w:rsidRPr="002D4CC9">
        <w:rPr>
          <w:rStyle w:val="normaltextrun"/>
          <w:rFonts w:ascii="Arial" w:hAnsi="Arial" w:cs="Arial"/>
        </w:rPr>
        <w:t>employees.</w:t>
      </w:r>
      <w:r w:rsidRPr="002D4CC9">
        <w:rPr>
          <w:rStyle w:val="eop"/>
          <w:rFonts w:ascii="Arial" w:hAnsi="Arial" w:cs="Arial"/>
        </w:rPr>
        <w:t> </w:t>
      </w:r>
    </w:p>
    <w:p w14:paraId="58AAB3B9" w14:textId="56852496" w:rsidR="009C07DA" w:rsidRPr="002F35A1"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The Job Demands – Resources (JD-R mode</w:t>
      </w:r>
      <w:r w:rsidR="00E2242B" w:rsidRPr="002D4CC9">
        <w:rPr>
          <w:rStyle w:val="normaltextrun"/>
          <w:rFonts w:ascii="Arial" w:hAnsi="Arial" w:cs="Arial"/>
        </w:rPr>
        <w:t>l</w:t>
      </w:r>
      <w:r w:rsidRPr="002D4CC9">
        <w:rPr>
          <w:rStyle w:val="normaltextrun"/>
          <w:rFonts w:ascii="Arial" w:hAnsi="Arial" w:cs="Arial"/>
        </w:rPr>
        <w:t xml:space="preserve">) aims to balance job demands </w:t>
      </w:r>
      <w:r w:rsidR="00E2242B" w:rsidRPr="002D4CC9">
        <w:rPr>
          <w:rStyle w:val="normaltextrun"/>
          <w:rFonts w:ascii="Arial" w:hAnsi="Arial" w:cs="Arial"/>
        </w:rPr>
        <w:t xml:space="preserve">like stressful working environment </w:t>
      </w:r>
      <w:r w:rsidRPr="002D4CC9">
        <w:rPr>
          <w:rStyle w:val="normaltextrun"/>
          <w:rFonts w:ascii="Arial" w:hAnsi="Arial" w:cs="Arial"/>
        </w:rPr>
        <w:t xml:space="preserve">and job resources </w:t>
      </w:r>
      <w:r w:rsidR="00E2242B" w:rsidRPr="002D4CC9">
        <w:rPr>
          <w:rStyle w:val="normaltextrun"/>
          <w:rFonts w:ascii="Arial" w:hAnsi="Arial" w:cs="Arial"/>
        </w:rPr>
        <w:t xml:space="preserve">like opportunities for advancement </w:t>
      </w:r>
      <w:r w:rsidRPr="002D4CC9">
        <w:rPr>
          <w:rStyle w:val="normaltextrun"/>
          <w:rFonts w:ascii="Arial" w:hAnsi="Arial" w:cs="Arial"/>
        </w:rPr>
        <w:t>so that employees feel challenged and valuable</w:t>
      </w:r>
      <w:r w:rsidR="00E2242B" w:rsidRPr="002D4CC9">
        <w:rPr>
          <w:rStyle w:val="eop"/>
          <w:rFonts w:ascii="Arial" w:hAnsi="Arial" w:cs="Arial"/>
        </w:rPr>
        <w:t xml:space="preserve">. The model </w:t>
      </w:r>
      <w:r w:rsidR="00C816EA" w:rsidRPr="002D4CC9">
        <w:rPr>
          <w:rStyle w:val="eop"/>
          <w:rFonts w:ascii="Arial" w:hAnsi="Arial" w:cs="Arial"/>
        </w:rPr>
        <w:t xml:space="preserve">can help you understand and respond </w:t>
      </w:r>
      <w:r w:rsidR="002D4CC9" w:rsidRPr="002D4CC9">
        <w:rPr>
          <w:rStyle w:val="eop"/>
          <w:rFonts w:ascii="Arial" w:hAnsi="Arial" w:cs="Arial"/>
        </w:rPr>
        <w:t>team’s</w:t>
      </w:r>
      <w:r w:rsidR="00C816EA" w:rsidRPr="002D4CC9">
        <w:rPr>
          <w:rStyle w:val="eop"/>
          <w:rFonts w:ascii="Arial" w:hAnsi="Arial" w:cs="Arial"/>
        </w:rPr>
        <w:t xml:space="preserve"> needs.</w:t>
      </w:r>
      <w:r w:rsidR="005658D1" w:rsidRPr="002D4CC9">
        <w:rPr>
          <w:rStyle w:val="eop"/>
          <w:rFonts w:ascii="Arial" w:hAnsi="Arial" w:cs="Arial"/>
        </w:rPr>
        <w:t xml:space="preserve"> </w:t>
      </w:r>
      <w:r w:rsidR="004A7BE0" w:rsidRPr="00A86FEE">
        <w:rPr>
          <w:rStyle w:val="eop"/>
          <w:rFonts w:ascii="Arial" w:hAnsi="Arial" w:cs="Arial"/>
        </w:rPr>
        <w:t>(</w:t>
      </w:r>
      <w:r w:rsidR="00DC5004" w:rsidRPr="00A86FEE">
        <w:rPr>
          <w:rStyle w:val="eop"/>
          <w:rFonts w:ascii="Arial" w:hAnsi="Arial" w:cs="Arial"/>
        </w:rPr>
        <w:t>Mind Tools</w:t>
      </w:r>
      <w:r w:rsidR="00C0636B" w:rsidRPr="00A86FEE">
        <w:rPr>
          <w:rStyle w:val="eop"/>
          <w:rFonts w:ascii="Arial" w:hAnsi="Arial" w:cs="Arial"/>
        </w:rPr>
        <w:t xml:space="preserve"> Team</w:t>
      </w:r>
      <w:r w:rsidR="004A7BE0" w:rsidRPr="00A86FEE">
        <w:rPr>
          <w:rStyle w:val="eop"/>
          <w:rFonts w:ascii="Arial" w:hAnsi="Arial" w:cs="Arial"/>
        </w:rPr>
        <w:t>)</w:t>
      </w:r>
      <w:r w:rsidR="00DC5004" w:rsidRPr="002F35A1">
        <w:rPr>
          <w:rStyle w:val="eop"/>
          <w:rFonts w:ascii="Arial" w:hAnsi="Arial" w:cs="Arial"/>
        </w:rPr>
        <w:t xml:space="preserve"> </w:t>
      </w:r>
    </w:p>
    <w:p w14:paraId="27BDAE47" w14:textId="52870EE1" w:rsidR="009C07DA" w:rsidRPr="002D4CC9"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 xml:space="preserve">The Deloitte model consists of </w:t>
      </w:r>
      <w:r w:rsidR="00C816EA" w:rsidRPr="002D4CC9">
        <w:rPr>
          <w:rStyle w:val="normaltextrun"/>
          <w:rFonts w:ascii="Arial" w:hAnsi="Arial" w:cs="Arial"/>
        </w:rPr>
        <w:t>5</w:t>
      </w:r>
      <w:r w:rsidRPr="002D4CC9">
        <w:rPr>
          <w:rStyle w:val="normaltextrun"/>
          <w:rFonts w:ascii="Arial" w:hAnsi="Arial" w:cs="Arial"/>
        </w:rPr>
        <w:t xml:space="preserve"> core elements, meaningful work, </w:t>
      </w:r>
      <w:r w:rsidR="001B491F" w:rsidRPr="002D4CC9">
        <w:rPr>
          <w:rStyle w:val="normaltextrun"/>
          <w:rFonts w:ascii="Arial" w:hAnsi="Arial" w:cs="Arial"/>
        </w:rPr>
        <w:t xml:space="preserve">active </w:t>
      </w:r>
      <w:r w:rsidRPr="002D4CC9">
        <w:rPr>
          <w:rStyle w:val="normaltextrun"/>
          <w:rFonts w:ascii="Arial" w:hAnsi="Arial" w:cs="Arial"/>
        </w:rPr>
        <w:t xml:space="preserve">management, a </w:t>
      </w:r>
      <w:r w:rsidR="001B491F" w:rsidRPr="002D4CC9">
        <w:rPr>
          <w:rStyle w:val="normaltextrun"/>
          <w:rFonts w:ascii="Arial" w:hAnsi="Arial" w:cs="Arial"/>
        </w:rPr>
        <w:t>positive</w:t>
      </w:r>
      <w:r w:rsidRPr="002D4CC9">
        <w:rPr>
          <w:rStyle w:val="normaltextrun"/>
          <w:rFonts w:ascii="Arial" w:hAnsi="Arial" w:cs="Arial"/>
        </w:rPr>
        <w:t xml:space="preserve"> </w:t>
      </w:r>
      <w:proofErr w:type="gramStart"/>
      <w:r w:rsidR="001B491F" w:rsidRPr="002D4CC9">
        <w:rPr>
          <w:rStyle w:val="normaltextrun"/>
          <w:rFonts w:ascii="Arial" w:hAnsi="Arial" w:cs="Arial"/>
        </w:rPr>
        <w:t>atmosphere</w:t>
      </w:r>
      <w:proofErr w:type="gramEnd"/>
      <w:r w:rsidR="00C816EA" w:rsidRPr="002D4CC9">
        <w:rPr>
          <w:rStyle w:val="normaltextrun"/>
          <w:rFonts w:ascii="Arial" w:hAnsi="Arial" w:cs="Arial"/>
        </w:rPr>
        <w:t xml:space="preserve"> and </w:t>
      </w:r>
      <w:r w:rsidR="001B491F" w:rsidRPr="002D4CC9">
        <w:rPr>
          <w:rStyle w:val="normaltextrun"/>
          <w:rFonts w:ascii="Arial" w:hAnsi="Arial" w:cs="Arial"/>
        </w:rPr>
        <w:t>chance</w:t>
      </w:r>
      <w:r w:rsidRPr="002D4CC9">
        <w:rPr>
          <w:rStyle w:val="normaltextrun"/>
          <w:rFonts w:ascii="Arial" w:hAnsi="Arial" w:cs="Arial"/>
        </w:rPr>
        <w:t xml:space="preserve"> to grow and trust.</w:t>
      </w:r>
      <w:r w:rsidRPr="002D4CC9">
        <w:rPr>
          <w:rStyle w:val="eop"/>
          <w:rFonts w:ascii="Arial" w:hAnsi="Arial" w:cs="Arial"/>
        </w:rPr>
        <w:t> </w:t>
      </w:r>
      <w:r w:rsidR="002F35A1">
        <w:rPr>
          <w:rStyle w:val="eop"/>
          <w:rFonts w:ascii="Arial" w:hAnsi="Arial" w:cs="Arial"/>
        </w:rPr>
        <w:t>(</w:t>
      </w:r>
      <w:proofErr w:type="spellStart"/>
      <w:r w:rsidR="00C0636B" w:rsidRPr="002F35A1">
        <w:rPr>
          <w:rFonts w:ascii="Open Sans" w:hAnsi="Open Sans" w:cs="Open Sans"/>
          <w:sz w:val="26"/>
          <w:szCs w:val="26"/>
          <w:shd w:val="clear" w:color="auto" w:fill="F0F4F5"/>
        </w:rPr>
        <w:t>Janse</w:t>
      </w:r>
      <w:proofErr w:type="spellEnd"/>
      <w:r w:rsidR="00C0636B" w:rsidRPr="002F35A1">
        <w:rPr>
          <w:rFonts w:ascii="Open Sans" w:hAnsi="Open Sans" w:cs="Open Sans"/>
          <w:sz w:val="26"/>
          <w:szCs w:val="26"/>
          <w:shd w:val="clear" w:color="auto" w:fill="F0F4F5"/>
        </w:rPr>
        <w:t>, B. 2019</w:t>
      </w:r>
      <w:r w:rsidR="002F35A1" w:rsidRPr="002F35A1">
        <w:rPr>
          <w:rFonts w:ascii="Open Sans" w:hAnsi="Open Sans" w:cs="Open Sans"/>
          <w:sz w:val="26"/>
          <w:szCs w:val="26"/>
          <w:shd w:val="clear" w:color="auto" w:fill="F0F4F5"/>
        </w:rPr>
        <w:t>)</w:t>
      </w:r>
    </w:p>
    <w:p w14:paraId="32D3AD1D" w14:textId="5B99E068" w:rsidR="009C07DA" w:rsidRPr="00065AF9" w:rsidRDefault="009C07DA" w:rsidP="009E50CE">
      <w:pPr>
        <w:pStyle w:val="paragraph"/>
        <w:spacing w:before="0" w:beforeAutospacing="0" w:after="0" w:afterAutospacing="0" w:line="360" w:lineRule="auto"/>
        <w:jc w:val="both"/>
        <w:textAlignment w:val="baseline"/>
        <w:rPr>
          <w:rFonts w:ascii="Arial" w:hAnsi="Arial" w:cs="Arial"/>
          <w:color w:val="FF0000"/>
        </w:rPr>
      </w:pPr>
      <w:r w:rsidRPr="002D4CC9">
        <w:rPr>
          <w:rStyle w:val="normaltextrun"/>
          <w:rFonts w:ascii="Arial" w:hAnsi="Arial" w:cs="Arial"/>
        </w:rPr>
        <w:t xml:space="preserve">The Gallup model created the Q12 pyramid, a model that relates to </w:t>
      </w:r>
      <w:r w:rsidR="001B491F" w:rsidRPr="002D4CC9">
        <w:rPr>
          <w:rStyle w:val="normaltextrun"/>
          <w:rFonts w:ascii="Arial" w:hAnsi="Arial" w:cs="Arial"/>
        </w:rPr>
        <w:t>production</w:t>
      </w:r>
      <w:r w:rsidRPr="002D4CC9">
        <w:rPr>
          <w:rStyle w:val="normaltextrun"/>
          <w:rFonts w:ascii="Arial" w:hAnsi="Arial" w:cs="Arial"/>
        </w:rPr>
        <w:t xml:space="preserve">, the pyramid is broken down into 4 parts basic needs, personal needs, </w:t>
      </w:r>
      <w:r w:rsidR="002D4CC9" w:rsidRPr="002D4CC9">
        <w:rPr>
          <w:rStyle w:val="normaltextrun"/>
          <w:rFonts w:ascii="Arial" w:hAnsi="Arial" w:cs="Arial"/>
        </w:rPr>
        <w:t>development,</w:t>
      </w:r>
      <w:r w:rsidRPr="002D4CC9">
        <w:rPr>
          <w:rStyle w:val="normaltextrun"/>
          <w:rFonts w:ascii="Arial" w:hAnsi="Arial" w:cs="Arial"/>
        </w:rPr>
        <w:t xml:space="preserve"> and </w:t>
      </w:r>
      <w:r w:rsidR="00C816EA" w:rsidRPr="002D4CC9">
        <w:rPr>
          <w:rStyle w:val="normaltextrun"/>
          <w:rFonts w:ascii="Arial" w:hAnsi="Arial" w:cs="Arial"/>
        </w:rPr>
        <w:t>teamwork</w:t>
      </w:r>
      <w:r w:rsidR="00C816EA" w:rsidRPr="002F35A1">
        <w:rPr>
          <w:rStyle w:val="normaltextrun"/>
          <w:rFonts w:ascii="Arial" w:hAnsi="Arial" w:cs="Arial"/>
        </w:rPr>
        <w:t>.</w:t>
      </w:r>
      <w:r w:rsidRPr="002F35A1">
        <w:rPr>
          <w:rStyle w:val="normaltextrun"/>
          <w:rFonts w:ascii="Arial" w:hAnsi="Arial" w:cs="Arial"/>
        </w:rPr>
        <w:t> </w:t>
      </w:r>
      <w:r w:rsidRPr="002F35A1">
        <w:rPr>
          <w:rStyle w:val="eop"/>
          <w:rFonts w:ascii="Arial" w:hAnsi="Arial" w:cs="Arial"/>
        </w:rPr>
        <w:t> </w:t>
      </w:r>
      <w:r w:rsidR="00065AF9" w:rsidRPr="002F35A1">
        <w:rPr>
          <w:rStyle w:val="eop"/>
          <w:rFonts w:ascii="Arial" w:hAnsi="Arial" w:cs="Arial"/>
        </w:rPr>
        <w:t xml:space="preserve">(Gallup </w:t>
      </w:r>
      <w:r w:rsidR="002F35A1" w:rsidRPr="002F35A1">
        <w:rPr>
          <w:rStyle w:val="eop"/>
          <w:rFonts w:ascii="Arial" w:hAnsi="Arial" w:cs="Arial"/>
        </w:rPr>
        <w:t>Team)</w:t>
      </w:r>
    </w:p>
    <w:p w14:paraId="7DA50AC5" w14:textId="6D3FF596" w:rsidR="009C07DA" w:rsidRPr="002D4CC9"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 xml:space="preserve">The AON Hewitt Model focuses on 3 attributes say – speak positively, stay- have </w:t>
      </w:r>
      <w:r w:rsidR="001B491F" w:rsidRPr="002D4CC9">
        <w:rPr>
          <w:rStyle w:val="normaltextrun"/>
          <w:rFonts w:ascii="Arial" w:hAnsi="Arial" w:cs="Arial"/>
        </w:rPr>
        <w:t>need</w:t>
      </w:r>
      <w:r w:rsidRPr="002D4CC9">
        <w:rPr>
          <w:rStyle w:val="normaltextrun"/>
          <w:rFonts w:ascii="Arial" w:hAnsi="Arial" w:cs="Arial"/>
        </w:rPr>
        <w:t xml:space="preserve"> to be part of </w:t>
      </w:r>
      <w:r w:rsidR="001B491F" w:rsidRPr="002D4CC9">
        <w:rPr>
          <w:rStyle w:val="normaltextrun"/>
          <w:rFonts w:ascii="Arial" w:hAnsi="Arial" w:cs="Arial"/>
        </w:rPr>
        <w:t>the business</w:t>
      </w:r>
      <w:r w:rsidRPr="002D4CC9">
        <w:rPr>
          <w:rStyle w:val="normaltextrun"/>
          <w:rFonts w:ascii="Arial" w:hAnsi="Arial" w:cs="Arial"/>
        </w:rPr>
        <w:t xml:space="preserve"> and </w:t>
      </w:r>
      <w:r w:rsidR="00482D8F" w:rsidRPr="002D4CC9">
        <w:rPr>
          <w:rStyle w:val="normaltextrun"/>
          <w:rFonts w:ascii="Arial" w:hAnsi="Arial" w:cs="Arial"/>
        </w:rPr>
        <w:t>endeavour</w:t>
      </w:r>
      <w:r w:rsidRPr="002D4CC9">
        <w:rPr>
          <w:rStyle w:val="normaltextrun"/>
          <w:rFonts w:ascii="Arial" w:hAnsi="Arial" w:cs="Arial"/>
        </w:rPr>
        <w:t xml:space="preserve">- to motivate towards </w:t>
      </w:r>
      <w:r w:rsidR="00C816EA" w:rsidRPr="002D4CC9">
        <w:rPr>
          <w:rStyle w:val="normaltextrun"/>
          <w:rFonts w:ascii="Arial" w:hAnsi="Arial" w:cs="Arial"/>
        </w:rPr>
        <w:t>success.</w:t>
      </w:r>
      <w:r w:rsidRPr="002D4CC9">
        <w:rPr>
          <w:rStyle w:val="normaltextrun"/>
          <w:rFonts w:ascii="Arial" w:hAnsi="Arial" w:cs="Arial"/>
        </w:rPr>
        <w:t> </w:t>
      </w:r>
      <w:r w:rsidRPr="002D4CC9">
        <w:rPr>
          <w:rStyle w:val="eop"/>
          <w:rFonts w:ascii="Arial" w:hAnsi="Arial" w:cs="Arial"/>
        </w:rPr>
        <w:t> </w:t>
      </w:r>
      <w:r w:rsidR="002F35A1">
        <w:rPr>
          <w:rStyle w:val="eop"/>
          <w:rFonts w:ascii="Arial" w:hAnsi="Arial" w:cs="Arial"/>
        </w:rPr>
        <w:t>(Liston K, 2021)</w:t>
      </w:r>
    </w:p>
    <w:p w14:paraId="3F9B3495" w14:textId="5A03DE1C" w:rsidR="009C07DA" w:rsidRPr="002F35A1" w:rsidRDefault="009C07DA" w:rsidP="009E50CE">
      <w:pPr>
        <w:pStyle w:val="paragraph"/>
        <w:spacing w:before="0" w:beforeAutospacing="0" w:after="0" w:afterAutospacing="0" w:line="360" w:lineRule="auto"/>
        <w:jc w:val="both"/>
        <w:textAlignment w:val="baseline"/>
        <w:rPr>
          <w:rStyle w:val="normaltextrun"/>
          <w:rFonts w:ascii="Arial" w:hAnsi="Arial" w:cs="Arial"/>
        </w:rPr>
      </w:pPr>
      <w:r w:rsidRPr="002D4CC9">
        <w:rPr>
          <w:rStyle w:val="normaltextrun"/>
          <w:rFonts w:ascii="Arial" w:hAnsi="Arial" w:cs="Arial"/>
        </w:rPr>
        <w:t xml:space="preserve">The Zinger Model which was created by David Zinger is a great model which any business </w:t>
      </w:r>
      <w:r w:rsidR="00C816EA" w:rsidRPr="002D4CC9">
        <w:rPr>
          <w:rStyle w:val="normaltextrun"/>
          <w:rFonts w:ascii="Arial" w:hAnsi="Arial" w:cs="Arial"/>
        </w:rPr>
        <w:t xml:space="preserve">like a </w:t>
      </w:r>
      <w:r w:rsidR="002D4CC9">
        <w:rPr>
          <w:rStyle w:val="normaltextrun"/>
          <w:rFonts w:ascii="Arial" w:hAnsi="Arial" w:cs="Arial"/>
        </w:rPr>
        <w:t xml:space="preserve">large </w:t>
      </w:r>
      <w:r w:rsidR="00C816EA" w:rsidRPr="002D4CC9">
        <w:rPr>
          <w:rStyle w:val="normaltextrun"/>
          <w:rFonts w:ascii="Arial" w:hAnsi="Arial" w:cs="Arial"/>
        </w:rPr>
        <w:t xml:space="preserve">hotel </w:t>
      </w:r>
      <w:r w:rsidRPr="002D4CC9">
        <w:rPr>
          <w:rStyle w:val="normaltextrun"/>
          <w:rFonts w:ascii="Arial" w:hAnsi="Arial" w:cs="Arial"/>
        </w:rPr>
        <w:t>can follow to achieve their goals.</w:t>
      </w:r>
      <w:r w:rsidR="00130879" w:rsidRPr="002D4CC9">
        <w:rPr>
          <w:rStyle w:val="normaltextrun"/>
          <w:rFonts w:ascii="Arial" w:hAnsi="Arial" w:cs="Arial"/>
        </w:rPr>
        <w:t xml:space="preserve"> The Zinger Models focuses on the importance of employee connections to one another, to the organisation, to customers and to the employee own performance</w:t>
      </w:r>
      <w:r w:rsidRPr="002D4CC9">
        <w:rPr>
          <w:rStyle w:val="normaltextrun"/>
          <w:rFonts w:ascii="Arial" w:hAnsi="Arial" w:cs="Arial"/>
        </w:rPr>
        <w:t xml:space="preserve"> It provides organisations with 12 keys that a manager should follows to get great results. </w:t>
      </w:r>
      <w:r w:rsidR="0097416F">
        <w:rPr>
          <w:rStyle w:val="normaltextrun"/>
          <w:rFonts w:ascii="Arial" w:hAnsi="Arial" w:cs="Arial"/>
        </w:rPr>
        <w:t xml:space="preserve">Some examples are, </w:t>
      </w:r>
      <w:r w:rsidR="00E97AFC" w:rsidRPr="002D4CC9">
        <w:rPr>
          <w:rStyle w:val="normaltextrun"/>
          <w:rFonts w:ascii="Arial" w:hAnsi="Arial" w:cs="Arial"/>
        </w:rPr>
        <w:t xml:space="preserve">Achieve Results </w:t>
      </w:r>
      <w:r w:rsidR="00C816EA" w:rsidRPr="002D4CC9">
        <w:rPr>
          <w:rStyle w:val="normaltextrun"/>
          <w:rFonts w:ascii="Arial" w:hAnsi="Arial" w:cs="Arial"/>
        </w:rPr>
        <w:t>–</w:t>
      </w:r>
      <w:r w:rsidR="00E97AFC" w:rsidRPr="002D4CC9">
        <w:rPr>
          <w:rStyle w:val="normaltextrun"/>
          <w:rFonts w:ascii="Arial" w:hAnsi="Arial" w:cs="Arial"/>
        </w:rPr>
        <w:t xml:space="preserve"> </w:t>
      </w:r>
      <w:r w:rsidR="00C816EA" w:rsidRPr="002D4CC9">
        <w:rPr>
          <w:rStyle w:val="normaltextrun"/>
          <w:rFonts w:ascii="Arial" w:hAnsi="Arial" w:cs="Arial"/>
        </w:rPr>
        <w:t xml:space="preserve">work hard </w:t>
      </w:r>
      <w:r w:rsidR="00482D8F" w:rsidRPr="002D4CC9">
        <w:rPr>
          <w:rStyle w:val="normaltextrun"/>
          <w:rFonts w:ascii="Arial" w:hAnsi="Arial" w:cs="Arial"/>
        </w:rPr>
        <w:t>get</w:t>
      </w:r>
      <w:r w:rsidR="00E97AFC" w:rsidRPr="002D4CC9">
        <w:rPr>
          <w:rStyle w:val="normaltextrun"/>
          <w:rFonts w:ascii="Arial" w:hAnsi="Arial" w:cs="Arial"/>
        </w:rPr>
        <w:t xml:space="preserve"> the required results, as well, </w:t>
      </w:r>
      <w:r w:rsidR="00ED1D78" w:rsidRPr="002D4CC9">
        <w:rPr>
          <w:rStyle w:val="normaltextrun"/>
          <w:rFonts w:ascii="Arial" w:hAnsi="Arial" w:cs="Arial"/>
        </w:rPr>
        <w:t xml:space="preserve">Enliven Roles – manager need to think of ways to keep their employees </w:t>
      </w:r>
      <w:r w:rsidR="00892AB0" w:rsidRPr="002D4CC9">
        <w:rPr>
          <w:rStyle w:val="normaltextrun"/>
          <w:rFonts w:ascii="Arial" w:hAnsi="Arial" w:cs="Arial"/>
        </w:rPr>
        <w:t>involved</w:t>
      </w:r>
      <w:r w:rsidR="00ED1D78" w:rsidRPr="002D4CC9">
        <w:rPr>
          <w:rStyle w:val="normaltextrun"/>
          <w:rFonts w:ascii="Arial" w:hAnsi="Arial" w:cs="Arial"/>
        </w:rPr>
        <w:t xml:space="preserve"> in their work, </w:t>
      </w:r>
      <w:r w:rsidR="00892AB0" w:rsidRPr="002D4CC9">
        <w:rPr>
          <w:rStyle w:val="normaltextrun"/>
          <w:rFonts w:ascii="Arial" w:hAnsi="Arial" w:cs="Arial"/>
        </w:rPr>
        <w:t>Surpass</w:t>
      </w:r>
      <w:r w:rsidR="00ED1D78" w:rsidRPr="002D4CC9">
        <w:rPr>
          <w:rStyle w:val="normaltextrun"/>
          <w:rFonts w:ascii="Arial" w:hAnsi="Arial" w:cs="Arial"/>
        </w:rPr>
        <w:t xml:space="preserve"> at Work – </w:t>
      </w:r>
      <w:r w:rsidR="00892AB0" w:rsidRPr="002D4CC9">
        <w:rPr>
          <w:rStyle w:val="normaltextrun"/>
          <w:rFonts w:ascii="Arial" w:hAnsi="Arial" w:cs="Arial"/>
        </w:rPr>
        <w:t>inspiring</w:t>
      </w:r>
      <w:r w:rsidR="00ED1D78" w:rsidRPr="002D4CC9">
        <w:rPr>
          <w:rStyle w:val="normaltextrun"/>
          <w:rFonts w:ascii="Arial" w:hAnsi="Arial" w:cs="Arial"/>
        </w:rPr>
        <w:t xml:space="preserve"> employees and reward employees for their hard work</w:t>
      </w:r>
      <w:r w:rsidR="00C96507">
        <w:rPr>
          <w:rStyle w:val="normaltextrun"/>
          <w:rFonts w:ascii="Arial" w:hAnsi="Arial" w:cs="Arial"/>
        </w:rPr>
        <w:t>.</w:t>
      </w:r>
      <w:r w:rsidR="00ED1D78" w:rsidRPr="002D4CC9">
        <w:rPr>
          <w:rStyle w:val="normaltextrun"/>
          <w:rFonts w:ascii="Arial" w:hAnsi="Arial" w:cs="Arial"/>
        </w:rPr>
        <w:t xml:space="preserve"> Fully </w:t>
      </w:r>
      <w:r w:rsidR="00552C0F" w:rsidRPr="002D4CC9">
        <w:rPr>
          <w:rStyle w:val="normaltextrun"/>
          <w:rFonts w:ascii="Arial" w:hAnsi="Arial" w:cs="Arial"/>
        </w:rPr>
        <w:t>Engage</w:t>
      </w:r>
      <w:r w:rsidR="00ED1D78" w:rsidRPr="002D4CC9">
        <w:rPr>
          <w:rStyle w:val="normaltextrun"/>
          <w:rFonts w:ascii="Arial" w:hAnsi="Arial" w:cs="Arial"/>
        </w:rPr>
        <w:t xml:space="preserve"> </w:t>
      </w:r>
      <w:r w:rsidR="005F15C5" w:rsidRPr="002D4CC9">
        <w:rPr>
          <w:rStyle w:val="normaltextrun"/>
          <w:rFonts w:ascii="Arial" w:hAnsi="Arial" w:cs="Arial"/>
        </w:rPr>
        <w:t>-</w:t>
      </w:r>
      <w:r w:rsidR="00C72747" w:rsidRPr="002D4CC9">
        <w:rPr>
          <w:rStyle w:val="normaltextrun"/>
          <w:rFonts w:ascii="Arial" w:hAnsi="Arial" w:cs="Arial"/>
        </w:rPr>
        <w:t>find out what engages employees and what dis</w:t>
      </w:r>
      <w:r w:rsidR="00552C0F" w:rsidRPr="002D4CC9">
        <w:rPr>
          <w:rStyle w:val="normaltextrun"/>
          <w:rFonts w:ascii="Arial" w:hAnsi="Arial" w:cs="Arial"/>
        </w:rPr>
        <w:t>-</w:t>
      </w:r>
      <w:r w:rsidR="00C72747" w:rsidRPr="002D4CC9">
        <w:rPr>
          <w:rStyle w:val="normaltextrun"/>
          <w:rFonts w:ascii="Arial" w:hAnsi="Arial" w:cs="Arial"/>
        </w:rPr>
        <w:t xml:space="preserve">engages them. Serve Customers – only engaged employees can serve the customers in the </w:t>
      </w:r>
      <w:r w:rsidR="00892AB0" w:rsidRPr="002D4CC9">
        <w:rPr>
          <w:rStyle w:val="normaltextrun"/>
          <w:rFonts w:ascii="Arial" w:hAnsi="Arial" w:cs="Arial"/>
        </w:rPr>
        <w:t>in a good, helpful and friendly way</w:t>
      </w:r>
      <w:r w:rsidR="00C72747" w:rsidRPr="002D4CC9">
        <w:rPr>
          <w:rStyle w:val="normaltextrun"/>
          <w:rFonts w:ascii="Arial" w:hAnsi="Arial" w:cs="Arial"/>
        </w:rPr>
        <w:t xml:space="preserve">. </w:t>
      </w:r>
      <w:r w:rsidR="00892AB0" w:rsidRPr="002D4CC9">
        <w:rPr>
          <w:rStyle w:val="normaltextrun"/>
          <w:rFonts w:ascii="Arial" w:hAnsi="Arial" w:cs="Arial"/>
        </w:rPr>
        <w:t>Progress</w:t>
      </w:r>
      <w:r w:rsidR="00C72747" w:rsidRPr="002D4CC9">
        <w:rPr>
          <w:rStyle w:val="normaltextrun"/>
          <w:rFonts w:ascii="Arial" w:hAnsi="Arial" w:cs="Arial"/>
        </w:rPr>
        <w:t xml:space="preserve"> Personally – company should </w:t>
      </w:r>
      <w:r w:rsidR="00892AB0" w:rsidRPr="002D4CC9">
        <w:rPr>
          <w:rStyle w:val="normaltextrun"/>
          <w:rFonts w:ascii="Arial" w:hAnsi="Arial" w:cs="Arial"/>
        </w:rPr>
        <w:t>concentrate</w:t>
      </w:r>
      <w:r w:rsidR="00C72747" w:rsidRPr="002D4CC9">
        <w:rPr>
          <w:rStyle w:val="normaltextrun"/>
          <w:rFonts w:ascii="Arial" w:hAnsi="Arial" w:cs="Arial"/>
        </w:rPr>
        <w:t xml:space="preserve"> on the </w:t>
      </w:r>
      <w:r w:rsidR="00892AB0" w:rsidRPr="002D4CC9">
        <w:rPr>
          <w:rStyle w:val="normaltextrun"/>
          <w:rFonts w:ascii="Arial" w:hAnsi="Arial" w:cs="Arial"/>
        </w:rPr>
        <w:t>growth</w:t>
      </w:r>
      <w:r w:rsidR="00C72747" w:rsidRPr="002D4CC9">
        <w:rPr>
          <w:rStyle w:val="normaltextrun"/>
          <w:rFonts w:ascii="Arial" w:hAnsi="Arial" w:cs="Arial"/>
        </w:rPr>
        <w:t xml:space="preserve"> of their employees. Attain Happiness – happy employees are </w:t>
      </w:r>
      <w:r w:rsidR="00892AB0" w:rsidRPr="002D4CC9">
        <w:rPr>
          <w:rStyle w:val="normaltextrun"/>
          <w:rFonts w:ascii="Arial" w:hAnsi="Arial" w:cs="Arial"/>
        </w:rPr>
        <w:t>crucial</w:t>
      </w:r>
      <w:r w:rsidR="00C72747" w:rsidRPr="002D4CC9">
        <w:rPr>
          <w:rStyle w:val="normaltextrun"/>
          <w:rFonts w:ascii="Arial" w:hAnsi="Arial" w:cs="Arial"/>
        </w:rPr>
        <w:t xml:space="preserve"> part of organisation.</w:t>
      </w:r>
      <w:r w:rsidR="002C4528" w:rsidRPr="002D4CC9">
        <w:rPr>
          <w:rStyle w:val="normaltextrun"/>
          <w:rFonts w:ascii="Arial" w:hAnsi="Arial" w:cs="Arial"/>
        </w:rPr>
        <w:t xml:space="preserve"> Organisation can choose to also implement the </w:t>
      </w:r>
      <w:r w:rsidR="00150FF5" w:rsidRPr="002D4CC9">
        <w:rPr>
          <w:rStyle w:val="normaltextrun"/>
          <w:rFonts w:ascii="Arial" w:hAnsi="Arial" w:cs="Arial"/>
        </w:rPr>
        <w:t>employee lifecycle model.</w:t>
      </w:r>
      <w:r w:rsidR="00D14D1D">
        <w:rPr>
          <w:rStyle w:val="normaltextrun"/>
          <w:rFonts w:ascii="Arial" w:hAnsi="Arial" w:cs="Arial"/>
        </w:rPr>
        <w:t xml:space="preserve"> </w:t>
      </w:r>
      <w:r w:rsidR="00D14D1D" w:rsidRPr="002F35A1">
        <w:rPr>
          <w:rStyle w:val="normaltextrun"/>
          <w:rFonts w:ascii="Arial" w:hAnsi="Arial" w:cs="Arial"/>
        </w:rPr>
        <w:t>(</w:t>
      </w:r>
      <w:proofErr w:type="spellStart"/>
      <w:r w:rsidR="00D14D1D" w:rsidRPr="002F35A1">
        <w:rPr>
          <w:rStyle w:val="normaltextrun"/>
          <w:rFonts w:ascii="Arial" w:hAnsi="Arial" w:cs="Arial"/>
        </w:rPr>
        <w:t>Juneja</w:t>
      </w:r>
      <w:proofErr w:type="spellEnd"/>
      <w:r w:rsidR="00D14D1D" w:rsidRPr="002F35A1">
        <w:rPr>
          <w:rStyle w:val="normaltextrun"/>
          <w:rFonts w:ascii="Arial" w:hAnsi="Arial" w:cs="Arial"/>
        </w:rPr>
        <w:t xml:space="preserve"> P)</w:t>
      </w:r>
    </w:p>
    <w:p w14:paraId="51956DA8" w14:textId="1EC0C568" w:rsidR="00150FF5" w:rsidRPr="002D4CC9" w:rsidRDefault="00150FF5" w:rsidP="009E50CE">
      <w:pPr>
        <w:pStyle w:val="paragraph"/>
        <w:spacing w:before="0" w:beforeAutospacing="0" w:after="0" w:afterAutospacing="0" w:line="360" w:lineRule="auto"/>
        <w:jc w:val="both"/>
        <w:textAlignment w:val="baseline"/>
        <w:rPr>
          <w:rStyle w:val="eop"/>
          <w:rFonts w:ascii="Arial" w:hAnsi="Arial" w:cs="Arial"/>
        </w:rPr>
      </w:pPr>
      <w:r w:rsidRPr="002D4CC9">
        <w:rPr>
          <w:rStyle w:val="eop"/>
          <w:rFonts w:ascii="Arial" w:hAnsi="Arial" w:cs="Arial"/>
        </w:rPr>
        <w:t xml:space="preserve">The Employee Lifecycle Model is an organisational technique which is used to see </w:t>
      </w:r>
      <w:r w:rsidR="00892AB0" w:rsidRPr="002D4CC9">
        <w:rPr>
          <w:rStyle w:val="eop"/>
          <w:rFonts w:ascii="Arial" w:hAnsi="Arial" w:cs="Arial"/>
        </w:rPr>
        <w:t xml:space="preserve">the way </w:t>
      </w:r>
      <w:r w:rsidRPr="002D4CC9">
        <w:rPr>
          <w:rStyle w:val="eop"/>
          <w:rFonts w:ascii="Arial" w:hAnsi="Arial" w:cs="Arial"/>
        </w:rPr>
        <w:t xml:space="preserve">an employee engages with </w:t>
      </w:r>
      <w:r w:rsidR="00892AB0" w:rsidRPr="002D4CC9">
        <w:rPr>
          <w:rStyle w:val="eop"/>
          <w:rFonts w:ascii="Arial" w:hAnsi="Arial" w:cs="Arial"/>
        </w:rPr>
        <w:t>their place of work.</w:t>
      </w:r>
      <w:r w:rsidRPr="002D4CC9">
        <w:rPr>
          <w:rStyle w:val="eop"/>
          <w:rFonts w:ascii="Arial" w:hAnsi="Arial" w:cs="Arial"/>
        </w:rPr>
        <w:t xml:space="preserve"> It is used to look at every stage of </w:t>
      </w:r>
      <w:r w:rsidRPr="002D4CC9">
        <w:rPr>
          <w:rStyle w:val="eop"/>
          <w:rFonts w:ascii="Arial" w:hAnsi="Arial" w:cs="Arial"/>
        </w:rPr>
        <w:lastRenderedPageBreak/>
        <w:t xml:space="preserve">an employee experience with the company. There </w:t>
      </w:r>
      <w:r w:rsidR="00892AB0" w:rsidRPr="002D4CC9">
        <w:rPr>
          <w:rStyle w:val="eop"/>
          <w:rFonts w:ascii="Arial" w:hAnsi="Arial" w:cs="Arial"/>
        </w:rPr>
        <w:t xml:space="preserve">exists </w:t>
      </w:r>
      <w:r w:rsidRPr="002D4CC9">
        <w:rPr>
          <w:rStyle w:val="eop"/>
          <w:rFonts w:ascii="Arial" w:hAnsi="Arial" w:cs="Arial"/>
        </w:rPr>
        <w:t xml:space="preserve">6 distinct stages </w:t>
      </w:r>
      <w:r w:rsidR="004E6713" w:rsidRPr="002D4CC9">
        <w:rPr>
          <w:rStyle w:val="eop"/>
          <w:rFonts w:ascii="Arial" w:hAnsi="Arial" w:cs="Arial"/>
        </w:rPr>
        <w:t xml:space="preserve">Brand </w:t>
      </w:r>
      <w:r w:rsidRPr="002D4CC9">
        <w:rPr>
          <w:rStyle w:val="eop"/>
          <w:rFonts w:ascii="Arial" w:hAnsi="Arial" w:cs="Arial"/>
        </w:rPr>
        <w:t xml:space="preserve">Attraction, Recruitment, Onboarding, Development, </w:t>
      </w:r>
      <w:r w:rsidR="00552C0F" w:rsidRPr="002D4CC9">
        <w:rPr>
          <w:rStyle w:val="eop"/>
          <w:rFonts w:ascii="Arial" w:hAnsi="Arial" w:cs="Arial"/>
        </w:rPr>
        <w:t>retention,</w:t>
      </w:r>
      <w:r w:rsidRPr="002D4CC9">
        <w:rPr>
          <w:rStyle w:val="eop"/>
          <w:rFonts w:ascii="Arial" w:hAnsi="Arial" w:cs="Arial"/>
        </w:rPr>
        <w:t xml:space="preserve"> and Separation. </w:t>
      </w:r>
    </w:p>
    <w:p w14:paraId="6C9C9DEB" w14:textId="29E501EE" w:rsidR="00150FF5" w:rsidRPr="002D4CC9" w:rsidRDefault="00150FF5" w:rsidP="009E50CE">
      <w:pPr>
        <w:pStyle w:val="paragraph"/>
        <w:spacing w:before="0" w:beforeAutospacing="0" w:after="0" w:afterAutospacing="0" w:line="360" w:lineRule="auto"/>
        <w:jc w:val="both"/>
        <w:textAlignment w:val="baseline"/>
        <w:rPr>
          <w:rFonts w:ascii="Arial" w:hAnsi="Arial" w:cs="Arial"/>
        </w:rPr>
      </w:pPr>
      <w:r w:rsidRPr="002D4CC9">
        <w:rPr>
          <w:rStyle w:val="eop"/>
          <w:rFonts w:ascii="Arial" w:hAnsi="Arial" w:cs="Arial"/>
        </w:rPr>
        <w:t>Employee attraction</w:t>
      </w:r>
      <w:r w:rsidR="00E31282" w:rsidRPr="002D4CC9">
        <w:rPr>
          <w:rStyle w:val="eop"/>
          <w:rFonts w:ascii="Arial" w:hAnsi="Arial" w:cs="Arial"/>
        </w:rPr>
        <w:t>, th</w:t>
      </w:r>
      <w:r w:rsidRPr="002D4CC9">
        <w:rPr>
          <w:rStyle w:val="eop"/>
          <w:rFonts w:ascii="Arial" w:hAnsi="Arial" w:cs="Arial"/>
        </w:rPr>
        <w:t xml:space="preserve">e attraction starts when a potential applicant is exposed to employer brand. </w:t>
      </w:r>
    </w:p>
    <w:p w14:paraId="4F63430C" w14:textId="0048B281" w:rsidR="00150FF5" w:rsidRPr="002D4CC9" w:rsidRDefault="00150FF5" w:rsidP="009E50CE">
      <w:pPr>
        <w:pStyle w:val="paragraph"/>
        <w:spacing w:before="0" w:beforeAutospacing="0" w:after="0" w:afterAutospacing="0" w:line="360" w:lineRule="auto"/>
        <w:jc w:val="both"/>
        <w:textAlignment w:val="baseline"/>
        <w:rPr>
          <w:rStyle w:val="eop"/>
          <w:rFonts w:ascii="Arial" w:hAnsi="Arial" w:cs="Arial"/>
        </w:rPr>
      </w:pPr>
      <w:r w:rsidRPr="002D4CC9">
        <w:rPr>
          <w:rStyle w:val="eop"/>
          <w:rFonts w:ascii="Arial" w:hAnsi="Arial" w:cs="Arial"/>
        </w:rPr>
        <w:t xml:space="preserve">Recruitment, to </w:t>
      </w:r>
      <w:r w:rsidR="00E31282" w:rsidRPr="002D4CC9">
        <w:rPr>
          <w:rStyle w:val="eop"/>
          <w:rFonts w:ascii="Arial" w:hAnsi="Arial" w:cs="Arial"/>
        </w:rPr>
        <w:t>try to find</w:t>
      </w:r>
      <w:r w:rsidRPr="002D4CC9">
        <w:rPr>
          <w:rStyle w:val="eop"/>
          <w:rFonts w:ascii="Arial" w:hAnsi="Arial" w:cs="Arial"/>
        </w:rPr>
        <w:t xml:space="preserve"> and </w:t>
      </w:r>
      <w:r w:rsidR="00E31282" w:rsidRPr="002D4CC9">
        <w:rPr>
          <w:rStyle w:val="eop"/>
          <w:rFonts w:ascii="Arial" w:hAnsi="Arial" w:cs="Arial"/>
        </w:rPr>
        <w:t>hire</w:t>
      </w:r>
      <w:r w:rsidRPr="002D4CC9">
        <w:rPr>
          <w:rStyle w:val="eop"/>
          <w:rFonts w:ascii="Arial" w:hAnsi="Arial" w:cs="Arial"/>
        </w:rPr>
        <w:t xml:space="preserve"> the best talent to join the company. Onboarding, helping employees understand brand culture and making them feel welcome and a part of the team. Development, keeping all employees satisfied, encouraging professional development among the team. Retention, </w:t>
      </w:r>
      <w:r w:rsidR="00552C0F" w:rsidRPr="002D4CC9">
        <w:rPr>
          <w:rStyle w:val="eop"/>
          <w:rFonts w:ascii="Arial" w:hAnsi="Arial" w:cs="Arial"/>
        </w:rPr>
        <w:t>keeping employees</w:t>
      </w:r>
      <w:r w:rsidRPr="002D4CC9">
        <w:rPr>
          <w:rStyle w:val="eop"/>
          <w:rFonts w:ascii="Arial" w:hAnsi="Arial" w:cs="Arial"/>
        </w:rPr>
        <w:t xml:space="preserve"> satisfied and challenged in their job roles with </w:t>
      </w:r>
      <w:r w:rsidR="00E31282" w:rsidRPr="002D4CC9">
        <w:rPr>
          <w:rStyle w:val="eop"/>
          <w:rFonts w:ascii="Arial" w:hAnsi="Arial" w:cs="Arial"/>
        </w:rPr>
        <w:t>appropriate</w:t>
      </w:r>
      <w:r w:rsidRPr="002D4CC9">
        <w:rPr>
          <w:rStyle w:val="eop"/>
          <w:rFonts w:ascii="Arial" w:hAnsi="Arial" w:cs="Arial"/>
        </w:rPr>
        <w:t xml:space="preserve"> </w:t>
      </w:r>
      <w:r w:rsidR="00E31282" w:rsidRPr="002D4CC9">
        <w:rPr>
          <w:rStyle w:val="eop"/>
          <w:rFonts w:ascii="Arial" w:hAnsi="Arial" w:cs="Arial"/>
        </w:rPr>
        <w:t>incentives</w:t>
      </w:r>
      <w:r w:rsidRPr="002D4CC9">
        <w:rPr>
          <w:rStyle w:val="eop"/>
          <w:rFonts w:ascii="Arial" w:hAnsi="Arial" w:cs="Arial"/>
        </w:rPr>
        <w:t xml:space="preserve"> and </w:t>
      </w:r>
      <w:r w:rsidR="00E31282" w:rsidRPr="002D4CC9">
        <w:rPr>
          <w:rStyle w:val="eop"/>
          <w:rFonts w:ascii="Arial" w:hAnsi="Arial" w:cs="Arial"/>
        </w:rPr>
        <w:t>acknowledgement</w:t>
      </w:r>
      <w:r w:rsidRPr="002D4CC9">
        <w:rPr>
          <w:rStyle w:val="eop"/>
          <w:rFonts w:ascii="Arial" w:hAnsi="Arial" w:cs="Arial"/>
        </w:rPr>
        <w:t xml:space="preserve">. Career Development, </w:t>
      </w:r>
      <w:r w:rsidR="00E31282" w:rsidRPr="002D4CC9">
        <w:rPr>
          <w:rStyle w:val="eop"/>
          <w:rFonts w:ascii="Arial" w:hAnsi="Arial" w:cs="Arial"/>
        </w:rPr>
        <w:t>assisting</w:t>
      </w:r>
      <w:r w:rsidRPr="002D4CC9">
        <w:rPr>
          <w:rStyle w:val="eop"/>
          <w:rFonts w:ascii="Arial" w:hAnsi="Arial" w:cs="Arial"/>
        </w:rPr>
        <w:t xml:space="preserve"> employees improve in the job roles through a </w:t>
      </w:r>
      <w:r w:rsidR="00E31282" w:rsidRPr="002D4CC9">
        <w:rPr>
          <w:rStyle w:val="eop"/>
          <w:rFonts w:ascii="Arial" w:hAnsi="Arial" w:cs="Arial"/>
        </w:rPr>
        <w:t>range</w:t>
      </w:r>
      <w:r w:rsidRPr="002D4CC9">
        <w:rPr>
          <w:rStyle w:val="eop"/>
          <w:rFonts w:ascii="Arial" w:hAnsi="Arial" w:cs="Arial"/>
        </w:rPr>
        <w:t xml:space="preserve"> of projects. Separation, the </w:t>
      </w:r>
      <w:r w:rsidR="00E31282" w:rsidRPr="002D4CC9">
        <w:rPr>
          <w:rStyle w:val="eop"/>
          <w:rFonts w:ascii="Arial" w:hAnsi="Arial" w:cs="Arial"/>
        </w:rPr>
        <w:t>procedure</w:t>
      </w:r>
      <w:r w:rsidRPr="002D4CC9">
        <w:rPr>
          <w:rStyle w:val="eop"/>
          <w:rFonts w:ascii="Arial" w:hAnsi="Arial" w:cs="Arial"/>
        </w:rPr>
        <w:t xml:space="preserve"> of what happens when an employee </w:t>
      </w:r>
      <w:r w:rsidR="00E31282" w:rsidRPr="002D4CC9">
        <w:rPr>
          <w:rStyle w:val="eop"/>
          <w:rFonts w:ascii="Arial" w:hAnsi="Arial" w:cs="Arial"/>
        </w:rPr>
        <w:t xml:space="preserve">makes the decision </w:t>
      </w:r>
      <w:r w:rsidRPr="002D4CC9">
        <w:rPr>
          <w:rStyle w:val="eop"/>
          <w:rFonts w:ascii="Arial" w:hAnsi="Arial" w:cs="Arial"/>
        </w:rPr>
        <w:t xml:space="preserve">to leave for another job, or personal reasons or to retire. </w:t>
      </w:r>
    </w:p>
    <w:p w14:paraId="010CB299" w14:textId="6B0A7DCA" w:rsidR="009C07DA" w:rsidRPr="002F35A1" w:rsidRDefault="00233090" w:rsidP="009E50CE">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There are many engagement models and theories, a large company may require a different model and engagement strategy than a small business (</w:t>
      </w:r>
      <w:r w:rsidRPr="002F35A1">
        <w:rPr>
          <w:rStyle w:val="normaltextrun"/>
          <w:rFonts w:ascii="Arial" w:hAnsi="Arial" w:cs="Arial"/>
        </w:rPr>
        <w:t>Thompson, 2021</w:t>
      </w:r>
      <w:r>
        <w:rPr>
          <w:rStyle w:val="normaltextrun"/>
          <w:rFonts w:ascii="Arial" w:hAnsi="Arial" w:cs="Arial"/>
        </w:rPr>
        <w:t xml:space="preserve">) This can apply to the hotel industry too. </w:t>
      </w:r>
      <w:r w:rsidR="009C07DA" w:rsidRPr="002D4CC9">
        <w:rPr>
          <w:rStyle w:val="normaltextrun"/>
          <w:rFonts w:ascii="Arial" w:hAnsi="Arial" w:cs="Arial"/>
        </w:rPr>
        <w:t xml:space="preserve">Premier Inn believes that people hold the key to its </w:t>
      </w:r>
      <w:r w:rsidR="00E31282" w:rsidRPr="002D4CC9">
        <w:rPr>
          <w:rStyle w:val="normaltextrun"/>
          <w:rFonts w:ascii="Arial" w:hAnsi="Arial" w:cs="Arial"/>
        </w:rPr>
        <w:t>achievement</w:t>
      </w:r>
      <w:r w:rsidR="009C07DA" w:rsidRPr="002D4CC9">
        <w:rPr>
          <w:rStyle w:val="normaltextrun"/>
          <w:rFonts w:ascii="Arial" w:hAnsi="Arial" w:cs="Arial"/>
        </w:rPr>
        <w:t xml:space="preserve"> and there is </w:t>
      </w:r>
      <w:r w:rsidR="00E31282" w:rsidRPr="002D4CC9">
        <w:rPr>
          <w:rStyle w:val="normaltextrun"/>
          <w:rFonts w:ascii="Arial" w:hAnsi="Arial" w:cs="Arial"/>
        </w:rPr>
        <w:t>attention</w:t>
      </w:r>
      <w:r w:rsidR="009C07DA" w:rsidRPr="002D4CC9">
        <w:rPr>
          <w:rStyle w:val="normaltextrun"/>
          <w:rFonts w:ascii="Arial" w:hAnsi="Arial" w:cs="Arial"/>
        </w:rPr>
        <w:t xml:space="preserve"> on employees right across the </w:t>
      </w:r>
      <w:r w:rsidR="00E31282" w:rsidRPr="002D4CC9">
        <w:rPr>
          <w:rStyle w:val="normaltextrun"/>
          <w:rFonts w:ascii="Arial" w:hAnsi="Arial" w:cs="Arial"/>
        </w:rPr>
        <w:t>business</w:t>
      </w:r>
      <w:r w:rsidR="009C07DA" w:rsidRPr="002D4CC9">
        <w:rPr>
          <w:rStyle w:val="normaltextrun"/>
          <w:rFonts w:ascii="Arial" w:hAnsi="Arial" w:cs="Arial"/>
        </w:rPr>
        <w:t xml:space="preserve">. </w:t>
      </w:r>
      <w:r w:rsidR="00552C0F" w:rsidRPr="002D4CC9">
        <w:rPr>
          <w:rStyle w:val="normaltextrun"/>
          <w:rFonts w:ascii="Arial" w:hAnsi="Arial" w:cs="Arial"/>
        </w:rPr>
        <w:t>Premier</w:t>
      </w:r>
      <w:r w:rsidR="009C07DA" w:rsidRPr="002D4CC9">
        <w:rPr>
          <w:rStyle w:val="normaltextrun"/>
          <w:rFonts w:ascii="Arial" w:hAnsi="Arial" w:cs="Arial"/>
        </w:rPr>
        <w:t xml:space="preserve"> </w:t>
      </w:r>
      <w:r w:rsidR="006935B2" w:rsidRPr="002D4CC9">
        <w:rPr>
          <w:rStyle w:val="normaltextrun"/>
          <w:rFonts w:ascii="Arial" w:hAnsi="Arial" w:cs="Arial"/>
        </w:rPr>
        <w:t xml:space="preserve">Inn </w:t>
      </w:r>
      <w:r w:rsidR="009C07DA" w:rsidRPr="002D4CC9">
        <w:rPr>
          <w:rStyle w:val="normaltextrun"/>
          <w:rFonts w:ascii="Arial" w:hAnsi="Arial" w:cs="Arial"/>
        </w:rPr>
        <w:t xml:space="preserve">have a performance measurement tool, the ‘Win Card’ which is the business score card. Employee engagement is monitored as part of the ‘Win Card’. It targets 3 stakeholders, people, </w:t>
      </w:r>
      <w:proofErr w:type="gramStart"/>
      <w:r w:rsidR="009C07DA" w:rsidRPr="002D4CC9">
        <w:rPr>
          <w:rStyle w:val="normaltextrun"/>
          <w:rFonts w:ascii="Arial" w:hAnsi="Arial" w:cs="Arial"/>
        </w:rPr>
        <w:t>guests</w:t>
      </w:r>
      <w:proofErr w:type="gramEnd"/>
      <w:r w:rsidR="009C07DA" w:rsidRPr="002D4CC9">
        <w:rPr>
          <w:rStyle w:val="normaltextrun"/>
          <w:rFonts w:ascii="Arial" w:hAnsi="Arial" w:cs="Arial"/>
        </w:rPr>
        <w:t xml:space="preserve"> and investors. Performance targets are set and </w:t>
      </w:r>
      <w:r w:rsidR="00C03B91" w:rsidRPr="002D4CC9">
        <w:rPr>
          <w:rStyle w:val="normaltextrun"/>
          <w:rFonts w:ascii="Arial" w:hAnsi="Arial" w:cs="Arial"/>
        </w:rPr>
        <w:t xml:space="preserve">looked at </w:t>
      </w:r>
      <w:r w:rsidR="009C07DA" w:rsidRPr="002D4CC9">
        <w:rPr>
          <w:rStyle w:val="normaltextrun"/>
          <w:rFonts w:ascii="Arial" w:hAnsi="Arial" w:cs="Arial"/>
        </w:rPr>
        <w:t>regularly. Employees are rewards when the meet their targets. Premier Inn believe they provide employee a great place to work in and they have annual conferences where awards are given out to employees. The hotel believe they are a caring organisation and they ai</w:t>
      </w:r>
      <w:r w:rsidR="00C03B91" w:rsidRPr="002D4CC9">
        <w:rPr>
          <w:rStyle w:val="normaltextrun"/>
          <w:rFonts w:ascii="Arial" w:hAnsi="Arial" w:cs="Arial"/>
        </w:rPr>
        <w:t>m</w:t>
      </w:r>
      <w:r w:rsidR="009C07DA" w:rsidRPr="002D4CC9">
        <w:rPr>
          <w:rStyle w:val="normaltextrun"/>
          <w:rFonts w:ascii="Arial" w:hAnsi="Arial" w:cs="Arial"/>
        </w:rPr>
        <w:t xml:space="preserve"> to </w:t>
      </w:r>
      <w:r w:rsidR="00C03B91" w:rsidRPr="002D4CC9">
        <w:rPr>
          <w:rStyle w:val="normaltextrun"/>
          <w:rFonts w:ascii="Arial" w:hAnsi="Arial" w:cs="Arial"/>
        </w:rPr>
        <w:t>support</w:t>
      </w:r>
      <w:r w:rsidR="009C07DA" w:rsidRPr="002D4CC9">
        <w:rPr>
          <w:rStyle w:val="normaltextrun"/>
          <w:rFonts w:ascii="Arial" w:hAnsi="Arial" w:cs="Arial"/>
        </w:rPr>
        <w:t xml:space="preserve"> a flexible work </w:t>
      </w:r>
      <w:r w:rsidR="00054859" w:rsidRPr="002D4CC9">
        <w:rPr>
          <w:rStyle w:val="normaltextrun"/>
          <w:rFonts w:ascii="Arial" w:hAnsi="Arial" w:cs="Arial"/>
        </w:rPr>
        <w:t>setting</w:t>
      </w:r>
      <w:r w:rsidR="009C07DA" w:rsidRPr="002D4CC9">
        <w:rPr>
          <w:rStyle w:val="normaltextrun"/>
          <w:rFonts w:ascii="Arial" w:hAnsi="Arial" w:cs="Arial"/>
        </w:rPr>
        <w:t xml:space="preserve"> to help employees combine work and family </w:t>
      </w:r>
      <w:r w:rsidR="00054859" w:rsidRPr="002D4CC9">
        <w:rPr>
          <w:rStyle w:val="normaltextrun"/>
          <w:rFonts w:ascii="Arial" w:hAnsi="Arial" w:cs="Arial"/>
        </w:rPr>
        <w:t>life.</w:t>
      </w:r>
      <w:r w:rsidR="009C07DA" w:rsidRPr="002D4CC9">
        <w:rPr>
          <w:rStyle w:val="eop"/>
          <w:rFonts w:ascii="Arial" w:hAnsi="Arial" w:cs="Arial"/>
        </w:rPr>
        <w:t> </w:t>
      </w:r>
      <w:r w:rsidR="002F35A1" w:rsidRPr="002F35A1">
        <w:rPr>
          <w:rStyle w:val="eop"/>
          <w:rFonts w:ascii="Arial" w:hAnsi="Arial" w:cs="Arial"/>
        </w:rPr>
        <w:t>(</w:t>
      </w:r>
      <w:r w:rsidR="00065AF9" w:rsidRPr="002F35A1">
        <w:rPr>
          <w:rStyle w:val="eop"/>
          <w:rFonts w:ascii="Arial" w:hAnsi="Arial" w:cs="Arial"/>
        </w:rPr>
        <w:t>PremierInn</w:t>
      </w:r>
      <w:r w:rsidR="002F35A1" w:rsidRPr="002F35A1">
        <w:rPr>
          <w:rStyle w:val="eop"/>
          <w:rFonts w:ascii="Arial" w:hAnsi="Arial" w:cs="Arial"/>
        </w:rPr>
        <w:t>.co.uk)</w:t>
      </w:r>
    </w:p>
    <w:p w14:paraId="5F2C50E7" w14:textId="77777777" w:rsidR="009C07DA" w:rsidRPr="002D4CC9" w:rsidRDefault="009C07DA" w:rsidP="009E50CE">
      <w:pPr>
        <w:pStyle w:val="paragraph"/>
        <w:spacing w:before="0" w:beforeAutospacing="0" w:after="0" w:afterAutospacing="0" w:line="360" w:lineRule="auto"/>
        <w:jc w:val="both"/>
        <w:textAlignment w:val="baseline"/>
        <w:rPr>
          <w:rFonts w:ascii="Arial" w:hAnsi="Arial" w:cs="Arial"/>
        </w:rPr>
      </w:pPr>
      <w:r w:rsidRPr="002D4CC9">
        <w:rPr>
          <w:rStyle w:val="normaltextrun"/>
          <w:rFonts w:ascii="Arial" w:hAnsi="Arial" w:cs="Arial"/>
        </w:rPr>
        <w:t>Marriott Hotel are committed to serving its employees as well as they can. They believe that if they take care of their employees then it would motivate them to take care of their customers. They believe in the following 3 steps.</w:t>
      </w:r>
      <w:r w:rsidRPr="002D4CC9">
        <w:rPr>
          <w:rStyle w:val="eop"/>
          <w:rFonts w:ascii="Arial" w:hAnsi="Arial" w:cs="Arial"/>
        </w:rPr>
        <w:t> </w:t>
      </w:r>
    </w:p>
    <w:p w14:paraId="1BE9FABC" w14:textId="16EA3C0F" w:rsidR="002E2819" w:rsidRPr="00833153" w:rsidRDefault="00054859" w:rsidP="009E50CE">
      <w:pPr>
        <w:pStyle w:val="paragraph"/>
        <w:spacing w:before="0" w:beforeAutospacing="0" w:after="0" w:afterAutospacing="0" w:line="360" w:lineRule="auto"/>
        <w:jc w:val="both"/>
        <w:textAlignment w:val="baseline"/>
        <w:rPr>
          <w:rStyle w:val="eop"/>
          <w:rFonts w:ascii="Arial" w:hAnsi="Arial" w:cs="Arial"/>
        </w:rPr>
      </w:pPr>
      <w:r w:rsidRPr="002D4CC9">
        <w:rPr>
          <w:rStyle w:val="normaltextrun"/>
          <w:rFonts w:ascii="Arial" w:hAnsi="Arial" w:cs="Arial"/>
        </w:rPr>
        <w:t>Assist</w:t>
      </w:r>
      <w:r w:rsidR="009C07DA" w:rsidRPr="002D4CC9">
        <w:rPr>
          <w:rStyle w:val="normaltextrun"/>
          <w:rFonts w:ascii="Arial" w:hAnsi="Arial" w:cs="Arial"/>
        </w:rPr>
        <w:t xml:space="preserve"> employees as you would guests. If </w:t>
      </w:r>
      <w:r w:rsidRPr="002D4CC9">
        <w:rPr>
          <w:rStyle w:val="normaltextrun"/>
          <w:rFonts w:ascii="Arial" w:hAnsi="Arial" w:cs="Arial"/>
        </w:rPr>
        <w:t>the staff</w:t>
      </w:r>
      <w:r w:rsidR="009C07DA" w:rsidRPr="002D4CC9">
        <w:rPr>
          <w:rStyle w:val="normaltextrun"/>
          <w:rFonts w:ascii="Arial" w:hAnsi="Arial" w:cs="Arial"/>
        </w:rPr>
        <w:t xml:space="preserve"> aren’t </w:t>
      </w:r>
      <w:r w:rsidRPr="002D4CC9">
        <w:rPr>
          <w:rStyle w:val="normaltextrun"/>
          <w:rFonts w:ascii="Arial" w:hAnsi="Arial" w:cs="Arial"/>
        </w:rPr>
        <w:t>very happy</w:t>
      </w:r>
      <w:r w:rsidR="009C07DA" w:rsidRPr="002D4CC9">
        <w:rPr>
          <w:rStyle w:val="normaltextrun"/>
          <w:rFonts w:ascii="Arial" w:hAnsi="Arial" w:cs="Arial"/>
        </w:rPr>
        <w:t xml:space="preserve"> at </w:t>
      </w:r>
      <w:r w:rsidR="001E021A" w:rsidRPr="002D4CC9">
        <w:rPr>
          <w:rStyle w:val="normaltextrun"/>
          <w:rFonts w:ascii="Arial" w:hAnsi="Arial" w:cs="Arial"/>
        </w:rPr>
        <w:t>work,</w:t>
      </w:r>
      <w:r w:rsidR="009C07DA" w:rsidRPr="002D4CC9">
        <w:rPr>
          <w:rStyle w:val="normaltextrun"/>
          <w:rFonts w:ascii="Arial" w:hAnsi="Arial" w:cs="Arial"/>
        </w:rPr>
        <w:t xml:space="preserve"> then they’ll have little incentives to make their guests feel good. </w:t>
      </w:r>
      <w:r w:rsidR="006935B2" w:rsidRPr="002D4CC9">
        <w:rPr>
          <w:rStyle w:val="normaltextrun"/>
          <w:rFonts w:ascii="Arial" w:hAnsi="Arial" w:cs="Arial"/>
        </w:rPr>
        <w:t>Align</w:t>
      </w:r>
      <w:r w:rsidR="009C07DA" w:rsidRPr="002D4CC9">
        <w:rPr>
          <w:rStyle w:val="normaltextrun"/>
          <w:rFonts w:ascii="Arial" w:hAnsi="Arial" w:cs="Arial"/>
        </w:rPr>
        <w:t xml:space="preserve"> employees around your purpose – employees are giving training on what the company visions and goals are so they can work together to achieve these goals. Prioritize employee well-being, Marriott believe that employee well-being is top priority, they make sure work- life </w:t>
      </w:r>
      <w:r w:rsidR="009C07DA" w:rsidRPr="002E15A5">
        <w:rPr>
          <w:rStyle w:val="normaltextrun"/>
          <w:rFonts w:ascii="Arial" w:hAnsi="Arial" w:cs="Arial"/>
          <w:color w:val="000000" w:themeColor="text1"/>
        </w:rPr>
        <w:t>balance meet employee expectations</w:t>
      </w:r>
      <w:r w:rsidR="00833153">
        <w:rPr>
          <w:rStyle w:val="normaltextrun"/>
          <w:rFonts w:ascii="Arial" w:hAnsi="Arial" w:cs="Arial"/>
          <w:color w:val="FF0000"/>
        </w:rPr>
        <w:t xml:space="preserve"> </w:t>
      </w:r>
      <w:r w:rsidR="00833153" w:rsidRPr="00833153">
        <w:rPr>
          <w:rStyle w:val="normaltextrun"/>
          <w:rFonts w:ascii="Arial" w:hAnsi="Arial" w:cs="Arial"/>
        </w:rPr>
        <w:t>(Marriott Hotel)</w:t>
      </w:r>
    </w:p>
    <w:p w14:paraId="47DB486B" w14:textId="7C687DDC" w:rsidR="004E47AF" w:rsidRPr="002F35A1" w:rsidRDefault="004E47AF" w:rsidP="009E50CE">
      <w:pPr>
        <w:pStyle w:val="paragraph"/>
        <w:spacing w:before="0" w:beforeAutospacing="0" w:after="0" w:afterAutospacing="0" w:line="360" w:lineRule="auto"/>
        <w:jc w:val="both"/>
        <w:textAlignment w:val="baseline"/>
        <w:rPr>
          <w:rStyle w:val="eop"/>
          <w:rFonts w:ascii="Arial" w:hAnsi="Arial" w:cs="Arial"/>
        </w:rPr>
      </w:pPr>
      <w:r w:rsidRPr="002E15A5">
        <w:rPr>
          <w:rStyle w:val="eop"/>
          <w:rFonts w:ascii="Arial" w:hAnsi="Arial" w:cs="Arial"/>
          <w:color w:val="000000" w:themeColor="text1"/>
        </w:rPr>
        <w:lastRenderedPageBreak/>
        <w:t xml:space="preserve">A good employee engagement program supports staff in doing their best work and enjoying it too. It connect them to the higher purpose of the company which is ‘engaged purpose’. Like making guests feel welcome, cared for and comfortable whilst at hotel. Each employee from froth desk to </w:t>
      </w:r>
      <w:r w:rsidR="00E31096">
        <w:rPr>
          <w:rStyle w:val="eop"/>
          <w:rFonts w:ascii="Arial" w:hAnsi="Arial" w:cs="Arial"/>
          <w:color w:val="000000" w:themeColor="text1"/>
        </w:rPr>
        <w:t xml:space="preserve">housekeeping </w:t>
      </w:r>
      <w:r w:rsidRPr="002E15A5">
        <w:rPr>
          <w:rStyle w:val="eop"/>
          <w:rFonts w:ascii="Arial" w:hAnsi="Arial" w:cs="Arial"/>
          <w:color w:val="000000" w:themeColor="text1"/>
        </w:rPr>
        <w:t>should understand this</w:t>
      </w:r>
      <w:r w:rsidR="002E15A5" w:rsidRPr="002F35A1">
        <w:rPr>
          <w:rStyle w:val="eop"/>
          <w:rFonts w:ascii="Arial" w:hAnsi="Arial" w:cs="Arial"/>
        </w:rPr>
        <w:t>. (</w:t>
      </w:r>
      <w:r w:rsidR="00833153">
        <w:rPr>
          <w:rStyle w:val="eop"/>
          <w:rFonts w:ascii="Arial" w:hAnsi="Arial" w:cs="Arial"/>
        </w:rPr>
        <w:t>E</w:t>
      </w:r>
      <w:r w:rsidR="002E15A5" w:rsidRPr="002F35A1">
        <w:rPr>
          <w:rStyle w:val="eop"/>
          <w:rFonts w:ascii="Arial" w:hAnsi="Arial" w:cs="Arial"/>
        </w:rPr>
        <w:t>n</w:t>
      </w:r>
      <w:r w:rsidR="00833153">
        <w:rPr>
          <w:rStyle w:val="eop"/>
          <w:rFonts w:ascii="Arial" w:hAnsi="Arial" w:cs="Arial"/>
        </w:rPr>
        <w:t>g</w:t>
      </w:r>
      <w:r w:rsidR="002E15A5" w:rsidRPr="002F35A1">
        <w:rPr>
          <w:rStyle w:val="eop"/>
          <w:rFonts w:ascii="Arial" w:hAnsi="Arial" w:cs="Arial"/>
        </w:rPr>
        <w:t xml:space="preserve">agement </w:t>
      </w:r>
      <w:r w:rsidR="002F35A1">
        <w:rPr>
          <w:rStyle w:val="eop"/>
          <w:rFonts w:ascii="Arial" w:hAnsi="Arial" w:cs="Arial"/>
        </w:rPr>
        <w:t>M</w:t>
      </w:r>
      <w:r w:rsidR="002E15A5" w:rsidRPr="002F35A1">
        <w:rPr>
          <w:rStyle w:val="eop"/>
          <w:rFonts w:ascii="Arial" w:hAnsi="Arial" w:cs="Arial"/>
        </w:rPr>
        <w:t xml:space="preserve">ultiplier </w:t>
      </w:r>
      <w:proofErr w:type="gramStart"/>
      <w:r w:rsidR="002E15A5" w:rsidRPr="002F35A1">
        <w:rPr>
          <w:rStyle w:val="eop"/>
          <w:rFonts w:ascii="Arial" w:hAnsi="Arial" w:cs="Arial"/>
        </w:rPr>
        <w:t>Team )</w:t>
      </w:r>
      <w:proofErr w:type="gramEnd"/>
    </w:p>
    <w:p w14:paraId="78EEB49E" w14:textId="79EE08A9" w:rsidR="0053451B" w:rsidRPr="0053451B" w:rsidRDefault="002E2819" w:rsidP="009E50CE">
      <w:pPr>
        <w:pStyle w:val="paragraph"/>
        <w:spacing w:before="0" w:beforeAutospacing="0" w:after="0" w:afterAutospacing="0" w:line="360" w:lineRule="auto"/>
        <w:jc w:val="both"/>
        <w:textAlignment w:val="baseline"/>
        <w:rPr>
          <w:rFonts w:ascii="Arial" w:hAnsi="Arial" w:cs="Arial"/>
        </w:rPr>
      </w:pPr>
      <w:r w:rsidRPr="002D4CC9">
        <w:rPr>
          <w:rFonts w:ascii="Arial" w:hAnsi="Arial" w:cs="Arial"/>
        </w:rPr>
        <w:t>To achieve the best employee engagement there are many things a hotel can do, for example they can follow the employee lifecycle. To attract the right person</w:t>
      </w:r>
      <w:r w:rsidR="004E6713" w:rsidRPr="002D4CC9">
        <w:rPr>
          <w:rFonts w:ascii="Arial" w:hAnsi="Arial" w:cs="Arial"/>
        </w:rPr>
        <w:t xml:space="preserve"> for the job the hotel should work towards creating a</w:t>
      </w:r>
      <w:r w:rsidR="000F6D89" w:rsidRPr="002D4CC9">
        <w:rPr>
          <w:rFonts w:ascii="Arial" w:hAnsi="Arial" w:cs="Arial"/>
        </w:rPr>
        <w:t xml:space="preserve"> quality</w:t>
      </w:r>
      <w:r w:rsidR="004E6713" w:rsidRPr="002D4CC9">
        <w:rPr>
          <w:rFonts w:ascii="Arial" w:hAnsi="Arial" w:cs="Arial"/>
        </w:rPr>
        <w:t xml:space="preserve"> brand </w:t>
      </w:r>
      <w:r w:rsidR="000F6D89" w:rsidRPr="002D4CC9">
        <w:rPr>
          <w:rFonts w:ascii="Arial" w:hAnsi="Arial" w:cs="Arial"/>
        </w:rPr>
        <w:t xml:space="preserve">with the right image, true to mission and value. They need to recruit the right person for the job role and </w:t>
      </w:r>
      <w:r w:rsidRPr="002D4CC9">
        <w:rPr>
          <w:rFonts w:ascii="Arial" w:hAnsi="Arial" w:cs="Arial"/>
        </w:rPr>
        <w:t xml:space="preserve">they </w:t>
      </w:r>
      <w:r w:rsidR="00FF79FC" w:rsidRPr="002D4CC9">
        <w:rPr>
          <w:rFonts w:ascii="Arial" w:hAnsi="Arial" w:cs="Arial"/>
        </w:rPr>
        <w:t xml:space="preserve">will need to advertise in a way that will attract the right </w:t>
      </w:r>
      <w:r w:rsidR="004E6713" w:rsidRPr="002D4CC9">
        <w:rPr>
          <w:rFonts w:ascii="Arial" w:hAnsi="Arial" w:cs="Arial"/>
        </w:rPr>
        <w:t>person, this could be things like good salary, great benefit</w:t>
      </w:r>
      <w:r w:rsidR="000F6D89" w:rsidRPr="002D4CC9">
        <w:rPr>
          <w:rFonts w:ascii="Arial" w:hAnsi="Arial" w:cs="Arial"/>
        </w:rPr>
        <w:t>s</w:t>
      </w:r>
      <w:r w:rsidR="004E6713" w:rsidRPr="002D4CC9">
        <w:rPr>
          <w:rFonts w:ascii="Arial" w:hAnsi="Arial" w:cs="Arial"/>
        </w:rPr>
        <w:t xml:space="preserve"> and career development </w:t>
      </w:r>
      <w:r w:rsidR="000F6D89" w:rsidRPr="002D4CC9">
        <w:rPr>
          <w:rFonts w:ascii="Arial" w:hAnsi="Arial" w:cs="Arial"/>
        </w:rPr>
        <w:t>opportunities</w:t>
      </w:r>
      <w:r w:rsidR="004E6713" w:rsidRPr="002D4CC9">
        <w:rPr>
          <w:rFonts w:ascii="Arial" w:hAnsi="Arial" w:cs="Arial"/>
        </w:rPr>
        <w:t xml:space="preserve">.  </w:t>
      </w:r>
      <w:r w:rsidR="000F6D89" w:rsidRPr="002D4CC9">
        <w:rPr>
          <w:rFonts w:ascii="Arial" w:hAnsi="Arial" w:cs="Arial"/>
        </w:rPr>
        <w:t xml:space="preserve">Onboarding, once the hire the right person they should be trained correctly so they can do the job they were hired for. They should </w:t>
      </w:r>
      <w:r w:rsidR="002D4CC9" w:rsidRPr="002D4CC9">
        <w:rPr>
          <w:rFonts w:ascii="Arial" w:hAnsi="Arial" w:cs="Arial"/>
        </w:rPr>
        <w:t>understand clearly</w:t>
      </w:r>
      <w:r w:rsidR="006473DD" w:rsidRPr="002D4CC9">
        <w:rPr>
          <w:rFonts w:ascii="Arial" w:hAnsi="Arial" w:cs="Arial"/>
        </w:rPr>
        <w:t xml:space="preserve"> what the companies goals and values are. The hotel should encourage ongoing professional development as its better for the business </w:t>
      </w:r>
      <w:r w:rsidR="00FE01C0" w:rsidRPr="002D4CC9">
        <w:rPr>
          <w:rFonts w:ascii="Arial" w:hAnsi="Arial" w:cs="Arial"/>
        </w:rPr>
        <w:t xml:space="preserve">in the long run as it builds their knowledge on the job </w:t>
      </w:r>
      <w:r w:rsidR="006473DD" w:rsidRPr="002D4CC9">
        <w:rPr>
          <w:rFonts w:ascii="Arial" w:hAnsi="Arial" w:cs="Arial"/>
        </w:rPr>
        <w:t xml:space="preserve">and </w:t>
      </w:r>
      <w:r w:rsidR="00FE01C0" w:rsidRPr="002D4CC9">
        <w:rPr>
          <w:rFonts w:ascii="Arial" w:hAnsi="Arial" w:cs="Arial"/>
        </w:rPr>
        <w:t xml:space="preserve">its beneficial for the employee as it could lead to promotion. The goal for the Hotel is to think of ways to keep </w:t>
      </w:r>
      <w:r w:rsidR="003A5715" w:rsidRPr="002D4CC9">
        <w:rPr>
          <w:rFonts w:ascii="Arial" w:hAnsi="Arial" w:cs="Arial"/>
        </w:rPr>
        <w:t>their</w:t>
      </w:r>
      <w:r w:rsidR="00FE01C0" w:rsidRPr="002D4CC9">
        <w:rPr>
          <w:rFonts w:ascii="Arial" w:hAnsi="Arial" w:cs="Arial"/>
        </w:rPr>
        <w:t xml:space="preserve"> employees</w:t>
      </w:r>
      <w:r w:rsidR="00F02EAF" w:rsidRPr="002D4CC9">
        <w:rPr>
          <w:rFonts w:ascii="Arial" w:hAnsi="Arial" w:cs="Arial"/>
        </w:rPr>
        <w:t>. They could offer benefits, incentives and reward good work and also</w:t>
      </w:r>
      <w:r w:rsidR="00FE01C0" w:rsidRPr="002D4CC9">
        <w:rPr>
          <w:rFonts w:ascii="Arial" w:hAnsi="Arial" w:cs="Arial"/>
        </w:rPr>
        <w:t xml:space="preserve"> as</w:t>
      </w:r>
      <w:r w:rsidR="003A5715" w:rsidRPr="002D4CC9">
        <w:rPr>
          <w:rFonts w:ascii="Arial" w:hAnsi="Arial" w:cs="Arial"/>
        </w:rPr>
        <w:t xml:space="preserve"> it is less expensive to retain your current employees than recruit new ones. </w:t>
      </w:r>
      <w:r w:rsidR="00F02EAF" w:rsidRPr="002D4CC9">
        <w:rPr>
          <w:rFonts w:ascii="Arial" w:hAnsi="Arial" w:cs="Arial"/>
        </w:rPr>
        <w:t xml:space="preserve">if the hotel have a large number of staff leaving they need to find out why. Find out if there are any improvements the hotel can make. An exit interview will give the hotel a better understand of the reason employees leave. </w:t>
      </w:r>
      <w:r w:rsidR="00D42FBE" w:rsidRPr="0053451B">
        <w:rPr>
          <w:rFonts w:ascii="Arial" w:hAnsi="Arial" w:cs="Arial"/>
          <w:color w:val="000000"/>
          <w:spacing w:val="6"/>
          <w:shd w:val="clear" w:color="auto" w:fill="FFFFFF"/>
        </w:rPr>
        <w:t xml:space="preserve">Employee Engagement statistics highlight employees emotional and </w:t>
      </w:r>
      <w:r w:rsidR="0053451B" w:rsidRPr="0053451B">
        <w:rPr>
          <w:rFonts w:ascii="Arial" w:hAnsi="Arial" w:cs="Arial"/>
          <w:color w:val="000000"/>
          <w:spacing w:val="6"/>
          <w:shd w:val="clear" w:color="auto" w:fill="FFFFFF"/>
        </w:rPr>
        <w:t>psychological dedication to their employee</w:t>
      </w:r>
      <w:r w:rsidR="0053451B">
        <w:rPr>
          <w:rFonts w:ascii="Arial" w:hAnsi="Arial" w:cs="Arial"/>
        </w:rPr>
        <w:t xml:space="preserve">, </w:t>
      </w:r>
      <w:r w:rsidR="0053451B" w:rsidRPr="0053451B">
        <w:rPr>
          <w:rFonts w:ascii="Arial" w:hAnsi="Arial" w:cs="Arial"/>
          <w:color w:val="000000"/>
          <w:spacing w:val="6"/>
          <w:shd w:val="clear" w:color="auto" w:fill="FFFFFF"/>
        </w:rPr>
        <w:t>15% of emp</w:t>
      </w:r>
      <w:r w:rsidR="0053451B">
        <w:rPr>
          <w:rFonts w:ascii="Arial" w:hAnsi="Arial" w:cs="Arial"/>
          <w:color w:val="000000"/>
          <w:spacing w:val="6"/>
          <w:shd w:val="clear" w:color="auto" w:fill="FFFFFF"/>
        </w:rPr>
        <w:t xml:space="preserve">loyees feel engaged to their workplace. </w:t>
      </w:r>
      <w:r w:rsidR="0053451B" w:rsidRPr="002F35A1">
        <w:rPr>
          <w:rFonts w:ascii="Arial" w:hAnsi="Arial" w:cs="Arial"/>
          <w:spacing w:val="6"/>
          <w:shd w:val="clear" w:color="auto" w:fill="FFFFFF"/>
        </w:rPr>
        <w:t>(He G</w:t>
      </w:r>
      <w:r w:rsidR="002F35A1" w:rsidRPr="002F35A1">
        <w:rPr>
          <w:rFonts w:ascii="Arial" w:hAnsi="Arial" w:cs="Arial"/>
          <w:spacing w:val="6"/>
          <w:shd w:val="clear" w:color="auto" w:fill="FFFFFF"/>
        </w:rPr>
        <w:t>, 2022</w:t>
      </w:r>
      <w:r w:rsidR="0053451B" w:rsidRPr="002F35A1">
        <w:rPr>
          <w:rFonts w:ascii="Arial" w:hAnsi="Arial" w:cs="Arial"/>
          <w:spacing w:val="6"/>
          <w:shd w:val="clear" w:color="auto" w:fill="FFFFFF"/>
        </w:rPr>
        <w:t>)</w:t>
      </w:r>
    </w:p>
    <w:p w14:paraId="5ECBACFF" w14:textId="3251542A" w:rsidR="00FA4F05" w:rsidRDefault="009F3DB2" w:rsidP="009F3DB2">
      <w:pPr>
        <w:pStyle w:val="paragraph"/>
        <w:spacing w:before="0" w:beforeAutospacing="0" w:after="0" w:afterAutospacing="0" w:line="360" w:lineRule="auto"/>
        <w:jc w:val="both"/>
        <w:textAlignment w:val="baseline"/>
        <w:rPr>
          <w:rStyle w:val="eop"/>
          <w:rFonts w:ascii="Arial" w:hAnsi="Arial" w:cs="Arial"/>
        </w:rPr>
      </w:pPr>
      <w:r w:rsidRPr="002D4CC9">
        <w:rPr>
          <w:rStyle w:val="eop"/>
          <w:rFonts w:ascii="Arial" w:hAnsi="Arial" w:cs="Arial"/>
        </w:rPr>
        <w:t xml:space="preserve">Employee engagement is very important to the hospitality as it depends on the service quality, and it will not be able to achieve this without having an engaged workforce. </w:t>
      </w:r>
      <w:r>
        <w:rPr>
          <w:rStyle w:val="eop"/>
          <w:rFonts w:ascii="Arial" w:hAnsi="Arial" w:cs="Arial"/>
        </w:rPr>
        <w:t xml:space="preserve">Engaged employees will always be more productive and efficient than those who are unhappy in their roles </w:t>
      </w:r>
      <w:r w:rsidRPr="00E31096">
        <w:rPr>
          <w:rStyle w:val="eop"/>
          <w:rFonts w:ascii="Arial" w:hAnsi="Arial" w:cs="Arial"/>
        </w:rPr>
        <w:t xml:space="preserve">(Eisenhauer T). </w:t>
      </w:r>
      <w:r w:rsidRPr="002D4CC9">
        <w:rPr>
          <w:rStyle w:val="eop"/>
          <w:rFonts w:ascii="Arial" w:hAnsi="Arial" w:cs="Arial"/>
        </w:rPr>
        <w:t xml:space="preserve">The hotel manager will need to find ways in how they can keep their staff engaged. Employees that are actively engaged in their job role show a genuine interest in the tasks they undertake they will pride themselves in doing well. </w:t>
      </w:r>
      <w:r>
        <w:rPr>
          <w:rStyle w:val="eop"/>
          <w:rFonts w:ascii="Arial" w:hAnsi="Arial" w:cs="Arial"/>
        </w:rPr>
        <w:t xml:space="preserve">When an employee is engaged, they are fully aware of their responsibilities and they motivate their colleagues and work towards the success of the business </w:t>
      </w:r>
      <w:r w:rsidR="00E31096">
        <w:rPr>
          <w:rStyle w:val="eop"/>
          <w:rFonts w:ascii="Arial" w:hAnsi="Arial" w:cs="Arial"/>
        </w:rPr>
        <w:t>(</w:t>
      </w:r>
      <w:proofErr w:type="spellStart"/>
      <w:r w:rsidR="00E31096" w:rsidRPr="00E31096">
        <w:rPr>
          <w:rStyle w:val="eop"/>
          <w:rFonts w:ascii="Arial" w:hAnsi="Arial" w:cs="Arial"/>
        </w:rPr>
        <w:t>Anitha</w:t>
      </w:r>
      <w:proofErr w:type="spellEnd"/>
      <w:r w:rsidRPr="00E31096">
        <w:rPr>
          <w:rStyle w:val="eop"/>
          <w:rFonts w:ascii="Arial" w:hAnsi="Arial" w:cs="Arial"/>
        </w:rPr>
        <w:t xml:space="preserve">, J, 2014) </w:t>
      </w:r>
    </w:p>
    <w:p w14:paraId="3407F927" w14:textId="77777777" w:rsidR="00FA3098" w:rsidRDefault="00FA3098" w:rsidP="009F3DB2">
      <w:pPr>
        <w:pStyle w:val="paragraph"/>
        <w:spacing w:before="0" w:beforeAutospacing="0" w:after="0" w:afterAutospacing="0" w:line="360" w:lineRule="auto"/>
        <w:jc w:val="both"/>
        <w:textAlignment w:val="baseline"/>
        <w:rPr>
          <w:rStyle w:val="eop"/>
          <w:rFonts w:ascii="Arial" w:hAnsi="Arial" w:cs="Arial"/>
        </w:rPr>
      </w:pPr>
    </w:p>
    <w:p w14:paraId="161EA68E" w14:textId="3A06DAE3" w:rsidR="009F3DB2" w:rsidRPr="002D4CC9" w:rsidRDefault="00FA4F05" w:rsidP="009F3DB2">
      <w:pPr>
        <w:pStyle w:val="paragraph"/>
        <w:spacing w:before="0" w:beforeAutospacing="0" w:after="0" w:afterAutospacing="0" w:line="360" w:lineRule="auto"/>
        <w:jc w:val="both"/>
        <w:textAlignment w:val="baseline"/>
        <w:rPr>
          <w:rFonts w:ascii="Arial" w:hAnsi="Arial" w:cs="Arial"/>
        </w:rPr>
      </w:pPr>
      <w:r w:rsidRPr="002D4CC9">
        <w:rPr>
          <w:rStyle w:val="eop"/>
          <w:rFonts w:ascii="Arial" w:hAnsi="Arial" w:cs="Arial"/>
        </w:rPr>
        <w:lastRenderedPageBreak/>
        <w:t xml:space="preserve">In conclusion employee engagement is crucial to any business especially in the hotel industry. </w:t>
      </w:r>
      <w:r>
        <w:rPr>
          <w:rStyle w:val="eop"/>
          <w:rFonts w:ascii="Arial" w:hAnsi="Arial" w:cs="Arial"/>
        </w:rPr>
        <w:t>Employees</w:t>
      </w:r>
      <w:r w:rsidRPr="002D4CC9">
        <w:rPr>
          <w:rStyle w:val="eop"/>
          <w:rFonts w:ascii="Arial" w:hAnsi="Arial" w:cs="Arial"/>
        </w:rPr>
        <w:t xml:space="preserve"> who are engaged in their job role will go the extra mile. Training staff is beneficial for the hotel, as they develop it helps them understand their job role better. Communication between employee and employer is vital within the hotel industry as it is the key to </w:t>
      </w:r>
      <w:r w:rsidR="00713A15" w:rsidRPr="002D4CC9">
        <w:rPr>
          <w:rStyle w:val="eop"/>
          <w:rFonts w:ascii="Arial" w:hAnsi="Arial" w:cs="Arial"/>
        </w:rPr>
        <w:t>success. Training</w:t>
      </w:r>
      <w:r w:rsidR="009F3DB2" w:rsidRPr="002D4CC9">
        <w:rPr>
          <w:rStyle w:val="eop"/>
          <w:rFonts w:ascii="Arial" w:hAnsi="Arial" w:cs="Arial"/>
        </w:rPr>
        <w:t xml:space="preserve"> days are beneficial as the team won’t technically be at ‘work’ and they can relax and get to know other members of the team and what job they do. HR will play a big part in setting up the training days. Also, the hotel can arrange for staff to development themselves by arranging courses to help them understand the job role better and achieve better results. Employees love being recognised for their hard work so the hotel could arrange award day where the staff are awards with certificate, this will encourage the staff to even better in the future. Employees should always be kept up to date with hotel aims, targets and success as it will make them feel a valued member of staff. Also having one to one with staff member monthly could be an advantage as their ideas, thoughts and input could be beneficial.</w:t>
      </w:r>
      <w:r w:rsidR="00FA3098">
        <w:rPr>
          <w:rStyle w:val="eop"/>
          <w:rFonts w:ascii="Arial" w:hAnsi="Arial" w:cs="Arial"/>
        </w:rPr>
        <w:t xml:space="preserve"> </w:t>
      </w:r>
      <w:r w:rsidR="009F3DB2" w:rsidRPr="002D4CC9">
        <w:rPr>
          <w:rStyle w:val="eop"/>
          <w:rFonts w:ascii="Arial" w:hAnsi="Arial" w:cs="Arial"/>
        </w:rPr>
        <w:t xml:space="preserve">There </w:t>
      </w:r>
      <w:r w:rsidRPr="002D4CC9">
        <w:rPr>
          <w:rStyle w:val="eop"/>
          <w:rFonts w:ascii="Arial" w:hAnsi="Arial" w:cs="Arial"/>
        </w:rPr>
        <w:t>are</w:t>
      </w:r>
      <w:r w:rsidR="009F3DB2" w:rsidRPr="002D4CC9">
        <w:rPr>
          <w:rStyle w:val="eop"/>
          <w:rFonts w:ascii="Arial" w:hAnsi="Arial" w:cs="Arial"/>
        </w:rPr>
        <w:t xml:space="preserve"> many engagement models and theories which are discussed in this essay which have worked for many companies, they just need to follow the one which they believe will help them.</w:t>
      </w:r>
    </w:p>
    <w:p w14:paraId="4DD0DB31" w14:textId="77777777" w:rsidR="004E6713" w:rsidRPr="002D4CC9" w:rsidRDefault="004E6713" w:rsidP="009E50CE">
      <w:pPr>
        <w:pStyle w:val="paragraph"/>
        <w:spacing w:before="0" w:beforeAutospacing="0" w:after="0" w:afterAutospacing="0" w:line="360" w:lineRule="auto"/>
        <w:jc w:val="both"/>
        <w:textAlignment w:val="baseline"/>
        <w:rPr>
          <w:rFonts w:ascii="Arial" w:hAnsi="Arial" w:cs="Arial"/>
        </w:rPr>
      </w:pPr>
    </w:p>
    <w:p w14:paraId="4E1012BF" w14:textId="59AC05D9" w:rsidR="009C0AF6" w:rsidRPr="002D4CC9" w:rsidRDefault="009C0AF6" w:rsidP="009E50CE">
      <w:pPr>
        <w:pStyle w:val="paragraph"/>
        <w:spacing w:before="0" w:beforeAutospacing="0" w:after="0" w:afterAutospacing="0" w:line="360" w:lineRule="auto"/>
        <w:jc w:val="both"/>
        <w:textAlignment w:val="baseline"/>
        <w:rPr>
          <w:rStyle w:val="eop"/>
          <w:rFonts w:ascii="Arial" w:hAnsi="Arial" w:cs="Arial"/>
        </w:rPr>
      </w:pPr>
    </w:p>
    <w:p w14:paraId="37693537" w14:textId="5A2B6196" w:rsidR="009C0AF6" w:rsidRPr="002D4CC9" w:rsidRDefault="009C0AF6" w:rsidP="009E50CE">
      <w:pPr>
        <w:pStyle w:val="paragraph"/>
        <w:spacing w:before="0" w:beforeAutospacing="0" w:after="0" w:afterAutospacing="0" w:line="360" w:lineRule="auto"/>
        <w:jc w:val="both"/>
        <w:textAlignment w:val="baseline"/>
        <w:rPr>
          <w:rStyle w:val="eop"/>
          <w:rFonts w:ascii="Arial" w:hAnsi="Arial" w:cs="Arial"/>
        </w:rPr>
      </w:pPr>
    </w:p>
    <w:p w14:paraId="4D4B92D4" w14:textId="674CB8F6" w:rsidR="009C0AF6" w:rsidRPr="002D4CC9" w:rsidRDefault="009C0AF6" w:rsidP="009E50CE">
      <w:pPr>
        <w:pStyle w:val="paragraph"/>
        <w:spacing w:before="0" w:beforeAutospacing="0" w:after="0" w:afterAutospacing="0" w:line="360" w:lineRule="auto"/>
        <w:jc w:val="both"/>
        <w:textAlignment w:val="baseline"/>
        <w:rPr>
          <w:rStyle w:val="eop"/>
          <w:rFonts w:ascii="Arial" w:hAnsi="Arial" w:cs="Arial"/>
        </w:rPr>
      </w:pPr>
    </w:p>
    <w:p w14:paraId="0560AF6E" w14:textId="12FA435D" w:rsidR="009C0AF6" w:rsidRPr="002D4CC9" w:rsidRDefault="009C0AF6" w:rsidP="009E50CE">
      <w:pPr>
        <w:pStyle w:val="paragraph"/>
        <w:spacing w:before="0" w:beforeAutospacing="0" w:after="0" w:afterAutospacing="0" w:line="360" w:lineRule="auto"/>
        <w:jc w:val="both"/>
        <w:textAlignment w:val="baseline"/>
        <w:rPr>
          <w:rStyle w:val="eop"/>
          <w:rFonts w:ascii="Arial" w:hAnsi="Arial" w:cs="Arial"/>
        </w:rPr>
      </w:pPr>
    </w:p>
    <w:p w14:paraId="2A38E97E" w14:textId="751697EF" w:rsidR="009E50CE" w:rsidRDefault="009E50CE" w:rsidP="009E50CE">
      <w:pPr>
        <w:pStyle w:val="paragraph"/>
        <w:spacing w:before="0" w:beforeAutospacing="0" w:after="0" w:afterAutospacing="0" w:line="360" w:lineRule="auto"/>
        <w:jc w:val="both"/>
        <w:textAlignment w:val="baseline"/>
        <w:rPr>
          <w:rStyle w:val="eop"/>
          <w:rFonts w:ascii="Arial" w:hAnsi="Arial" w:cs="Arial"/>
        </w:rPr>
      </w:pPr>
    </w:p>
    <w:p w14:paraId="7ECFB35E" w14:textId="77777777" w:rsidR="00E31096" w:rsidRDefault="00E31096" w:rsidP="009E50CE">
      <w:pPr>
        <w:pStyle w:val="paragraph"/>
        <w:spacing w:before="0" w:beforeAutospacing="0" w:after="0" w:afterAutospacing="0" w:line="360" w:lineRule="auto"/>
        <w:jc w:val="both"/>
        <w:textAlignment w:val="baseline"/>
        <w:rPr>
          <w:rStyle w:val="eop"/>
          <w:rFonts w:ascii="Arial" w:hAnsi="Arial" w:cs="Arial"/>
        </w:rPr>
      </w:pPr>
    </w:p>
    <w:p w14:paraId="3F78CA11" w14:textId="17ECCAA4" w:rsidR="009C0AF6" w:rsidRDefault="009C0AF6" w:rsidP="009E50CE">
      <w:pPr>
        <w:pStyle w:val="paragraph"/>
        <w:spacing w:before="0" w:beforeAutospacing="0" w:after="0" w:afterAutospacing="0"/>
        <w:jc w:val="both"/>
        <w:textAlignment w:val="baseline"/>
        <w:rPr>
          <w:rStyle w:val="eop"/>
          <w:rFonts w:ascii="Arial" w:hAnsi="Arial" w:cs="Arial"/>
        </w:rPr>
      </w:pPr>
    </w:p>
    <w:p w14:paraId="7226AE99" w14:textId="51050630" w:rsidR="009C0AF6" w:rsidRDefault="009C0AF6" w:rsidP="009E50CE">
      <w:pPr>
        <w:pStyle w:val="paragraph"/>
        <w:spacing w:before="0" w:beforeAutospacing="0" w:after="0" w:afterAutospacing="0"/>
        <w:jc w:val="both"/>
        <w:textAlignment w:val="baseline"/>
        <w:rPr>
          <w:rStyle w:val="eop"/>
          <w:rFonts w:ascii="Arial" w:hAnsi="Arial" w:cs="Arial"/>
        </w:rPr>
      </w:pPr>
    </w:p>
    <w:p w14:paraId="4669A3A0" w14:textId="5AD451B7" w:rsidR="009C07DA" w:rsidRDefault="009C07DA" w:rsidP="009C07DA">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1E4FBABD" w14:textId="73BBB5A8" w:rsidR="00C96507" w:rsidRDefault="00C96507" w:rsidP="009C07DA">
      <w:pPr>
        <w:pStyle w:val="paragraph"/>
        <w:spacing w:before="0" w:beforeAutospacing="0" w:after="0" w:afterAutospacing="0"/>
        <w:textAlignment w:val="baseline"/>
        <w:rPr>
          <w:rStyle w:val="eop"/>
          <w:rFonts w:ascii="Arial" w:hAnsi="Arial" w:cs="Arial"/>
        </w:rPr>
      </w:pPr>
    </w:p>
    <w:p w14:paraId="0334D570" w14:textId="1CECD047" w:rsidR="00C96507" w:rsidRDefault="00C96507" w:rsidP="009C07DA">
      <w:pPr>
        <w:pStyle w:val="paragraph"/>
        <w:spacing w:before="0" w:beforeAutospacing="0" w:after="0" w:afterAutospacing="0"/>
        <w:textAlignment w:val="baseline"/>
        <w:rPr>
          <w:rStyle w:val="eop"/>
          <w:rFonts w:ascii="Arial" w:hAnsi="Arial" w:cs="Arial"/>
        </w:rPr>
      </w:pPr>
    </w:p>
    <w:p w14:paraId="43FEFC2D" w14:textId="281D26A9" w:rsidR="00C96507" w:rsidRDefault="00C96507" w:rsidP="009C07DA">
      <w:pPr>
        <w:pStyle w:val="paragraph"/>
        <w:spacing w:before="0" w:beforeAutospacing="0" w:after="0" w:afterAutospacing="0"/>
        <w:textAlignment w:val="baseline"/>
        <w:rPr>
          <w:rStyle w:val="eop"/>
          <w:rFonts w:ascii="Arial" w:hAnsi="Arial" w:cs="Arial"/>
        </w:rPr>
      </w:pPr>
    </w:p>
    <w:p w14:paraId="0160F2D9" w14:textId="7F510CF3" w:rsidR="00C96507" w:rsidRDefault="00C96507" w:rsidP="009C07DA">
      <w:pPr>
        <w:pStyle w:val="paragraph"/>
        <w:spacing w:before="0" w:beforeAutospacing="0" w:after="0" w:afterAutospacing="0"/>
        <w:textAlignment w:val="baseline"/>
        <w:rPr>
          <w:rStyle w:val="eop"/>
          <w:rFonts w:ascii="Arial" w:hAnsi="Arial" w:cs="Arial"/>
        </w:rPr>
      </w:pPr>
    </w:p>
    <w:p w14:paraId="636AC73A" w14:textId="1269F8AE" w:rsidR="00C96507" w:rsidRDefault="00C96507" w:rsidP="009C07DA">
      <w:pPr>
        <w:pStyle w:val="paragraph"/>
        <w:spacing w:before="0" w:beforeAutospacing="0" w:after="0" w:afterAutospacing="0"/>
        <w:textAlignment w:val="baseline"/>
        <w:rPr>
          <w:rStyle w:val="eop"/>
          <w:rFonts w:ascii="Arial" w:hAnsi="Arial" w:cs="Arial"/>
        </w:rPr>
      </w:pPr>
    </w:p>
    <w:p w14:paraId="0675E150" w14:textId="73517315" w:rsidR="00C96507" w:rsidRDefault="00C96507" w:rsidP="009C07DA">
      <w:pPr>
        <w:pStyle w:val="paragraph"/>
        <w:spacing w:before="0" w:beforeAutospacing="0" w:after="0" w:afterAutospacing="0"/>
        <w:textAlignment w:val="baseline"/>
        <w:rPr>
          <w:rStyle w:val="eop"/>
          <w:rFonts w:ascii="Arial" w:hAnsi="Arial" w:cs="Arial"/>
        </w:rPr>
      </w:pPr>
    </w:p>
    <w:p w14:paraId="16B8CF3D" w14:textId="4AF30C22" w:rsidR="00C96507" w:rsidRDefault="00C96507" w:rsidP="009C07DA">
      <w:pPr>
        <w:pStyle w:val="paragraph"/>
        <w:spacing w:before="0" w:beforeAutospacing="0" w:after="0" w:afterAutospacing="0"/>
        <w:textAlignment w:val="baseline"/>
        <w:rPr>
          <w:rStyle w:val="eop"/>
          <w:rFonts w:ascii="Arial" w:hAnsi="Arial" w:cs="Arial"/>
        </w:rPr>
      </w:pPr>
    </w:p>
    <w:p w14:paraId="69255E4C" w14:textId="599F83AB" w:rsidR="00C96507" w:rsidRDefault="00C96507" w:rsidP="009C07DA">
      <w:pPr>
        <w:pStyle w:val="paragraph"/>
        <w:spacing w:before="0" w:beforeAutospacing="0" w:after="0" w:afterAutospacing="0"/>
        <w:textAlignment w:val="baseline"/>
        <w:rPr>
          <w:rStyle w:val="eop"/>
          <w:rFonts w:ascii="Arial" w:hAnsi="Arial" w:cs="Arial"/>
        </w:rPr>
      </w:pPr>
    </w:p>
    <w:p w14:paraId="578B0CD7" w14:textId="0C786628" w:rsidR="00C96507" w:rsidRDefault="00C96507" w:rsidP="009C07DA">
      <w:pPr>
        <w:pStyle w:val="paragraph"/>
        <w:spacing w:before="0" w:beforeAutospacing="0" w:after="0" w:afterAutospacing="0"/>
        <w:textAlignment w:val="baseline"/>
        <w:rPr>
          <w:rStyle w:val="eop"/>
          <w:rFonts w:ascii="Arial" w:hAnsi="Arial" w:cs="Arial"/>
        </w:rPr>
      </w:pPr>
    </w:p>
    <w:p w14:paraId="01F3BC0A" w14:textId="7E818540" w:rsidR="00C96507" w:rsidRDefault="00C96507" w:rsidP="009C07DA">
      <w:pPr>
        <w:pStyle w:val="paragraph"/>
        <w:spacing w:before="0" w:beforeAutospacing="0" w:after="0" w:afterAutospacing="0"/>
        <w:textAlignment w:val="baseline"/>
        <w:rPr>
          <w:rStyle w:val="eop"/>
          <w:rFonts w:ascii="Arial" w:hAnsi="Arial" w:cs="Arial"/>
        </w:rPr>
      </w:pPr>
    </w:p>
    <w:p w14:paraId="49E1DC3E" w14:textId="78CB07F8" w:rsidR="00C96507" w:rsidRDefault="00C96507" w:rsidP="009C07DA">
      <w:pPr>
        <w:pStyle w:val="paragraph"/>
        <w:spacing w:before="0" w:beforeAutospacing="0" w:after="0" w:afterAutospacing="0"/>
        <w:textAlignment w:val="baseline"/>
        <w:rPr>
          <w:rStyle w:val="eop"/>
          <w:rFonts w:ascii="Arial" w:hAnsi="Arial" w:cs="Arial"/>
        </w:rPr>
      </w:pPr>
    </w:p>
    <w:p w14:paraId="1FFD9FF2" w14:textId="77777777" w:rsidR="00C96507" w:rsidRDefault="00C96507" w:rsidP="009C07DA">
      <w:pPr>
        <w:pStyle w:val="paragraph"/>
        <w:spacing w:before="0" w:beforeAutospacing="0" w:after="0" w:afterAutospacing="0"/>
        <w:textAlignment w:val="baseline"/>
        <w:rPr>
          <w:rFonts w:ascii="Segoe UI" w:hAnsi="Segoe UI" w:cs="Segoe UI"/>
          <w:sz w:val="18"/>
          <w:szCs w:val="18"/>
        </w:rPr>
      </w:pPr>
    </w:p>
    <w:p w14:paraId="5DB709B0" w14:textId="77777777" w:rsidR="009C07DA" w:rsidRPr="00D54680" w:rsidRDefault="009C07DA" w:rsidP="009C07DA">
      <w:pPr>
        <w:pStyle w:val="paragraph"/>
        <w:spacing w:before="0" w:beforeAutospacing="0" w:after="0" w:afterAutospacing="0"/>
        <w:textAlignment w:val="baseline"/>
        <w:rPr>
          <w:rFonts w:ascii="Arial" w:hAnsi="Arial" w:cs="Arial"/>
          <w:b/>
          <w:bCs/>
        </w:rPr>
      </w:pPr>
      <w:r w:rsidRPr="00D54680">
        <w:rPr>
          <w:rStyle w:val="normaltextrun"/>
          <w:rFonts w:ascii="Arial" w:hAnsi="Arial" w:cs="Arial"/>
          <w:b/>
          <w:bCs/>
        </w:rPr>
        <w:t>References</w:t>
      </w:r>
      <w:r w:rsidRPr="00D54680">
        <w:rPr>
          <w:rStyle w:val="eop"/>
          <w:rFonts w:ascii="Arial" w:hAnsi="Arial" w:cs="Arial"/>
          <w:b/>
          <w:bCs/>
        </w:rPr>
        <w:t> </w:t>
      </w:r>
    </w:p>
    <w:p w14:paraId="51FB999A" w14:textId="77777777" w:rsidR="009C07DA" w:rsidRPr="00636BDD" w:rsidRDefault="009C07DA" w:rsidP="009C07DA">
      <w:pPr>
        <w:pStyle w:val="paragraph"/>
        <w:spacing w:before="0" w:beforeAutospacing="0" w:after="0" w:afterAutospacing="0"/>
        <w:textAlignment w:val="baseline"/>
        <w:rPr>
          <w:rFonts w:ascii="Arial" w:hAnsi="Arial" w:cs="Arial"/>
        </w:rPr>
      </w:pPr>
      <w:r w:rsidRPr="00636BDD">
        <w:rPr>
          <w:rStyle w:val="eop"/>
          <w:rFonts w:ascii="Arial" w:hAnsi="Arial" w:cs="Arial"/>
        </w:rPr>
        <w:t> </w:t>
      </w:r>
    </w:p>
    <w:p w14:paraId="3C407BAB" w14:textId="278FA1E5" w:rsidR="009C07DA" w:rsidRPr="00636BDD" w:rsidRDefault="008F0BED" w:rsidP="009C07DA">
      <w:pPr>
        <w:pStyle w:val="paragraph"/>
        <w:spacing w:before="0" w:beforeAutospacing="0" w:after="0" w:afterAutospacing="0"/>
        <w:textAlignment w:val="baseline"/>
        <w:rPr>
          <w:rStyle w:val="eop"/>
          <w:rFonts w:ascii="Arial" w:hAnsi="Arial" w:cs="Arial"/>
        </w:rPr>
      </w:pPr>
      <w:r w:rsidRPr="00636BDD">
        <w:rPr>
          <w:rFonts w:ascii="Arial" w:hAnsi="Arial" w:cs="Arial"/>
        </w:rPr>
        <w:t xml:space="preserve">Armstrong, M. and Taylor, S. (2020) </w:t>
      </w:r>
      <w:r w:rsidRPr="00636BDD">
        <w:rPr>
          <w:rFonts w:ascii="Arial" w:hAnsi="Arial" w:cs="Arial"/>
          <w:i/>
          <w:iCs/>
        </w:rPr>
        <w:t>Armstrong’s Handbook of Human Resource Management Practice</w:t>
      </w:r>
      <w:r w:rsidRPr="00636BDD">
        <w:rPr>
          <w:rFonts w:ascii="Arial" w:hAnsi="Arial" w:cs="Arial"/>
        </w:rPr>
        <w:t>. 15th ed. London, Kogan Page.</w:t>
      </w:r>
    </w:p>
    <w:p w14:paraId="17FC123E" w14:textId="77777777" w:rsidR="00F853E6" w:rsidRPr="00636BDD" w:rsidRDefault="00F853E6" w:rsidP="009C07DA">
      <w:pPr>
        <w:pStyle w:val="paragraph"/>
        <w:spacing w:before="0" w:beforeAutospacing="0" w:after="0" w:afterAutospacing="0"/>
        <w:textAlignment w:val="baseline"/>
        <w:rPr>
          <w:rFonts w:ascii="Arial" w:hAnsi="Arial" w:cs="Arial"/>
        </w:rPr>
      </w:pPr>
    </w:p>
    <w:p w14:paraId="10D516FB" w14:textId="47AA8424" w:rsidR="009C07DA" w:rsidRPr="00D54680" w:rsidRDefault="00956CDB" w:rsidP="009C07DA">
      <w:pPr>
        <w:pStyle w:val="paragraph"/>
        <w:spacing w:before="0" w:beforeAutospacing="0" w:after="0" w:afterAutospacing="0"/>
        <w:textAlignment w:val="baseline"/>
        <w:rPr>
          <w:rStyle w:val="eop"/>
          <w:rFonts w:ascii="Arial" w:hAnsi="Arial" w:cs="Arial"/>
        </w:rPr>
      </w:pPr>
      <w:proofErr w:type="spellStart"/>
      <w:r w:rsidRPr="00D54680">
        <w:rPr>
          <w:rFonts w:ascii="Arial" w:hAnsi="Arial" w:cs="Arial"/>
          <w:shd w:val="clear" w:color="auto" w:fill="FFFFFF"/>
        </w:rPr>
        <w:t>Beardwell</w:t>
      </w:r>
      <w:proofErr w:type="spellEnd"/>
      <w:r w:rsidRPr="00D54680">
        <w:rPr>
          <w:rFonts w:ascii="Arial" w:hAnsi="Arial" w:cs="Arial"/>
          <w:shd w:val="clear" w:color="auto" w:fill="FFFFFF"/>
        </w:rPr>
        <w:t>, Julie, and Amanda Thompson. </w:t>
      </w:r>
      <w:r w:rsidRPr="00D54680">
        <w:rPr>
          <w:rFonts w:ascii="Arial" w:hAnsi="Arial" w:cs="Arial"/>
          <w:i/>
          <w:iCs/>
        </w:rPr>
        <w:t xml:space="preserve">Human Resource </w:t>
      </w:r>
      <w:r w:rsidR="00E31096" w:rsidRPr="00D54680">
        <w:rPr>
          <w:rFonts w:ascii="Arial" w:hAnsi="Arial" w:cs="Arial"/>
          <w:i/>
          <w:iCs/>
        </w:rPr>
        <w:t>Management:</w:t>
      </w:r>
      <w:r w:rsidRPr="00D54680">
        <w:rPr>
          <w:rFonts w:ascii="Arial" w:hAnsi="Arial" w:cs="Arial"/>
          <w:i/>
          <w:iCs/>
        </w:rPr>
        <w:t xml:space="preserve"> A Contemporary Approach</w:t>
      </w:r>
      <w:r w:rsidRPr="00D54680">
        <w:rPr>
          <w:rFonts w:ascii="Arial" w:hAnsi="Arial" w:cs="Arial"/>
          <w:shd w:val="clear" w:color="auto" w:fill="FFFFFF"/>
        </w:rPr>
        <w:t>, Pearson Education, Limited, 2017.</w:t>
      </w:r>
    </w:p>
    <w:p w14:paraId="112EC278" w14:textId="77777777" w:rsidR="00F853E6" w:rsidRPr="00D54680" w:rsidRDefault="00F853E6" w:rsidP="009C07DA">
      <w:pPr>
        <w:pStyle w:val="paragraph"/>
        <w:spacing w:before="0" w:beforeAutospacing="0" w:after="0" w:afterAutospacing="0"/>
        <w:textAlignment w:val="baseline"/>
        <w:rPr>
          <w:rFonts w:ascii="Arial" w:hAnsi="Arial" w:cs="Arial"/>
        </w:rPr>
      </w:pPr>
    </w:p>
    <w:p w14:paraId="658E07BD" w14:textId="04B49C59" w:rsidR="009C07DA" w:rsidRPr="00636BDD" w:rsidRDefault="00E31096" w:rsidP="009C07DA">
      <w:pPr>
        <w:pStyle w:val="paragraph"/>
        <w:spacing w:before="0" w:beforeAutospacing="0" w:after="0" w:afterAutospacing="0"/>
        <w:textAlignment w:val="baseline"/>
        <w:rPr>
          <w:rFonts w:ascii="Arial" w:hAnsi="Arial" w:cs="Arial"/>
        </w:rPr>
      </w:pPr>
      <w:r w:rsidRPr="00636BDD">
        <w:rPr>
          <w:rFonts w:ascii="Arial" w:hAnsi="Arial" w:cs="Arial"/>
        </w:rPr>
        <w:t xml:space="preserve">Bridger, E, </w:t>
      </w:r>
      <w:r w:rsidRPr="00636BDD">
        <w:rPr>
          <w:rFonts w:ascii="Arial" w:hAnsi="Arial" w:cs="Arial"/>
          <w:i/>
          <w:iCs/>
        </w:rPr>
        <w:t>Employee Engagement, A practical Introduction,</w:t>
      </w:r>
      <w:r w:rsidRPr="00636BDD">
        <w:rPr>
          <w:rFonts w:ascii="Arial" w:hAnsi="Arial" w:cs="Arial"/>
        </w:rPr>
        <w:t xml:space="preserve"> vol, second edition, 2018, </w:t>
      </w:r>
      <w:proofErr w:type="spellStart"/>
      <w:r w:rsidRPr="00636BDD">
        <w:rPr>
          <w:rFonts w:ascii="Arial" w:hAnsi="Arial" w:cs="Arial"/>
        </w:rPr>
        <w:t>pg</w:t>
      </w:r>
      <w:proofErr w:type="spellEnd"/>
      <w:r w:rsidRPr="00636BDD">
        <w:rPr>
          <w:rFonts w:ascii="Arial" w:hAnsi="Arial" w:cs="Arial"/>
        </w:rPr>
        <w:t xml:space="preserve"> 6 </w:t>
      </w:r>
    </w:p>
    <w:p w14:paraId="1FDEA866" w14:textId="3BEF0F05" w:rsidR="00E31096" w:rsidRPr="00636BDD" w:rsidRDefault="00E31096" w:rsidP="009C07DA">
      <w:pPr>
        <w:pStyle w:val="paragraph"/>
        <w:spacing w:before="0" w:beforeAutospacing="0" w:after="0" w:afterAutospacing="0"/>
        <w:textAlignment w:val="baseline"/>
        <w:rPr>
          <w:rStyle w:val="eop"/>
          <w:rFonts w:ascii="Arial" w:hAnsi="Arial" w:cs="Arial"/>
        </w:rPr>
      </w:pPr>
    </w:p>
    <w:p w14:paraId="5D2014F9" w14:textId="2E816872" w:rsidR="00E31096" w:rsidRPr="00636BDD" w:rsidRDefault="007E511E" w:rsidP="009C07DA">
      <w:pPr>
        <w:pStyle w:val="paragraph"/>
        <w:spacing w:before="0" w:beforeAutospacing="0" w:after="0" w:afterAutospacing="0"/>
        <w:textAlignment w:val="baseline"/>
        <w:rPr>
          <w:rStyle w:val="eop"/>
          <w:rFonts w:ascii="Arial" w:hAnsi="Arial" w:cs="Arial"/>
        </w:rPr>
      </w:pPr>
      <w:r w:rsidRPr="00636BDD">
        <w:rPr>
          <w:rStyle w:val="eop"/>
          <w:rFonts w:ascii="Arial" w:hAnsi="Arial" w:cs="Arial"/>
        </w:rPr>
        <w:t xml:space="preserve">Bakker A, Leiter M, </w:t>
      </w:r>
      <w:r w:rsidRPr="00636BDD">
        <w:rPr>
          <w:rStyle w:val="eop"/>
          <w:rFonts w:ascii="Arial" w:hAnsi="Arial" w:cs="Arial"/>
          <w:i/>
          <w:iCs/>
        </w:rPr>
        <w:t>Work Engagement</w:t>
      </w:r>
      <w:r w:rsidRPr="00636BDD">
        <w:rPr>
          <w:rStyle w:val="eop"/>
          <w:rFonts w:ascii="Arial" w:hAnsi="Arial" w:cs="Arial"/>
        </w:rPr>
        <w:t>, A Handbook of Essential Theory and Research, Psychology Press, 2010</w:t>
      </w:r>
    </w:p>
    <w:p w14:paraId="6A1CCF33" w14:textId="77777777" w:rsidR="009C07DA" w:rsidRPr="00636BDD" w:rsidRDefault="009C07DA" w:rsidP="009C07DA">
      <w:pPr>
        <w:pStyle w:val="paragraph"/>
        <w:spacing w:before="0" w:beforeAutospacing="0" w:after="0" w:afterAutospacing="0"/>
        <w:textAlignment w:val="baseline"/>
        <w:rPr>
          <w:rFonts w:ascii="Arial" w:hAnsi="Arial" w:cs="Arial"/>
        </w:rPr>
      </w:pPr>
      <w:r w:rsidRPr="00636BDD">
        <w:rPr>
          <w:rStyle w:val="eop"/>
          <w:rFonts w:ascii="Arial" w:hAnsi="Arial" w:cs="Arial"/>
          <w:color w:val="0563C1"/>
        </w:rPr>
        <w:t> </w:t>
      </w:r>
    </w:p>
    <w:p w14:paraId="6E45C332" w14:textId="65353D78" w:rsidR="009C07DA" w:rsidRPr="00636BDD" w:rsidRDefault="009C07DA" w:rsidP="009C07DA">
      <w:pPr>
        <w:pStyle w:val="paragraph"/>
        <w:spacing w:before="0" w:beforeAutospacing="0" w:after="0" w:afterAutospacing="0"/>
        <w:textAlignment w:val="baseline"/>
        <w:rPr>
          <w:rFonts w:ascii="Arial" w:hAnsi="Arial" w:cs="Arial"/>
          <w:color w:val="000000" w:themeColor="text1"/>
        </w:rPr>
      </w:pPr>
      <w:r w:rsidRPr="00636BDD">
        <w:rPr>
          <w:rStyle w:val="normaltextrun"/>
          <w:rFonts w:ascii="Arial" w:hAnsi="Arial" w:cs="Arial"/>
          <w:color w:val="000000" w:themeColor="text1"/>
          <w:shd w:val="clear" w:color="auto" w:fill="FFFFFF"/>
        </w:rPr>
        <w:t>R</w:t>
      </w:r>
      <w:r w:rsidR="00E31096" w:rsidRPr="00636BDD">
        <w:rPr>
          <w:rStyle w:val="normaltextrun"/>
          <w:rFonts w:ascii="Arial" w:hAnsi="Arial" w:cs="Arial"/>
          <w:color w:val="000000" w:themeColor="text1"/>
          <w:shd w:val="clear" w:color="auto" w:fill="FFFFFF"/>
        </w:rPr>
        <w:t>ana</w:t>
      </w:r>
      <w:r w:rsidRPr="00636BDD">
        <w:rPr>
          <w:rStyle w:val="normaltextrun"/>
          <w:rFonts w:ascii="Arial" w:hAnsi="Arial" w:cs="Arial"/>
          <w:color w:val="000000" w:themeColor="text1"/>
          <w:shd w:val="clear" w:color="auto" w:fill="FFFFFF"/>
        </w:rPr>
        <w:t xml:space="preserve">, S., </w:t>
      </w:r>
      <w:proofErr w:type="spellStart"/>
      <w:r w:rsidRPr="00636BDD">
        <w:rPr>
          <w:rStyle w:val="normaltextrun"/>
          <w:rFonts w:ascii="Arial" w:hAnsi="Arial" w:cs="Arial"/>
          <w:color w:val="000000" w:themeColor="text1"/>
          <w:shd w:val="clear" w:color="auto" w:fill="FFFFFF"/>
        </w:rPr>
        <w:t>A</w:t>
      </w:r>
      <w:r w:rsidR="00E31096" w:rsidRPr="00636BDD">
        <w:rPr>
          <w:rStyle w:val="normaltextrun"/>
          <w:rFonts w:ascii="Arial" w:hAnsi="Arial" w:cs="Arial"/>
          <w:color w:val="000000" w:themeColor="text1"/>
          <w:shd w:val="clear" w:color="auto" w:fill="FFFFFF"/>
        </w:rPr>
        <w:t>rdichvili</w:t>
      </w:r>
      <w:proofErr w:type="spellEnd"/>
      <w:r w:rsidRPr="00636BDD">
        <w:rPr>
          <w:rStyle w:val="normaltextrun"/>
          <w:rFonts w:ascii="Arial" w:hAnsi="Arial" w:cs="Arial"/>
          <w:color w:val="000000" w:themeColor="text1"/>
          <w:shd w:val="clear" w:color="auto" w:fill="FFFFFF"/>
        </w:rPr>
        <w:t xml:space="preserve">, A. and </w:t>
      </w:r>
      <w:proofErr w:type="spellStart"/>
      <w:r w:rsidRPr="00636BDD">
        <w:rPr>
          <w:rStyle w:val="normaltextrun"/>
          <w:rFonts w:ascii="Arial" w:hAnsi="Arial" w:cs="Arial"/>
          <w:color w:val="000000" w:themeColor="text1"/>
          <w:shd w:val="clear" w:color="auto" w:fill="FFFFFF"/>
        </w:rPr>
        <w:t>T</w:t>
      </w:r>
      <w:r w:rsidR="00E31096" w:rsidRPr="00636BDD">
        <w:rPr>
          <w:rStyle w:val="normaltextrun"/>
          <w:rFonts w:ascii="Arial" w:hAnsi="Arial" w:cs="Arial"/>
          <w:color w:val="000000" w:themeColor="text1"/>
          <w:shd w:val="clear" w:color="auto" w:fill="FFFFFF"/>
        </w:rPr>
        <w:t>kachenko</w:t>
      </w:r>
      <w:proofErr w:type="spellEnd"/>
      <w:r w:rsidRPr="00636BDD">
        <w:rPr>
          <w:rStyle w:val="normaltextrun"/>
          <w:rFonts w:ascii="Arial" w:hAnsi="Arial" w:cs="Arial"/>
          <w:color w:val="000000" w:themeColor="text1"/>
          <w:shd w:val="clear" w:color="auto" w:fill="FFFFFF"/>
        </w:rPr>
        <w:t xml:space="preserve">, O., 2014. A </w:t>
      </w:r>
      <w:r w:rsidR="00E31096" w:rsidRPr="00636BDD">
        <w:rPr>
          <w:rStyle w:val="normaltextrun"/>
          <w:rFonts w:ascii="Arial" w:hAnsi="Arial" w:cs="Arial"/>
          <w:color w:val="000000" w:themeColor="text1"/>
          <w:shd w:val="clear" w:color="auto" w:fill="FFFFFF"/>
        </w:rPr>
        <w:t>T</w:t>
      </w:r>
      <w:r w:rsidRPr="00636BDD">
        <w:rPr>
          <w:rStyle w:val="normaltextrun"/>
          <w:rFonts w:ascii="Arial" w:hAnsi="Arial" w:cs="Arial"/>
          <w:color w:val="000000" w:themeColor="text1"/>
          <w:shd w:val="clear" w:color="auto" w:fill="FFFFFF"/>
        </w:rPr>
        <w:t xml:space="preserve">heoretical model of the antecedents and outcomes of employee engagement: </w:t>
      </w:r>
      <w:proofErr w:type="spellStart"/>
      <w:r w:rsidRPr="00636BDD">
        <w:rPr>
          <w:rStyle w:val="normaltextrun"/>
          <w:rFonts w:ascii="Arial" w:hAnsi="Arial" w:cs="Arial"/>
          <w:color w:val="000000" w:themeColor="text1"/>
          <w:shd w:val="clear" w:color="auto" w:fill="FFFFFF"/>
        </w:rPr>
        <w:t>Dubin's</w:t>
      </w:r>
      <w:proofErr w:type="spellEnd"/>
      <w:r w:rsidRPr="00636BDD">
        <w:rPr>
          <w:rStyle w:val="normaltextrun"/>
          <w:rFonts w:ascii="Arial" w:hAnsi="Arial" w:cs="Arial"/>
          <w:color w:val="000000" w:themeColor="text1"/>
          <w:shd w:val="clear" w:color="auto" w:fill="FFFFFF"/>
        </w:rPr>
        <w:t xml:space="preserve"> method. </w:t>
      </w:r>
      <w:r w:rsidRPr="00636BDD">
        <w:rPr>
          <w:rStyle w:val="normaltextrun"/>
          <w:rFonts w:ascii="Arial" w:hAnsi="Arial" w:cs="Arial"/>
          <w:i/>
          <w:iCs/>
          <w:color w:val="000000" w:themeColor="text1"/>
          <w:shd w:val="clear" w:color="auto" w:fill="FFFFFF"/>
        </w:rPr>
        <w:t>Journal of Workplace Learning,</w:t>
      </w:r>
      <w:r w:rsidRPr="00636BDD">
        <w:rPr>
          <w:rStyle w:val="normaltextrun"/>
          <w:rFonts w:ascii="Arial" w:hAnsi="Arial" w:cs="Arial"/>
          <w:color w:val="000000" w:themeColor="text1"/>
          <w:shd w:val="clear" w:color="auto" w:fill="FFFFFF"/>
        </w:rPr>
        <w:t xml:space="preserve"> p</w:t>
      </w:r>
      <w:r w:rsidR="007C5B5B">
        <w:rPr>
          <w:rStyle w:val="normaltextrun"/>
          <w:rFonts w:ascii="Arial" w:hAnsi="Arial" w:cs="Arial"/>
          <w:color w:val="000000" w:themeColor="text1"/>
          <w:shd w:val="clear" w:color="auto" w:fill="FFFFFF"/>
        </w:rPr>
        <w:t>g</w:t>
      </w:r>
      <w:r w:rsidRPr="00636BDD">
        <w:rPr>
          <w:rStyle w:val="normaltextrun"/>
          <w:rFonts w:ascii="Arial" w:hAnsi="Arial" w:cs="Arial"/>
          <w:color w:val="000000" w:themeColor="text1"/>
          <w:shd w:val="clear" w:color="auto" w:fill="FFFFFF"/>
        </w:rPr>
        <w:t>. 249-266.</w:t>
      </w:r>
      <w:r w:rsidRPr="00636BDD">
        <w:rPr>
          <w:rStyle w:val="eop"/>
          <w:rFonts w:ascii="Arial" w:hAnsi="Arial" w:cs="Arial"/>
          <w:color w:val="000000" w:themeColor="text1"/>
        </w:rPr>
        <w:t> </w:t>
      </w:r>
    </w:p>
    <w:p w14:paraId="5E0F2A4A" w14:textId="52222E1C" w:rsidR="00233090" w:rsidRPr="00636BDD" w:rsidRDefault="009C07DA" w:rsidP="009C07DA">
      <w:pPr>
        <w:pStyle w:val="paragraph"/>
        <w:spacing w:before="0" w:beforeAutospacing="0" w:after="0" w:afterAutospacing="0"/>
        <w:textAlignment w:val="baseline"/>
        <w:rPr>
          <w:rStyle w:val="eop"/>
          <w:rFonts w:ascii="Arial" w:hAnsi="Arial" w:cs="Arial"/>
          <w:color w:val="000000" w:themeColor="text1"/>
        </w:rPr>
      </w:pPr>
      <w:r w:rsidRPr="00636BDD">
        <w:rPr>
          <w:rStyle w:val="eop"/>
          <w:rFonts w:ascii="Arial" w:hAnsi="Arial" w:cs="Arial"/>
          <w:color w:val="000000" w:themeColor="text1"/>
        </w:rPr>
        <w:t> </w:t>
      </w:r>
    </w:p>
    <w:p w14:paraId="044FBD25" w14:textId="682DDDED" w:rsidR="00233090" w:rsidRDefault="00233090" w:rsidP="009C07DA">
      <w:pPr>
        <w:pStyle w:val="paragraph"/>
        <w:spacing w:before="0" w:beforeAutospacing="0" w:after="0" w:afterAutospacing="0"/>
        <w:textAlignment w:val="baseline"/>
        <w:rPr>
          <w:rStyle w:val="eop"/>
          <w:rFonts w:ascii="Arial" w:hAnsi="Arial" w:cs="Arial"/>
          <w:color w:val="000000" w:themeColor="text1"/>
        </w:rPr>
      </w:pPr>
      <w:r w:rsidRPr="00636BDD">
        <w:rPr>
          <w:rStyle w:val="eop"/>
          <w:rFonts w:ascii="Arial" w:hAnsi="Arial" w:cs="Arial"/>
          <w:color w:val="000000" w:themeColor="text1"/>
        </w:rPr>
        <w:t xml:space="preserve">Saks A, </w:t>
      </w:r>
      <w:proofErr w:type="spellStart"/>
      <w:r w:rsidRPr="00636BDD">
        <w:rPr>
          <w:rStyle w:val="eop"/>
          <w:rFonts w:ascii="Arial" w:hAnsi="Arial" w:cs="Arial"/>
          <w:color w:val="000000" w:themeColor="text1"/>
        </w:rPr>
        <w:t>Gruman</w:t>
      </w:r>
      <w:proofErr w:type="spellEnd"/>
      <w:r w:rsidRPr="00636BDD">
        <w:rPr>
          <w:rStyle w:val="eop"/>
          <w:rFonts w:ascii="Arial" w:hAnsi="Arial" w:cs="Arial"/>
          <w:color w:val="000000" w:themeColor="text1"/>
        </w:rPr>
        <w:t xml:space="preserve"> J Human Resources </w:t>
      </w:r>
      <w:r w:rsidR="00E31096" w:rsidRPr="00636BDD">
        <w:rPr>
          <w:rStyle w:val="eop"/>
          <w:rFonts w:ascii="Arial" w:hAnsi="Arial" w:cs="Arial"/>
          <w:color w:val="000000" w:themeColor="text1"/>
        </w:rPr>
        <w:t>Quarterly</w:t>
      </w:r>
      <w:r w:rsidRPr="00636BDD">
        <w:rPr>
          <w:rStyle w:val="eop"/>
          <w:rFonts w:ascii="Arial" w:hAnsi="Arial" w:cs="Arial"/>
          <w:color w:val="000000" w:themeColor="text1"/>
        </w:rPr>
        <w:t xml:space="preserve">, </w:t>
      </w:r>
      <w:r w:rsidRPr="00636BDD">
        <w:rPr>
          <w:rStyle w:val="eop"/>
          <w:rFonts w:ascii="Arial" w:hAnsi="Arial" w:cs="Arial"/>
          <w:i/>
          <w:iCs/>
          <w:color w:val="000000" w:themeColor="text1"/>
        </w:rPr>
        <w:t xml:space="preserve">What Do We Really Know about Employee </w:t>
      </w:r>
      <w:proofErr w:type="gramStart"/>
      <w:r w:rsidRPr="00636BDD">
        <w:rPr>
          <w:rStyle w:val="eop"/>
          <w:rFonts w:ascii="Arial" w:hAnsi="Arial" w:cs="Arial"/>
          <w:i/>
          <w:iCs/>
          <w:color w:val="000000" w:themeColor="text1"/>
        </w:rPr>
        <w:t>Engagement</w:t>
      </w:r>
      <w:r w:rsidRPr="00636BDD">
        <w:rPr>
          <w:rStyle w:val="eop"/>
          <w:rFonts w:ascii="Arial" w:hAnsi="Arial" w:cs="Arial"/>
          <w:color w:val="000000" w:themeColor="text1"/>
        </w:rPr>
        <w:t xml:space="preserve"> ,</w:t>
      </w:r>
      <w:proofErr w:type="gramEnd"/>
      <w:r w:rsidRPr="00636BDD">
        <w:rPr>
          <w:rStyle w:val="eop"/>
          <w:rFonts w:ascii="Arial" w:hAnsi="Arial" w:cs="Arial"/>
          <w:color w:val="000000" w:themeColor="text1"/>
        </w:rPr>
        <w:t xml:space="preserve"> Vol 25. No.2, 2014</w:t>
      </w:r>
    </w:p>
    <w:p w14:paraId="42A7BCE4" w14:textId="380650F8" w:rsidR="00636BDD" w:rsidRDefault="00636BDD" w:rsidP="009C07DA">
      <w:pPr>
        <w:pStyle w:val="paragraph"/>
        <w:spacing w:before="0" w:beforeAutospacing="0" w:after="0" w:afterAutospacing="0"/>
        <w:textAlignment w:val="baseline"/>
        <w:rPr>
          <w:rStyle w:val="eop"/>
          <w:rFonts w:ascii="Arial" w:hAnsi="Arial" w:cs="Arial"/>
          <w:color w:val="000000" w:themeColor="text1"/>
        </w:rPr>
      </w:pPr>
    </w:p>
    <w:p w14:paraId="6B74A7C0" w14:textId="3F454304" w:rsidR="00636BDD" w:rsidRPr="00D54680" w:rsidRDefault="00636BDD" w:rsidP="00636BDD">
      <w:pPr>
        <w:pStyle w:val="paragraph"/>
        <w:spacing w:before="0" w:beforeAutospacing="0" w:after="0" w:afterAutospacing="0"/>
        <w:textAlignment w:val="baseline"/>
        <w:rPr>
          <w:rFonts w:ascii="Arial" w:hAnsi="Arial" w:cs="Arial"/>
        </w:rPr>
      </w:pPr>
      <w:r w:rsidRPr="00D54680">
        <w:rPr>
          <w:rFonts w:ascii="Arial" w:hAnsi="Arial" w:cs="Arial"/>
          <w:shd w:val="clear" w:color="auto" w:fill="FFFFFF"/>
        </w:rPr>
        <w:t>ANITHA, J., 2014. Determinants of employee engagement and their impact on employee performance. </w:t>
      </w:r>
      <w:r w:rsidRPr="00D54680">
        <w:rPr>
          <w:rFonts w:ascii="Arial" w:hAnsi="Arial" w:cs="Arial"/>
          <w:i/>
          <w:iCs/>
          <w:shd w:val="clear" w:color="auto" w:fill="FFFFFF"/>
        </w:rPr>
        <w:t>International Journal of Productivity and Performance Management, </w:t>
      </w:r>
      <w:r w:rsidRPr="00D54680">
        <w:rPr>
          <w:rFonts w:ascii="Arial" w:hAnsi="Arial" w:cs="Arial"/>
          <w:b/>
          <w:bCs/>
          <w:shd w:val="clear" w:color="auto" w:fill="FFFFFF"/>
        </w:rPr>
        <w:t>63</w:t>
      </w:r>
      <w:r w:rsidRPr="00D54680">
        <w:rPr>
          <w:rFonts w:ascii="Arial" w:hAnsi="Arial" w:cs="Arial"/>
          <w:shd w:val="clear" w:color="auto" w:fill="FFFFFF"/>
        </w:rPr>
        <w:t>(3), pp. 308-323.</w:t>
      </w:r>
    </w:p>
    <w:p w14:paraId="50289B69" w14:textId="77777777" w:rsidR="00D54680" w:rsidRDefault="00636BDD" w:rsidP="00D54680">
      <w:pPr>
        <w:pStyle w:val="paragraph"/>
        <w:spacing w:before="0" w:beforeAutospacing="0" w:after="0" w:afterAutospacing="0"/>
        <w:textAlignment w:val="baseline"/>
        <w:rPr>
          <w:rFonts w:ascii="Arial" w:hAnsi="Arial" w:cs="Arial"/>
        </w:rPr>
      </w:pPr>
      <w:r w:rsidRPr="00D54680">
        <w:rPr>
          <w:rStyle w:val="eop"/>
          <w:rFonts w:ascii="Arial" w:hAnsi="Arial" w:cs="Arial"/>
        </w:rPr>
        <w:t> </w:t>
      </w:r>
    </w:p>
    <w:p w14:paraId="350DBB00" w14:textId="6AE9790A" w:rsidR="008F0BED" w:rsidRDefault="008F0BED" w:rsidP="00D54680">
      <w:pPr>
        <w:pStyle w:val="paragraph"/>
        <w:spacing w:before="0" w:beforeAutospacing="0" w:after="0" w:afterAutospacing="0"/>
        <w:textAlignment w:val="baseline"/>
        <w:rPr>
          <w:rFonts w:ascii="Arial" w:hAnsi="Arial" w:cs="Arial"/>
        </w:rPr>
      </w:pPr>
      <w:proofErr w:type="spellStart"/>
      <w:r w:rsidRPr="00D54680">
        <w:rPr>
          <w:rFonts w:ascii="Arial" w:hAnsi="Arial" w:cs="Arial"/>
        </w:rPr>
        <w:t>Juneja</w:t>
      </w:r>
      <w:proofErr w:type="spellEnd"/>
      <w:r w:rsidRPr="00D54680">
        <w:rPr>
          <w:rFonts w:ascii="Arial" w:hAnsi="Arial" w:cs="Arial"/>
        </w:rPr>
        <w:t xml:space="preserve"> P, </w:t>
      </w:r>
      <w:r w:rsidRPr="00D54680">
        <w:rPr>
          <w:rFonts w:ascii="Arial" w:hAnsi="Arial" w:cs="Arial"/>
          <w:i/>
          <w:iCs/>
        </w:rPr>
        <w:t xml:space="preserve">Zinger Model of Employee Engagement </w:t>
      </w:r>
      <w:r w:rsidRPr="00D54680">
        <w:rPr>
          <w:rFonts w:ascii="Arial" w:hAnsi="Arial" w:cs="Arial"/>
        </w:rPr>
        <w:t xml:space="preserve">Available at </w:t>
      </w:r>
      <w:bookmarkStart w:id="0" w:name="_Hlk126923601"/>
      <w:r w:rsidRPr="00D54680">
        <w:rPr>
          <w:rFonts w:ascii="Arial" w:hAnsi="Arial" w:cs="Arial"/>
          <w:u w:val="single"/>
        </w:rPr>
        <w:fldChar w:fldCharType="begin"/>
      </w:r>
      <w:r w:rsidRPr="00D54680">
        <w:rPr>
          <w:rFonts w:ascii="Arial" w:hAnsi="Arial" w:cs="Arial"/>
          <w:u w:val="single"/>
        </w:rPr>
        <w:instrText xml:space="preserve"> HYPERLINK "https://www.managementstudyguide.com/zinger-model-employee-engagement.htm" </w:instrText>
      </w:r>
      <w:r w:rsidRPr="00D54680">
        <w:rPr>
          <w:rFonts w:ascii="Arial" w:hAnsi="Arial" w:cs="Arial"/>
          <w:u w:val="single"/>
        </w:rPr>
      </w:r>
      <w:r w:rsidRPr="00D54680">
        <w:rPr>
          <w:rFonts w:ascii="Arial" w:hAnsi="Arial" w:cs="Arial"/>
          <w:u w:val="single"/>
        </w:rPr>
        <w:fldChar w:fldCharType="separate"/>
      </w:r>
      <w:r w:rsidRPr="00D54680">
        <w:rPr>
          <w:rStyle w:val="Hyperlink"/>
          <w:rFonts w:ascii="Arial" w:hAnsi="Arial" w:cs="Arial"/>
          <w:color w:val="auto"/>
        </w:rPr>
        <w:t>https://www.managementstudyguide.com/zinger-model-employee-engagement.htm</w:t>
      </w:r>
      <w:r w:rsidRPr="00D54680">
        <w:rPr>
          <w:rFonts w:ascii="Arial" w:hAnsi="Arial" w:cs="Arial"/>
        </w:rPr>
        <w:fldChar w:fldCharType="end"/>
      </w:r>
      <w:r w:rsidRPr="00D54680">
        <w:rPr>
          <w:rFonts w:ascii="Arial" w:hAnsi="Arial" w:cs="Arial"/>
          <w:u w:val="single"/>
        </w:rPr>
        <w:t xml:space="preserve"> </w:t>
      </w:r>
      <w:bookmarkEnd w:id="0"/>
      <w:r w:rsidRPr="00D54680">
        <w:rPr>
          <w:rFonts w:ascii="Arial" w:hAnsi="Arial" w:cs="Arial"/>
          <w:u w:val="single"/>
        </w:rPr>
        <w:t>(</w:t>
      </w:r>
      <w:r w:rsidRPr="00D54680">
        <w:rPr>
          <w:rFonts w:ascii="Arial" w:hAnsi="Arial" w:cs="Arial"/>
        </w:rPr>
        <w:t xml:space="preserve">Accessed </w:t>
      </w:r>
      <w:r w:rsidR="007C5B5B">
        <w:rPr>
          <w:rFonts w:ascii="Arial" w:hAnsi="Arial" w:cs="Arial"/>
        </w:rPr>
        <w:t>Feb 2023</w:t>
      </w:r>
      <w:r w:rsidRPr="00D54680">
        <w:rPr>
          <w:rFonts w:ascii="Arial" w:hAnsi="Arial" w:cs="Arial"/>
        </w:rPr>
        <w:t>)</w:t>
      </w:r>
    </w:p>
    <w:p w14:paraId="419BEDE0" w14:textId="77777777" w:rsidR="00D54680" w:rsidRPr="00D54680" w:rsidRDefault="00D54680" w:rsidP="00D54680">
      <w:pPr>
        <w:pStyle w:val="paragraph"/>
        <w:spacing w:before="0" w:beforeAutospacing="0" w:after="0" w:afterAutospacing="0"/>
        <w:textAlignment w:val="baseline"/>
        <w:rPr>
          <w:rFonts w:ascii="Arial" w:hAnsi="Arial" w:cs="Arial"/>
        </w:rPr>
      </w:pPr>
    </w:p>
    <w:p w14:paraId="05DF2844" w14:textId="762DFCAF" w:rsidR="009C07DA" w:rsidRPr="00D54680" w:rsidRDefault="007E511E" w:rsidP="009C07DA">
      <w:pPr>
        <w:pStyle w:val="paragraph"/>
        <w:spacing w:before="0" w:beforeAutospacing="0" w:after="0" w:afterAutospacing="0"/>
        <w:textAlignment w:val="baseline"/>
        <w:rPr>
          <w:rFonts w:ascii="Arial" w:hAnsi="Arial" w:cs="Arial"/>
        </w:rPr>
      </w:pPr>
      <w:proofErr w:type="spellStart"/>
      <w:r w:rsidRPr="00D54680">
        <w:rPr>
          <w:rFonts w:ascii="Arial" w:hAnsi="Arial" w:cs="Arial"/>
        </w:rPr>
        <w:t>Ehotelier</w:t>
      </w:r>
      <w:proofErr w:type="spellEnd"/>
      <w:r w:rsidRPr="00D54680">
        <w:rPr>
          <w:rFonts w:ascii="Arial" w:hAnsi="Arial" w:cs="Arial"/>
        </w:rPr>
        <w:t xml:space="preserve"> – Why Employee Engagement Is So Important In The Hospitality Industry – Available at -</w:t>
      </w:r>
      <w:hyperlink r:id="rId5" w:history="1">
        <w:r w:rsidRPr="00D54680">
          <w:rPr>
            <w:rStyle w:val="Hyperlink"/>
            <w:rFonts w:ascii="Arial" w:hAnsi="Arial" w:cs="Arial"/>
            <w:color w:val="auto"/>
            <w:shd w:val="clear" w:color="auto" w:fill="F5F5F5"/>
          </w:rPr>
          <w:t>https://insights.ehotelier.com/insights/2021/09/20/why-employee-engagement-is-so-important-in-the-hospitality-</w:t>
        </w:r>
      </w:hyperlink>
      <w:r w:rsidR="009C07DA" w:rsidRPr="00D54680">
        <w:rPr>
          <w:rStyle w:val="normaltextrun"/>
          <w:rFonts w:ascii="Arial" w:hAnsi="Arial" w:cs="Arial"/>
          <w:shd w:val="clear" w:color="auto" w:fill="F5F5F5"/>
        </w:rPr>
        <w:t>industry</w:t>
      </w:r>
      <w:r w:rsidRPr="00D54680">
        <w:rPr>
          <w:rStyle w:val="normaltextrun"/>
          <w:rFonts w:ascii="Arial" w:hAnsi="Arial" w:cs="Arial"/>
          <w:shd w:val="clear" w:color="auto" w:fill="F5F5F5"/>
        </w:rPr>
        <w:t xml:space="preserve"> (Accessed Feb 2023)</w:t>
      </w:r>
    </w:p>
    <w:p w14:paraId="5157D8CC" w14:textId="26EFD1EB" w:rsidR="009C07DA" w:rsidRPr="00D54680" w:rsidRDefault="009C07DA" w:rsidP="009C07DA">
      <w:pPr>
        <w:pStyle w:val="paragraph"/>
        <w:spacing w:before="0" w:beforeAutospacing="0" w:after="0" w:afterAutospacing="0"/>
        <w:textAlignment w:val="baseline"/>
        <w:rPr>
          <w:rFonts w:ascii="Arial" w:hAnsi="Arial" w:cs="Arial"/>
        </w:rPr>
      </w:pPr>
      <w:r w:rsidRPr="00D54680">
        <w:rPr>
          <w:rStyle w:val="eop"/>
          <w:rFonts w:ascii="Arial" w:hAnsi="Arial" w:cs="Arial"/>
        </w:rPr>
        <w:t> </w:t>
      </w:r>
    </w:p>
    <w:p w14:paraId="3224E3BA" w14:textId="2098BB30" w:rsidR="009C07DA" w:rsidRPr="00D54680" w:rsidRDefault="007E511E" w:rsidP="009C07DA">
      <w:pPr>
        <w:pStyle w:val="paragraph"/>
        <w:spacing w:before="0" w:beforeAutospacing="0" w:after="0" w:afterAutospacing="0"/>
        <w:textAlignment w:val="baseline"/>
        <w:rPr>
          <w:rFonts w:ascii="Arial" w:hAnsi="Arial" w:cs="Arial"/>
        </w:rPr>
      </w:pPr>
      <w:r w:rsidRPr="00D54680">
        <w:rPr>
          <w:rFonts w:ascii="Arial" w:hAnsi="Arial" w:cs="Arial"/>
        </w:rPr>
        <w:t xml:space="preserve">Mind Tool, </w:t>
      </w:r>
      <w:r w:rsidRPr="00D54680">
        <w:rPr>
          <w:rFonts w:ascii="Arial" w:hAnsi="Arial" w:cs="Arial"/>
          <w:i/>
          <w:iCs/>
        </w:rPr>
        <w:t>Analysing and Improving Employee Well-Being</w:t>
      </w:r>
      <w:r w:rsidRPr="00D54680">
        <w:rPr>
          <w:rFonts w:ascii="Arial" w:hAnsi="Arial" w:cs="Arial"/>
        </w:rPr>
        <w:t xml:space="preserve">, </w:t>
      </w:r>
      <w:r w:rsidRPr="00D54680">
        <w:rPr>
          <w:rFonts w:ascii="Arial" w:hAnsi="Arial" w:cs="Arial"/>
          <w:i/>
          <w:iCs/>
        </w:rPr>
        <w:t>The JD-R model</w:t>
      </w:r>
      <w:r w:rsidRPr="00D54680">
        <w:rPr>
          <w:rFonts w:ascii="Arial" w:hAnsi="Arial" w:cs="Arial"/>
        </w:rPr>
        <w:t xml:space="preserve"> Available at </w:t>
      </w:r>
      <w:hyperlink r:id="rId6" w:history="1">
        <w:r w:rsidR="00636BDD" w:rsidRPr="00D54680">
          <w:rPr>
            <w:rStyle w:val="Hyperlink"/>
            <w:rFonts w:ascii="Arial" w:hAnsi="Arial" w:cs="Arial"/>
            <w:color w:val="auto"/>
          </w:rPr>
          <w:t>https://www.mindtools.com/a5igk4e/the-jd-r-model</w:t>
        </w:r>
      </w:hyperlink>
      <w:r w:rsidR="005658D1" w:rsidRPr="00D54680">
        <w:rPr>
          <w:rStyle w:val="eop"/>
          <w:rFonts w:ascii="Arial" w:hAnsi="Arial" w:cs="Arial"/>
        </w:rPr>
        <w:t xml:space="preserve"> </w:t>
      </w:r>
      <w:r w:rsidRPr="00D54680">
        <w:rPr>
          <w:rStyle w:val="eop"/>
          <w:rFonts w:ascii="Arial" w:hAnsi="Arial" w:cs="Arial"/>
        </w:rPr>
        <w:t>- (</w:t>
      </w:r>
      <w:proofErr w:type="spellStart"/>
      <w:r w:rsidRPr="00D54680">
        <w:rPr>
          <w:rStyle w:val="eop"/>
          <w:rFonts w:ascii="Arial" w:hAnsi="Arial" w:cs="Arial"/>
        </w:rPr>
        <w:t>Accesssed</w:t>
      </w:r>
      <w:proofErr w:type="spellEnd"/>
      <w:r w:rsidRPr="00D54680">
        <w:rPr>
          <w:rStyle w:val="eop"/>
          <w:rFonts w:ascii="Arial" w:hAnsi="Arial" w:cs="Arial"/>
        </w:rPr>
        <w:t>, Feb 2023)</w:t>
      </w:r>
    </w:p>
    <w:p w14:paraId="4C411356" w14:textId="77777777" w:rsidR="009C07DA" w:rsidRPr="00636BDD" w:rsidRDefault="009C07DA" w:rsidP="009C07DA">
      <w:pPr>
        <w:pStyle w:val="paragraph"/>
        <w:spacing w:before="0" w:beforeAutospacing="0" w:after="0" w:afterAutospacing="0"/>
        <w:textAlignment w:val="baseline"/>
        <w:rPr>
          <w:rFonts w:ascii="Arial" w:hAnsi="Arial" w:cs="Arial"/>
        </w:rPr>
      </w:pPr>
      <w:r w:rsidRPr="00636BDD">
        <w:rPr>
          <w:rStyle w:val="eop"/>
          <w:rFonts w:ascii="Arial" w:hAnsi="Arial" w:cs="Arial"/>
          <w:color w:val="0563C1"/>
        </w:rPr>
        <w:t> </w:t>
      </w:r>
    </w:p>
    <w:p w14:paraId="778FAFFE" w14:textId="3C950B16" w:rsidR="009C07DA" w:rsidRPr="00D54680" w:rsidRDefault="009F6E41" w:rsidP="009C07DA">
      <w:pPr>
        <w:pStyle w:val="paragraph"/>
        <w:spacing w:before="0" w:beforeAutospacing="0" w:after="0" w:afterAutospacing="0"/>
        <w:textAlignment w:val="baseline"/>
        <w:rPr>
          <w:rFonts w:ascii="Arial" w:hAnsi="Arial" w:cs="Arial"/>
        </w:rPr>
      </w:pPr>
      <w:r w:rsidRPr="00636BDD">
        <w:rPr>
          <w:rStyle w:val="eop"/>
          <w:rFonts w:ascii="Arial" w:hAnsi="Arial" w:cs="Arial"/>
        </w:rPr>
        <w:t xml:space="preserve">Premier Inn </w:t>
      </w:r>
      <w:r w:rsidRPr="00636BDD">
        <w:rPr>
          <w:rStyle w:val="eop"/>
          <w:rFonts w:ascii="Arial" w:hAnsi="Arial" w:cs="Arial"/>
          <w:i/>
          <w:iCs/>
        </w:rPr>
        <w:t>Employee Engagement</w:t>
      </w:r>
      <w:r w:rsidRPr="00636BDD">
        <w:rPr>
          <w:rStyle w:val="eop"/>
          <w:rFonts w:ascii="Arial" w:hAnsi="Arial" w:cs="Arial"/>
        </w:rPr>
        <w:t xml:space="preserve"> – case study Available</w:t>
      </w:r>
      <w:r w:rsidR="00636BDD" w:rsidRPr="00636BDD">
        <w:rPr>
          <w:rStyle w:val="eop"/>
          <w:rFonts w:ascii="Arial" w:hAnsi="Arial" w:cs="Arial"/>
        </w:rPr>
        <w:t xml:space="preserve"> at </w:t>
      </w:r>
      <w:hyperlink r:id="rId7" w:history="1">
        <w:r w:rsidR="00636BDD" w:rsidRPr="00D54680">
          <w:rPr>
            <w:rStyle w:val="Hyperlink"/>
            <w:rFonts w:ascii="Arial" w:hAnsi="Arial" w:cs="Arial"/>
            <w:color w:val="auto"/>
          </w:rPr>
          <w:t>https://www.marketingsociety.com/sites/default/files/thelibrary/Winner2020study.pdf</w:t>
        </w:r>
      </w:hyperlink>
      <w:r w:rsidR="00636BDD" w:rsidRPr="00D54680">
        <w:rPr>
          <w:rStyle w:val="eop"/>
          <w:rFonts w:ascii="Arial" w:hAnsi="Arial" w:cs="Arial"/>
        </w:rPr>
        <w:t xml:space="preserve"> (Accessed Feb 2023)</w:t>
      </w:r>
    </w:p>
    <w:p w14:paraId="5E5F96BD" w14:textId="34E2DD6F" w:rsidR="009C07DA" w:rsidRPr="00D54680" w:rsidRDefault="009C07DA" w:rsidP="009C07DA">
      <w:pPr>
        <w:pStyle w:val="paragraph"/>
        <w:spacing w:before="0" w:beforeAutospacing="0" w:after="0" w:afterAutospacing="0"/>
        <w:textAlignment w:val="baseline"/>
        <w:rPr>
          <w:rStyle w:val="eop"/>
          <w:rFonts w:ascii="Arial" w:hAnsi="Arial" w:cs="Arial"/>
        </w:rPr>
      </w:pPr>
    </w:p>
    <w:p w14:paraId="0B1F6224" w14:textId="21D1E620" w:rsidR="00525E5B" w:rsidRPr="00636BDD" w:rsidRDefault="00525E5B" w:rsidP="009C07DA">
      <w:pPr>
        <w:pStyle w:val="paragraph"/>
        <w:spacing w:before="0" w:beforeAutospacing="0" w:after="0" w:afterAutospacing="0"/>
        <w:textAlignment w:val="baseline"/>
        <w:rPr>
          <w:rFonts w:ascii="Arial" w:hAnsi="Arial" w:cs="Arial"/>
        </w:rPr>
      </w:pPr>
      <w:r w:rsidRPr="00636BDD">
        <w:rPr>
          <w:rFonts w:ascii="Arial" w:hAnsi="Arial" w:cs="Arial"/>
        </w:rPr>
        <w:t xml:space="preserve">Marriott Hotel – </w:t>
      </w:r>
      <w:r w:rsidR="00636BDD" w:rsidRPr="00636BDD">
        <w:rPr>
          <w:rFonts w:ascii="Arial" w:hAnsi="Arial" w:cs="Arial"/>
          <w:i/>
          <w:iCs/>
        </w:rPr>
        <w:t>Employee Engagement</w:t>
      </w:r>
      <w:r w:rsidR="00636BDD" w:rsidRPr="00636BDD">
        <w:rPr>
          <w:rFonts w:ascii="Arial" w:hAnsi="Arial" w:cs="Arial"/>
        </w:rPr>
        <w:t xml:space="preserve"> - </w:t>
      </w:r>
      <w:r w:rsidRPr="00636BDD">
        <w:rPr>
          <w:rFonts w:ascii="Arial" w:hAnsi="Arial" w:cs="Arial"/>
        </w:rPr>
        <w:t xml:space="preserve">Available at </w:t>
      </w:r>
    </w:p>
    <w:p w14:paraId="7E55B93F" w14:textId="4A5D550D" w:rsidR="00525E5B" w:rsidRPr="00636BDD" w:rsidRDefault="00525E5B" w:rsidP="009C07DA">
      <w:pPr>
        <w:pStyle w:val="paragraph"/>
        <w:spacing w:before="0" w:beforeAutospacing="0" w:after="0" w:afterAutospacing="0"/>
        <w:textAlignment w:val="baseline"/>
        <w:rPr>
          <w:rFonts w:ascii="Arial" w:hAnsi="Arial" w:cs="Arial"/>
        </w:rPr>
      </w:pPr>
      <w:r w:rsidRPr="00636BDD">
        <w:rPr>
          <w:rFonts w:ascii="Arial" w:hAnsi="Arial" w:cs="Arial"/>
        </w:rPr>
        <w:t>https://www.forbes.com/sites/serenitygibbons/2020/04/30/3-things-you-can-learn-from-marriott-about-taking-care-of-employees/</w:t>
      </w:r>
      <w:r w:rsidR="00636BDD" w:rsidRPr="00636BDD">
        <w:rPr>
          <w:rFonts w:ascii="Arial" w:hAnsi="Arial" w:cs="Arial"/>
        </w:rPr>
        <w:t xml:space="preserve"> (Accessed Feb 2023)</w:t>
      </w:r>
    </w:p>
    <w:p w14:paraId="1426A70E" w14:textId="77777777" w:rsidR="009C07DA" w:rsidRPr="00636BDD" w:rsidRDefault="009C07DA" w:rsidP="009C07DA">
      <w:pPr>
        <w:pStyle w:val="paragraph"/>
        <w:spacing w:before="0" w:beforeAutospacing="0" w:after="0" w:afterAutospacing="0"/>
        <w:textAlignment w:val="baseline"/>
        <w:rPr>
          <w:rFonts w:ascii="Arial" w:hAnsi="Arial" w:cs="Arial"/>
        </w:rPr>
      </w:pPr>
      <w:r w:rsidRPr="00636BDD">
        <w:rPr>
          <w:rStyle w:val="eop"/>
          <w:rFonts w:ascii="Arial" w:hAnsi="Arial" w:cs="Arial"/>
          <w:color w:val="0563C1"/>
        </w:rPr>
        <w:t> </w:t>
      </w:r>
    </w:p>
    <w:p w14:paraId="5FEC26C5" w14:textId="66FC01A7" w:rsidR="009C07DA" w:rsidRPr="00D54680" w:rsidRDefault="00636BDD" w:rsidP="00636BDD">
      <w:pPr>
        <w:pStyle w:val="paragraph"/>
        <w:spacing w:before="0" w:beforeAutospacing="0" w:after="0" w:afterAutospacing="0"/>
        <w:textAlignment w:val="baseline"/>
        <w:rPr>
          <w:rStyle w:val="eop"/>
          <w:rFonts w:ascii="Arial" w:hAnsi="Arial" w:cs="Arial"/>
        </w:rPr>
      </w:pPr>
      <w:proofErr w:type="spellStart"/>
      <w:r w:rsidRPr="00636BDD">
        <w:rPr>
          <w:rStyle w:val="eop"/>
          <w:rFonts w:ascii="Arial" w:hAnsi="Arial" w:cs="Arial"/>
        </w:rPr>
        <w:t>Pellikaan</w:t>
      </w:r>
      <w:proofErr w:type="spellEnd"/>
      <w:r w:rsidRPr="00636BDD">
        <w:rPr>
          <w:rStyle w:val="eop"/>
          <w:rFonts w:ascii="Arial" w:hAnsi="Arial" w:cs="Arial"/>
        </w:rPr>
        <w:t xml:space="preserve">, M, </w:t>
      </w:r>
      <w:r w:rsidRPr="00D54680">
        <w:rPr>
          <w:rStyle w:val="eop"/>
          <w:rFonts w:ascii="Arial" w:hAnsi="Arial" w:cs="Arial"/>
          <w:i/>
          <w:iCs/>
        </w:rPr>
        <w:t>Employment Engagement Models</w:t>
      </w:r>
      <w:r w:rsidRPr="00636BDD">
        <w:rPr>
          <w:rStyle w:val="eop"/>
          <w:rFonts w:ascii="Arial" w:hAnsi="Arial" w:cs="Arial"/>
        </w:rPr>
        <w:t xml:space="preserve">, Aug 2021, Available at </w:t>
      </w:r>
      <w:hyperlink r:id="rId8" w:history="1">
        <w:r w:rsidR="00D54680" w:rsidRPr="00D54680">
          <w:rPr>
            <w:rStyle w:val="Hyperlink"/>
            <w:rFonts w:ascii="Arial" w:hAnsi="Arial" w:cs="Arial"/>
            <w:color w:val="auto"/>
          </w:rPr>
          <w:t>https://www.effectory.com/knowledge/five-employee-engagement-models/</w:t>
        </w:r>
      </w:hyperlink>
      <w:r w:rsidR="00D54680" w:rsidRPr="00D54680">
        <w:rPr>
          <w:rStyle w:val="eop"/>
          <w:rFonts w:ascii="Arial" w:hAnsi="Arial" w:cs="Arial"/>
        </w:rPr>
        <w:t xml:space="preserve"> - (Accessed Feb 2023)</w:t>
      </w:r>
    </w:p>
    <w:p w14:paraId="6CD847B2" w14:textId="77777777" w:rsidR="00D54680" w:rsidRPr="00D54680" w:rsidRDefault="00D54680" w:rsidP="00636BDD">
      <w:pPr>
        <w:pStyle w:val="paragraph"/>
        <w:spacing w:before="0" w:beforeAutospacing="0" w:after="0" w:afterAutospacing="0"/>
        <w:textAlignment w:val="baseline"/>
        <w:rPr>
          <w:rFonts w:ascii="Arial" w:hAnsi="Arial" w:cs="Arial"/>
        </w:rPr>
      </w:pPr>
    </w:p>
    <w:p w14:paraId="60E8AF74" w14:textId="3AB3A2C9" w:rsidR="00636BDD" w:rsidRPr="00D54680" w:rsidRDefault="00636BDD" w:rsidP="00636BDD">
      <w:pPr>
        <w:pStyle w:val="paragraph"/>
        <w:spacing w:before="0" w:beforeAutospacing="0" w:after="0" w:afterAutospacing="0"/>
        <w:textAlignment w:val="baseline"/>
        <w:rPr>
          <w:rFonts w:ascii="Arial" w:hAnsi="Arial" w:cs="Arial"/>
        </w:rPr>
      </w:pPr>
      <w:proofErr w:type="spellStart"/>
      <w:r w:rsidRPr="00D54680">
        <w:rPr>
          <w:rStyle w:val="eop"/>
          <w:rFonts w:ascii="Arial" w:hAnsi="Arial" w:cs="Arial"/>
        </w:rPr>
        <w:lastRenderedPageBreak/>
        <w:t>Janse</w:t>
      </w:r>
      <w:proofErr w:type="spellEnd"/>
      <w:r w:rsidRPr="00D54680">
        <w:rPr>
          <w:rStyle w:val="eop"/>
          <w:rFonts w:ascii="Arial" w:hAnsi="Arial" w:cs="Arial"/>
        </w:rPr>
        <w:t xml:space="preserve"> B, </w:t>
      </w:r>
      <w:r w:rsidRPr="00D54680">
        <w:rPr>
          <w:rStyle w:val="eop"/>
          <w:rFonts w:ascii="Arial" w:hAnsi="Arial" w:cs="Arial"/>
          <w:i/>
          <w:iCs/>
        </w:rPr>
        <w:t>Job Demands-Resources Model</w:t>
      </w:r>
      <w:r w:rsidRPr="00D54680">
        <w:rPr>
          <w:rStyle w:val="eop"/>
          <w:rFonts w:ascii="Arial" w:hAnsi="Arial" w:cs="Arial"/>
        </w:rPr>
        <w:t xml:space="preserve">, 2019, Available at </w:t>
      </w:r>
      <w:hyperlink r:id="rId9" w:history="1">
        <w:r w:rsidR="00D54680" w:rsidRPr="00D54680">
          <w:rPr>
            <w:rStyle w:val="Hyperlink"/>
            <w:rFonts w:ascii="Arial" w:hAnsi="Arial" w:cs="Arial"/>
            <w:color w:val="auto"/>
            <w:shd w:val="clear" w:color="auto" w:fill="F0F4F5"/>
          </w:rPr>
          <w:t>https://www.toolshero.com/human-resources/job-demands-resources-model</w:t>
        </w:r>
      </w:hyperlink>
      <w:r w:rsidR="00D54680" w:rsidRPr="00D54680">
        <w:rPr>
          <w:rFonts w:ascii="Arial" w:hAnsi="Arial" w:cs="Arial"/>
          <w:shd w:val="clear" w:color="auto" w:fill="F0F4F5"/>
        </w:rPr>
        <w:t xml:space="preserve"> - (Accessed Feb 2023)</w:t>
      </w:r>
    </w:p>
    <w:p w14:paraId="4AFDC7CF" w14:textId="62F93958" w:rsidR="009C07DA" w:rsidRPr="00636BDD" w:rsidRDefault="00636BDD" w:rsidP="009C07DA">
      <w:pPr>
        <w:pStyle w:val="paragraph"/>
        <w:spacing w:before="0" w:beforeAutospacing="0" w:after="0" w:afterAutospacing="0"/>
        <w:textAlignment w:val="baseline"/>
        <w:rPr>
          <w:rFonts w:ascii="Arial" w:hAnsi="Arial" w:cs="Arial"/>
        </w:rPr>
      </w:pPr>
      <w:r w:rsidRPr="00636BDD">
        <w:rPr>
          <w:rStyle w:val="eop"/>
          <w:rFonts w:ascii="Arial" w:hAnsi="Arial" w:cs="Arial"/>
          <w:color w:val="0563C1"/>
        </w:rPr>
        <w:t> </w:t>
      </w:r>
    </w:p>
    <w:p w14:paraId="24522095" w14:textId="55353A08" w:rsidR="009C07DA" w:rsidRDefault="006068C0" w:rsidP="009C07DA">
      <w:pPr>
        <w:pStyle w:val="paragraph"/>
        <w:spacing w:before="0" w:beforeAutospacing="0" w:after="0" w:afterAutospacing="0"/>
        <w:textAlignment w:val="baseline"/>
        <w:rPr>
          <w:rFonts w:ascii="Arial" w:hAnsi="Arial" w:cs="Arial"/>
        </w:rPr>
      </w:pPr>
      <w:r>
        <w:rPr>
          <w:rStyle w:val="eop"/>
          <w:rFonts w:ascii="Arial" w:hAnsi="Arial" w:cs="Arial"/>
        </w:rPr>
        <w:t xml:space="preserve">Liston K, </w:t>
      </w:r>
      <w:r w:rsidR="00636BDD" w:rsidRPr="00636BDD">
        <w:rPr>
          <w:rStyle w:val="eop"/>
          <w:rFonts w:ascii="Arial" w:hAnsi="Arial" w:cs="Arial"/>
        </w:rPr>
        <w:t xml:space="preserve">Contact Monkey, </w:t>
      </w:r>
      <w:r w:rsidR="00636BDD" w:rsidRPr="00636BDD">
        <w:rPr>
          <w:rStyle w:val="eop"/>
          <w:rFonts w:ascii="Arial" w:hAnsi="Arial" w:cs="Arial"/>
          <w:i/>
          <w:iCs/>
        </w:rPr>
        <w:t>Employee Engagement Model and How to Leverage Them for</w:t>
      </w:r>
      <w:r w:rsidR="00636BDD" w:rsidRPr="00636BDD">
        <w:rPr>
          <w:rStyle w:val="eop"/>
          <w:rFonts w:ascii="Arial" w:hAnsi="Arial" w:cs="Arial"/>
        </w:rPr>
        <w:t xml:space="preserve"> </w:t>
      </w:r>
      <w:r w:rsidR="00636BDD" w:rsidRPr="00636BDD">
        <w:rPr>
          <w:rStyle w:val="eop"/>
          <w:rFonts w:ascii="Arial" w:hAnsi="Arial" w:cs="Arial"/>
          <w:i/>
          <w:iCs/>
        </w:rPr>
        <w:t>Growth</w:t>
      </w:r>
      <w:r w:rsidR="00636BDD" w:rsidRPr="00636BDD">
        <w:rPr>
          <w:rStyle w:val="eop"/>
          <w:rFonts w:ascii="Arial" w:hAnsi="Arial" w:cs="Arial"/>
        </w:rPr>
        <w:t xml:space="preserve"> – Available at</w:t>
      </w:r>
      <w:r w:rsidR="00636BDD" w:rsidRPr="00636BDD">
        <w:rPr>
          <w:rFonts w:ascii="Arial" w:hAnsi="Arial" w:cs="Arial"/>
        </w:rPr>
        <w:t xml:space="preserve"> </w:t>
      </w:r>
      <w:hyperlink r:id="rId10" w:history="1">
        <w:r w:rsidR="00636BDD" w:rsidRPr="00636BDD">
          <w:rPr>
            <w:rStyle w:val="Hyperlink"/>
            <w:rFonts w:ascii="Arial" w:hAnsi="Arial" w:cs="Arial"/>
            <w:color w:val="auto"/>
          </w:rPr>
          <w:t>https://www.contactmonkey.com/blog/employee-engagement-models</w:t>
        </w:r>
      </w:hyperlink>
      <w:r w:rsidR="00636BDD" w:rsidRPr="00636BDD">
        <w:rPr>
          <w:rFonts w:ascii="Arial" w:hAnsi="Arial" w:cs="Arial"/>
        </w:rPr>
        <w:t xml:space="preserve"> (Accessed Feb 2023)</w:t>
      </w:r>
    </w:p>
    <w:p w14:paraId="76003AFE" w14:textId="77777777" w:rsidR="006068C0" w:rsidRPr="00636BDD" w:rsidRDefault="006068C0" w:rsidP="009C07DA">
      <w:pPr>
        <w:pStyle w:val="paragraph"/>
        <w:spacing w:before="0" w:beforeAutospacing="0" w:after="0" w:afterAutospacing="0"/>
        <w:textAlignment w:val="baseline"/>
        <w:rPr>
          <w:rStyle w:val="eop"/>
          <w:rFonts w:ascii="Arial" w:hAnsi="Arial" w:cs="Arial"/>
        </w:rPr>
      </w:pPr>
    </w:p>
    <w:p w14:paraId="00AF39B4" w14:textId="000F2095" w:rsidR="00D14E2E" w:rsidRPr="00D54680" w:rsidRDefault="006068C0" w:rsidP="009C07DA">
      <w:pPr>
        <w:pStyle w:val="paragraph"/>
        <w:spacing w:before="0" w:beforeAutospacing="0" w:after="0" w:afterAutospacing="0"/>
        <w:textAlignment w:val="baseline"/>
        <w:rPr>
          <w:rFonts w:ascii="Arial" w:hAnsi="Arial" w:cs="Arial"/>
          <w:i/>
          <w:iCs/>
        </w:rPr>
      </w:pPr>
      <w:proofErr w:type="spellStart"/>
      <w:r w:rsidRPr="00D54680">
        <w:rPr>
          <w:rStyle w:val="eop"/>
          <w:rFonts w:ascii="Arial" w:hAnsi="Arial" w:cs="Arial"/>
        </w:rPr>
        <w:t>Axerosolutions</w:t>
      </w:r>
      <w:proofErr w:type="spellEnd"/>
      <w:r w:rsidRPr="00D54680">
        <w:rPr>
          <w:rStyle w:val="eop"/>
          <w:rFonts w:ascii="Arial" w:hAnsi="Arial" w:cs="Arial"/>
        </w:rPr>
        <w:t xml:space="preserve">, Eisenhauer T, </w:t>
      </w:r>
      <w:r w:rsidRPr="00D54680">
        <w:rPr>
          <w:rStyle w:val="eop"/>
          <w:rFonts w:ascii="Arial" w:hAnsi="Arial" w:cs="Arial"/>
          <w:i/>
          <w:iCs/>
        </w:rPr>
        <w:t xml:space="preserve">Employee Engagement Best Practices That are Simple and Effective,  </w:t>
      </w:r>
      <w:r w:rsidRPr="00D54680">
        <w:rPr>
          <w:rStyle w:val="eop"/>
          <w:rFonts w:ascii="Arial" w:hAnsi="Arial" w:cs="Arial"/>
        </w:rPr>
        <w:t>Available at</w:t>
      </w:r>
      <w:r w:rsidRPr="00D54680">
        <w:rPr>
          <w:rStyle w:val="eop"/>
          <w:rFonts w:ascii="Arial" w:hAnsi="Arial" w:cs="Arial"/>
          <w:i/>
          <w:iCs/>
        </w:rPr>
        <w:t xml:space="preserve"> </w:t>
      </w:r>
      <w:hyperlink r:id="rId11" w:history="1">
        <w:r w:rsidRPr="00D54680">
          <w:rPr>
            <w:rStyle w:val="Hyperlink"/>
            <w:rFonts w:ascii="Arial" w:hAnsi="Arial" w:cs="Arial"/>
            <w:color w:val="auto"/>
          </w:rPr>
          <w:t>https://axerosolutions.com/blog/14-employee-engagement-best-practices-that-are-simple-and-effective</w:t>
        </w:r>
      </w:hyperlink>
      <w:r w:rsidRPr="00D54680">
        <w:rPr>
          <w:rFonts w:ascii="Arial" w:hAnsi="Arial" w:cs="Arial"/>
        </w:rPr>
        <w:t xml:space="preserve"> (Accessed Feb 2023)</w:t>
      </w:r>
    </w:p>
    <w:p w14:paraId="7DB8AA13" w14:textId="77777777" w:rsidR="009C07DA" w:rsidRPr="00D54680" w:rsidRDefault="009C07DA" w:rsidP="009C07DA">
      <w:pPr>
        <w:pStyle w:val="paragraph"/>
        <w:spacing w:before="0" w:beforeAutospacing="0" w:after="0" w:afterAutospacing="0"/>
        <w:textAlignment w:val="baseline"/>
        <w:rPr>
          <w:rFonts w:ascii="Arial" w:hAnsi="Arial" w:cs="Arial"/>
        </w:rPr>
      </w:pPr>
      <w:r w:rsidRPr="00D54680">
        <w:rPr>
          <w:rStyle w:val="eop"/>
          <w:rFonts w:ascii="Arial" w:hAnsi="Arial" w:cs="Arial"/>
        </w:rPr>
        <w:t> </w:t>
      </w:r>
    </w:p>
    <w:p w14:paraId="2A463B0B" w14:textId="057FB5D9" w:rsidR="009C07DA" w:rsidRPr="00D54680" w:rsidRDefault="006068C0" w:rsidP="009C07DA">
      <w:pPr>
        <w:pStyle w:val="paragraph"/>
        <w:spacing w:before="0" w:beforeAutospacing="0" w:after="0" w:afterAutospacing="0"/>
        <w:textAlignment w:val="baseline"/>
        <w:rPr>
          <w:rStyle w:val="eop"/>
          <w:rFonts w:ascii="Arial" w:hAnsi="Arial" w:cs="Arial"/>
        </w:rPr>
      </w:pPr>
      <w:r w:rsidRPr="00D54680">
        <w:rPr>
          <w:rStyle w:val="eop"/>
          <w:rFonts w:ascii="Arial" w:hAnsi="Arial" w:cs="Arial"/>
        </w:rPr>
        <w:t xml:space="preserve">We Thrive, Thompson M, 2021, </w:t>
      </w:r>
      <w:r w:rsidRPr="00D54680">
        <w:rPr>
          <w:rStyle w:val="eop"/>
          <w:rFonts w:ascii="Arial" w:hAnsi="Arial" w:cs="Arial"/>
          <w:i/>
          <w:iCs/>
        </w:rPr>
        <w:t>Employee Engagement Models and Theories</w:t>
      </w:r>
      <w:r w:rsidRPr="00D54680">
        <w:rPr>
          <w:rStyle w:val="eop"/>
          <w:rFonts w:ascii="Arial" w:hAnsi="Arial" w:cs="Arial"/>
        </w:rPr>
        <w:t xml:space="preserve"> – Available at - </w:t>
      </w:r>
      <w:hyperlink r:id="rId12" w:history="1">
        <w:r w:rsidRPr="00D54680">
          <w:rPr>
            <w:rStyle w:val="Hyperlink"/>
            <w:rFonts w:ascii="Arial" w:hAnsi="Arial" w:cs="Arial"/>
            <w:color w:val="auto"/>
          </w:rPr>
          <w:t>https://wethrive.net/employee-engagement/engagement-models-theories</w:t>
        </w:r>
      </w:hyperlink>
      <w:r w:rsidRPr="00D54680">
        <w:rPr>
          <w:rStyle w:val="eop"/>
          <w:rFonts w:ascii="Arial" w:hAnsi="Arial" w:cs="Arial"/>
        </w:rPr>
        <w:t xml:space="preserve"> (Accessed Feb 2023)</w:t>
      </w:r>
    </w:p>
    <w:p w14:paraId="1887A643" w14:textId="77777777" w:rsidR="006258B9" w:rsidRPr="006068C0" w:rsidRDefault="006258B9" w:rsidP="009C07DA">
      <w:pPr>
        <w:pStyle w:val="paragraph"/>
        <w:spacing w:before="0" w:beforeAutospacing="0" w:after="0" w:afterAutospacing="0"/>
        <w:textAlignment w:val="baseline"/>
        <w:rPr>
          <w:rFonts w:ascii="Arial" w:hAnsi="Arial" w:cs="Arial"/>
        </w:rPr>
      </w:pPr>
    </w:p>
    <w:p w14:paraId="3BBA4F91" w14:textId="0C763019" w:rsidR="009C07DA" w:rsidRPr="00D54680" w:rsidRDefault="009C07DA" w:rsidP="009C07DA">
      <w:pPr>
        <w:pStyle w:val="paragraph"/>
        <w:spacing w:before="0" w:beforeAutospacing="0" w:after="0" w:afterAutospacing="0"/>
        <w:textAlignment w:val="baseline"/>
        <w:rPr>
          <w:rFonts w:ascii="Arial" w:hAnsi="Arial" w:cs="Arial"/>
        </w:rPr>
      </w:pPr>
      <w:r w:rsidRPr="00636BDD">
        <w:rPr>
          <w:rStyle w:val="eop"/>
          <w:rFonts w:ascii="Arial" w:hAnsi="Arial" w:cs="Arial"/>
          <w:color w:val="0563C1"/>
        </w:rPr>
        <w:t> </w:t>
      </w:r>
      <w:r w:rsidR="006068C0" w:rsidRPr="00D54680">
        <w:rPr>
          <w:rStyle w:val="eop"/>
          <w:rFonts w:ascii="Arial" w:hAnsi="Arial" w:cs="Arial"/>
        </w:rPr>
        <w:t xml:space="preserve">Engagement Multiplier, </w:t>
      </w:r>
      <w:r w:rsidR="006068C0" w:rsidRPr="00D54680">
        <w:rPr>
          <w:rStyle w:val="eop"/>
          <w:rFonts w:ascii="Arial" w:hAnsi="Arial" w:cs="Arial"/>
          <w:i/>
          <w:iCs/>
        </w:rPr>
        <w:t>How Employment Works in The Hospitality Industry</w:t>
      </w:r>
      <w:r w:rsidRPr="00D54680">
        <w:rPr>
          <w:rStyle w:val="eop"/>
          <w:rFonts w:ascii="Arial" w:hAnsi="Arial" w:cs="Arial"/>
        </w:rPr>
        <w:t> </w:t>
      </w:r>
      <w:r w:rsidR="006068C0" w:rsidRPr="00D54680">
        <w:rPr>
          <w:rStyle w:val="eop"/>
          <w:rFonts w:ascii="Arial" w:hAnsi="Arial" w:cs="Arial"/>
        </w:rPr>
        <w:t>– Available at</w:t>
      </w:r>
      <w:r w:rsidR="006068C0" w:rsidRPr="00D54680">
        <w:rPr>
          <w:rFonts w:ascii="Arial" w:hAnsi="Arial" w:cs="Arial"/>
        </w:rPr>
        <w:t xml:space="preserve"> </w:t>
      </w:r>
      <w:hyperlink r:id="rId13" w:history="1">
        <w:r w:rsidR="006068C0" w:rsidRPr="00D54680">
          <w:rPr>
            <w:rStyle w:val="Hyperlink"/>
            <w:rFonts w:ascii="Arial" w:hAnsi="Arial" w:cs="Arial"/>
            <w:color w:val="auto"/>
          </w:rPr>
          <w:t>https://www.engagementmultiplier.com/resources/engaged-employees-happy-guests-how-employee-engagement-works-in-the-hospitality-industry</w:t>
        </w:r>
      </w:hyperlink>
      <w:r w:rsidR="006068C0" w:rsidRPr="00D54680">
        <w:rPr>
          <w:rStyle w:val="eop"/>
          <w:rFonts w:ascii="Arial" w:hAnsi="Arial" w:cs="Arial"/>
        </w:rPr>
        <w:t xml:space="preserve"> - (Accessed Feb 2023)</w:t>
      </w:r>
    </w:p>
    <w:p w14:paraId="758B3455" w14:textId="77777777" w:rsidR="009C07DA" w:rsidRPr="00D54680" w:rsidRDefault="009C07DA" w:rsidP="009C07DA">
      <w:pPr>
        <w:pStyle w:val="paragraph"/>
        <w:spacing w:before="0" w:beforeAutospacing="0" w:after="0" w:afterAutospacing="0"/>
        <w:textAlignment w:val="baseline"/>
        <w:rPr>
          <w:rFonts w:ascii="Arial" w:hAnsi="Arial" w:cs="Arial"/>
        </w:rPr>
      </w:pPr>
      <w:r w:rsidRPr="00D54680">
        <w:rPr>
          <w:rStyle w:val="eop"/>
          <w:rFonts w:ascii="Arial" w:hAnsi="Arial" w:cs="Arial"/>
        </w:rPr>
        <w:t> </w:t>
      </w:r>
    </w:p>
    <w:p w14:paraId="1D0E43A8" w14:textId="19460803" w:rsidR="009C07DA" w:rsidRPr="00D54680" w:rsidRDefault="006068C0" w:rsidP="009C07DA">
      <w:pPr>
        <w:pStyle w:val="paragraph"/>
        <w:spacing w:before="0" w:beforeAutospacing="0" w:after="0" w:afterAutospacing="0"/>
        <w:textAlignment w:val="baseline"/>
        <w:rPr>
          <w:rFonts w:ascii="Arial" w:hAnsi="Arial" w:cs="Arial"/>
        </w:rPr>
      </w:pPr>
      <w:r w:rsidRPr="00D54680">
        <w:rPr>
          <w:rStyle w:val="eop"/>
          <w:rFonts w:ascii="Arial" w:hAnsi="Arial" w:cs="Arial"/>
        </w:rPr>
        <w:t>Team Building</w:t>
      </w:r>
      <w:r w:rsidR="00D54680" w:rsidRPr="00D54680">
        <w:rPr>
          <w:rStyle w:val="eop"/>
          <w:rFonts w:ascii="Arial" w:hAnsi="Arial" w:cs="Arial"/>
        </w:rPr>
        <w:t xml:space="preserve">, He G, 2022 </w:t>
      </w:r>
      <w:r w:rsidRPr="00D54680">
        <w:rPr>
          <w:rStyle w:val="eop"/>
          <w:rFonts w:ascii="Arial" w:hAnsi="Arial" w:cs="Arial"/>
        </w:rPr>
        <w:t xml:space="preserve"> </w:t>
      </w:r>
      <w:r w:rsidRPr="00D54680">
        <w:rPr>
          <w:rStyle w:val="eop"/>
          <w:rFonts w:ascii="Arial" w:hAnsi="Arial" w:cs="Arial"/>
          <w:i/>
          <w:iCs/>
        </w:rPr>
        <w:t>Emplo</w:t>
      </w:r>
      <w:r w:rsidR="00D54680" w:rsidRPr="00D54680">
        <w:rPr>
          <w:rStyle w:val="eop"/>
          <w:rFonts w:ascii="Arial" w:hAnsi="Arial" w:cs="Arial"/>
          <w:i/>
          <w:iCs/>
        </w:rPr>
        <w:t>yee engagement Statistics and Facts for 2023</w:t>
      </w:r>
      <w:r w:rsidR="00D54680" w:rsidRPr="00D54680">
        <w:rPr>
          <w:rStyle w:val="eop"/>
          <w:rFonts w:ascii="Arial" w:hAnsi="Arial" w:cs="Arial"/>
        </w:rPr>
        <w:t xml:space="preserve">, - Available at </w:t>
      </w:r>
      <w:hyperlink r:id="rId14" w:history="1">
        <w:r w:rsidR="00D54680" w:rsidRPr="00D54680">
          <w:rPr>
            <w:rStyle w:val="Hyperlink"/>
            <w:rFonts w:ascii="Arial" w:hAnsi="Arial" w:cs="Arial"/>
            <w:color w:val="auto"/>
          </w:rPr>
          <w:t>https://teambuilding.com/blog/employee-engagement-statistics</w:t>
        </w:r>
      </w:hyperlink>
      <w:r w:rsidR="00150991" w:rsidRPr="00D54680">
        <w:rPr>
          <w:rStyle w:val="eop"/>
          <w:rFonts w:ascii="Arial" w:hAnsi="Arial" w:cs="Arial"/>
        </w:rPr>
        <w:t xml:space="preserve"> Nov 2022</w:t>
      </w:r>
      <w:r w:rsidR="00D54680" w:rsidRPr="00D54680">
        <w:rPr>
          <w:rStyle w:val="eop"/>
          <w:rFonts w:ascii="Arial" w:hAnsi="Arial" w:cs="Arial"/>
        </w:rPr>
        <w:t xml:space="preserve"> – Accessed Feb 2023</w:t>
      </w:r>
    </w:p>
    <w:p w14:paraId="47464D16" w14:textId="77777777" w:rsidR="009C07DA" w:rsidRPr="00D54680" w:rsidRDefault="009C07DA" w:rsidP="009C07DA">
      <w:pPr>
        <w:pStyle w:val="paragraph"/>
        <w:spacing w:before="0" w:beforeAutospacing="0" w:after="0" w:afterAutospacing="0"/>
        <w:textAlignment w:val="baseline"/>
        <w:rPr>
          <w:rFonts w:ascii="Arial" w:hAnsi="Arial" w:cs="Arial"/>
        </w:rPr>
      </w:pPr>
      <w:r w:rsidRPr="00D54680">
        <w:rPr>
          <w:rStyle w:val="eop"/>
          <w:rFonts w:ascii="Arial" w:hAnsi="Arial" w:cs="Arial"/>
        </w:rPr>
        <w:t> </w:t>
      </w:r>
    </w:p>
    <w:p w14:paraId="6F0822A6" w14:textId="77777777" w:rsidR="009C07DA" w:rsidRPr="00636BDD" w:rsidRDefault="009C07DA" w:rsidP="009C07DA">
      <w:pPr>
        <w:pStyle w:val="paragraph"/>
        <w:spacing w:before="0" w:beforeAutospacing="0" w:after="0" w:afterAutospacing="0"/>
        <w:textAlignment w:val="baseline"/>
        <w:rPr>
          <w:rFonts w:ascii="Arial" w:hAnsi="Arial" w:cs="Arial"/>
        </w:rPr>
      </w:pPr>
      <w:r w:rsidRPr="00636BDD">
        <w:rPr>
          <w:rStyle w:val="eop"/>
          <w:rFonts w:ascii="Arial" w:hAnsi="Arial" w:cs="Arial"/>
          <w:color w:val="262626"/>
        </w:rPr>
        <w:t> </w:t>
      </w:r>
    </w:p>
    <w:p w14:paraId="26263C75" w14:textId="77777777" w:rsidR="009C07DA" w:rsidRPr="00636BDD" w:rsidRDefault="009C07DA" w:rsidP="009C07DA">
      <w:pPr>
        <w:pStyle w:val="paragraph"/>
        <w:spacing w:before="0" w:beforeAutospacing="0" w:after="0" w:afterAutospacing="0"/>
        <w:textAlignment w:val="baseline"/>
        <w:rPr>
          <w:rFonts w:ascii="Arial" w:hAnsi="Arial" w:cs="Arial"/>
        </w:rPr>
      </w:pPr>
      <w:r w:rsidRPr="00636BDD">
        <w:rPr>
          <w:rStyle w:val="eop"/>
          <w:rFonts w:ascii="Arial" w:hAnsi="Arial" w:cs="Arial"/>
          <w:color w:val="262626"/>
        </w:rPr>
        <w:t> </w:t>
      </w:r>
    </w:p>
    <w:sectPr w:rsidR="009C07DA" w:rsidRPr="00636B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9651D"/>
    <w:multiLevelType w:val="hybridMultilevel"/>
    <w:tmpl w:val="9F84211C"/>
    <w:lvl w:ilvl="0" w:tplc="B21EDD54">
      <w:start w:val="1"/>
      <w:numFmt w:val="bullet"/>
      <w:lvlText w:val="•"/>
      <w:lvlJc w:val="left"/>
      <w:pPr>
        <w:tabs>
          <w:tab w:val="num" w:pos="720"/>
        </w:tabs>
        <w:ind w:left="720" w:hanging="360"/>
      </w:pPr>
      <w:rPr>
        <w:rFonts w:ascii="Arial" w:hAnsi="Arial" w:hint="default"/>
      </w:rPr>
    </w:lvl>
    <w:lvl w:ilvl="1" w:tplc="5936BF54" w:tentative="1">
      <w:start w:val="1"/>
      <w:numFmt w:val="bullet"/>
      <w:lvlText w:val="•"/>
      <w:lvlJc w:val="left"/>
      <w:pPr>
        <w:tabs>
          <w:tab w:val="num" w:pos="1440"/>
        </w:tabs>
        <w:ind w:left="1440" w:hanging="360"/>
      </w:pPr>
      <w:rPr>
        <w:rFonts w:ascii="Arial" w:hAnsi="Arial" w:hint="default"/>
      </w:rPr>
    </w:lvl>
    <w:lvl w:ilvl="2" w:tplc="9BA20C40" w:tentative="1">
      <w:start w:val="1"/>
      <w:numFmt w:val="bullet"/>
      <w:lvlText w:val="•"/>
      <w:lvlJc w:val="left"/>
      <w:pPr>
        <w:tabs>
          <w:tab w:val="num" w:pos="2160"/>
        </w:tabs>
        <w:ind w:left="2160" w:hanging="360"/>
      </w:pPr>
      <w:rPr>
        <w:rFonts w:ascii="Arial" w:hAnsi="Arial" w:hint="default"/>
      </w:rPr>
    </w:lvl>
    <w:lvl w:ilvl="3" w:tplc="4A5ADC10" w:tentative="1">
      <w:start w:val="1"/>
      <w:numFmt w:val="bullet"/>
      <w:lvlText w:val="•"/>
      <w:lvlJc w:val="left"/>
      <w:pPr>
        <w:tabs>
          <w:tab w:val="num" w:pos="2880"/>
        </w:tabs>
        <w:ind w:left="2880" w:hanging="360"/>
      </w:pPr>
      <w:rPr>
        <w:rFonts w:ascii="Arial" w:hAnsi="Arial" w:hint="default"/>
      </w:rPr>
    </w:lvl>
    <w:lvl w:ilvl="4" w:tplc="D6F6226E" w:tentative="1">
      <w:start w:val="1"/>
      <w:numFmt w:val="bullet"/>
      <w:lvlText w:val="•"/>
      <w:lvlJc w:val="left"/>
      <w:pPr>
        <w:tabs>
          <w:tab w:val="num" w:pos="3600"/>
        </w:tabs>
        <w:ind w:left="3600" w:hanging="360"/>
      </w:pPr>
      <w:rPr>
        <w:rFonts w:ascii="Arial" w:hAnsi="Arial" w:hint="default"/>
      </w:rPr>
    </w:lvl>
    <w:lvl w:ilvl="5" w:tplc="35F2EF4A" w:tentative="1">
      <w:start w:val="1"/>
      <w:numFmt w:val="bullet"/>
      <w:lvlText w:val="•"/>
      <w:lvlJc w:val="left"/>
      <w:pPr>
        <w:tabs>
          <w:tab w:val="num" w:pos="4320"/>
        </w:tabs>
        <w:ind w:left="4320" w:hanging="360"/>
      </w:pPr>
      <w:rPr>
        <w:rFonts w:ascii="Arial" w:hAnsi="Arial" w:hint="default"/>
      </w:rPr>
    </w:lvl>
    <w:lvl w:ilvl="6" w:tplc="898A077E" w:tentative="1">
      <w:start w:val="1"/>
      <w:numFmt w:val="bullet"/>
      <w:lvlText w:val="•"/>
      <w:lvlJc w:val="left"/>
      <w:pPr>
        <w:tabs>
          <w:tab w:val="num" w:pos="5040"/>
        </w:tabs>
        <w:ind w:left="5040" w:hanging="360"/>
      </w:pPr>
      <w:rPr>
        <w:rFonts w:ascii="Arial" w:hAnsi="Arial" w:hint="default"/>
      </w:rPr>
    </w:lvl>
    <w:lvl w:ilvl="7" w:tplc="BB6CAEA2" w:tentative="1">
      <w:start w:val="1"/>
      <w:numFmt w:val="bullet"/>
      <w:lvlText w:val="•"/>
      <w:lvlJc w:val="left"/>
      <w:pPr>
        <w:tabs>
          <w:tab w:val="num" w:pos="5760"/>
        </w:tabs>
        <w:ind w:left="5760" w:hanging="360"/>
      </w:pPr>
      <w:rPr>
        <w:rFonts w:ascii="Arial" w:hAnsi="Arial" w:hint="default"/>
      </w:rPr>
    </w:lvl>
    <w:lvl w:ilvl="8" w:tplc="1CC4CF02" w:tentative="1">
      <w:start w:val="1"/>
      <w:numFmt w:val="bullet"/>
      <w:lvlText w:val="•"/>
      <w:lvlJc w:val="left"/>
      <w:pPr>
        <w:tabs>
          <w:tab w:val="num" w:pos="6480"/>
        </w:tabs>
        <w:ind w:left="6480" w:hanging="360"/>
      </w:pPr>
      <w:rPr>
        <w:rFonts w:ascii="Arial" w:hAnsi="Arial" w:hint="default"/>
      </w:rPr>
    </w:lvl>
  </w:abstractNum>
  <w:num w:numId="1" w16cid:durableId="2004165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7DA"/>
    <w:rsid w:val="00054859"/>
    <w:rsid w:val="00065AF9"/>
    <w:rsid w:val="00077F86"/>
    <w:rsid w:val="00085014"/>
    <w:rsid w:val="000B17AF"/>
    <w:rsid w:val="000F6D89"/>
    <w:rsid w:val="00127C44"/>
    <w:rsid w:val="00130879"/>
    <w:rsid w:val="00150991"/>
    <w:rsid w:val="00150FF5"/>
    <w:rsid w:val="00153D18"/>
    <w:rsid w:val="001B491F"/>
    <w:rsid w:val="001E021A"/>
    <w:rsid w:val="00205925"/>
    <w:rsid w:val="0021752E"/>
    <w:rsid w:val="00233090"/>
    <w:rsid w:val="002C4528"/>
    <w:rsid w:val="002D4CC9"/>
    <w:rsid w:val="002E15A5"/>
    <w:rsid w:val="002E2819"/>
    <w:rsid w:val="002E2D6C"/>
    <w:rsid w:val="002E7CDE"/>
    <w:rsid w:val="002F35A1"/>
    <w:rsid w:val="003268B2"/>
    <w:rsid w:val="003468F2"/>
    <w:rsid w:val="003A5715"/>
    <w:rsid w:val="003D5874"/>
    <w:rsid w:val="003E4401"/>
    <w:rsid w:val="004448B3"/>
    <w:rsid w:val="00482D8F"/>
    <w:rsid w:val="004A7BE0"/>
    <w:rsid w:val="004D0DE8"/>
    <w:rsid w:val="004E47AF"/>
    <w:rsid w:val="004E6713"/>
    <w:rsid w:val="004F46AB"/>
    <w:rsid w:val="00525E5B"/>
    <w:rsid w:val="0053451B"/>
    <w:rsid w:val="00552C0F"/>
    <w:rsid w:val="005658D1"/>
    <w:rsid w:val="005F15C5"/>
    <w:rsid w:val="00605E55"/>
    <w:rsid w:val="006068C0"/>
    <w:rsid w:val="006258B9"/>
    <w:rsid w:val="00636BDD"/>
    <w:rsid w:val="006473DD"/>
    <w:rsid w:val="006935B2"/>
    <w:rsid w:val="00713A15"/>
    <w:rsid w:val="007C5B5B"/>
    <w:rsid w:val="007E511E"/>
    <w:rsid w:val="007E512A"/>
    <w:rsid w:val="00833153"/>
    <w:rsid w:val="0085646A"/>
    <w:rsid w:val="00876DFB"/>
    <w:rsid w:val="00892AB0"/>
    <w:rsid w:val="008956D5"/>
    <w:rsid w:val="008A0517"/>
    <w:rsid w:val="008F0BED"/>
    <w:rsid w:val="00956CDB"/>
    <w:rsid w:val="0097416F"/>
    <w:rsid w:val="009C07DA"/>
    <w:rsid w:val="009C0AF6"/>
    <w:rsid w:val="009E50CE"/>
    <w:rsid w:val="009E7C82"/>
    <w:rsid w:val="009F3DB2"/>
    <w:rsid w:val="009F6AA7"/>
    <w:rsid w:val="009F6E41"/>
    <w:rsid w:val="00A377BE"/>
    <w:rsid w:val="00A86FEE"/>
    <w:rsid w:val="00AF4F95"/>
    <w:rsid w:val="00B1266D"/>
    <w:rsid w:val="00B77ACA"/>
    <w:rsid w:val="00B940DB"/>
    <w:rsid w:val="00C03B91"/>
    <w:rsid w:val="00C0636B"/>
    <w:rsid w:val="00C21677"/>
    <w:rsid w:val="00C370A3"/>
    <w:rsid w:val="00C72747"/>
    <w:rsid w:val="00C816EA"/>
    <w:rsid w:val="00C96507"/>
    <w:rsid w:val="00D14D1D"/>
    <w:rsid w:val="00D14E2E"/>
    <w:rsid w:val="00D42FBE"/>
    <w:rsid w:val="00D54680"/>
    <w:rsid w:val="00DA2ADA"/>
    <w:rsid w:val="00DC5004"/>
    <w:rsid w:val="00DE5C66"/>
    <w:rsid w:val="00DE5E44"/>
    <w:rsid w:val="00E2242B"/>
    <w:rsid w:val="00E305EA"/>
    <w:rsid w:val="00E31096"/>
    <w:rsid w:val="00E31282"/>
    <w:rsid w:val="00E85F1B"/>
    <w:rsid w:val="00E97AFC"/>
    <w:rsid w:val="00ED1D78"/>
    <w:rsid w:val="00F02EAF"/>
    <w:rsid w:val="00F36429"/>
    <w:rsid w:val="00F853E6"/>
    <w:rsid w:val="00FA3098"/>
    <w:rsid w:val="00FA4F05"/>
    <w:rsid w:val="00FE01C0"/>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43DA"/>
  <w15:chartTrackingRefBased/>
  <w15:docId w15:val="{5896B120-18B2-44B5-BAEE-4861B9DDB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C07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C07DA"/>
  </w:style>
  <w:style w:type="character" w:customStyle="1" w:styleId="eop">
    <w:name w:val="eop"/>
    <w:basedOn w:val="DefaultParagraphFont"/>
    <w:rsid w:val="009C07DA"/>
  </w:style>
  <w:style w:type="character" w:styleId="Hyperlink">
    <w:name w:val="Hyperlink"/>
    <w:basedOn w:val="DefaultParagraphFont"/>
    <w:uiPriority w:val="99"/>
    <w:unhideWhenUsed/>
    <w:rsid w:val="005658D1"/>
    <w:rPr>
      <w:color w:val="0563C1" w:themeColor="hyperlink"/>
      <w:u w:val="single"/>
    </w:rPr>
  </w:style>
  <w:style w:type="character" w:styleId="UnresolvedMention">
    <w:name w:val="Unresolved Mention"/>
    <w:basedOn w:val="DefaultParagraphFont"/>
    <w:uiPriority w:val="99"/>
    <w:semiHidden/>
    <w:unhideWhenUsed/>
    <w:rsid w:val="005658D1"/>
    <w:rPr>
      <w:color w:val="605E5C"/>
      <w:shd w:val="clear" w:color="auto" w:fill="E1DFDD"/>
    </w:rPr>
  </w:style>
  <w:style w:type="paragraph" w:customStyle="1" w:styleId="blog-listauthor-name">
    <w:name w:val="blog-list__author-name"/>
    <w:basedOn w:val="Normal"/>
    <w:rsid w:val="00127C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636B"/>
    <w:rPr>
      <w:i/>
      <w:iCs/>
    </w:rPr>
  </w:style>
  <w:style w:type="character" w:customStyle="1" w:styleId="fn">
    <w:name w:val="fn"/>
    <w:basedOn w:val="DefaultParagraphFont"/>
    <w:rsid w:val="00065AF9"/>
  </w:style>
  <w:style w:type="character" w:customStyle="1" w:styleId="fusion-inline-sep">
    <w:name w:val="fusion-inline-sep"/>
    <w:basedOn w:val="DefaultParagraphFont"/>
    <w:rsid w:val="00065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334084">
      <w:bodyDiv w:val="1"/>
      <w:marLeft w:val="0"/>
      <w:marRight w:val="0"/>
      <w:marTop w:val="0"/>
      <w:marBottom w:val="0"/>
      <w:divBdr>
        <w:top w:val="none" w:sz="0" w:space="0" w:color="auto"/>
        <w:left w:val="none" w:sz="0" w:space="0" w:color="auto"/>
        <w:bottom w:val="none" w:sz="0" w:space="0" w:color="auto"/>
        <w:right w:val="none" w:sz="0" w:space="0" w:color="auto"/>
      </w:divBdr>
    </w:div>
    <w:div w:id="997881002">
      <w:bodyDiv w:val="1"/>
      <w:marLeft w:val="0"/>
      <w:marRight w:val="0"/>
      <w:marTop w:val="0"/>
      <w:marBottom w:val="0"/>
      <w:divBdr>
        <w:top w:val="none" w:sz="0" w:space="0" w:color="auto"/>
        <w:left w:val="none" w:sz="0" w:space="0" w:color="auto"/>
        <w:bottom w:val="none" w:sz="0" w:space="0" w:color="auto"/>
        <w:right w:val="none" w:sz="0" w:space="0" w:color="auto"/>
      </w:divBdr>
      <w:divsChild>
        <w:div w:id="2112970910">
          <w:marLeft w:val="446"/>
          <w:marRight w:val="0"/>
          <w:marTop w:val="0"/>
          <w:marBottom w:val="0"/>
          <w:divBdr>
            <w:top w:val="none" w:sz="0" w:space="0" w:color="auto"/>
            <w:left w:val="none" w:sz="0" w:space="0" w:color="auto"/>
            <w:bottom w:val="none" w:sz="0" w:space="0" w:color="auto"/>
            <w:right w:val="none" w:sz="0" w:space="0" w:color="auto"/>
          </w:divBdr>
        </w:div>
        <w:div w:id="58553671">
          <w:marLeft w:val="446"/>
          <w:marRight w:val="0"/>
          <w:marTop w:val="0"/>
          <w:marBottom w:val="0"/>
          <w:divBdr>
            <w:top w:val="none" w:sz="0" w:space="0" w:color="auto"/>
            <w:left w:val="none" w:sz="0" w:space="0" w:color="auto"/>
            <w:bottom w:val="none" w:sz="0" w:space="0" w:color="auto"/>
            <w:right w:val="none" w:sz="0" w:space="0" w:color="auto"/>
          </w:divBdr>
        </w:div>
        <w:div w:id="1770617602">
          <w:marLeft w:val="446"/>
          <w:marRight w:val="0"/>
          <w:marTop w:val="0"/>
          <w:marBottom w:val="0"/>
          <w:divBdr>
            <w:top w:val="none" w:sz="0" w:space="0" w:color="auto"/>
            <w:left w:val="none" w:sz="0" w:space="0" w:color="auto"/>
            <w:bottom w:val="none" w:sz="0" w:space="0" w:color="auto"/>
            <w:right w:val="none" w:sz="0" w:space="0" w:color="auto"/>
          </w:divBdr>
        </w:div>
      </w:divsChild>
    </w:div>
    <w:div w:id="1168982020">
      <w:bodyDiv w:val="1"/>
      <w:marLeft w:val="0"/>
      <w:marRight w:val="0"/>
      <w:marTop w:val="0"/>
      <w:marBottom w:val="0"/>
      <w:divBdr>
        <w:top w:val="none" w:sz="0" w:space="0" w:color="auto"/>
        <w:left w:val="none" w:sz="0" w:space="0" w:color="auto"/>
        <w:bottom w:val="none" w:sz="0" w:space="0" w:color="auto"/>
        <w:right w:val="none" w:sz="0" w:space="0" w:color="auto"/>
      </w:divBdr>
      <w:divsChild>
        <w:div w:id="778257649">
          <w:marLeft w:val="0"/>
          <w:marRight w:val="0"/>
          <w:marTop w:val="0"/>
          <w:marBottom w:val="0"/>
          <w:divBdr>
            <w:top w:val="none" w:sz="0" w:space="0" w:color="auto"/>
            <w:left w:val="none" w:sz="0" w:space="0" w:color="auto"/>
            <w:bottom w:val="none" w:sz="0" w:space="0" w:color="auto"/>
            <w:right w:val="none" w:sz="0" w:space="0" w:color="auto"/>
          </w:divBdr>
        </w:div>
        <w:div w:id="1610504128">
          <w:marLeft w:val="0"/>
          <w:marRight w:val="0"/>
          <w:marTop w:val="0"/>
          <w:marBottom w:val="0"/>
          <w:divBdr>
            <w:top w:val="none" w:sz="0" w:space="0" w:color="auto"/>
            <w:left w:val="none" w:sz="0" w:space="0" w:color="auto"/>
            <w:bottom w:val="none" w:sz="0" w:space="0" w:color="auto"/>
            <w:right w:val="none" w:sz="0" w:space="0" w:color="auto"/>
          </w:divBdr>
        </w:div>
        <w:div w:id="339433076">
          <w:marLeft w:val="0"/>
          <w:marRight w:val="0"/>
          <w:marTop w:val="0"/>
          <w:marBottom w:val="0"/>
          <w:divBdr>
            <w:top w:val="none" w:sz="0" w:space="0" w:color="auto"/>
            <w:left w:val="none" w:sz="0" w:space="0" w:color="auto"/>
            <w:bottom w:val="none" w:sz="0" w:space="0" w:color="auto"/>
            <w:right w:val="none" w:sz="0" w:space="0" w:color="auto"/>
          </w:divBdr>
        </w:div>
        <w:div w:id="944724708">
          <w:marLeft w:val="0"/>
          <w:marRight w:val="0"/>
          <w:marTop w:val="0"/>
          <w:marBottom w:val="0"/>
          <w:divBdr>
            <w:top w:val="none" w:sz="0" w:space="0" w:color="auto"/>
            <w:left w:val="none" w:sz="0" w:space="0" w:color="auto"/>
            <w:bottom w:val="none" w:sz="0" w:space="0" w:color="auto"/>
            <w:right w:val="none" w:sz="0" w:space="0" w:color="auto"/>
          </w:divBdr>
        </w:div>
        <w:div w:id="186263794">
          <w:marLeft w:val="0"/>
          <w:marRight w:val="0"/>
          <w:marTop w:val="0"/>
          <w:marBottom w:val="0"/>
          <w:divBdr>
            <w:top w:val="none" w:sz="0" w:space="0" w:color="auto"/>
            <w:left w:val="none" w:sz="0" w:space="0" w:color="auto"/>
            <w:bottom w:val="none" w:sz="0" w:space="0" w:color="auto"/>
            <w:right w:val="none" w:sz="0" w:space="0" w:color="auto"/>
          </w:divBdr>
        </w:div>
        <w:div w:id="1566603054">
          <w:marLeft w:val="0"/>
          <w:marRight w:val="0"/>
          <w:marTop w:val="0"/>
          <w:marBottom w:val="0"/>
          <w:divBdr>
            <w:top w:val="none" w:sz="0" w:space="0" w:color="auto"/>
            <w:left w:val="none" w:sz="0" w:space="0" w:color="auto"/>
            <w:bottom w:val="none" w:sz="0" w:space="0" w:color="auto"/>
            <w:right w:val="none" w:sz="0" w:space="0" w:color="auto"/>
          </w:divBdr>
        </w:div>
        <w:div w:id="1072965626">
          <w:marLeft w:val="0"/>
          <w:marRight w:val="0"/>
          <w:marTop w:val="0"/>
          <w:marBottom w:val="0"/>
          <w:divBdr>
            <w:top w:val="none" w:sz="0" w:space="0" w:color="auto"/>
            <w:left w:val="none" w:sz="0" w:space="0" w:color="auto"/>
            <w:bottom w:val="none" w:sz="0" w:space="0" w:color="auto"/>
            <w:right w:val="none" w:sz="0" w:space="0" w:color="auto"/>
          </w:divBdr>
        </w:div>
        <w:div w:id="862323932">
          <w:marLeft w:val="0"/>
          <w:marRight w:val="0"/>
          <w:marTop w:val="0"/>
          <w:marBottom w:val="0"/>
          <w:divBdr>
            <w:top w:val="none" w:sz="0" w:space="0" w:color="auto"/>
            <w:left w:val="none" w:sz="0" w:space="0" w:color="auto"/>
            <w:bottom w:val="none" w:sz="0" w:space="0" w:color="auto"/>
            <w:right w:val="none" w:sz="0" w:space="0" w:color="auto"/>
          </w:divBdr>
        </w:div>
        <w:div w:id="2018460838">
          <w:marLeft w:val="0"/>
          <w:marRight w:val="0"/>
          <w:marTop w:val="0"/>
          <w:marBottom w:val="0"/>
          <w:divBdr>
            <w:top w:val="none" w:sz="0" w:space="0" w:color="auto"/>
            <w:left w:val="none" w:sz="0" w:space="0" w:color="auto"/>
            <w:bottom w:val="none" w:sz="0" w:space="0" w:color="auto"/>
            <w:right w:val="none" w:sz="0" w:space="0" w:color="auto"/>
          </w:divBdr>
        </w:div>
        <w:div w:id="617107270">
          <w:marLeft w:val="0"/>
          <w:marRight w:val="0"/>
          <w:marTop w:val="0"/>
          <w:marBottom w:val="0"/>
          <w:divBdr>
            <w:top w:val="none" w:sz="0" w:space="0" w:color="auto"/>
            <w:left w:val="none" w:sz="0" w:space="0" w:color="auto"/>
            <w:bottom w:val="none" w:sz="0" w:space="0" w:color="auto"/>
            <w:right w:val="none" w:sz="0" w:space="0" w:color="auto"/>
          </w:divBdr>
        </w:div>
        <w:div w:id="1331954229">
          <w:marLeft w:val="0"/>
          <w:marRight w:val="0"/>
          <w:marTop w:val="0"/>
          <w:marBottom w:val="0"/>
          <w:divBdr>
            <w:top w:val="none" w:sz="0" w:space="0" w:color="auto"/>
            <w:left w:val="none" w:sz="0" w:space="0" w:color="auto"/>
            <w:bottom w:val="none" w:sz="0" w:space="0" w:color="auto"/>
            <w:right w:val="none" w:sz="0" w:space="0" w:color="auto"/>
          </w:divBdr>
        </w:div>
        <w:div w:id="619530446">
          <w:marLeft w:val="0"/>
          <w:marRight w:val="0"/>
          <w:marTop w:val="0"/>
          <w:marBottom w:val="0"/>
          <w:divBdr>
            <w:top w:val="none" w:sz="0" w:space="0" w:color="auto"/>
            <w:left w:val="none" w:sz="0" w:space="0" w:color="auto"/>
            <w:bottom w:val="none" w:sz="0" w:space="0" w:color="auto"/>
            <w:right w:val="none" w:sz="0" w:space="0" w:color="auto"/>
          </w:divBdr>
        </w:div>
        <w:div w:id="419563684">
          <w:marLeft w:val="0"/>
          <w:marRight w:val="0"/>
          <w:marTop w:val="0"/>
          <w:marBottom w:val="0"/>
          <w:divBdr>
            <w:top w:val="none" w:sz="0" w:space="0" w:color="auto"/>
            <w:left w:val="none" w:sz="0" w:space="0" w:color="auto"/>
            <w:bottom w:val="none" w:sz="0" w:space="0" w:color="auto"/>
            <w:right w:val="none" w:sz="0" w:space="0" w:color="auto"/>
          </w:divBdr>
        </w:div>
        <w:div w:id="1974630538">
          <w:marLeft w:val="0"/>
          <w:marRight w:val="0"/>
          <w:marTop w:val="0"/>
          <w:marBottom w:val="0"/>
          <w:divBdr>
            <w:top w:val="none" w:sz="0" w:space="0" w:color="auto"/>
            <w:left w:val="none" w:sz="0" w:space="0" w:color="auto"/>
            <w:bottom w:val="none" w:sz="0" w:space="0" w:color="auto"/>
            <w:right w:val="none" w:sz="0" w:space="0" w:color="auto"/>
          </w:divBdr>
        </w:div>
        <w:div w:id="1600019913">
          <w:marLeft w:val="0"/>
          <w:marRight w:val="0"/>
          <w:marTop w:val="0"/>
          <w:marBottom w:val="0"/>
          <w:divBdr>
            <w:top w:val="none" w:sz="0" w:space="0" w:color="auto"/>
            <w:left w:val="none" w:sz="0" w:space="0" w:color="auto"/>
            <w:bottom w:val="none" w:sz="0" w:space="0" w:color="auto"/>
            <w:right w:val="none" w:sz="0" w:space="0" w:color="auto"/>
          </w:divBdr>
        </w:div>
        <w:div w:id="424764269">
          <w:marLeft w:val="0"/>
          <w:marRight w:val="0"/>
          <w:marTop w:val="0"/>
          <w:marBottom w:val="0"/>
          <w:divBdr>
            <w:top w:val="none" w:sz="0" w:space="0" w:color="auto"/>
            <w:left w:val="none" w:sz="0" w:space="0" w:color="auto"/>
            <w:bottom w:val="none" w:sz="0" w:space="0" w:color="auto"/>
            <w:right w:val="none" w:sz="0" w:space="0" w:color="auto"/>
          </w:divBdr>
        </w:div>
        <w:div w:id="59255609">
          <w:marLeft w:val="0"/>
          <w:marRight w:val="0"/>
          <w:marTop w:val="0"/>
          <w:marBottom w:val="0"/>
          <w:divBdr>
            <w:top w:val="none" w:sz="0" w:space="0" w:color="auto"/>
            <w:left w:val="none" w:sz="0" w:space="0" w:color="auto"/>
            <w:bottom w:val="none" w:sz="0" w:space="0" w:color="auto"/>
            <w:right w:val="none" w:sz="0" w:space="0" w:color="auto"/>
          </w:divBdr>
        </w:div>
        <w:div w:id="840851600">
          <w:marLeft w:val="0"/>
          <w:marRight w:val="0"/>
          <w:marTop w:val="0"/>
          <w:marBottom w:val="0"/>
          <w:divBdr>
            <w:top w:val="none" w:sz="0" w:space="0" w:color="auto"/>
            <w:left w:val="none" w:sz="0" w:space="0" w:color="auto"/>
            <w:bottom w:val="none" w:sz="0" w:space="0" w:color="auto"/>
            <w:right w:val="none" w:sz="0" w:space="0" w:color="auto"/>
          </w:divBdr>
        </w:div>
        <w:div w:id="676152086">
          <w:marLeft w:val="0"/>
          <w:marRight w:val="0"/>
          <w:marTop w:val="0"/>
          <w:marBottom w:val="0"/>
          <w:divBdr>
            <w:top w:val="none" w:sz="0" w:space="0" w:color="auto"/>
            <w:left w:val="none" w:sz="0" w:space="0" w:color="auto"/>
            <w:bottom w:val="none" w:sz="0" w:space="0" w:color="auto"/>
            <w:right w:val="none" w:sz="0" w:space="0" w:color="auto"/>
          </w:divBdr>
        </w:div>
        <w:div w:id="1356926144">
          <w:marLeft w:val="0"/>
          <w:marRight w:val="0"/>
          <w:marTop w:val="0"/>
          <w:marBottom w:val="0"/>
          <w:divBdr>
            <w:top w:val="none" w:sz="0" w:space="0" w:color="auto"/>
            <w:left w:val="none" w:sz="0" w:space="0" w:color="auto"/>
            <w:bottom w:val="none" w:sz="0" w:space="0" w:color="auto"/>
            <w:right w:val="none" w:sz="0" w:space="0" w:color="auto"/>
          </w:divBdr>
        </w:div>
        <w:div w:id="602149782">
          <w:marLeft w:val="0"/>
          <w:marRight w:val="0"/>
          <w:marTop w:val="0"/>
          <w:marBottom w:val="0"/>
          <w:divBdr>
            <w:top w:val="none" w:sz="0" w:space="0" w:color="auto"/>
            <w:left w:val="none" w:sz="0" w:space="0" w:color="auto"/>
            <w:bottom w:val="none" w:sz="0" w:space="0" w:color="auto"/>
            <w:right w:val="none" w:sz="0" w:space="0" w:color="auto"/>
          </w:divBdr>
        </w:div>
        <w:div w:id="1695812819">
          <w:marLeft w:val="0"/>
          <w:marRight w:val="0"/>
          <w:marTop w:val="0"/>
          <w:marBottom w:val="0"/>
          <w:divBdr>
            <w:top w:val="none" w:sz="0" w:space="0" w:color="auto"/>
            <w:left w:val="none" w:sz="0" w:space="0" w:color="auto"/>
            <w:bottom w:val="none" w:sz="0" w:space="0" w:color="auto"/>
            <w:right w:val="none" w:sz="0" w:space="0" w:color="auto"/>
          </w:divBdr>
        </w:div>
        <w:div w:id="103155993">
          <w:marLeft w:val="0"/>
          <w:marRight w:val="0"/>
          <w:marTop w:val="0"/>
          <w:marBottom w:val="0"/>
          <w:divBdr>
            <w:top w:val="none" w:sz="0" w:space="0" w:color="auto"/>
            <w:left w:val="none" w:sz="0" w:space="0" w:color="auto"/>
            <w:bottom w:val="none" w:sz="0" w:space="0" w:color="auto"/>
            <w:right w:val="none" w:sz="0" w:space="0" w:color="auto"/>
          </w:divBdr>
        </w:div>
        <w:div w:id="207299299">
          <w:marLeft w:val="0"/>
          <w:marRight w:val="0"/>
          <w:marTop w:val="0"/>
          <w:marBottom w:val="0"/>
          <w:divBdr>
            <w:top w:val="none" w:sz="0" w:space="0" w:color="auto"/>
            <w:left w:val="none" w:sz="0" w:space="0" w:color="auto"/>
            <w:bottom w:val="none" w:sz="0" w:space="0" w:color="auto"/>
            <w:right w:val="none" w:sz="0" w:space="0" w:color="auto"/>
          </w:divBdr>
        </w:div>
        <w:div w:id="1686252869">
          <w:marLeft w:val="0"/>
          <w:marRight w:val="0"/>
          <w:marTop w:val="0"/>
          <w:marBottom w:val="0"/>
          <w:divBdr>
            <w:top w:val="none" w:sz="0" w:space="0" w:color="auto"/>
            <w:left w:val="none" w:sz="0" w:space="0" w:color="auto"/>
            <w:bottom w:val="none" w:sz="0" w:space="0" w:color="auto"/>
            <w:right w:val="none" w:sz="0" w:space="0" w:color="auto"/>
          </w:divBdr>
        </w:div>
        <w:div w:id="1341734437">
          <w:marLeft w:val="0"/>
          <w:marRight w:val="0"/>
          <w:marTop w:val="0"/>
          <w:marBottom w:val="0"/>
          <w:divBdr>
            <w:top w:val="none" w:sz="0" w:space="0" w:color="auto"/>
            <w:left w:val="none" w:sz="0" w:space="0" w:color="auto"/>
            <w:bottom w:val="none" w:sz="0" w:space="0" w:color="auto"/>
            <w:right w:val="none" w:sz="0" w:space="0" w:color="auto"/>
          </w:divBdr>
        </w:div>
        <w:div w:id="522742537">
          <w:marLeft w:val="0"/>
          <w:marRight w:val="0"/>
          <w:marTop w:val="0"/>
          <w:marBottom w:val="0"/>
          <w:divBdr>
            <w:top w:val="none" w:sz="0" w:space="0" w:color="auto"/>
            <w:left w:val="none" w:sz="0" w:space="0" w:color="auto"/>
            <w:bottom w:val="none" w:sz="0" w:space="0" w:color="auto"/>
            <w:right w:val="none" w:sz="0" w:space="0" w:color="auto"/>
          </w:divBdr>
        </w:div>
        <w:div w:id="1485120938">
          <w:marLeft w:val="0"/>
          <w:marRight w:val="0"/>
          <w:marTop w:val="0"/>
          <w:marBottom w:val="0"/>
          <w:divBdr>
            <w:top w:val="none" w:sz="0" w:space="0" w:color="auto"/>
            <w:left w:val="none" w:sz="0" w:space="0" w:color="auto"/>
            <w:bottom w:val="none" w:sz="0" w:space="0" w:color="auto"/>
            <w:right w:val="none" w:sz="0" w:space="0" w:color="auto"/>
          </w:divBdr>
        </w:div>
        <w:div w:id="132908658">
          <w:marLeft w:val="0"/>
          <w:marRight w:val="0"/>
          <w:marTop w:val="0"/>
          <w:marBottom w:val="0"/>
          <w:divBdr>
            <w:top w:val="none" w:sz="0" w:space="0" w:color="auto"/>
            <w:left w:val="none" w:sz="0" w:space="0" w:color="auto"/>
            <w:bottom w:val="none" w:sz="0" w:space="0" w:color="auto"/>
            <w:right w:val="none" w:sz="0" w:space="0" w:color="auto"/>
          </w:divBdr>
        </w:div>
        <w:div w:id="1491360037">
          <w:marLeft w:val="0"/>
          <w:marRight w:val="0"/>
          <w:marTop w:val="0"/>
          <w:marBottom w:val="0"/>
          <w:divBdr>
            <w:top w:val="none" w:sz="0" w:space="0" w:color="auto"/>
            <w:left w:val="none" w:sz="0" w:space="0" w:color="auto"/>
            <w:bottom w:val="none" w:sz="0" w:space="0" w:color="auto"/>
            <w:right w:val="none" w:sz="0" w:space="0" w:color="auto"/>
          </w:divBdr>
        </w:div>
        <w:div w:id="89398861">
          <w:marLeft w:val="0"/>
          <w:marRight w:val="0"/>
          <w:marTop w:val="0"/>
          <w:marBottom w:val="0"/>
          <w:divBdr>
            <w:top w:val="none" w:sz="0" w:space="0" w:color="auto"/>
            <w:left w:val="none" w:sz="0" w:space="0" w:color="auto"/>
            <w:bottom w:val="none" w:sz="0" w:space="0" w:color="auto"/>
            <w:right w:val="none" w:sz="0" w:space="0" w:color="auto"/>
          </w:divBdr>
        </w:div>
        <w:div w:id="142359300">
          <w:marLeft w:val="0"/>
          <w:marRight w:val="0"/>
          <w:marTop w:val="0"/>
          <w:marBottom w:val="0"/>
          <w:divBdr>
            <w:top w:val="none" w:sz="0" w:space="0" w:color="auto"/>
            <w:left w:val="none" w:sz="0" w:space="0" w:color="auto"/>
            <w:bottom w:val="none" w:sz="0" w:space="0" w:color="auto"/>
            <w:right w:val="none" w:sz="0" w:space="0" w:color="auto"/>
          </w:divBdr>
        </w:div>
        <w:div w:id="797605549">
          <w:marLeft w:val="0"/>
          <w:marRight w:val="0"/>
          <w:marTop w:val="0"/>
          <w:marBottom w:val="0"/>
          <w:divBdr>
            <w:top w:val="none" w:sz="0" w:space="0" w:color="auto"/>
            <w:left w:val="none" w:sz="0" w:space="0" w:color="auto"/>
            <w:bottom w:val="none" w:sz="0" w:space="0" w:color="auto"/>
            <w:right w:val="none" w:sz="0" w:space="0" w:color="auto"/>
          </w:divBdr>
        </w:div>
        <w:div w:id="1560676680">
          <w:marLeft w:val="0"/>
          <w:marRight w:val="0"/>
          <w:marTop w:val="0"/>
          <w:marBottom w:val="0"/>
          <w:divBdr>
            <w:top w:val="none" w:sz="0" w:space="0" w:color="auto"/>
            <w:left w:val="none" w:sz="0" w:space="0" w:color="auto"/>
            <w:bottom w:val="none" w:sz="0" w:space="0" w:color="auto"/>
            <w:right w:val="none" w:sz="0" w:space="0" w:color="auto"/>
          </w:divBdr>
        </w:div>
        <w:div w:id="448939663">
          <w:marLeft w:val="0"/>
          <w:marRight w:val="0"/>
          <w:marTop w:val="0"/>
          <w:marBottom w:val="0"/>
          <w:divBdr>
            <w:top w:val="none" w:sz="0" w:space="0" w:color="auto"/>
            <w:left w:val="none" w:sz="0" w:space="0" w:color="auto"/>
            <w:bottom w:val="none" w:sz="0" w:space="0" w:color="auto"/>
            <w:right w:val="none" w:sz="0" w:space="0" w:color="auto"/>
          </w:divBdr>
        </w:div>
        <w:div w:id="1863399072">
          <w:marLeft w:val="0"/>
          <w:marRight w:val="0"/>
          <w:marTop w:val="0"/>
          <w:marBottom w:val="0"/>
          <w:divBdr>
            <w:top w:val="none" w:sz="0" w:space="0" w:color="auto"/>
            <w:left w:val="none" w:sz="0" w:space="0" w:color="auto"/>
            <w:bottom w:val="none" w:sz="0" w:space="0" w:color="auto"/>
            <w:right w:val="none" w:sz="0" w:space="0" w:color="auto"/>
          </w:divBdr>
        </w:div>
        <w:div w:id="708577268">
          <w:marLeft w:val="0"/>
          <w:marRight w:val="0"/>
          <w:marTop w:val="0"/>
          <w:marBottom w:val="0"/>
          <w:divBdr>
            <w:top w:val="none" w:sz="0" w:space="0" w:color="auto"/>
            <w:left w:val="none" w:sz="0" w:space="0" w:color="auto"/>
            <w:bottom w:val="none" w:sz="0" w:space="0" w:color="auto"/>
            <w:right w:val="none" w:sz="0" w:space="0" w:color="auto"/>
          </w:divBdr>
        </w:div>
        <w:div w:id="522944201">
          <w:marLeft w:val="0"/>
          <w:marRight w:val="0"/>
          <w:marTop w:val="0"/>
          <w:marBottom w:val="0"/>
          <w:divBdr>
            <w:top w:val="none" w:sz="0" w:space="0" w:color="auto"/>
            <w:left w:val="none" w:sz="0" w:space="0" w:color="auto"/>
            <w:bottom w:val="none" w:sz="0" w:space="0" w:color="auto"/>
            <w:right w:val="none" w:sz="0" w:space="0" w:color="auto"/>
          </w:divBdr>
        </w:div>
        <w:div w:id="121504074">
          <w:marLeft w:val="0"/>
          <w:marRight w:val="0"/>
          <w:marTop w:val="0"/>
          <w:marBottom w:val="0"/>
          <w:divBdr>
            <w:top w:val="none" w:sz="0" w:space="0" w:color="auto"/>
            <w:left w:val="none" w:sz="0" w:space="0" w:color="auto"/>
            <w:bottom w:val="none" w:sz="0" w:space="0" w:color="auto"/>
            <w:right w:val="none" w:sz="0" w:space="0" w:color="auto"/>
          </w:divBdr>
        </w:div>
        <w:div w:id="2033602607">
          <w:marLeft w:val="0"/>
          <w:marRight w:val="0"/>
          <w:marTop w:val="0"/>
          <w:marBottom w:val="0"/>
          <w:divBdr>
            <w:top w:val="none" w:sz="0" w:space="0" w:color="auto"/>
            <w:left w:val="none" w:sz="0" w:space="0" w:color="auto"/>
            <w:bottom w:val="none" w:sz="0" w:space="0" w:color="auto"/>
            <w:right w:val="none" w:sz="0" w:space="0" w:color="auto"/>
          </w:divBdr>
        </w:div>
        <w:div w:id="698896732">
          <w:marLeft w:val="0"/>
          <w:marRight w:val="0"/>
          <w:marTop w:val="0"/>
          <w:marBottom w:val="0"/>
          <w:divBdr>
            <w:top w:val="none" w:sz="0" w:space="0" w:color="auto"/>
            <w:left w:val="none" w:sz="0" w:space="0" w:color="auto"/>
            <w:bottom w:val="none" w:sz="0" w:space="0" w:color="auto"/>
            <w:right w:val="none" w:sz="0" w:space="0" w:color="auto"/>
          </w:divBdr>
        </w:div>
        <w:div w:id="1597056973">
          <w:marLeft w:val="0"/>
          <w:marRight w:val="0"/>
          <w:marTop w:val="0"/>
          <w:marBottom w:val="0"/>
          <w:divBdr>
            <w:top w:val="none" w:sz="0" w:space="0" w:color="auto"/>
            <w:left w:val="none" w:sz="0" w:space="0" w:color="auto"/>
            <w:bottom w:val="none" w:sz="0" w:space="0" w:color="auto"/>
            <w:right w:val="none" w:sz="0" w:space="0" w:color="auto"/>
          </w:divBdr>
        </w:div>
        <w:div w:id="1749426479">
          <w:marLeft w:val="0"/>
          <w:marRight w:val="0"/>
          <w:marTop w:val="0"/>
          <w:marBottom w:val="0"/>
          <w:divBdr>
            <w:top w:val="none" w:sz="0" w:space="0" w:color="auto"/>
            <w:left w:val="none" w:sz="0" w:space="0" w:color="auto"/>
            <w:bottom w:val="none" w:sz="0" w:space="0" w:color="auto"/>
            <w:right w:val="none" w:sz="0" w:space="0" w:color="auto"/>
          </w:divBdr>
        </w:div>
        <w:div w:id="249000777">
          <w:marLeft w:val="0"/>
          <w:marRight w:val="0"/>
          <w:marTop w:val="0"/>
          <w:marBottom w:val="0"/>
          <w:divBdr>
            <w:top w:val="none" w:sz="0" w:space="0" w:color="auto"/>
            <w:left w:val="none" w:sz="0" w:space="0" w:color="auto"/>
            <w:bottom w:val="none" w:sz="0" w:space="0" w:color="auto"/>
            <w:right w:val="none" w:sz="0" w:space="0" w:color="auto"/>
          </w:divBdr>
        </w:div>
        <w:div w:id="1707559225">
          <w:marLeft w:val="0"/>
          <w:marRight w:val="0"/>
          <w:marTop w:val="0"/>
          <w:marBottom w:val="0"/>
          <w:divBdr>
            <w:top w:val="none" w:sz="0" w:space="0" w:color="auto"/>
            <w:left w:val="none" w:sz="0" w:space="0" w:color="auto"/>
            <w:bottom w:val="none" w:sz="0" w:space="0" w:color="auto"/>
            <w:right w:val="none" w:sz="0" w:space="0" w:color="auto"/>
          </w:divBdr>
        </w:div>
        <w:div w:id="694814196">
          <w:marLeft w:val="0"/>
          <w:marRight w:val="0"/>
          <w:marTop w:val="0"/>
          <w:marBottom w:val="0"/>
          <w:divBdr>
            <w:top w:val="none" w:sz="0" w:space="0" w:color="auto"/>
            <w:left w:val="none" w:sz="0" w:space="0" w:color="auto"/>
            <w:bottom w:val="none" w:sz="0" w:space="0" w:color="auto"/>
            <w:right w:val="none" w:sz="0" w:space="0" w:color="auto"/>
          </w:divBdr>
        </w:div>
        <w:div w:id="2019698739">
          <w:marLeft w:val="0"/>
          <w:marRight w:val="0"/>
          <w:marTop w:val="0"/>
          <w:marBottom w:val="0"/>
          <w:divBdr>
            <w:top w:val="none" w:sz="0" w:space="0" w:color="auto"/>
            <w:left w:val="none" w:sz="0" w:space="0" w:color="auto"/>
            <w:bottom w:val="none" w:sz="0" w:space="0" w:color="auto"/>
            <w:right w:val="none" w:sz="0" w:space="0" w:color="auto"/>
          </w:divBdr>
        </w:div>
        <w:div w:id="1285649637">
          <w:marLeft w:val="0"/>
          <w:marRight w:val="0"/>
          <w:marTop w:val="0"/>
          <w:marBottom w:val="0"/>
          <w:divBdr>
            <w:top w:val="none" w:sz="0" w:space="0" w:color="auto"/>
            <w:left w:val="none" w:sz="0" w:space="0" w:color="auto"/>
            <w:bottom w:val="none" w:sz="0" w:space="0" w:color="auto"/>
            <w:right w:val="none" w:sz="0" w:space="0" w:color="auto"/>
          </w:divBdr>
        </w:div>
        <w:div w:id="324092427">
          <w:marLeft w:val="0"/>
          <w:marRight w:val="0"/>
          <w:marTop w:val="0"/>
          <w:marBottom w:val="0"/>
          <w:divBdr>
            <w:top w:val="none" w:sz="0" w:space="0" w:color="auto"/>
            <w:left w:val="none" w:sz="0" w:space="0" w:color="auto"/>
            <w:bottom w:val="none" w:sz="0" w:space="0" w:color="auto"/>
            <w:right w:val="none" w:sz="0" w:space="0" w:color="auto"/>
          </w:divBdr>
        </w:div>
        <w:div w:id="1131940755">
          <w:marLeft w:val="0"/>
          <w:marRight w:val="0"/>
          <w:marTop w:val="0"/>
          <w:marBottom w:val="0"/>
          <w:divBdr>
            <w:top w:val="none" w:sz="0" w:space="0" w:color="auto"/>
            <w:left w:val="none" w:sz="0" w:space="0" w:color="auto"/>
            <w:bottom w:val="none" w:sz="0" w:space="0" w:color="auto"/>
            <w:right w:val="none" w:sz="0" w:space="0" w:color="auto"/>
          </w:divBdr>
        </w:div>
        <w:div w:id="172187045">
          <w:marLeft w:val="0"/>
          <w:marRight w:val="0"/>
          <w:marTop w:val="0"/>
          <w:marBottom w:val="0"/>
          <w:divBdr>
            <w:top w:val="none" w:sz="0" w:space="0" w:color="auto"/>
            <w:left w:val="none" w:sz="0" w:space="0" w:color="auto"/>
            <w:bottom w:val="none" w:sz="0" w:space="0" w:color="auto"/>
            <w:right w:val="none" w:sz="0" w:space="0" w:color="auto"/>
          </w:divBdr>
        </w:div>
        <w:div w:id="484398406">
          <w:marLeft w:val="0"/>
          <w:marRight w:val="0"/>
          <w:marTop w:val="0"/>
          <w:marBottom w:val="0"/>
          <w:divBdr>
            <w:top w:val="none" w:sz="0" w:space="0" w:color="auto"/>
            <w:left w:val="none" w:sz="0" w:space="0" w:color="auto"/>
            <w:bottom w:val="none" w:sz="0" w:space="0" w:color="auto"/>
            <w:right w:val="none" w:sz="0" w:space="0" w:color="auto"/>
          </w:divBdr>
        </w:div>
        <w:div w:id="60753703">
          <w:marLeft w:val="0"/>
          <w:marRight w:val="0"/>
          <w:marTop w:val="0"/>
          <w:marBottom w:val="0"/>
          <w:divBdr>
            <w:top w:val="none" w:sz="0" w:space="0" w:color="auto"/>
            <w:left w:val="none" w:sz="0" w:space="0" w:color="auto"/>
            <w:bottom w:val="none" w:sz="0" w:space="0" w:color="auto"/>
            <w:right w:val="none" w:sz="0" w:space="0" w:color="auto"/>
          </w:divBdr>
        </w:div>
        <w:div w:id="1791778295">
          <w:marLeft w:val="0"/>
          <w:marRight w:val="0"/>
          <w:marTop w:val="0"/>
          <w:marBottom w:val="0"/>
          <w:divBdr>
            <w:top w:val="none" w:sz="0" w:space="0" w:color="auto"/>
            <w:left w:val="none" w:sz="0" w:space="0" w:color="auto"/>
            <w:bottom w:val="none" w:sz="0" w:space="0" w:color="auto"/>
            <w:right w:val="none" w:sz="0" w:space="0" w:color="auto"/>
          </w:divBdr>
        </w:div>
        <w:div w:id="2082674804">
          <w:marLeft w:val="0"/>
          <w:marRight w:val="0"/>
          <w:marTop w:val="0"/>
          <w:marBottom w:val="0"/>
          <w:divBdr>
            <w:top w:val="none" w:sz="0" w:space="0" w:color="auto"/>
            <w:left w:val="none" w:sz="0" w:space="0" w:color="auto"/>
            <w:bottom w:val="none" w:sz="0" w:space="0" w:color="auto"/>
            <w:right w:val="none" w:sz="0" w:space="0" w:color="auto"/>
          </w:divBdr>
        </w:div>
        <w:div w:id="1002247043">
          <w:marLeft w:val="0"/>
          <w:marRight w:val="0"/>
          <w:marTop w:val="0"/>
          <w:marBottom w:val="0"/>
          <w:divBdr>
            <w:top w:val="none" w:sz="0" w:space="0" w:color="auto"/>
            <w:left w:val="none" w:sz="0" w:space="0" w:color="auto"/>
            <w:bottom w:val="none" w:sz="0" w:space="0" w:color="auto"/>
            <w:right w:val="none" w:sz="0" w:space="0" w:color="auto"/>
          </w:divBdr>
        </w:div>
        <w:div w:id="520169771">
          <w:marLeft w:val="0"/>
          <w:marRight w:val="0"/>
          <w:marTop w:val="0"/>
          <w:marBottom w:val="0"/>
          <w:divBdr>
            <w:top w:val="none" w:sz="0" w:space="0" w:color="auto"/>
            <w:left w:val="none" w:sz="0" w:space="0" w:color="auto"/>
            <w:bottom w:val="none" w:sz="0" w:space="0" w:color="auto"/>
            <w:right w:val="none" w:sz="0" w:space="0" w:color="auto"/>
          </w:divBdr>
        </w:div>
        <w:div w:id="1884948306">
          <w:marLeft w:val="0"/>
          <w:marRight w:val="0"/>
          <w:marTop w:val="0"/>
          <w:marBottom w:val="0"/>
          <w:divBdr>
            <w:top w:val="none" w:sz="0" w:space="0" w:color="auto"/>
            <w:left w:val="none" w:sz="0" w:space="0" w:color="auto"/>
            <w:bottom w:val="none" w:sz="0" w:space="0" w:color="auto"/>
            <w:right w:val="none" w:sz="0" w:space="0" w:color="auto"/>
          </w:divBdr>
        </w:div>
        <w:div w:id="1322272959">
          <w:marLeft w:val="0"/>
          <w:marRight w:val="0"/>
          <w:marTop w:val="0"/>
          <w:marBottom w:val="0"/>
          <w:divBdr>
            <w:top w:val="none" w:sz="0" w:space="0" w:color="auto"/>
            <w:left w:val="none" w:sz="0" w:space="0" w:color="auto"/>
            <w:bottom w:val="none" w:sz="0" w:space="0" w:color="auto"/>
            <w:right w:val="none" w:sz="0" w:space="0" w:color="auto"/>
          </w:divBdr>
        </w:div>
        <w:div w:id="1920215360">
          <w:marLeft w:val="0"/>
          <w:marRight w:val="0"/>
          <w:marTop w:val="0"/>
          <w:marBottom w:val="0"/>
          <w:divBdr>
            <w:top w:val="none" w:sz="0" w:space="0" w:color="auto"/>
            <w:left w:val="none" w:sz="0" w:space="0" w:color="auto"/>
            <w:bottom w:val="none" w:sz="0" w:space="0" w:color="auto"/>
            <w:right w:val="none" w:sz="0" w:space="0" w:color="auto"/>
          </w:divBdr>
        </w:div>
        <w:div w:id="590430883">
          <w:marLeft w:val="0"/>
          <w:marRight w:val="0"/>
          <w:marTop w:val="0"/>
          <w:marBottom w:val="0"/>
          <w:divBdr>
            <w:top w:val="none" w:sz="0" w:space="0" w:color="auto"/>
            <w:left w:val="none" w:sz="0" w:space="0" w:color="auto"/>
            <w:bottom w:val="none" w:sz="0" w:space="0" w:color="auto"/>
            <w:right w:val="none" w:sz="0" w:space="0" w:color="auto"/>
          </w:divBdr>
        </w:div>
        <w:div w:id="1907452300">
          <w:marLeft w:val="0"/>
          <w:marRight w:val="0"/>
          <w:marTop w:val="0"/>
          <w:marBottom w:val="0"/>
          <w:divBdr>
            <w:top w:val="none" w:sz="0" w:space="0" w:color="auto"/>
            <w:left w:val="none" w:sz="0" w:space="0" w:color="auto"/>
            <w:bottom w:val="none" w:sz="0" w:space="0" w:color="auto"/>
            <w:right w:val="none" w:sz="0" w:space="0" w:color="auto"/>
          </w:divBdr>
        </w:div>
        <w:div w:id="1051228096">
          <w:marLeft w:val="0"/>
          <w:marRight w:val="0"/>
          <w:marTop w:val="0"/>
          <w:marBottom w:val="0"/>
          <w:divBdr>
            <w:top w:val="none" w:sz="0" w:space="0" w:color="auto"/>
            <w:left w:val="none" w:sz="0" w:space="0" w:color="auto"/>
            <w:bottom w:val="none" w:sz="0" w:space="0" w:color="auto"/>
            <w:right w:val="none" w:sz="0" w:space="0" w:color="auto"/>
          </w:divBdr>
        </w:div>
        <w:div w:id="472019908">
          <w:marLeft w:val="0"/>
          <w:marRight w:val="0"/>
          <w:marTop w:val="0"/>
          <w:marBottom w:val="0"/>
          <w:divBdr>
            <w:top w:val="none" w:sz="0" w:space="0" w:color="auto"/>
            <w:left w:val="none" w:sz="0" w:space="0" w:color="auto"/>
            <w:bottom w:val="none" w:sz="0" w:space="0" w:color="auto"/>
            <w:right w:val="none" w:sz="0" w:space="0" w:color="auto"/>
          </w:divBdr>
        </w:div>
        <w:div w:id="1247499136">
          <w:marLeft w:val="0"/>
          <w:marRight w:val="0"/>
          <w:marTop w:val="0"/>
          <w:marBottom w:val="0"/>
          <w:divBdr>
            <w:top w:val="none" w:sz="0" w:space="0" w:color="auto"/>
            <w:left w:val="none" w:sz="0" w:space="0" w:color="auto"/>
            <w:bottom w:val="none" w:sz="0" w:space="0" w:color="auto"/>
            <w:right w:val="none" w:sz="0" w:space="0" w:color="auto"/>
          </w:divBdr>
        </w:div>
        <w:div w:id="1956867789">
          <w:marLeft w:val="0"/>
          <w:marRight w:val="0"/>
          <w:marTop w:val="0"/>
          <w:marBottom w:val="0"/>
          <w:divBdr>
            <w:top w:val="none" w:sz="0" w:space="0" w:color="auto"/>
            <w:left w:val="none" w:sz="0" w:space="0" w:color="auto"/>
            <w:bottom w:val="none" w:sz="0" w:space="0" w:color="auto"/>
            <w:right w:val="none" w:sz="0" w:space="0" w:color="auto"/>
          </w:divBdr>
        </w:div>
        <w:div w:id="1460804954">
          <w:marLeft w:val="0"/>
          <w:marRight w:val="0"/>
          <w:marTop w:val="0"/>
          <w:marBottom w:val="0"/>
          <w:divBdr>
            <w:top w:val="none" w:sz="0" w:space="0" w:color="auto"/>
            <w:left w:val="none" w:sz="0" w:space="0" w:color="auto"/>
            <w:bottom w:val="none" w:sz="0" w:space="0" w:color="auto"/>
            <w:right w:val="none" w:sz="0" w:space="0" w:color="auto"/>
          </w:divBdr>
        </w:div>
        <w:div w:id="58789131">
          <w:marLeft w:val="0"/>
          <w:marRight w:val="0"/>
          <w:marTop w:val="0"/>
          <w:marBottom w:val="0"/>
          <w:divBdr>
            <w:top w:val="none" w:sz="0" w:space="0" w:color="auto"/>
            <w:left w:val="none" w:sz="0" w:space="0" w:color="auto"/>
            <w:bottom w:val="none" w:sz="0" w:space="0" w:color="auto"/>
            <w:right w:val="none" w:sz="0" w:space="0" w:color="auto"/>
          </w:divBdr>
        </w:div>
        <w:div w:id="2055961403">
          <w:marLeft w:val="0"/>
          <w:marRight w:val="0"/>
          <w:marTop w:val="0"/>
          <w:marBottom w:val="0"/>
          <w:divBdr>
            <w:top w:val="none" w:sz="0" w:space="0" w:color="auto"/>
            <w:left w:val="none" w:sz="0" w:space="0" w:color="auto"/>
            <w:bottom w:val="none" w:sz="0" w:space="0" w:color="auto"/>
            <w:right w:val="none" w:sz="0" w:space="0" w:color="auto"/>
          </w:divBdr>
        </w:div>
        <w:div w:id="845707937">
          <w:marLeft w:val="0"/>
          <w:marRight w:val="0"/>
          <w:marTop w:val="0"/>
          <w:marBottom w:val="0"/>
          <w:divBdr>
            <w:top w:val="none" w:sz="0" w:space="0" w:color="auto"/>
            <w:left w:val="none" w:sz="0" w:space="0" w:color="auto"/>
            <w:bottom w:val="none" w:sz="0" w:space="0" w:color="auto"/>
            <w:right w:val="none" w:sz="0" w:space="0" w:color="auto"/>
          </w:divBdr>
        </w:div>
        <w:div w:id="497966836">
          <w:marLeft w:val="0"/>
          <w:marRight w:val="0"/>
          <w:marTop w:val="0"/>
          <w:marBottom w:val="0"/>
          <w:divBdr>
            <w:top w:val="none" w:sz="0" w:space="0" w:color="auto"/>
            <w:left w:val="none" w:sz="0" w:space="0" w:color="auto"/>
            <w:bottom w:val="none" w:sz="0" w:space="0" w:color="auto"/>
            <w:right w:val="none" w:sz="0" w:space="0" w:color="auto"/>
          </w:divBdr>
        </w:div>
        <w:div w:id="1621111462">
          <w:marLeft w:val="0"/>
          <w:marRight w:val="0"/>
          <w:marTop w:val="0"/>
          <w:marBottom w:val="0"/>
          <w:divBdr>
            <w:top w:val="none" w:sz="0" w:space="0" w:color="auto"/>
            <w:left w:val="none" w:sz="0" w:space="0" w:color="auto"/>
            <w:bottom w:val="none" w:sz="0" w:space="0" w:color="auto"/>
            <w:right w:val="none" w:sz="0" w:space="0" w:color="auto"/>
          </w:divBdr>
        </w:div>
        <w:div w:id="299847648">
          <w:marLeft w:val="0"/>
          <w:marRight w:val="0"/>
          <w:marTop w:val="0"/>
          <w:marBottom w:val="0"/>
          <w:divBdr>
            <w:top w:val="none" w:sz="0" w:space="0" w:color="auto"/>
            <w:left w:val="none" w:sz="0" w:space="0" w:color="auto"/>
            <w:bottom w:val="none" w:sz="0" w:space="0" w:color="auto"/>
            <w:right w:val="none" w:sz="0" w:space="0" w:color="auto"/>
          </w:divBdr>
        </w:div>
        <w:div w:id="1894533812">
          <w:marLeft w:val="0"/>
          <w:marRight w:val="0"/>
          <w:marTop w:val="0"/>
          <w:marBottom w:val="0"/>
          <w:divBdr>
            <w:top w:val="none" w:sz="0" w:space="0" w:color="auto"/>
            <w:left w:val="none" w:sz="0" w:space="0" w:color="auto"/>
            <w:bottom w:val="none" w:sz="0" w:space="0" w:color="auto"/>
            <w:right w:val="none" w:sz="0" w:space="0" w:color="auto"/>
          </w:divBdr>
        </w:div>
        <w:div w:id="1973441249">
          <w:marLeft w:val="0"/>
          <w:marRight w:val="0"/>
          <w:marTop w:val="0"/>
          <w:marBottom w:val="0"/>
          <w:divBdr>
            <w:top w:val="none" w:sz="0" w:space="0" w:color="auto"/>
            <w:left w:val="none" w:sz="0" w:space="0" w:color="auto"/>
            <w:bottom w:val="none" w:sz="0" w:space="0" w:color="auto"/>
            <w:right w:val="none" w:sz="0" w:space="0" w:color="auto"/>
          </w:divBdr>
        </w:div>
        <w:div w:id="395978476">
          <w:marLeft w:val="0"/>
          <w:marRight w:val="0"/>
          <w:marTop w:val="0"/>
          <w:marBottom w:val="0"/>
          <w:divBdr>
            <w:top w:val="none" w:sz="0" w:space="0" w:color="auto"/>
            <w:left w:val="none" w:sz="0" w:space="0" w:color="auto"/>
            <w:bottom w:val="none" w:sz="0" w:space="0" w:color="auto"/>
            <w:right w:val="none" w:sz="0" w:space="0" w:color="auto"/>
          </w:divBdr>
        </w:div>
        <w:div w:id="822820063">
          <w:marLeft w:val="0"/>
          <w:marRight w:val="0"/>
          <w:marTop w:val="0"/>
          <w:marBottom w:val="0"/>
          <w:divBdr>
            <w:top w:val="none" w:sz="0" w:space="0" w:color="auto"/>
            <w:left w:val="none" w:sz="0" w:space="0" w:color="auto"/>
            <w:bottom w:val="none" w:sz="0" w:space="0" w:color="auto"/>
            <w:right w:val="none" w:sz="0" w:space="0" w:color="auto"/>
          </w:divBdr>
        </w:div>
        <w:div w:id="1470783229">
          <w:marLeft w:val="0"/>
          <w:marRight w:val="0"/>
          <w:marTop w:val="0"/>
          <w:marBottom w:val="0"/>
          <w:divBdr>
            <w:top w:val="none" w:sz="0" w:space="0" w:color="auto"/>
            <w:left w:val="none" w:sz="0" w:space="0" w:color="auto"/>
            <w:bottom w:val="none" w:sz="0" w:space="0" w:color="auto"/>
            <w:right w:val="none" w:sz="0" w:space="0" w:color="auto"/>
          </w:divBdr>
        </w:div>
        <w:div w:id="664741366">
          <w:marLeft w:val="0"/>
          <w:marRight w:val="0"/>
          <w:marTop w:val="0"/>
          <w:marBottom w:val="0"/>
          <w:divBdr>
            <w:top w:val="none" w:sz="0" w:space="0" w:color="auto"/>
            <w:left w:val="none" w:sz="0" w:space="0" w:color="auto"/>
            <w:bottom w:val="none" w:sz="0" w:space="0" w:color="auto"/>
            <w:right w:val="none" w:sz="0" w:space="0" w:color="auto"/>
          </w:divBdr>
        </w:div>
        <w:div w:id="1795755912">
          <w:marLeft w:val="0"/>
          <w:marRight w:val="0"/>
          <w:marTop w:val="0"/>
          <w:marBottom w:val="0"/>
          <w:divBdr>
            <w:top w:val="none" w:sz="0" w:space="0" w:color="auto"/>
            <w:left w:val="none" w:sz="0" w:space="0" w:color="auto"/>
            <w:bottom w:val="none" w:sz="0" w:space="0" w:color="auto"/>
            <w:right w:val="none" w:sz="0" w:space="0" w:color="auto"/>
          </w:divBdr>
        </w:div>
        <w:div w:id="1446384261">
          <w:marLeft w:val="0"/>
          <w:marRight w:val="0"/>
          <w:marTop w:val="0"/>
          <w:marBottom w:val="0"/>
          <w:divBdr>
            <w:top w:val="none" w:sz="0" w:space="0" w:color="auto"/>
            <w:left w:val="none" w:sz="0" w:space="0" w:color="auto"/>
            <w:bottom w:val="none" w:sz="0" w:space="0" w:color="auto"/>
            <w:right w:val="none" w:sz="0" w:space="0" w:color="auto"/>
          </w:divBdr>
        </w:div>
        <w:div w:id="130294616">
          <w:marLeft w:val="0"/>
          <w:marRight w:val="0"/>
          <w:marTop w:val="0"/>
          <w:marBottom w:val="0"/>
          <w:divBdr>
            <w:top w:val="none" w:sz="0" w:space="0" w:color="auto"/>
            <w:left w:val="none" w:sz="0" w:space="0" w:color="auto"/>
            <w:bottom w:val="none" w:sz="0" w:space="0" w:color="auto"/>
            <w:right w:val="none" w:sz="0" w:space="0" w:color="auto"/>
          </w:divBdr>
        </w:div>
        <w:div w:id="1997997882">
          <w:marLeft w:val="0"/>
          <w:marRight w:val="0"/>
          <w:marTop w:val="0"/>
          <w:marBottom w:val="0"/>
          <w:divBdr>
            <w:top w:val="none" w:sz="0" w:space="0" w:color="auto"/>
            <w:left w:val="none" w:sz="0" w:space="0" w:color="auto"/>
            <w:bottom w:val="none" w:sz="0" w:space="0" w:color="auto"/>
            <w:right w:val="none" w:sz="0" w:space="0" w:color="auto"/>
          </w:divBdr>
        </w:div>
        <w:div w:id="896210615">
          <w:marLeft w:val="0"/>
          <w:marRight w:val="0"/>
          <w:marTop w:val="0"/>
          <w:marBottom w:val="0"/>
          <w:divBdr>
            <w:top w:val="none" w:sz="0" w:space="0" w:color="auto"/>
            <w:left w:val="none" w:sz="0" w:space="0" w:color="auto"/>
            <w:bottom w:val="none" w:sz="0" w:space="0" w:color="auto"/>
            <w:right w:val="none" w:sz="0" w:space="0" w:color="auto"/>
          </w:divBdr>
        </w:div>
        <w:div w:id="2085881356">
          <w:marLeft w:val="0"/>
          <w:marRight w:val="0"/>
          <w:marTop w:val="0"/>
          <w:marBottom w:val="0"/>
          <w:divBdr>
            <w:top w:val="none" w:sz="0" w:space="0" w:color="auto"/>
            <w:left w:val="none" w:sz="0" w:space="0" w:color="auto"/>
            <w:bottom w:val="none" w:sz="0" w:space="0" w:color="auto"/>
            <w:right w:val="none" w:sz="0" w:space="0" w:color="auto"/>
          </w:divBdr>
        </w:div>
        <w:div w:id="389381359">
          <w:marLeft w:val="0"/>
          <w:marRight w:val="0"/>
          <w:marTop w:val="0"/>
          <w:marBottom w:val="0"/>
          <w:divBdr>
            <w:top w:val="none" w:sz="0" w:space="0" w:color="auto"/>
            <w:left w:val="none" w:sz="0" w:space="0" w:color="auto"/>
            <w:bottom w:val="none" w:sz="0" w:space="0" w:color="auto"/>
            <w:right w:val="none" w:sz="0" w:space="0" w:color="auto"/>
          </w:divBdr>
        </w:div>
        <w:div w:id="302538902">
          <w:marLeft w:val="0"/>
          <w:marRight w:val="0"/>
          <w:marTop w:val="0"/>
          <w:marBottom w:val="0"/>
          <w:divBdr>
            <w:top w:val="none" w:sz="0" w:space="0" w:color="auto"/>
            <w:left w:val="none" w:sz="0" w:space="0" w:color="auto"/>
            <w:bottom w:val="none" w:sz="0" w:space="0" w:color="auto"/>
            <w:right w:val="none" w:sz="0" w:space="0" w:color="auto"/>
          </w:divBdr>
        </w:div>
        <w:div w:id="281619741">
          <w:marLeft w:val="0"/>
          <w:marRight w:val="0"/>
          <w:marTop w:val="0"/>
          <w:marBottom w:val="0"/>
          <w:divBdr>
            <w:top w:val="none" w:sz="0" w:space="0" w:color="auto"/>
            <w:left w:val="none" w:sz="0" w:space="0" w:color="auto"/>
            <w:bottom w:val="none" w:sz="0" w:space="0" w:color="auto"/>
            <w:right w:val="none" w:sz="0" w:space="0" w:color="auto"/>
          </w:divBdr>
        </w:div>
      </w:divsChild>
    </w:div>
    <w:div w:id="1743289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ffectory.com/knowledge/five-employee-engagement-models/" TargetMode="External"/><Relationship Id="rId13" Type="http://schemas.openxmlformats.org/officeDocument/2006/relationships/hyperlink" Target="https://www.engagementmultiplier.com/resources/engaged-employees-happy-guests-how-employee-engagement-works-in-the-hospitality-industry" TargetMode="External"/><Relationship Id="rId3" Type="http://schemas.openxmlformats.org/officeDocument/2006/relationships/settings" Target="settings.xml"/><Relationship Id="rId7" Type="http://schemas.openxmlformats.org/officeDocument/2006/relationships/hyperlink" Target="https://www.marketingsociety.com/sites/default/files/thelibrary/Winner2020study.pdf" TargetMode="External"/><Relationship Id="rId12" Type="http://schemas.openxmlformats.org/officeDocument/2006/relationships/hyperlink" Target="https://wethrive.net/employee-engagement/engagement-models-theori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indtools.com/a5igk4e/the-jd-r-model" TargetMode="External"/><Relationship Id="rId11" Type="http://schemas.openxmlformats.org/officeDocument/2006/relationships/hyperlink" Target="https://axerosolutions.com/blog/14-employee-engagement-best-practices-that-are-simple-and-effective" TargetMode="External"/><Relationship Id="rId5" Type="http://schemas.openxmlformats.org/officeDocument/2006/relationships/hyperlink" Target="https://insights.ehotelier.com/insights/2021/09/20/why-employee-engagement-is-so-important-in-the-hospitality-" TargetMode="External"/><Relationship Id="rId15" Type="http://schemas.openxmlformats.org/officeDocument/2006/relationships/fontTable" Target="fontTable.xml"/><Relationship Id="rId10" Type="http://schemas.openxmlformats.org/officeDocument/2006/relationships/hyperlink" Target="https://www.contactmonkey.com/blog/employee-engagement-models" TargetMode="External"/><Relationship Id="rId4" Type="http://schemas.openxmlformats.org/officeDocument/2006/relationships/webSettings" Target="webSettings.xml"/><Relationship Id="rId9" Type="http://schemas.openxmlformats.org/officeDocument/2006/relationships/hyperlink" Target="https://www.toolshero.com/human-resources/job-demands-resources-model" TargetMode="External"/><Relationship Id="rId14" Type="http://schemas.openxmlformats.org/officeDocument/2006/relationships/hyperlink" Target="https://teambuilding.com/blog/employee-engagement-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2360</Words>
  <Characters>13455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2</cp:revision>
  <dcterms:created xsi:type="dcterms:W3CDTF">2023-02-11T21:21:00Z</dcterms:created>
  <dcterms:modified xsi:type="dcterms:W3CDTF">2023-02-11T21:21:00Z</dcterms:modified>
</cp:coreProperties>
</file>