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460FA65" w14:textId="157313AB" w:rsidR="00663127" w:rsidRPr="00663127" w:rsidRDefault="00811067" w:rsidP="00663127">
      <w:r>
        <w:t>Name:</w:t>
      </w:r>
      <w:r w:rsidR="00663127" w:rsidRPr="00663127">
        <w:t xml:space="preserve"> </w:t>
      </w:r>
      <w:proofErr w:type="gramStart"/>
      <w:r w:rsidR="00663127" w:rsidRPr="00663127">
        <w:t xml:space="preserve">AHAMMED </w:t>
      </w:r>
      <w:r w:rsidR="00663127">
        <w:t xml:space="preserve"> </w:t>
      </w:r>
      <w:r w:rsidR="00663127" w:rsidRPr="00663127">
        <w:t>CHERIKKALLINMEL</w:t>
      </w:r>
      <w:proofErr w:type="gramEnd"/>
    </w:p>
    <w:p w14:paraId="30477646" w14:textId="1082283C" w:rsidR="00980B90" w:rsidRDefault="00980B90" w:rsidP="00980B90"/>
    <w:tbl>
      <w:tblPr>
        <w:tblStyle w:val="TableGrid"/>
        <w:tblpPr w:leftFromText="180" w:rightFromText="180" w:vertAnchor="text" w:horzAnchor="margin" w:tblpXSpec="center" w:tblpY="951"/>
        <w:tblW w:w="10444" w:type="dxa"/>
        <w:tblInd w:w="0" w:type="dxa"/>
        <w:tblCellMar>
          <w:top w:w="10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8708"/>
        <w:gridCol w:w="870"/>
        <w:gridCol w:w="866"/>
      </w:tblGrid>
      <w:tr w:rsidR="00980B90" w14:paraId="726A2D0B" w14:textId="77777777" w:rsidTr="00980B90">
        <w:trPr>
          <w:trHeight w:val="1009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14:paraId="69A4A857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Generic Assessment Criteria 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6CDB05D1" w14:textId="77777777" w:rsidR="00980B90" w:rsidRDefault="00980B90" w:rsidP="00980B90">
            <w:pPr>
              <w:spacing w:line="259" w:lineRule="auto"/>
              <w:ind w:left="11"/>
            </w:pPr>
            <w:r>
              <w:rPr>
                <w:rFonts w:ascii="Calibri" w:eastAsia="Calibri" w:hAnsi="Calibri" w:cs="Calibri"/>
                <w:noProof/>
              </w:rPr>
              <mc:AlternateContent>
                <mc:Choice Requires="wpg">
                  <w:drawing>
                    <wp:inline distT="0" distB="0" distL="0" distR="0" wp14:anchorId="2B4BDEBA" wp14:editId="18AC47A9">
                      <wp:extent cx="263081" cy="514883"/>
                      <wp:effectExtent l="0" t="0" r="0" b="0"/>
                      <wp:docPr id="38812" name="Group 3881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3081" cy="514883"/>
                                <a:chOff x="0" y="0"/>
                                <a:chExt cx="263081" cy="514883"/>
                              </a:xfrm>
                            </wpg:grpSpPr>
                            <wps:wsp>
                              <wps:cNvPr id="1440" name="Rectangle 1440"/>
                              <wps:cNvSpPr/>
                              <wps:spPr>
                                <a:xfrm rot="-5399999">
                                  <a:off x="-156199" y="112983"/>
                                  <a:ext cx="481901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EBDA63F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Marks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2" name="Rectangle 1442"/>
                              <wps:cNvSpPr/>
                              <wps:spPr>
                                <a:xfrm rot="-5399999">
                                  <a:off x="-101208" y="108537"/>
                                  <a:ext cx="643192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C9FA35E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>available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3" name="Rectangle 1443"/>
                              <wps:cNvSpPr/>
                              <wps:spPr>
                                <a:xfrm rot="-5399999">
                                  <a:off x="199257" y="-74105"/>
                                  <a:ext cx="42262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34B16E0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B4BDEBA" id="Group 38812" o:spid="_x0000_s1026" style="width:20.7pt;height:40.55pt;mso-position-horizontal-relative:char;mso-position-vertical-relative:line" coordsize="263081,514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">
                      <v:rect id="Rectangle 1440" o:spid="_x0000_s1027" style="position:absolute;left:-156199;top:112983;width:481901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" filled="f" stroked="f">
                        <v:textbox inset="0,0,0,0">
                          <w:txbxContent>
                            <w:p w14:paraId="3EBDA63F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Marks </w:t>
                              </w:r>
                            </w:p>
                          </w:txbxContent>
                        </v:textbox>
                      </v:rect>
                      <v:rect id="Rectangle 1442" o:spid="_x0000_s1028" style="position:absolute;left:-101208;top:108537;width:643192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" filled="f" stroked="f">
                        <v:textbox inset="0,0,0,0">
                          <w:txbxContent>
                            <w:p w14:paraId="0C9FA35E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>available</w:t>
                              </w:r>
                            </w:p>
                          </w:txbxContent>
                        </v:textbox>
                      </v:rect>
                      <v:rect id="Rectangle 1443" o:spid="_x0000_s1029" style="position:absolute;left:199257;top:-74105;width:42262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" filled="f" stroked="f">
                        <v:textbox inset="0,0,0,0">
                          <w:txbxContent>
                            <w:p w14:paraId="634B16E0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297B1891" w14:textId="77777777" w:rsidR="00980B90" w:rsidRDefault="00980B90" w:rsidP="00980B90">
            <w:pPr>
              <w:spacing w:line="259" w:lineRule="auto"/>
              <w:ind w:left="123"/>
            </w:pPr>
            <w:r>
              <w:rPr>
                <w:rFonts w:ascii="Calibri" w:eastAsia="Calibri" w:hAnsi="Calibri" w:cs="Calibri"/>
                <w:noProof/>
              </w:rPr>
              <mc:AlternateContent>
                <mc:Choice Requires="wpg">
                  <w:drawing>
                    <wp:inline distT="0" distB="0" distL="0" distR="0" wp14:anchorId="2445D9D1" wp14:editId="26C1DBFA">
                      <wp:extent cx="263081" cy="495071"/>
                      <wp:effectExtent l="0" t="0" r="0" b="0"/>
                      <wp:docPr id="38831" name="Group 3883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3081" cy="495071"/>
                                <a:chOff x="0" y="0"/>
                                <a:chExt cx="263081" cy="495071"/>
                              </a:xfrm>
                            </wpg:grpSpPr>
                            <wps:wsp>
                              <wps:cNvPr id="1446" name="Rectangle 1446"/>
                              <wps:cNvSpPr/>
                              <wps:spPr>
                                <a:xfrm rot="-5399999">
                                  <a:off x="-156199" y="102315"/>
                                  <a:ext cx="481901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2B98563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Marks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7" name="Rectangle 1447"/>
                              <wps:cNvSpPr/>
                              <wps:spPr>
                                <a:xfrm rot="-5399999">
                                  <a:off x="63621" y="-40577"/>
                                  <a:ext cx="42260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23F0407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9" name="Rectangle 1449"/>
                              <wps:cNvSpPr/>
                              <wps:spPr>
                                <a:xfrm rot="-5399999">
                                  <a:off x="-88287" y="101646"/>
                                  <a:ext cx="617348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68A4AF3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>awarded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50" name="Rectangle 1450"/>
                              <wps:cNvSpPr/>
                              <wps:spPr>
                                <a:xfrm rot="-5399999">
                                  <a:off x="199255" y="-74105"/>
                                  <a:ext cx="42263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726A0DE9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445D9D1" id="Group 38831" o:spid="_x0000_s1030" style="width:20.7pt;height:39pt;mso-position-horizontal-relative:char;mso-position-vertical-relative:line" coordsize="263081,4950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">
                      <v:rect id="Rectangle 1446" o:spid="_x0000_s1031" style="position:absolute;left:-156199;top:102315;width:481901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" filled="f" stroked="f">
                        <v:textbox inset="0,0,0,0">
                          <w:txbxContent>
                            <w:p w14:paraId="52B98563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Marks </w:t>
                              </w:r>
                            </w:p>
                          </w:txbxContent>
                        </v:textbox>
                      </v:rect>
                      <v:rect id="Rectangle 1447" o:spid="_x0000_s1032" style="position:absolute;left:63621;top:-40577;width:42260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" filled="f" stroked="f">
                        <v:textbox inset="0,0,0,0">
                          <w:txbxContent>
                            <w:p w14:paraId="323F0407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v:rect id="Rectangle 1449" o:spid="_x0000_s1033" style="position:absolute;left:-88287;top:101646;width:617348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" filled="f" stroked="f">
                        <v:textbox inset="0,0,0,0">
                          <w:txbxContent>
                            <w:p w14:paraId="368A4AF3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>awarded</w:t>
                              </w:r>
                            </w:p>
                          </w:txbxContent>
                        </v:textbox>
                      </v:rect>
                      <v:rect id="Rectangle 1450" o:spid="_x0000_s1034" style="position:absolute;left:199255;top:-74105;width:42263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" filled="f" stroked="f">
                        <v:textbox inset="0,0,0,0">
                          <w:txbxContent>
                            <w:p w14:paraId="726A0DE9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980B90" w14:paraId="0CC700F4" w14:textId="77777777" w:rsidTr="00980B90">
        <w:trPr>
          <w:trHeight w:val="520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E4EEBF0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1. Engagement with Literature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64BE5A95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5A604D4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D143F22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56A74724" w14:textId="77777777" w:rsidTr="00B92CE3">
        <w:trPr>
          <w:trHeight w:val="496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8A8D5D" w14:textId="5BD91AA7" w:rsidR="00562B77" w:rsidRPr="00980B90" w:rsidRDefault="00663127" w:rsidP="00B92CE3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There is evidence of engaging with wider literature sources and a reference list presented.</w:t>
            </w:r>
            <w:r w:rsidR="00811067">
              <w:rPr>
                <w:sz w:val="18"/>
                <w:szCs w:val="18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5E0DDD" w14:textId="77777777" w:rsidR="00980B90" w:rsidRDefault="00980B90" w:rsidP="00980B90">
            <w:pPr>
              <w:spacing w:after="64"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  <w:p w14:paraId="0746B267" w14:textId="77777777" w:rsidR="00980B90" w:rsidRDefault="00980B90" w:rsidP="00980B90">
            <w:pPr>
              <w:spacing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36C819" w14:textId="10515698" w:rsidR="00980B90" w:rsidRDefault="00B92CE3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811067">
              <w:t>3</w:t>
            </w:r>
          </w:p>
        </w:tc>
      </w:tr>
      <w:tr w:rsidR="00980B90" w14:paraId="6F7010B9" w14:textId="77777777" w:rsidTr="00980B9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A6104AB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2. Knowledge and Understanding Skills </w:t>
            </w:r>
          </w:p>
          <w:p w14:paraId="26FD1719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566BE10A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3A51700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435816CB" w14:textId="77777777" w:rsidTr="00B92CE3">
        <w:trPr>
          <w:trHeight w:val="715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C66562" w14:textId="7D1ABCB2" w:rsidR="00980B90" w:rsidRDefault="00215DD5" w:rsidP="00D331E8">
            <w:r>
              <w:rPr>
                <w:sz w:val="18"/>
                <w:szCs w:val="18"/>
              </w:rPr>
              <w:t>The</w:t>
            </w:r>
            <w:r>
              <w:rPr>
                <w:sz w:val="18"/>
                <w:szCs w:val="18"/>
              </w:rPr>
              <w:t xml:space="preserve"> student demonstrated a coherent presentation of a clear discourse which is supported by literature.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2C3A12" w14:textId="77777777" w:rsidR="00980B90" w:rsidRDefault="00980B90" w:rsidP="00980B90">
            <w:pPr>
              <w:spacing w:after="62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73BC735E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A2CB25" w14:textId="2405CDE8" w:rsidR="00980B90" w:rsidRDefault="00B92CE3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811067">
              <w:t>3</w:t>
            </w:r>
          </w:p>
        </w:tc>
      </w:tr>
      <w:tr w:rsidR="00980B90" w14:paraId="79A36093" w14:textId="77777777" w:rsidTr="00980B90">
        <w:trPr>
          <w:trHeight w:val="517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256F471C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3. Cognitive and Intellectual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3907BD16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8EDCC81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55CB770F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67DED292" w14:textId="77777777" w:rsidTr="00694FC7">
        <w:trPr>
          <w:trHeight w:val="1095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BCD759" w14:textId="6E22EE25" w:rsidR="00980B90" w:rsidRPr="00980B90" w:rsidRDefault="00215DD5" w:rsidP="00215DD5">
            <w:pPr>
              <w:rPr>
                <w:sz w:val="18"/>
                <w:szCs w:val="18"/>
              </w:rPr>
            </w:pPr>
            <w:r w:rsidRPr="00215DD5">
              <w:rPr>
                <w:sz w:val="18"/>
                <w:szCs w:val="18"/>
              </w:rPr>
              <w:t>There is a wider engagement with literature sources as the student sets the tone of the dissertation. Clear and attainable objectives are outlined.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9E3331" w14:textId="77777777" w:rsidR="00980B90" w:rsidRDefault="00980B90" w:rsidP="00980B90">
            <w:pPr>
              <w:spacing w:after="62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5E1ED20A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6CB168" w14:textId="15931DB7" w:rsidR="00980B90" w:rsidRDefault="00B92CE3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215DD5">
              <w:t>3</w:t>
            </w:r>
          </w:p>
        </w:tc>
      </w:tr>
      <w:tr w:rsidR="00980B90" w14:paraId="0931EBCB" w14:textId="77777777" w:rsidTr="00980B9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A412B8A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4. Practical Application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61303AAD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247EE1F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C86C49F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6FD74B38" w14:textId="77777777" w:rsidTr="00980B90">
        <w:trPr>
          <w:trHeight w:val="1455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3ED1CE" w14:textId="3EE92DA5" w:rsidR="006379F5" w:rsidRPr="00980B90" w:rsidRDefault="00215DD5" w:rsidP="006379F5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There is a good understanding of the complementary research paradigms and appropriate methodology is applied.</w:t>
            </w:r>
          </w:p>
          <w:p w14:paraId="5B2F911A" w14:textId="3E555BF9" w:rsidR="00980B90" w:rsidRPr="00980B90" w:rsidRDefault="00980B90" w:rsidP="00410145">
            <w:pPr>
              <w:spacing w:line="259" w:lineRule="auto"/>
              <w:rPr>
                <w:sz w:val="18"/>
                <w:szCs w:val="18"/>
              </w:rPr>
            </w:pP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DE81CA" w14:textId="77777777" w:rsidR="00980B90" w:rsidRDefault="00980B90" w:rsidP="00980B90">
            <w:pPr>
              <w:spacing w:after="67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5525F913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D12DD0" w14:textId="2879600B" w:rsidR="00980B90" w:rsidRDefault="00B92CE3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215DD5">
              <w:t>4</w:t>
            </w:r>
          </w:p>
        </w:tc>
      </w:tr>
      <w:tr w:rsidR="00980B90" w14:paraId="0269B6B9" w14:textId="77777777" w:rsidTr="00980B9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316D8833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5. Transferable Skills for Life and Professional Practice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520ED2E2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DBD1773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A39471A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45F6E213" w14:textId="77777777" w:rsidTr="00980B90">
        <w:trPr>
          <w:trHeight w:val="1180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36D645" w14:textId="471F37F0" w:rsidR="00694FC7" w:rsidRPr="00980B90" w:rsidRDefault="00215DD5" w:rsidP="00694FC7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Coherent presentation. However, the introduction to the first chapter is inappropriately presented in a first person narrative.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C6ED68" w14:textId="77777777" w:rsidR="00980B90" w:rsidRDefault="00980B90" w:rsidP="00980B90">
            <w:pPr>
              <w:spacing w:after="64"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  <w:p w14:paraId="148E8E8B" w14:textId="77777777" w:rsidR="00980B90" w:rsidRDefault="00980B90" w:rsidP="00980B90">
            <w:pPr>
              <w:spacing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FF2338" w14:textId="1591F34B" w:rsidR="00980B90" w:rsidRDefault="00B92CE3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215DD5">
              <w:t>2</w:t>
            </w:r>
          </w:p>
        </w:tc>
      </w:tr>
    </w:tbl>
    <w:p w14:paraId="40912935" w14:textId="0C4B741C" w:rsidR="00980B90" w:rsidRPr="00980B90" w:rsidRDefault="00980B90">
      <w:pPr>
        <w:ind w:left="9" w:right="113"/>
        <w:rPr>
          <w:color w:val="FFFFFF" w:themeColor="background1"/>
        </w:rPr>
      </w:pPr>
      <w:r w:rsidRPr="00980B90">
        <w:rPr>
          <w:color w:val="FFFFFF" w:themeColor="background1"/>
        </w:rPr>
        <w:t xml:space="preserve">This section details the </w:t>
      </w:r>
      <w:r w:rsidRPr="00980B90">
        <w:rPr>
          <w:rFonts w:ascii="Arial" w:eastAsia="Arial" w:hAnsi="Arial" w:cs="Arial"/>
          <w:i/>
          <w:color w:val="FFFFFF" w:themeColor="background1"/>
        </w:rPr>
        <w:t>extent</w:t>
      </w:r>
      <w:r w:rsidRPr="00980B90">
        <w:rPr>
          <w:color w:val="FFFFFF" w:themeColor="background1"/>
        </w:rPr>
        <w:t xml:space="preserve"> to which the assessment criteria are demonstrated by you, which in turn d </w:t>
      </w:r>
    </w:p>
    <w:p w14:paraId="1BE69E90" w14:textId="77777777" w:rsidR="00980B90" w:rsidRDefault="00980B90">
      <w:pPr>
        <w:spacing w:after="0"/>
        <w:ind w:left="14"/>
      </w:pPr>
      <w:r>
        <w:rPr>
          <w:rFonts w:ascii="Arial" w:eastAsia="Arial" w:hAnsi="Arial" w:cs="Arial"/>
          <w:b/>
        </w:rPr>
        <w:t xml:space="preserve"> </w:t>
      </w:r>
    </w:p>
    <w:tbl>
      <w:tblPr>
        <w:tblStyle w:val="TableGrid"/>
        <w:tblpPr w:leftFromText="180" w:rightFromText="180" w:vertAnchor="text" w:horzAnchor="margin" w:tblpXSpec="center" w:tblpY="179"/>
        <w:tblW w:w="10666" w:type="dxa"/>
        <w:tblInd w:w="0" w:type="dxa"/>
        <w:tblCellMar>
          <w:top w:w="9" w:type="dxa"/>
          <w:left w:w="107" w:type="dxa"/>
          <w:right w:w="53" w:type="dxa"/>
        </w:tblCellMar>
        <w:tblLook w:val="04A0" w:firstRow="1" w:lastRow="0" w:firstColumn="1" w:lastColumn="0" w:noHBand="0" w:noVBand="1"/>
      </w:tblPr>
      <w:tblGrid>
        <w:gridCol w:w="5956"/>
        <w:gridCol w:w="2863"/>
        <w:gridCol w:w="628"/>
        <w:gridCol w:w="1219"/>
      </w:tblGrid>
      <w:tr w:rsidR="00980B90" w14:paraId="2BBB65AD" w14:textId="77777777" w:rsidTr="00684C30">
        <w:trPr>
          <w:trHeight w:val="374"/>
        </w:trPr>
        <w:tc>
          <w:tcPr>
            <w:tcW w:w="606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576F86E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Assessment Mark </w:t>
            </w:r>
            <w:r>
              <w:t>(</w:t>
            </w:r>
            <w:r>
              <w:rPr>
                <w:sz w:val="16"/>
              </w:rPr>
              <w:t>Assessment marks are subject to ratification at the Exam Board.  These comments and marks are to give feedback on module work and are for guidance only until they are confirmed</w:t>
            </w:r>
            <w:proofErr w:type="gramStart"/>
            <w:r>
              <w:rPr>
                <w:sz w:val="16"/>
              </w:rPr>
              <w:t>. )</w:t>
            </w:r>
            <w:proofErr w:type="gramEnd"/>
            <w:r>
              <w:rPr>
                <w:sz w:val="16"/>
              </w:rPr>
              <w:t xml:space="preserve"> </w:t>
            </w: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D9D9D9"/>
          </w:tcPr>
          <w:p w14:paraId="40254F28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rFonts w:ascii="Arial" w:eastAsia="Arial" w:hAnsi="Arial" w:cs="Arial"/>
                <w:b/>
                <w:sz w:val="16"/>
              </w:rPr>
              <w:t xml:space="preserve">Late Submission Penalties (tick if appropriate) </w:t>
            </w:r>
          </w:p>
        </w:tc>
        <w:tc>
          <w:tcPr>
            <w:tcW w:w="638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25A7809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1061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116504" w14:textId="77777777" w:rsidR="00980B90" w:rsidRDefault="00980B90" w:rsidP="00684C30">
            <w:pPr>
              <w:spacing w:line="259" w:lineRule="auto"/>
              <w:ind w:right="496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 xml:space="preserve">100% </w:t>
            </w:r>
          </w:p>
          <w:p w14:paraId="13BBEE8D" w14:textId="25B19848" w:rsidR="00684C30" w:rsidRDefault="006379F5" w:rsidP="00684C30">
            <w:pPr>
              <w:spacing w:line="259" w:lineRule="auto"/>
              <w:ind w:right="496"/>
            </w:pPr>
            <w:r>
              <w:t>6</w:t>
            </w:r>
            <w:r w:rsidR="00811067">
              <w:t>5</w:t>
            </w:r>
          </w:p>
        </w:tc>
      </w:tr>
      <w:tr w:rsidR="00980B90" w14:paraId="6D13A709" w14:textId="77777777" w:rsidTr="00980B90">
        <w:trPr>
          <w:trHeight w:val="196"/>
        </w:trPr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4F385824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9A430E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sz w:val="16"/>
              </w:rPr>
              <w:t>Up to 1 week late (</w:t>
            </w:r>
            <w:r>
              <w:rPr>
                <w:sz w:val="12"/>
              </w:rPr>
              <w:t>50% Max)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</w:tc>
        <w:tc>
          <w:tcPr>
            <w:tcW w:w="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0B5218" w14:textId="77777777" w:rsidR="00980B90" w:rsidRDefault="00980B90" w:rsidP="00980B90">
            <w:pPr>
              <w:spacing w:line="259" w:lineRule="auto"/>
              <w:ind w:right="26"/>
              <w:jc w:val="center"/>
            </w:pPr>
            <w:r>
              <w:rPr>
                <w:sz w:val="12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79592CAB" w14:textId="77777777" w:rsidR="00980B90" w:rsidRDefault="00980B90" w:rsidP="00980B90">
            <w:pPr>
              <w:spacing w:after="160" w:line="259" w:lineRule="auto"/>
            </w:pPr>
          </w:p>
        </w:tc>
      </w:tr>
      <w:tr w:rsidR="00980B90" w14:paraId="14680069" w14:textId="77777777" w:rsidTr="00980B90">
        <w:trPr>
          <w:trHeight w:val="193"/>
        </w:trPr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FBFB7B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EB7739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sz w:val="16"/>
              </w:rPr>
              <w:t>Over 1 week late (</w:t>
            </w:r>
            <w:r>
              <w:rPr>
                <w:sz w:val="12"/>
              </w:rPr>
              <w:t>0%)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</w:tc>
        <w:tc>
          <w:tcPr>
            <w:tcW w:w="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49A1DF" w14:textId="77777777" w:rsidR="00980B90" w:rsidRDefault="00980B90" w:rsidP="00980B90">
            <w:pPr>
              <w:spacing w:line="259" w:lineRule="auto"/>
              <w:ind w:right="26"/>
              <w:jc w:val="center"/>
            </w:pPr>
            <w:r>
              <w:rPr>
                <w:sz w:val="12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D3AB86" w14:textId="77777777" w:rsidR="00980B90" w:rsidRDefault="00980B90" w:rsidP="00980B90">
            <w:pPr>
              <w:spacing w:after="160" w:line="259" w:lineRule="auto"/>
            </w:pPr>
          </w:p>
        </w:tc>
      </w:tr>
    </w:tbl>
    <w:p w14:paraId="5E12F3FE" w14:textId="753D21FB" w:rsidR="00980B90" w:rsidRDefault="00980B90" w:rsidP="00980B90">
      <w:pPr>
        <w:spacing w:after="0"/>
        <w:ind w:left="298"/>
        <w:sectPr w:rsidR="00980B90" w:rsidSect="001D4BD1">
          <w:footerReference w:type="even" r:id="rId7"/>
          <w:footerReference w:type="default" r:id="rId8"/>
          <w:footerReference w:type="firs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AAFE3FA" w14:textId="77777777" w:rsidR="002B04A6" w:rsidRDefault="002B04A6" w:rsidP="00980B90"/>
    <w:sectPr w:rsidR="002B04A6" w:rsidSect="001D4BD1">
      <w:footerReference w:type="even" r:id="rId10"/>
      <w:footerReference w:type="default" r:id="rId11"/>
      <w:footerReference w:type="first" r:id="rId12"/>
      <w:pgSz w:w="11894" w:h="16834"/>
      <w:pgMar w:top="677" w:right="703" w:bottom="720" w:left="726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9366D5E" w14:textId="77777777" w:rsidR="002A3DA4" w:rsidRDefault="002A3DA4">
      <w:pPr>
        <w:spacing w:after="0" w:line="240" w:lineRule="auto"/>
      </w:pPr>
      <w:r>
        <w:separator/>
      </w:r>
    </w:p>
  </w:endnote>
  <w:endnote w:type="continuationSeparator" w:id="0">
    <w:p w14:paraId="72BDEBA7" w14:textId="77777777" w:rsidR="002A3DA4" w:rsidRDefault="002A3D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77B35E2" w14:textId="77777777" w:rsidR="00411F53" w:rsidRDefault="00411F53">
    <w:pPr>
      <w:spacing w:after="0"/>
      <w:ind w:right="97"/>
      <w:jc w:val="center"/>
    </w:pPr>
    <w:r>
      <w:rPr>
        <w:rFonts w:ascii="Times New Roman" w:eastAsia="Times New Roman" w:hAnsi="Times New Roman" w:cs="Times New Roman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</w:rPr>
      <w:t>1</w:t>
    </w:r>
    <w:r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of </w:t>
    </w:r>
    <w:fldSimple w:instr=" NUMPAGES   \* MERGEFORMAT ">
      <w:r>
        <w:rPr>
          <w:rFonts w:ascii="Times New Roman" w:eastAsia="Times New Roman" w:hAnsi="Times New Roman" w:cs="Times New Roman"/>
          <w:b/>
        </w:rPr>
        <w:t>14</w:t>
      </w:r>
    </w:fldSimple>
    <w:r>
      <w:rPr>
        <w:rFonts w:ascii="Times New Roman" w:eastAsia="Times New Roman" w:hAnsi="Times New Roman" w:cs="Times New Roman"/>
      </w:rPr>
      <w:t xml:space="preserve"> </w:t>
    </w:r>
  </w:p>
  <w:p w14:paraId="1CCEE157" w14:textId="77777777" w:rsidR="00411F53" w:rsidRDefault="00411F53">
    <w:pPr>
      <w:spacing w:after="0"/>
      <w:ind w:right="7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24AA38B" w14:textId="77777777" w:rsidR="00411F53" w:rsidRDefault="00411F53">
    <w:pPr>
      <w:spacing w:after="0"/>
      <w:ind w:right="97"/>
      <w:jc w:val="center"/>
    </w:pPr>
    <w:r>
      <w:rPr>
        <w:rFonts w:ascii="Times New Roman" w:eastAsia="Times New Roman" w:hAnsi="Times New Roman" w:cs="Times New Roman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</w:rPr>
      <w:t>1</w:t>
    </w:r>
    <w:r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of </w:t>
    </w:r>
    <w:fldSimple w:instr=" NUMPAGES   \* MERGEFORMAT ">
      <w:r>
        <w:rPr>
          <w:rFonts w:ascii="Times New Roman" w:eastAsia="Times New Roman" w:hAnsi="Times New Roman" w:cs="Times New Roman"/>
          <w:b/>
        </w:rPr>
        <w:t>14</w:t>
      </w:r>
    </w:fldSimple>
    <w:r>
      <w:rPr>
        <w:rFonts w:ascii="Times New Roman" w:eastAsia="Times New Roman" w:hAnsi="Times New Roman" w:cs="Times New Roman"/>
      </w:rPr>
      <w:t xml:space="preserve"> </w:t>
    </w:r>
  </w:p>
  <w:p w14:paraId="0470B071" w14:textId="77777777" w:rsidR="00411F53" w:rsidRDefault="00411F53">
    <w:pPr>
      <w:spacing w:after="0"/>
      <w:ind w:right="7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6C32B95" w14:textId="77777777" w:rsidR="00411F53" w:rsidRDefault="00411F53">
    <w:pPr>
      <w:spacing w:after="0"/>
      <w:ind w:right="97"/>
      <w:jc w:val="center"/>
    </w:pPr>
    <w:r>
      <w:rPr>
        <w:rFonts w:ascii="Times New Roman" w:eastAsia="Times New Roman" w:hAnsi="Times New Roman" w:cs="Times New Roman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</w:rPr>
      <w:t>1</w:t>
    </w:r>
    <w:r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of </w:t>
    </w:r>
    <w:fldSimple w:instr=" NUMPAGES   \* MERGEFORMAT ">
      <w:r>
        <w:rPr>
          <w:rFonts w:ascii="Times New Roman" w:eastAsia="Times New Roman" w:hAnsi="Times New Roman" w:cs="Times New Roman"/>
          <w:b/>
        </w:rPr>
        <w:t>14</w:t>
      </w:r>
    </w:fldSimple>
    <w:r>
      <w:rPr>
        <w:rFonts w:ascii="Times New Roman" w:eastAsia="Times New Roman" w:hAnsi="Times New Roman" w:cs="Times New Roman"/>
      </w:rPr>
      <w:t xml:space="preserve"> </w:t>
    </w:r>
  </w:p>
  <w:p w14:paraId="186BD390" w14:textId="77777777" w:rsidR="00411F53" w:rsidRDefault="00411F53">
    <w:pPr>
      <w:spacing w:after="0"/>
      <w:ind w:right="7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607F9F9" w14:textId="77777777" w:rsidR="00411F53" w:rsidRDefault="00411F53"/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21B5583" w14:textId="77777777" w:rsidR="00411F53" w:rsidRDefault="00411F53"/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429EA43" w14:textId="77777777" w:rsidR="00411F53" w:rsidRDefault="00411F5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1647D89" w14:textId="77777777" w:rsidR="002A3DA4" w:rsidRDefault="002A3DA4">
      <w:pPr>
        <w:spacing w:after="0" w:line="240" w:lineRule="auto"/>
      </w:pPr>
      <w:r>
        <w:separator/>
      </w:r>
    </w:p>
  </w:footnote>
  <w:footnote w:type="continuationSeparator" w:id="0">
    <w:p w14:paraId="673B2496" w14:textId="77777777" w:rsidR="002A3DA4" w:rsidRDefault="002A3DA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0D712F"/>
    <w:multiLevelType w:val="hybridMultilevel"/>
    <w:tmpl w:val="C2B4EFD8"/>
    <w:lvl w:ilvl="0" w:tplc="C5B6792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4E4EF48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33CB5EA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745C635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891803AA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2DEC678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360547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7D82860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306A7E6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B4044F2"/>
    <w:multiLevelType w:val="hybridMultilevel"/>
    <w:tmpl w:val="73EED3E0"/>
    <w:lvl w:ilvl="0" w:tplc="ED569EC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E785F7E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4CA2F14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5DAADCD4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E14A636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7AE51B6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4D64858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86C192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96EA2130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0D8B3313"/>
    <w:multiLevelType w:val="hybridMultilevel"/>
    <w:tmpl w:val="17161192"/>
    <w:lvl w:ilvl="0" w:tplc="747C4696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01CC684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86C818E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BE2569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91F04E88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44CC9DF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3418D20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2CD4295C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2D9280EA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41D4CF0"/>
    <w:multiLevelType w:val="hybridMultilevel"/>
    <w:tmpl w:val="9988887C"/>
    <w:lvl w:ilvl="0" w:tplc="6DDC1F30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9344494">
      <w:start w:val="1"/>
      <w:numFmt w:val="lowerLetter"/>
      <w:lvlText w:val="%2"/>
      <w:lvlJc w:val="left"/>
      <w:pPr>
        <w:ind w:left="15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848303C">
      <w:start w:val="1"/>
      <w:numFmt w:val="lowerRoman"/>
      <w:lvlText w:val="%3"/>
      <w:lvlJc w:val="left"/>
      <w:pPr>
        <w:ind w:left="22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DBD2A3A8">
      <w:start w:val="1"/>
      <w:numFmt w:val="decimal"/>
      <w:lvlText w:val="%4"/>
      <w:lvlJc w:val="left"/>
      <w:pPr>
        <w:ind w:left="29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E30B50E">
      <w:start w:val="1"/>
      <w:numFmt w:val="lowerLetter"/>
      <w:lvlText w:val="%5"/>
      <w:lvlJc w:val="left"/>
      <w:pPr>
        <w:ind w:left="369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6C8472AE">
      <w:start w:val="1"/>
      <w:numFmt w:val="lowerRoman"/>
      <w:lvlText w:val="%6"/>
      <w:lvlJc w:val="left"/>
      <w:pPr>
        <w:ind w:left="441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EDE47C0">
      <w:start w:val="1"/>
      <w:numFmt w:val="decimal"/>
      <w:lvlText w:val="%7"/>
      <w:lvlJc w:val="left"/>
      <w:pPr>
        <w:ind w:left="51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06DD2E">
      <w:start w:val="1"/>
      <w:numFmt w:val="lowerLetter"/>
      <w:lvlText w:val="%8"/>
      <w:lvlJc w:val="left"/>
      <w:pPr>
        <w:ind w:left="58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B6CE6D86">
      <w:start w:val="1"/>
      <w:numFmt w:val="lowerRoman"/>
      <w:lvlText w:val="%9"/>
      <w:lvlJc w:val="left"/>
      <w:pPr>
        <w:ind w:left="65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3AEC1C89"/>
    <w:multiLevelType w:val="hybridMultilevel"/>
    <w:tmpl w:val="C9986812"/>
    <w:lvl w:ilvl="0" w:tplc="E086218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CFAD2A6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D1C8A554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708AC2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DB66FF6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B5B43EBA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682E4E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150A744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1742A8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44DB51EE"/>
    <w:multiLevelType w:val="hybridMultilevel"/>
    <w:tmpl w:val="B5D42CBE"/>
    <w:lvl w:ilvl="0" w:tplc="C6B8FD6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FEA459C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EF4026B6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63DA415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72A5F3E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5C8CFC3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8663FCE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1E9805AE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36523EE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768381057">
    <w:abstractNumId w:val="3"/>
  </w:num>
  <w:num w:numId="2" w16cid:durableId="1401899478">
    <w:abstractNumId w:val="5"/>
  </w:num>
  <w:num w:numId="3" w16cid:durableId="367485673">
    <w:abstractNumId w:val="1"/>
  </w:num>
  <w:num w:numId="4" w16cid:durableId="936593318">
    <w:abstractNumId w:val="0"/>
  </w:num>
  <w:num w:numId="5" w16cid:durableId="922640908">
    <w:abstractNumId w:val="4"/>
  </w:num>
  <w:num w:numId="6" w16cid:durableId="148107054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0B90"/>
    <w:rsid w:val="000C39D5"/>
    <w:rsid w:val="000F5540"/>
    <w:rsid w:val="001A055F"/>
    <w:rsid w:val="001D4BD1"/>
    <w:rsid w:val="00215DD5"/>
    <w:rsid w:val="002A3DA4"/>
    <w:rsid w:val="002B04A6"/>
    <w:rsid w:val="003473F9"/>
    <w:rsid w:val="00397D3A"/>
    <w:rsid w:val="00410145"/>
    <w:rsid w:val="00411F53"/>
    <w:rsid w:val="004528E6"/>
    <w:rsid w:val="004F49C5"/>
    <w:rsid w:val="00562B77"/>
    <w:rsid w:val="006205AC"/>
    <w:rsid w:val="00633887"/>
    <w:rsid w:val="006379F5"/>
    <w:rsid w:val="00663127"/>
    <w:rsid w:val="00684C30"/>
    <w:rsid w:val="00694FC7"/>
    <w:rsid w:val="006D10F7"/>
    <w:rsid w:val="00811067"/>
    <w:rsid w:val="00850760"/>
    <w:rsid w:val="00851D37"/>
    <w:rsid w:val="008E6E8B"/>
    <w:rsid w:val="00980B90"/>
    <w:rsid w:val="00A67026"/>
    <w:rsid w:val="00B448F0"/>
    <w:rsid w:val="00B92CE3"/>
    <w:rsid w:val="00C12619"/>
    <w:rsid w:val="00D331E8"/>
    <w:rsid w:val="00D71342"/>
    <w:rsid w:val="00E247BD"/>
    <w:rsid w:val="00E43062"/>
    <w:rsid w:val="00E4797A"/>
    <w:rsid w:val="00EA78FB"/>
    <w:rsid w:val="00F42224"/>
    <w:rsid w:val="00FF1E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B1CD76"/>
  <w15:chartTrackingRefBased/>
  <w15:docId w15:val="{4C155288-0CD8-4502-86C3-E04CE68DCF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Normal"/>
    <w:link w:val="Heading1Char"/>
    <w:uiPriority w:val="9"/>
    <w:qFormat/>
    <w:rsid w:val="00980B90"/>
    <w:pPr>
      <w:keepNext/>
      <w:keepLines/>
      <w:spacing w:after="0"/>
      <w:ind w:left="730" w:hanging="10"/>
      <w:outlineLvl w:val="0"/>
    </w:pPr>
    <w:rPr>
      <w:rFonts w:ascii="Arial" w:eastAsia="Arial" w:hAnsi="Arial" w:cs="Arial"/>
      <w:b/>
      <w:color w:val="000000"/>
      <w:sz w:val="24"/>
    </w:rPr>
  </w:style>
  <w:style w:type="paragraph" w:styleId="Heading2">
    <w:name w:val="heading 2"/>
    <w:next w:val="Normal"/>
    <w:link w:val="Heading2Char"/>
    <w:uiPriority w:val="9"/>
    <w:unhideWhenUsed/>
    <w:qFormat/>
    <w:rsid w:val="00980B90"/>
    <w:pPr>
      <w:keepNext/>
      <w:keepLines/>
      <w:spacing w:after="0"/>
      <w:ind w:left="20" w:hanging="10"/>
      <w:outlineLvl w:val="1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0B90"/>
    <w:rPr>
      <w:rFonts w:ascii="Arial" w:eastAsia="Arial" w:hAnsi="Arial" w:cs="Arial"/>
      <w:b/>
      <w:color w:val="000000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980B90"/>
    <w:rPr>
      <w:rFonts w:ascii="Arial" w:eastAsia="Arial" w:hAnsi="Arial" w:cs="Arial"/>
      <w:b/>
      <w:color w:val="000000"/>
    </w:rPr>
  </w:style>
  <w:style w:type="table" w:customStyle="1" w:styleId="TableGrid">
    <w:name w:val="TableGrid"/>
    <w:rsid w:val="00980B90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411F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1F53"/>
  </w:style>
  <w:style w:type="table" w:styleId="TableGrid0">
    <w:name w:val="Table Grid"/>
    <w:basedOn w:val="TableNormal"/>
    <w:uiPriority w:val="39"/>
    <w:rsid w:val="006631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2624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2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4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footer" Target="footer6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5.xml"/><Relationship Id="rId5" Type="http://schemas.openxmlformats.org/officeDocument/2006/relationships/footnotes" Target="footnotes.xml"/><Relationship Id="rId10" Type="http://schemas.openxmlformats.org/officeDocument/2006/relationships/footer" Target="footer4.xml"/><Relationship Id="rId4" Type="http://schemas.openxmlformats.org/officeDocument/2006/relationships/webSettings" Target="webSettings.xml"/><Relationship Id="rId9" Type="http://schemas.openxmlformats.org/officeDocument/2006/relationships/footer" Target="footer3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205</Words>
  <Characters>1169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Diola Bijlhout</dc:creator>
  <cp:keywords/>
  <dc:description/>
  <cp:lastModifiedBy>Christopher Mafuva</cp:lastModifiedBy>
  <cp:revision>2</cp:revision>
  <dcterms:created xsi:type="dcterms:W3CDTF">2024-07-12T05:48:00Z</dcterms:created>
  <dcterms:modified xsi:type="dcterms:W3CDTF">2024-07-12T05:48:00Z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a321a15a-c71d-40d3-b0cd-3b0ec0033fdd_Enabled">
    <vt:lpwstr>true</vt:lpwstr>
  </property>
  <property fmtid="{D5CDD505-2E9C-101B-9397-08002B2CF9AE}" pid="3" name="MSIP_Label_a321a15a-c71d-40d3-b0cd-3b0ec0033fdd_SetDate">
    <vt:lpwstr>2024-07-12T05:48:30Z</vt:lpwstr>
  </property>
  <property fmtid="{D5CDD505-2E9C-101B-9397-08002B2CF9AE}" pid="4" name="MSIP_Label_a321a15a-c71d-40d3-b0cd-3b0ec0033fdd_Method">
    <vt:lpwstr>Standard</vt:lpwstr>
  </property>
  <property fmtid="{D5CDD505-2E9C-101B-9397-08002B2CF9AE}" pid="5" name="MSIP_Label_a321a15a-c71d-40d3-b0cd-3b0ec0033fdd_Name">
    <vt:lpwstr>Restricted</vt:lpwstr>
  </property>
  <property fmtid="{D5CDD505-2E9C-101B-9397-08002B2CF9AE}" pid="6" name="MSIP_Label_a321a15a-c71d-40d3-b0cd-3b0ec0033fdd_SiteId">
    <vt:lpwstr>f89944b7-4a4e-4ea7-9156-3299f3411647</vt:lpwstr>
  </property>
  <property fmtid="{D5CDD505-2E9C-101B-9397-08002B2CF9AE}" pid="7" name="MSIP_Label_a321a15a-c71d-40d3-b0cd-3b0ec0033fdd_ActionId">
    <vt:lpwstr>c2e4289b-f975-428c-8a3c-a558702bffac</vt:lpwstr>
  </property>
  <property fmtid="{D5CDD505-2E9C-101B-9397-08002B2CF9AE}" pid="8" name="MSIP_Label_a321a15a-c71d-40d3-b0cd-3b0ec0033fdd_ContentBits">
    <vt:lpwstr>0</vt:lpwstr>
  </property>
</Properties>
</file>