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7CFC" w:rsidRPr="00E82BF6" w:rsidRDefault="005B57DF">
      <w:pPr>
        <w:rPr>
          <w:b/>
          <w:sz w:val="32"/>
          <w:szCs w:val="32"/>
        </w:rPr>
      </w:pPr>
      <w:r>
        <w:rPr>
          <w:b/>
          <w:sz w:val="32"/>
          <w:szCs w:val="32"/>
        </w:rPr>
        <w:t xml:space="preserve">Heuristic Research </w:t>
      </w:r>
    </w:p>
    <w:p w:rsidR="005B57DF" w:rsidRPr="005B57DF" w:rsidRDefault="000D0937" w:rsidP="005B57DF">
      <w:pPr>
        <w:spacing w:line="360" w:lineRule="auto"/>
        <w:rPr>
          <w:b/>
        </w:rPr>
      </w:pPr>
      <w:r>
        <w:rPr>
          <w:b/>
        </w:rPr>
        <w:t xml:space="preserve">The therapeutic usage of </w:t>
      </w:r>
      <w:r w:rsidR="005B57DF" w:rsidRPr="005B57DF">
        <w:rPr>
          <w:b/>
        </w:rPr>
        <w:t xml:space="preserve">interpersonal forgiveness in counselling </w:t>
      </w:r>
    </w:p>
    <w:p w:rsidR="005B57DF" w:rsidRDefault="005B57DF" w:rsidP="005B57DF">
      <w:pPr>
        <w:spacing w:line="360" w:lineRule="auto"/>
      </w:pPr>
      <w:r>
        <w:t>Introduction</w:t>
      </w:r>
    </w:p>
    <w:p w:rsidR="005B57DF" w:rsidRDefault="005B57DF" w:rsidP="005B57DF">
      <w:pPr>
        <w:spacing w:line="360" w:lineRule="auto"/>
      </w:pPr>
      <w:r>
        <w:t xml:space="preserve">The theoretical and empirical research that validates the therapeutic benefits of forgiveness in therapy, education and society has received considerable attention.  However, this is a recent phenomenon, as for thousands of years the study of forgiveness has been a religious and philosophical practice. Yet despite its prominence in these areas, forgiveness is a relatively new area of exploration in counselling.  </w:t>
      </w:r>
    </w:p>
    <w:p w:rsidR="008656BC" w:rsidRDefault="005B57DF" w:rsidP="005B57DF">
      <w:pPr>
        <w:spacing w:line="360" w:lineRule="auto"/>
        <w:rPr>
          <w:color w:val="FF0000"/>
        </w:rPr>
      </w:pPr>
      <w:r>
        <w:t>Due to its associations with the Judaeo-Christian and other religious traditions, historically, forgiveness has been considered a theological concept, practised as</w:t>
      </w:r>
      <w:r w:rsidR="008656BC">
        <w:t xml:space="preserve"> a religious activity. Sells and </w:t>
      </w:r>
      <w:r w:rsidR="00672E91">
        <w:t>Hargr</w:t>
      </w:r>
      <w:r w:rsidR="008656BC">
        <w:t>e</w:t>
      </w:r>
      <w:r w:rsidR="00161059">
        <w:t>aves (1998</w:t>
      </w:r>
      <w:r w:rsidR="000D0937">
        <w:t>) theorise that it</w:t>
      </w:r>
      <w:r>
        <w:t>s imbedded religious connotations deemed it ‘too unscientific’ for academic research and suggest this as a factor for the absence of the term forgiveness within the history of psychological literature.  In conjunction with this, Freud’s lack of referencing to interpersonal forgiveness may have set a precedent to other therapists who continued to maintain the psychoanalytical boundar</w:t>
      </w:r>
      <w:r w:rsidR="008656BC">
        <w:t xml:space="preserve">ies that he had established </w:t>
      </w:r>
      <w:r w:rsidR="006D4829">
        <w:t>(</w:t>
      </w:r>
      <w:proofErr w:type="spellStart"/>
      <w:r w:rsidR="006D4829">
        <w:t>Akh</w:t>
      </w:r>
      <w:r w:rsidR="008656BC">
        <w:t>tar</w:t>
      </w:r>
      <w:proofErr w:type="spellEnd"/>
      <w:r w:rsidR="008656BC">
        <w:t xml:space="preserve">, </w:t>
      </w:r>
      <w:r>
        <w:t>2002). In Title, Key Word and Author Index to psychoanalytical Journals between 1920 and 1990, Mosher (1991) finds no reference to forgiveness, but suggests the concept was implicitly explored under the emotions of anger, guilt, trauma, shame and the desire of retrib</w:t>
      </w:r>
      <w:r w:rsidR="008656BC">
        <w:t xml:space="preserve">ution. Similarly, Sells and </w:t>
      </w:r>
      <w:proofErr w:type="spellStart"/>
      <w:r w:rsidR="00672E91">
        <w:t>Hargr</w:t>
      </w:r>
      <w:r>
        <w:t>ave</w:t>
      </w:r>
      <w:proofErr w:type="spellEnd"/>
      <w:r>
        <w:t xml:space="preserve"> (1998) comment on the sporadic use </w:t>
      </w:r>
      <w:r w:rsidR="00672E91">
        <w:t xml:space="preserve">of the term forgiveness within </w:t>
      </w:r>
      <w:r>
        <w:t>psychodynamic ther</w:t>
      </w:r>
      <w:r w:rsidR="00320187">
        <w:t xml:space="preserve">apy but recognise the usage of </w:t>
      </w:r>
      <w:r>
        <w:t>symbolic substitute phrases such as moving on and letting go.</w:t>
      </w:r>
      <w:r w:rsidR="00672E91">
        <w:t xml:space="preserve">  </w:t>
      </w:r>
      <w:r w:rsidR="008656BC">
        <w:rPr>
          <w:color w:val="FF0000"/>
        </w:rPr>
        <w:t xml:space="preserve"> </w:t>
      </w:r>
    </w:p>
    <w:p w:rsidR="005B57DF" w:rsidRPr="008656BC" w:rsidRDefault="005B57DF" w:rsidP="005B57DF">
      <w:pPr>
        <w:spacing w:line="360" w:lineRule="auto"/>
        <w:rPr>
          <w:color w:val="FF0000"/>
        </w:rPr>
      </w:pPr>
      <w:r>
        <w:t xml:space="preserve">Before the 1980’s, the theoretical and therapeutic impact of forgiveness was mainly focussed within the </w:t>
      </w:r>
      <w:r w:rsidR="00353CE8">
        <w:t xml:space="preserve">mental health settings (Linn </w:t>
      </w:r>
      <w:r w:rsidR="00147CDA">
        <w:t>and</w:t>
      </w:r>
      <w:r>
        <w:t xml:space="preserve"> Linn 1978). However, an increase in the amount of empirical research carried out on existing forgiveness strategies, led to the development of numerous mode</w:t>
      </w:r>
      <w:r w:rsidR="00A03C1D">
        <w:t>ls which enabled others in the</w:t>
      </w:r>
      <w:r>
        <w:t xml:space="preserve"> participation and understanding of the process of inter</w:t>
      </w:r>
      <w:r w:rsidR="00A03C1D">
        <w:t xml:space="preserve">personal forgiveness. In 1998 </w:t>
      </w:r>
      <w:r>
        <w:t xml:space="preserve">the John Templeton Foundation was set up to stimulate research on forgiveness. This led to a significant plethora of articles appearing  in clinical and scientific psychology journals demonstrating the therapeutic benefits of forgiveness to  a variety of people within </w:t>
      </w:r>
      <w:r w:rsidR="00147CDA">
        <w:t>a clinical setting (Freedman and</w:t>
      </w:r>
      <w:r>
        <w:t xml:space="preserve"> Enright 1996 ).  </w:t>
      </w:r>
    </w:p>
    <w:p w:rsidR="005B57DF" w:rsidRDefault="00147CDA" w:rsidP="005B57DF">
      <w:pPr>
        <w:spacing w:line="360" w:lineRule="auto"/>
      </w:pPr>
      <w:r>
        <w:t xml:space="preserve">Ellis and </w:t>
      </w:r>
      <w:r w:rsidR="005B57DF">
        <w:t xml:space="preserve"> Dryden (1997) suggest  that the need for forgiveness arises as virtually all disturbances in human nature are due to the effects of blaming self, others or s</w:t>
      </w:r>
      <w:r w:rsidR="008656BC">
        <w:t xml:space="preserve">ociety. </w:t>
      </w:r>
      <w:proofErr w:type="spellStart"/>
      <w:r w:rsidR="008656BC">
        <w:t>Smedes</w:t>
      </w:r>
      <w:proofErr w:type="spellEnd"/>
      <w:r w:rsidR="008656BC">
        <w:t xml:space="preserve"> </w:t>
      </w:r>
      <w:r w:rsidR="00353CE8">
        <w:t xml:space="preserve">(2007) </w:t>
      </w:r>
      <w:r w:rsidR="00F10B06">
        <w:t xml:space="preserve">describes </w:t>
      </w:r>
      <w:r w:rsidR="008656BC">
        <w:t>th</w:t>
      </w:r>
      <w:r w:rsidR="00F10B06">
        <w:t xml:space="preserve">ese disturbances further, categorising </w:t>
      </w:r>
      <w:r w:rsidR="00353CE8">
        <w:t xml:space="preserve">deep hurts as pain </w:t>
      </w:r>
      <w:r w:rsidR="005B57DF">
        <w:t xml:space="preserve">caused through brutality, betrayal and </w:t>
      </w:r>
      <w:r w:rsidR="007F7576">
        <w:lastRenderedPageBreak/>
        <w:t xml:space="preserve">disloyalty, shallow hurts as </w:t>
      </w:r>
      <w:r w:rsidR="008656BC">
        <w:t xml:space="preserve">disappointments, </w:t>
      </w:r>
      <w:r w:rsidR="005B57DF">
        <w:t>annoyances and slights and unfair hurts as unintentional or int</w:t>
      </w:r>
      <w:r w:rsidR="008656BC">
        <w:t xml:space="preserve">entional interpersonal mistakes. </w:t>
      </w:r>
      <w:r w:rsidR="005B57DF">
        <w:t>The willingness and ability to forgive can be dependent on the relationship betw</w:t>
      </w:r>
      <w:r w:rsidR="00F10B06">
        <w:t xml:space="preserve">een the offender and victim suggesting that the </w:t>
      </w:r>
      <w:r w:rsidR="005B57DF">
        <w:t xml:space="preserve">deeper the hurt, the longer the duration of un-forgiveness (Freedman and Enright, 1996). However, other researchers suggest that the time it takes for forgiveness to occur depends on the perceived value that the offended person places on the relationship rather than the emotional closeness of the relationship itself (McCullough, Root, and Cohen, 2006). </w:t>
      </w:r>
    </w:p>
    <w:p w:rsidR="005B57DF" w:rsidRDefault="005B57DF" w:rsidP="005B57DF">
      <w:pPr>
        <w:spacing w:line="360" w:lineRule="auto"/>
      </w:pPr>
      <w:r>
        <w:t>Finding a definitive definition of forgiveness is challenging due to the diversity of the researchers and writers who have an interest in this topic. In addition to personal experiences of forgiveness, the individual may hold a different spirituality, philosophy or cultural perspective of the term, due to the variety of discipline</w:t>
      </w:r>
      <w:r w:rsidR="00F10B06">
        <w:t>s they come from (</w:t>
      </w:r>
      <w:proofErr w:type="spellStart"/>
      <w:r w:rsidR="00F10B06">
        <w:t>Legaree</w:t>
      </w:r>
      <w:proofErr w:type="spellEnd"/>
      <w:r w:rsidR="00F10B06">
        <w:t xml:space="preserve">, </w:t>
      </w:r>
      <w:r w:rsidR="00E233AF">
        <w:t xml:space="preserve">Turner and </w:t>
      </w:r>
      <w:proofErr w:type="spellStart"/>
      <w:r w:rsidR="00E233AF">
        <w:t>Lollis</w:t>
      </w:r>
      <w:proofErr w:type="spellEnd"/>
      <w:r w:rsidR="00E233AF">
        <w:t xml:space="preserve">, </w:t>
      </w:r>
      <w:r>
        <w:t>2007).</w:t>
      </w:r>
    </w:p>
    <w:p w:rsidR="005B57DF" w:rsidRDefault="005B57DF" w:rsidP="005B57DF">
      <w:pPr>
        <w:spacing w:line="360" w:lineRule="auto"/>
      </w:pPr>
      <w:r>
        <w:t>The subject of forgiveness holds many misconceptions due to misunderstandings of what it is not. Forgiveness is not a passive process, an act of submission or an expression of weakness. In contrast to what some people believe, forgiveness doe</w:t>
      </w:r>
      <w:r w:rsidR="00F10B06">
        <w:t>s not necessitate forgetting,</w:t>
      </w:r>
      <w:r>
        <w:t xml:space="preserve"> thus eliminating the wrong from cons</w:t>
      </w:r>
      <w:r w:rsidR="00E233AF">
        <w:t xml:space="preserve">cious awareness (Freedman, Enright and Knutson, </w:t>
      </w:r>
      <w:r>
        <w:t xml:space="preserve">2005).  Indeed, </w:t>
      </w:r>
      <w:proofErr w:type="spellStart"/>
      <w:r>
        <w:t>McGary</w:t>
      </w:r>
      <w:proofErr w:type="spellEnd"/>
      <w:r>
        <w:t xml:space="preserve"> (1989) states that forgetting is detrimental as it prevents the possibility of forgiveness and is thus deemed ‘incompatible’ to the process. The term forgiveness also needs to be differentiated from excusing or condoning behaviour, as it implies the offense was committed with good reason and can be justified. It is neither an unwillingness to validate the harm of the injuries incurred through a decrease or denial of anger (Wade, Worthington and Meyer, 2005). Finally it is not dependant on an apology from the offender or reconciliation. Unilateral forgiveness has negative connotations as abuse survivors may have greater difficulties forgiving without an apology or show of remorse (Lamb,</w:t>
      </w:r>
      <w:r w:rsidR="00E233AF">
        <w:t xml:space="preserve"> </w:t>
      </w:r>
      <w:r>
        <w:t>2005).  On the contrary reconciliation requires the active participation of both survivor and offender and due to reasons of safety this may not be permissible or possible (Freedman, 1998). Despite its complexities, researchers appear to agree that forgiveness is a voluntary and intentional process involving affective, cognitive, and (more often than not) a behavioural change in response to an offender (Enright et al., 1996</w:t>
      </w:r>
      <w:r w:rsidR="00E233AF">
        <w:t xml:space="preserve">, Gordon and </w:t>
      </w:r>
      <w:proofErr w:type="spellStart"/>
      <w:r>
        <w:t>Baucom</w:t>
      </w:r>
      <w:proofErr w:type="spellEnd"/>
      <w:r>
        <w:t>,</w:t>
      </w:r>
      <w:r w:rsidR="00C04665">
        <w:t xml:space="preserve"> </w:t>
      </w:r>
      <w:r>
        <w:t xml:space="preserve">1998, </w:t>
      </w:r>
      <w:proofErr w:type="spellStart"/>
      <w:r>
        <w:t>Fincham</w:t>
      </w:r>
      <w:proofErr w:type="spellEnd"/>
      <w:r>
        <w:t xml:space="preserve"> </w:t>
      </w:r>
      <w:proofErr w:type="gramStart"/>
      <w:r>
        <w:t>2000 ,</w:t>
      </w:r>
      <w:proofErr w:type="gramEnd"/>
      <w:r>
        <w:t xml:space="preserve">Worthington 2005).  </w:t>
      </w:r>
    </w:p>
    <w:p w:rsidR="005B57DF" w:rsidRDefault="005B57DF" w:rsidP="005B57DF">
      <w:pPr>
        <w:spacing w:line="360" w:lineRule="auto"/>
      </w:pPr>
      <w:r>
        <w:t xml:space="preserve">Research by </w:t>
      </w:r>
      <w:proofErr w:type="spellStart"/>
      <w:r>
        <w:t>Luskin</w:t>
      </w:r>
      <w:proofErr w:type="spellEnd"/>
      <w:r>
        <w:t xml:space="preserve"> (2002) details five conditions that are inherent for forgiveness to occur. He states it is a learnable skill, with the forgiver benefitting (rather than the offender) and that it offers the offended the opportunity to reassert personal power and consequentially assuming control over the situation. Forgiveness also facilitates the ownership of personal feelings and the opportunity for emotional healing.  </w:t>
      </w:r>
    </w:p>
    <w:p w:rsidR="005B57DF" w:rsidRDefault="005B57DF" w:rsidP="005B57DF">
      <w:pPr>
        <w:spacing w:line="360" w:lineRule="auto"/>
      </w:pPr>
      <w:r>
        <w:lastRenderedPageBreak/>
        <w:t>As both researcher and subject of this research, I will seek to understand my own recent experience of forgiving a significant other through the methodology of self- inquiry Heuristic research. This approach will enable me to discover the key characteristics and components that facilitated my process of moving from un-forgiveness to forgiveness. In my work as a bereavement counsellor, I recognise that the concepts of un-forgiveness and forgiveness were synonymously described using an image or metaphor that was accompanied by a somatic resonance with my clients. I will explore the metaphorical imagery that facilitated the release of my embodied and emotional resistance within this process.</w:t>
      </w:r>
      <w:r w:rsidR="00F10B06">
        <w:t xml:space="preserve">                                                                                                                                                                                </w:t>
      </w:r>
      <w:r>
        <w:t xml:space="preserve">In my conclusion I will compare and contrast my personal experience, with a secular and Christian forgiveness models. </w:t>
      </w:r>
    </w:p>
    <w:p w:rsidR="00F10B06" w:rsidRDefault="00F10B06" w:rsidP="005B57DF">
      <w:pPr>
        <w:spacing w:line="360" w:lineRule="auto"/>
        <w:rPr>
          <w:sz w:val="24"/>
          <w:szCs w:val="24"/>
        </w:rPr>
      </w:pPr>
    </w:p>
    <w:p w:rsidR="00F10B06" w:rsidRDefault="00F10B06" w:rsidP="005B57DF">
      <w:pPr>
        <w:spacing w:line="360" w:lineRule="auto"/>
        <w:rPr>
          <w:sz w:val="24"/>
          <w:szCs w:val="24"/>
        </w:rPr>
      </w:pPr>
    </w:p>
    <w:p w:rsidR="00F10B06" w:rsidRDefault="00F10B06" w:rsidP="005B57DF">
      <w:pPr>
        <w:spacing w:line="360" w:lineRule="auto"/>
        <w:rPr>
          <w:sz w:val="24"/>
          <w:szCs w:val="24"/>
        </w:rPr>
      </w:pPr>
    </w:p>
    <w:p w:rsidR="00F10B06" w:rsidRDefault="00F10B06" w:rsidP="005B57DF">
      <w:pPr>
        <w:spacing w:line="360" w:lineRule="auto"/>
        <w:rPr>
          <w:sz w:val="24"/>
          <w:szCs w:val="24"/>
        </w:rPr>
      </w:pPr>
    </w:p>
    <w:p w:rsidR="00F10B06" w:rsidRDefault="00F10B06" w:rsidP="005B57DF">
      <w:pPr>
        <w:spacing w:line="360" w:lineRule="auto"/>
        <w:rPr>
          <w:sz w:val="24"/>
          <w:szCs w:val="24"/>
        </w:rPr>
      </w:pPr>
    </w:p>
    <w:p w:rsidR="00F10B06" w:rsidRDefault="00F10B06" w:rsidP="005B57DF">
      <w:pPr>
        <w:spacing w:line="360" w:lineRule="auto"/>
        <w:rPr>
          <w:sz w:val="24"/>
          <w:szCs w:val="24"/>
        </w:rPr>
      </w:pPr>
    </w:p>
    <w:p w:rsidR="00F10B06" w:rsidRDefault="00F10B06" w:rsidP="005B57DF">
      <w:pPr>
        <w:spacing w:line="360" w:lineRule="auto"/>
        <w:rPr>
          <w:sz w:val="24"/>
          <w:szCs w:val="24"/>
        </w:rPr>
      </w:pPr>
    </w:p>
    <w:p w:rsidR="00F10B06" w:rsidRDefault="00F10B06" w:rsidP="005B57DF">
      <w:pPr>
        <w:spacing w:line="360" w:lineRule="auto"/>
        <w:rPr>
          <w:sz w:val="24"/>
          <w:szCs w:val="24"/>
        </w:rPr>
      </w:pPr>
    </w:p>
    <w:p w:rsidR="00F10B06" w:rsidRDefault="00F10B06" w:rsidP="005B57DF">
      <w:pPr>
        <w:spacing w:line="360" w:lineRule="auto"/>
        <w:rPr>
          <w:sz w:val="24"/>
          <w:szCs w:val="24"/>
        </w:rPr>
      </w:pPr>
    </w:p>
    <w:p w:rsidR="00F10B06" w:rsidRDefault="00F10B06" w:rsidP="005B57DF">
      <w:pPr>
        <w:spacing w:line="360" w:lineRule="auto"/>
        <w:rPr>
          <w:sz w:val="24"/>
          <w:szCs w:val="24"/>
        </w:rPr>
      </w:pPr>
    </w:p>
    <w:p w:rsidR="00F10B06" w:rsidRDefault="00F10B06" w:rsidP="005B57DF">
      <w:pPr>
        <w:spacing w:line="360" w:lineRule="auto"/>
        <w:rPr>
          <w:sz w:val="24"/>
          <w:szCs w:val="24"/>
        </w:rPr>
      </w:pPr>
    </w:p>
    <w:p w:rsidR="00F10B06" w:rsidRDefault="00F10B06" w:rsidP="005B57DF">
      <w:pPr>
        <w:spacing w:line="360" w:lineRule="auto"/>
        <w:rPr>
          <w:sz w:val="24"/>
          <w:szCs w:val="24"/>
        </w:rPr>
      </w:pPr>
    </w:p>
    <w:p w:rsidR="00F10B06" w:rsidRDefault="00F10B06" w:rsidP="005B57DF">
      <w:pPr>
        <w:spacing w:line="360" w:lineRule="auto"/>
        <w:rPr>
          <w:sz w:val="24"/>
          <w:szCs w:val="24"/>
        </w:rPr>
      </w:pPr>
    </w:p>
    <w:p w:rsidR="00F10B06" w:rsidRDefault="00F10B06" w:rsidP="005B57DF">
      <w:pPr>
        <w:spacing w:line="360" w:lineRule="auto"/>
        <w:rPr>
          <w:sz w:val="24"/>
          <w:szCs w:val="24"/>
        </w:rPr>
      </w:pPr>
    </w:p>
    <w:p w:rsidR="00F10B06" w:rsidRDefault="00F10B06" w:rsidP="005B57DF">
      <w:pPr>
        <w:spacing w:line="360" w:lineRule="auto"/>
        <w:rPr>
          <w:sz w:val="24"/>
          <w:szCs w:val="24"/>
        </w:rPr>
      </w:pPr>
    </w:p>
    <w:p w:rsidR="005B57DF" w:rsidRPr="00DE54AD" w:rsidRDefault="005B57DF" w:rsidP="005B57DF">
      <w:pPr>
        <w:spacing w:line="360" w:lineRule="auto"/>
        <w:rPr>
          <w:b/>
          <w:sz w:val="24"/>
          <w:szCs w:val="24"/>
        </w:rPr>
      </w:pPr>
      <w:r w:rsidRPr="00DE54AD">
        <w:rPr>
          <w:b/>
          <w:sz w:val="24"/>
          <w:szCs w:val="24"/>
        </w:rPr>
        <w:lastRenderedPageBreak/>
        <w:t xml:space="preserve">Methodology Rationale </w:t>
      </w:r>
    </w:p>
    <w:p w:rsidR="005B57DF" w:rsidRDefault="005B57DF" w:rsidP="005B57DF">
      <w:pPr>
        <w:spacing w:line="360" w:lineRule="auto"/>
      </w:pPr>
      <w:r>
        <w:t>‘’Within each researcher exists a topic, theme, problem, or question that represents a critical interest and area of search’’ (</w:t>
      </w:r>
      <w:proofErr w:type="spellStart"/>
      <w:r>
        <w:t>Moustakas</w:t>
      </w:r>
      <w:proofErr w:type="spellEnd"/>
      <w:r w:rsidR="00001326">
        <w:t>,</w:t>
      </w:r>
      <w:r w:rsidR="00C04665">
        <w:t xml:space="preserve"> </w:t>
      </w:r>
      <w:r>
        <w:t>1990, p</w:t>
      </w:r>
      <w:r w:rsidR="00001326">
        <w:t>.</w:t>
      </w:r>
      <w:r>
        <w:t>27)</w:t>
      </w:r>
      <w:r w:rsidR="00001326">
        <w:t>.</w:t>
      </w:r>
    </w:p>
    <w:p w:rsidR="005B57DF" w:rsidRDefault="00001326" w:rsidP="005B57DF">
      <w:pPr>
        <w:spacing w:line="360" w:lineRule="auto"/>
      </w:pPr>
      <w:r>
        <w:t xml:space="preserve"> My personal experience of embracing </w:t>
      </w:r>
      <w:r w:rsidR="005B57DF">
        <w:t>forgiveness was the beginning of a new journey and the end</w:t>
      </w:r>
      <w:r w:rsidR="00F10B06">
        <w:t xml:space="preserve"> of a lifetime’s investment of holding onto </w:t>
      </w:r>
      <w:r w:rsidR="005B57DF">
        <w:t xml:space="preserve">un-forgiveness.  Primarily, my aim is to explore the phenomenon in order to assist others in this process, as my experience of forgiveness had been very positive. </w:t>
      </w:r>
      <w:r w:rsidR="00F10B06">
        <w:t xml:space="preserve">Although this </w:t>
      </w:r>
      <w:r w:rsidR="00DE54AD">
        <w:t xml:space="preserve">event was deeply significant, I remained unsure of the catalyst that facilitated my </w:t>
      </w:r>
      <w:r w:rsidR="005B57DF">
        <w:t>willingness to let go</w:t>
      </w:r>
      <w:r w:rsidR="00DE54AD">
        <w:t xml:space="preserve"> of years of un-forgiveness and its accompanying negative feelings. </w:t>
      </w:r>
      <w:r w:rsidR="005B57DF">
        <w:t>I realised that I needed to intimately understand my personal process first before offe</w:t>
      </w:r>
      <w:r w:rsidR="00DE54AD">
        <w:t>ring the concept to another. Therefore it became imperative that I discovered</w:t>
      </w:r>
      <w:r w:rsidR="005B57DF">
        <w:t xml:space="preserve"> a type of research that could facilitate this process?</w:t>
      </w:r>
    </w:p>
    <w:p w:rsidR="005B57DF" w:rsidRDefault="005B57DF" w:rsidP="005B57DF">
      <w:pPr>
        <w:spacing w:line="360" w:lineRule="auto"/>
      </w:pPr>
      <w:proofErr w:type="spellStart"/>
      <w:r>
        <w:t>McCleod</w:t>
      </w:r>
      <w:proofErr w:type="spellEnd"/>
      <w:r w:rsidR="00001326">
        <w:t xml:space="preserve"> (2001) </w:t>
      </w:r>
      <w:r>
        <w:t>outlines the importance of finding a methodology that is a</w:t>
      </w:r>
      <w:r w:rsidR="00DE54AD">
        <w:t xml:space="preserve">ppropriate to the subject. Undeniably this was an important factor but </w:t>
      </w:r>
      <w:r>
        <w:t>I also wanted to fi</w:t>
      </w:r>
      <w:r w:rsidR="00001326">
        <w:t xml:space="preserve">nd a methodology that deepened </w:t>
      </w:r>
      <w:r>
        <w:t>my</w:t>
      </w:r>
      <w:r w:rsidR="00001326">
        <w:t xml:space="preserve"> authenticity as a counsellor, </w:t>
      </w:r>
      <w:r>
        <w:t>rese</w:t>
      </w:r>
      <w:r w:rsidR="00001326">
        <w:t>archer and creative human being</w:t>
      </w:r>
      <w:r>
        <w:t xml:space="preserve">. I began this journey by exploring the different methodologies available, in order to find my envisaged map of choice; the rationale for my chosen method. </w:t>
      </w:r>
    </w:p>
    <w:p w:rsidR="005B57DF" w:rsidRDefault="005B57DF" w:rsidP="005B57DF">
      <w:pPr>
        <w:spacing w:line="360" w:lineRule="auto"/>
      </w:pPr>
      <w:r>
        <w:t>Choosing a quantitative research methodology would enable investigation into the diverse experiences of interpersonal forgiveness from a large cross section of society. However, the main disadvantage is that the researcher generally adopts an outsider view-point (Creswell 2003). Traditionally, the researcher is the invisible observer, thus avoiding the use of the   first person when exploring findings, writing descriptions or presenting an analysis (</w:t>
      </w:r>
      <w:proofErr w:type="spellStart"/>
      <w:r>
        <w:t>Pumphrey</w:t>
      </w:r>
      <w:proofErr w:type="spellEnd"/>
      <w:r>
        <w:t xml:space="preserve"> et al</w:t>
      </w:r>
      <w:r w:rsidR="00001326">
        <w:t>.</w:t>
      </w:r>
      <w:r>
        <w:t xml:space="preserve"> 1997).   This methodology seemed </w:t>
      </w:r>
      <w:r w:rsidR="00001326">
        <w:t xml:space="preserve">akin to observing the journeys </w:t>
      </w:r>
      <w:r>
        <w:t>of others on social media from a computer screen and I perceived it would engender a distance from the phenomenon of releasing un</w:t>
      </w:r>
      <w:r w:rsidR="00001326">
        <w:t>-forgiveness</w:t>
      </w:r>
      <w:r>
        <w:t xml:space="preserve">. </w:t>
      </w:r>
    </w:p>
    <w:p w:rsidR="005B57DF" w:rsidRDefault="005B57DF" w:rsidP="005B57DF">
      <w:pPr>
        <w:spacing w:line="360" w:lineRule="auto"/>
      </w:pPr>
      <w:r>
        <w:t xml:space="preserve">I was drawn to Clark </w:t>
      </w:r>
      <w:proofErr w:type="spellStart"/>
      <w:r>
        <w:t>Moustakas</w:t>
      </w:r>
      <w:proofErr w:type="spellEnd"/>
      <w:r>
        <w:t>’ Heuristic inquiry for two reasons. Firstly, this methodology is an active construction rather than a passive observation. The researcher enters into an intimate relationship with the research subject to create some new illumination of the phenomenon (</w:t>
      </w:r>
      <w:proofErr w:type="spellStart"/>
      <w:r>
        <w:t>Mruck</w:t>
      </w:r>
      <w:proofErr w:type="spellEnd"/>
      <w:r>
        <w:t xml:space="preserve"> and Breuer 2003).  Choosing this  qualitative  approach would   enable  the researcher (self) to have intimate contact   with the subject,  facilitating  a richer and deeper  investigation  of the ‘lived in’  experience of  another or self</w:t>
      </w:r>
      <w:r w:rsidR="00001326">
        <w:t xml:space="preserve"> </w:t>
      </w:r>
      <w:r>
        <w:t xml:space="preserve">(Creswell, 1998).  </w:t>
      </w:r>
      <w:proofErr w:type="spellStart"/>
      <w:r>
        <w:t>Moustakas</w:t>
      </w:r>
      <w:proofErr w:type="spellEnd"/>
      <w:r>
        <w:t>’ use of self as a research method had similarities to my work as a counsellor. Therapists are able to offer relation</w:t>
      </w:r>
      <w:r w:rsidR="00001326">
        <w:t>al</w:t>
      </w:r>
      <w:r>
        <w:t xml:space="preserve"> depth to their clients when they have engaged in personal development work; becoming aware of and integrating </w:t>
      </w:r>
      <w:r w:rsidR="00001326">
        <w:t xml:space="preserve">their </w:t>
      </w:r>
      <w:r w:rsidR="00001326">
        <w:lastRenderedPageBreak/>
        <w:t xml:space="preserve">self-configurations </w:t>
      </w:r>
      <w:r>
        <w:t>into a congru</w:t>
      </w:r>
      <w:r w:rsidR="00001326">
        <w:t>ent and coherent whole (</w:t>
      </w:r>
      <w:proofErr w:type="spellStart"/>
      <w:r w:rsidR="00001326">
        <w:t>Mearns</w:t>
      </w:r>
      <w:proofErr w:type="spellEnd"/>
      <w:r w:rsidR="00001326">
        <w:t xml:space="preserve"> and </w:t>
      </w:r>
      <w:r>
        <w:t>Thorne 2000). Although I was aware forgiveness had occurred in my life, I felt I had arrived at the destination without being mindful of the detail and description</w:t>
      </w:r>
      <w:r w:rsidR="00001326">
        <w:t xml:space="preserve"> of the journey itself. </w:t>
      </w:r>
      <w:proofErr w:type="spellStart"/>
      <w:r w:rsidR="00001326">
        <w:t>Mearns</w:t>
      </w:r>
      <w:proofErr w:type="spellEnd"/>
      <w:r w:rsidR="00001326">
        <w:t xml:space="preserve"> and </w:t>
      </w:r>
      <w:proofErr w:type="spellStart"/>
      <w:r>
        <w:t>Schmid</w:t>
      </w:r>
      <w:proofErr w:type="spellEnd"/>
      <w:r>
        <w:t xml:space="preserve"> </w:t>
      </w:r>
      <w:r w:rsidR="00001326">
        <w:t xml:space="preserve">(2005) </w:t>
      </w:r>
      <w:r>
        <w:t>state that it is only after th</w:t>
      </w:r>
      <w:r w:rsidR="000D2E99">
        <w:t xml:space="preserve">e therapist has integrated </w:t>
      </w:r>
      <w:r w:rsidR="00DE54AD">
        <w:t>th</w:t>
      </w:r>
      <w:r w:rsidR="00495ED3">
        <w:t xml:space="preserve">e parts of self are they able to </w:t>
      </w:r>
      <w:proofErr w:type="gramStart"/>
      <w:r w:rsidR="00495ED3">
        <w:t xml:space="preserve">be </w:t>
      </w:r>
      <w:r w:rsidR="000D2E99">
        <w:t xml:space="preserve"> </w:t>
      </w:r>
      <w:r>
        <w:t>offered</w:t>
      </w:r>
      <w:proofErr w:type="gramEnd"/>
      <w:r>
        <w:t xml:space="preserve"> as a bridge into the cl</w:t>
      </w:r>
      <w:r w:rsidR="000D2E99">
        <w:t>ient’s personal experience</w:t>
      </w:r>
      <w:r>
        <w:t>.</w:t>
      </w:r>
      <w:r w:rsidR="000D2E99">
        <w:t xml:space="preserve"> </w:t>
      </w:r>
      <w:r>
        <w:t>Heuristic research would facilitate the milestones and signposts that lined my personal process and also enable me to reach a deeper level of relational depth wi</w:t>
      </w:r>
      <w:r w:rsidR="000D2E99">
        <w:t xml:space="preserve">th clients who were struggling </w:t>
      </w:r>
      <w:r>
        <w:t xml:space="preserve">in their own journey of interpersonal forgiveness. </w:t>
      </w:r>
    </w:p>
    <w:p w:rsidR="005B57DF" w:rsidRDefault="005B57DF" w:rsidP="005B57DF">
      <w:pPr>
        <w:spacing w:line="360" w:lineRule="auto"/>
      </w:pPr>
      <w:r>
        <w:t xml:space="preserve">Heuristic methodology was developed by the Psychologist Clark </w:t>
      </w:r>
      <w:proofErr w:type="spellStart"/>
      <w:r>
        <w:t>Moustakas</w:t>
      </w:r>
      <w:proofErr w:type="spellEnd"/>
      <w:r>
        <w:t xml:space="preserve">, who wrote extensively about loneliness, conformity and creativity using this approach.  The meaning of the word </w:t>
      </w:r>
      <w:r w:rsidR="000D2E99">
        <w:t>heuristic originates</w:t>
      </w:r>
      <w:r>
        <w:t xml:space="preserve"> </w:t>
      </w:r>
      <w:r w:rsidR="000D2E99">
        <w:t>from the</w:t>
      </w:r>
      <w:r>
        <w:t xml:space="preserve"> Greek </w:t>
      </w:r>
      <w:r w:rsidR="000D2E99">
        <w:t xml:space="preserve">word </w:t>
      </w:r>
      <w:proofErr w:type="spellStart"/>
      <w:r w:rsidR="000D2E99">
        <w:t>heuretikos</w:t>
      </w:r>
      <w:proofErr w:type="spellEnd"/>
      <w:r w:rsidR="000D2E99">
        <w:t xml:space="preserve">, translated as </w:t>
      </w:r>
      <w:r>
        <w:t xml:space="preserve">‘inventive’ which developed into </w:t>
      </w:r>
      <w:proofErr w:type="spellStart"/>
      <w:r>
        <w:t>heuriskein</w:t>
      </w:r>
      <w:proofErr w:type="spellEnd"/>
      <w:r>
        <w:t>, to discover or find. This ve</w:t>
      </w:r>
      <w:r w:rsidR="000D2E99">
        <w:t>rb appropriately describes the h</w:t>
      </w:r>
      <w:r>
        <w:t>euristic process where the meaning and nature of an experience is discovered   through a reflective, inter</w:t>
      </w:r>
      <w:r w:rsidR="000D2E99">
        <w:t xml:space="preserve">nalised process of exploration </w:t>
      </w:r>
      <w:r w:rsidR="00495ED3">
        <w:t xml:space="preserve">and self-searching before </w:t>
      </w:r>
      <w:r>
        <w:t>culminating in the invention of new meaning and understan</w:t>
      </w:r>
      <w:r w:rsidR="000D2E99">
        <w:t>ding of the subject (</w:t>
      </w:r>
      <w:proofErr w:type="spellStart"/>
      <w:r w:rsidR="000D2E99">
        <w:t>Moustakas</w:t>
      </w:r>
      <w:proofErr w:type="spellEnd"/>
      <w:r w:rsidR="000D2E99">
        <w:t>,</w:t>
      </w:r>
      <w:r w:rsidR="00C04665">
        <w:t xml:space="preserve"> </w:t>
      </w:r>
      <w:r>
        <w:t>1990).</w:t>
      </w:r>
    </w:p>
    <w:p w:rsidR="005B57DF" w:rsidRDefault="00E46E92" w:rsidP="005B57DF">
      <w:pPr>
        <w:spacing w:line="360" w:lineRule="auto"/>
      </w:pPr>
      <w:r>
        <w:t xml:space="preserve">Tacit knowing forms the foundation of </w:t>
      </w:r>
      <w:r w:rsidR="005B57DF">
        <w:t>H</w:t>
      </w:r>
      <w:r w:rsidR="00BE2428">
        <w:t xml:space="preserve">euristic research </w:t>
      </w:r>
      <w:r>
        <w:t>involving a process of revelation regarding the meaning making o the question being researched (</w:t>
      </w:r>
      <w:proofErr w:type="spellStart"/>
      <w:r>
        <w:t>Moustakas</w:t>
      </w:r>
      <w:proofErr w:type="spellEnd"/>
      <w:r>
        <w:t xml:space="preserve"> 1990)</w:t>
      </w:r>
      <w:r w:rsidR="005B57DF">
        <w:t xml:space="preserve">. This phenomenological approach </w:t>
      </w:r>
      <w:r w:rsidR="007E2CD7">
        <w:t xml:space="preserve">is informed by both past and present experiences and </w:t>
      </w:r>
      <w:r w:rsidR="005B57DF">
        <w:t>re</w:t>
      </w:r>
      <w:r w:rsidR="007E2CD7">
        <w:t xml:space="preserve">quires a letting go of the </w:t>
      </w:r>
      <w:r w:rsidR="005B57DF">
        <w:t>cognitive und</w:t>
      </w:r>
      <w:r w:rsidR="007E2CD7">
        <w:t>erstanding of</w:t>
      </w:r>
      <w:r w:rsidR="00C04665">
        <w:t xml:space="preserve"> the subject in order to enable</w:t>
      </w:r>
      <w:r w:rsidR="007E2CD7">
        <w:t xml:space="preserve"> </w:t>
      </w:r>
      <w:r w:rsidR="005B57DF">
        <w:t>the validity of other experiences that come into the awareness whilst the researcher is in a place of being in the moment. A focus of enquiry</w:t>
      </w:r>
      <w:r>
        <w:t xml:space="preserve"> is identified and </w:t>
      </w:r>
      <w:r w:rsidR="005B57DF">
        <w:t>the researcher/ self</w:t>
      </w:r>
      <w:r>
        <w:t>,</w:t>
      </w:r>
      <w:r w:rsidR="005B57DF">
        <w:t xml:space="preserve"> </w:t>
      </w:r>
      <w:r>
        <w:t>engages in an</w:t>
      </w:r>
      <w:r w:rsidR="005B57DF">
        <w:t xml:space="preserve"> intimate </w:t>
      </w:r>
      <w:r>
        <w:t xml:space="preserve">relationship </w:t>
      </w:r>
      <w:r w:rsidR="005B57DF">
        <w:t>with it, indwelling with and focussing on   the question that comes into the conscious awareness (</w:t>
      </w:r>
      <w:proofErr w:type="spellStart"/>
      <w:r w:rsidR="005B57DF">
        <w:t>Moustakas</w:t>
      </w:r>
      <w:proofErr w:type="spellEnd"/>
      <w:r w:rsidR="000D2E99">
        <w:t>,</w:t>
      </w:r>
      <w:r w:rsidR="00BE2428">
        <w:t xml:space="preserve"> </w:t>
      </w:r>
      <w:r w:rsidR="005B57DF">
        <w:t>1990).</w:t>
      </w:r>
    </w:p>
    <w:p w:rsidR="005B57DF" w:rsidRDefault="005B57DF" w:rsidP="005B57DF">
      <w:pPr>
        <w:spacing w:line="360" w:lineRule="auto"/>
      </w:pPr>
      <w:r>
        <w:t>Secondly, I was attracted to this method as it recognises that creative writing can be used as a way of expressing</w:t>
      </w:r>
      <w:r w:rsidR="000D2E99">
        <w:t xml:space="preserve"> research experience (</w:t>
      </w:r>
      <w:proofErr w:type="spellStart"/>
      <w:r w:rsidR="000D2E99">
        <w:t>Marechal</w:t>
      </w:r>
      <w:proofErr w:type="spellEnd"/>
      <w:r w:rsidR="000D2E99">
        <w:t xml:space="preserve"> and</w:t>
      </w:r>
      <w:r>
        <w:t xml:space="preserve"> </w:t>
      </w:r>
      <w:proofErr w:type="spellStart"/>
      <w:r>
        <w:t>Linstead</w:t>
      </w:r>
      <w:proofErr w:type="spellEnd"/>
      <w:r w:rsidR="00BE2428">
        <w:t>,</w:t>
      </w:r>
      <w:r>
        <w:t xml:space="preserve"> 2010). I will use poetry, prose, self-dialogue</w:t>
      </w:r>
      <w:r w:rsidR="000D2E99">
        <w:t>,</w:t>
      </w:r>
      <w:r>
        <w:t xml:space="preserve"> metaphor and imagery to reflect on my experiences and ex</w:t>
      </w:r>
      <w:r w:rsidR="000D2E99">
        <w:t xml:space="preserve">plore the personal discoveries </w:t>
      </w:r>
      <w:r>
        <w:t xml:space="preserve">that arise.  </w:t>
      </w:r>
    </w:p>
    <w:p w:rsidR="005B57DF" w:rsidRDefault="005B57DF" w:rsidP="005B57DF">
      <w:pPr>
        <w:spacing w:line="360" w:lineRule="auto"/>
      </w:pPr>
      <w:r>
        <w:t>Heuristic research is both an internal and external process. The researcher dwells within the topic and intimately reflects from an internal perspective then externalises the experience to bring his/her new understanding and discoveries to others. The following phases are explained below</w:t>
      </w:r>
      <w:r w:rsidR="000D2E99">
        <w:t>.</w:t>
      </w:r>
    </w:p>
    <w:p w:rsidR="005B57DF" w:rsidRDefault="005B57DF" w:rsidP="005B57DF">
      <w:pPr>
        <w:spacing w:line="360" w:lineRule="auto"/>
      </w:pPr>
      <w:r>
        <w:t>Initial engagement: The researcher makes contact with a phenomenon and this topic develops into a passionate interest from which the research question will begin to emerge.</w:t>
      </w:r>
    </w:p>
    <w:p w:rsidR="005B57DF" w:rsidRDefault="005B57DF" w:rsidP="005B57DF">
      <w:pPr>
        <w:spacing w:line="360" w:lineRule="auto"/>
      </w:pPr>
      <w:r>
        <w:t>Immersion: This phase includes intimate self-searching and progresses to an expectant and deepened exploration of the topic .The researcher finds him/herself totally immersed wi</w:t>
      </w:r>
      <w:r w:rsidR="000D2E99">
        <w:t xml:space="preserve">th the </w:t>
      </w:r>
      <w:r w:rsidR="000D2E99">
        <w:lastRenderedPageBreak/>
        <w:t>subject, resulting in a peri</w:t>
      </w:r>
      <w:r w:rsidR="00495ED3">
        <w:t xml:space="preserve">od of intense engagement. This engagement </w:t>
      </w:r>
      <w:r w:rsidR="000D2E99">
        <w:t>may include</w:t>
      </w:r>
      <w:r>
        <w:t xml:space="preserve"> </w:t>
      </w:r>
      <w:r w:rsidR="000D2E99">
        <w:t xml:space="preserve">self- </w:t>
      </w:r>
      <w:r>
        <w:t>dialogue, creative writing or art.</w:t>
      </w:r>
    </w:p>
    <w:p w:rsidR="005B57DF" w:rsidRDefault="005B57DF" w:rsidP="005B57DF">
      <w:pPr>
        <w:spacing w:line="360" w:lineRule="auto"/>
      </w:pPr>
      <w:r>
        <w:t>Incubation: During this phase the researcher retreats from the i</w:t>
      </w:r>
      <w:r w:rsidR="00495ED3">
        <w:t xml:space="preserve">ntensity of immersion to allow </w:t>
      </w:r>
      <w:r>
        <w:t xml:space="preserve">the clarification of the tacit dimension through the continuation of </w:t>
      </w:r>
      <w:r w:rsidR="00495ED3">
        <w:t xml:space="preserve">the researcher’s </w:t>
      </w:r>
      <w:r>
        <w:t xml:space="preserve">unconscious processes. </w:t>
      </w:r>
    </w:p>
    <w:p w:rsidR="005B57DF" w:rsidRDefault="005B57DF" w:rsidP="005B57DF">
      <w:pPr>
        <w:spacing w:line="360" w:lineRule="auto"/>
      </w:pPr>
      <w:r>
        <w:t>Illumination: This occurs when the tacit knowledg</w:t>
      </w:r>
      <w:r w:rsidR="000D2E99">
        <w:t xml:space="preserve">e appears at a conscious level </w:t>
      </w:r>
      <w:r>
        <w:t>and a discovery or n</w:t>
      </w:r>
      <w:r w:rsidR="000D2E99">
        <w:t xml:space="preserve">ew knowledge </w:t>
      </w:r>
      <w:r>
        <w:t>breaks through. During this phase t</w:t>
      </w:r>
      <w:r w:rsidR="000D2E99">
        <w:t xml:space="preserve">he researcher will be aware of </w:t>
      </w:r>
      <w:r w:rsidR="00495ED3">
        <w:t xml:space="preserve">a shift in awareness and may experience a ‘breakthrough moment ‘as the subject is revealed </w:t>
      </w:r>
      <w:r>
        <w:t>in a new light.</w:t>
      </w:r>
      <w:r w:rsidR="000D2E99">
        <w:t xml:space="preserve"> </w:t>
      </w:r>
      <w:r w:rsidR="00495ED3">
        <w:t>During this phase, w</w:t>
      </w:r>
      <w:r>
        <w:t>hatever was hidden in the depths of the researcher’s unconscious is now b</w:t>
      </w:r>
      <w:r w:rsidR="00495ED3">
        <w:t xml:space="preserve">rought into the light of their </w:t>
      </w:r>
      <w:r>
        <w:t>consciousness (</w:t>
      </w:r>
      <w:proofErr w:type="spellStart"/>
      <w:r>
        <w:t>Polyani</w:t>
      </w:r>
      <w:proofErr w:type="spellEnd"/>
      <w:r w:rsidR="000D2E99">
        <w:t>,</w:t>
      </w:r>
      <w:r>
        <w:t xml:space="preserve"> 1965).</w:t>
      </w:r>
    </w:p>
    <w:p w:rsidR="005B57DF" w:rsidRDefault="005B57DF" w:rsidP="005B57DF">
      <w:pPr>
        <w:spacing w:line="360" w:lineRule="auto"/>
      </w:pPr>
      <w:r>
        <w:t xml:space="preserve">Explication: The new discovery or understanding </w:t>
      </w:r>
      <w:r w:rsidR="00495ED3">
        <w:t xml:space="preserve">that was revealed </w:t>
      </w:r>
      <w:r>
        <w:t xml:space="preserve">is examined in detail.  </w:t>
      </w:r>
    </w:p>
    <w:p w:rsidR="005B57DF" w:rsidRDefault="005B57DF" w:rsidP="005B57DF">
      <w:pPr>
        <w:spacing w:line="360" w:lineRule="auto"/>
      </w:pPr>
      <w:r>
        <w:t>Creative synthesis: In this final phase the core themes are brought together an</w:t>
      </w:r>
      <w:r w:rsidR="000D2E99">
        <w:t>d the meaning of the experience</w:t>
      </w:r>
      <w:r>
        <w:t xml:space="preserve"> is expressed creatively  </w:t>
      </w:r>
    </w:p>
    <w:p w:rsidR="005B57DF" w:rsidRDefault="005B57DF" w:rsidP="005B57DF">
      <w:pPr>
        <w:spacing w:line="360" w:lineRule="auto"/>
      </w:pPr>
      <w:r>
        <w:t xml:space="preserve">I prefer to view </w:t>
      </w:r>
      <w:proofErr w:type="spellStart"/>
      <w:r>
        <w:t>Moustakas</w:t>
      </w:r>
      <w:proofErr w:type="spellEnd"/>
      <w:r>
        <w:t>’ phases as a lo</w:t>
      </w:r>
      <w:r w:rsidR="00495ED3">
        <w:t xml:space="preserve">ose framework that encourage a sense of </w:t>
      </w:r>
      <w:r>
        <w:t xml:space="preserve">surrender to unknown realities, rather than a list of tasks achieved through goal orientated reflection. However, in order to move forward into a place of deeper knowing and transformation, there will invariably be a disturbance of the internalised sense of self in the process. Indeed, </w:t>
      </w:r>
      <w:r w:rsidR="00495ED3">
        <w:t>Frick (1990) describes Heuristic research as</w:t>
      </w:r>
      <w:r>
        <w:t xml:space="preserve"> a rigorous and demanding process</w:t>
      </w:r>
      <w:r w:rsidR="00495ED3">
        <w:t xml:space="preserve"> that absorbs a lot of energy and time</w:t>
      </w:r>
      <w:r>
        <w:t>.</w:t>
      </w:r>
    </w:p>
    <w:p w:rsidR="005B57DF" w:rsidRDefault="005B57DF" w:rsidP="009E1EB2">
      <w:pPr>
        <w:spacing w:before="240" w:line="360" w:lineRule="auto"/>
      </w:pPr>
      <w:proofErr w:type="spellStart"/>
      <w:r>
        <w:t>Smedes</w:t>
      </w:r>
      <w:proofErr w:type="spellEnd"/>
      <w:r w:rsidR="00495ED3">
        <w:t xml:space="preserve"> (</w:t>
      </w:r>
      <w:r w:rsidR="009E1EB2">
        <w:t xml:space="preserve">1997) </w:t>
      </w:r>
      <w:r w:rsidR="00495ED3">
        <w:t>refers</w:t>
      </w:r>
      <w:r>
        <w:t xml:space="preserve"> to forgiveness as a journey, metaphorically emphasising the fundamental cha</w:t>
      </w:r>
      <w:r w:rsidR="00495ED3">
        <w:t xml:space="preserve">racteristic of the phenomenon as a </w:t>
      </w:r>
      <w:r>
        <w:t>process ra</w:t>
      </w:r>
      <w:r w:rsidR="009E1EB2">
        <w:t>ther than a finished act</w:t>
      </w:r>
      <w:r>
        <w:t xml:space="preserve">.                                       </w:t>
      </w:r>
      <w:r w:rsidR="009E1EB2">
        <w:t xml:space="preserve">                           </w:t>
      </w:r>
      <w:r w:rsidR="00AB6692">
        <w:t xml:space="preserve">My heuristic journey will begin from the </w:t>
      </w:r>
      <w:r>
        <w:t>barren l</w:t>
      </w:r>
      <w:r w:rsidR="00AB6692">
        <w:t>and of the unknown. U</w:t>
      </w:r>
      <w:r w:rsidR="00AB6692" w:rsidRPr="00AB6692">
        <w:t>sing my intuition as the metaphorical bridge</w:t>
      </w:r>
      <w:r w:rsidR="00AB6692">
        <w:t xml:space="preserve">, I will cross over towards the </w:t>
      </w:r>
      <w:r>
        <w:t>deepened awa</w:t>
      </w:r>
      <w:r w:rsidR="00AB6692">
        <w:t>reness of an unexplored knowing.</w:t>
      </w:r>
      <w:r>
        <w:t xml:space="preserve"> I wondered whether the ‘not knowing’ part of the research pro</w:t>
      </w:r>
      <w:r w:rsidR="009E1EB2">
        <w:t>cess would deepen my ability to</w:t>
      </w:r>
      <w:r>
        <w:t xml:space="preserve"> trust th</w:t>
      </w:r>
      <w:r w:rsidR="00AB6692">
        <w:t xml:space="preserve">e process and self or </w:t>
      </w:r>
      <w:r w:rsidR="009E1EB2">
        <w:t xml:space="preserve">would it </w:t>
      </w:r>
      <w:r w:rsidR="00AB6692">
        <w:t xml:space="preserve">echo, </w:t>
      </w:r>
      <w:r w:rsidR="00AB6692" w:rsidRPr="00AB6692">
        <w:t>as de</w:t>
      </w:r>
      <w:r w:rsidR="00AB6692">
        <w:t xml:space="preserve">scribed by  Martin ( 2001)  the familiar </w:t>
      </w:r>
      <w:r w:rsidR="00AB6692" w:rsidRPr="00AB6692">
        <w:t>feelin</w:t>
      </w:r>
      <w:r w:rsidR="00AB6692">
        <w:t xml:space="preserve">gs of discomfort and inadequacy </w:t>
      </w:r>
      <w:r>
        <w:t>that arise  when ‘not kn</w:t>
      </w:r>
      <w:r w:rsidR="009E1EB2">
        <w:t>owing’ the client’s path</w:t>
      </w:r>
      <w:r w:rsidR="00AB6692">
        <w:t xml:space="preserve"> in their counselling journey. </w:t>
      </w:r>
    </w:p>
    <w:p w:rsidR="005B57DF" w:rsidRDefault="005B57DF" w:rsidP="005B57DF">
      <w:pPr>
        <w:spacing w:line="360" w:lineRule="auto"/>
      </w:pPr>
      <w:r>
        <w:t>This poem personifies my feelings and thoughts on the journey of intimacy and forgiveness.</w:t>
      </w:r>
    </w:p>
    <w:p w:rsidR="005B57DF" w:rsidRPr="00BE2428" w:rsidRDefault="005B57DF" w:rsidP="00BE2428">
      <w:pPr>
        <w:spacing w:line="360" w:lineRule="auto"/>
        <w:jc w:val="center"/>
        <w:rPr>
          <w:rFonts w:ascii="Monotype Corsiva" w:hAnsi="Monotype Corsiva"/>
          <w:b/>
        </w:rPr>
      </w:pPr>
      <w:r w:rsidRPr="005B57DF">
        <w:rPr>
          <w:rFonts w:ascii="Monotype Corsiva" w:hAnsi="Monotype Corsiva"/>
          <w:b/>
        </w:rPr>
        <w:t xml:space="preserve">Into me see                                                                                                                                                                                    </w:t>
      </w:r>
      <w:r w:rsidRPr="005B57DF">
        <w:rPr>
          <w:rFonts w:ascii="Monotype Corsiva" w:hAnsi="Monotype Corsiva"/>
        </w:rPr>
        <w:t xml:space="preserve">A ‘play’ on words                                                                                                                                                                        Yet, this stage will be one of vulnerability where,                                                                                                                           The sole  participant will let go of what she knows                                                                                                                   </w:t>
      </w:r>
      <w:r w:rsidRPr="005B57DF">
        <w:rPr>
          <w:rFonts w:ascii="Monotype Corsiva" w:hAnsi="Monotype Corsiva"/>
        </w:rPr>
        <w:lastRenderedPageBreak/>
        <w:t xml:space="preserve">Those  feelings of comfort and  security  from                                                                                                                              The familiar script held tightly  between her fingers.                                                                                                                                                                And in the letting go she will discover                                                                                                                                 Her  hands are open  to receive                                                                                                                                                           A  different monologue                                                                                                                                                                       Of transparency , openness  and honesty                                                                                                                        </w:t>
      </w:r>
      <w:r w:rsidR="00426C5F">
        <w:rPr>
          <w:rFonts w:ascii="Monotype Corsiva" w:hAnsi="Monotype Corsiva"/>
        </w:rPr>
        <w:t xml:space="preserve">          </w:t>
      </w:r>
      <w:r w:rsidR="00AB6692">
        <w:rPr>
          <w:rFonts w:ascii="Monotype Corsiva" w:hAnsi="Monotype Corsiva"/>
        </w:rPr>
        <w:t xml:space="preserve">Encountering </w:t>
      </w:r>
      <w:r w:rsidRPr="005B57DF">
        <w:rPr>
          <w:rFonts w:ascii="Monotype Corsiva" w:hAnsi="Monotype Corsiva"/>
        </w:rPr>
        <w:t xml:space="preserve">parts of self she has not stopped long enough                                                                            </w:t>
      </w:r>
      <w:r w:rsidR="00AB6692">
        <w:rPr>
          <w:rFonts w:ascii="Monotype Corsiva" w:hAnsi="Monotype Corsiva"/>
        </w:rPr>
        <w:t xml:space="preserve">                         </w:t>
      </w:r>
      <w:r w:rsidR="00426C5F">
        <w:rPr>
          <w:rFonts w:ascii="Monotype Corsiva" w:hAnsi="Monotype Corsiva"/>
        </w:rPr>
        <w:t xml:space="preserve">To see, to </w:t>
      </w:r>
      <w:r w:rsidR="009E1EB2">
        <w:rPr>
          <w:rFonts w:ascii="Monotype Corsiva" w:hAnsi="Monotype Corsiva"/>
        </w:rPr>
        <w:t>know</w:t>
      </w:r>
      <w:r w:rsidRPr="005B57DF">
        <w:rPr>
          <w:rFonts w:ascii="Monotype Corsiva" w:hAnsi="Monotype Corsiva"/>
        </w:rPr>
        <w:t xml:space="preserve">, to understand                                                                                                                                                 </w:t>
      </w:r>
      <w:r w:rsidR="009E1EB2">
        <w:rPr>
          <w:rFonts w:ascii="Monotype Corsiva" w:hAnsi="Monotype Corsiva"/>
        </w:rPr>
        <w:t xml:space="preserve">And  even </w:t>
      </w:r>
      <w:r w:rsidRPr="005B57DF">
        <w:rPr>
          <w:rFonts w:ascii="Monotype Corsiva" w:hAnsi="Monotype Corsiva"/>
        </w:rPr>
        <w:t>forgive</w:t>
      </w:r>
      <w:r w:rsidR="009E1EB2">
        <w:rPr>
          <w:rFonts w:ascii="Monotype Corsiva" w:hAnsi="Monotype Corsiva"/>
        </w:rPr>
        <w:t>.</w:t>
      </w:r>
    </w:p>
    <w:p w:rsidR="00AB6692" w:rsidRPr="005B57DF" w:rsidRDefault="00426C5F" w:rsidP="00AB6692">
      <w:pPr>
        <w:spacing w:line="360" w:lineRule="auto"/>
        <w:jc w:val="center"/>
        <w:rPr>
          <w:rFonts w:ascii="Monotype Corsiva" w:hAnsi="Monotype Corsiva"/>
        </w:rPr>
      </w:pPr>
      <w:r>
        <w:rPr>
          <w:rFonts w:ascii="Monotype Corsiva" w:hAnsi="Monotype Corsiva"/>
        </w:rPr>
        <w:t xml:space="preserve">Ann Watling </w:t>
      </w:r>
      <w:r w:rsidR="005B57DF" w:rsidRPr="005B57DF">
        <w:rPr>
          <w:rFonts w:ascii="Monotype Corsiva" w:hAnsi="Monotype Corsiva"/>
        </w:rPr>
        <w:t>Feb 2017</w:t>
      </w:r>
      <w:r w:rsidR="00AB6692">
        <w:rPr>
          <w:rFonts w:ascii="Monotype Corsiva" w:hAnsi="Monotype Corsiva"/>
        </w:rPr>
        <w:t xml:space="preserve">    Current Researcher</w:t>
      </w:r>
    </w:p>
    <w:p w:rsidR="005B57DF" w:rsidRDefault="005B57DF" w:rsidP="005B57DF">
      <w:pPr>
        <w:spacing w:line="360" w:lineRule="auto"/>
      </w:pPr>
    </w:p>
    <w:p w:rsidR="00AB6692" w:rsidRDefault="00AB6692" w:rsidP="00426C5F">
      <w:pPr>
        <w:spacing w:line="360" w:lineRule="auto"/>
      </w:pPr>
    </w:p>
    <w:p w:rsidR="00AB6692" w:rsidRDefault="00AB6692" w:rsidP="00426C5F">
      <w:pPr>
        <w:spacing w:line="360" w:lineRule="auto"/>
      </w:pPr>
    </w:p>
    <w:p w:rsidR="00AB6692" w:rsidRDefault="00AB6692" w:rsidP="00426C5F">
      <w:pPr>
        <w:spacing w:line="360" w:lineRule="auto"/>
      </w:pPr>
    </w:p>
    <w:p w:rsidR="00AB6692" w:rsidRDefault="00AB6692" w:rsidP="00426C5F">
      <w:pPr>
        <w:spacing w:line="360" w:lineRule="auto"/>
      </w:pPr>
    </w:p>
    <w:p w:rsidR="00AB6692" w:rsidRDefault="00AB6692" w:rsidP="00426C5F">
      <w:pPr>
        <w:spacing w:line="360" w:lineRule="auto"/>
      </w:pPr>
    </w:p>
    <w:p w:rsidR="00AB6692" w:rsidRDefault="00AB6692" w:rsidP="00426C5F">
      <w:pPr>
        <w:spacing w:line="360" w:lineRule="auto"/>
      </w:pPr>
    </w:p>
    <w:p w:rsidR="00AB6692" w:rsidRDefault="00AB6692" w:rsidP="00426C5F">
      <w:pPr>
        <w:spacing w:line="360" w:lineRule="auto"/>
      </w:pPr>
    </w:p>
    <w:p w:rsidR="00AB6692" w:rsidRDefault="00AB6692" w:rsidP="00426C5F">
      <w:pPr>
        <w:spacing w:line="360" w:lineRule="auto"/>
      </w:pPr>
    </w:p>
    <w:p w:rsidR="00AB6692" w:rsidRDefault="00AB6692" w:rsidP="00426C5F">
      <w:pPr>
        <w:spacing w:line="360" w:lineRule="auto"/>
      </w:pPr>
    </w:p>
    <w:p w:rsidR="00AB6692" w:rsidRDefault="00AB6692" w:rsidP="00426C5F">
      <w:pPr>
        <w:spacing w:line="360" w:lineRule="auto"/>
      </w:pPr>
    </w:p>
    <w:p w:rsidR="00AB6692" w:rsidRDefault="00AB6692" w:rsidP="00426C5F">
      <w:pPr>
        <w:spacing w:line="360" w:lineRule="auto"/>
      </w:pPr>
    </w:p>
    <w:p w:rsidR="00AB6692" w:rsidRDefault="00AB6692" w:rsidP="00426C5F">
      <w:pPr>
        <w:spacing w:line="360" w:lineRule="auto"/>
      </w:pPr>
    </w:p>
    <w:p w:rsidR="00AB6692" w:rsidRDefault="00AB6692" w:rsidP="00426C5F">
      <w:pPr>
        <w:spacing w:line="360" w:lineRule="auto"/>
      </w:pPr>
    </w:p>
    <w:p w:rsidR="00AB6692" w:rsidRDefault="00AB6692" w:rsidP="00426C5F">
      <w:pPr>
        <w:spacing w:line="360" w:lineRule="auto"/>
      </w:pPr>
    </w:p>
    <w:p w:rsidR="00AB6692" w:rsidRDefault="00AB6692" w:rsidP="00426C5F">
      <w:pPr>
        <w:spacing w:line="360" w:lineRule="auto"/>
        <w:rPr>
          <w:b/>
          <w:sz w:val="24"/>
          <w:szCs w:val="24"/>
        </w:rPr>
      </w:pPr>
    </w:p>
    <w:p w:rsidR="00426C5F" w:rsidRPr="00AB6692" w:rsidRDefault="00426C5F" w:rsidP="00426C5F">
      <w:pPr>
        <w:spacing w:line="360" w:lineRule="auto"/>
        <w:rPr>
          <w:b/>
          <w:sz w:val="24"/>
          <w:szCs w:val="24"/>
        </w:rPr>
      </w:pPr>
      <w:r w:rsidRPr="00AB6692">
        <w:rPr>
          <w:b/>
          <w:sz w:val="24"/>
          <w:szCs w:val="24"/>
        </w:rPr>
        <w:lastRenderedPageBreak/>
        <w:t xml:space="preserve">LITERATURE REVIEW </w:t>
      </w:r>
    </w:p>
    <w:p w:rsidR="00426C5F" w:rsidRDefault="00426C5F" w:rsidP="00426C5F">
      <w:pPr>
        <w:spacing w:line="360" w:lineRule="auto"/>
      </w:pPr>
      <w:r>
        <w:t>The purpose of this chapter is to critically evaluate existing literature within the field of psychotherapy on the therapeutic process of forgiveness in bereavement. Sources have been used from European and U</w:t>
      </w:r>
      <w:r w:rsidR="00BE2428">
        <w:t>.</w:t>
      </w:r>
      <w:r>
        <w:t xml:space="preserve">S literature and a Christian and secular perspective. </w:t>
      </w:r>
    </w:p>
    <w:p w:rsidR="00426C5F" w:rsidRDefault="00426C5F" w:rsidP="00426C5F">
      <w:pPr>
        <w:spacing w:line="360" w:lineRule="auto"/>
      </w:pPr>
      <w:r>
        <w:t xml:space="preserve">My initial literature review preceded the body of my research although I continued to gather literature during the Heuristic process. This was beneficial as I maintained a strong connection to my research topic, especially with the practicalities and distractions of family life and client work. I used the on-line services provided by the UTWSD to access their data base and Google Scholar. </w:t>
      </w:r>
      <w:r w:rsidR="00931929">
        <w:t xml:space="preserve">The key words that I focussed on for my research were forgiveness, un-forgiveness, therapeutic benefits and </w:t>
      </w:r>
      <w:proofErr w:type="gramStart"/>
      <w:r w:rsidR="00931929">
        <w:t>metaphor .</w:t>
      </w:r>
      <w:bookmarkStart w:id="0" w:name="_GoBack"/>
      <w:bookmarkEnd w:id="0"/>
      <w:proofErr w:type="gramEnd"/>
    </w:p>
    <w:p w:rsidR="00426C5F" w:rsidRDefault="00426C5F" w:rsidP="00426C5F">
      <w:pPr>
        <w:spacing w:line="360" w:lineRule="auto"/>
      </w:pPr>
      <w:r>
        <w:t>For centuries, forgiveness has been recognised as a significant component in relational and person</w:t>
      </w:r>
      <w:r w:rsidR="00BE2428">
        <w:t xml:space="preserve">al </w:t>
      </w:r>
      <w:proofErr w:type="gramStart"/>
      <w:r w:rsidR="00BE2428">
        <w:t>emotional</w:t>
      </w:r>
      <w:proofErr w:type="gramEnd"/>
      <w:r w:rsidR="00BE2428">
        <w:t xml:space="preserve"> healing (</w:t>
      </w:r>
      <w:proofErr w:type="spellStart"/>
      <w:r w:rsidR="00BE2428">
        <w:t>DiBlasio</w:t>
      </w:r>
      <w:proofErr w:type="spellEnd"/>
      <w:r w:rsidR="00BE2428">
        <w:t xml:space="preserve">, </w:t>
      </w:r>
      <w:r>
        <w:t>1993).  During the latter part of the 20th Century there has arisen an increasing amount of research evidence validating the therapeutic benefits of forgiveness especially for individuals who have endured the deep hurts of betrayal, brutality and significant di</w:t>
      </w:r>
      <w:r w:rsidR="00BE2428">
        <w:t xml:space="preserve">sloyalty (Cosgrove and </w:t>
      </w:r>
      <w:proofErr w:type="spellStart"/>
      <w:r w:rsidR="00BE2428">
        <w:t>Konstam</w:t>
      </w:r>
      <w:proofErr w:type="spellEnd"/>
      <w:r w:rsidR="00BE2428">
        <w:t xml:space="preserve">, </w:t>
      </w:r>
      <w:r>
        <w:t>2008). Despite this, therapists have tended to associate the phenomenon of forgiveness with spiritual beliefs and religious ideolo</w:t>
      </w:r>
      <w:r w:rsidR="00BE2428">
        <w:t xml:space="preserve">gy.  According to </w:t>
      </w:r>
      <w:proofErr w:type="spellStart"/>
      <w:r w:rsidR="00BE2428">
        <w:t>Legaree</w:t>
      </w:r>
      <w:proofErr w:type="spellEnd"/>
      <w:r w:rsidR="00BE2428">
        <w:t xml:space="preserve">, Turner and </w:t>
      </w:r>
      <w:proofErr w:type="spellStart"/>
      <w:r w:rsidR="00BE2428">
        <w:t>Lollis</w:t>
      </w:r>
      <w:proofErr w:type="spellEnd"/>
      <w:r w:rsidR="00BE2428">
        <w:t>,</w:t>
      </w:r>
      <w:r>
        <w:t xml:space="preserve"> (2007) this is due to a lack of consensus regarding the therapeutic benefits of forgiveness, resulting in therapists wondering how it may be of any value to the clients.                                                                </w:t>
      </w:r>
    </w:p>
    <w:p w:rsidR="00426C5F" w:rsidRDefault="00426C5F" w:rsidP="00426C5F">
      <w:pPr>
        <w:spacing w:line="360" w:lineRule="auto"/>
      </w:pPr>
      <w:r>
        <w:t>In response to this comment, this literature review will commence by exploring the research that describes the aims of forgiveness in the therapeutic counselling setting before continuing in a review of literature that endorses or has reservations against the perceived therapeutic advantages of this subject.</w:t>
      </w:r>
    </w:p>
    <w:p w:rsidR="00426C5F" w:rsidRDefault="00426C5F" w:rsidP="00426C5F">
      <w:pPr>
        <w:spacing w:line="360" w:lineRule="auto"/>
      </w:pPr>
      <w:r>
        <w:t>Various researchers have conceptualised forgiveness in different ways. Therefore, it is salient to clarify the differences between ambivalent, decisional and emotional forgiveness before considering their therapeutic benefits.  Ambivalent forgiveness exists when the offended experiences both high levels of negative and positive feelings toward the offender. Decisional forgiveness is defined as the intention to ‘let go’ of negative behaviours and reduce the negative emotions of anger and resentment towards the offender.  Emotional or complete forgiveness is the replacement or low levels of negative unforgiving emotions with higher benevolent and positive sentiments towards the offender (</w:t>
      </w:r>
      <w:proofErr w:type="spellStart"/>
      <w:r>
        <w:t>Fincham</w:t>
      </w:r>
      <w:proofErr w:type="spellEnd"/>
      <w:r>
        <w:t>, Hall and Beach</w:t>
      </w:r>
      <w:r w:rsidR="00BE2428">
        <w:t>,</w:t>
      </w:r>
      <w:r>
        <w:t xml:space="preserve"> 2005). Within close relationships, this tri-dimensional conceptualization allows for the measurement of the different determinants and consequences of ‘letting go’ of the negative dimensions of un-forgiveness and the active process of ‘receiving’ the </w:t>
      </w:r>
      <w:r>
        <w:lastRenderedPageBreak/>
        <w:t>positive dimensions of forgiveness (</w:t>
      </w:r>
      <w:proofErr w:type="spellStart"/>
      <w:r>
        <w:t>Fincham</w:t>
      </w:r>
      <w:proofErr w:type="spellEnd"/>
      <w:r>
        <w:t xml:space="preserve"> and Beach, 2002). Some research suggests that individuals who have a more forgiving disposition are more likely to enjoy greater satisfaction in their life thus reducing the likelihood of developing depression (Brown and Phillips, 2005). M</w:t>
      </w:r>
      <w:r w:rsidR="007E2CD7">
        <w:t>cCullough et al. (2001) are in agreement,</w:t>
      </w:r>
      <w:r>
        <w:t xml:space="preserve"> suggesting that these individuals may also experience a higher self-esteem. However, further research suggests that a forgiving disposition may be dependent on age or gender. Younger people are less able to forgive (Toussaint et al. 2001) and are more vengeful than their older counterparts (</w:t>
      </w:r>
      <w:proofErr w:type="spellStart"/>
      <w:r>
        <w:t>Cota</w:t>
      </w:r>
      <w:proofErr w:type="spellEnd"/>
      <w:r>
        <w:t>-McKinley, Woody and Bell, 2001) with a tendency  for females  to have a lower forgiving disposition than males (Brown and  Phillips, 2005).</w:t>
      </w:r>
    </w:p>
    <w:p w:rsidR="00426C5F" w:rsidRDefault="00426C5F" w:rsidP="00426C5F">
      <w:pPr>
        <w:spacing w:line="360" w:lineRule="auto"/>
      </w:pPr>
      <w:r>
        <w:t>The offer of interpersonal forgiveness may arise from a need or desire for the offended t</w:t>
      </w:r>
      <w:r w:rsidR="00786031">
        <w:t xml:space="preserve">o reconnect with the </w:t>
      </w:r>
      <w:r w:rsidR="00C04665">
        <w:t>offender</w:t>
      </w:r>
      <w:r w:rsidR="00786031">
        <w:t xml:space="preserve"> or i</w:t>
      </w:r>
      <w:r>
        <w:t>n the case of the de</w:t>
      </w:r>
      <w:r w:rsidR="00786031">
        <w:t>ceased,</w:t>
      </w:r>
      <w:r>
        <w:t xml:space="preserve"> improve or form a health</w:t>
      </w:r>
      <w:r w:rsidR="007E2CD7">
        <w:t xml:space="preserve">ier continuing bond. Field, Gal-Oz and </w:t>
      </w:r>
      <w:proofErr w:type="spellStart"/>
      <w:r w:rsidR="007E2CD7">
        <w:t>Bonnano</w:t>
      </w:r>
      <w:proofErr w:type="spellEnd"/>
      <w:r w:rsidR="007E2CD7">
        <w:t xml:space="preserve"> (2003) revealed in their research</w:t>
      </w:r>
      <w:r>
        <w:t xml:space="preserve"> that un-forgiveness could negatively impact on bereavement memories and advocated continuing bonds as  necessary to enable the offended to forgive the deceased offender and complete ‘unfinished business’. For others it may be a spiritual requirement or command. The offended may want to reduce the negative feelings that accompany un-forgiveness due to the wealth</w:t>
      </w:r>
      <w:r w:rsidR="007E2CD7">
        <w:t xml:space="preserve"> of research that advocates its</w:t>
      </w:r>
      <w:r>
        <w:t xml:space="preserve"> perceived benefits to physical and psychological wellbeing? </w:t>
      </w:r>
    </w:p>
    <w:p w:rsidR="00426C5F" w:rsidRDefault="00426C5F" w:rsidP="00426C5F">
      <w:pPr>
        <w:spacing w:line="360" w:lineRule="auto"/>
      </w:pPr>
      <w:r>
        <w:t xml:space="preserve">Wade and Worthington (2005) suggest that if the client’s therapeutic goal is to reduce un-forgiveness rather than progress towards forgiveness, it is necessary to make this distinction explicit.  Therefore, this literature review will investigate whether the reduction of the negative impact of un-forgiveness, (thoughts of revenge, avoidance, bitterness, anger and verbal aggression) is the sole aim of forgiveness or whether there is another purpose? </w:t>
      </w:r>
    </w:p>
    <w:p w:rsidR="00426C5F" w:rsidRDefault="00426C5F" w:rsidP="00426C5F">
      <w:pPr>
        <w:spacing w:line="360" w:lineRule="auto"/>
      </w:pPr>
      <w:r>
        <w:t>If the purpose of forgiveness is physical or emotional reconnection with another, through significantly reducing feelings of</w:t>
      </w:r>
      <w:r w:rsidR="006B0C63">
        <w:t xml:space="preserve"> un-forgiveness, the offended will be able</w:t>
      </w:r>
      <w:r>
        <w:t xml:space="preserve"> to overcome their negative view of self. According to </w:t>
      </w:r>
      <w:proofErr w:type="spellStart"/>
      <w:r w:rsidR="006B0C63">
        <w:t>Fincham</w:t>
      </w:r>
      <w:proofErr w:type="spellEnd"/>
      <w:r w:rsidR="006B0C63">
        <w:t>, Beach and Davila</w:t>
      </w:r>
      <w:r>
        <w:t xml:space="preserve"> (2004) the consequence of this action may progress to a decrease of the avoidance of the offender, resulting in greater possibilities of reconnection. However, other researchers suggest that neutralizing negative motivational states may not be enough to facilitate the well-being of the relationship and it is only through forgiveness that restoration can occur.  Earlier research</w:t>
      </w:r>
      <w:r w:rsidR="00154D15">
        <w:t xml:space="preserve"> </w:t>
      </w:r>
      <w:r>
        <w:t>advocate that benevolent motivation and positive regard towards the offender are necessary for forgiveness to occur</w:t>
      </w:r>
      <w:r w:rsidR="006B0C63">
        <w:t xml:space="preserve"> </w:t>
      </w:r>
      <w:r w:rsidR="006B0C63" w:rsidRPr="006B0C63">
        <w:t>(Enright 1996</w:t>
      </w:r>
      <w:proofErr w:type="gramStart"/>
      <w:r w:rsidR="006B0C63">
        <w:t xml:space="preserve">; </w:t>
      </w:r>
      <w:r w:rsidR="00154D15">
        <w:t xml:space="preserve"> </w:t>
      </w:r>
      <w:proofErr w:type="spellStart"/>
      <w:r w:rsidR="006B0C63">
        <w:t>Fincham</w:t>
      </w:r>
      <w:proofErr w:type="spellEnd"/>
      <w:proofErr w:type="gramEnd"/>
      <w:r w:rsidR="006B0C63">
        <w:t xml:space="preserve"> 2000; Sells and </w:t>
      </w:r>
      <w:proofErr w:type="spellStart"/>
      <w:r w:rsidR="006B0C63">
        <w:t>Hargr</w:t>
      </w:r>
      <w:r w:rsidR="006B0C63" w:rsidRPr="006B0C63">
        <w:t>ave</w:t>
      </w:r>
      <w:proofErr w:type="spellEnd"/>
      <w:r w:rsidR="006B0C63" w:rsidRPr="006B0C63">
        <w:t xml:space="preserve"> 1998)</w:t>
      </w:r>
      <w:r>
        <w:t>. T</w:t>
      </w:r>
      <w:r w:rsidR="006B0C63">
        <w:t>his is echoed by Holmgren (1993, p.342) who states that an ‘’</w:t>
      </w:r>
      <w:r>
        <w:t xml:space="preserve">attitude of real good will towards the offender as a person’’ is fundamental to restorative forgiveness. The research suggests that forgiveness is an important process if beneficial relationships are to be </w:t>
      </w:r>
      <w:r>
        <w:lastRenderedPageBreak/>
        <w:t>mainta</w:t>
      </w:r>
      <w:r w:rsidR="006B0C63">
        <w:t xml:space="preserve">ined. However, </w:t>
      </w:r>
      <w:proofErr w:type="spellStart"/>
      <w:r w:rsidR="006B0C63">
        <w:t>Mccullough</w:t>
      </w:r>
      <w:proofErr w:type="spellEnd"/>
      <w:r w:rsidR="006B0C63">
        <w:t xml:space="preserve">, </w:t>
      </w:r>
      <w:proofErr w:type="spellStart"/>
      <w:r w:rsidR="006B0C63">
        <w:t>Sandage</w:t>
      </w:r>
      <w:proofErr w:type="spellEnd"/>
      <w:r w:rsidR="006B0C63">
        <w:t xml:space="preserve"> and Worthington </w:t>
      </w:r>
      <w:r>
        <w:t>(1997) detail the importance of remembering painful experiences to avoid being further offended against in the future.</w:t>
      </w:r>
    </w:p>
    <w:p w:rsidR="00426C5F" w:rsidRDefault="00786031" w:rsidP="00426C5F">
      <w:pPr>
        <w:spacing w:line="360" w:lineRule="auto"/>
      </w:pPr>
      <w:r w:rsidRPr="00786031">
        <w:t xml:space="preserve">Patton (2000) recognises forgiveness as a process but also describes it as a profoundly spiritual experience. </w:t>
      </w:r>
      <w:r w:rsidR="00D72892">
        <w:t>Therefore, a</w:t>
      </w:r>
      <w:r w:rsidR="00426C5F">
        <w:t xml:space="preserve"> study of the therapeutic benefits of</w:t>
      </w:r>
      <w:r w:rsidR="00F86140">
        <w:t xml:space="preserve"> forgiveness in therapy </w:t>
      </w:r>
      <w:r w:rsidR="00D45A48">
        <w:t xml:space="preserve">also </w:t>
      </w:r>
      <w:r w:rsidR="00F86140">
        <w:t>require</w:t>
      </w:r>
      <w:r w:rsidR="00154D15">
        <w:t>s</w:t>
      </w:r>
      <w:r w:rsidR="00D72892">
        <w:t xml:space="preserve"> a spiritual perspective</w:t>
      </w:r>
      <w:r w:rsidR="00D45A48">
        <w:t xml:space="preserve"> </w:t>
      </w:r>
      <w:r w:rsidR="00426C5F">
        <w:t>(</w:t>
      </w:r>
      <w:proofErr w:type="spellStart"/>
      <w:r w:rsidR="00426C5F">
        <w:t>Pargament</w:t>
      </w:r>
      <w:proofErr w:type="spellEnd"/>
      <w:r w:rsidR="00426C5F">
        <w:t xml:space="preserve">, McCullough, and </w:t>
      </w:r>
      <w:proofErr w:type="spellStart"/>
      <w:r w:rsidR="00426C5F">
        <w:t>Thoresen</w:t>
      </w:r>
      <w:proofErr w:type="spellEnd"/>
      <w:r w:rsidR="00426C5F">
        <w:t xml:space="preserve">, 2000). </w:t>
      </w:r>
    </w:p>
    <w:p w:rsidR="00EA1E07" w:rsidRDefault="00426C5F" w:rsidP="00426C5F">
      <w:pPr>
        <w:spacing w:line="360" w:lineRule="auto"/>
      </w:pPr>
      <w:r>
        <w:t>Historically, forgiveness has been closely associated with the Judeo-Christian faith. ‘When asked by an offender for forgiveness, one should forgive with a sincere mind and a willing spirit (</w:t>
      </w:r>
      <w:proofErr w:type="spellStart"/>
      <w:r>
        <w:t>Mishneh</w:t>
      </w:r>
      <w:proofErr w:type="spellEnd"/>
      <w:r>
        <w:t xml:space="preserve"> Torah, </w:t>
      </w:r>
      <w:proofErr w:type="spellStart"/>
      <w:r>
        <w:t>Teshuvah</w:t>
      </w:r>
      <w:proofErr w:type="spellEnd"/>
      <w:r>
        <w:t xml:space="preserve"> 2:10) In Judaism, forgiveness is considered an offering of piety, primarily conditional and offered if the offender recognises the harm caused through the offense. </w:t>
      </w:r>
      <w:r w:rsidR="00EA1E07">
        <w:t>If this is not the case,</w:t>
      </w:r>
      <w:r>
        <w:t xml:space="preserve"> allowing bitterness to grow is </w:t>
      </w:r>
      <w:r w:rsidR="00EA1E07">
        <w:t xml:space="preserve">also </w:t>
      </w:r>
      <w:proofErr w:type="gramStart"/>
      <w:r>
        <w:t xml:space="preserve">discouraged </w:t>
      </w:r>
      <w:r w:rsidR="00EA1E07">
        <w:t>.</w:t>
      </w:r>
      <w:proofErr w:type="gramEnd"/>
    </w:p>
    <w:p w:rsidR="00426C5F" w:rsidRDefault="00426C5F" w:rsidP="00426C5F">
      <w:pPr>
        <w:spacing w:line="360" w:lineRule="auto"/>
      </w:pPr>
      <w:r>
        <w:t xml:space="preserve">For the person of Christian faith, interpersonal forgiveness is one of the fundamental requirements to a personal relationship with Jesus.  In the </w:t>
      </w:r>
      <w:r w:rsidR="0085405D">
        <w:t>Lord’s Prayer</w:t>
      </w:r>
      <w:r>
        <w:t>, believ</w:t>
      </w:r>
      <w:r w:rsidR="0085405D">
        <w:t>ers are told by Jesus that ‘’</w:t>
      </w:r>
      <w:r w:rsidR="0085405D" w:rsidRPr="00811C5F">
        <w:t>you</w:t>
      </w:r>
      <w:r w:rsidR="00811C5F" w:rsidRPr="00811C5F">
        <w:t xml:space="preserve"> can’t get fo</w:t>
      </w:r>
      <w:r w:rsidR="0085405D">
        <w:t>rgiveness from God</w:t>
      </w:r>
      <w:proofErr w:type="gramStart"/>
      <w:r w:rsidR="00811C5F">
        <w:t>,</w:t>
      </w:r>
      <w:r w:rsidR="0085405D">
        <w:t>…</w:t>
      </w:r>
      <w:proofErr w:type="gramEnd"/>
      <w:r w:rsidR="00811C5F">
        <w:t xml:space="preserve"> without also forgiving others’’ (Message </w:t>
      </w:r>
      <w:r w:rsidR="0085405D">
        <w:t>Bible Mathew 6 verse 14</w:t>
      </w:r>
      <w:r>
        <w:t xml:space="preserve">). Therefore, it is by experiencing the gratitude of receiving forgiveness from God ( vertical forgiveness) that  the Christian has the motivation and power from God to forgive others ( horizontal forgiveness)  In response to the disciple Peter’s question as to how many times an offender should be forgiven Jesus </w:t>
      </w:r>
      <w:r w:rsidR="0085405D">
        <w:t>replied seventy times seven (Message</w:t>
      </w:r>
      <w:r>
        <w:t xml:space="preserve"> Bible </w:t>
      </w:r>
      <w:r w:rsidR="00C04665">
        <w:t xml:space="preserve">, </w:t>
      </w:r>
      <w:r>
        <w:t>Mathew 18 verses 21-22). To fully comprehend the significance of this revolutionary statement, it is important to view it within th</w:t>
      </w:r>
      <w:r w:rsidR="00D45A48">
        <w:t>e historical context of its day</w:t>
      </w:r>
      <w:r>
        <w:t>.</w:t>
      </w:r>
      <w:r w:rsidR="00D45A48">
        <w:t xml:space="preserve"> </w:t>
      </w:r>
      <w:r>
        <w:t xml:space="preserve">Jewish rabbis taught that forgiving an offender more than three times was unnecessary. </w:t>
      </w:r>
      <w:r w:rsidR="00D45A48">
        <w:t xml:space="preserve">The </w:t>
      </w:r>
      <w:r w:rsidR="00C04665">
        <w:t>Apostle</w:t>
      </w:r>
      <w:r w:rsidR="00D45A48">
        <w:t xml:space="preserve"> Peter’s suggestion </w:t>
      </w:r>
      <w:r>
        <w:t>of seven times was a generous offering, however</w:t>
      </w:r>
      <w:r w:rsidR="00C04665">
        <w:t>, Jesus’</w:t>
      </w:r>
      <w:r>
        <w:t xml:space="preserve"> response was not a conditional number but rather </w:t>
      </w:r>
      <w:r w:rsidR="00D45A48">
        <w:t xml:space="preserve">an </w:t>
      </w:r>
      <w:r>
        <w:t>instr</w:t>
      </w:r>
      <w:r w:rsidR="00D45A48">
        <w:t>uction regarding a way of being</w:t>
      </w:r>
      <w:r>
        <w:t>.</w:t>
      </w:r>
      <w:r w:rsidR="00D45A48">
        <w:t xml:space="preserve"> </w:t>
      </w:r>
      <w:r>
        <w:t>Christians believe that</w:t>
      </w:r>
      <w:r w:rsidR="00C04665">
        <w:t xml:space="preserve"> forgiveness is a gift from God</w:t>
      </w:r>
      <w:r>
        <w:t xml:space="preserve">, who offers unconditional forgiveness to all. This way of being was demonstrated by Jesus at his death when he asked God to forgive those who had crucified him.  </w:t>
      </w:r>
    </w:p>
    <w:p w:rsidR="00426C5F" w:rsidRDefault="00426C5F" w:rsidP="00426C5F">
      <w:pPr>
        <w:spacing w:line="360" w:lineRule="auto"/>
      </w:pPr>
      <w:r>
        <w:t>The pragmatism of Judaism and Islam is replaced by a more psychological attitude in   Eastern religions. Buddhism views forgiveness as a means of improving mental wellbeing through the removal of unhealthy emotions which are detrimental to general health and karma.  Similarly to Christianity, forgiveness is recognised as a divine gift which allows God to reside in the individual who is of</w:t>
      </w:r>
      <w:r w:rsidR="0085405D">
        <w:t xml:space="preserve">fering forgiveness </w:t>
      </w:r>
      <w:r>
        <w:t xml:space="preserve">and </w:t>
      </w:r>
      <w:r w:rsidR="0085405D">
        <w:t xml:space="preserve">is seen as </w:t>
      </w:r>
      <w:r>
        <w:t>an effective way of releasing destructive emotions</w:t>
      </w:r>
    </w:p>
    <w:p w:rsidR="00426C5F" w:rsidRDefault="00426C5F" w:rsidP="00426C5F">
      <w:pPr>
        <w:spacing w:line="360" w:lineRule="auto"/>
      </w:pPr>
      <w:r>
        <w:t>Psychologist</w:t>
      </w:r>
      <w:r w:rsidR="005D3EEE">
        <w:t xml:space="preserve"> Loren Toussaint and colleagues </w:t>
      </w:r>
      <w:r>
        <w:t>researched the relationship between forgiveness and mortality in 1,500 Christians and non-religious U.S adults aged 66 and over. The participants were a nationally represented sample but did not includ</w:t>
      </w:r>
      <w:r w:rsidR="00D45A48">
        <w:t>e cohorts from other faiths other than</w:t>
      </w:r>
      <w:r>
        <w:t xml:space="preserve"> Christian.  In </w:t>
      </w:r>
      <w:r>
        <w:lastRenderedPageBreak/>
        <w:t>his 2012 study, ‘Forgive to Live’, the findings were followed up three years later to research if having a religious belief and forgiving  were  predictors for  reduced health problems and longevity. In exploring the different forms of forgiveness the research showed that higher mortality rates were prevalent in those who offered conditional forgiveness which was dependant on the other asking for pardoning. Interestingly, the cohort that had stated a belief in God’s unconditional forgiveness was also in the higher risk group. However, when the researchers eliminated the respondents who potentially reduced their life through drinking and smoking, mortality had not increased.  Toussaint suggested in his findings that the initial increase in mortality was possibly due to their belief that unconditional forgiveness may have encouraged the individuals to continue with unhealthy practices and secondly, encourage un-forgiveness of others.  I intuitively felt Dr Toussaint was disappointed that the research initially suggested the participants with faith and forgiveness were predisposed to higher mortality risks. The discussion that unconditional forgiveness from God reduced the believer’s motivation to adhere to religious teachings and thus engage in appropriate unhealthy behaviour which impacted their mortality wa</w:t>
      </w:r>
      <w:r w:rsidR="005D3EEE">
        <w:t xml:space="preserve">s unconvincing. Toussaint, Shields and </w:t>
      </w:r>
      <w:proofErr w:type="spellStart"/>
      <w:r w:rsidR="005D3EEE">
        <w:t>Slavich</w:t>
      </w:r>
      <w:proofErr w:type="spellEnd"/>
      <w:r w:rsidR="005D3EEE">
        <w:t>, (</w:t>
      </w:r>
      <w:r>
        <w:t>2016) conducted</w:t>
      </w:r>
      <w:r w:rsidR="00154D15">
        <w:t xml:space="preserve"> a recent study on 332 adults (</w:t>
      </w:r>
      <w:r>
        <w:t>16-75</w:t>
      </w:r>
      <w:r w:rsidR="00D45A48">
        <w:t xml:space="preserve"> years</w:t>
      </w:r>
      <w:r>
        <w:t xml:space="preserve">) who partook in regular forgiveness over a 5 week period.  The cohorts revealed that their stress levels were significantly </w:t>
      </w:r>
      <w:r w:rsidR="005D3EEE">
        <w:t xml:space="preserve">reduced which they felt improved their </w:t>
      </w:r>
      <w:r>
        <w:t>mental health</w:t>
      </w:r>
      <w:r w:rsidR="005D3EEE">
        <w:t>. H</w:t>
      </w:r>
      <w:r>
        <w:t>owever, in this study they did not notice any significant improvement in their physical health.</w:t>
      </w:r>
    </w:p>
    <w:p w:rsidR="00426C5F" w:rsidRDefault="00426C5F" w:rsidP="00426C5F">
      <w:pPr>
        <w:spacing w:line="360" w:lineRule="auto"/>
      </w:pPr>
      <w:r>
        <w:t>The conceptualisation of well-being can be described as an individual’s subjective feelings of   contentment, emotional/mental health and satisfaction with life’s experiences (</w:t>
      </w:r>
      <w:proofErr w:type="spellStart"/>
      <w:r>
        <w:t>Verma</w:t>
      </w:r>
      <w:proofErr w:type="spellEnd"/>
      <w:r>
        <w:t xml:space="preserve"> and </w:t>
      </w:r>
      <w:proofErr w:type="spellStart"/>
      <w:r>
        <w:t>Verma</w:t>
      </w:r>
      <w:proofErr w:type="spellEnd"/>
      <w:r>
        <w:t xml:space="preserve"> 1989). For many years, theorists have advocated that remaining with the negative emotion of un- forgiveness can have damaging ramifications on physical, cognitive and emotional health. The </w:t>
      </w:r>
      <w:r w:rsidR="00C04665">
        <w:t>benefits of working with forgiveness to improve mental health have</w:t>
      </w:r>
      <w:r>
        <w:t xml:space="preserve"> been recognised through many published studies (Al-</w:t>
      </w:r>
      <w:proofErr w:type="spellStart"/>
      <w:r>
        <w:t>Mabuk</w:t>
      </w:r>
      <w:proofErr w:type="spellEnd"/>
      <w:r>
        <w:t xml:space="preserve">, Enright, and </w:t>
      </w:r>
      <w:proofErr w:type="spellStart"/>
      <w:r>
        <w:t>Cardis</w:t>
      </w:r>
      <w:proofErr w:type="spellEnd"/>
      <w:r>
        <w:t>, 1995; Coy</w:t>
      </w:r>
      <w:r w:rsidR="005D3EEE">
        <w:t xml:space="preserve">le and Enright, 1997; Freedman </w:t>
      </w:r>
      <w:r w:rsidR="00154D15">
        <w:t xml:space="preserve">and </w:t>
      </w:r>
      <w:r w:rsidR="00C04665">
        <w:t>Enright, 1996</w:t>
      </w:r>
      <w:r>
        <w:t xml:space="preserve">). </w:t>
      </w:r>
    </w:p>
    <w:p w:rsidR="00426C5F" w:rsidRDefault="00426C5F" w:rsidP="00426C5F">
      <w:pPr>
        <w:spacing w:line="360" w:lineRule="auto"/>
      </w:pPr>
      <w:r>
        <w:t>At the beginning of the 21st century there was an increasing amount of research which focussed primarily on the impact of forgiveness on physi</w:t>
      </w:r>
      <w:r w:rsidR="005D3EEE">
        <w:t xml:space="preserve">cal health.  Worthington </w:t>
      </w:r>
      <w:r>
        <w:t>(2005) explored the body’s hormonal response towards un-forgiveness. The research revealed that it impacted on the production of adrenaline production and the cytokine balance comparing the results similar to those individuals living with high amounts of stress. The impact of long-term stress compromises the immune system resulting in certain identifiab</w:t>
      </w:r>
      <w:r w:rsidR="00154D15">
        <w:t>le chronic illnesses (</w:t>
      </w:r>
      <w:proofErr w:type="spellStart"/>
      <w:r w:rsidR="00154D15">
        <w:t>Danese</w:t>
      </w:r>
      <w:proofErr w:type="spellEnd"/>
      <w:r w:rsidR="00154D15">
        <w:t xml:space="preserve"> et</w:t>
      </w:r>
      <w:r w:rsidR="00E33642">
        <w:t>.</w:t>
      </w:r>
      <w:r>
        <w:t>al 2007).</w:t>
      </w:r>
    </w:p>
    <w:p w:rsidR="00426C5F" w:rsidRDefault="00426C5F" w:rsidP="00786031">
      <w:pPr>
        <w:spacing w:line="360" w:lineRule="auto"/>
      </w:pPr>
      <w:r>
        <w:t>This hypothesis was endor</w:t>
      </w:r>
      <w:r w:rsidR="00154D15">
        <w:t xml:space="preserve">sed by further research suggesting that the </w:t>
      </w:r>
      <w:r w:rsidR="00154D15" w:rsidRPr="00154D15">
        <w:t xml:space="preserve"> implementation of</w:t>
      </w:r>
      <w:r w:rsidR="00786031">
        <w:t xml:space="preserve">  higher </w:t>
      </w:r>
      <w:r w:rsidR="00154D15">
        <w:t xml:space="preserve">levels of forgiveness, enabled a </w:t>
      </w:r>
      <w:r w:rsidR="00E33642">
        <w:t xml:space="preserve">healthier </w:t>
      </w:r>
      <w:r w:rsidR="00154D15">
        <w:t>f</w:t>
      </w:r>
      <w:r w:rsidR="00E33642">
        <w:t>unctioning</w:t>
      </w:r>
      <w:r w:rsidR="00154D15">
        <w:t xml:space="preserve"> </w:t>
      </w:r>
      <w:r w:rsidR="005D3EEE">
        <w:t xml:space="preserve">of </w:t>
      </w:r>
      <w:r w:rsidR="00154D15">
        <w:t>the immune system</w:t>
      </w:r>
      <w:r w:rsidR="005D3EEE">
        <w:t xml:space="preserve"> (Owen,</w:t>
      </w:r>
      <w:r w:rsidR="00E33642">
        <w:t xml:space="preserve"> Hayward</w:t>
      </w:r>
      <w:r w:rsidR="005D3EEE">
        <w:t xml:space="preserve"> and  </w:t>
      </w:r>
      <w:proofErr w:type="spellStart"/>
      <w:r w:rsidR="005D3EEE">
        <w:lastRenderedPageBreak/>
        <w:t>Touissant</w:t>
      </w:r>
      <w:proofErr w:type="spellEnd"/>
      <w:r w:rsidR="005D3EEE">
        <w:t>,</w:t>
      </w:r>
      <w:r w:rsidR="00154D15">
        <w:t xml:space="preserve"> 2011;</w:t>
      </w:r>
      <w:r w:rsidR="00E33642">
        <w:t xml:space="preserve"> </w:t>
      </w:r>
      <w:r>
        <w:t xml:space="preserve"> Seybold et al., 2001), </w:t>
      </w:r>
      <w:r w:rsidR="00154D15">
        <w:t xml:space="preserve">including </w:t>
      </w:r>
      <w:r>
        <w:t>cardiovascular (Friedberg</w:t>
      </w:r>
      <w:r w:rsidR="00E33642">
        <w:t xml:space="preserve">, </w:t>
      </w:r>
      <w:proofErr w:type="spellStart"/>
      <w:r w:rsidR="00E33642">
        <w:t>Suchday</w:t>
      </w:r>
      <w:proofErr w:type="spellEnd"/>
      <w:r w:rsidR="00E33642">
        <w:t xml:space="preserve"> and </w:t>
      </w:r>
      <w:proofErr w:type="spellStart"/>
      <w:r w:rsidR="00E33642">
        <w:t>Shelov</w:t>
      </w:r>
      <w:proofErr w:type="spellEnd"/>
      <w:r w:rsidR="00E33642">
        <w:t>,</w:t>
      </w:r>
      <w:r>
        <w:t xml:space="preserve"> 2007; Toussaint and Cheadle,2009) and  endocrine (Toussaint</w:t>
      </w:r>
      <w:r w:rsidR="00154D15">
        <w:t xml:space="preserve"> and Williams, 2003) .</w:t>
      </w:r>
      <w:proofErr w:type="spellStart"/>
      <w:r>
        <w:t>Witvliet</w:t>
      </w:r>
      <w:proofErr w:type="spellEnd"/>
      <w:r>
        <w:t xml:space="preserve"> and McCullough (2007) and McCul</w:t>
      </w:r>
      <w:r w:rsidR="00E33642">
        <w:t>lough et.al</w:t>
      </w:r>
      <w:r>
        <w:t xml:space="preserve"> (2009) advocated that </w:t>
      </w:r>
      <w:r w:rsidR="001957BA">
        <w:t xml:space="preserve">the act of </w:t>
      </w:r>
      <w:r w:rsidR="00154D15">
        <w:t xml:space="preserve"> </w:t>
      </w:r>
      <w:r>
        <w:t xml:space="preserve">forgiveness enabled </w:t>
      </w:r>
      <w:r w:rsidR="001957BA">
        <w:t xml:space="preserve">the offended to gain </w:t>
      </w:r>
      <w:r>
        <w:t xml:space="preserve">a greater control of emotion regulation and </w:t>
      </w:r>
      <w:r w:rsidR="001957BA">
        <w:t xml:space="preserve">enabled the reduction of </w:t>
      </w:r>
      <w:r>
        <w:t xml:space="preserve"> behaviours that may lead to poor health (substance misuse). Harris and </w:t>
      </w:r>
      <w:proofErr w:type="spellStart"/>
      <w:r>
        <w:t>Thoresen</w:t>
      </w:r>
      <w:proofErr w:type="spellEnd"/>
      <w:r>
        <w:t xml:space="preserve"> (2005, 2006) </w:t>
      </w:r>
      <w:r w:rsidR="001957BA">
        <w:t xml:space="preserve">also </w:t>
      </w:r>
      <w:r>
        <w:t>suggested that reducing un-forgiveness may have a significant impact on health and in a later study advocated the use of forgiveness interventions within the medical setting.</w:t>
      </w:r>
    </w:p>
    <w:p w:rsidR="00426C5F" w:rsidRDefault="001957BA" w:rsidP="00426C5F">
      <w:pPr>
        <w:spacing w:line="360" w:lineRule="auto"/>
      </w:pPr>
      <w:r>
        <w:t>However, d</w:t>
      </w:r>
      <w:r w:rsidR="00426C5F">
        <w:t>espite the prolific research detailing the therapeutic benef</w:t>
      </w:r>
      <w:r w:rsidR="00984594">
        <w:t>its, McCul</w:t>
      </w:r>
      <w:r>
        <w:t xml:space="preserve">lough et al. (2001); </w:t>
      </w:r>
      <w:proofErr w:type="spellStart"/>
      <w:r w:rsidR="00426C5F">
        <w:t>Sastre</w:t>
      </w:r>
      <w:proofErr w:type="spellEnd"/>
      <w:r w:rsidR="00426C5F">
        <w:t xml:space="preserve"> </w:t>
      </w:r>
      <w:proofErr w:type="gramStart"/>
      <w:r w:rsidR="00426C5F">
        <w:t>et</w:t>
      </w:r>
      <w:proofErr w:type="gramEnd"/>
      <w:r w:rsidR="00984594">
        <w:t xml:space="preserve">. al. (2003) and </w:t>
      </w:r>
      <w:proofErr w:type="spellStart"/>
      <w:r w:rsidR="00984594">
        <w:t>Maltby</w:t>
      </w:r>
      <w:proofErr w:type="spellEnd"/>
      <w:r w:rsidR="00984594">
        <w:t xml:space="preserve">, Day and Barber, </w:t>
      </w:r>
      <w:r w:rsidR="00426C5F">
        <w:t>(2005)</w:t>
      </w:r>
      <w:r w:rsidR="00984594">
        <w:t xml:space="preserve"> argue that forgiving does not </w:t>
      </w:r>
      <w:r w:rsidR="00426C5F">
        <w:t>necessarily improve or increase lif</w:t>
      </w:r>
      <w:r>
        <w:t>e satisfaction for the offended</w:t>
      </w:r>
      <w:r w:rsidR="00426C5F">
        <w:t>. Other authors suggest the process is dangerous to those who have been victims of violent crimes, describing the act of forgiveness as a betrayal to ot</w:t>
      </w:r>
      <w:r>
        <w:t>her survivors (</w:t>
      </w:r>
      <w:proofErr w:type="spellStart"/>
      <w:r>
        <w:t>Arenofsky</w:t>
      </w:r>
      <w:proofErr w:type="spellEnd"/>
      <w:r>
        <w:t>, 2011;</w:t>
      </w:r>
      <w:r w:rsidR="00426C5F">
        <w:t xml:space="preserve"> Lamb, 2005</w:t>
      </w:r>
      <w:proofErr w:type="gramStart"/>
      <w:r w:rsidR="00426C5F">
        <w:t>,2006</w:t>
      </w:r>
      <w:proofErr w:type="gramEnd"/>
      <w:r w:rsidR="00426C5F">
        <w:t xml:space="preserve">). Similarly, Bass and Davis </w:t>
      </w:r>
      <w:r>
        <w:t>(</w:t>
      </w:r>
      <w:r w:rsidR="00984594">
        <w:t xml:space="preserve">1994) </w:t>
      </w:r>
      <w:r w:rsidR="00426C5F">
        <w:t xml:space="preserve">are critical of forgiveness as a therapeutic intervention in their book The Courage to Heal. </w:t>
      </w:r>
      <w:r w:rsidR="00984594">
        <w:t>The aut</w:t>
      </w:r>
      <w:r>
        <w:t>hors describe the process</w:t>
      </w:r>
      <w:r w:rsidR="00426C5F">
        <w:t xml:space="preserve"> as the giving up of anger and any other form of compensation, whilst relinquishing the offender’s responsibility of the abuse.  This definition clearly invalidates the feelings of the survivors; encouraging the position of the self-acceptance of their victim state and vulnerability towards further interpersonal wounding. It is hardly surprising that the authors warn that ‘trying to forgive is a futile short-cut to the healing process’ (1994, p.162). This counter argument to the benefits of forgiveness is based on the fact that these vulnerable adults are susceptible to further abuse.  This was disputed by Reed and Enright (2006) who carried out a study on women who had experienced emotional abuse from a spouse, comparing the adv</w:t>
      </w:r>
      <w:r w:rsidR="00984594">
        <w:t xml:space="preserve">antages of forgiveness therapy with an </w:t>
      </w:r>
      <w:r w:rsidR="00426C5F">
        <w:t>alternative treatment that included anger validation and assertiveness wi</w:t>
      </w:r>
      <w:r w:rsidR="00984594">
        <w:t>th interpersonal skill training</w:t>
      </w:r>
      <w:r w:rsidR="00426C5F">
        <w:t xml:space="preserve">. The women had separated from their abuser for over 2 years and met regularly with the interviewer. The research found that the women who worked with forgiveness therapy experienced a significant   improvement in anxiety and depression and experienced a reduction in symptoms of posttraumatic stress than their cohort who participated   in the alternative therapy. When followed up, the forgiveness cohort had maintained these improvements and had found some meaning in the suffering that they had endured. However, research by Enright and Zell (1989) highlighted the danger of artificial or pseudo-forgiveness leading to a non -therapeutic relational connectedness. Misunderstanding or encouraging the client to rush the process may lead to superficial acceptance or denial of the injustice received, resulting in manipulation and perpetuation of further injury.   </w:t>
      </w:r>
    </w:p>
    <w:p w:rsidR="00426C5F" w:rsidRDefault="00426C5F" w:rsidP="00426C5F">
      <w:pPr>
        <w:spacing w:line="360" w:lineRule="auto"/>
      </w:pPr>
      <w:r>
        <w:lastRenderedPageBreak/>
        <w:t xml:space="preserve">The Christian psychologist Everett Worthington, is considered a leader in the field of forgiveness due to his development of the REACH forgiveness model and concepts of decisional and emotional forgiveness .Between 1998-2005 he had a significant role in a non-profit organisation which awarded six million dollars to studying the topic of forgiveness called ‘The Campaign for Forgiveness Research’. In 1996 Worthington’s mother was brutally attacked and murdered in her home.  His personal journey of forgiveness led him to develop the REACH Model (2009) where the offended, experiences an injustice gap; the larger the gap the harder the offense is to forgive. Reducing the metaphorical size of the gap can be achieved through relinquishing the pain to God and forgiving (2006). REACH is a 5 step model and an acronym for recalling the hurt, empathising with the offender, offering the altruistic gift of forgiveness, committing to publically forgiving the other (composing a letter, song or poem) before the final phase of holding onto forgiveness. </w:t>
      </w:r>
    </w:p>
    <w:p w:rsidR="00426C5F" w:rsidRPr="00B54594" w:rsidRDefault="00426C5F" w:rsidP="00426C5F">
      <w:pPr>
        <w:spacing w:line="360" w:lineRule="auto"/>
        <w:rPr>
          <w:i/>
        </w:rPr>
      </w:pPr>
      <w:r>
        <w:t xml:space="preserve">Dr Robert Enright founded the International Forgiveness Institute and developed the Enright Forgiveness Inventory; a tool used to assess the degree to which a person forgives another. His 20 step /4 phase model sees forgiveness as a journey .The uncovering phase explores the psychological pain experienced. The commitment to forgive is made in the decision phase leading onto the work phase which involves the relinquishing of anger and gaining insight and understanding of the offender leading to empathy and compassion. Finally the deepening phase recognises that the offended has also experienced forgiveness and moves towards resolution and meaning (Enright, 2001; Enright &amp; Human Development Study Group, 1996). According to Wade et al. (2013), Worthington’s Pyramid approach ( 2006) in conjunction with Robert Enright’s Process model, (2001) were the most frequently used and considered by randomized controlled trials as the most effective for the promotion of interpersonal forgiveness. </w:t>
      </w:r>
      <w:r w:rsidR="00D45A48" w:rsidRPr="00B54594">
        <w:t>Worthington et.al</w:t>
      </w:r>
      <w:r w:rsidR="00B54594">
        <w:t xml:space="preserve"> </w:t>
      </w:r>
      <w:r w:rsidR="00D45A48" w:rsidRPr="00B54594">
        <w:t>(2014) published a</w:t>
      </w:r>
      <w:r w:rsidR="00B54594" w:rsidRPr="00B54594">
        <w:t xml:space="preserve"> meta-analysis on </w:t>
      </w:r>
      <w:r w:rsidR="00D45A48" w:rsidRPr="00B54594">
        <w:t xml:space="preserve">forgiveness </w:t>
      </w:r>
      <w:r w:rsidR="00B54594" w:rsidRPr="00B54594">
        <w:t xml:space="preserve">models and found that the REACH and Process models were used more frequently </w:t>
      </w:r>
      <w:r w:rsidR="00B54594">
        <w:t>than others</w:t>
      </w:r>
      <w:r w:rsidR="00B54594" w:rsidRPr="00B54594">
        <w:t xml:space="preserve">. Both groups and individuals benefitted from using the models and participants </w:t>
      </w:r>
      <w:r w:rsidR="00B54594">
        <w:t xml:space="preserve">consistently </w:t>
      </w:r>
      <w:r w:rsidR="00B54594" w:rsidRPr="00B54594">
        <w:t xml:space="preserve">noticed </w:t>
      </w:r>
      <w:r w:rsidR="00B54594">
        <w:t xml:space="preserve">some </w:t>
      </w:r>
      <w:r w:rsidR="00B54594" w:rsidRPr="00B54594">
        <w:t>improvements in both depression and anxiety.</w:t>
      </w:r>
      <w:r w:rsidR="00B54594">
        <w:rPr>
          <w:i/>
        </w:rPr>
        <w:t xml:space="preserve">                                                                           </w:t>
      </w:r>
      <w:r w:rsidR="00B54594">
        <w:t>There are many</w:t>
      </w:r>
      <w:r w:rsidR="00984594">
        <w:t xml:space="preserve"> </w:t>
      </w:r>
      <w:r w:rsidR="001957BA">
        <w:t xml:space="preserve">different forgiveness </w:t>
      </w:r>
      <w:r>
        <w:t xml:space="preserve">models available today.  </w:t>
      </w:r>
      <w:proofErr w:type="spellStart"/>
      <w:r>
        <w:t>DiBlasio</w:t>
      </w:r>
      <w:proofErr w:type="spellEnd"/>
      <w:r>
        <w:t xml:space="preserve"> and Benda (2008) offer a model supporting a decision-based approach to forgiveness, whilst other researchers have developed models that work within a specific modality. A cognitive behavioural approach model wa</w:t>
      </w:r>
      <w:r w:rsidR="00984594">
        <w:t xml:space="preserve">s developed by </w:t>
      </w:r>
      <w:proofErr w:type="spellStart"/>
      <w:r w:rsidR="00984594">
        <w:t>Luskin</w:t>
      </w:r>
      <w:proofErr w:type="spellEnd"/>
      <w:r w:rsidR="00984594">
        <w:t xml:space="preserve">, </w:t>
      </w:r>
      <w:proofErr w:type="spellStart"/>
      <w:r w:rsidR="00984594">
        <w:t>Ginzburg</w:t>
      </w:r>
      <w:proofErr w:type="spellEnd"/>
      <w:r w:rsidR="00984594">
        <w:t xml:space="preserve"> </w:t>
      </w:r>
      <w:r>
        <w:t xml:space="preserve">and </w:t>
      </w:r>
      <w:proofErr w:type="spellStart"/>
      <w:r>
        <w:t>Thoresen</w:t>
      </w:r>
      <w:proofErr w:type="spellEnd"/>
      <w:r>
        <w:t xml:space="preserve"> (2005), and an emotional focussed therapy</w:t>
      </w:r>
      <w:r w:rsidR="001957BA">
        <w:t xml:space="preserve"> approach by </w:t>
      </w:r>
      <w:r w:rsidR="00984594">
        <w:t xml:space="preserve">Greenberg, </w:t>
      </w:r>
      <w:proofErr w:type="spellStart"/>
      <w:r w:rsidR="00984594">
        <w:t>Warwar</w:t>
      </w:r>
      <w:proofErr w:type="spellEnd"/>
      <w:r w:rsidR="00984594">
        <w:t xml:space="preserve"> </w:t>
      </w:r>
      <w:r>
        <w:t>and Malcolm (2008, 2010).</w:t>
      </w:r>
    </w:p>
    <w:p w:rsidR="00426C5F" w:rsidRDefault="00B54594" w:rsidP="00426C5F">
      <w:pPr>
        <w:spacing w:line="360" w:lineRule="auto"/>
      </w:pPr>
      <w:r>
        <w:t xml:space="preserve">Interestingly, </w:t>
      </w:r>
      <w:r w:rsidR="00426C5F">
        <w:t xml:space="preserve">Wade et.al </w:t>
      </w:r>
      <w:r w:rsidR="001957BA">
        <w:t>(</w:t>
      </w:r>
      <w:r w:rsidR="00984594">
        <w:t xml:space="preserve">2013) </w:t>
      </w:r>
      <w:r>
        <w:t>suggests</w:t>
      </w:r>
      <w:r w:rsidR="00426C5F">
        <w:t xml:space="preserve"> that it is not the forgiveness model of intervention that is significant but rather the length of time that the therapist and client spend working on forgiveness. Their research revealed that  forgiveness interventions were more efficacious that alternative </w:t>
      </w:r>
      <w:r w:rsidR="00426C5F">
        <w:lastRenderedPageBreak/>
        <w:t xml:space="preserve">treatments However, only a few of the ‘alternatives’ were tested against explicit forgiveness interventions, therefore, it is not possible to definitively </w:t>
      </w:r>
      <w:r w:rsidR="001957BA">
        <w:t>argue they were  superior</w:t>
      </w:r>
      <w:r w:rsidR="00426C5F">
        <w:t>.</w:t>
      </w:r>
      <w:r w:rsidR="004A673C">
        <w:t xml:space="preserve"> </w:t>
      </w:r>
      <w:r w:rsidR="00426C5F">
        <w:t>Intuitively responding to the process models I felt that they made the assumption that forgiveness proceeded in a sequential manner where the offended was encouraged to partake in behavioural, cognitive and affective tasks before progressing to next phase. Apart from the omission of God</w:t>
      </w:r>
      <w:r w:rsidR="007B4ADC">
        <w:t xml:space="preserve"> in the secular model, there were</w:t>
      </w:r>
      <w:r w:rsidR="00426C5F">
        <w:t xml:space="preserve"> similarities and </w:t>
      </w:r>
      <w:r w:rsidR="00984594">
        <w:t>consistencies in</w:t>
      </w:r>
      <w:r w:rsidR="00426C5F">
        <w:t xml:space="preserve"> the tasks of forgiveness, although descriptions of the pha</w:t>
      </w:r>
      <w:r w:rsidR="00984594">
        <w:t>ses differed in name and number</w:t>
      </w:r>
      <w:r w:rsidR="00426C5F">
        <w:t>.  Worthington (1998) suggested that forgiveness occurred after humility of self and empathy for the o</w:t>
      </w:r>
      <w:r w:rsidR="007B4ADC">
        <w:t xml:space="preserve">ffender, whereas Enright and the Human Developmental study group (1996) propose the decision that </w:t>
      </w:r>
      <w:r w:rsidR="00426C5F">
        <w:t>forgive</w:t>
      </w:r>
      <w:r w:rsidR="007B4ADC">
        <w:t xml:space="preserve">ness </w:t>
      </w:r>
      <w:r w:rsidR="00426C5F">
        <w:t>occurs before empathy or self-humility.</w:t>
      </w:r>
    </w:p>
    <w:p w:rsidR="00426C5F" w:rsidRDefault="00426C5F" w:rsidP="00426C5F">
      <w:pPr>
        <w:spacing w:line="360" w:lineRule="auto"/>
      </w:pPr>
      <w:r>
        <w:t>In conclusion</w:t>
      </w:r>
      <w:r w:rsidR="00B54594">
        <w:t xml:space="preserve">, </w:t>
      </w:r>
      <w:r>
        <w:t xml:space="preserve">Chaplain Henry Closes’ seminal case study in 1970 ignited the response of other theorists and various models of forgiveness have emerged in the counselling world. However, the focus of the research that ensued was not concerned with the validation of the forgiveness model but rather the outcome of the intervention. Existing empirical research was yet to align with the counselling and psychotherapy literature available and there were concerns that the process of forgiveness had been encouraged in clients without the evidence in place reflecting how it happens.  </w:t>
      </w:r>
    </w:p>
    <w:p w:rsidR="00426C5F" w:rsidRDefault="00426C5F" w:rsidP="00426C5F">
      <w:pPr>
        <w:spacing w:line="360" w:lineRule="auto"/>
      </w:pPr>
      <w:r>
        <w:t xml:space="preserve">Although the depth and breadth of research into the process of interpersonal forgiveness has dramatically increased in the last 20 years however, the understanding of the phenomenon of how forgiveness occurs remains unclear.  Despite McCullough and Worthington’s (1994) review of the abundance of forgiveness task orientated models, they found very little empirical research supporting how the models worked to understand the actual process within the counselling arena. </w:t>
      </w:r>
    </w:p>
    <w:p w:rsidR="00426C5F" w:rsidRDefault="00426C5F" w:rsidP="00426C5F">
      <w:pPr>
        <w:spacing w:line="360" w:lineRule="auto"/>
      </w:pPr>
      <w:r>
        <w:t xml:space="preserve">Within the last twenty years since this research, the number of forgiveness process models has increased, yet the consensus as to what facilitates and validates the process has not developed with the same vigour. </w:t>
      </w:r>
      <w:r w:rsidR="004A673C">
        <w:t>Also, d</w:t>
      </w:r>
      <w:r w:rsidR="004A673C" w:rsidRPr="004A673C">
        <w:t xml:space="preserve">espite the significant research that promotes the physical and emotional benefits of forgiveness, </w:t>
      </w:r>
      <w:proofErr w:type="spellStart"/>
      <w:r w:rsidR="004A673C" w:rsidRPr="004A673C">
        <w:t>DiBlasio</w:t>
      </w:r>
      <w:proofErr w:type="spellEnd"/>
      <w:r w:rsidR="004A673C" w:rsidRPr="004A673C">
        <w:t xml:space="preserve"> and Benda’s (1991) research discovered that forgiveness occupies as little as 2 or 3 hours of time within the counselling relationship.                                                                                                                               </w:t>
      </w:r>
    </w:p>
    <w:p w:rsidR="00426C5F" w:rsidRDefault="00426C5F" w:rsidP="00426C5F">
      <w:pPr>
        <w:spacing w:line="360" w:lineRule="auto"/>
      </w:pPr>
      <w:r>
        <w:t xml:space="preserve">The literature review revealed that secular forgiveness </w:t>
      </w:r>
      <w:r w:rsidR="00AE1EAB">
        <w:t xml:space="preserve">models </w:t>
      </w:r>
      <w:r>
        <w:t>primarily focussed on the positive</w:t>
      </w:r>
      <w:r w:rsidR="00AE1EAB">
        <w:t xml:space="preserve"> emotional and physical </w:t>
      </w:r>
      <w:r>
        <w:t>effects</w:t>
      </w:r>
      <w:r w:rsidR="00C04665">
        <w:t xml:space="preserve"> of </w:t>
      </w:r>
      <w:r w:rsidR="00AE1EAB">
        <w:t xml:space="preserve">forgiving </w:t>
      </w:r>
      <w:r>
        <w:t xml:space="preserve">whereas </w:t>
      </w:r>
      <w:r w:rsidR="00AE1EAB">
        <w:t xml:space="preserve">in the Christian models, </w:t>
      </w:r>
      <w:r>
        <w:t xml:space="preserve">forgiving </w:t>
      </w:r>
      <w:r w:rsidR="00AE1EAB">
        <w:t>was fulfilling the fundamental requirements of the faith</w:t>
      </w:r>
      <w:r>
        <w:t>.</w:t>
      </w:r>
    </w:p>
    <w:p w:rsidR="00426C5F" w:rsidRDefault="00426C5F" w:rsidP="00426C5F">
      <w:pPr>
        <w:spacing w:line="360" w:lineRule="auto"/>
      </w:pPr>
      <w:r>
        <w:t xml:space="preserve">The literature review also revealed a limited consensus that forgiveness had a negative effect. On the contrary, the majority of the research surmised that the different interventions were successful in reducing the negative emotions of bitterness, distress, anger and depression. However, it was not clear from the different models as to how forgiveness occurs. If understanding the ‘how’ appears to </w:t>
      </w:r>
      <w:r>
        <w:lastRenderedPageBreak/>
        <w:t xml:space="preserve">be a perquisite towards working effectively and congruently with this process, then how will I be able to offer and accompany my clients through a task based model of forgiveness? Although the Pyramid and Process models advocated their usage in the forgiveness of living or deceased offenders, I also found a distinct lack of clinical research exploring the impact of working with the bereaved and forgiveness.  </w:t>
      </w:r>
    </w:p>
    <w:p w:rsidR="005B57DF" w:rsidRDefault="00426C5F" w:rsidP="00426C5F">
      <w:pPr>
        <w:spacing w:line="360" w:lineRule="auto"/>
      </w:pPr>
      <w:r>
        <w:t xml:space="preserve">My research question is echoed by Gartner (1998) who hypothesises that although forgiveness is acknowledged as a positive outcome, therapists do not appear to have the necessary understanding of the process to guide their clients through it.  </w:t>
      </w:r>
    </w:p>
    <w:p w:rsidR="005B57DF" w:rsidRDefault="005B57DF" w:rsidP="005B57DF">
      <w:pPr>
        <w:spacing w:line="360" w:lineRule="auto"/>
      </w:pPr>
    </w:p>
    <w:p w:rsidR="0048576A" w:rsidRDefault="0048576A" w:rsidP="005B57DF">
      <w:pPr>
        <w:spacing w:line="360" w:lineRule="auto"/>
      </w:pPr>
    </w:p>
    <w:p w:rsidR="0048576A" w:rsidRDefault="0048576A" w:rsidP="005B57DF">
      <w:pPr>
        <w:spacing w:line="360" w:lineRule="auto"/>
      </w:pPr>
    </w:p>
    <w:p w:rsidR="0048576A" w:rsidRDefault="0048576A" w:rsidP="005B57DF">
      <w:pPr>
        <w:spacing w:line="360" w:lineRule="auto"/>
      </w:pPr>
    </w:p>
    <w:p w:rsidR="0048576A" w:rsidRDefault="0048576A" w:rsidP="005B57DF">
      <w:pPr>
        <w:spacing w:line="360" w:lineRule="auto"/>
      </w:pPr>
    </w:p>
    <w:p w:rsidR="0048576A" w:rsidRDefault="0048576A" w:rsidP="005B57DF">
      <w:pPr>
        <w:spacing w:line="360" w:lineRule="auto"/>
      </w:pPr>
    </w:p>
    <w:p w:rsidR="0048576A" w:rsidRDefault="0048576A" w:rsidP="005B57DF">
      <w:pPr>
        <w:spacing w:line="360" w:lineRule="auto"/>
      </w:pPr>
    </w:p>
    <w:p w:rsidR="0048576A" w:rsidRDefault="0048576A" w:rsidP="005B57DF">
      <w:pPr>
        <w:spacing w:line="360" w:lineRule="auto"/>
      </w:pPr>
    </w:p>
    <w:p w:rsidR="0048576A" w:rsidRDefault="0048576A" w:rsidP="005B57DF">
      <w:pPr>
        <w:spacing w:line="360" w:lineRule="auto"/>
      </w:pPr>
    </w:p>
    <w:p w:rsidR="0048576A" w:rsidRDefault="0048576A" w:rsidP="005B57DF">
      <w:pPr>
        <w:spacing w:line="360" w:lineRule="auto"/>
      </w:pPr>
    </w:p>
    <w:p w:rsidR="0048576A" w:rsidRDefault="0048576A" w:rsidP="005B57DF">
      <w:pPr>
        <w:spacing w:line="360" w:lineRule="auto"/>
      </w:pPr>
    </w:p>
    <w:p w:rsidR="0048576A" w:rsidRDefault="0048576A" w:rsidP="005B57DF">
      <w:pPr>
        <w:spacing w:line="360" w:lineRule="auto"/>
      </w:pPr>
    </w:p>
    <w:p w:rsidR="0048576A" w:rsidRDefault="0048576A" w:rsidP="005B57DF">
      <w:pPr>
        <w:spacing w:line="360" w:lineRule="auto"/>
      </w:pPr>
    </w:p>
    <w:p w:rsidR="0048576A" w:rsidRDefault="0048576A" w:rsidP="005B57DF">
      <w:pPr>
        <w:spacing w:line="360" w:lineRule="auto"/>
      </w:pPr>
    </w:p>
    <w:p w:rsidR="004A673C" w:rsidRDefault="004A673C" w:rsidP="005B57DF">
      <w:pPr>
        <w:spacing w:line="360" w:lineRule="auto"/>
      </w:pPr>
    </w:p>
    <w:p w:rsidR="00AE1EAB" w:rsidRDefault="00AE1EAB" w:rsidP="005B57DF">
      <w:pPr>
        <w:spacing w:line="360" w:lineRule="auto"/>
        <w:rPr>
          <w:b/>
        </w:rPr>
      </w:pPr>
    </w:p>
    <w:p w:rsidR="00AE1EAB" w:rsidRDefault="00AE1EAB" w:rsidP="005B57DF">
      <w:pPr>
        <w:spacing w:line="360" w:lineRule="auto"/>
        <w:rPr>
          <w:b/>
        </w:rPr>
      </w:pPr>
    </w:p>
    <w:p w:rsidR="00931929" w:rsidRDefault="00931929" w:rsidP="005B57DF">
      <w:pPr>
        <w:spacing w:line="360" w:lineRule="auto"/>
        <w:rPr>
          <w:b/>
        </w:rPr>
      </w:pPr>
    </w:p>
    <w:p w:rsidR="00931929" w:rsidRDefault="00931929" w:rsidP="005B57DF">
      <w:pPr>
        <w:spacing w:line="360" w:lineRule="auto"/>
        <w:rPr>
          <w:b/>
        </w:rPr>
      </w:pPr>
    </w:p>
    <w:p w:rsidR="005B57DF" w:rsidRPr="0048576A" w:rsidRDefault="00426C5F" w:rsidP="005B57DF">
      <w:pPr>
        <w:spacing w:line="360" w:lineRule="auto"/>
        <w:rPr>
          <w:b/>
        </w:rPr>
      </w:pPr>
      <w:r w:rsidRPr="0048576A">
        <w:rPr>
          <w:b/>
        </w:rPr>
        <w:t xml:space="preserve">HEURISTIC </w:t>
      </w:r>
      <w:r w:rsidR="005B57DF" w:rsidRPr="0048576A">
        <w:rPr>
          <w:b/>
        </w:rPr>
        <w:t>RESEARCH</w:t>
      </w:r>
    </w:p>
    <w:p w:rsidR="00FD1D55" w:rsidRDefault="0039574D" w:rsidP="005B57DF">
      <w:pPr>
        <w:spacing w:line="360" w:lineRule="auto"/>
      </w:pPr>
      <w:r>
        <w:t>In my w</w:t>
      </w:r>
      <w:r w:rsidR="00E82BF6">
        <w:t xml:space="preserve">ork as a bereavement counsellor, I explore and facilitate the </w:t>
      </w:r>
      <w:r w:rsidR="00D26B5B">
        <w:t xml:space="preserve">struggle </w:t>
      </w:r>
      <w:r w:rsidR="00E82BF6">
        <w:t xml:space="preserve">that accompanies </w:t>
      </w:r>
      <w:r w:rsidR="00D26B5B">
        <w:t>ma</w:t>
      </w:r>
      <w:r w:rsidR="00E82BF6">
        <w:t xml:space="preserve">ny of my clients as they endeavour to integrate </w:t>
      </w:r>
      <w:r>
        <w:t>the death of the</w:t>
      </w:r>
      <w:r w:rsidR="00E82BF6">
        <w:t xml:space="preserve">ir deceased into their present life. </w:t>
      </w:r>
      <w:r>
        <w:t>Many bereavement models refer to the journey of bereavement as cyclical rather than linear enabling the re</w:t>
      </w:r>
      <w:r w:rsidR="00D26B5B">
        <w:t>-</w:t>
      </w:r>
      <w:r>
        <w:t>visitation of the powerful and painful emotio</w:t>
      </w:r>
      <w:r w:rsidR="00E82BF6">
        <w:t>ns of grief. As the client moves toward</w:t>
      </w:r>
      <w:r w:rsidR="00364A6B">
        <w:t>s</w:t>
      </w:r>
      <w:r w:rsidR="00FD1D55">
        <w:t xml:space="preserve"> an </w:t>
      </w:r>
      <w:r>
        <w:t>acceptance of the death and the uninvited changes that follow</w:t>
      </w:r>
      <w:r w:rsidR="00E82BF6">
        <w:t>;</w:t>
      </w:r>
      <w:r>
        <w:t xml:space="preserve"> the final ph</w:t>
      </w:r>
      <w:r w:rsidR="00E82BF6">
        <w:t>ase of integration can o</w:t>
      </w:r>
      <w:r w:rsidR="00FD1D55">
        <w:t xml:space="preserve">ccur which enables </w:t>
      </w:r>
      <w:r w:rsidR="00E82BF6">
        <w:t xml:space="preserve">life to </w:t>
      </w:r>
      <w:r w:rsidR="00364A6B">
        <w:t xml:space="preserve">begin to </w:t>
      </w:r>
      <w:r w:rsidR="00E82BF6">
        <w:t>grow</w:t>
      </w:r>
      <w:r>
        <w:t xml:space="preserve"> aro</w:t>
      </w:r>
      <w:r w:rsidR="00D26B5B">
        <w:t xml:space="preserve">und </w:t>
      </w:r>
      <w:r w:rsidR="00E82BF6">
        <w:t xml:space="preserve">the </w:t>
      </w:r>
      <w:r w:rsidR="00D26B5B">
        <w:t xml:space="preserve">grief. </w:t>
      </w:r>
    </w:p>
    <w:p w:rsidR="00481CCE" w:rsidRDefault="00364A6B" w:rsidP="002012D6">
      <w:pPr>
        <w:spacing w:line="360" w:lineRule="auto"/>
      </w:pPr>
      <w:r>
        <w:t xml:space="preserve">During the past decade of client work I </w:t>
      </w:r>
      <w:r w:rsidR="004A673C">
        <w:t xml:space="preserve">have also </w:t>
      </w:r>
      <w:r w:rsidR="00D26B5B">
        <w:t xml:space="preserve">became </w:t>
      </w:r>
      <w:r w:rsidR="00FD1D55">
        <w:t>interested in</w:t>
      </w:r>
      <w:r w:rsidR="00D26B5B">
        <w:t xml:space="preserve"> a </w:t>
      </w:r>
      <w:r w:rsidR="0039574D">
        <w:t>parti</w:t>
      </w:r>
      <w:r>
        <w:t xml:space="preserve">cular </w:t>
      </w:r>
      <w:r w:rsidR="0039574D">
        <w:t xml:space="preserve">group </w:t>
      </w:r>
      <w:r w:rsidR="004A673C">
        <w:t xml:space="preserve">of </w:t>
      </w:r>
      <w:r>
        <w:t xml:space="preserve">people </w:t>
      </w:r>
      <w:r w:rsidR="00FD1D55">
        <w:t xml:space="preserve">who </w:t>
      </w:r>
      <w:r>
        <w:t xml:space="preserve">were unable to move forward </w:t>
      </w:r>
      <w:r w:rsidR="004A673C">
        <w:t>towards a</w:t>
      </w:r>
      <w:r w:rsidR="004A673C" w:rsidRPr="004A673C">
        <w:t xml:space="preserve"> plac</w:t>
      </w:r>
      <w:r w:rsidR="004A673C">
        <w:t>e of integration and acceptance</w:t>
      </w:r>
      <w:r w:rsidR="004A673C" w:rsidRPr="004A673C">
        <w:t xml:space="preserve"> </w:t>
      </w:r>
      <w:r w:rsidR="004A673C">
        <w:t xml:space="preserve">after sustaining the loss of relationship through divorce or separation. </w:t>
      </w:r>
      <w:r>
        <w:t xml:space="preserve">These clients </w:t>
      </w:r>
      <w:r w:rsidR="00494263">
        <w:t>wanted to for</w:t>
      </w:r>
      <w:r w:rsidR="004A673C">
        <w:t xml:space="preserve">give </w:t>
      </w:r>
      <w:r w:rsidR="00C53A6A" w:rsidRPr="00C53A6A">
        <w:t xml:space="preserve">but felt unable to begin </w:t>
      </w:r>
      <w:r w:rsidR="005D6FDA">
        <w:t xml:space="preserve">this process, due their inability </w:t>
      </w:r>
      <w:r w:rsidR="00C53A6A" w:rsidRPr="00C53A6A">
        <w:t>to let go of</w:t>
      </w:r>
      <w:r w:rsidR="00184889">
        <w:t xml:space="preserve"> t</w:t>
      </w:r>
      <w:r w:rsidR="005D6FDA">
        <w:t xml:space="preserve">he un-forgiveness that </w:t>
      </w:r>
      <w:r w:rsidR="004A673C">
        <w:t xml:space="preserve">in many cases, </w:t>
      </w:r>
      <w:r w:rsidR="005D6FDA">
        <w:t xml:space="preserve">they </w:t>
      </w:r>
      <w:r w:rsidR="00481CCE" w:rsidRPr="00481CCE">
        <w:t xml:space="preserve">had carried for years. </w:t>
      </w:r>
      <w:r w:rsidR="005D6FDA" w:rsidRPr="005D6FDA">
        <w:t xml:space="preserve">Worthington </w:t>
      </w:r>
      <w:r w:rsidR="005D6FDA">
        <w:t>(2001) suggest</w:t>
      </w:r>
      <w:r w:rsidR="00AB4153">
        <w:t>s</w:t>
      </w:r>
      <w:r w:rsidR="005D6FDA">
        <w:t xml:space="preserve"> </w:t>
      </w:r>
      <w:r w:rsidR="00AB4153">
        <w:t>that following bereavement,</w:t>
      </w:r>
      <w:r w:rsidR="00AB4153" w:rsidRPr="00AB4153">
        <w:t xml:space="preserve"> </w:t>
      </w:r>
      <w:r w:rsidR="005D6FDA">
        <w:t>r</w:t>
      </w:r>
      <w:r w:rsidR="00481CCE">
        <w:t>educin</w:t>
      </w:r>
      <w:r w:rsidR="00AB4153">
        <w:t>g un-forgiveness</w:t>
      </w:r>
      <w:r w:rsidR="00481CCE">
        <w:t xml:space="preserve"> may be achieved through demanding an apology on behalf of the deceased from a significant other or pursuing legal justice </w:t>
      </w:r>
      <w:r w:rsidR="00AE4F40">
        <w:t xml:space="preserve">or the acceptance of </w:t>
      </w:r>
      <w:r w:rsidR="00481CCE">
        <w:t>divine justice</w:t>
      </w:r>
      <w:r w:rsidR="002012D6">
        <w:t>.</w:t>
      </w:r>
      <w:r w:rsidR="00481CCE">
        <w:t xml:space="preserve"> </w:t>
      </w:r>
      <w:r w:rsidR="00AB4153">
        <w:t xml:space="preserve">Jacobson and </w:t>
      </w:r>
      <w:r w:rsidR="002012D6">
        <w:t>Christensen (1996) suggest that o</w:t>
      </w:r>
      <w:r w:rsidR="00481CCE">
        <w:t>thers may attempt to create a more benevolent n</w:t>
      </w:r>
      <w:r w:rsidR="0003723B">
        <w:t xml:space="preserve">arrative through justification of the transgression or </w:t>
      </w:r>
      <w:r w:rsidR="00481CCE">
        <w:t>accepting the misfortu</w:t>
      </w:r>
      <w:r w:rsidR="002012D6">
        <w:t>ne</w:t>
      </w:r>
      <w:r w:rsidR="00481CCE">
        <w:t>.</w:t>
      </w:r>
      <w:r w:rsidR="00C53A6A" w:rsidRPr="00C53A6A">
        <w:t xml:space="preserve"> </w:t>
      </w:r>
    </w:p>
    <w:p w:rsidR="006A79D1" w:rsidRDefault="00AB4153" w:rsidP="002012D6">
      <w:pPr>
        <w:spacing w:line="360" w:lineRule="auto"/>
      </w:pPr>
      <w:r>
        <w:t xml:space="preserve"> Worthington, Berry and Parrott,</w:t>
      </w:r>
      <w:r w:rsidR="00B039A6" w:rsidRPr="00B039A6">
        <w:t xml:space="preserve"> </w:t>
      </w:r>
      <w:r w:rsidR="00B039A6">
        <w:t xml:space="preserve">(2001) </w:t>
      </w:r>
      <w:r w:rsidR="00B039A6" w:rsidRPr="00B039A6">
        <w:t>suggest that forgiveness is rooted in emotions which will then impa</w:t>
      </w:r>
      <w:r w:rsidR="00B039A6">
        <w:t>ct and affect motivations</w:t>
      </w:r>
      <w:r w:rsidR="00B039A6" w:rsidRPr="00B039A6">
        <w:t xml:space="preserve">. </w:t>
      </w:r>
      <w:r w:rsidR="00B039A6">
        <w:t>Worthington (</w:t>
      </w:r>
      <w:r w:rsidR="00C00710">
        <w:t xml:space="preserve">2003) </w:t>
      </w:r>
      <w:r w:rsidR="00B039A6">
        <w:t xml:space="preserve">also </w:t>
      </w:r>
      <w:r w:rsidR="00C00710">
        <w:t>surmises</w:t>
      </w:r>
      <w:r w:rsidR="00004A36">
        <w:t xml:space="preserve"> that g</w:t>
      </w:r>
      <w:r w:rsidR="002135BF" w:rsidRPr="002135BF">
        <w:t>ranting decisional forgiveness does not necessarily change negative emotions but may alter negative motivations tow</w:t>
      </w:r>
      <w:r>
        <w:t>ards the offender</w:t>
      </w:r>
      <w:r w:rsidR="00C226A2">
        <w:t>.</w:t>
      </w:r>
      <w:r w:rsidR="00184889">
        <w:t xml:space="preserve"> </w:t>
      </w:r>
      <w:r w:rsidR="004B44E7" w:rsidRPr="004B44E7">
        <w:t>The</w:t>
      </w:r>
      <w:r w:rsidR="004B44E7">
        <w:t xml:space="preserve">refore, the </w:t>
      </w:r>
      <w:r w:rsidR="004B44E7" w:rsidRPr="004B44E7">
        <w:t xml:space="preserve">behavioural intention to reduce un-forgiveness </w:t>
      </w:r>
      <w:r w:rsidR="004B44E7">
        <w:t xml:space="preserve">may not </w:t>
      </w:r>
      <w:r w:rsidR="004B44E7" w:rsidRPr="004B44E7">
        <w:t>address the emotions of</w:t>
      </w:r>
      <w:r w:rsidR="00B039A6">
        <w:t xml:space="preserve"> being </w:t>
      </w:r>
      <w:r w:rsidR="004B44E7">
        <w:t>upset, hurt, angry and anxious.</w:t>
      </w:r>
      <w:r w:rsidR="00B039A6">
        <w:t xml:space="preserve"> Other researchers</w:t>
      </w:r>
      <w:r w:rsidR="00861E22">
        <w:t xml:space="preserve"> theorize that the emotions experienced are due to the difference between how the</w:t>
      </w:r>
      <w:r w:rsidR="0038590A">
        <w:t xml:space="preserve"> transgression is perceived in</w:t>
      </w:r>
      <w:r w:rsidR="00861E22">
        <w:t xml:space="preserve"> the current situation </w:t>
      </w:r>
      <w:r w:rsidR="0038590A">
        <w:t xml:space="preserve">and the </w:t>
      </w:r>
      <w:r w:rsidR="00861E22">
        <w:t>person</w:t>
      </w:r>
      <w:r w:rsidR="0038590A">
        <w:t xml:space="preserve">’s </w:t>
      </w:r>
      <w:r w:rsidR="00861E22">
        <w:t>prefer</w:t>
      </w:r>
      <w:r w:rsidR="0038590A">
        <w:t>ence as to how it may be</w:t>
      </w:r>
      <w:r w:rsidR="00861E22">
        <w:t xml:space="preserve"> resolved </w:t>
      </w:r>
      <w:r w:rsidR="00B039A6">
        <w:t>(</w:t>
      </w:r>
      <w:proofErr w:type="spellStart"/>
      <w:r w:rsidR="00B039A6">
        <w:t>Exline</w:t>
      </w:r>
      <w:proofErr w:type="spellEnd"/>
      <w:r w:rsidR="00B039A6">
        <w:t xml:space="preserve"> et al. </w:t>
      </w:r>
      <w:r w:rsidR="0038590A" w:rsidRPr="0038590A">
        <w:t xml:space="preserve">2003). </w:t>
      </w:r>
      <w:r w:rsidR="0038590A">
        <w:rPr>
          <w:i/>
        </w:rPr>
        <w:t xml:space="preserve"> </w:t>
      </w:r>
      <w:r w:rsidR="0038590A" w:rsidRPr="0038590A">
        <w:t xml:space="preserve">This injustice gap is exacerbated as interpersonal resolution is not possible if the offender has deceased. </w:t>
      </w:r>
      <w:r>
        <w:t xml:space="preserve">After my deeply positive experience of forgiveness, </w:t>
      </w:r>
      <w:r w:rsidRPr="00AB4153">
        <w:t>I was aware of my desire to promote change and actively encourage the</w:t>
      </w:r>
      <w:r>
        <w:t xml:space="preserve"> process to unfold too rapidly, even if the</w:t>
      </w:r>
      <w:r w:rsidR="00F60DA0">
        <w:t xml:space="preserve"> clients who were keen to forg</w:t>
      </w:r>
      <w:r>
        <w:t>ive another.</w:t>
      </w:r>
      <w:r w:rsidR="00B039A6">
        <w:t xml:space="preserve"> </w:t>
      </w:r>
      <w:r w:rsidR="002135BF">
        <w:t>Through expediting the process and encouraging the client to forgive to</w:t>
      </w:r>
      <w:r w:rsidR="00427A2A">
        <w:t>o</w:t>
      </w:r>
      <w:r w:rsidR="002135BF">
        <w:t xml:space="preserve"> early the</w:t>
      </w:r>
      <w:r w:rsidR="00F60DA0">
        <w:t xml:space="preserve"> therapist </w:t>
      </w:r>
      <w:r w:rsidR="002135BF">
        <w:t xml:space="preserve">may inadvertently be </w:t>
      </w:r>
      <w:r w:rsidR="002012D6">
        <w:t>encouraging</w:t>
      </w:r>
      <w:r w:rsidR="002135BF" w:rsidRPr="002135BF">
        <w:t xml:space="preserve"> </w:t>
      </w:r>
      <w:r w:rsidR="002135BF">
        <w:t xml:space="preserve">a </w:t>
      </w:r>
      <w:r w:rsidR="002135BF" w:rsidRPr="002135BF">
        <w:t>pseudo resolu</w:t>
      </w:r>
      <w:r w:rsidR="006A79D1">
        <w:t>tion</w:t>
      </w:r>
      <w:r>
        <w:t xml:space="preserve"> (</w:t>
      </w:r>
      <w:proofErr w:type="spellStart"/>
      <w:r>
        <w:t>Paivio</w:t>
      </w:r>
      <w:proofErr w:type="spellEnd"/>
      <w:r>
        <w:t xml:space="preserve"> and </w:t>
      </w:r>
      <w:proofErr w:type="spellStart"/>
      <w:r w:rsidR="002135BF" w:rsidRPr="002135BF">
        <w:t>Pascual</w:t>
      </w:r>
      <w:proofErr w:type="spellEnd"/>
      <w:r w:rsidR="002135BF" w:rsidRPr="002135BF">
        <w:t>-Leone 2010).</w:t>
      </w:r>
      <w:r w:rsidR="002135BF">
        <w:t xml:space="preserve"> </w:t>
      </w:r>
      <w:r w:rsidR="006A79D1">
        <w:t xml:space="preserve">                                                  </w:t>
      </w:r>
    </w:p>
    <w:p w:rsidR="004E637F" w:rsidRDefault="00ED50A7" w:rsidP="00C25699">
      <w:pPr>
        <w:spacing w:line="360" w:lineRule="auto"/>
      </w:pPr>
      <w:r>
        <w:t xml:space="preserve">Prior to embarking on this Heuristic research I </w:t>
      </w:r>
      <w:r w:rsidR="009D7E49">
        <w:t xml:space="preserve">had restricted </w:t>
      </w:r>
      <w:r>
        <w:t>forgiveness</w:t>
      </w:r>
      <w:r w:rsidR="009D7E49">
        <w:t xml:space="preserve"> to</w:t>
      </w:r>
      <w:r>
        <w:t xml:space="preserve"> a spiritual concept </w:t>
      </w:r>
      <w:r w:rsidR="009D7E49">
        <w:t xml:space="preserve">that was a faith requirement. </w:t>
      </w:r>
      <w:r w:rsidR="00B8721D">
        <w:t>As a Christian,</w:t>
      </w:r>
      <w:r w:rsidR="00B8721D" w:rsidRPr="00B8721D">
        <w:t xml:space="preserve"> </w:t>
      </w:r>
      <w:r w:rsidR="00B8721D">
        <w:t xml:space="preserve">the commandment to </w:t>
      </w:r>
      <w:r w:rsidR="00B8721D" w:rsidRPr="00B8721D">
        <w:t xml:space="preserve">forgive as you are forgiven </w:t>
      </w:r>
      <w:r w:rsidR="009D7E49">
        <w:t>had</w:t>
      </w:r>
      <w:r w:rsidR="00B8721D">
        <w:t xml:space="preserve"> been </w:t>
      </w:r>
      <w:r w:rsidR="004E637F">
        <w:lastRenderedPageBreak/>
        <w:t xml:space="preserve">an important part of my internal belief system. </w:t>
      </w:r>
      <w:r w:rsidR="00FE7C5A">
        <w:t>On occasions, m</w:t>
      </w:r>
      <w:r w:rsidR="004E637F">
        <w:t xml:space="preserve">y faith </w:t>
      </w:r>
      <w:r w:rsidR="00FE7C5A">
        <w:t xml:space="preserve">has enabled me to experience </w:t>
      </w:r>
      <w:r w:rsidR="00B8721D" w:rsidRPr="00B8721D">
        <w:t>spiritual transformation</w:t>
      </w:r>
      <w:r w:rsidR="00FE7C5A">
        <w:t>s</w:t>
      </w:r>
      <w:r w:rsidR="00B8721D" w:rsidRPr="00B8721D">
        <w:t xml:space="preserve"> in my feelings and thoughts</w:t>
      </w:r>
      <w:r w:rsidR="00FE7C5A">
        <w:t xml:space="preserve"> towards others who</w:t>
      </w:r>
      <w:r w:rsidR="004E637F">
        <w:t xml:space="preserve"> </w:t>
      </w:r>
      <w:r w:rsidR="004A7449">
        <w:t>I struggled to forgive</w:t>
      </w:r>
      <w:r w:rsidR="004E637F">
        <w:t>.</w:t>
      </w:r>
      <w:r w:rsidR="00B8721D" w:rsidRPr="00B8721D">
        <w:t xml:space="preserve"> </w:t>
      </w:r>
      <w:r w:rsidR="00FE7C5A">
        <w:t xml:space="preserve">However, </w:t>
      </w:r>
      <w:r w:rsidR="004E637F" w:rsidRPr="004E637F">
        <w:t xml:space="preserve">I </w:t>
      </w:r>
      <w:r w:rsidR="009D7E49">
        <w:t xml:space="preserve">was challenged by the fact that </w:t>
      </w:r>
      <w:r w:rsidR="004E637F" w:rsidRPr="004E637F">
        <w:t>ma</w:t>
      </w:r>
      <w:r w:rsidR="009D7E49">
        <w:t>ny of my bereaved clients had</w:t>
      </w:r>
      <w:r w:rsidR="004E637F">
        <w:t xml:space="preserve"> </w:t>
      </w:r>
      <w:r w:rsidR="004E637F" w:rsidRPr="004E637F">
        <w:t xml:space="preserve">no faith </w:t>
      </w:r>
      <w:r w:rsidR="004E637F">
        <w:t xml:space="preserve">or belief </w:t>
      </w:r>
      <w:r w:rsidR="004E637F" w:rsidRPr="004E637F">
        <w:t xml:space="preserve">in a God who promises to help us forgive others. </w:t>
      </w:r>
      <w:r w:rsidR="009D7E49">
        <w:t>Despite this,</w:t>
      </w:r>
      <w:r w:rsidR="004E637F">
        <w:t xml:space="preserve"> </w:t>
      </w:r>
      <w:r w:rsidR="00FE7C5A">
        <w:t>and like many of my clients</w:t>
      </w:r>
      <w:r w:rsidR="004E637F">
        <w:t>, interpersonal forgiveness felt challenging</w:t>
      </w:r>
      <w:r w:rsidR="009D7E49">
        <w:t xml:space="preserve">, compromising and complicated. </w:t>
      </w:r>
      <w:r w:rsidR="0037408B">
        <w:t xml:space="preserve">                                                                                    </w:t>
      </w:r>
      <w:r w:rsidR="0037408B" w:rsidRPr="0037408B">
        <w:t xml:space="preserve">During my late 30’s I was bereaved of my Father and Mother within 18 months of each other.  My journey of grief felt interrupted as did  the celebration  of their lives, as I found myself  overshadowed  by an unexpected and  more difficult yet insidious path – that of  forgiveness towards my deceased parents . </w:t>
      </w:r>
      <w:r w:rsidR="0037408B">
        <w:t xml:space="preserve">Since my childhood </w:t>
      </w:r>
      <w:r w:rsidR="009D7E49">
        <w:t xml:space="preserve">I had </w:t>
      </w:r>
      <w:r w:rsidR="0037408B">
        <w:t xml:space="preserve">searched for ways of finding </w:t>
      </w:r>
      <w:r w:rsidR="00A220CC">
        <w:t xml:space="preserve">and developing </w:t>
      </w:r>
      <w:r w:rsidR="0037408B" w:rsidRPr="0037408B">
        <w:t>emotional attunement</w:t>
      </w:r>
      <w:r w:rsidR="009D7E49">
        <w:t xml:space="preserve"> </w:t>
      </w:r>
      <w:r w:rsidR="0037408B">
        <w:t xml:space="preserve">with my parents. </w:t>
      </w:r>
      <w:r w:rsidR="00D94D9A">
        <w:t xml:space="preserve">Their </w:t>
      </w:r>
      <w:r w:rsidR="00D94D9A" w:rsidRPr="00D94D9A">
        <w:t>fear of intimacy and connection with</w:t>
      </w:r>
      <w:r w:rsidR="00D94D9A">
        <w:t xml:space="preserve"> each other and their children, in conjunction with authoritarian s</w:t>
      </w:r>
      <w:r w:rsidR="0037408B">
        <w:t xml:space="preserve">hame based </w:t>
      </w:r>
      <w:r w:rsidR="00D94D9A">
        <w:t xml:space="preserve">parenting, were barriers that prevented me experiencing this longed for relationship. </w:t>
      </w:r>
      <w:r w:rsidR="00A220CC">
        <w:t>Their death meant that opportunity to experience</w:t>
      </w:r>
      <w:r w:rsidR="00D94D9A">
        <w:t xml:space="preserve"> this </w:t>
      </w:r>
      <w:r w:rsidR="00A220CC">
        <w:t xml:space="preserve">attunement had also died. In its place the dark, hungry </w:t>
      </w:r>
      <w:r w:rsidR="00A220CC" w:rsidRPr="00A220CC">
        <w:t>and frightening emotion of rage</w:t>
      </w:r>
      <w:r w:rsidR="00D94D9A">
        <w:t xml:space="preserve"> </w:t>
      </w:r>
      <w:r w:rsidR="00A220CC">
        <w:t xml:space="preserve">filled </w:t>
      </w:r>
      <w:r w:rsidR="00D94D9A">
        <w:t xml:space="preserve">the void that was once </w:t>
      </w:r>
      <w:r w:rsidR="00A220CC">
        <w:t>filled with hope.</w:t>
      </w:r>
      <w:r w:rsidR="00D94D9A">
        <w:t xml:space="preserve"> L</w:t>
      </w:r>
      <w:r w:rsidR="00D46045" w:rsidRPr="00D46045">
        <w:t>et</w:t>
      </w:r>
      <w:r w:rsidR="00D46045">
        <w:t xml:space="preserve">ting </w:t>
      </w:r>
      <w:r w:rsidR="00FE7C5A">
        <w:t xml:space="preserve">go </w:t>
      </w:r>
      <w:r w:rsidR="004E637F">
        <w:t xml:space="preserve">of the past </w:t>
      </w:r>
      <w:r w:rsidR="00D46045">
        <w:t xml:space="preserve">and </w:t>
      </w:r>
      <w:r w:rsidR="004E637F">
        <w:t xml:space="preserve">imagining feeling warm and </w:t>
      </w:r>
      <w:r w:rsidR="00D46045" w:rsidRPr="00D46045">
        <w:t xml:space="preserve">benevolent feelings towards my </w:t>
      </w:r>
      <w:r w:rsidR="004E637F">
        <w:t xml:space="preserve">deceased </w:t>
      </w:r>
      <w:r w:rsidR="00D46045" w:rsidRPr="00D46045">
        <w:t>parents</w:t>
      </w:r>
      <w:r w:rsidR="00A220CC">
        <w:t xml:space="preserve">, now </w:t>
      </w:r>
      <w:r w:rsidR="00D46045">
        <w:t xml:space="preserve">felt like it was going to take </w:t>
      </w:r>
      <w:r w:rsidR="00FE7C5A">
        <w:t>a miracle</w:t>
      </w:r>
      <w:r w:rsidR="004E637F">
        <w:t>!</w:t>
      </w:r>
    </w:p>
    <w:p w:rsidR="00BD3568" w:rsidRDefault="00BD3568" w:rsidP="00BD3568">
      <w:pPr>
        <w:spacing w:line="360" w:lineRule="auto"/>
      </w:pPr>
      <w:r w:rsidRPr="00BD3568">
        <w:t xml:space="preserve">Macy and Rothberg (1994) suggest that the question for any heuristic research may potentially be as important as the discovery of the right answer. Therefore, the question needs to cry out from within the soul of the researcher and its embodiment welcomed wholeheartedly. </w:t>
      </w:r>
      <w:r>
        <w:t xml:space="preserve">Focusing is one of the processes that </w:t>
      </w:r>
      <w:proofErr w:type="spellStart"/>
      <w:r>
        <w:t>Moustakas</w:t>
      </w:r>
      <w:proofErr w:type="spellEnd"/>
      <w:r>
        <w:t xml:space="preserve"> identifies as a way to gaining a deeper understanding of the q</w:t>
      </w:r>
      <w:r w:rsidR="003F00FD">
        <w:t xml:space="preserve">uestion to be explored (1990).  </w:t>
      </w:r>
      <w:proofErr w:type="spellStart"/>
      <w:r>
        <w:t>Gendlin’s</w:t>
      </w:r>
      <w:proofErr w:type="spellEnd"/>
      <w:r>
        <w:t xml:space="preserve"> (2003) </w:t>
      </w:r>
      <w:r w:rsidR="003F00FD">
        <w:t xml:space="preserve">describes his therapeutic use of focusing as </w:t>
      </w:r>
      <w:r>
        <w:t xml:space="preserve">a state of receptiveness which allows the peripheral qualities and feelings on the edge to make a space for a deeper clarification of insight and meaning. </w:t>
      </w:r>
      <w:r w:rsidR="003F00FD">
        <w:t xml:space="preserve">As the sole participant in the research, focussing facilitated the act of clearing </w:t>
      </w:r>
      <w:r w:rsidR="003F00FD" w:rsidRPr="003F00FD">
        <w:t>the emotional clutter that exist</w:t>
      </w:r>
      <w:r w:rsidR="003F00FD">
        <w:t>ed</w:t>
      </w:r>
      <w:r w:rsidR="003F00FD" w:rsidRPr="003F00FD">
        <w:t xml:space="preserve"> around the question to be explored, allowing diffe</w:t>
      </w:r>
      <w:r w:rsidR="003F00FD">
        <w:t xml:space="preserve">rent facets of my </w:t>
      </w:r>
      <w:r w:rsidR="003F00FD" w:rsidRPr="003F00FD">
        <w:t xml:space="preserve">experience to come into awareness. </w:t>
      </w:r>
      <w:r>
        <w:t>As I progressed further on the journey of understandi</w:t>
      </w:r>
      <w:r w:rsidR="00A220CC">
        <w:t>ng my reaction to their death</w:t>
      </w:r>
      <w:r>
        <w:t xml:space="preserve">, I engaged in regular meditation and became aware that the question of my research was indeed presenting itself for deeper exploration through symbolic imagery. During personal development work at University I was introduced to a child’s story book called the Soul Bird by Michal </w:t>
      </w:r>
      <w:proofErr w:type="spellStart"/>
      <w:r>
        <w:t>Snunit</w:t>
      </w:r>
      <w:proofErr w:type="spellEnd"/>
      <w:r>
        <w:t xml:space="preserve"> (1998). The author poetically explains the relationship between our soul and self. In the narrative, the Soul bird has the ability to access feelings that lie deep within, offering the reader encouragement to listen to what the inner voice may be saying in the quiet of the night. The imagery that grew from meditating on the message of this book had a profound impact on me.  I visualised my soul bird as colourful and exuberant but as the picture enfolded I realised I was not flying free. Focussing deeper within, I saw myself barely able to spread my wings, trapped within a gilded cage.  The door of the cage was positioned behind the </w:t>
      </w:r>
      <w:r>
        <w:lastRenderedPageBreak/>
        <w:t xml:space="preserve">colourful bird and was wide open, yet, I remained unaware that I had become a captive of my own destiny.  </w:t>
      </w:r>
    </w:p>
    <w:p w:rsidR="00BD3568" w:rsidRDefault="00BD3568" w:rsidP="00BD3568">
      <w:pPr>
        <w:spacing w:line="360" w:lineRule="auto"/>
      </w:pPr>
      <w:r>
        <w:t>The realisation that I had the power to choose freedom or remain a prisoner of my own creation was empowering.  I decided to fly and free myself form the cage of un-forgiveness that I had lived in for many years and in so doing experienced freedom which subsequently transformed my relationship with my deceased parents.</w:t>
      </w:r>
      <w:r w:rsidRPr="00BD3568">
        <w:t xml:space="preserve"> </w:t>
      </w:r>
      <w:r>
        <w:t xml:space="preserve"> After experiencing</w:t>
      </w:r>
      <w:r w:rsidR="00ED50A7">
        <w:t xml:space="preserve"> the phenomenon of forgiveness</w:t>
      </w:r>
      <w:r w:rsidRPr="00BD3568">
        <w:t xml:space="preserve">, I wanted to </w:t>
      </w:r>
      <w:r w:rsidR="00ED50A7">
        <w:t xml:space="preserve">be able to </w:t>
      </w:r>
      <w:r w:rsidRPr="00BD3568">
        <w:t xml:space="preserve">offer this process to others who were ready to embark on </w:t>
      </w:r>
      <w:r w:rsidR="00ED50A7">
        <w:t>their own journey of</w:t>
      </w:r>
      <w:r w:rsidRPr="00BD3568">
        <w:t xml:space="preserve">.  </w:t>
      </w:r>
      <w:r w:rsidR="00ED50A7">
        <w:t xml:space="preserve">However, </w:t>
      </w:r>
      <w:r w:rsidRPr="00BD3568">
        <w:t xml:space="preserve">I found it a struggle to verbally explain the concept of forgiveness </w:t>
      </w:r>
      <w:r w:rsidR="00ED50A7">
        <w:t xml:space="preserve">and became aware that the </w:t>
      </w:r>
      <w:r w:rsidRPr="00BD3568">
        <w:t>signposts that directed me on this road still remained strangely intangible and elusive. Becoming deeply intimate with and understanding the ‘how’ of this phenomenon, would enable me to accompany my clients on their j</w:t>
      </w:r>
      <w:r w:rsidR="00ED50A7">
        <w:t>ourney of emotional forgiveness. I intuitively felt that the question had chosen me rather than the other way around.</w:t>
      </w:r>
    </w:p>
    <w:p w:rsidR="00ED50A7" w:rsidRDefault="00ED50A7" w:rsidP="00BD3568">
      <w:pPr>
        <w:spacing w:line="360" w:lineRule="auto"/>
      </w:pPr>
    </w:p>
    <w:p w:rsidR="00A220CC" w:rsidRDefault="00A220CC" w:rsidP="00A220CC">
      <w:pPr>
        <w:spacing w:line="360" w:lineRule="auto"/>
        <w:jc w:val="center"/>
        <w:rPr>
          <w:rFonts w:ascii="Monotype Corsiva" w:hAnsi="Monotype Corsiva"/>
          <w:b/>
        </w:rPr>
      </w:pPr>
      <w:r>
        <w:rPr>
          <w:rFonts w:ascii="Monotype Corsiva" w:hAnsi="Monotype Corsiva"/>
          <w:b/>
          <w:noProof/>
          <w:lang w:eastAsia="en-GB"/>
        </w:rPr>
        <w:drawing>
          <wp:inline distT="0" distB="0" distL="0" distR="0" wp14:anchorId="76AD2380" wp14:editId="6B37E6AD">
            <wp:extent cx="3365500" cy="256032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65500" cy="2560320"/>
                    </a:xfrm>
                    <a:prstGeom prst="rect">
                      <a:avLst/>
                    </a:prstGeom>
                    <a:noFill/>
                  </pic:spPr>
                </pic:pic>
              </a:graphicData>
            </a:graphic>
          </wp:inline>
        </w:drawing>
      </w:r>
    </w:p>
    <w:p w:rsidR="00A220CC" w:rsidRDefault="00A220CC" w:rsidP="00A220CC">
      <w:pPr>
        <w:spacing w:line="360" w:lineRule="auto"/>
        <w:jc w:val="center"/>
        <w:rPr>
          <w:rFonts w:ascii="Monotype Corsiva" w:hAnsi="Monotype Corsiva"/>
          <w:b/>
        </w:rPr>
      </w:pPr>
    </w:p>
    <w:p w:rsidR="00731B20" w:rsidRPr="0090509D" w:rsidRDefault="00324112" w:rsidP="002012D6">
      <w:pPr>
        <w:spacing w:line="360" w:lineRule="auto"/>
      </w:pPr>
      <w:r>
        <w:t>T</w:t>
      </w:r>
      <w:r w:rsidRPr="00324112">
        <w:t xml:space="preserve">he empty bird cage is a metaphor for the framework of this heuristic study as I return as a free bird and ‘indwell’ this place once again in order to explore and understand the purpose of its existence. </w:t>
      </w:r>
      <w:proofErr w:type="spellStart"/>
      <w:r w:rsidR="00BD3568">
        <w:t>Hiles</w:t>
      </w:r>
      <w:proofErr w:type="spellEnd"/>
      <w:r w:rsidR="00BD3568">
        <w:t xml:space="preserve"> identifies </w:t>
      </w:r>
      <w:proofErr w:type="spellStart"/>
      <w:r w:rsidR="00BD3568">
        <w:t>Moustakas</w:t>
      </w:r>
      <w:proofErr w:type="spellEnd"/>
      <w:r w:rsidR="00BD3568">
        <w:t>’ requirement of indwelling as a deliberate turning inwards in order to seek a deeper understanding of the subjective quality of a human experience (2001).</w:t>
      </w:r>
      <w:r>
        <w:t xml:space="preserve"> </w:t>
      </w:r>
      <w:r w:rsidRPr="00324112">
        <w:t>Polanyi</w:t>
      </w:r>
      <w:r w:rsidR="00B30083">
        <w:t xml:space="preserve"> </w:t>
      </w:r>
      <w:r w:rsidRPr="00324112">
        <w:t xml:space="preserve">(1969) describes indwelling as an embodied process where experiences may be felt somatically. This process is reflexive and requires time and patience to unravel the phenomenon’s qualities.                                                                                                                                                                                                 </w:t>
      </w:r>
      <w:proofErr w:type="spellStart"/>
      <w:r w:rsidR="00AF1105">
        <w:t>Sela</w:t>
      </w:r>
      <w:proofErr w:type="spellEnd"/>
      <w:r w:rsidR="00AF1105">
        <w:t>-</w:t>
      </w:r>
      <w:r w:rsidR="00F60DA0" w:rsidRPr="00DD7FCA">
        <w:t xml:space="preserve">Smith </w:t>
      </w:r>
      <w:r w:rsidR="00AF6FD0">
        <w:t xml:space="preserve">(2001) </w:t>
      </w:r>
      <w:r w:rsidR="00F60DA0" w:rsidRPr="00DD7FCA">
        <w:t>suggests that a self-search inquir</w:t>
      </w:r>
      <w:r w:rsidR="00DD7FCA">
        <w:t xml:space="preserve">y can be </w:t>
      </w:r>
      <w:r w:rsidR="00F60DA0" w:rsidRPr="00DD7FCA">
        <w:t xml:space="preserve">stimulated by an </w:t>
      </w:r>
      <w:r w:rsidR="00DD7FCA" w:rsidRPr="00DD7FCA">
        <w:t xml:space="preserve">occurrence or event </w:t>
      </w:r>
      <w:r w:rsidR="00F60DA0" w:rsidRPr="00DD7FCA">
        <w:t>that stimulates strong feelings of confliction, confusion or internalised disharmony.</w:t>
      </w:r>
      <w:r w:rsidR="00AF6FD0">
        <w:t xml:space="preserve">  Although I</w:t>
      </w:r>
      <w:r w:rsidR="00A11C1D">
        <w:t xml:space="preserve"> </w:t>
      </w:r>
      <w:r w:rsidR="00A11C1D">
        <w:lastRenderedPageBreak/>
        <w:t xml:space="preserve">experienced all those  feelings </w:t>
      </w:r>
      <w:r w:rsidR="00AF6FD0">
        <w:t xml:space="preserve">from my </w:t>
      </w:r>
      <w:r w:rsidR="00AF6FD0" w:rsidRPr="00DD7FCA">
        <w:t>childhood</w:t>
      </w:r>
      <w:r w:rsidR="00AF6FD0">
        <w:t>,</w:t>
      </w:r>
      <w:r w:rsidR="00AF6FD0">
        <w:rPr>
          <w:i/>
        </w:rPr>
        <w:t xml:space="preserve"> </w:t>
      </w:r>
      <w:r w:rsidR="00DD7FCA">
        <w:t>t</w:t>
      </w:r>
      <w:r w:rsidR="00731B20">
        <w:t>his heuristic process is</w:t>
      </w:r>
      <w:r w:rsidR="00D93AC0">
        <w:t xml:space="preserve"> not a descriptive narrative of my experiences of shame-</w:t>
      </w:r>
      <w:r w:rsidR="00AF6FD0">
        <w:t>based parenting</w:t>
      </w:r>
      <w:r w:rsidR="00D93AC0">
        <w:t xml:space="preserve"> and how this impacted </w:t>
      </w:r>
      <w:r w:rsidR="00A11C1D">
        <w:t xml:space="preserve">me as a person and </w:t>
      </w:r>
      <w:r w:rsidR="00D93AC0">
        <w:t xml:space="preserve">my </w:t>
      </w:r>
      <w:r w:rsidR="00AF6FD0">
        <w:t xml:space="preserve">relationship with my parents. </w:t>
      </w:r>
      <w:r w:rsidR="005D6FDA">
        <w:t xml:space="preserve"> </w:t>
      </w:r>
      <w:r w:rsidR="00AF6FD0">
        <w:t xml:space="preserve"> R</w:t>
      </w:r>
      <w:r w:rsidR="00AF1105">
        <w:t xml:space="preserve">ather, </w:t>
      </w:r>
      <w:r w:rsidR="00AF6FD0">
        <w:t xml:space="preserve">it is </w:t>
      </w:r>
      <w:r w:rsidR="00AF1105">
        <w:t>an</w:t>
      </w:r>
      <w:r w:rsidR="00731B20">
        <w:t xml:space="preserve"> exploration of the barriers th</w:t>
      </w:r>
      <w:r w:rsidR="00DF0E59">
        <w:t>at prevented</w:t>
      </w:r>
      <w:r w:rsidR="00731B20">
        <w:t xml:space="preserve"> me</w:t>
      </w:r>
      <w:r w:rsidR="00DF0E59">
        <w:t xml:space="preserve"> </w:t>
      </w:r>
      <w:r w:rsidR="00731B20">
        <w:t>from moving forward in my journey</w:t>
      </w:r>
      <w:r w:rsidR="00AF6FD0">
        <w:t xml:space="preserve"> towards</w:t>
      </w:r>
      <w:r w:rsidR="00CB77F4">
        <w:t xml:space="preserve"> </w:t>
      </w:r>
      <w:r w:rsidR="00611C3C">
        <w:t xml:space="preserve">emotional </w:t>
      </w:r>
      <w:r w:rsidR="00CB77F4">
        <w:t>forgiveness</w:t>
      </w:r>
      <w:r w:rsidR="00DF0E59">
        <w:t xml:space="preserve">, </w:t>
      </w:r>
      <w:r w:rsidR="00EC7BAE">
        <w:t xml:space="preserve">and an understanding of </w:t>
      </w:r>
      <w:r w:rsidR="00364A6B">
        <w:t>t</w:t>
      </w:r>
      <w:r w:rsidR="00C226A2">
        <w:t xml:space="preserve">he catalyst that released this </w:t>
      </w:r>
      <w:r w:rsidR="00D93AC0">
        <w:t>phenomenon</w:t>
      </w:r>
      <w:r w:rsidR="00731B20">
        <w:t xml:space="preserve">. </w:t>
      </w:r>
    </w:p>
    <w:p w:rsidR="008A47E5" w:rsidRDefault="00D26B5B" w:rsidP="00E34E7A">
      <w:pPr>
        <w:spacing w:line="360" w:lineRule="auto"/>
      </w:pPr>
      <w:r>
        <w:t xml:space="preserve">In </w:t>
      </w:r>
      <w:r w:rsidR="00E3148E">
        <w:t>li</w:t>
      </w:r>
      <w:r w:rsidR="003D2F52" w:rsidRPr="00E3148E">
        <w:t xml:space="preserve">ne with </w:t>
      </w:r>
      <w:proofErr w:type="spellStart"/>
      <w:r w:rsidR="00611C3C">
        <w:t>Moustaka’s</w:t>
      </w:r>
      <w:proofErr w:type="spellEnd"/>
      <w:r w:rsidR="00611C3C">
        <w:t xml:space="preserve"> 1990 requirements for Heuristic research,</w:t>
      </w:r>
      <w:r w:rsidR="000618D8" w:rsidRPr="00E3148E">
        <w:t xml:space="preserve"> </w:t>
      </w:r>
      <w:r w:rsidR="003D2F52" w:rsidRPr="00E3148E">
        <w:t xml:space="preserve">I will be </w:t>
      </w:r>
      <w:r w:rsidR="000618D8" w:rsidRPr="00E3148E">
        <w:t xml:space="preserve">guided </w:t>
      </w:r>
      <w:r w:rsidR="003D2F52" w:rsidRPr="00E3148E">
        <w:t xml:space="preserve">by intuition </w:t>
      </w:r>
      <w:r w:rsidR="000618D8" w:rsidRPr="00E3148E">
        <w:t xml:space="preserve">through </w:t>
      </w:r>
      <w:r w:rsidR="003D2F52" w:rsidRPr="00E3148E">
        <w:t xml:space="preserve">this </w:t>
      </w:r>
      <w:r w:rsidR="00C92AF4" w:rsidRPr="00E3148E">
        <w:t>process</w:t>
      </w:r>
      <w:r w:rsidR="000618D8" w:rsidRPr="00E3148E">
        <w:t xml:space="preserve"> </w:t>
      </w:r>
      <w:r w:rsidR="00A1625C" w:rsidRPr="00E3148E">
        <w:t>inve</w:t>
      </w:r>
      <w:r w:rsidR="00E3148E" w:rsidRPr="00E3148E">
        <w:t>stigating the tacit knowing within myself, and intimately a</w:t>
      </w:r>
      <w:r>
        <w:t>c</w:t>
      </w:r>
      <w:r w:rsidR="00E3148E" w:rsidRPr="00E3148E">
        <w:t xml:space="preserve">quainting myself with the </w:t>
      </w:r>
      <w:r w:rsidR="00A1625C" w:rsidRPr="00E3148E">
        <w:t>feelings that the experience will evoke</w:t>
      </w:r>
      <w:r w:rsidR="00D93AC0">
        <w:t xml:space="preserve"> to</w:t>
      </w:r>
      <w:r w:rsidR="00E3148E">
        <w:t xml:space="preserve"> enable the </w:t>
      </w:r>
      <w:r w:rsidR="00E3148E" w:rsidRPr="00E3148E">
        <w:t xml:space="preserve">phenomenon </w:t>
      </w:r>
      <w:r w:rsidR="00E3148E">
        <w:t xml:space="preserve">of forgiveness </w:t>
      </w:r>
      <w:r w:rsidR="00E3148E" w:rsidRPr="00E3148E">
        <w:t>to b</w:t>
      </w:r>
      <w:r w:rsidR="00E3148E">
        <w:t>ecome tangible.</w:t>
      </w:r>
      <w:r w:rsidR="00B30083">
        <w:t xml:space="preserve"> Sultan (2018) describes intuition as the bridge that connects our internal and external experiences in the present as well as guiding the researcher in recognising recurring themes and patterns.</w:t>
      </w:r>
      <w:r w:rsidR="00A1625C" w:rsidRPr="000C2AF1">
        <w:rPr>
          <w:i/>
        </w:rPr>
        <w:t xml:space="preserve"> </w:t>
      </w:r>
      <w:r w:rsidR="00D93AC0" w:rsidRPr="00D93AC0">
        <w:t xml:space="preserve">As </w:t>
      </w:r>
      <w:r w:rsidR="00A11C1D">
        <w:t xml:space="preserve">stated by </w:t>
      </w:r>
      <w:proofErr w:type="spellStart"/>
      <w:r w:rsidR="00A11C1D">
        <w:t>Moustakas</w:t>
      </w:r>
      <w:proofErr w:type="spellEnd"/>
      <w:r w:rsidR="00A11C1D">
        <w:t xml:space="preserve"> (1990), the</w:t>
      </w:r>
      <w:r w:rsidR="00D93AC0" w:rsidRPr="00D93AC0">
        <w:t xml:space="preserve"> </w:t>
      </w:r>
      <w:r w:rsidR="00E3148E" w:rsidRPr="00E3148E">
        <w:t>new awareness and understanding that results from t</w:t>
      </w:r>
      <w:r>
        <w:t xml:space="preserve">his journey will result in </w:t>
      </w:r>
      <w:r w:rsidR="00611C3C">
        <w:t>the transformation of</w:t>
      </w:r>
      <w:r w:rsidR="00F60DA0">
        <w:t xml:space="preserve"> </w:t>
      </w:r>
      <w:r w:rsidR="00A11C1D">
        <w:t xml:space="preserve">the individual and their </w:t>
      </w:r>
      <w:r w:rsidR="00D93AC0">
        <w:t>practice</w:t>
      </w:r>
      <w:r w:rsidR="00E3148E" w:rsidRPr="00E3148E">
        <w:t>.</w:t>
      </w:r>
      <w:r w:rsidR="00E3148E">
        <w:rPr>
          <w:i/>
        </w:rPr>
        <w:t xml:space="preserve"> </w:t>
      </w:r>
      <w:proofErr w:type="spellStart"/>
      <w:r w:rsidR="00EC7BAE" w:rsidRPr="0055047B">
        <w:t>Sela</w:t>
      </w:r>
      <w:proofErr w:type="spellEnd"/>
      <w:r w:rsidR="00F85C38" w:rsidRPr="0055047B">
        <w:t>-Smith (2002) identifies the importance o</w:t>
      </w:r>
      <w:r w:rsidR="0044315D">
        <w:t xml:space="preserve">f setting </w:t>
      </w:r>
      <w:r w:rsidR="00F85C38" w:rsidRPr="0055047B">
        <w:t>aside the cognitive and controlled skills of</w:t>
      </w:r>
      <w:r w:rsidR="00F85C38" w:rsidRPr="00F85C38">
        <w:t xml:space="preserve"> objective observation and encourages the researcher to wholeheartedly embrace</w:t>
      </w:r>
      <w:r w:rsidR="00EC7BAE" w:rsidRPr="00F85C38">
        <w:t xml:space="preserve"> </w:t>
      </w:r>
      <w:r w:rsidR="00F85C38" w:rsidRPr="00F85C38">
        <w:t xml:space="preserve">the </w:t>
      </w:r>
      <w:r w:rsidR="00EC7BAE" w:rsidRPr="00F85C38">
        <w:t>subjective</w:t>
      </w:r>
      <w:r w:rsidR="00F85C38" w:rsidRPr="00F85C38">
        <w:t xml:space="preserve"> experience </w:t>
      </w:r>
      <w:r w:rsidR="00E3148E">
        <w:t xml:space="preserve">of </w:t>
      </w:r>
      <w:proofErr w:type="gramStart"/>
      <w:r w:rsidR="00F85C38">
        <w:t>I</w:t>
      </w:r>
      <w:proofErr w:type="gramEnd"/>
      <w:r w:rsidR="00F85C38">
        <w:t xml:space="preserve"> who feels. </w:t>
      </w:r>
      <w:r w:rsidR="00B30083" w:rsidRPr="00B30083">
        <w:t>Tacit knowing is informed through present and pas</w:t>
      </w:r>
      <w:r w:rsidR="00B30083">
        <w:t>t experiences of the phenomenon</w:t>
      </w:r>
      <w:r w:rsidR="00B30083" w:rsidRPr="00B30083">
        <w:t xml:space="preserve"> </w:t>
      </w:r>
      <w:r w:rsidR="00B30083">
        <w:t xml:space="preserve">and </w:t>
      </w:r>
      <w:r w:rsidR="00B30083" w:rsidRPr="00B30083">
        <w:t>is deeply rooted in a personal   experience; embracing the values, belief systems and ideals of the individual</w:t>
      </w:r>
      <w:r w:rsidR="00B30083">
        <w:t>.</w:t>
      </w:r>
      <w:r w:rsidR="00B30083" w:rsidRPr="00B30083">
        <w:t xml:space="preserve"> </w:t>
      </w:r>
      <w:r w:rsidR="00B30083">
        <w:t>T</w:t>
      </w:r>
      <w:r w:rsidR="00B30083" w:rsidRPr="00B30083">
        <w:t xml:space="preserve">herefore, </w:t>
      </w:r>
      <w:r w:rsidR="00B30083">
        <w:t>t</w:t>
      </w:r>
      <w:r w:rsidR="00F85C38">
        <w:t>hrough accessing this part of self</w:t>
      </w:r>
      <w:r w:rsidR="00E3148E">
        <w:t>,</w:t>
      </w:r>
      <w:r>
        <w:t xml:space="preserve"> </w:t>
      </w:r>
      <w:r w:rsidR="00F85C38">
        <w:t xml:space="preserve">I will explore </w:t>
      </w:r>
      <w:r w:rsidR="00EC7BAE">
        <w:t>the</w:t>
      </w:r>
      <w:r w:rsidR="00F85C38">
        <w:t xml:space="preserve"> structures and private logic </w:t>
      </w:r>
      <w:r w:rsidR="00EC7BAE">
        <w:t>formed in childhood</w:t>
      </w:r>
      <w:r w:rsidR="00F85C38">
        <w:t xml:space="preserve"> that hampered my </w:t>
      </w:r>
      <w:r w:rsidR="00D93AC0">
        <w:t xml:space="preserve">ability to let </w:t>
      </w:r>
      <w:r w:rsidR="00611C3C">
        <w:t>go of un-fo</w:t>
      </w:r>
      <w:r w:rsidR="001D185C">
        <w:t>rgiveness and embrace the</w:t>
      </w:r>
      <w:r w:rsidR="00611C3C">
        <w:t xml:space="preserve"> freedom of emotional release.</w:t>
      </w:r>
      <w:r w:rsidR="00C74F18">
        <w:t xml:space="preserve"> </w:t>
      </w:r>
      <w:r w:rsidR="001D185C">
        <w:t xml:space="preserve">I will use poetry, metaphor </w:t>
      </w:r>
      <w:r w:rsidR="00C74F18">
        <w:t xml:space="preserve">analogies and </w:t>
      </w:r>
      <w:r w:rsidR="00305E95">
        <w:t xml:space="preserve">other </w:t>
      </w:r>
      <w:r w:rsidR="00C74F18">
        <w:t>fi</w:t>
      </w:r>
      <w:r w:rsidR="009F0E0C">
        <w:t>gurative language</w:t>
      </w:r>
      <w:r w:rsidR="00792B32">
        <w:t xml:space="preserve"> </w:t>
      </w:r>
      <w:r w:rsidR="008A47E5">
        <w:t>to express through the research</w:t>
      </w:r>
      <w:r w:rsidR="002B69D2">
        <w:t>.</w:t>
      </w:r>
      <w:r w:rsidR="002B69D2" w:rsidRPr="002B69D2">
        <w:t xml:space="preserve"> Metaphors are a symbolic approach for implying similarity between experiences, thoughts, emotions, actions or objects (Seitz, 1998). </w:t>
      </w:r>
      <w:r w:rsidR="002B69D2">
        <w:t xml:space="preserve"> </w:t>
      </w:r>
      <w:r w:rsidR="008A47E5">
        <w:t>T</w:t>
      </w:r>
      <w:r w:rsidR="008A47E5" w:rsidRPr="008A47E5">
        <w:t>he use of metaphors, analogies, parables are fundamental to how we make sense of the world, organise out thoughts and understand them</w:t>
      </w:r>
      <w:r w:rsidR="008A47E5">
        <w:t xml:space="preserve"> and conceptualize the </w:t>
      </w:r>
      <w:r w:rsidR="008A47E5" w:rsidRPr="008A47E5">
        <w:t>emotion in a form that is relatable to</w:t>
      </w:r>
      <w:r w:rsidR="008A47E5">
        <w:t xml:space="preserve"> the listener and </w:t>
      </w:r>
      <w:proofErr w:type="gramStart"/>
      <w:r w:rsidR="008A47E5">
        <w:t>participant(</w:t>
      </w:r>
      <w:proofErr w:type="spellStart"/>
      <w:proofErr w:type="gramEnd"/>
      <w:r w:rsidR="008A47E5">
        <w:t>Lakhoff</w:t>
      </w:r>
      <w:proofErr w:type="spellEnd"/>
      <w:r w:rsidR="008A47E5">
        <w:t xml:space="preserve"> and Johnson 1980 )</w:t>
      </w:r>
      <w:r w:rsidR="008A47E5" w:rsidRPr="008A47E5">
        <w:t xml:space="preserve">. </w:t>
      </w:r>
      <w:r w:rsidR="008A47E5">
        <w:t>Therefore, t</w:t>
      </w:r>
      <w:r w:rsidR="00A11C1D">
        <w:t xml:space="preserve">his </w:t>
      </w:r>
      <w:r w:rsidR="001D185C">
        <w:t xml:space="preserve">form of expression </w:t>
      </w:r>
      <w:r w:rsidR="00792B32">
        <w:t xml:space="preserve">has the ability to </w:t>
      </w:r>
      <w:r w:rsidR="008A47E5">
        <w:t>encapsulate tacit knowledge</w:t>
      </w:r>
      <w:r w:rsidR="00ED33D0">
        <w:t xml:space="preserve"> in a more </w:t>
      </w:r>
      <w:r w:rsidR="00792B32">
        <w:t>tangible</w:t>
      </w:r>
      <w:r w:rsidR="00ED33D0">
        <w:t xml:space="preserve"> </w:t>
      </w:r>
      <w:r w:rsidR="00792B32">
        <w:t xml:space="preserve">and concise </w:t>
      </w:r>
      <w:r w:rsidR="00ED33D0">
        <w:t xml:space="preserve">way </w:t>
      </w:r>
      <w:r w:rsidR="00305E95">
        <w:t>(</w:t>
      </w:r>
      <w:proofErr w:type="spellStart"/>
      <w:r w:rsidR="00305E95">
        <w:t>Fa</w:t>
      </w:r>
      <w:r w:rsidR="008A47E5">
        <w:t>insilber</w:t>
      </w:r>
      <w:proofErr w:type="spellEnd"/>
      <w:r w:rsidR="008A47E5">
        <w:t xml:space="preserve"> and</w:t>
      </w:r>
      <w:r w:rsidR="00305E95">
        <w:t xml:space="preserve"> </w:t>
      </w:r>
      <w:proofErr w:type="spellStart"/>
      <w:r w:rsidR="00305E95">
        <w:t>Ortony</w:t>
      </w:r>
      <w:proofErr w:type="spellEnd"/>
      <w:r w:rsidR="00305E95">
        <w:t>, 1987).</w:t>
      </w:r>
      <w:r w:rsidR="002B69D2" w:rsidRPr="002B69D2">
        <w:t xml:space="preserve"> </w:t>
      </w:r>
      <w:r w:rsidR="00F60DA0" w:rsidRPr="00F60DA0">
        <w:t>In obser</w:t>
      </w:r>
      <w:r w:rsidR="008A47E5">
        <w:t xml:space="preserve">ving her own heuristic process, </w:t>
      </w:r>
      <w:proofErr w:type="spellStart"/>
      <w:r w:rsidR="008A47E5">
        <w:t>Sela</w:t>
      </w:r>
      <w:proofErr w:type="spellEnd"/>
      <w:r w:rsidR="008A47E5">
        <w:t>-Smith (2002)</w:t>
      </w:r>
      <w:r w:rsidR="00F60DA0" w:rsidRPr="00F60DA0">
        <w:t xml:space="preserve"> refers to   experiences, images or feelings that call ou</w:t>
      </w:r>
      <w:r w:rsidR="008A47E5">
        <w:t>t from the inside of self</w:t>
      </w:r>
      <w:r w:rsidR="00F60DA0" w:rsidRPr="00F60DA0">
        <w:t>. She advocates that through intimately acquainting self with this internal data; an awakening occurs as the tacit knowledge is brought into awareness.</w:t>
      </w:r>
      <w:r w:rsidR="00F60DA0">
        <w:t xml:space="preserve"> </w:t>
      </w:r>
      <w:r w:rsidR="00004259">
        <w:t xml:space="preserve"> </w:t>
      </w:r>
      <w:r w:rsidR="00AF1105">
        <w:t xml:space="preserve">                                                         </w:t>
      </w:r>
    </w:p>
    <w:p w:rsidR="00D53CC0" w:rsidRDefault="00004259" w:rsidP="00E34E7A">
      <w:pPr>
        <w:spacing w:line="360" w:lineRule="auto"/>
      </w:pPr>
      <w:r>
        <w:t xml:space="preserve">My initial engagement </w:t>
      </w:r>
      <w:r w:rsidR="00D53CC0" w:rsidRPr="00D53CC0">
        <w:t xml:space="preserve">with the phenomenon of forgiveness </w:t>
      </w:r>
      <w:r w:rsidR="00D53CC0">
        <w:t>occurred w</w:t>
      </w:r>
      <w:r w:rsidR="00D53CC0" w:rsidRPr="00D53CC0">
        <w:t>ith</w:t>
      </w:r>
      <w:r w:rsidR="00D53CC0">
        <w:t xml:space="preserve">in the GP surgery where I work. </w:t>
      </w:r>
      <w:r w:rsidR="00D53CC0" w:rsidRPr="00D53CC0">
        <w:t>I</w:t>
      </w:r>
      <w:r w:rsidR="00D53CC0">
        <w:t xml:space="preserve"> encountered a young woman who had sustained a large </w:t>
      </w:r>
      <w:r w:rsidR="00D53CC0" w:rsidRPr="00D53CC0">
        <w:t xml:space="preserve">wound on her leg </w:t>
      </w:r>
      <w:r w:rsidR="00D53CC0">
        <w:t xml:space="preserve">that </w:t>
      </w:r>
      <w:r w:rsidR="00D53CC0" w:rsidRPr="00D53CC0">
        <w:t>bore a stri</w:t>
      </w:r>
      <w:r w:rsidR="00D53CC0">
        <w:t xml:space="preserve">king resemblance to </w:t>
      </w:r>
      <w:r w:rsidR="008F27DD">
        <w:t xml:space="preserve">an image that I remembered in a </w:t>
      </w:r>
      <w:r w:rsidR="00D53CC0">
        <w:t xml:space="preserve">vivid dream I had </w:t>
      </w:r>
      <w:r w:rsidR="00D53CC0" w:rsidRPr="00D53CC0">
        <w:t>shortly af</w:t>
      </w:r>
      <w:r w:rsidR="00D53CC0">
        <w:t xml:space="preserve">ter the death of my parents. </w:t>
      </w:r>
    </w:p>
    <w:p w:rsidR="00DD4B36" w:rsidRDefault="008F27DD" w:rsidP="00E34E7A">
      <w:pPr>
        <w:spacing w:line="360" w:lineRule="auto"/>
      </w:pPr>
      <w:r>
        <w:lastRenderedPageBreak/>
        <w:t xml:space="preserve">In my </w:t>
      </w:r>
      <w:r w:rsidR="00A73ED2">
        <w:t xml:space="preserve">dream, </w:t>
      </w:r>
      <w:r w:rsidR="002B2542">
        <w:t xml:space="preserve">I am sitting down </w:t>
      </w:r>
      <w:r w:rsidR="00DD4B36">
        <w:t>and notice a large open wound covering the length of my upper leg.</w:t>
      </w:r>
      <w:r w:rsidR="00A73ED2">
        <w:t xml:space="preserve"> The wound appeared</w:t>
      </w:r>
      <w:r w:rsidR="002B2542">
        <w:t xml:space="preserve"> red </w:t>
      </w:r>
      <w:r w:rsidR="00A73ED2">
        <w:t xml:space="preserve">and </w:t>
      </w:r>
      <w:r w:rsidR="002B2542">
        <w:t xml:space="preserve">raw </w:t>
      </w:r>
      <w:r w:rsidR="00A73ED2">
        <w:t xml:space="preserve">in its </w:t>
      </w:r>
      <w:r w:rsidR="002B2542">
        <w:t>presentation</w:t>
      </w:r>
      <w:r w:rsidR="007501B0">
        <w:t>,</w:t>
      </w:r>
      <w:r w:rsidR="00A73ED2">
        <w:t xml:space="preserve"> and </w:t>
      </w:r>
      <w:r w:rsidR="007501B0">
        <w:t>showed</w:t>
      </w:r>
      <w:r w:rsidR="00DD4B36">
        <w:t xml:space="preserve"> no signs of healing</w:t>
      </w:r>
      <w:r w:rsidR="00A73ED2">
        <w:t xml:space="preserve">. The vividness and detail of the dream </w:t>
      </w:r>
      <w:r w:rsidR="00AF1105">
        <w:t xml:space="preserve">surprised </w:t>
      </w:r>
      <w:r w:rsidR="00004259">
        <w:t>me for two reason</w:t>
      </w:r>
      <w:r w:rsidR="007501B0">
        <w:t>s</w:t>
      </w:r>
      <w:r w:rsidR="00004259">
        <w:t>. Firstly</w:t>
      </w:r>
      <w:r w:rsidR="007501B0">
        <w:t xml:space="preserve">, </w:t>
      </w:r>
      <w:r w:rsidR="00004259">
        <w:t>I felt</w:t>
      </w:r>
      <w:r w:rsidR="007501B0">
        <w:t xml:space="preserve"> no physical </w:t>
      </w:r>
      <w:r w:rsidR="00A73ED2">
        <w:t xml:space="preserve">pain; </w:t>
      </w:r>
      <w:r w:rsidR="007501B0">
        <w:t>nevertheless I</w:t>
      </w:r>
      <w:r w:rsidR="00004259">
        <w:t xml:space="preserve"> was shocked at the ext</w:t>
      </w:r>
      <w:r w:rsidR="007501B0">
        <w:t xml:space="preserve">ent of the </w:t>
      </w:r>
      <w:r w:rsidR="00004259">
        <w:t>coverage</w:t>
      </w:r>
      <w:r w:rsidR="007501B0">
        <w:t xml:space="preserve"> the wo</w:t>
      </w:r>
      <w:r w:rsidR="003168D2">
        <w:t xml:space="preserve">und occupied. </w:t>
      </w:r>
      <w:r w:rsidR="00A73ED2">
        <w:t>I heard myself asking h</w:t>
      </w:r>
      <w:r w:rsidR="003168D2">
        <w:t xml:space="preserve">ow on earth </w:t>
      </w:r>
      <w:r w:rsidR="00A73ED2">
        <w:t>I had</w:t>
      </w:r>
      <w:r w:rsidR="007501B0">
        <w:t xml:space="preserve"> not see</w:t>
      </w:r>
      <w:r w:rsidR="00A73ED2">
        <w:t>n</w:t>
      </w:r>
      <w:r w:rsidR="007501B0">
        <w:t xml:space="preserve"> this wound before and how long had it been there </w:t>
      </w:r>
      <w:r w:rsidR="00A73ED2">
        <w:t>unnoticed.</w:t>
      </w:r>
      <w:r w:rsidR="007501B0">
        <w:t xml:space="preserve"> Sec</w:t>
      </w:r>
      <w:r w:rsidR="00004259">
        <w:t>ondly, its appearance on my body caused me to recoil</w:t>
      </w:r>
      <w:r w:rsidR="007501B0">
        <w:t xml:space="preserve"> in distain at its</w:t>
      </w:r>
      <w:r w:rsidR="00004259">
        <w:t xml:space="preserve"> visibility and openness.</w:t>
      </w:r>
      <w:r w:rsidR="00DD4B36">
        <w:t xml:space="preserve"> </w:t>
      </w:r>
      <w:r w:rsidR="00A73ED2">
        <w:t xml:space="preserve">Drawing on the experience of my </w:t>
      </w:r>
      <w:r w:rsidR="00004259">
        <w:t>nursing background I proudly proclaim</w:t>
      </w:r>
      <w:r w:rsidR="003168D2">
        <w:t>ed to myself</w:t>
      </w:r>
      <w:r w:rsidR="00004259">
        <w:t xml:space="preserve"> ‘I</w:t>
      </w:r>
      <w:r w:rsidR="007501B0">
        <w:t xml:space="preserve"> know exactly </w:t>
      </w:r>
      <w:r w:rsidR="00004259">
        <w:t>what to do with that</w:t>
      </w:r>
      <w:r w:rsidR="007501B0">
        <w:t>!’</w:t>
      </w:r>
      <w:r w:rsidR="00004259">
        <w:t xml:space="preserve"> I hurriedly cov</w:t>
      </w:r>
      <w:r w:rsidR="007501B0">
        <w:t xml:space="preserve">ered the area with a </w:t>
      </w:r>
      <w:r w:rsidR="00004259" w:rsidRPr="00004259">
        <w:t xml:space="preserve">dressing </w:t>
      </w:r>
      <w:r w:rsidR="007501B0">
        <w:t xml:space="preserve">that </w:t>
      </w:r>
      <w:r w:rsidR="00004259" w:rsidRPr="00004259">
        <w:t>was wat</w:t>
      </w:r>
      <w:r w:rsidR="003168D2">
        <w:t xml:space="preserve">erproof, padded </w:t>
      </w:r>
      <w:r w:rsidR="00A73ED2">
        <w:t>and skin</w:t>
      </w:r>
      <w:r w:rsidR="007501B0">
        <w:t xml:space="preserve"> toned;</w:t>
      </w:r>
      <w:r w:rsidR="00004259" w:rsidRPr="00004259">
        <w:t xml:space="preserve"> enab</w:t>
      </w:r>
      <w:r w:rsidR="00A73ED2">
        <w:t xml:space="preserve">ling it to blend in with my natural </w:t>
      </w:r>
      <w:r w:rsidR="00004259" w:rsidRPr="00004259">
        <w:t>colouring</w:t>
      </w:r>
      <w:r w:rsidR="00004259">
        <w:t xml:space="preserve">. </w:t>
      </w:r>
      <w:r w:rsidR="00A73ED2">
        <w:t xml:space="preserve">I </w:t>
      </w:r>
      <w:r w:rsidR="007501B0">
        <w:t>c</w:t>
      </w:r>
      <w:r w:rsidR="00DD4B36">
        <w:t>o</w:t>
      </w:r>
      <w:r w:rsidR="007501B0">
        <w:t>ngratulated myself that I knew</w:t>
      </w:r>
      <w:r w:rsidR="00004259">
        <w:t xml:space="preserve"> how to disg</w:t>
      </w:r>
      <w:r w:rsidR="002F1FC5">
        <w:t xml:space="preserve">uise the wound </w:t>
      </w:r>
      <w:r w:rsidR="00004259">
        <w:t>from the inquisitive eyes of another</w:t>
      </w:r>
      <w:r w:rsidR="007501B0">
        <w:t xml:space="preserve"> and </w:t>
      </w:r>
      <w:r w:rsidR="002F1FC5">
        <w:t>myself.</w:t>
      </w:r>
      <w:r w:rsidR="003168D2">
        <w:t xml:space="preserve"> </w:t>
      </w:r>
      <w:r w:rsidR="007501B0">
        <w:t xml:space="preserve">I </w:t>
      </w:r>
      <w:r w:rsidR="00DD4B36">
        <w:t>left</w:t>
      </w:r>
      <w:r w:rsidR="007501B0">
        <w:t xml:space="preserve"> the </w:t>
      </w:r>
      <w:r w:rsidR="003168D2">
        <w:t>dressing in</w:t>
      </w:r>
      <w:r w:rsidR="007501B0">
        <w:t xml:space="preserve"> place, reassuring myself that I would no longer </w:t>
      </w:r>
      <w:r w:rsidR="00DD4B36">
        <w:t>need to give this large wou</w:t>
      </w:r>
      <w:r w:rsidR="00A73ED2">
        <w:t xml:space="preserve">nd any more of my time, hoping it would heal on its own without needing any further </w:t>
      </w:r>
      <w:r w:rsidR="00D80AEF">
        <w:t>attention</w:t>
      </w:r>
      <w:r w:rsidR="00A73ED2">
        <w:t>.</w:t>
      </w:r>
      <w:r w:rsidR="00D80AEF">
        <w:t xml:space="preserve"> </w:t>
      </w:r>
    </w:p>
    <w:p w:rsidR="00D53CC0" w:rsidRDefault="001D30DA" w:rsidP="00E34E7A">
      <w:pPr>
        <w:spacing w:line="360" w:lineRule="auto"/>
      </w:pPr>
      <w:proofErr w:type="spellStart"/>
      <w:r w:rsidRPr="00965123">
        <w:t>Sel</w:t>
      </w:r>
      <w:r w:rsidR="00965123" w:rsidRPr="00965123">
        <w:t>a</w:t>
      </w:r>
      <w:proofErr w:type="spellEnd"/>
      <w:r w:rsidR="00965123" w:rsidRPr="00965123">
        <w:t xml:space="preserve">-Smith </w:t>
      </w:r>
      <w:r w:rsidR="00A73ED2">
        <w:t xml:space="preserve">(2001) </w:t>
      </w:r>
      <w:r w:rsidR="00965123" w:rsidRPr="00965123">
        <w:t xml:space="preserve">suggests that people often discipline themselves not to feel the emotions which may be anger related and frightening. She advocates that our social system and </w:t>
      </w:r>
      <w:r w:rsidRPr="00965123">
        <w:t>family of origin</w:t>
      </w:r>
      <w:r w:rsidR="00965123" w:rsidRPr="00965123">
        <w:t xml:space="preserve"> also encourage a disconnection resulting in the dismissing or num</w:t>
      </w:r>
      <w:r w:rsidR="00A73ED2">
        <w:t>bing of these powerful feelings</w:t>
      </w:r>
      <w:r w:rsidRPr="00965123">
        <w:t>.</w:t>
      </w:r>
      <w:r w:rsidR="008A066F">
        <w:t xml:space="preserve"> </w:t>
      </w:r>
      <w:r w:rsidR="00D53CC0">
        <w:t xml:space="preserve">Cox and </w:t>
      </w:r>
      <w:proofErr w:type="spellStart"/>
      <w:r w:rsidR="00D53CC0">
        <w:t>Theilgaard</w:t>
      </w:r>
      <w:proofErr w:type="spellEnd"/>
      <w:r w:rsidR="00D53CC0">
        <w:t xml:space="preserve"> (</w:t>
      </w:r>
      <w:r w:rsidR="008A066F" w:rsidRPr="008A066F">
        <w:t>1987) suggest that dreams offer a direct link to the story that the client needs to express; bridging the gap between what is already understood and that whic</w:t>
      </w:r>
      <w:r w:rsidR="00786031">
        <w:t>h is beyond understanding</w:t>
      </w:r>
      <w:r w:rsidR="008A066F" w:rsidRPr="008A066F">
        <w:t xml:space="preserve">. </w:t>
      </w:r>
      <w:r w:rsidR="00D53CC0" w:rsidRPr="00D53CC0">
        <w:t xml:space="preserve">Although I had an intuitive sense that the dream was </w:t>
      </w:r>
      <w:r w:rsidR="00D53CC0">
        <w:t xml:space="preserve">significant and offered </w:t>
      </w:r>
      <w:r w:rsidR="00D53CC0" w:rsidRPr="00D53CC0">
        <w:t xml:space="preserve">a deeper and more congruent explanation; I was not ready or willing to engage in the process of crossing over the bridge to discover what lay beyond.                                                                                                                         </w:t>
      </w:r>
      <w:r w:rsidR="00D53CC0">
        <w:t xml:space="preserve">                          I </w:t>
      </w:r>
      <w:r w:rsidR="008A066F">
        <w:t xml:space="preserve">chose </w:t>
      </w:r>
      <w:r w:rsidR="00A73ED2">
        <w:t xml:space="preserve">to reframe </w:t>
      </w:r>
      <w:r w:rsidR="008A066F">
        <w:t xml:space="preserve">this epiphany rather than explore the feelings that felt disturbing. The plaster </w:t>
      </w:r>
      <w:r w:rsidR="00D53CC0">
        <w:t>evolved</w:t>
      </w:r>
      <w:r w:rsidR="008A066F">
        <w:t xml:space="preserve"> into a symbol of </w:t>
      </w:r>
      <w:r w:rsidR="00DC712F">
        <w:t xml:space="preserve">my resilience and </w:t>
      </w:r>
      <w:r w:rsidR="00D53CC0">
        <w:t>‘</w:t>
      </w:r>
      <w:r w:rsidR="00DC712F">
        <w:t>problem solving approach</w:t>
      </w:r>
      <w:r w:rsidR="00D53CC0">
        <w:t>’</w:t>
      </w:r>
      <w:r w:rsidR="00DC712F">
        <w:t xml:space="preserve"> to life that </w:t>
      </w:r>
      <w:r w:rsidR="00D53CC0">
        <w:t xml:space="preserve">I believed </w:t>
      </w:r>
      <w:r w:rsidR="00DC712F">
        <w:t>enabled me to work effectively and efficiently as a nurse after experiencing the death of both my parents within a short time, a house move from London to the countryside and juggling</w:t>
      </w:r>
      <w:r w:rsidR="00786031">
        <w:t xml:space="preserve"> a career with 4 young children.</w:t>
      </w:r>
      <w:r w:rsidR="00D80AEF">
        <w:t xml:space="preserve"> </w:t>
      </w:r>
      <w:r w:rsidR="00D53CC0">
        <w:t xml:space="preserve">My busy life enabled me to avoid being with my grief and </w:t>
      </w:r>
      <w:r w:rsidR="008A066F">
        <w:t>the deeply uncomfortable feelings of anger that would arise when I allowed them too.</w:t>
      </w:r>
      <w:r w:rsidR="000C01CC">
        <w:t xml:space="preserve"> </w:t>
      </w:r>
      <w:r w:rsidR="00D53CC0">
        <w:t xml:space="preserve">  </w:t>
      </w:r>
    </w:p>
    <w:p w:rsidR="009A354B" w:rsidRDefault="00397892" w:rsidP="00283456">
      <w:pPr>
        <w:spacing w:line="360" w:lineRule="auto"/>
      </w:pPr>
      <w:r w:rsidRPr="00397892">
        <w:t>One of the</w:t>
      </w:r>
      <w:r w:rsidR="00A23349">
        <w:t xml:space="preserve"> characteristics of the Heuristic approach</w:t>
      </w:r>
      <w:r w:rsidRPr="00397892">
        <w:t xml:space="preserve"> identified by </w:t>
      </w:r>
      <w:proofErr w:type="spellStart"/>
      <w:r w:rsidRPr="00397892">
        <w:t>Henagulph</w:t>
      </w:r>
      <w:proofErr w:type="spellEnd"/>
      <w:r w:rsidRPr="00397892">
        <w:t xml:space="preserve"> (2000) is the drawing together of literatur</w:t>
      </w:r>
      <w:r w:rsidR="00A23349">
        <w:t xml:space="preserve">e, questions or experiences of </w:t>
      </w:r>
      <w:r w:rsidR="00D80AEF">
        <w:t xml:space="preserve">others that correlate into </w:t>
      </w:r>
      <w:r w:rsidRPr="00397892">
        <w:t>a meaningful synthesis for the</w:t>
      </w:r>
      <w:r w:rsidR="00A23349">
        <w:t xml:space="preserve"> </w:t>
      </w:r>
      <w:r w:rsidRPr="00397892">
        <w:t xml:space="preserve">researcher. </w:t>
      </w:r>
      <w:r w:rsidR="00A23349">
        <w:t xml:space="preserve">Indeed, </w:t>
      </w:r>
      <w:r w:rsidRPr="00397892">
        <w:t xml:space="preserve">Pinchbeck (2006) described </w:t>
      </w:r>
      <w:r w:rsidR="00A23349">
        <w:t xml:space="preserve">the process of self-enquiry as one of perceiving </w:t>
      </w:r>
      <w:r w:rsidRPr="00397892">
        <w:t xml:space="preserve">patterns that present themselves to the researcher. </w:t>
      </w:r>
      <w:r w:rsidR="00283456">
        <w:t>Coincidentally, o</w:t>
      </w:r>
      <w:r w:rsidR="00283456" w:rsidRPr="00283456">
        <w:t xml:space="preserve">ver the next month in my place of work I encountered </w:t>
      </w:r>
      <w:r w:rsidR="00283456">
        <w:t xml:space="preserve">many patients with a variety of </w:t>
      </w:r>
      <w:r w:rsidR="00283456" w:rsidRPr="00283456">
        <w:t>wounds</w:t>
      </w:r>
      <w:r w:rsidR="00283456">
        <w:t>.</w:t>
      </w:r>
      <w:r w:rsidR="00283456" w:rsidRPr="00283456">
        <w:t xml:space="preserve"> </w:t>
      </w:r>
      <w:r w:rsidR="00283456">
        <w:t xml:space="preserve">The </w:t>
      </w:r>
      <w:r w:rsidR="00A23349">
        <w:t xml:space="preserve">pattern emerging </w:t>
      </w:r>
      <w:r w:rsidRPr="00397892">
        <w:t>from</w:t>
      </w:r>
      <w:r w:rsidR="00A23349">
        <w:t xml:space="preserve"> my </w:t>
      </w:r>
      <w:r>
        <w:t xml:space="preserve">experience in the surgery </w:t>
      </w:r>
      <w:r w:rsidR="00283456">
        <w:t xml:space="preserve">was that all </w:t>
      </w:r>
      <w:r w:rsidRPr="00397892">
        <w:t>the patient</w:t>
      </w:r>
      <w:r w:rsidR="00283456">
        <w:t xml:space="preserve">s that had unhealed wounds, </w:t>
      </w:r>
      <w:r w:rsidR="00A23349">
        <w:t xml:space="preserve">also </w:t>
      </w:r>
      <w:r w:rsidRPr="00397892">
        <w:t>admitted to a lack of self-care and an emotional disconnection from the injury sustained.</w:t>
      </w:r>
      <w:r>
        <w:t xml:space="preserve"> </w:t>
      </w:r>
      <w:r w:rsidR="008B7CA0">
        <w:t xml:space="preserve">Douglass </w:t>
      </w:r>
      <w:r w:rsidR="008B7CA0">
        <w:lastRenderedPageBreak/>
        <w:t xml:space="preserve">and </w:t>
      </w:r>
      <w:proofErr w:type="spellStart"/>
      <w:r w:rsidR="008B7CA0">
        <w:t>Moustakas</w:t>
      </w:r>
      <w:proofErr w:type="spellEnd"/>
      <w:r w:rsidR="008B7CA0">
        <w:t xml:space="preserve"> (1985) encourage the use of observation and objective experience  in conjunction with intuition to connect the researcher’s inner and outer experiences .</w:t>
      </w:r>
      <w:r w:rsidR="00237DBF">
        <w:t>Indeed, t</w:t>
      </w:r>
      <w:r>
        <w:t xml:space="preserve">he dream that I had encountered several years ago </w:t>
      </w:r>
      <w:r w:rsidR="00237DBF">
        <w:t>in my sleep began to literally present</w:t>
      </w:r>
      <w:r>
        <w:t xml:space="preserve"> itself in </w:t>
      </w:r>
      <w:r w:rsidR="00283456">
        <w:t>focus</w:t>
      </w:r>
      <w:r w:rsidR="00237DBF">
        <w:t xml:space="preserve"> in my waking hours.</w:t>
      </w:r>
      <w:r w:rsidR="00283456">
        <w:t xml:space="preserve"> </w:t>
      </w:r>
      <w:r w:rsidR="008D5A6F">
        <w:t xml:space="preserve">I </w:t>
      </w:r>
      <w:r w:rsidR="000C01CC">
        <w:t xml:space="preserve">sensed that the time </w:t>
      </w:r>
      <w:r>
        <w:t xml:space="preserve">had come to explore the true meaning of this </w:t>
      </w:r>
      <w:r w:rsidR="00237DBF">
        <w:t xml:space="preserve">metaphorical </w:t>
      </w:r>
      <w:r>
        <w:t>tacit presentation.</w:t>
      </w:r>
    </w:p>
    <w:p w:rsidR="00237DBF" w:rsidRDefault="00237DBF" w:rsidP="00283456">
      <w:pPr>
        <w:spacing w:line="360" w:lineRule="auto"/>
      </w:pPr>
      <w:r w:rsidRPr="00237DBF">
        <w:t xml:space="preserve">Shortly after my </w:t>
      </w:r>
      <w:r>
        <w:t xml:space="preserve">initial </w:t>
      </w:r>
      <w:r w:rsidRPr="00237DBF">
        <w:t xml:space="preserve">encounter with the young woman I began an Emotion focused therapy course and commenced personal counselling. I explained the dream to my therapist and she gently encouraged me to explore the meaning of the unhealed wound and suggested </w:t>
      </w:r>
      <w:r w:rsidR="003F0EBB">
        <w:t>we explored my attachment bonds</w:t>
      </w:r>
      <w:r w:rsidRPr="00237DBF">
        <w:t>. As a Christian I endeavoured to ‘honour’ my deceased parents and not speak ‘ill of the dead’. I recognised in myself that this common phrase was also a way of avoiding the pain of exploring the emotions of grief- not of their loss but the hopes of a fulfilling and attuned relationship with either.</w:t>
      </w:r>
    </w:p>
    <w:p w:rsidR="00B6629F" w:rsidRDefault="008E0DEC" w:rsidP="00283456">
      <w:pPr>
        <w:spacing w:line="360" w:lineRule="auto"/>
      </w:pPr>
      <w:r>
        <w:t xml:space="preserve">I intuitively knew the dream was deeply significant and used my journal to </w:t>
      </w:r>
      <w:r w:rsidRPr="008E0DEC">
        <w:t>deeply c</w:t>
      </w:r>
      <w:r>
        <w:t xml:space="preserve">onnect with its </w:t>
      </w:r>
      <w:r w:rsidRPr="008E0DEC">
        <w:t>deeper meaning</w:t>
      </w:r>
      <w:r>
        <w:t xml:space="preserve"> through self-</w:t>
      </w:r>
      <w:r w:rsidR="002B59EB">
        <w:t>dialogue</w:t>
      </w:r>
      <w:r>
        <w:t xml:space="preserve">. </w:t>
      </w:r>
      <w:r w:rsidR="002B59EB">
        <w:t xml:space="preserve">This enabled me to oscillate back and fore between the concept and experience in an authentic and reflective way. </w:t>
      </w:r>
      <w:r w:rsidR="00342091" w:rsidRPr="00875A0E">
        <w:t>S</w:t>
      </w:r>
      <w:r w:rsidR="005B0058" w:rsidRPr="00875A0E">
        <w:t>alk (</w:t>
      </w:r>
      <w:r w:rsidR="000C01CC" w:rsidRPr="00875A0E">
        <w:t xml:space="preserve">1983) identifies </w:t>
      </w:r>
      <w:r w:rsidR="002B59EB">
        <w:t xml:space="preserve">this method as a way of </w:t>
      </w:r>
      <w:r w:rsidR="000C01CC" w:rsidRPr="00875A0E">
        <w:t>gain</w:t>
      </w:r>
      <w:r w:rsidR="002B59EB">
        <w:t>ing an inverted perspective; enabling</w:t>
      </w:r>
      <w:r w:rsidR="00875A0E" w:rsidRPr="00875A0E">
        <w:t xml:space="preserve"> the researcher to get inside the question and invite a discourse with the focus of inquiry</w:t>
      </w:r>
      <w:r w:rsidR="00875A0E" w:rsidRPr="00875A0E">
        <w:rPr>
          <w:i/>
        </w:rPr>
        <w:t xml:space="preserve">. </w:t>
      </w:r>
      <w:proofErr w:type="spellStart"/>
      <w:r w:rsidR="00A23349">
        <w:t>Moustakas</w:t>
      </w:r>
      <w:proofErr w:type="spellEnd"/>
      <w:r w:rsidR="00A23349">
        <w:t xml:space="preserve"> </w:t>
      </w:r>
      <w:r w:rsidR="002B59EB">
        <w:t xml:space="preserve">(1990) </w:t>
      </w:r>
      <w:r w:rsidR="003F0EBB">
        <w:t xml:space="preserve">also </w:t>
      </w:r>
      <w:r w:rsidR="00A23349">
        <w:t>advocated the importance of using s</w:t>
      </w:r>
      <w:r w:rsidR="00875A0E">
        <w:t>elf</w:t>
      </w:r>
      <w:r w:rsidR="00A23349">
        <w:t>-</w:t>
      </w:r>
      <w:r w:rsidR="00875A0E">
        <w:t xml:space="preserve"> dialogue</w:t>
      </w:r>
      <w:r w:rsidR="00A23349">
        <w:t xml:space="preserve"> within the heuristic process,</w:t>
      </w:r>
      <w:r w:rsidR="00875A0E">
        <w:t xml:space="preserve"> </w:t>
      </w:r>
      <w:r w:rsidR="00A23349">
        <w:t>as it allows the researcher to</w:t>
      </w:r>
      <w:r w:rsidR="00875A0E">
        <w:t xml:space="preserve"> </w:t>
      </w:r>
      <w:r w:rsidR="00A23349">
        <w:t>become intimate with</w:t>
      </w:r>
      <w:r w:rsidR="00875A0E">
        <w:t xml:space="preserve"> </w:t>
      </w:r>
      <w:r w:rsidR="00A23349" w:rsidRPr="00A23349">
        <w:t xml:space="preserve">the internal frame of reference </w:t>
      </w:r>
      <w:r w:rsidR="00875A0E">
        <w:t>and ex</w:t>
      </w:r>
      <w:r w:rsidR="00A23349">
        <w:t xml:space="preserve">plore it in </w:t>
      </w:r>
      <w:r w:rsidR="00F2567E">
        <w:t xml:space="preserve">a deeper and </w:t>
      </w:r>
      <w:r w:rsidR="002B59EB">
        <w:t>authentic way</w:t>
      </w:r>
      <w:r w:rsidR="00A23349">
        <w:t xml:space="preserve">. </w:t>
      </w:r>
    </w:p>
    <w:p w:rsidR="00B6629F" w:rsidRDefault="00B6629F" w:rsidP="003A31B4">
      <w:r w:rsidRPr="00B6629F">
        <w:t>Ann: I</w:t>
      </w:r>
      <w:r w:rsidR="00D80AEF">
        <w:t>’</w:t>
      </w:r>
      <w:r w:rsidRPr="00B6629F">
        <w:t>m going to peel back the dressing and look at you</w:t>
      </w:r>
      <w:r>
        <w:t>. I</w:t>
      </w:r>
      <w:r w:rsidR="00063F22">
        <w:t xml:space="preserve"> </w:t>
      </w:r>
      <w:r>
        <w:t>don</w:t>
      </w:r>
      <w:r w:rsidR="00063F22">
        <w:t>’</w:t>
      </w:r>
      <w:r>
        <w:t>t really want too as I feel a bit anxious about what yo</w:t>
      </w:r>
      <w:r w:rsidR="00D80AEF">
        <w:t>u look like after all this time</w:t>
      </w:r>
      <w:r>
        <w:t>.</w:t>
      </w:r>
    </w:p>
    <w:p w:rsidR="00B6629F" w:rsidRDefault="00674A93" w:rsidP="00FA1E92">
      <w:pPr>
        <w:spacing w:line="360" w:lineRule="auto"/>
        <w:rPr>
          <w:i/>
        </w:rPr>
      </w:pPr>
      <w:proofErr w:type="gramStart"/>
      <w:r w:rsidRPr="008D5A6F">
        <w:rPr>
          <w:i/>
        </w:rPr>
        <w:t>Wound :</w:t>
      </w:r>
      <w:proofErr w:type="gramEnd"/>
      <w:r w:rsidRPr="008D5A6F">
        <w:rPr>
          <w:i/>
        </w:rPr>
        <w:t xml:space="preserve"> I can see you looking at me with shock even disgust . You don’t ev</w:t>
      </w:r>
      <w:r w:rsidR="008D5A6F" w:rsidRPr="008D5A6F">
        <w:rPr>
          <w:i/>
        </w:rPr>
        <w:t>en want to admit that I am here</w:t>
      </w:r>
      <w:r w:rsidRPr="008D5A6F">
        <w:rPr>
          <w:i/>
        </w:rPr>
        <w:t>, open</w:t>
      </w:r>
      <w:r w:rsidR="008D5A6F" w:rsidRPr="008D5A6F">
        <w:rPr>
          <w:i/>
        </w:rPr>
        <w:t>, raw, red and large</w:t>
      </w:r>
      <w:r w:rsidR="008D5A6F">
        <w:rPr>
          <w:i/>
        </w:rPr>
        <w:t xml:space="preserve">.                                           </w:t>
      </w:r>
      <w:r w:rsidR="008D5A6F" w:rsidRPr="008D5A6F">
        <w:rPr>
          <w:i/>
        </w:rPr>
        <w:t xml:space="preserve"> </w:t>
      </w:r>
      <w:r w:rsidR="008D5A6F">
        <w:rPr>
          <w:i/>
        </w:rPr>
        <w:t xml:space="preserve">                                                                                                                                     </w:t>
      </w:r>
      <w:r w:rsidR="00B6629F">
        <w:rPr>
          <w:i/>
        </w:rPr>
        <w:t xml:space="preserve">  </w:t>
      </w:r>
    </w:p>
    <w:p w:rsidR="00B6629F" w:rsidRDefault="008D5A6F" w:rsidP="00FA1E92">
      <w:pPr>
        <w:spacing w:line="360" w:lineRule="auto"/>
      </w:pPr>
      <w:r>
        <w:t xml:space="preserve">Ann: No I don’t.                                                                                                                                                                      </w:t>
      </w:r>
    </w:p>
    <w:p w:rsidR="00B6629F" w:rsidRPr="00550F81" w:rsidRDefault="008D5A6F" w:rsidP="00FA1E92">
      <w:pPr>
        <w:spacing w:line="360" w:lineRule="auto"/>
        <w:rPr>
          <w:i/>
        </w:rPr>
      </w:pPr>
      <w:r w:rsidRPr="00550F81">
        <w:rPr>
          <w:i/>
        </w:rPr>
        <w:t>Wound:</w:t>
      </w:r>
      <w:r w:rsidR="00B6629F" w:rsidRPr="00550F81">
        <w:rPr>
          <w:i/>
        </w:rPr>
        <w:t xml:space="preserve"> </w:t>
      </w:r>
      <w:r w:rsidR="00674A93" w:rsidRPr="00550F81">
        <w:rPr>
          <w:i/>
        </w:rPr>
        <w:t xml:space="preserve">You </w:t>
      </w:r>
      <w:r w:rsidR="00B6629F" w:rsidRPr="00550F81">
        <w:rPr>
          <w:i/>
        </w:rPr>
        <w:t xml:space="preserve">still </w:t>
      </w:r>
      <w:r w:rsidR="00674A93" w:rsidRPr="00550F81">
        <w:rPr>
          <w:i/>
        </w:rPr>
        <w:t>seem</w:t>
      </w:r>
      <w:r w:rsidR="00B6629F" w:rsidRPr="00550F81">
        <w:rPr>
          <w:i/>
        </w:rPr>
        <w:t xml:space="preserve"> annoyed that I am</w:t>
      </w:r>
      <w:r w:rsidR="00674A93" w:rsidRPr="00550F81">
        <w:rPr>
          <w:i/>
        </w:rPr>
        <w:t xml:space="preserve"> visible to you; surprised at how much space I have taken up. I wonder if I make you feel vulnerable</w:t>
      </w:r>
      <w:r w:rsidRPr="00550F81">
        <w:rPr>
          <w:i/>
        </w:rPr>
        <w:t xml:space="preserve">?                                                                                                                           </w:t>
      </w:r>
    </w:p>
    <w:p w:rsidR="008D5A6F" w:rsidRPr="00B6629F" w:rsidRDefault="008D5A6F" w:rsidP="00FA1E92">
      <w:pPr>
        <w:spacing w:line="360" w:lineRule="auto"/>
        <w:rPr>
          <w:i/>
        </w:rPr>
      </w:pPr>
      <w:r>
        <w:t xml:space="preserve">Ann: Yes you do. </w:t>
      </w:r>
      <w:r w:rsidRPr="008D5A6F">
        <w:t xml:space="preserve">I </w:t>
      </w:r>
      <w:r>
        <w:t>don’t understand why you aren</w:t>
      </w:r>
      <w:r w:rsidR="00B6629F">
        <w:t>’</w:t>
      </w:r>
      <w:r>
        <w:t>t</w:t>
      </w:r>
      <w:r w:rsidRPr="008D5A6F">
        <w:t xml:space="preserve"> painful</w:t>
      </w:r>
      <w:r>
        <w:t>,</w:t>
      </w:r>
      <w:r w:rsidRPr="008D5A6F">
        <w:t xml:space="preserve"> </w:t>
      </w:r>
      <w:r>
        <w:t xml:space="preserve">I </w:t>
      </w:r>
      <w:r w:rsidR="00B6629F">
        <w:t xml:space="preserve">still </w:t>
      </w:r>
      <w:r w:rsidR="00550F81">
        <w:t>can’t feel you</w:t>
      </w:r>
      <w:r>
        <w:t xml:space="preserve">. </w:t>
      </w:r>
    </w:p>
    <w:p w:rsidR="008D5A6F" w:rsidRPr="00550F81" w:rsidRDefault="008D5A6F" w:rsidP="00FA1E92">
      <w:pPr>
        <w:spacing w:line="360" w:lineRule="auto"/>
        <w:rPr>
          <w:i/>
        </w:rPr>
      </w:pPr>
      <w:r w:rsidRPr="00550F81">
        <w:rPr>
          <w:i/>
        </w:rPr>
        <w:t>Wound</w:t>
      </w:r>
      <w:r w:rsidR="00B6629F" w:rsidRPr="00550F81">
        <w:rPr>
          <w:i/>
        </w:rPr>
        <w:t>:</w:t>
      </w:r>
      <w:r w:rsidR="00D80AEF">
        <w:rPr>
          <w:i/>
        </w:rPr>
        <w:t xml:space="preserve"> No pain</w:t>
      </w:r>
      <w:r w:rsidRPr="00550F81">
        <w:rPr>
          <w:i/>
        </w:rPr>
        <w:t>? – does that make you feel strong?</w:t>
      </w:r>
    </w:p>
    <w:p w:rsidR="00B6629F" w:rsidRDefault="008D5A6F" w:rsidP="00FA1E92">
      <w:pPr>
        <w:spacing w:line="360" w:lineRule="auto"/>
      </w:pPr>
      <w:r>
        <w:t xml:space="preserve">Ann: </w:t>
      </w:r>
      <w:r w:rsidR="00D80AEF">
        <w:t>No</w:t>
      </w:r>
      <w:r w:rsidR="00063F22">
        <w:t>,</w:t>
      </w:r>
      <w:r w:rsidR="00550F81">
        <w:t xml:space="preserve"> </w:t>
      </w:r>
      <w:r w:rsidR="003F0EBB">
        <w:t xml:space="preserve">not strong. I do </w:t>
      </w:r>
      <w:r w:rsidR="00550F81">
        <w:t>feel r</w:t>
      </w:r>
      <w:r w:rsidR="003F0EBB">
        <w:t xml:space="preserve">esilient and </w:t>
      </w:r>
      <w:r>
        <w:t>scared too</w:t>
      </w:r>
      <w:r w:rsidR="00550F81">
        <w:t>.</w:t>
      </w:r>
      <w:r w:rsidR="00B6629F">
        <w:t xml:space="preserve"> I don’t want to feel your pain, </w:t>
      </w:r>
      <w:r w:rsidR="00B6629F" w:rsidRPr="00B6629F">
        <w:t xml:space="preserve">but I guess I would have to </w:t>
      </w:r>
      <w:r w:rsidR="00B6629F">
        <w:t>do something about it if I did.</w:t>
      </w:r>
    </w:p>
    <w:p w:rsidR="00674A93" w:rsidRPr="00550F81" w:rsidRDefault="00B6629F" w:rsidP="00FA1E92">
      <w:pPr>
        <w:spacing w:line="360" w:lineRule="auto"/>
        <w:rPr>
          <w:i/>
        </w:rPr>
      </w:pPr>
      <w:r w:rsidRPr="00550F81">
        <w:rPr>
          <w:i/>
        </w:rPr>
        <w:lastRenderedPageBreak/>
        <w:t>Wound: I saw</w:t>
      </w:r>
      <w:r w:rsidR="00674A93" w:rsidRPr="00550F81">
        <w:rPr>
          <w:i/>
        </w:rPr>
        <w:t xml:space="preserve"> th</w:t>
      </w:r>
      <w:r w:rsidR="00CA78D0" w:rsidRPr="00550F81">
        <w:rPr>
          <w:i/>
        </w:rPr>
        <w:t xml:space="preserve">e relief on your face when you </w:t>
      </w:r>
      <w:r w:rsidR="00674A93" w:rsidRPr="00550F81">
        <w:rPr>
          <w:i/>
        </w:rPr>
        <w:t>find what you need to do to cover me up</w:t>
      </w:r>
      <w:r w:rsidRPr="00550F81">
        <w:rPr>
          <w:i/>
        </w:rPr>
        <w:t>,</w:t>
      </w:r>
      <w:r w:rsidR="00674A93" w:rsidRPr="00550F81">
        <w:rPr>
          <w:i/>
        </w:rPr>
        <w:t xml:space="preserve"> to keep me out of sight – your sight.</w:t>
      </w:r>
      <w:r w:rsidR="00CA78D0" w:rsidRPr="00550F81">
        <w:rPr>
          <w:i/>
        </w:rPr>
        <w:t xml:space="preserve"> </w:t>
      </w:r>
      <w:r w:rsidR="00674A93" w:rsidRPr="00550F81">
        <w:rPr>
          <w:i/>
        </w:rPr>
        <w:t xml:space="preserve"> </w:t>
      </w:r>
      <w:r w:rsidRPr="00550F81">
        <w:rPr>
          <w:i/>
        </w:rPr>
        <w:t>I need you to tend to me and help me heal.  T</w:t>
      </w:r>
      <w:r w:rsidR="00865863" w:rsidRPr="00550F81">
        <w:rPr>
          <w:i/>
        </w:rPr>
        <w:t xml:space="preserve">o </w:t>
      </w:r>
      <w:r w:rsidRPr="00550F81">
        <w:rPr>
          <w:i/>
        </w:rPr>
        <w:t xml:space="preserve">focus your undivided attention on me and </w:t>
      </w:r>
      <w:r w:rsidR="00865863" w:rsidRPr="00550F81">
        <w:rPr>
          <w:i/>
        </w:rPr>
        <w:t>have the courage to explore the</w:t>
      </w:r>
      <w:r w:rsidRPr="00550F81">
        <w:rPr>
          <w:i/>
        </w:rPr>
        <w:t xml:space="preserve"> feelings underneath</w:t>
      </w:r>
      <w:r w:rsidR="00550F81">
        <w:rPr>
          <w:i/>
        </w:rPr>
        <w:t xml:space="preserve"> the pain of unmet emotional needs</w:t>
      </w:r>
      <w:r w:rsidRPr="00550F81">
        <w:rPr>
          <w:i/>
        </w:rPr>
        <w:t>.</w:t>
      </w:r>
      <w:r w:rsidR="00865863" w:rsidRPr="00550F81">
        <w:rPr>
          <w:i/>
        </w:rPr>
        <w:t xml:space="preserve"> </w:t>
      </w:r>
      <w:r w:rsidR="00674A93" w:rsidRPr="00550F81">
        <w:rPr>
          <w:i/>
        </w:rPr>
        <w:t xml:space="preserve"> </w:t>
      </w:r>
    </w:p>
    <w:p w:rsidR="00B6629F" w:rsidRDefault="00550F81" w:rsidP="00FA1E92">
      <w:pPr>
        <w:spacing w:line="360" w:lineRule="auto"/>
      </w:pPr>
      <w:r>
        <w:t>Ann: Y</w:t>
      </w:r>
      <w:r w:rsidR="00B6629F">
        <w:t>es</w:t>
      </w:r>
      <w:r w:rsidR="003F0EBB">
        <w:t>,</w:t>
      </w:r>
      <w:r w:rsidR="00B6629F">
        <w:t xml:space="preserve"> I feel the time is right to do that. </w:t>
      </w:r>
      <w:r w:rsidR="003F0EBB">
        <w:t>I</w:t>
      </w:r>
      <w:r w:rsidR="002B59EB">
        <w:t xml:space="preserve">t has </w:t>
      </w:r>
      <w:r w:rsidR="003F0EBB">
        <w:t>s been fourteen ye</w:t>
      </w:r>
      <w:r w:rsidR="002B59EB">
        <w:t>ars now and I feel ready. First</w:t>
      </w:r>
      <w:r w:rsidR="003F0EBB">
        <w:t xml:space="preserve">, </w:t>
      </w:r>
      <w:r w:rsidR="00B6629F">
        <w:t xml:space="preserve">I </w:t>
      </w:r>
      <w:r w:rsidR="003F0EBB">
        <w:t xml:space="preserve">want to know </w:t>
      </w:r>
      <w:r w:rsidR="00B6629F">
        <w:t>why y</w:t>
      </w:r>
      <w:r>
        <w:t xml:space="preserve">ou have appeared on my left </w:t>
      </w:r>
      <w:proofErr w:type="gramStart"/>
      <w:r>
        <w:t>leg?</w:t>
      </w:r>
      <w:proofErr w:type="gramEnd"/>
    </w:p>
    <w:p w:rsidR="00CA78D0" w:rsidRDefault="00B6629F" w:rsidP="00FA1E92">
      <w:pPr>
        <w:spacing w:line="360" w:lineRule="auto"/>
        <w:rPr>
          <w:i/>
        </w:rPr>
      </w:pPr>
      <w:r w:rsidRPr="00550F81">
        <w:rPr>
          <w:i/>
        </w:rPr>
        <w:t xml:space="preserve">Wound: </w:t>
      </w:r>
      <w:r w:rsidR="00550F81" w:rsidRPr="00550F81">
        <w:rPr>
          <w:i/>
          <w:sz w:val="18"/>
          <w:szCs w:val="18"/>
        </w:rPr>
        <w:t>long pause</w:t>
      </w:r>
      <w:r w:rsidR="00550F81" w:rsidRPr="00550F81">
        <w:rPr>
          <w:i/>
        </w:rPr>
        <w:t>…I needed</w:t>
      </w:r>
      <w:r w:rsidR="00D80AEF">
        <w:rPr>
          <w:i/>
        </w:rPr>
        <w:t xml:space="preserve"> you to see me when you </w:t>
      </w:r>
      <w:r w:rsidR="00550F81">
        <w:rPr>
          <w:i/>
        </w:rPr>
        <w:t>sat</w:t>
      </w:r>
      <w:r w:rsidR="00550F81" w:rsidRPr="00550F81">
        <w:rPr>
          <w:i/>
        </w:rPr>
        <w:t xml:space="preserve"> still in a quiet place. This is not a </w:t>
      </w:r>
      <w:r w:rsidR="00550F81">
        <w:rPr>
          <w:i/>
        </w:rPr>
        <w:t>‘</w:t>
      </w:r>
      <w:r w:rsidR="00550F81" w:rsidRPr="00550F81">
        <w:rPr>
          <w:i/>
        </w:rPr>
        <w:t>doing</w:t>
      </w:r>
      <w:r w:rsidR="00550F81">
        <w:rPr>
          <w:i/>
        </w:rPr>
        <w:t>’</w:t>
      </w:r>
      <w:r w:rsidR="00550F81" w:rsidRPr="00550F81">
        <w:rPr>
          <w:i/>
        </w:rPr>
        <w:t xml:space="preserve"> but a </w:t>
      </w:r>
      <w:r w:rsidR="00550F81">
        <w:rPr>
          <w:i/>
        </w:rPr>
        <w:t>‘</w:t>
      </w:r>
      <w:r w:rsidR="00550F81" w:rsidRPr="00550F81">
        <w:rPr>
          <w:i/>
        </w:rPr>
        <w:t>being</w:t>
      </w:r>
      <w:r w:rsidR="00550F81">
        <w:rPr>
          <w:i/>
        </w:rPr>
        <w:t>’</w:t>
      </w:r>
      <w:r w:rsidR="003F0EBB">
        <w:rPr>
          <w:i/>
        </w:rPr>
        <w:t xml:space="preserve"> place of intimacy with you</w:t>
      </w:r>
      <w:r w:rsidR="00550F81" w:rsidRPr="00550F81">
        <w:rPr>
          <w:i/>
        </w:rPr>
        <w:t xml:space="preserve">. However, </w:t>
      </w:r>
      <w:r w:rsidR="00550F81">
        <w:rPr>
          <w:i/>
        </w:rPr>
        <w:t xml:space="preserve">if you chose </w:t>
      </w:r>
      <w:r w:rsidR="00865863" w:rsidRPr="00550F81">
        <w:rPr>
          <w:i/>
        </w:rPr>
        <w:t xml:space="preserve">not </w:t>
      </w:r>
      <w:r w:rsidR="00CA78D0" w:rsidRPr="00550F81">
        <w:rPr>
          <w:i/>
        </w:rPr>
        <w:t xml:space="preserve">look at me , </w:t>
      </w:r>
      <w:r w:rsidR="00865863" w:rsidRPr="00550F81">
        <w:rPr>
          <w:i/>
        </w:rPr>
        <w:t>tend to me , nurture me,</w:t>
      </w:r>
      <w:r w:rsidR="00CA78D0" w:rsidRPr="00550F81">
        <w:rPr>
          <w:i/>
        </w:rPr>
        <w:t xml:space="preserve"> listen to me </w:t>
      </w:r>
      <w:r w:rsidR="00865863" w:rsidRPr="00550F81">
        <w:rPr>
          <w:i/>
        </w:rPr>
        <w:t xml:space="preserve"> and learn from me , I will grow deeper and wider </w:t>
      </w:r>
      <w:r w:rsidR="00CA78D0" w:rsidRPr="00550F81">
        <w:rPr>
          <w:i/>
        </w:rPr>
        <w:t>and slowly but surely invade your being . So do not cove</w:t>
      </w:r>
      <w:r w:rsidR="00550F81" w:rsidRPr="00550F81">
        <w:rPr>
          <w:i/>
        </w:rPr>
        <w:t xml:space="preserve">r me and hope I will </w:t>
      </w:r>
      <w:r w:rsidR="003F0EBB">
        <w:rPr>
          <w:i/>
        </w:rPr>
        <w:t xml:space="preserve">simply disappear- I won’t. I </w:t>
      </w:r>
      <w:r w:rsidR="00CA78D0" w:rsidRPr="00550F81">
        <w:rPr>
          <w:i/>
        </w:rPr>
        <w:t>will stay wi</w:t>
      </w:r>
      <w:r w:rsidR="00550F81" w:rsidRPr="00550F81">
        <w:rPr>
          <w:i/>
        </w:rPr>
        <w:t xml:space="preserve">th you as a constant companion </w:t>
      </w:r>
      <w:r w:rsidR="00CA78D0" w:rsidRPr="00550F81">
        <w:rPr>
          <w:i/>
        </w:rPr>
        <w:t>ho</w:t>
      </w:r>
      <w:r w:rsidR="00550F81">
        <w:rPr>
          <w:i/>
        </w:rPr>
        <w:t>lding you captive in your past.</w:t>
      </w:r>
    </w:p>
    <w:p w:rsidR="003F0EBB" w:rsidRDefault="00550F81" w:rsidP="00FA1E92">
      <w:pPr>
        <w:spacing w:line="360" w:lineRule="auto"/>
      </w:pPr>
      <w:r w:rsidRPr="00550F81">
        <w:t>Ann</w:t>
      </w:r>
      <w:r w:rsidR="00D80AEF">
        <w:t>:</w:t>
      </w:r>
      <w:r w:rsidRPr="00550F81">
        <w:t xml:space="preserve"> </w:t>
      </w:r>
      <w:r w:rsidR="003F0EBB">
        <w:t>You seem angry</w:t>
      </w:r>
    </w:p>
    <w:p w:rsidR="003F0EBB" w:rsidRPr="00FA1E92" w:rsidRDefault="003F0EBB" w:rsidP="00FA1E92">
      <w:pPr>
        <w:spacing w:line="360" w:lineRule="auto"/>
        <w:rPr>
          <w:i/>
        </w:rPr>
      </w:pPr>
      <w:proofErr w:type="gramStart"/>
      <w:r w:rsidRPr="00FA1E92">
        <w:rPr>
          <w:i/>
        </w:rPr>
        <w:t>Wound :</w:t>
      </w:r>
      <w:proofErr w:type="gramEnd"/>
      <w:r w:rsidRPr="00FA1E92">
        <w:rPr>
          <w:i/>
        </w:rPr>
        <w:t xml:space="preserve"> Is that your perception of me </w:t>
      </w:r>
    </w:p>
    <w:p w:rsidR="003F0EBB" w:rsidRDefault="003F0EBB" w:rsidP="00FA1E92">
      <w:pPr>
        <w:spacing w:line="360" w:lineRule="auto"/>
      </w:pPr>
      <w:proofErr w:type="gramStart"/>
      <w:r>
        <w:t>Ann :</w:t>
      </w:r>
      <w:proofErr w:type="gramEnd"/>
      <w:r>
        <w:t xml:space="preserve"> I feel scared at the power you have to destroy me </w:t>
      </w:r>
    </w:p>
    <w:p w:rsidR="003F0EBB" w:rsidRPr="00FA1E92" w:rsidRDefault="003F0EBB" w:rsidP="00FA1E92">
      <w:pPr>
        <w:spacing w:line="360" w:lineRule="auto"/>
        <w:rPr>
          <w:i/>
        </w:rPr>
      </w:pPr>
      <w:proofErr w:type="gramStart"/>
      <w:r w:rsidRPr="00FA1E92">
        <w:rPr>
          <w:i/>
        </w:rPr>
        <w:t>Wound :</w:t>
      </w:r>
      <w:proofErr w:type="gramEnd"/>
      <w:r w:rsidRPr="00FA1E92">
        <w:rPr>
          <w:i/>
        </w:rPr>
        <w:t xml:space="preserve"> You have the power over me </w:t>
      </w:r>
    </w:p>
    <w:p w:rsidR="00550F81" w:rsidRPr="00550F81" w:rsidRDefault="003F0EBB" w:rsidP="00FA1E92">
      <w:pPr>
        <w:spacing w:line="360" w:lineRule="auto"/>
      </w:pPr>
      <w:proofErr w:type="gramStart"/>
      <w:r>
        <w:t>Ann :</w:t>
      </w:r>
      <w:r w:rsidR="00550F81" w:rsidRPr="00550F81">
        <w:t>Do</w:t>
      </w:r>
      <w:proofErr w:type="gramEnd"/>
      <w:r w:rsidR="00550F81" w:rsidRPr="00550F81">
        <w:t xml:space="preserve"> you have a name</w:t>
      </w:r>
      <w:r w:rsidR="00550F81">
        <w:t>?</w:t>
      </w:r>
      <w:r w:rsidR="00550F81" w:rsidRPr="00550F81">
        <w:t xml:space="preserve"> </w:t>
      </w:r>
    </w:p>
    <w:p w:rsidR="00D80AEF" w:rsidRDefault="00550F81" w:rsidP="00FA1E92">
      <w:pPr>
        <w:spacing w:line="360" w:lineRule="auto"/>
        <w:rPr>
          <w:i/>
        </w:rPr>
      </w:pPr>
      <w:r>
        <w:rPr>
          <w:i/>
        </w:rPr>
        <w:t>Wound</w:t>
      </w:r>
      <w:r w:rsidR="00D80AEF">
        <w:rPr>
          <w:i/>
        </w:rPr>
        <w:t>:</w:t>
      </w:r>
      <w:r>
        <w:rPr>
          <w:i/>
        </w:rPr>
        <w:t xml:space="preserve">  Un</w:t>
      </w:r>
      <w:r w:rsidR="00F2567E">
        <w:rPr>
          <w:i/>
        </w:rPr>
        <w:t>-</w:t>
      </w:r>
      <w:r>
        <w:rPr>
          <w:i/>
        </w:rPr>
        <w:t>forgiveness</w:t>
      </w:r>
      <w:r w:rsidR="00D80AEF">
        <w:rPr>
          <w:i/>
        </w:rPr>
        <w:t xml:space="preserve"> </w:t>
      </w:r>
    </w:p>
    <w:p w:rsidR="00063F22" w:rsidRDefault="00063F22" w:rsidP="00FA1E92">
      <w:pPr>
        <w:spacing w:line="360" w:lineRule="auto"/>
      </w:pPr>
      <w:r w:rsidRPr="00063F22">
        <w:t>Ann</w:t>
      </w:r>
      <w:r w:rsidR="00CF69DE">
        <w:t>:</w:t>
      </w:r>
      <w:r w:rsidRPr="00063F22">
        <w:t xml:space="preserve"> I finally can feel your pain</w:t>
      </w:r>
      <w:r>
        <w:t xml:space="preserve"> too and it `feels hot and cold and Yes, I recognise you. In f</w:t>
      </w:r>
      <w:r w:rsidR="003F0EBB">
        <w:t>act you are very familiar to me</w:t>
      </w:r>
    </w:p>
    <w:p w:rsidR="00423FFA" w:rsidRDefault="003F0EBB" w:rsidP="00FA1E92">
      <w:pPr>
        <w:spacing w:line="360" w:lineRule="auto"/>
        <w:rPr>
          <w:i/>
        </w:rPr>
      </w:pPr>
      <w:r w:rsidRPr="00FA1E92">
        <w:rPr>
          <w:i/>
        </w:rPr>
        <w:t>Wound</w:t>
      </w:r>
      <w:r w:rsidR="002B59EB">
        <w:rPr>
          <w:i/>
        </w:rPr>
        <w:t>:</w:t>
      </w:r>
      <w:r w:rsidRPr="00FA1E92">
        <w:rPr>
          <w:i/>
        </w:rPr>
        <w:t xml:space="preserve"> </w:t>
      </w:r>
      <w:r w:rsidR="00FA1E92">
        <w:rPr>
          <w:i/>
        </w:rPr>
        <w:t>The choice is yours</w:t>
      </w:r>
      <w:r w:rsidRPr="00FA1E92">
        <w:rPr>
          <w:i/>
        </w:rPr>
        <w:t>. Will you chose to give me power or take it from me</w:t>
      </w:r>
      <w:r w:rsidR="00FA1E92">
        <w:rPr>
          <w:i/>
        </w:rPr>
        <w:t>?</w:t>
      </w:r>
      <w:r w:rsidRPr="00FA1E92">
        <w:rPr>
          <w:i/>
        </w:rPr>
        <w:t xml:space="preserve"> </w:t>
      </w:r>
    </w:p>
    <w:p w:rsidR="00441419" w:rsidRDefault="00423FFA" w:rsidP="00FA1E92">
      <w:pPr>
        <w:spacing w:line="360" w:lineRule="auto"/>
      </w:pPr>
      <w:r w:rsidRPr="00423FFA">
        <w:t xml:space="preserve"> The conversation that I had with my metaphorical wound </w:t>
      </w:r>
      <w:r w:rsidR="00D41E92" w:rsidRPr="00423FFA">
        <w:t>begun</w:t>
      </w:r>
      <w:r w:rsidRPr="00423FFA">
        <w:t xml:space="preserve"> my quest to explore my heuristic question of how therapeutic is the pro</w:t>
      </w:r>
      <w:r w:rsidR="00D41E92">
        <w:t xml:space="preserve">cess of forgiveness in therapy. </w:t>
      </w:r>
      <w:proofErr w:type="spellStart"/>
      <w:r w:rsidR="00441419" w:rsidRPr="00441419">
        <w:t>Moustakas</w:t>
      </w:r>
      <w:proofErr w:type="spellEnd"/>
      <w:r w:rsidR="00441419" w:rsidRPr="00441419">
        <w:t xml:space="preserve"> (1990) encourages the researcher to draw from the knowledge and mystery that is held within the new found awareness</w:t>
      </w:r>
      <w:r w:rsidR="00441419">
        <w:t xml:space="preserve"> as they progress to the immersion stage of the research</w:t>
      </w:r>
      <w:r w:rsidR="00441419" w:rsidRPr="00441419">
        <w:t xml:space="preserve">. </w:t>
      </w:r>
      <w:proofErr w:type="spellStart"/>
      <w:r w:rsidR="00441419" w:rsidRPr="00441419">
        <w:t>Nonaka</w:t>
      </w:r>
      <w:proofErr w:type="spellEnd"/>
      <w:r w:rsidR="00441419" w:rsidRPr="00441419">
        <w:t xml:space="preserve"> and Takeuchi (1995, identify two types of knowing within Japanese culture. The first is explicit and translated in formal language and explanation. The second is implicit and often personal in </w:t>
      </w:r>
      <w:r w:rsidR="00441419">
        <w:t xml:space="preserve">nature. This type of knowing is deeply rooted and intrinsically linked within intuition, difficult to communicate and </w:t>
      </w:r>
      <w:r w:rsidR="00441419" w:rsidRPr="00441419">
        <w:t>no</w:t>
      </w:r>
      <w:r w:rsidR="00441419">
        <w:t xml:space="preserve">t easily expressible or visible. </w:t>
      </w:r>
      <w:r w:rsidR="00D41E92">
        <w:t>T</w:t>
      </w:r>
      <w:r w:rsidR="00441419">
        <w:t xml:space="preserve">o </w:t>
      </w:r>
      <w:r w:rsidR="00D41E92">
        <w:t>fully</w:t>
      </w:r>
      <w:r w:rsidR="00441419">
        <w:t xml:space="preserve"> immerse myself </w:t>
      </w:r>
      <w:r w:rsidR="00D41E92">
        <w:t xml:space="preserve">in the question </w:t>
      </w:r>
      <w:r w:rsidR="00441419">
        <w:t xml:space="preserve">I felt I needed to clear a space to explore intuitive hunches and clues, in </w:t>
      </w:r>
      <w:r w:rsidR="00D41E92" w:rsidRPr="00D41E92">
        <w:t xml:space="preserve">order to purse this </w:t>
      </w:r>
      <w:r w:rsidR="00D41E92">
        <w:t xml:space="preserve">quest </w:t>
      </w:r>
      <w:r w:rsidR="00D41E92" w:rsidRPr="00D41E92">
        <w:t xml:space="preserve">intuitively and be awakened to all </w:t>
      </w:r>
      <w:r w:rsidR="00D41E92" w:rsidRPr="00D41E92">
        <w:lastRenderedPageBreak/>
        <w:t>the possibilities of meaning that forgiveness could hold</w:t>
      </w:r>
      <w:r w:rsidR="00441419">
        <w:t xml:space="preserve">. </w:t>
      </w:r>
      <w:r w:rsidR="00D41E92" w:rsidRPr="00D41E92">
        <w:t xml:space="preserve"> </w:t>
      </w:r>
      <w:r w:rsidR="00441419">
        <w:t xml:space="preserve">I realised </w:t>
      </w:r>
      <w:r w:rsidR="00D41E92" w:rsidRPr="00D41E92">
        <w:t>my fir</w:t>
      </w:r>
      <w:r w:rsidR="00D41E92">
        <w:t xml:space="preserve">st challenge </w:t>
      </w:r>
      <w:r w:rsidR="00441419">
        <w:t xml:space="preserve">in immersion </w:t>
      </w:r>
      <w:r w:rsidR="00D41E92">
        <w:t xml:space="preserve">was to lay down </w:t>
      </w:r>
      <w:r w:rsidR="00D41E92" w:rsidRPr="00D41E92">
        <w:t>my explicit kn</w:t>
      </w:r>
      <w:r w:rsidR="00441419">
        <w:t xml:space="preserve">owing of forgiveness. This was </w:t>
      </w:r>
      <w:r w:rsidR="00D41E92" w:rsidRPr="00D41E92">
        <w:t xml:space="preserve">based on a cognitive </w:t>
      </w:r>
      <w:r w:rsidR="00441419">
        <w:t xml:space="preserve">understanding of the subject and included </w:t>
      </w:r>
      <w:r w:rsidR="00D41E92">
        <w:t xml:space="preserve">information regarding the </w:t>
      </w:r>
      <w:r w:rsidR="00D41E92" w:rsidRPr="00D41E92">
        <w:t>models</w:t>
      </w:r>
      <w:r w:rsidR="00D41E92">
        <w:t xml:space="preserve"> and theories that ‘fitted’ the process of forgiveness </w:t>
      </w:r>
      <w:r w:rsidR="00775426">
        <w:t>into distinct phases or tasks</w:t>
      </w:r>
      <w:r w:rsidR="00D41E92">
        <w:t>.</w:t>
      </w:r>
      <w:r>
        <w:t xml:space="preserve"> </w:t>
      </w:r>
      <w:r w:rsidR="00441419">
        <w:t xml:space="preserve"> To work intuitively I </w:t>
      </w:r>
      <w:r w:rsidR="00D41E92">
        <w:t>also</w:t>
      </w:r>
      <w:r w:rsidR="00441419">
        <w:t xml:space="preserve"> needed to lay down </w:t>
      </w:r>
      <w:r w:rsidR="00031F8A" w:rsidRPr="00031F8A">
        <w:t>my scriptural response to forgiveness based on the teaching of my Christian faith. I realised that this did not mean compromising my beliefs but rather having the faith to let go a</w:t>
      </w:r>
      <w:r>
        <w:t>nd explore a different approach</w:t>
      </w:r>
      <w:r w:rsidR="00031F8A" w:rsidRPr="00031F8A">
        <w:t>. Milner (1986) describes the heuristic process as a gradual discovery of the unknown rather than a shaping of preconceived ideas and purposes.</w:t>
      </w:r>
      <w:r w:rsidR="00D41E92">
        <w:t xml:space="preserve"> </w:t>
      </w:r>
    </w:p>
    <w:p w:rsidR="00372AC6" w:rsidRPr="00D41E92" w:rsidRDefault="00511CBD" w:rsidP="00FA1E92">
      <w:pPr>
        <w:spacing w:line="360" w:lineRule="auto"/>
      </w:pPr>
      <w:r>
        <w:t>Whilst dwelling in this question I realised that un</w:t>
      </w:r>
      <w:r w:rsidR="00083966">
        <w:t>-</w:t>
      </w:r>
      <w:r>
        <w:t>forgiveness was a generation</w:t>
      </w:r>
      <w:r w:rsidR="00083966">
        <w:t>al trait in my family of origin</w:t>
      </w:r>
      <w:r w:rsidR="00CF69DE">
        <w:t xml:space="preserve">. </w:t>
      </w:r>
      <w:r w:rsidR="00083966">
        <w:t xml:space="preserve">Although there was an expectation </w:t>
      </w:r>
      <w:r>
        <w:t>to fu</w:t>
      </w:r>
      <w:r w:rsidR="00083966">
        <w:t xml:space="preserve">lfil the biblical requirement of </w:t>
      </w:r>
      <w:r>
        <w:t>f</w:t>
      </w:r>
      <w:r w:rsidR="00372AC6">
        <w:t>orgive as we are forgiven</w:t>
      </w:r>
      <w:r w:rsidR="00083966">
        <w:t xml:space="preserve">, the concept was not taught in an experiential way. </w:t>
      </w:r>
      <w:r w:rsidR="00441419" w:rsidRPr="00441419">
        <w:t>The ability to forgive is more likely if the p</w:t>
      </w:r>
      <w:r w:rsidR="00775426">
        <w:t>erson has learnt ‘how’ to do it.</w:t>
      </w:r>
      <w:r w:rsidR="00441419" w:rsidRPr="00441419">
        <w:t xml:space="preserve"> </w:t>
      </w:r>
      <w:r w:rsidR="00775426" w:rsidRPr="00775426">
        <w:t>Forgiveness is more likely to occur if the person has a better understa</w:t>
      </w:r>
      <w:r w:rsidR="00056E45">
        <w:t xml:space="preserve">nding of its concepts. (Kearns and </w:t>
      </w:r>
      <w:proofErr w:type="spellStart"/>
      <w:r w:rsidR="00056E45">
        <w:t>Fincham</w:t>
      </w:r>
      <w:proofErr w:type="spellEnd"/>
      <w:r w:rsidR="00056E45">
        <w:t>, 2004</w:t>
      </w:r>
      <w:proofErr w:type="gramStart"/>
      <w:r w:rsidR="00056E45">
        <w:t xml:space="preserve">;  </w:t>
      </w:r>
      <w:proofErr w:type="spellStart"/>
      <w:r w:rsidR="00056E45">
        <w:t>Zechmeister</w:t>
      </w:r>
      <w:proofErr w:type="spellEnd"/>
      <w:proofErr w:type="gramEnd"/>
      <w:r w:rsidR="00056E45">
        <w:t xml:space="preserve"> and</w:t>
      </w:r>
      <w:r w:rsidR="00775426" w:rsidRPr="00775426">
        <w:t xml:space="preserve"> Romero, 2002).  </w:t>
      </w:r>
      <w:r w:rsidR="00083966">
        <w:t>My parents struggle</w:t>
      </w:r>
      <w:r w:rsidR="002015F3">
        <w:t>d</w:t>
      </w:r>
      <w:r w:rsidR="00083966">
        <w:t xml:space="preserve"> </w:t>
      </w:r>
      <w:r w:rsidR="00602DDC">
        <w:t xml:space="preserve">to let go of </w:t>
      </w:r>
      <w:r w:rsidR="002015F3">
        <w:t xml:space="preserve">their own </w:t>
      </w:r>
      <w:r w:rsidR="00602DDC">
        <w:t>past wounds</w:t>
      </w:r>
      <w:r w:rsidR="002015F3">
        <w:t xml:space="preserve"> which impacted on the family atmosphere. I became aware that part </w:t>
      </w:r>
      <w:r w:rsidR="00602DDC">
        <w:t>of my difficulty to live in the present was due to the fact that I was continually being drawn into p</w:t>
      </w:r>
      <w:r w:rsidR="002015F3">
        <w:t xml:space="preserve">ast which contained unresolved </w:t>
      </w:r>
      <w:r w:rsidR="00602DDC">
        <w:t xml:space="preserve">hurts and grudges .The risk of being metaphorically wounded and not having the understanding </w:t>
      </w:r>
      <w:r w:rsidR="002015F3">
        <w:t xml:space="preserve">of </w:t>
      </w:r>
      <w:r w:rsidR="00602DDC">
        <w:t xml:space="preserve">how I could </w:t>
      </w:r>
      <w:r w:rsidR="002015F3">
        <w:t>‘</w:t>
      </w:r>
      <w:r w:rsidR="00602DDC">
        <w:t>let go</w:t>
      </w:r>
      <w:r w:rsidR="002015F3">
        <w:t xml:space="preserve">’ of the hurt, </w:t>
      </w:r>
      <w:r w:rsidR="00602DDC" w:rsidRPr="00602DDC">
        <w:t xml:space="preserve">impacted </w:t>
      </w:r>
      <w:r w:rsidR="00602DDC">
        <w:t xml:space="preserve">on </w:t>
      </w:r>
      <w:r w:rsidR="00602DDC" w:rsidRPr="00602DDC">
        <w:t xml:space="preserve">my ability </w:t>
      </w:r>
      <w:r w:rsidR="00602DDC">
        <w:t xml:space="preserve">and confidence </w:t>
      </w:r>
      <w:r w:rsidR="00602DDC" w:rsidRPr="00602DDC">
        <w:t>to be intimate with another</w:t>
      </w:r>
      <w:r w:rsidR="002015F3">
        <w:t>.</w:t>
      </w:r>
      <w:r w:rsidR="00ED5B88">
        <w:t xml:space="preserve"> </w:t>
      </w:r>
    </w:p>
    <w:p w:rsidR="00775426" w:rsidRDefault="00FA1E92" w:rsidP="00FA1E92">
      <w:pPr>
        <w:spacing w:line="360" w:lineRule="auto"/>
      </w:pPr>
      <w:r w:rsidRPr="00FA1E92">
        <w:t>Once I had grasped the question to be discovered I immersed mys</w:t>
      </w:r>
      <w:r w:rsidR="00775426">
        <w:t>elf in the topic of forgiveness from the perspective of exploring</w:t>
      </w:r>
      <w:r w:rsidRPr="00FA1E92">
        <w:t xml:space="preserve"> the purpose of the gilded cage. </w:t>
      </w:r>
      <w:r w:rsidR="00775426">
        <w:t xml:space="preserve">As this image had been so significant in my journey of forgiveness, I felt that the answer to ’how’ the phenomenon occurred lay within it. </w:t>
      </w:r>
    </w:p>
    <w:p w:rsidR="00775426" w:rsidRPr="00775426" w:rsidRDefault="00775426" w:rsidP="00E41AFA">
      <w:pPr>
        <w:spacing w:line="360" w:lineRule="auto"/>
        <w:jc w:val="center"/>
        <w:rPr>
          <w:rFonts w:ascii="Monotype Corsiva" w:hAnsi="Monotype Corsiva"/>
          <w:b/>
        </w:rPr>
      </w:pPr>
      <w:r w:rsidRPr="00775426">
        <w:rPr>
          <w:rFonts w:ascii="Monotype Corsiva" w:hAnsi="Monotype Corsiva"/>
          <w:b/>
        </w:rPr>
        <w:t>The Gilded Cage</w:t>
      </w:r>
    </w:p>
    <w:p w:rsidR="00775426" w:rsidRPr="00775426" w:rsidRDefault="00775426" w:rsidP="00E41AFA">
      <w:pPr>
        <w:spacing w:line="360" w:lineRule="auto"/>
        <w:jc w:val="center"/>
        <w:rPr>
          <w:rFonts w:ascii="Monotype Corsiva" w:hAnsi="Monotype Corsiva"/>
        </w:rPr>
      </w:pPr>
      <w:r w:rsidRPr="00775426">
        <w:rPr>
          <w:rFonts w:ascii="Monotype Corsiva" w:hAnsi="Monotype Corsiva"/>
        </w:rPr>
        <w:t>As I enter into the dark sanctuary of your confines                                                                                                                   I respect the safety and refuge you once  offered,                                                                                                              Acknowledging that this place will allow me to intimately connect with                                                                                                                              My deepest fears and most painful emotions.                                                                                                                                So I approach with reverence and gratitude for the awareness that the gilded cage will yield.                                                                                                                       My heart is  open and compassionate to understand about you                                                                                                     Through the intimate acquaintance of these familiar surroundings                                                                                                                                It may yield it’s knowledge of  the phenomenon                                                                                                                                        That enabled me to  experience the freedom of flight</w:t>
      </w:r>
    </w:p>
    <w:p w:rsidR="00683D9A" w:rsidRPr="00683D9A" w:rsidRDefault="00775426" w:rsidP="00683D9A">
      <w:pPr>
        <w:spacing w:line="360" w:lineRule="auto"/>
        <w:jc w:val="center"/>
        <w:rPr>
          <w:rFonts w:ascii="Monotype Corsiva" w:hAnsi="Monotype Corsiva"/>
        </w:rPr>
      </w:pPr>
      <w:r w:rsidRPr="00775426">
        <w:rPr>
          <w:rFonts w:ascii="Monotype Corsiva" w:hAnsi="Monotype Corsiva"/>
        </w:rPr>
        <w:t>Ann Watling</w:t>
      </w:r>
      <w:r w:rsidR="00683D9A">
        <w:rPr>
          <w:rFonts w:ascii="Monotype Corsiva" w:hAnsi="Monotype Corsiva"/>
        </w:rPr>
        <w:t xml:space="preserve"> 2018       Current Researcher</w:t>
      </w:r>
    </w:p>
    <w:p w:rsidR="00775426" w:rsidRDefault="00775426" w:rsidP="00FA1E92">
      <w:pPr>
        <w:spacing w:line="360" w:lineRule="auto"/>
      </w:pPr>
    </w:p>
    <w:p w:rsidR="00E1047D" w:rsidRPr="00B54C9D" w:rsidRDefault="00E1047D" w:rsidP="00FA1E92">
      <w:pPr>
        <w:spacing w:line="360" w:lineRule="auto"/>
      </w:pPr>
      <w:r>
        <w:t>The fir</w:t>
      </w:r>
      <w:r w:rsidR="00CA5E00">
        <w:t xml:space="preserve">st reason that arose </w:t>
      </w:r>
      <w:r>
        <w:t>was that the gilded cage was a place to try to make sense of my childhood and the feelings that a</w:t>
      </w:r>
      <w:r w:rsidR="00EC399C">
        <w:t>rose from shame based parenting</w:t>
      </w:r>
      <w:r>
        <w:t xml:space="preserve">. </w:t>
      </w:r>
      <w:r w:rsidR="00EC399C">
        <w:t xml:space="preserve"> </w:t>
      </w:r>
      <w:proofErr w:type="spellStart"/>
      <w:r w:rsidR="00EC399C" w:rsidRPr="00EC399C">
        <w:t>Cl</w:t>
      </w:r>
      <w:r w:rsidR="00683D9A">
        <w:t>ore</w:t>
      </w:r>
      <w:proofErr w:type="spellEnd"/>
      <w:r w:rsidR="00683D9A">
        <w:t>, Schwarz and</w:t>
      </w:r>
      <w:r w:rsidR="00EC399C" w:rsidRPr="00EC399C">
        <w:t xml:space="preserve"> Conway</w:t>
      </w:r>
      <w:r w:rsidR="00FA1E92">
        <w:t xml:space="preserve"> (1994) </w:t>
      </w:r>
      <w:r w:rsidR="00EC399C">
        <w:t>suggest this is an important stage in the forgiveness process as it enables the offended to become aware of their</w:t>
      </w:r>
      <w:r w:rsidR="00FA1E92">
        <w:t xml:space="preserve"> feelings towards the offender</w:t>
      </w:r>
      <w:r w:rsidR="00EC399C">
        <w:t>.</w:t>
      </w:r>
      <w:r w:rsidR="00EC399C" w:rsidRPr="00EC399C">
        <w:t xml:space="preserve"> In order to maintain a </w:t>
      </w:r>
      <w:r w:rsidR="00B54C9D" w:rsidRPr="00EC399C">
        <w:t>go</w:t>
      </w:r>
      <w:r w:rsidR="00B54C9D">
        <w:t xml:space="preserve">od </w:t>
      </w:r>
      <w:r w:rsidR="00FA1E92">
        <w:t xml:space="preserve">enough </w:t>
      </w:r>
      <w:r w:rsidR="00B54C9D">
        <w:t>relationship</w:t>
      </w:r>
      <w:r w:rsidR="00EC399C">
        <w:t xml:space="preserve"> with my parents</w:t>
      </w:r>
      <w:r w:rsidR="00EC399C" w:rsidRPr="00EC399C">
        <w:t xml:space="preserve"> </w:t>
      </w:r>
      <w:r w:rsidR="00FA1E92">
        <w:t xml:space="preserve">when they were alive, </w:t>
      </w:r>
      <w:r w:rsidR="00EC399C" w:rsidRPr="00EC399C">
        <w:t xml:space="preserve">it </w:t>
      </w:r>
      <w:r w:rsidR="00EC399C">
        <w:t>had b</w:t>
      </w:r>
      <w:r w:rsidR="00FA1E92">
        <w:t xml:space="preserve">een necessary to hold back powerful and deep </w:t>
      </w:r>
      <w:r w:rsidR="00EC399C">
        <w:t xml:space="preserve">unresolved feelings. However, </w:t>
      </w:r>
      <w:r w:rsidR="00FA1E92">
        <w:t xml:space="preserve">after </w:t>
      </w:r>
      <w:r w:rsidR="00EC399C">
        <w:t xml:space="preserve">their death </w:t>
      </w:r>
      <w:r w:rsidR="00FA1E92">
        <w:t xml:space="preserve">I gave myself </w:t>
      </w:r>
      <w:r w:rsidR="00EC399C">
        <w:t>permission to ‘begin to feel’ the powerful emotions that had lain</w:t>
      </w:r>
      <w:r w:rsidR="00C13670">
        <w:t xml:space="preserve"> hidden from them and </w:t>
      </w:r>
      <w:r w:rsidR="00775426">
        <w:t>me.  T</w:t>
      </w:r>
      <w:r w:rsidR="00FA1E92">
        <w:t>heir</w:t>
      </w:r>
      <w:r w:rsidR="00C13670">
        <w:t xml:space="preserve"> </w:t>
      </w:r>
      <w:r w:rsidR="00FA1E92">
        <w:t>intensity took</w:t>
      </w:r>
      <w:r w:rsidR="00C13670">
        <w:t xml:space="preserve"> me by surprise. </w:t>
      </w:r>
      <w:r w:rsidR="00F458D4">
        <w:t xml:space="preserve"> I knew I needed to be truly </w:t>
      </w:r>
      <w:r w:rsidR="00C24DD3">
        <w:t xml:space="preserve">authentic with myself </w:t>
      </w:r>
      <w:r w:rsidR="00D944D3">
        <w:t>about my feelings</w:t>
      </w:r>
      <w:r w:rsidR="00C24DD3">
        <w:t xml:space="preserve">, but a part of me was worried that offering </w:t>
      </w:r>
      <w:r w:rsidR="00013055">
        <w:t xml:space="preserve">forgiveness would suggest that I had been relatively unaffected by the </w:t>
      </w:r>
      <w:r w:rsidR="00D944D3">
        <w:t>physic</w:t>
      </w:r>
      <w:r w:rsidR="00013055">
        <w:t>a</w:t>
      </w:r>
      <w:r w:rsidR="00D944D3">
        <w:t>l</w:t>
      </w:r>
      <w:r w:rsidR="00C24DD3">
        <w:t xml:space="preserve"> and emotional </w:t>
      </w:r>
      <w:r w:rsidR="00D944D3">
        <w:t>a</w:t>
      </w:r>
      <w:r w:rsidR="00013055">
        <w:t>buse.</w:t>
      </w:r>
      <w:r w:rsidR="00683D9A">
        <w:t xml:space="preserve"> </w:t>
      </w:r>
      <w:proofErr w:type="spellStart"/>
      <w:r w:rsidR="00683D9A">
        <w:t>Baumeister</w:t>
      </w:r>
      <w:proofErr w:type="spellEnd"/>
      <w:r w:rsidR="00683D9A">
        <w:t xml:space="preserve">, </w:t>
      </w:r>
      <w:proofErr w:type="spellStart"/>
      <w:r w:rsidR="00683D9A">
        <w:t>Exline</w:t>
      </w:r>
      <w:proofErr w:type="spellEnd"/>
      <w:r w:rsidR="00683D9A">
        <w:t xml:space="preserve"> and </w:t>
      </w:r>
      <w:proofErr w:type="spellStart"/>
      <w:proofErr w:type="gramStart"/>
      <w:r w:rsidR="00683D9A">
        <w:t>Sommer</w:t>
      </w:r>
      <w:proofErr w:type="spellEnd"/>
      <w:r w:rsidR="00C24DD3">
        <w:t>(</w:t>
      </w:r>
      <w:proofErr w:type="gramEnd"/>
      <w:r w:rsidR="00D944D3">
        <w:t xml:space="preserve">1998) </w:t>
      </w:r>
      <w:r w:rsidR="00013055">
        <w:t>suggest that the offended may fear that forgiveness enables the offender’</w:t>
      </w:r>
      <w:r w:rsidR="00D944D3">
        <w:t>s behaviour to be condoned</w:t>
      </w:r>
      <w:r w:rsidR="00013055">
        <w:t>.</w:t>
      </w:r>
      <w:r w:rsidR="00013055" w:rsidRPr="00013055">
        <w:t xml:space="preserve"> </w:t>
      </w:r>
      <w:r w:rsidR="00013055">
        <w:t xml:space="preserve">Remaining in a state of </w:t>
      </w:r>
      <w:r w:rsidR="00C33130">
        <w:t>u</w:t>
      </w:r>
      <w:r w:rsidR="00C33130" w:rsidRPr="00C33130">
        <w:t>n</w:t>
      </w:r>
      <w:r w:rsidR="00C33130">
        <w:t>-</w:t>
      </w:r>
      <w:r w:rsidR="00C33130" w:rsidRPr="00C33130">
        <w:t xml:space="preserve">forgiveness, </w:t>
      </w:r>
      <w:r w:rsidR="00C33130">
        <w:t xml:space="preserve">continually reminded me </w:t>
      </w:r>
      <w:r w:rsidR="00C33130" w:rsidRPr="00C33130">
        <w:t>that I had not accepted</w:t>
      </w:r>
      <w:r w:rsidR="000D20FB">
        <w:t xml:space="preserve"> </w:t>
      </w:r>
      <w:r w:rsidR="00D944D3">
        <w:t xml:space="preserve">or condoned </w:t>
      </w:r>
      <w:r w:rsidR="000D20FB">
        <w:t xml:space="preserve">their </w:t>
      </w:r>
      <w:r w:rsidR="00C33130" w:rsidRPr="00C33130">
        <w:t xml:space="preserve">dominance over me and </w:t>
      </w:r>
      <w:r w:rsidR="00D944D3">
        <w:t xml:space="preserve">I perceived this gave me </w:t>
      </w:r>
      <w:r w:rsidR="00C24DD3">
        <w:t xml:space="preserve">the </w:t>
      </w:r>
      <w:r w:rsidR="00D944D3">
        <w:t xml:space="preserve">impetus </w:t>
      </w:r>
      <w:r w:rsidR="00013055" w:rsidRPr="00C33130">
        <w:t xml:space="preserve">to </w:t>
      </w:r>
      <w:r w:rsidR="00D944D3">
        <w:t xml:space="preserve">never </w:t>
      </w:r>
      <w:r w:rsidR="00013055" w:rsidRPr="00C33130">
        <w:t>tole</w:t>
      </w:r>
      <w:r w:rsidR="00C33130" w:rsidRPr="00C33130">
        <w:t>rate that in another.</w:t>
      </w:r>
      <w:r w:rsidR="00C33130">
        <w:rPr>
          <w:i/>
        </w:rPr>
        <w:t xml:space="preserve"> </w:t>
      </w:r>
      <w:r w:rsidR="00013055" w:rsidRPr="00013055">
        <w:rPr>
          <w:i/>
        </w:rPr>
        <w:t xml:space="preserve"> </w:t>
      </w:r>
    </w:p>
    <w:p w:rsidR="00C33130" w:rsidRDefault="00C33130" w:rsidP="00FA1E92">
      <w:pPr>
        <w:spacing w:line="360" w:lineRule="auto"/>
      </w:pPr>
      <w:r w:rsidRPr="00C33130">
        <w:t xml:space="preserve">The gilded cage </w:t>
      </w:r>
      <w:r>
        <w:t>was a</w:t>
      </w:r>
      <w:r w:rsidR="00B54C9D">
        <w:t>lso a</w:t>
      </w:r>
      <w:r>
        <w:t xml:space="preserve"> place that gave me permission to blame. Blaming felt like </w:t>
      </w:r>
      <w:r w:rsidR="0074014B">
        <w:t>a</w:t>
      </w:r>
      <w:r>
        <w:t xml:space="preserve">n active and energetic response, in comparison </w:t>
      </w:r>
      <w:r w:rsidR="00D944D3">
        <w:t xml:space="preserve">to the difficult </w:t>
      </w:r>
      <w:r w:rsidR="0074014B">
        <w:t xml:space="preserve">feelings of powerlessness that felt shaming and passive. </w:t>
      </w:r>
      <w:r>
        <w:t xml:space="preserve">However, </w:t>
      </w:r>
      <w:r w:rsidR="00C24DD3">
        <w:t xml:space="preserve">as I immersed myself further into the question, </w:t>
      </w:r>
      <w:r w:rsidR="0074014B">
        <w:t xml:space="preserve">I began </w:t>
      </w:r>
      <w:r w:rsidR="004679C5">
        <w:t xml:space="preserve">to realise that the </w:t>
      </w:r>
      <w:r w:rsidR="0074014B">
        <w:t>feelings of powerlessness correlated with how much blame I offered. Despite this</w:t>
      </w:r>
      <w:r>
        <w:t>,</w:t>
      </w:r>
      <w:r w:rsidR="0074014B">
        <w:t xml:space="preserve"> I </w:t>
      </w:r>
      <w:r>
        <w:t xml:space="preserve">still </w:t>
      </w:r>
      <w:r w:rsidR="0074014B">
        <w:t>perceived that I would be giving awa</w:t>
      </w:r>
      <w:r>
        <w:t xml:space="preserve">y the small amount of </w:t>
      </w:r>
      <w:r w:rsidR="0074014B">
        <w:t>po</w:t>
      </w:r>
      <w:r w:rsidR="00F2567E">
        <w:t>wer I believed I had</w:t>
      </w:r>
      <w:r>
        <w:t>,</w:t>
      </w:r>
      <w:r w:rsidR="00F2567E">
        <w:t xml:space="preserve"> therefore </w:t>
      </w:r>
      <w:r w:rsidR="0074014B">
        <w:t xml:space="preserve">offering forgiveness felt emotionally risky. </w:t>
      </w:r>
      <w:r w:rsidR="00D944D3">
        <w:t xml:space="preserve">Despite anger being used as a powerful tool to maintain discipline, it was not permitted as an emotion or </w:t>
      </w:r>
      <w:r w:rsidR="00960823">
        <w:t>behaviour</w:t>
      </w:r>
      <w:r w:rsidR="00D944D3">
        <w:t xml:space="preserve"> towards my parents in my family of origin. T</w:t>
      </w:r>
      <w:r w:rsidR="000D20FB" w:rsidRPr="000D20FB">
        <w:t xml:space="preserve">o let go </w:t>
      </w:r>
      <w:r w:rsidR="00D944D3">
        <w:t xml:space="preserve">of the anger that I had </w:t>
      </w:r>
      <w:r w:rsidR="00960823">
        <w:t>discovered through</w:t>
      </w:r>
      <w:r w:rsidR="00D944D3">
        <w:t xml:space="preserve"> being unforgiving</w:t>
      </w:r>
      <w:r w:rsidR="00960823">
        <w:t>,</w:t>
      </w:r>
      <w:r w:rsidR="00D944D3">
        <w:t xml:space="preserve"> </w:t>
      </w:r>
      <w:r w:rsidR="00960823">
        <w:t xml:space="preserve">and more significantly </w:t>
      </w:r>
      <w:r w:rsidR="00D944D3">
        <w:t xml:space="preserve">the </w:t>
      </w:r>
      <w:r w:rsidR="000D20FB" w:rsidRPr="000D20FB">
        <w:t xml:space="preserve">energy and </w:t>
      </w:r>
      <w:r w:rsidR="00D944D3">
        <w:t>empowerment that I perceived it gave me</w:t>
      </w:r>
      <w:r w:rsidR="00960823">
        <w:t xml:space="preserve"> -</w:t>
      </w:r>
      <w:r w:rsidR="007D4D42">
        <w:t xml:space="preserve">felt difficult. Not forgiving </w:t>
      </w:r>
      <w:r w:rsidR="000D20FB" w:rsidRPr="000D20FB">
        <w:t>also formed the function of self</w:t>
      </w:r>
      <w:r w:rsidR="00960823">
        <w:t>-</w:t>
      </w:r>
      <w:r w:rsidR="000D20FB">
        <w:t xml:space="preserve">protection </w:t>
      </w:r>
      <w:r w:rsidR="000D20FB" w:rsidRPr="000D20FB">
        <w:t xml:space="preserve">by creating an emotional boundary between </w:t>
      </w:r>
      <w:r w:rsidR="00960823">
        <w:t>me and my</w:t>
      </w:r>
      <w:r w:rsidR="000D20FB" w:rsidRPr="000D20FB">
        <w:t xml:space="preserve"> deceased</w:t>
      </w:r>
      <w:r w:rsidR="00960823">
        <w:t xml:space="preserve"> parents. As the layers of feelings were peeled away I realised that they</w:t>
      </w:r>
      <w:r w:rsidR="000D20FB" w:rsidRPr="000D20FB">
        <w:t xml:space="preserve"> had hidden a deeper fear and one that created more vulnerability – the fear of appearing weak or giving in.</w:t>
      </w:r>
      <w:r w:rsidR="0074014B">
        <w:t xml:space="preserve"> </w:t>
      </w:r>
      <w:r>
        <w:t xml:space="preserve">                                                        </w:t>
      </w:r>
    </w:p>
    <w:p w:rsidR="00B73F39" w:rsidRPr="001152E5" w:rsidRDefault="00F62B81" w:rsidP="00FA1E92">
      <w:pPr>
        <w:spacing w:line="360" w:lineRule="auto"/>
      </w:pPr>
      <w:r w:rsidRPr="000D20FB">
        <w:t>The gilded cage also provided a pl</w:t>
      </w:r>
      <w:r w:rsidR="00960823">
        <w:t xml:space="preserve">ace to hide my authentic self and </w:t>
      </w:r>
      <w:r w:rsidRPr="000D20FB">
        <w:t xml:space="preserve">admit my vulnerabilities. </w:t>
      </w:r>
      <w:r w:rsidR="000D20FB">
        <w:t>In f</w:t>
      </w:r>
      <w:r w:rsidR="00960823">
        <w:t>eeling responsible for my</w:t>
      </w:r>
      <w:r w:rsidRPr="000D20FB">
        <w:t xml:space="preserve"> parents</w:t>
      </w:r>
      <w:r w:rsidR="000D20FB" w:rsidRPr="000D20FB">
        <w:t>’</w:t>
      </w:r>
      <w:r w:rsidRPr="000D20FB">
        <w:t xml:space="preserve"> happiness</w:t>
      </w:r>
      <w:r w:rsidR="000D20FB">
        <w:t xml:space="preserve">, </w:t>
      </w:r>
      <w:r w:rsidRPr="000D20FB">
        <w:t xml:space="preserve">I was too </w:t>
      </w:r>
      <w:r w:rsidR="000D20FB">
        <w:t xml:space="preserve">busy </w:t>
      </w:r>
      <w:r w:rsidRPr="000D20FB">
        <w:t xml:space="preserve">striving to be the perfect daughter </w:t>
      </w:r>
      <w:r w:rsidR="00960823">
        <w:t>in order to avoid the shame of</w:t>
      </w:r>
      <w:r w:rsidR="000D20FB">
        <w:t xml:space="preserve"> being a disappointment</w:t>
      </w:r>
      <w:r w:rsidR="00960823">
        <w:t xml:space="preserve"> to them.</w:t>
      </w:r>
      <w:r w:rsidR="00C76919" w:rsidRPr="00C76919">
        <w:t xml:space="preserve"> </w:t>
      </w:r>
      <w:r w:rsidR="00B71AE3">
        <w:t>As</w:t>
      </w:r>
      <w:r w:rsidR="00FE409D">
        <w:t xml:space="preserve"> a </w:t>
      </w:r>
      <w:r w:rsidR="00B71AE3">
        <w:t>child I had felt physically and emotionally inferior to my parents</w:t>
      </w:r>
      <w:r w:rsidR="00960823">
        <w:t xml:space="preserve"> and </w:t>
      </w:r>
      <w:r w:rsidR="00960823" w:rsidRPr="00960823">
        <w:t xml:space="preserve">I wondered whether forgiving would </w:t>
      </w:r>
      <w:r w:rsidR="00960823">
        <w:t>make me feel weak and powerless again.</w:t>
      </w:r>
      <w:r w:rsidR="00B71AE3" w:rsidRPr="00B71AE3">
        <w:t xml:space="preserve"> </w:t>
      </w:r>
      <w:r w:rsidR="00CA5E00">
        <w:t>Y</w:t>
      </w:r>
      <w:r w:rsidR="00CA5E00" w:rsidRPr="00CA5E00">
        <w:t>ielding to forgiveness</w:t>
      </w:r>
      <w:r w:rsidR="00CA5E00">
        <w:t xml:space="preserve"> and l</w:t>
      </w:r>
      <w:r w:rsidR="00CA5E00" w:rsidRPr="00CA5E00">
        <w:t>etting go of my perceived empowerment</w:t>
      </w:r>
      <w:r w:rsidR="00CA5E00">
        <w:t>,</w:t>
      </w:r>
      <w:r w:rsidR="00CA5E00" w:rsidRPr="00CA5E00">
        <w:t xml:space="preserve"> felt like I was returning to that place of weakness.</w:t>
      </w:r>
      <w:r w:rsidR="00F70955" w:rsidRPr="001152E5">
        <w:t xml:space="preserve"> </w:t>
      </w:r>
      <w:r w:rsidR="00683D9A">
        <w:t xml:space="preserve">Foster and  </w:t>
      </w:r>
      <w:proofErr w:type="spellStart"/>
      <w:r w:rsidR="00683D9A">
        <w:t>Rusbult</w:t>
      </w:r>
      <w:proofErr w:type="spellEnd"/>
      <w:r w:rsidR="00683D9A">
        <w:t xml:space="preserve">, 1999; </w:t>
      </w:r>
      <w:proofErr w:type="spellStart"/>
      <w:r w:rsidR="00683D9A">
        <w:t>Shnabel</w:t>
      </w:r>
      <w:proofErr w:type="spellEnd"/>
      <w:r w:rsidR="00683D9A">
        <w:t xml:space="preserve"> and </w:t>
      </w:r>
      <w:r w:rsidR="00C76919" w:rsidRPr="00C76919">
        <w:t xml:space="preserve"> Nadler, 2008 recognise this response and offer the hypothesis that the offended may need to restore a sense of their own </w:t>
      </w:r>
      <w:r w:rsidR="00C76919" w:rsidRPr="00C76919">
        <w:lastRenderedPageBreak/>
        <w:t>power and worth that would have been threatened by the offender</w:t>
      </w:r>
      <w:r w:rsidR="00C76919">
        <w:t xml:space="preserve">. </w:t>
      </w:r>
      <w:r w:rsidR="00C76919" w:rsidRPr="00C76919">
        <w:t xml:space="preserve">As an adult, I had attempted to </w:t>
      </w:r>
      <w:r w:rsidR="00683D9A">
        <w:t>explain the effects</w:t>
      </w:r>
      <w:r w:rsidR="00C76919" w:rsidRPr="00C76919">
        <w:t xml:space="preserve"> of their shame based par</w:t>
      </w:r>
      <w:r w:rsidR="00683D9A">
        <w:t xml:space="preserve">enting </w:t>
      </w:r>
      <w:r w:rsidR="00C76919" w:rsidRPr="00C76919">
        <w:t xml:space="preserve">on several occasions </w:t>
      </w:r>
      <w:r w:rsidR="00683D9A">
        <w:t xml:space="preserve">with the hope </w:t>
      </w:r>
      <w:proofErr w:type="gramStart"/>
      <w:r w:rsidR="00683D9A">
        <w:t xml:space="preserve">that </w:t>
      </w:r>
      <w:r w:rsidR="00C76919">
        <w:t xml:space="preserve"> they</w:t>
      </w:r>
      <w:proofErr w:type="gramEnd"/>
      <w:r w:rsidR="00C76919">
        <w:t xml:space="preserve"> m</w:t>
      </w:r>
      <w:r w:rsidR="00683D9A">
        <w:t xml:space="preserve">ay recognise its impact </w:t>
      </w:r>
      <w:r w:rsidR="00C76919">
        <w:t xml:space="preserve">. </w:t>
      </w:r>
      <w:r w:rsidR="00C76919" w:rsidRPr="00C76919">
        <w:t>An apology acknowledges to the offended that there has be</w:t>
      </w:r>
      <w:r w:rsidR="00930381">
        <w:t xml:space="preserve">en a violation of social norms </w:t>
      </w:r>
      <w:r w:rsidR="00683D9A">
        <w:t xml:space="preserve">(Darby and </w:t>
      </w:r>
      <w:proofErr w:type="spellStart"/>
      <w:r w:rsidR="00683D9A">
        <w:t>Schlenker</w:t>
      </w:r>
      <w:proofErr w:type="spellEnd"/>
      <w:r w:rsidR="00683D9A">
        <w:t>,</w:t>
      </w:r>
      <w:r w:rsidR="00C76919" w:rsidRPr="00C76919">
        <w:t xml:space="preserve"> 1982) and that the offender r</w:t>
      </w:r>
      <w:r w:rsidR="00C76919">
        <w:t>ecognises this (</w:t>
      </w:r>
      <w:proofErr w:type="spellStart"/>
      <w:r w:rsidR="00C76919">
        <w:t>Lazare</w:t>
      </w:r>
      <w:proofErr w:type="spellEnd"/>
      <w:r w:rsidR="00C76919">
        <w:t>, 2006). It can also</w:t>
      </w:r>
      <w:r w:rsidR="00C76919" w:rsidRPr="00C76919">
        <w:t xml:space="preserve"> elicit empathy in the offended and can therefore play an important role in inducing </w:t>
      </w:r>
      <w:r w:rsidR="00C04665">
        <w:t xml:space="preserve">forgiveness (McCullough </w:t>
      </w:r>
      <w:proofErr w:type="gramStart"/>
      <w:r w:rsidR="00C04665">
        <w:t>et</w:t>
      </w:r>
      <w:proofErr w:type="gramEnd"/>
      <w:r w:rsidR="00C04665">
        <w:t xml:space="preserve"> al.</w:t>
      </w:r>
      <w:r w:rsidR="00C76919" w:rsidRPr="00C76919">
        <w:t>1998).</w:t>
      </w:r>
      <w:r w:rsidR="00C76919">
        <w:t>H</w:t>
      </w:r>
      <w:r w:rsidR="00B54C9D">
        <w:t>owever,</w:t>
      </w:r>
      <w:r w:rsidR="00F70955" w:rsidRPr="001152E5">
        <w:t xml:space="preserve"> they had been unable to </w:t>
      </w:r>
      <w:r w:rsidR="000D20FB" w:rsidRPr="001152E5">
        <w:t>understand</w:t>
      </w:r>
      <w:r w:rsidR="00B54C9D">
        <w:t xml:space="preserve"> and when they died I realised tha</w:t>
      </w:r>
      <w:r w:rsidR="00CA5E00">
        <w:t xml:space="preserve">t </w:t>
      </w:r>
      <w:r w:rsidR="00C76919">
        <w:t xml:space="preserve">the </w:t>
      </w:r>
      <w:r w:rsidR="00CA5E00">
        <w:t xml:space="preserve">opportunity </w:t>
      </w:r>
      <w:r w:rsidR="00C76919">
        <w:t xml:space="preserve">to explore this or gain some insight into their reasoning, </w:t>
      </w:r>
      <w:r w:rsidR="00CA5E00">
        <w:t>was gone forever.</w:t>
      </w:r>
      <w:r w:rsidR="00F70955" w:rsidRPr="001152E5">
        <w:t xml:space="preserve"> </w:t>
      </w:r>
      <w:r w:rsidR="00C76919">
        <w:t>Therefore, f</w:t>
      </w:r>
      <w:r w:rsidR="00B54C9D">
        <w:t xml:space="preserve">orgiveness felt like I would </w:t>
      </w:r>
      <w:r w:rsidR="00D929E6">
        <w:t xml:space="preserve">be </w:t>
      </w:r>
      <w:r w:rsidR="00F70955" w:rsidRPr="001152E5">
        <w:t>‘letting them off’</w:t>
      </w:r>
      <w:r w:rsidR="001152E5">
        <w:t xml:space="preserve"> and losing my self-</w:t>
      </w:r>
      <w:r w:rsidR="00A03446" w:rsidRPr="001152E5">
        <w:t>respect in the process.</w:t>
      </w:r>
      <w:r w:rsidR="001152E5" w:rsidRPr="001152E5">
        <w:t xml:space="preserve"> </w:t>
      </w:r>
      <w:proofErr w:type="spellStart"/>
      <w:r w:rsidR="00B73F39" w:rsidRPr="001152E5">
        <w:t>Luchie</w:t>
      </w:r>
      <w:r w:rsidR="00C04665">
        <w:t>s</w:t>
      </w:r>
      <w:proofErr w:type="spellEnd"/>
      <w:r w:rsidR="00C04665">
        <w:t xml:space="preserve"> et </w:t>
      </w:r>
      <w:r w:rsidR="00683D9A">
        <w:t>al</w:t>
      </w:r>
      <w:r w:rsidR="00C04665">
        <w:t>.</w:t>
      </w:r>
      <w:r w:rsidR="00D929E6">
        <w:t xml:space="preserve"> (</w:t>
      </w:r>
      <w:r w:rsidR="00C76919">
        <w:t xml:space="preserve">2010) </w:t>
      </w:r>
      <w:r w:rsidR="00A03446" w:rsidRPr="001152E5">
        <w:t>suggest that forgiveness can be viewed by the offended as a weakness especially when the offender has not or is unavailable to make amends</w:t>
      </w:r>
      <w:r w:rsidR="00C76919">
        <w:t>.</w:t>
      </w:r>
    </w:p>
    <w:p w:rsidR="0092771B" w:rsidRDefault="00F40DFF" w:rsidP="00E41AFA">
      <w:pPr>
        <w:spacing w:line="360" w:lineRule="auto"/>
      </w:pPr>
      <w:proofErr w:type="spellStart"/>
      <w:r w:rsidRPr="00264FE1">
        <w:t>Mousakas</w:t>
      </w:r>
      <w:proofErr w:type="spellEnd"/>
      <w:r w:rsidRPr="00264FE1">
        <w:t xml:space="preserve"> </w:t>
      </w:r>
      <w:r w:rsidR="00F458D4">
        <w:t>(</w:t>
      </w:r>
      <w:r w:rsidR="00EC18B2">
        <w:t xml:space="preserve">1990) </w:t>
      </w:r>
      <w:r w:rsidRPr="00264FE1">
        <w:t xml:space="preserve">describes the phase of </w:t>
      </w:r>
      <w:r w:rsidR="00264FE1">
        <w:t>i</w:t>
      </w:r>
      <w:r w:rsidR="00820C76" w:rsidRPr="00264FE1">
        <w:t xml:space="preserve">ncubation </w:t>
      </w:r>
      <w:r w:rsidR="00264FE1">
        <w:t xml:space="preserve">as a time of retreat from </w:t>
      </w:r>
      <w:r w:rsidRPr="00264FE1">
        <w:t>the intimate and focussed relationship that the researcher has with their chosen top</w:t>
      </w:r>
      <w:r w:rsidR="00683D9A">
        <w:t>ic</w:t>
      </w:r>
      <w:r w:rsidR="00EC18B2">
        <w:t xml:space="preserve">. The search for additional  </w:t>
      </w:r>
      <w:r w:rsidRPr="00264FE1">
        <w:t>knowledge  ceases so that the  inner tacit dimension</w:t>
      </w:r>
      <w:r w:rsidR="00264FE1" w:rsidRPr="00264FE1">
        <w:t xml:space="preserve"> </w:t>
      </w:r>
      <w:r w:rsidR="00264FE1">
        <w:t xml:space="preserve">is free to </w:t>
      </w:r>
      <w:r w:rsidRPr="00264FE1">
        <w:t xml:space="preserve">offer up a different understanding </w:t>
      </w:r>
      <w:r w:rsidR="00264FE1">
        <w:t>that was</w:t>
      </w:r>
      <w:r w:rsidR="00264FE1" w:rsidRPr="00264FE1">
        <w:t xml:space="preserve"> not within the researcher’s awareness at the beginning</w:t>
      </w:r>
      <w:r w:rsidR="00EC18B2">
        <w:t xml:space="preserve"> and </w:t>
      </w:r>
      <w:r w:rsidR="00264FE1">
        <w:t xml:space="preserve"> reveal additional qualities or a vision of its unified whole of the phenomenon</w:t>
      </w:r>
      <w:r w:rsidR="00EC18B2">
        <w:t>.</w:t>
      </w:r>
      <w:r w:rsidR="00264FE1">
        <w:t xml:space="preserve"> </w:t>
      </w:r>
      <w:r w:rsidR="00930381">
        <w:rPr>
          <w:b/>
          <w:sz w:val="40"/>
          <w:szCs w:val="40"/>
        </w:rPr>
        <w:t xml:space="preserve">                                                                        </w:t>
      </w:r>
      <w:r w:rsidR="003E38F8">
        <w:t>During the</w:t>
      </w:r>
      <w:r w:rsidR="008A6EDD">
        <w:t xml:space="preserve"> period </w:t>
      </w:r>
      <w:r w:rsidR="003E38F8">
        <w:t>of incubation, I had detached from searching my soul to explore the purpose of the gilded cage.  A</w:t>
      </w:r>
      <w:r w:rsidR="00930381">
        <w:t xml:space="preserve">n encounter happened </w:t>
      </w:r>
      <w:r w:rsidR="003E38F8">
        <w:t>that expanded my t</w:t>
      </w:r>
      <w:r w:rsidR="00930381">
        <w:t>acit knowledge, synchronising it with my intuitive sense of un-forgiveness being like an unhealed wound. W</w:t>
      </w:r>
      <w:r w:rsidR="00930381" w:rsidRPr="00930381">
        <w:t>ithin my role as a practice nurse</w:t>
      </w:r>
      <w:r w:rsidR="00930381">
        <w:t>,</w:t>
      </w:r>
      <w:r w:rsidR="00930381" w:rsidRPr="00930381">
        <w:t xml:space="preserve"> </w:t>
      </w:r>
      <w:r w:rsidR="0064475B">
        <w:t xml:space="preserve">I saw a gentleman in the GP surgery </w:t>
      </w:r>
      <w:r w:rsidR="00AF0E60">
        <w:t xml:space="preserve">who </w:t>
      </w:r>
      <w:r w:rsidR="0064475B">
        <w:t>had been living with a larg</w:t>
      </w:r>
      <w:r w:rsidR="008A6EDD">
        <w:t xml:space="preserve">e wound on his leg </w:t>
      </w:r>
      <w:r w:rsidR="0064475B">
        <w:t>for many months</w:t>
      </w:r>
      <w:r w:rsidR="008A6EDD">
        <w:t xml:space="preserve">. He </w:t>
      </w:r>
      <w:r w:rsidR="0064475B">
        <w:t xml:space="preserve">had made an </w:t>
      </w:r>
      <w:r w:rsidR="008A6EDD">
        <w:t xml:space="preserve">emergency </w:t>
      </w:r>
      <w:r w:rsidR="0064475B">
        <w:t xml:space="preserve">appointment </w:t>
      </w:r>
      <w:r w:rsidR="00930381">
        <w:t>to see me as he was concerned the sore</w:t>
      </w:r>
      <w:r w:rsidR="0064475B">
        <w:t xml:space="preserve"> wasn’</w:t>
      </w:r>
      <w:r w:rsidR="008A6EDD">
        <w:t>t healing</w:t>
      </w:r>
      <w:r w:rsidR="001B6D65">
        <w:t xml:space="preserve">. </w:t>
      </w:r>
      <w:r w:rsidR="0007651C" w:rsidRPr="0007651C">
        <w:t>The patient had left his wound unattended</w:t>
      </w:r>
      <w:r w:rsidR="00930381">
        <w:t xml:space="preserve"> for months and it</w:t>
      </w:r>
      <w:r w:rsidR="0007651C" w:rsidRPr="0007651C">
        <w:t xml:space="preserve"> had accumulated a great dea</w:t>
      </w:r>
      <w:r w:rsidR="00930381">
        <w:t xml:space="preserve">l of debris that was causing the opening </w:t>
      </w:r>
      <w:r w:rsidR="0007651C" w:rsidRPr="0007651C">
        <w:t>to extend and deepen in size.</w:t>
      </w:r>
      <w:r w:rsidR="00F7213A">
        <w:t xml:space="preserve"> </w:t>
      </w:r>
      <w:r w:rsidR="0064475B">
        <w:t>I explained that time would not necessarily heal the wound, however the amount of time and attention that it</w:t>
      </w:r>
      <w:r w:rsidR="001B6D65">
        <w:t xml:space="preserve"> was </w:t>
      </w:r>
      <w:r w:rsidR="0064475B">
        <w:t xml:space="preserve">given would allow the healing process to begin. </w:t>
      </w:r>
      <w:r w:rsidR="008A6EDD">
        <w:t xml:space="preserve">The patient </w:t>
      </w:r>
      <w:r w:rsidR="001B6D65">
        <w:t>asked if I could explain the phases of wound healing</w:t>
      </w:r>
      <w:r w:rsidR="005B0058">
        <w:t xml:space="preserve"> in a sim</w:t>
      </w:r>
      <w:r w:rsidR="008A6EDD">
        <w:t xml:space="preserve">ple way </w:t>
      </w:r>
      <w:r w:rsidR="00AF0E60">
        <w:t>that a non-</w:t>
      </w:r>
      <w:r w:rsidR="001B6D65">
        <w:t xml:space="preserve">medical person could understand.  I explained </w:t>
      </w:r>
      <w:r w:rsidR="00AF0E60">
        <w:t xml:space="preserve">that the first phase </w:t>
      </w:r>
      <w:r w:rsidR="008A6EDD">
        <w:t xml:space="preserve">was </w:t>
      </w:r>
      <w:r w:rsidR="00116BCE">
        <w:t xml:space="preserve">the formation of </w:t>
      </w:r>
      <w:r w:rsidR="008A6EDD">
        <w:t xml:space="preserve">a </w:t>
      </w:r>
      <w:r w:rsidR="00116BCE">
        <w:t xml:space="preserve">clot </w:t>
      </w:r>
      <w:r w:rsidR="000D45D4">
        <w:t xml:space="preserve">which </w:t>
      </w:r>
      <w:r w:rsidR="00DF5900">
        <w:t xml:space="preserve">helps </w:t>
      </w:r>
      <w:r w:rsidR="000747D5">
        <w:t xml:space="preserve">the injury </w:t>
      </w:r>
      <w:r w:rsidR="00DF5900">
        <w:t xml:space="preserve">stop </w:t>
      </w:r>
      <w:r w:rsidR="000D45D4">
        <w:t xml:space="preserve">bleeding and </w:t>
      </w:r>
      <w:r w:rsidR="000747D5">
        <w:t xml:space="preserve">provides a </w:t>
      </w:r>
      <w:r w:rsidR="00DF5900">
        <w:t>protect</w:t>
      </w:r>
      <w:r w:rsidR="00116BCE">
        <w:t>ion to</w:t>
      </w:r>
      <w:r w:rsidR="00DF5900">
        <w:t xml:space="preserve"> the wound at this early stage of trauma. </w:t>
      </w:r>
      <w:r w:rsidR="008A6EDD">
        <w:t xml:space="preserve"> Although healing has not commenced yet, </w:t>
      </w:r>
      <w:r w:rsidR="00DF5900">
        <w:t>w</w:t>
      </w:r>
      <w:r w:rsidR="0064475B">
        <w:t xml:space="preserve">ithout this </w:t>
      </w:r>
      <w:r w:rsidR="00DF5900">
        <w:t>occur</w:t>
      </w:r>
      <w:r w:rsidR="008A6EDD">
        <w:t xml:space="preserve">ring the person would </w:t>
      </w:r>
      <w:r w:rsidR="00DF5900">
        <w:t>c</w:t>
      </w:r>
      <w:r w:rsidR="008A6EDD">
        <w:t xml:space="preserve">ontinue to bleed. </w:t>
      </w:r>
      <w:r w:rsidR="000D45D4">
        <w:t>T</w:t>
      </w:r>
      <w:r w:rsidR="008A6EDD">
        <w:t xml:space="preserve">he </w:t>
      </w:r>
      <w:r w:rsidR="00930381">
        <w:t>inflammation</w:t>
      </w:r>
      <w:r w:rsidR="000D45D4">
        <w:t xml:space="preserve"> phase</w:t>
      </w:r>
      <w:r w:rsidR="00DF5900">
        <w:t xml:space="preserve"> is the most painful stage as the body responds to tr</w:t>
      </w:r>
      <w:r w:rsidR="00AF0E60">
        <w:t>auma with rising levels of pain</w:t>
      </w:r>
      <w:r w:rsidR="00DF5900">
        <w:t>, swelling</w:t>
      </w:r>
      <w:r w:rsidR="000D45D4">
        <w:t>,</w:t>
      </w:r>
      <w:r w:rsidR="00DF5900">
        <w:t xml:space="preserve"> redness and possible </w:t>
      </w:r>
      <w:r w:rsidR="0007651C">
        <w:t xml:space="preserve">chronic </w:t>
      </w:r>
      <w:r w:rsidR="00035051">
        <w:t>infection</w:t>
      </w:r>
      <w:r w:rsidR="00DF5900">
        <w:t>.</w:t>
      </w:r>
      <w:r w:rsidR="00DF5900" w:rsidRPr="00DF5900">
        <w:t xml:space="preserve"> </w:t>
      </w:r>
      <w:r w:rsidR="00EE00AB">
        <w:t>It is only when th</w:t>
      </w:r>
      <w:r w:rsidR="0007651C">
        <w:t xml:space="preserve">e body allows </w:t>
      </w:r>
      <w:r w:rsidR="0064475B">
        <w:t xml:space="preserve">the debris </w:t>
      </w:r>
      <w:r w:rsidR="0007651C">
        <w:t>in the wound to be cleared can it progress</w:t>
      </w:r>
      <w:r w:rsidR="00EE00AB">
        <w:t xml:space="preserve"> to the next stage of</w:t>
      </w:r>
      <w:r w:rsidR="00A74924">
        <w:t xml:space="preserve"> repair; the g</w:t>
      </w:r>
      <w:r w:rsidR="00A74924" w:rsidRPr="00A74924">
        <w:t>rowth and rebuilding phase</w:t>
      </w:r>
      <w:r w:rsidR="00A74924">
        <w:t xml:space="preserve">. </w:t>
      </w:r>
      <w:r w:rsidR="0007651C">
        <w:t xml:space="preserve">As </w:t>
      </w:r>
      <w:r w:rsidR="00A74924">
        <w:t>soon as the wound has closed t</w:t>
      </w:r>
      <w:r w:rsidR="0064475B">
        <w:t xml:space="preserve">he final </w:t>
      </w:r>
      <w:r w:rsidR="000747D5">
        <w:t>s</w:t>
      </w:r>
      <w:r w:rsidR="00EE00AB">
        <w:t xml:space="preserve">trengthening </w:t>
      </w:r>
      <w:r w:rsidR="0064475B">
        <w:t>phase</w:t>
      </w:r>
      <w:r w:rsidR="00AF0E60">
        <w:t xml:space="preserve"> begins. </w:t>
      </w:r>
      <w:r w:rsidR="00930381">
        <w:t xml:space="preserve">I explained that the </w:t>
      </w:r>
      <w:r w:rsidR="0007651C">
        <w:t>new tissu</w:t>
      </w:r>
      <w:r w:rsidR="00035051">
        <w:t xml:space="preserve">e </w:t>
      </w:r>
      <w:r w:rsidR="00930381">
        <w:t xml:space="preserve">would be </w:t>
      </w:r>
      <w:r w:rsidR="0007651C">
        <w:t xml:space="preserve">different </w:t>
      </w:r>
      <w:r w:rsidR="000747D5">
        <w:t xml:space="preserve">in </w:t>
      </w:r>
      <w:r w:rsidR="000747D5" w:rsidRPr="0007651C">
        <w:t>structure</w:t>
      </w:r>
      <w:r w:rsidR="0007651C">
        <w:t xml:space="preserve"> to the original – adding </w:t>
      </w:r>
      <w:r w:rsidR="0007651C" w:rsidRPr="0007651C">
        <w:t>strength to the wound.</w:t>
      </w:r>
      <w:r w:rsidR="0007651C">
        <w:t xml:space="preserve"> </w:t>
      </w:r>
      <w:r w:rsidR="00930381">
        <w:t xml:space="preserve">The strengthening stage </w:t>
      </w:r>
      <w:r w:rsidR="00A74924">
        <w:t xml:space="preserve">may continue for as long as 2 years and </w:t>
      </w:r>
      <w:r w:rsidR="00930381">
        <w:t>reminded him of the</w:t>
      </w:r>
      <w:r w:rsidR="00A74924">
        <w:t xml:space="preserve"> importance of observing and caring for the</w:t>
      </w:r>
      <w:r w:rsidR="00930381">
        <w:t xml:space="preserve"> wound even when it appears to </w:t>
      </w:r>
      <w:r w:rsidR="00930381">
        <w:lastRenderedPageBreak/>
        <w:t xml:space="preserve">be healed. </w:t>
      </w:r>
      <w:r w:rsidR="00B5584E">
        <w:t xml:space="preserve"> </w:t>
      </w:r>
      <w:r w:rsidR="0092771B">
        <w:t xml:space="preserve">The incubation phase is a diversion of the researcher’s undivided attention to the phenomenon whilst being receptive to new knowledge that may arise in this passive resting place. However, after the interaction with this patient I felt a sense of awakening in the core of my being </w:t>
      </w:r>
      <w:r w:rsidR="006B24CA">
        <w:t>as a new conscious awareness was surfacing. The unhealed wound was emerging as an unrevealed dimension of the phenomenon</w:t>
      </w:r>
      <w:r w:rsidR="00C04665">
        <w:t xml:space="preserve"> of forgiveness</w:t>
      </w:r>
      <w:r w:rsidR="006B24CA">
        <w:t xml:space="preserve">, thus I knew it was time to enter into the more active phase of illumination. </w:t>
      </w:r>
    </w:p>
    <w:p w:rsidR="00E24607" w:rsidRPr="00C04665" w:rsidRDefault="0092771B" w:rsidP="00EC18B2">
      <w:pPr>
        <w:spacing w:line="360" w:lineRule="auto"/>
      </w:pPr>
      <w:r>
        <w:t xml:space="preserve"> </w:t>
      </w:r>
      <w:proofErr w:type="spellStart"/>
      <w:r w:rsidR="00EC19AD">
        <w:t>Moustakas</w:t>
      </w:r>
      <w:proofErr w:type="spellEnd"/>
      <w:r w:rsidR="00EC19AD">
        <w:t xml:space="preserve"> d</w:t>
      </w:r>
      <w:r w:rsidR="00EC18B2" w:rsidRPr="00EC18B2">
        <w:t>escribes</w:t>
      </w:r>
      <w:r w:rsidR="00EC19AD">
        <w:t xml:space="preserve"> the illumination phase </w:t>
      </w:r>
      <w:r w:rsidR="00EC18B2" w:rsidRPr="00EC18B2">
        <w:t>as a ‘’breakthrough into conscious awareness</w:t>
      </w:r>
      <w:r w:rsidR="00E41AFA">
        <w:t xml:space="preserve"> </w:t>
      </w:r>
      <w:r w:rsidR="00123AF8">
        <w:t>’’ (</w:t>
      </w:r>
      <w:r w:rsidR="00EC18B2" w:rsidRPr="00EC18B2">
        <w:t>1990 p 29 )</w:t>
      </w:r>
      <w:r w:rsidR="006B24CA">
        <w:t xml:space="preserve"> and goes onto describe this phase as a discovery of something that has been visible or present for a while , yet beyond the researcher’s immediate awareness</w:t>
      </w:r>
      <w:r w:rsidR="00EC18B2" w:rsidRPr="00EC18B2">
        <w:t xml:space="preserve">. </w:t>
      </w:r>
      <w:r w:rsidR="006B24CA">
        <w:t xml:space="preserve">The metaphor of the </w:t>
      </w:r>
      <w:r w:rsidR="006B24CA" w:rsidRPr="006B24CA">
        <w:t xml:space="preserve">wound </w:t>
      </w:r>
      <w:r w:rsidR="006B24CA">
        <w:t>began to open up to me as</w:t>
      </w:r>
      <w:r w:rsidR="006B24CA" w:rsidRPr="006B24CA">
        <w:t xml:space="preserve"> the personification of an injury sustained by an offender. The offended had within themselves the ability to heal</w:t>
      </w:r>
      <w:r w:rsidR="006B24CA">
        <w:t>,</w:t>
      </w:r>
      <w:r w:rsidR="006B24CA" w:rsidRPr="006B24CA">
        <w:t xml:space="preserve"> depending on their willingness to self-care. I felt like I was seeing forgiveness from a different perspective which revealed that the altruistic gift of total emotional forgiveness could</w:t>
      </w:r>
      <w:r w:rsidR="006B24CA">
        <w:t xml:space="preserve"> only be offered to the offender</w:t>
      </w:r>
      <w:r w:rsidR="006B24CA" w:rsidRPr="006B24CA">
        <w:t xml:space="preserve"> </w:t>
      </w:r>
      <w:r w:rsidR="006B24CA" w:rsidRPr="006B24CA">
        <w:rPr>
          <w:b/>
          <w:i/>
        </w:rPr>
        <w:t xml:space="preserve">after </w:t>
      </w:r>
      <w:r w:rsidR="006B24CA" w:rsidRPr="006B24CA">
        <w:t xml:space="preserve">healing </w:t>
      </w:r>
      <w:r w:rsidR="006B24CA">
        <w:t xml:space="preserve">of the offended </w:t>
      </w:r>
      <w:r w:rsidR="006B24CA" w:rsidRPr="006B24CA">
        <w:t xml:space="preserve">was complete. </w:t>
      </w:r>
      <w:r w:rsidR="000747D5">
        <w:t>I</w:t>
      </w:r>
      <w:r w:rsidR="00A74924">
        <w:t xml:space="preserve"> realised how</w:t>
      </w:r>
      <w:r w:rsidR="00116BCE">
        <w:t xml:space="preserve"> simila</w:t>
      </w:r>
      <w:r w:rsidR="00EC19AD">
        <w:t xml:space="preserve">r this healing process was to my personal experience of </w:t>
      </w:r>
      <w:r w:rsidR="00116BCE">
        <w:t xml:space="preserve">letting go </w:t>
      </w:r>
      <w:r w:rsidR="005B0058">
        <w:t xml:space="preserve">of </w:t>
      </w:r>
      <w:r w:rsidR="00A74924">
        <w:t>un</w:t>
      </w:r>
      <w:r w:rsidR="0007651C">
        <w:t>-</w:t>
      </w:r>
      <w:r w:rsidR="000747D5">
        <w:t>forgiveness</w:t>
      </w:r>
      <w:r w:rsidR="008620C0">
        <w:t xml:space="preserve">. </w:t>
      </w:r>
      <w:r w:rsidR="004C3219">
        <w:t xml:space="preserve"> </w:t>
      </w:r>
      <w:proofErr w:type="spellStart"/>
      <w:proofErr w:type="gramStart"/>
      <w:r w:rsidR="00E24607">
        <w:t>Hargrave</w:t>
      </w:r>
      <w:proofErr w:type="spellEnd"/>
      <w:r w:rsidR="00E24607">
        <w:t xml:space="preserve"> </w:t>
      </w:r>
      <w:r w:rsidR="00C04665">
        <w:t xml:space="preserve"> (</w:t>
      </w:r>
      <w:proofErr w:type="gramEnd"/>
      <w:r w:rsidR="00C04665">
        <w:t>1994</w:t>
      </w:r>
      <w:r w:rsidR="00E41AFA">
        <w:t xml:space="preserve"> ) </w:t>
      </w:r>
      <w:r w:rsidR="00E24607">
        <w:t xml:space="preserve">identifies an emotional wound as the violation or betrayal </w:t>
      </w:r>
      <w:r w:rsidR="003C3138">
        <w:t xml:space="preserve">of trust with the essential emotional dynamics of shame and rage towards either an explicit or implicit </w:t>
      </w:r>
      <w:r w:rsidR="009E1B58">
        <w:t>violation</w:t>
      </w:r>
      <w:r w:rsidR="003C3138">
        <w:t>. My experience included anger as a defence hiding a deeper feeling of loss and sadness. An emotional wound is personified by the person expe</w:t>
      </w:r>
      <w:r w:rsidR="00AD6BD2">
        <w:t>riencing a loss of worth</w:t>
      </w:r>
      <w:r w:rsidR="003C3138">
        <w:t>, self-</w:t>
      </w:r>
      <w:r w:rsidR="009E1B58">
        <w:t xml:space="preserve">confidence </w:t>
      </w:r>
      <w:r w:rsidR="003C3138">
        <w:t xml:space="preserve">or competence resulting in feelings of vulnerability. </w:t>
      </w:r>
      <w:r w:rsidR="00E41AFA" w:rsidRPr="00E41AFA">
        <w:t xml:space="preserve">If emotional forgiveness has nothing to do with forgetting, fairness or even being able to trust another, then it may be about letting go of the right to retaliate, hold onto the emotional pain of the hurt and continuing </w:t>
      </w:r>
      <w:r w:rsidR="00E41AFA">
        <w:t xml:space="preserve">resentment. The healing wound follows a </w:t>
      </w:r>
      <w:r w:rsidR="00E41AFA" w:rsidRPr="00E41AFA">
        <w:t>process and each part will need completing before the next part of healing can commence. As the body desires to heal in order to restore its equilibrium this mirrors this and is therefo</w:t>
      </w:r>
      <w:r w:rsidR="00F9613D">
        <w:t>re hopeful as it suggests ‘self-</w:t>
      </w:r>
      <w:r w:rsidR="00E41AFA" w:rsidRPr="00E41AFA">
        <w:t>healing’ and does not put any emphasis on reconciliation with the offender.</w:t>
      </w:r>
    </w:p>
    <w:p w:rsidR="00515F0E" w:rsidRDefault="00EC19AD" w:rsidP="00E41AFA">
      <w:pPr>
        <w:spacing w:line="360" w:lineRule="auto"/>
      </w:pPr>
      <w:r w:rsidRPr="00EC19AD">
        <w:t>Wha</w:t>
      </w:r>
      <w:r w:rsidR="00123AF8">
        <w:t>t emerged in the following</w:t>
      </w:r>
      <w:r>
        <w:t xml:space="preserve"> phase of explication </w:t>
      </w:r>
      <w:r w:rsidRPr="00EC19AD">
        <w:t xml:space="preserve">was a </w:t>
      </w:r>
      <w:r>
        <w:t>deeper understanding of the metaphoric explanation of forg</w:t>
      </w:r>
      <w:r w:rsidR="00E41AFA">
        <w:t>iveness</w:t>
      </w:r>
      <w:r w:rsidR="00407C97">
        <w:t xml:space="preserve"> that had come into my awareness through </w:t>
      </w:r>
      <w:r w:rsidR="00C04665">
        <w:t>focusing,</w:t>
      </w:r>
      <w:r w:rsidR="00407C97">
        <w:t xml:space="preserve"> indwelling and self- </w:t>
      </w:r>
      <w:r w:rsidR="00C04665">
        <w:t>disclosure</w:t>
      </w:r>
      <w:r w:rsidR="00E41AFA">
        <w:t>.</w:t>
      </w:r>
      <w:r w:rsidR="00E41AFA" w:rsidRPr="00E41AFA">
        <w:t xml:space="preserve"> </w:t>
      </w:r>
      <w:r w:rsidR="00407C97">
        <w:t xml:space="preserve">I began to see the parallel patterning between a wound healing and the journey of forgiveness that I had taken. </w:t>
      </w:r>
      <w:r w:rsidR="00E41AFA">
        <w:t>In the first stag</w:t>
      </w:r>
      <w:r w:rsidR="00F9613D">
        <w:t xml:space="preserve">e of wound healing there is physiological constriction of the bodies stress system and according to </w:t>
      </w:r>
      <w:proofErr w:type="spellStart"/>
      <w:r w:rsidR="00F9613D">
        <w:t>LeDoux</w:t>
      </w:r>
      <w:proofErr w:type="spellEnd"/>
      <w:r w:rsidR="00F9613D">
        <w:t xml:space="preserve"> (1996) this</w:t>
      </w:r>
      <w:r w:rsidR="00F9613D" w:rsidRPr="00F9613D">
        <w:t xml:space="preserve"> </w:t>
      </w:r>
      <w:r w:rsidR="00F9613D">
        <w:t>results in the freeze</w:t>
      </w:r>
      <w:r w:rsidR="00F9613D" w:rsidRPr="00F9613D">
        <w:t>,</w:t>
      </w:r>
      <w:r w:rsidR="00F9613D">
        <w:t xml:space="preserve"> </w:t>
      </w:r>
      <w:r w:rsidR="00F9613D" w:rsidRPr="00F9613D">
        <w:t>fight</w:t>
      </w:r>
      <w:r w:rsidR="00F9613D">
        <w:t>,</w:t>
      </w:r>
      <w:r w:rsidR="00F9613D" w:rsidRPr="00F9613D">
        <w:t xml:space="preserve"> flight, withd</w:t>
      </w:r>
      <w:r w:rsidR="00F9613D">
        <w:t xml:space="preserve">raw or submit behaviour commonly </w:t>
      </w:r>
      <w:r w:rsidR="00F9613D" w:rsidRPr="00F9613D">
        <w:t>observed in primates</w:t>
      </w:r>
      <w:r w:rsidR="00F9613D">
        <w:t>.</w:t>
      </w:r>
      <w:r w:rsidR="00F9613D" w:rsidRPr="00F9613D">
        <w:t xml:space="preserve"> </w:t>
      </w:r>
      <w:proofErr w:type="spellStart"/>
      <w:r w:rsidR="00E41AFA">
        <w:t>Witvliet</w:t>
      </w:r>
      <w:proofErr w:type="spellEnd"/>
      <w:r w:rsidR="00E41AFA">
        <w:t xml:space="preserve"> </w:t>
      </w:r>
      <w:r w:rsidR="00F9613D">
        <w:t>(</w:t>
      </w:r>
      <w:r w:rsidR="00E41AFA">
        <w:t>2010) states that when interpersonal transgression occurs the offended may restrain or</w:t>
      </w:r>
      <w:r w:rsidR="00F9613D">
        <w:t xml:space="preserve"> supress the emotions of anger,</w:t>
      </w:r>
      <w:r w:rsidR="00E41AFA">
        <w:t xml:space="preserve"> hurt and bitterness due to exhibiting </w:t>
      </w:r>
      <w:r w:rsidR="00F9613D">
        <w:t xml:space="preserve">self-control. </w:t>
      </w:r>
      <w:r w:rsidR="00E41AFA">
        <w:t xml:space="preserve"> </w:t>
      </w:r>
      <w:r w:rsidR="00407C97">
        <w:t xml:space="preserve">As a child I had emotionally constricted my feelings and </w:t>
      </w:r>
      <w:r w:rsidR="00407C97">
        <w:lastRenderedPageBreak/>
        <w:t>self-expression in order to remain safe.  I came to the realisation that I had spent most of my adult life trying to make sense of</w:t>
      </w:r>
      <w:r w:rsidR="00E41AFA">
        <w:t xml:space="preserve"> </w:t>
      </w:r>
      <w:r w:rsidR="00F9613D">
        <w:t xml:space="preserve">what happened in my childhood. </w:t>
      </w:r>
      <w:r w:rsidR="00407C97">
        <w:t>My dream</w:t>
      </w:r>
      <w:r w:rsidR="00515F0E">
        <w:t xml:space="preserve"> </w:t>
      </w:r>
      <w:r w:rsidR="00407C97">
        <w:t xml:space="preserve">revealed my personal wounding as a </w:t>
      </w:r>
      <w:r w:rsidR="00F9613D">
        <w:t>large erosion of skin</w:t>
      </w:r>
      <w:r w:rsidR="00515F0E">
        <w:t xml:space="preserve">. The </w:t>
      </w:r>
      <w:r w:rsidR="00407C97">
        <w:t xml:space="preserve">imagery </w:t>
      </w:r>
      <w:r w:rsidR="00515F0E">
        <w:t xml:space="preserve">of a wound is unique to an individual. However, for </w:t>
      </w:r>
      <w:proofErr w:type="gramStart"/>
      <w:r w:rsidR="00407C97">
        <w:t xml:space="preserve">some </w:t>
      </w:r>
      <w:r w:rsidR="00515F0E">
        <w:t xml:space="preserve"> </w:t>
      </w:r>
      <w:r w:rsidR="00407C97">
        <w:t>it</w:t>
      </w:r>
      <w:proofErr w:type="gramEnd"/>
      <w:r w:rsidR="00407C97">
        <w:t xml:space="preserve"> may mean</w:t>
      </w:r>
      <w:r w:rsidR="00E41AFA">
        <w:t xml:space="preserve"> metaphorically removing whatever caused the initial wound</w:t>
      </w:r>
      <w:r w:rsidR="00515F0E">
        <w:t xml:space="preserve">ing </w:t>
      </w:r>
      <w:r w:rsidR="00E41AFA">
        <w:t xml:space="preserve"> </w:t>
      </w:r>
      <w:r w:rsidR="00515F0E">
        <w:t xml:space="preserve">in the first place </w:t>
      </w:r>
      <w:proofErr w:type="spellStart"/>
      <w:r w:rsidR="00515F0E" w:rsidRPr="00515F0E">
        <w:t>e.g</w:t>
      </w:r>
      <w:proofErr w:type="spellEnd"/>
      <w:r w:rsidR="00515F0E" w:rsidRPr="00515F0E">
        <w:t xml:space="preserve"> ‘stabbed in the back</w:t>
      </w:r>
      <w:r w:rsidR="00515F0E">
        <w:t xml:space="preserve"> or having a knife in the  gut’. </w:t>
      </w:r>
    </w:p>
    <w:p w:rsidR="00696B22" w:rsidRDefault="00E41AFA" w:rsidP="008D5111">
      <w:pPr>
        <w:spacing w:line="360" w:lineRule="auto"/>
      </w:pPr>
      <w:r>
        <w:t xml:space="preserve">The </w:t>
      </w:r>
      <w:r w:rsidR="00F9613D">
        <w:t>2</w:t>
      </w:r>
      <w:r w:rsidR="00F9613D" w:rsidRPr="00F9613D">
        <w:rPr>
          <w:vertAlign w:val="superscript"/>
        </w:rPr>
        <w:t>nd</w:t>
      </w:r>
      <w:r w:rsidR="00F9613D">
        <w:t xml:space="preserve"> phase of wound healing -</w:t>
      </w:r>
      <w:r>
        <w:t>inflammatory phase</w:t>
      </w:r>
      <w:r w:rsidR="00F9613D">
        <w:t>,</w:t>
      </w:r>
      <w:r>
        <w:t xml:space="preserve"> gave me permission to express emotions that </w:t>
      </w:r>
      <w:r w:rsidR="00F9613D">
        <w:t xml:space="preserve">had </w:t>
      </w:r>
      <w:r>
        <w:t xml:space="preserve">been </w:t>
      </w:r>
      <w:r w:rsidR="00F9613D">
        <w:t>‘</w:t>
      </w:r>
      <w:r>
        <w:t>inflamed</w:t>
      </w:r>
      <w:r w:rsidR="00F9613D">
        <w:t>’</w:t>
      </w:r>
      <w:r>
        <w:t xml:space="preserve"> by the injury of </w:t>
      </w:r>
      <w:r w:rsidR="00F9613D">
        <w:t>another. E</w:t>
      </w:r>
      <w:r>
        <w:t>motional wounds that ignor</w:t>
      </w:r>
      <w:r w:rsidR="00F9613D">
        <w:t xml:space="preserve">e </w:t>
      </w:r>
      <w:r>
        <w:t>the fe</w:t>
      </w:r>
      <w:r w:rsidR="00F9613D">
        <w:t xml:space="preserve">elings that have been inflamed </w:t>
      </w:r>
      <w:r>
        <w:t>are at risk of bein</w:t>
      </w:r>
      <w:r w:rsidR="00F9613D">
        <w:t>g d</w:t>
      </w:r>
      <w:r w:rsidR="008D5111">
        <w:t>enied, repressed or may develop</w:t>
      </w:r>
      <w:r w:rsidR="00123AF8">
        <w:t xml:space="preserve"> into patterns of </w:t>
      </w:r>
      <w:r>
        <w:t xml:space="preserve">negative thinking.  </w:t>
      </w:r>
      <w:r w:rsidR="00123AF8">
        <w:t>Nolen-</w:t>
      </w:r>
      <w:proofErr w:type="spellStart"/>
      <w:r w:rsidR="00123AF8">
        <w:t>Hoesksema</w:t>
      </w:r>
      <w:proofErr w:type="spellEnd"/>
      <w:r w:rsidR="00123AF8">
        <w:t xml:space="preserve"> (</w:t>
      </w:r>
      <w:r w:rsidR="00123AF8" w:rsidRPr="00123AF8">
        <w:t>1991</w:t>
      </w:r>
      <w:r w:rsidR="00123AF8">
        <w:t>) describes r</w:t>
      </w:r>
      <w:r>
        <w:t xml:space="preserve">umination </w:t>
      </w:r>
      <w:r w:rsidR="00123AF8">
        <w:t xml:space="preserve">as </w:t>
      </w:r>
      <w:r>
        <w:t>the tendency to think repetitively about the situational factors, causes and the consequences of the pai</w:t>
      </w:r>
      <w:r w:rsidR="00F9613D">
        <w:t>nful emotional experience</w:t>
      </w:r>
      <w:r>
        <w:t>. Greenber</w:t>
      </w:r>
      <w:r w:rsidR="00F9613D">
        <w:t xml:space="preserve">g’s research </w:t>
      </w:r>
      <w:r w:rsidR="00515F0E">
        <w:t xml:space="preserve">(2002) </w:t>
      </w:r>
      <w:r w:rsidR="00F9613D">
        <w:t xml:space="preserve">proposes that the </w:t>
      </w:r>
      <w:r>
        <w:t>rumination of past offences can indeed perpetuate the difficulties experienced after an offence: preventing the move</w:t>
      </w:r>
      <w:r w:rsidR="00515F0E">
        <w:t xml:space="preserve"> towards conciliatory actions</w:t>
      </w:r>
      <w:r>
        <w:t>. Giving myself permission to experience the feelings connected to the hurt enabled me to reach the core feeling in an e</w:t>
      </w:r>
      <w:r w:rsidR="00123AF8">
        <w:t xml:space="preserve">motional wound -that of loss.  </w:t>
      </w:r>
      <w:r w:rsidR="008D5111">
        <w:t xml:space="preserve">Emotion focussed therapy </w:t>
      </w:r>
      <w:r>
        <w:t>is an integ</w:t>
      </w:r>
      <w:r w:rsidR="008D5111">
        <w:t xml:space="preserve">rated modality that recognises </w:t>
      </w:r>
      <w:r>
        <w:t>the process that these emotions take before th</w:t>
      </w:r>
      <w:r w:rsidR="00123AF8">
        <w:t>e core unmet need is identified</w:t>
      </w:r>
      <w:r>
        <w:t xml:space="preserve">. </w:t>
      </w:r>
      <w:r w:rsidR="001A0F13" w:rsidRPr="001A0F13">
        <w:t xml:space="preserve">According to </w:t>
      </w:r>
      <w:proofErr w:type="spellStart"/>
      <w:r w:rsidR="001A0F13" w:rsidRPr="001A0F13">
        <w:t>Pascual</w:t>
      </w:r>
      <w:proofErr w:type="spellEnd"/>
      <w:r w:rsidR="001A0F13" w:rsidRPr="001A0F13">
        <w:t>-Leone and Greenberg (2007), clients often begin a session using undifferentiated emotions (feel upse</w:t>
      </w:r>
      <w:r w:rsidR="00696B22">
        <w:t xml:space="preserve">t or fed up). The </w:t>
      </w:r>
      <w:r w:rsidR="00696B22" w:rsidRPr="00696B22">
        <w:t xml:space="preserve">primary emotions that had been denied and restricted or unavailable are </w:t>
      </w:r>
      <w:r w:rsidR="00696B22">
        <w:t xml:space="preserve">unable to be expressed </w:t>
      </w:r>
      <w:proofErr w:type="gramStart"/>
      <w:r w:rsidR="00696B22">
        <w:t>(</w:t>
      </w:r>
      <w:r w:rsidR="00696B22" w:rsidRPr="00696B22">
        <w:t xml:space="preserve"> </w:t>
      </w:r>
      <w:proofErr w:type="spellStart"/>
      <w:r w:rsidR="00696B22">
        <w:t>Auszra</w:t>
      </w:r>
      <w:proofErr w:type="spellEnd"/>
      <w:proofErr w:type="gramEnd"/>
      <w:r w:rsidR="00696B22">
        <w:t xml:space="preserve">, Greenberg and Herrmann </w:t>
      </w:r>
      <w:r w:rsidR="00696B22" w:rsidRPr="00696B22">
        <w:t>2013</w:t>
      </w:r>
      <w:r w:rsidR="00696B22">
        <w:t>)</w:t>
      </w:r>
      <w:r w:rsidR="00696B22" w:rsidRPr="00696B22">
        <w:t>.</w:t>
      </w:r>
      <w:r w:rsidR="00696B22">
        <w:t xml:space="preserve">                                                                  </w:t>
      </w:r>
    </w:p>
    <w:p w:rsidR="001A0F13" w:rsidRPr="00123AF8" w:rsidRDefault="00E41AFA" w:rsidP="008D5111">
      <w:pPr>
        <w:spacing w:line="360" w:lineRule="auto"/>
      </w:pPr>
      <w:r>
        <w:t xml:space="preserve">Respect your elders, whatever their actions, was a mantra that </w:t>
      </w:r>
      <w:r w:rsidR="00123AF8">
        <w:t xml:space="preserve">was deeply embedded in my core. </w:t>
      </w:r>
      <w:r>
        <w:t>Working with a therapist I experienced her respectful empathic exploration of my tentativeness to dishonour my deceased parents and the deep shame that this induced within me emotionally and spiritually. Using two chair work we  explored and  gave my raging angry hurt  part of self a voice that grew in strength as she addressed my  eloquent strong inner critic that was defending my ‘good Christian’  daughter persona. Empty-cha</w:t>
      </w:r>
      <w:r w:rsidR="00123AF8">
        <w:t>ir work</w:t>
      </w:r>
      <w:r w:rsidR="008D5111">
        <w:t xml:space="preserve">, a method </w:t>
      </w:r>
      <w:r>
        <w:t xml:space="preserve">for </w:t>
      </w:r>
      <w:r w:rsidR="008D5111">
        <w:t>exploring unfinished business,</w:t>
      </w:r>
      <w:r>
        <w:t xml:space="preserve"> enabled me to access feeling</w:t>
      </w:r>
      <w:r w:rsidR="001A0F13">
        <w:t xml:space="preserve">s and explain the things that </w:t>
      </w:r>
      <w:r>
        <w:t xml:space="preserve">were not safe or permissible for me to say as a child. </w:t>
      </w:r>
      <w:r w:rsidR="00696B22">
        <w:t xml:space="preserve">This experience helped me understand </w:t>
      </w:r>
      <w:r w:rsidR="00123AF8" w:rsidRPr="00123AF8">
        <w:t>importance of becoming aware of the feelings of resistance that encompass the unexpressed core feelings and unmet needs. These needs may be numerous and in contrast to each other which can create further confusion an</w:t>
      </w:r>
      <w:r w:rsidR="00696B22">
        <w:t>d reluctance to explore.</w:t>
      </w:r>
      <w:r w:rsidR="00123AF8" w:rsidRPr="00123AF8">
        <w:t xml:space="preserve"> </w:t>
      </w:r>
      <w:r>
        <w:t>I was unable to access this tacit awareness in the therapy room but after a period of reflection and emotional sieving it came to the awareness that my core unmet needs were to feel ‘safe and protected’ by my Father and ‘enjoyed’ and ‘affirmed’ for being me by my mother.</w:t>
      </w:r>
      <w:r w:rsidR="001A0F13" w:rsidRPr="001A0F13">
        <w:t xml:space="preserve"> </w:t>
      </w:r>
    </w:p>
    <w:p w:rsidR="008D5111" w:rsidRDefault="001A0F13" w:rsidP="00E41AFA">
      <w:pPr>
        <w:spacing w:line="360" w:lineRule="auto"/>
      </w:pPr>
      <w:r>
        <w:t xml:space="preserve">The third part of </w:t>
      </w:r>
      <w:r w:rsidR="00E41AFA">
        <w:t xml:space="preserve">healing is the </w:t>
      </w:r>
      <w:r>
        <w:t xml:space="preserve">growth and rebuilding phase. Physiologically </w:t>
      </w:r>
      <w:r w:rsidR="00E41AFA">
        <w:t xml:space="preserve">skin cells grow back in a different formation </w:t>
      </w:r>
      <w:r>
        <w:t xml:space="preserve">to their original </w:t>
      </w:r>
      <w:r w:rsidR="00C04665">
        <w:t>pattern;</w:t>
      </w:r>
      <w:r>
        <w:t xml:space="preserve"> </w:t>
      </w:r>
      <w:r w:rsidR="00E41AFA">
        <w:t>there</w:t>
      </w:r>
      <w:r>
        <w:t xml:space="preserve">fore, this phase requires </w:t>
      </w:r>
      <w:r w:rsidR="00E41AFA">
        <w:t>a diff</w:t>
      </w:r>
      <w:r>
        <w:t xml:space="preserve">erent understanding </w:t>
      </w:r>
      <w:r>
        <w:lastRenderedPageBreak/>
        <w:t xml:space="preserve">of the </w:t>
      </w:r>
      <w:r w:rsidR="00F458D4">
        <w:t>event</w:t>
      </w:r>
      <w:r w:rsidR="00E41AFA">
        <w:t>. I needed to feel safe and enjoyed as a daughter but this need was unmet. At t</w:t>
      </w:r>
      <w:r w:rsidR="00696B22">
        <w:t xml:space="preserve">his stage I had experienced a period of </w:t>
      </w:r>
      <w:r w:rsidR="008D5111">
        <w:t xml:space="preserve">further grieving as the </w:t>
      </w:r>
      <w:r w:rsidR="008D5111" w:rsidRPr="008D5111">
        <w:t>p</w:t>
      </w:r>
      <w:r w:rsidR="008D5111">
        <w:t>r</w:t>
      </w:r>
      <w:r w:rsidR="00696B22">
        <w:t>imary emotion of sadness</w:t>
      </w:r>
      <w:r w:rsidR="00104663">
        <w:t xml:space="preserve"> emerged for what was absent in the relationship.</w:t>
      </w:r>
      <w:r w:rsidR="00696B22">
        <w:t xml:space="preserve"> </w:t>
      </w:r>
      <w:r w:rsidR="00E41AFA">
        <w:t>Care and loving attention are</w:t>
      </w:r>
      <w:r w:rsidR="008D5111">
        <w:t xml:space="preserve"> given to the wound to promote self-restoration, otherwise its development of </w:t>
      </w:r>
      <w:r w:rsidR="00E41AFA">
        <w:t>strength an</w:t>
      </w:r>
      <w:r w:rsidR="008D5111">
        <w:t xml:space="preserve">d flexibility will not occur.  </w:t>
      </w:r>
      <w:r w:rsidR="00E41AFA">
        <w:t>The restoration phase may include embracing protecti</w:t>
      </w:r>
      <w:r w:rsidR="008D5111">
        <w:t xml:space="preserve">ve anger </w:t>
      </w:r>
      <w:r w:rsidR="00E41AFA">
        <w:t>about the off</w:t>
      </w:r>
      <w:r w:rsidR="008D5111">
        <w:t>ender behaviour enabling self-c</w:t>
      </w:r>
      <w:r w:rsidR="00E41AFA">
        <w:t>ompassion and pride th</w:t>
      </w:r>
      <w:r w:rsidR="008D5111">
        <w:t>a</w:t>
      </w:r>
      <w:r w:rsidR="00E41AFA">
        <w:t xml:space="preserve">t  </w:t>
      </w:r>
      <w:r w:rsidR="008D5111">
        <w:t xml:space="preserve"> </w:t>
      </w:r>
      <w:r w:rsidR="00E41AFA">
        <w:t>s</w:t>
      </w:r>
      <w:r w:rsidR="008D5111">
        <w:t>/</w:t>
      </w:r>
      <w:r w:rsidR="00E41AFA">
        <w:t>he has m</w:t>
      </w:r>
      <w:r w:rsidR="008D5111">
        <w:t>oved from victim to over</w:t>
      </w:r>
      <w:r w:rsidR="00696B22">
        <w:t>-</w:t>
      </w:r>
      <w:r w:rsidR="008D5111">
        <w:t>comer</w:t>
      </w:r>
      <w:r w:rsidR="00696B22">
        <w:t>.</w:t>
      </w:r>
      <w:r w:rsidR="008D5111">
        <w:t xml:space="preserve"> </w:t>
      </w:r>
      <w:r w:rsidR="00E41AFA">
        <w:t>It is at this point</w:t>
      </w:r>
      <w:r w:rsidR="008D5111">
        <w:t xml:space="preserve"> that curiosity about the offender’s</w:t>
      </w:r>
      <w:r w:rsidR="00E41AFA">
        <w:t xml:space="preserve"> experience may be introduced either by the counsellor or the client themselves </w:t>
      </w:r>
      <w:r w:rsidR="008D5111">
        <w:t xml:space="preserve">self. </w:t>
      </w:r>
      <w:r w:rsidR="00E41AFA">
        <w:t xml:space="preserve"> </w:t>
      </w:r>
    </w:p>
    <w:p w:rsidR="008D5111" w:rsidRDefault="008D5111" w:rsidP="00E41AFA">
      <w:pPr>
        <w:spacing w:line="360" w:lineRule="auto"/>
      </w:pPr>
      <w:r>
        <w:t xml:space="preserve">The final stage of healing </w:t>
      </w:r>
      <w:r w:rsidR="00E41AFA">
        <w:t xml:space="preserve">is </w:t>
      </w:r>
      <w:r>
        <w:t xml:space="preserve">the strengthening </w:t>
      </w:r>
      <w:r w:rsidR="00E41AFA">
        <w:t>phase</w:t>
      </w:r>
      <w:r>
        <w:t xml:space="preserve">. I felt I </w:t>
      </w:r>
      <w:r w:rsidR="00E41AFA">
        <w:t>had sufficiently let go of many of the feelings</w:t>
      </w:r>
      <w:r>
        <w:t xml:space="preserve"> of </w:t>
      </w:r>
      <w:r w:rsidR="00E41AFA">
        <w:t>un</w:t>
      </w:r>
      <w:r>
        <w:t>-</w:t>
      </w:r>
      <w:r w:rsidR="00E41AFA">
        <w:t>forgiven</w:t>
      </w:r>
      <w:r>
        <w:t xml:space="preserve">ess and </w:t>
      </w:r>
      <w:r w:rsidR="00E41AFA">
        <w:t>int</w:t>
      </w:r>
      <w:r>
        <w:t>uitively knew I was ready to mov</w:t>
      </w:r>
      <w:r w:rsidR="00E41AFA">
        <w:t xml:space="preserve">e forward </w:t>
      </w:r>
      <w:r>
        <w:t>in</w:t>
      </w:r>
      <w:r w:rsidR="00E41AFA">
        <w:t>to total emotional forgiveness</w:t>
      </w:r>
      <w:r>
        <w:t>. T</w:t>
      </w:r>
      <w:r w:rsidR="00E41AFA">
        <w:t xml:space="preserve">his coincided with </w:t>
      </w:r>
      <w:r>
        <w:t>an early morning visit to the grave of my parents on Easter morning where I</w:t>
      </w:r>
      <w:r w:rsidR="00E41AFA">
        <w:t xml:space="preserve"> removed my coat to symbo</w:t>
      </w:r>
      <w:r>
        <w:t xml:space="preserve">lise the </w:t>
      </w:r>
      <w:r w:rsidR="00E41AFA">
        <w:t>shedding of the hold that the past had on me</w:t>
      </w:r>
      <w:r>
        <w:t>; leaving</w:t>
      </w:r>
      <w:r w:rsidR="00E41AFA">
        <w:t xml:space="preserve"> a candle to embrace the hope of the future.  Forgiveness enable</w:t>
      </w:r>
      <w:r>
        <w:t>s</w:t>
      </w:r>
      <w:r w:rsidR="00F458D4">
        <w:t xml:space="preserve"> the offended </w:t>
      </w:r>
      <w:r w:rsidR="00E41AFA">
        <w:t>and offender to be</w:t>
      </w:r>
      <w:r w:rsidR="00104663">
        <w:t xml:space="preserve">come integrated within </w:t>
      </w:r>
      <w:r w:rsidR="00E41AFA">
        <w:t>the memory of forgiving the past and yet free fr</w:t>
      </w:r>
      <w:r w:rsidR="00C04665">
        <w:t xml:space="preserve">om each other in order to move </w:t>
      </w:r>
      <w:r w:rsidR="00E41AFA">
        <w:t xml:space="preserve">forward into </w:t>
      </w:r>
      <w:r w:rsidR="00775BE7">
        <w:t>the future of hope (</w:t>
      </w:r>
      <w:proofErr w:type="spellStart"/>
      <w:r w:rsidR="00775BE7">
        <w:t>Smedes</w:t>
      </w:r>
      <w:proofErr w:type="spellEnd"/>
      <w:r w:rsidR="00775BE7">
        <w:t>, 1996</w:t>
      </w:r>
      <w:r w:rsidR="00E41AFA">
        <w:t>).</w:t>
      </w:r>
      <w:r>
        <w:t xml:space="preserve"> From this ritual the following poem emerged.</w:t>
      </w:r>
      <w:r w:rsidR="00E41AFA">
        <w:t xml:space="preserve"> </w:t>
      </w:r>
    </w:p>
    <w:p w:rsidR="00E41AFA" w:rsidRPr="008D5111" w:rsidRDefault="00E41AFA" w:rsidP="008D5111">
      <w:pPr>
        <w:spacing w:line="360" w:lineRule="auto"/>
        <w:jc w:val="center"/>
        <w:rPr>
          <w:rFonts w:ascii="Monotype Corsiva" w:hAnsi="Monotype Corsiva"/>
        </w:rPr>
      </w:pPr>
      <w:r w:rsidRPr="008D5111">
        <w:rPr>
          <w:rFonts w:ascii="Monotype Corsiva" w:hAnsi="Monotype Corsiva"/>
        </w:rPr>
        <w:t>The Cloak</w:t>
      </w:r>
    </w:p>
    <w:p w:rsidR="00E41AFA" w:rsidRDefault="00E41AFA" w:rsidP="008D5111">
      <w:pPr>
        <w:spacing w:line="360" w:lineRule="auto"/>
        <w:jc w:val="center"/>
        <w:rPr>
          <w:rFonts w:ascii="Monotype Corsiva" w:hAnsi="Monotype Corsiva"/>
        </w:rPr>
      </w:pPr>
      <w:r w:rsidRPr="008D5111">
        <w:rPr>
          <w:rFonts w:ascii="Monotype Corsiva" w:hAnsi="Monotype Corsiva"/>
        </w:rPr>
        <w:t>Standing closely next to you, yet you are not here                                                                                                                In your resting place I experience the joy and freedom of forgiveness                                                                                                                                                                                   Whilst holding in equal balance the sadness of unrealised potential                                                                                                                   I disrobe from the mantle of shame that we all wore                                                                                                                                        And undo the buckle, that until now                                                                                                                                                                                          My clumsy fingers could not fathom the intricacies of its lock,                                                                                                                                                                                                                                                                                                                                          It’s familiarity connected us, yet,                                                                                                                                                                          Its heaviness prevented us from seeing and celebrating                                                                                                                                    Who we truly were, underneath it’s dark grey lining                                                                                                                                       And embrace the sadness of  who we could have been                                                                                                                                                   If, we had dared to shed its weight.                                                                                                                                                             And as you wait in your place of peaceful rest,                                                                                                                                                  I offer my compassion and peace                                                                                                                                                                                                                                                                       And leave a candle, a symbol of eternal hope                                                                                                                                                      Recognising with  deep gratitude all you have taught me                                                                                                              And in that place of contemplation,                                                                                                                                                                                                I ask that you are able to forgive me too.</w:t>
      </w:r>
    </w:p>
    <w:p w:rsidR="008D5111" w:rsidRPr="008D5111" w:rsidRDefault="008D5111" w:rsidP="008D5111">
      <w:pPr>
        <w:spacing w:line="360" w:lineRule="auto"/>
        <w:jc w:val="center"/>
        <w:rPr>
          <w:rFonts w:ascii="Monotype Corsiva" w:hAnsi="Monotype Corsiva"/>
        </w:rPr>
      </w:pPr>
      <w:r>
        <w:rPr>
          <w:rFonts w:ascii="Monotype Corsiva" w:hAnsi="Monotype Corsiva"/>
        </w:rPr>
        <w:t>Ann Watling</w:t>
      </w:r>
      <w:r w:rsidR="00104663">
        <w:rPr>
          <w:rFonts w:ascii="Monotype Corsiva" w:hAnsi="Monotype Corsiva"/>
        </w:rPr>
        <w:t xml:space="preserve"> 2018 current researcher</w:t>
      </w:r>
    </w:p>
    <w:p w:rsidR="00F458D4" w:rsidRDefault="008D5111" w:rsidP="00F458D4">
      <w:pPr>
        <w:spacing w:line="360" w:lineRule="auto"/>
      </w:pPr>
      <w:r>
        <w:lastRenderedPageBreak/>
        <w:t xml:space="preserve"> </w:t>
      </w:r>
    </w:p>
    <w:p w:rsidR="00930186" w:rsidRDefault="00F458D4" w:rsidP="00EC18B2">
      <w:pPr>
        <w:spacing w:line="360" w:lineRule="auto"/>
      </w:pPr>
      <w:r>
        <w:t>Forgiveness enables</w:t>
      </w:r>
      <w:r w:rsidR="00F619A1">
        <w:t xml:space="preserve"> the offended </w:t>
      </w:r>
      <w:r w:rsidR="00930186" w:rsidRPr="00930186">
        <w:t>and offend</w:t>
      </w:r>
      <w:r w:rsidR="00104663">
        <w:t xml:space="preserve">er to become integrated within </w:t>
      </w:r>
      <w:r w:rsidR="00930186" w:rsidRPr="00930186">
        <w:t>the memory of forgiving the past and yet free from each other in or</w:t>
      </w:r>
      <w:r w:rsidR="00104663">
        <w:t xml:space="preserve">der to move </w:t>
      </w:r>
      <w:r w:rsidR="00930186" w:rsidRPr="00930186">
        <w:t xml:space="preserve">forward into </w:t>
      </w:r>
      <w:r w:rsidR="00775BE7">
        <w:t>the future of hope (</w:t>
      </w:r>
      <w:proofErr w:type="spellStart"/>
      <w:r w:rsidR="00775BE7">
        <w:t>Smedes</w:t>
      </w:r>
      <w:proofErr w:type="spellEnd"/>
      <w:r w:rsidR="00775BE7">
        <w:t>, 1996</w:t>
      </w:r>
      <w:r w:rsidR="00930186" w:rsidRPr="00930186">
        <w:t>).</w:t>
      </w:r>
    </w:p>
    <w:p w:rsidR="00E41AFA" w:rsidRDefault="002B69D2" w:rsidP="00EC18B2">
      <w:pPr>
        <w:spacing w:line="360" w:lineRule="auto"/>
      </w:pPr>
      <w:proofErr w:type="spellStart"/>
      <w:r w:rsidRPr="002B69D2">
        <w:t>Moustakas</w:t>
      </w:r>
      <w:proofErr w:type="spellEnd"/>
      <w:r w:rsidRPr="002B69D2">
        <w:t xml:space="preserve"> </w:t>
      </w:r>
      <w:proofErr w:type="gramStart"/>
      <w:r w:rsidR="00775BE7">
        <w:t>( 1990</w:t>
      </w:r>
      <w:proofErr w:type="gramEnd"/>
      <w:r w:rsidR="00775BE7">
        <w:t xml:space="preserve">) </w:t>
      </w:r>
      <w:r w:rsidRPr="002B69D2">
        <w:t xml:space="preserve">describes the final phase of the heuristic research as a period </w:t>
      </w:r>
      <w:r>
        <w:t xml:space="preserve">of solitude </w:t>
      </w:r>
      <w:r w:rsidRPr="002B69D2">
        <w:t>when the topic can be focussed upon from a foundation of intimate knowl</w:t>
      </w:r>
      <w:r w:rsidR="00775BE7">
        <w:t xml:space="preserve">edge and personal insight </w:t>
      </w:r>
      <w:r w:rsidRPr="002B69D2">
        <w:t>. Indeed from this</w:t>
      </w:r>
      <w:r w:rsidR="00775BE7">
        <w:t xml:space="preserve"> place of creative synthesis a ‘’</w:t>
      </w:r>
      <w:r w:rsidRPr="002B69D2">
        <w:t>comprehensive expression of the essences of the phenomenon investigated’</w:t>
      </w:r>
      <w:r w:rsidR="00775BE7">
        <w:t>’</w:t>
      </w:r>
      <w:r w:rsidRPr="002B69D2">
        <w:t xml:space="preserve"> is revealed to the researcher </w:t>
      </w:r>
      <w:proofErr w:type="gramStart"/>
      <w:r w:rsidRPr="002B69D2">
        <w:t xml:space="preserve">( </w:t>
      </w:r>
      <w:proofErr w:type="spellStart"/>
      <w:r w:rsidRPr="002B69D2">
        <w:t>Moustakas</w:t>
      </w:r>
      <w:proofErr w:type="spellEnd"/>
      <w:proofErr w:type="gramEnd"/>
      <w:r w:rsidRPr="002B69D2">
        <w:t xml:space="preserve"> 1990 p 32)</w:t>
      </w:r>
      <w:r>
        <w:t xml:space="preserve">. </w:t>
      </w:r>
      <w:r w:rsidR="00930186">
        <w:t>Following the explication of the co</w:t>
      </w:r>
      <w:r>
        <w:t xml:space="preserve">mponents that culminated in my </w:t>
      </w:r>
      <w:r w:rsidR="00930186">
        <w:t xml:space="preserve">process of forgiveness I felt the emergence of the final phase </w:t>
      </w:r>
      <w:r>
        <w:t>that enable a c</w:t>
      </w:r>
      <w:r w:rsidR="00EC19AD">
        <w:t xml:space="preserve">reative synthesis </w:t>
      </w:r>
      <w:r>
        <w:t xml:space="preserve">of the phenomenon of forgiveness. This resulted in a </w:t>
      </w:r>
      <w:r w:rsidR="00EC19AD" w:rsidRPr="00EC19AD">
        <w:t xml:space="preserve">new model for forgiveness which revolved around </w:t>
      </w:r>
      <w:r>
        <w:t>the self -care and healing of a metaphorical wounding .</w:t>
      </w:r>
      <w:r w:rsidRPr="002B69D2">
        <w:t>There are many different ways to sustain a wound  be abrasion , incision , puncture, laceration, avulsion amputation and any one of these could be used as the healing stages are the same . The client centred m</w:t>
      </w:r>
      <w:r>
        <w:t xml:space="preserve">etaphor could be encouraged to </w:t>
      </w:r>
      <w:r w:rsidRPr="002B69D2">
        <w:t>explore the type of wound that they envisage that the offender has made.</w:t>
      </w:r>
    </w:p>
    <w:p w:rsidR="007D0DD9" w:rsidRDefault="00F458D4" w:rsidP="00F458D4">
      <w:pPr>
        <w:spacing w:line="360" w:lineRule="auto"/>
      </w:pPr>
      <w:r>
        <w:t xml:space="preserve">The creative synthesis that </w:t>
      </w:r>
      <w:r w:rsidR="005B0058">
        <w:t>evolved from the</w:t>
      </w:r>
      <w:r w:rsidR="0007651C">
        <w:t xml:space="preserve"> wound healing stages was a four</w:t>
      </w:r>
      <w:r w:rsidR="005B0058">
        <w:t xml:space="preserve"> part model called the self C</w:t>
      </w:r>
      <w:r w:rsidR="009E3C5F">
        <w:t>.</w:t>
      </w:r>
      <w:r w:rsidR="005B0058">
        <w:t>A</w:t>
      </w:r>
      <w:r w:rsidR="009E3C5F">
        <w:t>.</w:t>
      </w:r>
      <w:r w:rsidR="005B0058">
        <w:t>R</w:t>
      </w:r>
      <w:r w:rsidR="009E3C5F">
        <w:t>.</w:t>
      </w:r>
      <w:r w:rsidR="005B0058">
        <w:t>E model of forgiveness</w:t>
      </w:r>
      <w:r w:rsidR="00775BE7">
        <w:t xml:space="preserve">. </w:t>
      </w:r>
    </w:p>
    <w:p w:rsidR="000B7F60" w:rsidRDefault="009E3C5F" w:rsidP="00F458D4">
      <w:pPr>
        <w:spacing w:line="360" w:lineRule="auto"/>
      </w:pPr>
      <w:proofErr w:type="gramStart"/>
      <w:r w:rsidRPr="00984F7C">
        <w:rPr>
          <w:b/>
        </w:rPr>
        <w:t>C</w:t>
      </w:r>
      <w:r w:rsidR="00F619A1">
        <w:t>ommitment to self-heal.</w:t>
      </w:r>
      <w:proofErr w:type="gramEnd"/>
      <w:r w:rsidR="00F619A1">
        <w:t xml:space="preserve"> </w:t>
      </w:r>
      <w:r w:rsidR="00790EA0">
        <w:t>In order for forgivene</w:t>
      </w:r>
      <w:r w:rsidR="0053797B">
        <w:t xml:space="preserve">ss to occur there needs to be a commitment </w:t>
      </w:r>
      <w:r w:rsidR="00F619A1">
        <w:t xml:space="preserve">to the process. </w:t>
      </w:r>
      <w:r w:rsidR="000B7F60" w:rsidRPr="000B7F60">
        <w:t xml:space="preserve">This stage </w:t>
      </w:r>
      <w:r w:rsidR="000B7F60">
        <w:t>also involves</w:t>
      </w:r>
      <w:r w:rsidR="000B7F60" w:rsidRPr="000B7F60">
        <w:t xml:space="preserve"> an expression of what typ</w:t>
      </w:r>
      <w:r w:rsidR="00116BCE">
        <w:t>e of wound has been experienced</w:t>
      </w:r>
      <w:r w:rsidR="007D0DD9">
        <w:t>, t</w:t>
      </w:r>
      <w:r w:rsidR="000B7F60">
        <w:t xml:space="preserve">he depth width and description of how it appears. </w:t>
      </w:r>
    </w:p>
    <w:p w:rsidR="000B7F60" w:rsidRDefault="009E3C5F" w:rsidP="00F458D4">
      <w:pPr>
        <w:spacing w:line="360" w:lineRule="auto"/>
      </w:pPr>
      <w:proofErr w:type="gramStart"/>
      <w:r w:rsidRPr="00984F7C">
        <w:rPr>
          <w:b/>
        </w:rPr>
        <w:t>A</w:t>
      </w:r>
      <w:r w:rsidR="00F619A1">
        <w:t xml:space="preserve"> </w:t>
      </w:r>
      <w:proofErr w:type="spellStart"/>
      <w:r>
        <w:t>wareness</w:t>
      </w:r>
      <w:proofErr w:type="spellEnd"/>
      <w:r>
        <w:t xml:space="preserve"> and a</w:t>
      </w:r>
      <w:r w:rsidR="00790EA0">
        <w:t xml:space="preserve">cknowledgement of the pain </w:t>
      </w:r>
      <w:r w:rsidR="00CA6F91">
        <w:t xml:space="preserve">that </w:t>
      </w:r>
      <w:r>
        <w:t xml:space="preserve">the wounding by another </w:t>
      </w:r>
      <w:r w:rsidR="000B7F60">
        <w:t xml:space="preserve">has </w:t>
      </w:r>
      <w:r>
        <w:t>caused.</w:t>
      </w:r>
      <w:proofErr w:type="gramEnd"/>
      <w:r>
        <w:t xml:space="preserve"> </w:t>
      </w:r>
      <w:r w:rsidR="00CA6F91">
        <w:t xml:space="preserve">This stage involves expressing and releasing the </w:t>
      </w:r>
      <w:r w:rsidR="00F458D4">
        <w:t>powerful emotions of anger</w:t>
      </w:r>
      <w:r w:rsidR="000B7F60">
        <w:t>,</w:t>
      </w:r>
      <w:r w:rsidR="00F458D4">
        <w:t xml:space="preserve"> </w:t>
      </w:r>
      <w:r w:rsidR="000B7F60">
        <w:t xml:space="preserve">rage, resentment or hate, without fear of criticism or any expectations of trying to understand the others perspective. </w:t>
      </w:r>
      <w:r w:rsidR="001D54B1">
        <w:t>The client gains a</w:t>
      </w:r>
      <w:r w:rsidR="00805442">
        <w:t>wareness of the inflammation</w:t>
      </w:r>
      <w:r w:rsidR="000B7F60">
        <w:t xml:space="preserve"> that may have collected in the wound by understanding and ap</w:t>
      </w:r>
      <w:r w:rsidR="00805442">
        <w:t>preciating i</w:t>
      </w:r>
      <w:r w:rsidR="00F619A1">
        <w:t>t</w:t>
      </w:r>
      <w:r w:rsidR="00805442">
        <w:t xml:space="preserve">s </w:t>
      </w:r>
      <w:r w:rsidR="00CE3B99">
        <w:t>purpose</w:t>
      </w:r>
      <w:r w:rsidR="000B7F60">
        <w:t xml:space="preserve">. </w:t>
      </w:r>
      <w:r w:rsidR="009C7837" w:rsidRPr="009C7837">
        <w:t xml:space="preserve"> </w:t>
      </w:r>
    </w:p>
    <w:p w:rsidR="00984F7C" w:rsidRDefault="00805442" w:rsidP="00F458D4">
      <w:pPr>
        <w:spacing w:line="360" w:lineRule="auto"/>
      </w:pPr>
      <w:r w:rsidRPr="00984F7C">
        <w:rPr>
          <w:b/>
        </w:rPr>
        <w:t>R</w:t>
      </w:r>
      <w:r w:rsidR="00F619A1" w:rsidRPr="00F619A1">
        <w:t>ebuilding</w:t>
      </w:r>
      <w:r w:rsidR="00F619A1">
        <w:rPr>
          <w:b/>
        </w:rPr>
        <w:t xml:space="preserve"> </w:t>
      </w:r>
      <w:r w:rsidR="00F619A1">
        <w:t>involve</w:t>
      </w:r>
      <w:r w:rsidR="001D54B1">
        <w:t>s</w:t>
      </w:r>
      <w:r w:rsidR="00F619A1">
        <w:t xml:space="preserve"> the </w:t>
      </w:r>
      <w:proofErr w:type="gramStart"/>
      <w:r w:rsidR="00E92AC9">
        <w:t xml:space="preserve">reclaiming </w:t>
      </w:r>
      <w:r w:rsidR="00F619A1">
        <w:t xml:space="preserve"> </w:t>
      </w:r>
      <w:r>
        <w:t>of</w:t>
      </w:r>
      <w:proofErr w:type="gramEnd"/>
      <w:r>
        <w:t xml:space="preserve"> the </w:t>
      </w:r>
      <w:r w:rsidR="007D0DD9">
        <w:t xml:space="preserve"> unmet need </w:t>
      </w:r>
      <w:r>
        <w:t xml:space="preserve">or want </w:t>
      </w:r>
      <w:r w:rsidR="00F619A1">
        <w:t xml:space="preserve">from the offender. This </w:t>
      </w:r>
      <w:r>
        <w:t>helps to prevent the person receding back to t</w:t>
      </w:r>
      <w:r w:rsidR="00F619A1">
        <w:t xml:space="preserve">he inflammatory stage </w:t>
      </w:r>
      <w:r w:rsidR="00775BE7">
        <w:t>.</w:t>
      </w:r>
      <w:r w:rsidR="00F619A1">
        <w:t>Within this phase it is crucial that the offended acknowledges</w:t>
      </w:r>
      <w:r>
        <w:t xml:space="preserve"> that the offender was not unable to provide </w:t>
      </w:r>
      <w:r w:rsidR="00F619A1">
        <w:t xml:space="preserve">what was needed and </w:t>
      </w:r>
      <w:r w:rsidR="00984F7C">
        <w:t xml:space="preserve">invariably </w:t>
      </w:r>
      <w:r w:rsidR="00F619A1">
        <w:t xml:space="preserve">this realisation may </w:t>
      </w:r>
      <w:r w:rsidR="00984F7C">
        <w:t xml:space="preserve">produce feelings of loss which need </w:t>
      </w:r>
      <w:r w:rsidR="00CE3B99">
        <w:t>t</w:t>
      </w:r>
      <w:r w:rsidR="00F619A1">
        <w:t xml:space="preserve">o be integrated. </w:t>
      </w:r>
      <w:r w:rsidR="00984F7C">
        <w:t>Ritual</w:t>
      </w:r>
      <w:r w:rsidR="00F619A1">
        <w:t xml:space="preserve"> is also included in the rebuilding phase .This</w:t>
      </w:r>
      <w:r w:rsidR="003C64D1">
        <w:t xml:space="preserve"> may result in the beginning of a </w:t>
      </w:r>
      <w:r w:rsidR="00E92AC9">
        <w:t>repair</w:t>
      </w:r>
      <w:r w:rsidR="00F619A1">
        <w:t>,</w:t>
      </w:r>
      <w:r w:rsidR="00E92AC9">
        <w:t xml:space="preserve"> </w:t>
      </w:r>
      <w:r w:rsidR="003C64D1">
        <w:t>restorati</w:t>
      </w:r>
      <w:r w:rsidR="00F619A1">
        <w:t>on</w:t>
      </w:r>
      <w:r w:rsidR="00E92AC9">
        <w:t xml:space="preserve"> of </w:t>
      </w:r>
      <w:r w:rsidR="00F619A1">
        <w:t>the relationship</w:t>
      </w:r>
      <w:r w:rsidR="003C64D1">
        <w:t xml:space="preserve">. During this stage the offended has </w:t>
      </w:r>
      <w:r w:rsidR="00F619A1">
        <w:t xml:space="preserve">completed the process of self-repair, </w:t>
      </w:r>
      <w:r w:rsidR="003C64D1">
        <w:t>let go of un</w:t>
      </w:r>
      <w:r w:rsidR="00F619A1">
        <w:t>-forgiveness and is ready to proceed to the final stage.</w:t>
      </w:r>
    </w:p>
    <w:p w:rsidR="005B0058" w:rsidRDefault="00984F7C" w:rsidP="00F458D4">
      <w:pPr>
        <w:spacing w:line="360" w:lineRule="auto"/>
      </w:pPr>
      <w:r w:rsidRPr="009E1B58">
        <w:rPr>
          <w:b/>
        </w:rPr>
        <w:lastRenderedPageBreak/>
        <w:t>E</w:t>
      </w:r>
      <w:r>
        <w:t>m</w:t>
      </w:r>
      <w:r w:rsidR="003C64D1">
        <w:t>otional forg</w:t>
      </w:r>
      <w:r w:rsidR="004F291D">
        <w:t xml:space="preserve">iveness resulting </w:t>
      </w:r>
      <w:r w:rsidR="003C64D1">
        <w:t>in e</w:t>
      </w:r>
      <w:r w:rsidR="004F291D">
        <w:t xml:space="preserve">mpowerment is the final phase </w:t>
      </w:r>
      <w:proofErr w:type="gramStart"/>
      <w:r w:rsidR="004F291D">
        <w:t xml:space="preserve">which  </w:t>
      </w:r>
      <w:r>
        <w:t>may</w:t>
      </w:r>
      <w:proofErr w:type="gramEnd"/>
      <w:r>
        <w:t xml:space="preserve"> also include </w:t>
      </w:r>
      <w:r w:rsidR="005B0058" w:rsidRPr="004F291D">
        <w:rPr>
          <w:b/>
        </w:rPr>
        <w:t>e</w:t>
      </w:r>
      <w:r w:rsidR="005B0058">
        <w:t>x</w:t>
      </w:r>
      <w:r w:rsidR="007D0DD9">
        <w:t xml:space="preserve">pansion of meaning followed by </w:t>
      </w:r>
      <w:r w:rsidR="005B0058" w:rsidRPr="004F291D">
        <w:rPr>
          <w:b/>
        </w:rPr>
        <w:t>e</w:t>
      </w:r>
      <w:r w:rsidR="005B0058">
        <w:t>mpathic understanding</w:t>
      </w:r>
      <w:r>
        <w:t xml:space="preserve"> of the other. However, </w:t>
      </w:r>
      <w:r w:rsidR="004F291D">
        <w:t xml:space="preserve">it may not be possible to offer </w:t>
      </w:r>
      <w:r>
        <w:t>understanding or empat</w:t>
      </w:r>
      <w:r w:rsidR="004F291D">
        <w:t>hy,</w:t>
      </w:r>
      <w:r>
        <w:t xml:space="preserve"> especially if the offender’s wound was particularly heinous or </w:t>
      </w:r>
      <w:r w:rsidR="004F291D">
        <w:t xml:space="preserve">cruelly </w:t>
      </w:r>
      <w:r>
        <w:t xml:space="preserve">premeditated. </w:t>
      </w:r>
    </w:p>
    <w:p w:rsidR="00427A2A" w:rsidRDefault="00775BE7" w:rsidP="00F458D4">
      <w:pPr>
        <w:spacing w:line="360" w:lineRule="auto"/>
      </w:pPr>
      <w:r>
        <w:t>‘’</w:t>
      </w:r>
      <w:r w:rsidR="004F291D" w:rsidRPr="004F291D">
        <w:t>Forgiveness is a way of life that gradually transforms us from being helpless victims of our circumstances to being powerful and loving co-creator</w:t>
      </w:r>
      <w:r>
        <w:t>s of our reality” (</w:t>
      </w:r>
      <w:proofErr w:type="spellStart"/>
      <w:r w:rsidR="004F291D">
        <w:t>Casarjian</w:t>
      </w:r>
      <w:proofErr w:type="spellEnd"/>
      <w:r w:rsidR="004F291D">
        <w:t xml:space="preserve"> </w:t>
      </w:r>
      <w:r w:rsidR="004F291D" w:rsidRPr="004F291D">
        <w:t xml:space="preserve">1992 p </w:t>
      </w:r>
      <w:r>
        <w:t>.</w:t>
      </w:r>
      <w:r w:rsidR="004F291D" w:rsidRPr="004F291D">
        <w:t>25)</w:t>
      </w:r>
      <w:r w:rsidR="004F291D">
        <w:t xml:space="preserve">                              </w:t>
      </w:r>
      <w:r w:rsidR="00BD2EFF">
        <w:t xml:space="preserve">Many </w:t>
      </w:r>
      <w:r w:rsidR="00984F7C">
        <w:t xml:space="preserve">models encourage the wounded other </w:t>
      </w:r>
      <w:r w:rsidR="00BD2EFF">
        <w:t>to unders</w:t>
      </w:r>
      <w:r w:rsidR="00922454">
        <w:t xml:space="preserve">tand the attitude or behaviour </w:t>
      </w:r>
      <w:r w:rsidR="00BD2EFF">
        <w:t>or empathically consid</w:t>
      </w:r>
      <w:r w:rsidR="00922454">
        <w:t>er the perspective of the offend</w:t>
      </w:r>
      <w:r w:rsidR="00BD2EFF">
        <w:t xml:space="preserve">er </w:t>
      </w:r>
      <w:r w:rsidR="009E1B58">
        <w:t>before forgiveness is offered</w:t>
      </w:r>
      <w:r w:rsidR="00984F7C">
        <w:t xml:space="preserve">. I believe that </w:t>
      </w:r>
      <w:r w:rsidR="004F291D">
        <w:t>until the</w:t>
      </w:r>
      <w:r w:rsidR="00984F7C">
        <w:t xml:space="preserve"> own wounding has been healed it is only then the person has the emotional resilience and </w:t>
      </w:r>
      <w:r w:rsidR="009E1B58">
        <w:t>capacity to offer empathy to another</w:t>
      </w:r>
      <w:r w:rsidR="00427A2A">
        <w:t xml:space="preserve">.  </w:t>
      </w:r>
    </w:p>
    <w:p w:rsidR="00041F5C" w:rsidRDefault="00041F5C" w:rsidP="00F458D4">
      <w:pPr>
        <w:spacing w:line="360" w:lineRule="auto"/>
      </w:pPr>
      <w:r w:rsidRPr="00041F5C">
        <w:t xml:space="preserve">I have been ‘living’ with the experience of being able to offer interpersonal emotional forgiveness to my parents for over 12 months. This experience offered a deep freedom from internalised feelings of shame and the emotions of deep hurt and pain. </w:t>
      </w:r>
      <w:proofErr w:type="spellStart"/>
      <w:r w:rsidRPr="00041F5C">
        <w:t>Smedes</w:t>
      </w:r>
      <w:proofErr w:type="spellEnd"/>
      <w:r w:rsidRPr="00041F5C">
        <w:t xml:space="preserve"> (1996) suggests that emotional forgiveness enables the person to recall those who hurt you and be able to genuinely wish them well. From struggling to look at family photos of my parents, I discovered that I was genuinely able to celebrate their memories. From understanding my experience from a place of deeper compassion t</w:t>
      </w:r>
      <w:r w:rsidR="00F619A1">
        <w:t xml:space="preserve">owards self and others, I have </w:t>
      </w:r>
      <w:r w:rsidRPr="00041F5C">
        <w:t xml:space="preserve">discovered a well of gratitude for all </w:t>
      </w:r>
      <w:r w:rsidR="004F291D">
        <w:t xml:space="preserve">I have learnt and have integrated this learning into my counselling work. This </w:t>
      </w:r>
      <w:r w:rsidRPr="00041F5C">
        <w:t xml:space="preserve">has enabled me to </w:t>
      </w:r>
      <w:r w:rsidR="004F291D">
        <w:t xml:space="preserve">more effectively </w:t>
      </w:r>
      <w:r w:rsidRPr="00041F5C">
        <w:t>support others who were parented in a similar way. My forgiveness experience enabled me to visit my parents’ graves without feeling at the mercy of the painful emotions that arose as I was catapulted back into the past. Enright</w:t>
      </w:r>
      <w:r w:rsidR="00430452">
        <w:t xml:space="preserve"> and Coyle </w:t>
      </w:r>
      <w:r w:rsidRPr="00041F5C">
        <w:t xml:space="preserve">(1998) </w:t>
      </w:r>
      <w:r w:rsidR="00430452">
        <w:t xml:space="preserve">echo this, </w:t>
      </w:r>
      <w:r w:rsidR="004F291D">
        <w:t xml:space="preserve">defining </w:t>
      </w:r>
      <w:r w:rsidRPr="00041F5C">
        <w:t xml:space="preserve">forgiveness as a choice to forgo harsh judgment, revenge and resentment towards the offender and in its place, a response of kindness, generosity, and compassion.                                                                                     </w:t>
      </w:r>
    </w:p>
    <w:p w:rsidR="00F458D4" w:rsidRDefault="00F458D4" w:rsidP="00F458D4"/>
    <w:p w:rsidR="00F458D4" w:rsidRPr="00F458D4" w:rsidRDefault="00F458D4" w:rsidP="00F458D4">
      <w:pPr>
        <w:jc w:val="center"/>
        <w:rPr>
          <w:rFonts w:ascii="Monotype Corsiva" w:hAnsi="Monotype Corsiva"/>
          <w:b/>
        </w:rPr>
      </w:pPr>
      <w:r w:rsidRPr="00F458D4">
        <w:rPr>
          <w:rFonts w:ascii="Monotype Corsiva" w:hAnsi="Monotype Corsiva"/>
          <w:b/>
        </w:rPr>
        <w:t>Forgiveness</w:t>
      </w:r>
    </w:p>
    <w:p w:rsidR="00F458D4" w:rsidRPr="00F458D4" w:rsidRDefault="00F458D4" w:rsidP="00F458D4">
      <w:pPr>
        <w:jc w:val="center"/>
        <w:rPr>
          <w:rFonts w:ascii="Monotype Corsiva" w:hAnsi="Monotype Corsiva"/>
        </w:rPr>
      </w:pPr>
      <w:r w:rsidRPr="00F458D4">
        <w:rPr>
          <w:rFonts w:ascii="Monotype Corsiva" w:hAnsi="Monotype Corsiva"/>
        </w:rPr>
        <w:t>I once held tightly within my hands</w:t>
      </w:r>
    </w:p>
    <w:p w:rsidR="00F458D4" w:rsidRPr="00F458D4" w:rsidRDefault="00F458D4" w:rsidP="00F458D4">
      <w:pPr>
        <w:jc w:val="center"/>
        <w:rPr>
          <w:rFonts w:ascii="Monotype Corsiva" w:hAnsi="Monotype Corsiva"/>
        </w:rPr>
      </w:pPr>
      <w:proofErr w:type="gramStart"/>
      <w:r w:rsidRPr="00F458D4">
        <w:rPr>
          <w:rFonts w:ascii="Monotype Corsiva" w:hAnsi="Monotype Corsiva"/>
        </w:rPr>
        <w:t>A heap of stones marked by the wounds of another.</w:t>
      </w:r>
      <w:proofErr w:type="gramEnd"/>
    </w:p>
    <w:p w:rsidR="00F458D4" w:rsidRPr="00F458D4" w:rsidRDefault="00F458D4" w:rsidP="00F458D4">
      <w:pPr>
        <w:jc w:val="center"/>
        <w:rPr>
          <w:rFonts w:ascii="Monotype Corsiva" w:hAnsi="Monotype Corsiva"/>
        </w:rPr>
      </w:pPr>
      <w:r w:rsidRPr="00F458D4">
        <w:rPr>
          <w:rFonts w:ascii="Monotype Corsiva" w:hAnsi="Monotype Corsiva"/>
        </w:rPr>
        <w:t>Dark and heavy, their broken jagged edges cut deep</w:t>
      </w:r>
    </w:p>
    <w:p w:rsidR="00F458D4" w:rsidRPr="00F458D4" w:rsidRDefault="00F458D4" w:rsidP="00F458D4">
      <w:pPr>
        <w:jc w:val="center"/>
        <w:rPr>
          <w:rFonts w:ascii="Monotype Corsiva" w:hAnsi="Monotype Corsiva"/>
        </w:rPr>
      </w:pPr>
      <w:r w:rsidRPr="00F458D4">
        <w:rPr>
          <w:rFonts w:ascii="Monotype Corsiva" w:hAnsi="Monotype Corsiva"/>
        </w:rPr>
        <w:t>Into my anger resentment and shame</w:t>
      </w:r>
    </w:p>
    <w:p w:rsidR="00F458D4" w:rsidRPr="00F458D4" w:rsidRDefault="00F458D4" w:rsidP="00F458D4">
      <w:pPr>
        <w:jc w:val="center"/>
        <w:rPr>
          <w:rFonts w:ascii="Monotype Corsiva" w:hAnsi="Monotype Corsiva"/>
        </w:rPr>
      </w:pPr>
      <w:r w:rsidRPr="00F458D4">
        <w:rPr>
          <w:rFonts w:ascii="Monotype Corsiva" w:hAnsi="Monotype Corsiva"/>
        </w:rPr>
        <w:t>Their worth was precious as I clasped them tightly to my heart</w:t>
      </w:r>
    </w:p>
    <w:p w:rsidR="00F458D4" w:rsidRPr="00F458D4" w:rsidRDefault="00F458D4" w:rsidP="00F458D4">
      <w:pPr>
        <w:jc w:val="center"/>
        <w:rPr>
          <w:rFonts w:ascii="Monotype Corsiva" w:hAnsi="Monotype Corsiva"/>
        </w:rPr>
      </w:pPr>
      <w:r w:rsidRPr="00F458D4">
        <w:rPr>
          <w:rFonts w:ascii="Monotype Corsiva" w:hAnsi="Monotype Corsiva"/>
        </w:rPr>
        <w:t>And felt the pain of their existence dig deeply into my soul.</w:t>
      </w:r>
    </w:p>
    <w:p w:rsidR="00F458D4" w:rsidRPr="00F458D4" w:rsidRDefault="00F458D4" w:rsidP="00F458D4">
      <w:pPr>
        <w:jc w:val="center"/>
        <w:rPr>
          <w:rFonts w:ascii="Monotype Corsiva" w:hAnsi="Monotype Corsiva"/>
        </w:rPr>
      </w:pPr>
      <w:r w:rsidRPr="00F458D4">
        <w:rPr>
          <w:rFonts w:ascii="Monotype Corsiva" w:hAnsi="Monotype Corsiva"/>
        </w:rPr>
        <w:lastRenderedPageBreak/>
        <w:t>As time marched on their worth increased as did their size</w:t>
      </w:r>
    </w:p>
    <w:p w:rsidR="00F458D4" w:rsidRPr="00F458D4" w:rsidRDefault="00F458D4" w:rsidP="00F458D4">
      <w:pPr>
        <w:jc w:val="center"/>
        <w:rPr>
          <w:rFonts w:ascii="Monotype Corsiva" w:hAnsi="Monotype Corsiva"/>
        </w:rPr>
      </w:pPr>
      <w:r w:rsidRPr="00F458D4">
        <w:rPr>
          <w:rFonts w:ascii="Monotype Corsiva" w:hAnsi="Monotype Corsiva"/>
        </w:rPr>
        <w:t>Until my hands were unable to offer help to another</w:t>
      </w:r>
    </w:p>
    <w:p w:rsidR="00F458D4" w:rsidRPr="00F458D4" w:rsidRDefault="00F458D4" w:rsidP="00F458D4">
      <w:pPr>
        <w:jc w:val="center"/>
        <w:rPr>
          <w:rFonts w:ascii="Monotype Corsiva" w:hAnsi="Monotype Corsiva"/>
        </w:rPr>
      </w:pPr>
      <w:r w:rsidRPr="00F458D4">
        <w:rPr>
          <w:rFonts w:ascii="Monotype Corsiva" w:hAnsi="Monotype Corsiva"/>
        </w:rPr>
        <w:t>Unless they shared the heavy burden or compared theirs with mine.</w:t>
      </w:r>
    </w:p>
    <w:p w:rsidR="00F458D4" w:rsidRPr="00F458D4" w:rsidRDefault="00F458D4" w:rsidP="00F458D4">
      <w:pPr>
        <w:jc w:val="center"/>
        <w:rPr>
          <w:rFonts w:ascii="Monotype Corsiva" w:hAnsi="Monotype Corsiva"/>
        </w:rPr>
      </w:pPr>
      <w:r w:rsidRPr="00F458D4">
        <w:rPr>
          <w:rFonts w:ascii="Monotype Corsiva" w:hAnsi="Monotype Corsiva"/>
        </w:rPr>
        <w:t>Surrendering the weight seemed unfamiliar and painful</w:t>
      </w:r>
    </w:p>
    <w:p w:rsidR="00F458D4" w:rsidRPr="00F458D4" w:rsidRDefault="00F458D4" w:rsidP="00F458D4">
      <w:pPr>
        <w:jc w:val="center"/>
        <w:rPr>
          <w:rFonts w:ascii="Monotype Corsiva" w:hAnsi="Monotype Corsiva"/>
        </w:rPr>
      </w:pPr>
      <w:r w:rsidRPr="00F458D4">
        <w:rPr>
          <w:rFonts w:ascii="Monotype Corsiva" w:hAnsi="Monotype Corsiva"/>
        </w:rPr>
        <w:t>And would leave the hands empty,</w:t>
      </w:r>
    </w:p>
    <w:p w:rsidR="00F458D4" w:rsidRPr="00F458D4" w:rsidRDefault="00F458D4" w:rsidP="00F458D4">
      <w:pPr>
        <w:jc w:val="center"/>
        <w:rPr>
          <w:rFonts w:ascii="Monotype Corsiva" w:hAnsi="Monotype Corsiva"/>
        </w:rPr>
      </w:pPr>
      <w:r w:rsidRPr="00F458D4">
        <w:rPr>
          <w:rFonts w:ascii="Monotype Corsiva" w:hAnsi="Monotype Corsiva"/>
        </w:rPr>
        <w:t>Wounded and open.</w:t>
      </w:r>
    </w:p>
    <w:p w:rsidR="00F458D4" w:rsidRPr="00F458D4" w:rsidRDefault="00F458D4" w:rsidP="00F458D4">
      <w:pPr>
        <w:jc w:val="center"/>
        <w:rPr>
          <w:rFonts w:ascii="Monotype Corsiva" w:hAnsi="Monotype Corsiva"/>
        </w:rPr>
      </w:pPr>
      <w:r w:rsidRPr="00F458D4">
        <w:rPr>
          <w:rFonts w:ascii="Monotype Corsiva" w:hAnsi="Monotype Corsiva"/>
        </w:rPr>
        <w:t>Yet in the distance a beautiful stone appeared</w:t>
      </w:r>
    </w:p>
    <w:p w:rsidR="00F458D4" w:rsidRPr="00F458D4" w:rsidRDefault="001D54B1" w:rsidP="00F458D4">
      <w:pPr>
        <w:jc w:val="center"/>
        <w:rPr>
          <w:rFonts w:ascii="Monotype Corsiva" w:hAnsi="Monotype Corsiva"/>
        </w:rPr>
      </w:pPr>
      <w:proofErr w:type="gramStart"/>
      <w:r>
        <w:rPr>
          <w:rFonts w:ascii="Monotype Corsiva" w:hAnsi="Monotype Corsiva"/>
        </w:rPr>
        <w:t>A p</w:t>
      </w:r>
      <w:r w:rsidR="00F458D4" w:rsidRPr="00F458D4">
        <w:rPr>
          <w:rFonts w:ascii="Monotype Corsiva" w:hAnsi="Monotype Corsiva"/>
        </w:rPr>
        <w:t>recious effusing light of peace and healing.</w:t>
      </w:r>
      <w:proofErr w:type="gramEnd"/>
    </w:p>
    <w:p w:rsidR="00F458D4" w:rsidRPr="00F458D4" w:rsidRDefault="00F458D4" w:rsidP="00F458D4">
      <w:pPr>
        <w:jc w:val="center"/>
        <w:rPr>
          <w:rFonts w:ascii="Monotype Corsiva" w:hAnsi="Monotype Corsiva"/>
        </w:rPr>
      </w:pPr>
      <w:r w:rsidRPr="00F458D4">
        <w:rPr>
          <w:rFonts w:ascii="Monotype Corsiva" w:hAnsi="Monotype Corsiva"/>
        </w:rPr>
        <w:t>I approached and knew it was mine to receive</w:t>
      </w:r>
    </w:p>
    <w:p w:rsidR="00F458D4" w:rsidRPr="00F458D4" w:rsidRDefault="00F458D4" w:rsidP="00F458D4">
      <w:pPr>
        <w:jc w:val="center"/>
        <w:rPr>
          <w:rFonts w:ascii="Monotype Corsiva" w:hAnsi="Monotype Corsiva"/>
        </w:rPr>
      </w:pPr>
      <w:r w:rsidRPr="00F458D4">
        <w:rPr>
          <w:rFonts w:ascii="Monotype Corsiva" w:hAnsi="Monotype Corsiva"/>
        </w:rPr>
        <w:t>But my hands were full of the load I had carefully carried for years.</w:t>
      </w:r>
    </w:p>
    <w:p w:rsidR="00F458D4" w:rsidRPr="00F458D4" w:rsidRDefault="00F458D4" w:rsidP="00F458D4">
      <w:pPr>
        <w:jc w:val="center"/>
        <w:rPr>
          <w:rFonts w:ascii="Monotype Corsiva" w:hAnsi="Monotype Corsiva"/>
        </w:rPr>
      </w:pPr>
      <w:r w:rsidRPr="00F458D4">
        <w:rPr>
          <w:rFonts w:ascii="Monotype Corsiva" w:hAnsi="Monotype Corsiva"/>
        </w:rPr>
        <w:t>I laid down the jagged stones one by one until my hands were free</w:t>
      </w:r>
    </w:p>
    <w:p w:rsidR="00F458D4" w:rsidRPr="00F458D4" w:rsidRDefault="00F458D4" w:rsidP="00F458D4">
      <w:pPr>
        <w:jc w:val="center"/>
        <w:rPr>
          <w:rFonts w:ascii="Monotype Corsiva" w:hAnsi="Monotype Corsiva"/>
        </w:rPr>
      </w:pPr>
      <w:r w:rsidRPr="00F458D4">
        <w:rPr>
          <w:rFonts w:ascii="Monotype Corsiva" w:hAnsi="Monotype Corsiva"/>
        </w:rPr>
        <w:t>Recognising that in surrendering the heavy burden of hurt and resentment</w:t>
      </w:r>
    </w:p>
    <w:p w:rsidR="00F458D4" w:rsidRPr="00F458D4" w:rsidRDefault="00F458D4" w:rsidP="00F458D4">
      <w:pPr>
        <w:jc w:val="center"/>
        <w:rPr>
          <w:rFonts w:ascii="Monotype Corsiva" w:hAnsi="Monotype Corsiva"/>
        </w:rPr>
      </w:pPr>
      <w:r w:rsidRPr="00F458D4">
        <w:rPr>
          <w:rFonts w:ascii="Monotype Corsiva" w:hAnsi="Monotype Corsiva"/>
        </w:rPr>
        <w:t>I had enabled myself to be free of the damage they caused</w:t>
      </w:r>
    </w:p>
    <w:p w:rsidR="00F458D4" w:rsidRPr="00F458D4" w:rsidRDefault="00F458D4" w:rsidP="00F458D4">
      <w:pPr>
        <w:jc w:val="center"/>
        <w:rPr>
          <w:rFonts w:ascii="Monotype Corsiva" w:hAnsi="Monotype Corsiva"/>
        </w:rPr>
      </w:pPr>
      <w:r w:rsidRPr="00F458D4">
        <w:rPr>
          <w:rFonts w:ascii="Monotype Corsiva" w:hAnsi="Monotype Corsiva"/>
        </w:rPr>
        <w:t>And as I opened my hands in trust to receive the prize</w:t>
      </w:r>
    </w:p>
    <w:p w:rsidR="00F458D4" w:rsidRPr="00F458D4" w:rsidRDefault="00F458D4" w:rsidP="00F458D4">
      <w:pPr>
        <w:jc w:val="center"/>
        <w:rPr>
          <w:rFonts w:ascii="Monotype Corsiva" w:hAnsi="Monotype Corsiva"/>
        </w:rPr>
      </w:pPr>
      <w:r w:rsidRPr="00F458D4">
        <w:rPr>
          <w:rFonts w:ascii="Monotype Corsiva" w:hAnsi="Monotype Corsiva"/>
        </w:rPr>
        <w:t>It gently lowered itself as if it had been waiting patiently for me to arrive at this destination.</w:t>
      </w:r>
    </w:p>
    <w:p w:rsidR="00F458D4" w:rsidRPr="00F458D4" w:rsidRDefault="00F458D4" w:rsidP="00F458D4">
      <w:pPr>
        <w:jc w:val="center"/>
        <w:rPr>
          <w:rFonts w:ascii="Monotype Corsiva" w:hAnsi="Monotype Corsiva"/>
        </w:rPr>
      </w:pPr>
      <w:r w:rsidRPr="00F458D4">
        <w:rPr>
          <w:rFonts w:ascii="Monotype Corsiva" w:hAnsi="Monotype Corsiva"/>
        </w:rPr>
        <w:t>I watched my wounded hands embrace the self- compassion and love that the stone offered</w:t>
      </w:r>
    </w:p>
    <w:p w:rsidR="00F458D4" w:rsidRPr="00F458D4" w:rsidRDefault="00F458D4" w:rsidP="00F458D4">
      <w:pPr>
        <w:jc w:val="center"/>
        <w:rPr>
          <w:rFonts w:ascii="Monotype Corsiva" w:hAnsi="Monotype Corsiva"/>
        </w:rPr>
      </w:pPr>
      <w:r w:rsidRPr="00F458D4">
        <w:rPr>
          <w:rFonts w:ascii="Monotype Corsiva" w:hAnsi="Monotype Corsiva"/>
        </w:rPr>
        <w:t>As I saw the healing begin and knew that one day I may be able to offer this to another.</w:t>
      </w:r>
    </w:p>
    <w:p w:rsidR="00F458D4" w:rsidRPr="00F458D4" w:rsidRDefault="00F458D4" w:rsidP="00F458D4">
      <w:pPr>
        <w:jc w:val="center"/>
        <w:rPr>
          <w:rFonts w:ascii="Monotype Corsiva" w:hAnsi="Monotype Corsiva"/>
        </w:rPr>
      </w:pPr>
      <w:r w:rsidRPr="00F458D4">
        <w:rPr>
          <w:rFonts w:ascii="Monotype Corsiva" w:hAnsi="Monotype Corsiva"/>
        </w:rPr>
        <w:t>Ann Watling</w:t>
      </w:r>
      <w:r w:rsidR="00430452">
        <w:rPr>
          <w:rFonts w:ascii="Monotype Corsiva" w:hAnsi="Monotype Corsiva"/>
        </w:rPr>
        <w:t xml:space="preserve"> 2018 Current researcher</w:t>
      </w:r>
    </w:p>
    <w:p w:rsidR="006B12C3" w:rsidRPr="006B12C3" w:rsidRDefault="006B12C3" w:rsidP="006B12C3">
      <w:pPr>
        <w:jc w:val="center"/>
        <w:rPr>
          <w:rFonts w:ascii="Monotype Corsiva" w:hAnsi="Monotype Corsiva"/>
          <w:i/>
        </w:rPr>
      </w:pPr>
    </w:p>
    <w:p w:rsidR="005E6741" w:rsidRPr="004F291D" w:rsidRDefault="004F291D" w:rsidP="004F291D">
      <w:pPr>
        <w:spacing w:line="360" w:lineRule="auto"/>
      </w:pPr>
      <w:r w:rsidRPr="004F291D">
        <w:t xml:space="preserve">In my conclusion </w:t>
      </w:r>
      <w:r>
        <w:t xml:space="preserve">I explore the differences between the </w:t>
      </w:r>
      <w:proofErr w:type="spellStart"/>
      <w:r>
        <w:t>self CARE</w:t>
      </w:r>
      <w:proofErr w:type="spellEnd"/>
      <w:r>
        <w:t xml:space="preserve"> model and the Pyramid and Process approach to forgiveness. </w:t>
      </w:r>
      <w:r w:rsidR="00945D47" w:rsidRPr="00721E6C">
        <w:t xml:space="preserve">Worthington </w:t>
      </w:r>
      <w:r w:rsidR="00721E6C" w:rsidRPr="00721E6C">
        <w:t xml:space="preserve">and Enright agree that </w:t>
      </w:r>
      <w:r w:rsidR="00513CDF" w:rsidRPr="00721E6C">
        <w:t xml:space="preserve">the </w:t>
      </w:r>
      <w:r w:rsidR="00721E6C" w:rsidRPr="00721E6C">
        <w:t xml:space="preserve">forgiveness </w:t>
      </w:r>
      <w:r w:rsidR="00513CDF" w:rsidRPr="00721E6C">
        <w:t>p</w:t>
      </w:r>
      <w:r w:rsidR="00721E6C" w:rsidRPr="00721E6C">
        <w:t xml:space="preserve">rocess </w:t>
      </w:r>
      <w:r w:rsidR="00513CDF" w:rsidRPr="00721E6C">
        <w:t xml:space="preserve">begins </w:t>
      </w:r>
      <w:r w:rsidR="00721E6C" w:rsidRPr="00721E6C">
        <w:t xml:space="preserve">when the offended decides </w:t>
      </w:r>
      <w:r w:rsidR="00513CDF" w:rsidRPr="00721E6C">
        <w:t xml:space="preserve">to </w:t>
      </w:r>
      <w:r>
        <w:t xml:space="preserve">release </w:t>
      </w:r>
      <w:r w:rsidR="00721E6C" w:rsidRPr="00721E6C">
        <w:t>un-forgiveness towards the offender</w:t>
      </w:r>
      <w:r>
        <w:t>,</w:t>
      </w:r>
      <w:r w:rsidR="00430452">
        <w:t xml:space="preserve"> reducing the </w:t>
      </w:r>
      <w:r w:rsidR="00513CDF" w:rsidRPr="00721E6C">
        <w:t xml:space="preserve">negative </w:t>
      </w:r>
      <w:r w:rsidR="00721E6C" w:rsidRPr="00721E6C">
        <w:t xml:space="preserve">behaviours or emotions that had previously been </w:t>
      </w:r>
      <w:proofErr w:type="gramStart"/>
      <w:r w:rsidR="00721E6C" w:rsidRPr="00721E6C">
        <w:t>directed  towards</w:t>
      </w:r>
      <w:proofErr w:type="gramEnd"/>
      <w:r w:rsidR="00721E6C" w:rsidRPr="00721E6C">
        <w:t xml:space="preserve"> the offender.</w:t>
      </w:r>
      <w:r w:rsidR="00BE2756">
        <w:t xml:space="preserve"> In Worthington’s Pyramid Model he refers to this first stage as recalling the hurt within the confines of a safe therapeutic and supportive atmosphere.</w:t>
      </w:r>
      <w:r w:rsidR="0093427B">
        <w:t xml:space="preserve"> </w:t>
      </w:r>
      <w:r w:rsidR="005E6741">
        <w:t xml:space="preserve">However, he </w:t>
      </w:r>
      <w:r w:rsidR="0011487D">
        <w:t xml:space="preserve">strongly </w:t>
      </w:r>
      <w:r w:rsidR="005E6741">
        <w:t xml:space="preserve">advocates </w:t>
      </w:r>
      <w:r w:rsidR="0011487D">
        <w:t>that repeating the ‘conditioned stimulus’ must be done without ‘re-experiencing the full depth of the pain’</w:t>
      </w:r>
      <w:r w:rsidR="009A4C83">
        <w:t xml:space="preserve"> (Worthington 1998:117)</w:t>
      </w:r>
      <w:r w:rsidR="0011487D">
        <w:t xml:space="preserve"> </w:t>
      </w:r>
      <w:r>
        <w:t xml:space="preserve">. </w:t>
      </w:r>
      <w:r w:rsidR="00894766">
        <w:t>In the initial uncovering phase of Enright’s 20 unit Process Model</w:t>
      </w:r>
      <w:r w:rsidR="00FB5818">
        <w:t xml:space="preserve"> </w:t>
      </w:r>
      <w:r w:rsidR="005E6741">
        <w:t xml:space="preserve">defence </w:t>
      </w:r>
      <w:r>
        <w:t>mechanisms are examined which ‘</w:t>
      </w:r>
      <w:r w:rsidR="005E6741" w:rsidRPr="009A4C83">
        <w:rPr>
          <w:i/>
        </w:rPr>
        <w:t>may</w:t>
      </w:r>
      <w:r w:rsidR="005E6741">
        <w:t xml:space="preserve"> l</w:t>
      </w:r>
      <w:r>
        <w:t xml:space="preserve">ead ...to the confrontation of </w:t>
      </w:r>
      <w:r w:rsidR="005E6741">
        <w:t>anger and an awareness of shame’</w:t>
      </w:r>
      <w:r w:rsidR="001D54B1">
        <w:t xml:space="preserve"> </w:t>
      </w:r>
      <w:proofErr w:type="gramStart"/>
      <w:r w:rsidR="005E6741">
        <w:t>( Enright</w:t>
      </w:r>
      <w:proofErr w:type="gramEnd"/>
      <w:r w:rsidR="005E6741">
        <w:t xml:space="preserve"> and Coyle  1998 p.145)</w:t>
      </w:r>
      <w:r w:rsidR="009A4C83">
        <w:t>.</w:t>
      </w:r>
    </w:p>
    <w:p w:rsidR="009A4C83" w:rsidRDefault="009948D7" w:rsidP="004F291D">
      <w:pPr>
        <w:spacing w:line="360" w:lineRule="auto"/>
      </w:pPr>
      <w:r w:rsidRPr="009948D7">
        <w:lastRenderedPageBreak/>
        <w:t>The emphasis of the two mod</w:t>
      </w:r>
      <w:r w:rsidR="00902856">
        <w:t xml:space="preserve">els mentioned, focus primarily </w:t>
      </w:r>
      <w:r w:rsidRPr="009948D7">
        <w:t xml:space="preserve">on letting go of the anger, revenge, avoidance behaviour or </w:t>
      </w:r>
      <w:r w:rsidR="00902856">
        <w:t>withdrawal towards the offender</w:t>
      </w:r>
      <w:r>
        <w:t>.</w:t>
      </w:r>
      <w:r w:rsidR="00902856">
        <w:t xml:space="preserve"> </w:t>
      </w:r>
      <w:r w:rsidR="009D2A89">
        <w:t>Although the self</w:t>
      </w:r>
      <w:r w:rsidR="001D54B1">
        <w:t>-</w:t>
      </w:r>
      <w:r w:rsidR="009D2A89">
        <w:t xml:space="preserve"> </w:t>
      </w:r>
      <w:r w:rsidR="006B3834">
        <w:t>CARE model requires a willingness to engage in t</w:t>
      </w:r>
      <w:r w:rsidR="004F291D">
        <w:t xml:space="preserve">he process of forgiveness, the </w:t>
      </w:r>
      <w:r w:rsidR="006B3834">
        <w:t>emphasis</w:t>
      </w:r>
      <w:r>
        <w:t xml:space="preserve"> in the first stage </w:t>
      </w:r>
      <w:r w:rsidR="006B3834">
        <w:t xml:space="preserve">is </w:t>
      </w:r>
      <w:r>
        <w:t xml:space="preserve">solely </w:t>
      </w:r>
      <w:r w:rsidR="004F291D">
        <w:t xml:space="preserve">a commitment to </w:t>
      </w:r>
      <w:proofErr w:type="gramStart"/>
      <w:r w:rsidR="004F291D">
        <w:t xml:space="preserve">the </w:t>
      </w:r>
      <w:r w:rsidR="006B3834">
        <w:t xml:space="preserve"> </w:t>
      </w:r>
      <w:r w:rsidR="004F291D">
        <w:t>self</w:t>
      </w:r>
      <w:proofErr w:type="gramEnd"/>
      <w:r w:rsidR="004F291D">
        <w:t xml:space="preserve">- </w:t>
      </w:r>
      <w:r w:rsidR="006B3834">
        <w:t>healing of th</w:t>
      </w:r>
      <w:r w:rsidR="004F291D">
        <w:t>e offended</w:t>
      </w:r>
      <w:r w:rsidR="003E610A">
        <w:t xml:space="preserve">, </w:t>
      </w:r>
      <w:r w:rsidR="003A2BFA">
        <w:t xml:space="preserve">epitomised within the metaphoric presentation of a wound inflicted by another. </w:t>
      </w:r>
      <w:r w:rsidR="004F291D">
        <w:t>This analogy suggests that leaving the injury</w:t>
      </w:r>
      <w:r w:rsidR="003E610A">
        <w:t xml:space="preserve"> unattended may result in further infection or even significant deterioration in emotional and physical health. </w:t>
      </w:r>
      <w:r w:rsidR="00106888">
        <w:t xml:space="preserve">                                                                                                                                    </w:t>
      </w:r>
      <w:r w:rsidR="009D2A89">
        <w:t>Similarly my awareness phase enco</w:t>
      </w:r>
      <w:r w:rsidR="00902856">
        <w:t xml:space="preserve">urages the offended to explore </w:t>
      </w:r>
      <w:r w:rsidR="009D2A89">
        <w:t>and understand the defence mec</w:t>
      </w:r>
      <w:r w:rsidR="00605B0C">
        <w:t xml:space="preserve">hanisms employed to prevent </w:t>
      </w:r>
      <w:r w:rsidR="004F291D">
        <w:t>emotional collapse</w:t>
      </w:r>
      <w:r w:rsidR="00106888">
        <w:t>. My heuristic finding</w:t>
      </w:r>
      <w:r w:rsidR="00DE40E3">
        <w:t xml:space="preserve">s revealed that the </w:t>
      </w:r>
      <w:r w:rsidR="00106888">
        <w:t xml:space="preserve"> two </w:t>
      </w:r>
      <w:r w:rsidR="00DE40E3">
        <w:t>Pyramid and Process models,</w:t>
      </w:r>
      <w:r w:rsidR="00106888">
        <w:t xml:space="preserve"> suggest that re-experiencing the original pain is not </w:t>
      </w:r>
      <w:r w:rsidR="00902856">
        <w:t>necessarily required</w:t>
      </w:r>
      <w:r w:rsidR="00106888">
        <w:t>;</w:t>
      </w:r>
      <w:r w:rsidR="00902856">
        <w:t xml:space="preserve"> </w:t>
      </w:r>
      <w:r w:rsidR="00DE40E3">
        <w:t xml:space="preserve">whereas, </w:t>
      </w:r>
      <w:r w:rsidR="00106888">
        <w:t>deeply exploring the emotions that are causing inflammation of the wound  are integral to the self-healing process in the awareness phase. T</w:t>
      </w:r>
      <w:r w:rsidR="009D2A89">
        <w:t>his can be done within the supportive environment of the therapeutic relationship or individually.</w:t>
      </w:r>
      <w:r w:rsidR="00106888">
        <w:t xml:space="preserve">  </w:t>
      </w:r>
    </w:p>
    <w:p w:rsidR="00721E6C" w:rsidRDefault="004D4C40" w:rsidP="004F291D">
      <w:pPr>
        <w:spacing w:line="360" w:lineRule="auto"/>
      </w:pPr>
      <w:r>
        <w:t>A</w:t>
      </w:r>
      <w:r w:rsidR="00902856">
        <w:t>nother</w:t>
      </w:r>
      <w:r>
        <w:t xml:space="preserve"> significant conclusion that arose fr</w:t>
      </w:r>
      <w:r w:rsidR="00902856">
        <w:t xml:space="preserve">om the comparison and contrast </w:t>
      </w:r>
      <w:r>
        <w:t>was that Worth</w:t>
      </w:r>
      <w:r w:rsidR="00DE40E3">
        <w:t xml:space="preserve">ington and Enright both </w:t>
      </w:r>
      <w:r w:rsidR="00605B0C">
        <w:t>hypothesise</w:t>
      </w:r>
      <w:r w:rsidR="0093427B">
        <w:t xml:space="preserve"> that the forgiveness process begins when the offended is able to have empathic insight that s/he has also been in need </w:t>
      </w:r>
      <w:r w:rsidR="00B303BE">
        <w:t>of forgiveness from another and also participated in unjust acts (</w:t>
      </w:r>
      <w:r w:rsidR="00430452">
        <w:t xml:space="preserve">Enright and </w:t>
      </w:r>
      <w:r w:rsidR="00B303BE" w:rsidRPr="00B303BE">
        <w:t xml:space="preserve">Coyle, 1998). </w:t>
      </w:r>
      <w:r w:rsidR="00BE2756" w:rsidRPr="00BE2756">
        <w:t>Some research suggests that the capacity to empathise for another is a significant influential variable as a determinate for the offended to forgive the</w:t>
      </w:r>
      <w:r w:rsidR="00430452">
        <w:t xml:space="preserve"> offender (McCullough, </w:t>
      </w:r>
      <w:proofErr w:type="spellStart"/>
      <w:r w:rsidR="00430452">
        <w:t>Sandage</w:t>
      </w:r>
      <w:proofErr w:type="spellEnd"/>
      <w:r w:rsidR="00430452">
        <w:t xml:space="preserve"> and </w:t>
      </w:r>
      <w:r w:rsidR="00BE2756" w:rsidRPr="00BE2756">
        <w:t>Wort</w:t>
      </w:r>
      <w:r w:rsidR="001D54B1">
        <w:t xml:space="preserve">hington 1997). Indeed </w:t>
      </w:r>
      <w:proofErr w:type="spellStart"/>
      <w:r w:rsidR="001D54B1">
        <w:t>Tagney</w:t>
      </w:r>
      <w:proofErr w:type="spellEnd"/>
      <w:r w:rsidR="001D54B1">
        <w:t xml:space="preserve"> et </w:t>
      </w:r>
      <w:r w:rsidR="00BE2756" w:rsidRPr="00BE2756">
        <w:t>al</w:t>
      </w:r>
      <w:r w:rsidR="001D54B1">
        <w:t>.</w:t>
      </w:r>
      <w:r w:rsidR="00BE2756" w:rsidRPr="00BE2756">
        <w:t xml:space="preserve"> </w:t>
      </w:r>
      <w:r w:rsidR="00430452">
        <w:t>(1996)</w:t>
      </w:r>
      <w:r w:rsidR="00BE2756" w:rsidRPr="00BE2756">
        <w:t>propose that a relationship with a higher level of intimacy are also more likely to experience the offender apologising for the hurt that was caused  and both of these factors will predispose the willingness of the offender to metaphorically walk in the shoes of another and offer empat</w:t>
      </w:r>
      <w:r w:rsidR="00430452">
        <w:t>hic understanding</w:t>
      </w:r>
      <w:r w:rsidR="00BE2756" w:rsidRPr="00BE2756">
        <w:t>.</w:t>
      </w:r>
      <w:r w:rsidR="00513CDF">
        <w:rPr>
          <w:i/>
        </w:rPr>
        <w:t xml:space="preserve"> </w:t>
      </w:r>
      <w:r w:rsidRPr="004D4C40">
        <w:t>Worthington</w:t>
      </w:r>
      <w:r w:rsidR="00902856">
        <w:t>’s</w:t>
      </w:r>
      <w:r>
        <w:t xml:space="preserve"> Pyramidal approach encourages the offende</w:t>
      </w:r>
      <w:r w:rsidR="00DE40E3">
        <w:t xml:space="preserve">d to create a state of empathy </w:t>
      </w:r>
      <w:r>
        <w:t>towards the offender</w:t>
      </w:r>
      <w:r w:rsidR="00936E06">
        <w:t xml:space="preserve"> speculating that</w:t>
      </w:r>
      <w:r w:rsidR="007E49C2">
        <w:t xml:space="preserve"> the offender may have been thinking or feeling at the time or remembering positive interactions with the offe</w:t>
      </w:r>
      <w:r w:rsidR="00902856">
        <w:t>nder.</w:t>
      </w:r>
      <w:r w:rsidR="00DE40E3">
        <w:t xml:space="preserve"> </w:t>
      </w:r>
      <w:r w:rsidR="00902856">
        <w:t xml:space="preserve"> </w:t>
      </w:r>
      <w:r w:rsidR="00DE40E3" w:rsidRPr="00DE40E3">
        <w:t xml:space="preserve">Worthington </w:t>
      </w:r>
      <w:r w:rsidR="00DE40E3">
        <w:t>(</w:t>
      </w:r>
      <w:r w:rsidR="00DE40E3" w:rsidRPr="00DE40E3">
        <w:t>1998</w:t>
      </w:r>
      <w:r w:rsidR="00DE40E3">
        <w:t xml:space="preserve">) </w:t>
      </w:r>
      <w:r w:rsidR="00902856">
        <w:t xml:space="preserve">proposes that an </w:t>
      </w:r>
      <w:r w:rsidR="00DE40E3">
        <w:t>empathy</w:t>
      </w:r>
      <w:r w:rsidR="007E49C2">
        <w:t xml:space="preserve">–based approach </w:t>
      </w:r>
      <w:r w:rsidR="00DE40E3">
        <w:t xml:space="preserve">towards forgiveness </w:t>
      </w:r>
      <w:r w:rsidR="007E49C2">
        <w:t>produces greater forgiveness results than the rationale that forgiven</w:t>
      </w:r>
      <w:r w:rsidR="00DE40E3">
        <w:t>ess is good for the individual.</w:t>
      </w:r>
      <w:r w:rsidR="007E49C2">
        <w:t xml:space="preserve"> </w:t>
      </w:r>
      <w:r w:rsidR="00DE40E3">
        <w:t>Similarly,</w:t>
      </w:r>
      <w:r w:rsidR="007E49C2">
        <w:t xml:space="preserve"> in Enright</w:t>
      </w:r>
      <w:r w:rsidR="00936E06">
        <w:t>’</w:t>
      </w:r>
      <w:r w:rsidR="00DE40E3">
        <w:t>s third w</w:t>
      </w:r>
      <w:r w:rsidR="007E49C2">
        <w:t xml:space="preserve">ork  </w:t>
      </w:r>
      <w:r w:rsidR="00DE40E3">
        <w:t xml:space="preserve"> </w:t>
      </w:r>
      <w:r w:rsidR="007E49C2" w:rsidRPr="007E49C2">
        <w:t>phase</w:t>
      </w:r>
      <w:r w:rsidR="00DE40E3">
        <w:t>,</w:t>
      </w:r>
      <w:r w:rsidR="007E49C2" w:rsidRPr="007E49C2">
        <w:t xml:space="preserve"> the compassion and empathy towards </w:t>
      </w:r>
      <w:r w:rsidR="00DE40E3">
        <w:t>the offender (Cunningham</w:t>
      </w:r>
      <w:r w:rsidR="00430452">
        <w:t>,</w:t>
      </w:r>
      <w:r w:rsidR="00DE40E3">
        <w:t xml:space="preserve"> 1985) </w:t>
      </w:r>
      <w:r w:rsidR="007E49C2" w:rsidRPr="007E49C2">
        <w:t xml:space="preserve">is offered in conjunction with acceptance and </w:t>
      </w:r>
      <w:r w:rsidR="00936E06" w:rsidRPr="007E49C2">
        <w:t>absorption</w:t>
      </w:r>
      <w:r w:rsidR="007E49C2" w:rsidRPr="007E49C2">
        <w:t xml:space="preserve"> of the pain </w:t>
      </w:r>
      <w:r w:rsidR="00DE40E3">
        <w:t>(</w:t>
      </w:r>
      <w:r w:rsidR="007E49C2">
        <w:t>B</w:t>
      </w:r>
      <w:r w:rsidR="007E49C2" w:rsidRPr="007E49C2">
        <w:t>ergin</w:t>
      </w:r>
      <w:r w:rsidR="00430452">
        <w:t>,</w:t>
      </w:r>
      <w:r w:rsidR="007E49C2" w:rsidRPr="007E49C2">
        <w:t xml:space="preserve"> 1998)</w:t>
      </w:r>
      <w:r w:rsidR="00936E06">
        <w:t xml:space="preserve">. </w:t>
      </w:r>
      <w:r w:rsidR="00D742EC">
        <w:t>Worthington’</w:t>
      </w:r>
      <w:r w:rsidR="00CC7C39">
        <w:t>s third phase is</w:t>
      </w:r>
      <w:r w:rsidR="00D742EC">
        <w:t xml:space="preserve"> the altruistic gift of forgiveness </w:t>
      </w:r>
      <w:r w:rsidR="00DE40E3">
        <w:t xml:space="preserve">with the </w:t>
      </w:r>
      <w:r w:rsidR="00CC7C39">
        <w:t xml:space="preserve">focus of this phase being on the offended seeing the other as needy of their forgiveness before moving on </w:t>
      </w:r>
      <w:r w:rsidR="00DE40E3">
        <w:t>to the final phase of forgiving</w:t>
      </w:r>
      <w:r w:rsidR="00CC7C39">
        <w:t xml:space="preserve">. </w:t>
      </w:r>
      <w:r w:rsidR="00DE40E3">
        <w:t>Enright’s process model also</w:t>
      </w:r>
      <w:r w:rsidR="00CC7C39">
        <w:t xml:space="preserve"> encourages the offended to accept or absorb their pain in order to avoid transmission of this which he suggests ‘exemplifies the moral gif</w:t>
      </w:r>
      <w:r w:rsidR="00DE40E3">
        <w:t>t like quality of forgiveness (</w:t>
      </w:r>
      <w:r w:rsidR="00CC7C39">
        <w:t>Enright and Coyle 1998:146).</w:t>
      </w:r>
      <w:r w:rsidR="00DE40E3">
        <w:t xml:space="preserve"> This differs to</w:t>
      </w:r>
      <w:r w:rsidR="00902856" w:rsidRPr="00902856">
        <w:t xml:space="preserve"> my hypothesis </w:t>
      </w:r>
      <w:r w:rsidR="00DE40E3">
        <w:t xml:space="preserve">that suggests </w:t>
      </w:r>
      <w:r w:rsidR="00902856" w:rsidRPr="00902856">
        <w:t xml:space="preserve">the offended will need to complete the 2nd phase of awareness ‘inflammatory stage’ first before progressing to the restoration phase of </w:t>
      </w:r>
      <w:r w:rsidR="00DE40E3">
        <w:t xml:space="preserve">the </w:t>
      </w:r>
      <w:r w:rsidR="00902856" w:rsidRPr="00902856">
        <w:t xml:space="preserve">rebuilding </w:t>
      </w:r>
      <w:r w:rsidR="00DE40E3">
        <w:t xml:space="preserve">of </w:t>
      </w:r>
      <w:r w:rsidR="00DE40E3">
        <w:lastRenderedPageBreak/>
        <w:t xml:space="preserve">the wound. I propose that it is only when there is </w:t>
      </w:r>
      <w:r w:rsidR="00902856" w:rsidRPr="00902856">
        <w:t>sufficient repair work done</w:t>
      </w:r>
      <w:r w:rsidR="00DE40E3">
        <w:t xml:space="preserve">, will the offended be ready to </w:t>
      </w:r>
      <w:r w:rsidR="00902856" w:rsidRPr="00902856">
        <w:t>begin the process</w:t>
      </w:r>
      <w:r w:rsidR="00BF6FF5">
        <w:t xml:space="preserve"> of </w:t>
      </w:r>
      <w:r w:rsidR="00DE40E3">
        <w:t xml:space="preserve">truly </w:t>
      </w:r>
      <w:r w:rsidR="00BF6FF5">
        <w:t>letting go of un</w:t>
      </w:r>
      <w:r w:rsidR="00DE40E3">
        <w:t>-</w:t>
      </w:r>
      <w:r w:rsidR="00BF6FF5">
        <w:t>forgiveness</w:t>
      </w:r>
      <w:r w:rsidR="00DE40E3">
        <w:t xml:space="preserve">. Offering an empathetic </w:t>
      </w:r>
      <w:r w:rsidR="00DE40E3" w:rsidRPr="00902856">
        <w:t>response towards</w:t>
      </w:r>
      <w:r w:rsidR="00902856" w:rsidRPr="00902856">
        <w:t xml:space="preserve"> the offender oc</w:t>
      </w:r>
      <w:r w:rsidR="00430452">
        <w:t xml:space="preserve">curs when the work or wound is </w:t>
      </w:r>
      <w:r w:rsidR="00902856" w:rsidRPr="00902856">
        <w:t>heale</w:t>
      </w:r>
      <w:r w:rsidR="00430452">
        <w:t>d</w:t>
      </w:r>
      <w:r w:rsidR="00902856" w:rsidRPr="00902856">
        <w:t>.</w:t>
      </w:r>
      <w:r w:rsidR="00902856">
        <w:t xml:space="preserve"> I agree that the altruistic gift of forgiveness may be offe</w:t>
      </w:r>
      <w:r w:rsidR="00430452">
        <w:t>red at any stage of the process;</w:t>
      </w:r>
      <w:r w:rsidR="00902856">
        <w:t xml:space="preserve"> however</w:t>
      </w:r>
      <w:r w:rsidR="00DE40E3">
        <w:t xml:space="preserve">, my hypothesis suggests </w:t>
      </w:r>
      <w:r w:rsidR="00902856">
        <w:t>th</w:t>
      </w:r>
      <w:r w:rsidR="00DE40E3">
        <w:t xml:space="preserve">at a client may feel less pressure to forgive too early. The self </w:t>
      </w:r>
      <w:r w:rsidR="00430452">
        <w:t>-</w:t>
      </w:r>
      <w:r w:rsidR="00DE40E3">
        <w:t>CARE model offers a way</w:t>
      </w:r>
      <w:r w:rsidR="00902856">
        <w:t xml:space="preserve"> for the </w:t>
      </w:r>
      <w:r w:rsidR="00430452">
        <w:t>offended to</w:t>
      </w:r>
      <w:r w:rsidR="00902856">
        <w:t xml:space="preserve"> move thro</w:t>
      </w:r>
      <w:r w:rsidR="00DE40E3">
        <w:t xml:space="preserve">ugh the process of validating </w:t>
      </w:r>
      <w:r w:rsidR="00902856">
        <w:t>the hurt that was caused</w:t>
      </w:r>
      <w:r w:rsidR="00DE40E3">
        <w:t>,</w:t>
      </w:r>
      <w:r w:rsidR="00902856">
        <w:t xml:space="preserve"> encouraging</w:t>
      </w:r>
      <w:r w:rsidR="001D54B1">
        <w:t xml:space="preserve"> movement from the position of </w:t>
      </w:r>
      <w:r w:rsidR="00902856">
        <w:t xml:space="preserve">victim </w:t>
      </w:r>
      <w:proofErr w:type="gramStart"/>
      <w:r w:rsidR="00902856">
        <w:t>to  over</w:t>
      </w:r>
      <w:proofErr w:type="gramEnd"/>
      <w:r w:rsidR="00430452">
        <w:t>-</w:t>
      </w:r>
      <w:r w:rsidR="00902856">
        <w:t xml:space="preserve">comer. </w:t>
      </w:r>
    </w:p>
    <w:p w:rsidR="002107D4" w:rsidRDefault="005C0F73" w:rsidP="004F291D">
      <w:pPr>
        <w:spacing w:line="360" w:lineRule="auto"/>
      </w:pPr>
      <w:r>
        <w:t>Both these models suggest</w:t>
      </w:r>
      <w:r w:rsidR="00BF6FF5">
        <w:t xml:space="preserve"> that after expressing the </w:t>
      </w:r>
      <w:r w:rsidR="00DE40E3">
        <w:t>self-defensive</w:t>
      </w:r>
      <w:r>
        <w:t xml:space="preserve"> behaviours and naming the emoti</w:t>
      </w:r>
      <w:r w:rsidR="00DE40E3">
        <w:t>ons evoked by the transgression</w:t>
      </w:r>
      <w:r>
        <w:t>, forgiveness is then based on an unconditional altruistic gift to the o</w:t>
      </w:r>
      <w:r w:rsidR="00902856">
        <w:t>ffender. My model offers a self-</w:t>
      </w:r>
      <w:r>
        <w:t>seeking model that requires the clarification of the unmet need before the offended is able to begin the process of healing that will allow enough rebuilding to offer empathic understanding or forgiveness to anoth</w:t>
      </w:r>
      <w:r w:rsidR="00DE40E3">
        <w:t>er</w:t>
      </w:r>
      <w:r>
        <w:t>. As with the reformation of new scar tissue and the different structure from the original, in the restorative phase there is a re</w:t>
      </w:r>
      <w:r w:rsidR="004876CC">
        <w:t>q</w:t>
      </w:r>
      <w:r>
        <w:t>uirement for ritual to imbed the healing pro</w:t>
      </w:r>
      <w:r w:rsidR="004876CC">
        <w:t>cess</w:t>
      </w:r>
      <w:r>
        <w:t>. This may also involve a change in situation or boundaries of the relationship.</w:t>
      </w:r>
      <w:r w:rsidR="004876CC" w:rsidRPr="004876CC">
        <w:t xml:space="preserve"> </w:t>
      </w:r>
      <w:proofErr w:type="spellStart"/>
      <w:r w:rsidR="004876CC">
        <w:t>Klatt</w:t>
      </w:r>
      <w:proofErr w:type="spellEnd"/>
      <w:r w:rsidR="004876CC">
        <w:t xml:space="preserve"> and Enright (2011, p. </w:t>
      </w:r>
      <w:r w:rsidR="004876CC" w:rsidRPr="004876CC">
        <w:t xml:space="preserve">26) state that forgiveness is not beholden to the actions of the offender but rather the </w:t>
      </w:r>
      <w:r w:rsidR="00430452">
        <w:t>‘</w:t>
      </w:r>
      <w:r w:rsidR="004876CC" w:rsidRPr="004876CC">
        <w:t>‘injured person’s desire for emotional healing’</w:t>
      </w:r>
      <w:r w:rsidR="00430452">
        <w:t>’</w:t>
      </w:r>
      <w:r w:rsidR="004876CC" w:rsidRPr="004876CC">
        <w:t>.</w:t>
      </w:r>
      <w:r>
        <w:t xml:space="preserve"> </w:t>
      </w:r>
      <w:r w:rsidR="004876CC" w:rsidRPr="004876CC">
        <w:t>Similarly, Jacinto and  Edwards (2011, p. 426) suggest that the purpose of forgiveness is about taking responsibility for self and actively moving from helplessness and disempowerment, enabling the survivor to move into a place of ‘</w:t>
      </w:r>
      <w:r w:rsidR="00430452">
        <w:t>’</w:t>
      </w:r>
      <w:r w:rsidR="004876CC" w:rsidRPr="004876CC">
        <w:t>self-efficacy’</w:t>
      </w:r>
      <w:r w:rsidR="00430452">
        <w:t>’</w:t>
      </w:r>
      <w:r w:rsidR="004876CC" w:rsidRPr="004876CC">
        <w:t>. They offer a definition of forgiveness as a ‘</w:t>
      </w:r>
      <w:r w:rsidR="00A60EA7">
        <w:t>’</w:t>
      </w:r>
      <w:r w:rsidR="004876CC" w:rsidRPr="004876CC">
        <w:t>shedding the self-as-victim belief and asserting personal power that leads to healing for the person choosing to forgive’</w:t>
      </w:r>
      <w:r w:rsidR="00A60EA7">
        <w:t>’</w:t>
      </w:r>
      <w:r w:rsidR="00902856">
        <w:t>.</w:t>
      </w:r>
      <w:r w:rsidR="00DE40E3">
        <w:t xml:space="preserve"> </w:t>
      </w:r>
      <w:proofErr w:type="spellStart"/>
      <w:r w:rsidR="00DA2D56" w:rsidRPr="00395D0B">
        <w:t>Heider</w:t>
      </w:r>
      <w:proofErr w:type="spellEnd"/>
      <w:r w:rsidR="00DA2D56" w:rsidRPr="00395D0B">
        <w:t xml:space="preserve"> </w:t>
      </w:r>
      <w:r w:rsidR="002107D4" w:rsidRPr="00395D0B">
        <w:t>suggests the importance of acknowl</w:t>
      </w:r>
      <w:r w:rsidR="00DA2D56" w:rsidRPr="00395D0B">
        <w:t>edging the impact of the profound wound and its intentionality and suggests that forgiv</w:t>
      </w:r>
      <w:r w:rsidR="004A5E47">
        <w:t xml:space="preserve">eness is an active rather than a </w:t>
      </w:r>
      <w:r w:rsidR="00DA2D56" w:rsidRPr="00395D0B">
        <w:t xml:space="preserve">passive process </w:t>
      </w:r>
      <w:proofErr w:type="gramStart"/>
      <w:r w:rsidR="00DA2D56" w:rsidRPr="00395D0B">
        <w:t>that  can</w:t>
      </w:r>
      <w:proofErr w:type="gramEnd"/>
      <w:r w:rsidR="00DA2D56" w:rsidRPr="00395D0B">
        <w:t xml:space="preserve"> ‘</w:t>
      </w:r>
      <w:r w:rsidR="00A60EA7">
        <w:t>’</w:t>
      </w:r>
      <w:r w:rsidR="00DA2D56" w:rsidRPr="00395D0B">
        <w:t>affirm the power and status of the forgiver’’(1958: p 269)</w:t>
      </w:r>
      <w:r w:rsidR="00395D0B">
        <w:t>.</w:t>
      </w:r>
    </w:p>
    <w:p w:rsidR="00DB296B" w:rsidRDefault="006B5D98" w:rsidP="004F291D">
      <w:pPr>
        <w:spacing w:line="360" w:lineRule="auto"/>
      </w:pPr>
      <w:r w:rsidRPr="006B5D98">
        <w:t>My use of me</w:t>
      </w:r>
      <w:r w:rsidR="004A5E47">
        <w:t>taphor to explore</w:t>
      </w:r>
      <w:r w:rsidR="00F036AA">
        <w:t xml:space="preserve"> </w:t>
      </w:r>
      <w:r w:rsidRPr="006B5D98">
        <w:t>un</w:t>
      </w:r>
      <w:r w:rsidR="004A5E47">
        <w:t>-</w:t>
      </w:r>
      <w:r w:rsidRPr="006B5D98">
        <w:t xml:space="preserve">forgiveness as an unhealed wound was </w:t>
      </w:r>
      <w:r w:rsidR="00F036AA">
        <w:t xml:space="preserve">personally </w:t>
      </w:r>
      <w:r w:rsidRPr="006B5D98">
        <w:t>a very powerful experience</w:t>
      </w:r>
      <w:r w:rsidR="00F036AA">
        <w:t xml:space="preserve"> as it enabled me to ‘contain’ this phenomenon within an image tha</w:t>
      </w:r>
      <w:r w:rsidR="00C67290">
        <w:t>t wa</w:t>
      </w:r>
      <w:r w:rsidR="004A5E47">
        <w:t>s relatable, hopeful and self-empowering</w:t>
      </w:r>
      <w:r w:rsidR="00C67290">
        <w:t>.</w:t>
      </w:r>
      <w:r w:rsidR="00F036AA">
        <w:t xml:space="preserve"> </w:t>
      </w:r>
      <w:r w:rsidR="004A5E47">
        <w:t xml:space="preserve">Previous to this, relating </w:t>
      </w:r>
      <w:r w:rsidR="00C67290">
        <w:t xml:space="preserve">events </w:t>
      </w:r>
      <w:r w:rsidR="004A5E47">
        <w:t xml:space="preserve">from childhood </w:t>
      </w:r>
      <w:r w:rsidR="00C67290">
        <w:t>caused me</w:t>
      </w:r>
      <w:r w:rsidR="004A5E47">
        <w:t xml:space="preserve"> to feel like a victim. This kept me unhealthily attached to my past and </w:t>
      </w:r>
      <w:r w:rsidR="00C67290">
        <w:t>ruminating about the injustice I</w:t>
      </w:r>
      <w:r w:rsidR="004A5E47">
        <w:t xml:space="preserve"> perceived had happened. Using </w:t>
      </w:r>
      <w:r w:rsidR="00C67290">
        <w:t>metaphorical image</w:t>
      </w:r>
      <w:r w:rsidR="00A60EA7">
        <w:t xml:space="preserve">ry and relating the healing of </w:t>
      </w:r>
      <w:r w:rsidR="00C67290">
        <w:t>an offender</w:t>
      </w:r>
      <w:r w:rsidR="00A60EA7">
        <w:t>’s  wound as ‘self-care’</w:t>
      </w:r>
      <w:r w:rsidR="00C67290">
        <w:t xml:space="preserve"> transformed the purpose of forgiveness; enabling me to feel empowered and determined  to avoid a form of emotional sepsis!                                                                                                                                   </w:t>
      </w:r>
      <w:r w:rsidR="00F036AA">
        <w:t>R</w:t>
      </w:r>
      <w:r w:rsidRPr="006B5D98">
        <w:t>esearch on the us</w:t>
      </w:r>
      <w:r w:rsidR="00C67290">
        <w:t>e of metaphorical narratives reveal</w:t>
      </w:r>
      <w:r w:rsidRPr="006B5D98">
        <w:t xml:space="preserve"> a reduction in negative affect when compared to a control group who participated in the literal recordi</w:t>
      </w:r>
      <w:r w:rsidR="004A5E47">
        <w:t>ng</w:t>
      </w:r>
      <w:r w:rsidR="001D54B1">
        <w:t xml:space="preserve"> of their painful experiences (</w:t>
      </w:r>
      <w:r w:rsidR="00A60EA7">
        <w:t>Citron and Goldberg 2014</w:t>
      </w:r>
      <w:r w:rsidR="004A5E47">
        <w:t>) .</w:t>
      </w:r>
      <w:r w:rsidR="007C2DBD" w:rsidRPr="007C2DBD">
        <w:t>Resear</w:t>
      </w:r>
      <w:r w:rsidR="004A5E47">
        <w:t>ch findings suggest that client</w:t>
      </w:r>
      <w:r w:rsidR="007C2DBD" w:rsidRPr="007C2DBD">
        <w:t xml:space="preserve">s increase their metaphor usage when </w:t>
      </w:r>
      <w:r w:rsidR="007C2DBD" w:rsidRPr="007C2DBD">
        <w:lastRenderedPageBreak/>
        <w:t>describing emot</w:t>
      </w:r>
      <w:r w:rsidR="004A5E47">
        <w:t xml:space="preserve">ional experiences, therefore, </w:t>
      </w:r>
      <w:r w:rsidR="00A20889">
        <w:t xml:space="preserve">client </w:t>
      </w:r>
      <w:r w:rsidR="007C2DBD" w:rsidRPr="007C2DBD">
        <w:t xml:space="preserve">generated metaphors are significant in what </w:t>
      </w:r>
      <w:proofErr w:type="gramStart"/>
      <w:r w:rsidR="007C2DBD" w:rsidRPr="007C2DBD">
        <w:t>they  offer</w:t>
      </w:r>
      <w:proofErr w:type="gramEnd"/>
      <w:r w:rsidR="007C2DBD" w:rsidRPr="007C2DBD">
        <w:t xml:space="preserve"> regarding the dep</w:t>
      </w:r>
      <w:r w:rsidR="00AB660A">
        <w:t xml:space="preserve">th of emotion experienced </w:t>
      </w:r>
      <w:r w:rsidR="00A60EA7">
        <w:t>(</w:t>
      </w:r>
      <w:proofErr w:type="spellStart"/>
      <w:r w:rsidR="00A60EA7">
        <w:t>Fainsilber</w:t>
      </w:r>
      <w:proofErr w:type="spellEnd"/>
      <w:r w:rsidR="00A60EA7">
        <w:t xml:space="preserve"> and Ortony,1987; </w:t>
      </w:r>
      <w:proofErr w:type="spellStart"/>
      <w:r w:rsidR="00A60EA7">
        <w:t>Lubart</w:t>
      </w:r>
      <w:proofErr w:type="spellEnd"/>
      <w:r w:rsidR="00A60EA7">
        <w:t xml:space="preserve"> and</w:t>
      </w:r>
      <w:r w:rsidR="007C2DBD" w:rsidRPr="007C2DBD">
        <w:t xml:space="preserve"> Get</w:t>
      </w:r>
      <w:r w:rsidR="00AB660A">
        <w:t>z, 1997). Metaphors also play an</w:t>
      </w:r>
      <w:r w:rsidR="007C2DBD" w:rsidRPr="007C2DBD">
        <w:t xml:space="preserve"> important part in enabling t</w:t>
      </w:r>
      <w:r w:rsidR="00AB660A">
        <w:t>he user to gain a deeper unders</w:t>
      </w:r>
      <w:r w:rsidR="007C2DBD" w:rsidRPr="007C2DBD">
        <w:t>t</w:t>
      </w:r>
      <w:r w:rsidR="00AB660A">
        <w:t>a</w:t>
      </w:r>
      <w:r w:rsidR="007C2DBD" w:rsidRPr="007C2DBD">
        <w:t>n</w:t>
      </w:r>
      <w:r w:rsidR="00AB660A">
        <w:t>d</w:t>
      </w:r>
      <w:r w:rsidR="007C2DBD" w:rsidRPr="007C2DBD">
        <w:t>ing and ultimately meaning of the world that they live in (</w:t>
      </w:r>
      <w:proofErr w:type="spellStart"/>
      <w:r w:rsidR="007C2DBD" w:rsidRPr="007C2DBD">
        <w:t>Aragno</w:t>
      </w:r>
      <w:proofErr w:type="spellEnd"/>
      <w:r w:rsidR="007C2DBD" w:rsidRPr="007C2DBD">
        <w:t xml:space="preserve">, 2009; Evans, 2010; </w:t>
      </w:r>
      <w:proofErr w:type="spellStart"/>
      <w:r w:rsidR="007C2DBD" w:rsidRPr="007C2DBD">
        <w:t>Lakoff</w:t>
      </w:r>
      <w:proofErr w:type="spellEnd"/>
      <w:r w:rsidR="007C2DBD" w:rsidRPr="007C2DBD">
        <w:t xml:space="preserve"> </w:t>
      </w:r>
      <w:proofErr w:type="gramStart"/>
      <w:r w:rsidR="00A60EA7">
        <w:t xml:space="preserve">and </w:t>
      </w:r>
      <w:r w:rsidR="007C2DBD" w:rsidRPr="007C2DBD">
        <w:t xml:space="preserve"> Johnson</w:t>
      </w:r>
      <w:proofErr w:type="gramEnd"/>
      <w:r w:rsidR="007C2DBD" w:rsidRPr="007C2DBD">
        <w:t>, 1980). Using the an</w:t>
      </w:r>
      <w:r w:rsidR="00AB660A">
        <w:t>a</w:t>
      </w:r>
      <w:r w:rsidR="007C2DBD" w:rsidRPr="007C2DBD">
        <w:t xml:space="preserve">logy of a </w:t>
      </w:r>
      <w:r w:rsidR="00AB660A">
        <w:t xml:space="preserve">healing </w:t>
      </w:r>
      <w:r w:rsidR="007C2DBD" w:rsidRPr="007C2DBD">
        <w:t xml:space="preserve">wound </w:t>
      </w:r>
      <w:r w:rsidR="00AB660A">
        <w:t>as a metaphor, the counsellor can gain awareness of the</w:t>
      </w:r>
      <w:r w:rsidR="004A5E47">
        <w:t xml:space="preserve"> conceptualisation and </w:t>
      </w:r>
      <w:r w:rsidR="007C2DBD" w:rsidRPr="007C2DBD">
        <w:t>emotional</w:t>
      </w:r>
      <w:r w:rsidR="00A60EA7">
        <w:t xml:space="preserve"> change within the counselling </w:t>
      </w:r>
      <w:r w:rsidR="007C2DBD" w:rsidRPr="007C2DBD">
        <w:t>process</w:t>
      </w:r>
      <w:r w:rsidR="00AB660A" w:rsidRPr="00AB660A">
        <w:t xml:space="preserve"> </w:t>
      </w:r>
      <w:r w:rsidR="00AB660A">
        <w:t xml:space="preserve">as the client progresses towards </w:t>
      </w:r>
      <w:r w:rsidR="00AB660A" w:rsidRPr="00AB660A">
        <w:t>letting go and ult</w:t>
      </w:r>
      <w:r w:rsidR="00AB660A">
        <w:t xml:space="preserve">imately forgiving an offender. The counsellor may also be able to identify when </w:t>
      </w:r>
      <w:r w:rsidR="007C2DBD" w:rsidRPr="007C2DBD">
        <w:t xml:space="preserve">extra support </w:t>
      </w:r>
      <w:r w:rsidR="00AB660A">
        <w:t xml:space="preserve">is needed </w:t>
      </w:r>
      <w:r w:rsidR="00427A2A">
        <w:t>(</w:t>
      </w:r>
      <w:r w:rsidR="00A60EA7">
        <w:t>cyclical approach</w:t>
      </w:r>
      <w:r w:rsidR="00AB660A">
        <w:t xml:space="preserve">) </w:t>
      </w:r>
      <w:r w:rsidR="007C2DBD" w:rsidRPr="007C2DBD">
        <w:t>rather than progressing through phases or tasks th</w:t>
      </w:r>
      <w:r w:rsidR="00AB660A">
        <w:t xml:space="preserve">at may appear linear. </w:t>
      </w:r>
      <w:r w:rsidR="00DB296B">
        <w:t xml:space="preserve"> </w:t>
      </w:r>
    </w:p>
    <w:p w:rsidR="00B92047" w:rsidRPr="006B5D98" w:rsidRDefault="00BA672F" w:rsidP="004F291D">
      <w:pPr>
        <w:spacing w:line="360" w:lineRule="auto"/>
      </w:pPr>
      <w:r>
        <w:t>The concept of</w:t>
      </w:r>
      <w:r w:rsidR="000F2B07">
        <w:t xml:space="preserve"> </w:t>
      </w:r>
      <w:r w:rsidR="00D36CC2" w:rsidRPr="00766665">
        <w:t>link</w:t>
      </w:r>
      <w:r w:rsidRPr="00766665">
        <w:t>ing emotion and metaphor is supported by various studies that reveal</w:t>
      </w:r>
      <w:r w:rsidR="00E02922">
        <w:t>ed</w:t>
      </w:r>
      <w:r w:rsidRPr="00766665">
        <w:t xml:space="preserve"> </w:t>
      </w:r>
      <w:r w:rsidR="00D36CC2" w:rsidRPr="00766665">
        <w:t xml:space="preserve">metaphoric language </w:t>
      </w:r>
      <w:r w:rsidR="00E02922">
        <w:t>showed</w:t>
      </w:r>
      <w:r w:rsidRPr="00766665">
        <w:t xml:space="preserve"> a </w:t>
      </w:r>
      <w:r w:rsidR="00D36CC2" w:rsidRPr="00766665">
        <w:t xml:space="preserve">greater activation of </w:t>
      </w:r>
      <w:r w:rsidRPr="00766665">
        <w:t>the regions in th</w:t>
      </w:r>
      <w:r w:rsidR="00766665" w:rsidRPr="00766665">
        <w:t xml:space="preserve">e brain associated with emotion. </w:t>
      </w:r>
      <w:r w:rsidR="00A60EA7">
        <w:t>(</w:t>
      </w:r>
      <w:proofErr w:type="spellStart"/>
      <w:r w:rsidR="00A60EA7">
        <w:t>Bohrn</w:t>
      </w:r>
      <w:proofErr w:type="spellEnd"/>
      <w:r w:rsidR="00A60EA7">
        <w:t xml:space="preserve">, </w:t>
      </w:r>
      <w:proofErr w:type="spellStart"/>
      <w:r w:rsidR="00A60EA7">
        <w:t>Altmann</w:t>
      </w:r>
      <w:proofErr w:type="spellEnd"/>
      <w:r w:rsidR="00A60EA7">
        <w:t xml:space="preserve">, </w:t>
      </w:r>
      <w:proofErr w:type="gramStart"/>
      <w:r w:rsidR="00A60EA7">
        <w:t>and  Jacobs</w:t>
      </w:r>
      <w:proofErr w:type="gramEnd"/>
      <w:r w:rsidR="00A60EA7">
        <w:t xml:space="preserve">, 2012; Citron and </w:t>
      </w:r>
      <w:r w:rsidR="00DB296B">
        <w:t xml:space="preserve"> G</w:t>
      </w:r>
      <w:r w:rsidR="00A60EA7">
        <w:t>oldberg, 2014; Citron et.al</w:t>
      </w:r>
      <w:r w:rsidR="00DB296B">
        <w:t xml:space="preserve"> 2016)</w:t>
      </w:r>
      <w:r w:rsidR="004A5E47">
        <w:t>.</w:t>
      </w:r>
      <w:r w:rsidR="00766665" w:rsidRPr="00766665">
        <w:t xml:space="preserve"> </w:t>
      </w:r>
      <w:proofErr w:type="spellStart"/>
      <w:r w:rsidR="00766665" w:rsidRPr="00766665">
        <w:t>Gelo</w:t>
      </w:r>
      <w:proofErr w:type="spellEnd"/>
      <w:r w:rsidR="00766665" w:rsidRPr="00766665">
        <w:t xml:space="preserve"> and Mergenthaler </w:t>
      </w:r>
      <w:r w:rsidR="00A60EA7">
        <w:t>(</w:t>
      </w:r>
      <w:r w:rsidR="00B92047">
        <w:t>2012)</w:t>
      </w:r>
      <w:r w:rsidR="001D54B1">
        <w:t xml:space="preserve"> </w:t>
      </w:r>
      <w:proofErr w:type="gramStart"/>
      <w:r w:rsidR="00B92047">
        <w:t xml:space="preserve">integrated </w:t>
      </w:r>
      <w:r w:rsidR="00766665" w:rsidRPr="00766665">
        <w:t xml:space="preserve"> these</w:t>
      </w:r>
      <w:proofErr w:type="gramEnd"/>
      <w:r w:rsidR="00766665" w:rsidRPr="00766665">
        <w:t xml:space="preserve"> findings within a counselling environment</w:t>
      </w:r>
      <w:r w:rsidR="00B92047">
        <w:t xml:space="preserve"> and confirmed that metaphor us</w:t>
      </w:r>
      <w:r w:rsidR="00766665" w:rsidRPr="00766665">
        <w:t xml:space="preserve">age was </w:t>
      </w:r>
      <w:r w:rsidR="00E02922">
        <w:t xml:space="preserve">indeed </w:t>
      </w:r>
      <w:r w:rsidR="00766665" w:rsidRPr="00766665">
        <w:t>associated with deeper emotional and subsequently cognitive change.</w:t>
      </w:r>
      <w:r w:rsidR="006B5D98" w:rsidRPr="006B5D98">
        <w:t xml:space="preserve"> </w:t>
      </w:r>
      <w:r w:rsidR="00B92047">
        <w:t>However, r</w:t>
      </w:r>
      <w:r w:rsidR="006B5D98" w:rsidRPr="006B5D98">
        <w:t xml:space="preserve">esearch by </w:t>
      </w:r>
      <w:proofErr w:type="spellStart"/>
      <w:r w:rsidR="006B5D98" w:rsidRPr="006B5D98">
        <w:t>Witvliet</w:t>
      </w:r>
      <w:proofErr w:type="spellEnd"/>
      <w:r w:rsidR="006B5D98" w:rsidRPr="006B5D98">
        <w:t xml:space="preserve">, Ludwig and Vander </w:t>
      </w:r>
      <w:proofErr w:type="spellStart"/>
      <w:proofErr w:type="gramStart"/>
      <w:r w:rsidR="006B5D98" w:rsidRPr="006B5D98">
        <w:t>Laan</w:t>
      </w:r>
      <w:proofErr w:type="spellEnd"/>
      <w:r w:rsidR="006B5D98" w:rsidRPr="006B5D98">
        <w:t xml:space="preserve"> </w:t>
      </w:r>
      <w:r w:rsidR="00A60EA7">
        <w:t xml:space="preserve"> (</w:t>
      </w:r>
      <w:proofErr w:type="gramEnd"/>
      <w:r w:rsidR="00A60EA7">
        <w:t xml:space="preserve">2002) </w:t>
      </w:r>
      <w:r w:rsidR="00B92047">
        <w:t xml:space="preserve">also </w:t>
      </w:r>
      <w:r w:rsidR="006B5D98" w:rsidRPr="006B5D98">
        <w:t xml:space="preserve">explored the impact of metaphoric </w:t>
      </w:r>
      <w:r w:rsidR="004A5E47">
        <w:t>imagery</w:t>
      </w:r>
      <w:r w:rsidR="00A60EA7">
        <w:t>. They demonstrated that</w:t>
      </w:r>
      <w:r w:rsidR="006B5D98" w:rsidRPr="006B5D98">
        <w:t xml:space="preserve"> unforgiving</w:t>
      </w:r>
      <w:r w:rsidR="00A60EA7">
        <w:t xml:space="preserve"> imagery</w:t>
      </w:r>
      <w:r w:rsidR="006B5D98" w:rsidRPr="006B5D98">
        <w:t xml:space="preserve"> deepened ne</w:t>
      </w:r>
      <w:r w:rsidR="004A5E47">
        <w:t xml:space="preserve">gative emotions and </w:t>
      </w:r>
      <w:proofErr w:type="gramStart"/>
      <w:r w:rsidR="004A5E47">
        <w:t xml:space="preserve">increased  </w:t>
      </w:r>
      <w:r w:rsidR="006B5D98" w:rsidRPr="006B5D98">
        <w:t>physiological</w:t>
      </w:r>
      <w:proofErr w:type="gramEnd"/>
      <w:r w:rsidR="006B5D98" w:rsidRPr="006B5D98">
        <w:t xml:space="preserve"> stress  tow</w:t>
      </w:r>
      <w:r w:rsidR="00A60EA7">
        <w:t>ards the significant other</w:t>
      </w:r>
      <w:r w:rsidR="006B5D98" w:rsidRPr="006B5D98">
        <w:t>.</w:t>
      </w:r>
      <w:r w:rsidR="006B5D98">
        <w:t xml:space="preserve"> </w:t>
      </w:r>
      <w:r w:rsidR="00B92047">
        <w:t xml:space="preserve">This emphasizes the importance of client readiness to enter the first phase of the self </w:t>
      </w:r>
      <w:r w:rsidR="00A60EA7">
        <w:t>-</w:t>
      </w:r>
      <w:r w:rsidR="00B92047">
        <w:t>CARE model –</w:t>
      </w:r>
      <w:r w:rsidR="00A60EA7">
        <w:t xml:space="preserve"> </w:t>
      </w:r>
      <w:r w:rsidR="00B92047">
        <w:t>to c</w:t>
      </w:r>
      <w:r w:rsidR="006B5D98">
        <w:t>ommit to the process</w:t>
      </w:r>
      <w:r w:rsidR="00B92047">
        <w:t xml:space="preserve"> of letting go of un-forgiveness.</w:t>
      </w:r>
    </w:p>
    <w:p w:rsidR="0097254D" w:rsidRDefault="004A5E47" w:rsidP="004F291D">
      <w:pPr>
        <w:spacing w:line="360" w:lineRule="auto"/>
      </w:pPr>
      <w:r>
        <w:t>Out of th</w:t>
      </w:r>
      <w:r w:rsidR="00B92047">
        <w:t>is conclusion a</w:t>
      </w:r>
      <w:r w:rsidR="00A60EA7">
        <w:t xml:space="preserve"> question regarding the use of </w:t>
      </w:r>
      <w:r w:rsidR="00B92047">
        <w:t xml:space="preserve">a </w:t>
      </w:r>
      <w:r w:rsidR="0097254D" w:rsidRPr="0097254D">
        <w:t>metaphor-based approach to forgiveness</w:t>
      </w:r>
      <w:r w:rsidR="00A60EA7">
        <w:t xml:space="preserve">. Was it </w:t>
      </w:r>
      <w:r w:rsidR="0097254D" w:rsidRPr="0097254D">
        <w:t xml:space="preserve">inappropriate or </w:t>
      </w:r>
      <w:r w:rsidR="00A60EA7">
        <w:t xml:space="preserve">needed </w:t>
      </w:r>
      <w:r w:rsidR="0097254D" w:rsidRPr="0097254D">
        <w:t xml:space="preserve">to be </w:t>
      </w:r>
      <w:r w:rsidR="00B92047">
        <w:t xml:space="preserve">actively </w:t>
      </w:r>
      <w:r w:rsidR="0097254D" w:rsidRPr="0097254D">
        <w:t>avoided in so</w:t>
      </w:r>
      <w:r w:rsidR="00A60EA7">
        <w:t>me client groups?</w:t>
      </w:r>
      <w:r w:rsidR="0097254D" w:rsidRPr="0097254D">
        <w:t xml:space="preserve"> </w:t>
      </w:r>
      <w:r w:rsidR="00E6490B" w:rsidRPr="0097254D">
        <w:t xml:space="preserve">A review of </w:t>
      </w:r>
      <w:r w:rsidR="0097254D" w:rsidRPr="0097254D">
        <w:t xml:space="preserve">the </w:t>
      </w:r>
      <w:r w:rsidR="00E6490B" w:rsidRPr="0097254D">
        <w:t xml:space="preserve">research </w:t>
      </w:r>
      <w:r w:rsidR="0097254D" w:rsidRPr="0097254D">
        <w:t>available produced no specif</w:t>
      </w:r>
      <w:r w:rsidR="00B92047">
        <w:t>i</w:t>
      </w:r>
      <w:r w:rsidR="0097254D" w:rsidRPr="0097254D">
        <w:t>c</w:t>
      </w:r>
      <w:r w:rsidR="00E6490B" w:rsidRPr="0097254D">
        <w:t xml:space="preserve"> contraindications</w:t>
      </w:r>
      <w:r w:rsidR="0097254D" w:rsidRPr="0097254D">
        <w:t xml:space="preserve"> for the use of metaphoric language. </w:t>
      </w:r>
      <w:r w:rsidR="00E6490B" w:rsidRPr="0097254D">
        <w:t xml:space="preserve"> </w:t>
      </w:r>
      <w:r w:rsidR="00A60EA7">
        <w:t xml:space="preserve">  </w:t>
      </w:r>
      <w:r w:rsidR="00E6490B" w:rsidRPr="0097254D">
        <w:t>Mo</w:t>
      </w:r>
      <w:r w:rsidR="0097254D" w:rsidRPr="0097254D">
        <w:t xml:space="preserve">uld, </w:t>
      </w:r>
      <w:proofErr w:type="spellStart"/>
      <w:r w:rsidR="0097254D" w:rsidRPr="0097254D">
        <w:t>Oades</w:t>
      </w:r>
      <w:proofErr w:type="spellEnd"/>
      <w:r w:rsidR="0097254D" w:rsidRPr="0097254D">
        <w:t xml:space="preserve">, and Crowe (2010) studied 28 </w:t>
      </w:r>
      <w:r w:rsidR="00E6490B" w:rsidRPr="0097254D">
        <w:t>clients with psychotic</w:t>
      </w:r>
      <w:r w:rsidR="007C2DBD">
        <w:t xml:space="preserve"> </w:t>
      </w:r>
      <w:r w:rsidR="00E6490B" w:rsidRPr="0097254D">
        <w:t xml:space="preserve">disorders </w:t>
      </w:r>
      <w:r w:rsidR="0097254D" w:rsidRPr="0097254D">
        <w:t>an</w:t>
      </w:r>
      <w:r>
        <w:t xml:space="preserve">d in their research found that </w:t>
      </w:r>
      <w:r w:rsidR="0097254D" w:rsidRPr="0097254D">
        <w:t>the use of metaphors enabled a greater reorganisation and more g</w:t>
      </w:r>
      <w:r w:rsidR="004A5982">
        <w:t>rounded cognitive understanding</w:t>
      </w:r>
      <w:r w:rsidR="0097254D" w:rsidRPr="0097254D">
        <w:t>.</w:t>
      </w:r>
      <w:r w:rsidR="0097254D">
        <w:t xml:space="preserve"> However, some clients may not want to work in this </w:t>
      </w:r>
      <w:r w:rsidR="004A5982">
        <w:t xml:space="preserve">creative way and clients on the </w:t>
      </w:r>
      <w:r w:rsidR="0097254D">
        <w:t>autistic spectrum or with learning difficulties</w:t>
      </w:r>
      <w:r w:rsidR="004A5982" w:rsidRPr="004A5982">
        <w:t xml:space="preserve"> </w:t>
      </w:r>
      <w:r w:rsidR="004A5982">
        <w:t xml:space="preserve">may find the work </w:t>
      </w:r>
      <w:r w:rsidR="004A5982" w:rsidRPr="004A5982">
        <w:t>mo</w:t>
      </w:r>
      <w:r w:rsidR="004A5982">
        <w:t>re challenging than helpful.</w:t>
      </w:r>
      <w:r w:rsidR="0097254D">
        <w:t xml:space="preserve"> </w:t>
      </w:r>
    </w:p>
    <w:p w:rsidR="00902856" w:rsidRPr="007E49C2" w:rsidRDefault="00294DF9" w:rsidP="004F291D">
      <w:pPr>
        <w:spacing w:line="360" w:lineRule="auto"/>
      </w:pPr>
      <w:r>
        <w:t>This model can be integrated into a secular or Christian approach to cou</w:t>
      </w:r>
      <w:r w:rsidR="004A5E47">
        <w:t>nselling</w:t>
      </w:r>
      <w:r>
        <w:t xml:space="preserve">. </w:t>
      </w:r>
      <w:r w:rsidR="002107D4">
        <w:t>1 Peter 2:24</w:t>
      </w:r>
      <w:r w:rsidR="001D54B1">
        <w:t xml:space="preserve"> in the Message version the bible </w:t>
      </w:r>
      <w:r w:rsidR="002107D4">
        <w:t>talks about Jesus offering spiritual healing and refers to the wounds he experienced prior and during his crucifixion saying ‘’</w:t>
      </w:r>
      <w:r w:rsidR="002107D4" w:rsidRPr="002107D4">
        <w:t xml:space="preserve">His wounds became your </w:t>
      </w:r>
      <w:proofErr w:type="spellStart"/>
      <w:r w:rsidR="002107D4" w:rsidRPr="002107D4">
        <w:t>healing.</w:t>
      </w:r>
      <w:r w:rsidRPr="00294DF9">
        <w:t>”</w:t>
      </w:r>
      <w:r w:rsidR="004A5E47">
        <w:t>The</w:t>
      </w:r>
      <w:proofErr w:type="spellEnd"/>
      <w:r w:rsidR="004A5E47">
        <w:t xml:space="preserve"> </w:t>
      </w:r>
      <w:r w:rsidR="002107D4">
        <w:t xml:space="preserve">gift of Grace to forgive another can be asked for during the restorative phase as Jesus beseeched his Godly father in heaven </w:t>
      </w:r>
      <w:r w:rsidR="007F6C8E">
        <w:t xml:space="preserve">to forgive his murderers. </w:t>
      </w:r>
    </w:p>
    <w:p w:rsidR="00D05F02" w:rsidRDefault="00395D0B" w:rsidP="004F291D">
      <w:pPr>
        <w:spacing w:line="360" w:lineRule="auto"/>
      </w:pPr>
      <w:r>
        <w:lastRenderedPageBreak/>
        <w:t xml:space="preserve">Within </w:t>
      </w:r>
      <w:r w:rsidR="00945455">
        <w:t>my profess</w:t>
      </w:r>
      <w:r w:rsidR="007F6C8E">
        <w:t>ional development as a counsello</w:t>
      </w:r>
      <w:r w:rsidR="00945455">
        <w:t>r I am aware that my practice has changed significantly. The research has enabled me to explore in depth the meaning and benefits of working with this topic and feel confident in offering the concept of forgiveness and working with it, knowing that at a deeply personal level – it works. I am aware that as I prepare to see my clients and take my processing to  supervision I am less likely to transfer and project my feelings of un-forgiveness and collude with a client ( especially if triggered by the clients material around poor attachment and  shame</w:t>
      </w:r>
      <w:r w:rsidR="00BF6FF5">
        <w:t xml:space="preserve"> based parenting experiences). My sensitivity and empathic attunement to pick up shame in childhood from others is sti</w:t>
      </w:r>
      <w:r w:rsidR="00A97C86">
        <w:t>ll present, h</w:t>
      </w:r>
      <w:r w:rsidR="00FC0CF0">
        <w:t xml:space="preserve">owever, I recognise it as ‘healthier’, as I am </w:t>
      </w:r>
      <w:r w:rsidR="00BF6FF5">
        <w:t>le</w:t>
      </w:r>
      <w:r w:rsidR="00A97C86">
        <w:t>ss likely to rescue my clients.</w:t>
      </w:r>
    </w:p>
    <w:p w:rsidR="00FC0CF0" w:rsidRPr="00922454" w:rsidRDefault="007F6C8E" w:rsidP="004F291D">
      <w:pPr>
        <w:spacing w:line="360" w:lineRule="auto"/>
      </w:pPr>
      <w:r>
        <w:t>On a personal level I have found what I have been looking for and feel a deep sense of peace and positivity</w:t>
      </w:r>
      <w:r w:rsidR="008510A2">
        <w:t xml:space="preserve"> about the future</w:t>
      </w:r>
      <w:r>
        <w:t>. I no longer feel attach</w:t>
      </w:r>
      <w:r w:rsidR="008510A2">
        <w:t xml:space="preserve">ed to my past with the depth of negativity I once held and am aware that I not </w:t>
      </w:r>
      <w:r>
        <w:t>catapulted back into a child space of feeling powerless when fa</w:t>
      </w:r>
      <w:r w:rsidR="004A5982">
        <w:t>ced with conflict or negativity</w:t>
      </w:r>
      <w:r>
        <w:t>.</w:t>
      </w:r>
      <w:r w:rsidR="008510A2">
        <w:t xml:space="preserve"> With the openness in my heart to forgive I have found many positive and affirming memories have resurfaced and I am beginning to </w:t>
      </w:r>
      <w:r>
        <w:t xml:space="preserve"> celebrate</w:t>
      </w:r>
      <w:r w:rsidR="008510A2">
        <w:t xml:space="preserve"> and be deeply grateful for </w:t>
      </w:r>
      <w:r>
        <w:t xml:space="preserve"> the many positive memories I had as a child growing up on a farm in a beautiful part of the country.</w:t>
      </w:r>
      <w:r w:rsidR="00BF6FF5">
        <w:t xml:space="preserve"> </w:t>
      </w:r>
      <w:r w:rsidR="004A5E47">
        <w:t xml:space="preserve">The </w:t>
      </w:r>
      <w:r w:rsidR="004A5E47" w:rsidRPr="00C51450">
        <w:t>experience</w:t>
      </w:r>
      <w:r w:rsidR="00C51450" w:rsidRPr="00C51450">
        <w:t xml:space="preserve"> </w:t>
      </w:r>
      <w:r w:rsidR="00C51450">
        <w:t xml:space="preserve">of letting go </w:t>
      </w:r>
      <w:r w:rsidR="004A5E47">
        <w:t xml:space="preserve">was </w:t>
      </w:r>
      <w:r w:rsidR="004A5982">
        <w:t xml:space="preserve">tangible in the </w:t>
      </w:r>
      <w:r w:rsidR="00C51450" w:rsidRPr="00C51450">
        <w:t>freedom I</w:t>
      </w:r>
      <w:r w:rsidR="00C51450">
        <w:t xml:space="preserve"> experienced in my physicality. I had always wondered in reflective moments why I seemed </w:t>
      </w:r>
      <w:r w:rsidR="00C00710">
        <w:t xml:space="preserve">to </w:t>
      </w:r>
      <w:r w:rsidR="00C51450">
        <w:t xml:space="preserve">hold my shoulders in a tense position and became aware that </w:t>
      </w:r>
      <w:r w:rsidR="00C00710">
        <w:t>this was not happening. My spiritual relationship with God grew into a deeper intimacy and for the f</w:t>
      </w:r>
      <w:r w:rsidR="004F291D">
        <w:t xml:space="preserve">irst time I was able to accept </w:t>
      </w:r>
      <w:r w:rsidR="00C00710">
        <w:t>the unconditional love that is offered through his promises.</w:t>
      </w:r>
    </w:p>
    <w:p w:rsidR="004F291D" w:rsidRPr="004F291D" w:rsidRDefault="004A5982" w:rsidP="004A5982">
      <w:pPr>
        <w:ind w:left="2880"/>
        <w:rPr>
          <w:rFonts w:ascii="Monotype Corsiva" w:hAnsi="Monotype Corsiva"/>
        </w:rPr>
      </w:pPr>
      <w:r>
        <w:rPr>
          <w:rFonts w:ascii="Monotype Corsiva" w:hAnsi="Monotype Corsiva"/>
        </w:rPr>
        <w:t xml:space="preserve">       </w:t>
      </w:r>
      <w:r w:rsidR="005F6605">
        <w:rPr>
          <w:rFonts w:ascii="Monotype Corsiva" w:hAnsi="Monotype Corsiva"/>
        </w:rPr>
        <w:t xml:space="preserve">     </w:t>
      </w:r>
      <w:r>
        <w:rPr>
          <w:rFonts w:ascii="Monotype Corsiva" w:hAnsi="Monotype Corsiva"/>
        </w:rPr>
        <w:t>A</w:t>
      </w:r>
      <w:r w:rsidR="004F291D" w:rsidRPr="004F291D">
        <w:rPr>
          <w:rFonts w:ascii="Monotype Corsiva" w:hAnsi="Monotype Corsiva"/>
        </w:rPr>
        <w:t xml:space="preserve"> wounded Soul lay on a path</w:t>
      </w:r>
    </w:p>
    <w:p w:rsidR="004F291D" w:rsidRPr="004F291D" w:rsidRDefault="004F291D" w:rsidP="004F291D">
      <w:pPr>
        <w:jc w:val="center"/>
        <w:rPr>
          <w:rFonts w:ascii="Monotype Corsiva" w:hAnsi="Monotype Corsiva"/>
        </w:rPr>
      </w:pPr>
      <w:r w:rsidRPr="004F291D">
        <w:rPr>
          <w:rFonts w:ascii="Monotype Corsiva" w:hAnsi="Monotype Corsiva"/>
        </w:rPr>
        <w:t>The cut was deep</w:t>
      </w:r>
    </w:p>
    <w:p w:rsidR="004F291D" w:rsidRPr="004F291D" w:rsidRDefault="004F291D" w:rsidP="004F291D">
      <w:pPr>
        <w:jc w:val="center"/>
        <w:rPr>
          <w:rFonts w:ascii="Monotype Corsiva" w:hAnsi="Monotype Corsiva"/>
        </w:rPr>
      </w:pPr>
      <w:r w:rsidRPr="004F291D">
        <w:rPr>
          <w:rFonts w:ascii="Monotype Corsiva" w:hAnsi="Monotype Corsiva"/>
        </w:rPr>
        <w:t>Two people came walking by</w:t>
      </w:r>
    </w:p>
    <w:p w:rsidR="004F291D" w:rsidRPr="004F291D" w:rsidRDefault="004F291D" w:rsidP="004F291D">
      <w:pPr>
        <w:jc w:val="center"/>
        <w:rPr>
          <w:rFonts w:ascii="Monotype Corsiva" w:hAnsi="Monotype Corsiva"/>
        </w:rPr>
      </w:pPr>
      <w:r w:rsidRPr="004F291D">
        <w:rPr>
          <w:rFonts w:ascii="Monotype Corsiva" w:hAnsi="Monotype Corsiva"/>
        </w:rPr>
        <w:t>The first approached and offered help</w:t>
      </w:r>
    </w:p>
    <w:p w:rsidR="004F291D" w:rsidRPr="004F291D" w:rsidRDefault="004F291D" w:rsidP="004F291D">
      <w:pPr>
        <w:jc w:val="center"/>
        <w:rPr>
          <w:rFonts w:ascii="Monotype Corsiva" w:hAnsi="Monotype Corsiva"/>
        </w:rPr>
      </w:pPr>
      <w:r w:rsidRPr="004F291D">
        <w:rPr>
          <w:rFonts w:ascii="Monotype Corsiva" w:hAnsi="Monotype Corsiva"/>
        </w:rPr>
        <w:t>I can find who wounded you and do the same to him in return</w:t>
      </w:r>
    </w:p>
    <w:p w:rsidR="004F291D" w:rsidRPr="004F291D" w:rsidRDefault="004F291D" w:rsidP="004F291D">
      <w:pPr>
        <w:jc w:val="center"/>
        <w:rPr>
          <w:rFonts w:ascii="Monotype Corsiva" w:hAnsi="Monotype Corsiva"/>
        </w:rPr>
      </w:pPr>
      <w:r w:rsidRPr="004F291D">
        <w:rPr>
          <w:rFonts w:ascii="Monotype Corsiva" w:hAnsi="Monotype Corsiva"/>
        </w:rPr>
        <w:t>The second stood and asked</w:t>
      </w:r>
    </w:p>
    <w:p w:rsidR="004F291D" w:rsidRPr="004F291D" w:rsidRDefault="004F291D" w:rsidP="004F291D">
      <w:pPr>
        <w:jc w:val="center"/>
        <w:rPr>
          <w:rFonts w:ascii="Monotype Corsiva" w:hAnsi="Monotype Corsiva"/>
        </w:rPr>
      </w:pPr>
      <w:r w:rsidRPr="004F291D">
        <w:rPr>
          <w:rFonts w:ascii="Monotype Corsiva" w:hAnsi="Monotype Corsiva"/>
        </w:rPr>
        <w:t>If you want to be healed</w:t>
      </w:r>
    </w:p>
    <w:p w:rsidR="004F291D" w:rsidRPr="004F291D" w:rsidRDefault="004F291D" w:rsidP="004F291D">
      <w:pPr>
        <w:jc w:val="center"/>
        <w:rPr>
          <w:rFonts w:ascii="Monotype Corsiva" w:hAnsi="Monotype Corsiva"/>
        </w:rPr>
      </w:pPr>
      <w:r w:rsidRPr="004F291D">
        <w:rPr>
          <w:rFonts w:ascii="Monotype Corsiva" w:hAnsi="Monotype Corsiva"/>
        </w:rPr>
        <w:t>You must choose to let him go</w:t>
      </w:r>
    </w:p>
    <w:p w:rsidR="004A5E47" w:rsidRDefault="004A5982" w:rsidP="004F291D">
      <w:pPr>
        <w:jc w:val="center"/>
        <w:rPr>
          <w:rFonts w:ascii="Monotype Corsiva" w:hAnsi="Monotype Corsiva"/>
        </w:rPr>
      </w:pPr>
      <w:r>
        <w:rPr>
          <w:rFonts w:ascii="Monotype Corsiva" w:hAnsi="Monotype Corsiva"/>
        </w:rPr>
        <w:t xml:space="preserve">          </w:t>
      </w:r>
      <w:r w:rsidR="004F291D" w:rsidRPr="004F291D">
        <w:rPr>
          <w:rFonts w:ascii="Monotype Corsiva" w:hAnsi="Monotype Corsiva"/>
        </w:rPr>
        <w:t xml:space="preserve">Otherwise he will continue to wound you forever.                                  </w:t>
      </w:r>
    </w:p>
    <w:p w:rsidR="004A5982" w:rsidRDefault="004A5982" w:rsidP="004A5982">
      <w:pPr>
        <w:jc w:val="center"/>
        <w:rPr>
          <w:rFonts w:ascii="Monotype Corsiva" w:hAnsi="Monotype Corsiva"/>
        </w:rPr>
      </w:pPr>
      <w:r>
        <w:rPr>
          <w:rFonts w:ascii="Monotype Corsiva" w:hAnsi="Monotype Corsiva"/>
        </w:rPr>
        <w:t xml:space="preserve">Author </w:t>
      </w:r>
      <w:r w:rsidR="004F291D" w:rsidRPr="004F291D">
        <w:rPr>
          <w:rFonts w:ascii="Monotype Corsiva" w:hAnsi="Monotype Corsiva"/>
        </w:rPr>
        <w:t>Unknown</w:t>
      </w:r>
    </w:p>
    <w:p w:rsidR="00DF4125" w:rsidRDefault="00DF4125" w:rsidP="00AF40FF"/>
    <w:p w:rsidR="009A70B3" w:rsidRDefault="00DF4125" w:rsidP="00AF40FF">
      <w:r>
        <w:lastRenderedPageBreak/>
        <w:t xml:space="preserve">Word </w:t>
      </w:r>
      <w:r w:rsidR="001D54B1">
        <w:t>count 14,346</w:t>
      </w:r>
    </w:p>
    <w:p w:rsidR="00FC0CF0" w:rsidRPr="00A97C86" w:rsidRDefault="00FC0CF0" w:rsidP="00AF40FF">
      <w:pPr>
        <w:rPr>
          <w:rFonts w:cstheme="minorHAnsi"/>
          <w:b/>
        </w:rPr>
      </w:pPr>
      <w:r w:rsidRPr="00A97C86">
        <w:rPr>
          <w:rFonts w:cstheme="minorHAnsi"/>
          <w:b/>
        </w:rPr>
        <w:t>References</w:t>
      </w:r>
    </w:p>
    <w:p w:rsidR="00A97C86" w:rsidRPr="00A97C86" w:rsidRDefault="00A97C86" w:rsidP="00A97C86">
      <w:pPr>
        <w:rPr>
          <w:rFonts w:cstheme="minorHAnsi"/>
        </w:rPr>
      </w:pPr>
      <w:proofErr w:type="spellStart"/>
      <w:r w:rsidRPr="00A97C86">
        <w:rPr>
          <w:rFonts w:cstheme="minorHAnsi"/>
        </w:rPr>
        <w:t>Akhtar</w:t>
      </w:r>
      <w:proofErr w:type="spellEnd"/>
      <w:r w:rsidRPr="00A97C86">
        <w:rPr>
          <w:rFonts w:cstheme="minorHAnsi"/>
        </w:rPr>
        <w:t xml:space="preserve">, S. (2002) ‘Forgiveness: Origins, dynamics, psychopathology, and technical relevance’. </w:t>
      </w:r>
      <w:proofErr w:type="gramStart"/>
      <w:r w:rsidR="001D54B1" w:rsidRPr="00A97C86">
        <w:rPr>
          <w:rFonts w:cstheme="minorHAnsi"/>
          <w:i/>
        </w:rPr>
        <w:t>Psychoanalytic</w:t>
      </w:r>
      <w:r w:rsidR="001D54B1">
        <w:rPr>
          <w:rFonts w:cstheme="minorHAnsi"/>
          <w:i/>
        </w:rPr>
        <w:t xml:space="preserve"> </w:t>
      </w:r>
      <w:r w:rsidR="001D54B1" w:rsidRPr="00A97C86">
        <w:rPr>
          <w:rFonts w:cstheme="minorHAnsi"/>
          <w:i/>
        </w:rPr>
        <w:t>Quarterly</w:t>
      </w:r>
      <w:r w:rsidRPr="00A97C86">
        <w:rPr>
          <w:rFonts w:cstheme="minorHAnsi"/>
        </w:rPr>
        <w:t>, 71(2), pp.175-212.</w:t>
      </w:r>
      <w:proofErr w:type="gramEnd"/>
    </w:p>
    <w:p w:rsidR="00A97C86" w:rsidRPr="00A97C86" w:rsidRDefault="00A97C86" w:rsidP="00A97C86">
      <w:pPr>
        <w:rPr>
          <w:rFonts w:cstheme="minorHAnsi"/>
        </w:rPr>
      </w:pPr>
      <w:proofErr w:type="gramStart"/>
      <w:r w:rsidRPr="00A97C86">
        <w:rPr>
          <w:rFonts w:cstheme="minorHAnsi"/>
        </w:rPr>
        <w:t>Al-</w:t>
      </w:r>
      <w:proofErr w:type="spellStart"/>
      <w:r w:rsidRPr="00A97C86">
        <w:rPr>
          <w:rFonts w:cstheme="minorHAnsi"/>
        </w:rPr>
        <w:t>Mabuk</w:t>
      </w:r>
      <w:proofErr w:type="spellEnd"/>
      <w:r w:rsidRPr="00A97C86">
        <w:rPr>
          <w:rFonts w:cstheme="minorHAnsi"/>
        </w:rPr>
        <w:t xml:space="preserve">, R. H., Enright, R. D. and </w:t>
      </w:r>
      <w:proofErr w:type="spellStart"/>
      <w:r w:rsidRPr="00A97C86">
        <w:rPr>
          <w:rFonts w:cstheme="minorHAnsi"/>
        </w:rPr>
        <w:t>Cardis</w:t>
      </w:r>
      <w:proofErr w:type="spellEnd"/>
      <w:r w:rsidRPr="00A97C86">
        <w:rPr>
          <w:rFonts w:cstheme="minorHAnsi"/>
        </w:rPr>
        <w:t>, P. A. (1995</w:t>
      </w:r>
      <w:r w:rsidR="001D54B1" w:rsidRPr="00A97C86">
        <w:rPr>
          <w:rFonts w:cstheme="minorHAnsi"/>
        </w:rPr>
        <w:t xml:space="preserve">) ‘Forgiveness </w:t>
      </w:r>
      <w:r w:rsidR="001D54B1">
        <w:rPr>
          <w:rFonts w:cstheme="minorHAnsi"/>
        </w:rPr>
        <w:t>education</w:t>
      </w:r>
      <w:r w:rsidRPr="00A97C86">
        <w:rPr>
          <w:rFonts w:cstheme="minorHAnsi"/>
        </w:rPr>
        <w:t xml:space="preserve"> with parentally love deprived late adolescents’.</w:t>
      </w:r>
      <w:proofErr w:type="gramEnd"/>
      <w:r w:rsidRPr="00A97C86">
        <w:rPr>
          <w:rFonts w:cstheme="minorHAnsi"/>
        </w:rPr>
        <w:t xml:space="preserve"> </w:t>
      </w:r>
      <w:r w:rsidRPr="00A97C86">
        <w:rPr>
          <w:rFonts w:cstheme="minorHAnsi"/>
          <w:i/>
        </w:rPr>
        <w:t>Journal of Moral Education</w:t>
      </w:r>
      <w:r w:rsidRPr="00A97C86">
        <w:rPr>
          <w:rFonts w:cstheme="minorHAnsi"/>
        </w:rPr>
        <w:t>, 24, pp.427- 444.</w:t>
      </w:r>
    </w:p>
    <w:p w:rsidR="00A97C86" w:rsidRPr="00A97C86" w:rsidRDefault="00A97C86" w:rsidP="00A97C86">
      <w:pPr>
        <w:rPr>
          <w:rFonts w:cstheme="minorHAnsi"/>
        </w:rPr>
      </w:pPr>
      <w:proofErr w:type="spellStart"/>
      <w:r w:rsidRPr="00A97C86">
        <w:rPr>
          <w:rFonts w:cstheme="minorHAnsi"/>
        </w:rPr>
        <w:t>Aragno</w:t>
      </w:r>
      <w:proofErr w:type="spellEnd"/>
      <w:r w:rsidRPr="00A97C86">
        <w:rPr>
          <w:rFonts w:cstheme="minorHAnsi"/>
        </w:rPr>
        <w:t xml:space="preserve">, A. (2009) ‘Meaning’s vessel: A meta-psychological understanding of metaphor’. </w:t>
      </w:r>
      <w:r w:rsidRPr="00A97C86">
        <w:rPr>
          <w:rFonts w:cstheme="minorHAnsi"/>
          <w:i/>
        </w:rPr>
        <w:t>Psychoanalytic Inquiry</w:t>
      </w:r>
      <w:r w:rsidRPr="00A97C86">
        <w:rPr>
          <w:rFonts w:cstheme="minorHAnsi"/>
        </w:rPr>
        <w:t xml:space="preserve">, 29, pp. 30–47. </w:t>
      </w:r>
    </w:p>
    <w:p w:rsidR="00A97C86" w:rsidRPr="00A97C86" w:rsidRDefault="00A97C86" w:rsidP="00A97C86">
      <w:pPr>
        <w:rPr>
          <w:rFonts w:cstheme="minorHAnsi"/>
        </w:rPr>
      </w:pPr>
      <w:proofErr w:type="spellStart"/>
      <w:r w:rsidRPr="00A97C86">
        <w:rPr>
          <w:rFonts w:cstheme="minorHAnsi"/>
        </w:rPr>
        <w:t>Arenofsky</w:t>
      </w:r>
      <w:proofErr w:type="spellEnd"/>
      <w:r w:rsidRPr="00A97C86">
        <w:rPr>
          <w:rFonts w:cstheme="minorHAnsi"/>
        </w:rPr>
        <w:t xml:space="preserve">, J. (2011) ‘Swept up in forgiveness’. </w:t>
      </w:r>
      <w:proofErr w:type="spellStart"/>
      <w:proofErr w:type="gramStart"/>
      <w:r w:rsidRPr="00A97C86">
        <w:rPr>
          <w:rFonts w:cstheme="minorHAnsi"/>
          <w:i/>
        </w:rPr>
        <w:t>Herizons</w:t>
      </w:r>
      <w:proofErr w:type="spellEnd"/>
      <w:r w:rsidRPr="00A97C86">
        <w:rPr>
          <w:rFonts w:cstheme="minorHAnsi"/>
          <w:i/>
        </w:rPr>
        <w:t xml:space="preserve"> Magazine,</w:t>
      </w:r>
      <w:r w:rsidRPr="00A97C86">
        <w:rPr>
          <w:rFonts w:cstheme="minorHAnsi"/>
        </w:rPr>
        <w:t xml:space="preserve"> pp.32–35.</w:t>
      </w:r>
      <w:proofErr w:type="gramEnd"/>
    </w:p>
    <w:p w:rsidR="00A97C86" w:rsidRPr="00A97C86" w:rsidRDefault="00A97C86" w:rsidP="00A97C86">
      <w:pPr>
        <w:rPr>
          <w:rFonts w:cstheme="minorHAnsi"/>
        </w:rPr>
      </w:pPr>
      <w:proofErr w:type="spellStart"/>
      <w:proofErr w:type="gramStart"/>
      <w:r w:rsidRPr="00A97C86">
        <w:rPr>
          <w:rFonts w:cstheme="minorHAnsi"/>
        </w:rPr>
        <w:t>Auszra</w:t>
      </w:r>
      <w:proofErr w:type="spellEnd"/>
      <w:r w:rsidRPr="00A97C86">
        <w:rPr>
          <w:rFonts w:cstheme="minorHAnsi"/>
        </w:rPr>
        <w:t>, L., Greenberg, L., and Herrmann, I. (2013) ‘Client emotional productivity – optimal client in-session emotional processing in experiential therapy’.</w:t>
      </w:r>
      <w:proofErr w:type="gramEnd"/>
      <w:r w:rsidRPr="00A97C86">
        <w:rPr>
          <w:rFonts w:cstheme="minorHAnsi"/>
        </w:rPr>
        <w:t xml:space="preserve"> </w:t>
      </w:r>
      <w:proofErr w:type="gramStart"/>
      <w:r w:rsidRPr="00A97C86">
        <w:rPr>
          <w:rFonts w:cstheme="minorHAnsi"/>
          <w:i/>
        </w:rPr>
        <w:t>Psychotherapy Research</w:t>
      </w:r>
      <w:r w:rsidRPr="00A97C86">
        <w:rPr>
          <w:rFonts w:cstheme="minorHAnsi"/>
        </w:rPr>
        <w:t>, 23 (6) pp.732–46.</w:t>
      </w:r>
      <w:proofErr w:type="gramEnd"/>
    </w:p>
    <w:p w:rsidR="00A97C86" w:rsidRPr="00A97C86" w:rsidRDefault="00A97C86" w:rsidP="00A97C86">
      <w:pPr>
        <w:rPr>
          <w:rFonts w:cstheme="minorHAnsi"/>
        </w:rPr>
      </w:pPr>
      <w:proofErr w:type="gramStart"/>
      <w:r w:rsidRPr="00A97C86">
        <w:rPr>
          <w:rFonts w:cstheme="minorHAnsi"/>
        </w:rPr>
        <w:t xml:space="preserve">Bass, E. and Davis, L. (1994) </w:t>
      </w:r>
      <w:r w:rsidRPr="00A97C86">
        <w:rPr>
          <w:rFonts w:cstheme="minorHAnsi"/>
          <w:i/>
        </w:rPr>
        <w:t>The Courage to Heal</w:t>
      </w:r>
      <w:r w:rsidRPr="00A97C86">
        <w:rPr>
          <w:rFonts w:cstheme="minorHAnsi"/>
        </w:rPr>
        <w:t>.</w:t>
      </w:r>
      <w:proofErr w:type="gramEnd"/>
      <w:r w:rsidRPr="00A97C86">
        <w:rPr>
          <w:rFonts w:cstheme="minorHAnsi"/>
        </w:rPr>
        <w:t xml:space="preserve"> New York: Harper Perennial.</w:t>
      </w:r>
    </w:p>
    <w:p w:rsidR="00A97C86" w:rsidRPr="00A97C86" w:rsidRDefault="00A97C86" w:rsidP="00A97C86">
      <w:pPr>
        <w:rPr>
          <w:rFonts w:cstheme="minorHAnsi"/>
        </w:rPr>
      </w:pPr>
      <w:proofErr w:type="spellStart"/>
      <w:r w:rsidRPr="00A97C86">
        <w:rPr>
          <w:rFonts w:cstheme="minorHAnsi"/>
        </w:rPr>
        <w:t>Baumeister</w:t>
      </w:r>
      <w:proofErr w:type="spellEnd"/>
      <w:r w:rsidRPr="00A97C86">
        <w:rPr>
          <w:rFonts w:cstheme="minorHAnsi"/>
        </w:rPr>
        <w:t xml:space="preserve">, R. F., </w:t>
      </w:r>
      <w:proofErr w:type="spellStart"/>
      <w:r w:rsidRPr="00A97C86">
        <w:rPr>
          <w:rFonts w:cstheme="minorHAnsi"/>
        </w:rPr>
        <w:t>Exline</w:t>
      </w:r>
      <w:proofErr w:type="spellEnd"/>
      <w:r w:rsidRPr="00A97C86">
        <w:rPr>
          <w:rFonts w:cstheme="minorHAnsi"/>
        </w:rPr>
        <w:t xml:space="preserve">, J. J., and </w:t>
      </w:r>
      <w:proofErr w:type="spellStart"/>
      <w:r w:rsidRPr="00A97C86">
        <w:rPr>
          <w:rFonts w:cstheme="minorHAnsi"/>
        </w:rPr>
        <w:t>Sommer</w:t>
      </w:r>
      <w:proofErr w:type="spellEnd"/>
      <w:r w:rsidRPr="00A97C86">
        <w:rPr>
          <w:rFonts w:cstheme="minorHAnsi"/>
        </w:rPr>
        <w:t xml:space="preserve">, K. L. (1998) </w:t>
      </w:r>
      <w:r>
        <w:rPr>
          <w:rFonts w:cstheme="minorHAnsi"/>
        </w:rPr>
        <w:t>‘</w:t>
      </w:r>
      <w:r w:rsidRPr="00A97C86">
        <w:rPr>
          <w:rFonts w:cstheme="minorHAnsi"/>
        </w:rPr>
        <w:t>The victim role, grudge theory, and two dimensions of forgiveness</w:t>
      </w:r>
      <w:r>
        <w:rPr>
          <w:rFonts w:cstheme="minorHAnsi"/>
        </w:rPr>
        <w:t>’</w:t>
      </w:r>
      <w:r w:rsidRPr="00A97C86">
        <w:rPr>
          <w:rFonts w:cstheme="minorHAnsi"/>
        </w:rPr>
        <w:t xml:space="preserve">. </w:t>
      </w:r>
      <w:r w:rsidRPr="00A97C86">
        <w:rPr>
          <w:rFonts w:cstheme="minorHAnsi"/>
          <w:i/>
        </w:rPr>
        <w:t>Dimensions of forgiveness: Psychological research and theological perspectives</w:t>
      </w:r>
      <w:r w:rsidRPr="00A97C86">
        <w:rPr>
          <w:rFonts w:cstheme="minorHAnsi"/>
        </w:rPr>
        <w:t>, pp.79–104.</w:t>
      </w:r>
    </w:p>
    <w:p w:rsidR="00A97C86" w:rsidRPr="00A97C86" w:rsidRDefault="00A97C86" w:rsidP="00A97C86">
      <w:pPr>
        <w:rPr>
          <w:rFonts w:cstheme="minorHAnsi"/>
        </w:rPr>
      </w:pPr>
      <w:r w:rsidRPr="00A97C86">
        <w:rPr>
          <w:rFonts w:cstheme="minorHAnsi"/>
        </w:rPr>
        <w:t>Bergin, A.E</w:t>
      </w:r>
      <w:proofErr w:type="gramStart"/>
      <w:r w:rsidRPr="00A97C86">
        <w:rPr>
          <w:rFonts w:cstheme="minorHAnsi"/>
        </w:rPr>
        <w:t>.(</w:t>
      </w:r>
      <w:proofErr w:type="gramEnd"/>
      <w:r w:rsidRPr="00A97C86">
        <w:rPr>
          <w:rFonts w:cstheme="minorHAnsi"/>
        </w:rPr>
        <w:t xml:space="preserve"> 1988) ‘Three contributions of a spiritual perspective to counselling psychotherapy and behaviour change’. </w:t>
      </w:r>
      <w:proofErr w:type="spellStart"/>
      <w:proofErr w:type="gramStart"/>
      <w:r w:rsidRPr="00A97C86">
        <w:rPr>
          <w:rFonts w:cstheme="minorHAnsi"/>
          <w:i/>
        </w:rPr>
        <w:t>Counseling</w:t>
      </w:r>
      <w:proofErr w:type="spellEnd"/>
      <w:r w:rsidRPr="00A97C86">
        <w:rPr>
          <w:rFonts w:cstheme="minorHAnsi"/>
          <w:i/>
        </w:rPr>
        <w:t xml:space="preserve"> &amp;</w:t>
      </w:r>
      <w:r>
        <w:rPr>
          <w:rFonts w:cstheme="minorHAnsi"/>
          <w:i/>
        </w:rPr>
        <w:t xml:space="preserve"> </w:t>
      </w:r>
      <w:r w:rsidRPr="00A97C86">
        <w:rPr>
          <w:rFonts w:cstheme="minorHAnsi"/>
          <w:i/>
        </w:rPr>
        <w:t>Values,</w:t>
      </w:r>
      <w:r w:rsidRPr="00A97C86">
        <w:rPr>
          <w:rFonts w:cstheme="minorHAnsi"/>
        </w:rPr>
        <w:t xml:space="preserve"> 33, pp.21-31.</w:t>
      </w:r>
      <w:proofErr w:type="gramEnd"/>
    </w:p>
    <w:p w:rsidR="00A97C86" w:rsidRPr="00A97C86" w:rsidRDefault="00A97C86" w:rsidP="00A97C86">
      <w:pPr>
        <w:rPr>
          <w:rFonts w:cstheme="minorHAnsi"/>
        </w:rPr>
      </w:pPr>
      <w:proofErr w:type="spellStart"/>
      <w:r w:rsidRPr="00A97C86">
        <w:rPr>
          <w:rFonts w:cstheme="minorHAnsi"/>
        </w:rPr>
        <w:t>Bohrn</w:t>
      </w:r>
      <w:proofErr w:type="spellEnd"/>
      <w:r w:rsidRPr="00A97C86">
        <w:rPr>
          <w:rFonts w:cstheme="minorHAnsi"/>
        </w:rPr>
        <w:t xml:space="preserve">, I. C., </w:t>
      </w:r>
      <w:proofErr w:type="spellStart"/>
      <w:r w:rsidRPr="00A97C86">
        <w:rPr>
          <w:rFonts w:cstheme="minorHAnsi"/>
        </w:rPr>
        <w:t>Altmann</w:t>
      </w:r>
      <w:proofErr w:type="spellEnd"/>
      <w:r w:rsidRPr="00A97C86">
        <w:rPr>
          <w:rFonts w:cstheme="minorHAnsi"/>
        </w:rPr>
        <w:t>, U. and Jacobs, A. M. (2012) ‘Looking at the brains behind figurative language—</w:t>
      </w:r>
      <w:proofErr w:type="gramStart"/>
      <w:r w:rsidRPr="00A97C86">
        <w:rPr>
          <w:rFonts w:cstheme="minorHAnsi"/>
        </w:rPr>
        <w:t>A</w:t>
      </w:r>
      <w:proofErr w:type="gramEnd"/>
      <w:r w:rsidRPr="00A97C86">
        <w:rPr>
          <w:rFonts w:cstheme="minorHAnsi"/>
        </w:rPr>
        <w:t xml:space="preserve"> quantitative meta-analysis of neuroimaging studies on metaphor, idiom, and irony processing’. </w:t>
      </w:r>
      <w:proofErr w:type="spellStart"/>
      <w:proofErr w:type="gramStart"/>
      <w:r w:rsidRPr="00A97C86">
        <w:rPr>
          <w:rFonts w:cstheme="minorHAnsi"/>
          <w:i/>
        </w:rPr>
        <w:t>Neuropsychologia</w:t>
      </w:r>
      <w:proofErr w:type="spellEnd"/>
      <w:r w:rsidRPr="00A97C86">
        <w:rPr>
          <w:rFonts w:cstheme="minorHAnsi"/>
        </w:rPr>
        <w:t>, 50, pp.2669–2683.</w:t>
      </w:r>
      <w:proofErr w:type="gramEnd"/>
      <w:r w:rsidRPr="00A97C86">
        <w:rPr>
          <w:rFonts w:cstheme="minorHAnsi"/>
        </w:rPr>
        <w:t xml:space="preserve"> </w:t>
      </w:r>
    </w:p>
    <w:p w:rsidR="00A97C86" w:rsidRPr="00A97C86" w:rsidRDefault="00A97C86" w:rsidP="00A97C86">
      <w:pPr>
        <w:rPr>
          <w:rFonts w:cstheme="minorHAnsi"/>
        </w:rPr>
      </w:pPr>
      <w:r w:rsidRPr="00A97C86">
        <w:rPr>
          <w:rFonts w:cstheme="minorHAnsi"/>
        </w:rPr>
        <w:t xml:space="preserve">Brown, R. P., and Phillips, A. (2005) ‘Letting Bygones Be Bygones: Further Evidence for the Validity of the Tendency to Forgive Scale’. </w:t>
      </w:r>
      <w:r w:rsidRPr="00A97C86">
        <w:rPr>
          <w:rFonts w:cstheme="minorHAnsi"/>
          <w:i/>
        </w:rPr>
        <w:t>Personality and Individual Differences</w:t>
      </w:r>
      <w:r w:rsidRPr="00A97C86">
        <w:rPr>
          <w:rFonts w:cstheme="minorHAnsi"/>
        </w:rPr>
        <w:t>, 38, pp. 627-638.</w:t>
      </w:r>
    </w:p>
    <w:p w:rsidR="00A97C86" w:rsidRPr="00A97C86" w:rsidRDefault="00A97C86" w:rsidP="00A97C86">
      <w:pPr>
        <w:rPr>
          <w:rFonts w:cstheme="minorHAnsi"/>
        </w:rPr>
      </w:pPr>
      <w:proofErr w:type="spellStart"/>
      <w:r w:rsidRPr="00A97C86">
        <w:rPr>
          <w:rFonts w:cstheme="minorHAnsi"/>
        </w:rPr>
        <w:t>Casarjian</w:t>
      </w:r>
      <w:proofErr w:type="spellEnd"/>
      <w:r w:rsidRPr="00A97C86">
        <w:rPr>
          <w:rFonts w:cstheme="minorHAnsi"/>
        </w:rPr>
        <w:t xml:space="preserve">, R </w:t>
      </w:r>
      <w:proofErr w:type="gramStart"/>
      <w:r w:rsidRPr="00A97C86">
        <w:rPr>
          <w:rFonts w:cstheme="minorHAnsi"/>
        </w:rPr>
        <w:t>( 1992</w:t>
      </w:r>
      <w:proofErr w:type="gramEnd"/>
      <w:r w:rsidRPr="00A97C86">
        <w:rPr>
          <w:rFonts w:cstheme="minorHAnsi"/>
        </w:rPr>
        <w:t xml:space="preserve">) </w:t>
      </w:r>
      <w:r w:rsidRPr="00A97C86">
        <w:rPr>
          <w:rFonts w:cstheme="minorHAnsi"/>
          <w:i/>
        </w:rPr>
        <w:t>Forgiveness: A Bold Choice for a Peaceful Heart.</w:t>
      </w:r>
      <w:r w:rsidRPr="00A97C86">
        <w:rPr>
          <w:rFonts w:cstheme="minorHAnsi"/>
        </w:rPr>
        <w:t xml:space="preserve"> USA: Bantam Books </w:t>
      </w:r>
    </w:p>
    <w:p w:rsidR="00A97C86" w:rsidRPr="00A97C86" w:rsidRDefault="00A97C86" w:rsidP="00A97C86">
      <w:pPr>
        <w:rPr>
          <w:rFonts w:cstheme="minorHAnsi"/>
        </w:rPr>
      </w:pPr>
      <w:r w:rsidRPr="00A97C86">
        <w:rPr>
          <w:rFonts w:cstheme="minorHAnsi"/>
        </w:rPr>
        <w:t xml:space="preserve">Citron, F. M. M. </w:t>
      </w:r>
      <w:proofErr w:type="gramStart"/>
      <w:r w:rsidRPr="00A97C86">
        <w:rPr>
          <w:rFonts w:cstheme="minorHAnsi"/>
        </w:rPr>
        <w:t>and  Goldberg</w:t>
      </w:r>
      <w:proofErr w:type="gramEnd"/>
      <w:r w:rsidRPr="00A97C86">
        <w:rPr>
          <w:rFonts w:cstheme="minorHAnsi"/>
        </w:rPr>
        <w:t xml:space="preserve">, A. E. (2014) ‘Metaphorical sentences are more emotionally engaging than their literal counterparts’. </w:t>
      </w:r>
      <w:r w:rsidRPr="00A97C86">
        <w:rPr>
          <w:rFonts w:cstheme="minorHAnsi"/>
          <w:i/>
        </w:rPr>
        <w:t>Journal of Cognitive Neuroscience,</w:t>
      </w:r>
      <w:r w:rsidRPr="00A97C86">
        <w:rPr>
          <w:rFonts w:cstheme="minorHAnsi"/>
        </w:rPr>
        <w:t xml:space="preserve"> 26</w:t>
      </w:r>
      <w:proofErr w:type="gramStart"/>
      <w:r w:rsidRPr="00A97C86">
        <w:rPr>
          <w:rFonts w:cstheme="minorHAnsi"/>
        </w:rPr>
        <w:t>,  pp.2585</w:t>
      </w:r>
      <w:proofErr w:type="gramEnd"/>
      <w:r w:rsidRPr="00A97C86">
        <w:rPr>
          <w:rFonts w:cstheme="minorHAnsi"/>
        </w:rPr>
        <w:t xml:space="preserve">–2595. </w:t>
      </w:r>
    </w:p>
    <w:p w:rsidR="00A97C86" w:rsidRPr="00A97C86" w:rsidRDefault="00A97C86" w:rsidP="00A97C86">
      <w:pPr>
        <w:rPr>
          <w:rFonts w:cstheme="minorHAnsi"/>
        </w:rPr>
      </w:pPr>
      <w:r w:rsidRPr="00A97C86">
        <w:rPr>
          <w:rFonts w:cstheme="minorHAnsi"/>
        </w:rPr>
        <w:t xml:space="preserve">Citron, F. M. M.et.al (2016) ‘Conventional metaphors in longer passages evoke affective brain response’. </w:t>
      </w:r>
      <w:proofErr w:type="spellStart"/>
      <w:r w:rsidRPr="00A97C86">
        <w:rPr>
          <w:rFonts w:cstheme="minorHAnsi"/>
          <w:i/>
        </w:rPr>
        <w:t>Neuroimage</w:t>
      </w:r>
      <w:proofErr w:type="spellEnd"/>
      <w:r w:rsidRPr="00A97C86">
        <w:rPr>
          <w:rFonts w:cstheme="minorHAnsi"/>
        </w:rPr>
        <w:t xml:space="preserve">, 139, pp. 218–230. </w:t>
      </w:r>
    </w:p>
    <w:p w:rsidR="00A97C86" w:rsidRPr="00A97C86" w:rsidRDefault="00A97C86" w:rsidP="00A97C86">
      <w:pPr>
        <w:rPr>
          <w:rFonts w:cstheme="minorHAnsi"/>
        </w:rPr>
      </w:pPr>
      <w:proofErr w:type="spellStart"/>
      <w:r w:rsidRPr="00A97C86">
        <w:rPr>
          <w:rFonts w:cstheme="minorHAnsi"/>
        </w:rPr>
        <w:t>Clore</w:t>
      </w:r>
      <w:proofErr w:type="spellEnd"/>
      <w:r w:rsidRPr="00A97C86">
        <w:rPr>
          <w:rFonts w:cstheme="minorHAnsi"/>
        </w:rPr>
        <w:t xml:space="preserve">, G. L., Schwarz, N. </w:t>
      </w:r>
      <w:proofErr w:type="gramStart"/>
      <w:r w:rsidRPr="00A97C86">
        <w:rPr>
          <w:rFonts w:cstheme="minorHAnsi"/>
        </w:rPr>
        <w:t>and  Conway</w:t>
      </w:r>
      <w:proofErr w:type="gramEnd"/>
      <w:r w:rsidRPr="00A97C86">
        <w:rPr>
          <w:rFonts w:cstheme="minorHAnsi"/>
        </w:rPr>
        <w:t xml:space="preserve">, M. (1994) ‘Affective causes and consequences of social information processing’. </w:t>
      </w:r>
      <w:r w:rsidRPr="00A97C86">
        <w:rPr>
          <w:rFonts w:cstheme="minorHAnsi"/>
          <w:i/>
        </w:rPr>
        <w:t>Handbook of Social Cognition</w:t>
      </w:r>
      <w:r w:rsidRPr="00A97C86">
        <w:rPr>
          <w:rFonts w:cstheme="minorHAnsi"/>
        </w:rPr>
        <w:t>, 1, pp.</w:t>
      </w:r>
      <w:r>
        <w:rPr>
          <w:rFonts w:cstheme="minorHAnsi"/>
        </w:rPr>
        <w:t xml:space="preserve"> </w:t>
      </w:r>
      <w:r w:rsidRPr="00A97C86">
        <w:rPr>
          <w:rFonts w:cstheme="minorHAnsi"/>
        </w:rPr>
        <w:t>323–417.</w:t>
      </w:r>
    </w:p>
    <w:p w:rsidR="00A97C86" w:rsidRPr="00A97C86" w:rsidRDefault="00A97C86" w:rsidP="00A97C86">
      <w:pPr>
        <w:rPr>
          <w:rFonts w:cstheme="minorHAnsi"/>
        </w:rPr>
      </w:pPr>
      <w:r w:rsidRPr="00A97C86">
        <w:rPr>
          <w:rFonts w:cstheme="minorHAnsi"/>
        </w:rPr>
        <w:t xml:space="preserve">Close, H.T. (1970) ‘Forgiveness and responsibility: A case study.’ </w:t>
      </w:r>
      <w:proofErr w:type="gramStart"/>
      <w:r w:rsidRPr="00A97C86">
        <w:rPr>
          <w:rFonts w:cstheme="minorHAnsi"/>
          <w:i/>
        </w:rPr>
        <w:t>Pastoral psychology</w:t>
      </w:r>
      <w:r w:rsidRPr="00A97C86">
        <w:rPr>
          <w:rFonts w:cstheme="minorHAnsi"/>
        </w:rPr>
        <w:t>,</w:t>
      </w:r>
      <w:r>
        <w:rPr>
          <w:rFonts w:cstheme="minorHAnsi"/>
        </w:rPr>
        <w:t xml:space="preserve"> </w:t>
      </w:r>
      <w:r w:rsidRPr="00A97C86">
        <w:rPr>
          <w:rFonts w:cstheme="minorHAnsi"/>
        </w:rPr>
        <w:t>21 pp. 19-25.</w:t>
      </w:r>
      <w:proofErr w:type="gramEnd"/>
    </w:p>
    <w:p w:rsidR="00A97C86" w:rsidRPr="00A97C86" w:rsidRDefault="00A97C86" w:rsidP="00A97C86">
      <w:pPr>
        <w:rPr>
          <w:rFonts w:cstheme="minorHAnsi"/>
        </w:rPr>
      </w:pPr>
      <w:r w:rsidRPr="00A97C86">
        <w:rPr>
          <w:rFonts w:cstheme="minorHAnsi"/>
        </w:rPr>
        <w:t xml:space="preserve">Cosgrove, L and </w:t>
      </w:r>
      <w:proofErr w:type="spellStart"/>
      <w:r w:rsidRPr="00A97C86">
        <w:rPr>
          <w:rFonts w:cstheme="minorHAnsi"/>
        </w:rPr>
        <w:t>Konstam</w:t>
      </w:r>
      <w:proofErr w:type="gramStart"/>
      <w:r w:rsidRPr="00A97C86">
        <w:rPr>
          <w:rFonts w:cstheme="minorHAnsi"/>
        </w:rPr>
        <w:t>,V</w:t>
      </w:r>
      <w:proofErr w:type="spellEnd"/>
      <w:proofErr w:type="gramEnd"/>
      <w:r w:rsidRPr="00A97C86">
        <w:rPr>
          <w:rFonts w:cstheme="minorHAnsi"/>
        </w:rPr>
        <w:t xml:space="preserve"> (2008) ‘Forgiveness and Forgetting: Clinical Implications for Mental Health </w:t>
      </w:r>
      <w:proofErr w:type="spellStart"/>
      <w:r w:rsidRPr="00A97C86">
        <w:rPr>
          <w:rFonts w:cstheme="minorHAnsi"/>
        </w:rPr>
        <w:t>Counselors</w:t>
      </w:r>
      <w:proofErr w:type="spellEnd"/>
      <w:r w:rsidRPr="00A97C86">
        <w:rPr>
          <w:rFonts w:cstheme="minorHAnsi"/>
        </w:rPr>
        <w:t xml:space="preserve">’.  </w:t>
      </w:r>
      <w:r w:rsidRPr="00A97C86">
        <w:rPr>
          <w:rFonts w:cstheme="minorHAnsi"/>
          <w:i/>
        </w:rPr>
        <w:t xml:space="preserve">Journal of Mental Health </w:t>
      </w:r>
      <w:proofErr w:type="spellStart"/>
      <w:proofErr w:type="gramStart"/>
      <w:r w:rsidRPr="00A97C86">
        <w:rPr>
          <w:rFonts w:cstheme="minorHAnsi"/>
          <w:i/>
        </w:rPr>
        <w:t>Counseling</w:t>
      </w:r>
      <w:proofErr w:type="spellEnd"/>
      <w:r>
        <w:rPr>
          <w:rFonts w:cstheme="minorHAnsi"/>
        </w:rPr>
        <w:t xml:space="preserve">  30</w:t>
      </w:r>
      <w:proofErr w:type="gramEnd"/>
      <w:r>
        <w:rPr>
          <w:rFonts w:cstheme="minorHAnsi"/>
        </w:rPr>
        <w:t xml:space="preserve"> (</w:t>
      </w:r>
      <w:r w:rsidRPr="00A97C86">
        <w:rPr>
          <w:rFonts w:cstheme="minorHAnsi"/>
        </w:rPr>
        <w:t>1</w:t>
      </w:r>
      <w:r>
        <w:rPr>
          <w:rFonts w:cstheme="minorHAnsi"/>
        </w:rPr>
        <w:t>)</w:t>
      </w:r>
      <w:r w:rsidRPr="00A97C86">
        <w:rPr>
          <w:rFonts w:cstheme="minorHAnsi"/>
        </w:rPr>
        <w:t>, pp. 1-13.</w:t>
      </w:r>
    </w:p>
    <w:p w:rsidR="00A97C86" w:rsidRPr="00A97C86" w:rsidRDefault="00A97C86" w:rsidP="00A97C86">
      <w:pPr>
        <w:rPr>
          <w:rFonts w:cstheme="minorHAnsi"/>
        </w:rPr>
      </w:pPr>
      <w:proofErr w:type="spellStart"/>
      <w:proofErr w:type="gramStart"/>
      <w:r w:rsidRPr="00A97C86">
        <w:rPr>
          <w:rFonts w:cstheme="minorHAnsi"/>
        </w:rPr>
        <w:lastRenderedPageBreak/>
        <w:t>Cota</w:t>
      </w:r>
      <w:proofErr w:type="spellEnd"/>
      <w:r w:rsidRPr="00A97C86">
        <w:rPr>
          <w:rFonts w:cstheme="minorHAnsi"/>
        </w:rPr>
        <w:t>-McKinley, A. L., Woody, W. D. and Bell, P. A. (2001).</w:t>
      </w:r>
      <w:proofErr w:type="gramEnd"/>
      <w:r w:rsidRPr="00A97C86">
        <w:rPr>
          <w:rFonts w:cstheme="minorHAnsi"/>
        </w:rPr>
        <w:t xml:space="preserve"> ‘Vengeance: Effects of gender, age, and religious background’. </w:t>
      </w:r>
      <w:r w:rsidRPr="00A97C86">
        <w:rPr>
          <w:rFonts w:cstheme="minorHAnsi"/>
          <w:i/>
        </w:rPr>
        <w:t>Aggressive Behaviour</w:t>
      </w:r>
      <w:r w:rsidRPr="00A97C86">
        <w:rPr>
          <w:rFonts w:cstheme="minorHAnsi"/>
        </w:rPr>
        <w:t>, 27(5), pp.</w:t>
      </w:r>
      <w:r>
        <w:rPr>
          <w:rFonts w:cstheme="minorHAnsi"/>
        </w:rPr>
        <w:t xml:space="preserve"> </w:t>
      </w:r>
      <w:r w:rsidRPr="00A97C86">
        <w:rPr>
          <w:rFonts w:cstheme="minorHAnsi"/>
        </w:rPr>
        <w:t>343-350.</w:t>
      </w:r>
    </w:p>
    <w:p w:rsidR="00A97C86" w:rsidRPr="00A97C86" w:rsidRDefault="00A97C86" w:rsidP="00A97C86">
      <w:pPr>
        <w:rPr>
          <w:rFonts w:cstheme="minorHAnsi"/>
        </w:rPr>
      </w:pPr>
      <w:proofErr w:type="gramStart"/>
      <w:r w:rsidRPr="00A97C86">
        <w:rPr>
          <w:rFonts w:cstheme="minorHAnsi"/>
        </w:rPr>
        <w:t>Coyle, C. T., and Enright, R. D. (1997) ‘Forgiveness intervention with post abortion men’.</w:t>
      </w:r>
      <w:proofErr w:type="gramEnd"/>
      <w:r w:rsidRPr="00A97C86">
        <w:rPr>
          <w:rFonts w:cstheme="minorHAnsi"/>
        </w:rPr>
        <w:t xml:space="preserve"> </w:t>
      </w:r>
      <w:r w:rsidRPr="00A97C86">
        <w:rPr>
          <w:rFonts w:cstheme="minorHAnsi"/>
          <w:i/>
        </w:rPr>
        <w:t>Journal Consulting and Clinical Psychology</w:t>
      </w:r>
      <w:r w:rsidRPr="00A97C86">
        <w:rPr>
          <w:rFonts w:cstheme="minorHAnsi"/>
        </w:rPr>
        <w:t>, 65, pp.1042-1046</w:t>
      </w:r>
    </w:p>
    <w:p w:rsidR="00A97C86" w:rsidRPr="00A97C86" w:rsidRDefault="00A97C86" w:rsidP="00A97C86">
      <w:pPr>
        <w:rPr>
          <w:rFonts w:cstheme="minorHAnsi"/>
        </w:rPr>
      </w:pPr>
      <w:r w:rsidRPr="00A97C86">
        <w:rPr>
          <w:rFonts w:cstheme="minorHAnsi"/>
        </w:rPr>
        <w:t xml:space="preserve">Cox, M. and </w:t>
      </w:r>
      <w:proofErr w:type="spellStart"/>
      <w:r w:rsidRPr="00A97C86">
        <w:rPr>
          <w:rFonts w:cstheme="minorHAnsi"/>
        </w:rPr>
        <w:t>Theilgaard</w:t>
      </w:r>
      <w:proofErr w:type="spellEnd"/>
      <w:r w:rsidRPr="00A97C86">
        <w:rPr>
          <w:rFonts w:cstheme="minorHAnsi"/>
        </w:rPr>
        <w:t xml:space="preserve">, A. (1987) </w:t>
      </w:r>
      <w:r w:rsidRPr="00A97C86">
        <w:rPr>
          <w:rFonts w:cstheme="minorHAnsi"/>
          <w:i/>
        </w:rPr>
        <w:t>Mutative Metaphors in Psychotherapy: The Aeolian Mode</w:t>
      </w:r>
      <w:r w:rsidRPr="00A97C86">
        <w:rPr>
          <w:rFonts w:cstheme="minorHAnsi"/>
        </w:rPr>
        <w:t xml:space="preserve">. London: </w:t>
      </w:r>
      <w:proofErr w:type="spellStart"/>
      <w:r w:rsidRPr="00A97C86">
        <w:rPr>
          <w:rFonts w:cstheme="minorHAnsi"/>
        </w:rPr>
        <w:t>Tavistock</w:t>
      </w:r>
      <w:proofErr w:type="spellEnd"/>
      <w:r w:rsidRPr="00A97C86">
        <w:rPr>
          <w:rFonts w:cstheme="minorHAnsi"/>
        </w:rPr>
        <w:t>.</w:t>
      </w:r>
    </w:p>
    <w:p w:rsidR="00A97C86" w:rsidRPr="00A97C86" w:rsidRDefault="00A97C86" w:rsidP="00A97C86">
      <w:pPr>
        <w:rPr>
          <w:rFonts w:cstheme="minorHAnsi"/>
        </w:rPr>
      </w:pPr>
      <w:r w:rsidRPr="00A97C86">
        <w:rPr>
          <w:rFonts w:cstheme="minorHAnsi"/>
        </w:rPr>
        <w:t xml:space="preserve">Creswell, J. W. (1998) </w:t>
      </w:r>
      <w:r w:rsidRPr="00A97C86">
        <w:rPr>
          <w:rFonts w:cstheme="minorHAnsi"/>
          <w:i/>
        </w:rPr>
        <w:t>Qualitative inquiry and research design: Choosing among five traditions</w:t>
      </w:r>
      <w:r w:rsidRPr="00A97C86">
        <w:rPr>
          <w:rFonts w:cstheme="minorHAnsi"/>
        </w:rPr>
        <w:t>. London: Sage Publications.</w:t>
      </w:r>
    </w:p>
    <w:p w:rsidR="00A97C86" w:rsidRPr="00A97C86" w:rsidRDefault="00A97C86" w:rsidP="00A97C86">
      <w:pPr>
        <w:rPr>
          <w:rFonts w:cstheme="minorHAnsi"/>
        </w:rPr>
      </w:pPr>
      <w:r w:rsidRPr="00A97C86">
        <w:rPr>
          <w:rFonts w:cstheme="minorHAnsi"/>
        </w:rPr>
        <w:t xml:space="preserve">Creswell, J. W. (2003) </w:t>
      </w:r>
      <w:r w:rsidRPr="00A97C86">
        <w:rPr>
          <w:rFonts w:cstheme="minorHAnsi"/>
          <w:i/>
        </w:rPr>
        <w:t>Research design, qualitative, quantitative and mixed method approaches</w:t>
      </w:r>
      <w:r w:rsidRPr="00A97C86">
        <w:rPr>
          <w:rFonts w:cstheme="minorHAnsi"/>
        </w:rPr>
        <w:t xml:space="preserve">. </w:t>
      </w:r>
      <w:proofErr w:type="gramStart"/>
      <w:r w:rsidRPr="00A97C86">
        <w:rPr>
          <w:rFonts w:cstheme="minorHAnsi"/>
        </w:rPr>
        <w:t>2nd Edition.</w:t>
      </w:r>
      <w:proofErr w:type="gramEnd"/>
      <w:r w:rsidRPr="00A97C86">
        <w:rPr>
          <w:rFonts w:cstheme="minorHAnsi"/>
        </w:rPr>
        <w:t xml:space="preserve"> London: Sage Publications.</w:t>
      </w:r>
    </w:p>
    <w:p w:rsidR="00A97C86" w:rsidRPr="00A97C86" w:rsidRDefault="00A97C86" w:rsidP="00A97C86">
      <w:pPr>
        <w:rPr>
          <w:rFonts w:cstheme="minorHAnsi"/>
        </w:rPr>
      </w:pPr>
      <w:r w:rsidRPr="00A97C86">
        <w:rPr>
          <w:rFonts w:cstheme="minorHAnsi"/>
        </w:rPr>
        <w:t xml:space="preserve">Cunningham, B.B. (1985) ‘The will to </w:t>
      </w:r>
      <w:proofErr w:type="gramStart"/>
      <w:r w:rsidRPr="00A97C86">
        <w:rPr>
          <w:rFonts w:cstheme="minorHAnsi"/>
        </w:rPr>
        <w:t>forgive :</w:t>
      </w:r>
      <w:proofErr w:type="gramEnd"/>
      <w:r w:rsidRPr="00A97C86">
        <w:rPr>
          <w:rFonts w:cstheme="minorHAnsi"/>
        </w:rPr>
        <w:t xml:space="preserve"> A pastoral theological view of forgiving’ . </w:t>
      </w:r>
      <w:r w:rsidRPr="00A97C86">
        <w:rPr>
          <w:rFonts w:cstheme="minorHAnsi"/>
          <w:i/>
        </w:rPr>
        <w:t>The Journal of Pastoral Care</w:t>
      </w:r>
      <w:r w:rsidRPr="00A97C86">
        <w:rPr>
          <w:rFonts w:cstheme="minorHAnsi"/>
        </w:rPr>
        <w:t>, 39, pp. 141-149</w:t>
      </w:r>
    </w:p>
    <w:p w:rsidR="00A97C86" w:rsidRPr="00A97C86" w:rsidRDefault="00A97C86" w:rsidP="00A97C86">
      <w:pPr>
        <w:rPr>
          <w:rFonts w:cstheme="minorHAnsi"/>
        </w:rPr>
      </w:pPr>
      <w:proofErr w:type="spellStart"/>
      <w:proofErr w:type="gramStart"/>
      <w:r>
        <w:rPr>
          <w:rFonts w:cstheme="minorHAnsi"/>
        </w:rPr>
        <w:t>Danese</w:t>
      </w:r>
      <w:proofErr w:type="spellEnd"/>
      <w:r>
        <w:rPr>
          <w:rFonts w:cstheme="minorHAnsi"/>
        </w:rPr>
        <w:t xml:space="preserve">, A. et al. (2007) </w:t>
      </w:r>
      <w:r w:rsidRPr="00A97C86">
        <w:rPr>
          <w:rFonts w:cstheme="minorHAnsi"/>
        </w:rPr>
        <w:t>‘Childhood maltreatment predicts adult inflammation in a life-course study’.</w:t>
      </w:r>
      <w:proofErr w:type="gramEnd"/>
      <w:r w:rsidRPr="00A97C86">
        <w:rPr>
          <w:rFonts w:cstheme="minorHAnsi"/>
        </w:rPr>
        <w:t xml:space="preserve"> </w:t>
      </w:r>
      <w:r w:rsidRPr="00A97C86">
        <w:rPr>
          <w:rFonts w:cstheme="minorHAnsi"/>
          <w:i/>
        </w:rPr>
        <w:t>Proceedings of the National Academy of Science of the United States of America</w:t>
      </w:r>
      <w:r w:rsidRPr="00A97C86">
        <w:rPr>
          <w:rFonts w:cstheme="minorHAnsi"/>
        </w:rPr>
        <w:t>, 104(4), pp. 1319–1324</w:t>
      </w:r>
    </w:p>
    <w:p w:rsidR="00A97C86" w:rsidRPr="00A97C86" w:rsidRDefault="00A97C86" w:rsidP="00A97C86">
      <w:pPr>
        <w:rPr>
          <w:rFonts w:cstheme="minorHAnsi"/>
        </w:rPr>
      </w:pPr>
      <w:proofErr w:type="gramStart"/>
      <w:r>
        <w:rPr>
          <w:rFonts w:cstheme="minorHAnsi"/>
        </w:rPr>
        <w:t xml:space="preserve">Darby, B. </w:t>
      </w:r>
      <w:proofErr w:type="spellStart"/>
      <w:r>
        <w:rPr>
          <w:rFonts w:cstheme="minorHAnsi"/>
        </w:rPr>
        <w:t>W.and</w:t>
      </w:r>
      <w:proofErr w:type="spellEnd"/>
      <w:r>
        <w:rPr>
          <w:rFonts w:cstheme="minorHAnsi"/>
        </w:rPr>
        <w:t xml:space="preserve"> </w:t>
      </w:r>
      <w:proofErr w:type="spellStart"/>
      <w:r w:rsidRPr="00A97C86">
        <w:rPr>
          <w:rFonts w:cstheme="minorHAnsi"/>
        </w:rPr>
        <w:t>Schlenker</w:t>
      </w:r>
      <w:proofErr w:type="spellEnd"/>
      <w:r w:rsidRPr="00A97C86">
        <w:rPr>
          <w:rFonts w:cstheme="minorHAnsi"/>
        </w:rPr>
        <w:t>, B. R. (1982) ‘Children's reactions to apologies’.</w:t>
      </w:r>
      <w:proofErr w:type="gramEnd"/>
      <w:r w:rsidRPr="00A97C86">
        <w:rPr>
          <w:rFonts w:cstheme="minorHAnsi"/>
        </w:rPr>
        <w:t xml:space="preserve"> </w:t>
      </w:r>
      <w:r w:rsidRPr="00A97C86">
        <w:rPr>
          <w:rFonts w:cstheme="minorHAnsi"/>
          <w:i/>
        </w:rPr>
        <w:t>Journal of Personality and Social Psychology</w:t>
      </w:r>
      <w:r w:rsidRPr="00A97C86">
        <w:rPr>
          <w:rFonts w:cstheme="minorHAnsi"/>
        </w:rPr>
        <w:t>, 43(4), 742–753</w:t>
      </w:r>
    </w:p>
    <w:p w:rsidR="00A97C86" w:rsidRPr="00A97C86" w:rsidRDefault="00A97C86" w:rsidP="00A97C86">
      <w:pPr>
        <w:rPr>
          <w:rFonts w:cstheme="minorHAnsi"/>
        </w:rPr>
      </w:pPr>
      <w:proofErr w:type="spellStart"/>
      <w:r w:rsidRPr="00A97C86">
        <w:rPr>
          <w:rFonts w:cstheme="minorHAnsi"/>
        </w:rPr>
        <w:t>DiBlasio</w:t>
      </w:r>
      <w:proofErr w:type="spellEnd"/>
      <w:r w:rsidRPr="00A97C86">
        <w:rPr>
          <w:rFonts w:cstheme="minorHAnsi"/>
        </w:rPr>
        <w:t xml:space="preserve">, F. </w:t>
      </w:r>
      <w:proofErr w:type="spellStart"/>
      <w:proofErr w:type="gramStart"/>
      <w:r w:rsidRPr="00A97C86">
        <w:rPr>
          <w:rFonts w:cstheme="minorHAnsi"/>
        </w:rPr>
        <w:t>A.and</w:t>
      </w:r>
      <w:proofErr w:type="spellEnd"/>
      <w:r w:rsidRPr="00A97C86">
        <w:rPr>
          <w:rFonts w:cstheme="minorHAnsi"/>
        </w:rPr>
        <w:t xml:space="preserve">  Benda</w:t>
      </w:r>
      <w:proofErr w:type="gramEnd"/>
      <w:r w:rsidRPr="00A97C86">
        <w:rPr>
          <w:rFonts w:cstheme="minorHAnsi"/>
        </w:rPr>
        <w:t xml:space="preserve">, B. B. (1991). </w:t>
      </w:r>
      <w:proofErr w:type="gramStart"/>
      <w:r w:rsidRPr="00A97C86">
        <w:rPr>
          <w:rFonts w:cstheme="minorHAnsi"/>
        </w:rPr>
        <w:t>‘Practitioners, religion, and the use of forgiveness in the clinical setting’.</w:t>
      </w:r>
      <w:proofErr w:type="gramEnd"/>
      <w:r w:rsidRPr="00A97C86">
        <w:rPr>
          <w:rFonts w:cstheme="minorHAnsi"/>
        </w:rPr>
        <w:t xml:space="preserve"> </w:t>
      </w:r>
      <w:proofErr w:type="gramStart"/>
      <w:r w:rsidRPr="00A97C86">
        <w:rPr>
          <w:rFonts w:cstheme="minorHAnsi"/>
          <w:i/>
        </w:rPr>
        <w:t>Journal of Psychology and Christianity</w:t>
      </w:r>
      <w:r w:rsidRPr="00A97C86">
        <w:rPr>
          <w:rFonts w:cstheme="minorHAnsi"/>
        </w:rPr>
        <w:t>, 10, pp.166 –172.</w:t>
      </w:r>
      <w:proofErr w:type="gramEnd"/>
    </w:p>
    <w:p w:rsidR="00A97C86" w:rsidRPr="00A97C86" w:rsidRDefault="00A97C86" w:rsidP="00A97C86">
      <w:pPr>
        <w:rPr>
          <w:rFonts w:cstheme="minorHAnsi"/>
        </w:rPr>
      </w:pPr>
      <w:proofErr w:type="spellStart"/>
      <w:r w:rsidRPr="00A97C86">
        <w:rPr>
          <w:rFonts w:cstheme="minorHAnsi"/>
        </w:rPr>
        <w:t>DiBlasio</w:t>
      </w:r>
      <w:proofErr w:type="spellEnd"/>
      <w:r w:rsidRPr="00A97C86">
        <w:rPr>
          <w:rFonts w:cstheme="minorHAnsi"/>
        </w:rPr>
        <w:t xml:space="preserve">, F.A. (1993) ‘The </w:t>
      </w:r>
      <w:proofErr w:type="gramStart"/>
      <w:r w:rsidRPr="00A97C86">
        <w:rPr>
          <w:rFonts w:cstheme="minorHAnsi"/>
        </w:rPr>
        <w:t>role of social workers' religious belief, in helping family members forgive</w:t>
      </w:r>
      <w:proofErr w:type="gramEnd"/>
      <w:r w:rsidRPr="00A97C86">
        <w:rPr>
          <w:rFonts w:cstheme="minorHAnsi"/>
        </w:rPr>
        <w:t xml:space="preserve">’. </w:t>
      </w:r>
      <w:r w:rsidRPr="00A97C86">
        <w:rPr>
          <w:rFonts w:cstheme="minorHAnsi"/>
          <w:i/>
        </w:rPr>
        <w:t>Families in Society: the Journal of Contemporary Human Services,</w:t>
      </w:r>
      <w:r w:rsidRPr="00A97C86">
        <w:rPr>
          <w:rFonts w:cstheme="minorHAnsi"/>
        </w:rPr>
        <w:t xml:space="preserve"> 74(3), pp. 163-170.</w:t>
      </w:r>
    </w:p>
    <w:p w:rsidR="00A97C86" w:rsidRPr="00A97C86" w:rsidRDefault="00A97C86" w:rsidP="00A97C86">
      <w:pPr>
        <w:rPr>
          <w:rFonts w:cstheme="minorHAnsi"/>
        </w:rPr>
      </w:pPr>
      <w:proofErr w:type="spellStart"/>
      <w:r w:rsidRPr="00A97C86">
        <w:rPr>
          <w:rFonts w:cstheme="minorHAnsi"/>
        </w:rPr>
        <w:t>DiBlasio</w:t>
      </w:r>
      <w:proofErr w:type="spellEnd"/>
      <w:r w:rsidRPr="00A97C86">
        <w:rPr>
          <w:rFonts w:cstheme="minorHAnsi"/>
        </w:rPr>
        <w:t xml:space="preserve">, F. A., &amp; Benda, B. B. (2008) ‘Forgiveness intervention with married couples: Two empirical analyses’. </w:t>
      </w:r>
      <w:proofErr w:type="gramStart"/>
      <w:r w:rsidRPr="00A97C86">
        <w:rPr>
          <w:rFonts w:cstheme="minorHAnsi"/>
          <w:i/>
        </w:rPr>
        <w:t>Journal of Psychology and Christianity</w:t>
      </w:r>
      <w:r w:rsidRPr="00A97C86">
        <w:rPr>
          <w:rFonts w:cstheme="minorHAnsi"/>
        </w:rPr>
        <w:t>, 27(2), pp.150 –158.</w:t>
      </w:r>
      <w:proofErr w:type="gramEnd"/>
    </w:p>
    <w:p w:rsidR="00A97C86" w:rsidRPr="00A97C86" w:rsidRDefault="00A97C86" w:rsidP="00A97C86">
      <w:pPr>
        <w:rPr>
          <w:rFonts w:cstheme="minorHAnsi"/>
        </w:rPr>
      </w:pPr>
      <w:r w:rsidRPr="00A97C86">
        <w:rPr>
          <w:rFonts w:cstheme="minorHAnsi"/>
        </w:rPr>
        <w:t xml:space="preserve">Ellis, A., and Dryden, W. (1997) </w:t>
      </w:r>
      <w:proofErr w:type="gramStart"/>
      <w:r w:rsidRPr="00A97C86">
        <w:rPr>
          <w:rFonts w:cstheme="minorHAnsi"/>
          <w:i/>
        </w:rPr>
        <w:t>The</w:t>
      </w:r>
      <w:proofErr w:type="gramEnd"/>
      <w:r w:rsidRPr="00A97C86">
        <w:rPr>
          <w:rFonts w:cstheme="minorHAnsi"/>
          <w:i/>
        </w:rPr>
        <w:t xml:space="preserve"> practice of rational-emotive therapy</w:t>
      </w:r>
      <w:r w:rsidRPr="00A97C86">
        <w:rPr>
          <w:rFonts w:cstheme="minorHAnsi"/>
        </w:rPr>
        <w:t xml:space="preserve"> 2nd Edition. New York: Springer Publishing Company.</w:t>
      </w:r>
    </w:p>
    <w:p w:rsidR="00A97C86" w:rsidRPr="00A97C86" w:rsidRDefault="00A97C86" w:rsidP="00A97C86">
      <w:pPr>
        <w:rPr>
          <w:rFonts w:cstheme="minorHAnsi"/>
        </w:rPr>
      </w:pPr>
      <w:r w:rsidRPr="00A97C86">
        <w:rPr>
          <w:rFonts w:cstheme="minorHAnsi"/>
        </w:rPr>
        <w:t xml:space="preserve">Enright, R. D. and Zell, R. L. (1989) ‘Problems encountered when we forgive one another’. </w:t>
      </w:r>
      <w:proofErr w:type="gramStart"/>
      <w:r w:rsidRPr="00A97C86">
        <w:rPr>
          <w:rFonts w:cstheme="minorHAnsi"/>
          <w:i/>
        </w:rPr>
        <w:t xml:space="preserve">Journal of Psychology and Christianity, </w:t>
      </w:r>
      <w:r w:rsidRPr="00A97C86">
        <w:rPr>
          <w:rFonts w:cstheme="minorHAnsi"/>
        </w:rPr>
        <w:t>8 pp. 52–60.</w:t>
      </w:r>
      <w:proofErr w:type="gramEnd"/>
    </w:p>
    <w:p w:rsidR="00A97C86" w:rsidRPr="00A97C86" w:rsidRDefault="00A97C86" w:rsidP="00A97C86">
      <w:pPr>
        <w:rPr>
          <w:rFonts w:cstheme="minorHAnsi"/>
        </w:rPr>
      </w:pPr>
      <w:r w:rsidRPr="00A97C86">
        <w:rPr>
          <w:rFonts w:cstheme="minorHAnsi"/>
        </w:rPr>
        <w:t xml:space="preserve">Enright, R. D. and </w:t>
      </w:r>
      <w:proofErr w:type="gramStart"/>
      <w:r w:rsidRPr="00A97C86">
        <w:rPr>
          <w:rFonts w:cstheme="minorHAnsi"/>
        </w:rPr>
        <w:t>The</w:t>
      </w:r>
      <w:proofErr w:type="gramEnd"/>
      <w:r w:rsidRPr="00A97C86">
        <w:rPr>
          <w:rFonts w:cstheme="minorHAnsi"/>
        </w:rPr>
        <w:t xml:space="preserve"> Human Development Study Group. (1996) ‘</w:t>
      </w:r>
      <w:proofErr w:type="spellStart"/>
      <w:r w:rsidRPr="00A97C86">
        <w:rPr>
          <w:rFonts w:cstheme="minorHAnsi"/>
        </w:rPr>
        <w:t>Counseling</w:t>
      </w:r>
      <w:proofErr w:type="spellEnd"/>
      <w:r w:rsidRPr="00A97C86">
        <w:rPr>
          <w:rFonts w:cstheme="minorHAnsi"/>
        </w:rPr>
        <w:t xml:space="preserve"> within the forgiveness triad: On forgiving, receiving forgiveness, and self–forgiveness’. </w:t>
      </w:r>
      <w:proofErr w:type="spellStart"/>
      <w:r w:rsidRPr="00A97C86">
        <w:rPr>
          <w:rFonts w:cstheme="minorHAnsi"/>
          <w:i/>
        </w:rPr>
        <w:t>Counseling</w:t>
      </w:r>
      <w:proofErr w:type="spellEnd"/>
      <w:r w:rsidRPr="00A97C86">
        <w:rPr>
          <w:rFonts w:cstheme="minorHAnsi"/>
          <w:i/>
        </w:rPr>
        <w:t xml:space="preserve"> and Values</w:t>
      </w:r>
      <w:r w:rsidRPr="00A97C86">
        <w:rPr>
          <w:rFonts w:cstheme="minorHAnsi"/>
        </w:rPr>
        <w:t>, 40, pp. 107–126.</w:t>
      </w:r>
    </w:p>
    <w:p w:rsidR="00A97C86" w:rsidRPr="00A97C86" w:rsidRDefault="00A97C86" w:rsidP="00A97C86">
      <w:pPr>
        <w:rPr>
          <w:rFonts w:cstheme="minorHAnsi"/>
        </w:rPr>
      </w:pPr>
      <w:r w:rsidRPr="00A97C86">
        <w:rPr>
          <w:rFonts w:cstheme="minorHAnsi"/>
        </w:rPr>
        <w:t>Enright, R. and Coyle, C. (1998) Researching the process model of forgiveness with psychological interventions. In E. Worthington (Ed.)</w:t>
      </w:r>
      <w:r w:rsidRPr="00A97C86">
        <w:rPr>
          <w:rFonts w:cstheme="minorHAnsi"/>
          <w:i/>
        </w:rPr>
        <w:t xml:space="preserve"> Dimensions of forgiveness: Psychological research and theological perspectives </w:t>
      </w:r>
      <w:r w:rsidRPr="00A97C86">
        <w:rPr>
          <w:rFonts w:cstheme="minorHAnsi"/>
        </w:rPr>
        <w:t>(pp. 139-161). Philadelphia, PA: Templeton Foundation Press.</w:t>
      </w:r>
    </w:p>
    <w:p w:rsidR="00A97C86" w:rsidRPr="00A97C86" w:rsidRDefault="00A97C86" w:rsidP="00A97C86">
      <w:pPr>
        <w:rPr>
          <w:rFonts w:cstheme="minorHAnsi"/>
        </w:rPr>
      </w:pPr>
      <w:r w:rsidRPr="00A97C86">
        <w:rPr>
          <w:rFonts w:cstheme="minorHAnsi"/>
        </w:rPr>
        <w:t xml:space="preserve">Enright, R. D. (2001) </w:t>
      </w:r>
      <w:r w:rsidRPr="00A97C86">
        <w:rPr>
          <w:rFonts w:cstheme="minorHAnsi"/>
          <w:i/>
        </w:rPr>
        <w:t>Forgiveness is a choice: A step-by-step process for resolving anger and restoring hope</w:t>
      </w:r>
      <w:r w:rsidRPr="00A97C86">
        <w:rPr>
          <w:rFonts w:cstheme="minorHAnsi"/>
        </w:rPr>
        <w:t>. Washington, DC: American Psychological Association.</w:t>
      </w:r>
    </w:p>
    <w:p w:rsidR="00A97C86" w:rsidRPr="00A97C86" w:rsidRDefault="00A97C86" w:rsidP="00A97C86">
      <w:pPr>
        <w:rPr>
          <w:rFonts w:cstheme="minorHAnsi"/>
        </w:rPr>
      </w:pPr>
      <w:proofErr w:type="gramStart"/>
      <w:r w:rsidRPr="00A97C86">
        <w:rPr>
          <w:rFonts w:cstheme="minorHAnsi"/>
        </w:rPr>
        <w:lastRenderedPageBreak/>
        <w:t>Evans, V. (2010) ‘Figurative language understanding in LCCM theory’.</w:t>
      </w:r>
      <w:proofErr w:type="gramEnd"/>
      <w:r w:rsidRPr="00A97C86">
        <w:rPr>
          <w:rFonts w:cstheme="minorHAnsi"/>
        </w:rPr>
        <w:t xml:space="preserve"> </w:t>
      </w:r>
      <w:r w:rsidRPr="00A97C86">
        <w:rPr>
          <w:rFonts w:cstheme="minorHAnsi"/>
          <w:i/>
        </w:rPr>
        <w:t>Cognitive Linguistics</w:t>
      </w:r>
      <w:r w:rsidRPr="00A97C86">
        <w:rPr>
          <w:rFonts w:cstheme="minorHAnsi"/>
        </w:rPr>
        <w:t xml:space="preserve">, 21, pp. 601–662. </w:t>
      </w:r>
    </w:p>
    <w:p w:rsidR="00A97C86" w:rsidRPr="00A97C86" w:rsidRDefault="00A97C86" w:rsidP="00A97C86">
      <w:pPr>
        <w:rPr>
          <w:rFonts w:cstheme="minorHAnsi"/>
        </w:rPr>
      </w:pPr>
      <w:proofErr w:type="spellStart"/>
      <w:r w:rsidRPr="00A97C86">
        <w:rPr>
          <w:rFonts w:cstheme="minorHAnsi"/>
        </w:rPr>
        <w:t>Exline</w:t>
      </w:r>
      <w:proofErr w:type="spellEnd"/>
      <w:r w:rsidRPr="00A97C86">
        <w:rPr>
          <w:rFonts w:cstheme="minorHAnsi"/>
        </w:rPr>
        <w:t xml:space="preserve">, J. </w:t>
      </w:r>
      <w:proofErr w:type="spellStart"/>
      <w:proofErr w:type="gramStart"/>
      <w:r w:rsidRPr="00A97C86">
        <w:rPr>
          <w:rFonts w:cstheme="minorHAnsi"/>
        </w:rPr>
        <w:t>J.and</w:t>
      </w:r>
      <w:proofErr w:type="spellEnd"/>
      <w:r w:rsidRPr="00A97C86">
        <w:rPr>
          <w:rFonts w:cstheme="minorHAnsi"/>
        </w:rPr>
        <w:t xml:space="preserve">  </w:t>
      </w:r>
      <w:proofErr w:type="spellStart"/>
      <w:r w:rsidRPr="00A97C86">
        <w:rPr>
          <w:rFonts w:cstheme="minorHAnsi"/>
        </w:rPr>
        <w:t>Baumeister</w:t>
      </w:r>
      <w:proofErr w:type="spellEnd"/>
      <w:proofErr w:type="gramEnd"/>
      <w:r w:rsidRPr="00A97C86">
        <w:rPr>
          <w:rFonts w:cstheme="minorHAnsi"/>
        </w:rPr>
        <w:t xml:space="preserve">, R. F. (2000) Expressing forgiveness and repentance: Benefits and barriers. In M. McCullough, K. </w:t>
      </w:r>
      <w:proofErr w:type="spellStart"/>
      <w:r w:rsidRPr="00A97C86">
        <w:rPr>
          <w:rFonts w:cstheme="minorHAnsi"/>
        </w:rPr>
        <w:t>Pargament</w:t>
      </w:r>
      <w:proofErr w:type="spellEnd"/>
      <w:r w:rsidRPr="00A97C86">
        <w:rPr>
          <w:rFonts w:cstheme="minorHAnsi"/>
        </w:rPr>
        <w:t xml:space="preserve">, &amp; C. </w:t>
      </w:r>
      <w:proofErr w:type="spellStart"/>
      <w:r w:rsidRPr="00A97C86">
        <w:rPr>
          <w:rFonts w:cstheme="minorHAnsi"/>
        </w:rPr>
        <w:t>Thoresen</w:t>
      </w:r>
      <w:proofErr w:type="spellEnd"/>
      <w:r w:rsidRPr="00A97C86">
        <w:rPr>
          <w:rFonts w:cstheme="minorHAnsi"/>
        </w:rPr>
        <w:t xml:space="preserve"> (Eds.), </w:t>
      </w:r>
      <w:r w:rsidRPr="00A97C86">
        <w:rPr>
          <w:rFonts w:cstheme="minorHAnsi"/>
          <w:i/>
        </w:rPr>
        <w:t>Forgiveness: Theory, research, and practice</w:t>
      </w:r>
      <w:r>
        <w:rPr>
          <w:rFonts w:cstheme="minorHAnsi"/>
        </w:rPr>
        <w:t xml:space="preserve"> </w:t>
      </w:r>
      <w:r w:rsidRPr="00A97C86">
        <w:rPr>
          <w:rFonts w:cstheme="minorHAnsi"/>
        </w:rPr>
        <w:t>(pp. 133-155). New York: Guilford.</w:t>
      </w:r>
    </w:p>
    <w:p w:rsidR="00A97C86" w:rsidRPr="00A97C86" w:rsidRDefault="00A97C86" w:rsidP="00A97C86">
      <w:pPr>
        <w:rPr>
          <w:rFonts w:cstheme="minorHAnsi"/>
        </w:rPr>
      </w:pPr>
      <w:proofErr w:type="spellStart"/>
      <w:r w:rsidRPr="00A97C86">
        <w:rPr>
          <w:rFonts w:cstheme="minorHAnsi"/>
        </w:rPr>
        <w:t>Exline</w:t>
      </w:r>
      <w:proofErr w:type="spellEnd"/>
      <w:r w:rsidRPr="00A97C86">
        <w:rPr>
          <w:rFonts w:cstheme="minorHAnsi"/>
        </w:rPr>
        <w:t xml:space="preserve">, J. J.et.al. (2003). ‘Forgiveness and justice: A research agenda for social and personality psychology’. </w:t>
      </w:r>
      <w:proofErr w:type="gramStart"/>
      <w:r w:rsidRPr="00A97C86">
        <w:rPr>
          <w:rFonts w:cstheme="minorHAnsi"/>
          <w:i/>
        </w:rPr>
        <w:t>Personality and Social Psychology Review</w:t>
      </w:r>
      <w:r w:rsidRPr="00A97C86">
        <w:rPr>
          <w:rFonts w:cstheme="minorHAnsi"/>
        </w:rPr>
        <w:t>, 7(4), pp.</w:t>
      </w:r>
      <w:proofErr w:type="gramEnd"/>
      <w:r w:rsidRPr="00A97C86">
        <w:rPr>
          <w:rFonts w:cstheme="minorHAnsi"/>
        </w:rPr>
        <w:t xml:space="preserve">  </w:t>
      </w:r>
      <w:proofErr w:type="gramStart"/>
      <w:r w:rsidRPr="00A97C86">
        <w:rPr>
          <w:rFonts w:cstheme="minorHAnsi"/>
        </w:rPr>
        <w:t>337–348.</w:t>
      </w:r>
      <w:proofErr w:type="gramEnd"/>
    </w:p>
    <w:p w:rsidR="00A97C86" w:rsidRPr="00A97C86" w:rsidRDefault="00A97C86" w:rsidP="00A97C86">
      <w:pPr>
        <w:rPr>
          <w:rFonts w:cstheme="minorHAnsi"/>
        </w:rPr>
      </w:pPr>
      <w:proofErr w:type="spellStart"/>
      <w:proofErr w:type="gramStart"/>
      <w:r w:rsidRPr="00A97C86">
        <w:rPr>
          <w:rFonts w:cstheme="minorHAnsi"/>
        </w:rPr>
        <w:t>Fainsilber</w:t>
      </w:r>
      <w:proofErr w:type="spellEnd"/>
      <w:r w:rsidRPr="00A97C86">
        <w:rPr>
          <w:rFonts w:cstheme="minorHAnsi"/>
        </w:rPr>
        <w:t xml:space="preserve">, L. and </w:t>
      </w:r>
      <w:proofErr w:type="spellStart"/>
      <w:r w:rsidRPr="00A97C86">
        <w:rPr>
          <w:rFonts w:cstheme="minorHAnsi"/>
        </w:rPr>
        <w:t>Ortony</w:t>
      </w:r>
      <w:proofErr w:type="spellEnd"/>
      <w:r w:rsidRPr="00A97C86">
        <w:rPr>
          <w:rFonts w:cstheme="minorHAnsi"/>
        </w:rPr>
        <w:t>, A. (1987) ‘Metaphorical uses of language in the expression of emotions’.</w:t>
      </w:r>
      <w:proofErr w:type="gramEnd"/>
      <w:r w:rsidRPr="00A97C86">
        <w:rPr>
          <w:rFonts w:cstheme="minorHAnsi"/>
        </w:rPr>
        <w:t xml:space="preserve"> </w:t>
      </w:r>
      <w:r w:rsidRPr="00A97C86">
        <w:rPr>
          <w:rFonts w:cstheme="minorHAnsi"/>
          <w:i/>
        </w:rPr>
        <w:t>Metaphor and Symbolic Activity</w:t>
      </w:r>
      <w:r w:rsidRPr="00A97C86">
        <w:rPr>
          <w:rFonts w:cstheme="minorHAnsi"/>
        </w:rPr>
        <w:t>, 2, pp. 239–250.</w:t>
      </w:r>
    </w:p>
    <w:p w:rsidR="00A97C86" w:rsidRPr="00A97C86" w:rsidRDefault="00A97C86" w:rsidP="00A97C86">
      <w:pPr>
        <w:rPr>
          <w:rFonts w:cstheme="minorHAnsi"/>
        </w:rPr>
      </w:pPr>
      <w:r w:rsidRPr="00A97C86">
        <w:rPr>
          <w:rFonts w:cstheme="minorHAnsi"/>
        </w:rPr>
        <w:t xml:space="preserve">Field, N.P., Gal-Oz, E. and </w:t>
      </w:r>
      <w:proofErr w:type="spellStart"/>
      <w:r w:rsidRPr="00A97C86">
        <w:rPr>
          <w:rFonts w:cstheme="minorHAnsi"/>
        </w:rPr>
        <w:t>Bonnano</w:t>
      </w:r>
      <w:proofErr w:type="spellEnd"/>
      <w:r w:rsidRPr="00A97C86">
        <w:rPr>
          <w:rFonts w:cstheme="minorHAnsi"/>
        </w:rPr>
        <w:t xml:space="preserve">, G. A. </w:t>
      </w:r>
      <w:proofErr w:type="gramStart"/>
      <w:r w:rsidRPr="00A97C86">
        <w:rPr>
          <w:rFonts w:cstheme="minorHAnsi"/>
        </w:rPr>
        <w:t>( 2003</w:t>
      </w:r>
      <w:proofErr w:type="gramEnd"/>
      <w:r w:rsidRPr="00A97C86">
        <w:rPr>
          <w:rFonts w:cstheme="minorHAnsi"/>
        </w:rPr>
        <w:t xml:space="preserve">) ‘Continuing bonds and attachment at 5 years after the death of a spouse’. </w:t>
      </w:r>
      <w:r w:rsidRPr="00A97C86">
        <w:rPr>
          <w:rFonts w:cstheme="minorHAnsi"/>
          <w:i/>
        </w:rPr>
        <w:t xml:space="preserve">Journal of Consulting and Clinical </w:t>
      </w:r>
      <w:proofErr w:type="gramStart"/>
      <w:r w:rsidRPr="00A97C86">
        <w:rPr>
          <w:rFonts w:cstheme="minorHAnsi"/>
          <w:i/>
        </w:rPr>
        <w:t>Psychology</w:t>
      </w:r>
      <w:r w:rsidRPr="00A97C86">
        <w:rPr>
          <w:rFonts w:cstheme="minorHAnsi"/>
        </w:rPr>
        <w:t xml:space="preserve"> ,71</w:t>
      </w:r>
      <w:proofErr w:type="gramEnd"/>
      <w:r w:rsidRPr="00A97C86">
        <w:rPr>
          <w:rFonts w:cstheme="minorHAnsi"/>
        </w:rPr>
        <w:t>, pp. 110-117.</w:t>
      </w:r>
    </w:p>
    <w:p w:rsidR="00A97C86" w:rsidRPr="00A97C86" w:rsidRDefault="00A97C86" w:rsidP="00A97C86">
      <w:pPr>
        <w:rPr>
          <w:rFonts w:cstheme="minorHAnsi"/>
        </w:rPr>
      </w:pPr>
      <w:proofErr w:type="spellStart"/>
      <w:r w:rsidRPr="00A97C86">
        <w:rPr>
          <w:rFonts w:cstheme="minorHAnsi"/>
        </w:rPr>
        <w:t>Fincham</w:t>
      </w:r>
      <w:proofErr w:type="spellEnd"/>
      <w:r w:rsidRPr="00A97C86">
        <w:rPr>
          <w:rFonts w:cstheme="minorHAnsi"/>
        </w:rPr>
        <w:t>, F.D</w:t>
      </w:r>
      <w:proofErr w:type="gramStart"/>
      <w:r w:rsidRPr="00A97C86">
        <w:rPr>
          <w:rFonts w:cstheme="minorHAnsi"/>
        </w:rPr>
        <w:t>.(</w:t>
      </w:r>
      <w:proofErr w:type="gramEnd"/>
      <w:r w:rsidRPr="00A97C86">
        <w:rPr>
          <w:rFonts w:cstheme="minorHAnsi"/>
        </w:rPr>
        <w:t>2000) ‘The kiss of the porcupine: From attributing responsibility to forgiving’.</w:t>
      </w:r>
      <w:r w:rsidRPr="00A97C86">
        <w:rPr>
          <w:rFonts w:cstheme="minorHAnsi"/>
          <w:i/>
        </w:rPr>
        <w:t xml:space="preserve"> Personal Relationships</w:t>
      </w:r>
      <w:proofErr w:type="gramStart"/>
      <w:r w:rsidRPr="00A97C86">
        <w:rPr>
          <w:rFonts w:cstheme="minorHAnsi"/>
        </w:rPr>
        <w:t>,7</w:t>
      </w:r>
      <w:proofErr w:type="gramEnd"/>
      <w:r w:rsidRPr="00A97C86">
        <w:rPr>
          <w:rFonts w:cstheme="minorHAnsi"/>
        </w:rPr>
        <w:t>, pp.1-23</w:t>
      </w:r>
    </w:p>
    <w:p w:rsidR="00A97C86" w:rsidRPr="00A97C86" w:rsidRDefault="00A97C86" w:rsidP="00A97C86">
      <w:pPr>
        <w:rPr>
          <w:rFonts w:cstheme="minorHAnsi"/>
        </w:rPr>
      </w:pPr>
      <w:proofErr w:type="spellStart"/>
      <w:r w:rsidRPr="00A97C86">
        <w:rPr>
          <w:rFonts w:cstheme="minorHAnsi"/>
        </w:rPr>
        <w:t>Fincham</w:t>
      </w:r>
      <w:proofErr w:type="spellEnd"/>
      <w:r w:rsidRPr="00A97C86">
        <w:rPr>
          <w:rFonts w:cstheme="minorHAnsi"/>
        </w:rPr>
        <w:t>, F.D., Beach, S.R</w:t>
      </w:r>
      <w:proofErr w:type="gramStart"/>
      <w:r w:rsidRPr="00A97C86">
        <w:rPr>
          <w:rFonts w:cstheme="minorHAnsi"/>
        </w:rPr>
        <w:t>.(</w:t>
      </w:r>
      <w:proofErr w:type="gramEnd"/>
      <w:r w:rsidRPr="00A97C86">
        <w:rPr>
          <w:rFonts w:cstheme="minorHAnsi"/>
        </w:rPr>
        <w:t xml:space="preserve">2002) ‘Forgiveness in marriage : Implications for psychological aggression and constructive communication’. </w:t>
      </w:r>
      <w:r w:rsidRPr="00A97C86">
        <w:rPr>
          <w:rFonts w:cstheme="minorHAnsi"/>
          <w:i/>
        </w:rPr>
        <w:t>Personal Relationships</w:t>
      </w:r>
      <w:proofErr w:type="gramStart"/>
      <w:r w:rsidRPr="00A97C86">
        <w:rPr>
          <w:rFonts w:cstheme="minorHAnsi"/>
        </w:rPr>
        <w:t>,9</w:t>
      </w:r>
      <w:proofErr w:type="gramEnd"/>
      <w:r w:rsidRPr="00A97C86">
        <w:rPr>
          <w:rFonts w:cstheme="minorHAnsi"/>
        </w:rPr>
        <w:t>, pp.239-251</w:t>
      </w:r>
    </w:p>
    <w:p w:rsidR="00A97C86" w:rsidRPr="00A97C86" w:rsidRDefault="00A97C86" w:rsidP="00A97C86">
      <w:pPr>
        <w:rPr>
          <w:rFonts w:cstheme="minorHAnsi"/>
        </w:rPr>
      </w:pPr>
      <w:proofErr w:type="spellStart"/>
      <w:proofErr w:type="gramStart"/>
      <w:r w:rsidRPr="00A97C86">
        <w:rPr>
          <w:rFonts w:cstheme="minorHAnsi"/>
        </w:rPr>
        <w:t>Fincham</w:t>
      </w:r>
      <w:proofErr w:type="spellEnd"/>
      <w:r w:rsidRPr="00A97C86">
        <w:rPr>
          <w:rFonts w:cstheme="minorHAnsi"/>
        </w:rPr>
        <w:t xml:space="preserve"> ,F.D</w:t>
      </w:r>
      <w:proofErr w:type="gramEnd"/>
      <w:r w:rsidRPr="00A97C86">
        <w:rPr>
          <w:rFonts w:cstheme="minorHAnsi"/>
        </w:rPr>
        <w:t xml:space="preserve">., </w:t>
      </w:r>
      <w:proofErr w:type="spellStart"/>
      <w:r w:rsidRPr="00A97C86">
        <w:rPr>
          <w:rFonts w:cstheme="minorHAnsi"/>
        </w:rPr>
        <w:t>Beach,S.R</w:t>
      </w:r>
      <w:proofErr w:type="spellEnd"/>
      <w:r w:rsidRPr="00A97C86">
        <w:rPr>
          <w:rFonts w:cstheme="minorHAnsi"/>
        </w:rPr>
        <w:t xml:space="preserve">., Davila J. (2004) ‘Forgiveness and conflict resolution in marriage’. </w:t>
      </w:r>
      <w:r w:rsidRPr="00A97C86">
        <w:rPr>
          <w:rFonts w:cstheme="minorHAnsi"/>
          <w:i/>
        </w:rPr>
        <w:t>Journal of Family Psychology</w:t>
      </w:r>
      <w:r w:rsidRPr="00A97C86">
        <w:rPr>
          <w:rFonts w:cstheme="minorHAnsi"/>
        </w:rPr>
        <w:t xml:space="preserve">, </w:t>
      </w:r>
      <w:proofErr w:type="gramStart"/>
      <w:r w:rsidRPr="00A97C86">
        <w:rPr>
          <w:rFonts w:cstheme="minorHAnsi"/>
        </w:rPr>
        <w:t>18 ,</w:t>
      </w:r>
      <w:proofErr w:type="gramEnd"/>
      <w:r w:rsidRPr="00A97C86">
        <w:rPr>
          <w:rFonts w:cstheme="minorHAnsi"/>
        </w:rPr>
        <w:t xml:space="preserve"> p.72.</w:t>
      </w:r>
    </w:p>
    <w:p w:rsidR="00A97C86" w:rsidRPr="00A97C86" w:rsidRDefault="00A97C86" w:rsidP="00A97C86">
      <w:pPr>
        <w:rPr>
          <w:rFonts w:cstheme="minorHAnsi"/>
        </w:rPr>
      </w:pPr>
      <w:proofErr w:type="spellStart"/>
      <w:r w:rsidRPr="00A97C86">
        <w:rPr>
          <w:rFonts w:cstheme="minorHAnsi"/>
        </w:rPr>
        <w:t>Fincham</w:t>
      </w:r>
      <w:proofErr w:type="spellEnd"/>
      <w:r w:rsidRPr="00A97C86">
        <w:rPr>
          <w:rFonts w:cstheme="minorHAnsi"/>
        </w:rPr>
        <w:t xml:space="preserve">, F.D., Hall, J.H., and </w:t>
      </w:r>
      <w:proofErr w:type="spellStart"/>
      <w:r w:rsidRPr="00A97C86">
        <w:rPr>
          <w:rFonts w:cstheme="minorHAnsi"/>
        </w:rPr>
        <w:t>Beach</w:t>
      </w:r>
      <w:proofErr w:type="gramStart"/>
      <w:r w:rsidRPr="00A97C86">
        <w:rPr>
          <w:rFonts w:cstheme="minorHAnsi"/>
        </w:rPr>
        <w:t>,S.R.H</w:t>
      </w:r>
      <w:proofErr w:type="spellEnd"/>
      <w:proofErr w:type="gramEnd"/>
      <w:r w:rsidRPr="00A97C86">
        <w:rPr>
          <w:rFonts w:cstheme="minorHAnsi"/>
        </w:rPr>
        <w:t xml:space="preserve">. (2005) </w:t>
      </w:r>
      <w:proofErr w:type="spellStart"/>
      <w:r w:rsidRPr="00A97C86">
        <w:rPr>
          <w:rFonts w:cstheme="minorHAnsi"/>
        </w:rPr>
        <w:t>‘Til</w:t>
      </w:r>
      <w:proofErr w:type="spellEnd"/>
      <w:r w:rsidRPr="00A97C86">
        <w:rPr>
          <w:rFonts w:cstheme="minorHAnsi"/>
        </w:rPr>
        <w:t xml:space="preserve"> lack of forgiveness doth us part: Forgiveness in marriage. </w:t>
      </w:r>
      <w:proofErr w:type="gramStart"/>
      <w:r w:rsidRPr="00A97C86">
        <w:rPr>
          <w:rFonts w:cstheme="minorHAnsi"/>
        </w:rPr>
        <w:t xml:space="preserve">In E.L. Worthington, Jr. (Ed.), </w:t>
      </w:r>
      <w:r w:rsidRPr="00A97C86">
        <w:rPr>
          <w:rFonts w:cstheme="minorHAnsi"/>
          <w:i/>
        </w:rPr>
        <w:t>Handbook of forgiveness</w:t>
      </w:r>
      <w:r w:rsidRPr="00A97C86">
        <w:rPr>
          <w:rFonts w:cstheme="minorHAnsi"/>
        </w:rPr>
        <w:t xml:space="preserve"> (pp. 207–225).</w:t>
      </w:r>
      <w:proofErr w:type="gramEnd"/>
      <w:r w:rsidRPr="00A97C86">
        <w:rPr>
          <w:rFonts w:cstheme="minorHAnsi"/>
        </w:rPr>
        <w:t xml:space="preserve"> New York: </w:t>
      </w:r>
      <w:proofErr w:type="spellStart"/>
      <w:r w:rsidRPr="00A97C86">
        <w:rPr>
          <w:rFonts w:cstheme="minorHAnsi"/>
        </w:rPr>
        <w:t>Routledge</w:t>
      </w:r>
      <w:proofErr w:type="spellEnd"/>
      <w:r w:rsidRPr="00A97C86">
        <w:rPr>
          <w:rFonts w:cstheme="minorHAnsi"/>
        </w:rPr>
        <w:t>.</w:t>
      </w:r>
    </w:p>
    <w:p w:rsidR="00A97C86" w:rsidRPr="00A97C86" w:rsidRDefault="00A97C86" w:rsidP="00A97C86">
      <w:pPr>
        <w:rPr>
          <w:rFonts w:cstheme="minorHAnsi"/>
        </w:rPr>
      </w:pPr>
      <w:r>
        <w:rPr>
          <w:rFonts w:cstheme="minorHAnsi"/>
        </w:rPr>
        <w:t xml:space="preserve">Foster, C. A., and </w:t>
      </w:r>
      <w:proofErr w:type="spellStart"/>
      <w:r w:rsidRPr="00A97C86">
        <w:rPr>
          <w:rFonts w:cstheme="minorHAnsi"/>
        </w:rPr>
        <w:t>Rusbult</w:t>
      </w:r>
      <w:proofErr w:type="spellEnd"/>
      <w:r w:rsidRPr="00A97C86">
        <w:rPr>
          <w:rFonts w:cstheme="minorHAnsi"/>
        </w:rPr>
        <w:t xml:space="preserve">, C. E. (1999) ‘Injustice and power-seeking’. </w:t>
      </w:r>
      <w:r w:rsidRPr="00A97C86">
        <w:rPr>
          <w:rFonts w:cstheme="minorHAnsi"/>
          <w:i/>
        </w:rPr>
        <w:t>Personality and Social Psychology Bulletin,</w:t>
      </w:r>
      <w:r w:rsidRPr="00A97C86">
        <w:rPr>
          <w:rFonts w:cstheme="minorHAnsi"/>
        </w:rPr>
        <w:t xml:space="preserve"> 25(7), pp. 834–849.</w:t>
      </w:r>
    </w:p>
    <w:p w:rsidR="00A97C86" w:rsidRPr="00A97C86" w:rsidRDefault="00A97C86" w:rsidP="00A97C86">
      <w:pPr>
        <w:rPr>
          <w:rFonts w:cstheme="minorHAnsi"/>
        </w:rPr>
      </w:pPr>
      <w:r w:rsidRPr="00A97C86">
        <w:rPr>
          <w:rFonts w:cstheme="minorHAnsi"/>
        </w:rPr>
        <w:t>Freedma</w:t>
      </w:r>
      <w:r>
        <w:rPr>
          <w:rFonts w:cstheme="minorHAnsi"/>
        </w:rPr>
        <w:t xml:space="preserve">n, S. R. and </w:t>
      </w:r>
      <w:r w:rsidRPr="00A97C86">
        <w:rPr>
          <w:rFonts w:cstheme="minorHAnsi"/>
        </w:rPr>
        <w:t>Enright, R. D. (1996</w:t>
      </w:r>
      <w:proofErr w:type="gramStart"/>
      <w:r w:rsidRPr="00A97C86">
        <w:rPr>
          <w:rFonts w:cstheme="minorHAnsi"/>
        </w:rPr>
        <w:t>)</w:t>
      </w:r>
      <w:r>
        <w:rPr>
          <w:rFonts w:cstheme="minorHAnsi"/>
        </w:rPr>
        <w:t xml:space="preserve"> </w:t>
      </w:r>
      <w:r w:rsidRPr="00A97C86">
        <w:rPr>
          <w:rFonts w:cstheme="minorHAnsi"/>
        </w:rPr>
        <w:t xml:space="preserve"> </w:t>
      </w:r>
      <w:r>
        <w:rPr>
          <w:rFonts w:cstheme="minorHAnsi"/>
        </w:rPr>
        <w:t>‘</w:t>
      </w:r>
      <w:r w:rsidRPr="00A97C86">
        <w:rPr>
          <w:rFonts w:cstheme="minorHAnsi"/>
        </w:rPr>
        <w:t>Forgiveness</w:t>
      </w:r>
      <w:proofErr w:type="gramEnd"/>
      <w:r w:rsidRPr="00A97C86">
        <w:rPr>
          <w:rFonts w:cstheme="minorHAnsi"/>
        </w:rPr>
        <w:t xml:space="preserve"> as an intervention goal with incest survivors</w:t>
      </w:r>
      <w:r>
        <w:rPr>
          <w:rFonts w:cstheme="minorHAnsi"/>
        </w:rPr>
        <w:t>’</w:t>
      </w:r>
      <w:r w:rsidRPr="00A97C86">
        <w:rPr>
          <w:rFonts w:cstheme="minorHAnsi"/>
        </w:rPr>
        <w:t xml:space="preserve">. </w:t>
      </w:r>
      <w:proofErr w:type="gramStart"/>
      <w:r w:rsidRPr="00A97C86">
        <w:rPr>
          <w:rFonts w:cstheme="minorHAnsi"/>
          <w:i/>
        </w:rPr>
        <w:t>Journal of Consulting and Clinical Psychology</w:t>
      </w:r>
      <w:r w:rsidRPr="00A97C86">
        <w:rPr>
          <w:rFonts w:cstheme="minorHAnsi"/>
        </w:rPr>
        <w:t>, 64, pp.983-992.</w:t>
      </w:r>
      <w:proofErr w:type="gramEnd"/>
    </w:p>
    <w:p w:rsidR="00A97C86" w:rsidRPr="00A97C86" w:rsidRDefault="00A97C86" w:rsidP="00A97C86">
      <w:pPr>
        <w:rPr>
          <w:rFonts w:cstheme="minorHAnsi"/>
        </w:rPr>
      </w:pPr>
      <w:r w:rsidRPr="00A97C86">
        <w:rPr>
          <w:rFonts w:cstheme="minorHAnsi"/>
        </w:rPr>
        <w:t>Freedman, S. (1998)</w:t>
      </w:r>
      <w:r>
        <w:rPr>
          <w:rFonts w:cstheme="minorHAnsi"/>
        </w:rPr>
        <w:t xml:space="preserve"> ‘</w:t>
      </w:r>
      <w:r w:rsidRPr="00A97C86">
        <w:rPr>
          <w:rFonts w:cstheme="minorHAnsi"/>
        </w:rPr>
        <w:t>Forgiveness &amp; reconciliation: The importance of understanding how they differ</w:t>
      </w:r>
      <w:r>
        <w:rPr>
          <w:rFonts w:cstheme="minorHAnsi"/>
        </w:rPr>
        <w:t>’</w:t>
      </w:r>
      <w:r w:rsidRPr="00A97C86">
        <w:rPr>
          <w:rFonts w:cstheme="minorHAnsi"/>
        </w:rPr>
        <w:t xml:space="preserve">. </w:t>
      </w:r>
      <w:proofErr w:type="spellStart"/>
      <w:proofErr w:type="gramStart"/>
      <w:r w:rsidRPr="00A97C86">
        <w:rPr>
          <w:rFonts w:cstheme="minorHAnsi"/>
          <w:i/>
        </w:rPr>
        <w:t>Counseling</w:t>
      </w:r>
      <w:proofErr w:type="spellEnd"/>
      <w:r w:rsidRPr="00A97C86">
        <w:rPr>
          <w:rFonts w:cstheme="minorHAnsi"/>
          <w:i/>
        </w:rPr>
        <w:t xml:space="preserve"> and Values</w:t>
      </w:r>
      <w:r w:rsidRPr="00A97C86">
        <w:rPr>
          <w:rFonts w:cstheme="minorHAnsi"/>
        </w:rPr>
        <w:t>, 42, pp. 200 –216.</w:t>
      </w:r>
      <w:proofErr w:type="gramEnd"/>
    </w:p>
    <w:p w:rsidR="00A97C86" w:rsidRPr="00A97C86" w:rsidRDefault="00A97C86" w:rsidP="00A97C86">
      <w:pPr>
        <w:rPr>
          <w:rFonts w:cstheme="minorHAnsi"/>
        </w:rPr>
      </w:pPr>
      <w:r w:rsidRPr="00A97C86">
        <w:rPr>
          <w:rFonts w:cstheme="minorHAnsi"/>
        </w:rPr>
        <w:t xml:space="preserve">Freedman, S., Enright, R., and  Knutson, J. (2005) ‘A progress report on the process model of forgiveness’ In E. L. Worthington (Ed.), </w:t>
      </w:r>
      <w:r w:rsidRPr="00A97C86">
        <w:rPr>
          <w:rFonts w:cstheme="minorHAnsi"/>
          <w:i/>
        </w:rPr>
        <w:t>Handbook of forgiveness</w:t>
      </w:r>
      <w:r w:rsidRPr="00A97C86">
        <w:rPr>
          <w:rFonts w:cstheme="minorHAnsi"/>
        </w:rPr>
        <w:t xml:space="preserve"> pp. 393– 405. New York: </w:t>
      </w:r>
      <w:proofErr w:type="spellStart"/>
      <w:r w:rsidRPr="00A97C86">
        <w:rPr>
          <w:rFonts w:cstheme="minorHAnsi"/>
        </w:rPr>
        <w:t>Routledge</w:t>
      </w:r>
      <w:proofErr w:type="spellEnd"/>
      <w:r w:rsidRPr="00A97C86">
        <w:rPr>
          <w:rFonts w:cstheme="minorHAnsi"/>
        </w:rPr>
        <w:t xml:space="preserve">. </w:t>
      </w:r>
    </w:p>
    <w:p w:rsidR="00A97C86" w:rsidRPr="00A97C86" w:rsidRDefault="00A97C86" w:rsidP="00A97C86">
      <w:pPr>
        <w:rPr>
          <w:rFonts w:cstheme="minorHAnsi"/>
        </w:rPr>
      </w:pPr>
      <w:r w:rsidRPr="00A97C86">
        <w:rPr>
          <w:rFonts w:cstheme="minorHAnsi"/>
        </w:rPr>
        <w:t>Frick, W.B (1990) ‘The Symbolic Growth experience: A chronicle of heuristic inq</w:t>
      </w:r>
      <w:r>
        <w:rPr>
          <w:rFonts w:cstheme="minorHAnsi"/>
        </w:rPr>
        <w:t xml:space="preserve">uiry and a quest for </w:t>
      </w:r>
      <w:proofErr w:type="gramStart"/>
      <w:r>
        <w:rPr>
          <w:rFonts w:cstheme="minorHAnsi"/>
        </w:rPr>
        <w:t>synthesis’</w:t>
      </w:r>
      <w:proofErr w:type="gramEnd"/>
      <w:r>
        <w:rPr>
          <w:rFonts w:cstheme="minorHAnsi"/>
        </w:rPr>
        <w:t xml:space="preserve">. </w:t>
      </w:r>
      <w:r w:rsidRPr="00A97C86">
        <w:rPr>
          <w:rFonts w:cstheme="minorHAnsi"/>
          <w:i/>
        </w:rPr>
        <w:t>Journal of Humanistic Psychology</w:t>
      </w:r>
      <w:r w:rsidRPr="00A97C86">
        <w:rPr>
          <w:rFonts w:cstheme="minorHAnsi"/>
        </w:rPr>
        <w:t>, 30, pp. 64-80.</w:t>
      </w:r>
    </w:p>
    <w:p w:rsidR="00A97C86" w:rsidRPr="00A97C86" w:rsidRDefault="00A97C86" w:rsidP="00A97C86">
      <w:pPr>
        <w:rPr>
          <w:rFonts w:cstheme="minorHAnsi"/>
        </w:rPr>
      </w:pPr>
      <w:r w:rsidRPr="00A97C86">
        <w:rPr>
          <w:rFonts w:cstheme="minorHAnsi"/>
        </w:rPr>
        <w:t xml:space="preserve">Friedberg, J. P., </w:t>
      </w:r>
      <w:proofErr w:type="spellStart"/>
      <w:r w:rsidRPr="00A97C86">
        <w:rPr>
          <w:rFonts w:cstheme="minorHAnsi"/>
        </w:rPr>
        <w:t>Suchday</w:t>
      </w:r>
      <w:proofErr w:type="spellEnd"/>
      <w:r w:rsidRPr="00A97C86">
        <w:rPr>
          <w:rFonts w:cstheme="minorHAnsi"/>
        </w:rPr>
        <w:t xml:space="preserve">, S. and </w:t>
      </w:r>
      <w:proofErr w:type="spellStart"/>
      <w:r w:rsidRPr="00A97C86">
        <w:rPr>
          <w:rFonts w:cstheme="minorHAnsi"/>
        </w:rPr>
        <w:t>Shelov</w:t>
      </w:r>
      <w:proofErr w:type="spellEnd"/>
      <w:r w:rsidRPr="00A97C86">
        <w:rPr>
          <w:rFonts w:cstheme="minorHAnsi"/>
        </w:rPr>
        <w:t>, D. V. (2007</w:t>
      </w:r>
      <w:proofErr w:type="gramStart"/>
      <w:r w:rsidRPr="00A97C86">
        <w:rPr>
          <w:rFonts w:cstheme="minorHAnsi"/>
        </w:rPr>
        <w:t xml:space="preserve">) </w:t>
      </w:r>
      <w:r>
        <w:rPr>
          <w:rFonts w:cstheme="minorHAnsi"/>
        </w:rPr>
        <w:t xml:space="preserve"> </w:t>
      </w:r>
      <w:r w:rsidRPr="00A97C86">
        <w:rPr>
          <w:rFonts w:cstheme="minorHAnsi"/>
        </w:rPr>
        <w:t>‘The</w:t>
      </w:r>
      <w:proofErr w:type="gramEnd"/>
      <w:r w:rsidRPr="00A97C86">
        <w:rPr>
          <w:rFonts w:cstheme="minorHAnsi"/>
        </w:rPr>
        <w:t xml:space="preserve"> impact of forgiveness on cardio vascular reactivity and recovery’. </w:t>
      </w:r>
      <w:proofErr w:type="gramStart"/>
      <w:r w:rsidRPr="00A97C86">
        <w:rPr>
          <w:rFonts w:cstheme="minorHAnsi"/>
          <w:i/>
        </w:rPr>
        <w:t>International Journal of Psychophysiology</w:t>
      </w:r>
      <w:r w:rsidRPr="00A97C86">
        <w:rPr>
          <w:rFonts w:cstheme="minorHAnsi"/>
        </w:rPr>
        <w:t>, 65, pp.87–94.</w:t>
      </w:r>
      <w:proofErr w:type="gramEnd"/>
    </w:p>
    <w:p w:rsidR="00A97C86" w:rsidRPr="00A97C86" w:rsidRDefault="00A97C86" w:rsidP="00A97C86">
      <w:pPr>
        <w:rPr>
          <w:rFonts w:cstheme="minorHAnsi"/>
        </w:rPr>
      </w:pPr>
      <w:r w:rsidRPr="00A97C86">
        <w:rPr>
          <w:rFonts w:cstheme="minorHAnsi"/>
        </w:rPr>
        <w:t>Gartner, J. (1988). The capacity to forgive: An object relations perspective.</w:t>
      </w:r>
      <w:r w:rsidRPr="00A97C86">
        <w:rPr>
          <w:rFonts w:cstheme="minorHAnsi"/>
          <w:i/>
        </w:rPr>
        <w:t xml:space="preserve"> </w:t>
      </w:r>
      <w:proofErr w:type="gramStart"/>
      <w:r w:rsidRPr="00A97C86">
        <w:rPr>
          <w:rFonts w:cstheme="minorHAnsi"/>
          <w:i/>
        </w:rPr>
        <w:t>Journal of Religion and Health</w:t>
      </w:r>
      <w:r w:rsidRPr="00A97C86">
        <w:rPr>
          <w:rFonts w:cstheme="minorHAnsi"/>
        </w:rPr>
        <w:t>, 27, pp.313-320.</w:t>
      </w:r>
      <w:proofErr w:type="gramEnd"/>
    </w:p>
    <w:p w:rsidR="00A97C86" w:rsidRPr="00A97C86" w:rsidRDefault="00A97C86" w:rsidP="00A97C86">
      <w:pPr>
        <w:rPr>
          <w:rFonts w:cstheme="minorHAnsi"/>
        </w:rPr>
      </w:pPr>
      <w:proofErr w:type="spellStart"/>
      <w:proofErr w:type="gramStart"/>
      <w:r w:rsidRPr="00A97C86">
        <w:rPr>
          <w:rFonts w:cstheme="minorHAnsi"/>
        </w:rPr>
        <w:lastRenderedPageBreak/>
        <w:t>Gelo</w:t>
      </w:r>
      <w:proofErr w:type="spellEnd"/>
      <w:r w:rsidRPr="00A97C86">
        <w:rPr>
          <w:rFonts w:cstheme="minorHAnsi"/>
        </w:rPr>
        <w:t>, O. C. G. and Mergenthaler, E. (2012) ‘Unconventional metaphors and emotional-cognitive regulation in a metacognitive interpersonal therapy’.</w:t>
      </w:r>
      <w:proofErr w:type="gramEnd"/>
      <w:r w:rsidRPr="00A97C86">
        <w:rPr>
          <w:rFonts w:cstheme="minorHAnsi"/>
        </w:rPr>
        <w:t xml:space="preserve"> </w:t>
      </w:r>
      <w:r w:rsidRPr="00A97C86">
        <w:rPr>
          <w:rFonts w:cstheme="minorHAnsi"/>
          <w:i/>
        </w:rPr>
        <w:t>Psychotherapy Research,</w:t>
      </w:r>
      <w:r w:rsidRPr="00A97C86">
        <w:rPr>
          <w:rFonts w:cstheme="minorHAnsi"/>
        </w:rPr>
        <w:t xml:space="preserve"> 22, pp. 159–75.</w:t>
      </w:r>
    </w:p>
    <w:p w:rsidR="00A97C86" w:rsidRPr="00A97C86" w:rsidRDefault="00A97C86" w:rsidP="00A97C86">
      <w:pPr>
        <w:rPr>
          <w:rFonts w:cstheme="minorHAnsi"/>
        </w:rPr>
      </w:pPr>
      <w:proofErr w:type="spellStart"/>
      <w:proofErr w:type="gramStart"/>
      <w:r w:rsidRPr="00A97C86">
        <w:rPr>
          <w:rFonts w:cstheme="minorHAnsi"/>
        </w:rPr>
        <w:t>Gendlin</w:t>
      </w:r>
      <w:proofErr w:type="spellEnd"/>
      <w:r w:rsidRPr="00A97C86">
        <w:rPr>
          <w:rFonts w:cstheme="minorHAnsi"/>
        </w:rPr>
        <w:t xml:space="preserve"> E (2003) </w:t>
      </w:r>
      <w:r w:rsidRPr="00A97C86">
        <w:rPr>
          <w:rFonts w:cstheme="minorHAnsi"/>
          <w:i/>
        </w:rPr>
        <w:t>Focusing how to gain direct access to your body’s knowledge</w:t>
      </w:r>
      <w:r w:rsidRPr="00A97C86">
        <w:rPr>
          <w:rFonts w:cstheme="minorHAnsi"/>
        </w:rPr>
        <w:t>.</w:t>
      </w:r>
      <w:proofErr w:type="gramEnd"/>
      <w:r w:rsidRPr="00A97C86">
        <w:rPr>
          <w:rFonts w:cstheme="minorHAnsi"/>
        </w:rPr>
        <w:t xml:space="preserve"> London: Random House. </w:t>
      </w:r>
    </w:p>
    <w:p w:rsidR="00A97C86" w:rsidRPr="00A97C86" w:rsidRDefault="00A97C86" w:rsidP="00A97C86">
      <w:pPr>
        <w:rPr>
          <w:rFonts w:cstheme="minorHAnsi"/>
        </w:rPr>
      </w:pPr>
      <w:r w:rsidRPr="00A97C86">
        <w:rPr>
          <w:rFonts w:cstheme="minorHAnsi"/>
        </w:rPr>
        <w:t xml:space="preserve">Gordon, K. C., and </w:t>
      </w:r>
      <w:proofErr w:type="spellStart"/>
      <w:r w:rsidRPr="00A97C86">
        <w:rPr>
          <w:rFonts w:cstheme="minorHAnsi"/>
        </w:rPr>
        <w:t>Baucom</w:t>
      </w:r>
      <w:proofErr w:type="spellEnd"/>
      <w:r w:rsidRPr="00A97C86">
        <w:rPr>
          <w:rFonts w:cstheme="minorHAnsi"/>
        </w:rPr>
        <w:t xml:space="preserve">, D. H. (1998) ‘Understanding betrayals in marriage: A synthesized model of forgiveness’. </w:t>
      </w:r>
      <w:proofErr w:type="gramStart"/>
      <w:r w:rsidRPr="00A97C86">
        <w:rPr>
          <w:rFonts w:cstheme="minorHAnsi"/>
          <w:i/>
        </w:rPr>
        <w:t>Family Process</w:t>
      </w:r>
      <w:r w:rsidRPr="00A97C86">
        <w:rPr>
          <w:rFonts w:cstheme="minorHAnsi"/>
        </w:rPr>
        <w:t>, 37, pp.425–449.</w:t>
      </w:r>
      <w:proofErr w:type="gramEnd"/>
    </w:p>
    <w:p w:rsidR="00A97C86" w:rsidRPr="00A97C86" w:rsidRDefault="00A97C86" w:rsidP="00A97C86">
      <w:pPr>
        <w:rPr>
          <w:rFonts w:cstheme="minorHAnsi"/>
        </w:rPr>
      </w:pPr>
      <w:r w:rsidRPr="00A97C86">
        <w:rPr>
          <w:rFonts w:cstheme="minorHAnsi"/>
        </w:rPr>
        <w:t xml:space="preserve">Greenberg, L.S. (2002) </w:t>
      </w:r>
      <w:r w:rsidRPr="00FC16CC">
        <w:rPr>
          <w:rFonts w:cstheme="minorHAnsi"/>
          <w:i/>
        </w:rPr>
        <w:t>Emotion-Focused Therapy: Coaching Clients to Work Through Their Feelings</w:t>
      </w:r>
      <w:r w:rsidRPr="00A97C86">
        <w:rPr>
          <w:rFonts w:cstheme="minorHAnsi"/>
        </w:rPr>
        <w:t>. Washington, DC: American Psychological Association</w:t>
      </w:r>
    </w:p>
    <w:p w:rsidR="00A97C86" w:rsidRPr="00A97C86" w:rsidRDefault="00A97C86" w:rsidP="00A97C86">
      <w:pPr>
        <w:rPr>
          <w:rFonts w:cstheme="minorHAnsi"/>
        </w:rPr>
      </w:pPr>
      <w:r w:rsidRPr="00A97C86">
        <w:rPr>
          <w:rFonts w:cstheme="minorHAnsi"/>
        </w:rPr>
        <w:t xml:space="preserve">Greenberg, L. S., </w:t>
      </w:r>
      <w:proofErr w:type="spellStart"/>
      <w:r w:rsidRPr="00A97C86">
        <w:rPr>
          <w:rFonts w:cstheme="minorHAnsi"/>
        </w:rPr>
        <w:t>Warwar</w:t>
      </w:r>
      <w:proofErr w:type="spellEnd"/>
      <w:r w:rsidRPr="00A97C86">
        <w:rPr>
          <w:rFonts w:cstheme="minorHAnsi"/>
        </w:rPr>
        <w:t>, S. H. and Malcolm, W. M. (2008) ‘Differential effects of emotion-focused therapy and psycho-education in facilitating forgiveness and letting go of emotional injuries’.</w:t>
      </w:r>
      <w:r w:rsidRPr="00FC16CC">
        <w:rPr>
          <w:rFonts w:cstheme="minorHAnsi"/>
          <w:i/>
        </w:rPr>
        <w:t xml:space="preserve"> </w:t>
      </w:r>
      <w:proofErr w:type="gramStart"/>
      <w:r w:rsidRPr="00FC16CC">
        <w:rPr>
          <w:rFonts w:cstheme="minorHAnsi"/>
          <w:i/>
        </w:rPr>
        <w:t xml:space="preserve">Journal of </w:t>
      </w:r>
      <w:proofErr w:type="spellStart"/>
      <w:r w:rsidRPr="00FC16CC">
        <w:rPr>
          <w:rFonts w:cstheme="minorHAnsi"/>
          <w:i/>
        </w:rPr>
        <w:t>Counseling</w:t>
      </w:r>
      <w:proofErr w:type="spellEnd"/>
      <w:r w:rsidRPr="00FC16CC">
        <w:rPr>
          <w:rFonts w:cstheme="minorHAnsi"/>
          <w:i/>
        </w:rPr>
        <w:t xml:space="preserve"> Psychology</w:t>
      </w:r>
      <w:r w:rsidRPr="00A97C86">
        <w:rPr>
          <w:rFonts w:cstheme="minorHAnsi"/>
        </w:rPr>
        <w:t>, 55, 185–196.</w:t>
      </w:r>
      <w:proofErr w:type="gramEnd"/>
      <w:r w:rsidRPr="00A97C86">
        <w:rPr>
          <w:rFonts w:cstheme="minorHAnsi"/>
        </w:rPr>
        <w:t xml:space="preserve"> </w:t>
      </w:r>
    </w:p>
    <w:p w:rsidR="00A97C86" w:rsidRPr="00A97C86" w:rsidRDefault="00A97C86" w:rsidP="00A97C86">
      <w:pPr>
        <w:rPr>
          <w:rFonts w:cstheme="minorHAnsi"/>
        </w:rPr>
      </w:pPr>
      <w:r w:rsidRPr="00A97C86">
        <w:rPr>
          <w:rFonts w:cstheme="minorHAnsi"/>
        </w:rPr>
        <w:t xml:space="preserve">Greenberg, L. S., </w:t>
      </w:r>
      <w:proofErr w:type="spellStart"/>
      <w:r w:rsidRPr="00A97C86">
        <w:rPr>
          <w:rFonts w:cstheme="minorHAnsi"/>
        </w:rPr>
        <w:t>Warwar</w:t>
      </w:r>
      <w:proofErr w:type="spellEnd"/>
      <w:r w:rsidRPr="00A97C86">
        <w:rPr>
          <w:rFonts w:cstheme="minorHAnsi"/>
        </w:rPr>
        <w:t xml:space="preserve">, S. H. </w:t>
      </w:r>
      <w:proofErr w:type="gramStart"/>
      <w:r w:rsidRPr="00A97C86">
        <w:rPr>
          <w:rFonts w:cstheme="minorHAnsi"/>
        </w:rPr>
        <w:t>and  Malcolm</w:t>
      </w:r>
      <w:proofErr w:type="gramEnd"/>
      <w:r w:rsidRPr="00A97C86">
        <w:rPr>
          <w:rFonts w:cstheme="minorHAnsi"/>
        </w:rPr>
        <w:t xml:space="preserve">, W. M. (2010) ‘Emotion focused  therapy and the facilitation of forgiveness’. </w:t>
      </w:r>
      <w:proofErr w:type="gramStart"/>
      <w:r w:rsidRPr="00FC16CC">
        <w:rPr>
          <w:rFonts w:cstheme="minorHAnsi"/>
          <w:i/>
        </w:rPr>
        <w:t>Journal of Marital and Family Therapy</w:t>
      </w:r>
      <w:r w:rsidRPr="00A97C86">
        <w:rPr>
          <w:rFonts w:cstheme="minorHAnsi"/>
        </w:rPr>
        <w:t>, 36, pp.28 – 42.</w:t>
      </w:r>
      <w:proofErr w:type="gramEnd"/>
      <w:r w:rsidRPr="00A97C86">
        <w:rPr>
          <w:rFonts w:cstheme="minorHAnsi"/>
        </w:rPr>
        <w:t xml:space="preserve"> </w:t>
      </w:r>
    </w:p>
    <w:p w:rsidR="00A97C86" w:rsidRPr="00A97C86" w:rsidRDefault="00A97C86" w:rsidP="00A97C86">
      <w:pPr>
        <w:rPr>
          <w:rFonts w:cstheme="minorHAnsi"/>
        </w:rPr>
      </w:pPr>
      <w:proofErr w:type="gramStart"/>
      <w:r w:rsidRPr="00A97C86">
        <w:rPr>
          <w:rFonts w:cstheme="minorHAnsi"/>
        </w:rPr>
        <w:t xml:space="preserve">Harris, A. H. S., and </w:t>
      </w:r>
      <w:proofErr w:type="spellStart"/>
      <w:r w:rsidRPr="00A97C86">
        <w:rPr>
          <w:rFonts w:cstheme="minorHAnsi"/>
        </w:rPr>
        <w:t>Thoresen</w:t>
      </w:r>
      <w:proofErr w:type="spellEnd"/>
      <w:r w:rsidRPr="00A97C86">
        <w:rPr>
          <w:rFonts w:cstheme="minorHAnsi"/>
        </w:rPr>
        <w:t>, C. E. (2005) Forgiveness, un-forgiveness, health, and disease.</w:t>
      </w:r>
      <w:proofErr w:type="gramEnd"/>
      <w:r w:rsidRPr="00A97C86">
        <w:rPr>
          <w:rFonts w:cstheme="minorHAnsi"/>
        </w:rPr>
        <w:t xml:space="preserve"> </w:t>
      </w:r>
      <w:proofErr w:type="gramStart"/>
      <w:r w:rsidRPr="00A97C86">
        <w:rPr>
          <w:rFonts w:cstheme="minorHAnsi"/>
        </w:rPr>
        <w:t xml:space="preserve">In E. L. Worthington Jr. (Ed.), </w:t>
      </w:r>
      <w:r w:rsidRPr="00FC16CC">
        <w:rPr>
          <w:rFonts w:cstheme="minorHAnsi"/>
          <w:i/>
        </w:rPr>
        <w:t>Handbook of forgiveness</w:t>
      </w:r>
      <w:r w:rsidRPr="00A97C86">
        <w:rPr>
          <w:rFonts w:cstheme="minorHAnsi"/>
        </w:rPr>
        <w:t xml:space="preserve"> pp. 321–333.</w:t>
      </w:r>
      <w:proofErr w:type="gramEnd"/>
      <w:r w:rsidRPr="00A97C86">
        <w:rPr>
          <w:rFonts w:cstheme="minorHAnsi"/>
        </w:rPr>
        <w:t xml:space="preserve"> New York: Brunner-</w:t>
      </w:r>
      <w:proofErr w:type="spellStart"/>
      <w:r w:rsidRPr="00A97C86">
        <w:rPr>
          <w:rFonts w:cstheme="minorHAnsi"/>
        </w:rPr>
        <w:t>Routledge</w:t>
      </w:r>
      <w:proofErr w:type="spellEnd"/>
      <w:r w:rsidRPr="00A97C86">
        <w:rPr>
          <w:rFonts w:cstheme="minorHAnsi"/>
        </w:rPr>
        <w:t>.</w:t>
      </w:r>
    </w:p>
    <w:p w:rsidR="00A97C86" w:rsidRPr="00A97C86" w:rsidRDefault="00A97C86" w:rsidP="00A97C86">
      <w:pPr>
        <w:rPr>
          <w:rFonts w:cstheme="minorHAnsi"/>
        </w:rPr>
      </w:pPr>
      <w:r w:rsidRPr="00A97C86">
        <w:rPr>
          <w:rFonts w:cstheme="minorHAnsi"/>
        </w:rPr>
        <w:t xml:space="preserve">Harris, A. H. S., and </w:t>
      </w:r>
      <w:proofErr w:type="spellStart"/>
      <w:r w:rsidRPr="00A97C86">
        <w:rPr>
          <w:rFonts w:cstheme="minorHAnsi"/>
        </w:rPr>
        <w:t>Thoresen</w:t>
      </w:r>
      <w:proofErr w:type="spellEnd"/>
      <w:r w:rsidRPr="00A97C86">
        <w:rPr>
          <w:rFonts w:cstheme="minorHAnsi"/>
        </w:rPr>
        <w:t>, C. E. (2006) ‘</w:t>
      </w:r>
      <w:proofErr w:type="gramStart"/>
      <w:r w:rsidRPr="00A97C86">
        <w:rPr>
          <w:rFonts w:cstheme="minorHAnsi"/>
        </w:rPr>
        <w:t>Extending</w:t>
      </w:r>
      <w:proofErr w:type="gramEnd"/>
      <w:r w:rsidRPr="00A97C86">
        <w:rPr>
          <w:rFonts w:cstheme="minorHAnsi"/>
        </w:rPr>
        <w:t xml:space="preserve"> the influence of positive psychology interventions into health care settings: Lessons from self-efficacy and forgiveness’. </w:t>
      </w:r>
      <w:proofErr w:type="gramStart"/>
      <w:r w:rsidRPr="00FC16CC">
        <w:rPr>
          <w:rFonts w:cstheme="minorHAnsi"/>
          <w:i/>
        </w:rPr>
        <w:t>Journal of Positive Psychology</w:t>
      </w:r>
      <w:r w:rsidRPr="00A97C86">
        <w:rPr>
          <w:rFonts w:cstheme="minorHAnsi"/>
        </w:rPr>
        <w:t>, 1, pp.27–36.</w:t>
      </w:r>
      <w:proofErr w:type="gramEnd"/>
    </w:p>
    <w:p w:rsidR="00A97C86" w:rsidRPr="00A97C86" w:rsidRDefault="00A97C86" w:rsidP="00A97C86">
      <w:pPr>
        <w:rPr>
          <w:rFonts w:cstheme="minorHAnsi"/>
        </w:rPr>
      </w:pPr>
      <w:proofErr w:type="spellStart"/>
      <w:r w:rsidRPr="00A97C86">
        <w:rPr>
          <w:rFonts w:cstheme="minorHAnsi"/>
        </w:rPr>
        <w:t>Heider</w:t>
      </w:r>
      <w:proofErr w:type="spellEnd"/>
      <w:r w:rsidRPr="00A97C86">
        <w:rPr>
          <w:rFonts w:cstheme="minorHAnsi"/>
        </w:rPr>
        <w:t xml:space="preserve">, F. (1958) </w:t>
      </w:r>
      <w:proofErr w:type="gramStart"/>
      <w:r w:rsidRPr="00FC16CC">
        <w:rPr>
          <w:rFonts w:cstheme="minorHAnsi"/>
          <w:i/>
        </w:rPr>
        <w:t>The</w:t>
      </w:r>
      <w:proofErr w:type="gramEnd"/>
      <w:r w:rsidRPr="00FC16CC">
        <w:rPr>
          <w:rFonts w:cstheme="minorHAnsi"/>
          <w:i/>
        </w:rPr>
        <w:t xml:space="preserve"> psychology of interpersonal relations.</w:t>
      </w:r>
      <w:r w:rsidRPr="00A97C86">
        <w:rPr>
          <w:rFonts w:cstheme="minorHAnsi"/>
        </w:rPr>
        <w:t xml:space="preserve"> New York: Wiley</w:t>
      </w:r>
    </w:p>
    <w:p w:rsidR="00A97C86" w:rsidRPr="00A97C86" w:rsidRDefault="00A97C86" w:rsidP="00A97C86">
      <w:pPr>
        <w:rPr>
          <w:rFonts w:cstheme="minorHAnsi"/>
        </w:rPr>
      </w:pPr>
      <w:proofErr w:type="spellStart"/>
      <w:r w:rsidRPr="00A97C86">
        <w:rPr>
          <w:rFonts w:cstheme="minorHAnsi"/>
        </w:rPr>
        <w:t>Henagulph</w:t>
      </w:r>
      <w:proofErr w:type="gramStart"/>
      <w:r w:rsidRPr="00A97C86">
        <w:rPr>
          <w:rFonts w:cstheme="minorHAnsi"/>
        </w:rPr>
        <w:t>,S</w:t>
      </w:r>
      <w:proofErr w:type="spellEnd"/>
      <w:proofErr w:type="gramEnd"/>
      <w:r w:rsidRPr="00A97C86">
        <w:rPr>
          <w:rFonts w:cstheme="minorHAnsi"/>
        </w:rPr>
        <w:t xml:space="preserve">.( 2000) </w:t>
      </w:r>
      <w:r w:rsidRPr="00FC16CC">
        <w:rPr>
          <w:rFonts w:cstheme="minorHAnsi"/>
          <w:i/>
        </w:rPr>
        <w:t xml:space="preserve">Three Pillars of </w:t>
      </w:r>
      <w:proofErr w:type="spellStart"/>
      <w:r w:rsidRPr="00FC16CC">
        <w:rPr>
          <w:rFonts w:cstheme="minorHAnsi"/>
          <w:i/>
        </w:rPr>
        <w:t>Transdisciplinarity</w:t>
      </w:r>
      <w:proofErr w:type="spellEnd"/>
      <w:r w:rsidRPr="00A97C86">
        <w:rPr>
          <w:rFonts w:cstheme="minorHAnsi"/>
        </w:rPr>
        <w:t xml:space="preserve">. </w:t>
      </w:r>
      <w:proofErr w:type="gramStart"/>
      <w:r w:rsidRPr="00A97C86">
        <w:rPr>
          <w:rFonts w:cstheme="minorHAnsi"/>
        </w:rPr>
        <w:t xml:space="preserve">Available </w:t>
      </w:r>
      <w:proofErr w:type="spellStart"/>
      <w:r w:rsidRPr="00A97C86">
        <w:rPr>
          <w:rFonts w:cstheme="minorHAnsi"/>
        </w:rPr>
        <w:t>at:http</w:t>
      </w:r>
      <w:proofErr w:type="spellEnd"/>
      <w:r w:rsidRPr="00A97C86">
        <w:rPr>
          <w:rFonts w:cstheme="minorHAnsi"/>
        </w:rPr>
        <w:t>://www.goodshare.org/pillars.htm (last accessed 30 September 2018).</w:t>
      </w:r>
      <w:proofErr w:type="gramEnd"/>
    </w:p>
    <w:p w:rsidR="00A97C86" w:rsidRPr="00A97C86" w:rsidRDefault="00A97C86" w:rsidP="00A97C86">
      <w:pPr>
        <w:rPr>
          <w:rFonts w:cstheme="minorHAnsi"/>
        </w:rPr>
      </w:pPr>
      <w:proofErr w:type="spellStart"/>
      <w:proofErr w:type="gramStart"/>
      <w:r w:rsidRPr="00A97C86">
        <w:rPr>
          <w:rFonts w:cstheme="minorHAnsi"/>
        </w:rPr>
        <w:t>Hiles</w:t>
      </w:r>
      <w:proofErr w:type="spellEnd"/>
      <w:r w:rsidRPr="00A97C86">
        <w:rPr>
          <w:rFonts w:cstheme="minorHAnsi"/>
        </w:rPr>
        <w:t xml:space="preserve"> ,D</w:t>
      </w:r>
      <w:proofErr w:type="gramEnd"/>
      <w:r w:rsidRPr="00A97C86">
        <w:rPr>
          <w:rFonts w:cstheme="minorHAnsi"/>
        </w:rPr>
        <w:t xml:space="preserve">.(2001) </w:t>
      </w:r>
      <w:r w:rsidRPr="00FC16CC">
        <w:rPr>
          <w:rFonts w:cstheme="minorHAnsi"/>
          <w:i/>
        </w:rPr>
        <w:t>Heuristic Inquiry and transpersonal Research and Practice</w:t>
      </w:r>
      <w:r w:rsidRPr="00A97C86">
        <w:rPr>
          <w:rFonts w:cstheme="minorHAnsi"/>
        </w:rPr>
        <w:t xml:space="preserve">. Available at www.psy.dmu.ac.uk/drhiles/HIpaper.htm </w:t>
      </w:r>
      <w:proofErr w:type="gramStart"/>
      <w:r w:rsidRPr="00A97C86">
        <w:rPr>
          <w:rFonts w:cstheme="minorHAnsi"/>
        </w:rPr>
        <w:t>( last</w:t>
      </w:r>
      <w:proofErr w:type="gramEnd"/>
      <w:r w:rsidRPr="00A97C86">
        <w:rPr>
          <w:rFonts w:cstheme="minorHAnsi"/>
        </w:rPr>
        <w:t xml:space="preserve"> accessed September 5 2018).</w:t>
      </w:r>
    </w:p>
    <w:p w:rsidR="00A97C86" w:rsidRPr="00A97C86" w:rsidRDefault="00A97C86" w:rsidP="00A97C86">
      <w:pPr>
        <w:rPr>
          <w:rFonts w:cstheme="minorHAnsi"/>
        </w:rPr>
      </w:pPr>
      <w:r w:rsidRPr="00A97C86">
        <w:rPr>
          <w:rFonts w:cstheme="minorHAnsi"/>
        </w:rPr>
        <w:t>Holmgren M.R ( 1993) ‘Forgiveness and the intrinsic value of persons’ .</w:t>
      </w:r>
      <w:r w:rsidRPr="00FC16CC">
        <w:rPr>
          <w:rFonts w:cstheme="minorHAnsi"/>
          <w:i/>
        </w:rPr>
        <w:t>American Philosophical Quarterly</w:t>
      </w:r>
      <w:r w:rsidRPr="00A97C86">
        <w:rPr>
          <w:rFonts w:cstheme="minorHAnsi"/>
        </w:rPr>
        <w:t>, 30,pp. 341-352</w:t>
      </w:r>
    </w:p>
    <w:p w:rsidR="00A97C86" w:rsidRPr="00A97C86" w:rsidRDefault="00A97C86" w:rsidP="00A97C86">
      <w:pPr>
        <w:rPr>
          <w:rFonts w:cstheme="minorHAnsi"/>
        </w:rPr>
      </w:pPr>
      <w:r w:rsidRPr="00A97C86">
        <w:rPr>
          <w:rFonts w:cstheme="minorHAnsi"/>
        </w:rPr>
        <w:t xml:space="preserve">Jacinto, G. A., &amp; Edwards, B. L. (2011) ‘Therapeutic stages of forgiveness and </w:t>
      </w:r>
      <w:r w:rsidR="00FC16CC" w:rsidRPr="00A97C86">
        <w:rPr>
          <w:rFonts w:cstheme="minorHAnsi"/>
        </w:rPr>
        <w:t>self-forgiveness</w:t>
      </w:r>
      <w:r w:rsidRPr="00A97C86">
        <w:rPr>
          <w:rFonts w:cstheme="minorHAnsi"/>
        </w:rPr>
        <w:t xml:space="preserve">. </w:t>
      </w:r>
      <w:r w:rsidR="00FC16CC">
        <w:rPr>
          <w:rFonts w:cstheme="minorHAnsi"/>
        </w:rPr>
        <w:t xml:space="preserve">    </w:t>
      </w:r>
      <w:r w:rsidRPr="00FC16CC">
        <w:rPr>
          <w:rFonts w:cstheme="minorHAnsi"/>
          <w:i/>
        </w:rPr>
        <w:t>Journal of Human Behaviour in the Social Environment,</w:t>
      </w:r>
      <w:r w:rsidRPr="00A97C86">
        <w:rPr>
          <w:rFonts w:cstheme="minorHAnsi"/>
        </w:rPr>
        <w:t xml:space="preserve"> 21, pp. 423-437</w:t>
      </w:r>
    </w:p>
    <w:p w:rsidR="00A97C86" w:rsidRPr="00A97C86" w:rsidRDefault="00A97C86" w:rsidP="00A97C86">
      <w:pPr>
        <w:rPr>
          <w:rFonts w:cstheme="minorHAnsi"/>
        </w:rPr>
      </w:pPr>
      <w:r w:rsidRPr="00A97C86">
        <w:rPr>
          <w:rFonts w:cstheme="minorHAnsi"/>
        </w:rPr>
        <w:t xml:space="preserve">Jacobson, N.S. and Christensen, A. (1996) </w:t>
      </w:r>
      <w:r w:rsidRPr="00FC16CC">
        <w:rPr>
          <w:rFonts w:cstheme="minorHAnsi"/>
          <w:i/>
        </w:rPr>
        <w:t>Integrative Couple Therapy: Promoting Acceptance and Change</w:t>
      </w:r>
      <w:r w:rsidRPr="00A97C86">
        <w:rPr>
          <w:rFonts w:cstheme="minorHAnsi"/>
        </w:rPr>
        <w:t xml:space="preserve">. New </w:t>
      </w:r>
      <w:proofErr w:type="gramStart"/>
      <w:r w:rsidRPr="00A97C86">
        <w:rPr>
          <w:rFonts w:cstheme="minorHAnsi"/>
        </w:rPr>
        <w:t>York :</w:t>
      </w:r>
      <w:proofErr w:type="gramEnd"/>
      <w:r w:rsidRPr="00A97C86">
        <w:rPr>
          <w:rFonts w:cstheme="minorHAnsi"/>
        </w:rPr>
        <w:t xml:space="preserve"> Norton.</w:t>
      </w:r>
    </w:p>
    <w:p w:rsidR="00A97C86" w:rsidRPr="00A97C86" w:rsidRDefault="00FC16CC" w:rsidP="00A97C86">
      <w:pPr>
        <w:rPr>
          <w:rFonts w:cstheme="minorHAnsi"/>
        </w:rPr>
      </w:pPr>
      <w:proofErr w:type="gramStart"/>
      <w:r>
        <w:rPr>
          <w:rFonts w:cstheme="minorHAnsi"/>
        </w:rPr>
        <w:t xml:space="preserve">Kearns, J. </w:t>
      </w:r>
      <w:proofErr w:type="spellStart"/>
      <w:r>
        <w:rPr>
          <w:rFonts w:cstheme="minorHAnsi"/>
        </w:rPr>
        <w:t>N.and</w:t>
      </w:r>
      <w:proofErr w:type="spellEnd"/>
      <w:r>
        <w:rPr>
          <w:rFonts w:cstheme="minorHAnsi"/>
        </w:rPr>
        <w:t xml:space="preserve"> </w:t>
      </w:r>
      <w:proofErr w:type="spellStart"/>
      <w:r w:rsidR="00A97C86" w:rsidRPr="00A97C86">
        <w:rPr>
          <w:rFonts w:cstheme="minorHAnsi"/>
        </w:rPr>
        <w:t>Fincham</w:t>
      </w:r>
      <w:proofErr w:type="spellEnd"/>
      <w:r w:rsidR="00A97C86" w:rsidRPr="00A97C86">
        <w:rPr>
          <w:rFonts w:cstheme="minorHAnsi"/>
        </w:rPr>
        <w:t>, F. D. (2004) ‘A prototype analysis of forgiveness’.</w:t>
      </w:r>
      <w:proofErr w:type="gramEnd"/>
      <w:r w:rsidR="00A97C86" w:rsidRPr="00A97C86">
        <w:rPr>
          <w:rFonts w:cstheme="minorHAnsi"/>
        </w:rPr>
        <w:t xml:space="preserve"> </w:t>
      </w:r>
      <w:r w:rsidR="00A97C86" w:rsidRPr="00FC16CC">
        <w:rPr>
          <w:rFonts w:cstheme="minorHAnsi"/>
          <w:i/>
        </w:rPr>
        <w:t>Personality and Social Psychology Bulletin</w:t>
      </w:r>
      <w:r w:rsidR="00A97C86" w:rsidRPr="00A97C86">
        <w:rPr>
          <w:rFonts w:cstheme="minorHAnsi"/>
        </w:rPr>
        <w:t>, 30(7)</w:t>
      </w:r>
      <w:proofErr w:type="gramStart"/>
      <w:r w:rsidR="00A97C86" w:rsidRPr="00A97C86">
        <w:rPr>
          <w:rFonts w:cstheme="minorHAnsi"/>
        </w:rPr>
        <w:t>,pp</w:t>
      </w:r>
      <w:proofErr w:type="gramEnd"/>
      <w:r w:rsidR="00A97C86" w:rsidRPr="00A97C86">
        <w:rPr>
          <w:rFonts w:cstheme="minorHAnsi"/>
        </w:rPr>
        <w:t>. 838–855.</w:t>
      </w:r>
    </w:p>
    <w:p w:rsidR="00A97C86" w:rsidRPr="00A97C86" w:rsidRDefault="00A97C86" w:rsidP="00A97C86">
      <w:pPr>
        <w:rPr>
          <w:rFonts w:cstheme="minorHAnsi"/>
        </w:rPr>
      </w:pPr>
      <w:proofErr w:type="spellStart"/>
      <w:r w:rsidRPr="00A97C86">
        <w:rPr>
          <w:rFonts w:cstheme="minorHAnsi"/>
        </w:rPr>
        <w:t>Klatt</w:t>
      </w:r>
      <w:proofErr w:type="spellEnd"/>
      <w:r w:rsidRPr="00A97C86">
        <w:rPr>
          <w:rFonts w:cstheme="minorHAnsi"/>
        </w:rPr>
        <w:t xml:space="preserve">, J. </w:t>
      </w:r>
      <w:proofErr w:type="spellStart"/>
      <w:proofErr w:type="gramStart"/>
      <w:r w:rsidRPr="00A97C86">
        <w:rPr>
          <w:rFonts w:cstheme="minorHAnsi"/>
        </w:rPr>
        <w:t>S.and</w:t>
      </w:r>
      <w:proofErr w:type="spellEnd"/>
      <w:r w:rsidRPr="00A97C86">
        <w:rPr>
          <w:rFonts w:cstheme="minorHAnsi"/>
        </w:rPr>
        <w:t xml:space="preserve">  Enright</w:t>
      </w:r>
      <w:proofErr w:type="gramEnd"/>
      <w:r w:rsidRPr="00A97C86">
        <w:rPr>
          <w:rFonts w:cstheme="minorHAnsi"/>
        </w:rPr>
        <w:t xml:space="preserve">, R. D. (2011) ‘Initial validation of the unfolding forgiveness process in a natural environment’. </w:t>
      </w:r>
      <w:proofErr w:type="gramStart"/>
      <w:r w:rsidRPr="00FC16CC">
        <w:rPr>
          <w:rFonts w:cstheme="minorHAnsi"/>
          <w:i/>
        </w:rPr>
        <w:t>Counselling and Values</w:t>
      </w:r>
      <w:r w:rsidRPr="00A97C86">
        <w:rPr>
          <w:rFonts w:cstheme="minorHAnsi"/>
        </w:rPr>
        <w:t>, 56, pp.25– 42.</w:t>
      </w:r>
      <w:proofErr w:type="gramEnd"/>
    </w:p>
    <w:p w:rsidR="00A97C86" w:rsidRPr="00A97C86" w:rsidRDefault="00A97C86" w:rsidP="00A97C86">
      <w:pPr>
        <w:rPr>
          <w:rFonts w:cstheme="minorHAnsi"/>
        </w:rPr>
      </w:pPr>
      <w:proofErr w:type="spellStart"/>
      <w:r w:rsidRPr="00A97C86">
        <w:rPr>
          <w:rFonts w:cstheme="minorHAnsi"/>
        </w:rPr>
        <w:lastRenderedPageBreak/>
        <w:t>Lakoff</w:t>
      </w:r>
      <w:proofErr w:type="spellEnd"/>
      <w:r w:rsidRPr="00A97C86">
        <w:rPr>
          <w:rFonts w:cstheme="minorHAnsi"/>
        </w:rPr>
        <w:t xml:space="preserve">, G. </w:t>
      </w:r>
      <w:proofErr w:type="gramStart"/>
      <w:r w:rsidRPr="00A97C86">
        <w:rPr>
          <w:rFonts w:cstheme="minorHAnsi"/>
        </w:rPr>
        <w:t>and  Johnson</w:t>
      </w:r>
      <w:proofErr w:type="gramEnd"/>
      <w:r w:rsidRPr="00A97C86">
        <w:rPr>
          <w:rFonts w:cstheme="minorHAnsi"/>
        </w:rPr>
        <w:t xml:space="preserve">, M. (1980) ‘The metaphorical structure of the human conceptual system’. </w:t>
      </w:r>
      <w:r w:rsidRPr="00FC16CC">
        <w:rPr>
          <w:rFonts w:cstheme="minorHAnsi"/>
          <w:i/>
        </w:rPr>
        <w:t>Cognitive Science</w:t>
      </w:r>
      <w:r w:rsidRPr="00A97C86">
        <w:rPr>
          <w:rFonts w:cstheme="minorHAnsi"/>
        </w:rPr>
        <w:t xml:space="preserve">, 4, pp. 195–208. </w:t>
      </w:r>
    </w:p>
    <w:p w:rsidR="00A97C86" w:rsidRPr="00A97C86" w:rsidRDefault="00A97C86" w:rsidP="00A97C86">
      <w:pPr>
        <w:rPr>
          <w:rFonts w:cstheme="minorHAnsi"/>
        </w:rPr>
      </w:pPr>
      <w:r w:rsidRPr="00A97C86">
        <w:rPr>
          <w:rFonts w:cstheme="minorHAnsi"/>
        </w:rPr>
        <w:t>Lamb, S. (2005) ‘Forgiveness therapy: The context and conﬂict’.</w:t>
      </w:r>
      <w:r w:rsidRPr="00FC16CC">
        <w:rPr>
          <w:rFonts w:cstheme="minorHAnsi"/>
          <w:i/>
        </w:rPr>
        <w:t xml:space="preserve"> </w:t>
      </w:r>
      <w:proofErr w:type="gramStart"/>
      <w:r w:rsidRPr="00FC16CC">
        <w:rPr>
          <w:rFonts w:cstheme="minorHAnsi"/>
          <w:i/>
        </w:rPr>
        <w:t>Journal</w:t>
      </w:r>
      <w:r w:rsidR="00FC16CC">
        <w:rPr>
          <w:rFonts w:cstheme="minorHAnsi"/>
          <w:i/>
        </w:rPr>
        <w:t xml:space="preserve"> of Theoretical and            </w:t>
      </w:r>
      <w:r w:rsidRPr="00FC16CC">
        <w:rPr>
          <w:rFonts w:cstheme="minorHAnsi"/>
          <w:i/>
        </w:rPr>
        <w:t>Philosophical Psychology</w:t>
      </w:r>
      <w:r w:rsidRPr="00A97C86">
        <w:rPr>
          <w:rFonts w:cstheme="minorHAnsi"/>
        </w:rPr>
        <w:t>, 25, pp.61– 80.</w:t>
      </w:r>
      <w:proofErr w:type="gramEnd"/>
      <w:r w:rsidRPr="00A97C86">
        <w:rPr>
          <w:rFonts w:cstheme="minorHAnsi"/>
        </w:rPr>
        <w:t xml:space="preserve"> </w:t>
      </w:r>
    </w:p>
    <w:p w:rsidR="00A97C86" w:rsidRPr="00A97C86" w:rsidRDefault="00A97C86" w:rsidP="00A97C86">
      <w:pPr>
        <w:rPr>
          <w:rFonts w:cstheme="minorHAnsi"/>
        </w:rPr>
      </w:pPr>
      <w:r w:rsidRPr="00A97C86">
        <w:rPr>
          <w:rFonts w:cstheme="minorHAnsi"/>
        </w:rPr>
        <w:t xml:space="preserve">Lamb, S. (2006) ‘Forgiveness, women, and responsibility to the group’. </w:t>
      </w:r>
      <w:proofErr w:type="gramStart"/>
      <w:r w:rsidRPr="00FC16CC">
        <w:rPr>
          <w:rFonts w:cstheme="minorHAnsi"/>
          <w:i/>
        </w:rPr>
        <w:t>Journal of Human Rights,</w:t>
      </w:r>
      <w:r w:rsidRPr="00A97C86">
        <w:rPr>
          <w:rFonts w:cstheme="minorHAnsi"/>
        </w:rPr>
        <w:t xml:space="preserve"> 5, pp.45– 60</w:t>
      </w:r>
      <w:r w:rsidR="00FC16CC">
        <w:rPr>
          <w:rFonts w:cstheme="minorHAnsi"/>
        </w:rPr>
        <w:t>.</w:t>
      </w:r>
      <w:proofErr w:type="gramEnd"/>
    </w:p>
    <w:p w:rsidR="00A97C86" w:rsidRPr="00A97C86" w:rsidRDefault="00A97C86" w:rsidP="00A97C86">
      <w:pPr>
        <w:rPr>
          <w:rFonts w:cstheme="minorHAnsi"/>
        </w:rPr>
      </w:pPr>
      <w:proofErr w:type="spellStart"/>
      <w:r w:rsidRPr="00A97C86">
        <w:rPr>
          <w:rFonts w:cstheme="minorHAnsi"/>
        </w:rPr>
        <w:t>Lazare</w:t>
      </w:r>
      <w:proofErr w:type="spellEnd"/>
      <w:r w:rsidRPr="00A97C86">
        <w:rPr>
          <w:rFonts w:cstheme="minorHAnsi"/>
        </w:rPr>
        <w:t xml:space="preserve">, A. (2006) ‘Apology in medical practice: An emerging clinical skill’. </w:t>
      </w:r>
      <w:r w:rsidRPr="00FC16CC">
        <w:rPr>
          <w:rFonts w:cstheme="minorHAnsi"/>
          <w:i/>
        </w:rPr>
        <w:t>JAMA</w:t>
      </w:r>
      <w:r w:rsidRPr="00A97C86">
        <w:rPr>
          <w:rFonts w:cstheme="minorHAnsi"/>
        </w:rPr>
        <w:t>, 296(11), pp. 1401–1404</w:t>
      </w:r>
    </w:p>
    <w:p w:rsidR="00A97C86" w:rsidRPr="00A97C86" w:rsidRDefault="00A97C86" w:rsidP="00A97C86">
      <w:pPr>
        <w:rPr>
          <w:rFonts w:cstheme="minorHAnsi"/>
        </w:rPr>
      </w:pPr>
      <w:proofErr w:type="spellStart"/>
      <w:r w:rsidRPr="00A97C86">
        <w:rPr>
          <w:rFonts w:cstheme="minorHAnsi"/>
        </w:rPr>
        <w:t>LeDoux</w:t>
      </w:r>
      <w:proofErr w:type="gramStart"/>
      <w:r w:rsidRPr="00A97C86">
        <w:rPr>
          <w:rFonts w:cstheme="minorHAnsi"/>
        </w:rPr>
        <w:t>,J</w:t>
      </w:r>
      <w:proofErr w:type="spellEnd"/>
      <w:proofErr w:type="gramEnd"/>
      <w:r w:rsidRPr="00A97C86">
        <w:rPr>
          <w:rFonts w:cstheme="minorHAnsi"/>
        </w:rPr>
        <w:t xml:space="preserve">. (1996) </w:t>
      </w:r>
      <w:r w:rsidRPr="00FC16CC">
        <w:rPr>
          <w:rFonts w:cstheme="minorHAnsi"/>
          <w:i/>
        </w:rPr>
        <w:t>The emotional brain: The mysterious underpinnings of emotional life</w:t>
      </w:r>
      <w:r w:rsidRPr="00A97C86">
        <w:rPr>
          <w:rFonts w:cstheme="minorHAnsi"/>
        </w:rPr>
        <w:t xml:space="preserve"> . New York: </w:t>
      </w:r>
      <w:proofErr w:type="spellStart"/>
      <w:r w:rsidRPr="00A97C86">
        <w:rPr>
          <w:rFonts w:cstheme="minorHAnsi"/>
        </w:rPr>
        <w:t>Simon&amp;Schuster</w:t>
      </w:r>
      <w:proofErr w:type="spellEnd"/>
      <w:r w:rsidRPr="00A97C86">
        <w:rPr>
          <w:rFonts w:cstheme="minorHAnsi"/>
        </w:rPr>
        <w:t>.</w:t>
      </w:r>
    </w:p>
    <w:p w:rsidR="00A97C86" w:rsidRPr="00A97C86" w:rsidRDefault="00A97C86" w:rsidP="00A97C86">
      <w:pPr>
        <w:rPr>
          <w:rFonts w:cstheme="minorHAnsi"/>
        </w:rPr>
      </w:pPr>
      <w:proofErr w:type="spellStart"/>
      <w:r w:rsidRPr="00A97C86">
        <w:rPr>
          <w:rFonts w:cstheme="minorHAnsi"/>
        </w:rPr>
        <w:t>Legaree</w:t>
      </w:r>
      <w:proofErr w:type="spellEnd"/>
      <w:r w:rsidRPr="00A97C86">
        <w:rPr>
          <w:rFonts w:cstheme="minorHAnsi"/>
        </w:rPr>
        <w:t xml:space="preserve">, T. A., Turner, J., and </w:t>
      </w:r>
      <w:proofErr w:type="spellStart"/>
      <w:r w:rsidRPr="00A97C86">
        <w:rPr>
          <w:rFonts w:cstheme="minorHAnsi"/>
        </w:rPr>
        <w:t>Lollis</w:t>
      </w:r>
      <w:proofErr w:type="spellEnd"/>
      <w:r w:rsidRPr="00A97C86">
        <w:rPr>
          <w:rFonts w:cstheme="minorHAnsi"/>
        </w:rPr>
        <w:t xml:space="preserve">, S. (2007) ‘Forgiveness and therapy: A critical review of                      conceptualizations, practices, and values found in the literature’. </w:t>
      </w:r>
      <w:proofErr w:type="gramStart"/>
      <w:r w:rsidRPr="00FC16CC">
        <w:rPr>
          <w:rFonts w:cstheme="minorHAnsi"/>
          <w:i/>
        </w:rPr>
        <w:t>Journal of Marital and Family Therapy</w:t>
      </w:r>
      <w:r w:rsidRPr="00A97C86">
        <w:rPr>
          <w:rFonts w:cstheme="minorHAnsi"/>
        </w:rPr>
        <w:t>,</w:t>
      </w:r>
      <w:r w:rsidR="00FC16CC">
        <w:rPr>
          <w:rFonts w:cstheme="minorHAnsi"/>
        </w:rPr>
        <w:t xml:space="preserve"> </w:t>
      </w:r>
      <w:r w:rsidRPr="00A97C86">
        <w:rPr>
          <w:rFonts w:cstheme="minorHAnsi"/>
        </w:rPr>
        <w:t>33, pp.192–213.</w:t>
      </w:r>
      <w:proofErr w:type="gramEnd"/>
    </w:p>
    <w:p w:rsidR="00A97C86" w:rsidRPr="00A97C86" w:rsidRDefault="00A97C86" w:rsidP="00A97C86">
      <w:pPr>
        <w:rPr>
          <w:rFonts w:cstheme="minorHAnsi"/>
        </w:rPr>
      </w:pPr>
      <w:r w:rsidRPr="00A97C86">
        <w:rPr>
          <w:rFonts w:cstheme="minorHAnsi"/>
        </w:rPr>
        <w:t>Linn, D.</w:t>
      </w:r>
      <w:r w:rsidR="00FC16CC">
        <w:rPr>
          <w:rFonts w:cstheme="minorHAnsi"/>
        </w:rPr>
        <w:t xml:space="preserve"> </w:t>
      </w:r>
      <w:proofErr w:type="gramStart"/>
      <w:r w:rsidRPr="00A97C86">
        <w:rPr>
          <w:rFonts w:cstheme="minorHAnsi"/>
        </w:rPr>
        <w:t>and  Linn</w:t>
      </w:r>
      <w:proofErr w:type="gramEnd"/>
      <w:r w:rsidRPr="00A97C86">
        <w:rPr>
          <w:rFonts w:cstheme="minorHAnsi"/>
        </w:rPr>
        <w:t xml:space="preserve">, M.( 1978) </w:t>
      </w:r>
      <w:r w:rsidRPr="00FC16CC">
        <w:rPr>
          <w:rFonts w:cstheme="minorHAnsi"/>
          <w:i/>
        </w:rPr>
        <w:t>Healing life's hurts: Healing memories through the five stages of forgiveness</w:t>
      </w:r>
      <w:r w:rsidRPr="00A97C86">
        <w:rPr>
          <w:rFonts w:cstheme="minorHAnsi"/>
        </w:rPr>
        <w:t xml:space="preserve"> . New York: </w:t>
      </w:r>
      <w:proofErr w:type="spellStart"/>
      <w:r w:rsidRPr="00A97C86">
        <w:rPr>
          <w:rFonts w:cstheme="minorHAnsi"/>
        </w:rPr>
        <w:t>Paulist</w:t>
      </w:r>
      <w:proofErr w:type="spellEnd"/>
      <w:r w:rsidRPr="00A97C86">
        <w:rPr>
          <w:rFonts w:cstheme="minorHAnsi"/>
        </w:rPr>
        <w:t xml:space="preserve"> Press.</w:t>
      </w:r>
    </w:p>
    <w:p w:rsidR="00A97C86" w:rsidRPr="00A97C86" w:rsidRDefault="00FC16CC" w:rsidP="00A97C86">
      <w:pPr>
        <w:rPr>
          <w:rFonts w:cstheme="minorHAnsi"/>
        </w:rPr>
      </w:pPr>
      <w:proofErr w:type="spellStart"/>
      <w:proofErr w:type="gramStart"/>
      <w:r>
        <w:rPr>
          <w:rFonts w:cstheme="minorHAnsi"/>
        </w:rPr>
        <w:t>Lubart</w:t>
      </w:r>
      <w:proofErr w:type="spellEnd"/>
      <w:r>
        <w:rPr>
          <w:rFonts w:cstheme="minorHAnsi"/>
        </w:rPr>
        <w:t xml:space="preserve">, T. I. and </w:t>
      </w:r>
      <w:r w:rsidR="00A97C86" w:rsidRPr="00A97C86">
        <w:rPr>
          <w:rFonts w:cstheme="minorHAnsi"/>
        </w:rPr>
        <w:t>Getz, I. (1997) ‘Emotion, metaphor, and the creative process’.</w:t>
      </w:r>
      <w:proofErr w:type="gramEnd"/>
      <w:r w:rsidR="00A97C86" w:rsidRPr="00A97C86">
        <w:rPr>
          <w:rFonts w:cstheme="minorHAnsi"/>
        </w:rPr>
        <w:t xml:space="preserve"> </w:t>
      </w:r>
      <w:proofErr w:type="gramStart"/>
      <w:r w:rsidR="00A97C86" w:rsidRPr="00FC16CC">
        <w:rPr>
          <w:rFonts w:cstheme="minorHAnsi"/>
          <w:i/>
        </w:rPr>
        <w:t>Creativity Research Journal</w:t>
      </w:r>
      <w:r w:rsidR="00A97C86" w:rsidRPr="00A97C86">
        <w:rPr>
          <w:rFonts w:cstheme="minorHAnsi"/>
        </w:rPr>
        <w:t>, 10, pp.285–301.</w:t>
      </w:r>
      <w:proofErr w:type="gramEnd"/>
    </w:p>
    <w:p w:rsidR="00A97C86" w:rsidRPr="00A97C86" w:rsidRDefault="00A97C86" w:rsidP="00A97C86">
      <w:pPr>
        <w:rPr>
          <w:rFonts w:cstheme="minorHAnsi"/>
        </w:rPr>
      </w:pPr>
      <w:proofErr w:type="spellStart"/>
      <w:r w:rsidRPr="00A97C86">
        <w:rPr>
          <w:rFonts w:cstheme="minorHAnsi"/>
        </w:rPr>
        <w:t>Luchies</w:t>
      </w:r>
      <w:proofErr w:type="spellEnd"/>
      <w:r w:rsidRPr="00A97C86">
        <w:rPr>
          <w:rFonts w:cstheme="minorHAnsi"/>
        </w:rPr>
        <w:t>, L. B.et al. (2010) ‘</w:t>
      </w:r>
      <w:proofErr w:type="gramStart"/>
      <w:r w:rsidRPr="00A97C86">
        <w:rPr>
          <w:rFonts w:cstheme="minorHAnsi"/>
        </w:rPr>
        <w:t>The</w:t>
      </w:r>
      <w:proofErr w:type="gramEnd"/>
      <w:r w:rsidRPr="00A97C86">
        <w:rPr>
          <w:rFonts w:cstheme="minorHAnsi"/>
        </w:rPr>
        <w:t xml:space="preserve"> doormat effect: When forgiving erodes self‐respect and self‐concept clarity’. </w:t>
      </w:r>
      <w:r w:rsidRPr="00FC16CC">
        <w:rPr>
          <w:rFonts w:cstheme="minorHAnsi"/>
          <w:i/>
        </w:rPr>
        <w:t>Journal of Personality and Social Psychology</w:t>
      </w:r>
      <w:r w:rsidRPr="00A97C86">
        <w:rPr>
          <w:rFonts w:cstheme="minorHAnsi"/>
        </w:rPr>
        <w:t>, 98(5), pp. 734–749.</w:t>
      </w:r>
    </w:p>
    <w:p w:rsidR="00A97C86" w:rsidRPr="00A97C86" w:rsidRDefault="00A97C86" w:rsidP="00A97C86">
      <w:pPr>
        <w:rPr>
          <w:rFonts w:cstheme="minorHAnsi"/>
        </w:rPr>
      </w:pPr>
      <w:proofErr w:type="spellStart"/>
      <w:r w:rsidRPr="00A97C86">
        <w:rPr>
          <w:rFonts w:cstheme="minorHAnsi"/>
        </w:rPr>
        <w:t>Luskin</w:t>
      </w:r>
      <w:proofErr w:type="spellEnd"/>
      <w:r w:rsidRPr="00A97C86">
        <w:rPr>
          <w:rFonts w:cstheme="minorHAnsi"/>
        </w:rPr>
        <w:t xml:space="preserve">, F. (2002) </w:t>
      </w:r>
      <w:r w:rsidRPr="00FC16CC">
        <w:rPr>
          <w:rFonts w:cstheme="minorHAnsi"/>
          <w:i/>
        </w:rPr>
        <w:t>Forgive for good: A proven prescription for health and happiness</w:t>
      </w:r>
      <w:r w:rsidRPr="00A97C86">
        <w:rPr>
          <w:rFonts w:cstheme="minorHAnsi"/>
        </w:rPr>
        <w:t>. San Francisco, CA: Harper.</w:t>
      </w:r>
    </w:p>
    <w:p w:rsidR="00A97C86" w:rsidRPr="00A97C86" w:rsidRDefault="00A97C86" w:rsidP="00A97C86">
      <w:pPr>
        <w:rPr>
          <w:rFonts w:cstheme="minorHAnsi"/>
        </w:rPr>
      </w:pPr>
      <w:proofErr w:type="spellStart"/>
      <w:r w:rsidRPr="00A97C86">
        <w:rPr>
          <w:rFonts w:cstheme="minorHAnsi"/>
        </w:rPr>
        <w:t>Luskin</w:t>
      </w:r>
      <w:proofErr w:type="spellEnd"/>
      <w:r w:rsidRPr="00A97C86">
        <w:rPr>
          <w:rFonts w:cstheme="minorHAnsi"/>
        </w:rPr>
        <w:t xml:space="preserve">, F. M., </w:t>
      </w:r>
      <w:proofErr w:type="spellStart"/>
      <w:r w:rsidRPr="00A97C86">
        <w:rPr>
          <w:rFonts w:cstheme="minorHAnsi"/>
        </w:rPr>
        <w:t>Ginzburg</w:t>
      </w:r>
      <w:proofErr w:type="spellEnd"/>
      <w:r w:rsidRPr="00A97C86">
        <w:rPr>
          <w:rFonts w:cstheme="minorHAnsi"/>
        </w:rPr>
        <w:t xml:space="preserve">, </w:t>
      </w:r>
      <w:proofErr w:type="spellStart"/>
      <w:r w:rsidRPr="00A97C86">
        <w:rPr>
          <w:rFonts w:cstheme="minorHAnsi"/>
        </w:rPr>
        <w:t>K.and</w:t>
      </w:r>
      <w:proofErr w:type="spellEnd"/>
      <w:r w:rsidRPr="00A97C86">
        <w:rPr>
          <w:rFonts w:cstheme="minorHAnsi"/>
        </w:rPr>
        <w:t xml:space="preserve"> </w:t>
      </w:r>
      <w:proofErr w:type="spellStart"/>
      <w:r w:rsidRPr="00A97C86">
        <w:rPr>
          <w:rFonts w:cstheme="minorHAnsi"/>
        </w:rPr>
        <w:t>Thoresen</w:t>
      </w:r>
      <w:proofErr w:type="spellEnd"/>
      <w:r w:rsidRPr="00A97C86">
        <w:rPr>
          <w:rFonts w:cstheme="minorHAnsi"/>
        </w:rPr>
        <w:t>, C. E. (2005) ‘</w:t>
      </w:r>
      <w:proofErr w:type="gramStart"/>
      <w:r w:rsidRPr="00A97C86">
        <w:rPr>
          <w:rFonts w:cstheme="minorHAnsi"/>
        </w:rPr>
        <w:t>The</w:t>
      </w:r>
      <w:proofErr w:type="gramEnd"/>
      <w:r w:rsidRPr="00A97C86">
        <w:rPr>
          <w:rFonts w:cstheme="minorHAnsi"/>
        </w:rPr>
        <w:t xml:space="preserve"> efficacy of forgiveness intervention in college age adults: Randomized controlled study.’ </w:t>
      </w:r>
      <w:r w:rsidRPr="00FC16CC">
        <w:rPr>
          <w:rFonts w:cstheme="minorHAnsi"/>
          <w:i/>
        </w:rPr>
        <w:t>Humboldt Journal of Social Relations</w:t>
      </w:r>
      <w:r w:rsidRPr="00A97C86">
        <w:rPr>
          <w:rFonts w:cstheme="minorHAnsi"/>
        </w:rPr>
        <w:t>, 29, pp. 163–184.</w:t>
      </w:r>
    </w:p>
    <w:p w:rsidR="00A97C86" w:rsidRPr="00A97C86" w:rsidRDefault="00A97C86" w:rsidP="00A97C86">
      <w:pPr>
        <w:rPr>
          <w:rFonts w:cstheme="minorHAnsi"/>
        </w:rPr>
      </w:pPr>
      <w:r w:rsidRPr="00A97C86">
        <w:rPr>
          <w:rFonts w:cstheme="minorHAnsi"/>
        </w:rPr>
        <w:t xml:space="preserve">Macy, </w:t>
      </w:r>
      <w:proofErr w:type="spellStart"/>
      <w:proofErr w:type="gramStart"/>
      <w:r w:rsidRPr="00A97C86">
        <w:rPr>
          <w:rFonts w:cstheme="minorHAnsi"/>
        </w:rPr>
        <w:t>J.and</w:t>
      </w:r>
      <w:proofErr w:type="spellEnd"/>
      <w:r w:rsidRPr="00A97C86">
        <w:rPr>
          <w:rFonts w:cstheme="minorHAnsi"/>
        </w:rPr>
        <w:t xml:space="preserve">  Rothberg</w:t>
      </w:r>
      <w:proofErr w:type="gramEnd"/>
      <w:r w:rsidRPr="00A97C86">
        <w:rPr>
          <w:rFonts w:cstheme="minorHAnsi"/>
        </w:rPr>
        <w:t xml:space="preserve">, D. (1994) </w:t>
      </w:r>
      <w:r w:rsidR="00FC16CC">
        <w:rPr>
          <w:rFonts w:cstheme="minorHAnsi"/>
        </w:rPr>
        <w:t>‘</w:t>
      </w:r>
      <w:r w:rsidRPr="00A97C86">
        <w:rPr>
          <w:rFonts w:cstheme="minorHAnsi"/>
        </w:rPr>
        <w:t>Asking to awaken</w:t>
      </w:r>
      <w:r w:rsidR="00FC16CC">
        <w:rPr>
          <w:rFonts w:cstheme="minorHAnsi"/>
        </w:rPr>
        <w:t>’</w:t>
      </w:r>
      <w:r w:rsidRPr="00A97C86">
        <w:rPr>
          <w:rFonts w:cstheme="minorHAnsi"/>
        </w:rPr>
        <w:t>.</w:t>
      </w:r>
      <w:r w:rsidR="00FC16CC">
        <w:rPr>
          <w:rFonts w:cstheme="minorHAnsi"/>
        </w:rPr>
        <w:t xml:space="preserve"> </w:t>
      </w:r>
      <w:proofErr w:type="gramStart"/>
      <w:r w:rsidRPr="00FC16CC">
        <w:rPr>
          <w:rFonts w:cstheme="minorHAnsi"/>
          <w:i/>
        </w:rPr>
        <w:t>Re-Vision</w:t>
      </w:r>
      <w:r w:rsidRPr="00A97C86">
        <w:rPr>
          <w:rFonts w:cstheme="minorHAnsi"/>
        </w:rPr>
        <w:t>.</w:t>
      </w:r>
      <w:proofErr w:type="gramEnd"/>
      <w:r w:rsidRPr="00A97C86">
        <w:rPr>
          <w:rFonts w:cstheme="minorHAnsi"/>
        </w:rPr>
        <w:t xml:space="preserve"> </w:t>
      </w:r>
      <w:proofErr w:type="gramStart"/>
      <w:r w:rsidRPr="00A97C86">
        <w:rPr>
          <w:rFonts w:cstheme="minorHAnsi"/>
        </w:rPr>
        <w:t>17, (2) pp</w:t>
      </w:r>
      <w:r w:rsidR="00FC16CC">
        <w:rPr>
          <w:rFonts w:cstheme="minorHAnsi"/>
        </w:rPr>
        <w:t>.</w:t>
      </w:r>
      <w:r w:rsidRPr="00A97C86">
        <w:rPr>
          <w:rFonts w:cstheme="minorHAnsi"/>
        </w:rPr>
        <w:t>25-33.</w:t>
      </w:r>
      <w:proofErr w:type="gramEnd"/>
    </w:p>
    <w:p w:rsidR="00A97C86" w:rsidRPr="00A97C86" w:rsidRDefault="00A97C86" w:rsidP="00A97C86">
      <w:pPr>
        <w:rPr>
          <w:rFonts w:cstheme="minorHAnsi"/>
        </w:rPr>
      </w:pPr>
      <w:proofErr w:type="spellStart"/>
      <w:proofErr w:type="gramStart"/>
      <w:r w:rsidRPr="00A97C86">
        <w:rPr>
          <w:rFonts w:cstheme="minorHAnsi"/>
        </w:rPr>
        <w:t>Maltby</w:t>
      </w:r>
      <w:proofErr w:type="spellEnd"/>
      <w:r w:rsidRPr="00A97C86">
        <w:rPr>
          <w:rFonts w:cstheme="minorHAnsi"/>
        </w:rPr>
        <w:t xml:space="preserve">, J., Day, L., and Barber, L. (2005) ‘Forgiveness and happiness, the differing contexts of forgiveness using the distinction between hedonic and </w:t>
      </w:r>
      <w:proofErr w:type="spellStart"/>
      <w:r w:rsidRPr="00A97C86">
        <w:rPr>
          <w:rFonts w:cstheme="minorHAnsi"/>
        </w:rPr>
        <w:t>eudaimonic</w:t>
      </w:r>
      <w:proofErr w:type="spellEnd"/>
      <w:r w:rsidRPr="00A97C86">
        <w:rPr>
          <w:rFonts w:cstheme="minorHAnsi"/>
        </w:rPr>
        <w:t xml:space="preserve"> happiness’.</w:t>
      </w:r>
      <w:proofErr w:type="gramEnd"/>
      <w:r w:rsidRPr="00A97C86">
        <w:rPr>
          <w:rFonts w:cstheme="minorHAnsi"/>
        </w:rPr>
        <w:t xml:space="preserve"> </w:t>
      </w:r>
      <w:proofErr w:type="gramStart"/>
      <w:r w:rsidRPr="00FC16CC">
        <w:rPr>
          <w:rFonts w:cstheme="minorHAnsi"/>
          <w:i/>
        </w:rPr>
        <w:t>Journal of Happiness Studies,</w:t>
      </w:r>
      <w:r w:rsidRPr="00A97C86">
        <w:rPr>
          <w:rFonts w:cstheme="minorHAnsi"/>
        </w:rPr>
        <w:t xml:space="preserve"> 6, pp.1–13.</w:t>
      </w:r>
      <w:proofErr w:type="gramEnd"/>
    </w:p>
    <w:p w:rsidR="00A97C86" w:rsidRPr="00A97C86" w:rsidRDefault="00A97C86" w:rsidP="00A97C86">
      <w:pPr>
        <w:rPr>
          <w:rFonts w:cstheme="minorHAnsi"/>
        </w:rPr>
      </w:pPr>
      <w:proofErr w:type="spellStart"/>
      <w:r w:rsidRPr="00A97C86">
        <w:rPr>
          <w:rFonts w:cstheme="minorHAnsi"/>
        </w:rPr>
        <w:t>Maréchal</w:t>
      </w:r>
      <w:proofErr w:type="spellEnd"/>
      <w:r w:rsidRPr="00A97C86">
        <w:rPr>
          <w:rFonts w:cstheme="minorHAnsi"/>
        </w:rPr>
        <w:t xml:space="preserve">, G. and </w:t>
      </w:r>
      <w:proofErr w:type="spellStart"/>
      <w:r w:rsidRPr="00A97C86">
        <w:rPr>
          <w:rFonts w:cstheme="minorHAnsi"/>
        </w:rPr>
        <w:t>Linstead</w:t>
      </w:r>
      <w:proofErr w:type="spellEnd"/>
      <w:r w:rsidRPr="00A97C86">
        <w:rPr>
          <w:rFonts w:cstheme="minorHAnsi"/>
        </w:rPr>
        <w:t>, S. (2010) ‘</w:t>
      </w:r>
      <w:proofErr w:type="spellStart"/>
      <w:r w:rsidRPr="00A97C86">
        <w:rPr>
          <w:rFonts w:cstheme="minorHAnsi"/>
        </w:rPr>
        <w:t>Metropoems</w:t>
      </w:r>
      <w:proofErr w:type="spellEnd"/>
      <w:r w:rsidRPr="00A97C86">
        <w:rPr>
          <w:rFonts w:cstheme="minorHAnsi"/>
        </w:rPr>
        <w:t xml:space="preserve">: Poetic method and ethnographic’. </w:t>
      </w:r>
      <w:r w:rsidR="00FC16CC">
        <w:rPr>
          <w:rFonts w:cstheme="minorHAnsi"/>
          <w:i/>
        </w:rPr>
        <w:t xml:space="preserve">Qualitative Inquiry, </w:t>
      </w:r>
      <w:r w:rsidRPr="00A97C86">
        <w:rPr>
          <w:rFonts w:cstheme="minorHAnsi"/>
        </w:rPr>
        <w:t>16, pp. 66-76.</w:t>
      </w:r>
    </w:p>
    <w:p w:rsidR="00A97C86" w:rsidRPr="00A97C86" w:rsidRDefault="00A97C86" w:rsidP="00A97C86">
      <w:pPr>
        <w:rPr>
          <w:rFonts w:cstheme="minorHAnsi"/>
        </w:rPr>
      </w:pPr>
      <w:r w:rsidRPr="00A97C86">
        <w:rPr>
          <w:rFonts w:cstheme="minorHAnsi"/>
        </w:rPr>
        <w:t>Martin, P. (2001) ‘</w:t>
      </w:r>
      <w:proofErr w:type="gramStart"/>
      <w:r w:rsidRPr="00A97C86">
        <w:rPr>
          <w:rFonts w:cstheme="minorHAnsi"/>
        </w:rPr>
        <w:t>It</w:t>
      </w:r>
      <w:proofErr w:type="gramEnd"/>
      <w:r w:rsidRPr="00A97C86">
        <w:rPr>
          <w:rFonts w:cstheme="minorHAnsi"/>
        </w:rPr>
        <w:t xml:space="preserve"> takes two to tango: research and practice as an amazing dance’. </w:t>
      </w:r>
      <w:r w:rsidRPr="00FC16CC">
        <w:rPr>
          <w:rFonts w:cstheme="minorHAnsi"/>
          <w:i/>
        </w:rPr>
        <w:t>Counselling and Psychotherapy Research</w:t>
      </w:r>
      <w:r w:rsidR="00FC16CC">
        <w:rPr>
          <w:rFonts w:cstheme="minorHAnsi"/>
        </w:rPr>
        <w:t>,</w:t>
      </w:r>
      <w:r w:rsidRPr="00A97C86">
        <w:rPr>
          <w:rFonts w:cstheme="minorHAnsi"/>
        </w:rPr>
        <w:t xml:space="preserve"> 1(3), pp.</w:t>
      </w:r>
      <w:r w:rsidR="00FC16CC">
        <w:rPr>
          <w:rFonts w:cstheme="minorHAnsi"/>
        </w:rPr>
        <w:t xml:space="preserve"> </w:t>
      </w:r>
      <w:r w:rsidRPr="00A97C86">
        <w:rPr>
          <w:rFonts w:cstheme="minorHAnsi"/>
        </w:rPr>
        <w:t>163-166.</w:t>
      </w:r>
    </w:p>
    <w:p w:rsidR="00A97C86" w:rsidRPr="00A97C86" w:rsidRDefault="00A97C86" w:rsidP="00A97C86">
      <w:pPr>
        <w:rPr>
          <w:rFonts w:cstheme="minorHAnsi"/>
        </w:rPr>
      </w:pPr>
      <w:r w:rsidRPr="00A97C86">
        <w:rPr>
          <w:rFonts w:cstheme="minorHAnsi"/>
        </w:rPr>
        <w:t>McLeod, J</w:t>
      </w:r>
      <w:proofErr w:type="gramStart"/>
      <w:r w:rsidRPr="00A97C86">
        <w:rPr>
          <w:rFonts w:cstheme="minorHAnsi"/>
        </w:rPr>
        <w:t>.(</w:t>
      </w:r>
      <w:proofErr w:type="gramEnd"/>
      <w:r w:rsidRPr="00A97C86">
        <w:rPr>
          <w:rFonts w:cstheme="minorHAnsi"/>
        </w:rPr>
        <w:t xml:space="preserve">2001) </w:t>
      </w:r>
      <w:r w:rsidRPr="00FC16CC">
        <w:rPr>
          <w:rFonts w:cstheme="minorHAnsi"/>
          <w:i/>
        </w:rPr>
        <w:t>Qualitative research in counselling and psychotherapy</w:t>
      </w:r>
      <w:r w:rsidRPr="00A97C86">
        <w:rPr>
          <w:rFonts w:cstheme="minorHAnsi"/>
        </w:rPr>
        <w:t>. London: Sage Publications.</w:t>
      </w:r>
    </w:p>
    <w:p w:rsidR="00A97C86" w:rsidRPr="00A97C86" w:rsidRDefault="00A97C86" w:rsidP="00A97C86">
      <w:pPr>
        <w:rPr>
          <w:rFonts w:cstheme="minorHAnsi"/>
        </w:rPr>
      </w:pPr>
      <w:r w:rsidRPr="00A97C86">
        <w:rPr>
          <w:rFonts w:cstheme="minorHAnsi"/>
        </w:rPr>
        <w:lastRenderedPageBreak/>
        <w:t xml:space="preserve">McCullough, M. E. </w:t>
      </w:r>
      <w:proofErr w:type="gramStart"/>
      <w:r w:rsidRPr="00A97C86">
        <w:rPr>
          <w:rFonts w:cstheme="minorHAnsi"/>
        </w:rPr>
        <w:t>and  Worthington</w:t>
      </w:r>
      <w:proofErr w:type="gramEnd"/>
      <w:r w:rsidRPr="00A97C86">
        <w:rPr>
          <w:rFonts w:cstheme="minorHAnsi"/>
        </w:rPr>
        <w:t xml:space="preserve">, E. L. (1994) ‘Models of interpersonal forgiveness and their applications to </w:t>
      </w:r>
      <w:proofErr w:type="spellStart"/>
      <w:r w:rsidRPr="00A97C86">
        <w:rPr>
          <w:rFonts w:cstheme="minorHAnsi"/>
        </w:rPr>
        <w:t>counseling</w:t>
      </w:r>
      <w:proofErr w:type="spellEnd"/>
      <w:r w:rsidRPr="00A97C86">
        <w:rPr>
          <w:rFonts w:cstheme="minorHAnsi"/>
        </w:rPr>
        <w:t xml:space="preserve">: Review and critique’. </w:t>
      </w:r>
      <w:proofErr w:type="spellStart"/>
      <w:r w:rsidRPr="00FC16CC">
        <w:rPr>
          <w:rFonts w:cstheme="minorHAnsi"/>
          <w:i/>
        </w:rPr>
        <w:t>Counseling</w:t>
      </w:r>
      <w:proofErr w:type="spellEnd"/>
      <w:r w:rsidRPr="00FC16CC">
        <w:rPr>
          <w:rFonts w:cstheme="minorHAnsi"/>
          <w:i/>
        </w:rPr>
        <w:t xml:space="preserve"> and Values</w:t>
      </w:r>
      <w:r w:rsidRPr="00A97C86">
        <w:rPr>
          <w:rFonts w:cstheme="minorHAnsi"/>
        </w:rPr>
        <w:t>, 39</w:t>
      </w:r>
      <w:proofErr w:type="gramStart"/>
      <w:r w:rsidRPr="00A97C86">
        <w:rPr>
          <w:rFonts w:cstheme="minorHAnsi"/>
        </w:rPr>
        <w:t>,pp</w:t>
      </w:r>
      <w:proofErr w:type="gramEnd"/>
      <w:r w:rsidRPr="00A97C86">
        <w:rPr>
          <w:rFonts w:cstheme="minorHAnsi"/>
        </w:rPr>
        <w:t>. 2–14.</w:t>
      </w:r>
    </w:p>
    <w:p w:rsidR="00A97C86" w:rsidRPr="00A97C86" w:rsidRDefault="00A97C86" w:rsidP="00A97C86">
      <w:pPr>
        <w:rPr>
          <w:rFonts w:cstheme="minorHAnsi"/>
        </w:rPr>
      </w:pPr>
      <w:r w:rsidRPr="00A97C86">
        <w:rPr>
          <w:rFonts w:cstheme="minorHAnsi"/>
        </w:rPr>
        <w:t xml:space="preserve">McCullough M.E., </w:t>
      </w:r>
      <w:proofErr w:type="spellStart"/>
      <w:r w:rsidRPr="00A97C86">
        <w:rPr>
          <w:rFonts w:cstheme="minorHAnsi"/>
        </w:rPr>
        <w:t>Sandage</w:t>
      </w:r>
      <w:proofErr w:type="spellEnd"/>
      <w:r w:rsidRPr="00A97C86">
        <w:rPr>
          <w:rFonts w:cstheme="minorHAnsi"/>
        </w:rPr>
        <w:t xml:space="preserve"> S.J., and Worthington E.L Jr. (1997) </w:t>
      </w:r>
      <w:proofErr w:type="gramStart"/>
      <w:r w:rsidRPr="00FC16CC">
        <w:rPr>
          <w:rFonts w:cstheme="minorHAnsi"/>
          <w:i/>
        </w:rPr>
        <w:t>To</w:t>
      </w:r>
      <w:proofErr w:type="gramEnd"/>
      <w:r w:rsidRPr="00FC16CC">
        <w:rPr>
          <w:rFonts w:cstheme="minorHAnsi"/>
          <w:i/>
        </w:rPr>
        <w:t xml:space="preserve"> forgive is human: How to put your past in the past.</w:t>
      </w:r>
      <w:r w:rsidRPr="00A97C86">
        <w:rPr>
          <w:rFonts w:cstheme="minorHAnsi"/>
        </w:rPr>
        <w:t xml:space="preserve"> Downers Grove, IL: Inter Varsity Press.</w:t>
      </w:r>
    </w:p>
    <w:p w:rsidR="00A97C86" w:rsidRPr="00A97C86" w:rsidRDefault="00A97C86" w:rsidP="00A97C86">
      <w:pPr>
        <w:rPr>
          <w:rFonts w:cstheme="minorHAnsi"/>
        </w:rPr>
      </w:pPr>
      <w:r w:rsidRPr="00A97C86">
        <w:rPr>
          <w:rFonts w:cstheme="minorHAnsi"/>
        </w:rPr>
        <w:t>McCullough, M. E. et al</w:t>
      </w:r>
      <w:proofErr w:type="gramStart"/>
      <w:r w:rsidRPr="00A97C86">
        <w:rPr>
          <w:rFonts w:cstheme="minorHAnsi"/>
        </w:rPr>
        <w:t>.(</w:t>
      </w:r>
      <w:proofErr w:type="gramEnd"/>
      <w:r w:rsidRPr="00A97C86">
        <w:rPr>
          <w:rFonts w:cstheme="minorHAnsi"/>
        </w:rPr>
        <w:t xml:space="preserve">1998) ‘ Interpersonal forgiving in close relationships: II. </w:t>
      </w:r>
      <w:proofErr w:type="gramStart"/>
      <w:r w:rsidRPr="00A97C86">
        <w:rPr>
          <w:rFonts w:cstheme="minorHAnsi"/>
        </w:rPr>
        <w:t>Theoretical elaboration and measurement.’</w:t>
      </w:r>
      <w:proofErr w:type="gramEnd"/>
      <w:r w:rsidRPr="00A97C86">
        <w:rPr>
          <w:rFonts w:cstheme="minorHAnsi"/>
        </w:rPr>
        <w:t xml:space="preserve"> </w:t>
      </w:r>
      <w:r w:rsidRPr="00FC16CC">
        <w:rPr>
          <w:rFonts w:cstheme="minorHAnsi"/>
          <w:i/>
        </w:rPr>
        <w:t>Journal of Personality and Social Psychology,</w:t>
      </w:r>
      <w:r w:rsidRPr="00A97C86">
        <w:rPr>
          <w:rFonts w:cstheme="minorHAnsi"/>
        </w:rPr>
        <w:t xml:space="preserve"> 75(6), pp. 1586–1603.</w:t>
      </w:r>
    </w:p>
    <w:p w:rsidR="00A97C86" w:rsidRPr="00A97C86" w:rsidRDefault="00A97C86" w:rsidP="00A97C86">
      <w:pPr>
        <w:rPr>
          <w:rFonts w:cstheme="minorHAnsi"/>
        </w:rPr>
      </w:pPr>
      <w:r w:rsidRPr="00A97C86">
        <w:rPr>
          <w:rFonts w:cstheme="minorHAnsi"/>
        </w:rPr>
        <w:t xml:space="preserve">McCullough, M. E. et al. (2001) ‘Vengefulness: Relationships with forgiveness, rumination, well-being, and the big ﬁve.’ </w:t>
      </w:r>
      <w:r w:rsidRPr="00FC16CC">
        <w:rPr>
          <w:rFonts w:cstheme="minorHAnsi"/>
          <w:i/>
        </w:rPr>
        <w:t>Personality and Social Psychology Bulletin</w:t>
      </w:r>
      <w:proofErr w:type="gramStart"/>
      <w:r w:rsidRPr="00A97C86">
        <w:rPr>
          <w:rFonts w:cstheme="minorHAnsi"/>
        </w:rPr>
        <w:t>,27</w:t>
      </w:r>
      <w:proofErr w:type="gramEnd"/>
      <w:r w:rsidRPr="00A97C86">
        <w:rPr>
          <w:rFonts w:cstheme="minorHAnsi"/>
        </w:rPr>
        <w:t>, pp. 601–610</w:t>
      </w:r>
    </w:p>
    <w:p w:rsidR="00A97C86" w:rsidRPr="00A97C86" w:rsidRDefault="00A97C86" w:rsidP="00A97C86">
      <w:pPr>
        <w:rPr>
          <w:rFonts w:cstheme="minorHAnsi"/>
        </w:rPr>
      </w:pPr>
      <w:r w:rsidRPr="00A97C86">
        <w:rPr>
          <w:rFonts w:cstheme="minorHAnsi"/>
        </w:rPr>
        <w:t xml:space="preserve">McCullough, M. E., Root, L. M., Cohen, A. D. (2006) ‘Writing about the benefits of an interpersonal transgression facilitates forgiveness’. </w:t>
      </w:r>
      <w:r w:rsidRPr="00FC16CC">
        <w:rPr>
          <w:rFonts w:cstheme="minorHAnsi"/>
          <w:i/>
        </w:rPr>
        <w:t>Journal of Consulting and Clinical Psychology</w:t>
      </w:r>
      <w:proofErr w:type="gramStart"/>
      <w:r w:rsidRPr="00A97C86">
        <w:rPr>
          <w:rFonts w:cstheme="minorHAnsi"/>
        </w:rPr>
        <w:t>,74</w:t>
      </w:r>
      <w:proofErr w:type="gramEnd"/>
      <w:r w:rsidRPr="00A97C86">
        <w:rPr>
          <w:rFonts w:cstheme="minorHAnsi"/>
        </w:rPr>
        <w:t>, pp.887-897.</w:t>
      </w:r>
    </w:p>
    <w:p w:rsidR="00A97C86" w:rsidRPr="00A97C86" w:rsidRDefault="00A97C86" w:rsidP="00A97C86">
      <w:pPr>
        <w:rPr>
          <w:rFonts w:cstheme="minorHAnsi"/>
        </w:rPr>
      </w:pPr>
      <w:proofErr w:type="gramStart"/>
      <w:r w:rsidRPr="00A97C86">
        <w:rPr>
          <w:rFonts w:cstheme="minorHAnsi"/>
        </w:rPr>
        <w:t>McCullough, M. E.et al (2009).</w:t>
      </w:r>
      <w:proofErr w:type="gramEnd"/>
      <w:r w:rsidRPr="00A97C86">
        <w:rPr>
          <w:rFonts w:cstheme="minorHAnsi"/>
        </w:rPr>
        <w:t xml:space="preserve"> </w:t>
      </w:r>
      <w:proofErr w:type="gramStart"/>
      <w:r w:rsidRPr="00A97C86">
        <w:rPr>
          <w:rFonts w:cstheme="minorHAnsi"/>
        </w:rPr>
        <w:t>Forgiveness.</w:t>
      </w:r>
      <w:proofErr w:type="gramEnd"/>
      <w:r w:rsidRPr="00A97C86">
        <w:rPr>
          <w:rFonts w:cstheme="minorHAnsi"/>
        </w:rPr>
        <w:t xml:space="preserve"> </w:t>
      </w:r>
      <w:proofErr w:type="gramStart"/>
      <w:r w:rsidRPr="00A97C86">
        <w:rPr>
          <w:rFonts w:cstheme="minorHAnsi"/>
        </w:rPr>
        <w:t xml:space="preserve">In S. J. Lopez (Ed.), </w:t>
      </w:r>
      <w:r w:rsidRPr="00FC16CC">
        <w:rPr>
          <w:rFonts w:cstheme="minorHAnsi"/>
          <w:i/>
        </w:rPr>
        <w:t>Handbook of positive psychology</w:t>
      </w:r>
      <w:r w:rsidRPr="00A97C86">
        <w:rPr>
          <w:rFonts w:cstheme="minorHAnsi"/>
        </w:rPr>
        <w:t xml:space="preserve"> 2nd ed., pp. 427–435.</w:t>
      </w:r>
      <w:proofErr w:type="gramEnd"/>
      <w:r w:rsidRPr="00A97C86">
        <w:rPr>
          <w:rFonts w:cstheme="minorHAnsi"/>
        </w:rPr>
        <w:t xml:space="preserve"> New York: Oxford.</w:t>
      </w:r>
    </w:p>
    <w:p w:rsidR="00A97C86" w:rsidRPr="00A97C86" w:rsidRDefault="00A97C86" w:rsidP="00A97C86">
      <w:pPr>
        <w:rPr>
          <w:rFonts w:cstheme="minorHAnsi"/>
        </w:rPr>
      </w:pPr>
      <w:proofErr w:type="spellStart"/>
      <w:r w:rsidRPr="00A97C86">
        <w:rPr>
          <w:rFonts w:cstheme="minorHAnsi"/>
        </w:rPr>
        <w:t>McGary</w:t>
      </w:r>
      <w:proofErr w:type="spellEnd"/>
      <w:r w:rsidRPr="00A97C86">
        <w:rPr>
          <w:rFonts w:cstheme="minorHAnsi"/>
        </w:rPr>
        <w:t xml:space="preserve">, H. (1989) ‘Forgiveness’. </w:t>
      </w:r>
      <w:r w:rsidRPr="00FC16CC">
        <w:rPr>
          <w:rFonts w:cstheme="minorHAnsi"/>
          <w:i/>
        </w:rPr>
        <w:t>American Philosophical Quarterly</w:t>
      </w:r>
      <w:r w:rsidRPr="00A97C86">
        <w:rPr>
          <w:rFonts w:cstheme="minorHAnsi"/>
        </w:rPr>
        <w:t>, 26, pp. 343–351</w:t>
      </w:r>
    </w:p>
    <w:p w:rsidR="00A97C86" w:rsidRPr="00A97C86" w:rsidRDefault="00A97C86" w:rsidP="00A97C86">
      <w:pPr>
        <w:rPr>
          <w:rFonts w:cstheme="minorHAnsi"/>
        </w:rPr>
      </w:pPr>
      <w:proofErr w:type="spellStart"/>
      <w:proofErr w:type="gramStart"/>
      <w:r w:rsidRPr="00A97C86">
        <w:rPr>
          <w:rFonts w:cstheme="minorHAnsi"/>
        </w:rPr>
        <w:t>Mearns</w:t>
      </w:r>
      <w:proofErr w:type="spellEnd"/>
      <w:r w:rsidRPr="00A97C86">
        <w:rPr>
          <w:rFonts w:cstheme="minorHAnsi"/>
        </w:rPr>
        <w:t>, D. and Thorne B. (2000).</w:t>
      </w:r>
      <w:proofErr w:type="gramEnd"/>
      <w:r w:rsidRPr="00A97C86">
        <w:rPr>
          <w:rFonts w:cstheme="minorHAnsi"/>
        </w:rPr>
        <w:t xml:space="preserve"> </w:t>
      </w:r>
      <w:r w:rsidRPr="00FC16CC">
        <w:rPr>
          <w:rFonts w:cstheme="minorHAnsi"/>
          <w:i/>
        </w:rPr>
        <w:t>Person centred therapy today: new frontiers in theory and practice</w:t>
      </w:r>
      <w:r w:rsidRPr="00A97C86">
        <w:rPr>
          <w:rFonts w:cstheme="minorHAnsi"/>
        </w:rPr>
        <w:t xml:space="preserve">.  London: Sage Publications </w:t>
      </w:r>
    </w:p>
    <w:p w:rsidR="00A97C86" w:rsidRPr="00A97C86" w:rsidRDefault="00A97C86" w:rsidP="00A97C86">
      <w:pPr>
        <w:rPr>
          <w:rFonts w:cstheme="minorHAnsi"/>
        </w:rPr>
      </w:pPr>
      <w:proofErr w:type="spellStart"/>
      <w:r w:rsidRPr="00A97C86">
        <w:rPr>
          <w:rFonts w:cstheme="minorHAnsi"/>
        </w:rPr>
        <w:t>Mearns</w:t>
      </w:r>
      <w:proofErr w:type="spellEnd"/>
      <w:r w:rsidRPr="00A97C86">
        <w:rPr>
          <w:rFonts w:cstheme="minorHAnsi"/>
        </w:rPr>
        <w:t xml:space="preserve">, D. and </w:t>
      </w:r>
      <w:proofErr w:type="spellStart"/>
      <w:r w:rsidRPr="00A97C86">
        <w:rPr>
          <w:rFonts w:cstheme="minorHAnsi"/>
        </w:rPr>
        <w:t>Schmid</w:t>
      </w:r>
      <w:proofErr w:type="spellEnd"/>
      <w:r w:rsidRPr="00A97C86">
        <w:rPr>
          <w:rFonts w:cstheme="minorHAnsi"/>
        </w:rPr>
        <w:t xml:space="preserve">, P.F. (2005) ‘Being-with and being-counter; relational depth: the challenge of fully meeting the client’. </w:t>
      </w:r>
      <w:r w:rsidRPr="00FC16CC">
        <w:rPr>
          <w:rFonts w:cstheme="minorHAnsi"/>
          <w:i/>
        </w:rPr>
        <w:t>Person Centred and Experiential Psychotherapies</w:t>
      </w:r>
      <w:r w:rsidRPr="00A97C86">
        <w:rPr>
          <w:rFonts w:cstheme="minorHAnsi"/>
        </w:rPr>
        <w:t xml:space="preserve"> 5(4)</w:t>
      </w:r>
      <w:proofErr w:type="gramStart"/>
      <w:r w:rsidRPr="00A97C86">
        <w:rPr>
          <w:rFonts w:cstheme="minorHAnsi"/>
        </w:rPr>
        <w:t>,pp</w:t>
      </w:r>
      <w:proofErr w:type="gramEnd"/>
      <w:r w:rsidRPr="00A97C86">
        <w:rPr>
          <w:rFonts w:cstheme="minorHAnsi"/>
        </w:rPr>
        <w:t>. 255-265.</w:t>
      </w:r>
    </w:p>
    <w:p w:rsidR="00A97C86" w:rsidRPr="00A97C86" w:rsidRDefault="00A97C86" w:rsidP="00A97C86">
      <w:pPr>
        <w:rPr>
          <w:rFonts w:cstheme="minorHAnsi"/>
        </w:rPr>
      </w:pPr>
      <w:proofErr w:type="gramStart"/>
      <w:r w:rsidRPr="00A97C86">
        <w:rPr>
          <w:rFonts w:cstheme="minorHAnsi"/>
        </w:rPr>
        <w:t xml:space="preserve">Milner, M (1986) </w:t>
      </w:r>
      <w:r w:rsidRPr="00FC16CC">
        <w:rPr>
          <w:rFonts w:cstheme="minorHAnsi"/>
          <w:i/>
        </w:rPr>
        <w:t>A Life of One’s Own</w:t>
      </w:r>
      <w:r w:rsidRPr="00A97C86">
        <w:rPr>
          <w:rFonts w:cstheme="minorHAnsi"/>
        </w:rPr>
        <w:t>.</w:t>
      </w:r>
      <w:proofErr w:type="gramEnd"/>
      <w:r w:rsidRPr="00A97C86">
        <w:rPr>
          <w:rFonts w:cstheme="minorHAnsi"/>
        </w:rPr>
        <w:t xml:space="preserve"> </w:t>
      </w:r>
      <w:proofErr w:type="gramStart"/>
      <w:r w:rsidRPr="00A97C86">
        <w:rPr>
          <w:rFonts w:cstheme="minorHAnsi"/>
        </w:rPr>
        <w:t>Virago Press London.</w:t>
      </w:r>
      <w:proofErr w:type="gramEnd"/>
    </w:p>
    <w:p w:rsidR="00A97C86" w:rsidRPr="00A97C86" w:rsidRDefault="00A97C86" w:rsidP="00A97C86">
      <w:pPr>
        <w:rPr>
          <w:rFonts w:cstheme="minorHAnsi"/>
        </w:rPr>
      </w:pPr>
      <w:proofErr w:type="gramStart"/>
      <w:r w:rsidRPr="00A97C86">
        <w:rPr>
          <w:rFonts w:cstheme="minorHAnsi"/>
        </w:rPr>
        <w:t>Mosher, P. (1991).</w:t>
      </w:r>
      <w:proofErr w:type="gramEnd"/>
      <w:r w:rsidRPr="00A97C86">
        <w:rPr>
          <w:rFonts w:cstheme="minorHAnsi"/>
        </w:rPr>
        <w:t xml:space="preserve"> </w:t>
      </w:r>
      <w:r w:rsidRPr="00FC16CC">
        <w:rPr>
          <w:rFonts w:cstheme="minorHAnsi"/>
          <w:i/>
        </w:rPr>
        <w:t>Title, Key Word, and Author Index to Psychoanalytic Journals: 1920- 1990</w:t>
      </w:r>
      <w:r w:rsidRPr="00A97C86">
        <w:rPr>
          <w:rFonts w:cstheme="minorHAnsi"/>
        </w:rPr>
        <w:t>. New York: American Psychoanalytic Association.</w:t>
      </w:r>
    </w:p>
    <w:p w:rsidR="00A97C86" w:rsidRPr="00A97C86" w:rsidRDefault="00A97C86" w:rsidP="00A97C86">
      <w:pPr>
        <w:rPr>
          <w:rFonts w:cstheme="minorHAnsi"/>
        </w:rPr>
      </w:pPr>
      <w:proofErr w:type="spellStart"/>
      <w:r w:rsidRPr="00A97C86">
        <w:rPr>
          <w:rFonts w:cstheme="minorHAnsi"/>
        </w:rPr>
        <w:t>Moustakas</w:t>
      </w:r>
      <w:proofErr w:type="gramStart"/>
      <w:r w:rsidRPr="00A97C86">
        <w:rPr>
          <w:rFonts w:cstheme="minorHAnsi"/>
        </w:rPr>
        <w:t>,C</w:t>
      </w:r>
      <w:proofErr w:type="spellEnd"/>
      <w:proofErr w:type="gramEnd"/>
      <w:r w:rsidRPr="00A97C86">
        <w:rPr>
          <w:rFonts w:cstheme="minorHAnsi"/>
        </w:rPr>
        <w:t xml:space="preserve">. (1990) </w:t>
      </w:r>
      <w:r w:rsidRPr="00FC16CC">
        <w:rPr>
          <w:rFonts w:cstheme="minorHAnsi"/>
          <w:i/>
        </w:rPr>
        <w:t xml:space="preserve">Heuristic Research . </w:t>
      </w:r>
      <w:proofErr w:type="gramStart"/>
      <w:r w:rsidRPr="00FC16CC">
        <w:rPr>
          <w:rFonts w:cstheme="minorHAnsi"/>
          <w:i/>
        </w:rPr>
        <w:t>Design, methodology and applications</w:t>
      </w:r>
      <w:r w:rsidRPr="00A97C86">
        <w:rPr>
          <w:rFonts w:cstheme="minorHAnsi"/>
        </w:rPr>
        <w:t>.</w:t>
      </w:r>
      <w:proofErr w:type="gramEnd"/>
      <w:r w:rsidRPr="00A97C86">
        <w:rPr>
          <w:rFonts w:cstheme="minorHAnsi"/>
        </w:rPr>
        <w:t xml:space="preserve"> California: Sage publications.</w:t>
      </w:r>
    </w:p>
    <w:p w:rsidR="00A97C86" w:rsidRPr="00A97C86" w:rsidRDefault="00A97C86" w:rsidP="00A97C86">
      <w:pPr>
        <w:rPr>
          <w:rFonts w:cstheme="minorHAnsi"/>
        </w:rPr>
      </w:pPr>
      <w:r w:rsidRPr="00A97C86">
        <w:rPr>
          <w:rFonts w:cstheme="minorHAnsi"/>
        </w:rPr>
        <w:t xml:space="preserve">Mould, T. J., </w:t>
      </w:r>
      <w:proofErr w:type="spellStart"/>
      <w:r w:rsidRPr="00A97C86">
        <w:rPr>
          <w:rFonts w:cstheme="minorHAnsi"/>
        </w:rPr>
        <w:t>Oades</w:t>
      </w:r>
      <w:proofErr w:type="spellEnd"/>
      <w:r w:rsidRPr="00A97C86">
        <w:rPr>
          <w:rFonts w:cstheme="minorHAnsi"/>
        </w:rPr>
        <w:t xml:space="preserve">, L. G. and Crowe, T. P. (2010) ‘The use of metaphor for understanding and managing </w:t>
      </w:r>
      <w:proofErr w:type="gramStart"/>
      <w:r w:rsidRPr="00A97C86">
        <w:rPr>
          <w:rFonts w:cstheme="minorHAnsi"/>
        </w:rPr>
        <w:t>psychotic  experiences</w:t>
      </w:r>
      <w:proofErr w:type="gramEnd"/>
      <w:r w:rsidRPr="00A97C86">
        <w:rPr>
          <w:rFonts w:cstheme="minorHAnsi"/>
        </w:rPr>
        <w:t xml:space="preserve">: A systematic review.’ </w:t>
      </w:r>
      <w:r w:rsidRPr="00FC16CC">
        <w:rPr>
          <w:rFonts w:cstheme="minorHAnsi"/>
          <w:i/>
        </w:rPr>
        <w:t>Journal of Mental Health,</w:t>
      </w:r>
      <w:r w:rsidRPr="00A97C86">
        <w:rPr>
          <w:rFonts w:cstheme="minorHAnsi"/>
        </w:rPr>
        <w:t xml:space="preserve"> 19, pp. 282–93.</w:t>
      </w:r>
    </w:p>
    <w:p w:rsidR="00A97C86" w:rsidRPr="00A97C86" w:rsidRDefault="00A97C86" w:rsidP="00A97C86">
      <w:pPr>
        <w:rPr>
          <w:rFonts w:cstheme="minorHAnsi"/>
        </w:rPr>
      </w:pPr>
      <w:proofErr w:type="spellStart"/>
      <w:proofErr w:type="gramStart"/>
      <w:r w:rsidRPr="00A97C86">
        <w:rPr>
          <w:rFonts w:cstheme="minorHAnsi"/>
        </w:rPr>
        <w:t>Mruck</w:t>
      </w:r>
      <w:proofErr w:type="spellEnd"/>
      <w:r w:rsidRPr="00A97C86">
        <w:rPr>
          <w:rFonts w:cstheme="minorHAnsi"/>
        </w:rPr>
        <w:t>, K. and Breuer, F. (2003) ‘Subjectivity and reflexivity in qualitative research’.</w:t>
      </w:r>
      <w:proofErr w:type="gramEnd"/>
      <w:r w:rsidRPr="00A97C86">
        <w:rPr>
          <w:rFonts w:cstheme="minorHAnsi"/>
        </w:rPr>
        <w:t xml:space="preserve"> </w:t>
      </w:r>
      <w:proofErr w:type="gramStart"/>
      <w:r w:rsidRPr="00A97C86">
        <w:rPr>
          <w:rFonts w:cstheme="minorHAnsi"/>
        </w:rPr>
        <w:t>Forum Qualitative Research (online journal), 4(2).</w:t>
      </w:r>
      <w:proofErr w:type="gramEnd"/>
      <w:r w:rsidRPr="00A97C86">
        <w:rPr>
          <w:rFonts w:cstheme="minorHAnsi"/>
        </w:rPr>
        <w:t xml:space="preserve"> </w:t>
      </w:r>
      <w:proofErr w:type="gramStart"/>
      <w:r w:rsidRPr="00A97C86">
        <w:rPr>
          <w:rFonts w:cstheme="minorHAnsi"/>
        </w:rPr>
        <w:t>Available  at</w:t>
      </w:r>
      <w:proofErr w:type="gramEnd"/>
      <w:r w:rsidRPr="00A97C86">
        <w:rPr>
          <w:rFonts w:cstheme="minorHAnsi"/>
        </w:rPr>
        <w:t>: athttp://www.qualitativeresearch.net/index.php/fqs/article/view/696/1505 [Accessed17/02/2018]</w:t>
      </w:r>
    </w:p>
    <w:p w:rsidR="00A97C86" w:rsidRPr="00A97C86" w:rsidRDefault="00A97C86" w:rsidP="00A97C86">
      <w:pPr>
        <w:rPr>
          <w:rFonts w:cstheme="minorHAnsi"/>
        </w:rPr>
      </w:pPr>
      <w:r w:rsidRPr="00A97C86">
        <w:rPr>
          <w:rFonts w:cstheme="minorHAnsi"/>
        </w:rPr>
        <w:t>Nolen-</w:t>
      </w:r>
      <w:proofErr w:type="spellStart"/>
      <w:r w:rsidRPr="00A97C86">
        <w:rPr>
          <w:rFonts w:cstheme="minorHAnsi"/>
        </w:rPr>
        <w:t>Hoeksema</w:t>
      </w:r>
      <w:proofErr w:type="spellEnd"/>
      <w:r w:rsidRPr="00A97C86">
        <w:rPr>
          <w:rFonts w:cstheme="minorHAnsi"/>
        </w:rPr>
        <w:t xml:space="preserve">, S. (1991) ‘Responses to depression and their effects on the duration of depressive episodes’. </w:t>
      </w:r>
      <w:r w:rsidRPr="00FC16CC">
        <w:rPr>
          <w:rFonts w:cstheme="minorHAnsi"/>
          <w:i/>
        </w:rPr>
        <w:t>Journal of Abnormal Psychology</w:t>
      </w:r>
      <w:r w:rsidR="00FC16CC">
        <w:rPr>
          <w:rFonts w:cstheme="minorHAnsi"/>
        </w:rPr>
        <w:t>,</w:t>
      </w:r>
      <w:r w:rsidRPr="00A97C86">
        <w:rPr>
          <w:rFonts w:cstheme="minorHAnsi"/>
        </w:rPr>
        <w:t xml:space="preserve"> 100(4</w:t>
      </w:r>
      <w:proofErr w:type="gramStart"/>
      <w:r w:rsidRPr="00A97C86">
        <w:rPr>
          <w:rFonts w:cstheme="minorHAnsi"/>
        </w:rPr>
        <w:t>)pp.569</w:t>
      </w:r>
      <w:proofErr w:type="gramEnd"/>
      <w:r w:rsidRPr="00A97C86">
        <w:rPr>
          <w:rFonts w:cstheme="minorHAnsi"/>
        </w:rPr>
        <w:t>-82</w:t>
      </w:r>
    </w:p>
    <w:p w:rsidR="00A97C86" w:rsidRPr="00A97C86" w:rsidRDefault="00A97C86" w:rsidP="00A97C86">
      <w:pPr>
        <w:rPr>
          <w:rFonts w:cstheme="minorHAnsi"/>
        </w:rPr>
      </w:pPr>
      <w:proofErr w:type="spellStart"/>
      <w:r w:rsidRPr="00A97C86">
        <w:rPr>
          <w:rFonts w:cstheme="minorHAnsi"/>
        </w:rPr>
        <w:t>Nonaka</w:t>
      </w:r>
      <w:proofErr w:type="gramStart"/>
      <w:r w:rsidRPr="00A97C86">
        <w:rPr>
          <w:rFonts w:cstheme="minorHAnsi"/>
        </w:rPr>
        <w:t>,I</w:t>
      </w:r>
      <w:proofErr w:type="spellEnd"/>
      <w:proofErr w:type="gramEnd"/>
      <w:r w:rsidRPr="00A97C86">
        <w:rPr>
          <w:rFonts w:cstheme="minorHAnsi"/>
        </w:rPr>
        <w:t xml:space="preserve"> and Takeuchi H. (1995) </w:t>
      </w:r>
      <w:r w:rsidRPr="00FC16CC">
        <w:rPr>
          <w:rFonts w:cstheme="minorHAnsi"/>
          <w:i/>
        </w:rPr>
        <w:t>The Knowledge-Creating Company: How Japanese Companies Create the Dynamics of Innovation.</w:t>
      </w:r>
      <w:r w:rsidRPr="00A97C86">
        <w:rPr>
          <w:rFonts w:cstheme="minorHAnsi"/>
        </w:rPr>
        <w:t xml:space="preserve"> New York: Oxford University Press</w:t>
      </w:r>
    </w:p>
    <w:p w:rsidR="00A97C86" w:rsidRPr="00A97C86" w:rsidRDefault="00A97C86" w:rsidP="00A97C86">
      <w:pPr>
        <w:rPr>
          <w:rFonts w:cstheme="minorHAnsi"/>
        </w:rPr>
      </w:pPr>
      <w:proofErr w:type="gramStart"/>
      <w:r w:rsidRPr="00A97C86">
        <w:rPr>
          <w:rFonts w:cstheme="minorHAnsi"/>
        </w:rPr>
        <w:t>Owen, A. D., Hayward, R. D., and Toussaint, L. (2011)</w:t>
      </w:r>
      <w:r w:rsidRPr="00FC16CC">
        <w:rPr>
          <w:rFonts w:cstheme="minorHAnsi"/>
          <w:i/>
        </w:rPr>
        <w:t xml:space="preserve"> Forgiveness and immune functioning in people living with HIV-AIDS</w:t>
      </w:r>
      <w:r w:rsidRPr="00A97C86">
        <w:rPr>
          <w:rFonts w:cstheme="minorHAnsi"/>
        </w:rPr>
        <w:t>.</w:t>
      </w:r>
      <w:proofErr w:type="gramEnd"/>
      <w:r w:rsidRPr="00A97C86">
        <w:rPr>
          <w:rFonts w:cstheme="minorHAnsi"/>
        </w:rPr>
        <w:t xml:space="preserve"> Paper presented at the 32nd annual meeting of the Society of </w:t>
      </w:r>
      <w:proofErr w:type="spellStart"/>
      <w:r w:rsidRPr="00A97C86">
        <w:rPr>
          <w:rFonts w:cstheme="minorHAnsi"/>
        </w:rPr>
        <w:t>Behavioral</w:t>
      </w:r>
      <w:proofErr w:type="spellEnd"/>
      <w:r w:rsidRPr="00A97C86">
        <w:rPr>
          <w:rFonts w:cstheme="minorHAnsi"/>
        </w:rPr>
        <w:t xml:space="preserve"> Medicine, Washington, </w:t>
      </w:r>
      <w:proofErr w:type="gramStart"/>
      <w:r w:rsidRPr="00A97C86">
        <w:rPr>
          <w:rFonts w:cstheme="minorHAnsi"/>
        </w:rPr>
        <w:t>D.C</w:t>
      </w:r>
      <w:proofErr w:type="gramEnd"/>
    </w:p>
    <w:p w:rsidR="00A97C86" w:rsidRPr="00A97C86" w:rsidRDefault="00A97C86" w:rsidP="00A97C86">
      <w:pPr>
        <w:rPr>
          <w:rFonts w:cstheme="minorHAnsi"/>
        </w:rPr>
      </w:pPr>
    </w:p>
    <w:p w:rsidR="00A97C86" w:rsidRPr="00A97C86" w:rsidRDefault="00A97C86" w:rsidP="00A97C86">
      <w:pPr>
        <w:rPr>
          <w:rFonts w:cstheme="minorHAnsi"/>
        </w:rPr>
      </w:pPr>
      <w:proofErr w:type="spellStart"/>
      <w:r w:rsidRPr="00A97C86">
        <w:rPr>
          <w:rFonts w:cstheme="minorHAnsi"/>
        </w:rPr>
        <w:t>Paivio</w:t>
      </w:r>
      <w:proofErr w:type="spellEnd"/>
      <w:r w:rsidRPr="00A97C86">
        <w:rPr>
          <w:rFonts w:cstheme="minorHAnsi"/>
        </w:rPr>
        <w:t xml:space="preserve"> S.C </w:t>
      </w:r>
      <w:proofErr w:type="gramStart"/>
      <w:r w:rsidRPr="00A97C86">
        <w:rPr>
          <w:rFonts w:cstheme="minorHAnsi"/>
        </w:rPr>
        <w:t xml:space="preserve">and  </w:t>
      </w:r>
      <w:proofErr w:type="spellStart"/>
      <w:r w:rsidRPr="00A97C86">
        <w:rPr>
          <w:rFonts w:cstheme="minorHAnsi"/>
        </w:rPr>
        <w:t>Pascuel</w:t>
      </w:r>
      <w:proofErr w:type="spellEnd"/>
      <w:proofErr w:type="gramEnd"/>
      <w:r w:rsidRPr="00A97C86">
        <w:rPr>
          <w:rFonts w:cstheme="minorHAnsi"/>
        </w:rPr>
        <w:t xml:space="preserve"> – Leone A (2010)  </w:t>
      </w:r>
      <w:r w:rsidRPr="00FC16CC">
        <w:rPr>
          <w:rFonts w:cstheme="minorHAnsi"/>
          <w:i/>
        </w:rPr>
        <w:t>Emotion focused therapy for complex trauma</w:t>
      </w:r>
      <w:r w:rsidRPr="00A97C86">
        <w:rPr>
          <w:rFonts w:cstheme="minorHAnsi"/>
        </w:rPr>
        <w:t>. Washington DC: American Psychological Association.</w:t>
      </w:r>
    </w:p>
    <w:p w:rsidR="00A97C86" w:rsidRDefault="00A97C86" w:rsidP="00A97C86">
      <w:pPr>
        <w:rPr>
          <w:rFonts w:cstheme="minorHAnsi"/>
        </w:rPr>
      </w:pPr>
      <w:proofErr w:type="spellStart"/>
      <w:r w:rsidRPr="00A97C86">
        <w:rPr>
          <w:rFonts w:cstheme="minorHAnsi"/>
        </w:rPr>
        <w:t>Pargament</w:t>
      </w:r>
      <w:proofErr w:type="spellEnd"/>
      <w:r w:rsidRPr="00A97C86">
        <w:rPr>
          <w:rFonts w:cstheme="minorHAnsi"/>
        </w:rPr>
        <w:t xml:space="preserve">, K. I., McCullough, M. E., and </w:t>
      </w:r>
      <w:proofErr w:type="spellStart"/>
      <w:r w:rsidRPr="00A97C86">
        <w:rPr>
          <w:rFonts w:cstheme="minorHAnsi"/>
        </w:rPr>
        <w:t>Thoresen</w:t>
      </w:r>
      <w:proofErr w:type="spellEnd"/>
      <w:r w:rsidRPr="00A97C86">
        <w:rPr>
          <w:rFonts w:cstheme="minorHAnsi"/>
        </w:rPr>
        <w:t xml:space="preserve">, C. E. (2000) </w:t>
      </w:r>
      <w:proofErr w:type="gramStart"/>
      <w:r w:rsidRPr="00A97C86">
        <w:rPr>
          <w:rFonts w:cstheme="minorHAnsi"/>
        </w:rPr>
        <w:t>The</w:t>
      </w:r>
      <w:proofErr w:type="gramEnd"/>
      <w:r w:rsidRPr="00A97C86">
        <w:rPr>
          <w:rFonts w:cstheme="minorHAnsi"/>
        </w:rPr>
        <w:t xml:space="preserve"> frontier of forgiveness: Seven directions for psychological study and practice. In M. McCullough, K. </w:t>
      </w:r>
      <w:proofErr w:type="spellStart"/>
      <w:r w:rsidRPr="00A97C86">
        <w:rPr>
          <w:rFonts w:cstheme="minorHAnsi"/>
        </w:rPr>
        <w:t>Pargament</w:t>
      </w:r>
      <w:proofErr w:type="spellEnd"/>
      <w:r w:rsidRPr="00A97C86">
        <w:rPr>
          <w:rFonts w:cstheme="minorHAnsi"/>
        </w:rPr>
        <w:t xml:space="preserve">, </w:t>
      </w:r>
      <w:proofErr w:type="gramStart"/>
      <w:r w:rsidRPr="00A97C86">
        <w:rPr>
          <w:rFonts w:cstheme="minorHAnsi"/>
        </w:rPr>
        <w:t>and  C</w:t>
      </w:r>
      <w:proofErr w:type="gramEnd"/>
      <w:r w:rsidRPr="00A97C86">
        <w:rPr>
          <w:rFonts w:cstheme="minorHAnsi"/>
        </w:rPr>
        <w:t xml:space="preserve">. </w:t>
      </w:r>
      <w:proofErr w:type="spellStart"/>
      <w:r w:rsidRPr="00A97C86">
        <w:rPr>
          <w:rFonts w:cstheme="minorHAnsi"/>
        </w:rPr>
        <w:t>Thoresen</w:t>
      </w:r>
      <w:proofErr w:type="spellEnd"/>
      <w:r w:rsidRPr="00A97C86">
        <w:rPr>
          <w:rFonts w:cstheme="minorHAnsi"/>
        </w:rPr>
        <w:t xml:space="preserve"> (Eds.),</w:t>
      </w:r>
      <w:r w:rsidRPr="00FC16CC">
        <w:rPr>
          <w:rFonts w:cstheme="minorHAnsi"/>
          <w:i/>
        </w:rPr>
        <w:t xml:space="preserve"> Forgiveness: Theory, research, and practice</w:t>
      </w:r>
      <w:r w:rsidRPr="00A97C86">
        <w:rPr>
          <w:rFonts w:cstheme="minorHAnsi"/>
        </w:rPr>
        <w:t xml:space="preserve"> (pp. 299-319). New York: The Guilford Press.</w:t>
      </w:r>
    </w:p>
    <w:p w:rsidR="008636B1" w:rsidRPr="00A97C86" w:rsidRDefault="008636B1" w:rsidP="00A97C86">
      <w:pPr>
        <w:rPr>
          <w:rFonts w:cstheme="minorHAnsi"/>
        </w:rPr>
      </w:pPr>
      <w:proofErr w:type="spellStart"/>
      <w:r>
        <w:rPr>
          <w:rFonts w:cstheme="minorHAnsi"/>
        </w:rPr>
        <w:t>Polyani</w:t>
      </w:r>
      <w:proofErr w:type="gramStart"/>
      <w:r>
        <w:rPr>
          <w:rFonts w:cstheme="minorHAnsi"/>
        </w:rPr>
        <w:t>,M</w:t>
      </w:r>
      <w:proofErr w:type="spellEnd"/>
      <w:proofErr w:type="gramEnd"/>
      <w:r>
        <w:rPr>
          <w:rFonts w:cstheme="minorHAnsi"/>
        </w:rPr>
        <w:t>. (1969)Knowing and Being . Chicago: University of Chicago press</w:t>
      </w:r>
    </w:p>
    <w:p w:rsidR="00A97C86" w:rsidRPr="00A97C86" w:rsidRDefault="00A97C86" w:rsidP="00A97C86">
      <w:pPr>
        <w:rPr>
          <w:rFonts w:cstheme="minorHAnsi"/>
        </w:rPr>
      </w:pPr>
      <w:r w:rsidRPr="00A97C86">
        <w:rPr>
          <w:rFonts w:cstheme="minorHAnsi"/>
        </w:rPr>
        <w:t>Patton, J. (2000</w:t>
      </w:r>
      <w:proofErr w:type="gramStart"/>
      <w:r w:rsidRPr="00A97C86">
        <w:rPr>
          <w:rFonts w:cstheme="minorHAnsi"/>
        </w:rPr>
        <w:t>)Forgiveness</w:t>
      </w:r>
      <w:proofErr w:type="gramEnd"/>
      <w:r w:rsidRPr="00A97C86">
        <w:rPr>
          <w:rFonts w:cstheme="minorHAnsi"/>
        </w:rPr>
        <w:t xml:space="preserve"> in pastoral care and </w:t>
      </w:r>
      <w:proofErr w:type="spellStart"/>
      <w:r w:rsidRPr="00A97C86">
        <w:rPr>
          <w:rFonts w:cstheme="minorHAnsi"/>
        </w:rPr>
        <w:t>counseling</w:t>
      </w:r>
      <w:proofErr w:type="spellEnd"/>
      <w:r w:rsidRPr="00A97C86">
        <w:rPr>
          <w:rFonts w:cstheme="minorHAnsi"/>
        </w:rPr>
        <w:t xml:space="preserve">. In M. McCullough, K. </w:t>
      </w:r>
      <w:proofErr w:type="spellStart"/>
      <w:r w:rsidRPr="00A97C86">
        <w:rPr>
          <w:rFonts w:cstheme="minorHAnsi"/>
        </w:rPr>
        <w:t>Pargament</w:t>
      </w:r>
      <w:proofErr w:type="spellEnd"/>
      <w:r w:rsidRPr="00A97C86">
        <w:rPr>
          <w:rFonts w:cstheme="minorHAnsi"/>
        </w:rPr>
        <w:t xml:space="preserve">, </w:t>
      </w:r>
      <w:proofErr w:type="gramStart"/>
      <w:r w:rsidRPr="00A97C86">
        <w:rPr>
          <w:rFonts w:cstheme="minorHAnsi"/>
        </w:rPr>
        <w:t>and  C</w:t>
      </w:r>
      <w:proofErr w:type="gramEnd"/>
      <w:r w:rsidRPr="00A97C86">
        <w:rPr>
          <w:rFonts w:cstheme="minorHAnsi"/>
        </w:rPr>
        <w:t xml:space="preserve">. </w:t>
      </w:r>
      <w:proofErr w:type="spellStart"/>
      <w:r w:rsidRPr="00A97C86">
        <w:rPr>
          <w:rFonts w:cstheme="minorHAnsi"/>
        </w:rPr>
        <w:t>Thoresen</w:t>
      </w:r>
      <w:proofErr w:type="spellEnd"/>
      <w:r w:rsidRPr="00A97C86">
        <w:rPr>
          <w:rFonts w:cstheme="minorHAnsi"/>
        </w:rPr>
        <w:t xml:space="preserve"> (Eds.), </w:t>
      </w:r>
      <w:r w:rsidRPr="00FC16CC">
        <w:rPr>
          <w:rFonts w:cstheme="minorHAnsi"/>
          <w:i/>
        </w:rPr>
        <w:t>Forgiveness: Theory, research, and practice</w:t>
      </w:r>
      <w:r w:rsidRPr="00A97C86">
        <w:rPr>
          <w:rFonts w:cstheme="minorHAnsi"/>
        </w:rPr>
        <w:t xml:space="preserve"> (pp. 281-295). New York: The Guilford Press.</w:t>
      </w:r>
    </w:p>
    <w:p w:rsidR="00A97C86" w:rsidRPr="00A97C86" w:rsidRDefault="00A97C86" w:rsidP="00A97C86">
      <w:pPr>
        <w:rPr>
          <w:rFonts w:cstheme="minorHAnsi"/>
        </w:rPr>
      </w:pPr>
      <w:proofErr w:type="spellStart"/>
      <w:r w:rsidRPr="00A97C86">
        <w:rPr>
          <w:rFonts w:cstheme="minorHAnsi"/>
        </w:rPr>
        <w:t>Polyani</w:t>
      </w:r>
      <w:proofErr w:type="spellEnd"/>
      <w:r w:rsidRPr="00A97C86">
        <w:rPr>
          <w:rFonts w:cstheme="minorHAnsi"/>
        </w:rPr>
        <w:t xml:space="preserve">, M. (1965) </w:t>
      </w:r>
      <w:proofErr w:type="gramStart"/>
      <w:r w:rsidRPr="00A97C86">
        <w:rPr>
          <w:rFonts w:cstheme="minorHAnsi"/>
        </w:rPr>
        <w:t>The</w:t>
      </w:r>
      <w:proofErr w:type="gramEnd"/>
      <w:r w:rsidRPr="00A97C86">
        <w:rPr>
          <w:rFonts w:cstheme="minorHAnsi"/>
        </w:rPr>
        <w:t xml:space="preserve"> Structure of Consciousness.</w:t>
      </w:r>
      <w:r w:rsidRPr="00FC16CC">
        <w:rPr>
          <w:rFonts w:cstheme="minorHAnsi"/>
          <w:i/>
        </w:rPr>
        <w:t xml:space="preserve"> Brain</w:t>
      </w:r>
      <w:r w:rsidRPr="00A97C86">
        <w:rPr>
          <w:rFonts w:cstheme="minorHAnsi"/>
        </w:rPr>
        <w:t xml:space="preserve"> LXXXVIII, pp.799-810</w:t>
      </w:r>
    </w:p>
    <w:p w:rsidR="00A97C86" w:rsidRPr="00A97C86" w:rsidRDefault="00A97C86" w:rsidP="00A97C86">
      <w:pPr>
        <w:rPr>
          <w:rFonts w:cstheme="minorHAnsi"/>
        </w:rPr>
      </w:pPr>
      <w:proofErr w:type="spellStart"/>
      <w:proofErr w:type="gramStart"/>
      <w:r w:rsidRPr="00A97C86">
        <w:rPr>
          <w:rFonts w:cstheme="minorHAnsi"/>
        </w:rPr>
        <w:t>Pumphrey</w:t>
      </w:r>
      <w:proofErr w:type="spellEnd"/>
      <w:r w:rsidRPr="00A97C86">
        <w:rPr>
          <w:rFonts w:cstheme="minorHAnsi"/>
        </w:rPr>
        <w:t xml:space="preserve">, P. et al (1997) </w:t>
      </w:r>
      <w:r w:rsidRPr="00FC16CC">
        <w:rPr>
          <w:rFonts w:cstheme="minorHAnsi"/>
          <w:i/>
        </w:rPr>
        <w:t>Form and style of writing dissertations and theses</w:t>
      </w:r>
      <w:r w:rsidRPr="00A97C86">
        <w:rPr>
          <w:rFonts w:cstheme="minorHAnsi"/>
        </w:rPr>
        <w:t>.</w:t>
      </w:r>
      <w:proofErr w:type="gramEnd"/>
      <w:r w:rsidRPr="00A97C86">
        <w:rPr>
          <w:rFonts w:cstheme="minorHAnsi"/>
        </w:rPr>
        <w:t xml:space="preserve"> </w:t>
      </w:r>
      <w:proofErr w:type="gramStart"/>
      <w:r w:rsidRPr="00A97C86">
        <w:rPr>
          <w:rFonts w:cstheme="minorHAnsi"/>
        </w:rPr>
        <w:t>Faculty of Education, Manchester University, Manchester UK.</w:t>
      </w:r>
      <w:proofErr w:type="gramEnd"/>
    </w:p>
    <w:p w:rsidR="00A97C86" w:rsidRPr="00A97C86" w:rsidRDefault="00A97C86" w:rsidP="00A97C86">
      <w:pPr>
        <w:rPr>
          <w:rFonts w:cstheme="minorHAnsi"/>
        </w:rPr>
      </w:pPr>
      <w:r w:rsidRPr="00A97C86">
        <w:rPr>
          <w:rFonts w:cstheme="minorHAnsi"/>
        </w:rPr>
        <w:t xml:space="preserve">Reed, G. L. </w:t>
      </w:r>
      <w:proofErr w:type="gramStart"/>
      <w:r w:rsidRPr="00A97C86">
        <w:rPr>
          <w:rFonts w:cstheme="minorHAnsi"/>
        </w:rPr>
        <w:t>and  Enright</w:t>
      </w:r>
      <w:proofErr w:type="gramEnd"/>
      <w:r w:rsidRPr="00A97C86">
        <w:rPr>
          <w:rFonts w:cstheme="minorHAnsi"/>
        </w:rPr>
        <w:t xml:space="preserve">, R. D. (2006) ‘The effects of forgiveness therapy on depression, anxiety, and posttraumatic stress for women after spousal emotional abuse.’ </w:t>
      </w:r>
      <w:r w:rsidRPr="00FC16CC">
        <w:rPr>
          <w:rFonts w:cstheme="minorHAnsi"/>
          <w:i/>
        </w:rPr>
        <w:t xml:space="preserve"> Journal of Consulting and Clinical Psychology</w:t>
      </w:r>
      <w:r w:rsidRPr="00A97C86">
        <w:rPr>
          <w:rFonts w:cstheme="minorHAnsi"/>
        </w:rPr>
        <w:t>, 74(5), pp. 920-929</w:t>
      </w:r>
    </w:p>
    <w:p w:rsidR="00A97C86" w:rsidRPr="00A97C86" w:rsidRDefault="00A97C86" w:rsidP="00A97C86">
      <w:pPr>
        <w:rPr>
          <w:rFonts w:cstheme="minorHAnsi"/>
        </w:rPr>
      </w:pPr>
      <w:r w:rsidRPr="00A97C86">
        <w:rPr>
          <w:rFonts w:cstheme="minorHAnsi"/>
        </w:rPr>
        <w:t xml:space="preserve">Salk, J. (1983) </w:t>
      </w:r>
      <w:r w:rsidRPr="00FC16CC">
        <w:rPr>
          <w:rFonts w:cstheme="minorHAnsi"/>
          <w:i/>
        </w:rPr>
        <w:t>Anatomy of reality</w:t>
      </w:r>
      <w:r w:rsidRPr="00A97C86">
        <w:rPr>
          <w:rFonts w:cstheme="minorHAnsi"/>
        </w:rPr>
        <w:t>. New York: Columbia University Press</w:t>
      </w:r>
    </w:p>
    <w:p w:rsidR="00A97C86" w:rsidRPr="00A97C86" w:rsidRDefault="00A97C86" w:rsidP="00A97C86">
      <w:pPr>
        <w:rPr>
          <w:rFonts w:cstheme="minorHAnsi"/>
        </w:rPr>
      </w:pPr>
      <w:proofErr w:type="spellStart"/>
      <w:proofErr w:type="gramStart"/>
      <w:r w:rsidRPr="00A97C86">
        <w:rPr>
          <w:rFonts w:cstheme="minorHAnsi"/>
        </w:rPr>
        <w:t>Sastre</w:t>
      </w:r>
      <w:proofErr w:type="spellEnd"/>
      <w:r w:rsidRPr="00A97C86">
        <w:rPr>
          <w:rFonts w:cstheme="minorHAnsi"/>
        </w:rPr>
        <w:t>, M. et al. (2003) ‘Forgivingness and satisfaction with life’.</w:t>
      </w:r>
      <w:proofErr w:type="gramEnd"/>
      <w:r w:rsidRPr="00A97C86">
        <w:rPr>
          <w:rFonts w:cstheme="minorHAnsi"/>
        </w:rPr>
        <w:t xml:space="preserve"> </w:t>
      </w:r>
      <w:r w:rsidRPr="00FC16CC">
        <w:rPr>
          <w:rFonts w:cstheme="minorHAnsi"/>
          <w:i/>
        </w:rPr>
        <w:t>Journal of Happiness Studies</w:t>
      </w:r>
      <w:r w:rsidRPr="00A97C86">
        <w:rPr>
          <w:rFonts w:cstheme="minorHAnsi"/>
        </w:rPr>
        <w:t>, 4, pp.323–335</w:t>
      </w:r>
    </w:p>
    <w:p w:rsidR="00A97C86" w:rsidRDefault="00A97C86" w:rsidP="00A97C86">
      <w:pPr>
        <w:rPr>
          <w:rFonts w:cstheme="minorHAnsi"/>
        </w:rPr>
      </w:pPr>
      <w:r w:rsidRPr="00A97C86">
        <w:rPr>
          <w:rFonts w:cstheme="minorHAnsi"/>
        </w:rPr>
        <w:t xml:space="preserve">Seitz, J. A. (1998) </w:t>
      </w:r>
      <w:proofErr w:type="gramStart"/>
      <w:r w:rsidRPr="00A97C86">
        <w:rPr>
          <w:rFonts w:cstheme="minorHAnsi"/>
        </w:rPr>
        <w:t>‘ Nonverbal</w:t>
      </w:r>
      <w:proofErr w:type="gramEnd"/>
      <w:r w:rsidRPr="00A97C86">
        <w:rPr>
          <w:rFonts w:cstheme="minorHAnsi"/>
        </w:rPr>
        <w:t xml:space="preserve"> metaphor: A review of theories and evidence’. </w:t>
      </w:r>
      <w:proofErr w:type="gramStart"/>
      <w:r w:rsidRPr="00FC16CC">
        <w:rPr>
          <w:rFonts w:cstheme="minorHAnsi"/>
          <w:i/>
        </w:rPr>
        <w:t>Genetic, Social &amp; General Psychology Monographs</w:t>
      </w:r>
      <w:r w:rsidRPr="00A97C86">
        <w:rPr>
          <w:rFonts w:cstheme="minorHAnsi"/>
        </w:rPr>
        <w:t>, 124, pp.</w:t>
      </w:r>
      <w:proofErr w:type="gramEnd"/>
      <w:r w:rsidRPr="00A97C86">
        <w:rPr>
          <w:rFonts w:cstheme="minorHAnsi"/>
        </w:rPr>
        <w:t xml:space="preserve">  </w:t>
      </w:r>
      <w:proofErr w:type="gramStart"/>
      <w:r w:rsidRPr="00A97C86">
        <w:rPr>
          <w:rFonts w:cstheme="minorHAnsi"/>
        </w:rPr>
        <w:t>95–119.</w:t>
      </w:r>
      <w:proofErr w:type="gramEnd"/>
    </w:p>
    <w:p w:rsidR="00414E0C" w:rsidRPr="00414E0C" w:rsidRDefault="00414E0C" w:rsidP="00414E0C">
      <w:pPr>
        <w:rPr>
          <w:rFonts w:cstheme="minorHAnsi"/>
          <w:i/>
        </w:rPr>
      </w:pPr>
      <w:proofErr w:type="spellStart"/>
      <w:r w:rsidRPr="00414E0C">
        <w:rPr>
          <w:rFonts w:cstheme="minorHAnsi"/>
        </w:rPr>
        <w:t>Sela</w:t>
      </w:r>
      <w:proofErr w:type="spellEnd"/>
      <w:r w:rsidRPr="00414E0C">
        <w:rPr>
          <w:rFonts w:cstheme="minorHAnsi"/>
        </w:rPr>
        <w:t xml:space="preserve">-Smith, S, (2001) </w:t>
      </w:r>
      <w:r w:rsidRPr="00414E0C">
        <w:rPr>
          <w:rFonts w:cstheme="minorHAnsi"/>
          <w:i/>
        </w:rPr>
        <w:t xml:space="preserve">Heuristic Self-Search inquiry: A </w:t>
      </w:r>
      <w:r>
        <w:rPr>
          <w:rFonts w:cstheme="minorHAnsi"/>
          <w:i/>
        </w:rPr>
        <w:t xml:space="preserve">clarification of the </w:t>
      </w:r>
      <w:proofErr w:type="spellStart"/>
      <w:r>
        <w:rPr>
          <w:rFonts w:cstheme="minorHAnsi"/>
          <w:i/>
        </w:rPr>
        <w:t>Moustakas’</w:t>
      </w:r>
      <w:r w:rsidRPr="00414E0C">
        <w:rPr>
          <w:rFonts w:cstheme="minorHAnsi"/>
          <w:i/>
        </w:rPr>
        <w:t>Method</w:t>
      </w:r>
      <w:proofErr w:type="spellEnd"/>
      <w:r w:rsidRPr="00414E0C">
        <w:rPr>
          <w:rFonts w:cstheme="minorHAnsi"/>
        </w:rPr>
        <w:t xml:space="preserve">, Unpublished dissertation, </w:t>
      </w:r>
      <w:proofErr w:type="spellStart"/>
      <w:r w:rsidRPr="00414E0C">
        <w:rPr>
          <w:rFonts w:cstheme="minorHAnsi"/>
        </w:rPr>
        <w:t>Saybrook</w:t>
      </w:r>
      <w:proofErr w:type="spellEnd"/>
      <w:r w:rsidRPr="00414E0C">
        <w:rPr>
          <w:rFonts w:cstheme="minorHAnsi"/>
        </w:rPr>
        <w:t xml:space="preserve"> Graduate School and Research </w:t>
      </w:r>
      <w:proofErr w:type="spellStart"/>
      <w:r w:rsidRPr="00414E0C">
        <w:rPr>
          <w:rFonts w:cstheme="minorHAnsi"/>
        </w:rPr>
        <w:t>Center</w:t>
      </w:r>
      <w:proofErr w:type="spellEnd"/>
      <w:r>
        <w:rPr>
          <w:rFonts w:cstheme="minorHAnsi"/>
        </w:rPr>
        <w:t>.</w:t>
      </w:r>
    </w:p>
    <w:p w:rsidR="00414E0C" w:rsidRPr="00A97C86" w:rsidRDefault="00414E0C" w:rsidP="00414E0C">
      <w:pPr>
        <w:rPr>
          <w:rFonts w:cstheme="minorHAnsi"/>
        </w:rPr>
      </w:pPr>
      <w:proofErr w:type="spellStart"/>
      <w:r>
        <w:rPr>
          <w:rFonts w:cstheme="minorHAnsi"/>
        </w:rPr>
        <w:t>Sela</w:t>
      </w:r>
      <w:proofErr w:type="spellEnd"/>
      <w:r>
        <w:rPr>
          <w:rFonts w:cstheme="minorHAnsi"/>
        </w:rPr>
        <w:t xml:space="preserve">-Smith </w:t>
      </w:r>
      <w:proofErr w:type="gramStart"/>
      <w:r>
        <w:rPr>
          <w:rFonts w:cstheme="minorHAnsi"/>
        </w:rPr>
        <w:t>( 2002</w:t>
      </w:r>
      <w:proofErr w:type="gramEnd"/>
      <w:r>
        <w:rPr>
          <w:rFonts w:cstheme="minorHAnsi"/>
        </w:rPr>
        <w:t xml:space="preserve">) ‘ </w:t>
      </w:r>
      <w:r w:rsidRPr="00414E0C">
        <w:rPr>
          <w:rFonts w:cstheme="minorHAnsi"/>
        </w:rPr>
        <w:t>Heuristic Research: A Review and</w:t>
      </w:r>
      <w:r>
        <w:rPr>
          <w:rFonts w:cstheme="minorHAnsi"/>
        </w:rPr>
        <w:t xml:space="preserve"> Critique of </w:t>
      </w:r>
      <w:proofErr w:type="spellStart"/>
      <w:r>
        <w:rPr>
          <w:rFonts w:cstheme="minorHAnsi"/>
        </w:rPr>
        <w:t>Moustakas’s</w:t>
      </w:r>
      <w:proofErr w:type="spellEnd"/>
      <w:r>
        <w:rPr>
          <w:rFonts w:cstheme="minorHAnsi"/>
        </w:rPr>
        <w:t xml:space="preserve"> Method’. </w:t>
      </w:r>
      <w:r w:rsidRPr="00414E0C">
        <w:rPr>
          <w:rFonts w:cstheme="minorHAnsi"/>
          <w:i/>
        </w:rPr>
        <w:t>Journal of Humanistic Psychology</w:t>
      </w:r>
      <w:r w:rsidR="00811C5F">
        <w:rPr>
          <w:rFonts w:cstheme="minorHAnsi"/>
          <w:i/>
        </w:rPr>
        <w:t>,</w:t>
      </w:r>
      <w:r w:rsidRPr="00414E0C">
        <w:rPr>
          <w:rFonts w:cstheme="minorHAnsi"/>
          <w:i/>
        </w:rPr>
        <w:t xml:space="preserve"> </w:t>
      </w:r>
      <w:r w:rsidRPr="00414E0C">
        <w:rPr>
          <w:rFonts w:cstheme="minorHAnsi"/>
        </w:rPr>
        <w:t>42(3</w:t>
      </w:r>
      <w:proofErr w:type="gramStart"/>
      <w:r w:rsidRPr="00414E0C">
        <w:rPr>
          <w:rFonts w:cstheme="minorHAnsi"/>
        </w:rPr>
        <w:t>)</w:t>
      </w:r>
      <w:r>
        <w:rPr>
          <w:rFonts w:cstheme="minorHAnsi"/>
        </w:rPr>
        <w:t>pp</w:t>
      </w:r>
      <w:proofErr w:type="gramEnd"/>
      <w:r>
        <w:rPr>
          <w:rFonts w:cstheme="minorHAnsi"/>
        </w:rPr>
        <w:t>. 53-88.</w:t>
      </w:r>
    </w:p>
    <w:p w:rsidR="00A97C86" w:rsidRPr="00A97C86" w:rsidRDefault="00A97C86" w:rsidP="00A97C86">
      <w:pPr>
        <w:rPr>
          <w:rFonts w:cstheme="minorHAnsi"/>
        </w:rPr>
      </w:pPr>
      <w:r w:rsidRPr="00A97C86">
        <w:rPr>
          <w:rFonts w:cstheme="minorHAnsi"/>
        </w:rPr>
        <w:t xml:space="preserve">Sells, J. N. </w:t>
      </w:r>
      <w:proofErr w:type="gramStart"/>
      <w:r w:rsidRPr="00A97C86">
        <w:rPr>
          <w:rFonts w:cstheme="minorHAnsi"/>
        </w:rPr>
        <w:t xml:space="preserve">and  </w:t>
      </w:r>
      <w:proofErr w:type="spellStart"/>
      <w:r w:rsidRPr="00A97C86">
        <w:rPr>
          <w:rFonts w:cstheme="minorHAnsi"/>
        </w:rPr>
        <w:t>Hargreave</w:t>
      </w:r>
      <w:proofErr w:type="spellEnd"/>
      <w:proofErr w:type="gramEnd"/>
      <w:r w:rsidRPr="00A97C86">
        <w:rPr>
          <w:rFonts w:cstheme="minorHAnsi"/>
        </w:rPr>
        <w:t xml:space="preserve">, T. D.(1998) ‘ Forgiveness: A review of the theoretical and empirical literature.’ </w:t>
      </w:r>
      <w:r w:rsidRPr="00FC16CC">
        <w:rPr>
          <w:rFonts w:cstheme="minorHAnsi"/>
          <w:i/>
        </w:rPr>
        <w:t>Journal of Family Therapy</w:t>
      </w:r>
      <w:r w:rsidRPr="00A97C86">
        <w:rPr>
          <w:rFonts w:cstheme="minorHAnsi"/>
        </w:rPr>
        <w:t>, 20, pp.21-36</w:t>
      </w:r>
    </w:p>
    <w:p w:rsidR="00A97C86" w:rsidRDefault="00FC16CC" w:rsidP="00A97C86">
      <w:pPr>
        <w:rPr>
          <w:rFonts w:cstheme="minorHAnsi"/>
        </w:rPr>
      </w:pPr>
      <w:r>
        <w:rPr>
          <w:rFonts w:cstheme="minorHAnsi"/>
        </w:rPr>
        <w:t xml:space="preserve">Seybold, K. S.et al </w:t>
      </w:r>
      <w:r w:rsidR="00A97C86" w:rsidRPr="00A97C86">
        <w:rPr>
          <w:rFonts w:cstheme="minorHAnsi"/>
        </w:rPr>
        <w:t xml:space="preserve">(2001) </w:t>
      </w:r>
      <w:proofErr w:type="gramStart"/>
      <w:r w:rsidR="00A97C86" w:rsidRPr="00A97C86">
        <w:rPr>
          <w:rFonts w:cstheme="minorHAnsi"/>
        </w:rPr>
        <w:t>‘ Physiological</w:t>
      </w:r>
      <w:proofErr w:type="gramEnd"/>
      <w:r w:rsidR="00A97C86" w:rsidRPr="00A97C86">
        <w:rPr>
          <w:rFonts w:cstheme="minorHAnsi"/>
        </w:rPr>
        <w:t xml:space="preserve"> and psychological correlates of forgiveness’.</w:t>
      </w:r>
      <w:r w:rsidR="00A97C86" w:rsidRPr="00FC16CC">
        <w:rPr>
          <w:rFonts w:cstheme="minorHAnsi"/>
          <w:i/>
        </w:rPr>
        <w:t xml:space="preserve"> Journal of Psychology and Christianity</w:t>
      </w:r>
      <w:r w:rsidR="00A97C86" w:rsidRPr="00A97C86">
        <w:rPr>
          <w:rFonts w:cstheme="minorHAnsi"/>
        </w:rPr>
        <w:t>, 20, pp.250–259</w:t>
      </w:r>
    </w:p>
    <w:p w:rsidR="008636B1" w:rsidRPr="00A97C86" w:rsidRDefault="008636B1" w:rsidP="00A97C86">
      <w:pPr>
        <w:rPr>
          <w:rFonts w:cstheme="minorHAnsi"/>
        </w:rPr>
      </w:pPr>
      <w:proofErr w:type="spellStart"/>
      <w:r>
        <w:rPr>
          <w:rFonts w:cstheme="minorHAnsi"/>
        </w:rPr>
        <w:t>Shnabel</w:t>
      </w:r>
      <w:proofErr w:type="spellEnd"/>
      <w:r>
        <w:rPr>
          <w:rFonts w:cstheme="minorHAnsi"/>
        </w:rPr>
        <w:t xml:space="preserve">, N. and </w:t>
      </w:r>
      <w:r w:rsidRPr="008636B1">
        <w:rPr>
          <w:rFonts w:cstheme="minorHAnsi"/>
        </w:rPr>
        <w:t>Nadler, A. (2008) ‘</w:t>
      </w:r>
      <w:proofErr w:type="gramStart"/>
      <w:r w:rsidRPr="008636B1">
        <w:rPr>
          <w:rFonts w:cstheme="minorHAnsi"/>
        </w:rPr>
        <w:t>A</w:t>
      </w:r>
      <w:proofErr w:type="gramEnd"/>
      <w:r w:rsidRPr="008636B1">
        <w:rPr>
          <w:rFonts w:cstheme="minorHAnsi"/>
        </w:rPr>
        <w:t xml:space="preserve"> needs‐based model of reconciliation: Satisfying the differential emotional needs of victim and perpetrator as a key to promoting reconciliation’</w:t>
      </w:r>
      <w:r w:rsidRPr="008636B1">
        <w:rPr>
          <w:rFonts w:cstheme="minorHAnsi"/>
          <w:i/>
        </w:rPr>
        <w:t>. Journal of Personality and Social Psychology,</w:t>
      </w:r>
      <w:r w:rsidRPr="008636B1">
        <w:rPr>
          <w:rFonts w:cstheme="minorHAnsi"/>
        </w:rPr>
        <w:t xml:space="preserve"> 94(1), pp. 116–132.</w:t>
      </w:r>
    </w:p>
    <w:p w:rsidR="00A97C86" w:rsidRPr="00A97C86" w:rsidRDefault="00A97C86" w:rsidP="00A97C86">
      <w:pPr>
        <w:rPr>
          <w:rFonts w:cstheme="minorHAnsi"/>
        </w:rPr>
      </w:pPr>
      <w:proofErr w:type="spellStart"/>
      <w:r w:rsidRPr="00A97C86">
        <w:rPr>
          <w:rFonts w:cstheme="minorHAnsi"/>
        </w:rPr>
        <w:lastRenderedPageBreak/>
        <w:t>Smedes</w:t>
      </w:r>
      <w:proofErr w:type="spellEnd"/>
      <w:r w:rsidRPr="00A97C86">
        <w:rPr>
          <w:rFonts w:cstheme="minorHAnsi"/>
        </w:rPr>
        <w:t xml:space="preserve">, L. (1997) Stations on the journey from forgiveness to hope.  In E. Worthington, (Ed.) </w:t>
      </w:r>
      <w:r w:rsidRPr="00FC16CC">
        <w:rPr>
          <w:rFonts w:cstheme="minorHAnsi"/>
          <w:i/>
        </w:rPr>
        <w:t>Dimensions of forgiveness: Psychological research and theological perspectives</w:t>
      </w:r>
      <w:r w:rsidRPr="00A97C86">
        <w:rPr>
          <w:rFonts w:cstheme="minorHAnsi"/>
        </w:rPr>
        <w:t xml:space="preserve"> (pp. 193-317). Philadelphia, PA: Templeton Foundation Press.</w:t>
      </w:r>
    </w:p>
    <w:p w:rsidR="00A97C86" w:rsidRPr="00A97C86" w:rsidRDefault="00A97C86" w:rsidP="00A97C86">
      <w:pPr>
        <w:rPr>
          <w:rFonts w:cstheme="minorHAnsi"/>
        </w:rPr>
      </w:pPr>
      <w:proofErr w:type="spellStart"/>
      <w:r w:rsidRPr="00A97C86">
        <w:rPr>
          <w:rFonts w:cstheme="minorHAnsi"/>
        </w:rPr>
        <w:t>Smedes</w:t>
      </w:r>
      <w:proofErr w:type="gramStart"/>
      <w:r w:rsidRPr="00A97C86">
        <w:rPr>
          <w:rFonts w:cstheme="minorHAnsi"/>
        </w:rPr>
        <w:t>,L</w:t>
      </w:r>
      <w:proofErr w:type="spellEnd"/>
      <w:proofErr w:type="gramEnd"/>
      <w:r w:rsidRPr="00A97C86">
        <w:rPr>
          <w:rFonts w:cstheme="minorHAnsi"/>
        </w:rPr>
        <w:t xml:space="preserve"> (2007 ) </w:t>
      </w:r>
      <w:r w:rsidRPr="00FC16CC">
        <w:rPr>
          <w:rFonts w:cstheme="minorHAnsi"/>
          <w:i/>
        </w:rPr>
        <w:t>Forgive and Forget : Healing the wounds we don’t deserve</w:t>
      </w:r>
      <w:r w:rsidRPr="00A97C86">
        <w:rPr>
          <w:rFonts w:cstheme="minorHAnsi"/>
        </w:rPr>
        <w:t xml:space="preserve"> .</w:t>
      </w:r>
      <w:r w:rsidR="00FC16CC">
        <w:rPr>
          <w:rFonts w:cstheme="minorHAnsi"/>
        </w:rPr>
        <w:t xml:space="preserve"> </w:t>
      </w:r>
      <w:r w:rsidRPr="00A97C86">
        <w:rPr>
          <w:rFonts w:cstheme="minorHAnsi"/>
        </w:rPr>
        <w:t xml:space="preserve">New </w:t>
      </w:r>
      <w:proofErr w:type="gramStart"/>
      <w:r w:rsidRPr="00A97C86">
        <w:rPr>
          <w:rFonts w:cstheme="minorHAnsi"/>
        </w:rPr>
        <w:t>York :</w:t>
      </w:r>
      <w:proofErr w:type="gramEnd"/>
      <w:r w:rsidRPr="00A97C86">
        <w:rPr>
          <w:rFonts w:cstheme="minorHAnsi"/>
        </w:rPr>
        <w:t xml:space="preserve"> Harper Collins</w:t>
      </w:r>
    </w:p>
    <w:p w:rsidR="00A97C86" w:rsidRDefault="00A97C86" w:rsidP="00A97C86">
      <w:pPr>
        <w:rPr>
          <w:rFonts w:cstheme="minorHAnsi"/>
        </w:rPr>
      </w:pPr>
      <w:proofErr w:type="spellStart"/>
      <w:r w:rsidRPr="00A97C86">
        <w:rPr>
          <w:rFonts w:cstheme="minorHAnsi"/>
        </w:rPr>
        <w:t>Smedes</w:t>
      </w:r>
      <w:proofErr w:type="gramStart"/>
      <w:r w:rsidRPr="00A97C86">
        <w:rPr>
          <w:rFonts w:cstheme="minorHAnsi"/>
        </w:rPr>
        <w:t>,L</w:t>
      </w:r>
      <w:proofErr w:type="spellEnd"/>
      <w:proofErr w:type="gramEnd"/>
      <w:r w:rsidRPr="00A97C86">
        <w:rPr>
          <w:rFonts w:cstheme="minorHAnsi"/>
        </w:rPr>
        <w:t xml:space="preserve"> (1996) </w:t>
      </w:r>
      <w:r w:rsidRPr="00FC16CC">
        <w:rPr>
          <w:rFonts w:cstheme="minorHAnsi"/>
          <w:i/>
        </w:rPr>
        <w:t>The Art of Forgiving: When You Need to Forgive and Don’t’ know how.</w:t>
      </w:r>
      <w:r w:rsidRPr="00A97C86">
        <w:rPr>
          <w:rFonts w:cstheme="minorHAnsi"/>
        </w:rPr>
        <w:t xml:space="preserve"> New </w:t>
      </w:r>
      <w:proofErr w:type="gramStart"/>
      <w:r w:rsidRPr="00A97C86">
        <w:rPr>
          <w:rFonts w:cstheme="minorHAnsi"/>
        </w:rPr>
        <w:t>York :</w:t>
      </w:r>
      <w:proofErr w:type="gramEnd"/>
      <w:r w:rsidRPr="00A97C86">
        <w:rPr>
          <w:rFonts w:cstheme="minorHAnsi"/>
        </w:rPr>
        <w:t xml:space="preserve"> </w:t>
      </w:r>
      <w:proofErr w:type="spellStart"/>
      <w:r w:rsidRPr="00A97C86">
        <w:rPr>
          <w:rFonts w:cstheme="minorHAnsi"/>
        </w:rPr>
        <w:t>Balantine</w:t>
      </w:r>
      <w:proofErr w:type="spellEnd"/>
      <w:r w:rsidRPr="00A97C86">
        <w:rPr>
          <w:rFonts w:cstheme="minorHAnsi"/>
        </w:rPr>
        <w:t xml:space="preserve"> books.</w:t>
      </w:r>
    </w:p>
    <w:p w:rsidR="008636B1" w:rsidRDefault="00414E0C" w:rsidP="00A97C86">
      <w:pPr>
        <w:rPr>
          <w:rFonts w:cstheme="minorHAnsi"/>
        </w:rPr>
      </w:pPr>
      <w:proofErr w:type="spellStart"/>
      <w:r>
        <w:rPr>
          <w:rFonts w:cstheme="minorHAnsi"/>
        </w:rPr>
        <w:t>Snunit</w:t>
      </w:r>
      <w:proofErr w:type="spellEnd"/>
      <w:r>
        <w:rPr>
          <w:rFonts w:cstheme="minorHAnsi"/>
        </w:rPr>
        <w:t xml:space="preserve">, M. (2004) </w:t>
      </w:r>
      <w:proofErr w:type="gramStart"/>
      <w:r w:rsidRPr="00414E0C">
        <w:rPr>
          <w:rFonts w:cstheme="minorHAnsi"/>
          <w:i/>
        </w:rPr>
        <w:t>T</w:t>
      </w:r>
      <w:r w:rsidR="008636B1" w:rsidRPr="00414E0C">
        <w:rPr>
          <w:rFonts w:cstheme="minorHAnsi"/>
          <w:i/>
        </w:rPr>
        <w:t>he</w:t>
      </w:r>
      <w:proofErr w:type="gramEnd"/>
      <w:r w:rsidR="008636B1" w:rsidRPr="00414E0C">
        <w:rPr>
          <w:rFonts w:cstheme="minorHAnsi"/>
          <w:i/>
        </w:rPr>
        <w:t xml:space="preserve"> Soul Bird</w:t>
      </w:r>
      <w:r w:rsidRPr="00414E0C">
        <w:rPr>
          <w:rFonts w:cstheme="minorHAnsi"/>
          <w:i/>
        </w:rPr>
        <w:t>.</w:t>
      </w:r>
      <w:r w:rsidR="008636B1">
        <w:rPr>
          <w:rFonts w:cstheme="minorHAnsi"/>
        </w:rPr>
        <w:t xml:space="preserve">  </w:t>
      </w:r>
      <w:r>
        <w:rPr>
          <w:rFonts w:cstheme="minorHAnsi"/>
        </w:rPr>
        <w:t xml:space="preserve">UK: </w:t>
      </w:r>
      <w:r w:rsidR="008636B1">
        <w:rPr>
          <w:rFonts w:cstheme="minorHAnsi"/>
        </w:rPr>
        <w:t>Constable and Robinson</w:t>
      </w:r>
    </w:p>
    <w:p w:rsidR="008636B1" w:rsidRPr="00A97C86" w:rsidRDefault="008636B1" w:rsidP="00A97C86">
      <w:pPr>
        <w:rPr>
          <w:rFonts w:cstheme="minorHAnsi"/>
        </w:rPr>
      </w:pPr>
      <w:proofErr w:type="spellStart"/>
      <w:r>
        <w:rPr>
          <w:rFonts w:cstheme="minorHAnsi"/>
        </w:rPr>
        <w:t>Suttan</w:t>
      </w:r>
      <w:proofErr w:type="gramStart"/>
      <w:r>
        <w:rPr>
          <w:rFonts w:cstheme="minorHAnsi"/>
        </w:rPr>
        <w:t>,N</w:t>
      </w:r>
      <w:proofErr w:type="spellEnd"/>
      <w:proofErr w:type="gramEnd"/>
      <w:r>
        <w:rPr>
          <w:rFonts w:cstheme="minorHAnsi"/>
        </w:rPr>
        <w:t xml:space="preserve"> ( 2008) </w:t>
      </w:r>
      <w:r w:rsidRPr="008636B1">
        <w:rPr>
          <w:rFonts w:cstheme="minorHAnsi"/>
          <w:i/>
        </w:rPr>
        <w:t>Heuristic Inquiry Researching Human Experience Holistically</w:t>
      </w:r>
      <w:r>
        <w:rPr>
          <w:rFonts w:cstheme="minorHAnsi"/>
        </w:rPr>
        <w:t xml:space="preserve">  USA: Sage Publishing</w:t>
      </w:r>
    </w:p>
    <w:p w:rsidR="00A97C86" w:rsidRDefault="00A97C86" w:rsidP="00A97C86">
      <w:pPr>
        <w:rPr>
          <w:rFonts w:cstheme="minorHAnsi"/>
        </w:rPr>
      </w:pPr>
      <w:r w:rsidRPr="00A97C86">
        <w:rPr>
          <w:rFonts w:cstheme="minorHAnsi"/>
        </w:rPr>
        <w:t xml:space="preserve">Tangney, J.et al. (1996) ‘Are shame, guilt, and embarrassment distinct emotion?’ </w:t>
      </w:r>
      <w:r w:rsidRPr="00FC16CC">
        <w:rPr>
          <w:rFonts w:cstheme="minorHAnsi"/>
          <w:i/>
        </w:rPr>
        <w:t>Journal of Personality and Social Psychology</w:t>
      </w:r>
      <w:r w:rsidRPr="00A97C86">
        <w:rPr>
          <w:rFonts w:cstheme="minorHAnsi"/>
        </w:rPr>
        <w:t>, 70, pp. 1256-1269.</w:t>
      </w:r>
    </w:p>
    <w:p w:rsidR="00811C5F" w:rsidRPr="00A97C86" w:rsidRDefault="00811C5F" w:rsidP="00A97C86">
      <w:pPr>
        <w:rPr>
          <w:rFonts w:cstheme="minorHAnsi"/>
        </w:rPr>
      </w:pPr>
      <w:r>
        <w:rPr>
          <w:rFonts w:cstheme="minorHAnsi"/>
        </w:rPr>
        <w:t xml:space="preserve">The Bible Message Version (2002), USA:  </w:t>
      </w:r>
      <w:proofErr w:type="gramStart"/>
      <w:r>
        <w:rPr>
          <w:rFonts w:cstheme="minorHAnsi"/>
        </w:rPr>
        <w:t>Alive</w:t>
      </w:r>
      <w:proofErr w:type="gramEnd"/>
      <w:r>
        <w:rPr>
          <w:rFonts w:cstheme="minorHAnsi"/>
        </w:rPr>
        <w:t xml:space="preserve"> Communications.inc</w:t>
      </w:r>
    </w:p>
    <w:p w:rsidR="00A97C86" w:rsidRPr="00A97C86" w:rsidRDefault="00A97C86" w:rsidP="00A97C86">
      <w:pPr>
        <w:rPr>
          <w:rFonts w:cstheme="minorHAnsi"/>
        </w:rPr>
      </w:pPr>
      <w:r w:rsidRPr="00A97C86">
        <w:rPr>
          <w:rFonts w:cstheme="minorHAnsi"/>
        </w:rPr>
        <w:t>Toussaint, L. et al</w:t>
      </w:r>
      <w:proofErr w:type="gramStart"/>
      <w:r w:rsidRPr="00A97C86">
        <w:rPr>
          <w:rFonts w:cstheme="minorHAnsi"/>
        </w:rPr>
        <w:t>.(</w:t>
      </w:r>
      <w:proofErr w:type="gramEnd"/>
      <w:r w:rsidRPr="00A97C86">
        <w:rPr>
          <w:rFonts w:cstheme="minorHAnsi"/>
        </w:rPr>
        <w:t xml:space="preserve">2001) ‘ Forgiveness and health: Age differences in a U.S. probability sample’. </w:t>
      </w:r>
      <w:proofErr w:type="gramStart"/>
      <w:r w:rsidRPr="00FC16CC">
        <w:rPr>
          <w:rFonts w:cstheme="minorHAnsi"/>
          <w:i/>
        </w:rPr>
        <w:t>Journal of Adult Development</w:t>
      </w:r>
      <w:r w:rsidRPr="00A97C86">
        <w:rPr>
          <w:rFonts w:cstheme="minorHAnsi"/>
        </w:rPr>
        <w:t>, 8, pp.249–257.</w:t>
      </w:r>
      <w:proofErr w:type="gramEnd"/>
    </w:p>
    <w:p w:rsidR="00A97C86" w:rsidRPr="00A97C86" w:rsidRDefault="00A97C86" w:rsidP="00A97C86">
      <w:pPr>
        <w:rPr>
          <w:rFonts w:cstheme="minorHAnsi"/>
        </w:rPr>
      </w:pPr>
      <w:r w:rsidRPr="00A97C86">
        <w:rPr>
          <w:rFonts w:cstheme="minorHAnsi"/>
        </w:rPr>
        <w:t xml:space="preserve">Toussaint, L. and Williams, D. R. (2003) </w:t>
      </w:r>
      <w:r w:rsidRPr="00FC16CC">
        <w:rPr>
          <w:rFonts w:cstheme="minorHAnsi"/>
          <w:i/>
        </w:rPr>
        <w:t>Physiological correlates of forgiveness: Findings from a racially and socioeconomically diverse sample of community residents</w:t>
      </w:r>
      <w:r w:rsidRPr="00A97C86">
        <w:rPr>
          <w:rFonts w:cstheme="minorHAnsi"/>
        </w:rPr>
        <w:t xml:space="preserve">. </w:t>
      </w:r>
      <w:proofErr w:type="gramStart"/>
      <w:r w:rsidRPr="00A97C86">
        <w:rPr>
          <w:rFonts w:cstheme="minorHAnsi"/>
        </w:rPr>
        <w:t>Presented at a Campaign for Forgiveness Research Conference, Atlanta, GA.</w:t>
      </w:r>
      <w:proofErr w:type="gramEnd"/>
    </w:p>
    <w:p w:rsidR="00A97C86" w:rsidRPr="00A97C86" w:rsidRDefault="00A97C86" w:rsidP="00A97C86">
      <w:pPr>
        <w:rPr>
          <w:rFonts w:cstheme="minorHAnsi"/>
        </w:rPr>
      </w:pPr>
      <w:r w:rsidRPr="00A97C86">
        <w:rPr>
          <w:rFonts w:cstheme="minorHAnsi"/>
        </w:rPr>
        <w:t xml:space="preserve">Toussaint, L. and Cheadle, A. C. D. (2009) </w:t>
      </w:r>
      <w:proofErr w:type="spellStart"/>
      <w:r w:rsidRPr="00A97C86">
        <w:rPr>
          <w:rFonts w:cstheme="minorHAnsi"/>
        </w:rPr>
        <w:t>Unforgiveness</w:t>
      </w:r>
      <w:proofErr w:type="spellEnd"/>
      <w:r w:rsidRPr="00A97C86">
        <w:rPr>
          <w:rFonts w:cstheme="minorHAnsi"/>
        </w:rPr>
        <w:t xml:space="preserve"> and the broken heart: Unforgiving tendencies, problems due to </w:t>
      </w:r>
      <w:proofErr w:type="spellStart"/>
      <w:r w:rsidRPr="00A97C86">
        <w:rPr>
          <w:rFonts w:cstheme="minorHAnsi"/>
        </w:rPr>
        <w:t>unforgiveness</w:t>
      </w:r>
      <w:proofErr w:type="spellEnd"/>
      <w:r w:rsidRPr="00A97C86">
        <w:rPr>
          <w:rFonts w:cstheme="minorHAnsi"/>
        </w:rPr>
        <w:t xml:space="preserve">, and 12-month prevalence of cardiovascular health conditions.  In M. T. Evans </w:t>
      </w:r>
      <w:proofErr w:type="gramStart"/>
      <w:r w:rsidRPr="00A97C86">
        <w:rPr>
          <w:rFonts w:cstheme="minorHAnsi"/>
        </w:rPr>
        <w:t>and  E</w:t>
      </w:r>
      <w:proofErr w:type="gramEnd"/>
      <w:r w:rsidRPr="00A97C86">
        <w:rPr>
          <w:rFonts w:cstheme="minorHAnsi"/>
        </w:rPr>
        <w:t xml:space="preserve">. D. Walker (Eds.), </w:t>
      </w:r>
      <w:r w:rsidRPr="00FC16CC">
        <w:rPr>
          <w:rFonts w:cstheme="minorHAnsi"/>
          <w:i/>
        </w:rPr>
        <w:t>Religion and psychology</w:t>
      </w:r>
      <w:r w:rsidRPr="00A97C86">
        <w:rPr>
          <w:rFonts w:cstheme="minorHAnsi"/>
        </w:rPr>
        <w:t xml:space="preserve">. New </w:t>
      </w:r>
      <w:proofErr w:type="gramStart"/>
      <w:r w:rsidRPr="00A97C86">
        <w:rPr>
          <w:rFonts w:cstheme="minorHAnsi"/>
        </w:rPr>
        <w:t>York :</w:t>
      </w:r>
      <w:proofErr w:type="gramEnd"/>
      <w:r w:rsidRPr="00A97C86">
        <w:rPr>
          <w:rFonts w:cstheme="minorHAnsi"/>
        </w:rPr>
        <w:t xml:space="preserve"> Nova.</w:t>
      </w:r>
    </w:p>
    <w:p w:rsidR="00A97C86" w:rsidRPr="00A97C86" w:rsidRDefault="00A97C86" w:rsidP="00A97C86">
      <w:pPr>
        <w:rPr>
          <w:rFonts w:cstheme="minorHAnsi"/>
        </w:rPr>
      </w:pPr>
      <w:r w:rsidRPr="00A97C86">
        <w:rPr>
          <w:rFonts w:cstheme="minorHAnsi"/>
        </w:rPr>
        <w:t xml:space="preserve">Toussaint, L., Shields, G.S., </w:t>
      </w:r>
      <w:proofErr w:type="gramStart"/>
      <w:r w:rsidRPr="00A97C86">
        <w:rPr>
          <w:rFonts w:cstheme="minorHAnsi"/>
        </w:rPr>
        <w:t xml:space="preserve">and  </w:t>
      </w:r>
      <w:proofErr w:type="spellStart"/>
      <w:r w:rsidRPr="00A97C86">
        <w:rPr>
          <w:rFonts w:cstheme="minorHAnsi"/>
        </w:rPr>
        <w:t>Slavich</w:t>
      </w:r>
      <w:proofErr w:type="spellEnd"/>
      <w:proofErr w:type="gramEnd"/>
      <w:r w:rsidRPr="00A97C86">
        <w:rPr>
          <w:rFonts w:cstheme="minorHAnsi"/>
        </w:rPr>
        <w:t xml:space="preserve"> G.M. ( 2016) ‘Forgiveness, Stress, and Health: a 5-Week Dynamic Parallel Process Study’. </w:t>
      </w:r>
      <w:r w:rsidRPr="00FC16CC">
        <w:rPr>
          <w:rFonts w:cstheme="minorHAnsi"/>
          <w:i/>
        </w:rPr>
        <w:t xml:space="preserve">Annals </w:t>
      </w:r>
      <w:proofErr w:type="gramStart"/>
      <w:r w:rsidRPr="00FC16CC">
        <w:rPr>
          <w:rFonts w:cstheme="minorHAnsi"/>
          <w:i/>
        </w:rPr>
        <w:t>of  Behavioural</w:t>
      </w:r>
      <w:proofErr w:type="gramEnd"/>
      <w:r w:rsidRPr="00FC16CC">
        <w:rPr>
          <w:rFonts w:cstheme="minorHAnsi"/>
          <w:i/>
        </w:rPr>
        <w:t xml:space="preserve"> Medicine,</w:t>
      </w:r>
      <w:r w:rsidRPr="00A97C86">
        <w:rPr>
          <w:rFonts w:cstheme="minorHAnsi"/>
        </w:rPr>
        <w:t xml:space="preserve"> Oct; 50(5)pp. 727-735  </w:t>
      </w:r>
    </w:p>
    <w:p w:rsidR="00A97C86" w:rsidRPr="00A97C86" w:rsidRDefault="00A97C86" w:rsidP="00A97C86">
      <w:pPr>
        <w:rPr>
          <w:rFonts w:cstheme="minorHAnsi"/>
        </w:rPr>
      </w:pPr>
      <w:proofErr w:type="spellStart"/>
      <w:r w:rsidRPr="00A97C86">
        <w:rPr>
          <w:rFonts w:cstheme="minorHAnsi"/>
        </w:rPr>
        <w:t>Verma</w:t>
      </w:r>
      <w:proofErr w:type="spellEnd"/>
      <w:r w:rsidRPr="00A97C86">
        <w:rPr>
          <w:rFonts w:cstheme="minorHAnsi"/>
        </w:rPr>
        <w:t xml:space="preserve">, S.K. </w:t>
      </w:r>
      <w:proofErr w:type="gramStart"/>
      <w:r w:rsidRPr="00A97C86">
        <w:rPr>
          <w:rFonts w:cstheme="minorHAnsi"/>
        </w:rPr>
        <w:t xml:space="preserve">and  </w:t>
      </w:r>
      <w:proofErr w:type="spellStart"/>
      <w:r w:rsidRPr="00A97C86">
        <w:rPr>
          <w:rFonts w:cstheme="minorHAnsi"/>
        </w:rPr>
        <w:t>Verma</w:t>
      </w:r>
      <w:proofErr w:type="spellEnd"/>
      <w:proofErr w:type="gramEnd"/>
      <w:r w:rsidRPr="00A97C86">
        <w:rPr>
          <w:rFonts w:cstheme="minorHAnsi"/>
        </w:rPr>
        <w:t xml:space="preserve">, A. (1989) </w:t>
      </w:r>
      <w:r w:rsidRPr="00FC16CC">
        <w:rPr>
          <w:rFonts w:cstheme="minorHAnsi"/>
          <w:i/>
        </w:rPr>
        <w:t>Manual for PGI General Well-being Measure</w:t>
      </w:r>
      <w:r w:rsidRPr="00A97C86">
        <w:rPr>
          <w:rFonts w:cstheme="minorHAnsi"/>
        </w:rPr>
        <w:t xml:space="preserve">. </w:t>
      </w:r>
      <w:proofErr w:type="spellStart"/>
      <w:r w:rsidRPr="00A97C86">
        <w:rPr>
          <w:rFonts w:cstheme="minorHAnsi"/>
        </w:rPr>
        <w:t>Lucknow</w:t>
      </w:r>
      <w:proofErr w:type="spellEnd"/>
      <w:r w:rsidRPr="00A97C86">
        <w:rPr>
          <w:rFonts w:cstheme="minorHAnsi"/>
        </w:rPr>
        <w:t xml:space="preserve">: </w:t>
      </w:r>
      <w:proofErr w:type="spellStart"/>
      <w:r w:rsidRPr="00A97C86">
        <w:rPr>
          <w:rFonts w:cstheme="minorHAnsi"/>
        </w:rPr>
        <w:t>Ankur</w:t>
      </w:r>
      <w:proofErr w:type="spellEnd"/>
      <w:r w:rsidRPr="00A97C86">
        <w:rPr>
          <w:rFonts w:cstheme="minorHAnsi"/>
        </w:rPr>
        <w:t xml:space="preserve"> Psychological Agency</w:t>
      </w:r>
    </w:p>
    <w:p w:rsidR="00A97C86" w:rsidRPr="00A97C86" w:rsidRDefault="00A97C86" w:rsidP="00A97C86">
      <w:pPr>
        <w:rPr>
          <w:rFonts w:cstheme="minorHAnsi"/>
        </w:rPr>
      </w:pPr>
      <w:r w:rsidRPr="00A97C86">
        <w:rPr>
          <w:rFonts w:cstheme="minorHAnsi"/>
        </w:rPr>
        <w:t xml:space="preserve">Wade, N. G., Worthington, E. L., Jr. </w:t>
      </w:r>
      <w:proofErr w:type="gramStart"/>
      <w:r w:rsidRPr="00A97C86">
        <w:rPr>
          <w:rFonts w:cstheme="minorHAnsi"/>
        </w:rPr>
        <w:t>and  Meyer</w:t>
      </w:r>
      <w:proofErr w:type="gramEnd"/>
      <w:r w:rsidRPr="00A97C86">
        <w:rPr>
          <w:rFonts w:cstheme="minorHAnsi"/>
        </w:rPr>
        <w:t xml:space="preserve">, J.(2005) But do they really work? </w:t>
      </w:r>
      <w:proofErr w:type="gramStart"/>
      <w:r w:rsidRPr="00A97C86">
        <w:rPr>
          <w:rFonts w:cstheme="minorHAnsi"/>
        </w:rPr>
        <w:t>Meta-analysis of group interventions to promote forgiveness.</w:t>
      </w:r>
      <w:proofErr w:type="gramEnd"/>
      <w:r w:rsidRPr="00A97C86">
        <w:rPr>
          <w:rFonts w:cstheme="minorHAnsi"/>
        </w:rPr>
        <w:t xml:space="preserve"> In E. L. Worthington, Jr., (Ed.), </w:t>
      </w:r>
      <w:r w:rsidRPr="00FC16CC">
        <w:rPr>
          <w:rFonts w:cstheme="minorHAnsi"/>
          <w:i/>
        </w:rPr>
        <w:t>Handbook of forgiveness</w:t>
      </w:r>
      <w:r w:rsidRPr="00A97C86">
        <w:rPr>
          <w:rFonts w:cstheme="minorHAnsi"/>
        </w:rPr>
        <w:t xml:space="preserve"> (pp. 423– 440). New </w:t>
      </w:r>
      <w:proofErr w:type="gramStart"/>
      <w:r w:rsidRPr="00A97C86">
        <w:rPr>
          <w:rFonts w:cstheme="minorHAnsi"/>
        </w:rPr>
        <w:t>York :</w:t>
      </w:r>
      <w:proofErr w:type="gramEnd"/>
      <w:r w:rsidRPr="00A97C86">
        <w:rPr>
          <w:rFonts w:cstheme="minorHAnsi"/>
        </w:rPr>
        <w:t xml:space="preserve"> </w:t>
      </w:r>
      <w:proofErr w:type="spellStart"/>
      <w:r w:rsidRPr="00A97C86">
        <w:rPr>
          <w:rFonts w:cstheme="minorHAnsi"/>
        </w:rPr>
        <w:t>Routledge</w:t>
      </w:r>
      <w:proofErr w:type="spellEnd"/>
    </w:p>
    <w:p w:rsidR="00A97C86" w:rsidRPr="00A97C86" w:rsidRDefault="00A97C86" w:rsidP="00A97C86">
      <w:pPr>
        <w:rPr>
          <w:rFonts w:cstheme="minorHAnsi"/>
        </w:rPr>
      </w:pPr>
      <w:r w:rsidRPr="00A97C86">
        <w:rPr>
          <w:rFonts w:cstheme="minorHAnsi"/>
        </w:rPr>
        <w:t xml:space="preserve">Wade, N.G., Worthington </w:t>
      </w:r>
      <w:proofErr w:type="spellStart"/>
      <w:proofErr w:type="gramStart"/>
      <w:r w:rsidRPr="00A97C86">
        <w:rPr>
          <w:rFonts w:cstheme="minorHAnsi"/>
        </w:rPr>
        <w:t>Jr</w:t>
      </w:r>
      <w:proofErr w:type="spellEnd"/>
      <w:r w:rsidRPr="00A97C86">
        <w:rPr>
          <w:rFonts w:cstheme="minorHAnsi"/>
        </w:rPr>
        <w:t xml:space="preserve"> ,E.L</w:t>
      </w:r>
      <w:proofErr w:type="gramEnd"/>
      <w:r w:rsidRPr="00A97C86">
        <w:rPr>
          <w:rFonts w:cstheme="minorHAnsi"/>
        </w:rPr>
        <w:t xml:space="preserve">. (2005) In search of a common core : A content analysis of interventions to promote forgiveness. </w:t>
      </w:r>
      <w:r w:rsidRPr="00DF4125">
        <w:rPr>
          <w:rFonts w:cstheme="minorHAnsi"/>
          <w:i/>
        </w:rPr>
        <w:t>Psychotherapy: Theory, Research, Practice, Training</w:t>
      </w:r>
      <w:r w:rsidRPr="00A97C86">
        <w:rPr>
          <w:rFonts w:cstheme="minorHAnsi"/>
        </w:rPr>
        <w:t>, 42 (20005) 0.160</w:t>
      </w:r>
    </w:p>
    <w:p w:rsidR="00A97C86" w:rsidRPr="00A97C86" w:rsidRDefault="00A97C86" w:rsidP="00A97C86">
      <w:pPr>
        <w:rPr>
          <w:rFonts w:cstheme="minorHAnsi"/>
        </w:rPr>
      </w:pPr>
      <w:proofErr w:type="gramStart"/>
      <w:r w:rsidRPr="00A97C86">
        <w:rPr>
          <w:rFonts w:cstheme="minorHAnsi"/>
        </w:rPr>
        <w:t>Wade, N. G.et al. (2013).</w:t>
      </w:r>
      <w:proofErr w:type="gramEnd"/>
      <w:r w:rsidRPr="00A97C86">
        <w:rPr>
          <w:rFonts w:cstheme="minorHAnsi"/>
        </w:rPr>
        <w:t xml:space="preserve"> ‘Efficacy of Psychotherapeutic Interventions to Promote Forgiveness: A Meta-Analysis’. </w:t>
      </w:r>
      <w:proofErr w:type="gramStart"/>
      <w:r w:rsidRPr="00DF4125">
        <w:rPr>
          <w:rFonts w:cstheme="minorHAnsi"/>
          <w:i/>
        </w:rPr>
        <w:t>Journal of Consulting and Clinical Psychology</w:t>
      </w:r>
      <w:r w:rsidRPr="00A97C86">
        <w:rPr>
          <w:rFonts w:cstheme="minorHAnsi"/>
        </w:rPr>
        <w:t>.</w:t>
      </w:r>
      <w:proofErr w:type="gramEnd"/>
    </w:p>
    <w:p w:rsidR="00A97C86" w:rsidRPr="00A97C86" w:rsidRDefault="00A97C86" w:rsidP="00A97C86">
      <w:pPr>
        <w:rPr>
          <w:rFonts w:cstheme="minorHAnsi"/>
        </w:rPr>
      </w:pPr>
      <w:proofErr w:type="spellStart"/>
      <w:r w:rsidRPr="00A97C86">
        <w:rPr>
          <w:rFonts w:cstheme="minorHAnsi"/>
        </w:rPr>
        <w:t>Witvliet</w:t>
      </w:r>
      <w:proofErr w:type="spellEnd"/>
      <w:r w:rsidRPr="00A97C86">
        <w:rPr>
          <w:rFonts w:cstheme="minorHAnsi"/>
        </w:rPr>
        <w:t xml:space="preserve">, C. V. O., </w:t>
      </w:r>
      <w:proofErr w:type="gramStart"/>
      <w:r w:rsidRPr="00A97C86">
        <w:rPr>
          <w:rFonts w:cstheme="minorHAnsi"/>
        </w:rPr>
        <w:t>and  McCullough</w:t>
      </w:r>
      <w:proofErr w:type="gramEnd"/>
      <w:r w:rsidRPr="00A97C86">
        <w:rPr>
          <w:rFonts w:cstheme="minorHAnsi"/>
        </w:rPr>
        <w:t xml:space="preserve">, M. E. (2007) ‘Forgiveness and health: A review and theoretical exploration of emotion pathways’. In S. G. Post (Ed.),’ </w:t>
      </w:r>
      <w:proofErr w:type="gramStart"/>
      <w:r w:rsidRPr="00DF4125">
        <w:rPr>
          <w:rFonts w:cstheme="minorHAnsi"/>
          <w:i/>
        </w:rPr>
        <w:t>The</w:t>
      </w:r>
      <w:proofErr w:type="gramEnd"/>
      <w:r w:rsidRPr="00DF4125">
        <w:rPr>
          <w:rFonts w:cstheme="minorHAnsi"/>
          <w:i/>
        </w:rPr>
        <w:t xml:space="preserve"> science of altruism and health</w:t>
      </w:r>
      <w:r w:rsidRPr="00A97C86">
        <w:rPr>
          <w:rFonts w:cstheme="minorHAnsi"/>
        </w:rPr>
        <w:t xml:space="preserve"> (pp.259–276). New York: Oxford Press.</w:t>
      </w:r>
    </w:p>
    <w:p w:rsidR="00A97C86" w:rsidRPr="00A97C86" w:rsidRDefault="00A97C86" w:rsidP="00A97C86">
      <w:pPr>
        <w:rPr>
          <w:rFonts w:cstheme="minorHAnsi"/>
        </w:rPr>
      </w:pPr>
      <w:proofErr w:type="spellStart"/>
      <w:r w:rsidRPr="00A97C86">
        <w:rPr>
          <w:rFonts w:cstheme="minorHAnsi"/>
        </w:rPr>
        <w:lastRenderedPageBreak/>
        <w:t>Witvliet</w:t>
      </w:r>
      <w:proofErr w:type="spellEnd"/>
      <w:r w:rsidRPr="00A97C86">
        <w:rPr>
          <w:rFonts w:cstheme="minorHAnsi"/>
        </w:rPr>
        <w:t xml:space="preserve">, C.V.O, Ludwig, T.E., &amp; Vander </w:t>
      </w:r>
      <w:proofErr w:type="spellStart"/>
      <w:r w:rsidRPr="00A97C86">
        <w:rPr>
          <w:rFonts w:cstheme="minorHAnsi"/>
        </w:rPr>
        <w:t>Laan</w:t>
      </w:r>
      <w:proofErr w:type="spellEnd"/>
      <w:r w:rsidRPr="00A97C86">
        <w:rPr>
          <w:rFonts w:cstheme="minorHAnsi"/>
        </w:rPr>
        <w:t>, K.L. (2002) ‘</w:t>
      </w:r>
      <w:proofErr w:type="gramStart"/>
      <w:r w:rsidRPr="00A97C86">
        <w:rPr>
          <w:rFonts w:cstheme="minorHAnsi"/>
        </w:rPr>
        <w:t>Granting</w:t>
      </w:r>
      <w:proofErr w:type="gramEnd"/>
      <w:r w:rsidRPr="00A97C86">
        <w:rPr>
          <w:rFonts w:cstheme="minorHAnsi"/>
        </w:rPr>
        <w:t xml:space="preserve"> forgiveness or </w:t>
      </w:r>
      <w:proofErr w:type="spellStart"/>
      <w:r w:rsidRPr="00A97C86">
        <w:rPr>
          <w:rFonts w:cstheme="minorHAnsi"/>
        </w:rPr>
        <w:t>harboring</w:t>
      </w:r>
      <w:proofErr w:type="spellEnd"/>
      <w:r w:rsidRPr="00A97C86">
        <w:rPr>
          <w:rFonts w:cstheme="minorHAnsi"/>
        </w:rPr>
        <w:t xml:space="preserve"> grudges: Implications for emotion, physiology, and health’. </w:t>
      </w:r>
      <w:r w:rsidRPr="00DF4125">
        <w:rPr>
          <w:rFonts w:cstheme="minorHAnsi"/>
          <w:i/>
        </w:rPr>
        <w:t>Psychological Science</w:t>
      </w:r>
      <w:r w:rsidRPr="00A97C86">
        <w:rPr>
          <w:rFonts w:cstheme="minorHAnsi"/>
        </w:rPr>
        <w:t xml:space="preserve"> (121), 117-123.</w:t>
      </w:r>
    </w:p>
    <w:p w:rsidR="00A97C86" w:rsidRPr="00A97C86" w:rsidRDefault="00A97C86" w:rsidP="00A97C86">
      <w:pPr>
        <w:rPr>
          <w:rFonts w:cstheme="minorHAnsi"/>
        </w:rPr>
      </w:pPr>
      <w:proofErr w:type="spellStart"/>
      <w:r w:rsidRPr="00A97C86">
        <w:rPr>
          <w:rFonts w:cstheme="minorHAnsi"/>
        </w:rPr>
        <w:t>Witvliet</w:t>
      </w:r>
      <w:proofErr w:type="spellEnd"/>
      <w:r w:rsidRPr="00A97C86">
        <w:rPr>
          <w:rFonts w:cstheme="minorHAnsi"/>
        </w:rPr>
        <w:t xml:space="preserve">, C.V.O. (2012). Empirical studies of forgiveness as an altruistic response: Relationships with rumination, suppression of negative emotions, and a benefit-focused reappraisal. In M.R. </w:t>
      </w:r>
      <w:proofErr w:type="spellStart"/>
      <w:r w:rsidRPr="00A97C86">
        <w:rPr>
          <w:rFonts w:cstheme="minorHAnsi"/>
        </w:rPr>
        <w:t>Maamri</w:t>
      </w:r>
      <w:proofErr w:type="spellEnd"/>
      <w:r w:rsidRPr="00A97C86">
        <w:rPr>
          <w:rFonts w:cstheme="minorHAnsi"/>
        </w:rPr>
        <w:t xml:space="preserve">, N. </w:t>
      </w:r>
      <w:proofErr w:type="spellStart"/>
      <w:r w:rsidRPr="00A97C86">
        <w:rPr>
          <w:rFonts w:cstheme="minorHAnsi"/>
        </w:rPr>
        <w:t>Verbin</w:t>
      </w:r>
      <w:proofErr w:type="spellEnd"/>
      <w:r w:rsidRPr="00A97C86">
        <w:rPr>
          <w:rFonts w:cstheme="minorHAnsi"/>
        </w:rPr>
        <w:t xml:space="preserve">, and E.L. Worthington, Jr. (Eds.) </w:t>
      </w:r>
      <w:r w:rsidRPr="00DF4125">
        <w:rPr>
          <w:rFonts w:cstheme="minorHAnsi"/>
          <w:i/>
        </w:rPr>
        <w:t>Mapping Forgiveness,</w:t>
      </w:r>
      <w:r w:rsidRPr="00A97C86">
        <w:rPr>
          <w:rFonts w:cstheme="minorHAnsi"/>
        </w:rPr>
        <w:t xml:space="preserve"> pp. 15-32. Oxford, England: Inter-Disciplinary Press.</w:t>
      </w:r>
    </w:p>
    <w:p w:rsidR="00A97C86" w:rsidRPr="00A97C86" w:rsidRDefault="00DF4125" w:rsidP="00A97C86">
      <w:pPr>
        <w:rPr>
          <w:rFonts w:cstheme="minorHAnsi"/>
        </w:rPr>
      </w:pPr>
      <w:r>
        <w:rPr>
          <w:rFonts w:cstheme="minorHAnsi"/>
        </w:rPr>
        <w:t>Worthington, E. (1998) ‘</w:t>
      </w:r>
      <w:r w:rsidR="00A97C86" w:rsidRPr="00DF4125">
        <w:rPr>
          <w:rFonts w:cstheme="minorHAnsi"/>
          <w:i/>
        </w:rPr>
        <w:t xml:space="preserve">Dimensions of forgiveness’. </w:t>
      </w:r>
      <w:proofErr w:type="gramStart"/>
      <w:r w:rsidR="00A97C86" w:rsidRPr="00DF4125">
        <w:rPr>
          <w:rFonts w:cstheme="minorHAnsi"/>
          <w:i/>
        </w:rPr>
        <w:t>Psychological research and theological perspectives</w:t>
      </w:r>
      <w:r w:rsidR="00A97C86" w:rsidRPr="00A97C86">
        <w:rPr>
          <w:rFonts w:cstheme="minorHAnsi"/>
        </w:rPr>
        <w:t xml:space="preserve"> (pp. 193-317).</w:t>
      </w:r>
      <w:proofErr w:type="gramEnd"/>
      <w:r w:rsidR="00A97C86" w:rsidRPr="00A97C86">
        <w:rPr>
          <w:rFonts w:cstheme="minorHAnsi"/>
        </w:rPr>
        <w:t xml:space="preserve"> Philadelphia: Templeton Foundation Press.</w:t>
      </w:r>
    </w:p>
    <w:p w:rsidR="00A97C86" w:rsidRPr="00A97C86" w:rsidRDefault="00A97C86" w:rsidP="00A97C86">
      <w:pPr>
        <w:rPr>
          <w:rFonts w:cstheme="minorHAnsi"/>
        </w:rPr>
      </w:pPr>
      <w:r w:rsidRPr="00A97C86">
        <w:rPr>
          <w:rFonts w:cstheme="minorHAnsi"/>
        </w:rPr>
        <w:t xml:space="preserve">Worthington, E.L., Jr. (2001). </w:t>
      </w:r>
      <w:proofErr w:type="spellStart"/>
      <w:proofErr w:type="gramStart"/>
      <w:r w:rsidRPr="00A97C86">
        <w:rPr>
          <w:rFonts w:cstheme="minorHAnsi"/>
        </w:rPr>
        <w:t>Unforgiveness</w:t>
      </w:r>
      <w:proofErr w:type="spellEnd"/>
      <w:r w:rsidRPr="00A97C86">
        <w:rPr>
          <w:rFonts w:cstheme="minorHAnsi"/>
        </w:rPr>
        <w:t>, forgiveness, and reconciliation in societies.</w:t>
      </w:r>
      <w:proofErr w:type="gramEnd"/>
      <w:r w:rsidRPr="00A97C86">
        <w:rPr>
          <w:rFonts w:cstheme="minorHAnsi"/>
        </w:rPr>
        <w:t xml:space="preserve"> In: Raymond G. </w:t>
      </w:r>
      <w:proofErr w:type="spellStart"/>
      <w:r w:rsidRPr="00A97C86">
        <w:rPr>
          <w:rFonts w:cstheme="minorHAnsi"/>
        </w:rPr>
        <w:t>Helmick</w:t>
      </w:r>
      <w:proofErr w:type="spellEnd"/>
      <w:r w:rsidRPr="00A97C86">
        <w:rPr>
          <w:rFonts w:cstheme="minorHAnsi"/>
        </w:rPr>
        <w:t xml:space="preserve"> and Rodney L. Petersen (Eds.), </w:t>
      </w:r>
      <w:r w:rsidRPr="00DF4125">
        <w:rPr>
          <w:rFonts w:cstheme="minorHAnsi"/>
          <w:i/>
        </w:rPr>
        <w:t>Forgiveness and Reconciliation: Religion, Public Policy, and Conflict Transformation</w:t>
      </w:r>
      <w:r w:rsidRPr="00A97C86">
        <w:rPr>
          <w:rFonts w:cstheme="minorHAnsi"/>
        </w:rPr>
        <w:t>, pp. 161–182. Philadelphia:</w:t>
      </w:r>
      <w:r w:rsidR="00DF4125">
        <w:rPr>
          <w:rFonts w:cstheme="minorHAnsi"/>
        </w:rPr>
        <w:t xml:space="preserve"> </w:t>
      </w:r>
      <w:r w:rsidRPr="00A97C86">
        <w:rPr>
          <w:rFonts w:cstheme="minorHAnsi"/>
        </w:rPr>
        <w:t xml:space="preserve">Templeton Foundation Press.                </w:t>
      </w:r>
    </w:p>
    <w:p w:rsidR="00A97C86" w:rsidRPr="00A97C86" w:rsidRDefault="00A97C86" w:rsidP="00A97C86">
      <w:pPr>
        <w:rPr>
          <w:rFonts w:cstheme="minorHAnsi"/>
        </w:rPr>
      </w:pPr>
      <w:r w:rsidRPr="00A97C86">
        <w:rPr>
          <w:rFonts w:cstheme="minorHAnsi"/>
        </w:rPr>
        <w:t xml:space="preserve">Worthington, E.L., Jr., Berry, J.W. and Parrott, L. III. </w:t>
      </w:r>
      <w:proofErr w:type="gramStart"/>
      <w:r w:rsidRPr="00A97C86">
        <w:rPr>
          <w:rFonts w:cstheme="minorHAnsi"/>
        </w:rPr>
        <w:t>(2001) Un-forgiveness, forgiveness, religion, and health.</w:t>
      </w:r>
      <w:proofErr w:type="gramEnd"/>
      <w:r w:rsidRPr="00A97C86">
        <w:rPr>
          <w:rFonts w:cstheme="minorHAnsi"/>
        </w:rPr>
        <w:t xml:space="preserve"> In: </w:t>
      </w:r>
      <w:proofErr w:type="spellStart"/>
      <w:r w:rsidRPr="00A97C86">
        <w:rPr>
          <w:rFonts w:cstheme="minorHAnsi"/>
        </w:rPr>
        <w:t>Plante</w:t>
      </w:r>
      <w:proofErr w:type="spellEnd"/>
      <w:r w:rsidRPr="00A97C86">
        <w:rPr>
          <w:rFonts w:cstheme="minorHAnsi"/>
        </w:rPr>
        <w:t xml:space="preserve">, T.G. and Sherman, A. (Eds.), </w:t>
      </w:r>
      <w:r w:rsidRPr="00DF4125">
        <w:rPr>
          <w:rFonts w:cstheme="minorHAnsi"/>
          <w:i/>
        </w:rPr>
        <w:t>Faith and Health: Psychological Perspectives</w:t>
      </w:r>
      <w:r w:rsidRPr="00A97C86">
        <w:rPr>
          <w:rFonts w:cstheme="minorHAnsi"/>
        </w:rPr>
        <w:t>, pp. 107–138. Guilford, New York.</w:t>
      </w:r>
    </w:p>
    <w:p w:rsidR="00A97C86" w:rsidRPr="00A97C86" w:rsidRDefault="00A97C86" w:rsidP="00A97C86">
      <w:pPr>
        <w:rPr>
          <w:rFonts w:cstheme="minorHAnsi"/>
        </w:rPr>
      </w:pPr>
      <w:r w:rsidRPr="00A97C86">
        <w:rPr>
          <w:rFonts w:cstheme="minorHAnsi"/>
        </w:rPr>
        <w:t xml:space="preserve">Worthington, E.L., Jr. (2003) </w:t>
      </w:r>
      <w:r w:rsidRPr="00DF4125">
        <w:rPr>
          <w:rFonts w:cstheme="minorHAnsi"/>
          <w:i/>
        </w:rPr>
        <w:t>Forgiving and Reconciling: Bridges to Wholeness and Hope</w:t>
      </w:r>
      <w:r w:rsidRPr="00A97C86">
        <w:rPr>
          <w:rFonts w:cstheme="minorHAnsi"/>
        </w:rPr>
        <w:t>.</w:t>
      </w:r>
      <w:r w:rsidR="00DF4125">
        <w:rPr>
          <w:rFonts w:cstheme="minorHAnsi"/>
        </w:rPr>
        <w:t xml:space="preserve"> </w:t>
      </w:r>
      <w:r w:rsidRPr="00A97C86">
        <w:rPr>
          <w:rFonts w:cstheme="minorHAnsi"/>
        </w:rPr>
        <w:t xml:space="preserve">Downers </w:t>
      </w:r>
      <w:proofErr w:type="gramStart"/>
      <w:r w:rsidRPr="00A97C86">
        <w:rPr>
          <w:rFonts w:cstheme="minorHAnsi"/>
        </w:rPr>
        <w:t>Grove :</w:t>
      </w:r>
      <w:proofErr w:type="gramEnd"/>
      <w:r w:rsidRPr="00A97C86">
        <w:rPr>
          <w:rFonts w:cstheme="minorHAnsi"/>
        </w:rPr>
        <w:t xml:space="preserve"> Intervarsity Press</w:t>
      </w:r>
    </w:p>
    <w:p w:rsidR="00A97C86" w:rsidRPr="00A97C86" w:rsidRDefault="00A97C86" w:rsidP="00A97C86">
      <w:pPr>
        <w:rPr>
          <w:rFonts w:cstheme="minorHAnsi"/>
        </w:rPr>
      </w:pPr>
      <w:r w:rsidRPr="00A97C86">
        <w:rPr>
          <w:rFonts w:cstheme="minorHAnsi"/>
        </w:rPr>
        <w:t>Worthington, E.L</w:t>
      </w:r>
      <w:proofErr w:type="gramStart"/>
      <w:r w:rsidRPr="00A97C86">
        <w:rPr>
          <w:rFonts w:cstheme="minorHAnsi"/>
        </w:rPr>
        <w:t>.(</w:t>
      </w:r>
      <w:proofErr w:type="gramEnd"/>
      <w:r w:rsidRPr="00A97C86">
        <w:rPr>
          <w:rFonts w:cstheme="minorHAnsi"/>
        </w:rPr>
        <w:t xml:space="preserve">2005)  More questions about forgiveness: Research agenda for 20055-2015. In E.L. Worthington </w:t>
      </w:r>
      <w:proofErr w:type="gramStart"/>
      <w:r w:rsidRPr="00A97C86">
        <w:rPr>
          <w:rFonts w:cstheme="minorHAnsi"/>
        </w:rPr>
        <w:t xml:space="preserve">( </w:t>
      </w:r>
      <w:proofErr w:type="spellStart"/>
      <w:r w:rsidRPr="00A97C86">
        <w:rPr>
          <w:rFonts w:cstheme="minorHAnsi"/>
        </w:rPr>
        <w:t>Edc</w:t>
      </w:r>
      <w:proofErr w:type="spellEnd"/>
      <w:proofErr w:type="gramEnd"/>
      <w:r w:rsidRPr="00A97C86">
        <w:rPr>
          <w:rFonts w:cstheme="minorHAnsi"/>
        </w:rPr>
        <w:t xml:space="preserve">.), </w:t>
      </w:r>
      <w:r w:rsidRPr="00DF4125">
        <w:rPr>
          <w:rFonts w:cstheme="minorHAnsi"/>
          <w:i/>
        </w:rPr>
        <w:t>Handbook of forgiveness</w:t>
      </w:r>
      <w:r w:rsidRPr="00A97C86">
        <w:rPr>
          <w:rFonts w:cstheme="minorHAnsi"/>
        </w:rPr>
        <w:t xml:space="preserve"> ( pp.557-575). New York: </w:t>
      </w:r>
      <w:proofErr w:type="spellStart"/>
      <w:r w:rsidRPr="00A97C86">
        <w:rPr>
          <w:rFonts w:cstheme="minorHAnsi"/>
        </w:rPr>
        <w:t>Routledge</w:t>
      </w:r>
      <w:proofErr w:type="spellEnd"/>
    </w:p>
    <w:p w:rsidR="00A97C86" w:rsidRPr="00A97C86" w:rsidRDefault="00A97C86" w:rsidP="00A97C86">
      <w:pPr>
        <w:rPr>
          <w:rFonts w:cstheme="minorHAnsi"/>
        </w:rPr>
      </w:pPr>
      <w:r w:rsidRPr="00A97C86">
        <w:rPr>
          <w:rFonts w:cstheme="minorHAnsi"/>
        </w:rPr>
        <w:t xml:space="preserve">Worthington, Everett (2009) </w:t>
      </w:r>
      <w:proofErr w:type="gramStart"/>
      <w:r w:rsidRPr="00DF4125">
        <w:rPr>
          <w:rFonts w:cstheme="minorHAnsi"/>
          <w:i/>
        </w:rPr>
        <w:t>A</w:t>
      </w:r>
      <w:proofErr w:type="gramEnd"/>
      <w:r w:rsidRPr="00DF4125">
        <w:rPr>
          <w:rFonts w:cstheme="minorHAnsi"/>
          <w:i/>
        </w:rPr>
        <w:t xml:space="preserve"> just forgiveness: Responsible healing without excusing injustice</w:t>
      </w:r>
      <w:r w:rsidRPr="00A97C86">
        <w:rPr>
          <w:rFonts w:cstheme="minorHAnsi"/>
        </w:rPr>
        <w:t>. Downers Grove, IL: Inter Varsity Press</w:t>
      </w:r>
    </w:p>
    <w:p w:rsidR="00A97C86" w:rsidRPr="00FC0CF0" w:rsidRDefault="00A97C86" w:rsidP="00A97C86">
      <w:pPr>
        <w:rPr>
          <w:rFonts w:cstheme="minorHAnsi"/>
        </w:rPr>
      </w:pPr>
      <w:proofErr w:type="spellStart"/>
      <w:r w:rsidRPr="00A97C86">
        <w:rPr>
          <w:rFonts w:cstheme="minorHAnsi"/>
        </w:rPr>
        <w:t>Zechmeister</w:t>
      </w:r>
      <w:proofErr w:type="spellEnd"/>
      <w:r w:rsidRPr="00A97C86">
        <w:rPr>
          <w:rFonts w:cstheme="minorHAnsi"/>
        </w:rPr>
        <w:t xml:space="preserve">, J. S. and Romero, C. (2002)’ Victim and offender accounts of interpersonal conflict: Autobiographical narratives of forgiveness and un-forgiveness’. </w:t>
      </w:r>
      <w:r w:rsidRPr="00DF4125">
        <w:rPr>
          <w:rFonts w:cstheme="minorHAnsi"/>
          <w:i/>
        </w:rPr>
        <w:t>Journal of Personality and Social Psychology</w:t>
      </w:r>
      <w:r w:rsidRPr="00A97C86">
        <w:rPr>
          <w:rFonts w:cstheme="minorHAnsi"/>
        </w:rPr>
        <w:t>, 82(4), pp. 675–688.</w:t>
      </w:r>
    </w:p>
    <w:p w:rsidR="00FC0CF0" w:rsidRDefault="00FC0CF0" w:rsidP="00AF40FF">
      <w:pPr>
        <w:rPr>
          <w:i/>
        </w:rPr>
      </w:pPr>
    </w:p>
    <w:p w:rsidR="00922454" w:rsidRPr="007E3DF2" w:rsidRDefault="007E3DF2" w:rsidP="00AF40FF">
      <w:pPr>
        <w:rPr>
          <w:i/>
          <w:sz w:val="24"/>
          <w:szCs w:val="24"/>
        </w:rPr>
      </w:pPr>
      <w:r w:rsidRPr="007E3DF2">
        <w:rPr>
          <w:i/>
          <w:sz w:val="24"/>
          <w:szCs w:val="24"/>
        </w:rPr>
        <w:t>Word count 14,023</w:t>
      </w:r>
    </w:p>
    <w:p w:rsidR="00FC0CF0" w:rsidRDefault="00FC0CF0" w:rsidP="00AF40FF">
      <w:pPr>
        <w:rPr>
          <w:b/>
          <w:i/>
          <w:sz w:val="52"/>
          <w:szCs w:val="52"/>
        </w:rPr>
      </w:pPr>
    </w:p>
    <w:p w:rsidR="00B87BE2" w:rsidRDefault="00B87BE2" w:rsidP="00AF40FF">
      <w:pPr>
        <w:rPr>
          <w:b/>
          <w:i/>
          <w:sz w:val="52"/>
          <w:szCs w:val="52"/>
        </w:rPr>
      </w:pPr>
    </w:p>
    <w:p w:rsidR="00CE3B99" w:rsidRDefault="00CE3B99" w:rsidP="00013055">
      <w:pPr>
        <w:rPr>
          <w:b/>
          <w:i/>
          <w:sz w:val="24"/>
          <w:szCs w:val="24"/>
        </w:rPr>
      </w:pPr>
    </w:p>
    <w:p w:rsidR="00CE3B99" w:rsidRDefault="00CE3B99" w:rsidP="00013055">
      <w:pPr>
        <w:rPr>
          <w:b/>
          <w:i/>
          <w:sz w:val="24"/>
          <w:szCs w:val="24"/>
        </w:rPr>
      </w:pPr>
    </w:p>
    <w:p w:rsidR="004A5E47" w:rsidRDefault="004A5E47" w:rsidP="00013055">
      <w:pPr>
        <w:rPr>
          <w:b/>
          <w:i/>
          <w:sz w:val="24"/>
          <w:szCs w:val="24"/>
        </w:rPr>
      </w:pPr>
    </w:p>
    <w:p w:rsidR="004A5E47" w:rsidRDefault="004A5E47" w:rsidP="00013055">
      <w:pPr>
        <w:rPr>
          <w:b/>
          <w:i/>
          <w:sz w:val="24"/>
          <w:szCs w:val="24"/>
        </w:rPr>
      </w:pPr>
    </w:p>
    <w:p w:rsidR="004A5E47" w:rsidRDefault="004A5E47" w:rsidP="00013055">
      <w:pPr>
        <w:rPr>
          <w:b/>
          <w:i/>
          <w:sz w:val="24"/>
          <w:szCs w:val="24"/>
        </w:rPr>
      </w:pPr>
    </w:p>
    <w:p w:rsidR="004A5E47" w:rsidRDefault="004A5E47" w:rsidP="00013055">
      <w:pPr>
        <w:rPr>
          <w:b/>
          <w:i/>
          <w:sz w:val="24"/>
          <w:szCs w:val="24"/>
        </w:rPr>
      </w:pPr>
    </w:p>
    <w:p w:rsidR="004A5E47" w:rsidRDefault="004A5E47" w:rsidP="00013055">
      <w:pPr>
        <w:rPr>
          <w:b/>
          <w:i/>
          <w:sz w:val="24"/>
          <w:szCs w:val="24"/>
        </w:rPr>
      </w:pPr>
    </w:p>
    <w:p w:rsidR="004A5E47" w:rsidRDefault="004A5E47" w:rsidP="00013055">
      <w:pPr>
        <w:rPr>
          <w:b/>
          <w:i/>
          <w:sz w:val="24"/>
          <w:szCs w:val="24"/>
        </w:rPr>
      </w:pPr>
    </w:p>
    <w:p w:rsidR="004A5E47" w:rsidRDefault="004A5E47" w:rsidP="00013055">
      <w:pPr>
        <w:rPr>
          <w:b/>
          <w:i/>
          <w:sz w:val="24"/>
          <w:szCs w:val="24"/>
        </w:rPr>
      </w:pPr>
    </w:p>
    <w:p w:rsidR="004A5E47" w:rsidRDefault="004A5E47" w:rsidP="00013055">
      <w:pPr>
        <w:rPr>
          <w:b/>
          <w:i/>
          <w:sz w:val="24"/>
          <w:szCs w:val="24"/>
        </w:rPr>
      </w:pPr>
    </w:p>
    <w:p w:rsidR="004A5E47" w:rsidRDefault="004A5E47" w:rsidP="00013055">
      <w:pPr>
        <w:rPr>
          <w:b/>
          <w:i/>
          <w:sz w:val="24"/>
          <w:szCs w:val="24"/>
        </w:rPr>
      </w:pPr>
    </w:p>
    <w:p w:rsidR="00FC0CF0" w:rsidRDefault="00FC0CF0" w:rsidP="001152E5">
      <w:pPr>
        <w:rPr>
          <w:b/>
          <w:i/>
          <w:sz w:val="24"/>
          <w:szCs w:val="24"/>
        </w:rPr>
      </w:pPr>
    </w:p>
    <w:p w:rsidR="001152E5" w:rsidRDefault="001152E5" w:rsidP="001152E5">
      <w:r>
        <w:t>.</w:t>
      </w:r>
    </w:p>
    <w:p w:rsidR="00E0035A" w:rsidRDefault="00E0035A" w:rsidP="00E0035A"/>
    <w:p w:rsidR="00CE3B99" w:rsidRPr="00C226A2" w:rsidRDefault="00CE3B99" w:rsidP="00E0035A"/>
    <w:sectPr w:rsidR="00CE3B99" w:rsidRPr="00C226A2" w:rsidSect="00AF0E60">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3D77" w:rsidRDefault="005D3D77" w:rsidP="007D0DD9">
      <w:pPr>
        <w:spacing w:after="0" w:line="240" w:lineRule="auto"/>
      </w:pPr>
      <w:r>
        <w:separator/>
      </w:r>
    </w:p>
  </w:endnote>
  <w:endnote w:type="continuationSeparator" w:id="0">
    <w:p w:rsidR="005D3D77" w:rsidRDefault="005D3D77" w:rsidP="007D0D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3D77" w:rsidRDefault="005D3D77" w:rsidP="007D0DD9">
      <w:pPr>
        <w:spacing w:after="0" w:line="240" w:lineRule="auto"/>
      </w:pPr>
      <w:r>
        <w:separator/>
      </w:r>
    </w:p>
  </w:footnote>
  <w:footnote w:type="continuationSeparator" w:id="0">
    <w:p w:rsidR="005D3D77" w:rsidRDefault="005D3D77" w:rsidP="007D0DD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4D6F"/>
    <w:rsid w:val="00001326"/>
    <w:rsid w:val="00002CF0"/>
    <w:rsid w:val="00004259"/>
    <w:rsid w:val="00004A36"/>
    <w:rsid w:val="00012122"/>
    <w:rsid w:val="00013055"/>
    <w:rsid w:val="00017A3F"/>
    <w:rsid w:val="0002517F"/>
    <w:rsid w:val="000278F5"/>
    <w:rsid w:val="00031F8A"/>
    <w:rsid w:val="00034FDE"/>
    <w:rsid w:val="00035051"/>
    <w:rsid w:val="0003723B"/>
    <w:rsid w:val="00041F5C"/>
    <w:rsid w:val="00045D18"/>
    <w:rsid w:val="000501A8"/>
    <w:rsid w:val="00052056"/>
    <w:rsid w:val="00056E45"/>
    <w:rsid w:val="000618D8"/>
    <w:rsid w:val="00063F22"/>
    <w:rsid w:val="000747D5"/>
    <w:rsid w:val="0007651C"/>
    <w:rsid w:val="00083966"/>
    <w:rsid w:val="000B6784"/>
    <w:rsid w:val="000B7F60"/>
    <w:rsid w:val="000C01CC"/>
    <w:rsid w:val="000C2AF1"/>
    <w:rsid w:val="000D0937"/>
    <w:rsid w:val="000D20FB"/>
    <w:rsid w:val="000D2E99"/>
    <w:rsid w:val="000D45D4"/>
    <w:rsid w:val="000D5C53"/>
    <w:rsid w:val="000D5D14"/>
    <w:rsid w:val="000E798D"/>
    <w:rsid w:val="000F2214"/>
    <w:rsid w:val="000F24E3"/>
    <w:rsid w:val="000F2B07"/>
    <w:rsid w:val="00104663"/>
    <w:rsid w:val="00106888"/>
    <w:rsid w:val="0011487D"/>
    <w:rsid w:val="001152E5"/>
    <w:rsid w:val="00116BCE"/>
    <w:rsid w:val="00123AF8"/>
    <w:rsid w:val="001373A4"/>
    <w:rsid w:val="00137F26"/>
    <w:rsid w:val="001426B6"/>
    <w:rsid w:val="0014509D"/>
    <w:rsid w:val="00147CDA"/>
    <w:rsid w:val="001528C7"/>
    <w:rsid w:val="00153CD8"/>
    <w:rsid w:val="00154D15"/>
    <w:rsid w:val="00154E5F"/>
    <w:rsid w:val="00161059"/>
    <w:rsid w:val="00161260"/>
    <w:rsid w:val="00161B6F"/>
    <w:rsid w:val="001727A5"/>
    <w:rsid w:val="001778BE"/>
    <w:rsid w:val="00180540"/>
    <w:rsid w:val="001818D3"/>
    <w:rsid w:val="00183045"/>
    <w:rsid w:val="00184889"/>
    <w:rsid w:val="00187903"/>
    <w:rsid w:val="00192328"/>
    <w:rsid w:val="0019470C"/>
    <w:rsid w:val="001957BA"/>
    <w:rsid w:val="001A0F13"/>
    <w:rsid w:val="001A2455"/>
    <w:rsid w:val="001B6D65"/>
    <w:rsid w:val="001C113C"/>
    <w:rsid w:val="001C69E9"/>
    <w:rsid w:val="001D185C"/>
    <w:rsid w:val="001D30DA"/>
    <w:rsid w:val="001D54B1"/>
    <w:rsid w:val="001F4412"/>
    <w:rsid w:val="00200319"/>
    <w:rsid w:val="002012D6"/>
    <w:rsid w:val="002015F3"/>
    <w:rsid w:val="00202471"/>
    <w:rsid w:val="002107D4"/>
    <w:rsid w:val="002135BF"/>
    <w:rsid w:val="002221FF"/>
    <w:rsid w:val="00237DBF"/>
    <w:rsid w:val="00242D5C"/>
    <w:rsid w:val="0024778D"/>
    <w:rsid w:val="00257381"/>
    <w:rsid w:val="00264FE1"/>
    <w:rsid w:val="00276C3E"/>
    <w:rsid w:val="0028115B"/>
    <w:rsid w:val="00283456"/>
    <w:rsid w:val="00283C68"/>
    <w:rsid w:val="00294DF9"/>
    <w:rsid w:val="002B2403"/>
    <w:rsid w:val="002B2542"/>
    <w:rsid w:val="002B59EB"/>
    <w:rsid w:val="002B69D2"/>
    <w:rsid w:val="002E70B8"/>
    <w:rsid w:val="002F1FC5"/>
    <w:rsid w:val="002F7CFC"/>
    <w:rsid w:val="00305E95"/>
    <w:rsid w:val="003168D2"/>
    <w:rsid w:val="003172AB"/>
    <w:rsid w:val="003176B1"/>
    <w:rsid w:val="00320187"/>
    <w:rsid w:val="00324112"/>
    <w:rsid w:val="00336CCF"/>
    <w:rsid w:val="00342091"/>
    <w:rsid w:val="0035209D"/>
    <w:rsid w:val="00353CE8"/>
    <w:rsid w:val="00362557"/>
    <w:rsid w:val="00362FB4"/>
    <w:rsid w:val="00364A6B"/>
    <w:rsid w:val="00372AC6"/>
    <w:rsid w:val="0037408B"/>
    <w:rsid w:val="00377444"/>
    <w:rsid w:val="00377557"/>
    <w:rsid w:val="0038590A"/>
    <w:rsid w:val="0039574D"/>
    <w:rsid w:val="00395D0B"/>
    <w:rsid w:val="00397892"/>
    <w:rsid w:val="003A2BFA"/>
    <w:rsid w:val="003A31B4"/>
    <w:rsid w:val="003A408C"/>
    <w:rsid w:val="003A4430"/>
    <w:rsid w:val="003B08FA"/>
    <w:rsid w:val="003C098D"/>
    <w:rsid w:val="003C3138"/>
    <w:rsid w:val="003C645C"/>
    <w:rsid w:val="003C64D1"/>
    <w:rsid w:val="003D2F52"/>
    <w:rsid w:val="003E38F8"/>
    <w:rsid w:val="003E610A"/>
    <w:rsid w:val="003E77F5"/>
    <w:rsid w:val="003F00FD"/>
    <w:rsid w:val="003F0EBB"/>
    <w:rsid w:val="003F2A61"/>
    <w:rsid w:val="00407C97"/>
    <w:rsid w:val="00413B95"/>
    <w:rsid w:val="00414E0C"/>
    <w:rsid w:val="00417092"/>
    <w:rsid w:val="00423FFA"/>
    <w:rsid w:val="00426C5F"/>
    <w:rsid w:val="00427A2A"/>
    <w:rsid w:val="00430452"/>
    <w:rsid w:val="00436E8F"/>
    <w:rsid w:val="00441419"/>
    <w:rsid w:val="0044315D"/>
    <w:rsid w:val="00446A62"/>
    <w:rsid w:val="00452EB9"/>
    <w:rsid w:val="004679C5"/>
    <w:rsid w:val="00467AC4"/>
    <w:rsid w:val="00481CCE"/>
    <w:rsid w:val="0048576A"/>
    <w:rsid w:val="004876CC"/>
    <w:rsid w:val="0049003B"/>
    <w:rsid w:val="00494263"/>
    <w:rsid w:val="00495ED3"/>
    <w:rsid w:val="004A4B09"/>
    <w:rsid w:val="004A5982"/>
    <w:rsid w:val="004A5B8F"/>
    <w:rsid w:val="004A5E47"/>
    <w:rsid w:val="004A673C"/>
    <w:rsid w:val="004A7449"/>
    <w:rsid w:val="004B44E7"/>
    <w:rsid w:val="004C1A41"/>
    <w:rsid w:val="004C3219"/>
    <w:rsid w:val="004D1B27"/>
    <w:rsid w:val="004D4C40"/>
    <w:rsid w:val="004E26EB"/>
    <w:rsid w:val="004E637F"/>
    <w:rsid w:val="004F291D"/>
    <w:rsid w:val="00500C4C"/>
    <w:rsid w:val="00511CBD"/>
    <w:rsid w:val="00513CDF"/>
    <w:rsid w:val="00515E3E"/>
    <w:rsid w:val="00515F0E"/>
    <w:rsid w:val="005210A5"/>
    <w:rsid w:val="0052582F"/>
    <w:rsid w:val="005347F8"/>
    <w:rsid w:val="0053797B"/>
    <w:rsid w:val="00541074"/>
    <w:rsid w:val="0055047B"/>
    <w:rsid w:val="00550F81"/>
    <w:rsid w:val="00571F3E"/>
    <w:rsid w:val="00586B1A"/>
    <w:rsid w:val="00594BBC"/>
    <w:rsid w:val="005A3AF5"/>
    <w:rsid w:val="005A73CD"/>
    <w:rsid w:val="005B0058"/>
    <w:rsid w:val="005B57DF"/>
    <w:rsid w:val="005C0577"/>
    <w:rsid w:val="005C0F73"/>
    <w:rsid w:val="005D3D77"/>
    <w:rsid w:val="005D3EEE"/>
    <w:rsid w:val="005D5790"/>
    <w:rsid w:val="005D6FDA"/>
    <w:rsid w:val="005E0584"/>
    <w:rsid w:val="005E0BEA"/>
    <w:rsid w:val="005E6741"/>
    <w:rsid w:val="005F2A94"/>
    <w:rsid w:val="005F6605"/>
    <w:rsid w:val="00602DDC"/>
    <w:rsid w:val="00605B0C"/>
    <w:rsid w:val="00611A63"/>
    <w:rsid w:val="00611C3C"/>
    <w:rsid w:val="0061537D"/>
    <w:rsid w:val="00617A3A"/>
    <w:rsid w:val="0064475B"/>
    <w:rsid w:val="00651557"/>
    <w:rsid w:val="00672E91"/>
    <w:rsid w:val="00674A93"/>
    <w:rsid w:val="00680A85"/>
    <w:rsid w:val="00683D9A"/>
    <w:rsid w:val="00685B8B"/>
    <w:rsid w:val="0069044A"/>
    <w:rsid w:val="00694A63"/>
    <w:rsid w:val="00696B22"/>
    <w:rsid w:val="00696E44"/>
    <w:rsid w:val="006A79D1"/>
    <w:rsid w:val="006B0C63"/>
    <w:rsid w:val="006B12C3"/>
    <w:rsid w:val="006B19A7"/>
    <w:rsid w:val="006B24CA"/>
    <w:rsid w:val="006B3834"/>
    <w:rsid w:val="006B5D98"/>
    <w:rsid w:val="006C1C5D"/>
    <w:rsid w:val="006C4F49"/>
    <w:rsid w:val="006C7349"/>
    <w:rsid w:val="006C7E92"/>
    <w:rsid w:val="006D1421"/>
    <w:rsid w:val="006D4829"/>
    <w:rsid w:val="006E1030"/>
    <w:rsid w:val="006E1118"/>
    <w:rsid w:val="006E5ED6"/>
    <w:rsid w:val="00706FFB"/>
    <w:rsid w:val="00721E6C"/>
    <w:rsid w:val="007245D7"/>
    <w:rsid w:val="00731B20"/>
    <w:rsid w:val="007374A8"/>
    <w:rsid w:val="0074014B"/>
    <w:rsid w:val="00742038"/>
    <w:rsid w:val="007501B0"/>
    <w:rsid w:val="007503C8"/>
    <w:rsid w:val="007545D4"/>
    <w:rsid w:val="0075712D"/>
    <w:rsid w:val="00766665"/>
    <w:rsid w:val="00775426"/>
    <w:rsid w:val="00775BE7"/>
    <w:rsid w:val="00786031"/>
    <w:rsid w:val="00790EA0"/>
    <w:rsid w:val="00792B32"/>
    <w:rsid w:val="007A4D6F"/>
    <w:rsid w:val="007A7096"/>
    <w:rsid w:val="007B4ADC"/>
    <w:rsid w:val="007C2DBD"/>
    <w:rsid w:val="007C6B84"/>
    <w:rsid w:val="007D0DD9"/>
    <w:rsid w:val="007D4D42"/>
    <w:rsid w:val="007D6FB7"/>
    <w:rsid w:val="007E28E8"/>
    <w:rsid w:val="007E2CD7"/>
    <w:rsid w:val="007E3DF2"/>
    <w:rsid w:val="007E49C2"/>
    <w:rsid w:val="007F4A40"/>
    <w:rsid w:val="007F6C8E"/>
    <w:rsid w:val="007F7576"/>
    <w:rsid w:val="00801188"/>
    <w:rsid w:val="00805442"/>
    <w:rsid w:val="00811C5F"/>
    <w:rsid w:val="0081347F"/>
    <w:rsid w:val="0081540E"/>
    <w:rsid w:val="00820C76"/>
    <w:rsid w:val="0082165D"/>
    <w:rsid w:val="008510A2"/>
    <w:rsid w:val="00853161"/>
    <w:rsid w:val="00853EFF"/>
    <w:rsid w:val="0085405D"/>
    <w:rsid w:val="00861E22"/>
    <w:rsid w:val="008620C0"/>
    <w:rsid w:val="008636B1"/>
    <w:rsid w:val="008656BC"/>
    <w:rsid w:val="00865863"/>
    <w:rsid w:val="00875A0E"/>
    <w:rsid w:val="00894766"/>
    <w:rsid w:val="008A066F"/>
    <w:rsid w:val="008A47E5"/>
    <w:rsid w:val="008A6EDD"/>
    <w:rsid w:val="008B4FE8"/>
    <w:rsid w:val="008B7CA0"/>
    <w:rsid w:val="008C0048"/>
    <w:rsid w:val="008C494E"/>
    <w:rsid w:val="008C5904"/>
    <w:rsid w:val="008D5111"/>
    <w:rsid w:val="008D5A6F"/>
    <w:rsid w:val="008D5AED"/>
    <w:rsid w:val="008D7CA3"/>
    <w:rsid w:val="008E0DEC"/>
    <w:rsid w:val="008E4158"/>
    <w:rsid w:val="008F27DD"/>
    <w:rsid w:val="0090033E"/>
    <w:rsid w:val="00902856"/>
    <w:rsid w:val="0090509D"/>
    <w:rsid w:val="009054F6"/>
    <w:rsid w:val="00922454"/>
    <w:rsid w:val="0092771B"/>
    <w:rsid w:val="00930186"/>
    <w:rsid w:val="00930381"/>
    <w:rsid w:val="00931929"/>
    <w:rsid w:val="0093427B"/>
    <w:rsid w:val="00936E06"/>
    <w:rsid w:val="0094398C"/>
    <w:rsid w:val="00945455"/>
    <w:rsid w:val="00945D47"/>
    <w:rsid w:val="009508E5"/>
    <w:rsid w:val="00960823"/>
    <w:rsid w:val="00965123"/>
    <w:rsid w:val="0097254D"/>
    <w:rsid w:val="0098171A"/>
    <w:rsid w:val="00984594"/>
    <w:rsid w:val="00984F7C"/>
    <w:rsid w:val="009858EC"/>
    <w:rsid w:val="00987C02"/>
    <w:rsid w:val="009948D7"/>
    <w:rsid w:val="00996700"/>
    <w:rsid w:val="009A2B29"/>
    <w:rsid w:val="009A354B"/>
    <w:rsid w:val="009A4C83"/>
    <w:rsid w:val="009A70B3"/>
    <w:rsid w:val="009B23B0"/>
    <w:rsid w:val="009B4E14"/>
    <w:rsid w:val="009B63D4"/>
    <w:rsid w:val="009C7837"/>
    <w:rsid w:val="009D2408"/>
    <w:rsid w:val="009D2A89"/>
    <w:rsid w:val="009D7E49"/>
    <w:rsid w:val="009E1B58"/>
    <w:rsid w:val="009E1EB2"/>
    <w:rsid w:val="009E3C5F"/>
    <w:rsid w:val="009F0E0C"/>
    <w:rsid w:val="009F36C8"/>
    <w:rsid w:val="009F6CA6"/>
    <w:rsid w:val="00A03446"/>
    <w:rsid w:val="00A03C1D"/>
    <w:rsid w:val="00A054A9"/>
    <w:rsid w:val="00A11C1D"/>
    <w:rsid w:val="00A1625C"/>
    <w:rsid w:val="00A16BB9"/>
    <w:rsid w:val="00A20889"/>
    <w:rsid w:val="00A220CC"/>
    <w:rsid w:val="00A23349"/>
    <w:rsid w:val="00A3701E"/>
    <w:rsid w:val="00A425EB"/>
    <w:rsid w:val="00A545EA"/>
    <w:rsid w:val="00A60EA7"/>
    <w:rsid w:val="00A63126"/>
    <w:rsid w:val="00A65BF5"/>
    <w:rsid w:val="00A73ED2"/>
    <w:rsid w:val="00A74924"/>
    <w:rsid w:val="00A7755E"/>
    <w:rsid w:val="00A8309C"/>
    <w:rsid w:val="00A87975"/>
    <w:rsid w:val="00A95342"/>
    <w:rsid w:val="00A95608"/>
    <w:rsid w:val="00A97C86"/>
    <w:rsid w:val="00AB4153"/>
    <w:rsid w:val="00AB660A"/>
    <w:rsid w:val="00AB6692"/>
    <w:rsid w:val="00AC167F"/>
    <w:rsid w:val="00AC7955"/>
    <w:rsid w:val="00AD4903"/>
    <w:rsid w:val="00AD6BD2"/>
    <w:rsid w:val="00AD7CD3"/>
    <w:rsid w:val="00AE1EAB"/>
    <w:rsid w:val="00AE2E23"/>
    <w:rsid w:val="00AE4F40"/>
    <w:rsid w:val="00AF0E60"/>
    <w:rsid w:val="00AF1105"/>
    <w:rsid w:val="00AF40FF"/>
    <w:rsid w:val="00AF6FD0"/>
    <w:rsid w:val="00B017A1"/>
    <w:rsid w:val="00B039A6"/>
    <w:rsid w:val="00B170E5"/>
    <w:rsid w:val="00B21A4C"/>
    <w:rsid w:val="00B22647"/>
    <w:rsid w:val="00B22B1F"/>
    <w:rsid w:val="00B25370"/>
    <w:rsid w:val="00B30083"/>
    <w:rsid w:val="00B303BE"/>
    <w:rsid w:val="00B369CD"/>
    <w:rsid w:val="00B47D37"/>
    <w:rsid w:val="00B53CA7"/>
    <w:rsid w:val="00B54594"/>
    <w:rsid w:val="00B54C9D"/>
    <w:rsid w:val="00B5584E"/>
    <w:rsid w:val="00B62B1F"/>
    <w:rsid w:val="00B6629F"/>
    <w:rsid w:val="00B66862"/>
    <w:rsid w:val="00B71AE3"/>
    <w:rsid w:val="00B73F39"/>
    <w:rsid w:val="00B7772F"/>
    <w:rsid w:val="00B80BA4"/>
    <w:rsid w:val="00B8699D"/>
    <w:rsid w:val="00B8721D"/>
    <w:rsid w:val="00B87BE2"/>
    <w:rsid w:val="00B92047"/>
    <w:rsid w:val="00B96B26"/>
    <w:rsid w:val="00BA672F"/>
    <w:rsid w:val="00BB2C9D"/>
    <w:rsid w:val="00BB3898"/>
    <w:rsid w:val="00BC21E7"/>
    <w:rsid w:val="00BC5387"/>
    <w:rsid w:val="00BD2EFF"/>
    <w:rsid w:val="00BD3568"/>
    <w:rsid w:val="00BE2428"/>
    <w:rsid w:val="00BE2756"/>
    <w:rsid w:val="00BE5914"/>
    <w:rsid w:val="00BE5F50"/>
    <w:rsid w:val="00BF6FF5"/>
    <w:rsid w:val="00C00710"/>
    <w:rsid w:val="00C04665"/>
    <w:rsid w:val="00C11616"/>
    <w:rsid w:val="00C13670"/>
    <w:rsid w:val="00C1603D"/>
    <w:rsid w:val="00C226A2"/>
    <w:rsid w:val="00C24DD3"/>
    <w:rsid w:val="00C25699"/>
    <w:rsid w:val="00C26022"/>
    <w:rsid w:val="00C31436"/>
    <w:rsid w:val="00C31B0B"/>
    <w:rsid w:val="00C33130"/>
    <w:rsid w:val="00C33298"/>
    <w:rsid w:val="00C356C2"/>
    <w:rsid w:val="00C42E32"/>
    <w:rsid w:val="00C51450"/>
    <w:rsid w:val="00C53A6A"/>
    <w:rsid w:val="00C623AD"/>
    <w:rsid w:val="00C63E23"/>
    <w:rsid w:val="00C67290"/>
    <w:rsid w:val="00C73E5B"/>
    <w:rsid w:val="00C74F18"/>
    <w:rsid w:val="00C76919"/>
    <w:rsid w:val="00C772A4"/>
    <w:rsid w:val="00C86571"/>
    <w:rsid w:val="00C86F55"/>
    <w:rsid w:val="00C92AF4"/>
    <w:rsid w:val="00C96952"/>
    <w:rsid w:val="00CA16FD"/>
    <w:rsid w:val="00CA219F"/>
    <w:rsid w:val="00CA5E00"/>
    <w:rsid w:val="00CA6E7E"/>
    <w:rsid w:val="00CA6F91"/>
    <w:rsid w:val="00CA78D0"/>
    <w:rsid w:val="00CA7AB7"/>
    <w:rsid w:val="00CB6448"/>
    <w:rsid w:val="00CB77F4"/>
    <w:rsid w:val="00CB7C6B"/>
    <w:rsid w:val="00CC3C8F"/>
    <w:rsid w:val="00CC7C39"/>
    <w:rsid w:val="00CE3B99"/>
    <w:rsid w:val="00CE3C27"/>
    <w:rsid w:val="00CE5525"/>
    <w:rsid w:val="00CF69DE"/>
    <w:rsid w:val="00D05F02"/>
    <w:rsid w:val="00D1514F"/>
    <w:rsid w:val="00D26B5B"/>
    <w:rsid w:val="00D307B5"/>
    <w:rsid w:val="00D3569E"/>
    <w:rsid w:val="00D36CC2"/>
    <w:rsid w:val="00D40E8F"/>
    <w:rsid w:val="00D41E92"/>
    <w:rsid w:val="00D45A48"/>
    <w:rsid w:val="00D46045"/>
    <w:rsid w:val="00D505DB"/>
    <w:rsid w:val="00D53CC0"/>
    <w:rsid w:val="00D5431D"/>
    <w:rsid w:val="00D56B96"/>
    <w:rsid w:val="00D71AD1"/>
    <w:rsid w:val="00D72892"/>
    <w:rsid w:val="00D742EC"/>
    <w:rsid w:val="00D767D8"/>
    <w:rsid w:val="00D80AEF"/>
    <w:rsid w:val="00D929E6"/>
    <w:rsid w:val="00D936FA"/>
    <w:rsid w:val="00D93AC0"/>
    <w:rsid w:val="00D944D3"/>
    <w:rsid w:val="00D94D9A"/>
    <w:rsid w:val="00DA2D56"/>
    <w:rsid w:val="00DA5679"/>
    <w:rsid w:val="00DA75B6"/>
    <w:rsid w:val="00DB296B"/>
    <w:rsid w:val="00DB7231"/>
    <w:rsid w:val="00DC34A1"/>
    <w:rsid w:val="00DC712F"/>
    <w:rsid w:val="00DD4B36"/>
    <w:rsid w:val="00DD7FCA"/>
    <w:rsid w:val="00DE33F3"/>
    <w:rsid w:val="00DE40E3"/>
    <w:rsid w:val="00DE54AD"/>
    <w:rsid w:val="00DE5A1F"/>
    <w:rsid w:val="00DF0E59"/>
    <w:rsid w:val="00DF4125"/>
    <w:rsid w:val="00DF5900"/>
    <w:rsid w:val="00E0035A"/>
    <w:rsid w:val="00E021AC"/>
    <w:rsid w:val="00E02922"/>
    <w:rsid w:val="00E1047D"/>
    <w:rsid w:val="00E233AF"/>
    <w:rsid w:val="00E24607"/>
    <w:rsid w:val="00E30B63"/>
    <w:rsid w:val="00E3148E"/>
    <w:rsid w:val="00E33642"/>
    <w:rsid w:val="00E34E7A"/>
    <w:rsid w:val="00E36972"/>
    <w:rsid w:val="00E36CED"/>
    <w:rsid w:val="00E372DC"/>
    <w:rsid w:val="00E41AFA"/>
    <w:rsid w:val="00E46E92"/>
    <w:rsid w:val="00E57EAB"/>
    <w:rsid w:val="00E63A60"/>
    <w:rsid w:val="00E6490B"/>
    <w:rsid w:val="00E66A11"/>
    <w:rsid w:val="00E804CE"/>
    <w:rsid w:val="00E82BF6"/>
    <w:rsid w:val="00E86A5A"/>
    <w:rsid w:val="00E92AC9"/>
    <w:rsid w:val="00EA0106"/>
    <w:rsid w:val="00EA1E07"/>
    <w:rsid w:val="00EC18B2"/>
    <w:rsid w:val="00EC19AD"/>
    <w:rsid w:val="00EC399C"/>
    <w:rsid w:val="00EC7BAE"/>
    <w:rsid w:val="00ED187A"/>
    <w:rsid w:val="00ED33D0"/>
    <w:rsid w:val="00ED50A7"/>
    <w:rsid w:val="00ED5B88"/>
    <w:rsid w:val="00ED7FC8"/>
    <w:rsid w:val="00EE00AB"/>
    <w:rsid w:val="00EE099F"/>
    <w:rsid w:val="00EE1598"/>
    <w:rsid w:val="00EE6BF5"/>
    <w:rsid w:val="00EF12DB"/>
    <w:rsid w:val="00EF4628"/>
    <w:rsid w:val="00EF614C"/>
    <w:rsid w:val="00F026B1"/>
    <w:rsid w:val="00F036AA"/>
    <w:rsid w:val="00F05A36"/>
    <w:rsid w:val="00F10B06"/>
    <w:rsid w:val="00F129DE"/>
    <w:rsid w:val="00F20972"/>
    <w:rsid w:val="00F2567E"/>
    <w:rsid w:val="00F31657"/>
    <w:rsid w:val="00F40DFF"/>
    <w:rsid w:val="00F434EB"/>
    <w:rsid w:val="00F458D4"/>
    <w:rsid w:val="00F45C55"/>
    <w:rsid w:val="00F52ED9"/>
    <w:rsid w:val="00F60DA0"/>
    <w:rsid w:val="00F619A1"/>
    <w:rsid w:val="00F62B81"/>
    <w:rsid w:val="00F6676E"/>
    <w:rsid w:val="00F70955"/>
    <w:rsid w:val="00F7213A"/>
    <w:rsid w:val="00F722B8"/>
    <w:rsid w:val="00F85C38"/>
    <w:rsid w:val="00F86140"/>
    <w:rsid w:val="00F87DE6"/>
    <w:rsid w:val="00F91A57"/>
    <w:rsid w:val="00F93EF7"/>
    <w:rsid w:val="00F9613D"/>
    <w:rsid w:val="00F9693F"/>
    <w:rsid w:val="00F97DE8"/>
    <w:rsid w:val="00FA1E92"/>
    <w:rsid w:val="00FB0D3E"/>
    <w:rsid w:val="00FB5818"/>
    <w:rsid w:val="00FC0CF0"/>
    <w:rsid w:val="00FC16CC"/>
    <w:rsid w:val="00FD1D55"/>
    <w:rsid w:val="00FE409D"/>
    <w:rsid w:val="00FE7C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904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044A"/>
    <w:rPr>
      <w:rFonts w:ascii="Tahoma" w:hAnsi="Tahoma" w:cs="Tahoma"/>
      <w:sz w:val="16"/>
      <w:szCs w:val="16"/>
    </w:rPr>
  </w:style>
  <w:style w:type="character" w:styleId="Hyperlink">
    <w:name w:val="Hyperlink"/>
    <w:basedOn w:val="DefaultParagraphFont"/>
    <w:uiPriority w:val="99"/>
    <w:unhideWhenUsed/>
    <w:rsid w:val="007C6B84"/>
    <w:rPr>
      <w:color w:val="0000FF" w:themeColor="hyperlink"/>
      <w:u w:val="single"/>
    </w:rPr>
  </w:style>
  <w:style w:type="paragraph" w:styleId="Header">
    <w:name w:val="header"/>
    <w:basedOn w:val="Normal"/>
    <w:link w:val="HeaderChar"/>
    <w:uiPriority w:val="99"/>
    <w:unhideWhenUsed/>
    <w:rsid w:val="007D0D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0DD9"/>
  </w:style>
  <w:style w:type="paragraph" w:styleId="Footer">
    <w:name w:val="footer"/>
    <w:basedOn w:val="Normal"/>
    <w:link w:val="FooterChar"/>
    <w:uiPriority w:val="99"/>
    <w:unhideWhenUsed/>
    <w:rsid w:val="007D0D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0DD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904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044A"/>
    <w:rPr>
      <w:rFonts w:ascii="Tahoma" w:hAnsi="Tahoma" w:cs="Tahoma"/>
      <w:sz w:val="16"/>
      <w:szCs w:val="16"/>
    </w:rPr>
  </w:style>
  <w:style w:type="character" w:styleId="Hyperlink">
    <w:name w:val="Hyperlink"/>
    <w:basedOn w:val="DefaultParagraphFont"/>
    <w:uiPriority w:val="99"/>
    <w:unhideWhenUsed/>
    <w:rsid w:val="007C6B84"/>
    <w:rPr>
      <w:color w:val="0000FF" w:themeColor="hyperlink"/>
      <w:u w:val="single"/>
    </w:rPr>
  </w:style>
  <w:style w:type="paragraph" w:styleId="Header">
    <w:name w:val="header"/>
    <w:basedOn w:val="Normal"/>
    <w:link w:val="HeaderChar"/>
    <w:uiPriority w:val="99"/>
    <w:unhideWhenUsed/>
    <w:rsid w:val="007D0D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0DD9"/>
  </w:style>
  <w:style w:type="paragraph" w:styleId="Footer">
    <w:name w:val="footer"/>
    <w:basedOn w:val="Normal"/>
    <w:link w:val="FooterChar"/>
    <w:uiPriority w:val="99"/>
    <w:unhideWhenUsed/>
    <w:rsid w:val="007D0D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0D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F67604-1D00-4078-A9E7-D62E048F5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45</Pages>
  <Words>17942</Words>
  <Characters>102274</Characters>
  <Application>Microsoft Office Word</Application>
  <DocSecurity>0</DocSecurity>
  <Lines>852</Lines>
  <Paragraphs>239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119977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2018-10-08T17:44:00Z</cp:lastPrinted>
  <dcterms:created xsi:type="dcterms:W3CDTF">2018-12-17T00:26:00Z</dcterms:created>
  <dcterms:modified xsi:type="dcterms:W3CDTF">2018-12-17T00:30:00Z</dcterms:modified>
</cp:coreProperties>
</file>