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14B572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052141">
              <w:rPr>
                <w:b/>
                <w:color w:val="auto"/>
                <w:sz w:val="32"/>
              </w:rPr>
              <w:t xml:space="preserve">: Luke Bulman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73722CE" w:rsidR="00575A8F" w:rsidRDefault="00052141" w:rsidP="00E6298B">
            <w:pPr>
              <w:overflowPunct/>
              <w:autoSpaceDE/>
              <w:autoSpaceDN/>
              <w:adjustRightInd/>
              <w:ind w:right="107"/>
              <w:textAlignment w:val="auto"/>
              <w:rPr>
                <w:b/>
                <w:color w:val="auto"/>
                <w:sz w:val="32"/>
              </w:rPr>
            </w:pPr>
            <w:r>
              <w:rPr>
                <w:b/>
                <w:color w:val="auto"/>
                <w:sz w:val="32"/>
              </w:rPr>
              <w:t xml:space="preserve">1815669 </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3BBA0FFB" w14:textId="25D04D18" w:rsidR="00E27935" w:rsidRDefault="00E27935" w:rsidP="00E27935">
      <w:pPr>
        <w:ind w:right="107"/>
        <w:jc w:val="both"/>
        <w:rPr>
          <w:b/>
          <w:sz w:val="24"/>
          <w:szCs w:val="24"/>
        </w:rPr>
      </w:pPr>
      <w:r w:rsidRPr="005B53C7">
        <w:rPr>
          <w:b/>
          <w:sz w:val="24"/>
          <w:szCs w:val="24"/>
        </w:rPr>
        <w:t>ANSWER:</w:t>
      </w:r>
    </w:p>
    <w:p w14:paraId="432A547B" w14:textId="77777777" w:rsidR="00E27935" w:rsidRPr="005B53C7" w:rsidRDefault="00E27935" w:rsidP="00E27935">
      <w:pPr>
        <w:ind w:right="107"/>
        <w:jc w:val="both"/>
        <w:rPr>
          <w:b/>
          <w:sz w:val="24"/>
          <w:szCs w:val="24"/>
        </w:rPr>
      </w:pPr>
    </w:p>
    <w:p w14:paraId="6C03E7FF" w14:textId="77777777" w:rsidR="00E27935" w:rsidRPr="005B53C7" w:rsidRDefault="00E27935" w:rsidP="00E27935">
      <w:pPr>
        <w:ind w:right="107"/>
        <w:jc w:val="both"/>
        <w:rPr>
          <w:sz w:val="24"/>
          <w:szCs w:val="24"/>
        </w:rPr>
      </w:pPr>
      <w:r w:rsidRPr="005B53C7">
        <w:rPr>
          <w:sz w:val="24"/>
          <w:szCs w:val="24"/>
        </w:rPr>
        <w:t>In an attempt to answer the above question its worth firstly considering the statistics behind stress in the workplace and more specifically work place stress relating to police officers. In the last 5 years it’s alleged that the amount of police officers who have been signed of sick due to stress and anxiety has doubled</w:t>
      </w:r>
      <w:r>
        <w:rPr>
          <w:sz w:val="24"/>
          <w:szCs w:val="24"/>
        </w:rPr>
        <w:t xml:space="preserve"> (</w:t>
      </w:r>
      <w:r w:rsidRPr="00572B6C">
        <w:rPr>
          <w:sz w:val="24"/>
          <w:szCs w:val="24"/>
        </w:rPr>
        <w:t>telegraph.co.uk</w:t>
      </w:r>
      <w:r>
        <w:rPr>
          <w:sz w:val="24"/>
          <w:szCs w:val="24"/>
        </w:rPr>
        <w:t xml:space="preserve"> 2019)</w:t>
      </w:r>
      <w:r w:rsidRPr="005B53C7">
        <w:rPr>
          <w:sz w:val="24"/>
          <w:szCs w:val="24"/>
        </w:rPr>
        <w:t xml:space="preserve">. Police officers will always be expected to cope better under stress and will be expected to have a higher level of resilience, which is the nature of the role. That being said it’s clear that it isn’t always the case and it’s an area in which every person, not just police officer, needs help and support. There are many ways in which we can deal better with stress and develop resilience and this essay will discuss and compare a number of those strategies which have been used in my initial 6 months as a police officer.  </w:t>
      </w:r>
    </w:p>
    <w:p w14:paraId="6CE81D57" w14:textId="77777777" w:rsidR="00E27935" w:rsidRPr="005B53C7" w:rsidRDefault="00E27935" w:rsidP="00E27935">
      <w:pPr>
        <w:ind w:right="107"/>
        <w:jc w:val="both"/>
        <w:rPr>
          <w:sz w:val="24"/>
          <w:szCs w:val="24"/>
        </w:rPr>
      </w:pPr>
    </w:p>
    <w:p w14:paraId="1FBA8E9D" w14:textId="77777777" w:rsidR="00E27935" w:rsidRPr="005B53C7" w:rsidRDefault="00E27935" w:rsidP="00E27935">
      <w:pPr>
        <w:ind w:right="107"/>
        <w:jc w:val="both"/>
        <w:rPr>
          <w:sz w:val="24"/>
          <w:szCs w:val="24"/>
        </w:rPr>
      </w:pPr>
      <w:r w:rsidRPr="005B53C7">
        <w:rPr>
          <w:sz w:val="24"/>
          <w:szCs w:val="24"/>
        </w:rPr>
        <w:t xml:space="preserve">Changing career can always be quite a daunting task and is definitely seen as one of the most stressful things you can do, entering into a new and completely different working environment was definitely a challenge for, albeit it one I was looking forward to. My first few days in the new setting were sometimes awkward and extremely nerve wracking as people are trying to find their feet and work out what lies ahead, I would often leave work stressed and question if I had made the right decision in changing career. </w:t>
      </w:r>
    </w:p>
    <w:p w14:paraId="52FDE830" w14:textId="77777777" w:rsidR="00E27935" w:rsidRPr="005B53C7" w:rsidRDefault="00E27935" w:rsidP="00E27935">
      <w:pPr>
        <w:ind w:right="107"/>
        <w:jc w:val="both"/>
        <w:rPr>
          <w:sz w:val="24"/>
          <w:szCs w:val="24"/>
        </w:rPr>
      </w:pPr>
    </w:p>
    <w:p w14:paraId="71C15A64" w14:textId="77777777" w:rsidR="00E27935" w:rsidRPr="005B53C7" w:rsidRDefault="00E27935" w:rsidP="00E27935">
      <w:pPr>
        <w:ind w:right="107"/>
        <w:jc w:val="both"/>
        <w:rPr>
          <w:sz w:val="24"/>
          <w:szCs w:val="24"/>
        </w:rPr>
      </w:pPr>
      <w:r w:rsidRPr="005B53C7">
        <w:rPr>
          <w:sz w:val="24"/>
          <w:szCs w:val="24"/>
        </w:rPr>
        <w:t>Prior to joining the police if I had a particularly stressful day I would make sure the first thing I would do when I got home from work was take my dog for a long walk. This is an activity I have continued and is something I now do every day, whilst some may see it as a chore it’s given me an added purpose. I would do this for a few reasons, it would often give me a break from reality and allow me time to think about what had gone on that day, allow me time to reflect on what I felt had gone well or what I felt had gone badly. I was ultimately walking my dog but it would allow me time to think about me. It would also give me an opportunity to get some exercise in to my day, albeit it gentle, it would get the blood flowing and the endorphins pumping and would always make me feel better about myself and my situation. Another aspect was being able to socialise with other dog walkers or any passers-by who had an interest in your dog</w:t>
      </w:r>
      <w:r>
        <w:rPr>
          <w:sz w:val="24"/>
          <w:szCs w:val="24"/>
        </w:rPr>
        <w:t xml:space="preserve"> (mentalhealth.org.uk)</w:t>
      </w:r>
      <w:r w:rsidRPr="005B53C7">
        <w:rPr>
          <w:sz w:val="24"/>
          <w:szCs w:val="24"/>
        </w:rPr>
        <w:t>, it has a therapeutic value as any people you stop and spoke to were never really interested in you directly but mainly your dog or their own, whilst I never actually felt lonely at any point it was nice being able to talk to someone about something that wasn’t wok related.</w:t>
      </w:r>
      <w:r>
        <w:rPr>
          <w:sz w:val="24"/>
          <w:szCs w:val="24"/>
        </w:rPr>
        <w:t xml:space="preserve"> </w:t>
      </w:r>
      <w:r w:rsidRPr="005B53C7">
        <w:rPr>
          <w:sz w:val="24"/>
          <w:szCs w:val="24"/>
        </w:rPr>
        <w:t xml:space="preserve">Spending time with my dog following a working day would always have a generally calming impact on me, Dr David Cliff explains that having a pet can have a </w:t>
      </w:r>
      <w:r w:rsidRPr="005B53C7">
        <w:rPr>
          <w:i/>
          <w:sz w:val="24"/>
          <w:szCs w:val="24"/>
        </w:rPr>
        <w:t>“supportive and calming effect on people”</w:t>
      </w:r>
      <w:r w:rsidRPr="00572B6C">
        <w:t xml:space="preserve"> (</w:t>
      </w:r>
      <w:r w:rsidRPr="00572B6C">
        <w:rPr>
          <w:sz w:val="24"/>
          <w:szCs w:val="24"/>
        </w:rPr>
        <w:t>dignitypetcrem.co.uk</w:t>
      </w:r>
      <w:r>
        <w:rPr>
          <w:sz w:val="24"/>
          <w:szCs w:val="24"/>
        </w:rPr>
        <w:t xml:space="preserve"> 2019)</w:t>
      </w:r>
      <w:r w:rsidRPr="005B53C7">
        <w:rPr>
          <w:sz w:val="24"/>
          <w:szCs w:val="24"/>
        </w:rPr>
        <w:t xml:space="preserve">.  This is a coping strategy I have used that doesn’t affect the way in which I deal with </w:t>
      </w:r>
      <w:r w:rsidRPr="005B53C7">
        <w:rPr>
          <w:sz w:val="24"/>
          <w:szCs w:val="24"/>
        </w:rPr>
        <w:lastRenderedPageBreak/>
        <w:t>a stressful situation but how I cope with it following the incident, this is something I have continued to do and will continue to do going forward</w:t>
      </w:r>
      <w:r>
        <w:rPr>
          <w:sz w:val="24"/>
          <w:szCs w:val="24"/>
        </w:rPr>
        <w:t xml:space="preserve"> (</w:t>
      </w:r>
      <w:r w:rsidRPr="00572B6C">
        <w:rPr>
          <w:sz w:val="24"/>
          <w:szCs w:val="24"/>
        </w:rPr>
        <w:t>psychologytoday.com</w:t>
      </w:r>
      <w:r>
        <w:rPr>
          <w:sz w:val="24"/>
          <w:szCs w:val="24"/>
        </w:rPr>
        <w:t xml:space="preserve"> 2014)</w:t>
      </w:r>
      <w:r w:rsidRPr="005B53C7">
        <w:rPr>
          <w:sz w:val="24"/>
          <w:szCs w:val="24"/>
        </w:rPr>
        <w:t xml:space="preserve">. </w:t>
      </w:r>
    </w:p>
    <w:p w14:paraId="21B5B02E" w14:textId="77777777" w:rsidR="00E27935" w:rsidRPr="005B53C7" w:rsidRDefault="00E27935" w:rsidP="00E27935">
      <w:pPr>
        <w:ind w:right="107"/>
        <w:jc w:val="both"/>
        <w:rPr>
          <w:sz w:val="24"/>
          <w:szCs w:val="24"/>
        </w:rPr>
      </w:pPr>
    </w:p>
    <w:p w14:paraId="5234A64F" w14:textId="77777777" w:rsidR="00E27935" w:rsidRPr="005B53C7" w:rsidRDefault="00E27935" w:rsidP="00E27935">
      <w:pPr>
        <w:ind w:right="107"/>
        <w:jc w:val="both"/>
        <w:rPr>
          <w:sz w:val="24"/>
          <w:szCs w:val="24"/>
        </w:rPr>
      </w:pPr>
      <w:r w:rsidRPr="005B53C7">
        <w:rPr>
          <w:sz w:val="24"/>
          <w:szCs w:val="24"/>
        </w:rPr>
        <w:t xml:space="preserve">Physical exercise and sport has always been a massive part of my life and I feel that continuing this through my initial six months has been a massive benefit to me, I would say that it has had the greatest impact on my stress level and the way in which I am able to cope with stress. Playing rugby has always challenged me and kept me physically active at the same time, it’s also taught me many ways to cope with stress. As mentioned previously playing rugby and in doing so engaging in physical activity allows the body to produce chemicals which are known as endorphins, these chemicals produce a “feel good factor” from within and can often reduce anxiety and can even help with pain relief. Playing rugby alongside my new job has also taught me that minor set backs are not the end of the road and that sometimes a step backwards can lead to a much greater step forward later down the line, understanding that you cannot win every game has allowed me to understand that I will not be perfect at everything first time round in my new job and that putting unwanted stress and pressure on myself will not change that. </w:t>
      </w:r>
      <w:r>
        <w:rPr>
          <w:sz w:val="24"/>
          <w:szCs w:val="24"/>
        </w:rPr>
        <w:t>(mentalhealth.org.uk)</w:t>
      </w:r>
    </w:p>
    <w:p w14:paraId="48DCF71F" w14:textId="77777777" w:rsidR="00E27935" w:rsidRDefault="00E27935" w:rsidP="00E27935">
      <w:pPr>
        <w:ind w:right="107"/>
        <w:jc w:val="both"/>
        <w:rPr>
          <w:sz w:val="24"/>
          <w:szCs w:val="24"/>
        </w:rPr>
      </w:pPr>
    </w:p>
    <w:p w14:paraId="6001329B" w14:textId="77777777" w:rsidR="00E27935" w:rsidRPr="005B53C7" w:rsidRDefault="00E27935" w:rsidP="00E27935">
      <w:pPr>
        <w:ind w:right="107"/>
        <w:jc w:val="both"/>
        <w:rPr>
          <w:sz w:val="24"/>
          <w:szCs w:val="24"/>
        </w:rPr>
      </w:pPr>
      <w:r w:rsidRPr="005B53C7">
        <w:rPr>
          <w:sz w:val="24"/>
          <w:szCs w:val="24"/>
        </w:rPr>
        <w:t>The team work that is a key part of playing rugby is also a key part of coping whilst being a police officer, relying on members of a team and having them members rely on you is vitally important, having faith and trust in them allows you to share your experiences, share your thoughts and look towards each other for help and support. Looking towards team mates / co-workers for support is something that I did quite heavily when in my initial 6 months training, it helped that we had all come from different working back grounds and that each one of us would usually have a different way of dealing with a stressful situation.</w:t>
      </w:r>
    </w:p>
    <w:p w14:paraId="28FF560D" w14:textId="77777777" w:rsidR="00E27935" w:rsidRDefault="00E27935" w:rsidP="00E27935">
      <w:pPr>
        <w:ind w:right="107"/>
        <w:jc w:val="both"/>
        <w:rPr>
          <w:sz w:val="24"/>
          <w:szCs w:val="24"/>
        </w:rPr>
      </w:pPr>
    </w:p>
    <w:p w14:paraId="66950038" w14:textId="77777777" w:rsidR="00E27935" w:rsidRPr="005B53C7" w:rsidRDefault="00E27935" w:rsidP="00E27935">
      <w:pPr>
        <w:ind w:right="107"/>
        <w:jc w:val="both"/>
        <w:rPr>
          <w:sz w:val="24"/>
          <w:szCs w:val="24"/>
        </w:rPr>
      </w:pPr>
      <w:r w:rsidRPr="005B53C7">
        <w:rPr>
          <w:sz w:val="24"/>
          <w:szCs w:val="24"/>
        </w:rPr>
        <w:t xml:space="preserve">Whilst in training I developed a close bond with 4 other team mates, we ultimately became friends outside of work, having this team within a team was an amazing support system. Being able to open up to my team mates to express some of concerns and insecurities always made me feel less stressed about them. It allowed me the chance to understand that what I thought was solely my issue was actually a shared concern and that I shouldn’t feel ‘stressed’ about it as there was a way of coping and dealing with it. The openness and honesty within the group helped me through training and continues to help me now as we are still close and still voice our concerns and share our experiences. </w:t>
      </w:r>
    </w:p>
    <w:p w14:paraId="7D3659D4" w14:textId="77777777" w:rsidR="00E27935" w:rsidRPr="005B53C7" w:rsidRDefault="00E27935" w:rsidP="00E27935">
      <w:pPr>
        <w:ind w:right="107"/>
        <w:jc w:val="both"/>
        <w:rPr>
          <w:sz w:val="24"/>
          <w:szCs w:val="24"/>
        </w:rPr>
      </w:pPr>
    </w:p>
    <w:p w14:paraId="29211307" w14:textId="77777777" w:rsidR="00E27935" w:rsidRPr="005B53C7" w:rsidRDefault="00E27935" w:rsidP="00E27935">
      <w:pPr>
        <w:ind w:right="107"/>
        <w:jc w:val="both"/>
        <w:rPr>
          <w:sz w:val="24"/>
          <w:szCs w:val="24"/>
        </w:rPr>
      </w:pPr>
      <w:r w:rsidRPr="005B53C7">
        <w:rPr>
          <w:sz w:val="24"/>
          <w:szCs w:val="24"/>
        </w:rPr>
        <w:t>Another strategy I have utilised is mindfulness</w:t>
      </w:r>
      <w:r>
        <w:rPr>
          <w:sz w:val="24"/>
          <w:szCs w:val="24"/>
        </w:rPr>
        <w:t xml:space="preserve"> (mind.org.uk 2018)</w:t>
      </w:r>
      <w:r w:rsidRPr="005B53C7">
        <w:rPr>
          <w:sz w:val="24"/>
          <w:szCs w:val="24"/>
        </w:rPr>
        <w:t>, whilst in training we were provided with a short training session which gave officers an insight into different aspects mindfulness. I must admit that at first I was sceptical and didn’t think that it would have any sort of positive impact, however after trying it a few times my mind has been changed and I feel that is has made a positive difference in relation to stress and coping with stress. I undertook my own research and found one specific exercise, it is referred to as the ‘body scan’</w:t>
      </w:r>
      <w:r>
        <w:rPr>
          <w:sz w:val="24"/>
          <w:szCs w:val="24"/>
        </w:rPr>
        <w:t>(mindful.org 2019)</w:t>
      </w:r>
      <w:r w:rsidRPr="005B53C7">
        <w:rPr>
          <w:sz w:val="24"/>
          <w:szCs w:val="24"/>
        </w:rPr>
        <w:t xml:space="preserve">, essentially you stop everything you’re doing and lay down somewhere quiet and peaceful and take a few minutes to focus your attention on a specific body part and focus on the here and now. Following the ‘body scan’ a person should feel less stressed and calmer.  As I said a moment ago I was sceptical of the effectiveness of this strategy but since regularly doing it has had the desired effects and I tend to use it as a meditation type of strategy. </w:t>
      </w:r>
    </w:p>
    <w:p w14:paraId="74E3B481" w14:textId="77777777" w:rsidR="00E27935" w:rsidRPr="005B53C7" w:rsidRDefault="00E27935" w:rsidP="00E27935">
      <w:pPr>
        <w:ind w:right="107"/>
        <w:jc w:val="both"/>
        <w:rPr>
          <w:sz w:val="24"/>
          <w:szCs w:val="24"/>
        </w:rPr>
      </w:pPr>
    </w:p>
    <w:p w14:paraId="5E90A535" w14:textId="77777777" w:rsidR="00E27935" w:rsidRPr="005B53C7" w:rsidRDefault="00E27935" w:rsidP="00E27935">
      <w:pPr>
        <w:ind w:right="107"/>
        <w:jc w:val="both"/>
        <w:rPr>
          <w:sz w:val="24"/>
          <w:szCs w:val="24"/>
        </w:rPr>
      </w:pPr>
      <w:r w:rsidRPr="005B53C7">
        <w:rPr>
          <w:sz w:val="24"/>
          <w:szCs w:val="24"/>
        </w:rPr>
        <w:t xml:space="preserve">Whilst the above strategies are different they also share some of the same qualities, if I were to pick the one which helps me the most I would say it was playing rugby / physical exercise. </w:t>
      </w:r>
      <w:r w:rsidRPr="005B53C7">
        <w:rPr>
          <w:sz w:val="24"/>
          <w:szCs w:val="24"/>
        </w:rPr>
        <w:lastRenderedPageBreak/>
        <w:t xml:space="preserve">I am basing this on how I feel following the activity, the fact I have always done it and the fact that the results have remained consistent. Playing, releasing energy, getting that “feel good factor” and being part of a team and using what is learnt in that environment to benefit you in a working environment has helped me cope with the stress of the initial 6 months. That being said whilst I think it is the most important one of the above strategies I take value from all of them, each has its own special attribute. Taking my dog for a walk has allowed me to forget about my own stresses and become the carer for my dog, whilst mindfulness and the body scan has allowed me to focus solely on myself and the here and now. </w:t>
      </w:r>
    </w:p>
    <w:p w14:paraId="6E1ED544" w14:textId="77777777" w:rsidR="00E27935" w:rsidRPr="005B53C7" w:rsidRDefault="00E27935" w:rsidP="00E27935">
      <w:pPr>
        <w:ind w:right="107"/>
        <w:jc w:val="both"/>
        <w:rPr>
          <w:sz w:val="24"/>
          <w:szCs w:val="24"/>
        </w:rPr>
      </w:pPr>
    </w:p>
    <w:p w14:paraId="2FE88AF0" w14:textId="77777777" w:rsidR="00E27935" w:rsidRPr="005B53C7" w:rsidRDefault="00E27935" w:rsidP="00E27935">
      <w:pPr>
        <w:ind w:right="107"/>
        <w:jc w:val="both"/>
        <w:rPr>
          <w:sz w:val="24"/>
          <w:szCs w:val="24"/>
        </w:rPr>
      </w:pPr>
      <w:r w:rsidRPr="005B53C7">
        <w:rPr>
          <w:sz w:val="24"/>
          <w:szCs w:val="24"/>
        </w:rPr>
        <w:t xml:space="preserve">Being able to utilise one of the above strategies will place me in good stead going forward, I imagine that the situations I will have to deal with in the future will far outweigh what I have had to deal with so far in terms of being able to cope with stress and dealing with stress. </w:t>
      </w:r>
    </w:p>
    <w:p w14:paraId="0726EF22" w14:textId="77777777" w:rsidR="00E27935" w:rsidRDefault="00E27935" w:rsidP="00E27935">
      <w:pPr>
        <w:ind w:right="107"/>
        <w:jc w:val="both"/>
        <w:rPr>
          <w:sz w:val="24"/>
          <w:szCs w:val="24"/>
        </w:rPr>
      </w:pPr>
    </w:p>
    <w:p w14:paraId="7BB0ABF0" w14:textId="77777777" w:rsidR="00E27935" w:rsidRPr="005B53C7" w:rsidRDefault="00E27935" w:rsidP="00E27935">
      <w:pPr>
        <w:ind w:right="107"/>
        <w:jc w:val="both"/>
        <w:rPr>
          <w:sz w:val="24"/>
          <w:szCs w:val="24"/>
        </w:rPr>
      </w:pPr>
    </w:p>
    <w:p w14:paraId="43C1060E" w14:textId="77777777" w:rsidR="00E27935" w:rsidRPr="005B53C7" w:rsidRDefault="00E27935" w:rsidP="00E27935">
      <w:pPr>
        <w:ind w:right="107"/>
        <w:jc w:val="both"/>
        <w:rPr>
          <w:sz w:val="24"/>
          <w:szCs w:val="24"/>
        </w:rPr>
      </w:pPr>
      <w:r>
        <w:rPr>
          <w:sz w:val="24"/>
          <w:szCs w:val="24"/>
        </w:rPr>
        <w:t>Actual word count: 1431</w:t>
      </w:r>
      <w:r w:rsidRPr="005B53C7">
        <w:rPr>
          <w:sz w:val="24"/>
          <w:szCs w:val="24"/>
        </w:rPr>
        <w:t xml:space="preserve"> </w:t>
      </w:r>
    </w:p>
    <w:p w14:paraId="19FBAC4F" w14:textId="528D3A4E"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A25199">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B163347" w14:textId="449554F5" w:rsidR="00364AD8" w:rsidRDefault="00364AD8" w:rsidP="00364AD8">
      <w:pPr>
        <w:jc w:val="both"/>
        <w:rPr>
          <w:sz w:val="24"/>
          <w:szCs w:val="24"/>
        </w:rPr>
      </w:pPr>
      <w:r w:rsidRPr="00EF7E96">
        <w:rPr>
          <w:sz w:val="24"/>
          <w:szCs w:val="24"/>
        </w:rPr>
        <w:t xml:space="preserve">In the following essay I will discuss a policing incident which involved conflict and which I played a significant role in. I will critically asses the incident and then reflect on how I as a police officer applied my communication skills to the incident. </w:t>
      </w:r>
      <w:r>
        <w:rPr>
          <w:sz w:val="24"/>
          <w:szCs w:val="24"/>
        </w:rPr>
        <w:t xml:space="preserve">I will also describe the process I used for determining if the use of force was deemed necessary in this specific conflict situation, I will then attempt to reflect on my actions and the incident. </w:t>
      </w:r>
    </w:p>
    <w:p w14:paraId="2FE91944" w14:textId="77777777" w:rsidR="00A105ED" w:rsidRPr="00EF7E96" w:rsidRDefault="00A105ED" w:rsidP="00364AD8">
      <w:pPr>
        <w:jc w:val="both"/>
        <w:rPr>
          <w:sz w:val="24"/>
          <w:szCs w:val="24"/>
        </w:rPr>
      </w:pPr>
    </w:p>
    <w:p w14:paraId="4DBA0B9A" w14:textId="7944595E" w:rsidR="00364AD8" w:rsidRDefault="00364AD8" w:rsidP="00364AD8">
      <w:pPr>
        <w:jc w:val="both"/>
        <w:rPr>
          <w:sz w:val="24"/>
          <w:szCs w:val="24"/>
        </w:rPr>
      </w:pPr>
      <w:r w:rsidRPr="00EF7E96">
        <w:rPr>
          <w:sz w:val="24"/>
          <w:szCs w:val="24"/>
        </w:rPr>
        <w:t xml:space="preserve">At this point it’s worth briefly noting that as police officers we are expected to be able to deal with conflict in </w:t>
      </w:r>
      <w:r w:rsidR="00A105ED">
        <w:rPr>
          <w:sz w:val="24"/>
          <w:szCs w:val="24"/>
        </w:rPr>
        <w:t xml:space="preserve">a </w:t>
      </w:r>
      <w:r w:rsidRPr="00EF7E96">
        <w:rPr>
          <w:sz w:val="24"/>
          <w:szCs w:val="24"/>
        </w:rPr>
        <w:t xml:space="preserve">professional and safe manner, it’s also true to say that the way in which we deal with conflict can have an impact on how the police as an organisation are viewed by the public. Therefore it is imperative that we deal with issues of this nature in the correct manner. </w:t>
      </w:r>
    </w:p>
    <w:p w14:paraId="755BE07E" w14:textId="77777777" w:rsidR="00364AD8" w:rsidRPr="00EF7E96" w:rsidRDefault="00364AD8" w:rsidP="00364AD8">
      <w:pPr>
        <w:jc w:val="both"/>
        <w:rPr>
          <w:sz w:val="24"/>
          <w:szCs w:val="24"/>
        </w:rPr>
      </w:pPr>
    </w:p>
    <w:p w14:paraId="60C041E6" w14:textId="77777777" w:rsidR="00364AD8" w:rsidRDefault="00364AD8" w:rsidP="00364AD8">
      <w:pPr>
        <w:jc w:val="both"/>
        <w:rPr>
          <w:sz w:val="24"/>
          <w:szCs w:val="24"/>
        </w:rPr>
      </w:pPr>
      <w:r w:rsidRPr="00EF7E96">
        <w:rPr>
          <w:sz w:val="24"/>
          <w:szCs w:val="24"/>
        </w:rPr>
        <w:t>The incident I have chosen to discuss is one which happened on the 5</w:t>
      </w:r>
      <w:r w:rsidRPr="00EF7E96">
        <w:rPr>
          <w:sz w:val="24"/>
          <w:szCs w:val="24"/>
          <w:vertAlign w:val="superscript"/>
        </w:rPr>
        <w:t>th</w:t>
      </w:r>
      <w:r w:rsidRPr="00EF7E96">
        <w:rPr>
          <w:sz w:val="24"/>
          <w:szCs w:val="24"/>
        </w:rPr>
        <w:t xml:space="preserve"> of October 2019 at around 23:30hrs. At this time I had been a police officer for 7 months but had only been acting as response police officer outside of the training school for 2 weeks so my experience of real world policing was limited to say the least. The incident happened on a Friday evening in the town centre of Aberdare, at the time I was patrolling the town centre on a super noon shift with 2 other officers in a police vehicle. A super noon shift runs from 16:00hrs on a day to 03:00hrs the following day, its purpose is to effectively police town centres where there are </w:t>
      </w:r>
      <w:r w:rsidRPr="00EF7E96">
        <w:rPr>
          <w:sz w:val="24"/>
          <w:szCs w:val="24"/>
        </w:rPr>
        <w:lastRenderedPageBreak/>
        <w:t xml:space="preserve">public houses or clubs, in an attempt to be able to deal with any incidents involving intoxicated members of the public.  It’s a way in which the police can provide a high visible presence and a quick response to any incidents whilst other teams deal with response calls in the sector. A Friday and Saturday evening can be busy especially when dealing with intoxicated members of the public who have been drinking in the town centre. </w:t>
      </w:r>
    </w:p>
    <w:p w14:paraId="4AAD05C5" w14:textId="77777777" w:rsidR="00364AD8" w:rsidRPr="00EF7E96" w:rsidRDefault="00364AD8" w:rsidP="00364AD8">
      <w:pPr>
        <w:jc w:val="both"/>
        <w:rPr>
          <w:sz w:val="24"/>
          <w:szCs w:val="24"/>
        </w:rPr>
      </w:pPr>
    </w:p>
    <w:p w14:paraId="6AC34203" w14:textId="77777777" w:rsidR="00364AD8" w:rsidRDefault="00364AD8" w:rsidP="00364AD8">
      <w:pPr>
        <w:jc w:val="both"/>
        <w:rPr>
          <w:sz w:val="24"/>
          <w:szCs w:val="24"/>
        </w:rPr>
      </w:pPr>
      <w:r w:rsidRPr="00EF7E96">
        <w:rPr>
          <w:sz w:val="24"/>
          <w:szCs w:val="24"/>
        </w:rPr>
        <w:t xml:space="preserve">Whilst we were patrolling one of the main streets in the town centre we were waved at by members of door staff from one of the local pubs, the member of door staff waved us over and explained that there had been a male inside the pub who had been acting aggressively towards a female who was believed to be his partner. Whilst the door staff had not seen the male assault the female they felt it best that the male was asked to leave the premises before the situation escalated. Door staff had advised us that both parties were heavily intoxicated and both parties appeared to be of an aggressive nature. Door staff had concerns that the male was still within the local area and that the potential for a further incident to happen was quite likely, especially as they had also now seen the female involved leave the premises. </w:t>
      </w:r>
    </w:p>
    <w:p w14:paraId="5FC8590F" w14:textId="77777777" w:rsidR="00364AD8" w:rsidRPr="00EF7E96" w:rsidRDefault="00364AD8" w:rsidP="00364AD8">
      <w:pPr>
        <w:jc w:val="both"/>
        <w:rPr>
          <w:sz w:val="24"/>
          <w:szCs w:val="24"/>
        </w:rPr>
      </w:pPr>
    </w:p>
    <w:p w14:paraId="240D8AD7" w14:textId="77777777" w:rsidR="00364AD8" w:rsidRDefault="00364AD8" w:rsidP="00364AD8">
      <w:pPr>
        <w:jc w:val="both"/>
        <w:rPr>
          <w:sz w:val="24"/>
          <w:szCs w:val="24"/>
        </w:rPr>
      </w:pPr>
      <w:r w:rsidRPr="00EF7E96">
        <w:rPr>
          <w:sz w:val="24"/>
          <w:szCs w:val="24"/>
        </w:rPr>
        <w:t xml:space="preserve">Due to the nature of the incident we were unable to ascertain the names of the parties involved and we were unable to complete any checks on the police database, these checks would usually give us some sort of indicators and warnings in relation to the parties involved, they would allow us to gain some information so any risk assessment we make could be done so more accurately. In this situation we had no further information to hand so any action taken going forward would be done on a dynamic risk assessment basis. </w:t>
      </w:r>
    </w:p>
    <w:p w14:paraId="36940D48" w14:textId="77777777" w:rsidR="00364AD8" w:rsidRPr="00EF7E96" w:rsidRDefault="00364AD8" w:rsidP="00364AD8">
      <w:pPr>
        <w:jc w:val="both"/>
        <w:rPr>
          <w:sz w:val="24"/>
          <w:szCs w:val="24"/>
        </w:rPr>
      </w:pPr>
    </w:p>
    <w:p w14:paraId="68CE5F51" w14:textId="77777777" w:rsidR="00364AD8" w:rsidRDefault="00364AD8" w:rsidP="00364AD8">
      <w:pPr>
        <w:jc w:val="both"/>
        <w:rPr>
          <w:sz w:val="24"/>
          <w:szCs w:val="24"/>
        </w:rPr>
      </w:pPr>
      <w:r w:rsidRPr="00EF7E96">
        <w:rPr>
          <w:sz w:val="24"/>
          <w:szCs w:val="24"/>
        </w:rPr>
        <w:t xml:space="preserve">I have then conducted an area search with my colleagues to see if we could locate the male and the female in an attempt to make sure both parties were safe and no further incidents would occur, it was at this point that we received a call over the radio from the local CCTV operative who advised officers that he had noticed a male and female arguing in the street approximately 300 metres way from the pub in question. We were then directed to the couple by the CCTV operative. </w:t>
      </w:r>
    </w:p>
    <w:p w14:paraId="502B904C" w14:textId="77777777" w:rsidR="00364AD8" w:rsidRPr="00EF7E96" w:rsidRDefault="00364AD8" w:rsidP="00364AD8">
      <w:pPr>
        <w:jc w:val="both"/>
        <w:rPr>
          <w:sz w:val="24"/>
          <w:szCs w:val="24"/>
        </w:rPr>
      </w:pPr>
    </w:p>
    <w:p w14:paraId="324BA6B3" w14:textId="77777777" w:rsidR="00364AD8" w:rsidRDefault="00364AD8" w:rsidP="00364AD8">
      <w:pPr>
        <w:jc w:val="both"/>
        <w:rPr>
          <w:sz w:val="24"/>
          <w:szCs w:val="24"/>
        </w:rPr>
      </w:pPr>
      <w:r w:rsidRPr="00EF7E96">
        <w:rPr>
          <w:sz w:val="24"/>
          <w:szCs w:val="24"/>
        </w:rPr>
        <w:t xml:space="preserve">As we have then located the couple we have attempted to speak with the couple from around 10 metres away and asked them if we could have a chat with them to ascertain if everything was ok, it was at this point that attempted to speak with the male and my female colleagues attempted to speak with the female. </w:t>
      </w:r>
    </w:p>
    <w:p w14:paraId="1B46FADE" w14:textId="77777777" w:rsidR="00364AD8" w:rsidRPr="00EF7E96" w:rsidRDefault="00364AD8" w:rsidP="00364AD8">
      <w:pPr>
        <w:jc w:val="both"/>
        <w:rPr>
          <w:sz w:val="24"/>
          <w:szCs w:val="24"/>
        </w:rPr>
      </w:pPr>
    </w:p>
    <w:p w14:paraId="0D12E853" w14:textId="77777777" w:rsidR="00364AD8" w:rsidRDefault="00364AD8" w:rsidP="00364AD8">
      <w:pPr>
        <w:jc w:val="both"/>
        <w:rPr>
          <w:sz w:val="24"/>
          <w:szCs w:val="24"/>
        </w:rPr>
      </w:pPr>
      <w:r w:rsidRPr="00EF7E96">
        <w:rPr>
          <w:sz w:val="24"/>
          <w:szCs w:val="24"/>
        </w:rPr>
        <w:t xml:space="preserve">On speaking with the male I could instantly see that he was acting aggressively, his fists were clenched and his whole upper body was tense, I decided to stay around 3-4 metres away from him ensuring that I had enough room to move away or to restrain him safely if needed. IT was also clear at this stage to see that the male was drunk, he was slurring his words and was unsteady on his feet, he also smelt strongly of alcohol. I then began to ascertain what the issue was and what had caused the incident to happen, I was asking him open questions and letting him speak so he knew I was listening to him, along with using verbal and non-verbal nods.  Whilst I was speaking with the male, who at that point had not actually committed any offences, my colleagues were still speaking with the female involved in the incident, it was at this point that the male became more instantly aggressive and decided to verbally abuse my female colleague by calling her a number rude names and then decided to attempt to grab her / punch her. </w:t>
      </w:r>
    </w:p>
    <w:p w14:paraId="29676B2E" w14:textId="77777777" w:rsidR="00364AD8" w:rsidRPr="00EF7E96" w:rsidRDefault="00364AD8" w:rsidP="00364AD8">
      <w:pPr>
        <w:jc w:val="both"/>
        <w:rPr>
          <w:sz w:val="24"/>
          <w:szCs w:val="24"/>
        </w:rPr>
      </w:pPr>
    </w:p>
    <w:p w14:paraId="7F8791EF" w14:textId="77777777" w:rsidR="00364AD8" w:rsidRDefault="00364AD8" w:rsidP="00364AD8">
      <w:pPr>
        <w:jc w:val="both"/>
        <w:rPr>
          <w:sz w:val="24"/>
          <w:szCs w:val="24"/>
        </w:rPr>
      </w:pPr>
      <w:r w:rsidRPr="00EF7E96">
        <w:rPr>
          <w:sz w:val="24"/>
          <w:szCs w:val="24"/>
        </w:rPr>
        <w:lastRenderedPageBreak/>
        <w:t xml:space="preserve">As the male has become aggressive towards my female colleague I decided to use force to take the male to the ground to prevent him causing any injury to any officers or the female involved in the incident. To take the male to the ground safely I used the techniques I had been taught during my officer safety training, in using these techniques I was able to take him to the ground quickly, safely and effectively. </w:t>
      </w:r>
    </w:p>
    <w:p w14:paraId="0EF66FF1" w14:textId="77777777" w:rsidR="00364AD8" w:rsidRPr="00EF7E96" w:rsidRDefault="00364AD8" w:rsidP="00364AD8">
      <w:pPr>
        <w:jc w:val="both"/>
        <w:rPr>
          <w:sz w:val="24"/>
          <w:szCs w:val="24"/>
        </w:rPr>
      </w:pPr>
    </w:p>
    <w:p w14:paraId="1F313C9B" w14:textId="74BDB81A" w:rsidR="00364AD8" w:rsidRDefault="00364AD8" w:rsidP="00364AD8">
      <w:pPr>
        <w:jc w:val="both"/>
        <w:rPr>
          <w:sz w:val="24"/>
          <w:szCs w:val="24"/>
        </w:rPr>
      </w:pPr>
      <w:r w:rsidRPr="00EF7E96">
        <w:rPr>
          <w:sz w:val="24"/>
          <w:szCs w:val="24"/>
        </w:rPr>
        <w:t xml:space="preserve">Whilst the male was restrained on the floor I advised him that he needed to calm down and that there was no need for him to act aggressively toward any officers, at this point one of my female colleagues also advised him to calm down which then made him act aggressively again. It was then when I realised the male had an issue with female officers speaking to him or about him. I could see that any interaction between the male and my female colleagues would cause his tempter to flare and he would become more agitated. Whilst the male was still restrained on the floor I was able to place handcuffs on him and advised him as to why I was doing so, explaining that they were there to prevent him injuring himself or any other people in the vicinity. I was also able to calm the male down whilst speaking with him. At this point my female colleague, who was also my tutor advised the male that he was currently under arrest for a breach of the peace and would be being detained and led to the back of the police van. Again at the point the male became aggressive but was safely restrained on the floor, however my colleague did need to step in to make sure the male didn’t hurt himself or anyone else whilst being restrained. When the male had calmed down sufficiently I then decided to take the male to the back of the van and place him in the back, I spoke with the male as I conveyed him to the back of the van and advised him that being aggressive or causing another incident would not do him any favours. At this point I sensed the male would be calmer if it was just me dealing with him. When the male was safely secured in the back of the van I advised my colleagues that whilst it shouldn’t be the case it may be best if they let me deal with the male directly as any interaction between him and a female seems to make him aggressive and frustrated. </w:t>
      </w:r>
    </w:p>
    <w:p w14:paraId="2D4CA945" w14:textId="77777777" w:rsidR="00364AD8" w:rsidRPr="00EF7E96" w:rsidRDefault="00364AD8" w:rsidP="00364AD8">
      <w:pPr>
        <w:jc w:val="both"/>
        <w:rPr>
          <w:sz w:val="24"/>
          <w:szCs w:val="24"/>
        </w:rPr>
      </w:pPr>
    </w:p>
    <w:p w14:paraId="3EEEC7CC" w14:textId="77777777" w:rsidR="00364AD8" w:rsidRDefault="00364AD8" w:rsidP="00364AD8">
      <w:pPr>
        <w:jc w:val="both"/>
        <w:rPr>
          <w:sz w:val="24"/>
          <w:szCs w:val="24"/>
        </w:rPr>
      </w:pPr>
      <w:r w:rsidRPr="00EF7E96">
        <w:rPr>
          <w:sz w:val="24"/>
          <w:szCs w:val="24"/>
        </w:rPr>
        <w:t>My colleague and mentor was happy for me to do this, whilst he was calm I was able to speak with him on a reasonable and professional level and I was able to find out his personal details. As I had begun to earn the males trust and was able to speak to him without him becoming aggressive or angry I decided to sit in the rear of the van facing the cage at the back so I could keep speaking with the male and keep him interacting with me, this meant that I could speak with him but also that my colleagues could speak with me as I was effectively a piggy in the middle between the detained male and my two female colleagues in the front</w:t>
      </w:r>
      <w:r>
        <w:rPr>
          <w:sz w:val="24"/>
          <w:szCs w:val="24"/>
        </w:rPr>
        <w:t xml:space="preserve"> seats</w:t>
      </w:r>
      <w:r w:rsidRPr="00EF7E96">
        <w:rPr>
          <w:sz w:val="24"/>
          <w:szCs w:val="24"/>
        </w:rPr>
        <w:t xml:space="preserve"> of the vehicle. </w:t>
      </w:r>
    </w:p>
    <w:p w14:paraId="6973AD81" w14:textId="77777777" w:rsidR="00364AD8" w:rsidRPr="00EF7E96" w:rsidRDefault="00364AD8" w:rsidP="00364AD8">
      <w:pPr>
        <w:jc w:val="both"/>
        <w:rPr>
          <w:sz w:val="24"/>
          <w:szCs w:val="24"/>
        </w:rPr>
      </w:pPr>
    </w:p>
    <w:p w14:paraId="15D42A3F" w14:textId="77777777" w:rsidR="00364AD8" w:rsidRPr="00EF7E96" w:rsidRDefault="00364AD8" w:rsidP="00364AD8">
      <w:pPr>
        <w:jc w:val="both"/>
        <w:rPr>
          <w:sz w:val="24"/>
          <w:szCs w:val="24"/>
        </w:rPr>
      </w:pPr>
      <w:r w:rsidRPr="00EF7E96">
        <w:rPr>
          <w:sz w:val="24"/>
          <w:szCs w:val="24"/>
        </w:rPr>
        <w:t xml:space="preserve">As the male had then suitably calmed down my tutor advised me that as he was arrested for breach of the peace and had now calmed down we were able to de-arrest him and take him to his home address as there was no likelihood of a further breach of the peace. My colleague also discussed the potential for arresting him for assaulting a police officer but in this situation we were able to use our discretion and she felt this was not necessary.  Again I advised my female colleagues that I would deal with male as it would save any further issues and I felt that he had developed a rapport with me, at this point I advised the male that he was no longer under arrest and that he needed to go into his home address and stay there for the rest of the evening, failure to do so would likely end up with him being taken to custody. No offences were disclosed from the argument between the male and the female and it appears that it had just been a verbal altercation. </w:t>
      </w:r>
    </w:p>
    <w:p w14:paraId="07657A72" w14:textId="77777777" w:rsidR="00364AD8" w:rsidRPr="00EF7E96" w:rsidRDefault="00364AD8" w:rsidP="00364AD8">
      <w:pPr>
        <w:jc w:val="both"/>
        <w:rPr>
          <w:sz w:val="24"/>
          <w:szCs w:val="24"/>
        </w:rPr>
      </w:pPr>
    </w:p>
    <w:p w14:paraId="5B172CCC" w14:textId="77777777" w:rsidR="00364AD8" w:rsidRDefault="00364AD8" w:rsidP="00364AD8">
      <w:pPr>
        <w:jc w:val="both"/>
        <w:rPr>
          <w:sz w:val="24"/>
          <w:szCs w:val="24"/>
        </w:rPr>
      </w:pPr>
      <w:r w:rsidRPr="00EF7E96">
        <w:rPr>
          <w:sz w:val="24"/>
          <w:szCs w:val="24"/>
        </w:rPr>
        <w:lastRenderedPageBreak/>
        <w:t xml:space="preserve">To take a step back and reflect on the situation is something which I have already done at length as it was one of my first professional dealings with conflict as a police officer and was the first time I have had to compile a statement where I had used force. I feel as though my communication with the male was adequate and justified, at no point did the male become aggressive towards me, the male was interacting with me and beginning to build rapport with me, he was reacting well to me listening to him and to my use of verbal and non-verbal nods. In time I would like to think that I may be able to see a quicker and clearer picture of what the underlying issue is but in this instant it took me a little while to realise that the male in question had an issue with any females at that time. If I were given the opportunity to deal with the scenario again I would take the male further away from my colleagues so the only people present were me and him. I would potentially ask him to take a seat in the back of the van however that may have caused him to become aggressive towards me at that point. One concern that played on my mind at the time was that the male in question was considerably smaller than me and may see me as a threat or as someone who was going to instantly use my size to take control of him, to help me with this I did verbally communicate with the male a lot and I did try to show, by listening to him and acknowledging what he was saying, that I wasn’t a threat to him. </w:t>
      </w:r>
    </w:p>
    <w:p w14:paraId="231E6F98" w14:textId="77777777" w:rsidR="00364AD8" w:rsidRPr="00EF7E96" w:rsidRDefault="00364AD8" w:rsidP="00364AD8">
      <w:pPr>
        <w:jc w:val="both"/>
        <w:rPr>
          <w:sz w:val="24"/>
          <w:szCs w:val="24"/>
        </w:rPr>
      </w:pPr>
    </w:p>
    <w:p w14:paraId="61ABD9C2" w14:textId="77777777" w:rsidR="00364AD8" w:rsidRDefault="00364AD8" w:rsidP="00364AD8">
      <w:pPr>
        <w:jc w:val="both"/>
        <w:rPr>
          <w:sz w:val="24"/>
          <w:szCs w:val="24"/>
        </w:rPr>
      </w:pPr>
      <w:r w:rsidRPr="00EF7E96">
        <w:rPr>
          <w:sz w:val="24"/>
          <w:szCs w:val="24"/>
        </w:rPr>
        <w:t>In determining if the use of force in this situation was necessary we need to consider a number of things. Firstly considering the way in which the situation unfolded, a lot of attention is given to “Betari’s Box” which is a model used to show how attitude and behaviour between people can be linked, it suggests that my attitude has an impact on my behaviour which in turn has an impact on the other persons attitude which then impacts of their behaviour, which then goes full circle and comes back to my attitude, the circle then continues</w:t>
      </w:r>
      <w:r>
        <w:rPr>
          <w:sz w:val="24"/>
          <w:szCs w:val="24"/>
        </w:rPr>
        <w:t xml:space="preserve"> (Ikon training 2015)</w:t>
      </w:r>
      <w:r w:rsidRPr="00EF7E96">
        <w:rPr>
          <w:sz w:val="24"/>
          <w:szCs w:val="24"/>
        </w:rPr>
        <w:t xml:space="preserve">. In this specific scenario and in a negative format this model isn’t really relevant as the male didn’t have any issue with me or my attitude but took a general dislike towards females and female officers, his attitude and behaviour did play a part in how we ultimately ended up dealing with him but the behaviour or attitude of officers wasn’t the catalyst for this incident. If anything the model did work the other way, positively, in that when I was able to calm the male down my attitude and my behaviour started to have an impact on his attitude and behaviour in a positive manner. </w:t>
      </w:r>
    </w:p>
    <w:p w14:paraId="18CDC284" w14:textId="77777777" w:rsidR="00364AD8" w:rsidRPr="00EF7E96" w:rsidRDefault="00364AD8" w:rsidP="00364AD8">
      <w:pPr>
        <w:jc w:val="both"/>
        <w:rPr>
          <w:sz w:val="24"/>
          <w:szCs w:val="24"/>
        </w:rPr>
      </w:pPr>
    </w:p>
    <w:p w14:paraId="28AC1008" w14:textId="77777777" w:rsidR="00364AD8" w:rsidRDefault="00364AD8" w:rsidP="00364AD8">
      <w:pPr>
        <w:jc w:val="both"/>
        <w:rPr>
          <w:sz w:val="24"/>
          <w:szCs w:val="24"/>
        </w:rPr>
      </w:pPr>
      <w:r w:rsidRPr="00EF7E96">
        <w:rPr>
          <w:sz w:val="24"/>
          <w:szCs w:val="24"/>
        </w:rPr>
        <w:t>In this situation we had very limited information at the outset and were very much learning new information as we were dealing with both parties. If we hadn’t restrained the male and taken him to the ground as he resisted being restrained the likelihood is he would have continued to be aggressive towards my female colleagues and may have ended up assaulting them, in this situation the fact that we stopped that from happening is enough to justify the use of force. When considering any decision within our policing role we consider the National Decisions Making Model and the mnemonic JPLANE, which means can it be justified? Was what we did proportionate? Was it Legal? Was it necessary? Was it ethical? In considering all those questions in this incident the answer is yes to all of them. Using force on the male and restraining him was justified as he would likely have caused harm to someone or continued being aggressive towards officers. The use of force was proportionate, there was no excessive force used and the force which was used was a little as possible to restrain the male safely and effectively, it was also done as quickly as possible. The use of force was legal, it was necessary and it was proportionate. The use of force we used in this situation was in keeping with the use of force principles referred to by the college of policing</w:t>
      </w:r>
      <w:r>
        <w:rPr>
          <w:sz w:val="24"/>
          <w:szCs w:val="24"/>
        </w:rPr>
        <w:t xml:space="preserve"> (College of policing)</w:t>
      </w:r>
      <w:r w:rsidRPr="00EF7E96">
        <w:rPr>
          <w:sz w:val="24"/>
          <w:szCs w:val="24"/>
        </w:rPr>
        <w:t xml:space="preserve">. From an ethical stand point the use of force was a least intrusive as possible, the </w:t>
      </w:r>
      <w:r w:rsidRPr="00EF7E96">
        <w:rPr>
          <w:sz w:val="24"/>
          <w:szCs w:val="24"/>
        </w:rPr>
        <w:lastRenderedPageBreak/>
        <w:t xml:space="preserve">amount of time the male was detained and restricted was also as least as intrusive as possible at all times we tried to do what was best for the male from an ethical stand point. </w:t>
      </w:r>
    </w:p>
    <w:p w14:paraId="6BEFC0B8" w14:textId="77777777" w:rsidR="00364AD8" w:rsidRPr="00EF7E96" w:rsidRDefault="00364AD8" w:rsidP="00364AD8">
      <w:pPr>
        <w:jc w:val="both"/>
        <w:rPr>
          <w:sz w:val="24"/>
          <w:szCs w:val="24"/>
        </w:rPr>
      </w:pPr>
    </w:p>
    <w:p w14:paraId="67C14D6D" w14:textId="77777777" w:rsidR="00364AD8" w:rsidRDefault="00364AD8" w:rsidP="00364AD8">
      <w:pPr>
        <w:jc w:val="both"/>
        <w:rPr>
          <w:sz w:val="24"/>
          <w:szCs w:val="24"/>
        </w:rPr>
      </w:pPr>
      <w:r w:rsidRPr="00EF7E96">
        <w:rPr>
          <w:sz w:val="24"/>
          <w:szCs w:val="24"/>
        </w:rPr>
        <w:t xml:space="preserve">In summary I think the situation was dealt with correctly and safely, further information and intelligence at the outset could have been of assistance but the fact that the male was under the influence of alcohol would have meant his usual behaviour wouldn’t have been guaranteed. The use of force was needed and was dealt with in a careful, safe and professional manner. </w:t>
      </w:r>
    </w:p>
    <w:p w14:paraId="7DC42EBA" w14:textId="77777777" w:rsidR="00364AD8" w:rsidRPr="00EF7E96" w:rsidRDefault="00364AD8" w:rsidP="00364AD8">
      <w:pPr>
        <w:jc w:val="both"/>
        <w:rPr>
          <w:sz w:val="24"/>
          <w:szCs w:val="24"/>
        </w:rPr>
      </w:pPr>
    </w:p>
    <w:p w14:paraId="6A41977E" w14:textId="77777777" w:rsidR="00364AD8" w:rsidRPr="00EF7E96" w:rsidRDefault="00364AD8" w:rsidP="00364AD8">
      <w:pPr>
        <w:jc w:val="both"/>
        <w:rPr>
          <w:sz w:val="24"/>
          <w:szCs w:val="24"/>
        </w:rPr>
      </w:pPr>
      <w:r w:rsidRPr="00EF7E96">
        <w:rPr>
          <w:sz w:val="24"/>
          <w:szCs w:val="24"/>
        </w:rPr>
        <w:t>Following this incident the male who was restrained and detained put forward a formal complaint to the police about the way in which he was treated by female officers. The whole incident was captured on CCTV and was reviewed alongside the complaint, the outcome of the complaint was that all officers acted professionally and correctly</w:t>
      </w:r>
      <w:r>
        <w:rPr>
          <w:sz w:val="24"/>
          <w:szCs w:val="24"/>
        </w:rPr>
        <w:t xml:space="preserve"> and the use of force was deemed proportionate and necessary</w:t>
      </w:r>
      <w:r w:rsidRPr="00EF7E96">
        <w:rPr>
          <w:sz w:val="24"/>
          <w:szCs w:val="24"/>
        </w:rPr>
        <w:t xml:space="preserve">, the only criticism given was that the male should have been arrested for assaulting a police officer. </w:t>
      </w:r>
    </w:p>
    <w:p w14:paraId="715DBBC6" w14:textId="77777777" w:rsidR="00364AD8" w:rsidRPr="00EF7E96" w:rsidRDefault="00364AD8" w:rsidP="00364AD8">
      <w:pPr>
        <w:rPr>
          <w:sz w:val="24"/>
          <w:szCs w:val="24"/>
        </w:rPr>
      </w:pPr>
    </w:p>
    <w:p w14:paraId="33F99690" w14:textId="72987FED" w:rsidR="00364AD8" w:rsidRPr="00EF7E96" w:rsidRDefault="00364AD8" w:rsidP="00364AD8">
      <w:pPr>
        <w:rPr>
          <w:sz w:val="24"/>
          <w:szCs w:val="24"/>
        </w:rPr>
      </w:pPr>
      <w:r w:rsidRPr="00EF7E96">
        <w:rPr>
          <w:sz w:val="24"/>
          <w:szCs w:val="24"/>
        </w:rPr>
        <w:t xml:space="preserve">Actual word count – </w:t>
      </w:r>
      <w:r>
        <w:rPr>
          <w:sz w:val="24"/>
          <w:szCs w:val="24"/>
        </w:rPr>
        <w:t>262</w:t>
      </w:r>
      <w:r w:rsidR="00A105ED">
        <w:rPr>
          <w:sz w:val="24"/>
          <w:szCs w:val="24"/>
        </w:rPr>
        <w:t>5</w:t>
      </w:r>
      <w:r w:rsidRPr="00EF7E96">
        <w:rPr>
          <w:sz w:val="24"/>
          <w:szCs w:val="24"/>
        </w:rPr>
        <w:t xml:space="preserve">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9A9B52" w14:textId="77777777" w:rsidR="00DB4A72" w:rsidRDefault="00DB4A72" w:rsidP="00DB4A72">
      <w:pPr>
        <w:jc w:val="both"/>
        <w:rPr>
          <w:sz w:val="24"/>
          <w:szCs w:val="24"/>
        </w:rPr>
      </w:pPr>
      <w:r w:rsidRPr="00541DAA">
        <w:rPr>
          <w:sz w:val="24"/>
          <w:szCs w:val="24"/>
        </w:rPr>
        <w:t xml:space="preserve">In the following essay I will discuss a policing incident </w:t>
      </w:r>
      <w:r>
        <w:rPr>
          <w:sz w:val="24"/>
          <w:szCs w:val="24"/>
        </w:rPr>
        <w:t xml:space="preserve">in which I played a significant role, the incident will also consider and reflect on my responsibilities and procedures in line with relevant codes of practice to support victims and witnesses through the criminal justice system, I will try to illustrate how policing values were engaged as well and any other considerations I feel relevant. </w:t>
      </w:r>
    </w:p>
    <w:p w14:paraId="6D457C4B" w14:textId="77777777" w:rsidR="00DB4A72" w:rsidRDefault="00DB4A72" w:rsidP="00DB4A72">
      <w:pPr>
        <w:jc w:val="both"/>
        <w:rPr>
          <w:sz w:val="24"/>
          <w:szCs w:val="24"/>
        </w:rPr>
      </w:pPr>
    </w:p>
    <w:p w14:paraId="1DBE2B7B" w14:textId="33B66813" w:rsidR="00DB4A72" w:rsidRDefault="00DB4A72" w:rsidP="00DB4A72">
      <w:pPr>
        <w:jc w:val="both"/>
        <w:rPr>
          <w:sz w:val="24"/>
          <w:szCs w:val="24"/>
        </w:rPr>
      </w:pPr>
      <w:r>
        <w:rPr>
          <w:sz w:val="24"/>
          <w:szCs w:val="24"/>
        </w:rPr>
        <w:t xml:space="preserve">When considering the role of a modern day response officer </w:t>
      </w:r>
      <w:r w:rsidR="00A56E1A">
        <w:rPr>
          <w:sz w:val="24"/>
          <w:szCs w:val="24"/>
        </w:rPr>
        <w:t>it’s</w:t>
      </w:r>
      <w:r>
        <w:rPr>
          <w:sz w:val="24"/>
          <w:szCs w:val="24"/>
        </w:rPr>
        <w:t xml:space="preserve"> worth noting that not every call is an emergency response call and that some calls we receive are dealt with at a slower pace. This essay will refer to an incident which occurred at the beginning of November 2019, the call was reported initially as a neighbour dispute about vehicles being parked in areas where they shouldn’t be, as the incident was not ongoing it was not graded as an emergency response call. As it was not an emergency response call officers attended to address of the report person as soon as reasonably practicable, I attended with my colleague who was my tutor at the time. Prior to attending the call I researched the matter on NICHE, there wasn’t much information relating to the incident and it appeared to be in regards to an ongoing dispute over parking. There were no warning markers on any parties involved and nothing to suggest anything further. </w:t>
      </w:r>
    </w:p>
    <w:p w14:paraId="2396C642" w14:textId="77777777" w:rsidR="00DB4A72" w:rsidRDefault="00DB4A72" w:rsidP="00DB4A72">
      <w:pPr>
        <w:jc w:val="both"/>
        <w:rPr>
          <w:sz w:val="24"/>
          <w:szCs w:val="24"/>
        </w:rPr>
      </w:pPr>
    </w:p>
    <w:p w14:paraId="6A408AC5" w14:textId="77777777" w:rsidR="00DB4A72" w:rsidRDefault="00DB4A72" w:rsidP="00DB4A72">
      <w:pPr>
        <w:jc w:val="both"/>
        <w:rPr>
          <w:sz w:val="24"/>
          <w:szCs w:val="24"/>
        </w:rPr>
      </w:pPr>
      <w:r>
        <w:rPr>
          <w:sz w:val="24"/>
          <w:szCs w:val="24"/>
        </w:rPr>
        <w:t xml:space="preserve">On attendance at the address we knocked the door twice to which there was no response, there were no obvious lights on within the property and nobody appeared to be home. I then went back to the van and made a phone call to the reporting person, he then confirmed they </w:t>
      </w:r>
      <w:r>
        <w:rPr>
          <w:sz w:val="24"/>
          <w:szCs w:val="24"/>
        </w:rPr>
        <w:lastRenderedPageBreak/>
        <w:t xml:space="preserve">were in the address but would like us to discretely enter around the back of the property. At first I was confused by this but entered around the rear of the property cautiously with my colleague. We were greeted at the back door by a very tall muscular male who spoke very softly with a strong eastern European accent, he was shocked that we had called at the address and appeared worried but welcomed us into his house and introduced us to his wife. There was a slight language barrier between us and the male but with patients and good communication we were ultimately able to converse with one another. </w:t>
      </w:r>
    </w:p>
    <w:p w14:paraId="49189BA1" w14:textId="77777777" w:rsidR="00DB4A72" w:rsidRDefault="00DB4A72" w:rsidP="00DB4A72">
      <w:pPr>
        <w:jc w:val="both"/>
        <w:rPr>
          <w:sz w:val="24"/>
          <w:szCs w:val="24"/>
        </w:rPr>
      </w:pPr>
    </w:p>
    <w:p w14:paraId="50175730" w14:textId="77777777" w:rsidR="00DB4A72" w:rsidRDefault="00DB4A72" w:rsidP="00DB4A72">
      <w:pPr>
        <w:jc w:val="both"/>
        <w:rPr>
          <w:sz w:val="24"/>
          <w:szCs w:val="24"/>
        </w:rPr>
      </w:pPr>
      <w:r>
        <w:rPr>
          <w:sz w:val="24"/>
          <w:szCs w:val="24"/>
        </w:rPr>
        <w:t xml:space="preserve">After speaking with the male who had reported the incident it was clear that he did not want any officers responding to the call and explained that is why they didn’t answer the door to us initially. His reasoning for not wanting police attendance at the address was due to his fear of the matter escalating or being made worse by our presence, he felt that following our departure the situation would escalate again. The male explained to me and my colleague that he had specifically stated to 101 when he had made the call that he wanted it reported for notification purposes only and wanted no police attendance or formal action taken. This may have been lost in translation with the language barrier, however I apologised profusely to the male as it was not noted anywhere on our systems not to attend. </w:t>
      </w:r>
    </w:p>
    <w:p w14:paraId="2A78B544" w14:textId="77777777" w:rsidR="00DB4A72" w:rsidRDefault="00DB4A72" w:rsidP="00DB4A72">
      <w:pPr>
        <w:jc w:val="both"/>
        <w:rPr>
          <w:sz w:val="24"/>
          <w:szCs w:val="24"/>
        </w:rPr>
      </w:pPr>
    </w:p>
    <w:p w14:paraId="73CEA999" w14:textId="77777777" w:rsidR="00DB4A72" w:rsidRDefault="00DB4A72" w:rsidP="00DB4A72">
      <w:pPr>
        <w:jc w:val="both"/>
        <w:rPr>
          <w:sz w:val="24"/>
          <w:szCs w:val="24"/>
        </w:rPr>
      </w:pPr>
      <w:r>
        <w:rPr>
          <w:sz w:val="24"/>
          <w:szCs w:val="24"/>
        </w:rPr>
        <w:t xml:space="preserve">The male then begun to explain what had happened, he explained that his neighbour had issues with where the male and his wife had been parking their vehicle, the neighbour also allegedly had an issues with the male and his wife being Polish an during the incident about the car parking space the neighbour had told the couple </w:t>
      </w:r>
      <w:r w:rsidRPr="002A3134">
        <w:rPr>
          <w:i/>
          <w:sz w:val="24"/>
          <w:szCs w:val="24"/>
        </w:rPr>
        <w:t>“fuck off back to Poland you stupid polish pricks</w:t>
      </w:r>
      <w:r>
        <w:rPr>
          <w:i/>
          <w:sz w:val="24"/>
          <w:szCs w:val="24"/>
        </w:rPr>
        <w:t>”</w:t>
      </w:r>
      <w:r>
        <w:rPr>
          <w:sz w:val="24"/>
          <w:szCs w:val="24"/>
        </w:rPr>
        <w:t xml:space="preserve">. At this point I advised the male that this had not been reported to us and that it was just noted as neighbour disputes, the male then explained that as far as he was concerned it wasn’t a police matter and that as far as he and wife were concerned it wasn’t an issue that required a call to the police. It then became apparent after a further conversation that the only reason it was reported to the police was so it could be noted on an ongoing council dispute with the neighbour as an incident that was reported to the police. </w:t>
      </w:r>
    </w:p>
    <w:p w14:paraId="5A4D3FC0" w14:textId="77777777" w:rsidR="00DB4A72" w:rsidRDefault="00DB4A72" w:rsidP="00DB4A72">
      <w:pPr>
        <w:jc w:val="both"/>
        <w:rPr>
          <w:sz w:val="24"/>
          <w:szCs w:val="24"/>
        </w:rPr>
      </w:pPr>
    </w:p>
    <w:p w14:paraId="60939B9D" w14:textId="77777777" w:rsidR="00DB4A72" w:rsidRDefault="00DB4A72" w:rsidP="00DB4A72">
      <w:pPr>
        <w:jc w:val="both"/>
        <w:rPr>
          <w:sz w:val="24"/>
          <w:szCs w:val="24"/>
        </w:rPr>
      </w:pPr>
      <w:r>
        <w:rPr>
          <w:sz w:val="24"/>
          <w:szCs w:val="24"/>
        </w:rPr>
        <w:t xml:space="preserve">At this point I tried to ascertain what, if anything the male wanted us as the police to do for him and his wife, I advised him that based on what he has told us we can and should be taking the matter forward under section 31 of the Crime and Disorder Act 1998 which relates to public order incidents which are racially or religiously aggravated. I advised him that as the police we should be dealing with the matter positively and taking positive action against what has happened, again the male advised us at this point he did not want the matter taken any further and was not prepared to support us in giving a statement. The male explained that until the issue with the council and the parking space was resolved he wanted no formal police action to be taken, he went on to advise us that if this was an issue in his country of origin he wouldn’t have even rang the police as he would have felt he was wasting our time. At this point I reassured the male and his wife that he was not wasting our time in relation to this incident and that ultimately if he wanted us to we would proceed with the matter. I took the time to stress the fact that if they wanted the police to take positive action in relation to this matter that we would and could do and that it didn’t matter how matters were dealt with from his country of origin but that we could deal with the matter if needed and wanted. </w:t>
      </w:r>
    </w:p>
    <w:p w14:paraId="19C5C156" w14:textId="77777777" w:rsidR="00DB4A72" w:rsidRDefault="00DB4A72" w:rsidP="00DB4A72">
      <w:pPr>
        <w:jc w:val="both"/>
        <w:rPr>
          <w:sz w:val="24"/>
          <w:szCs w:val="24"/>
        </w:rPr>
      </w:pPr>
    </w:p>
    <w:p w14:paraId="5296B7EA" w14:textId="77777777" w:rsidR="00DB4A72" w:rsidRDefault="00DB4A72" w:rsidP="00DB4A72">
      <w:pPr>
        <w:jc w:val="both"/>
        <w:rPr>
          <w:sz w:val="24"/>
          <w:szCs w:val="24"/>
        </w:rPr>
      </w:pPr>
      <w:r>
        <w:rPr>
          <w:sz w:val="24"/>
          <w:szCs w:val="24"/>
        </w:rPr>
        <w:t xml:space="preserve">After being told the above I had a brief discussion with my tutor about the situation, I advised her that I wanted to ascertain when the issue with the parking and council was next due to be discussed as it appeared that the male was not taking this incident further as he was </w:t>
      </w:r>
      <w:r>
        <w:rPr>
          <w:sz w:val="24"/>
          <w:szCs w:val="24"/>
        </w:rPr>
        <w:lastRenderedPageBreak/>
        <w:t xml:space="preserve">scared of the implications it would have on the issue with the council. My colleague / tutor advised it would be best to try to ascertain this information. </w:t>
      </w:r>
    </w:p>
    <w:p w14:paraId="7B1A6445" w14:textId="77777777" w:rsidR="00DB4A72" w:rsidRDefault="00DB4A72" w:rsidP="00DB4A72">
      <w:pPr>
        <w:jc w:val="both"/>
        <w:rPr>
          <w:sz w:val="24"/>
          <w:szCs w:val="24"/>
        </w:rPr>
      </w:pPr>
    </w:p>
    <w:p w14:paraId="3E85AA38" w14:textId="77777777" w:rsidR="00DB4A72" w:rsidRDefault="00DB4A72" w:rsidP="00DB4A72">
      <w:pPr>
        <w:jc w:val="both"/>
        <w:rPr>
          <w:sz w:val="24"/>
          <w:szCs w:val="24"/>
        </w:rPr>
      </w:pPr>
      <w:r>
        <w:rPr>
          <w:sz w:val="24"/>
          <w:szCs w:val="24"/>
        </w:rPr>
        <w:t xml:space="preserve">The incident happened at the beginning of November and the male and his wife were due to meet with the council about ongoing issues at the beginning of December, I then advised the male that this was quite a long time, however the male still didn’t want any formal action taken. </w:t>
      </w:r>
    </w:p>
    <w:p w14:paraId="28E009A0" w14:textId="77777777" w:rsidR="00DB4A72" w:rsidRDefault="00DB4A72" w:rsidP="00DB4A72">
      <w:pPr>
        <w:jc w:val="both"/>
        <w:rPr>
          <w:sz w:val="24"/>
          <w:szCs w:val="24"/>
        </w:rPr>
      </w:pPr>
    </w:p>
    <w:p w14:paraId="35DE0C74" w14:textId="77777777" w:rsidR="00DB4A72" w:rsidRDefault="00DB4A72" w:rsidP="00DB4A72">
      <w:pPr>
        <w:jc w:val="both"/>
        <w:rPr>
          <w:sz w:val="24"/>
          <w:szCs w:val="24"/>
        </w:rPr>
      </w:pPr>
      <w:r>
        <w:rPr>
          <w:sz w:val="24"/>
          <w:szCs w:val="24"/>
        </w:rPr>
        <w:t xml:space="preserve">Due to the nature of the incident and the severity of what the neighbour has said to the male and his wife, I wanted it recorded formally that the male and his wife wanted no formal or informal police action taken at this time, I completed an electronic entry on the occurrence and asked the male and his wife to sign it to confirm at that very time they did not want any action of any sort taken but wanted it noted as an incident for notification purposes only. </w:t>
      </w:r>
    </w:p>
    <w:p w14:paraId="22908300" w14:textId="77777777" w:rsidR="00DB4A72" w:rsidRDefault="00DB4A72" w:rsidP="00DB4A72">
      <w:pPr>
        <w:jc w:val="both"/>
        <w:rPr>
          <w:sz w:val="24"/>
          <w:szCs w:val="24"/>
        </w:rPr>
      </w:pPr>
    </w:p>
    <w:p w14:paraId="1CFE6E12" w14:textId="77777777" w:rsidR="00DB4A72" w:rsidRDefault="00DB4A72" w:rsidP="00DB4A72">
      <w:pPr>
        <w:jc w:val="both"/>
        <w:rPr>
          <w:sz w:val="24"/>
          <w:szCs w:val="24"/>
        </w:rPr>
      </w:pPr>
      <w:r>
        <w:rPr>
          <w:sz w:val="24"/>
          <w:szCs w:val="24"/>
        </w:rPr>
        <w:t xml:space="preserve">I advised them that I could submit a Public Protection Notice on their behalf as it may go some way in helping them with the ongoing council issues, I explained to them what a PPN was and what its purpose was, they advised they would appreciate it if this could be submitted. I also advised them that whilst they weren’t supportive of formal police action due to the nature of the incident that had been reported we as the police have a framework and procedure in place as it would be classed as a racially aggravated hate crime. I advised the male and female that incident would be reviewed by a specific hate crime officer within the local area and that they would be in contact to discuss if there were any ongoing issues and to offer any reassurance. </w:t>
      </w:r>
    </w:p>
    <w:p w14:paraId="67D15E8F" w14:textId="77777777" w:rsidR="00DB4A72" w:rsidRDefault="00DB4A72" w:rsidP="00DB4A72">
      <w:pPr>
        <w:jc w:val="both"/>
        <w:rPr>
          <w:sz w:val="24"/>
          <w:szCs w:val="24"/>
        </w:rPr>
      </w:pPr>
    </w:p>
    <w:p w14:paraId="662592BA" w14:textId="77777777" w:rsidR="00DB4A72" w:rsidRDefault="00DB4A72" w:rsidP="00DB4A72">
      <w:pPr>
        <w:jc w:val="both"/>
        <w:rPr>
          <w:sz w:val="24"/>
          <w:szCs w:val="24"/>
        </w:rPr>
      </w:pPr>
      <w:r>
        <w:rPr>
          <w:sz w:val="24"/>
          <w:szCs w:val="24"/>
        </w:rPr>
        <w:t xml:space="preserve">Whilst I had already asked about either the male of the female or both of them providing a statement I wanted to reassure them that if they changed their mind they could do so and I was happy for them to provide me with a statement, I also took the time to explain what a victim personal statement could be used for in a situation like this, once again they decline the offer. My gut instinct here was that they should be putting complaints forward but in the back of my mind I was thinking that the victim’s needs came first. </w:t>
      </w:r>
    </w:p>
    <w:p w14:paraId="4A7AD04C" w14:textId="77777777" w:rsidR="00DB4A72" w:rsidRDefault="00DB4A72" w:rsidP="00DB4A72">
      <w:pPr>
        <w:jc w:val="both"/>
        <w:rPr>
          <w:sz w:val="24"/>
          <w:szCs w:val="24"/>
        </w:rPr>
      </w:pPr>
    </w:p>
    <w:p w14:paraId="6495CE92" w14:textId="77777777" w:rsidR="00DB4A72" w:rsidRDefault="00DB4A72" w:rsidP="00DB4A72">
      <w:pPr>
        <w:jc w:val="both"/>
        <w:rPr>
          <w:sz w:val="24"/>
          <w:szCs w:val="24"/>
        </w:rPr>
      </w:pPr>
      <w:r>
        <w:rPr>
          <w:sz w:val="24"/>
          <w:szCs w:val="24"/>
        </w:rPr>
        <w:t xml:space="preserve">At this point I clarified if there was anything further that officers could do and the male and female confirmed no, I advised them that if there were any further issues they needed to contact 101 or 999 and report the matter. I advised them if they changed their mind in relation to this incident they could contact me on my mobile number or ring 101 and someone would make contact with me. </w:t>
      </w:r>
    </w:p>
    <w:p w14:paraId="6222A482" w14:textId="77777777" w:rsidR="00DB4A72" w:rsidRDefault="00DB4A72" w:rsidP="00DB4A72">
      <w:pPr>
        <w:jc w:val="both"/>
        <w:rPr>
          <w:sz w:val="24"/>
          <w:szCs w:val="24"/>
        </w:rPr>
      </w:pPr>
    </w:p>
    <w:p w14:paraId="660DF786" w14:textId="77777777" w:rsidR="00DB4A72" w:rsidRDefault="00DB4A72" w:rsidP="00DB4A72">
      <w:pPr>
        <w:jc w:val="both"/>
        <w:rPr>
          <w:sz w:val="24"/>
          <w:szCs w:val="24"/>
        </w:rPr>
      </w:pPr>
      <w:r>
        <w:rPr>
          <w:sz w:val="24"/>
          <w:szCs w:val="24"/>
        </w:rPr>
        <w:t xml:space="preserve">Following this incident I felt quite deflated and under whelmed as we hadn’t really resolved the issue, on leaving and travelling back to the station I discussed how I was feeling with my tutor who advised she felt the same, we both felt frustrated at the fact we may have escalated the matter by attending the address, albeit it not our fault. My tutor agreed that once arriving back at the station we could both discuss our feeling and concerns with our Sergeant. We also discussed the issue that the male and female didn’t want the matter reported to the police as that isn’t what they were comfortable doing and wasn’t what they would usually do, from a cultural stand point they wouldn’t usually involve the police in a matter of this nature. At that point I still felt frustrated that they were being victimised due to their nationality and weren’t taking the matter further until issues with the council were resolved. </w:t>
      </w:r>
    </w:p>
    <w:p w14:paraId="40DDC9E3" w14:textId="77777777" w:rsidR="00DB4A72" w:rsidRDefault="00DB4A72" w:rsidP="00DB4A72">
      <w:pPr>
        <w:jc w:val="both"/>
        <w:rPr>
          <w:sz w:val="24"/>
          <w:szCs w:val="24"/>
        </w:rPr>
      </w:pPr>
    </w:p>
    <w:p w14:paraId="1796ED1F" w14:textId="77777777" w:rsidR="00DB4A72" w:rsidRDefault="00DB4A72" w:rsidP="00DB4A72">
      <w:pPr>
        <w:jc w:val="both"/>
        <w:rPr>
          <w:sz w:val="24"/>
          <w:szCs w:val="24"/>
        </w:rPr>
      </w:pPr>
      <w:r>
        <w:rPr>
          <w:sz w:val="24"/>
          <w:szCs w:val="24"/>
        </w:rPr>
        <w:lastRenderedPageBreak/>
        <w:t xml:space="preserve">After arriving back at the station and discussing the incident with my Sergeant he was of the same mind-set, he could sense our frustration and even had his own frustration regarding the issue but felt at the moment our priorities would rest with the victims in the matter and we would support them and their wishes. I advised him that I would notify the neighbourhood policing teams and hate crime officer to review the matter and provide any assistance if needed, he agreed with this.  Our hope was that following the conclusion of the council issues that the victims would either have all issues resolved or if needed would contact us back to take the matter further. </w:t>
      </w:r>
    </w:p>
    <w:p w14:paraId="14138812" w14:textId="77777777" w:rsidR="00DB4A72" w:rsidRDefault="00DB4A72" w:rsidP="00DB4A72">
      <w:pPr>
        <w:jc w:val="both"/>
        <w:rPr>
          <w:sz w:val="24"/>
          <w:szCs w:val="24"/>
        </w:rPr>
      </w:pPr>
    </w:p>
    <w:p w14:paraId="4C57CACB" w14:textId="77777777" w:rsidR="00DB4A72" w:rsidRDefault="00DB4A72" w:rsidP="00DB4A72">
      <w:pPr>
        <w:jc w:val="both"/>
        <w:rPr>
          <w:sz w:val="24"/>
          <w:szCs w:val="24"/>
        </w:rPr>
      </w:pPr>
      <w:r>
        <w:rPr>
          <w:sz w:val="24"/>
          <w:szCs w:val="24"/>
        </w:rPr>
        <w:t xml:space="preserve">At that point I did still feel frustrated but I felt better within myself as my tutor felt the same way, she has 5 years’ experience, and also my Sergeant felt the same way and he has 17 years’ experience. The conclusion was at that time without a positive statement and support from the victims that we couldn’t take the matter further, especially as they had had asked specifically for no action to be taken and had done so numerous times. </w:t>
      </w:r>
    </w:p>
    <w:p w14:paraId="5F0BA6AF" w14:textId="77777777" w:rsidR="00DB4A72" w:rsidRDefault="00DB4A72" w:rsidP="00DB4A72">
      <w:pPr>
        <w:jc w:val="both"/>
        <w:rPr>
          <w:sz w:val="24"/>
          <w:szCs w:val="24"/>
        </w:rPr>
      </w:pPr>
    </w:p>
    <w:p w14:paraId="5D0678B7" w14:textId="77777777" w:rsidR="00DB4A72" w:rsidRDefault="00DB4A72" w:rsidP="00DB4A72">
      <w:pPr>
        <w:jc w:val="both"/>
        <w:rPr>
          <w:sz w:val="24"/>
          <w:szCs w:val="24"/>
        </w:rPr>
      </w:pPr>
      <w:r>
        <w:rPr>
          <w:sz w:val="24"/>
          <w:szCs w:val="24"/>
        </w:rPr>
        <w:t xml:space="preserve">Another aspect I found difficult to understand was that due to the culture both the male and female had been brought up in they both almost accepted that being told </w:t>
      </w:r>
      <w:r w:rsidRPr="002A3134">
        <w:rPr>
          <w:i/>
          <w:sz w:val="24"/>
          <w:szCs w:val="24"/>
        </w:rPr>
        <w:t>“fuck off back to Poland you stupid polish pricks</w:t>
      </w:r>
      <w:r>
        <w:rPr>
          <w:i/>
          <w:sz w:val="24"/>
          <w:szCs w:val="24"/>
        </w:rPr>
        <w:t>”</w:t>
      </w:r>
      <w:r>
        <w:rPr>
          <w:sz w:val="24"/>
          <w:szCs w:val="24"/>
        </w:rPr>
        <w:t xml:space="preserve"> was acceptable behaviour and that nothing could be done in relation to the matter. The only thing that did make me feel less frustrated about this was that I insisted and reassured both the male and the female that this was not the case. </w:t>
      </w:r>
    </w:p>
    <w:p w14:paraId="5C51E8F5" w14:textId="77777777" w:rsidR="00DB4A72" w:rsidRDefault="00DB4A72" w:rsidP="00DB4A72">
      <w:pPr>
        <w:jc w:val="both"/>
        <w:rPr>
          <w:sz w:val="24"/>
          <w:szCs w:val="24"/>
        </w:rPr>
      </w:pPr>
    </w:p>
    <w:p w14:paraId="4D62EF19" w14:textId="77777777" w:rsidR="00DB4A72" w:rsidRDefault="00DB4A72" w:rsidP="00DB4A72">
      <w:pPr>
        <w:jc w:val="both"/>
        <w:rPr>
          <w:sz w:val="24"/>
          <w:szCs w:val="24"/>
        </w:rPr>
      </w:pPr>
      <w:r>
        <w:rPr>
          <w:sz w:val="24"/>
          <w:szCs w:val="24"/>
        </w:rPr>
        <w:t xml:space="preserve">Following speaking with my Sergeant and tutor I noted the occurrence and gave a full and honest account of what had happened, I completed the relevant Hate crime Risk Assessment and tasked the relevant hate crime officer. My supervisor had also updated the occurrence in regards to our conversation. I also made the local NPT Sergeant aware of the incident. In terms of supporting the victims in this incident we provided as much support as they would let us. </w:t>
      </w:r>
    </w:p>
    <w:p w14:paraId="677B61BB" w14:textId="77777777" w:rsidR="00DB4A72" w:rsidRDefault="00DB4A72" w:rsidP="00DB4A72">
      <w:pPr>
        <w:jc w:val="both"/>
        <w:rPr>
          <w:sz w:val="24"/>
          <w:szCs w:val="24"/>
        </w:rPr>
      </w:pPr>
    </w:p>
    <w:p w14:paraId="03612000" w14:textId="77777777" w:rsidR="00DB4A72" w:rsidRDefault="00DB4A72" w:rsidP="00DB4A72">
      <w:pPr>
        <w:jc w:val="both"/>
        <w:rPr>
          <w:sz w:val="24"/>
          <w:szCs w:val="24"/>
        </w:rPr>
      </w:pPr>
      <w:r>
        <w:rPr>
          <w:sz w:val="24"/>
          <w:szCs w:val="24"/>
        </w:rPr>
        <w:t xml:space="preserve">Whilst there were no significant language issues involved there were minor issues with language barriers, we were able to overcome these barriers with patients and communication. South Wales Police has its own set of policing values (South Wales Police Website) which states that we should be proud, professional and positive in everything we do, in this situation I believe we were, we exhausted all avenues and gave the victims all the support we could at that time. Officers acted professionally and positive in relation to the incident. In a wider sense as police officers there are four core values the College of Policing references (College of Policing 2017) which are Public Service, Transparency, Impartiality and Integrity. Again in this situation I believe that we provided outstanding public service and the victims was at the centre of our decision making process. The victims were dealt with honestly and openly and advised of our actions going forward. Despite not necessarily agreeing with the decision of the victims not to put forward a complaint or support the police in taking the matter further at that time the victims were dealt with without impartiality and with the upmost integrity. </w:t>
      </w:r>
    </w:p>
    <w:p w14:paraId="4015440A" w14:textId="77777777" w:rsidR="00DB4A72" w:rsidRDefault="00DB4A72" w:rsidP="00DB4A72">
      <w:pPr>
        <w:jc w:val="both"/>
        <w:rPr>
          <w:sz w:val="24"/>
          <w:szCs w:val="24"/>
        </w:rPr>
      </w:pPr>
    </w:p>
    <w:p w14:paraId="0AE01BA3" w14:textId="77777777" w:rsidR="00DB4A72" w:rsidRDefault="00DB4A72" w:rsidP="00DB4A72">
      <w:pPr>
        <w:jc w:val="both"/>
        <w:rPr>
          <w:sz w:val="24"/>
          <w:szCs w:val="24"/>
        </w:rPr>
      </w:pPr>
      <w:r>
        <w:rPr>
          <w:sz w:val="24"/>
          <w:szCs w:val="24"/>
        </w:rPr>
        <w:t xml:space="preserve">In conclusion this incident has taught me a massive amount when I reflect on what actually happened and on the parties involved. Whilst we always want to do is best for the victim sometimes the victim themselves may have different ideas about what is best for them at that present time. What I have realised is important is that supporting the victim and keeping the victim at the centre of your thoughts and doing what is right for them is massively important and cannot be over stated. Also sharing my thoughts with my colleagues, especially my tutor </w:t>
      </w:r>
      <w:r>
        <w:rPr>
          <w:sz w:val="24"/>
          <w:szCs w:val="24"/>
        </w:rPr>
        <w:lastRenderedPageBreak/>
        <w:t xml:space="preserve">and Sergeant allowed me to realise that even people who have a vast amount of experience still become frustrated by incidents. Acknowledging that culturally there will always be differences between people and how they see a certain situation is going to be an ongoing learning process for me, but it’s one I look forward to as the more times I can be exposed to different cultures the more I can learn and take from the situation. </w:t>
      </w:r>
    </w:p>
    <w:p w14:paraId="53D8D511" w14:textId="568D9860" w:rsidR="00112751" w:rsidRDefault="00112751" w:rsidP="00E6298B">
      <w:pPr>
        <w:ind w:right="107"/>
        <w:jc w:val="both"/>
        <w:rPr>
          <w:sz w:val="24"/>
          <w:szCs w:val="24"/>
        </w:rPr>
      </w:pPr>
    </w:p>
    <w:p w14:paraId="4076A404" w14:textId="77777777" w:rsidR="00DB4A72" w:rsidRDefault="00DB4A72" w:rsidP="00DB4A72">
      <w:pPr>
        <w:jc w:val="both"/>
        <w:rPr>
          <w:sz w:val="24"/>
          <w:szCs w:val="24"/>
        </w:rPr>
      </w:pPr>
      <w:r>
        <w:rPr>
          <w:sz w:val="24"/>
          <w:szCs w:val="24"/>
        </w:rPr>
        <w:t xml:space="preserve">Actual word count – 2394 </w:t>
      </w:r>
    </w:p>
    <w:p w14:paraId="111B8893" w14:textId="77777777" w:rsidR="00DB4A72" w:rsidRPr="00270EEB" w:rsidRDefault="00DB4A72"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A6E5AD0" w14:textId="575ED38C" w:rsidR="00A25199" w:rsidRDefault="00A25199" w:rsidP="00A25199">
      <w:pPr>
        <w:jc w:val="both"/>
        <w:rPr>
          <w:sz w:val="24"/>
          <w:szCs w:val="24"/>
        </w:rPr>
      </w:pPr>
      <w:r w:rsidRPr="00541DAA">
        <w:rPr>
          <w:sz w:val="24"/>
          <w:szCs w:val="24"/>
        </w:rPr>
        <w:t xml:space="preserve">In the following essay I will discuss a policing incident </w:t>
      </w:r>
      <w:r>
        <w:rPr>
          <w:sz w:val="24"/>
          <w:szCs w:val="24"/>
        </w:rPr>
        <w:t>in which I played a significant role, the incident will also involve</w:t>
      </w:r>
      <w:r w:rsidRPr="00541DAA">
        <w:rPr>
          <w:sz w:val="24"/>
          <w:szCs w:val="24"/>
        </w:rPr>
        <w:t xml:space="preserve"> </w:t>
      </w:r>
      <w:r>
        <w:rPr>
          <w:sz w:val="24"/>
          <w:szCs w:val="24"/>
        </w:rPr>
        <w:t xml:space="preserve">use of the NDM and the use of my discretion as a police officer. </w:t>
      </w:r>
      <w:r w:rsidRPr="00541DAA">
        <w:rPr>
          <w:sz w:val="24"/>
          <w:szCs w:val="24"/>
        </w:rPr>
        <w:t xml:space="preserve">I will critically asses the incident and then reflect on how I as a police officer applied my </w:t>
      </w:r>
      <w:r>
        <w:rPr>
          <w:sz w:val="24"/>
          <w:szCs w:val="24"/>
        </w:rPr>
        <w:t xml:space="preserve">understanding of the NDM and how I used my discretion. I will explain my responsibilities with regards to the CPIA in relation to conducting investigations which will include how the offender and suspects were managed and also how significant information was recorded and retained. I will finally attempt to illustrate how policing values were engaged particularly in relation to the potential impact of bias on any decision making processes. </w:t>
      </w:r>
    </w:p>
    <w:p w14:paraId="6BE68690" w14:textId="77777777" w:rsidR="00A25199" w:rsidRDefault="00A25199" w:rsidP="00A25199">
      <w:pPr>
        <w:jc w:val="both"/>
        <w:rPr>
          <w:sz w:val="24"/>
          <w:szCs w:val="24"/>
        </w:rPr>
      </w:pPr>
    </w:p>
    <w:p w14:paraId="569EB228" w14:textId="1932F407" w:rsidR="00A25199" w:rsidRDefault="00A25199" w:rsidP="00A25199">
      <w:pPr>
        <w:jc w:val="both"/>
        <w:rPr>
          <w:sz w:val="24"/>
          <w:szCs w:val="24"/>
        </w:rPr>
      </w:pPr>
      <w:r>
        <w:rPr>
          <w:sz w:val="24"/>
          <w:szCs w:val="24"/>
        </w:rPr>
        <w:t xml:space="preserve">The essay will refer to an incident I attended whilst on duty in Aberdare on a night shift on a Friday evening in December of 2019, the incident happened early hours of Saturday morning in the McDonalds in Aberdare. The initial call reported the incident as </w:t>
      </w:r>
      <w:r w:rsidRPr="00C91681">
        <w:rPr>
          <w:i/>
          <w:sz w:val="24"/>
          <w:szCs w:val="24"/>
        </w:rPr>
        <w:t>5-6 youths were fighting and had attacked the security guard on duty at McDonalds</w:t>
      </w:r>
      <w:r>
        <w:rPr>
          <w:sz w:val="24"/>
          <w:szCs w:val="24"/>
        </w:rPr>
        <w:t xml:space="preserve">, given the serious nature of the report I attended with my colleague as an emergency G1 response. On arrival at the McDonalds the incident had been resolved and the youths had left the area, I then spoke with the victim in relation to what had happened during the incident, whilst I was speaking with the victim my colleague went to the supervisor’s office to review the CCTV footage of the incident. On speaking with the victim I was able to ascertain that the incident wasn’t as reported and actually involved a scuffle with one male, the scuffle was then separated by other males within the area of McDonalds. The victim confirmed that he had asked the suspect to leave the </w:t>
      </w:r>
      <w:r>
        <w:rPr>
          <w:sz w:val="24"/>
          <w:szCs w:val="24"/>
        </w:rPr>
        <w:lastRenderedPageBreak/>
        <w:t xml:space="preserve">McDonalds as they were no longer serving further customers, the victim has advised that the suspect has not taken kindly to this and attempted to push past the victim. The victim has then forcefully pushed the suspect back and in doing so the suspect has stumbled, the suspect was able to regain his balance and has taken offence at being pushed by the victim and attempted to wrestle with the security guard and attempted to put the security guard to the floor. At this stage I was thinking of what potential offences had been committed and all information pointed towards common assault or Assault by beating as per section 39 of the Criminal Justice Act 1988, in short this states that a person is guilty of common assault if they inflict violence on another however slight this may be. The victim was shaken but was safe inside McDonald’s, which was closed to the public. At this point I was called by my colleague who was viewing the CCTV in the supervisor’s office, my colleague asked me to watch the CCTV with her and asked for my opinion on what was recorded of the incident. The CCTV showed the incident as described by the victim, it was clear to see that the victim was asked to leave and took offence by this, the suspect then attempts to push past the victim and the victim has forcefully pushed the suspect away from the entrance when you then see the suspect stumble but regain his balance, at that point the footage showed the suspect jump towards the victim and attempt to wrestle him and take him to the ground, the scuffle is then broken up by other males stood outside McDonald’s. The footage clearly showed that the offence of common assault / assault by beating had been committed by the suspect. The CCTV footage was also viewed by workers within McDonalds, one of which was able to identify the male who was then identified as an 18 year old male. At this point I used the police system to conduct a search for the male, the male had never previously been in trouble with the police and was only known to police as he had previously witnessed a significant road traffic collision. </w:t>
      </w:r>
    </w:p>
    <w:p w14:paraId="52C863A5" w14:textId="77777777" w:rsidR="00A25199" w:rsidRDefault="00A25199" w:rsidP="00A25199">
      <w:pPr>
        <w:jc w:val="both"/>
        <w:rPr>
          <w:sz w:val="24"/>
          <w:szCs w:val="24"/>
        </w:rPr>
      </w:pPr>
    </w:p>
    <w:p w14:paraId="21258525" w14:textId="5107D8DE" w:rsidR="00A25199" w:rsidRDefault="00A25199" w:rsidP="00A25199">
      <w:pPr>
        <w:jc w:val="both"/>
        <w:rPr>
          <w:sz w:val="24"/>
          <w:szCs w:val="24"/>
        </w:rPr>
      </w:pPr>
      <w:r>
        <w:rPr>
          <w:sz w:val="24"/>
          <w:szCs w:val="24"/>
        </w:rPr>
        <w:t xml:space="preserve">At this point, given the fact that the suspect had never been in trouble with police I considered what were the suitable ways in which the suspect could be dealt with. I began by considering the national decision making model or NDM which is a model which was introduced by the College of Policing (College of Policing 2014) and is always at the forefront of a police officer’s mind when making a policing decision.  At the centre of the NDM is the Policing Code of Ethics, the code of ethics is effectively a guide to all police officers and police professional in how to deliver the highest professional standards to the public that they serve. (College of Policing 2014)  </w:t>
      </w:r>
    </w:p>
    <w:p w14:paraId="53B9BDD9" w14:textId="77777777" w:rsidR="00A25199" w:rsidRDefault="00A25199" w:rsidP="00A25199">
      <w:pPr>
        <w:jc w:val="both"/>
        <w:rPr>
          <w:sz w:val="24"/>
          <w:szCs w:val="24"/>
        </w:rPr>
      </w:pPr>
    </w:p>
    <w:p w14:paraId="3771A366" w14:textId="683EBB2E" w:rsidR="00A25199" w:rsidRDefault="00A25199" w:rsidP="00A25199">
      <w:pPr>
        <w:jc w:val="both"/>
        <w:rPr>
          <w:sz w:val="24"/>
          <w:szCs w:val="24"/>
        </w:rPr>
      </w:pPr>
      <w:r>
        <w:rPr>
          <w:sz w:val="24"/>
          <w:szCs w:val="24"/>
        </w:rPr>
        <w:t xml:space="preserve">Stage 1 of the NDM is to </w:t>
      </w:r>
      <w:r w:rsidRPr="00AA3FD1">
        <w:rPr>
          <w:i/>
          <w:sz w:val="24"/>
          <w:szCs w:val="24"/>
        </w:rPr>
        <w:t>gather information and intelligence</w:t>
      </w:r>
      <w:r>
        <w:rPr>
          <w:sz w:val="24"/>
          <w:szCs w:val="24"/>
        </w:rPr>
        <w:t>, in this incident speaking with the victim and asking him what had happened during the incident and reviewing the CCTV footage which showed the incident taking place. I had gathered relevant and important information and intelligence about what exactly had happened and was able to ascertain what parties were involved and who those parties were. (College of Policing 2014)</w:t>
      </w:r>
    </w:p>
    <w:p w14:paraId="07CE8866" w14:textId="77777777" w:rsidR="00A25199" w:rsidRDefault="00A25199" w:rsidP="00A25199">
      <w:pPr>
        <w:jc w:val="both"/>
        <w:rPr>
          <w:sz w:val="24"/>
          <w:szCs w:val="24"/>
        </w:rPr>
      </w:pPr>
    </w:p>
    <w:p w14:paraId="1D965A6C" w14:textId="52921D5F" w:rsidR="00A25199" w:rsidRDefault="00A25199" w:rsidP="00A25199">
      <w:pPr>
        <w:jc w:val="both"/>
        <w:rPr>
          <w:sz w:val="24"/>
          <w:szCs w:val="24"/>
        </w:rPr>
      </w:pPr>
      <w:r>
        <w:rPr>
          <w:sz w:val="24"/>
          <w:szCs w:val="24"/>
        </w:rPr>
        <w:t xml:space="preserve">Stage 2 of the NDM is to </w:t>
      </w:r>
      <w:r>
        <w:rPr>
          <w:i/>
          <w:sz w:val="24"/>
          <w:szCs w:val="24"/>
        </w:rPr>
        <w:t xml:space="preserve">assess threat and risk and develop a working strategy, </w:t>
      </w:r>
      <w:r>
        <w:rPr>
          <w:sz w:val="24"/>
          <w:szCs w:val="24"/>
        </w:rPr>
        <w:t>in this incident this could have meant a number of things, for me it meant that was there any further risk of the situation escalating, the likelihood of that was no as the victim was safely inside McDonalds which was closed to the public and he was with police officers. Also what can I do to resolve the incident as I was able to identify all parties involved and did I need to do that immediately? (College of Policing 2014)</w:t>
      </w:r>
    </w:p>
    <w:p w14:paraId="4D3CE1A9" w14:textId="77777777" w:rsidR="00A25199" w:rsidRDefault="00A25199" w:rsidP="00A25199">
      <w:pPr>
        <w:jc w:val="both"/>
        <w:rPr>
          <w:sz w:val="24"/>
          <w:szCs w:val="24"/>
        </w:rPr>
      </w:pPr>
    </w:p>
    <w:p w14:paraId="2C1796F6" w14:textId="239658B0" w:rsidR="00A25199" w:rsidRDefault="00A25199" w:rsidP="00A25199">
      <w:pPr>
        <w:jc w:val="both"/>
        <w:rPr>
          <w:sz w:val="24"/>
          <w:szCs w:val="24"/>
        </w:rPr>
      </w:pPr>
      <w:r>
        <w:rPr>
          <w:sz w:val="24"/>
          <w:szCs w:val="24"/>
        </w:rPr>
        <w:t xml:space="preserve">Stage 3 of the NDM is to </w:t>
      </w:r>
      <w:r w:rsidRPr="00371703">
        <w:rPr>
          <w:i/>
          <w:sz w:val="24"/>
          <w:szCs w:val="24"/>
        </w:rPr>
        <w:t>consider powers and policy</w:t>
      </w:r>
      <w:r>
        <w:rPr>
          <w:sz w:val="24"/>
          <w:szCs w:val="24"/>
        </w:rPr>
        <w:t xml:space="preserve"> that are available to police officers to deal with the incident that has happened. In this situation I had a number of powers available </w:t>
      </w:r>
      <w:r>
        <w:rPr>
          <w:sz w:val="24"/>
          <w:szCs w:val="24"/>
        </w:rPr>
        <w:lastRenderedPageBreak/>
        <w:t>to me, I could find the suspect and arrest him under section 24 of PACE for the offence he had committed as I knew his name and address, If I felt it necessary I could warn the suspect about his conduct and give him a caution, Or consider if there is an alternative disposal method I could use like Restorative Justice or some sort of intervention programme he could be placed on within the local community. (College of Policing 2014)</w:t>
      </w:r>
    </w:p>
    <w:p w14:paraId="33FC4CFE" w14:textId="77777777" w:rsidR="00A25199" w:rsidRDefault="00A25199" w:rsidP="00A25199">
      <w:pPr>
        <w:jc w:val="both"/>
        <w:rPr>
          <w:sz w:val="24"/>
          <w:szCs w:val="24"/>
        </w:rPr>
      </w:pPr>
    </w:p>
    <w:p w14:paraId="200717E9" w14:textId="3F7B7E88" w:rsidR="00A25199" w:rsidRDefault="00A25199" w:rsidP="00A25199">
      <w:pPr>
        <w:jc w:val="both"/>
        <w:rPr>
          <w:sz w:val="24"/>
          <w:szCs w:val="24"/>
        </w:rPr>
      </w:pPr>
      <w:r>
        <w:rPr>
          <w:sz w:val="24"/>
          <w:szCs w:val="24"/>
        </w:rPr>
        <w:t xml:space="preserve">Stage 4 of the NDM is then to </w:t>
      </w:r>
      <w:r w:rsidRPr="00371703">
        <w:rPr>
          <w:i/>
          <w:sz w:val="24"/>
          <w:szCs w:val="24"/>
        </w:rPr>
        <w:t>identify options and contingencies</w:t>
      </w:r>
      <w:r>
        <w:rPr>
          <w:i/>
          <w:sz w:val="24"/>
          <w:szCs w:val="24"/>
        </w:rPr>
        <w:t xml:space="preserve"> </w:t>
      </w:r>
      <w:r>
        <w:rPr>
          <w:sz w:val="24"/>
          <w:szCs w:val="24"/>
        </w:rPr>
        <w:t>that are available to police officers. In this situation it was to identify what options and contingencies were open to me as a police officer at that time and in relation to the this specific incident. (College of Policing 2014)</w:t>
      </w:r>
    </w:p>
    <w:p w14:paraId="535212F7" w14:textId="77777777" w:rsidR="00A25199" w:rsidRDefault="00A25199" w:rsidP="00A25199">
      <w:pPr>
        <w:jc w:val="both"/>
        <w:rPr>
          <w:sz w:val="24"/>
          <w:szCs w:val="24"/>
        </w:rPr>
      </w:pPr>
    </w:p>
    <w:p w14:paraId="4B2D167E" w14:textId="77777777" w:rsidR="00A25199" w:rsidRPr="009546AC" w:rsidRDefault="00A25199" w:rsidP="00A25199">
      <w:pPr>
        <w:jc w:val="both"/>
        <w:rPr>
          <w:sz w:val="24"/>
          <w:szCs w:val="24"/>
        </w:rPr>
      </w:pPr>
      <w:r>
        <w:rPr>
          <w:sz w:val="24"/>
          <w:szCs w:val="24"/>
        </w:rPr>
        <w:t xml:space="preserve">Stage 5 of the NDM is then to </w:t>
      </w:r>
      <w:r w:rsidRPr="009546AC">
        <w:rPr>
          <w:i/>
          <w:sz w:val="24"/>
          <w:szCs w:val="24"/>
        </w:rPr>
        <w:t>take action and review what happened</w:t>
      </w:r>
      <w:r>
        <w:rPr>
          <w:i/>
          <w:sz w:val="24"/>
          <w:szCs w:val="24"/>
        </w:rPr>
        <w:t xml:space="preserve">, </w:t>
      </w:r>
      <w:r>
        <w:rPr>
          <w:sz w:val="24"/>
          <w:szCs w:val="24"/>
        </w:rPr>
        <w:t xml:space="preserve">which is effectively the final stage of the NDM. In relation to my incident it meant going forward with my chosen plan, recording my chosen plan and then reviewing what happened as a result of my chosen plan. </w:t>
      </w:r>
    </w:p>
    <w:p w14:paraId="1BC4B93E" w14:textId="74A684D7" w:rsidR="00A25199" w:rsidRDefault="00A25199" w:rsidP="00A25199">
      <w:pPr>
        <w:jc w:val="both"/>
        <w:rPr>
          <w:sz w:val="24"/>
          <w:szCs w:val="24"/>
        </w:rPr>
      </w:pPr>
      <w:r>
        <w:rPr>
          <w:sz w:val="24"/>
          <w:szCs w:val="24"/>
        </w:rPr>
        <w:t>After carefully considering the 5 stages of the NDM and after discussing the incident in greater detail with my colleague I then wanted to understand what the victim wanted from any police involvement or action. Prior to speaking to the victim about his thoughts my initial  proposal would have been to see if we could find the suspect that evening and see if a restorative justice approach could have been used. (College of Policing 2014)</w:t>
      </w:r>
    </w:p>
    <w:p w14:paraId="481D3729" w14:textId="77777777" w:rsidR="00A25199" w:rsidRDefault="00A25199" w:rsidP="00A25199">
      <w:pPr>
        <w:jc w:val="both"/>
        <w:rPr>
          <w:sz w:val="24"/>
          <w:szCs w:val="24"/>
        </w:rPr>
      </w:pPr>
    </w:p>
    <w:p w14:paraId="65032E5A" w14:textId="44760967" w:rsidR="00A25199" w:rsidRDefault="00A25199" w:rsidP="00A25199">
      <w:pPr>
        <w:jc w:val="both"/>
        <w:rPr>
          <w:sz w:val="24"/>
          <w:szCs w:val="24"/>
        </w:rPr>
      </w:pPr>
      <w:r>
        <w:rPr>
          <w:sz w:val="24"/>
          <w:szCs w:val="24"/>
        </w:rPr>
        <w:t xml:space="preserve">After speaking with the victim I was of the same opinion. The victim didn’t want the suspect formally arrested but he did want him to understand the severity of what had happened, I explained the restorative approach to the victim and he was more than happy for it to be dealt with in that way if it was possible. As both myself and the victim were in agreement on a proposed plan of action I then left the incident to find the suspect. </w:t>
      </w:r>
    </w:p>
    <w:p w14:paraId="7F539F56" w14:textId="77777777" w:rsidR="00A25199" w:rsidRDefault="00A25199" w:rsidP="00A25199">
      <w:pPr>
        <w:jc w:val="both"/>
        <w:rPr>
          <w:sz w:val="24"/>
          <w:szCs w:val="24"/>
        </w:rPr>
      </w:pPr>
    </w:p>
    <w:p w14:paraId="461620B1" w14:textId="5ACDA439" w:rsidR="00A25199" w:rsidRDefault="00A25199" w:rsidP="00A25199">
      <w:pPr>
        <w:jc w:val="both"/>
        <w:rPr>
          <w:sz w:val="24"/>
          <w:szCs w:val="24"/>
        </w:rPr>
      </w:pPr>
      <w:r>
        <w:rPr>
          <w:sz w:val="24"/>
          <w:szCs w:val="24"/>
        </w:rPr>
        <w:t xml:space="preserve">On finding the suspect it was clear that he was as shaken up as the victim was by the incident, I spoke with the suspect in the back of the police van and explained to him what had been reported, it was clear that the suspect was sorry and at this point became extremely upset by his actions and apologetic about what had happened. I then advised the suspect that considering he had not been in trouble with the police prior to this incident and that as the victim was happy for it to be dealt with in this way, the suspect was not going to be arrested but had the option to be dealt with by way of restorative justice, the full procedure was explained to the suspect who agreed for the matter to be dealt with in this way. At that point the suspect was taken back to McDonalds where he apologised to the security guard, both parties then signed the relevant forms on my mobile phone and both agreed on the matter to be resolved by way of restorative justice. In short restorative justice is an out of court disposal method which can be used and usually means that the suspect accepts what he has done is wrong and is prepared to apologise to the victim in relation to what has happened. On reviewing this situation I feel I used my discretion to make a decision which the victim was happy with and which I could justify and felt was proportionate to the offence. The chosen action is by no means perfect, but there are advantages to the restorative approach, some of which can be seen in this incident. The victim was able to see the suspect and obtain an apology from him whilst also becoming part of the criminal justice system. The suspect was able to see the implications his actions had on the victim first hand and was able to accept responsibility for what had happened as agreed by Liebmann (2007). </w:t>
      </w:r>
    </w:p>
    <w:p w14:paraId="1E220BCE" w14:textId="77777777" w:rsidR="00A25199" w:rsidRDefault="00A25199" w:rsidP="00A25199">
      <w:pPr>
        <w:jc w:val="both"/>
        <w:rPr>
          <w:sz w:val="24"/>
          <w:szCs w:val="24"/>
        </w:rPr>
      </w:pPr>
    </w:p>
    <w:p w14:paraId="59F0F2A7" w14:textId="2E2580ED" w:rsidR="00A25199" w:rsidRDefault="00A25199" w:rsidP="00A25199">
      <w:pPr>
        <w:jc w:val="both"/>
        <w:rPr>
          <w:sz w:val="24"/>
          <w:szCs w:val="24"/>
        </w:rPr>
      </w:pPr>
      <w:r>
        <w:rPr>
          <w:sz w:val="24"/>
          <w:szCs w:val="24"/>
        </w:rPr>
        <w:t xml:space="preserve">When considering all options available it was important that officers considered the use of discretion and the powers they have in using discretion. Discretion and its use by a police is </w:t>
      </w:r>
      <w:r>
        <w:rPr>
          <w:sz w:val="24"/>
          <w:szCs w:val="24"/>
        </w:rPr>
        <w:lastRenderedPageBreak/>
        <w:t xml:space="preserve">a matter that cannot be understated, it’s used every day in policing and its use is needed at all levels as per Poyser (2004). Police officers, especially response officers are at the forefront of the criminal justice system and the decisions made by a response officer can have a dramatic influence on the future of a suspects / subjects life. In the incident I have described I had a number of options available, all of which would have had a different impact the suspect. I used my discretion along with the NDM to find a way of dealing with the matter that I felt was the most suitable and fair outcome for the suspect, but what was also fair and approved by the victim. The suspect had never been in trouble with the police and after I had spoken with him he clearly understand the error of his ways and was extremely apologetic about what had happened. The victim was happy with an apology from the suspect and appreciated that the matter had been dealt with in this way. This matter could have been dealt with by an arrest and a date in court, adding expense and time to the matter which was not justified and not wanted by the victim, the implications of which could have been significant on both parties involved. Each situation a police officer deals with will in some way be different, the use of discretion in situations like this helps front line police officers to come to a fair decision. It is true to say that discretion isn’t always used in the correct way in a small number of cases, but as a police officer it is imperative that we always consider the policing code of ethics and the policing principles which help us in making the correct decision. </w:t>
      </w:r>
    </w:p>
    <w:p w14:paraId="6FCFC67B" w14:textId="77777777" w:rsidR="00A25199" w:rsidRDefault="00A25199" w:rsidP="00A25199">
      <w:pPr>
        <w:jc w:val="both"/>
        <w:rPr>
          <w:sz w:val="24"/>
          <w:szCs w:val="24"/>
        </w:rPr>
      </w:pPr>
    </w:p>
    <w:p w14:paraId="5E4AADA1" w14:textId="77777777" w:rsidR="00A25199" w:rsidRDefault="00A25199" w:rsidP="00A25199">
      <w:pPr>
        <w:jc w:val="both"/>
        <w:rPr>
          <w:sz w:val="24"/>
          <w:szCs w:val="24"/>
        </w:rPr>
      </w:pPr>
      <w:r>
        <w:rPr>
          <w:sz w:val="24"/>
          <w:szCs w:val="24"/>
        </w:rPr>
        <w:t>The question asks us to consider our responsibilities under the Criminal Procedure and Investigations Act 1996, The CPIA breaks down the way in which a police officer should be recording and retaining information which may be relevant or significant to the investigation and which relates to the offender. (CPIA 1996). In my incident it meant that obtaining a copy of the CCTV from McDonalds, which was done on disk and via email which ensure that it was in a “durable or retrievable form”. Statements taken via my mobile device relating to the incident and confirming that a restorative approach was agreed were signed and completed by both the suspect and the victim, these were then saved and submitted electronically to the occurrence relating to the incident. Initial accounts from the victim and suspect were both recorded on body warn camera and have also been uploaded to evidence.com and will be stored indefinitely and have also been linked to the occurrence. In this incident the matter would not be sent to the CPS and no further action was needed.</w:t>
      </w:r>
    </w:p>
    <w:p w14:paraId="0B99CE08" w14:textId="4E1387B9" w:rsidR="00A25199" w:rsidRDefault="00A25199" w:rsidP="00A25199">
      <w:pPr>
        <w:jc w:val="both"/>
        <w:rPr>
          <w:sz w:val="24"/>
          <w:szCs w:val="24"/>
        </w:rPr>
      </w:pPr>
      <w:r>
        <w:rPr>
          <w:sz w:val="24"/>
          <w:szCs w:val="24"/>
        </w:rPr>
        <w:t xml:space="preserve"> </w:t>
      </w:r>
    </w:p>
    <w:p w14:paraId="2681C8D2" w14:textId="16EC00FE" w:rsidR="00A25199" w:rsidRDefault="00A25199" w:rsidP="00A25199">
      <w:pPr>
        <w:jc w:val="both"/>
        <w:rPr>
          <w:sz w:val="24"/>
          <w:szCs w:val="24"/>
        </w:rPr>
      </w:pPr>
      <w:r>
        <w:rPr>
          <w:sz w:val="24"/>
          <w:szCs w:val="24"/>
        </w:rPr>
        <w:t xml:space="preserve">When considering the impact of bias on the above incident it is important to discuss the policing values which officers use to negate any potential bias that may be shown to the decision making process. Police bias is a much talked about subject and can ultimately lead to a lack of trust from the public towards the police as explained by Ioimo (2007). The NDM offers a model to police officers to help them to come to a structured and reason decision, as mentioned above at the forefront of the NDM is the policing code of ethics which is made up by policing principles and standards of professional behaviour. In the incident I was involved in it was vital to be accountable for the decisions that I had made, especially after using my discretion. I was fair and honest throughout and acted with integrity at all times during the investigation. I acted openly with both parties involved and any decisions made were done so on evidence and my best professional judgment. In applying the above principles there was no bias shown to either party. </w:t>
      </w:r>
    </w:p>
    <w:p w14:paraId="76EECD7D" w14:textId="77777777" w:rsidR="00A25199" w:rsidRDefault="00A25199" w:rsidP="00A25199">
      <w:pPr>
        <w:jc w:val="both"/>
        <w:rPr>
          <w:sz w:val="24"/>
          <w:szCs w:val="24"/>
        </w:rPr>
      </w:pPr>
    </w:p>
    <w:p w14:paraId="5C01F7CE" w14:textId="77777777" w:rsidR="00A25199" w:rsidRDefault="00A25199" w:rsidP="00A25199">
      <w:pPr>
        <w:jc w:val="both"/>
        <w:rPr>
          <w:sz w:val="24"/>
          <w:szCs w:val="24"/>
        </w:rPr>
      </w:pPr>
      <w:r>
        <w:rPr>
          <w:sz w:val="24"/>
          <w:szCs w:val="24"/>
        </w:rPr>
        <w:t xml:space="preserve">In discussing the above incident it should allow the reader to understand how a response police officer uses the NDM, their own discretion as a police officer and other legislation /frameworks to come a fair and proportionate decision without any element of bias. </w:t>
      </w:r>
    </w:p>
    <w:p w14:paraId="528C79AB" w14:textId="77777777" w:rsidR="00A25199" w:rsidRDefault="00A25199" w:rsidP="00A25199">
      <w:pPr>
        <w:jc w:val="both"/>
        <w:rPr>
          <w:sz w:val="24"/>
          <w:szCs w:val="24"/>
        </w:rPr>
      </w:pPr>
    </w:p>
    <w:p w14:paraId="72247B2C" w14:textId="655E2300" w:rsidR="00A25199" w:rsidRDefault="00A25199" w:rsidP="00A25199">
      <w:pPr>
        <w:jc w:val="both"/>
        <w:rPr>
          <w:sz w:val="24"/>
          <w:szCs w:val="24"/>
        </w:rPr>
      </w:pPr>
      <w:r>
        <w:rPr>
          <w:sz w:val="24"/>
          <w:szCs w:val="24"/>
        </w:rPr>
        <w:lastRenderedPageBreak/>
        <w:t xml:space="preserve">Actual word count – 2420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25199">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0B1F75">
            <w:pPr>
              <w:ind w:right="107"/>
              <w:rPr>
                <w:sz w:val="24"/>
                <w:szCs w:val="24"/>
              </w:rPr>
            </w:pPr>
          </w:p>
          <w:p w14:paraId="32CBB0C5" w14:textId="33BFABF9" w:rsidR="00575A8F" w:rsidRPr="00270EEB" w:rsidRDefault="000B1F75" w:rsidP="000B1F75">
            <w:pPr>
              <w:ind w:right="107"/>
              <w:rPr>
                <w:sz w:val="24"/>
                <w:szCs w:val="24"/>
              </w:rPr>
            </w:pPr>
            <w:r>
              <w:rPr>
                <w:sz w:val="24"/>
                <w:szCs w:val="24"/>
              </w:rPr>
              <w:t xml:space="preserve">Interviewing suspects </w:t>
            </w:r>
          </w:p>
          <w:p w14:paraId="1FBAC086" w14:textId="0C1C4BC5" w:rsidR="000B1F75" w:rsidRPr="00270EEB" w:rsidRDefault="000B1F75" w:rsidP="000B1F75">
            <w:pPr>
              <w:ind w:right="107"/>
              <w:rPr>
                <w:sz w:val="24"/>
                <w:szCs w:val="24"/>
              </w:rPr>
            </w:pPr>
          </w:p>
          <w:p w14:paraId="55898530" w14:textId="77777777" w:rsidR="00575A8F" w:rsidRPr="00270EEB" w:rsidRDefault="00575A8F" w:rsidP="000B1F75">
            <w:pPr>
              <w:ind w:right="107"/>
              <w:rPr>
                <w:sz w:val="24"/>
                <w:szCs w:val="24"/>
              </w:rPr>
            </w:pPr>
          </w:p>
          <w:p w14:paraId="17C7589C" w14:textId="77777777" w:rsidR="00575A8F" w:rsidRPr="00270EEB" w:rsidRDefault="00575A8F" w:rsidP="000B1F75">
            <w:pPr>
              <w:ind w:right="107"/>
              <w:rPr>
                <w:sz w:val="24"/>
                <w:szCs w:val="24"/>
              </w:rPr>
            </w:pPr>
          </w:p>
          <w:p w14:paraId="4FCDFC95" w14:textId="77777777" w:rsidR="00575A8F" w:rsidRPr="00270EEB" w:rsidRDefault="00575A8F" w:rsidP="000B1F75">
            <w:pPr>
              <w:ind w:right="107"/>
              <w:rPr>
                <w:sz w:val="24"/>
                <w:szCs w:val="24"/>
              </w:rPr>
            </w:pPr>
          </w:p>
        </w:tc>
        <w:tc>
          <w:tcPr>
            <w:tcW w:w="2433" w:type="dxa"/>
            <w:shd w:val="clear" w:color="auto" w:fill="auto"/>
          </w:tcPr>
          <w:p w14:paraId="41B2CF68" w14:textId="77777777" w:rsidR="00575A8F" w:rsidRDefault="00575A8F" w:rsidP="000B1F75">
            <w:pPr>
              <w:ind w:right="107"/>
              <w:rPr>
                <w:sz w:val="24"/>
                <w:szCs w:val="24"/>
              </w:rPr>
            </w:pPr>
          </w:p>
          <w:p w14:paraId="2CF13680" w14:textId="77777777" w:rsidR="000B1F75" w:rsidRDefault="000B1F75" w:rsidP="000B1F75">
            <w:pPr>
              <w:ind w:right="107"/>
              <w:rPr>
                <w:sz w:val="24"/>
                <w:szCs w:val="24"/>
              </w:rPr>
            </w:pPr>
            <w:r>
              <w:rPr>
                <w:sz w:val="24"/>
                <w:szCs w:val="24"/>
              </w:rPr>
              <w:t xml:space="preserve">Obtaining advice and guidance from more experienced members of the police force. </w:t>
            </w:r>
          </w:p>
          <w:p w14:paraId="5615E257" w14:textId="77777777" w:rsidR="000B1F75" w:rsidRDefault="000B1F75" w:rsidP="000B1F75">
            <w:pPr>
              <w:ind w:right="107"/>
              <w:rPr>
                <w:sz w:val="24"/>
                <w:szCs w:val="24"/>
              </w:rPr>
            </w:pPr>
          </w:p>
          <w:p w14:paraId="79E3130A" w14:textId="3D25CF66" w:rsidR="000B1F75" w:rsidRDefault="000B1F75" w:rsidP="000B1F75">
            <w:pPr>
              <w:ind w:right="107"/>
              <w:rPr>
                <w:sz w:val="24"/>
                <w:szCs w:val="24"/>
              </w:rPr>
            </w:pPr>
            <w:r>
              <w:rPr>
                <w:sz w:val="24"/>
                <w:szCs w:val="24"/>
              </w:rPr>
              <w:t xml:space="preserve">HUB attachments. </w:t>
            </w:r>
          </w:p>
          <w:p w14:paraId="6E9243FC" w14:textId="51A0402B" w:rsidR="000B1F75" w:rsidRDefault="000B1F75" w:rsidP="000B1F75">
            <w:pPr>
              <w:ind w:right="107"/>
              <w:rPr>
                <w:sz w:val="24"/>
                <w:szCs w:val="24"/>
              </w:rPr>
            </w:pPr>
          </w:p>
          <w:p w14:paraId="0BCA9A73" w14:textId="30E00FF0" w:rsidR="000B1F75" w:rsidRDefault="000B1F75" w:rsidP="000B1F75">
            <w:pPr>
              <w:ind w:right="107"/>
              <w:rPr>
                <w:sz w:val="24"/>
                <w:szCs w:val="24"/>
              </w:rPr>
            </w:pPr>
            <w:r>
              <w:rPr>
                <w:sz w:val="24"/>
                <w:szCs w:val="24"/>
              </w:rPr>
              <w:t>Putting myself forward to deal with any hand over prisoners who need to be interviewed.</w:t>
            </w:r>
          </w:p>
          <w:p w14:paraId="1ED04A9F" w14:textId="364EFDEE" w:rsidR="000B1F75" w:rsidRDefault="000B1F75" w:rsidP="000B1F75">
            <w:pPr>
              <w:ind w:right="107"/>
              <w:rPr>
                <w:sz w:val="24"/>
                <w:szCs w:val="24"/>
              </w:rPr>
            </w:pPr>
          </w:p>
          <w:p w14:paraId="0F706F40" w14:textId="25723D28" w:rsidR="000B1F75" w:rsidRDefault="000B1F75" w:rsidP="000B1F75">
            <w:pPr>
              <w:ind w:right="107"/>
              <w:rPr>
                <w:sz w:val="24"/>
                <w:szCs w:val="24"/>
              </w:rPr>
            </w:pPr>
            <w:r>
              <w:rPr>
                <w:sz w:val="24"/>
                <w:szCs w:val="24"/>
              </w:rPr>
              <w:t xml:space="preserve">Asking for feedback or asking people to sit in with me during the interview so I have their input also. </w:t>
            </w:r>
          </w:p>
          <w:p w14:paraId="293632F7" w14:textId="77777777" w:rsidR="000B1F75" w:rsidRDefault="000B1F75" w:rsidP="000B1F75">
            <w:pPr>
              <w:ind w:right="107"/>
              <w:rPr>
                <w:sz w:val="24"/>
                <w:szCs w:val="24"/>
              </w:rPr>
            </w:pPr>
          </w:p>
          <w:p w14:paraId="2C5FB852" w14:textId="5A0FBF99" w:rsidR="007F0D70" w:rsidRPr="00270EEB" w:rsidRDefault="000B1F75" w:rsidP="000B1F75">
            <w:pPr>
              <w:ind w:right="107"/>
              <w:rPr>
                <w:sz w:val="24"/>
                <w:szCs w:val="24"/>
              </w:rPr>
            </w:pPr>
            <w:r>
              <w:rPr>
                <w:sz w:val="24"/>
                <w:szCs w:val="24"/>
              </w:rPr>
              <w:t xml:space="preserve"> </w:t>
            </w:r>
          </w:p>
        </w:tc>
        <w:tc>
          <w:tcPr>
            <w:tcW w:w="2426" w:type="dxa"/>
            <w:shd w:val="clear" w:color="auto" w:fill="auto"/>
          </w:tcPr>
          <w:p w14:paraId="7F4D1924" w14:textId="77777777" w:rsidR="00575A8F" w:rsidRDefault="00575A8F" w:rsidP="000B1F75">
            <w:pPr>
              <w:ind w:right="107"/>
              <w:rPr>
                <w:sz w:val="24"/>
                <w:szCs w:val="24"/>
              </w:rPr>
            </w:pPr>
          </w:p>
          <w:p w14:paraId="30C966E5" w14:textId="3E203285" w:rsidR="0059231A" w:rsidRDefault="0059231A" w:rsidP="000B1F75">
            <w:pPr>
              <w:ind w:right="107"/>
              <w:rPr>
                <w:sz w:val="24"/>
                <w:szCs w:val="24"/>
              </w:rPr>
            </w:pPr>
            <w:r>
              <w:rPr>
                <w:sz w:val="24"/>
                <w:szCs w:val="24"/>
              </w:rPr>
              <w:t xml:space="preserve">My </w:t>
            </w:r>
            <w:r w:rsidR="007F0D70">
              <w:rPr>
                <w:sz w:val="24"/>
                <w:szCs w:val="24"/>
              </w:rPr>
              <w:t>team,</w:t>
            </w:r>
            <w:r>
              <w:rPr>
                <w:sz w:val="24"/>
                <w:szCs w:val="24"/>
              </w:rPr>
              <w:t xml:space="preserve"> my </w:t>
            </w:r>
            <w:r w:rsidR="007F0D70">
              <w:rPr>
                <w:sz w:val="24"/>
                <w:szCs w:val="24"/>
              </w:rPr>
              <w:t>tutor,</w:t>
            </w:r>
            <w:r>
              <w:rPr>
                <w:sz w:val="24"/>
                <w:szCs w:val="24"/>
              </w:rPr>
              <w:t xml:space="preserve"> my Sergeant, It would be a good idea for me to liaise with</w:t>
            </w:r>
            <w:r w:rsidR="007F0D70">
              <w:rPr>
                <w:sz w:val="24"/>
                <w:szCs w:val="24"/>
              </w:rPr>
              <w:t xml:space="preserve"> members of the hub team who </w:t>
            </w:r>
            <w:r w:rsidR="000B1F75">
              <w:rPr>
                <w:sz w:val="24"/>
                <w:szCs w:val="24"/>
              </w:rPr>
              <w:t xml:space="preserve">deal with interviews day in day out. </w:t>
            </w:r>
            <w:r w:rsidR="007F0D70">
              <w:rPr>
                <w:sz w:val="24"/>
                <w:szCs w:val="24"/>
              </w:rPr>
              <w:t xml:space="preserve"> </w:t>
            </w:r>
          </w:p>
          <w:p w14:paraId="6F2EF39C" w14:textId="0B7F616E" w:rsidR="007F0D70" w:rsidRPr="00270EEB" w:rsidRDefault="007F0D70" w:rsidP="000B1F75">
            <w:pPr>
              <w:ind w:right="107"/>
              <w:rPr>
                <w:sz w:val="24"/>
                <w:szCs w:val="24"/>
              </w:rPr>
            </w:pPr>
          </w:p>
        </w:tc>
        <w:tc>
          <w:tcPr>
            <w:tcW w:w="2426" w:type="dxa"/>
            <w:shd w:val="clear" w:color="auto" w:fill="auto"/>
          </w:tcPr>
          <w:p w14:paraId="7E3824C2" w14:textId="77777777" w:rsidR="28A9B94D" w:rsidRDefault="28A9B94D" w:rsidP="000B1F75">
            <w:pPr>
              <w:rPr>
                <w:sz w:val="24"/>
                <w:szCs w:val="24"/>
              </w:rPr>
            </w:pPr>
          </w:p>
          <w:p w14:paraId="3851D535" w14:textId="14172BC6" w:rsidR="007F0D70" w:rsidRDefault="007F0D70" w:rsidP="000B1F75">
            <w:pPr>
              <w:rPr>
                <w:sz w:val="24"/>
                <w:szCs w:val="24"/>
              </w:rPr>
            </w:pPr>
            <w:r>
              <w:rPr>
                <w:sz w:val="24"/>
                <w:szCs w:val="24"/>
              </w:rPr>
              <w:t xml:space="preserve">I believe this will be an ongoing learning process, however I would like to see some improvement over the next few months.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0B1F75">
            <w:pPr>
              <w:ind w:right="107"/>
              <w:rPr>
                <w:sz w:val="24"/>
                <w:szCs w:val="24"/>
              </w:rPr>
            </w:pPr>
          </w:p>
          <w:p w14:paraId="477E47FE" w14:textId="6312D255" w:rsidR="00575A8F" w:rsidRPr="00270EEB" w:rsidRDefault="00BD674D" w:rsidP="000B1F75">
            <w:pPr>
              <w:ind w:right="107"/>
              <w:rPr>
                <w:sz w:val="24"/>
                <w:szCs w:val="24"/>
              </w:rPr>
            </w:pPr>
            <w:r>
              <w:rPr>
                <w:sz w:val="24"/>
                <w:szCs w:val="24"/>
              </w:rPr>
              <w:t xml:space="preserve">Academic wise - </w:t>
            </w:r>
            <w:r w:rsidR="007F0D70">
              <w:rPr>
                <w:sz w:val="24"/>
                <w:szCs w:val="24"/>
              </w:rPr>
              <w:t xml:space="preserve">Management of time and work load. </w:t>
            </w:r>
          </w:p>
          <w:p w14:paraId="529CC96B" w14:textId="77777777" w:rsidR="00575A8F" w:rsidRPr="00270EEB" w:rsidRDefault="00575A8F" w:rsidP="000B1F75">
            <w:pPr>
              <w:ind w:right="107"/>
              <w:rPr>
                <w:sz w:val="24"/>
                <w:szCs w:val="24"/>
              </w:rPr>
            </w:pPr>
          </w:p>
          <w:p w14:paraId="63E7E828" w14:textId="77777777" w:rsidR="00575A8F" w:rsidRPr="00270EEB" w:rsidRDefault="00575A8F" w:rsidP="000B1F75">
            <w:pPr>
              <w:ind w:right="107"/>
              <w:rPr>
                <w:sz w:val="24"/>
                <w:szCs w:val="24"/>
              </w:rPr>
            </w:pPr>
          </w:p>
          <w:p w14:paraId="52C24203" w14:textId="77777777" w:rsidR="00575A8F" w:rsidRPr="00270EEB" w:rsidRDefault="00575A8F" w:rsidP="000B1F75">
            <w:pPr>
              <w:ind w:right="107"/>
              <w:rPr>
                <w:sz w:val="24"/>
                <w:szCs w:val="24"/>
              </w:rPr>
            </w:pPr>
          </w:p>
          <w:p w14:paraId="016B541F" w14:textId="77777777" w:rsidR="00575A8F" w:rsidRPr="00270EEB" w:rsidRDefault="00575A8F" w:rsidP="000B1F75">
            <w:pPr>
              <w:ind w:right="107"/>
              <w:rPr>
                <w:sz w:val="24"/>
                <w:szCs w:val="24"/>
              </w:rPr>
            </w:pPr>
          </w:p>
          <w:p w14:paraId="0D86D360" w14:textId="77777777" w:rsidR="00575A8F" w:rsidRPr="00270EEB" w:rsidRDefault="00575A8F" w:rsidP="000B1F75">
            <w:pPr>
              <w:ind w:right="107"/>
              <w:rPr>
                <w:sz w:val="24"/>
                <w:szCs w:val="24"/>
              </w:rPr>
            </w:pPr>
          </w:p>
          <w:p w14:paraId="0867C081" w14:textId="77777777" w:rsidR="00575A8F" w:rsidRPr="00270EEB" w:rsidRDefault="00575A8F" w:rsidP="000B1F75">
            <w:pPr>
              <w:ind w:right="107"/>
              <w:rPr>
                <w:sz w:val="24"/>
                <w:szCs w:val="24"/>
              </w:rPr>
            </w:pPr>
          </w:p>
          <w:p w14:paraId="0F50BD71" w14:textId="77777777" w:rsidR="00575A8F" w:rsidRPr="00270EEB" w:rsidRDefault="00575A8F" w:rsidP="000B1F75">
            <w:pPr>
              <w:ind w:right="107"/>
              <w:rPr>
                <w:sz w:val="24"/>
                <w:szCs w:val="24"/>
              </w:rPr>
            </w:pPr>
          </w:p>
          <w:p w14:paraId="27804619" w14:textId="77777777" w:rsidR="00575A8F" w:rsidRPr="00270EEB" w:rsidRDefault="00575A8F" w:rsidP="000B1F75">
            <w:pPr>
              <w:ind w:right="107"/>
              <w:rPr>
                <w:sz w:val="24"/>
                <w:szCs w:val="24"/>
              </w:rPr>
            </w:pPr>
          </w:p>
          <w:p w14:paraId="7F0DE516" w14:textId="77777777" w:rsidR="00575A8F" w:rsidRPr="00270EEB" w:rsidRDefault="00575A8F" w:rsidP="000B1F75">
            <w:pPr>
              <w:ind w:right="107"/>
              <w:rPr>
                <w:sz w:val="24"/>
                <w:szCs w:val="24"/>
              </w:rPr>
            </w:pPr>
          </w:p>
          <w:p w14:paraId="531A87CC" w14:textId="77777777" w:rsidR="00575A8F" w:rsidRPr="00270EEB" w:rsidRDefault="00575A8F" w:rsidP="000B1F75">
            <w:pPr>
              <w:ind w:right="107"/>
              <w:rPr>
                <w:sz w:val="24"/>
                <w:szCs w:val="24"/>
              </w:rPr>
            </w:pPr>
          </w:p>
        </w:tc>
        <w:tc>
          <w:tcPr>
            <w:tcW w:w="2433" w:type="dxa"/>
            <w:shd w:val="clear" w:color="auto" w:fill="auto"/>
          </w:tcPr>
          <w:p w14:paraId="36180F63" w14:textId="77777777" w:rsidR="007F0D70" w:rsidRDefault="007F0D70" w:rsidP="000B1F75">
            <w:pPr>
              <w:ind w:right="107"/>
              <w:rPr>
                <w:sz w:val="24"/>
                <w:szCs w:val="24"/>
              </w:rPr>
            </w:pPr>
          </w:p>
          <w:p w14:paraId="3BD876A6" w14:textId="1955649A" w:rsidR="00BD674D" w:rsidRPr="00270EEB" w:rsidRDefault="007F0D70" w:rsidP="000B1F75">
            <w:pPr>
              <w:ind w:right="107"/>
              <w:rPr>
                <w:sz w:val="24"/>
                <w:szCs w:val="24"/>
              </w:rPr>
            </w:pPr>
            <w:r>
              <w:rPr>
                <w:sz w:val="24"/>
                <w:szCs w:val="24"/>
              </w:rPr>
              <w:t xml:space="preserve">Due to the shifts of a police officer in can be difficult to arrange certain things or stick to plans that have already been arranged, going forward I will make sure my PLT days are fully focussed on studying and allocated to university work. </w:t>
            </w:r>
          </w:p>
        </w:tc>
        <w:tc>
          <w:tcPr>
            <w:tcW w:w="2426" w:type="dxa"/>
            <w:shd w:val="clear" w:color="auto" w:fill="auto"/>
          </w:tcPr>
          <w:p w14:paraId="4B886FBE" w14:textId="77777777" w:rsidR="00575A8F" w:rsidRDefault="00575A8F" w:rsidP="000B1F75">
            <w:pPr>
              <w:ind w:right="107"/>
              <w:rPr>
                <w:sz w:val="24"/>
                <w:szCs w:val="24"/>
              </w:rPr>
            </w:pPr>
          </w:p>
          <w:p w14:paraId="7A4C9A77" w14:textId="0A4846CE" w:rsidR="007F0D70" w:rsidRPr="00270EEB" w:rsidRDefault="007F0D70" w:rsidP="000B1F75">
            <w:pPr>
              <w:ind w:right="107"/>
              <w:rPr>
                <w:sz w:val="24"/>
                <w:szCs w:val="24"/>
              </w:rPr>
            </w:pPr>
            <w:r>
              <w:rPr>
                <w:sz w:val="24"/>
                <w:szCs w:val="24"/>
              </w:rPr>
              <w:t xml:space="preserve">The only person who can really solve this is me.  </w:t>
            </w:r>
          </w:p>
        </w:tc>
        <w:tc>
          <w:tcPr>
            <w:tcW w:w="2426" w:type="dxa"/>
            <w:shd w:val="clear" w:color="auto" w:fill="auto"/>
          </w:tcPr>
          <w:p w14:paraId="194C90DD" w14:textId="77777777" w:rsidR="28A9B94D" w:rsidRDefault="28A9B94D" w:rsidP="000B1F75">
            <w:pPr>
              <w:rPr>
                <w:sz w:val="24"/>
                <w:szCs w:val="24"/>
              </w:rPr>
            </w:pPr>
          </w:p>
          <w:p w14:paraId="003BC03B" w14:textId="01CDD157" w:rsidR="007F0D70" w:rsidRDefault="007F0D70" w:rsidP="000B1F75">
            <w:pPr>
              <w:rPr>
                <w:sz w:val="24"/>
                <w:szCs w:val="24"/>
              </w:rPr>
            </w:pPr>
            <w:r>
              <w:rPr>
                <w:sz w:val="24"/>
                <w:szCs w:val="24"/>
              </w:rPr>
              <w:t xml:space="preserve">I would like to improve in this area by the time the next workbook needs to be submitted. </w:t>
            </w:r>
          </w:p>
        </w:tc>
      </w:tr>
      <w:tr w:rsidR="007F0D70" w:rsidRPr="00270EEB" w14:paraId="3EE957C7" w14:textId="77777777" w:rsidTr="28A9B94D">
        <w:tc>
          <w:tcPr>
            <w:tcW w:w="2462" w:type="dxa"/>
            <w:shd w:val="clear" w:color="auto" w:fill="auto"/>
          </w:tcPr>
          <w:p w14:paraId="3B27E6B5" w14:textId="27F8573D" w:rsidR="00A56E1A" w:rsidRPr="00270EEB" w:rsidRDefault="00A56E1A" w:rsidP="000B1F75">
            <w:pPr>
              <w:ind w:right="107"/>
              <w:rPr>
                <w:sz w:val="24"/>
                <w:szCs w:val="24"/>
              </w:rPr>
            </w:pPr>
          </w:p>
          <w:p w14:paraId="7D9E5C24" w14:textId="4995DC05" w:rsidR="000B1F75" w:rsidRPr="00270EEB" w:rsidRDefault="00BD674D" w:rsidP="000B1F75">
            <w:pPr>
              <w:ind w:right="107"/>
              <w:rPr>
                <w:sz w:val="24"/>
                <w:szCs w:val="24"/>
              </w:rPr>
            </w:pPr>
            <w:r>
              <w:rPr>
                <w:sz w:val="24"/>
                <w:szCs w:val="24"/>
              </w:rPr>
              <w:lastRenderedPageBreak/>
              <w:t xml:space="preserve">Academic wise - </w:t>
            </w:r>
            <w:r w:rsidR="007F0D70">
              <w:rPr>
                <w:sz w:val="24"/>
                <w:szCs w:val="24"/>
              </w:rPr>
              <w:t>Referencing</w:t>
            </w:r>
            <w:r w:rsidR="000B1F75">
              <w:rPr>
                <w:sz w:val="24"/>
                <w:szCs w:val="24"/>
              </w:rPr>
              <w:t xml:space="preserve"> in essays and university work, u</w:t>
            </w:r>
            <w:r w:rsidR="000B1F75">
              <w:rPr>
                <w:sz w:val="24"/>
                <w:szCs w:val="24"/>
              </w:rPr>
              <w:t xml:space="preserve">tilising online university resources. </w:t>
            </w:r>
          </w:p>
          <w:p w14:paraId="207F6953" w14:textId="075BB513" w:rsidR="007F0D70" w:rsidRPr="00270EEB" w:rsidRDefault="007F0D70" w:rsidP="000B1F75">
            <w:pPr>
              <w:ind w:right="107"/>
              <w:rPr>
                <w:sz w:val="24"/>
                <w:szCs w:val="24"/>
              </w:rPr>
            </w:pPr>
          </w:p>
          <w:p w14:paraId="52F86301" w14:textId="77777777" w:rsidR="007F0D70" w:rsidRPr="00270EEB" w:rsidRDefault="007F0D70" w:rsidP="000B1F75">
            <w:pPr>
              <w:ind w:right="107"/>
              <w:rPr>
                <w:sz w:val="24"/>
                <w:szCs w:val="24"/>
              </w:rPr>
            </w:pPr>
          </w:p>
          <w:p w14:paraId="1DFAECA4" w14:textId="77777777" w:rsidR="007F0D70" w:rsidRPr="00270EEB" w:rsidRDefault="007F0D70" w:rsidP="000B1F75">
            <w:pPr>
              <w:ind w:right="107"/>
              <w:rPr>
                <w:sz w:val="24"/>
                <w:szCs w:val="24"/>
              </w:rPr>
            </w:pPr>
          </w:p>
          <w:p w14:paraId="582D4283" w14:textId="77777777" w:rsidR="007F0D70" w:rsidRPr="00270EEB" w:rsidRDefault="007F0D70" w:rsidP="000B1F75">
            <w:pPr>
              <w:ind w:right="107"/>
              <w:rPr>
                <w:sz w:val="24"/>
                <w:szCs w:val="24"/>
              </w:rPr>
            </w:pPr>
          </w:p>
          <w:p w14:paraId="7BA19DB6" w14:textId="77777777" w:rsidR="007F0D70" w:rsidRPr="00270EEB" w:rsidRDefault="007F0D70" w:rsidP="000B1F75">
            <w:pPr>
              <w:ind w:right="107"/>
              <w:rPr>
                <w:sz w:val="24"/>
                <w:szCs w:val="24"/>
              </w:rPr>
            </w:pPr>
          </w:p>
        </w:tc>
        <w:tc>
          <w:tcPr>
            <w:tcW w:w="2433" w:type="dxa"/>
            <w:shd w:val="clear" w:color="auto" w:fill="auto"/>
          </w:tcPr>
          <w:p w14:paraId="5B5D8AA2" w14:textId="77777777" w:rsidR="007F0D70" w:rsidRDefault="007F0D70" w:rsidP="000B1F75">
            <w:pPr>
              <w:ind w:right="107"/>
              <w:rPr>
                <w:sz w:val="24"/>
                <w:szCs w:val="24"/>
              </w:rPr>
            </w:pPr>
          </w:p>
          <w:p w14:paraId="022C407D" w14:textId="2E9C4A09" w:rsidR="007F0D70" w:rsidRPr="00270EEB" w:rsidRDefault="007F0D70" w:rsidP="000B1F75">
            <w:pPr>
              <w:ind w:right="107"/>
              <w:rPr>
                <w:sz w:val="24"/>
                <w:szCs w:val="24"/>
              </w:rPr>
            </w:pPr>
            <w:r>
              <w:rPr>
                <w:sz w:val="24"/>
                <w:szCs w:val="24"/>
              </w:rPr>
              <w:lastRenderedPageBreak/>
              <w:t xml:space="preserve">Taking time to learn how to reference properly and adequately. Attend any help groups or support the university run so I can possibly have one to one support and guidance. </w:t>
            </w:r>
          </w:p>
        </w:tc>
        <w:tc>
          <w:tcPr>
            <w:tcW w:w="2426" w:type="dxa"/>
            <w:shd w:val="clear" w:color="auto" w:fill="auto"/>
          </w:tcPr>
          <w:p w14:paraId="3CD1054D" w14:textId="77777777" w:rsidR="007F0D70" w:rsidRDefault="007F0D70" w:rsidP="000B1F75">
            <w:pPr>
              <w:ind w:right="107"/>
              <w:rPr>
                <w:sz w:val="24"/>
                <w:szCs w:val="24"/>
              </w:rPr>
            </w:pPr>
          </w:p>
          <w:p w14:paraId="76B2A824" w14:textId="16D1D2D7" w:rsidR="007F0D70" w:rsidRPr="00270EEB" w:rsidRDefault="007F0D70" w:rsidP="00BD674D">
            <w:pPr>
              <w:ind w:right="107"/>
              <w:rPr>
                <w:sz w:val="24"/>
                <w:szCs w:val="24"/>
              </w:rPr>
            </w:pPr>
            <w:r>
              <w:rPr>
                <w:sz w:val="24"/>
                <w:szCs w:val="24"/>
              </w:rPr>
              <w:lastRenderedPageBreak/>
              <w:t>University and lecturers, many of my colleagues on my team or within my station are in a similar position to me where they have a vague idea of how to reference but aren’t completely ce</w:t>
            </w:r>
            <w:r w:rsidR="00BD674D">
              <w:rPr>
                <w:sz w:val="24"/>
                <w:szCs w:val="24"/>
              </w:rPr>
              <w:t>r</w:t>
            </w:r>
            <w:r>
              <w:rPr>
                <w:sz w:val="24"/>
                <w:szCs w:val="24"/>
              </w:rPr>
              <w:t>tain.</w:t>
            </w:r>
          </w:p>
        </w:tc>
        <w:tc>
          <w:tcPr>
            <w:tcW w:w="2426" w:type="dxa"/>
            <w:shd w:val="clear" w:color="auto" w:fill="auto"/>
          </w:tcPr>
          <w:p w14:paraId="5A6E84ED" w14:textId="77777777" w:rsidR="007F0D70" w:rsidRDefault="007F0D70" w:rsidP="000B1F75">
            <w:pPr>
              <w:rPr>
                <w:sz w:val="24"/>
                <w:szCs w:val="24"/>
              </w:rPr>
            </w:pPr>
          </w:p>
          <w:p w14:paraId="185B2EE5" w14:textId="5CEE6A5D" w:rsidR="007F0D70" w:rsidRDefault="007F0D70" w:rsidP="000B1F75">
            <w:pPr>
              <w:rPr>
                <w:sz w:val="24"/>
                <w:szCs w:val="24"/>
              </w:rPr>
            </w:pPr>
            <w:r>
              <w:rPr>
                <w:sz w:val="24"/>
                <w:szCs w:val="24"/>
              </w:rPr>
              <w:lastRenderedPageBreak/>
              <w:t xml:space="preserve">I would like to improve in this area by the time the next workbook needs to be submitted. </w:t>
            </w:r>
          </w:p>
        </w:tc>
      </w:tr>
      <w:tr w:rsidR="007F0D70" w14:paraId="18FD38CD" w14:textId="77777777" w:rsidTr="007F0D70">
        <w:trPr>
          <w:trHeight w:val="2467"/>
        </w:trPr>
        <w:tc>
          <w:tcPr>
            <w:tcW w:w="2462" w:type="dxa"/>
            <w:tcBorders>
              <w:top w:val="single" w:sz="4" w:space="0" w:color="auto"/>
              <w:left w:val="single" w:sz="4" w:space="0" w:color="auto"/>
              <w:bottom w:val="single" w:sz="4" w:space="0" w:color="auto"/>
              <w:right w:val="single" w:sz="4" w:space="0" w:color="auto"/>
            </w:tcBorders>
            <w:shd w:val="clear" w:color="auto" w:fill="auto"/>
          </w:tcPr>
          <w:p w14:paraId="113CF831" w14:textId="77777777" w:rsidR="007F0D70" w:rsidRPr="00270EEB" w:rsidRDefault="007F0D70" w:rsidP="000B1F75">
            <w:pPr>
              <w:ind w:right="107"/>
              <w:rPr>
                <w:sz w:val="24"/>
                <w:szCs w:val="24"/>
              </w:rPr>
            </w:pPr>
          </w:p>
          <w:p w14:paraId="6B0A2DD7" w14:textId="77777777" w:rsidR="007F0D70" w:rsidRPr="00270EEB" w:rsidRDefault="007F0D70" w:rsidP="000B1F75">
            <w:pPr>
              <w:ind w:right="107"/>
              <w:rPr>
                <w:sz w:val="24"/>
                <w:szCs w:val="24"/>
              </w:rPr>
            </w:pPr>
            <w:r>
              <w:rPr>
                <w:sz w:val="24"/>
                <w:szCs w:val="24"/>
              </w:rPr>
              <w:t xml:space="preserve">Taking detailed statements which ensure that the relevant information relating to the relevant alleged crime is contained within. </w:t>
            </w:r>
          </w:p>
          <w:p w14:paraId="008D7A3C" w14:textId="77777777" w:rsidR="007F0D70" w:rsidRPr="00270EEB" w:rsidRDefault="007F0D70" w:rsidP="000B1F75">
            <w:pPr>
              <w:ind w:right="107"/>
              <w:rPr>
                <w:sz w:val="24"/>
                <w:szCs w:val="24"/>
              </w:rPr>
            </w:pPr>
          </w:p>
          <w:p w14:paraId="4E96FD47" w14:textId="77777777" w:rsidR="007F0D70" w:rsidRPr="00270EEB" w:rsidRDefault="007F0D70" w:rsidP="000B1F75">
            <w:pPr>
              <w:ind w:right="107"/>
              <w:rPr>
                <w:sz w:val="24"/>
                <w:szCs w:val="24"/>
              </w:rPr>
            </w:pPr>
          </w:p>
          <w:p w14:paraId="6A9985C2" w14:textId="77777777" w:rsidR="007F0D70" w:rsidRPr="00270EEB" w:rsidRDefault="007F0D70" w:rsidP="000B1F75">
            <w:pPr>
              <w:ind w:right="107"/>
              <w:rPr>
                <w:sz w:val="24"/>
                <w:szCs w:val="24"/>
              </w:rPr>
            </w:pPr>
          </w:p>
        </w:tc>
        <w:tc>
          <w:tcPr>
            <w:tcW w:w="2433" w:type="dxa"/>
            <w:tcBorders>
              <w:top w:val="single" w:sz="4" w:space="0" w:color="auto"/>
              <w:left w:val="single" w:sz="4" w:space="0" w:color="auto"/>
              <w:bottom w:val="single" w:sz="4" w:space="0" w:color="auto"/>
              <w:right w:val="single" w:sz="4" w:space="0" w:color="auto"/>
            </w:tcBorders>
            <w:shd w:val="clear" w:color="auto" w:fill="auto"/>
          </w:tcPr>
          <w:p w14:paraId="7D812098" w14:textId="77777777" w:rsidR="007F0D70" w:rsidRDefault="007F0D70" w:rsidP="000B1F75">
            <w:pPr>
              <w:ind w:right="107"/>
              <w:rPr>
                <w:sz w:val="24"/>
                <w:szCs w:val="24"/>
              </w:rPr>
            </w:pPr>
          </w:p>
          <w:p w14:paraId="5DCC6B51" w14:textId="77777777" w:rsidR="007F0D70" w:rsidRDefault="007F0D70" w:rsidP="000B1F75">
            <w:pPr>
              <w:ind w:right="107"/>
              <w:rPr>
                <w:sz w:val="24"/>
                <w:szCs w:val="24"/>
              </w:rPr>
            </w:pPr>
            <w:r>
              <w:rPr>
                <w:sz w:val="24"/>
                <w:szCs w:val="24"/>
              </w:rPr>
              <w:t xml:space="preserve">Speaking with more experienced members of my team and station. </w:t>
            </w:r>
          </w:p>
          <w:p w14:paraId="063DE543" w14:textId="77777777" w:rsidR="007F0D70" w:rsidRDefault="007F0D70" w:rsidP="000B1F75">
            <w:pPr>
              <w:ind w:right="107"/>
              <w:rPr>
                <w:sz w:val="24"/>
                <w:szCs w:val="24"/>
              </w:rPr>
            </w:pPr>
          </w:p>
          <w:p w14:paraId="28A8DD44" w14:textId="0F90DEDC" w:rsidR="007F0D70" w:rsidRPr="00270EEB" w:rsidRDefault="007F0D70" w:rsidP="000B1F75">
            <w:pPr>
              <w:ind w:right="107"/>
              <w:rPr>
                <w:sz w:val="24"/>
                <w:szCs w:val="24"/>
              </w:rPr>
            </w:pPr>
            <w:r>
              <w:rPr>
                <w:sz w:val="24"/>
                <w:szCs w:val="24"/>
              </w:rPr>
              <w:t xml:space="preserve">Taking every opportunity I get to learn and improve on my statement taken. </w:t>
            </w:r>
          </w:p>
        </w:tc>
        <w:tc>
          <w:tcPr>
            <w:tcW w:w="2426" w:type="dxa"/>
            <w:tcBorders>
              <w:top w:val="single" w:sz="4" w:space="0" w:color="auto"/>
              <w:left w:val="single" w:sz="4" w:space="0" w:color="auto"/>
              <w:bottom w:val="single" w:sz="4" w:space="0" w:color="auto"/>
              <w:right w:val="single" w:sz="4" w:space="0" w:color="auto"/>
            </w:tcBorders>
            <w:shd w:val="clear" w:color="auto" w:fill="auto"/>
          </w:tcPr>
          <w:p w14:paraId="43C25525" w14:textId="77777777" w:rsidR="007F0D70" w:rsidRDefault="007F0D70" w:rsidP="000B1F75">
            <w:pPr>
              <w:ind w:right="107"/>
              <w:rPr>
                <w:sz w:val="24"/>
                <w:szCs w:val="24"/>
              </w:rPr>
            </w:pPr>
          </w:p>
          <w:p w14:paraId="11494143" w14:textId="77777777" w:rsidR="007F0D70" w:rsidRDefault="007F0D70" w:rsidP="000B1F75">
            <w:pPr>
              <w:ind w:right="107"/>
              <w:rPr>
                <w:sz w:val="24"/>
                <w:szCs w:val="24"/>
              </w:rPr>
            </w:pPr>
            <w:r>
              <w:rPr>
                <w:sz w:val="24"/>
                <w:szCs w:val="24"/>
              </w:rPr>
              <w:t xml:space="preserve">My team, my tutor, my Sergeant, It would be a good idea for me to liaise with members of the hub team who are more aware of the key information that is needed in statements. </w:t>
            </w:r>
          </w:p>
          <w:p w14:paraId="0264DDB8" w14:textId="77777777" w:rsidR="007F0D70" w:rsidRPr="00270EEB" w:rsidRDefault="007F0D70" w:rsidP="000B1F75">
            <w:pPr>
              <w:ind w:right="107"/>
              <w:rPr>
                <w:sz w:val="24"/>
                <w:szCs w:val="24"/>
              </w:rPr>
            </w:pPr>
          </w:p>
        </w:tc>
        <w:tc>
          <w:tcPr>
            <w:tcW w:w="2426" w:type="dxa"/>
            <w:tcBorders>
              <w:top w:val="single" w:sz="4" w:space="0" w:color="auto"/>
              <w:left w:val="single" w:sz="4" w:space="0" w:color="auto"/>
              <w:bottom w:val="single" w:sz="4" w:space="0" w:color="auto"/>
              <w:right w:val="single" w:sz="4" w:space="0" w:color="auto"/>
            </w:tcBorders>
            <w:shd w:val="clear" w:color="auto" w:fill="auto"/>
          </w:tcPr>
          <w:p w14:paraId="4259727E" w14:textId="77777777" w:rsidR="007F0D70" w:rsidRDefault="007F0D70" w:rsidP="000B1F75">
            <w:pPr>
              <w:rPr>
                <w:sz w:val="24"/>
                <w:szCs w:val="24"/>
              </w:rPr>
            </w:pPr>
          </w:p>
          <w:p w14:paraId="2C42C7F1" w14:textId="7C8A2CBA" w:rsidR="007F0D70" w:rsidRDefault="007F0D70" w:rsidP="000B1F75">
            <w:pPr>
              <w:rPr>
                <w:sz w:val="24"/>
                <w:szCs w:val="24"/>
              </w:rPr>
            </w:pPr>
            <w:r>
              <w:rPr>
                <w:sz w:val="24"/>
                <w:szCs w:val="24"/>
              </w:rPr>
              <w:t xml:space="preserve">I believe this will be an ongoing learning process, however I would like to see some improvement over the next few months. </w:t>
            </w:r>
          </w:p>
        </w:tc>
      </w:tr>
      <w:tr w:rsidR="00BD674D" w14:paraId="077B74DF" w14:textId="77777777" w:rsidTr="000B1F75">
        <w:trPr>
          <w:trHeight w:val="2467"/>
        </w:trPr>
        <w:tc>
          <w:tcPr>
            <w:tcW w:w="2462" w:type="dxa"/>
            <w:tcBorders>
              <w:top w:val="single" w:sz="4" w:space="0" w:color="auto"/>
              <w:left w:val="single" w:sz="4" w:space="0" w:color="auto"/>
              <w:bottom w:val="single" w:sz="4" w:space="0" w:color="auto"/>
              <w:right w:val="single" w:sz="4" w:space="0" w:color="auto"/>
            </w:tcBorders>
            <w:shd w:val="clear" w:color="auto" w:fill="auto"/>
          </w:tcPr>
          <w:p w14:paraId="3D927CA4" w14:textId="77777777" w:rsidR="000B1F75" w:rsidRPr="00270EEB" w:rsidRDefault="000B1F75" w:rsidP="000B1F75">
            <w:pPr>
              <w:ind w:right="107"/>
              <w:rPr>
                <w:sz w:val="24"/>
                <w:szCs w:val="24"/>
              </w:rPr>
            </w:pPr>
          </w:p>
          <w:p w14:paraId="37C47359" w14:textId="1E39A133" w:rsidR="000B1F75" w:rsidRPr="00270EEB" w:rsidRDefault="000B1F75" w:rsidP="000B1F75">
            <w:pPr>
              <w:ind w:right="107"/>
              <w:rPr>
                <w:sz w:val="24"/>
                <w:szCs w:val="24"/>
              </w:rPr>
            </w:pPr>
            <w:r>
              <w:rPr>
                <w:sz w:val="24"/>
                <w:szCs w:val="24"/>
              </w:rPr>
              <w:t xml:space="preserve">Dealing with traffic offences </w:t>
            </w:r>
            <w:r w:rsidR="00BD674D">
              <w:rPr>
                <w:sz w:val="24"/>
                <w:szCs w:val="24"/>
              </w:rPr>
              <w:t xml:space="preserve">and traffic offence reports </w:t>
            </w:r>
          </w:p>
          <w:p w14:paraId="0689FA06" w14:textId="77777777" w:rsidR="000B1F75" w:rsidRPr="00270EEB" w:rsidRDefault="000B1F75" w:rsidP="000B1F75">
            <w:pPr>
              <w:ind w:right="107"/>
              <w:rPr>
                <w:sz w:val="24"/>
                <w:szCs w:val="24"/>
              </w:rPr>
            </w:pPr>
          </w:p>
          <w:p w14:paraId="76495FBD" w14:textId="77777777" w:rsidR="000B1F75" w:rsidRPr="00270EEB" w:rsidRDefault="000B1F75" w:rsidP="000B1F75">
            <w:pPr>
              <w:ind w:right="107"/>
              <w:rPr>
                <w:sz w:val="24"/>
                <w:szCs w:val="24"/>
              </w:rPr>
            </w:pPr>
          </w:p>
          <w:p w14:paraId="77EAD243" w14:textId="77777777" w:rsidR="000B1F75" w:rsidRPr="00270EEB" w:rsidRDefault="000B1F75" w:rsidP="000B1F75">
            <w:pPr>
              <w:ind w:right="107"/>
              <w:rPr>
                <w:sz w:val="24"/>
                <w:szCs w:val="24"/>
              </w:rPr>
            </w:pPr>
          </w:p>
          <w:p w14:paraId="0691573E" w14:textId="77777777" w:rsidR="000B1F75" w:rsidRPr="00270EEB" w:rsidRDefault="000B1F75" w:rsidP="000B1F75">
            <w:pPr>
              <w:ind w:right="107"/>
              <w:rPr>
                <w:sz w:val="24"/>
                <w:szCs w:val="24"/>
              </w:rPr>
            </w:pPr>
          </w:p>
          <w:p w14:paraId="10CCA597" w14:textId="77777777" w:rsidR="000B1F75" w:rsidRPr="00270EEB" w:rsidRDefault="000B1F75" w:rsidP="000B1F75">
            <w:pPr>
              <w:ind w:right="107"/>
              <w:rPr>
                <w:sz w:val="24"/>
                <w:szCs w:val="24"/>
              </w:rPr>
            </w:pPr>
          </w:p>
        </w:tc>
        <w:tc>
          <w:tcPr>
            <w:tcW w:w="2433" w:type="dxa"/>
            <w:tcBorders>
              <w:top w:val="single" w:sz="4" w:space="0" w:color="auto"/>
              <w:left w:val="single" w:sz="4" w:space="0" w:color="auto"/>
              <w:bottom w:val="single" w:sz="4" w:space="0" w:color="auto"/>
              <w:right w:val="single" w:sz="4" w:space="0" w:color="auto"/>
            </w:tcBorders>
            <w:shd w:val="clear" w:color="auto" w:fill="auto"/>
          </w:tcPr>
          <w:p w14:paraId="15F950F3" w14:textId="77777777" w:rsidR="000B1F75" w:rsidRDefault="000B1F75" w:rsidP="000B1F75">
            <w:pPr>
              <w:ind w:right="107"/>
              <w:rPr>
                <w:sz w:val="24"/>
                <w:szCs w:val="24"/>
              </w:rPr>
            </w:pPr>
          </w:p>
          <w:p w14:paraId="18A32B82" w14:textId="77777777" w:rsidR="000B1F75" w:rsidRDefault="000B1F75" w:rsidP="000B1F75">
            <w:pPr>
              <w:ind w:right="107"/>
              <w:rPr>
                <w:sz w:val="24"/>
                <w:szCs w:val="24"/>
              </w:rPr>
            </w:pPr>
            <w:r>
              <w:rPr>
                <w:sz w:val="24"/>
                <w:szCs w:val="24"/>
              </w:rPr>
              <w:t xml:space="preserve">Speaking with more experienced members of my team and station. </w:t>
            </w:r>
          </w:p>
          <w:p w14:paraId="46C8DAAA" w14:textId="77777777" w:rsidR="000B1F75" w:rsidRDefault="000B1F75" w:rsidP="000B1F75">
            <w:pPr>
              <w:ind w:right="107"/>
              <w:rPr>
                <w:sz w:val="24"/>
                <w:szCs w:val="24"/>
              </w:rPr>
            </w:pPr>
          </w:p>
          <w:p w14:paraId="000A05E9" w14:textId="77777777" w:rsidR="00BD674D" w:rsidRDefault="000B1F75" w:rsidP="000B1F75">
            <w:pPr>
              <w:ind w:right="107"/>
              <w:rPr>
                <w:sz w:val="24"/>
                <w:szCs w:val="24"/>
              </w:rPr>
            </w:pPr>
            <w:r>
              <w:rPr>
                <w:sz w:val="24"/>
                <w:szCs w:val="24"/>
              </w:rPr>
              <w:t>Liaising with traffic officers and asking if I cou</w:t>
            </w:r>
            <w:r w:rsidR="00BD674D">
              <w:rPr>
                <w:sz w:val="24"/>
                <w:szCs w:val="24"/>
              </w:rPr>
              <w:t>ld go on attachments with them.</w:t>
            </w:r>
          </w:p>
          <w:p w14:paraId="22798DB1" w14:textId="28E1F894" w:rsidR="00BD674D" w:rsidRPr="00270EEB" w:rsidRDefault="00BD674D" w:rsidP="000B1F75">
            <w:pPr>
              <w:ind w:right="107"/>
              <w:rPr>
                <w:sz w:val="24"/>
                <w:szCs w:val="24"/>
              </w:rPr>
            </w:pPr>
          </w:p>
        </w:tc>
        <w:tc>
          <w:tcPr>
            <w:tcW w:w="2426" w:type="dxa"/>
            <w:tcBorders>
              <w:top w:val="single" w:sz="4" w:space="0" w:color="auto"/>
              <w:left w:val="single" w:sz="4" w:space="0" w:color="auto"/>
              <w:bottom w:val="single" w:sz="4" w:space="0" w:color="auto"/>
              <w:right w:val="single" w:sz="4" w:space="0" w:color="auto"/>
            </w:tcBorders>
            <w:shd w:val="clear" w:color="auto" w:fill="auto"/>
          </w:tcPr>
          <w:p w14:paraId="2C3D824A" w14:textId="77777777" w:rsidR="000B1F75" w:rsidRDefault="000B1F75" w:rsidP="000B1F75">
            <w:pPr>
              <w:ind w:right="107"/>
              <w:rPr>
                <w:sz w:val="24"/>
                <w:szCs w:val="24"/>
              </w:rPr>
            </w:pPr>
          </w:p>
          <w:p w14:paraId="4EBC1332" w14:textId="3E10FD43" w:rsidR="000B1F75" w:rsidRDefault="000B1F75" w:rsidP="000B1F75">
            <w:pPr>
              <w:ind w:right="107"/>
              <w:rPr>
                <w:sz w:val="24"/>
                <w:szCs w:val="24"/>
              </w:rPr>
            </w:pPr>
            <w:r>
              <w:rPr>
                <w:sz w:val="24"/>
                <w:szCs w:val="24"/>
              </w:rPr>
              <w:t>My team</w:t>
            </w:r>
            <w:r>
              <w:rPr>
                <w:sz w:val="24"/>
                <w:szCs w:val="24"/>
              </w:rPr>
              <w:t xml:space="preserve"> has a member within it who is known for his expertise in respect of traffic offences. Traffic officers and traffic units. </w:t>
            </w:r>
          </w:p>
          <w:p w14:paraId="2039357D" w14:textId="77777777" w:rsidR="000B1F75" w:rsidRPr="00270EEB" w:rsidRDefault="000B1F75" w:rsidP="000B1F75">
            <w:pPr>
              <w:ind w:right="107"/>
              <w:rPr>
                <w:sz w:val="24"/>
                <w:szCs w:val="24"/>
              </w:rPr>
            </w:pPr>
          </w:p>
        </w:tc>
        <w:tc>
          <w:tcPr>
            <w:tcW w:w="2426" w:type="dxa"/>
            <w:tcBorders>
              <w:top w:val="single" w:sz="4" w:space="0" w:color="auto"/>
              <w:left w:val="single" w:sz="4" w:space="0" w:color="auto"/>
              <w:bottom w:val="single" w:sz="4" w:space="0" w:color="auto"/>
              <w:right w:val="single" w:sz="4" w:space="0" w:color="auto"/>
            </w:tcBorders>
            <w:shd w:val="clear" w:color="auto" w:fill="auto"/>
          </w:tcPr>
          <w:p w14:paraId="4DC5CB76" w14:textId="77777777" w:rsidR="000B1F75" w:rsidRDefault="000B1F75" w:rsidP="000B1F75">
            <w:pPr>
              <w:rPr>
                <w:sz w:val="24"/>
                <w:szCs w:val="24"/>
              </w:rPr>
            </w:pPr>
          </w:p>
          <w:p w14:paraId="381B398C" w14:textId="3834DBDB" w:rsidR="000B1F75" w:rsidRDefault="000B1F75" w:rsidP="000B1F75">
            <w:pPr>
              <w:rPr>
                <w:sz w:val="24"/>
                <w:szCs w:val="24"/>
              </w:rPr>
            </w:pPr>
            <w:r>
              <w:rPr>
                <w:sz w:val="24"/>
                <w:szCs w:val="24"/>
              </w:rPr>
              <w:t xml:space="preserve">I believe this will be an ongoing learning process, however I would like to see some improvement </w:t>
            </w:r>
            <w:r>
              <w:rPr>
                <w:sz w:val="24"/>
                <w:szCs w:val="24"/>
              </w:rPr>
              <w:t xml:space="preserve">by the the time I have been in my role for 1 year. </w:t>
            </w:r>
            <w:r>
              <w:rPr>
                <w:sz w:val="24"/>
                <w:szCs w:val="24"/>
              </w:rPr>
              <w:t xml:space="preserve"> </w:t>
            </w:r>
          </w:p>
        </w:tc>
      </w:tr>
    </w:tbl>
    <w:p w14:paraId="18D95106" w14:textId="74EE3616" w:rsidR="00575A8F" w:rsidRDefault="00575A8F" w:rsidP="00E6298B">
      <w:pPr>
        <w:ind w:right="107"/>
        <w:jc w:val="both"/>
        <w:rPr>
          <w:sz w:val="24"/>
          <w:szCs w:val="24"/>
        </w:rPr>
      </w:pPr>
    </w:p>
    <w:p w14:paraId="719DE8EB" w14:textId="670B7699" w:rsidR="00BD674D" w:rsidRDefault="00BD674D" w:rsidP="00E6298B">
      <w:pPr>
        <w:ind w:right="107"/>
        <w:jc w:val="both"/>
        <w:rPr>
          <w:sz w:val="24"/>
          <w:szCs w:val="24"/>
        </w:rPr>
      </w:pPr>
    </w:p>
    <w:p w14:paraId="3DD1BB73" w14:textId="3EC50E2E" w:rsidR="00BD674D" w:rsidRDefault="00BD674D" w:rsidP="00E6298B">
      <w:pPr>
        <w:ind w:right="107"/>
        <w:jc w:val="both"/>
        <w:rPr>
          <w:sz w:val="24"/>
          <w:szCs w:val="24"/>
        </w:rPr>
      </w:pPr>
    </w:p>
    <w:p w14:paraId="28BDDFF1" w14:textId="3EBF0152" w:rsidR="00BD674D" w:rsidRDefault="00BD674D" w:rsidP="00E6298B">
      <w:pPr>
        <w:ind w:right="107"/>
        <w:jc w:val="both"/>
        <w:rPr>
          <w:sz w:val="24"/>
          <w:szCs w:val="24"/>
        </w:rPr>
      </w:pPr>
    </w:p>
    <w:p w14:paraId="40A2717E" w14:textId="38007AF5" w:rsidR="00BD674D" w:rsidRDefault="00BD674D" w:rsidP="00E6298B">
      <w:pPr>
        <w:ind w:right="107"/>
        <w:jc w:val="both"/>
        <w:rPr>
          <w:sz w:val="24"/>
          <w:szCs w:val="24"/>
        </w:rPr>
      </w:pPr>
    </w:p>
    <w:p w14:paraId="0579C8C6" w14:textId="0D96A389" w:rsidR="00BD674D" w:rsidRDefault="00BD674D" w:rsidP="00E6298B">
      <w:pPr>
        <w:ind w:right="107"/>
        <w:jc w:val="both"/>
        <w:rPr>
          <w:sz w:val="24"/>
          <w:szCs w:val="24"/>
        </w:rPr>
      </w:pPr>
    </w:p>
    <w:p w14:paraId="670C7996" w14:textId="44BF9A3C" w:rsidR="00BD674D" w:rsidRDefault="00BD674D" w:rsidP="00E6298B">
      <w:pPr>
        <w:ind w:right="107"/>
        <w:jc w:val="both"/>
        <w:rPr>
          <w:sz w:val="24"/>
          <w:szCs w:val="24"/>
        </w:rPr>
      </w:pPr>
    </w:p>
    <w:p w14:paraId="058CCF69" w14:textId="2163A05C" w:rsidR="00BD674D" w:rsidRDefault="00BD674D" w:rsidP="00E6298B">
      <w:pPr>
        <w:ind w:right="107"/>
        <w:jc w:val="both"/>
        <w:rPr>
          <w:sz w:val="24"/>
          <w:szCs w:val="24"/>
        </w:rPr>
      </w:pPr>
    </w:p>
    <w:p w14:paraId="060BA824" w14:textId="77777777" w:rsidR="00BD674D" w:rsidRPr="00270EEB" w:rsidRDefault="00BD674D" w:rsidP="00E6298B">
      <w:pPr>
        <w:ind w:right="107"/>
        <w:jc w:val="both"/>
        <w:rPr>
          <w:sz w:val="24"/>
          <w:szCs w:val="24"/>
        </w:rPr>
      </w:pPr>
    </w:p>
    <w:p w14:paraId="7DF140BE" w14:textId="7D7A29A0"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1AC0703"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AECC757" w14:textId="77777777" w:rsidR="00BD674D" w:rsidRDefault="00BD674D" w:rsidP="00E6298B">
      <w:pPr>
        <w:keepNext/>
        <w:spacing w:before="240" w:after="60"/>
        <w:ind w:right="107"/>
        <w:jc w:val="both"/>
        <w:rPr>
          <w:b/>
          <w:sz w:val="24"/>
          <w:szCs w:val="24"/>
          <w:u w:val="single"/>
        </w:rPr>
      </w:pPr>
    </w:p>
    <w:p w14:paraId="3F95B8D5" w14:textId="2C4C01C6" w:rsidR="00E27935" w:rsidRPr="00E27935" w:rsidRDefault="00E27935" w:rsidP="00E6298B">
      <w:pPr>
        <w:keepNext/>
        <w:spacing w:before="240" w:after="60"/>
        <w:ind w:right="107"/>
        <w:jc w:val="both"/>
        <w:rPr>
          <w:b/>
          <w:sz w:val="24"/>
          <w:szCs w:val="24"/>
          <w:u w:val="single"/>
        </w:rPr>
      </w:pPr>
      <w:r w:rsidRPr="00E27935">
        <w:rPr>
          <w:b/>
          <w:sz w:val="24"/>
          <w:szCs w:val="24"/>
          <w:u w:val="single"/>
        </w:rPr>
        <w:t xml:space="preserve">Task 1 – </w:t>
      </w:r>
    </w:p>
    <w:p w14:paraId="3677D097" w14:textId="77777777" w:rsidR="00E27935" w:rsidRDefault="00E27935" w:rsidP="00E27935">
      <w:pPr>
        <w:ind w:right="107"/>
        <w:jc w:val="both"/>
        <w:rPr>
          <w:sz w:val="24"/>
          <w:szCs w:val="24"/>
        </w:rPr>
      </w:pPr>
    </w:p>
    <w:p w14:paraId="2D8A0467" w14:textId="77777777" w:rsidR="00E27935" w:rsidRPr="00F611BD" w:rsidRDefault="00E27935" w:rsidP="00470978">
      <w:pPr>
        <w:ind w:right="107"/>
        <w:rPr>
          <w:sz w:val="24"/>
          <w:szCs w:val="24"/>
        </w:rPr>
      </w:pPr>
      <w:r w:rsidRPr="00F611BD">
        <w:rPr>
          <w:sz w:val="24"/>
          <w:szCs w:val="24"/>
        </w:rPr>
        <w:t xml:space="preserve">Dignity Pet Crem. 2019. How pets improve mental health. [ONLINE] Available at: </w:t>
      </w:r>
      <w:hyperlink r:id="rId24" w:history="1">
        <w:r w:rsidRPr="00F611BD">
          <w:rPr>
            <w:rStyle w:val="Hyperlink"/>
            <w:color w:val="auto"/>
            <w:sz w:val="24"/>
            <w:szCs w:val="24"/>
          </w:rPr>
          <w:t>https://www.dignitypetcrem.co.uk/blog/how-pets-help-improve-mental-health/</w:t>
        </w:r>
      </w:hyperlink>
      <w:r w:rsidRPr="00F611BD">
        <w:rPr>
          <w:sz w:val="24"/>
          <w:szCs w:val="24"/>
        </w:rPr>
        <w:t>.</w:t>
      </w:r>
    </w:p>
    <w:p w14:paraId="22D7AB34" w14:textId="77777777" w:rsidR="00E27935" w:rsidRPr="00F611BD" w:rsidRDefault="00E27935" w:rsidP="00470978">
      <w:pPr>
        <w:ind w:right="107"/>
        <w:rPr>
          <w:sz w:val="24"/>
          <w:szCs w:val="24"/>
        </w:rPr>
      </w:pPr>
      <w:r w:rsidRPr="00F611BD">
        <w:rPr>
          <w:sz w:val="24"/>
          <w:szCs w:val="24"/>
        </w:rPr>
        <w:t>[Accessed November 2019].</w:t>
      </w:r>
    </w:p>
    <w:p w14:paraId="46CF9DD1" w14:textId="77777777" w:rsidR="00E27935" w:rsidRPr="00F611BD" w:rsidRDefault="00E27935" w:rsidP="00470978">
      <w:pPr>
        <w:ind w:right="107"/>
        <w:rPr>
          <w:sz w:val="24"/>
          <w:szCs w:val="24"/>
        </w:rPr>
      </w:pPr>
    </w:p>
    <w:p w14:paraId="63370ECB" w14:textId="77777777" w:rsidR="00E27935" w:rsidRPr="00F611BD" w:rsidRDefault="00E27935" w:rsidP="00470978">
      <w:pPr>
        <w:ind w:right="107"/>
        <w:rPr>
          <w:sz w:val="24"/>
          <w:szCs w:val="24"/>
        </w:rPr>
      </w:pPr>
      <w:r w:rsidRPr="00F611BD">
        <w:rPr>
          <w:sz w:val="24"/>
          <w:szCs w:val="24"/>
        </w:rPr>
        <w:t xml:space="preserve">Mentalhealth.org. 2019. How to look after your mental health using exercise. [ONLINE] </w:t>
      </w:r>
      <w:hyperlink r:id="rId25" w:history="1">
        <w:r w:rsidRPr="00852E0B">
          <w:rPr>
            <w:rStyle w:val="Hyperlink"/>
            <w:sz w:val="24"/>
            <w:szCs w:val="24"/>
          </w:rPr>
          <w:t>https://www.mentalhealth.org.uk/publications/how-to-using-exercise</w:t>
        </w:r>
      </w:hyperlink>
      <w:r>
        <w:rPr>
          <w:sz w:val="24"/>
          <w:szCs w:val="24"/>
          <w:u w:val="single"/>
        </w:rPr>
        <w:t>.</w:t>
      </w:r>
      <w:r>
        <w:rPr>
          <w:sz w:val="24"/>
          <w:szCs w:val="24"/>
        </w:rPr>
        <w:t xml:space="preserve"> </w:t>
      </w:r>
      <w:r w:rsidRPr="00F611BD">
        <w:rPr>
          <w:sz w:val="24"/>
          <w:szCs w:val="24"/>
        </w:rPr>
        <w:t>[Accessed 16 November 2019]</w:t>
      </w:r>
    </w:p>
    <w:p w14:paraId="67F369C2" w14:textId="77777777" w:rsidR="00E27935" w:rsidRPr="00F611BD" w:rsidRDefault="00E27935" w:rsidP="00470978">
      <w:pPr>
        <w:ind w:right="107"/>
        <w:rPr>
          <w:sz w:val="24"/>
          <w:szCs w:val="24"/>
        </w:rPr>
      </w:pPr>
    </w:p>
    <w:p w14:paraId="002D35E3" w14:textId="77777777" w:rsidR="00E27935" w:rsidRPr="00F611BD" w:rsidRDefault="00E27935" w:rsidP="00470978">
      <w:pPr>
        <w:ind w:right="107"/>
        <w:rPr>
          <w:sz w:val="24"/>
          <w:szCs w:val="24"/>
        </w:rPr>
      </w:pPr>
      <w:r w:rsidRPr="00F611BD">
        <w:rPr>
          <w:sz w:val="24"/>
          <w:szCs w:val="24"/>
        </w:rPr>
        <w:t>Mentalhealth.org. 2019. Pets and mental health. [ONLINE] Available at:</w:t>
      </w:r>
      <w:r>
        <w:rPr>
          <w:sz w:val="24"/>
          <w:szCs w:val="24"/>
        </w:rPr>
        <w:t xml:space="preserve"> </w:t>
      </w:r>
      <w:hyperlink r:id="rId26" w:history="1">
        <w:r w:rsidRPr="00852E0B">
          <w:rPr>
            <w:rStyle w:val="Hyperlink"/>
            <w:sz w:val="24"/>
            <w:szCs w:val="24"/>
          </w:rPr>
          <w:t>https://www.mentalhealth.org.uk/a-to-z/p/pets-and-mental-health</w:t>
        </w:r>
      </w:hyperlink>
      <w:r w:rsidRPr="00E27935">
        <w:rPr>
          <w:sz w:val="24"/>
          <w:szCs w:val="24"/>
          <w:u w:val="single"/>
        </w:rPr>
        <w:t>.</w:t>
      </w:r>
      <w:r>
        <w:rPr>
          <w:sz w:val="24"/>
          <w:szCs w:val="24"/>
        </w:rPr>
        <w:t xml:space="preserve"> </w:t>
      </w:r>
      <w:r w:rsidRPr="00F611BD">
        <w:rPr>
          <w:sz w:val="24"/>
          <w:szCs w:val="24"/>
        </w:rPr>
        <w:t>[Accessed 16 November 2019].</w:t>
      </w:r>
    </w:p>
    <w:p w14:paraId="2D8909CA" w14:textId="77777777" w:rsidR="00E27935" w:rsidRDefault="00E27935" w:rsidP="00470978">
      <w:pPr>
        <w:ind w:right="107"/>
        <w:rPr>
          <w:sz w:val="24"/>
          <w:szCs w:val="24"/>
        </w:rPr>
      </w:pPr>
    </w:p>
    <w:p w14:paraId="25E6300C" w14:textId="4884E66F" w:rsidR="00E27935" w:rsidRPr="00F611BD" w:rsidRDefault="00E27935" w:rsidP="00470978">
      <w:pPr>
        <w:ind w:right="107"/>
        <w:rPr>
          <w:sz w:val="24"/>
          <w:szCs w:val="24"/>
        </w:rPr>
      </w:pPr>
      <w:r w:rsidRPr="00F611BD">
        <w:rPr>
          <w:sz w:val="24"/>
          <w:szCs w:val="24"/>
        </w:rPr>
        <w:t xml:space="preserve">Mind. 2018. Mindfulness. [ONLINE] Available at: </w:t>
      </w:r>
      <w:hyperlink r:id="rId27" w:history="1">
        <w:r w:rsidRPr="00F611BD">
          <w:rPr>
            <w:rStyle w:val="Hyperlink"/>
            <w:color w:val="auto"/>
            <w:sz w:val="24"/>
            <w:szCs w:val="24"/>
          </w:rPr>
          <w:t>https://www.mind.org.uk/media/23908255/mindfulness-2018.pdf</w:t>
        </w:r>
      </w:hyperlink>
      <w:r w:rsidRPr="00F611BD">
        <w:rPr>
          <w:sz w:val="24"/>
          <w:szCs w:val="24"/>
        </w:rPr>
        <w:t>. [Accessed 20 November 2019].</w:t>
      </w:r>
    </w:p>
    <w:p w14:paraId="0ACDFD07" w14:textId="77777777" w:rsidR="00E27935" w:rsidRPr="00F611BD" w:rsidRDefault="00E27935" w:rsidP="00470978">
      <w:pPr>
        <w:ind w:right="107"/>
        <w:rPr>
          <w:sz w:val="24"/>
          <w:szCs w:val="24"/>
        </w:rPr>
      </w:pPr>
    </w:p>
    <w:p w14:paraId="1B709FA8" w14:textId="77777777" w:rsidR="00E27935" w:rsidRPr="00F611BD" w:rsidRDefault="00E27935" w:rsidP="00470978">
      <w:pPr>
        <w:ind w:right="107"/>
        <w:rPr>
          <w:sz w:val="24"/>
          <w:szCs w:val="24"/>
        </w:rPr>
      </w:pPr>
      <w:r w:rsidRPr="00F611BD">
        <w:rPr>
          <w:sz w:val="24"/>
          <w:szCs w:val="24"/>
        </w:rPr>
        <w:t xml:space="preserve">Mindful. 2019. Beginner’s Body Scan Meditation. [ONLINE] Available at: </w:t>
      </w:r>
      <w:hyperlink r:id="rId28" w:history="1">
        <w:r w:rsidRPr="00F611BD">
          <w:rPr>
            <w:rStyle w:val="Hyperlink"/>
            <w:color w:val="auto"/>
            <w:sz w:val="24"/>
            <w:szCs w:val="24"/>
          </w:rPr>
          <w:t>https://www.mindful.org/beginners-body-scan-meditation/</w:t>
        </w:r>
      </w:hyperlink>
      <w:r w:rsidRPr="00F611BD">
        <w:rPr>
          <w:sz w:val="24"/>
          <w:szCs w:val="24"/>
        </w:rPr>
        <w:t>. [Accessed 15 November 2019].</w:t>
      </w:r>
    </w:p>
    <w:p w14:paraId="4AA9A6A7" w14:textId="77777777" w:rsidR="00E27935" w:rsidRPr="00F611BD" w:rsidRDefault="00E27935" w:rsidP="00470978">
      <w:pPr>
        <w:ind w:right="107"/>
        <w:rPr>
          <w:sz w:val="24"/>
          <w:szCs w:val="24"/>
        </w:rPr>
      </w:pPr>
    </w:p>
    <w:p w14:paraId="072F266F" w14:textId="77777777" w:rsidR="00E27935" w:rsidRPr="00F611BD" w:rsidRDefault="00E27935" w:rsidP="00470978">
      <w:pPr>
        <w:ind w:right="107"/>
        <w:rPr>
          <w:sz w:val="24"/>
          <w:szCs w:val="24"/>
        </w:rPr>
      </w:pPr>
      <w:r w:rsidRPr="00F611BD">
        <w:rPr>
          <w:sz w:val="24"/>
          <w:szCs w:val="24"/>
        </w:rPr>
        <w:t xml:space="preserve">Psychology Today. 2014. Dog Walking Has Psychological Benefits for You. [ONLINE] Available at: </w:t>
      </w:r>
      <w:hyperlink r:id="rId29" w:history="1">
        <w:r w:rsidRPr="00F611BD">
          <w:rPr>
            <w:rStyle w:val="Hyperlink"/>
            <w:color w:val="auto"/>
            <w:sz w:val="24"/>
            <w:szCs w:val="24"/>
          </w:rPr>
          <w:t>https://www.psychologytoday.com/gb/blog/minding-the-body/201404/dog-walking-has-psychological-benefits-you</w:t>
        </w:r>
      </w:hyperlink>
      <w:r w:rsidRPr="00F611BD">
        <w:rPr>
          <w:sz w:val="24"/>
          <w:szCs w:val="24"/>
        </w:rPr>
        <w:t xml:space="preserve"> [Accessed 16 November 2019].</w:t>
      </w:r>
    </w:p>
    <w:p w14:paraId="36E213D7" w14:textId="77777777" w:rsidR="00E27935" w:rsidRPr="00F611BD" w:rsidRDefault="00E27935" w:rsidP="00470978">
      <w:pPr>
        <w:ind w:right="107"/>
        <w:rPr>
          <w:sz w:val="24"/>
          <w:szCs w:val="24"/>
        </w:rPr>
      </w:pPr>
    </w:p>
    <w:p w14:paraId="1A1FFCB2" w14:textId="728DFE5E" w:rsidR="00E27935" w:rsidRPr="00F611BD" w:rsidRDefault="00E27935" w:rsidP="00470978">
      <w:pPr>
        <w:ind w:right="107"/>
        <w:rPr>
          <w:sz w:val="24"/>
          <w:szCs w:val="24"/>
        </w:rPr>
      </w:pPr>
      <w:r w:rsidRPr="00F611BD">
        <w:rPr>
          <w:sz w:val="24"/>
          <w:szCs w:val="24"/>
        </w:rPr>
        <w:t xml:space="preserve">Telegraph. 2019. Police officers being signed off sick with stress and anxiety doubles in five years. [ONLINE] Available at: </w:t>
      </w:r>
      <w:hyperlink r:id="rId30" w:history="1">
        <w:r w:rsidRPr="00F611BD">
          <w:rPr>
            <w:rStyle w:val="Hyperlink"/>
            <w:color w:val="auto"/>
            <w:sz w:val="24"/>
            <w:szCs w:val="24"/>
          </w:rPr>
          <w:t>https://www.telegraph.co.uk/news/2019/06/21/police-officers-signed-sick-stress-anxiety-doubles-five-years/</w:t>
        </w:r>
      </w:hyperlink>
      <w:r w:rsidRPr="00F611BD">
        <w:rPr>
          <w:sz w:val="24"/>
          <w:szCs w:val="24"/>
        </w:rPr>
        <w:t>. [Accessed 10 November 2019].</w:t>
      </w:r>
    </w:p>
    <w:p w14:paraId="78BD33A1" w14:textId="34B08FAB" w:rsidR="00E27935" w:rsidRDefault="00E27935" w:rsidP="00E6298B">
      <w:pPr>
        <w:keepNext/>
        <w:spacing w:before="240" w:after="60"/>
        <w:ind w:right="107"/>
        <w:jc w:val="both"/>
        <w:rPr>
          <w:b/>
          <w:sz w:val="24"/>
          <w:szCs w:val="24"/>
        </w:rPr>
      </w:pPr>
    </w:p>
    <w:p w14:paraId="748455E1" w14:textId="2262CF88" w:rsidR="00E27935" w:rsidRPr="00364AD8" w:rsidRDefault="00E27935" w:rsidP="00E6298B">
      <w:pPr>
        <w:keepNext/>
        <w:spacing w:before="240" w:after="60"/>
        <w:ind w:right="107"/>
        <w:jc w:val="both"/>
        <w:rPr>
          <w:b/>
          <w:sz w:val="24"/>
          <w:szCs w:val="24"/>
          <w:u w:val="single"/>
        </w:rPr>
      </w:pPr>
      <w:r w:rsidRPr="00364AD8">
        <w:rPr>
          <w:b/>
          <w:sz w:val="24"/>
          <w:szCs w:val="24"/>
          <w:u w:val="single"/>
        </w:rPr>
        <w:t xml:space="preserve">Task 2 - </w:t>
      </w:r>
    </w:p>
    <w:p w14:paraId="6706116D" w14:textId="77777777" w:rsidR="00390074" w:rsidRPr="00270EEB" w:rsidRDefault="00390074" w:rsidP="00E6298B">
      <w:pPr>
        <w:ind w:right="107"/>
        <w:jc w:val="both"/>
        <w:rPr>
          <w:b/>
          <w:sz w:val="24"/>
          <w:szCs w:val="24"/>
        </w:rPr>
      </w:pPr>
    </w:p>
    <w:p w14:paraId="2527EF5E" w14:textId="7604A001" w:rsidR="00364AD8" w:rsidRPr="00364AD8" w:rsidRDefault="00364AD8" w:rsidP="00364AD8">
      <w:pPr>
        <w:rPr>
          <w:color w:val="auto"/>
          <w:sz w:val="24"/>
          <w:szCs w:val="24"/>
        </w:rPr>
      </w:pPr>
      <w:r w:rsidRPr="00364AD8">
        <w:rPr>
          <w:color w:val="auto"/>
          <w:sz w:val="24"/>
          <w:szCs w:val="24"/>
        </w:rPr>
        <w:t xml:space="preserve">College of Policing. Date not known. Ten Key Principles Governing the Use of Force by the Police Service. [ONLINE] Available at: </w:t>
      </w:r>
      <w:hyperlink r:id="rId31" w:history="1">
        <w:r w:rsidRPr="00364AD8">
          <w:rPr>
            <w:rStyle w:val="Hyperlink"/>
            <w:color w:val="auto"/>
            <w:sz w:val="24"/>
            <w:szCs w:val="24"/>
          </w:rPr>
          <w:t>http://library.college.police.uk/docs/APPref/use-of-force-principles.pdf</w:t>
        </w:r>
      </w:hyperlink>
      <w:r w:rsidRPr="00364AD8">
        <w:rPr>
          <w:color w:val="auto"/>
          <w:sz w:val="24"/>
          <w:szCs w:val="24"/>
        </w:rPr>
        <w:t>. [Accessed 9 December 2019].</w:t>
      </w:r>
    </w:p>
    <w:p w14:paraId="2A7B33E9" w14:textId="77777777" w:rsidR="00364AD8" w:rsidRPr="00364AD8" w:rsidRDefault="00364AD8" w:rsidP="00364AD8">
      <w:pPr>
        <w:rPr>
          <w:rStyle w:val="Hyperlink"/>
          <w:color w:val="auto"/>
          <w:sz w:val="24"/>
          <w:szCs w:val="24"/>
        </w:rPr>
      </w:pPr>
    </w:p>
    <w:p w14:paraId="0816A385" w14:textId="77777777" w:rsidR="00364AD8" w:rsidRPr="00364AD8" w:rsidRDefault="00364AD8" w:rsidP="00364AD8">
      <w:pPr>
        <w:rPr>
          <w:color w:val="auto"/>
          <w:sz w:val="24"/>
          <w:szCs w:val="24"/>
        </w:rPr>
      </w:pPr>
      <w:r w:rsidRPr="00364AD8">
        <w:rPr>
          <w:color w:val="auto"/>
          <w:sz w:val="24"/>
          <w:szCs w:val="24"/>
        </w:rPr>
        <w:t xml:space="preserve">Ikon Training. 2015. Betaris Box. [ONLINE] Available at: </w:t>
      </w:r>
      <w:hyperlink r:id="rId32" w:history="1">
        <w:r w:rsidRPr="00364AD8">
          <w:rPr>
            <w:rStyle w:val="Hyperlink"/>
            <w:color w:val="auto"/>
            <w:sz w:val="24"/>
            <w:szCs w:val="24"/>
          </w:rPr>
          <w:t>http://www.ikontraining.co.uk/wp-content/uploads/2015/12/Betaris-box.pdf</w:t>
        </w:r>
      </w:hyperlink>
      <w:r w:rsidRPr="00364AD8">
        <w:rPr>
          <w:color w:val="auto"/>
          <w:sz w:val="24"/>
          <w:szCs w:val="24"/>
        </w:rPr>
        <w:t>. [Accessed 10 December 2019].</w:t>
      </w:r>
    </w:p>
    <w:p w14:paraId="250CF227" w14:textId="6932220D" w:rsidR="006D4550" w:rsidRDefault="006D4550" w:rsidP="00E6298B">
      <w:pPr>
        <w:overflowPunct/>
        <w:autoSpaceDE/>
        <w:autoSpaceDN/>
        <w:adjustRightInd/>
        <w:ind w:right="107"/>
        <w:textAlignment w:val="auto"/>
        <w:rPr>
          <w:b/>
          <w:sz w:val="24"/>
          <w:szCs w:val="24"/>
        </w:rPr>
      </w:pPr>
    </w:p>
    <w:p w14:paraId="43513120" w14:textId="4B3C7495" w:rsidR="00DB4A72" w:rsidRDefault="00DB4A72" w:rsidP="00E6298B">
      <w:pPr>
        <w:overflowPunct/>
        <w:autoSpaceDE/>
        <w:autoSpaceDN/>
        <w:adjustRightInd/>
        <w:ind w:right="107"/>
        <w:textAlignment w:val="auto"/>
        <w:rPr>
          <w:b/>
          <w:sz w:val="24"/>
          <w:szCs w:val="24"/>
        </w:rPr>
      </w:pPr>
    </w:p>
    <w:p w14:paraId="2B49029A" w14:textId="77777777" w:rsidR="00DB4A72" w:rsidRDefault="00DB4A72" w:rsidP="00E6298B">
      <w:pPr>
        <w:overflowPunct/>
        <w:autoSpaceDE/>
        <w:autoSpaceDN/>
        <w:adjustRightInd/>
        <w:ind w:right="107"/>
        <w:textAlignment w:val="auto"/>
        <w:rPr>
          <w:b/>
          <w:sz w:val="24"/>
          <w:szCs w:val="24"/>
        </w:rPr>
      </w:pPr>
    </w:p>
    <w:p w14:paraId="7555285A" w14:textId="7384146C" w:rsidR="00DB4A72" w:rsidRPr="00DB4A72" w:rsidRDefault="00DB4A72" w:rsidP="00E6298B">
      <w:pPr>
        <w:overflowPunct/>
        <w:autoSpaceDE/>
        <w:autoSpaceDN/>
        <w:adjustRightInd/>
        <w:ind w:right="107"/>
        <w:textAlignment w:val="auto"/>
        <w:rPr>
          <w:b/>
          <w:sz w:val="24"/>
          <w:szCs w:val="24"/>
          <w:u w:val="single"/>
        </w:rPr>
      </w:pPr>
      <w:r w:rsidRPr="00DB4A72">
        <w:rPr>
          <w:b/>
          <w:sz w:val="24"/>
          <w:szCs w:val="24"/>
          <w:u w:val="single"/>
        </w:rPr>
        <w:t xml:space="preserve">Task 3 - </w:t>
      </w:r>
    </w:p>
    <w:p w14:paraId="24EF6CC6" w14:textId="32204C2A" w:rsidR="00DB4A72" w:rsidRDefault="00DB4A72" w:rsidP="00E6298B">
      <w:pPr>
        <w:overflowPunct/>
        <w:autoSpaceDE/>
        <w:autoSpaceDN/>
        <w:adjustRightInd/>
        <w:ind w:right="107"/>
        <w:textAlignment w:val="auto"/>
        <w:rPr>
          <w:b/>
          <w:sz w:val="24"/>
          <w:szCs w:val="24"/>
        </w:rPr>
      </w:pPr>
    </w:p>
    <w:p w14:paraId="33BA081D" w14:textId="77777777" w:rsidR="00DB4A72" w:rsidRPr="00DB4A72" w:rsidRDefault="00DB4A72" w:rsidP="00DB4A72">
      <w:pPr>
        <w:jc w:val="both"/>
        <w:rPr>
          <w:color w:val="auto"/>
          <w:sz w:val="24"/>
          <w:szCs w:val="24"/>
        </w:rPr>
      </w:pPr>
      <w:r w:rsidRPr="00DB4A72">
        <w:rPr>
          <w:color w:val="auto"/>
          <w:sz w:val="24"/>
          <w:szCs w:val="24"/>
        </w:rPr>
        <w:t xml:space="preserve">College of Policing. 2017. Competency and Values Framework. [ONLINE] Available at: </w:t>
      </w:r>
      <w:hyperlink r:id="rId33" w:history="1">
        <w:r w:rsidRPr="00DB4A72">
          <w:rPr>
            <w:rStyle w:val="Hyperlink"/>
            <w:color w:val="auto"/>
            <w:sz w:val="24"/>
            <w:szCs w:val="24"/>
          </w:rPr>
          <w:t>https://www.college.police.uk/What-we-do/Development/competency-and-values-framework/Documents/Competency_and_Values_Framework_Guidance.pdf</w:t>
        </w:r>
      </w:hyperlink>
      <w:r w:rsidRPr="00DB4A72">
        <w:rPr>
          <w:color w:val="auto"/>
          <w:sz w:val="24"/>
          <w:szCs w:val="24"/>
        </w:rPr>
        <w:t>. [Accessed 2 January 2020].</w:t>
      </w:r>
    </w:p>
    <w:p w14:paraId="02D61595" w14:textId="77777777" w:rsidR="00DB4A72" w:rsidRPr="00DB4A72" w:rsidRDefault="00DB4A72" w:rsidP="00DB4A72">
      <w:pPr>
        <w:jc w:val="both"/>
        <w:rPr>
          <w:color w:val="auto"/>
          <w:sz w:val="24"/>
          <w:szCs w:val="24"/>
        </w:rPr>
      </w:pPr>
    </w:p>
    <w:p w14:paraId="6A06AED2" w14:textId="20B2E625" w:rsidR="00DB4A72" w:rsidRPr="00DB4A72" w:rsidRDefault="00DB4A72" w:rsidP="00DB4A72">
      <w:pPr>
        <w:jc w:val="both"/>
        <w:rPr>
          <w:color w:val="auto"/>
          <w:sz w:val="24"/>
          <w:szCs w:val="24"/>
        </w:rPr>
      </w:pPr>
      <w:r w:rsidRPr="00DB4A72">
        <w:rPr>
          <w:color w:val="auto"/>
          <w:sz w:val="24"/>
          <w:szCs w:val="24"/>
        </w:rPr>
        <w:t xml:space="preserve">South Wales Police. Date unknown. Our Vision, Values and Ethics. [ONLINE] Available at: </w:t>
      </w:r>
      <w:hyperlink r:id="rId34" w:history="1">
        <w:r w:rsidRPr="00DB4A72">
          <w:rPr>
            <w:rStyle w:val="Hyperlink"/>
            <w:color w:val="auto"/>
            <w:sz w:val="24"/>
            <w:szCs w:val="24"/>
          </w:rPr>
          <w:t>https://www.south-wales.police.uk/en/about-us/visonvaluesandethics/</w:t>
        </w:r>
      </w:hyperlink>
      <w:r w:rsidRPr="00DB4A72">
        <w:rPr>
          <w:color w:val="auto"/>
          <w:sz w:val="24"/>
          <w:szCs w:val="24"/>
        </w:rPr>
        <w:t>. [Accessed 2 January 2020].</w:t>
      </w:r>
    </w:p>
    <w:p w14:paraId="1C16ACF2" w14:textId="77777777" w:rsidR="00DB4A72" w:rsidRDefault="00DB4A72" w:rsidP="00E6298B">
      <w:pPr>
        <w:overflowPunct/>
        <w:autoSpaceDE/>
        <w:autoSpaceDN/>
        <w:adjustRightInd/>
        <w:ind w:right="107"/>
        <w:textAlignment w:val="auto"/>
        <w:rPr>
          <w:b/>
          <w:sz w:val="24"/>
          <w:szCs w:val="24"/>
        </w:rPr>
      </w:pPr>
    </w:p>
    <w:p w14:paraId="49AA97C8" w14:textId="7A664248" w:rsidR="00DB4A72" w:rsidRDefault="00DB4A72" w:rsidP="00E6298B">
      <w:pPr>
        <w:overflowPunct/>
        <w:autoSpaceDE/>
        <w:autoSpaceDN/>
        <w:adjustRightInd/>
        <w:ind w:right="107"/>
        <w:textAlignment w:val="auto"/>
        <w:rPr>
          <w:b/>
          <w:sz w:val="24"/>
          <w:szCs w:val="24"/>
        </w:rPr>
      </w:pPr>
    </w:p>
    <w:p w14:paraId="4009C316" w14:textId="648DA742" w:rsidR="00DB4A72" w:rsidRPr="00DB4A72" w:rsidRDefault="00DB4A72" w:rsidP="00E6298B">
      <w:pPr>
        <w:overflowPunct/>
        <w:autoSpaceDE/>
        <w:autoSpaceDN/>
        <w:adjustRightInd/>
        <w:ind w:right="107"/>
        <w:textAlignment w:val="auto"/>
        <w:rPr>
          <w:b/>
          <w:sz w:val="24"/>
          <w:szCs w:val="24"/>
          <w:u w:val="single"/>
        </w:rPr>
      </w:pPr>
      <w:r w:rsidRPr="00DB4A72">
        <w:rPr>
          <w:b/>
          <w:sz w:val="24"/>
          <w:szCs w:val="24"/>
          <w:u w:val="single"/>
        </w:rPr>
        <w:t xml:space="preserve">Task 4 - </w:t>
      </w:r>
    </w:p>
    <w:p w14:paraId="2571C6E0" w14:textId="000A51B0" w:rsidR="00DB4A72" w:rsidRDefault="00DB4A72" w:rsidP="00E6298B">
      <w:pPr>
        <w:overflowPunct/>
        <w:autoSpaceDE/>
        <w:autoSpaceDN/>
        <w:adjustRightInd/>
        <w:ind w:right="107"/>
        <w:textAlignment w:val="auto"/>
        <w:rPr>
          <w:b/>
          <w:sz w:val="24"/>
          <w:szCs w:val="24"/>
        </w:rPr>
      </w:pPr>
    </w:p>
    <w:p w14:paraId="0A972979" w14:textId="3D2614D0" w:rsidR="00A25199" w:rsidRPr="00A25199" w:rsidRDefault="00A25199" w:rsidP="00470978">
      <w:pPr>
        <w:rPr>
          <w:color w:val="auto"/>
          <w:sz w:val="24"/>
          <w:szCs w:val="24"/>
        </w:rPr>
      </w:pPr>
      <w:r w:rsidRPr="00A25199">
        <w:rPr>
          <w:color w:val="auto"/>
          <w:sz w:val="24"/>
          <w:szCs w:val="24"/>
        </w:rPr>
        <w:t xml:space="preserve">College of Policing. 2014. National Decision Model. [ONLINE] Available at: </w:t>
      </w:r>
      <w:hyperlink r:id="rId35" w:history="1">
        <w:r w:rsidRPr="00A25199">
          <w:rPr>
            <w:rStyle w:val="Hyperlink"/>
            <w:color w:val="auto"/>
            <w:sz w:val="24"/>
            <w:szCs w:val="24"/>
          </w:rPr>
          <w:t>https://www.app.college.police.uk/app-content/national-decision-model/the-national-decision-model/</w:t>
        </w:r>
      </w:hyperlink>
      <w:r w:rsidRPr="00A25199">
        <w:rPr>
          <w:color w:val="auto"/>
          <w:sz w:val="24"/>
          <w:szCs w:val="24"/>
        </w:rPr>
        <w:t xml:space="preserve">. [Accessed 30 December 2019]. </w:t>
      </w:r>
    </w:p>
    <w:p w14:paraId="78F947D3" w14:textId="77777777" w:rsidR="00A25199" w:rsidRPr="00A25199" w:rsidRDefault="00A25199" w:rsidP="00470978">
      <w:pPr>
        <w:rPr>
          <w:color w:val="auto"/>
          <w:sz w:val="24"/>
          <w:szCs w:val="24"/>
        </w:rPr>
      </w:pPr>
    </w:p>
    <w:p w14:paraId="641EBB68" w14:textId="45F1D401" w:rsidR="00A25199" w:rsidRPr="00A25199" w:rsidRDefault="00A25199" w:rsidP="00470978">
      <w:pPr>
        <w:rPr>
          <w:color w:val="auto"/>
          <w:sz w:val="24"/>
          <w:szCs w:val="24"/>
        </w:rPr>
      </w:pPr>
      <w:r w:rsidRPr="00A25199">
        <w:rPr>
          <w:color w:val="auto"/>
          <w:sz w:val="24"/>
          <w:szCs w:val="24"/>
        </w:rPr>
        <w:t xml:space="preserve">College of Policing. 2014. Code of Ethics. [ONLINE] Available at: </w:t>
      </w:r>
      <w:hyperlink r:id="rId36" w:history="1">
        <w:r w:rsidRPr="00A25199">
          <w:rPr>
            <w:rStyle w:val="Hyperlink"/>
            <w:color w:val="auto"/>
            <w:sz w:val="24"/>
            <w:szCs w:val="24"/>
          </w:rPr>
          <w:t>https://www.college.police.uk/What-we-do/Ethics/Documents/Code_of_Ethics.pdf</w:t>
        </w:r>
      </w:hyperlink>
      <w:r w:rsidRPr="00A25199">
        <w:rPr>
          <w:color w:val="auto"/>
          <w:sz w:val="24"/>
          <w:szCs w:val="24"/>
        </w:rPr>
        <w:t xml:space="preserve">. [Accessed 30 December 2019]. </w:t>
      </w:r>
    </w:p>
    <w:p w14:paraId="695F1595" w14:textId="77777777" w:rsidR="00A25199" w:rsidRPr="00A25199" w:rsidRDefault="00A25199" w:rsidP="00470978">
      <w:pPr>
        <w:rPr>
          <w:color w:val="auto"/>
          <w:sz w:val="24"/>
          <w:szCs w:val="24"/>
        </w:rPr>
      </w:pPr>
    </w:p>
    <w:p w14:paraId="0A086452" w14:textId="4442D3C5" w:rsidR="00A25199" w:rsidRPr="00A25199" w:rsidRDefault="00A25199" w:rsidP="00470978">
      <w:pPr>
        <w:rPr>
          <w:color w:val="auto"/>
          <w:sz w:val="24"/>
          <w:szCs w:val="24"/>
        </w:rPr>
      </w:pPr>
      <w:r w:rsidRPr="00A25199">
        <w:rPr>
          <w:color w:val="auto"/>
          <w:sz w:val="24"/>
          <w:szCs w:val="24"/>
        </w:rPr>
        <w:t xml:space="preserve">Ioimo, R., Tears, R. S., Meadows, L. A., Becton, J. B., &amp; Charles, M. T. (2007). The Police View of Bias-Based Policing. </w:t>
      </w:r>
      <w:r w:rsidRPr="00A25199">
        <w:rPr>
          <w:i/>
          <w:iCs/>
          <w:color w:val="auto"/>
          <w:sz w:val="24"/>
          <w:szCs w:val="24"/>
          <w:bdr w:val="none" w:sz="0" w:space="0" w:color="auto" w:frame="1"/>
        </w:rPr>
        <w:t>Police Quarterly</w:t>
      </w:r>
      <w:r w:rsidRPr="00A25199">
        <w:rPr>
          <w:color w:val="auto"/>
          <w:sz w:val="24"/>
          <w:szCs w:val="24"/>
        </w:rPr>
        <w:t xml:space="preserve">, </w:t>
      </w:r>
      <w:r w:rsidRPr="00A25199">
        <w:rPr>
          <w:i/>
          <w:iCs/>
          <w:color w:val="auto"/>
          <w:sz w:val="24"/>
          <w:szCs w:val="24"/>
          <w:bdr w:val="none" w:sz="0" w:space="0" w:color="auto" w:frame="1"/>
        </w:rPr>
        <w:t>10</w:t>
      </w:r>
      <w:r w:rsidRPr="00A25199">
        <w:rPr>
          <w:color w:val="auto"/>
          <w:sz w:val="24"/>
          <w:szCs w:val="24"/>
        </w:rPr>
        <w:t>(3), 270–287.</w:t>
      </w:r>
    </w:p>
    <w:p w14:paraId="52C3020F" w14:textId="77777777" w:rsidR="00A25199" w:rsidRPr="00A25199" w:rsidRDefault="00A25199" w:rsidP="00470978">
      <w:pPr>
        <w:rPr>
          <w:color w:val="auto"/>
          <w:sz w:val="24"/>
          <w:szCs w:val="24"/>
        </w:rPr>
      </w:pPr>
    </w:p>
    <w:p w14:paraId="7EFD419A" w14:textId="62273F04" w:rsidR="00A25199" w:rsidRPr="00A25199" w:rsidRDefault="00A25199" w:rsidP="00470978">
      <w:pPr>
        <w:rPr>
          <w:color w:val="auto"/>
          <w:sz w:val="24"/>
          <w:szCs w:val="24"/>
        </w:rPr>
      </w:pPr>
      <w:r w:rsidRPr="00A25199">
        <w:rPr>
          <w:color w:val="auto"/>
          <w:sz w:val="24"/>
          <w:szCs w:val="24"/>
        </w:rPr>
        <w:t xml:space="preserve">Liebmann, Marian. Restorative Justice: How It Works. Philadelphia, PA: Jessica Kingsley, 2007. Print. Pp 28 – 29. </w:t>
      </w:r>
    </w:p>
    <w:p w14:paraId="16A9697A" w14:textId="77777777" w:rsidR="00A25199" w:rsidRPr="00A25199" w:rsidRDefault="00A25199" w:rsidP="00470978">
      <w:pPr>
        <w:rPr>
          <w:color w:val="auto"/>
          <w:sz w:val="24"/>
          <w:szCs w:val="24"/>
        </w:rPr>
      </w:pPr>
    </w:p>
    <w:p w14:paraId="54CAAA67" w14:textId="77777777" w:rsidR="00A25199" w:rsidRPr="00A25199" w:rsidRDefault="00A25199" w:rsidP="00470978">
      <w:pPr>
        <w:rPr>
          <w:color w:val="auto"/>
          <w:sz w:val="24"/>
          <w:szCs w:val="24"/>
        </w:rPr>
      </w:pPr>
      <w:r w:rsidRPr="00A25199">
        <w:rPr>
          <w:color w:val="auto"/>
          <w:sz w:val="24"/>
          <w:szCs w:val="24"/>
        </w:rPr>
        <w:t xml:space="preserve">Poyser, S. (2004). The Role of Police ‘Discretion’ in Britain and An Analysis of Proposals for Reform. </w:t>
      </w:r>
      <w:r w:rsidRPr="00A25199">
        <w:rPr>
          <w:i/>
          <w:iCs/>
          <w:color w:val="auto"/>
          <w:sz w:val="24"/>
          <w:szCs w:val="24"/>
          <w:bdr w:val="none" w:sz="0" w:space="0" w:color="auto" w:frame="1"/>
        </w:rPr>
        <w:t>The Police Journal</w:t>
      </w:r>
      <w:r w:rsidRPr="00A25199">
        <w:rPr>
          <w:color w:val="auto"/>
          <w:sz w:val="24"/>
          <w:szCs w:val="24"/>
        </w:rPr>
        <w:t xml:space="preserve">, </w:t>
      </w:r>
      <w:r w:rsidRPr="00A25199">
        <w:rPr>
          <w:i/>
          <w:iCs/>
          <w:color w:val="auto"/>
          <w:sz w:val="24"/>
          <w:szCs w:val="24"/>
          <w:bdr w:val="none" w:sz="0" w:space="0" w:color="auto" w:frame="1"/>
        </w:rPr>
        <w:t>77</w:t>
      </w:r>
      <w:r w:rsidRPr="00A25199">
        <w:rPr>
          <w:color w:val="auto"/>
          <w:sz w:val="24"/>
          <w:szCs w:val="24"/>
        </w:rPr>
        <w:t xml:space="preserve">(1), 5–17. </w:t>
      </w:r>
      <w:hyperlink r:id="rId37" w:history="1"/>
    </w:p>
    <w:p w14:paraId="26EC8CEE" w14:textId="77777777" w:rsidR="00DB4A72" w:rsidRDefault="00DB4A72" w:rsidP="00E6298B">
      <w:pPr>
        <w:overflowPunct/>
        <w:autoSpaceDE/>
        <w:autoSpaceDN/>
        <w:adjustRightInd/>
        <w:ind w:right="107"/>
        <w:textAlignment w:val="auto"/>
        <w:rPr>
          <w:b/>
          <w:sz w:val="24"/>
          <w:szCs w:val="24"/>
        </w:rPr>
      </w:pPr>
    </w:p>
    <w:p w14:paraId="7CBC6B34" w14:textId="3CB75B76" w:rsidR="00DB4A72" w:rsidRDefault="00DB4A72" w:rsidP="00E6298B">
      <w:pPr>
        <w:overflowPunct/>
        <w:autoSpaceDE/>
        <w:autoSpaceDN/>
        <w:adjustRightInd/>
        <w:ind w:right="107"/>
        <w:textAlignment w:val="auto"/>
        <w:rPr>
          <w:b/>
          <w:sz w:val="24"/>
          <w:szCs w:val="24"/>
        </w:rPr>
      </w:pPr>
    </w:p>
    <w:p w14:paraId="613CA1BF" w14:textId="47B0C2ED" w:rsidR="00DB4A72" w:rsidRDefault="00DB4A72" w:rsidP="00E6298B">
      <w:pPr>
        <w:overflowPunct/>
        <w:autoSpaceDE/>
        <w:autoSpaceDN/>
        <w:adjustRightInd/>
        <w:ind w:right="107"/>
        <w:textAlignment w:val="auto"/>
        <w:rPr>
          <w:b/>
          <w:sz w:val="24"/>
          <w:szCs w:val="24"/>
        </w:rPr>
      </w:pPr>
    </w:p>
    <w:p w14:paraId="6332CDD2" w14:textId="1134D5D3" w:rsidR="00DB4A72" w:rsidRDefault="00DB4A72" w:rsidP="00E6298B">
      <w:pPr>
        <w:overflowPunct/>
        <w:autoSpaceDE/>
        <w:autoSpaceDN/>
        <w:adjustRightInd/>
        <w:ind w:right="107"/>
        <w:textAlignment w:val="auto"/>
        <w:rPr>
          <w:b/>
          <w:sz w:val="24"/>
          <w:szCs w:val="24"/>
        </w:rPr>
      </w:pPr>
    </w:p>
    <w:p w14:paraId="32FBC9D5" w14:textId="3C1D5C5A" w:rsidR="00DB4A72" w:rsidRDefault="00DB4A72" w:rsidP="00E6298B">
      <w:pPr>
        <w:overflowPunct/>
        <w:autoSpaceDE/>
        <w:autoSpaceDN/>
        <w:adjustRightInd/>
        <w:ind w:right="107"/>
        <w:textAlignment w:val="auto"/>
        <w:rPr>
          <w:b/>
          <w:sz w:val="24"/>
          <w:szCs w:val="24"/>
        </w:rPr>
      </w:pPr>
    </w:p>
    <w:p w14:paraId="4D6CCB27" w14:textId="71F6B813" w:rsidR="00DB4A72" w:rsidRDefault="00DB4A72" w:rsidP="00E6298B">
      <w:pPr>
        <w:overflowPunct/>
        <w:autoSpaceDE/>
        <w:autoSpaceDN/>
        <w:adjustRightInd/>
        <w:ind w:right="107"/>
        <w:textAlignment w:val="auto"/>
        <w:rPr>
          <w:b/>
          <w:sz w:val="24"/>
          <w:szCs w:val="24"/>
        </w:rPr>
      </w:pPr>
    </w:p>
    <w:p w14:paraId="2100A964" w14:textId="7FE65A7B" w:rsidR="00DB4A72" w:rsidRDefault="00DB4A72" w:rsidP="00E6298B">
      <w:pPr>
        <w:overflowPunct/>
        <w:autoSpaceDE/>
        <w:autoSpaceDN/>
        <w:adjustRightInd/>
        <w:ind w:right="107"/>
        <w:textAlignment w:val="auto"/>
        <w:rPr>
          <w:b/>
          <w:sz w:val="24"/>
          <w:szCs w:val="24"/>
        </w:rPr>
      </w:pPr>
    </w:p>
    <w:p w14:paraId="432A2203" w14:textId="440CB57E" w:rsidR="00DB4A72" w:rsidRDefault="00DB4A72" w:rsidP="00E6298B">
      <w:pPr>
        <w:overflowPunct/>
        <w:autoSpaceDE/>
        <w:autoSpaceDN/>
        <w:adjustRightInd/>
        <w:ind w:right="107"/>
        <w:textAlignment w:val="auto"/>
        <w:rPr>
          <w:b/>
          <w:sz w:val="24"/>
          <w:szCs w:val="24"/>
        </w:rPr>
      </w:pPr>
    </w:p>
    <w:p w14:paraId="369B768B" w14:textId="422C72EE" w:rsidR="00DB4A72" w:rsidRDefault="00DB4A72" w:rsidP="00E6298B">
      <w:pPr>
        <w:overflowPunct/>
        <w:autoSpaceDE/>
        <w:autoSpaceDN/>
        <w:adjustRightInd/>
        <w:ind w:right="107"/>
        <w:textAlignment w:val="auto"/>
        <w:rPr>
          <w:b/>
          <w:sz w:val="24"/>
          <w:szCs w:val="24"/>
        </w:rPr>
      </w:pPr>
    </w:p>
    <w:p w14:paraId="3E41F711" w14:textId="0778B259" w:rsidR="00DB4A72" w:rsidRDefault="00DB4A72" w:rsidP="00E6298B">
      <w:pPr>
        <w:overflowPunct/>
        <w:autoSpaceDE/>
        <w:autoSpaceDN/>
        <w:adjustRightInd/>
        <w:ind w:right="107"/>
        <w:textAlignment w:val="auto"/>
        <w:rPr>
          <w:b/>
          <w:sz w:val="24"/>
          <w:szCs w:val="24"/>
        </w:rPr>
      </w:pPr>
    </w:p>
    <w:p w14:paraId="3C5EAFD6" w14:textId="159A959A" w:rsidR="00DB4A72" w:rsidRDefault="00DB4A72" w:rsidP="00E6298B">
      <w:pPr>
        <w:overflowPunct/>
        <w:autoSpaceDE/>
        <w:autoSpaceDN/>
        <w:adjustRightInd/>
        <w:ind w:right="107"/>
        <w:textAlignment w:val="auto"/>
        <w:rPr>
          <w:b/>
          <w:sz w:val="24"/>
          <w:szCs w:val="24"/>
        </w:rPr>
      </w:pPr>
    </w:p>
    <w:p w14:paraId="6669FF59" w14:textId="63BB6A5C" w:rsidR="00DB4A72" w:rsidRDefault="00DB4A72" w:rsidP="00E6298B">
      <w:pPr>
        <w:overflowPunct/>
        <w:autoSpaceDE/>
        <w:autoSpaceDN/>
        <w:adjustRightInd/>
        <w:ind w:right="107"/>
        <w:textAlignment w:val="auto"/>
        <w:rPr>
          <w:b/>
          <w:sz w:val="24"/>
          <w:szCs w:val="24"/>
        </w:rPr>
      </w:pPr>
    </w:p>
    <w:p w14:paraId="27EC2A0F" w14:textId="2E72620C" w:rsidR="00DB4A72" w:rsidRDefault="00DB4A72" w:rsidP="00E6298B">
      <w:pPr>
        <w:overflowPunct/>
        <w:autoSpaceDE/>
        <w:autoSpaceDN/>
        <w:adjustRightInd/>
        <w:ind w:right="107"/>
        <w:textAlignment w:val="auto"/>
        <w:rPr>
          <w:b/>
          <w:sz w:val="24"/>
          <w:szCs w:val="24"/>
        </w:rPr>
      </w:pPr>
    </w:p>
    <w:p w14:paraId="752825D2" w14:textId="726B798E" w:rsidR="00DB4A72" w:rsidRDefault="00DB4A72" w:rsidP="00E6298B">
      <w:pPr>
        <w:overflowPunct/>
        <w:autoSpaceDE/>
        <w:autoSpaceDN/>
        <w:adjustRightInd/>
        <w:ind w:right="107"/>
        <w:textAlignment w:val="auto"/>
        <w:rPr>
          <w:b/>
          <w:sz w:val="24"/>
          <w:szCs w:val="24"/>
        </w:rPr>
      </w:pPr>
    </w:p>
    <w:p w14:paraId="20233599" w14:textId="7DA570A5" w:rsidR="00DB4A72" w:rsidRDefault="00DB4A72" w:rsidP="00E6298B">
      <w:pPr>
        <w:overflowPunct/>
        <w:autoSpaceDE/>
        <w:autoSpaceDN/>
        <w:adjustRightInd/>
        <w:ind w:right="107"/>
        <w:textAlignment w:val="auto"/>
        <w:rPr>
          <w:b/>
          <w:sz w:val="24"/>
          <w:szCs w:val="24"/>
        </w:rPr>
      </w:pPr>
    </w:p>
    <w:p w14:paraId="4EDF6772" w14:textId="3316A7C7" w:rsidR="00DB4A72" w:rsidRDefault="00DB4A72" w:rsidP="00E6298B">
      <w:pPr>
        <w:overflowPunct/>
        <w:autoSpaceDE/>
        <w:autoSpaceDN/>
        <w:adjustRightInd/>
        <w:ind w:right="107"/>
        <w:textAlignment w:val="auto"/>
        <w:rPr>
          <w:b/>
          <w:sz w:val="24"/>
          <w:szCs w:val="24"/>
        </w:rPr>
      </w:pPr>
    </w:p>
    <w:p w14:paraId="072F539D" w14:textId="58824EE1" w:rsidR="00DB4A72" w:rsidRDefault="00DB4A72" w:rsidP="00E6298B">
      <w:pPr>
        <w:overflowPunct/>
        <w:autoSpaceDE/>
        <w:autoSpaceDN/>
        <w:adjustRightInd/>
        <w:ind w:right="107"/>
        <w:textAlignment w:val="auto"/>
        <w:rPr>
          <w:b/>
          <w:sz w:val="24"/>
          <w:szCs w:val="24"/>
        </w:rPr>
      </w:pPr>
    </w:p>
    <w:p w14:paraId="1A18E362" w14:textId="74B46642" w:rsidR="00DB4A72" w:rsidRDefault="00DB4A72" w:rsidP="00E6298B">
      <w:pPr>
        <w:overflowPunct/>
        <w:autoSpaceDE/>
        <w:autoSpaceDN/>
        <w:adjustRightInd/>
        <w:ind w:right="107"/>
        <w:textAlignment w:val="auto"/>
        <w:rPr>
          <w:b/>
          <w:sz w:val="24"/>
          <w:szCs w:val="24"/>
        </w:rPr>
      </w:pPr>
    </w:p>
    <w:p w14:paraId="47C3DD0D" w14:textId="42DEF537" w:rsidR="00DB4A72" w:rsidRDefault="00DB4A72" w:rsidP="00E6298B">
      <w:pPr>
        <w:overflowPunct/>
        <w:autoSpaceDE/>
        <w:autoSpaceDN/>
        <w:adjustRightInd/>
        <w:ind w:right="107"/>
        <w:textAlignment w:val="auto"/>
        <w:rPr>
          <w:b/>
          <w:sz w:val="24"/>
          <w:szCs w:val="24"/>
        </w:rPr>
      </w:pPr>
    </w:p>
    <w:p w14:paraId="7E721020" w14:textId="0E7BEC09" w:rsidR="00DB4A72" w:rsidRDefault="00DB4A72" w:rsidP="00E6298B">
      <w:pPr>
        <w:overflowPunct/>
        <w:autoSpaceDE/>
        <w:autoSpaceDN/>
        <w:adjustRightInd/>
        <w:ind w:right="107"/>
        <w:textAlignment w:val="auto"/>
        <w:rPr>
          <w:b/>
          <w:sz w:val="24"/>
          <w:szCs w:val="24"/>
        </w:rPr>
      </w:pPr>
    </w:p>
    <w:p w14:paraId="431ACDFE" w14:textId="0B790EF0" w:rsidR="00DB4A72" w:rsidRDefault="00DB4A72" w:rsidP="00E6298B">
      <w:pPr>
        <w:overflowPunct/>
        <w:autoSpaceDE/>
        <w:autoSpaceDN/>
        <w:adjustRightInd/>
        <w:ind w:right="107"/>
        <w:textAlignment w:val="auto"/>
        <w:rPr>
          <w:b/>
          <w:sz w:val="24"/>
          <w:szCs w:val="24"/>
        </w:rPr>
      </w:pPr>
    </w:p>
    <w:p w14:paraId="3E3EC35C" w14:textId="6FC48252" w:rsidR="00DB4A72" w:rsidRDefault="00DB4A72" w:rsidP="00E6298B">
      <w:pPr>
        <w:overflowPunct/>
        <w:autoSpaceDE/>
        <w:autoSpaceDN/>
        <w:adjustRightInd/>
        <w:ind w:right="107"/>
        <w:textAlignment w:val="auto"/>
        <w:rPr>
          <w:b/>
          <w:sz w:val="24"/>
          <w:szCs w:val="24"/>
        </w:rPr>
      </w:pPr>
    </w:p>
    <w:p w14:paraId="60C883D7" w14:textId="2EA683A5" w:rsidR="00DB4A72" w:rsidRDefault="00DB4A72"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367CDA77" w:rsidR="00AC4637" w:rsidRPr="005D583E" w:rsidRDefault="00052141"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 xml:space="preserve">Signed:  Luke Bulman </w:t>
      </w:r>
      <w:r w:rsidR="00AC4637" w:rsidRPr="005D583E">
        <w:rPr>
          <w:sz w:val="24"/>
          <w:szCs w:val="24"/>
        </w:rPr>
        <w:t xml:space="preserve">  (Learner</w:t>
      </w:r>
      <w:r>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66CF4EA8"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052141">
        <w:rPr>
          <w:sz w:val="24"/>
          <w:szCs w:val="24"/>
        </w:rPr>
        <w:t xml:space="preserve">05/01/2020 </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25199">
          <w:headerReference w:type="even" r:id="rId38"/>
          <w:headerReference w:type="default" r:id="rId39"/>
          <w:footerReference w:type="even" r:id="rId40"/>
          <w:footerReference w:type="default" r:id="rId41"/>
          <w:headerReference w:type="first" r:id="rId42"/>
          <w:footerReference w:type="first" r:id="rId43"/>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5E6094A" w:rsidR="28A9B94D" w:rsidRDefault="28A9B94D" w:rsidP="28A9B94D">
      <w:pPr>
        <w:jc w:val="both"/>
      </w:pPr>
      <w:r w:rsidRPr="28A9B94D">
        <w:rPr>
          <w:rFonts w:eastAsia="Arial"/>
          <w:sz w:val="24"/>
          <w:szCs w:val="24"/>
        </w:rPr>
        <w:t xml:space="preserve">Signed:  </w:t>
      </w:r>
      <w:r w:rsidR="00052141">
        <w:rPr>
          <w:rFonts w:eastAsia="Arial"/>
          <w:sz w:val="24"/>
          <w:szCs w:val="24"/>
        </w:rPr>
        <w:t>Luke Bulman</w:t>
      </w:r>
      <w:r w:rsidRPr="28A9B94D">
        <w:rPr>
          <w:rFonts w:eastAsia="Arial"/>
          <w:sz w:val="24"/>
          <w:szCs w:val="24"/>
        </w:rPr>
        <w:t xml:space="preserve"> (Learner)</w:t>
      </w:r>
      <w:bookmarkStart w:id="18" w:name="_GoBack"/>
      <w:bookmarkEnd w:id="18"/>
    </w:p>
    <w:p w14:paraId="2927D153" w14:textId="06E6B241" w:rsidR="28A9B94D" w:rsidRDefault="28A9B94D" w:rsidP="28A9B94D">
      <w:pPr>
        <w:jc w:val="both"/>
      </w:pPr>
      <w:r w:rsidRPr="28A9B94D">
        <w:rPr>
          <w:rFonts w:eastAsia="Arial"/>
          <w:sz w:val="24"/>
          <w:szCs w:val="24"/>
        </w:rPr>
        <w:t xml:space="preserve"> </w:t>
      </w:r>
    </w:p>
    <w:p w14:paraId="60C3A4E1" w14:textId="25EF009D" w:rsidR="28A9B94D" w:rsidRDefault="28A9B94D" w:rsidP="00052141">
      <w:pPr>
        <w:jc w:val="both"/>
      </w:pPr>
      <w:r w:rsidRPr="28A9B94D">
        <w:rPr>
          <w:rFonts w:eastAsia="Arial"/>
          <w:sz w:val="24"/>
          <w:szCs w:val="24"/>
        </w:rPr>
        <w:t xml:space="preserve">Date: </w:t>
      </w:r>
      <w:r w:rsidR="00052141">
        <w:rPr>
          <w:rFonts w:eastAsia="Arial"/>
          <w:sz w:val="24"/>
          <w:szCs w:val="24"/>
        </w:rPr>
        <w:t>05/01/2020</w:t>
      </w:r>
    </w:p>
    <w:p w14:paraId="0B0817A4" w14:textId="27CC3670" w:rsidR="28A9B94D" w:rsidRDefault="28A9B94D">
      <w:r w:rsidRPr="28A9B94D">
        <w:rPr>
          <w:rFonts w:eastAsia="Arial"/>
          <w:b/>
          <w:bCs/>
          <w:sz w:val="24"/>
          <w:szCs w:val="24"/>
        </w:rPr>
        <w:t xml:space="preserve"> </w:t>
      </w:r>
    </w:p>
    <w:p w14:paraId="44D2299E" w14:textId="77777777" w:rsidR="00A25199" w:rsidRDefault="00A25199" w:rsidP="00A25199">
      <w:pPr>
        <w:rPr>
          <w:noProof/>
        </w:rPr>
      </w:pPr>
      <w:r>
        <w:rPr>
          <w:noProof/>
        </w:rPr>
        <w:t xml:space="preserve">Tutor has signed below copy remotely - </w:t>
      </w:r>
    </w:p>
    <w:p w14:paraId="777D6596" w14:textId="09F8081C" w:rsidR="28A9B94D" w:rsidRDefault="28A9B94D">
      <w:r w:rsidRPr="28A9B94D">
        <w:rPr>
          <w:rFonts w:eastAsia="Arial"/>
          <w:b/>
          <w:bCs/>
          <w:sz w:val="24"/>
          <w:szCs w:val="24"/>
        </w:rPr>
        <w:t xml:space="preserve"> </w:t>
      </w:r>
    </w:p>
    <w:p w14:paraId="307D1AF8" w14:textId="77777777" w:rsidR="00052141" w:rsidRDefault="00052141" w:rsidP="28A9B94D">
      <w:pPr>
        <w:rPr>
          <w:noProof/>
        </w:rPr>
      </w:pPr>
    </w:p>
    <w:p w14:paraId="5AA3C333" w14:textId="6FEB49DA" w:rsidR="00052141" w:rsidRDefault="00052141" w:rsidP="28A9B94D">
      <w:r w:rsidRPr="00052141">
        <w:rPr>
          <w:noProof/>
        </w:rPr>
        <w:drawing>
          <wp:inline distT="0" distB="0" distL="0" distR="0" wp14:anchorId="449DC082" wp14:editId="292C295F">
            <wp:extent cx="6683631" cy="3089182"/>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702068" cy="3097703"/>
                    </a:xfrm>
                    <a:prstGeom prst="rect">
                      <a:avLst/>
                    </a:prstGeom>
                    <a:noFill/>
                    <a:ln>
                      <a:noFill/>
                    </a:ln>
                  </pic:spPr>
                </pic:pic>
              </a:graphicData>
            </a:graphic>
          </wp:inline>
        </w:drawing>
      </w:r>
    </w:p>
    <w:sectPr w:rsidR="00052141" w:rsidSect="00A25199">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7F0D70" w:rsidRDefault="007F0D70">
      <w:r>
        <w:separator/>
      </w:r>
    </w:p>
  </w:endnote>
  <w:endnote w:type="continuationSeparator" w:id="0">
    <w:p w14:paraId="1B867723" w14:textId="77777777" w:rsidR="007F0D70" w:rsidRDefault="007F0D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68A96" w14:textId="367EC556" w:rsidR="007F0D70" w:rsidRDefault="00470978" w:rsidP="00470978">
    <w:pPr>
      <w:pStyle w:val="Footer"/>
      <w:rPr>
        <w:sz w:val="17"/>
      </w:rPr>
    </w:pPr>
    <w:bookmarkStart w:id="2" w:name="TITUS1FooterEvenPages"/>
    <w:r>
      <w:rPr>
        <w:sz w:val="17"/>
      </w:rPr>
      <w:t> </w:t>
    </w:r>
  </w:p>
  <w:bookmarkEnd w:id="2"/>
  <w:p w14:paraId="412888BA" w14:textId="5E496D08" w:rsidR="007F0D70" w:rsidRDefault="007F0D70" w:rsidP="00A25199">
    <w:pPr>
      <w:pStyle w:val="Footer"/>
      <w:jc w:val="right"/>
    </w:pPr>
    <w:r>
      <w:fldChar w:fldCharType="begin"/>
    </w:r>
    <w:r>
      <w:instrText xml:space="preserve"> PAGE   \* MERGEFORMAT </w:instrText>
    </w:r>
    <w:r>
      <w:fldChar w:fldCharType="separate"/>
    </w:r>
    <w:r w:rsidR="00470978">
      <w:rPr>
        <w:noProof/>
      </w:rPr>
      <w:t>6</w:t>
    </w:r>
    <w:r>
      <w:rPr>
        <w:noProof/>
      </w:rPr>
      <w:fldChar w:fldCharType="end"/>
    </w:r>
  </w:p>
  <w:p w14:paraId="4B1217E5" w14:textId="77777777" w:rsidR="007F0D70" w:rsidRPr="00BB5EAA" w:rsidRDefault="007F0D70" w:rsidP="00A25199">
    <w:pPr>
      <w:pStyle w:val="Footer"/>
      <w:ind w:right="360"/>
      <w:jc w:val="center"/>
    </w:pPr>
  </w:p>
  <w:p w14:paraId="7F598F90" w14:textId="77777777" w:rsidR="007F0D70" w:rsidRDefault="007F0D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24240B" w14:textId="2E2CFD3A" w:rsidR="007F0D70" w:rsidRDefault="00470978" w:rsidP="00470978">
    <w:pPr>
      <w:pStyle w:val="Footer"/>
      <w:rPr>
        <w:sz w:val="17"/>
      </w:rPr>
    </w:pPr>
    <w:bookmarkStart w:id="3" w:name="TITUS1FooterPrimary"/>
    <w:r>
      <w:rPr>
        <w:sz w:val="17"/>
      </w:rPr>
      <w:t> </w:t>
    </w:r>
  </w:p>
  <w:bookmarkEnd w:id="3"/>
  <w:p w14:paraId="50521BFA" w14:textId="30E45404" w:rsidR="007F0D70" w:rsidRDefault="007F0D70">
    <w:pPr>
      <w:pStyle w:val="Footer"/>
      <w:jc w:val="right"/>
    </w:pPr>
    <w:r>
      <w:fldChar w:fldCharType="begin"/>
    </w:r>
    <w:r>
      <w:instrText xml:space="preserve"> PAGE   \* MERGEFORMAT </w:instrText>
    </w:r>
    <w:r>
      <w:fldChar w:fldCharType="separate"/>
    </w:r>
    <w:r w:rsidR="00470978">
      <w:rPr>
        <w:noProof/>
      </w:rPr>
      <w:t>7</w:t>
    </w:r>
    <w:r>
      <w:rPr>
        <w:noProof/>
      </w:rPr>
      <w:fldChar w:fldCharType="end"/>
    </w:r>
  </w:p>
  <w:p w14:paraId="790812FF" w14:textId="77777777" w:rsidR="007F0D70" w:rsidRPr="00BB5EAA" w:rsidRDefault="007F0D7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DE565C" w14:textId="2FD63E01" w:rsidR="007F0D70" w:rsidRDefault="00470978" w:rsidP="00470978">
    <w:pPr>
      <w:pStyle w:val="Footer"/>
      <w:rPr>
        <w:sz w:val="17"/>
      </w:rPr>
    </w:pPr>
    <w:bookmarkStart w:id="5" w:name="TITUS1FooterFirstPage"/>
    <w:r>
      <w:rPr>
        <w:sz w:val="17"/>
      </w:rPr>
      <w:t> </w:t>
    </w:r>
  </w:p>
  <w:bookmarkEnd w:id="5"/>
  <w:p w14:paraId="144312E2" w14:textId="39C83751" w:rsidR="007F0D70" w:rsidRDefault="007F0D70" w:rsidP="00A25199">
    <w:pPr>
      <w:pStyle w:val="Footer"/>
      <w:jc w:val="right"/>
    </w:pPr>
    <w:r>
      <w:fldChar w:fldCharType="begin"/>
    </w:r>
    <w:r>
      <w:instrText xml:space="preserve"> PAGE   \* MERGEFORMAT </w:instrText>
    </w:r>
    <w:r>
      <w:fldChar w:fldCharType="separate"/>
    </w:r>
    <w:r w:rsidR="00470978">
      <w:rPr>
        <w:noProof/>
      </w:rPr>
      <w:t>1</w:t>
    </w:r>
    <w:r>
      <w:rPr>
        <w:noProof/>
      </w:rPr>
      <w:fldChar w:fldCharType="end"/>
    </w:r>
  </w:p>
  <w:p w14:paraId="6C3829E3" w14:textId="77777777" w:rsidR="007F0D70" w:rsidRPr="00BB5EAA" w:rsidRDefault="007F0D70" w:rsidP="00A25199">
    <w:pPr>
      <w:pStyle w:val="Footer"/>
      <w:ind w:right="360"/>
      <w:jc w:val="center"/>
    </w:pPr>
  </w:p>
  <w:p w14:paraId="0663B734" w14:textId="77777777" w:rsidR="007F0D70" w:rsidRDefault="007F0D7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2E6DC3" w14:textId="6662F6E5" w:rsidR="007F0D70" w:rsidRDefault="00470978" w:rsidP="00470978">
    <w:pPr>
      <w:pStyle w:val="Footer"/>
      <w:rPr>
        <w:sz w:val="17"/>
      </w:rPr>
    </w:pPr>
    <w:bookmarkStart w:id="8" w:name="TITUS2FooterEvenPages"/>
    <w:r>
      <w:rPr>
        <w:sz w:val="17"/>
      </w:rPr>
      <w:t> </w:t>
    </w:r>
  </w:p>
  <w:bookmarkEnd w:id="8"/>
  <w:p w14:paraId="515E95DC" w14:textId="77777777" w:rsidR="007F0D70" w:rsidRDefault="007F0D70" w:rsidP="00A25199">
    <w:pPr>
      <w:pStyle w:val="Footer"/>
      <w:jc w:val="right"/>
    </w:pPr>
  </w:p>
  <w:p w14:paraId="6335D27D" w14:textId="4B77A0AE" w:rsidR="007F0D70" w:rsidRDefault="007F0D70" w:rsidP="00A25199">
    <w:pPr>
      <w:pStyle w:val="Footer"/>
      <w:jc w:val="right"/>
    </w:pPr>
    <w:r>
      <w:fldChar w:fldCharType="begin"/>
    </w:r>
    <w:r>
      <w:instrText xml:space="preserve"> PAGE   \* MERGEFORMAT </w:instrText>
    </w:r>
    <w:r>
      <w:fldChar w:fldCharType="separate"/>
    </w:r>
    <w:r w:rsidR="00470978">
      <w:rPr>
        <w:noProof/>
      </w:rPr>
      <w:t>22</w:t>
    </w:r>
    <w:r>
      <w:rPr>
        <w:noProof/>
      </w:rPr>
      <w:fldChar w:fldCharType="end"/>
    </w:r>
  </w:p>
  <w:p w14:paraId="22D900F8" w14:textId="77777777" w:rsidR="007F0D70" w:rsidRPr="00BB5EAA" w:rsidRDefault="007F0D70" w:rsidP="00A25199">
    <w:pPr>
      <w:pStyle w:val="Footer"/>
      <w:ind w:right="360"/>
      <w:jc w:val="center"/>
    </w:pPr>
  </w:p>
  <w:p w14:paraId="7A06F1B9" w14:textId="77777777" w:rsidR="007F0D70" w:rsidRDefault="007F0D7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CD633" w14:textId="1A1681CD" w:rsidR="007F0D70" w:rsidRDefault="00470978" w:rsidP="00470978">
    <w:pPr>
      <w:pStyle w:val="Footer"/>
      <w:rPr>
        <w:sz w:val="17"/>
      </w:rPr>
    </w:pPr>
    <w:bookmarkStart w:id="9" w:name="TITUS2FooterPrimary"/>
    <w:r>
      <w:rPr>
        <w:sz w:val="17"/>
      </w:rPr>
      <w:t> </w:t>
    </w:r>
  </w:p>
  <w:bookmarkEnd w:id="9"/>
  <w:p w14:paraId="5E5AFB8E" w14:textId="77777777" w:rsidR="007F0D70" w:rsidRDefault="007F0D70">
    <w:pPr>
      <w:pStyle w:val="Footer"/>
      <w:jc w:val="right"/>
    </w:pPr>
  </w:p>
  <w:p w14:paraId="5112327A" w14:textId="7DCF5598" w:rsidR="007F0D70" w:rsidRDefault="007F0D70">
    <w:pPr>
      <w:pStyle w:val="Footer"/>
      <w:jc w:val="right"/>
    </w:pPr>
    <w:r>
      <w:fldChar w:fldCharType="begin"/>
    </w:r>
    <w:r>
      <w:instrText xml:space="preserve"> PAGE   \* MERGEFORMAT </w:instrText>
    </w:r>
    <w:r>
      <w:fldChar w:fldCharType="separate"/>
    </w:r>
    <w:r w:rsidR="00470978">
      <w:rPr>
        <w:noProof/>
      </w:rPr>
      <w:t>21</w:t>
    </w:r>
    <w:r>
      <w:rPr>
        <w:noProof/>
      </w:rPr>
      <w:fldChar w:fldCharType="end"/>
    </w:r>
  </w:p>
  <w:p w14:paraId="422744E4" w14:textId="77777777" w:rsidR="007F0D70" w:rsidRPr="00BB5EAA" w:rsidRDefault="007F0D7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ED4C9" w14:textId="7BB94044" w:rsidR="007F0D70" w:rsidRDefault="00470978" w:rsidP="00470978">
    <w:pPr>
      <w:pStyle w:val="Footer"/>
      <w:rPr>
        <w:sz w:val="17"/>
      </w:rPr>
    </w:pPr>
    <w:bookmarkStart w:id="11" w:name="TITUS2FooterFirstPage"/>
    <w:r>
      <w:rPr>
        <w:sz w:val="17"/>
      </w:rPr>
      <w:t> </w:t>
    </w:r>
  </w:p>
  <w:bookmarkEnd w:id="11"/>
  <w:p w14:paraId="0B671064" w14:textId="77777777" w:rsidR="007F0D70" w:rsidRDefault="007F0D70" w:rsidP="00A25199">
    <w:pPr>
      <w:pStyle w:val="Footer"/>
      <w:jc w:val="right"/>
    </w:pPr>
  </w:p>
  <w:p w14:paraId="31D60FBE" w14:textId="64CCCBAD" w:rsidR="007F0D70" w:rsidRDefault="007F0D70" w:rsidP="00A25199">
    <w:pPr>
      <w:pStyle w:val="Footer"/>
      <w:jc w:val="right"/>
    </w:pPr>
    <w:r>
      <w:fldChar w:fldCharType="begin"/>
    </w:r>
    <w:r>
      <w:instrText xml:space="preserve"> PAGE   \* MERGEFORMAT </w:instrText>
    </w:r>
    <w:r>
      <w:fldChar w:fldCharType="separate"/>
    </w:r>
    <w:r w:rsidR="00470978">
      <w:rPr>
        <w:noProof/>
      </w:rPr>
      <w:t>8</w:t>
    </w:r>
    <w:r>
      <w:rPr>
        <w:noProof/>
      </w:rPr>
      <w:fldChar w:fldCharType="end"/>
    </w:r>
  </w:p>
  <w:p w14:paraId="7C26B500" w14:textId="77777777" w:rsidR="007F0D70" w:rsidRPr="00BB5EAA" w:rsidRDefault="007F0D70" w:rsidP="00A25199">
    <w:pPr>
      <w:pStyle w:val="Footer"/>
      <w:ind w:right="360"/>
      <w:jc w:val="center"/>
    </w:pPr>
  </w:p>
  <w:p w14:paraId="30A13F80" w14:textId="77777777" w:rsidR="007F0D70" w:rsidRDefault="007F0D7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239A7" w14:textId="4F4D9559" w:rsidR="007F0D70" w:rsidRDefault="00470978" w:rsidP="00470978">
    <w:pPr>
      <w:pStyle w:val="Footer"/>
      <w:rPr>
        <w:sz w:val="17"/>
      </w:rPr>
    </w:pPr>
    <w:bookmarkStart w:id="14" w:name="TITUS3FooterEvenPages"/>
    <w:r>
      <w:rPr>
        <w:sz w:val="17"/>
      </w:rPr>
      <w:t> </w:t>
    </w:r>
  </w:p>
  <w:bookmarkEnd w:id="14"/>
  <w:p w14:paraId="51D4E9CA" w14:textId="77777777" w:rsidR="007F0D70" w:rsidRDefault="007F0D70" w:rsidP="00A25199">
    <w:pPr>
      <w:pStyle w:val="Footer"/>
      <w:jc w:val="right"/>
    </w:pPr>
  </w:p>
  <w:p w14:paraId="3A2AAC5C" w14:textId="7D843094" w:rsidR="007F0D70" w:rsidRDefault="007F0D70" w:rsidP="00A25199">
    <w:pPr>
      <w:pStyle w:val="Footer"/>
      <w:jc w:val="right"/>
    </w:pPr>
    <w:r>
      <w:fldChar w:fldCharType="begin"/>
    </w:r>
    <w:r>
      <w:instrText xml:space="preserve"> PAGE   \* MERGEFORMAT </w:instrText>
    </w:r>
    <w:r>
      <w:fldChar w:fldCharType="separate"/>
    </w:r>
    <w:r w:rsidR="00470978">
      <w:rPr>
        <w:noProof/>
      </w:rPr>
      <w:t>26</w:t>
    </w:r>
    <w:r>
      <w:rPr>
        <w:noProof/>
      </w:rPr>
      <w:fldChar w:fldCharType="end"/>
    </w:r>
  </w:p>
  <w:p w14:paraId="12232675" w14:textId="77777777" w:rsidR="007F0D70" w:rsidRPr="00BB5EAA" w:rsidRDefault="007F0D70" w:rsidP="00A25199">
    <w:pPr>
      <w:pStyle w:val="Footer"/>
      <w:ind w:right="360"/>
      <w:jc w:val="center"/>
    </w:pPr>
  </w:p>
  <w:p w14:paraId="69871298" w14:textId="77777777" w:rsidR="007F0D70" w:rsidRDefault="007F0D7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D165E" w14:textId="23AAED79" w:rsidR="007F0D70" w:rsidRDefault="00470978" w:rsidP="00470978">
    <w:pPr>
      <w:pStyle w:val="Footer"/>
      <w:rPr>
        <w:sz w:val="17"/>
      </w:rPr>
    </w:pPr>
    <w:bookmarkStart w:id="15" w:name="TITUS3FooterPrimary"/>
    <w:r>
      <w:rPr>
        <w:sz w:val="17"/>
      </w:rPr>
      <w:t> </w:t>
    </w:r>
  </w:p>
  <w:bookmarkEnd w:id="15"/>
  <w:p w14:paraId="75A00286" w14:textId="77777777" w:rsidR="007F0D70" w:rsidRDefault="007F0D70">
    <w:pPr>
      <w:pStyle w:val="Footer"/>
      <w:jc w:val="right"/>
    </w:pPr>
  </w:p>
  <w:p w14:paraId="0CEFC455" w14:textId="6AE82930" w:rsidR="007F0D70" w:rsidRDefault="007F0D70">
    <w:pPr>
      <w:pStyle w:val="Footer"/>
      <w:jc w:val="right"/>
    </w:pPr>
    <w:r>
      <w:fldChar w:fldCharType="begin"/>
    </w:r>
    <w:r>
      <w:instrText xml:space="preserve"> PAGE   \* MERGEFORMAT </w:instrText>
    </w:r>
    <w:r>
      <w:fldChar w:fldCharType="separate"/>
    </w:r>
    <w:r w:rsidR="00470978">
      <w:rPr>
        <w:noProof/>
      </w:rPr>
      <w:t>27</w:t>
    </w:r>
    <w:r>
      <w:rPr>
        <w:noProof/>
      </w:rPr>
      <w:fldChar w:fldCharType="end"/>
    </w:r>
  </w:p>
  <w:p w14:paraId="654B9C7C" w14:textId="77777777" w:rsidR="007F0D70" w:rsidRPr="00BB5EAA" w:rsidRDefault="007F0D7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DB2B39" w14:textId="29AB4420" w:rsidR="007F0D70" w:rsidRDefault="00470978" w:rsidP="00470978">
    <w:pPr>
      <w:pStyle w:val="Footer"/>
      <w:rPr>
        <w:sz w:val="17"/>
      </w:rPr>
    </w:pPr>
    <w:bookmarkStart w:id="17" w:name="TITUS3FooterFirstPage"/>
    <w:r>
      <w:rPr>
        <w:sz w:val="17"/>
      </w:rPr>
      <w:t> </w:t>
    </w:r>
  </w:p>
  <w:bookmarkEnd w:id="17"/>
  <w:p w14:paraId="1CD22FEF" w14:textId="77777777" w:rsidR="007F0D70" w:rsidRDefault="007F0D70" w:rsidP="00A25199">
    <w:pPr>
      <w:pStyle w:val="Footer"/>
      <w:jc w:val="right"/>
    </w:pPr>
  </w:p>
  <w:p w14:paraId="3B162351" w14:textId="4438B100" w:rsidR="007F0D70" w:rsidRDefault="007F0D70" w:rsidP="00A25199">
    <w:pPr>
      <w:pStyle w:val="Footer"/>
      <w:jc w:val="right"/>
    </w:pPr>
    <w:r>
      <w:fldChar w:fldCharType="begin"/>
    </w:r>
    <w:r>
      <w:instrText xml:space="preserve"> PAGE   \* MERGEFORMAT </w:instrText>
    </w:r>
    <w:r>
      <w:fldChar w:fldCharType="separate"/>
    </w:r>
    <w:r w:rsidR="00470978">
      <w:rPr>
        <w:noProof/>
      </w:rPr>
      <w:t>23</w:t>
    </w:r>
    <w:r>
      <w:rPr>
        <w:noProof/>
      </w:rPr>
      <w:fldChar w:fldCharType="end"/>
    </w:r>
  </w:p>
  <w:p w14:paraId="5B55ACB2" w14:textId="77777777" w:rsidR="007F0D70" w:rsidRPr="00BB5EAA" w:rsidRDefault="007F0D70" w:rsidP="00A25199">
    <w:pPr>
      <w:pStyle w:val="Footer"/>
      <w:ind w:right="360"/>
      <w:jc w:val="center"/>
    </w:pPr>
  </w:p>
  <w:p w14:paraId="7F0C0785" w14:textId="77777777" w:rsidR="007F0D70" w:rsidRDefault="007F0D7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E60EB5" w14:textId="697F1992" w:rsidR="007F0D70" w:rsidRDefault="00470978" w:rsidP="00470978">
    <w:pPr>
      <w:pStyle w:val="Footer"/>
      <w:rPr>
        <w:sz w:val="17"/>
      </w:rPr>
    </w:pPr>
    <w:bookmarkStart w:id="21" w:name="TITUS4FooterEvenPages"/>
    <w:r>
      <w:rPr>
        <w:sz w:val="17"/>
      </w:rPr>
      <w:t> </w:t>
    </w:r>
  </w:p>
  <w:bookmarkEnd w:id="21"/>
  <w:p w14:paraId="4B3E6053" w14:textId="77777777" w:rsidR="007F0D70" w:rsidRDefault="007F0D70" w:rsidP="00A25199">
    <w:pPr>
      <w:pStyle w:val="Footer"/>
      <w:jc w:val="right"/>
    </w:pPr>
  </w:p>
  <w:p w14:paraId="06CEFCA4" w14:textId="77777777" w:rsidR="007F0D70" w:rsidRDefault="007F0D70" w:rsidP="00A25199">
    <w:pPr>
      <w:pStyle w:val="Footer"/>
      <w:jc w:val="right"/>
    </w:pPr>
    <w:r>
      <w:fldChar w:fldCharType="begin"/>
    </w:r>
    <w:r>
      <w:instrText xml:space="preserve"> PAGE   \* MERGEFORMAT </w:instrText>
    </w:r>
    <w:r>
      <w:fldChar w:fldCharType="separate"/>
    </w:r>
    <w:r>
      <w:rPr>
        <w:noProof/>
      </w:rPr>
      <w:t>22</w:t>
    </w:r>
    <w:r>
      <w:rPr>
        <w:noProof/>
      </w:rPr>
      <w:fldChar w:fldCharType="end"/>
    </w:r>
  </w:p>
  <w:p w14:paraId="4DBECC9C" w14:textId="77777777" w:rsidR="007F0D70" w:rsidRPr="00BB5EAA" w:rsidRDefault="007F0D70" w:rsidP="00A25199">
    <w:pPr>
      <w:pStyle w:val="Footer"/>
      <w:ind w:right="360"/>
      <w:jc w:val="center"/>
    </w:pPr>
  </w:p>
  <w:p w14:paraId="2BBC5CE2" w14:textId="77777777" w:rsidR="007F0D70" w:rsidRDefault="007F0D7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9AC6F" w14:textId="16669279" w:rsidR="007F0D70" w:rsidRDefault="00470978" w:rsidP="00470978">
    <w:pPr>
      <w:pStyle w:val="Footer"/>
      <w:rPr>
        <w:sz w:val="17"/>
      </w:rPr>
    </w:pPr>
    <w:bookmarkStart w:id="22" w:name="TITUS4FooterPrimary"/>
    <w:r>
      <w:rPr>
        <w:sz w:val="17"/>
      </w:rPr>
      <w:t> </w:t>
    </w:r>
  </w:p>
  <w:bookmarkEnd w:id="22"/>
  <w:p w14:paraId="7AAE5D31" w14:textId="77777777" w:rsidR="007F0D70" w:rsidRDefault="007F0D70">
    <w:pPr>
      <w:pStyle w:val="Footer"/>
      <w:jc w:val="right"/>
    </w:pPr>
  </w:p>
  <w:p w14:paraId="0DD8E104" w14:textId="77777777" w:rsidR="007F0D70" w:rsidRDefault="007F0D70">
    <w:pPr>
      <w:pStyle w:val="Footer"/>
      <w:jc w:val="right"/>
    </w:pPr>
    <w:r>
      <w:fldChar w:fldCharType="begin"/>
    </w:r>
    <w:r>
      <w:instrText xml:space="preserve"> PAGE   \* MERGEFORMAT </w:instrText>
    </w:r>
    <w:r>
      <w:fldChar w:fldCharType="separate"/>
    </w:r>
    <w:r>
      <w:rPr>
        <w:noProof/>
      </w:rPr>
      <w:t>21</w:t>
    </w:r>
    <w:r>
      <w:rPr>
        <w:noProof/>
      </w:rPr>
      <w:fldChar w:fldCharType="end"/>
    </w:r>
  </w:p>
  <w:p w14:paraId="543CFCE4" w14:textId="77777777" w:rsidR="007F0D70" w:rsidRPr="00BB5EAA" w:rsidRDefault="007F0D7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CABCA" w14:textId="6AC81510" w:rsidR="007F0D70" w:rsidRDefault="00470978" w:rsidP="00470978">
    <w:pPr>
      <w:pStyle w:val="Footer"/>
      <w:rPr>
        <w:sz w:val="17"/>
      </w:rPr>
    </w:pPr>
    <w:bookmarkStart w:id="24" w:name="TITUS4FooterFirstPage"/>
    <w:r>
      <w:rPr>
        <w:sz w:val="17"/>
      </w:rPr>
      <w:t> </w:t>
    </w:r>
  </w:p>
  <w:bookmarkEnd w:id="24"/>
  <w:p w14:paraId="7345DBA2" w14:textId="77777777" w:rsidR="007F0D70" w:rsidRDefault="007F0D70" w:rsidP="00A25199">
    <w:pPr>
      <w:pStyle w:val="Footer"/>
      <w:jc w:val="right"/>
    </w:pPr>
  </w:p>
  <w:p w14:paraId="633727BE" w14:textId="5C054D54" w:rsidR="007F0D70" w:rsidRDefault="007F0D70" w:rsidP="00A25199">
    <w:pPr>
      <w:pStyle w:val="Footer"/>
      <w:jc w:val="right"/>
    </w:pPr>
    <w:r>
      <w:fldChar w:fldCharType="begin"/>
    </w:r>
    <w:r>
      <w:instrText xml:space="preserve"> PAGE   \* MERGEFORMAT </w:instrText>
    </w:r>
    <w:r>
      <w:fldChar w:fldCharType="separate"/>
    </w:r>
    <w:r w:rsidR="00470978">
      <w:rPr>
        <w:noProof/>
      </w:rPr>
      <w:t>28</w:t>
    </w:r>
    <w:r>
      <w:rPr>
        <w:noProof/>
      </w:rPr>
      <w:fldChar w:fldCharType="end"/>
    </w:r>
  </w:p>
  <w:p w14:paraId="55FC892D" w14:textId="77777777" w:rsidR="007F0D70" w:rsidRPr="00BB5EAA" w:rsidRDefault="007F0D70" w:rsidP="00A25199">
    <w:pPr>
      <w:pStyle w:val="Footer"/>
      <w:ind w:right="360"/>
      <w:jc w:val="center"/>
    </w:pPr>
  </w:p>
  <w:p w14:paraId="337AB620" w14:textId="77777777" w:rsidR="007F0D70" w:rsidRDefault="007F0D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7F0D70" w:rsidRDefault="007F0D70">
      <w:r>
        <w:separator/>
      </w:r>
    </w:p>
  </w:footnote>
  <w:footnote w:type="continuationSeparator" w:id="0">
    <w:p w14:paraId="09396778" w14:textId="77777777" w:rsidR="007F0D70" w:rsidRDefault="007F0D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136FC" w14:textId="255D98BF" w:rsidR="00BD674D" w:rsidRDefault="00470978" w:rsidP="00470978">
    <w:pPr>
      <w:pStyle w:val="Header"/>
      <w:rPr>
        <w:sz w:val="17"/>
      </w:rPr>
    </w:pPr>
    <w:bookmarkStart w:id="0" w:name="TITUS1HeaderEvenPages"/>
    <w:r>
      <w:rPr>
        <w:sz w:val="17"/>
      </w:rPr>
      <w:t> </w:t>
    </w:r>
  </w:p>
  <w:bookmarkEnd w:id="0"/>
  <w:p w14:paraId="0ABE9D37" w14:textId="77777777" w:rsidR="00BD674D" w:rsidRDefault="00BD674D" w:rsidP="00BD674D">
    <w:pPr>
      <w:pStyle w:val="Header"/>
    </w:pPr>
  </w:p>
  <w:p w14:paraId="57C3E941" w14:textId="77777777" w:rsidR="007F0D70" w:rsidRDefault="007F0D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4DA091A" w:rsidR="007F0D70" w:rsidRDefault="00470978" w:rsidP="00470978">
    <w:pPr>
      <w:pStyle w:val="Header"/>
      <w:rPr>
        <w:sz w:val="17"/>
      </w:rPr>
    </w:pPr>
    <w:bookmarkStart w:id="1" w:name="TITUS1HeaderPrimary"/>
    <w:r>
      <w:rPr>
        <w:sz w:val="17"/>
      </w:rPr>
      <w:t> </w:t>
    </w:r>
  </w:p>
  <w:bookmarkEnd w:id="1"/>
  <w:p w14:paraId="7129E2B7" w14:textId="77777777" w:rsidR="007F0D70" w:rsidRDefault="007F0D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60BCDD4" w:rsidR="007F0D70" w:rsidRDefault="00470978" w:rsidP="00470978">
    <w:pPr>
      <w:pStyle w:val="Header"/>
      <w:rPr>
        <w:sz w:val="17"/>
      </w:rPr>
    </w:pPr>
    <w:bookmarkStart w:id="4" w:name="TITUS1HeaderFirstPage"/>
    <w:r>
      <w:rPr>
        <w:sz w:val="17"/>
      </w:rPr>
      <w:t> </w:t>
    </w:r>
  </w:p>
  <w:bookmarkEnd w:id="4"/>
  <w:p w14:paraId="73E76351" w14:textId="77777777" w:rsidR="007F0D70" w:rsidRDefault="007F0D7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AE605" w14:textId="010A5F57" w:rsidR="007F0D70" w:rsidRDefault="00470978" w:rsidP="00470978">
    <w:pPr>
      <w:pStyle w:val="Header"/>
      <w:rPr>
        <w:sz w:val="17"/>
      </w:rPr>
    </w:pPr>
    <w:bookmarkStart w:id="6" w:name="TITUS2HeaderEvenPages"/>
    <w:r>
      <w:rPr>
        <w:sz w:val="17"/>
      </w:rPr>
      <w:t> </w:t>
    </w:r>
  </w:p>
  <w:bookmarkEnd w:id="6"/>
  <w:p w14:paraId="21B88922" w14:textId="77777777" w:rsidR="007F0D70" w:rsidRDefault="007F0D70" w:rsidP="00A25199">
    <w:pPr>
      <w:pStyle w:val="Header"/>
    </w:pPr>
  </w:p>
  <w:p w14:paraId="5AC2B415" w14:textId="77777777" w:rsidR="007F0D70" w:rsidRDefault="007F0D7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4A0C2B" w14:textId="7EDBA852" w:rsidR="007F0D70" w:rsidRDefault="00470978" w:rsidP="00470978">
    <w:pPr>
      <w:pStyle w:val="Header"/>
      <w:rPr>
        <w:sz w:val="17"/>
      </w:rPr>
    </w:pPr>
    <w:bookmarkStart w:id="7" w:name="TITUS2HeaderPrimary"/>
    <w:r>
      <w:rPr>
        <w:sz w:val="17"/>
      </w:rPr>
      <w:t> </w:t>
    </w:r>
  </w:p>
  <w:bookmarkEnd w:id="7"/>
  <w:p w14:paraId="24AF7121" w14:textId="77777777" w:rsidR="007F0D70" w:rsidRDefault="007F0D7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E8582" w14:textId="0C39B1B7" w:rsidR="007F0D70" w:rsidRDefault="00470978" w:rsidP="00470978">
    <w:pPr>
      <w:pStyle w:val="Header"/>
      <w:rPr>
        <w:sz w:val="17"/>
      </w:rPr>
    </w:pPr>
    <w:bookmarkStart w:id="10" w:name="TITUS2HeaderFirstPage"/>
    <w:r>
      <w:rPr>
        <w:sz w:val="17"/>
      </w:rPr>
      <w:t> </w:t>
    </w:r>
  </w:p>
  <w:bookmarkEnd w:id="10"/>
  <w:p w14:paraId="473C458F" w14:textId="77777777" w:rsidR="007F0D70" w:rsidRDefault="007F0D70" w:rsidP="00A25199">
    <w:pPr>
      <w:pStyle w:val="Header"/>
    </w:pPr>
  </w:p>
  <w:p w14:paraId="283E7B4F" w14:textId="77777777" w:rsidR="007F0D70" w:rsidRDefault="007F0D7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AF564C" w14:textId="757D5ECB" w:rsidR="007F0D70" w:rsidRDefault="00470978" w:rsidP="00470978">
    <w:pPr>
      <w:pStyle w:val="Header"/>
      <w:rPr>
        <w:sz w:val="17"/>
      </w:rPr>
    </w:pPr>
    <w:bookmarkStart w:id="12" w:name="TITUS3HeaderEvenPages"/>
    <w:r>
      <w:rPr>
        <w:sz w:val="17"/>
      </w:rPr>
      <w:t> </w:t>
    </w:r>
  </w:p>
  <w:bookmarkEnd w:id="12"/>
  <w:p w14:paraId="03DBE417" w14:textId="77777777" w:rsidR="007F0D70" w:rsidRDefault="007F0D70" w:rsidP="00A25199">
    <w:pPr>
      <w:pStyle w:val="Header"/>
    </w:pPr>
  </w:p>
  <w:p w14:paraId="628E9A8B" w14:textId="77777777" w:rsidR="007F0D70" w:rsidRDefault="007F0D7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BBFD1F" w14:textId="78D16B89" w:rsidR="007F0D70" w:rsidRDefault="00470978" w:rsidP="00470978">
    <w:pPr>
      <w:pStyle w:val="Header"/>
      <w:rPr>
        <w:sz w:val="17"/>
      </w:rPr>
    </w:pPr>
    <w:bookmarkStart w:id="13" w:name="TITUS3HeaderPrimary"/>
    <w:r>
      <w:rPr>
        <w:sz w:val="17"/>
      </w:rPr>
      <w:t> </w:t>
    </w:r>
  </w:p>
  <w:bookmarkEnd w:id="13"/>
  <w:p w14:paraId="646D94B8" w14:textId="77777777" w:rsidR="007F0D70" w:rsidRDefault="007F0D7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4C7366" w14:textId="1225E046" w:rsidR="007F0D70" w:rsidRDefault="00470978" w:rsidP="00470978">
    <w:pPr>
      <w:pStyle w:val="Header"/>
      <w:rPr>
        <w:sz w:val="17"/>
      </w:rPr>
    </w:pPr>
    <w:bookmarkStart w:id="16" w:name="TITUS3HeaderFirstPage"/>
    <w:r>
      <w:rPr>
        <w:sz w:val="17"/>
      </w:rPr>
      <w:t> </w:t>
    </w:r>
  </w:p>
  <w:bookmarkEnd w:id="16"/>
  <w:p w14:paraId="1F12E729" w14:textId="77777777" w:rsidR="007F0D70" w:rsidRDefault="007F0D70" w:rsidP="00A25199">
    <w:pPr>
      <w:pStyle w:val="Header"/>
    </w:pPr>
  </w:p>
  <w:p w14:paraId="09130972" w14:textId="77777777" w:rsidR="007F0D70" w:rsidRDefault="007F0D7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65C59D" w14:textId="68CC3C5C" w:rsidR="007F0D70" w:rsidRDefault="00470978" w:rsidP="00470978">
    <w:pPr>
      <w:pStyle w:val="Header"/>
      <w:rPr>
        <w:sz w:val="17"/>
      </w:rPr>
    </w:pPr>
    <w:bookmarkStart w:id="19" w:name="TITUS4HeaderEvenPages"/>
    <w:r>
      <w:rPr>
        <w:sz w:val="17"/>
      </w:rPr>
      <w:t> </w:t>
    </w:r>
  </w:p>
  <w:bookmarkEnd w:id="19"/>
  <w:p w14:paraId="2FF7AC4B" w14:textId="77777777" w:rsidR="007F0D70" w:rsidRDefault="007F0D70" w:rsidP="00A25199">
    <w:pPr>
      <w:pStyle w:val="Header"/>
    </w:pPr>
  </w:p>
  <w:p w14:paraId="295AE750" w14:textId="77777777" w:rsidR="007F0D70" w:rsidRDefault="007F0D7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9A3A14" w14:textId="586DD38E" w:rsidR="007F0D70" w:rsidRDefault="00470978" w:rsidP="00470978">
    <w:pPr>
      <w:pStyle w:val="Header"/>
      <w:rPr>
        <w:sz w:val="17"/>
      </w:rPr>
    </w:pPr>
    <w:bookmarkStart w:id="20" w:name="TITUS4HeaderPrimary"/>
    <w:r>
      <w:rPr>
        <w:sz w:val="17"/>
      </w:rPr>
      <w:t> </w:t>
    </w:r>
  </w:p>
  <w:bookmarkEnd w:id="20"/>
  <w:p w14:paraId="41E8171F" w14:textId="77777777" w:rsidR="007F0D70" w:rsidRDefault="007F0D7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92F1C" w14:textId="02A31E30" w:rsidR="007F0D70" w:rsidRDefault="00470978" w:rsidP="00470978">
    <w:pPr>
      <w:pStyle w:val="Header"/>
      <w:rPr>
        <w:sz w:val="17"/>
      </w:rPr>
    </w:pPr>
    <w:bookmarkStart w:id="23" w:name="TITUS4HeaderFirstPage"/>
    <w:r>
      <w:rPr>
        <w:sz w:val="17"/>
      </w:rPr>
      <w:t> </w:t>
    </w:r>
  </w:p>
  <w:bookmarkEnd w:id="23"/>
  <w:p w14:paraId="5ACCA5C5" w14:textId="77777777" w:rsidR="007F0D70" w:rsidRDefault="007F0D70" w:rsidP="00A25199">
    <w:pPr>
      <w:pStyle w:val="Header"/>
    </w:pPr>
  </w:p>
  <w:p w14:paraId="2FF93FE4" w14:textId="77777777" w:rsidR="007F0D70" w:rsidRDefault="007F0D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2141"/>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1F75"/>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4AD8"/>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978"/>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231A"/>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D70"/>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5ED"/>
    <w:rsid w:val="00A10D56"/>
    <w:rsid w:val="00A11EB7"/>
    <w:rsid w:val="00A12AAE"/>
    <w:rsid w:val="00A15BF1"/>
    <w:rsid w:val="00A16DD1"/>
    <w:rsid w:val="00A22441"/>
    <w:rsid w:val="00A23F3B"/>
    <w:rsid w:val="00A24406"/>
    <w:rsid w:val="00A25199"/>
    <w:rsid w:val="00A25F64"/>
    <w:rsid w:val="00A27CC2"/>
    <w:rsid w:val="00A40ED6"/>
    <w:rsid w:val="00A470EE"/>
    <w:rsid w:val="00A47621"/>
    <w:rsid w:val="00A479CD"/>
    <w:rsid w:val="00A50CFC"/>
    <w:rsid w:val="00A54D67"/>
    <w:rsid w:val="00A55A3F"/>
    <w:rsid w:val="00A56410"/>
    <w:rsid w:val="00A56E1A"/>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2B5C"/>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674D"/>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B4A72"/>
    <w:rsid w:val="00DC4729"/>
    <w:rsid w:val="00E17160"/>
    <w:rsid w:val="00E27935"/>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mentalhealth.org.uk/a-to-z/p/pets-and-mental-health" TargetMode="External"/><Relationship Id="rId39"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yperlink" Target="https://www.south-wales.police.uk/en/about-us/visonvaluesandethics/" TargetMode="External"/><Relationship Id="rId42" Type="http://schemas.openxmlformats.org/officeDocument/2006/relationships/header" Target="header9.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mentalhealth.org.uk/publications/how-to-using-exercise" TargetMode="External"/><Relationship Id="rId33" Type="http://schemas.openxmlformats.org/officeDocument/2006/relationships/hyperlink" Target="https://www.college.police.uk/What-we-do/Development/competency-and-values-framework/Documents/Competency_and_Values_Framework_Guidance.pdf" TargetMode="External"/><Relationship Id="rId38" Type="http://schemas.openxmlformats.org/officeDocument/2006/relationships/header" Target="header7.xm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psychologytoday.com/gb/blog/minding-the-body/201404/dog-walking-has-psychological-benefits-you" TargetMode="External"/><Relationship Id="rId41"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ignitypetcrem.co.uk/blog/how-pets-help-improve-mental-health/" TargetMode="External"/><Relationship Id="rId32" Type="http://schemas.openxmlformats.org/officeDocument/2006/relationships/hyperlink" Target="http://www.ikontraining.co.uk/wp-content/uploads/2015/12/Betaris-box.pdf" TargetMode="External"/><Relationship Id="rId37" Type="http://schemas.openxmlformats.org/officeDocument/2006/relationships/hyperlink" Target="https://doi.org/10.1350/pojo.77.1.5.31512" TargetMode="External"/><Relationship Id="rId40" Type="http://schemas.openxmlformats.org/officeDocument/2006/relationships/footer" Target="footer7.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mindful.org/beginners-body-scan-meditation/" TargetMode="External"/><Relationship Id="rId36" Type="http://schemas.openxmlformats.org/officeDocument/2006/relationships/hyperlink" Target="https://www.college.police.uk/What-we-do/Ethics/Documents/Code_of_Ethics.pdf"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library.college.police.uk/docs/APPref/use-of-force-principles.pdf" TargetMode="External"/><Relationship Id="rId44" Type="http://schemas.openxmlformats.org/officeDocument/2006/relationships/image" Target="media/image2.emf"/><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mind.org.uk/media/23908255/mindfulness-2018.pdf" TargetMode="External"/><Relationship Id="rId30" Type="http://schemas.openxmlformats.org/officeDocument/2006/relationships/hyperlink" Target="https://www.telegraph.co.uk/news/2019/06/21/police-officers-signed-sick-stress-anxiety-doubles-five-years/" TargetMode="External"/><Relationship Id="rId35" Type="http://schemas.openxmlformats.org/officeDocument/2006/relationships/hyperlink" Target="https://www.app.college.police.uk/app-content/national-decision-model/the-national-decision-model/" TargetMode="External"/><Relationship Id="rId43" Type="http://schemas.openxmlformats.org/officeDocument/2006/relationships/footer" Target="foot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192D4C-4AE0-4130-B1A4-AAAA7EA10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28</Pages>
  <Words>10970</Words>
  <Characters>54534</Characters>
  <Application>Microsoft Office Word</Application>
  <DocSecurity>0</DocSecurity>
  <Lines>454</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Bulman,Luke swp6428</cp:lastModifiedBy>
  <cp:revision>6</cp:revision>
  <cp:lastPrinted>2019-08-13T11:47:00Z</cp:lastPrinted>
  <dcterms:created xsi:type="dcterms:W3CDTF">2020-01-06T11:10:00Z</dcterms:created>
  <dcterms:modified xsi:type="dcterms:W3CDTF">2020-01-06T11:25:00Z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e1b44d7b-a955-4fb8-9502-09129f2c6795</vt:lpwstr>
  </property>
  <property fmtid="{D5CDD505-2E9C-101B-9397-08002B2CF9AE}" pid="4" name="Classification">
    <vt:lpwstr>OFFICIAL</vt:lpwstr>
  </property>
  <property fmtid="{D5CDD505-2E9C-101B-9397-08002B2CF9AE}" pid="5" name="Visibility">
    <vt:lpwstr>NOT VISIBLE</vt:lpwstr>
  </property>
</Properties>
</file>