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D1DFFB" w14:textId="77777777" w:rsidR="00DC4082" w:rsidRDefault="00DC4082" w:rsidP="00DC4082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Student name: </w:t>
      </w:r>
      <w:r>
        <w:rPr>
          <w:sz w:val="24"/>
          <w:szCs w:val="24"/>
        </w:rPr>
        <w:t>Olivia Farr</w:t>
      </w:r>
    </w:p>
    <w:p w14:paraId="798A7D8B" w14:textId="77777777" w:rsidR="00DC4082" w:rsidRDefault="00DC4082" w:rsidP="00DC4082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Student number: </w:t>
      </w:r>
      <w:r>
        <w:rPr>
          <w:sz w:val="24"/>
          <w:szCs w:val="24"/>
        </w:rPr>
        <w:t>2218432</w:t>
      </w:r>
    </w:p>
    <w:p w14:paraId="50FF23C6" w14:textId="2818FF4F" w:rsidR="00DC4082" w:rsidRDefault="00DC4082" w:rsidP="00DC4082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bookmarkStart w:id="0" w:name="_Int_0ARkzvNa"/>
      <w:r>
        <w:rPr>
          <w:b/>
          <w:bCs/>
          <w:sz w:val="24"/>
          <w:szCs w:val="24"/>
        </w:rPr>
        <w:t>Lecturer:</w:t>
      </w:r>
      <w:r>
        <w:rPr>
          <w:sz w:val="24"/>
          <w:szCs w:val="24"/>
        </w:rPr>
        <w:t xml:space="preserve"> </w:t>
      </w:r>
      <w:bookmarkEnd w:id="0"/>
      <w:r w:rsidR="009003B1">
        <w:rPr>
          <w:sz w:val="24"/>
          <w:szCs w:val="24"/>
        </w:rPr>
        <w:t>Janet Howells-Johnson</w:t>
      </w:r>
    </w:p>
    <w:p w14:paraId="670C3A85" w14:textId="69F104B2" w:rsidR="00DC4082" w:rsidRDefault="00DC4082" w:rsidP="00DC4082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Title: </w:t>
      </w:r>
      <w:r w:rsidR="009003B1">
        <w:rPr>
          <w:sz w:val="24"/>
          <w:szCs w:val="24"/>
        </w:rPr>
        <w:t>SWOT Analysis</w:t>
      </w:r>
    </w:p>
    <w:p w14:paraId="1C640DD8" w14:textId="6150B3B9" w:rsidR="00F87575" w:rsidRDefault="00970BD0" w:rsidP="00DC4082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>Module code:</w:t>
      </w:r>
      <w:r>
        <w:rPr>
          <w:sz w:val="24"/>
          <w:szCs w:val="24"/>
        </w:rPr>
        <w:t xml:space="preserve"> BMNS4012</w:t>
      </w:r>
    </w:p>
    <w:p w14:paraId="0C29819B" w14:textId="1A4AF912" w:rsidR="00970BD0" w:rsidRDefault="00970BD0" w:rsidP="00DC4082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>Module Title:</w:t>
      </w:r>
      <w:r w:rsidR="00AF7801">
        <w:rPr>
          <w:sz w:val="24"/>
          <w:szCs w:val="24"/>
        </w:rPr>
        <w:t xml:space="preserve"> Industry Engagement and Professionalism</w:t>
      </w:r>
    </w:p>
    <w:p w14:paraId="28C2ABF5" w14:textId="047A8EDB" w:rsidR="006B3200" w:rsidRDefault="006B3200" w:rsidP="00C36E5D">
      <w:pPr>
        <w:spacing w:line="360" w:lineRule="auto"/>
        <w:rPr>
          <w:sz w:val="24"/>
          <w:szCs w:val="24"/>
          <w:u w:val="single"/>
        </w:rPr>
      </w:pPr>
    </w:p>
    <w:p w14:paraId="13C857CB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3B569D91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44B52113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0D22319D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77F8DB15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254DB021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07953E22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7B65506A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1CB4231B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12A50AFC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6E25F447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7F7EEF50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4CFA99D3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2DDA1770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07D74DD4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257CC39C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5A42C047" w14:textId="77777777" w:rsidR="00BA64E8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5652D6CA" w14:textId="77777777" w:rsidR="00BA64E8" w:rsidRPr="006B3200" w:rsidRDefault="00BA64E8" w:rsidP="00C36E5D">
      <w:pPr>
        <w:spacing w:line="360" w:lineRule="auto"/>
        <w:rPr>
          <w:sz w:val="24"/>
          <w:szCs w:val="24"/>
          <w:u w:val="single"/>
        </w:rPr>
      </w:pPr>
    </w:p>
    <w:p w14:paraId="72B90258" w14:textId="65592A8F" w:rsidR="007F4BDA" w:rsidRPr="00C36E5D" w:rsidRDefault="00A57C1E" w:rsidP="00C36E5D">
      <w:pPr>
        <w:spacing w:line="360" w:lineRule="auto"/>
        <w:rPr>
          <w:sz w:val="24"/>
          <w:szCs w:val="24"/>
        </w:rPr>
      </w:pPr>
      <w:r w:rsidRPr="00C36E5D">
        <w:rPr>
          <w:sz w:val="24"/>
          <w:szCs w:val="24"/>
        </w:rPr>
        <w:lastRenderedPageBreak/>
        <w:t xml:space="preserve">This SWOT analysis will be based around an interview that I </w:t>
      </w:r>
      <w:r w:rsidR="002C77A9" w:rsidRPr="00C36E5D">
        <w:rPr>
          <w:sz w:val="24"/>
          <w:szCs w:val="24"/>
        </w:rPr>
        <w:t>performed for the role of a paramedic</w:t>
      </w:r>
      <w:r w:rsidR="009E396B" w:rsidRPr="00C36E5D">
        <w:rPr>
          <w:sz w:val="24"/>
          <w:szCs w:val="24"/>
        </w:rPr>
        <w:t xml:space="preserve">, I will be </w:t>
      </w:r>
      <w:r w:rsidR="0094547B" w:rsidRPr="00C36E5D">
        <w:rPr>
          <w:sz w:val="24"/>
          <w:szCs w:val="24"/>
        </w:rPr>
        <w:t xml:space="preserve">evaluating and analysing the success of the interview in detail and </w:t>
      </w:r>
      <w:r w:rsidR="00C105A9" w:rsidRPr="00C36E5D">
        <w:rPr>
          <w:sz w:val="24"/>
          <w:szCs w:val="24"/>
        </w:rPr>
        <w:t>stating w</w:t>
      </w:r>
      <w:r w:rsidR="00445C52" w:rsidRPr="00C36E5D">
        <w:rPr>
          <w:sz w:val="24"/>
          <w:szCs w:val="24"/>
        </w:rPr>
        <w:t>hat</w:t>
      </w:r>
      <w:r w:rsidR="00C105A9" w:rsidRPr="00C36E5D">
        <w:rPr>
          <w:sz w:val="24"/>
          <w:szCs w:val="24"/>
        </w:rPr>
        <w:t xml:space="preserve"> else I could have </w:t>
      </w:r>
      <w:r w:rsidR="00616026" w:rsidRPr="00C36E5D">
        <w:rPr>
          <w:sz w:val="24"/>
          <w:szCs w:val="24"/>
        </w:rPr>
        <w:t>done better.</w:t>
      </w:r>
      <w:r w:rsidR="00630194" w:rsidRPr="00C36E5D">
        <w:rPr>
          <w:sz w:val="24"/>
          <w:szCs w:val="24"/>
        </w:rPr>
        <w:t xml:space="preserve">  According to</w:t>
      </w:r>
      <w:r w:rsidR="005940EF" w:rsidRPr="00C36E5D">
        <w:rPr>
          <w:sz w:val="24"/>
          <w:szCs w:val="24"/>
        </w:rPr>
        <w:t xml:space="preserve"> </w:t>
      </w:r>
      <w:r w:rsidR="000C3C6E" w:rsidRPr="00C36E5D">
        <w:rPr>
          <w:sz w:val="24"/>
          <w:szCs w:val="24"/>
        </w:rPr>
        <w:t>Teoli, Sanvictores and An</w:t>
      </w:r>
      <w:r w:rsidR="00630194" w:rsidRPr="00C36E5D">
        <w:rPr>
          <w:sz w:val="24"/>
          <w:szCs w:val="24"/>
        </w:rPr>
        <w:t xml:space="preserve"> (</w:t>
      </w:r>
      <w:r w:rsidR="000C3C6E" w:rsidRPr="00C36E5D">
        <w:rPr>
          <w:sz w:val="24"/>
          <w:szCs w:val="24"/>
        </w:rPr>
        <w:t>2022</w:t>
      </w:r>
      <w:r w:rsidR="00630194" w:rsidRPr="00C36E5D">
        <w:rPr>
          <w:sz w:val="24"/>
          <w:szCs w:val="24"/>
        </w:rPr>
        <w:t xml:space="preserve">), a SWOT analysis is </w:t>
      </w:r>
      <w:r w:rsidR="00861980" w:rsidRPr="00C36E5D">
        <w:rPr>
          <w:sz w:val="24"/>
          <w:szCs w:val="24"/>
        </w:rPr>
        <w:t>an org</w:t>
      </w:r>
      <w:r w:rsidR="001E37A4" w:rsidRPr="00C36E5D">
        <w:rPr>
          <w:sz w:val="24"/>
          <w:szCs w:val="24"/>
        </w:rPr>
        <w:t>anized list of strengths, weaknesses, opportunities, and threats.</w:t>
      </w:r>
    </w:p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4500"/>
        <w:gridCol w:w="4635"/>
      </w:tblGrid>
      <w:tr w:rsidR="00F63253" w14:paraId="334EDEE0" w14:textId="77777777" w:rsidTr="00F63253">
        <w:tc>
          <w:tcPr>
            <w:tcW w:w="4500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64AE1378" w14:textId="77777777" w:rsidR="00F63253" w:rsidRPr="00C36E5D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C36E5D">
              <w:rPr>
                <w:rFonts w:ascii="Arial Nova" w:eastAsia="Arial Nova" w:hAnsi="Arial Nova" w:cs="Arial Nova"/>
                <w:sz w:val="24"/>
                <w:szCs w:val="24"/>
              </w:rPr>
              <w:t xml:space="preserve">Strengths </w:t>
            </w:r>
          </w:p>
          <w:p w14:paraId="052DDC48" w14:textId="77777777" w:rsidR="00F63253" w:rsidRPr="00C36E5D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049E1868" w14:textId="77777777" w:rsidR="00122C6D" w:rsidRPr="00C36E5D" w:rsidRDefault="00A37329" w:rsidP="0011348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C36E5D">
              <w:rPr>
                <w:sz w:val="24"/>
                <w:szCs w:val="24"/>
              </w:rPr>
              <w:t xml:space="preserve">Confident </w:t>
            </w:r>
          </w:p>
          <w:p w14:paraId="4B686908" w14:textId="19F266EA" w:rsidR="00F63253" w:rsidRPr="00B77EF4" w:rsidRDefault="00122C6D" w:rsidP="00B77EF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C36E5D">
              <w:rPr>
                <w:sz w:val="24"/>
                <w:szCs w:val="24"/>
              </w:rPr>
              <w:t>Answered all the questions</w:t>
            </w:r>
            <w:r w:rsidR="0098494A" w:rsidRPr="00B77EF4">
              <w:rPr>
                <w:sz w:val="24"/>
                <w:szCs w:val="24"/>
              </w:rPr>
              <w:t xml:space="preserve"> with relevant answers</w:t>
            </w:r>
            <w:r w:rsidR="00F63253" w:rsidRPr="00B77EF4">
              <w:rPr>
                <w:sz w:val="24"/>
                <w:szCs w:val="24"/>
              </w:rPr>
              <w:br/>
            </w:r>
            <w:r w:rsidR="00F63253" w:rsidRPr="00B77EF4">
              <w:rPr>
                <w:sz w:val="24"/>
                <w:szCs w:val="24"/>
              </w:rPr>
              <w:br/>
            </w:r>
            <w:r w:rsidR="00F63253" w:rsidRPr="00B77EF4">
              <w:rPr>
                <w:sz w:val="24"/>
                <w:szCs w:val="24"/>
              </w:rPr>
              <w:br/>
            </w:r>
          </w:p>
        </w:tc>
        <w:tc>
          <w:tcPr>
            <w:tcW w:w="4635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7F923E8E" w14:textId="77777777" w:rsidR="00F63253" w:rsidRPr="00C36E5D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C36E5D">
              <w:rPr>
                <w:rFonts w:ascii="Arial Nova" w:eastAsia="Arial Nova" w:hAnsi="Arial Nova" w:cs="Arial Nova"/>
                <w:sz w:val="24"/>
                <w:szCs w:val="24"/>
              </w:rPr>
              <w:t xml:space="preserve">Weaknesses </w:t>
            </w:r>
          </w:p>
          <w:p w14:paraId="2876C7F2" w14:textId="77777777" w:rsidR="00F63253" w:rsidRPr="00C36E5D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164D93DE" w14:textId="77777777" w:rsidR="00DC0DF2" w:rsidRPr="00C36E5D" w:rsidRDefault="009B4AED" w:rsidP="0011348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C36E5D">
              <w:rPr>
                <w:sz w:val="24"/>
                <w:szCs w:val="24"/>
              </w:rPr>
              <w:t>Did not ask my own question</w:t>
            </w:r>
          </w:p>
          <w:p w14:paraId="6FE15A37" w14:textId="6F55DEDC" w:rsidR="00F63253" w:rsidRPr="003B20FA" w:rsidRDefault="00DC0DF2" w:rsidP="003B20FA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C36E5D">
              <w:rPr>
                <w:sz w:val="24"/>
                <w:szCs w:val="24"/>
              </w:rPr>
              <w:t>Did not maintain eye contact</w:t>
            </w:r>
            <w:r w:rsidR="00F63253" w:rsidRPr="003B20FA">
              <w:rPr>
                <w:sz w:val="24"/>
                <w:szCs w:val="24"/>
              </w:rPr>
              <w:br/>
            </w:r>
            <w:r w:rsidR="00F63253" w:rsidRPr="003B20FA">
              <w:rPr>
                <w:sz w:val="24"/>
                <w:szCs w:val="24"/>
              </w:rPr>
              <w:br/>
            </w:r>
            <w:r w:rsidR="00F63253" w:rsidRPr="003B20FA">
              <w:rPr>
                <w:sz w:val="24"/>
                <w:szCs w:val="24"/>
              </w:rPr>
              <w:br/>
            </w:r>
          </w:p>
        </w:tc>
      </w:tr>
      <w:tr w:rsidR="00F63253" w14:paraId="1A960433" w14:textId="77777777" w:rsidTr="00F63253">
        <w:tc>
          <w:tcPr>
            <w:tcW w:w="4500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73C90A9E" w14:textId="77777777" w:rsidR="00F63253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>
              <w:rPr>
                <w:rFonts w:ascii="Arial Nova" w:eastAsia="Arial Nova" w:hAnsi="Arial Nova" w:cs="Arial Nova"/>
                <w:sz w:val="24"/>
                <w:szCs w:val="24"/>
              </w:rPr>
              <w:t>Opportunities</w:t>
            </w:r>
          </w:p>
          <w:p w14:paraId="02A94809" w14:textId="77777777" w:rsidR="00F63253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197EBAB9" w14:textId="77777777" w:rsidR="001073F4" w:rsidRPr="001073F4" w:rsidRDefault="00FB026E" w:rsidP="0011348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>
              <w:t xml:space="preserve">Practice eye contact by </w:t>
            </w:r>
            <w:r w:rsidR="001073F4">
              <w:t>scenario interviews</w:t>
            </w:r>
          </w:p>
          <w:p w14:paraId="333D45D4" w14:textId="0B93EC5A" w:rsidR="00F63253" w:rsidRDefault="00954144" w:rsidP="0011348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>
              <w:t>Aim to think of questions before I start the interview</w:t>
            </w:r>
            <w:r w:rsidR="00F63253">
              <w:br/>
            </w:r>
            <w:r w:rsidR="00F63253">
              <w:br/>
            </w:r>
            <w:r w:rsidR="00F63253">
              <w:br/>
            </w:r>
          </w:p>
        </w:tc>
        <w:tc>
          <w:tcPr>
            <w:tcW w:w="4635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50ACB793" w14:textId="77777777" w:rsidR="00F63253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>
              <w:rPr>
                <w:rFonts w:ascii="Arial Nova" w:eastAsia="Arial Nova" w:hAnsi="Arial Nova" w:cs="Arial Nova"/>
                <w:sz w:val="24"/>
                <w:szCs w:val="24"/>
              </w:rPr>
              <w:t>Threats</w:t>
            </w:r>
          </w:p>
          <w:p w14:paraId="0D0B5FEB" w14:textId="77777777" w:rsidR="00F63253" w:rsidRDefault="00F6325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0B0252E4" w14:textId="77777777" w:rsidR="00762C3E" w:rsidRPr="00762C3E" w:rsidRDefault="00762C3E" w:rsidP="0011348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>
              <w:t xml:space="preserve">Time management </w:t>
            </w:r>
          </w:p>
          <w:p w14:paraId="086B61DD" w14:textId="4783167B" w:rsidR="00F63253" w:rsidRDefault="00F63253" w:rsidP="004512BD">
            <w:pPr>
              <w:pStyle w:val="ListParagraph"/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>
              <w:br/>
            </w:r>
            <w:r>
              <w:br/>
            </w:r>
            <w:r>
              <w:br/>
            </w:r>
          </w:p>
        </w:tc>
      </w:tr>
    </w:tbl>
    <w:p w14:paraId="25328481" w14:textId="77777777" w:rsidR="00F63253" w:rsidRDefault="00F63253"/>
    <w:p w14:paraId="2BFE7B54" w14:textId="71229D64" w:rsidR="00516052" w:rsidRPr="005103FC" w:rsidRDefault="00007DD0" w:rsidP="005103FC">
      <w:pPr>
        <w:spacing w:line="360" w:lineRule="auto"/>
        <w:rPr>
          <w:sz w:val="24"/>
          <w:szCs w:val="24"/>
          <w:u w:val="single"/>
        </w:rPr>
      </w:pPr>
      <w:r w:rsidRPr="005103FC">
        <w:rPr>
          <w:sz w:val="24"/>
          <w:szCs w:val="24"/>
          <w:u w:val="single"/>
        </w:rPr>
        <w:t>Strengths</w:t>
      </w:r>
    </w:p>
    <w:p w14:paraId="1D54ABFD" w14:textId="5964BE8B" w:rsidR="00007DD0" w:rsidRPr="005103FC" w:rsidRDefault="00B84252" w:rsidP="005103FC">
      <w:pPr>
        <w:spacing w:line="360" w:lineRule="auto"/>
        <w:rPr>
          <w:sz w:val="24"/>
          <w:szCs w:val="24"/>
        </w:rPr>
      </w:pPr>
      <w:r w:rsidRPr="005103FC">
        <w:rPr>
          <w:sz w:val="24"/>
          <w:szCs w:val="24"/>
        </w:rPr>
        <w:t xml:space="preserve">I have identified that in my interview I </w:t>
      </w:r>
      <w:r w:rsidR="005622A0" w:rsidRPr="005103FC">
        <w:rPr>
          <w:sz w:val="24"/>
          <w:szCs w:val="24"/>
        </w:rPr>
        <w:t xml:space="preserve">felt and appeared confident to others, I represented this by </w:t>
      </w:r>
      <w:r w:rsidR="00D73BB9" w:rsidRPr="005103FC">
        <w:rPr>
          <w:sz w:val="24"/>
          <w:szCs w:val="24"/>
        </w:rPr>
        <w:t xml:space="preserve">showing I was relaxed and </w:t>
      </w:r>
      <w:r w:rsidR="00C52885" w:rsidRPr="005103FC">
        <w:rPr>
          <w:sz w:val="24"/>
          <w:szCs w:val="24"/>
        </w:rPr>
        <w:t xml:space="preserve">answered the questions </w:t>
      </w:r>
      <w:r w:rsidR="00242851" w:rsidRPr="005103FC">
        <w:rPr>
          <w:sz w:val="24"/>
          <w:szCs w:val="24"/>
        </w:rPr>
        <w:t>quickly</w:t>
      </w:r>
      <w:r w:rsidR="00330A14" w:rsidRPr="005103FC">
        <w:rPr>
          <w:sz w:val="24"/>
          <w:szCs w:val="24"/>
        </w:rPr>
        <w:t xml:space="preserve"> and without doubt in my tone of voice.  I supplied a sufficient amount of information in my answers to answer them to the best of my ability.</w:t>
      </w:r>
      <w:r w:rsidR="001D3557" w:rsidRPr="005103FC">
        <w:rPr>
          <w:sz w:val="24"/>
          <w:szCs w:val="24"/>
        </w:rPr>
        <w:t xml:space="preserve">  </w:t>
      </w:r>
      <w:sdt>
        <w:sdtPr>
          <w:rPr>
            <w:sz w:val="24"/>
            <w:szCs w:val="24"/>
          </w:rPr>
          <w:id w:val="-1805072082"/>
          <w:citation/>
        </w:sdtPr>
        <w:sdtEndPr/>
        <w:sdtContent>
          <w:r w:rsidR="008A6ABA" w:rsidRPr="005103FC">
            <w:rPr>
              <w:sz w:val="24"/>
              <w:szCs w:val="24"/>
            </w:rPr>
            <w:fldChar w:fldCharType="begin"/>
          </w:r>
          <w:r w:rsidR="008A6ABA" w:rsidRPr="005103FC">
            <w:rPr>
              <w:sz w:val="24"/>
              <w:szCs w:val="24"/>
            </w:rPr>
            <w:instrText xml:space="preserve"> CITATION Cam23 \l 2057 </w:instrText>
          </w:r>
          <w:r w:rsidR="008A6ABA" w:rsidRPr="005103FC">
            <w:rPr>
              <w:sz w:val="24"/>
              <w:szCs w:val="24"/>
            </w:rPr>
            <w:fldChar w:fldCharType="separate"/>
          </w:r>
          <w:r w:rsidR="008A6ABA" w:rsidRPr="005103FC">
            <w:rPr>
              <w:noProof/>
              <w:sz w:val="24"/>
              <w:szCs w:val="24"/>
            </w:rPr>
            <w:t>(Cambridge Dictionary, 2023)</w:t>
          </w:r>
          <w:r w:rsidR="008A6ABA" w:rsidRPr="005103FC">
            <w:rPr>
              <w:sz w:val="24"/>
              <w:szCs w:val="24"/>
            </w:rPr>
            <w:fldChar w:fldCharType="end"/>
          </w:r>
        </w:sdtContent>
      </w:sdt>
      <w:r w:rsidR="008A6ABA" w:rsidRPr="005103FC">
        <w:rPr>
          <w:sz w:val="24"/>
          <w:szCs w:val="24"/>
        </w:rPr>
        <w:t xml:space="preserve"> </w:t>
      </w:r>
      <w:r w:rsidR="001D3557" w:rsidRPr="005103FC">
        <w:rPr>
          <w:sz w:val="24"/>
          <w:szCs w:val="24"/>
        </w:rPr>
        <w:t>Confidence is</w:t>
      </w:r>
      <w:r w:rsidR="001334EC" w:rsidRPr="005103FC">
        <w:rPr>
          <w:sz w:val="24"/>
          <w:szCs w:val="24"/>
        </w:rPr>
        <w:t xml:space="preserve"> defined as</w:t>
      </w:r>
      <w:r w:rsidR="001D3557" w:rsidRPr="005103FC">
        <w:rPr>
          <w:sz w:val="24"/>
          <w:szCs w:val="24"/>
        </w:rPr>
        <w:t xml:space="preserve"> </w:t>
      </w:r>
      <w:r w:rsidR="00957BCD" w:rsidRPr="005103FC">
        <w:rPr>
          <w:sz w:val="24"/>
          <w:szCs w:val="24"/>
        </w:rPr>
        <w:t>“</w:t>
      </w:r>
      <w:r w:rsidR="00E244D6" w:rsidRPr="005103FC">
        <w:rPr>
          <w:sz w:val="24"/>
          <w:szCs w:val="24"/>
        </w:rPr>
        <w:t>the quality of being certain of your abilities or of having trust in people</w:t>
      </w:r>
      <w:r w:rsidR="00AB5A3D" w:rsidRPr="005103FC">
        <w:rPr>
          <w:sz w:val="24"/>
          <w:szCs w:val="24"/>
        </w:rPr>
        <w:t>, plans, or the future</w:t>
      </w:r>
      <w:r w:rsidR="00145FC4" w:rsidRPr="005103FC">
        <w:rPr>
          <w:sz w:val="24"/>
          <w:szCs w:val="24"/>
        </w:rPr>
        <w:t>”</w:t>
      </w:r>
      <w:r w:rsidR="007C7814" w:rsidRPr="005103FC">
        <w:rPr>
          <w:sz w:val="24"/>
          <w:szCs w:val="24"/>
        </w:rPr>
        <w:t>, this quality can be portrayed in a person</w:t>
      </w:r>
      <w:r w:rsidR="00353CC3" w:rsidRPr="005103FC">
        <w:rPr>
          <w:sz w:val="24"/>
          <w:szCs w:val="24"/>
        </w:rPr>
        <w:t xml:space="preserve"> by </w:t>
      </w:r>
      <w:r w:rsidR="00BB4C4D" w:rsidRPr="005103FC">
        <w:rPr>
          <w:sz w:val="24"/>
          <w:szCs w:val="24"/>
        </w:rPr>
        <w:t xml:space="preserve">using a strong voice and </w:t>
      </w:r>
      <w:r w:rsidR="00747779" w:rsidRPr="005103FC">
        <w:rPr>
          <w:sz w:val="24"/>
          <w:szCs w:val="24"/>
        </w:rPr>
        <w:t xml:space="preserve">by certain body postures.  If an individual is </w:t>
      </w:r>
      <w:r w:rsidR="004E75C4" w:rsidRPr="005103FC">
        <w:rPr>
          <w:sz w:val="24"/>
          <w:szCs w:val="24"/>
        </w:rPr>
        <w:t>fidgeting</w:t>
      </w:r>
      <w:r w:rsidR="00747779" w:rsidRPr="005103FC">
        <w:rPr>
          <w:sz w:val="24"/>
          <w:szCs w:val="24"/>
        </w:rPr>
        <w:t>, for example</w:t>
      </w:r>
      <w:r w:rsidR="004976F1" w:rsidRPr="005103FC">
        <w:rPr>
          <w:sz w:val="24"/>
          <w:szCs w:val="24"/>
        </w:rPr>
        <w:t>,</w:t>
      </w:r>
      <w:r w:rsidR="0015645C" w:rsidRPr="005103FC">
        <w:rPr>
          <w:sz w:val="24"/>
          <w:szCs w:val="24"/>
        </w:rPr>
        <w:t xml:space="preserve"> they may be seen as </w:t>
      </w:r>
      <w:r w:rsidR="00C04806" w:rsidRPr="005103FC">
        <w:rPr>
          <w:sz w:val="24"/>
          <w:szCs w:val="24"/>
        </w:rPr>
        <w:t xml:space="preserve">shy, </w:t>
      </w:r>
      <w:r w:rsidR="00E3055B" w:rsidRPr="005103FC">
        <w:rPr>
          <w:sz w:val="24"/>
          <w:szCs w:val="24"/>
        </w:rPr>
        <w:t>nervous,</w:t>
      </w:r>
      <w:r w:rsidR="00C04806" w:rsidRPr="005103FC">
        <w:rPr>
          <w:sz w:val="24"/>
          <w:szCs w:val="24"/>
        </w:rPr>
        <w:t xml:space="preserve"> or not confident</w:t>
      </w:r>
      <w:r w:rsidR="008D6409" w:rsidRPr="005103FC">
        <w:rPr>
          <w:sz w:val="24"/>
          <w:szCs w:val="24"/>
        </w:rPr>
        <w:t>, Thom</w:t>
      </w:r>
      <w:r w:rsidR="00725810" w:rsidRPr="005103FC">
        <w:rPr>
          <w:sz w:val="24"/>
          <w:szCs w:val="24"/>
        </w:rPr>
        <w:t>pson et al (2019) suggest</w:t>
      </w:r>
      <w:r w:rsidR="00CD29BB" w:rsidRPr="005103FC">
        <w:rPr>
          <w:sz w:val="24"/>
          <w:szCs w:val="24"/>
        </w:rPr>
        <w:t xml:space="preserve">ed </w:t>
      </w:r>
      <w:r w:rsidR="007C4344" w:rsidRPr="005103FC">
        <w:rPr>
          <w:sz w:val="24"/>
          <w:szCs w:val="24"/>
        </w:rPr>
        <w:t>there</w:t>
      </w:r>
      <w:r w:rsidR="00CD29BB" w:rsidRPr="005103FC">
        <w:rPr>
          <w:sz w:val="24"/>
          <w:szCs w:val="24"/>
        </w:rPr>
        <w:t xml:space="preserve"> was a significant link between </w:t>
      </w:r>
      <w:r w:rsidR="00F176A0" w:rsidRPr="005103FC">
        <w:rPr>
          <w:sz w:val="24"/>
          <w:szCs w:val="24"/>
        </w:rPr>
        <w:t xml:space="preserve">social anxiety and </w:t>
      </w:r>
      <w:r w:rsidR="00F176A0" w:rsidRPr="005103FC">
        <w:rPr>
          <w:sz w:val="24"/>
          <w:szCs w:val="24"/>
        </w:rPr>
        <w:lastRenderedPageBreak/>
        <w:t xml:space="preserve">behavioural discomfort, such as fidgeting.  This </w:t>
      </w:r>
      <w:r w:rsidR="007C4344" w:rsidRPr="005103FC">
        <w:rPr>
          <w:sz w:val="24"/>
          <w:szCs w:val="24"/>
        </w:rPr>
        <w:t xml:space="preserve">statement highlights how an interviewer may assume </w:t>
      </w:r>
      <w:r w:rsidR="008C0A87" w:rsidRPr="005103FC">
        <w:rPr>
          <w:sz w:val="24"/>
          <w:szCs w:val="24"/>
        </w:rPr>
        <w:t>that an interviewee may be nervous or not confident in the interview.  In my interview I was cau</w:t>
      </w:r>
      <w:r w:rsidR="002A1F96" w:rsidRPr="005103FC">
        <w:rPr>
          <w:sz w:val="24"/>
          <w:szCs w:val="24"/>
        </w:rPr>
        <w:t xml:space="preserve">tious to not display behavioural discomfort such as </w:t>
      </w:r>
      <w:r w:rsidR="00503BBC" w:rsidRPr="005103FC">
        <w:rPr>
          <w:sz w:val="24"/>
          <w:szCs w:val="24"/>
        </w:rPr>
        <w:t>fidgeting</w:t>
      </w:r>
      <w:r w:rsidR="002A1F96" w:rsidRPr="005103FC">
        <w:rPr>
          <w:sz w:val="24"/>
          <w:szCs w:val="24"/>
        </w:rPr>
        <w:t xml:space="preserve"> </w:t>
      </w:r>
      <w:r w:rsidR="00503BBC" w:rsidRPr="005103FC">
        <w:rPr>
          <w:sz w:val="24"/>
          <w:szCs w:val="24"/>
        </w:rPr>
        <w:t>or trembling as I wanted to appear confident as much as I wanted to feel it.</w:t>
      </w:r>
    </w:p>
    <w:p w14:paraId="5641764D" w14:textId="2DCE6959" w:rsidR="001C7A65" w:rsidRDefault="005103FC" w:rsidP="005103FC">
      <w:pPr>
        <w:spacing w:line="360" w:lineRule="auto"/>
        <w:rPr>
          <w:sz w:val="24"/>
          <w:szCs w:val="24"/>
        </w:rPr>
      </w:pPr>
      <w:r w:rsidRPr="005103FC">
        <w:rPr>
          <w:sz w:val="24"/>
          <w:szCs w:val="24"/>
        </w:rPr>
        <w:t xml:space="preserve">Another strength that I have highlighted from my interview was my ability to answer </w:t>
      </w:r>
      <w:r w:rsidR="000C3755" w:rsidRPr="005103FC">
        <w:rPr>
          <w:sz w:val="24"/>
          <w:szCs w:val="24"/>
        </w:rPr>
        <w:t>all</w:t>
      </w:r>
      <w:r w:rsidRPr="005103FC">
        <w:rPr>
          <w:sz w:val="24"/>
          <w:szCs w:val="24"/>
        </w:rPr>
        <w:t xml:space="preserve"> the questions that the interviewer asked me.</w:t>
      </w:r>
      <w:r w:rsidR="00940011">
        <w:rPr>
          <w:sz w:val="24"/>
          <w:szCs w:val="24"/>
        </w:rPr>
        <w:t xml:space="preserve">  I answered all of the questions fully, with a relevant answer</w:t>
      </w:r>
      <w:r w:rsidR="005B0308">
        <w:rPr>
          <w:sz w:val="24"/>
          <w:szCs w:val="24"/>
        </w:rPr>
        <w:t>,</w:t>
      </w:r>
      <w:r w:rsidR="00940011">
        <w:rPr>
          <w:sz w:val="24"/>
          <w:szCs w:val="24"/>
        </w:rPr>
        <w:t xml:space="preserve"> </w:t>
      </w:r>
      <w:r w:rsidR="005B0308">
        <w:rPr>
          <w:sz w:val="24"/>
          <w:szCs w:val="24"/>
        </w:rPr>
        <w:t>using my knowledge about the subject that I had rese</w:t>
      </w:r>
      <w:r w:rsidR="00EE7BA4">
        <w:rPr>
          <w:sz w:val="24"/>
          <w:szCs w:val="24"/>
        </w:rPr>
        <w:t>arched into and past interviews.</w:t>
      </w:r>
      <w:r w:rsidR="00B05B98">
        <w:rPr>
          <w:sz w:val="24"/>
          <w:szCs w:val="24"/>
        </w:rPr>
        <w:t xml:space="preserve">  </w:t>
      </w:r>
      <w:r w:rsidR="00C2527E">
        <w:rPr>
          <w:sz w:val="24"/>
          <w:szCs w:val="24"/>
        </w:rPr>
        <w:t>(Glatstein, 2002)</w:t>
      </w:r>
      <w:r w:rsidR="00B05B98">
        <w:rPr>
          <w:sz w:val="24"/>
          <w:szCs w:val="24"/>
        </w:rPr>
        <w:t xml:space="preserve"> </w:t>
      </w:r>
      <w:r w:rsidR="007357DA">
        <w:rPr>
          <w:sz w:val="24"/>
          <w:szCs w:val="24"/>
        </w:rPr>
        <w:t xml:space="preserve">The use of </w:t>
      </w:r>
      <w:r w:rsidR="000D5210">
        <w:rPr>
          <w:sz w:val="24"/>
          <w:szCs w:val="24"/>
        </w:rPr>
        <w:t>applying research and past</w:t>
      </w:r>
      <w:r w:rsidR="001F604B">
        <w:rPr>
          <w:sz w:val="24"/>
          <w:szCs w:val="24"/>
        </w:rPr>
        <w:t xml:space="preserve"> experiences to every- day living is classified as </w:t>
      </w:r>
      <w:r w:rsidR="005D5D46">
        <w:rPr>
          <w:sz w:val="24"/>
          <w:szCs w:val="24"/>
        </w:rPr>
        <w:t>Evidence Based Practice (EBP)</w:t>
      </w:r>
      <w:r w:rsidR="00560C3C">
        <w:rPr>
          <w:sz w:val="24"/>
          <w:szCs w:val="24"/>
        </w:rPr>
        <w:t>, I</w:t>
      </w:r>
      <w:r w:rsidR="001F04A0">
        <w:rPr>
          <w:sz w:val="24"/>
          <w:szCs w:val="24"/>
        </w:rPr>
        <w:t xml:space="preserve"> researched </w:t>
      </w:r>
      <w:r w:rsidR="00AA1BDA">
        <w:rPr>
          <w:sz w:val="24"/>
          <w:szCs w:val="24"/>
        </w:rPr>
        <w:t>the role of a paramedic and what they do and what type of questions are typ</w:t>
      </w:r>
      <w:r w:rsidR="00C02F6A">
        <w:rPr>
          <w:sz w:val="24"/>
          <w:szCs w:val="24"/>
        </w:rPr>
        <w:t>ically asked in an interview of this sort.  I also</w:t>
      </w:r>
      <w:r w:rsidR="004F7535">
        <w:rPr>
          <w:sz w:val="24"/>
          <w:szCs w:val="24"/>
        </w:rPr>
        <w:t xml:space="preserve"> utilised</w:t>
      </w:r>
      <w:r w:rsidR="00560C3C">
        <w:rPr>
          <w:sz w:val="24"/>
          <w:szCs w:val="24"/>
        </w:rPr>
        <w:t xml:space="preserve"> </w:t>
      </w:r>
      <w:r w:rsidR="003E64E3">
        <w:rPr>
          <w:sz w:val="24"/>
          <w:szCs w:val="24"/>
        </w:rPr>
        <w:t xml:space="preserve">my experiences from partaking </w:t>
      </w:r>
      <w:r w:rsidR="00E646A0">
        <w:rPr>
          <w:sz w:val="24"/>
          <w:szCs w:val="24"/>
        </w:rPr>
        <w:t>in interviews in the past</w:t>
      </w:r>
      <w:r w:rsidR="004F7535">
        <w:rPr>
          <w:sz w:val="24"/>
          <w:szCs w:val="24"/>
        </w:rPr>
        <w:t>, including interviews for University</w:t>
      </w:r>
      <w:r w:rsidR="00056935">
        <w:rPr>
          <w:sz w:val="24"/>
          <w:szCs w:val="24"/>
        </w:rPr>
        <w:t xml:space="preserve"> and interviews for jobs I had previously applied for, both successful and </w:t>
      </w:r>
      <w:r w:rsidR="000227ED">
        <w:rPr>
          <w:sz w:val="24"/>
          <w:szCs w:val="24"/>
        </w:rPr>
        <w:t>unsuccessful.</w:t>
      </w:r>
      <w:r w:rsidR="009C0639">
        <w:rPr>
          <w:sz w:val="24"/>
          <w:szCs w:val="24"/>
        </w:rPr>
        <w:t xml:space="preserve">  I feel that using</w:t>
      </w:r>
      <w:r w:rsidR="00F2627F">
        <w:rPr>
          <w:sz w:val="24"/>
          <w:szCs w:val="24"/>
        </w:rPr>
        <w:t xml:space="preserve"> these </w:t>
      </w:r>
      <w:r w:rsidR="00C10802">
        <w:rPr>
          <w:sz w:val="24"/>
          <w:szCs w:val="24"/>
        </w:rPr>
        <w:t>factors to aid me in my interview benefited me greatly as I felt more confident answering questions that were asked to me</w:t>
      </w:r>
      <w:r w:rsidR="001D1C2C">
        <w:rPr>
          <w:sz w:val="24"/>
          <w:szCs w:val="24"/>
        </w:rPr>
        <w:t>, this is due to me feeling as though I had put the work in to improve my answers so</w:t>
      </w:r>
      <w:r w:rsidR="008C57FC">
        <w:rPr>
          <w:sz w:val="24"/>
          <w:szCs w:val="24"/>
        </w:rPr>
        <w:t xml:space="preserve"> I can explai</w:t>
      </w:r>
      <w:r w:rsidR="00B02DB3">
        <w:rPr>
          <w:sz w:val="24"/>
          <w:szCs w:val="24"/>
        </w:rPr>
        <w:t xml:space="preserve">n them to the best of my ability. </w:t>
      </w:r>
    </w:p>
    <w:p w14:paraId="3A28F9F3" w14:textId="00A6CD3E" w:rsidR="003B20FA" w:rsidRPr="003B20FA" w:rsidRDefault="003B20FA" w:rsidP="005103FC">
      <w:pPr>
        <w:spacing w:line="360" w:lineRule="auto"/>
        <w:rPr>
          <w:sz w:val="24"/>
          <w:szCs w:val="24"/>
          <w:u w:val="single"/>
        </w:rPr>
      </w:pPr>
      <w:r w:rsidRPr="003B20FA">
        <w:rPr>
          <w:sz w:val="24"/>
          <w:szCs w:val="24"/>
          <w:u w:val="single"/>
        </w:rPr>
        <w:t>Weakness</w:t>
      </w:r>
      <w:r w:rsidR="004E40A7">
        <w:rPr>
          <w:sz w:val="24"/>
          <w:szCs w:val="24"/>
          <w:u w:val="single"/>
        </w:rPr>
        <w:t>es</w:t>
      </w:r>
    </w:p>
    <w:p w14:paraId="05309E50" w14:textId="3F95245E" w:rsidR="003B20FA" w:rsidRDefault="00B31932" w:rsidP="005103F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E258E6">
        <w:rPr>
          <w:sz w:val="24"/>
          <w:szCs w:val="24"/>
        </w:rPr>
        <w:t xml:space="preserve">A weakness that </w:t>
      </w:r>
      <w:r w:rsidR="00CF270B">
        <w:rPr>
          <w:sz w:val="24"/>
          <w:szCs w:val="24"/>
        </w:rPr>
        <w:t xml:space="preserve">I feel that I had during my </w:t>
      </w:r>
      <w:r w:rsidR="00E253CC">
        <w:rPr>
          <w:sz w:val="24"/>
          <w:szCs w:val="24"/>
        </w:rPr>
        <w:t xml:space="preserve">interview was </w:t>
      </w:r>
      <w:r w:rsidR="002149B7">
        <w:rPr>
          <w:sz w:val="24"/>
          <w:szCs w:val="24"/>
        </w:rPr>
        <w:t>not maintaining eye contact</w:t>
      </w:r>
      <w:r w:rsidR="000A2172">
        <w:rPr>
          <w:sz w:val="24"/>
          <w:szCs w:val="24"/>
        </w:rPr>
        <w:t xml:space="preserve">, throughout the interview </w:t>
      </w:r>
      <w:r w:rsidR="000C325B">
        <w:rPr>
          <w:sz w:val="24"/>
          <w:szCs w:val="24"/>
        </w:rPr>
        <w:t xml:space="preserve">I was </w:t>
      </w:r>
      <w:r w:rsidR="000D5970">
        <w:rPr>
          <w:sz w:val="24"/>
          <w:szCs w:val="24"/>
        </w:rPr>
        <w:t>continuously looking around the room and looking down when speaking and being spoken to by the interviewer.</w:t>
      </w:r>
      <w:r w:rsidR="00C2217B">
        <w:rPr>
          <w:sz w:val="24"/>
          <w:szCs w:val="24"/>
        </w:rPr>
        <w:t xml:space="preserve">  </w:t>
      </w:r>
      <w:r w:rsidR="003B520C">
        <w:rPr>
          <w:sz w:val="24"/>
          <w:szCs w:val="24"/>
        </w:rPr>
        <w:t>In a study that was performed, it was concluded that “with positive verbal content, frequent eye contact pro</w:t>
      </w:r>
      <w:r w:rsidR="002B6627">
        <w:rPr>
          <w:sz w:val="24"/>
          <w:szCs w:val="24"/>
        </w:rPr>
        <w:t>duces more positive evaluations” during an interview</w:t>
      </w:r>
      <w:r w:rsidR="00F150DB">
        <w:rPr>
          <w:sz w:val="24"/>
          <w:szCs w:val="24"/>
        </w:rPr>
        <w:t xml:space="preserve"> (</w:t>
      </w:r>
      <w:r w:rsidR="00A72C0A">
        <w:rPr>
          <w:sz w:val="24"/>
          <w:szCs w:val="24"/>
        </w:rPr>
        <w:t>Ellsworth and Carlsmith,</w:t>
      </w:r>
      <w:r w:rsidR="001532BE">
        <w:rPr>
          <w:sz w:val="24"/>
          <w:szCs w:val="24"/>
        </w:rPr>
        <w:t xml:space="preserve"> 1968)</w:t>
      </w:r>
      <w:r w:rsidR="006420D1">
        <w:rPr>
          <w:sz w:val="24"/>
          <w:szCs w:val="24"/>
        </w:rPr>
        <w:t xml:space="preserve">. </w:t>
      </w:r>
      <w:r w:rsidR="00096FC4">
        <w:rPr>
          <w:sz w:val="24"/>
          <w:szCs w:val="24"/>
        </w:rPr>
        <w:t xml:space="preserve"> This supports the suggestion that </w:t>
      </w:r>
      <w:r w:rsidR="004A61E5">
        <w:rPr>
          <w:sz w:val="24"/>
          <w:szCs w:val="24"/>
        </w:rPr>
        <w:t xml:space="preserve">if I made more </w:t>
      </w:r>
      <w:r w:rsidR="008717F1">
        <w:rPr>
          <w:sz w:val="24"/>
          <w:szCs w:val="24"/>
        </w:rPr>
        <w:t xml:space="preserve">eye contact with the interviewer during the interview, it may </w:t>
      </w:r>
      <w:r w:rsidR="00615031">
        <w:rPr>
          <w:sz w:val="24"/>
          <w:szCs w:val="24"/>
        </w:rPr>
        <w:t>have improved the outcome and caused me to look more professional throughout.</w:t>
      </w:r>
    </w:p>
    <w:p w14:paraId="372848A1" w14:textId="5EBD362D" w:rsidR="00105C98" w:rsidRDefault="00AA02BC" w:rsidP="005103F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Another weakness that I identified within my </w:t>
      </w:r>
      <w:r w:rsidR="00402569">
        <w:rPr>
          <w:sz w:val="24"/>
          <w:szCs w:val="24"/>
        </w:rPr>
        <w:t xml:space="preserve">interview was not asking a question at the end of the interview, the interviewer asked me if I had any questions </w:t>
      </w:r>
      <w:r w:rsidR="00F255B3">
        <w:rPr>
          <w:sz w:val="24"/>
          <w:szCs w:val="24"/>
        </w:rPr>
        <w:t xml:space="preserve">or queries to ask them and I could not think of anything on the </w:t>
      </w:r>
      <w:r w:rsidR="00AC3F46">
        <w:rPr>
          <w:sz w:val="24"/>
          <w:szCs w:val="24"/>
        </w:rPr>
        <w:t>spot,</w:t>
      </w:r>
      <w:r w:rsidR="00F255B3">
        <w:rPr>
          <w:sz w:val="24"/>
          <w:szCs w:val="24"/>
        </w:rPr>
        <w:t xml:space="preserve"> </w:t>
      </w:r>
      <w:r w:rsidR="00321FFB">
        <w:rPr>
          <w:sz w:val="24"/>
          <w:szCs w:val="24"/>
        </w:rPr>
        <w:t>so I just answered them saying I did not.</w:t>
      </w:r>
      <w:r w:rsidR="00DA2B63">
        <w:rPr>
          <w:sz w:val="24"/>
          <w:szCs w:val="24"/>
        </w:rPr>
        <w:t xml:space="preserve">  Chegg </w:t>
      </w:r>
      <w:r w:rsidR="00546EEC">
        <w:rPr>
          <w:sz w:val="24"/>
          <w:szCs w:val="24"/>
        </w:rPr>
        <w:t>CareerMatch (2023)</w:t>
      </w:r>
      <w:r w:rsidR="00BD7366">
        <w:rPr>
          <w:sz w:val="24"/>
          <w:szCs w:val="24"/>
        </w:rPr>
        <w:t xml:space="preserve"> suggested that a question should be asked </w:t>
      </w:r>
      <w:r w:rsidR="00294A05">
        <w:rPr>
          <w:sz w:val="24"/>
          <w:szCs w:val="24"/>
        </w:rPr>
        <w:t xml:space="preserve">by the interviewee when the interviewer </w:t>
      </w:r>
      <w:r w:rsidR="00F767CD">
        <w:rPr>
          <w:sz w:val="24"/>
          <w:szCs w:val="24"/>
        </w:rPr>
        <w:t xml:space="preserve">asks them if they have anything to ask, asking a question </w:t>
      </w:r>
      <w:r w:rsidR="009E0769">
        <w:rPr>
          <w:sz w:val="24"/>
          <w:szCs w:val="24"/>
        </w:rPr>
        <w:t xml:space="preserve">gives the interviewee an opportunity to prove they are well- equipped and fit for the role they are applying for.  </w:t>
      </w:r>
      <w:r w:rsidR="001158E8">
        <w:rPr>
          <w:sz w:val="24"/>
          <w:szCs w:val="24"/>
        </w:rPr>
        <w:t xml:space="preserve">It </w:t>
      </w:r>
      <w:r w:rsidR="001158E8">
        <w:rPr>
          <w:sz w:val="24"/>
          <w:szCs w:val="24"/>
        </w:rPr>
        <w:lastRenderedPageBreak/>
        <w:t xml:space="preserve">also allows the interviewee to gain an insight </w:t>
      </w:r>
      <w:r w:rsidR="00BA62E9">
        <w:rPr>
          <w:sz w:val="24"/>
          <w:szCs w:val="24"/>
        </w:rPr>
        <w:t xml:space="preserve">deeper </w:t>
      </w:r>
      <w:r w:rsidR="001158E8">
        <w:rPr>
          <w:sz w:val="24"/>
          <w:szCs w:val="24"/>
        </w:rPr>
        <w:t>into the job role</w:t>
      </w:r>
      <w:r w:rsidR="00BA62E9">
        <w:rPr>
          <w:sz w:val="24"/>
          <w:szCs w:val="24"/>
        </w:rPr>
        <w:t>.  A well</w:t>
      </w:r>
      <w:r w:rsidR="002A55C7">
        <w:rPr>
          <w:sz w:val="24"/>
          <w:szCs w:val="24"/>
        </w:rPr>
        <w:t xml:space="preserve">- thought out, relevant question </w:t>
      </w:r>
      <w:r w:rsidR="00656368">
        <w:rPr>
          <w:sz w:val="24"/>
          <w:szCs w:val="24"/>
        </w:rPr>
        <w:t xml:space="preserve">can help support the interviewee’s case of being a good fit for the </w:t>
      </w:r>
      <w:r w:rsidR="00143A23">
        <w:rPr>
          <w:sz w:val="24"/>
          <w:szCs w:val="24"/>
        </w:rPr>
        <w:t>role but</w:t>
      </w:r>
      <w:r w:rsidR="00656368">
        <w:rPr>
          <w:sz w:val="24"/>
          <w:szCs w:val="24"/>
        </w:rPr>
        <w:t xml:space="preserve"> can also </w:t>
      </w:r>
      <w:r w:rsidR="00E201D7">
        <w:rPr>
          <w:sz w:val="24"/>
          <w:szCs w:val="24"/>
        </w:rPr>
        <w:t>reassure them that the job is what they thought it was.</w:t>
      </w:r>
    </w:p>
    <w:p w14:paraId="4F6A5F8E" w14:textId="6D532F97" w:rsidR="004E40A7" w:rsidRPr="00C61DD0" w:rsidRDefault="004E40A7" w:rsidP="005103FC">
      <w:pPr>
        <w:spacing w:line="360" w:lineRule="auto"/>
        <w:rPr>
          <w:sz w:val="24"/>
          <w:szCs w:val="24"/>
          <w:u w:val="single"/>
        </w:rPr>
      </w:pPr>
      <w:r w:rsidRPr="00C61DD0">
        <w:rPr>
          <w:sz w:val="24"/>
          <w:szCs w:val="24"/>
          <w:u w:val="single"/>
        </w:rPr>
        <w:t>Opportunities</w:t>
      </w:r>
    </w:p>
    <w:p w14:paraId="3D7AECE7" w14:textId="0DB7FA2B" w:rsidR="00C61DD0" w:rsidRDefault="00C61DD0" w:rsidP="005103F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order to improve on my weaknesses that I have identified</w:t>
      </w:r>
      <w:r w:rsidR="002B7447">
        <w:rPr>
          <w:sz w:val="24"/>
          <w:szCs w:val="24"/>
        </w:rPr>
        <w:t xml:space="preserve">, I could use fake scenario interviews to practice the skills I need.  Acknowledging that I struggle to maintain eye contact, I could </w:t>
      </w:r>
      <w:r w:rsidR="00332FB1">
        <w:rPr>
          <w:sz w:val="24"/>
          <w:szCs w:val="24"/>
        </w:rPr>
        <w:t xml:space="preserve">prepare for future interviews by performing and </w:t>
      </w:r>
      <w:r w:rsidR="0067656B">
        <w:rPr>
          <w:sz w:val="24"/>
          <w:szCs w:val="24"/>
        </w:rPr>
        <w:t>practicing</w:t>
      </w:r>
      <w:r w:rsidR="00332FB1">
        <w:rPr>
          <w:sz w:val="24"/>
          <w:szCs w:val="24"/>
        </w:rPr>
        <w:t xml:space="preserve"> an interview scenario</w:t>
      </w:r>
      <w:r w:rsidR="0067656B">
        <w:rPr>
          <w:sz w:val="24"/>
          <w:szCs w:val="24"/>
        </w:rPr>
        <w:t xml:space="preserve"> and take note of how well I am maintaining eye contact.</w:t>
      </w:r>
      <w:r w:rsidR="0001365E">
        <w:rPr>
          <w:sz w:val="24"/>
          <w:szCs w:val="24"/>
        </w:rPr>
        <w:t xml:space="preserve">  I can practice doing interviews with peers, family, or friends</w:t>
      </w:r>
      <w:r w:rsidR="009D71EE">
        <w:rPr>
          <w:sz w:val="24"/>
          <w:szCs w:val="24"/>
        </w:rPr>
        <w:t xml:space="preserve"> and each time, try to decrease the amount of time that I am looking away for.</w:t>
      </w:r>
      <w:r w:rsidR="00E151DA">
        <w:rPr>
          <w:sz w:val="24"/>
          <w:szCs w:val="24"/>
        </w:rPr>
        <w:t xml:space="preserve">  Practicing for </w:t>
      </w:r>
      <w:r w:rsidR="00046A77">
        <w:rPr>
          <w:sz w:val="24"/>
          <w:szCs w:val="24"/>
        </w:rPr>
        <w:t>interviews can help me to feel more comfortable in the interview setting and can increase confidence</w:t>
      </w:r>
      <w:r w:rsidR="00914FCF">
        <w:rPr>
          <w:sz w:val="24"/>
          <w:szCs w:val="24"/>
        </w:rPr>
        <w:t xml:space="preserve">; as confidence is linked </w:t>
      </w:r>
      <w:r w:rsidR="002D54A6">
        <w:rPr>
          <w:sz w:val="24"/>
          <w:szCs w:val="24"/>
        </w:rPr>
        <w:t>to good body language</w:t>
      </w:r>
      <w:r w:rsidR="0052126E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693727013"/>
          <w:citation/>
        </w:sdtPr>
        <w:sdtEndPr/>
        <w:sdtContent>
          <w:r w:rsidR="00036647">
            <w:rPr>
              <w:sz w:val="24"/>
              <w:szCs w:val="24"/>
            </w:rPr>
            <w:fldChar w:fldCharType="begin"/>
          </w:r>
          <w:r w:rsidR="00036647">
            <w:rPr>
              <w:sz w:val="24"/>
              <w:szCs w:val="24"/>
            </w:rPr>
            <w:instrText xml:space="preserve"> CITATION Kuh16 \l 2057 </w:instrText>
          </w:r>
          <w:r w:rsidR="00036647">
            <w:rPr>
              <w:sz w:val="24"/>
              <w:szCs w:val="24"/>
            </w:rPr>
            <w:fldChar w:fldCharType="separate"/>
          </w:r>
          <w:r w:rsidR="00036647" w:rsidRPr="00036647">
            <w:rPr>
              <w:noProof/>
              <w:sz w:val="24"/>
              <w:szCs w:val="24"/>
            </w:rPr>
            <w:t>(Kuhnke, 2016)</w:t>
          </w:r>
          <w:r w:rsidR="00036647">
            <w:rPr>
              <w:sz w:val="24"/>
              <w:szCs w:val="24"/>
            </w:rPr>
            <w:fldChar w:fldCharType="end"/>
          </w:r>
        </w:sdtContent>
      </w:sdt>
      <w:r w:rsidR="002D54A6">
        <w:rPr>
          <w:sz w:val="24"/>
          <w:szCs w:val="24"/>
        </w:rPr>
        <w:t>.</w:t>
      </w:r>
    </w:p>
    <w:p w14:paraId="0D65BD30" w14:textId="7EE84237" w:rsidR="00357510" w:rsidRDefault="005A18FC" w:rsidP="005103F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To overcome the weakness of not asking a question at the end of an interview, </w:t>
      </w:r>
      <w:r w:rsidR="00994FDC">
        <w:rPr>
          <w:sz w:val="24"/>
          <w:szCs w:val="24"/>
        </w:rPr>
        <w:t xml:space="preserve">I can </w:t>
      </w:r>
      <w:r w:rsidR="00E01DC5">
        <w:rPr>
          <w:sz w:val="24"/>
          <w:szCs w:val="24"/>
        </w:rPr>
        <w:t xml:space="preserve">use the knowledge I have on the role that I am interviewing for, to prepare a question before the start of the interview.  Having a question prepared </w:t>
      </w:r>
      <w:r w:rsidR="00677C53">
        <w:rPr>
          <w:sz w:val="24"/>
          <w:szCs w:val="24"/>
        </w:rPr>
        <w:t xml:space="preserve">before I start the interview </w:t>
      </w:r>
      <w:r w:rsidR="002B514C">
        <w:rPr>
          <w:sz w:val="24"/>
          <w:szCs w:val="24"/>
        </w:rPr>
        <w:t xml:space="preserve">can </w:t>
      </w:r>
      <w:r w:rsidR="00111780">
        <w:rPr>
          <w:sz w:val="24"/>
          <w:szCs w:val="24"/>
        </w:rPr>
        <w:t>aid</w:t>
      </w:r>
      <w:r w:rsidR="002B514C">
        <w:rPr>
          <w:sz w:val="24"/>
          <w:szCs w:val="24"/>
        </w:rPr>
        <w:t xml:space="preserve"> me to feel less stressed for when I am asked by the interviewer.</w:t>
      </w:r>
      <w:r w:rsidR="00643FCA">
        <w:rPr>
          <w:sz w:val="24"/>
          <w:szCs w:val="24"/>
        </w:rPr>
        <w:t xml:space="preserve">  Putwain (</w:t>
      </w:r>
      <w:r w:rsidR="00593395">
        <w:rPr>
          <w:sz w:val="24"/>
          <w:szCs w:val="24"/>
        </w:rPr>
        <w:t>20</w:t>
      </w:r>
      <w:r w:rsidR="006E755C">
        <w:rPr>
          <w:sz w:val="24"/>
          <w:szCs w:val="24"/>
        </w:rPr>
        <w:t>11</w:t>
      </w:r>
      <w:r w:rsidR="00593395">
        <w:rPr>
          <w:sz w:val="24"/>
          <w:szCs w:val="24"/>
        </w:rPr>
        <w:t xml:space="preserve">) recognised in a study that lack of preparation has a strong link to </w:t>
      </w:r>
      <w:r w:rsidR="00C67BD4">
        <w:rPr>
          <w:sz w:val="24"/>
          <w:szCs w:val="24"/>
        </w:rPr>
        <w:t xml:space="preserve">an increase of stress, therefore, </w:t>
      </w:r>
      <w:r w:rsidR="00CE5AA9">
        <w:rPr>
          <w:sz w:val="24"/>
          <w:szCs w:val="24"/>
        </w:rPr>
        <w:t>is also linked to an increased chance of failure.</w:t>
      </w:r>
      <w:r w:rsidR="005E1C35">
        <w:rPr>
          <w:sz w:val="24"/>
          <w:szCs w:val="24"/>
        </w:rPr>
        <w:t xml:space="preserve">  </w:t>
      </w:r>
      <w:r w:rsidR="008A1DC4">
        <w:rPr>
          <w:sz w:val="24"/>
          <w:szCs w:val="24"/>
        </w:rPr>
        <w:t xml:space="preserve">In order to improve my interview and increase my success rates, </w:t>
      </w:r>
      <w:r w:rsidR="00930DF9">
        <w:rPr>
          <w:sz w:val="24"/>
          <w:szCs w:val="24"/>
        </w:rPr>
        <w:t>I</w:t>
      </w:r>
      <w:r w:rsidR="006864F3">
        <w:rPr>
          <w:sz w:val="24"/>
          <w:szCs w:val="24"/>
        </w:rPr>
        <w:t xml:space="preserve"> can prepare questions to ask in advance.</w:t>
      </w:r>
    </w:p>
    <w:p w14:paraId="30F3D96E" w14:textId="5FCB061C" w:rsidR="00E07A58" w:rsidRPr="00E07A58" w:rsidRDefault="00E07A58" w:rsidP="005103FC">
      <w:pPr>
        <w:spacing w:line="360" w:lineRule="auto"/>
        <w:rPr>
          <w:sz w:val="24"/>
          <w:szCs w:val="24"/>
          <w:u w:val="single"/>
        </w:rPr>
      </w:pPr>
      <w:r w:rsidRPr="00E07A58">
        <w:rPr>
          <w:sz w:val="24"/>
          <w:szCs w:val="24"/>
          <w:u w:val="single"/>
        </w:rPr>
        <w:t>Threats</w:t>
      </w:r>
    </w:p>
    <w:p w14:paraId="2418C20C" w14:textId="77777777" w:rsidR="008D4CD5" w:rsidRDefault="009211C6" w:rsidP="005103F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 threat that may </w:t>
      </w:r>
      <w:r w:rsidR="00080865">
        <w:rPr>
          <w:sz w:val="24"/>
          <w:szCs w:val="24"/>
        </w:rPr>
        <w:t>impact how much I improve my weaknesses</w:t>
      </w:r>
      <w:r w:rsidR="000566BA">
        <w:rPr>
          <w:sz w:val="24"/>
          <w:szCs w:val="24"/>
        </w:rPr>
        <w:t xml:space="preserve"> is my time management, </w:t>
      </w:r>
      <w:r w:rsidR="00437BDB">
        <w:rPr>
          <w:sz w:val="24"/>
          <w:szCs w:val="24"/>
        </w:rPr>
        <w:t xml:space="preserve">I sometimes struggle to plan out to complete or do things on time as I </w:t>
      </w:r>
      <w:r w:rsidR="00271D73">
        <w:rPr>
          <w:sz w:val="24"/>
          <w:szCs w:val="24"/>
        </w:rPr>
        <w:t>become distracted and I end up leaving activities that need to be done, until the last minute.</w:t>
      </w:r>
      <w:r w:rsidR="00D25832">
        <w:rPr>
          <w:sz w:val="24"/>
          <w:szCs w:val="24"/>
        </w:rPr>
        <w:t xml:space="preserve">  This could be a barrier for me when </w:t>
      </w:r>
      <w:r w:rsidR="008600D2">
        <w:rPr>
          <w:sz w:val="24"/>
          <w:szCs w:val="24"/>
        </w:rPr>
        <w:t>trying</w:t>
      </w:r>
      <w:r w:rsidR="00D25832">
        <w:rPr>
          <w:sz w:val="24"/>
          <w:szCs w:val="24"/>
        </w:rPr>
        <w:t xml:space="preserve"> to overcome my weakn</w:t>
      </w:r>
      <w:r w:rsidR="008600D2">
        <w:rPr>
          <w:sz w:val="24"/>
          <w:szCs w:val="24"/>
        </w:rPr>
        <w:t xml:space="preserve">esses as, for example, </w:t>
      </w:r>
      <w:r w:rsidR="004F71E5">
        <w:rPr>
          <w:sz w:val="24"/>
          <w:szCs w:val="24"/>
        </w:rPr>
        <w:t xml:space="preserve">practicing eye contact with a friend or peer usually takes up a significant amount of time and </w:t>
      </w:r>
      <w:r w:rsidR="005170E8">
        <w:rPr>
          <w:sz w:val="24"/>
          <w:szCs w:val="24"/>
        </w:rPr>
        <w:t xml:space="preserve">will need to be </w:t>
      </w:r>
      <w:r w:rsidR="001164E3">
        <w:rPr>
          <w:sz w:val="24"/>
          <w:szCs w:val="24"/>
        </w:rPr>
        <w:t>planned</w:t>
      </w:r>
      <w:r w:rsidR="005170E8">
        <w:rPr>
          <w:sz w:val="24"/>
          <w:szCs w:val="24"/>
        </w:rPr>
        <w:t>.  If I do not plan this out in advance</w:t>
      </w:r>
      <w:r w:rsidR="001164E3">
        <w:rPr>
          <w:sz w:val="24"/>
          <w:szCs w:val="24"/>
        </w:rPr>
        <w:t>,</w:t>
      </w:r>
      <w:r w:rsidR="005170E8">
        <w:rPr>
          <w:sz w:val="24"/>
          <w:szCs w:val="24"/>
        </w:rPr>
        <w:t xml:space="preserve"> I may struggle to </w:t>
      </w:r>
      <w:r w:rsidR="00223777">
        <w:rPr>
          <w:sz w:val="24"/>
          <w:szCs w:val="24"/>
        </w:rPr>
        <w:t xml:space="preserve">find time to practice my interview skills.  I can eliminate this threat by </w:t>
      </w:r>
      <w:r w:rsidR="004160C4">
        <w:rPr>
          <w:sz w:val="24"/>
          <w:szCs w:val="24"/>
        </w:rPr>
        <w:t xml:space="preserve">using resources such as a planner to </w:t>
      </w:r>
      <w:r w:rsidR="00633C49">
        <w:rPr>
          <w:sz w:val="24"/>
          <w:szCs w:val="24"/>
        </w:rPr>
        <w:t xml:space="preserve">organise my </w:t>
      </w:r>
      <w:r w:rsidR="00320FAB">
        <w:rPr>
          <w:sz w:val="24"/>
          <w:szCs w:val="24"/>
        </w:rPr>
        <w:t xml:space="preserve">time and plan </w:t>
      </w:r>
      <w:r w:rsidR="00CE7ADE">
        <w:rPr>
          <w:sz w:val="24"/>
          <w:szCs w:val="24"/>
        </w:rPr>
        <w:t>the things I must do in advance</w:t>
      </w:r>
      <w:r w:rsidR="00C454A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914284609"/>
          <w:citation/>
        </w:sdtPr>
        <w:sdtEndPr/>
        <w:sdtContent>
          <w:r w:rsidR="00C31710">
            <w:rPr>
              <w:sz w:val="24"/>
              <w:szCs w:val="24"/>
            </w:rPr>
            <w:fldChar w:fldCharType="begin"/>
          </w:r>
          <w:r w:rsidR="00C31710">
            <w:rPr>
              <w:sz w:val="24"/>
              <w:szCs w:val="24"/>
            </w:rPr>
            <w:instrText xml:space="preserve"> CITATION Mar18 \l 2057 </w:instrText>
          </w:r>
          <w:r w:rsidR="00C31710">
            <w:rPr>
              <w:sz w:val="24"/>
              <w:szCs w:val="24"/>
            </w:rPr>
            <w:fldChar w:fldCharType="separate"/>
          </w:r>
          <w:r w:rsidR="00C31710" w:rsidRPr="00C31710">
            <w:rPr>
              <w:noProof/>
              <w:sz w:val="24"/>
              <w:szCs w:val="24"/>
            </w:rPr>
            <w:t>(Markway, 2018)</w:t>
          </w:r>
          <w:r w:rsidR="00C31710">
            <w:rPr>
              <w:sz w:val="24"/>
              <w:szCs w:val="24"/>
            </w:rPr>
            <w:fldChar w:fldCharType="end"/>
          </w:r>
        </w:sdtContent>
      </w:sdt>
      <w:r w:rsidR="00C31710">
        <w:rPr>
          <w:sz w:val="24"/>
          <w:szCs w:val="24"/>
        </w:rPr>
        <w:t>.</w:t>
      </w:r>
    </w:p>
    <w:p w14:paraId="14B05CC0" w14:textId="66FA1C33" w:rsidR="00152AB6" w:rsidRDefault="00031203" w:rsidP="005103F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To conclude this SWOT analysis</w:t>
      </w:r>
      <w:r w:rsidR="00EB38D1">
        <w:rPr>
          <w:sz w:val="24"/>
          <w:szCs w:val="24"/>
        </w:rPr>
        <w:t>, I have identified my strengths:</w:t>
      </w:r>
      <w:r w:rsidR="00727C8A">
        <w:rPr>
          <w:sz w:val="24"/>
          <w:szCs w:val="24"/>
        </w:rPr>
        <w:t xml:space="preserve"> that I was confident and that </w:t>
      </w:r>
      <w:r w:rsidR="00F117CA">
        <w:rPr>
          <w:sz w:val="24"/>
          <w:szCs w:val="24"/>
        </w:rPr>
        <w:t xml:space="preserve">I answered </w:t>
      </w:r>
      <w:r w:rsidR="00EF78FA">
        <w:rPr>
          <w:sz w:val="24"/>
          <w:szCs w:val="24"/>
        </w:rPr>
        <w:t>all</w:t>
      </w:r>
      <w:r w:rsidR="00F117CA">
        <w:rPr>
          <w:sz w:val="24"/>
          <w:szCs w:val="24"/>
        </w:rPr>
        <w:t xml:space="preserve"> the questions from the interviewer</w:t>
      </w:r>
      <w:r w:rsidR="000C6B74">
        <w:rPr>
          <w:sz w:val="24"/>
          <w:szCs w:val="24"/>
        </w:rPr>
        <w:t>, and</w:t>
      </w:r>
      <w:r w:rsidR="00F117CA">
        <w:rPr>
          <w:sz w:val="24"/>
          <w:szCs w:val="24"/>
        </w:rPr>
        <w:t xml:space="preserve"> my weaknesses:</w:t>
      </w:r>
      <w:r w:rsidR="006451A7">
        <w:rPr>
          <w:sz w:val="24"/>
          <w:szCs w:val="24"/>
        </w:rPr>
        <w:t xml:space="preserve"> that I did not ask a question of my own</w:t>
      </w:r>
      <w:r w:rsidR="000C6B74">
        <w:rPr>
          <w:sz w:val="24"/>
          <w:szCs w:val="24"/>
        </w:rPr>
        <w:t xml:space="preserve"> and that I did not maintain good eye contact.</w:t>
      </w:r>
      <w:r w:rsidR="0078304C">
        <w:rPr>
          <w:sz w:val="24"/>
          <w:szCs w:val="24"/>
        </w:rPr>
        <w:t xml:space="preserve">  I have analysed these and come up with ways that I can improve my interview skills and </w:t>
      </w:r>
      <w:r w:rsidR="00E00C2B">
        <w:rPr>
          <w:sz w:val="24"/>
          <w:szCs w:val="24"/>
        </w:rPr>
        <w:t>overcome</w:t>
      </w:r>
      <w:r w:rsidR="0078304C">
        <w:rPr>
          <w:sz w:val="24"/>
          <w:szCs w:val="24"/>
        </w:rPr>
        <w:t xml:space="preserve"> </w:t>
      </w:r>
      <w:r w:rsidR="00AA6361">
        <w:rPr>
          <w:sz w:val="24"/>
          <w:szCs w:val="24"/>
        </w:rPr>
        <w:t xml:space="preserve">my </w:t>
      </w:r>
      <w:r w:rsidR="00051FF7">
        <w:rPr>
          <w:sz w:val="24"/>
          <w:szCs w:val="24"/>
        </w:rPr>
        <w:t>weaknesses;</w:t>
      </w:r>
      <w:r w:rsidR="00AA6361">
        <w:rPr>
          <w:sz w:val="24"/>
          <w:szCs w:val="24"/>
        </w:rPr>
        <w:t xml:space="preserve"> I have also identified possible </w:t>
      </w:r>
      <w:r w:rsidR="008D632D">
        <w:rPr>
          <w:sz w:val="24"/>
          <w:szCs w:val="24"/>
        </w:rPr>
        <w:t>threats that may stop me from eliminating these weaknesses</w:t>
      </w:r>
      <w:r w:rsidR="003B3E6C">
        <w:rPr>
          <w:sz w:val="24"/>
          <w:szCs w:val="24"/>
        </w:rPr>
        <w:t>.</w:t>
      </w:r>
    </w:p>
    <w:p w14:paraId="1C6291C4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78DF2199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0F0DA618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1E3EF74A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033D614A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38074963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645345B5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238688A8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4B025D29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47811D67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40C2823C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2179A2D6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1562E57B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408656A4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04DE3070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011A98AD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1AAD48D4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p w14:paraId="309CA1C9" w14:textId="77777777" w:rsidR="005D18AE" w:rsidRDefault="005D18AE" w:rsidP="005103FC">
      <w:pPr>
        <w:spacing w:line="360" w:lineRule="auto"/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468820377"/>
        <w:docPartObj>
          <w:docPartGallery w:val="Bibliographies"/>
          <w:docPartUnique/>
        </w:docPartObj>
      </w:sdtPr>
      <w:sdtEndPr/>
      <w:sdtContent>
        <w:p w14:paraId="61B9C7A6" w14:textId="7B291496" w:rsidR="00CC62D1" w:rsidRDefault="00CC62D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20EA2FF" w14:textId="706CF621" w:rsidR="00CC62D1" w:rsidRDefault="00CC62D1" w:rsidP="00CC62D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Cambridge Dictionary, 2023. </w:t>
              </w:r>
              <w:r>
                <w:rPr>
                  <w:i/>
                  <w:iCs/>
                  <w:noProof/>
                  <w:lang w:val="en-US"/>
                </w:rPr>
                <w:t xml:space="preserve">Meaning of confidence in English.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https://dictionary.cambridge.org/dictionary/english/confidence</w:t>
              </w:r>
              <w:r>
                <w:rPr>
                  <w:noProof/>
                  <w:lang w:val="en-US"/>
                </w:rPr>
                <w:br/>
                <w:t>[Accessed 17 April 2023].</w:t>
              </w:r>
            </w:p>
            <w:p w14:paraId="568FDBF0" w14:textId="3D6896C6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Chegg CareerMatch, 2023. </w:t>
              </w:r>
              <w:r>
                <w:rPr>
                  <w:i/>
                  <w:iCs/>
                  <w:noProof/>
                  <w:lang w:val="en-US"/>
                </w:rPr>
                <w:t xml:space="preserve">Why You Must Ask Questions After an Interview.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https://www.careermatch.com/job-prep/interviews/interview-questions-to-ask/#:~:text=A%20good%20interview%20question%20does%20two%20things%3A%201,be%20happy%20in%20this%20role%2C%20at%20this%20company.</w:t>
              </w:r>
              <w:r>
                <w:rPr>
                  <w:noProof/>
                  <w:lang w:val="en-US"/>
                </w:rPr>
                <w:br/>
                <w:t>[Accessed 17 April 2023].</w:t>
              </w:r>
            </w:p>
            <w:p w14:paraId="67F57514" w14:textId="77777777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Ellsworth, P. C. &amp; Carlsmith, M. J., 1968. Effects of eye contact and verbal content on affective response to a dyadic interaction.. </w:t>
              </w:r>
              <w:r>
                <w:rPr>
                  <w:i/>
                  <w:iCs/>
                  <w:noProof/>
                  <w:lang w:val="en-US"/>
                </w:rPr>
                <w:t xml:space="preserve">Journal of Personality and Social Psychology, </w:t>
              </w:r>
              <w:r>
                <w:rPr>
                  <w:noProof/>
                  <w:lang w:val="en-US"/>
                </w:rPr>
                <w:t>10(1), pp. 15-20.</w:t>
              </w:r>
            </w:p>
            <w:p w14:paraId="75EB4601" w14:textId="77777777" w:rsidR="00C628E7" w:rsidRPr="00C628E7" w:rsidRDefault="00160F18" w:rsidP="00C628E7">
              <w:pPr>
                <w:rPr>
                  <w:b/>
                  <w:bCs/>
                  <w:lang w:val="en-US"/>
                </w:rPr>
              </w:pPr>
              <w:r w:rsidRPr="00160F18">
                <w:rPr>
                  <w:b/>
                  <w:bCs/>
                  <w:lang w:val="en-US"/>
                </w:rPr>
                <w:t xml:space="preserve">Glatstein, E. (2002) ‘What is Research?’, </w:t>
              </w:r>
              <w:r w:rsidRPr="00160F18">
                <w:rPr>
                  <w:b/>
                  <w:bCs/>
                  <w:i/>
                  <w:iCs/>
                  <w:lang w:val="en-US"/>
                </w:rPr>
                <w:t>The Oncologist</w:t>
              </w:r>
              <w:r w:rsidRPr="00160F18">
                <w:rPr>
                  <w:b/>
                  <w:bCs/>
                  <w:lang w:val="en-US"/>
                </w:rPr>
                <w:t>, 7(1), pp 6-8.</w:t>
              </w:r>
            </w:p>
            <w:p w14:paraId="4E9979E0" w14:textId="77777777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Kuhnke, E., 2016. What your body language says about you. In: </w:t>
              </w:r>
              <w:r>
                <w:rPr>
                  <w:i/>
                  <w:iCs/>
                  <w:noProof/>
                  <w:lang w:val="en-US"/>
                </w:rPr>
                <w:t xml:space="preserve">Body Language: Learn how to read others and communicate with confidence. </w:t>
              </w:r>
              <w:r>
                <w:rPr>
                  <w:noProof/>
                  <w:lang w:val="en-US"/>
                </w:rPr>
                <w:t>Minnesota: Capstone Wiley Brand, pp. 1-22.</w:t>
              </w:r>
            </w:p>
            <w:p w14:paraId="70E558A5" w14:textId="60D65FCF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Markway, B., 2018. </w:t>
              </w:r>
              <w:r>
                <w:rPr>
                  <w:i/>
                  <w:iCs/>
                  <w:noProof/>
                  <w:lang w:val="en-US"/>
                </w:rPr>
                <w:t xml:space="preserve">6 Reasons Why You Should Use a Daily Planner.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https://www.psychologytoday.com/us/blog/living-the-questions/201808/6-reasons-why-you-should-use-daily-planner#:~:text=Using%20a%20planner%20allows%20you%20to%20schedule%20each,extra%20time%20left%20for%20yourself%20and%20your%20family.</w:t>
              </w:r>
              <w:r>
                <w:rPr>
                  <w:noProof/>
                  <w:lang w:val="en-US"/>
                </w:rPr>
                <w:br/>
                <w:t>[Accessed 18 April 2023].</w:t>
              </w:r>
            </w:p>
            <w:p w14:paraId="29869CB7" w14:textId="77777777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Putwain, D. W., 2011. How is examination stress experienced by secondary students preparing for their General Certificate of Secondary Education examinations and how can it be explained?.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Qualitative Studies in Education, </w:t>
              </w:r>
              <w:r>
                <w:rPr>
                  <w:noProof/>
                  <w:lang w:val="en-US"/>
                </w:rPr>
                <w:t>24(6), pp. 717-731.</w:t>
              </w:r>
            </w:p>
            <w:p w14:paraId="2C36EC2D" w14:textId="77777777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Teoli, D., Sanvictores, T. &amp; An, J., 2022. In: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>Florida: StatPearls Publishing.</w:t>
              </w:r>
            </w:p>
            <w:p w14:paraId="520F5011" w14:textId="77777777" w:rsidR="00CC62D1" w:rsidRDefault="00CC62D1" w:rsidP="00CC62D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Thompson, T. et al., 2019. Social anxiety increases visible anxiety signs during social encounters but does not impair performance. </w:t>
              </w:r>
              <w:r>
                <w:rPr>
                  <w:i/>
                  <w:iCs/>
                  <w:noProof/>
                  <w:lang w:val="en-US"/>
                </w:rPr>
                <w:t xml:space="preserve">BMC Psychol, </w:t>
              </w:r>
              <w:r>
                <w:rPr>
                  <w:noProof/>
                  <w:lang w:val="en-US"/>
                </w:rPr>
                <w:t>7(24).</w:t>
              </w:r>
            </w:p>
            <w:p w14:paraId="2F2D25D0" w14:textId="586A2562" w:rsidR="00CC62D1" w:rsidRDefault="00CC62D1" w:rsidP="00CC62D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B3E00F4" w14:textId="77777777" w:rsidR="00CC62D1" w:rsidRDefault="00CC62D1" w:rsidP="005103FC">
      <w:pPr>
        <w:spacing w:line="360" w:lineRule="auto"/>
        <w:rPr>
          <w:sz w:val="24"/>
          <w:szCs w:val="24"/>
        </w:rPr>
      </w:pPr>
    </w:p>
    <w:p w14:paraId="65F511AB" w14:textId="77777777" w:rsidR="00556EC9" w:rsidRPr="005103FC" w:rsidRDefault="00556EC9" w:rsidP="005103FC">
      <w:pPr>
        <w:spacing w:line="360" w:lineRule="auto"/>
        <w:rPr>
          <w:sz w:val="24"/>
          <w:szCs w:val="24"/>
        </w:rPr>
      </w:pPr>
    </w:p>
    <w:p w14:paraId="456D3AC5" w14:textId="77777777" w:rsidR="00516052" w:rsidRDefault="00516052"/>
    <w:p w14:paraId="2EDC43B7" w14:textId="77777777" w:rsidR="00516052" w:rsidRDefault="00516052"/>
    <w:p w14:paraId="5697BAB4" w14:textId="77777777" w:rsidR="00516052" w:rsidRDefault="00516052"/>
    <w:p w14:paraId="7B425D1B" w14:textId="77777777" w:rsidR="008B7504" w:rsidRDefault="008B7504"/>
    <w:sectPr w:rsidR="008B7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8D7FAA"/>
    <w:multiLevelType w:val="hybridMultilevel"/>
    <w:tmpl w:val="D804BD18"/>
    <w:lvl w:ilvl="0" w:tplc="B0DC8F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F0F92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A45C09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F44E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D0849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56A68A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D629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5E60E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C9CE9B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AC400B"/>
    <w:multiLevelType w:val="hybridMultilevel"/>
    <w:tmpl w:val="6DA02760"/>
    <w:lvl w:ilvl="0" w:tplc="D8B674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0C69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6455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E435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7C7A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4CD8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0E32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F25A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74BE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4946D4A"/>
    <w:multiLevelType w:val="hybridMultilevel"/>
    <w:tmpl w:val="03C4E554"/>
    <w:lvl w:ilvl="0" w:tplc="4AA872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AAEA46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790067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B666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84474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CCC6F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803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5EB6F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6B08A2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24756A"/>
    <w:multiLevelType w:val="hybridMultilevel"/>
    <w:tmpl w:val="5F44408A"/>
    <w:lvl w:ilvl="0" w:tplc="5C7432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46FA9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2FE39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6040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88568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7F043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5470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403FB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57C47A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A82294"/>
    <w:multiLevelType w:val="hybridMultilevel"/>
    <w:tmpl w:val="7F2086FC"/>
    <w:lvl w:ilvl="0" w:tplc="EED4DD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60ADE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624465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446F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5E170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BD4223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1071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46079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483CAA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9B8CA1"/>
    <w:multiLevelType w:val="hybridMultilevel"/>
    <w:tmpl w:val="8EA26E24"/>
    <w:lvl w:ilvl="0" w:tplc="F1AC19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C0223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8D22B6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CA6B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88102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71CFD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2CF6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D2891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72303F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0046895">
    <w:abstractNumId w:val="3"/>
  </w:num>
  <w:num w:numId="2" w16cid:durableId="1836220414">
    <w:abstractNumId w:val="2"/>
  </w:num>
  <w:num w:numId="3" w16cid:durableId="1361929564">
    <w:abstractNumId w:val="4"/>
  </w:num>
  <w:num w:numId="4" w16cid:durableId="442773186">
    <w:abstractNumId w:val="0"/>
  </w:num>
  <w:num w:numId="5" w16cid:durableId="1912275029">
    <w:abstractNumId w:val="1"/>
  </w:num>
  <w:num w:numId="6" w16cid:durableId="114027017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504"/>
    <w:rsid w:val="000071A9"/>
    <w:rsid w:val="00007DD0"/>
    <w:rsid w:val="0001365E"/>
    <w:rsid w:val="000227ED"/>
    <w:rsid w:val="00031203"/>
    <w:rsid w:val="00036647"/>
    <w:rsid w:val="00046A77"/>
    <w:rsid w:val="00051FF7"/>
    <w:rsid w:val="000566BA"/>
    <w:rsid w:val="00056935"/>
    <w:rsid w:val="00080865"/>
    <w:rsid w:val="00096FC4"/>
    <w:rsid w:val="000A2172"/>
    <w:rsid w:val="000C325B"/>
    <w:rsid w:val="000C3755"/>
    <w:rsid w:val="000C3C6E"/>
    <w:rsid w:val="000C6B74"/>
    <w:rsid w:val="000D5210"/>
    <w:rsid w:val="000D5970"/>
    <w:rsid w:val="00105C98"/>
    <w:rsid w:val="001073F4"/>
    <w:rsid w:val="00111780"/>
    <w:rsid w:val="001158E8"/>
    <w:rsid w:val="001164E3"/>
    <w:rsid w:val="00122C6D"/>
    <w:rsid w:val="001334EC"/>
    <w:rsid w:val="00143A23"/>
    <w:rsid w:val="00145FC4"/>
    <w:rsid w:val="001515AF"/>
    <w:rsid w:val="00152AB6"/>
    <w:rsid w:val="001532BE"/>
    <w:rsid w:val="0015645C"/>
    <w:rsid w:val="00160F18"/>
    <w:rsid w:val="001B47D1"/>
    <w:rsid w:val="001C7A65"/>
    <w:rsid w:val="001D1C2C"/>
    <w:rsid w:val="001D3557"/>
    <w:rsid w:val="001E37A4"/>
    <w:rsid w:val="001F04A0"/>
    <w:rsid w:val="001F604B"/>
    <w:rsid w:val="002149B7"/>
    <w:rsid w:val="00223777"/>
    <w:rsid w:val="002375F1"/>
    <w:rsid w:val="00242851"/>
    <w:rsid w:val="00271D73"/>
    <w:rsid w:val="00281572"/>
    <w:rsid w:val="00294A05"/>
    <w:rsid w:val="002971B2"/>
    <w:rsid w:val="002A1F96"/>
    <w:rsid w:val="002A55C7"/>
    <w:rsid w:val="002B514C"/>
    <w:rsid w:val="002B6627"/>
    <w:rsid w:val="002B7447"/>
    <w:rsid w:val="002C0D13"/>
    <w:rsid w:val="002C770B"/>
    <w:rsid w:val="002C77A9"/>
    <w:rsid w:val="002D54A6"/>
    <w:rsid w:val="002E72D7"/>
    <w:rsid w:val="00320FAB"/>
    <w:rsid w:val="00321FFB"/>
    <w:rsid w:val="00330A14"/>
    <w:rsid w:val="00332FB1"/>
    <w:rsid w:val="00353CC3"/>
    <w:rsid w:val="00357510"/>
    <w:rsid w:val="00393142"/>
    <w:rsid w:val="003973A9"/>
    <w:rsid w:val="003B20FA"/>
    <w:rsid w:val="003B3E6C"/>
    <w:rsid w:val="003B520C"/>
    <w:rsid w:val="003C4E2D"/>
    <w:rsid w:val="003E64E3"/>
    <w:rsid w:val="00402569"/>
    <w:rsid w:val="004160C4"/>
    <w:rsid w:val="00437BDB"/>
    <w:rsid w:val="00445C52"/>
    <w:rsid w:val="004512BD"/>
    <w:rsid w:val="004976F1"/>
    <w:rsid w:val="004A61E5"/>
    <w:rsid w:val="004E40A7"/>
    <w:rsid w:val="004E75C4"/>
    <w:rsid w:val="004F71E5"/>
    <w:rsid w:val="004F7535"/>
    <w:rsid w:val="00503BBC"/>
    <w:rsid w:val="005103FC"/>
    <w:rsid w:val="00516052"/>
    <w:rsid w:val="005170E8"/>
    <w:rsid w:val="0052126E"/>
    <w:rsid w:val="00546EEC"/>
    <w:rsid w:val="00556EC9"/>
    <w:rsid w:val="00560C3C"/>
    <w:rsid w:val="005622A0"/>
    <w:rsid w:val="00563846"/>
    <w:rsid w:val="00593395"/>
    <w:rsid w:val="005940EF"/>
    <w:rsid w:val="005A18FC"/>
    <w:rsid w:val="005B0308"/>
    <w:rsid w:val="005D18AE"/>
    <w:rsid w:val="005D5D46"/>
    <w:rsid w:val="005E1C35"/>
    <w:rsid w:val="00615031"/>
    <w:rsid w:val="00616026"/>
    <w:rsid w:val="00630194"/>
    <w:rsid w:val="00633C49"/>
    <w:rsid w:val="006420D1"/>
    <w:rsid w:val="00643FCA"/>
    <w:rsid w:val="006451A7"/>
    <w:rsid w:val="00656368"/>
    <w:rsid w:val="0067656B"/>
    <w:rsid w:val="00677C53"/>
    <w:rsid w:val="006864F3"/>
    <w:rsid w:val="006976B0"/>
    <w:rsid w:val="006B3200"/>
    <w:rsid w:val="006E755C"/>
    <w:rsid w:val="00725810"/>
    <w:rsid w:val="00727C8A"/>
    <w:rsid w:val="007357DA"/>
    <w:rsid w:val="00742038"/>
    <w:rsid w:val="00747779"/>
    <w:rsid w:val="00762C3E"/>
    <w:rsid w:val="00782300"/>
    <w:rsid w:val="0078304C"/>
    <w:rsid w:val="007C4344"/>
    <w:rsid w:val="007C7814"/>
    <w:rsid w:val="007F4BDA"/>
    <w:rsid w:val="00811AE2"/>
    <w:rsid w:val="0081227D"/>
    <w:rsid w:val="00852C9D"/>
    <w:rsid w:val="008600D2"/>
    <w:rsid w:val="00861980"/>
    <w:rsid w:val="008717F1"/>
    <w:rsid w:val="008A1DC4"/>
    <w:rsid w:val="008A6ABA"/>
    <w:rsid w:val="008B7504"/>
    <w:rsid w:val="008C0A87"/>
    <w:rsid w:val="008C57FC"/>
    <w:rsid w:val="008D4CD5"/>
    <w:rsid w:val="008D632D"/>
    <w:rsid w:val="008D6409"/>
    <w:rsid w:val="009003B1"/>
    <w:rsid w:val="00914FCF"/>
    <w:rsid w:val="009211C6"/>
    <w:rsid w:val="00930DF9"/>
    <w:rsid w:val="0093612A"/>
    <w:rsid w:val="00940011"/>
    <w:rsid w:val="0094547B"/>
    <w:rsid w:val="00954144"/>
    <w:rsid w:val="00957BCD"/>
    <w:rsid w:val="00970BD0"/>
    <w:rsid w:val="0098494A"/>
    <w:rsid w:val="00994FDC"/>
    <w:rsid w:val="009B4AED"/>
    <w:rsid w:val="009C0639"/>
    <w:rsid w:val="009D0C73"/>
    <w:rsid w:val="009D71EE"/>
    <w:rsid w:val="009E0769"/>
    <w:rsid w:val="009E396B"/>
    <w:rsid w:val="00A22192"/>
    <w:rsid w:val="00A272E3"/>
    <w:rsid w:val="00A371F5"/>
    <w:rsid w:val="00A37329"/>
    <w:rsid w:val="00A57C1E"/>
    <w:rsid w:val="00A72C0A"/>
    <w:rsid w:val="00AA02BC"/>
    <w:rsid w:val="00AA1BDA"/>
    <w:rsid w:val="00AA6361"/>
    <w:rsid w:val="00AB5A3D"/>
    <w:rsid w:val="00AB68EA"/>
    <w:rsid w:val="00AC3F46"/>
    <w:rsid w:val="00AF1E90"/>
    <w:rsid w:val="00AF7801"/>
    <w:rsid w:val="00B02DB3"/>
    <w:rsid w:val="00B05B98"/>
    <w:rsid w:val="00B31932"/>
    <w:rsid w:val="00B468C3"/>
    <w:rsid w:val="00B50F81"/>
    <w:rsid w:val="00B77EF4"/>
    <w:rsid w:val="00B84252"/>
    <w:rsid w:val="00BA62E9"/>
    <w:rsid w:val="00BA64E8"/>
    <w:rsid w:val="00BB4C4D"/>
    <w:rsid w:val="00BD7366"/>
    <w:rsid w:val="00C02F6A"/>
    <w:rsid w:val="00C04806"/>
    <w:rsid w:val="00C105A9"/>
    <w:rsid w:val="00C10802"/>
    <w:rsid w:val="00C2217B"/>
    <w:rsid w:val="00C2527E"/>
    <w:rsid w:val="00C31710"/>
    <w:rsid w:val="00C36E5D"/>
    <w:rsid w:val="00C454A1"/>
    <w:rsid w:val="00C52885"/>
    <w:rsid w:val="00C61DD0"/>
    <w:rsid w:val="00C628E7"/>
    <w:rsid w:val="00C67BD4"/>
    <w:rsid w:val="00CC62D1"/>
    <w:rsid w:val="00CD29BB"/>
    <w:rsid w:val="00CE5AA9"/>
    <w:rsid w:val="00CE7ADE"/>
    <w:rsid w:val="00CF270B"/>
    <w:rsid w:val="00D25832"/>
    <w:rsid w:val="00D35191"/>
    <w:rsid w:val="00D46EF3"/>
    <w:rsid w:val="00D73BB9"/>
    <w:rsid w:val="00DA1279"/>
    <w:rsid w:val="00DA2B63"/>
    <w:rsid w:val="00DC0DF2"/>
    <w:rsid w:val="00DC4082"/>
    <w:rsid w:val="00E00C2B"/>
    <w:rsid w:val="00E01DC5"/>
    <w:rsid w:val="00E03504"/>
    <w:rsid w:val="00E07A58"/>
    <w:rsid w:val="00E151DA"/>
    <w:rsid w:val="00E201D7"/>
    <w:rsid w:val="00E244D6"/>
    <w:rsid w:val="00E253CC"/>
    <w:rsid w:val="00E258E6"/>
    <w:rsid w:val="00E3055B"/>
    <w:rsid w:val="00E646A0"/>
    <w:rsid w:val="00EB38D1"/>
    <w:rsid w:val="00EE7BA4"/>
    <w:rsid w:val="00EF78FA"/>
    <w:rsid w:val="00F117CA"/>
    <w:rsid w:val="00F150DB"/>
    <w:rsid w:val="00F176A0"/>
    <w:rsid w:val="00F255B3"/>
    <w:rsid w:val="00F2627F"/>
    <w:rsid w:val="00F417FF"/>
    <w:rsid w:val="00F63253"/>
    <w:rsid w:val="00F767CD"/>
    <w:rsid w:val="00F814A3"/>
    <w:rsid w:val="00F87109"/>
    <w:rsid w:val="00F87575"/>
    <w:rsid w:val="00FB026E"/>
    <w:rsid w:val="00FB6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4A0A0"/>
  <w15:chartTrackingRefBased/>
  <w15:docId w15:val="{1343B256-0D2D-4698-AF51-1B65EE4A2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62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3253"/>
    <w:pPr>
      <w:spacing w:line="256" w:lineRule="auto"/>
      <w:ind w:left="720"/>
      <w:contextualSpacing/>
    </w:pPr>
    <w:rPr>
      <w:kern w:val="0"/>
      <w14:ligatures w14:val="none"/>
    </w:rPr>
  </w:style>
  <w:style w:type="table" w:styleId="TableGrid">
    <w:name w:val="Table Grid"/>
    <w:basedOn w:val="TableNormal"/>
    <w:uiPriority w:val="59"/>
    <w:rsid w:val="00F63253"/>
    <w:pPr>
      <w:spacing w:after="0" w:line="240" w:lineRule="auto"/>
    </w:pPr>
    <w:rPr>
      <w:kern w:val="0"/>
      <w14:ligatures w14:val="none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957BC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C62D1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CC62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5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1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9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7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8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0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1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5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5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350378">
          <w:marLeft w:val="446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1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Dac22</b:Tag>
    <b:SourceType>BookSection</b:SourceType>
    <b:Guid>{BB0ED331-247A-4780-9F48-6854A83195CB}</b:Guid>
    <b:Author>
      <b:Author>
        <b:NameList>
          <b:Person>
            <b:Last>Teoli</b:Last>
            <b:First>Dac</b:First>
          </b:Person>
          <b:Person>
            <b:Last>Sanvictores</b:Last>
            <b:First>Terrence</b:First>
          </b:Person>
          <b:Person>
            <b:Last>An</b:Last>
            <b:First>Jason</b:First>
          </b:Person>
        </b:NameList>
      </b:Author>
    </b:Author>
    <b:BookTitle>SWOT Analysis</b:BookTitle>
    <b:Year>2022</b:Year>
    <b:City>Florida</b:City>
    <b:Publisher>StatPearls Publishing</b:Publisher>
    <b:RefOrder>4</b:RefOrder>
  </b:Source>
  <b:Source>
    <b:Tag>Cam23</b:Tag>
    <b:SourceType>InternetSite</b:SourceType>
    <b:Guid>{87884493-EA13-40FA-96C0-8151EA44E98D}</b:Guid>
    <b:Title>Meaning of confidence in English</b:Title>
    <b:Year>2023</b:Year>
    <b:YearAccessed>2023</b:YearAccessed>
    <b:MonthAccessed>April</b:MonthAccessed>
    <b:DayAccessed>17</b:DayAccessed>
    <b:URL>https://dictionary.cambridge.org/dictionary/english/confidence</b:URL>
    <b:Author>
      <b:Author>
        <b:Corporate>Cambridge Dictionary</b:Corporate>
      </b:Author>
    </b:Author>
    <b:RefOrder>1</b:RefOrder>
  </b:Source>
  <b:Source>
    <b:Tag>Tre19</b:Tag>
    <b:SourceType>JournalArticle</b:SourceType>
    <b:Guid>{D613A066-AFF9-4F1B-9049-59C5CFC92A83}</b:Guid>
    <b:Title>Social anxiety increases visible anxiety signs during social encounters but does not impair performance</b:Title>
    <b:Year>2019</b:Year>
    <b:Author>
      <b:Author>
        <b:NameList>
          <b:Person>
            <b:Last>Thompson</b:Last>
            <b:First>Trevor</b:First>
          </b:Person>
          <b:Person>
            <b:Last>Zalk</b:Last>
            <b:First>Nejra</b:First>
            <b:Middle>Van</b:Middle>
          </b:Person>
          <b:Person>
            <b:Last>Marshall</b:Last>
            <b:First>Christopher</b:First>
          </b:Person>
          <b:Person>
            <b:Last>Sargeant</b:Last>
            <b:First>Melanie</b:First>
          </b:Person>
          <b:Person>
            <b:Last>Stubbs</b:Last>
            <b:First>Brendon</b:First>
          </b:Person>
        </b:NameList>
      </b:Author>
    </b:Author>
    <b:JournalName>BMC Psychol</b:JournalName>
    <b:Volume>7</b:Volume>
    <b:Issue>24</b:Issue>
    <b:RefOrder>5</b:RefOrder>
  </b:Source>
  <b:Source>
    <b:Tag>Pho68</b:Tag>
    <b:SourceType>JournalArticle</b:SourceType>
    <b:Guid>{6FF425C7-029F-4E1E-B370-A30A2B1A2390}</b:Guid>
    <b:Author>
      <b:Author>
        <b:NameList>
          <b:Person>
            <b:Last>Ellsworth</b:Last>
            <b:First>Phoebe</b:First>
            <b:Middle>C.</b:Middle>
          </b:Person>
          <b:Person>
            <b:Last>Carlsmith</b:Last>
            <b:First>Merrill</b:First>
            <b:Middle>J.</b:Middle>
          </b:Person>
        </b:NameList>
      </b:Author>
    </b:Author>
    <b:Title>Effects of eye contact and verbal content on affective response to a dyadic interaction.</b:Title>
    <b:JournalName>Journal of Personality and Social Psychology</b:JournalName>
    <b:Year>1968</b:Year>
    <b:Pages>15-20</b:Pages>
    <b:Volume>10</b:Volume>
    <b:Issue>1</b:Issue>
    <b:RefOrder>6</b:RefOrder>
  </b:Source>
  <b:Source>
    <b:Tag>Che23</b:Tag>
    <b:SourceType>InternetSite</b:SourceType>
    <b:Guid>{0144382C-70C5-4CB5-9ED7-D755E24E03B1}</b:Guid>
    <b:Title>Why You Must Ask Questions After an Interview</b:Title>
    <b:Year>2023</b:Year>
    <b:Author>
      <b:Author>
        <b:Corporate>Chegg CareerMatch</b:Corporate>
      </b:Author>
    </b:Author>
    <b:YearAccessed>2023</b:YearAccessed>
    <b:MonthAccessed>April</b:MonthAccessed>
    <b:DayAccessed>17</b:DayAccessed>
    <b:URL>https://www.careermatch.com/job-prep/interviews/interview-questions-to-ask/#:~:text=A%20good%20interview%20question%20does%20two%20things%3A%201,be%20happy%20in%20this%20role%2C%20at%20this%20company.</b:URL>
    <b:RefOrder>7</b:RefOrder>
  </b:Source>
  <b:Source>
    <b:Tag>Kuh16</b:Tag>
    <b:SourceType>BookSection</b:SourceType>
    <b:Guid>{B4F61FE8-CBD3-4012-869A-F929D82461F5}</b:Guid>
    <b:Title>What your body language says about you</b:Title>
    <b:Year>2016</b:Year>
    <b:Author>
      <b:Author>
        <b:NameList>
          <b:Person>
            <b:Last>Kuhnke</b:Last>
            <b:First>Elizabeth</b:First>
          </b:Person>
        </b:NameList>
      </b:Author>
    </b:Author>
    <b:JournalName>Body Language: Learn how to read others and communicate with confidence</b:JournalName>
    <b:Pages>1-22</b:Pages>
    <b:BookTitle>Body Language: Learn how to read others and communicate with confidence</b:BookTitle>
    <b:City>Minnesota</b:City>
    <b:Publisher>Capstone Wiley Brand</b:Publisher>
    <b:RefOrder>2</b:RefOrder>
  </b:Source>
  <b:Source>
    <b:Tag>Dav11</b:Tag>
    <b:SourceType>JournalArticle</b:SourceType>
    <b:Guid>{ED0B7AE3-A4B4-421C-B93E-AFB6FD6DE7DC}</b:Guid>
    <b:Title>How is examination stress experienced by secondary students preparing for their General Certificate of Secondary Education examinations and how can it be explained?</b:Title>
    <b:Year>2011</b:Year>
    <b:Pages>717-731</b:Pages>
    <b:Author>
      <b:Author>
        <b:NameList>
          <b:Person>
            <b:Last>Putwain</b:Last>
            <b:First>David</b:First>
            <b:Middle>William</b:Middle>
          </b:Person>
        </b:NameList>
      </b:Author>
    </b:Author>
    <b:JournalName>International Journal of Qualitative Studies in Education</b:JournalName>
    <b:Volume>24</b:Volume>
    <b:Issue>6</b:Issue>
    <b:RefOrder>8</b:RefOrder>
  </b:Source>
  <b:Source>
    <b:Tag>Mar18</b:Tag>
    <b:SourceType>InternetSite</b:SourceType>
    <b:Guid>{172C9A29-FC7D-46AA-A6AF-387C03EBEA98}</b:Guid>
    <b:Author>
      <b:Author>
        <b:NameList>
          <b:Person>
            <b:Last>Markway</b:Last>
            <b:First>Barbara</b:First>
          </b:Person>
        </b:NameList>
      </b:Author>
    </b:Author>
    <b:Title>6 Reasons Why You Should Use a Daily Planner</b:Title>
    <b:Year>2018</b:Year>
    <b:YearAccessed>2023</b:YearAccessed>
    <b:MonthAccessed>April</b:MonthAccessed>
    <b:DayAccessed>18</b:DayAccessed>
    <b:URL>https://www.psychologytoday.com/us/blog/living-the-questions/201808/6-reasons-why-you-should-use-daily-planner#:~:text=Using%20a%20planner%20allows%20you%20to%20schedule%20each,extra%20time%20left%20for%20yourself%20and%20your%20family.</b:URL>
    <b:RefOrder>3</b:RefOrder>
  </b:Source>
</b:Sources>
</file>

<file path=customXml/itemProps1.xml><?xml version="1.0" encoding="utf-8"?>
<ds:datastoreItem xmlns:ds="http://schemas.openxmlformats.org/officeDocument/2006/customXml" ds:itemID="{CADFCC7F-E75C-46AC-8485-73005BEB7E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</TotalTime>
  <Pages>6</Pages>
  <Words>1307</Words>
  <Characters>7456</Characters>
  <Application>Microsoft Office Word</Application>
  <DocSecurity>0</DocSecurity>
  <Lines>62</Lines>
  <Paragraphs>17</Paragraphs>
  <ScaleCrop>false</ScaleCrop>
  <Company/>
  <LinksUpToDate>false</LinksUpToDate>
  <CharactersWithSpaces>8746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farr</dc:creator>
  <cp:keywords/>
  <dc:description/>
  <cp:lastModifiedBy>olivia farr</cp:lastModifiedBy>
  <cp:revision>232</cp:revision>
  <dcterms:created xsi:type="dcterms:W3CDTF">2023-04-25T15:50:00Z</dcterms:created>
  <dcterms:modified xsi:type="dcterms:W3CDTF">2023-04-27T16:08:00Z</dcterms:modified>
</cp:coreProperties>
</file>