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131" w:rsidRPr="00162131" w:rsidRDefault="00162131" w:rsidP="00162131">
      <w:pPr>
        <w:spacing w:after="200" w:line="276" w:lineRule="auto"/>
        <w:jc w:val="center"/>
        <w:rPr>
          <w:b/>
          <w:sz w:val="32"/>
          <w:u w:val="single"/>
        </w:rPr>
      </w:pPr>
      <w:r w:rsidRPr="00162131">
        <w:rPr>
          <w:b/>
          <w:sz w:val="32"/>
          <w:u w:val="single"/>
        </w:rPr>
        <w:t xml:space="preserve">Setting </w:t>
      </w:r>
      <w:proofErr w:type="spellStart"/>
      <w:r w:rsidRPr="00162131">
        <w:rPr>
          <w:b/>
          <w:sz w:val="32"/>
          <w:u w:val="single"/>
        </w:rPr>
        <w:t>Info.plist</w:t>
      </w:r>
      <w:proofErr w:type="spellEnd"/>
    </w:p>
    <w:p w:rsidR="00162131" w:rsidRDefault="00162131" w:rsidP="00162131">
      <w:pPr>
        <w:spacing w:after="200" w:line="276" w:lineRule="auto"/>
      </w:pPr>
    </w:p>
    <w:p w:rsidR="00162131" w:rsidRDefault="00162131" w:rsidP="00162131">
      <w:pPr>
        <w:spacing w:after="200" w:line="276" w:lineRule="auto"/>
      </w:pPr>
      <w:r>
        <w:t xml:space="preserve">By default, Apple insist that any URLs used should be https-based (secure). However, SSL is not always enabled on our webhosting. If this is the case, we can circumvent this by editing the project’s </w:t>
      </w:r>
      <w:proofErr w:type="spellStart"/>
      <w:r>
        <w:t>Info.plist</w:t>
      </w:r>
      <w:proofErr w:type="spellEnd"/>
      <w:r>
        <w:t>. You’ll find it in the left-hand window:</w:t>
      </w:r>
    </w:p>
    <w:p w:rsidR="00162131" w:rsidRDefault="00162131" w:rsidP="00162131"/>
    <w:p w:rsidR="00162131" w:rsidRDefault="00162131" w:rsidP="001621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C3AB81" wp14:editId="71975A23">
                <wp:simplePos x="0" y="0"/>
                <wp:positionH relativeFrom="column">
                  <wp:posOffset>790575</wp:posOffset>
                </wp:positionH>
                <wp:positionV relativeFrom="paragraph">
                  <wp:posOffset>1413510</wp:posOffset>
                </wp:positionV>
                <wp:extent cx="419100" cy="800100"/>
                <wp:effectExtent l="19050" t="19050" r="38100" b="19050"/>
                <wp:wrapNone/>
                <wp:docPr id="13" name="Up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8001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03F19A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13" o:spid="_x0000_s1026" type="#_x0000_t68" style="position:absolute;margin-left:62.25pt;margin-top:111.3pt;width:33pt;height:6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" adj="5657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669EE98" wp14:editId="38F31D0E">
            <wp:extent cx="5731510" cy="2934417"/>
            <wp:effectExtent l="19050" t="19050" r="21590" b="18415"/>
            <wp:docPr id="11" name="Picture 11" descr="C:\Users\sc-gt\Dropbox\Screenshots\Screenshot 2016-04-15 12.50.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gt\Dropbox\Screenshots\Screenshot 2016-04-15 12.50.1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3441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2131" w:rsidRDefault="00162131" w:rsidP="00162131"/>
    <w:p w:rsidR="00162131" w:rsidRDefault="00162131" w:rsidP="00162131"/>
    <w:p w:rsidR="00162131" w:rsidRDefault="00162131" w:rsidP="00162131">
      <w:pPr>
        <w:pStyle w:val="ListParagraph"/>
        <w:numPr>
          <w:ilvl w:val="0"/>
          <w:numId w:val="1"/>
        </w:numPr>
      </w:pPr>
      <w:r>
        <w:t>Right-click on the right-hand window and select “Add Row”</w:t>
      </w:r>
    </w:p>
    <w:p w:rsidR="00162131" w:rsidRDefault="00162131" w:rsidP="00162131"/>
    <w:p w:rsidR="00162131" w:rsidRDefault="00162131" w:rsidP="00162131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1AE61C6" wp14:editId="79E9D1E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43175" cy="2705100"/>
            <wp:effectExtent l="19050" t="19050" r="28575" b="19050"/>
            <wp:wrapSquare wrapText="bothSides"/>
            <wp:docPr id="14" name="Picture 14" descr="C:\Users\sc-gt\Dropbox\Screenshots\Screenshot 2016-04-15 12.51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6-04-15 12.51.5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3" t="50950" r="30830"/>
                    <a:stretch/>
                  </pic:blipFill>
                  <pic:spPr bwMode="auto">
                    <a:xfrm>
                      <a:off x="0" y="0"/>
                      <a:ext cx="2543175" cy="27051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62131" w:rsidRDefault="00162131" w:rsidP="00162131">
      <w:pPr>
        <w:spacing w:after="200" w:line="276" w:lineRule="auto"/>
      </w:pPr>
    </w:p>
    <w:p w:rsidR="00162131" w:rsidRDefault="00162131">
      <w:pPr>
        <w:spacing w:after="160" w:line="259" w:lineRule="auto"/>
      </w:pPr>
      <w:r>
        <w:br w:type="page"/>
      </w:r>
    </w:p>
    <w:p w:rsidR="00162131" w:rsidRDefault="00162131" w:rsidP="00162131">
      <w:pPr>
        <w:pStyle w:val="ListParagraph"/>
        <w:numPr>
          <w:ilvl w:val="0"/>
          <w:numId w:val="1"/>
        </w:numPr>
      </w:pPr>
      <w:r>
        <w:lastRenderedPageBreak/>
        <w:t>Set the title of the new row as “App Transport Security Settings”</w:t>
      </w:r>
    </w:p>
    <w:p w:rsidR="00162131" w:rsidRDefault="00162131" w:rsidP="00162131"/>
    <w:p w:rsidR="00162131" w:rsidRDefault="00162131" w:rsidP="00162131">
      <w:r>
        <w:rPr>
          <w:noProof/>
          <w:lang w:eastAsia="en-GB"/>
        </w:rPr>
        <w:drawing>
          <wp:inline distT="0" distB="0" distL="0" distR="0" wp14:anchorId="1A26771E" wp14:editId="50B47876">
            <wp:extent cx="2505075" cy="2314575"/>
            <wp:effectExtent l="19050" t="19050" r="28575" b="28575"/>
            <wp:docPr id="15" name="Picture 15" descr="C:\Users\sc-gt\Dropbox\Screenshots\Screenshot 2016-04-15 12.52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gt\Dropbox\Screenshots\Screenshot 2016-04-15 12.52.0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3145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2131" w:rsidRDefault="00162131" w:rsidP="00162131"/>
    <w:p w:rsidR="00162131" w:rsidRDefault="00162131" w:rsidP="00162131">
      <w:pPr>
        <w:pStyle w:val="ListParagraph"/>
        <w:numPr>
          <w:ilvl w:val="0"/>
          <w:numId w:val="1"/>
        </w:numPr>
      </w:pPr>
      <w:r>
        <w:t xml:space="preserve">Click </w:t>
      </w:r>
      <w:r w:rsidR="00D42B2D">
        <w:t xml:space="preserve">so that arrow of App Transport Security Setting is pointing down, then click </w:t>
      </w:r>
      <w:r>
        <w:t>on the “+” and type in “Allow Arbitrary Loads”</w:t>
      </w:r>
    </w:p>
    <w:p w:rsidR="00162131" w:rsidRDefault="00162131" w:rsidP="00162131"/>
    <w:p w:rsidR="00162131" w:rsidRDefault="00162131" w:rsidP="00162131">
      <w:r>
        <w:rPr>
          <w:noProof/>
          <w:lang w:eastAsia="en-GB"/>
        </w:rPr>
        <w:drawing>
          <wp:inline distT="0" distB="0" distL="0" distR="0" wp14:anchorId="367E3A68" wp14:editId="23938512">
            <wp:extent cx="2247900" cy="714375"/>
            <wp:effectExtent l="19050" t="19050" r="19050" b="28575"/>
            <wp:docPr id="16" name="Picture 16" descr="C:\Users\sc-gt\Dropbox\Screenshots\Screenshot 2016-04-15 12.53.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c-gt\Dropbox\Screenshots\Screenshot 2016-04-15 12.53.5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143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2131" w:rsidRDefault="00162131" w:rsidP="00162131"/>
    <w:p w:rsidR="00162131" w:rsidRDefault="00162131" w:rsidP="00162131">
      <w:pPr>
        <w:pStyle w:val="ListParagraph"/>
        <w:numPr>
          <w:ilvl w:val="0"/>
          <w:numId w:val="1"/>
        </w:numPr>
      </w:pPr>
      <w:r>
        <w:t>Use the arrows to set the Boolean to YES</w:t>
      </w:r>
    </w:p>
    <w:p w:rsidR="00162131" w:rsidRDefault="00162131" w:rsidP="00162131"/>
    <w:p w:rsidR="00162131" w:rsidRDefault="00162131" w:rsidP="00162131">
      <w:r>
        <w:rPr>
          <w:noProof/>
          <w:lang w:eastAsia="en-GB"/>
        </w:rPr>
        <w:drawing>
          <wp:inline distT="0" distB="0" distL="0" distR="0" wp14:anchorId="6D64BC7B" wp14:editId="4C9FBCAF">
            <wp:extent cx="3629025" cy="333375"/>
            <wp:effectExtent l="19050" t="19050" r="28575" b="28575"/>
            <wp:docPr id="17" name="Picture 17" descr="C:\Users\sc-gt\Dropbox\Screenshots\Screenshot 2016-04-15 12.54.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c-gt\Dropbox\Screenshots\Screenshot 2016-04-15 12.54.3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333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E91" w:rsidRDefault="008F1E91" w:rsidP="00162131">
      <w:pPr>
        <w:spacing w:after="200" w:line="276" w:lineRule="auto"/>
      </w:pPr>
    </w:p>
    <w:sectPr w:rsidR="008F1E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341247"/>
    <w:multiLevelType w:val="hybridMultilevel"/>
    <w:tmpl w:val="64D48A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131"/>
    <w:rsid w:val="00162131"/>
    <w:rsid w:val="008F1E91"/>
    <w:rsid w:val="00D4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710FC7-1023-4870-9CF2-4C1B45EB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13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88</Words>
  <Characters>503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2018-02-14T12:08:00Z</dcterms:created>
  <dcterms:modified xsi:type="dcterms:W3CDTF">2018-02-14T12:11:00Z</dcterms:modified>
</cp:coreProperties>
</file>