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236F4" w14:textId="76E378EA" w:rsidR="00FA2353" w:rsidRPr="00FA2353" w:rsidRDefault="00FA2353">
      <w:pPr>
        <w:pStyle w:val="NoSpacing"/>
        <w:rPr>
          <w:rFonts w:asciiTheme="majorHAnsi" w:eastAsiaTheme="majorEastAsia" w:hAnsiTheme="majorHAnsi" w:cstheme="majorBidi"/>
          <w:sz w:val="44"/>
          <w:szCs w:val="44"/>
          <w:lang w:eastAsia="en-US"/>
        </w:rPr>
      </w:pPr>
      <w:bookmarkStart w:id="0" w:name="_GoBack"/>
      <w:bookmarkEnd w:id="0"/>
      <w:r>
        <w:rPr>
          <w:noProof/>
          <w:lang w:eastAsia="en-US"/>
        </w:rPr>
        <mc:AlternateContent>
          <mc:Choice Requires="wps">
            <w:drawing>
              <wp:anchor distT="0" distB="0" distL="114300" distR="114300" simplePos="0" relativeHeight="251656192" behindDoc="0" locked="0" layoutInCell="0" allowOverlap="1" wp14:anchorId="5731B044" wp14:editId="4916AF9B">
                <wp:simplePos x="0" y="0"/>
                <wp:positionH relativeFrom="page">
                  <wp:posOffset>-190500</wp:posOffset>
                </wp:positionH>
                <wp:positionV relativeFrom="topMargin">
                  <wp:posOffset>-171449</wp:posOffset>
                </wp:positionV>
                <wp:extent cx="8161020" cy="171450"/>
                <wp:effectExtent l="0" t="0" r="11430" b="19050"/>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8161020" cy="171450"/>
                        </a:xfrm>
                        <a:prstGeom prst="rect">
                          <a:avLst/>
                        </a:prstGeom>
                        <a:solidFill>
                          <a:schemeClr val="accent5"/>
                        </a:solidFill>
                        <a:ln w="9525">
                          <a:solidFill>
                            <a:schemeClr val="bg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0</wp14:pctHeight>
                </wp14:sizeRelV>
              </wp:anchor>
            </w:drawing>
          </mc:Choice>
          <mc:Fallback>
            <w:pict>
              <v:rect w14:anchorId="372B8889" id="Rectangle 3" o:spid="_x0000_s1026" style="position:absolute;margin-left:-15pt;margin-top:-13.5pt;width:642.6pt;height:13.5pt;flip:y;z-index:251656192;visibility:visible;mso-wrap-style:square;mso-width-percent:1050;mso-height-percent:0;mso-wrap-distance-left:9pt;mso-wrap-distance-top:0;mso-wrap-distance-right:9pt;mso-wrap-distance-bottom:0;mso-position-horizontal:absolute;mso-position-horizontal-relative:page;mso-position-vertical:absolute;mso-position-vertical-relative:top-margin-area;mso-width-percent:1050;mso-height-percent: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" o:allowincell="f" fillcolor="#4bacc6 [3208]" strokecolor="white [3212]">
                <w10:wrap anchorx="page" anchory="margin"/>
              </v:rect>
            </w:pict>
          </mc:Fallback>
        </mc:AlternateContent>
      </w:r>
      <w:r w:rsidR="00C946F3">
        <w:rPr>
          <w:rFonts w:asciiTheme="majorHAnsi" w:eastAsiaTheme="majorEastAsia" w:hAnsiTheme="majorHAnsi" w:cstheme="majorBidi"/>
          <w:sz w:val="44"/>
          <w:szCs w:val="44"/>
          <w:lang w:eastAsia="en-US"/>
        </w:rPr>
        <w:t xml:space="preserve"> </w:t>
      </w:r>
      <w:r>
        <w:rPr>
          <w:rFonts w:asciiTheme="majorHAnsi" w:eastAsiaTheme="majorEastAsia" w:hAnsiTheme="majorHAnsi" w:cstheme="majorBidi"/>
          <w:sz w:val="44"/>
          <w:szCs w:val="44"/>
          <w:lang w:eastAsia="en-US"/>
        </w:rPr>
        <w:t xml:space="preserve">                                 </w:t>
      </w:r>
    </w:p>
    <w:tbl>
      <w:tblPr>
        <w:tblStyle w:val="TableGrid"/>
        <w:tblW w:w="0" w:type="auto"/>
        <w:tblLook w:val="04A0" w:firstRow="1" w:lastRow="0" w:firstColumn="1" w:lastColumn="0" w:noHBand="0" w:noVBand="1"/>
      </w:tblPr>
      <w:tblGrid>
        <w:gridCol w:w="4654"/>
        <w:gridCol w:w="4696"/>
      </w:tblGrid>
      <w:tr w:rsidR="00FA2353" w14:paraId="1491665E" w14:textId="77777777" w:rsidTr="00FA2353">
        <w:tc>
          <w:tcPr>
            <w:tcW w:w="4788" w:type="dxa"/>
          </w:tcPr>
          <w:p w14:paraId="7782AA1A" w14:textId="20742EC0"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Name</w:t>
            </w:r>
          </w:p>
        </w:tc>
        <w:tc>
          <w:tcPr>
            <w:tcW w:w="4788" w:type="dxa"/>
          </w:tcPr>
          <w:p w14:paraId="6AC4A240" w14:textId="3E83DE88"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Bola Makwaza</w:t>
            </w:r>
          </w:p>
        </w:tc>
      </w:tr>
      <w:tr w:rsidR="00FA2353" w14:paraId="566B1EBF" w14:textId="77777777" w:rsidTr="00FA2353">
        <w:tc>
          <w:tcPr>
            <w:tcW w:w="4788" w:type="dxa"/>
          </w:tcPr>
          <w:p w14:paraId="2910D408" w14:textId="23DE3425"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Student number</w:t>
            </w:r>
          </w:p>
        </w:tc>
        <w:tc>
          <w:tcPr>
            <w:tcW w:w="4788" w:type="dxa"/>
          </w:tcPr>
          <w:p w14:paraId="05A2ED02" w14:textId="4ED8B297"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1706320</w:t>
            </w:r>
          </w:p>
        </w:tc>
      </w:tr>
      <w:tr w:rsidR="00FA2353" w14:paraId="5BE0889E" w14:textId="77777777" w:rsidTr="00FA2353">
        <w:tc>
          <w:tcPr>
            <w:tcW w:w="4788" w:type="dxa"/>
          </w:tcPr>
          <w:p w14:paraId="668767FE" w14:textId="0E5A5B54"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Module no</w:t>
            </w:r>
          </w:p>
        </w:tc>
        <w:tc>
          <w:tcPr>
            <w:tcW w:w="4788" w:type="dxa"/>
          </w:tcPr>
          <w:p w14:paraId="73AD569C" w14:textId="528E2E3D"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5006</w:t>
            </w:r>
          </w:p>
        </w:tc>
      </w:tr>
      <w:tr w:rsidR="00FA2353" w14:paraId="19531D8A" w14:textId="77777777" w:rsidTr="00FA2353">
        <w:tc>
          <w:tcPr>
            <w:tcW w:w="4788" w:type="dxa"/>
          </w:tcPr>
          <w:p w14:paraId="4FE60F9B" w14:textId="3224374D"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Level</w:t>
            </w:r>
          </w:p>
        </w:tc>
        <w:tc>
          <w:tcPr>
            <w:tcW w:w="4788" w:type="dxa"/>
          </w:tcPr>
          <w:p w14:paraId="47F190F7" w14:textId="326A5020"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5</w:t>
            </w:r>
          </w:p>
        </w:tc>
      </w:tr>
      <w:tr w:rsidR="00FA2353" w14:paraId="75F2240F" w14:textId="77777777" w:rsidTr="00FA2353">
        <w:tc>
          <w:tcPr>
            <w:tcW w:w="4788" w:type="dxa"/>
          </w:tcPr>
          <w:p w14:paraId="24A0E763" w14:textId="7A8B41E7" w:rsidR="00FA2353" w:rsidRDefault="00FA2353">
            <w:pPr>
              <w:pStyle w:val="NoSpacing"/>
              <w:rPr>
                <w:rFonts w:asciiTheme="majorHAnsi" w:eastAsiaTheme="majorEastAsia" w:hAnsiTheme="majorHAnsi" w:cstheme="majorBidi"/>
                <w:sz w:val="44"/>
                <w:szCs w:val="44"/>
                <w:lang w:eastAsia="en-US"/>
              </w:rPr>
            </w:pPr>
            <w:r>
              <w:rPr>
                <w:rFonts w:asciiTheme="majorHAnsi" w:eastAsiaTheme="majorEastAsia" w:hAnsiTheme="majorHAnsi" w:cstheme="majorBidi"/>
                <w:sz w:val="44"/>
                <w:szCs w:val="44"/>
                <w:lang w:eastAsia="en-US"/>
              </w:rPr>
              <w:t>Title</w:t>
            </w:r>
          </w:p>
        </w:tc>
        <w:tc>
          <w:tcPr>
            <w:tcW w:w="4788" w:type="dxa"/>
          </w:tcPr>
          <w:p w14:paraId="4BD999E8" w14:textId="3DBEFE65" w:rsidR="00FA2353" w:rsidRDefault="00FA2353">
            <w:pPr>
              <w:pStyle w:val="NoSpacing"/>
              <w:rPr>
                <w:rFonts w:asciiTheme="majorHAnsi" w:eastAsiaTheme="majorEastAsia" w:hAnsiTheme="majorHAnsi" w:cstheme="majorBidi"/>
                <w:sz w:val="44"/>
                <w:szCs w:val="44"/>
                <w:lang w:eastAsia="en-US"/>
              </w:rPr>
            </w:pPr>
            <w:r w:rsidRPr="00FA2353">
              <w:rPr>
                <w:rFonts w:asciiTheme="majorHAnsi" w:eastAsiaTheme="majorEastAsia" w:hAnsiTheme="majorHAnsi" w:cstheme="majorBidi"/>
                <w:sz w:val="44"/>
                <w:szCs w:val="44"/>
                <w:lang w:eastAsia="en-US"/>
              </w:rPr>
              <w:t>Knowledge and Information Management Skills for the Workplace</w:t>
            </w:r>
          </w:p>
        </w:tc>
      </w:tr>
    </w:tbl>
    <w:p w14:paraId="587E3515" w14:textId="29C76A8B" w:rsidR="00FA2353" w:rsidRPr="00FA2353" w:rsidRDefault="00FA2353">
      <w:pPr>
        <w:pStyle w:val="NoSpacing"/>
        <w:rPr>
          <w:rFonts w:asciiTheme="majorHAnsi" w:eastAsiaTheme="majorEastAsia" w:hAnsiTheme="majorHAnsi" w:cstheme="majorBidi"/>
          <w:sz w:val="44"/>
          <w:szCs w:val="44"/>
          <w:lang w:eastAsia="en-US"/>
        </w:rPr>
      </w:pPr>
    </w:p>
    <w:sdt>
      <w:sdtPr>
        <w:rPr>
          <w:rFonts w:asciiTheme="majorHAnsi" w:eastAsiaTheme="majorEastAsia" w:hAnsiTheme="majorHAnsi" w:cstheme="majorBidi"/>
          <w:sz w:val="72"/>
          <w:szCs w:val="72"/>
          <w:lang w:eastAsia="en-US"/>
        </w:rPr>
        <w:id w:val="1012421236"/>
        <w:docPartObj>
          <w:docPartGallery w:val="Cover Pages"/>
          <w:docPartUnique/>
        </w:docPartObj>
      </w:sdtPr>
      <w:sdtEndPr>
        <w:rPr>
          <w:rFonts w:ascii="Times New Roman" w:eastAsiaTheme="minorHAnsi" w:hAnsi="Times New Roman" w:cstheme="minorBidi"/>
          <w:sz w:val="24"/>
          <w:szCs w:val="22"/>
        </w:rPr>
      </w:sdtEndPr>
      <w:sdtContent>
        <w:p w14:paraId="725A44D8" w14:textId="253DA957" w:rsidR="00D85917" w:rsidRDefault="00D85917">
          <w:pPr>
            <w:pStyle w:val="NoSpacing"/>
            <w:rPr>
              <w:rFonts w:asciiTheme="majorHAnsi" w:eastAsiaTheme="majorEastAsia" w:hAnsiTheme="majorHAnsi" w:cstheme="majorBidi"/>
              <w:sz w:val="72"/>
              <w:szCs w:val="72"/>
            </w:rPr>
          </w:pPr>
          <w:r>
            <w:rPr>
              <w:noProof/>
              <w:lang w:eastAsia="en-US"/>
            </w:rPr>
            <mc:AlternateContent>
              <mc:Choice Requires="wps">
                <w:drawing>
                  <wp:anchor distT="0" distB="0" distL="114300" distR="114300" simplePos="0" relativeHeight="251664384" behindDoc="0" locked="0" layoutInCell="0" allowOverlap="1" wp14:anchorId="45E27F9E" wp14:editId="36C277DA">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BF6792E" id="Rectangle 5" o:spid="_x0000_s1026" style="position:absolute;margin-left:0;margin-top:0;width:7.15pt;height:831.2pt;z-index:251664384;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eastAsia="en-US"/>
            </w:rPr>
            <mc:AlternateContent>
              <mc:Choice Requires="wps">
                <w:drawing>
                  <wp:anchor distT="0" distB="0" distL="114300" distR="114300" simplePos="0" relativeHeight="251660288" behindDoc="0" locked="0" layoutInCell="0" allowOverlap="1" wp14:anchorId="38DB9068" wp14:editId="33EF7C2D">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1D0C72B" id="Rectangle 4" o:spid="_x0000_s1026" style="position:absolute;margin-left:0;margin-top:0;width:7.15pt;height:831.2pt;z-index:251660288;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p>
        <w:sdt>
          <w:sdtPr>
            <w:rPr>
              <w:b/>
              <w:sz w:val="52"/>
            </w:rPr>
            <w:alias w:val="Title"/>
            <w:id w:val="14700071"/>
            <w:placeholder>
              <w:docPart w:val="98DE36FE057E42C6876DC3BD18DF21C0"/>
            </w:placeholder>
            <w:dataBinding w:prefixMappings="xmlns:ns0='http://schemas.openxmlformats.org/package/2006/metadata/core-properties' xmlns:ns1='http://purl.org/dc/elements/1.1/'" w:xpath="/ns0:coreProperties[1]/ns1:title[1]" w:storeItemID="{6C3C8BC8-F283-45AE-878A-BAB7291924A1}"/>
            <w:text/>
          </w:sdtPr>
          <w:sdtEndPr/>
          <w:sdtContent>
            <w:p w14:paraId="0C1007CF" w14:textId="77777777" w:rsidR="00D85917" w:rsidRPr="00D85917" w:rsidRDefault="00D85917" w:rsidP="00D85917">
              <w:pPr>
                <w:jc w:val="center"/>
                <w:rPr>
                  <w:rFonts w:asciiTheme="majorHAnsi" w:eastAsiaTheme="majorEastAsia" w:hAnsiTheme="majorHAnsi" w:cstheme="majorBidi"/>
                  <w:b/>
                  <w:sz w:val="240"/>
                  <w:szCs w:val="72"/>
                </w:rPr>
              </w:pPr>
              <w:r w:rsidRPr="00D85917">
                <w:rPr>
                  <w:b/>
                  <w:sz w:val="52"/>
                </w:rPr>
                <w:t>Knowledge and Information Management Skills for the Workplace</w:t>
              </w:r>
            </w:p>
          </w:sdtContent>
        </w:sdt>
        <w:p w14:paraId="5E08550F" w14:textId="77777777" w:rsidR="00D85917" w:rsidRDefault="00D85917"/>
        <w:p w14:paraId="00B3F785" w14:textId="4996338A" w:rsidR="00D85917" w:rsidRDefault="00FA2353">
          <w:pPr>
            <w:spacing w:line="276" w:lineRule="auto"/>
            <w:jc w:val="left"/>
            <w:rPr>
              <w:rFonts w:eastAsiaTheme="majorEastAsia" w:cstheme="majorBidi"/>
              <w:b/>
              <w:bCs/>
              <w:sz w:val="32"/>
              <w:szCs w:val="28"/>
            </w:rPr>
          </w:pPr>
          <w:r>
            <w:rPr>
              <w:noProof/>
            </w:rPr>
            <mc:AlternateContent>
              <mc:Choice Requires="wps">
                <w:drawing>
                  <wp:anchor distT="0" distB="0" distL="114300" distR="114300" simplePos="0" relativeHeight="251654144" behindDoc="0" locked="0" layoutInCell="0" allowOverlap="1" wp14:anchorId="560E8CA3" wp14:editId="5D3AE6C4">
                    <wp:simplePos x="0" y="0"/>
                    <wp:positionH relativeFrom="page">
                      <wp:posOffset>-190500</wp:posOffset>
                    </wp:positionH>
                    <wp:positionV relativeFrom="page">
                      <wp:posOffset>10057130</wp:posOffset>
                    </wp:positionV>
                    <wp:extent cx="8161020" cy="287020"/>
                    <wp:effectExtent l="0" t="0" r="11430" b="17780"/>
                    <wp:wrapNone/>
                    <wp:docPr id="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8161020" cy="28702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0</wp14:pctHeight>
                    </wp14:sizeRelV>
                  </wp:anchor>
                </w:drawing>
              </mc:Choice>
              <mc:Fallback>
                <w:pict>
                  <v:rect w14:anchorId="15B76371" id="Rectangle 2" o:spid="_x0000_s1026" style="position:absolute;margin-left:-15pt;margin-top:791.9pt;width:642.6pt;height:22.6pt;flip:y;z-index:251654144;visibility:visible;mso-wrap-style:square;mso-width-percent:1050;mso-height-percent:0;mso-wrap-distance-left:9pt;mso-wrap-distance-top:0;mso-wrap-distance-right:9pt;mso-wrap-distance-bottom:0;mso-position-horizontal:absolute;mso-position-horizontal-relative:page;mso-position-vertical:absolute;mso-position-vertical-relative:page;mso-width-percent:1050;mso-height-percent: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" o:allowincell="f" fillcolor="#4bacc6 [3208]" strokecolor="#4f81bd [3204]">
                    <w10:wrap anchorx="page" anchory="page"/>
                  </v:rect>
                </w:pict>
              </mc:Fallback>
            </mc:AlternateContent>
          </w:r>
          <w:r w:rsidR="00D85917">
            <w:br w:type="page"/>
          </w:r>
        </w:p>
      </w:sdtContent>
    </w:sdt>
    <w:sdt>
      <w:sdtPr>
        <w:rPr>
          <w:rFonts w:ascii="Times New Roman" w:eastAsiaTheme="minorHAnsi" w:hAnsi="Times New Roman" w:cstheme="minorBidi"/>
          <w:b w:val="0"/>
          <w:bCs w:val="0"/>
          <w:color w:val="auto"/>
          <w:sz w:val="24"/>
          <w:szCs w:val="22"/>
          <w:lang w:eastAsia="en-US"/>
        </w:rPr>
        <w:id w:val="272908467"/>
        <w:docPartObj>
          <w:docPartGallery w:val="Table of Contents"/>
          <w:docPartUnique/>
        </w:docPartObj>
      </w:sdtPr>
      <w:sdtEndPr>
        <w:rPr>
          <w:noProof/>
        </w:rPr>
      </w:sdtEndPr>
      <w:sdtContent>
        <w:p w14:paraId="132B5F58" w14:textId="77777777" w:rsidR="00D85917" w:rsidRPr="00ED1C36" w:rsidRDefault="00D85917">
          <w:pPr>
            <w:pStyle w:val="TOCHeading"/>
            <w:rPr>
              <w:color w:val="000000" w:themeColor="text1"/>
            </w:rPr>
          </w:pPr>
          <w:r w:rsidRPr="00ED1C36">
            <w:rPr>
              <w:color w:val="000000" w:themeColor="text1"/>
            </w:rPr>
            <w:t>Table of Contents</w:t>
          </w:r>
        </w:p>
        <w:p w14:paraId="01F56507" w14:textId="052C51E3" w:rsidR="00D85917" w:rsidRDefault="00D85917">
          <w:pPr>
            <w:pStyle w:val="TOC1"/>
            <w:tabs>
              <w:tab w:val="right" w:leader="dot" w:pos="9350"/>
            </w:tabs>
            <w:rPr>
              <w:noProof/>
            </w:rPr>
          </w:pPr>
          <w:r>
            <w:fldChar w:fldCharType="begin"/>
          </w:r>
          <w:r>
            <w:instrText xml:space="preserve"> TOC \o "1-3" \h \z \u </w:instrText>
          </w:r>
          <w:r>
            <w:fldChar w:fldCharType="separate"/>
          </w:r>
          <w:hyperlink w:anchor="_Toc15298297" w:history="1">
            <w:r w:rsidRPr="008B320E">
              <w:rPr>
                <w:rStyle w:val="Hyperlink"/>
                <w:noProof/>
              </w:rPr>
              <w:t>Introduction</w:t>
            </w:r>
            <w:r>
              <w:rPr>
                <w:noProof/>
                <w:webHidden/>
              </w:rPr>
              <w:tab/>
            </w:r>
            <w:r>
              <w:rPr>
                <w:noProof/>
                <w:webHidden/>
              </w:rPr>
              <w:fldChar w:fldCharType="begin"/>
            </w:r>
            <w:r>
              <w:rPr>
                <w:noProof/>
                <w:webHidden/>
              </w:rPr>
              <w:instrText xml:space="preserve"> PAGEREF _Toc15298297 \h </w:instrText>
            </w:r>
            <w:r>
              <w:rPr>
                <w:noProof/>
                <w:webHidden/>
              </w:rPr>
            </w:r>
            <w:r>
              <w:rPr>
                <w:noProof/>
                <w:webHidden/>
              </w:rPr>
              <w:fldChar w:fldCharType="separate"/>
            </w:r>
            <w:r w:rsidR="00FA2353">
              <w:rPr>
                <w:noProof/>
                <w:webHidden/>
              </w:rPr>
              <w:t>2</w:t>
            </w:r>
            <w:r>
              <w:rPr>
                <w:noProof/>
                <w:webHidden/>
              </w:rPr>
              <w:fldChar w:fldCharType="end"/>
            </w:r>
          </w:hyperlink>
        </w:p>
        <w:p w14:paraId="3E31630C" w14:textId="36C4C0E9" w:rsidR="00D85917" w:rsidRDefault="00ED7774">
          <w:pPr>
            <w:pStyle w:val="TOC1"/>
            <w:tabs>
              <w:tab w:val="right" w:leader="dot" w:pos="9350"/>
            </w:tabs>
            <w:rPr>
              <w:noProof/>
            </w:rPr>
          </w:pPr>
          <w:hyperlink w:anchor="_Toc15298298" w:history="1">
            <w:r w:rsidR="00D85917" w:rsidRPr="008B320E">
              <w:rPr>
                <w:rStyle w:val="Hyperlink"/>
                <w:noProof/>
              </w:rPr>
              <w:t>Company overview</w:t>
            </w:r>
            <w:r w:rsidR="00D85917">
              <w:rPr>
                <w:noProof/>
                <w:webHidden/>
              </w:rPr>
              <w:tab/>
            </w:r>
            <w:r w:rsidR="00D85917">
              <w:rPr>
                <w:noProof/>
                <w:webHidden/>
              </w:rPr>
              <w:fldChar w:fldCharType="begin"/>
            </w:r>
            <w:r w:rsidR="00D85917">
              <w:rPr>
                <w:noProof/>
                <w:webHidden/>
              </w:rPr>
              <w:instrText xml:space="preserve"> PAGEREF _Toc15298298 \h </w:instrText>
            </w:r>
            <w:r w:rsidR="00D85917">
              <w:rPr>
                <w:noProof/>
                <w:webHidden/>
              </w:rPr>
            </w:r>
            <w:r w:rsidR="00D85917">
              <w:rPr>
                <w:noProof/>
                <w:webHidden/>
              </w:rPr>
              <w:fldChar w:fldCharType="separate"/>
            </w:r>
            <w:r w:rsidR="00FA2353">
              <w:rPr>
                <w:noProof/>
                <w:webHidden/>
              </w:rPr>
              <w:t>3</w:t>
            </w:r>
            <w:r w:rsidR="00D85917">
              <w:rPr>
                <w:noProof/>
                <w:webHidden/>
              </w:rPr>
              <w:fldChar w:fldCharType="end"/>
            </w:r>
          </w:hyperlink>
        </w:p>
        <w:p w14:paraId="07B1869D" w14:textId="4DA05E3F" w:rsidR="00D85917" w:rsidRDefault="00ED7774">
          <w:pPr>
            <w:pStyle w:val="TOC1"/>
            <w:tabs>
              <w:tab w:val="right" w:leader="dot" w:pos="9350"/>
            </w:tabs>
            <w:rPr>
              <w:noProof/>
            </w:rPr>
          </w:pPr>
          <w:hyperlink w:anchor="_Toc15298299" w:history="1">
            <w:r w:rsidR="00D85917" w:rsidRPr="008B320E">
              <w:rPr>
                <w:rStyle w:val="Hyperlink"/>
                <w:noProof/>
              </w:rPr>
              <w:t>Literature review</w:t>
            </w:r>
            <w:r w:rsidR="00D85917">
              <w:rPr>
                <w:noProof/>
                <w:webHidden/>
              </w:rPr>
              <w:tab/>
            </w:r>
            <w:r w:rsidR="00D85917">
              <w:rPr>
                <w:noProof/>
                <w:webHidden/>
              </w:rPr>
              <w:fldChar w:fldCharType="begin"/>
            </w:r>
            <w:r w:rsidR="00D85917">
              <w:rPr>
                <w:noProof/>
                <w:webHidden/>
              </w:rPr>
              <w:instrText xml:space="preserve"> PAGEREF _Toc15298299 \h </w:instrText>
            </w:r>
            <w:r w:rsidR="00D85917">
              <w:rPr>
                <w:noProof/>
                <w:webHidden/>
              </w:rPr>
            </w:r>
            <w:r w:rsidR="00D85917">
              <w:rPr>
                <w:noProof/>
                <w:webHidden/>
              </w:rPr>
              <w:fldChar w:fldCharType="separate"/>
            </w:r>
            <w:r w:rsidR="00FA2353">
              <w:rPr>
                <w:noProof/>
                <w:webHidden/>
              </w:rPr>
              <w:t>4</w:t>
            </w:r>
            <w:r w:rsidR="00D85917">
              <w:rPr>
                <w:noProof/>
                <w:webHidden/>
              </w:rPr>
              <w:fldChar w:fldCharType="end"/>
            </w:r>
          </w:hyperlink>
        </w:p>
        <w:p w14:paraId="4085ED28" w14:textId="46FA9789" w:rsidR="00D85917" w:rsidRDefault="00ED7774">
          <w:pPr>
            <w:pStyle w:val="TOC2"/>
            <w:tabs>
              <w:tab w:val="right" w:leader="dot" w:pos="9350"/>
            </w:tabs>
            <w:rPr>
              <w:noProof/>
            </w:rPr>
          </w:pPr>
          <w:hyperlink w:anchor="_Toc15298300" w:history="1">
            <w:r w:rsidR="00D85917" w:rsidRPr="008B320E">
              <w:rPr>
                <w:rStyle w:val="Hyperlink"/>
                <w:noProof/>
              </w:rPr>
              <w:t>The relationship between data, information, knowledge</w:t>
            </w:r>
            <w:r w:rsidR="00D85917">
              <w:rPr>
                <w:noProof/>
                <w:webHidden/>
              </w:rPr>
              <w:tab/>
            </w:r>
            <w:r w:rsidR="00D85917">
              <w:rPr>
                <w:noProof/>
                <w:webHidden/>
              </w:rPr>
              <w:fldChar w:fldCharType="begin"/>
            </w:r>
            <w:r w:rsidR="00D85917">
              <w:rPr>
                <w:noProof/>
                <w:webHidden/>
              </w:rPr>
              <w:instrText xml:space="preserve"> PAGEREF _Toc15298300 \h </w:instrText>
            </w:r>
            <w:r w:rsidR="00D85917">
              <w:rPr>
                <w:noProof/>
                <w:webHidden/>
              </w:rPr>
            </w:r>
            <w:r w:rsidR="00D85917">
              <w:rPr>
                <w:noProof/>
                <w:webHidden/>
              </w:rPr>
              <w:fldChar w:fldCharType="separate"/>
            </w:r>
            <w:r w:rsidR="00FA2353">
              <w:rPr>
                <w:noProof/>
                <w:webHidden/>
              </w:rPr>
              <w:t>4</w:t>
            </w:r>
            <w:r w:rsidR="00D85917">
              <w:rPr>
                <w:noProof/>
                <w:webHidden/>
              </w:rPr>
              <w:fldChar w:fldCharType="end"/>
            </w:r>
          </w:hyperlink>
        </w:p>
        <w:p w14:paraId="6CE7F33E" w14:textId="3C165787" w:rsidR="00D85917" w:rsidRDefault="00ED7774">
          <w:pPr>
            <w:pStyle w:val="TOC2"/>
            <w:tabs>
              <w:tab w:val="right" w:leader="dot" w:pos="9350"/>
            </w:tabs>
            <w:rPr>
              <w:noProof/>
            </w:rPr>
          </w:pPr>
          <w:hyperlink w:anchor="_Toc15298301" w:history="1">
            <w:r w:rsidR="00D85917" w:rsidRPr="008B320E">
              <w:rPr>
                <w:rStyle w:val="Hyperlink"/>
                <w:noProof/>
              </w:rPr>
              <w:t>Information sources</w:t>
            </w:r>
            <w:r w:rsidR="00D85917">
              <w:rPr>
                <w:noProof/>
                <w:webHidden/>
              </w:rPr>
              <w:tab/>
            </w:r>
            <w:r w:rsidR="00D85917">
              <w:rPr>
                <w:noProof/>
                <w:webHidden/>
              </w:rPr>
              <w:fldChar w:fldCharType="begin"/>
            </w:r>
            <w:r w:rsidR="00D85917">
              <w:rPr>
                <w:noProof/>
                <w:webHidden/>
              </w:rPr>
              <w:instrText xml:space="preserve"> PAGEREF _Toc15298301 \h </w:instrText>
            </w:r>
            <w:r w:rsidR="00D85917">
              <w:rPr>
                <w:noProof/>
                <w:webHidden/>
              </w:rPr>
            </w:r>
            <w:r w:rsidR="00D85917">
              <w:rPr>
                <w:noProof/>
                <w:webHidden/>
              </w:rPr>
              <w:fldChar w:fldCharType="separate"/>
            </w:r>
            <w:r w:rsidR="00FA2353">
              <w:rPr>
                <w:noProof/>
                <w:webHidden/>
              </w:rPr>
              <w:t>4</w:t>
            </w:r>
            <w:r w:rsidR="00D85917">
              <w:rPr>
                <w:noProof/>
                <w:webHidden/>
              </w:rPr>
              <w:fldChar w:fldCharType="end"/>
            </w:r>
          </w:hyperlink>
        </w:p>
        <w:p w14:paraId="196B77F4" w14:textId="3DA634D3" w:rsidR="00D85917" w:rsidRDefault="00ED7774">
          <w:pPr>
            <w:pStyle w:val="TOC2"/>
            <w:tabs>
              <w:tab w:val="right" w:leader="dot" w:pos="9350"/>
            </w:tabs>
            <w:rPr>
              <w:noProof/>
            </w:rPr>
          </w:pPr>
          <w:hyperlink w:anchor="_Toc15298302" w:history="1">
            <w:r w:rsidR="00D85917" w:rsidRPr="008B320E">
              <w:rPr>
                <w:rStyle w:val="Hyperlink"/>
                <w:noProof/>
              </w:rPr>
              <w:t>Capturing valuable information</w:t>
            </w:r>
            <w:r w:rsidR="00D85917">
              <w:rPr>
                <w:noProof/>
                <w:webHidden/>
              </w:rPr>
              <w:tab/>
            </w:r>
            <w:r w:rsidR="00D85917">
              <w:rPr>
                <w:noProof/>
                <w:webHidden/>
              </w:rPr>
              <w:fldChar w:fldCharType="begin"/>
            </w:r>
            <w:r w:rsidR="00D85917">
              <w:rPr>
                <w:noProof/>
                <w:webHidden/>
              </w:rPr>
              <w:instrText xml:space="preserve"> PAGEREF _Toc15298302 \h </w:instrText>
            </w:r>
            <w:r w:rsidR="00D85917">
              <w:rPr>
                <w:noProof/>
                <w:webHidden/>
              </w:rPr>
            </w:r>
            <w:r w:rsidR="00D85917">
              <w:rPr>
                <w:noProof/>
                <w:webHidden/>
              </w:rPr>
              <w:fldChar w:fldCharType="separate"/>
            </w:r>
            <w:r w:rsidR="00FA2353">
              <w:rPr>
                <w:noProof/>
                <w:webHidden/>
              </w:rPr>
              <w:t>6</w:t>
            </w:r>
            <w:r w:rsidR="00D85917">
              <w:rPr>
                <w:noProof/>
                <w:webHidden/>
              </w:rPr>
              <w:fldChar w:fldCharType="end"/>
            </w:r>
          </w:hyperlink>
        </w:p>
        <w:p w14:paraId="4AE58ACE" w14:textId="266C4224" w:rsidR="00D85917" w:rsidRDefault="00ED7774">
          <w:pPr>
            <w:pStyle w:val="TOC2"/>
            <w:tabs>
              <w:tab w:val="right" w:leader="dot" w:pos="9350"/>
            </w:tabs>
            <w:rPr>
              <w:noProof/>
            </w:rPr>
          </w:pPr>
          <w:hyperlink w:anchor="_Toc15298303" w:history="1">
            <w:r w:rsidR="00D85917" w:rsidRPr="008B320E">
              <w:rPr>
                <w:rStyle w:val="Hyperlink"/>
                <w:noProof/>
              </w:rPr>
              <w:t>Information flow and information overload</w:t>
            </w:r>
            <w:r w:rsidR="00D85917">
              <w:rPr>
                <w:noProof/>
                <w:webHidden/>
              </w:rPr>
              <w:tab/>
            </w:r>
            <w:r w:rsidR="00D85917">
              <w:rPr>
                <w:noProof/>
                <w:webHidden/>
              </w:rPr>
              <w:fldChar w:fldCharType="begin"/>
            </w:r>
            <w:r w:rsidR="00D85917">
              <w:rPr>
                <w:noProof/>
                <w:webHidden/>
              </w:rPr>
              <w:instrText xml:space="preserve"> PAGEREF _Toc15298303 \h </w:instrText>
            </w:r>
            <w:r w:rsidR="00D85917">
              <w:rPr>
                <w:noProof/>
                <w:webHidden/>
              </w:rPr>
            </w:r>
            <w:r w:rsidR="00D85917">
              <w:rPr>
                <w:noProof/>
                <w:webHidden/>
              </w:rPr>
              <w:fldChar w:fldCharType="separate"/>
            </w:r>
            <w:r w:rsidR="00FA2353">
              <w:rPr>
                <w:noProof/>
                <w:webHidden/>
              </w:rPr>
              <w:t>6</w:t>
            </w:r>
            <w:r w:rsidR="00D85917">
              <w:rPr>
                <w:noProof/>
                <w:webHidden/>
              </w:rPr>
              <w:fldChar w:fldCharType="end"/>
            </w:r>
          </w:hyperlink>
        </w:p>
        <w:p w14:paraId="630ADF65" w14:textId="791CEAF1" w:rsidR="00D85917" w:rsidRDefault="00ED7774">
          <w:pPr>
            <w:pStyle w:val="TOC2"/>
            <w:tabs>
              <w:tab w:val="right" w:leader="dot" w:pos="9350"/>
            </w:tabs>
            <w:rPr>
              <w:noProof/>
            </w:rPr>
          </w:pPr>
          <w:hyperlink w:anchor="_Toc15298304" w:history="1">
            <w:r w:rsidR="00D85917" w:rsidRPr="008B320E">
              <w:rPr>
                <w:rStyle w:val="Hyperlink"/>
                <w:noProof/>
              </w:rPr>
              <w:t>Searching for and identifying valuable information</w:t>
            </w:r>
            <w:r w:rsidR="00D85917">
              <w:rPr>
                <w:noProof/>
                <w:webHidden/>
              </w:rPr>
              <w:tab/>
            </w:r>
            <w:r w:rsidR="00D85917">
              <w:rPr>
                <w:noProof/>
                <w:webHidden/>
              </w:rPr>
              <w:fldChar w:fldCharType="begin"/>
            </w:r>
            <w:r w:rsidR="00D85917">
              <w:rPr>
                <w:noProof/>
                <w:webHidden/>
              </w:rPr>
              <w:instrText xml:space="preserve"> PAGEREF _Toc15298304 \h </w:instrText>
            </w:r>
            <w:r w:rsidR="00D85917">
              <w:rPr>
                <w:noProof/>
                <w:webHidden/>
              </w:rPr>
            </w:r>
            <w:r w:rsidR="00D85917">
              <w:rPr>
                <w:noProof/>
                <w:webHidden/>
              </w:rPr>
              <w:fldChar w:fldCharType="separate"/>
            </w:r>
            <w:r w:rsidR="00FA2353">
              <w:rPr>
                <w:noProof/>
                <w:webHidden/>
              </w:rPr>
              <w:t>8</w:t>
            </w:r>
            <w:r w:rsidR="00D85917">
              <w:rPr>
                <w:noProof/>
                <w:webHidden/>
              </w:rPr>
              <w:fldChar w:fldCharType="end"/>
            </w:r>
          </w:hyperlink>
        </w:p>
        <w:p w14:paraId="33290860" w14:textId="38B2D5F0" w:rsidR="00D85917" w:rsidRDefault="00ED7774">
          <w:pPr>
            <w:pStyle w:val="TOC2"/>
            <w:tabs>
              <w:tab w:val="right" w:leader="dot" w:pos="9350"/>
            </w:tabs>
            <w:rPr>
              <w:noProof/>
            </w:rPr>
          </w:pPr>
          <w:hyperlink w:anchor="_Toc15298305" w:history="1">
            <w:r w:rsidR="00D85917" w:rsidRPr="008B320E">
              <w:rPr>
                <w:rStyle w:val="Hyperlink"/>
                <w:noProof/>
              </w:rPr>
              <w:t>Information storage</w:t>
            </w:r>
            <w:r w:rsidR="00D85917">
              <w:rPr>
                <w:noProof/>
                <w:webHidden/>
              </w:rPr>
              <w:tab/>
            </w:r>
            <w:r w:rsidR="00D85917">
              <w:rPr>
                <w:noProof/>
                <w:webHidden/>
              </w:rPr>
              <w:fldChar w:fldCharType="begin"/>
            </w:r>
            <w:r w:rsidR="00D85917">
              <w:rPr>
                <w:noProof/>
                <w:webHidden/>
              </w:rPr>
              <w:instrText xml:space="preserve"> PAGEREF _Toc15298305 \h </w:instrText>
            </w:r>
            <w:r w:rsidR="00D85917">
              <w:rPr>
                <w:noProof/>
                <w:webHidden/>
              </w:rPr>
            </w:r>
            <w:r w:rsidR="00D85917">
              <w:rPr>
                <w:noProof/>
                <w:webHidden/>
              </w:rPr>
              <w:fldChar w:fldCharType="separate"/>
            </w:r>
            <w:r w:rsidR="00FA2353">
              <w:rPr>
                <w:noProof/>
                <w:webHidden/>
              </w:rPr>
              <w:t>9</w:t>
            </w:r>
            <w:r w:rsidR="00D85917">
              <w:rPr>
                <w:noProof/>
                <w:webHidden/>
              </w:rPr>
              <w:fldChar w:fldCharType="end"/>
            </w:r>
          </w:hyperlink>
        </w:p>
        <w:p w14:paraId="483306D1" w14:textId="279B16A0" w:rsidR="00D85917" w:rsidRDefault="00ED7774">
          <w:pPr>
            <w:pStyle w:val="TOC2"/>
            <w:tabs>
              <w:tab w:val="right" w:leader="dot" w:pos="9350"/>
            </w:tabs>
            <w:rPr>
              <w:noProof/>
            </w:rPr>
          </w:pPr>
          <w:hyperlink w:anchor="_Toc15298306" w:history="1">
            <w:r w:rsidR="00D85917" w:rsidRPr="008B320E">
              <w:rPr>
                <w:rStyle w:val="Hyperlink"/>
                <w:noProof/>
              </w:rPr>
              <w:t>Information life cycles</w:t>
            </w:r>
            <w:r w:rsidR="00D85917">
              <w:rPr>
                <w:noProof/>
                <w:webHidden/>
              </w:rPr>
              <w:tab/>
            </w:r>
            <w:r w:rsidR="00D85917">
              <w:rPr>
                <w:noProof/>
                <w:webHidden/>
              </w:rPr>
              <w:fldChar w:fldCharType="begin"/>
            </w:r>
            <w:r w:rsidR="00D85917">
              <w:rPr>
                <w:noProof/>
                <w:webHidden/>
              </w:rPr>
              <w:instrText xml:space="preserve"> PAGEREF _Toc15298306 \h </w:instrText>
            </w:r>
            <w:r w:rsidR="00D85917">
              <w:rPr>
                <w:noProof/>
                <w:webHidden/>
              </w:rPr>
            </w:r>
            <w:r w:rsidR="00D85917">
              <w:rPr>
                <w:noProof/>
                <w:webHidden/>
              </w:rPr>
              <w:fldChar w:fldCharType="separate"/>
            </w:r>
            <w:r w:rsidR="00FA2353">
              <w:rPr>
                <w:noProof/>
                <w:webHidden/>
              </w:rPr>
              <w:t>10</w:t>
            </w:r>
            <w:r w:rsidR="00D85917">
              <w:rPr>
                <w:noProof/>
                <w:webHidden/>
              </w:rPr>
              <w:fldChar w:fldCharType="end"/>
            </w:r>
          </w:hyperlink>
        </w:p>
        <w:p w14:paraId="689965C0" w14:textId="5C4C5200" w:rsidR="00D85917" w:rsidRDefault="00ED7774">
          <w:pPr>
            <w:pStyle w:val="TOC2"/>
            <w:tabs>
              <w:tab w:val="right" w:leader="dot" w:pos="9350"/>
            </w:tabs>
            <w:rPr>
              <w:noProof/>
            </w:rPr>
          </w:pPr>
          <w:hyperlink w:anchor="_Toc15298307" w:history="1">
            <w:r w:rsidR="00D85917" w:rsidRPr="008B320E">
              <w:rPr>
                <w:rStyle w:val="Hyperlink"/>
                <w:noProof/>
              </w:rPr>
              <w:t>Managing information risk</w:t>
            </w:r>
            <w:r w:rsidR="00D85917">
              <w:rPr>
                <w:noProof/>
                <w:webHidden/>
              </w:rPr>
              <w:tab/>
            </w:r>
            <w:r w:rsidR="00D85917">
              <w:rPr>
                <w:noProof/>
                <w:webHidden/>
              </w:rPr>
              <w:fldChar w:fldCharType="begin"/>
            </w:r>
            <w:r w:rsidR="00D85917">
              <w:rPr>
                <w:noProof/>
                <w:webHidden/>
              </w:rPr>
              <w:instrText xml:space="preserve"> PAGEREF _Toc15298307 \h </w:instrText>
            </w:r>
            <w:r w:rsidR="00D85917">
              <w:rPr>
                <w:noProof/>
                <w:webHidden/>
              </w:rPr>
            </w:r>
            <w:r w:rsidR="00D85917">
              <w:rPr>
                <w:noProof/>
                <w:webHidden/>
              </w:rPr>
              <w:fldChar w:fldCharType="separate"/>
            </w:r>
            <w:r w:rsidR="00FA2353">
              <w:rPr>
                <w:noProof/>
                <w:webHidden/>
              </w:rPr>
              <w:t>12</w:t>
            </w:r>
            <w:r w:rsidR="00D85917">
              <w:rPr>
                <w:noProof/>
                <w:webHidden/>
              </w:rPr>
              <w:fldChar w:fldCharType="end"/>
            </w:r>
          </w:hyperlink>
        </w:p>
        <w:p w14:paraId="5FE1712E" w14:textId="7AE9C695" w:rsidR="00D85917" w:rsidRDefault="00ED7774">
          <w:pPr>
            <w:pStyle w:val="TOC2"/>
            <w:tabs>
              <w:tab w:val="right" w:leader="dot" w:pos="9350"/>
            </w:tabs>
            <w:rPr>
              <w:noProof/>
            </w:rPr>
          </w:pPr>
          <w:hyperlink w:anchor="_Toc15298308" w:history="1">
            <w:r w:rsidR="00D85917" w:rsidRPr="008B320E">
              <w:rPr>
                <w:rStyle w:val="Hyperlink"/>
                <w:noProof/>
              </w:rPr>
              <w:t>External factors and sustainability within knowledge and information management</w:t>
            </w:r>
            <w:r w:rsidR="00D85917">
              <w:rPr>
                <w:noProof/>
                <w:webHidden/>
              </w:rPr>
              <w:tab/>
            </w:r>
            <w:r w:rsidR="00D85917">
              <w:rPr>
                <w:noProof/>
                <w:webHidden/>
              </w:rPr>
              <w:fldChar w:fldCharType="begin"/>
            </w:r>
            <w:r w:rsidR="00D85917">
              <w:rPr>
                <w:noProof/>
                <w:webHidden/>
              </w:rPr>
              <w:instrText xml:space="preserve"> PAGEREF _Toc15298308 \h </w:instrText>
            </w:r>
            <w:r w:rsidR="00D85917">
              <w:rPr>
                <w:noProof/>
                <w:webHidden/>
              </w:rPr>
            </w:r>
            <w:r w:rsidR="00D85917">
              <w:rPr>
                <w:noProof/>
                <w:webHidden/>
              </w:rPr>
              <w:fldChar w:fldCharType="separate"/>
            </w:r>
            <w:r w:rsidR="00FA2353">
              <w:rPr>
                <w:noProof/>
                <w:webHidden/>
              </w:rPr>
              <w:t>14</w:t>
            </w:r>
            <w:r w:rsidR="00D85917">
              <w:rPr>
                <w:noProof/>
                <w:webHidden/>
              </w:rPr>
              <w:fldChar w:fldCharType="end"/>
            </w:r>
          </w:hyperlink>
        </w:p>
        <w:p w14:paraId="66BFEA45" w14:textId="393C72C8" w:rsidR="00D85917" w:rsidRDefault="00ED7774">
          <w:pPr>
            <w:pStyle w:val="TOC1"/>
            <w:tabs>
              <w:tab w:val="right" w:leader="dot" w:pos="9350"/>
            </w:tabs>
            <w:rPr>
              <w:noProof/>
            </w:rPr>
          </w:pPr>
          <w:hyperlink w:anchor="_Toc15298309" w:history="1">
            <w:r w:rsidR="00D85917" w:rsidRPr="008B320E">
              <w:rPr>
                <w:rStyle w:val="Hyperlink"/>
                <w:noProof/>
              </w:rPr>
              <w:t>Recommendation</w:t>
            </w:r>
            <w:r w:rsidR="00D85917">
              <w:rPr>
                <w:noProof/>
                <w:webHidden/>
              </w:rPr>
              <w:tab/>
            </w:r>
            <w:r w:rsidR="00D85917">
              <w:rPr>
                <w:noProof/>
                <w:webHidden/>
              </w:rPr>
              <w:fldChar w:fldCharType="begin"/>
            </w:r>
            <w:r w:rsidR="00D85917">
              <w:rPr>
                <w:noProof/>
                <w:webHidden/>
              </w:rPr>
              <w:instrText xml:space="preserve"> PAGEREF _Toc15298309 \h </w:instrText>
            </w:r>
            <w:r w:rsidR="00D85917">
              <w:rPr>
                <w:noProof/>
                <w:webHidden/>
              </w:rPr>
            </w:r>
            <w:r w:rsidR="00D85917">
              <w:rPr>
                <w:noProof/>
                <w:webHidden/>
              </w:rPr>
              <w:fldChar w:fldCharType="separate"/>
            </w:r>
            <w:r w:rsidR="00FA2353">
              <w:rPr>
                <w:noProof/>
                <w:webHidden/>
              </w:rPr>
              <w:t>15</w:t>
            </w:r>
            <w:r w:rsidR="00D85917">
              <w:rPr>
                <w:noProof/>
                <w:webHidden/>
              </w:rPr>
              <w:fldChar w:fldCharType="end"/>
            </w:r>
          </w:hyperlink>
        </w:p>
        <w:p w14:paraId="6B8B3CDE" w14:textId="0DC2CC30" w:rsidR="00D85917" w:rsidRDefault="00ED7774">
          <w:pPr>
            <w:pStyle w:val="TOC1"/>
            <w:tabs>
              <w:tab w:val="right" w:leader="dot" w:pos="9350"/>
            </w:tabs>
            <w:rPr>
              <w:noProof/>
            </w:rPr>
          </w:pPr>
          <w:hyperlink w:anchor="_Toc15298310" w:history="1">
            <w:r w:rsidR="00D85917" w:rsidRPr="008B320E">
              <w:rPr>
                <w:rStyle w:val="Hyperlink"/>
                <w:noProof/>
              </w:rPr>
              <w:t>Conclusion</w:t>
            </w:r>
            <w:r w:rsidR="00D85917">
              <w:rPr>
                <w:noProof/>
                <w:webHidden/>
              </w:rPr>
              <w:tab/>
            </w:r>
            <w:r w:rsidR="00D85917">
              <w:rPr>
                <w:noProof/>
                <w:webHidden/>
              </w:rPr>
              <w:fldChar w:fldCharType="begin"/>
            </w:r>
            <w:r w:rsidR="00D85917">
              <w:rPr>
                <w:noProof/>
                <w:webHidden/>
              </w:rPr>
              <w:instrText xml:space="preserve"> PAGEREF _Toc15298310 \h </w:instrText>
            </w:r>
            <w:r w:rsidR="00D85917">
              <w:rPr>
                <w:noProof/>
                <w:webHidden/>
              </w:rPr>
            </w:r>
            <w:r w:rsidR="00D85917">
              <w:rPr>
                <w:noProof/>
                <w:webHidden/>
              </w:rPr>
              <w:fldChar w:fldCharType="separate"/>
            </w:r>
            <w:r w:rsidR="00FA2353">
              <w:rPr>
                <w:noProof/>
                <w:webHidden/>
              </w:rPr>
              <w:t>16</w:t>
            </w:r>
            <w:r w:rsidR="00D85917">
              <w:rPr>
                <w:noProof/>
                <w:webHidden/>
              </w:rPr>
              <w:fldChar w:fldCharType="end"/>
            </w:r>
          </w:hyperlink>
        </w:p>
        <w:p w14:paraId="57AB0EC0" w14:textId="77777777" w:rsidR="00D85917" w:rsidRDefault="00D85917">
          <w:r>
            <w:rPr>
              <w:b/>
              <w:bCs/>
              <w:noProof/>
            </w:rPr>
            <w:fldChar w:fldCharType="end"/>
          </w:r>
        </w:p>
      </w:sdtContent>
    </w:sdt>
    <w:p w14:paraId="5861D090" w14:textId="77777777" w:rsidR="00D85917" w:rsidRDefault="00D85917">
      <w:pPr>
        <w:spacing w:line="276" w:lineRule="auto"/>
        <w:jc w:val="left"/>
        <w:rPr>
          <w:rFonts w:eastAsiaTheme="majorEastAsia" w:cstheme="majorBidi"/>
          <w:b/>
          <w:bCs/>
          <w:sz w:val="32"/>
          <w:szCs w:val="28"/>
        </w:rPr>
      </w:pPr>
      <w:bookmarkStart w:id="1" w:name="_Toc15298297"/>
      <w:r>
        <w:br w:type="page"/>
      </w:r>
    </w:p>
    <w:p w14:paraId="3B8B04F8" w14:textId="77777777" w:rsidR="006E2E89" w:rsidRDefault="001921DD" w:rsidP="001921DD">
      <w:pPr>
        <w:pStyle w:val="Heading1"/>
      </w:pPr>
      <w:r>
        <w:lastRenderedPageBreak/>
        <w:t>Introduction</w:t>
      </w:r>
      <w:bookmarkEnd w:id="1"/>
    </w:p>
    <w:p w14:paraId="5F4A8412" w14:textId="156509F3" w:rsidR="001921DD" w:rsidRPr="001921DD" w:rsidRDefault="00E6142D" w:rsidP="001921DD">
      <w:r>
        <w:t>Information is very important for businesses especially for financial</w:t>
      </w:r>
      <w:r w:rsidR="00422B22">
        <w:t xml:space="preserve"> bank</w:t>
      </w:r>
      <w:r>
        <w:t xml:space="preserve"> institutions which make decision based on information provided by the information system. The information used in the decision making process must be accurate and valid so that relevant and related information are evaluated to reach decision on financial matters of a business. There is no function of business </w:t>
      </w:r>
      <w:r w:rsidR="00422B22">
        <w:t xml:space="preserve">bank </w:t>
      </w:r>
      <w:r>
        <w:t xml:space="preserve">now a day without information. Information can now add value for businesses. Proper use of effective and meaningful information can lead a business firm to the peak of success. </w:t>
      </w:r>
      <w:r w:rsidR="00766529">
        <w:t>So, the significance of information in the context of business</w:t>
      </w:r>
      <w:r w:rsidR="00B5705A">
        <w:t xml:space="preserve"> bank</w:t>
      </w:r>
      <w:r w:rsidR="00766529">
        <w:t xml:space="preserve"> cannot be ignored in anyway. </w:t>
      </w:r>
    </w:p>
    <w:p w14:paraId="48B9888C" w14:textId="77777777" w:rsidR="00171A09" w:rsidRDefault="00171A09">
      <w:pPr>
        <w:spacing w:line="276" w:lineRule="auto"/>
        <w:jc w:val="left"/>
        <w:rPr>
          <w:rFonts w:eastAsiaTheme="majorEastAsia" w:cstheme="majorBidi"/>
          <w:b/>
          <w:bCs/>
          <w:sz w:val="32"/>
          <w:szCs w:val="28"/>
        </w:rPr>
      </w:pPr>
      <w:r>
        <w:br w:type="page"/>
      </w:r>
    </w:p>
    <w:p w14:paraId="10B82CD1" w14:textId="77777777" w:rsidR="00B76E15" w:rsidRDefault="00B76E15" w:rsidP="001921DD">
      <w:pPr>
        <w:pStyle w:val="Heading1"/>
      </w:pPr>
      <w:bookmarkStart w:id="2" w:name="_Toc15298298"/>
      <w:r>
        <w:lastRenderedPageBreak/>
        <w:t>Company overview</w:t>
      </w:r>
      <w:bookmarkEnd w:id="2"/>
      <w:r>
        <w:t xml:space="preserve"> </w:t>
      </w:r>
    </w:p>
    <w:p w14:paraId="049C0C1F" w14:textId="56B00FD6" w:rsidR="007B3844" w:rsidRPr="007B3844" w:rsidRDefault="007B3844" w:rsidP="007B3844">
      <w:r>
        <w:t>Blue Star Capital Plc is an investment</w:t>
      </w:r>
      <w:r w:rsidR="00422B22">
        <w:t xml:space="preserve"> bank</w:t>
      </w:r>
      <w:r>
        <w:t xml:space="preserve"> company listed in London stock exchange in 2014. Blue Star Capital</w:t>
      </w:r>
      <w:r w:rsidR="00422B22">
        <w:t xml:space="preserve"> bank</w:t>
      </w:r>
      <w:r>
        <w:t xml:space="preserve"> is basically associated with the investment in various assets or companies in various sectors. It involves in investing to various late stage venture capital and early stage venture capital firms. The prime duties and responsibilities of Blue Star Capital</w:t>
      </w:r>
      <w:r w:rsidR="00422B22">
        <w:t xml:space="preserve"> bank</w:t>
      </w:r>
      <w:r>
        <w:t xml:space="preserve"> are managing effective and efficient portfolio so that organizational wealth maximization become superior for the shareholders of the firm</w:t>
      </w:r>
      <w:r w:rsidR="00FF0626">
        <w:t xml:space="preserve"> </w:t>
      </w:r>
      <w:r w:rsidR="00FF0626" w:rsidRPr="00FF0626">
        <w:t>(</w:t>
      </w:r>
      <w:proofErr w:type="spellStart"/>
      <w:r w:rsidR="00FF0626" w:rsidRPr="00FF0626">
        <w:t>Kainth</w:t>
      </w:r>
      <w:proofErr w:type="spellEnd"/>
      <w:r w:rsidR="00FF0626" w:rsidRPr="00FF0626">
        <w:t xml:space="preserve"> and </w:t>
      </w:r>
      <w:proofErr w:type="spellStart"/>
      <w:r w:rsidR="00FF0626" w:rsidRPr="00FF0626">
        <w:t>Vij</w:t>
      </w:r>
      <w:proofErr w:type="spellEnd"/>
      <w:r w:rsidR="00FF0626" w:rsidRPr="00FF0626">
        <w:t>, 2017)</w:t>
      </w:r>
      <w:r>
        <w:t>. The operational area of Blue Star Capital</w:t>
      </w:r>
      <w:r w:rsidR="00422B22">
        <w:t xml:space="preserve"> bank</w:t>
      </w:r>
      <w:r>
        <w:t xml:space="preserve"> is not limited to London and United Kingdom but to</w:t>
      </w:r>
      <w:r w:rsidR="00176959">
        <w:t xml:space="preserve"> the companies of European Union countries.</w:t>
      </w:r>
      <w:r w:rsidR="00176959" w:rsidRPr="00176959">
        <w:t xml:space="preserve"> </w:t>
      </w:r>
      <w:r w:rsidR="00176959">
        <w:t>Blue Star Capital</w:t>
      </w:r>
      <w:r w:rsidR="00422B22">
        <w:t xml:space="preserve"> bank</w:t>
      </w:r>
      <w:r w:rsidR="00176959">
        <w:t xml:space="preserve"> takes position in investee firms by way of equity, debt, and hybrid securities. </w:t>
      </w:r>
      <w:r w:rsidR="0073783B">
        <w:t>This paper is solely dedicated to the use of data for investment decision making. How does Blue Star Capital</w:t>
      </w:r>
      <w:r w:rsidR="00422B22">
        <w:t xml:space="preserve"> bank</w:t>
      </w:r>
      <w:r w:rsidR="0073783B">
        <w:t xml:space="preserve"> use process data and use information to make investment decision effectively will be emphasized and illustrated. </w:t>
      </w:r>
    </w:p>
    <w:p w14:paraId="7189AB98" w14:textId="77777777" w:rsidR="003020E4" w:rsidRDefault="003020E4">
      <w:pPr>
        <w:spacing w:line="276" w:lineRule="auto"/>
        <w:jc w:val="left"/>
        <w:rPr>
          <w:rFonts w:eastAsiaTheme="majorEastAsia" w:cstheme="majorBidi"/>
          <w:b/>
          <w:bCs/>
          <w:sz w:val="32"/>
          <w:szCs w:val="28"/>
        </w:rPr>
      </w:pPr>
      <w:r>
        <w:br w:type="page"/>
      </w:r>
    </w:p>
    <w:p w14:paraId="4988D81C" w14:textId="77777777" w:rsidR="00B76E15" w:rsidRDefault="00B76E15" w:rsidP="001921DD">
      <w:pPr>
        <w:pStyle w:val="Heading1"/>
      </w:pPr>
      <w:bookmarkStart w:id="3" w:name="_Toc15298299"/>
      <w:r>
        <w:lastRenderedPageBreak/>
        <w:t>Literature review</w:t>
      </w:r>
      <w:bookmarkEnd w:id="3"/>
      <w:r>
        <w:t xml:space="preserve"> </w:t>
      </w:r>
    </w:p>
    <w:p w14:paraId="21D7879C" w14:textId="77777777" w:rsidR="00B76E15" w:rsidRDefault="00B76E15" w:rsidP="001921DD">
      <w:pPr>
        <w:pStyle w:val="Heading2"/>
      </w:pPr>
      <w:bookmarkStart w:id="4" w:name="_Toc15298300"/>
      <w:r>
        <w:t>The relationship between data, information, knowledge and wisdom</w:t>
      </w:r>
      <w:bookmarkEnd w:id="4"/>
    </w:p>
    <w:p w14:paraId="647A328D" w14:textId="305EBEB0" w:rsidR="003020E4" w:rsidRPr="003020E4" w:rsidRDefault="00425F36" w:rsidP="003020E4">
      <w:r>
        <w:t>Data: data is the key elements for making investment decision of Blue Star Capital</w:t>
      </w:r>
      <w:r w:rsidR="00180CD1">
        <w:t xml:space="preserve"> bank</w:t>
      </w:r>
      <w:r>
        <w:t xml:space="preserve"> because whether an investment in a particular stock or security will be attractive or not is identified and justified by analyzing various kind of related and relevant data of the stock and security. </w:t>
      </w:r>
      <w:r w:rsidR="00EB5014">
        <w:t xml:space="preserve">Data are basically raw facts, characteristics, symbols, numbers, values, observations, or words that are considered to have little or no value unless they are processed and converted into information. On the other hand, information is derived from the analysis of data in such a way that becomes meaningful and useful for making business decision. </w:t>
      </w:r>
      <w:r w:rsidR="002041E9">
        <w:t>In order to produce information, data are processed in such a way that can be useful and meaningful for a particular purpose and interpreted and understood by the receiver of the information</w:t>
      </w:r>
      <w:r w:rsidR="00FF0626">
        <w:t xml:space="preserve"> </w:t>
      </w:r>
      <w:r w:rsidR="00FF0626" w:rsidRPr="00FF0626">
        <w:t>(Bernstein, 2011)</w:t>
      </w:r>
      <w:r w:rsidR="002041E9">
        <w:t xml:space="preserve">. </w:t>
      </w:r>
      <w:r w:rsidR="00D37411">
        <w:t xml:space="preserve">The example of information includes bank statement, balance sheet, income statement etc. </w:t>
      </w:r>
      <w:r w:rsidR="0047640E">
        <w:t xml:space="preserve">The terms of knowledge and wisdom are very interesting. When a person has information on a particular matter, it is called knowledge but when the known information can be used in the practical life, it is called wisdom. </w:t>
      </w:r>
      <w:r w:rsidR="00657B76">
        <w:t xml:space="preserve">In the analysis of relationship among data, information, knowledge, and wisdom, it is observed that the raw factor among them is data which is processed, organized, and rearranged for achieving information. When much of information is gathered on a particular subject matter, it is called knowledge. </w:t>
      </w:r>
      <w:r w:rsidR="005A2A88">
        <w:t>Researchers normally define</w:t>
      </w:r>
      <w:r w:rsidR="00657B76">
        <w:t xml:space="preserve"> wisdom in such a way that applies the gather knowledge in practice. </w:t>
      </w:r>
      <w:r w:rsidR="005A2A88">
        <w:t xml:space="preserve">All the four terms are interrelated. In the bottom of them data belong to but in the highest position, </w:t>
      </w:r>
      <w:r w:rsidR="00F53F00">
        <w:t>wisdom exists</w:t>
      </w:r>
      <w:r w:rsidR="005A2A88">
        <w:t xml:space="preserve">. </w:t>
      </w:r>
    </w:p>
    <w:p w14:paraId="3EF244FB" w14:textId="77777777" w:rsidR="00B76E15" w:rsidRDefault="00B76E15" w:rsidP="001921DD">
      <w:pPr>
        <w:pStyle w:val="Heading2"/>
      </w:pPr>
      <w:bookmarkStart w:id="5" w:name="_Toc15298301"/>
      <w:r>
        <w:t>Information sources</w:t>
      </w:r>
      <w:bookmarkEnd w:id="5"/>
    </w:p>
    <w:p w14:paraId="6F4D3164" w14:textId="10E53BDA" w:rsidR="00972BF2" w:rsidRDefault="00972BF2" w:rsidP="00972BF2">
      <w:r>
        <w:t>Blue Star Capital</w:t>
      </w:r>
      <w:r w:rsidR="00180CD1">
        <w:t xml:space="preserve"> bank</w:t>
      </w:r>
      <w:r>
        <w:t xml:space="preserve"> requires information for analyzing securities regularly so that it can identify attractive securities from those of unattractive securities. </w:t>
      </w:r>
      <w:r w:rsidR="00523292">
        <w:t>Without information, it is quite impossible for Blue Star Capital</w:t>
      </w:r>
      <w:r w:rsidR="00180CD1">
        <w:t xml:space="preserve"> bank</w:t>
      </w:r>
      <w:r w:rsidR="00523292">
        <w:t xml:space="preserve"> to operate business operation. Blue Star Capital</w:t>
      </w:r>
      <w:r w:rsidR="00180CD1">
        <w:t xml:space="preserve"> bank</w:t>
      </w:r>
      <w:r w:rsidR="00523292">
        <w:t xml:space="preserve"> can gather information from various sources that are discussed in the following section. </w:t>
      </w:r>
    </w:p>
    <w:p w14:paraId="7F6CABDB" w14:textId="77777777" w:rsidR="006D620A" w:rsidRDefault="006D620A" w:rsidP="00972BF2">
      <w:r>
        <w:t xml:space="preserve">Information sources can be classified into two segments based on the process in which information is gathered. </w:t>
      </w:r>
    </w:p>
    <w:p w14:paraId="0709EB5F" w14:textId="77777777" w:rsidR="00523292" w:rsidRDefault="00523292" w:rsidP="00972BF2">
      <w:r w:rsidRPr="00BB7987">
        <w:rPr>
          <w:b/>
        </w:rPr>
        <w:lastRenderedPageBreak/>
        <w:t xml:space="preserve">Formal </w:t>
      </w:r>
      <w:r w:rsidR="00A960E1" w:rsidRPr="00BB7987">
        <w:rPr>
          <w:b/>
        </w:rPr>
        <w:t>communication</w:t>
      </w:r>
      <w:r w:rsidRPr="00BB7987">
        <w:rPr>
          <w:b/>
        </w:rPr>
        <w:t>:</w:t>
      </w:r>
      <w:r>
        <w:t xml:space="preserve"> </w:t>
      </w:r>
      <w:r w:rsidR="00A960E1">
        <w:t xml:space="preserve">formal information is related to representing information in a structured and consistent manner. Formal information is presented by following structured format. Say for example; company annual reports are presented in a mentioned and predetermined structure which serves all the related and involved parties of the business. </w:t>
      </w:r>
    </w:p>
    <w:p w14:paraId="229743E6" w14:textId="77777777" w:rsidR="00523292" w:rsidRDefault="00523292" w:rsidP="00972BF2">
      <w:r w:rsidRPr="00BB7987">
        <w:rPr>
          <w:b/>
        </w:rPr>
        <w:t>Information communication:</w:t>
      </w:r>
      <w:r>
        <w:t xml:space="preserve"> </w:t>
      </w:r>
      <w:r w:rsidR="00A960E1">
        <w:t>informal communication channel involves in providing information with less structured and format way</w:t>
      </w:r>
      <w:r w:rsidR="00FF0626">
        <w:t xml:space="preserve"> </w:t>
      </w:r>
      <w:r w:rsidR="00FF0626" w:rsidRPr="00FF0626">
        <w:t>(Cherry and Smith, 2012)</w:t>
      </w:r>
      <w:r w:rsidR="00A960E1">
        <w:t xml:space="preserve">. </w:t>
      </w:r>
      <w:r w:rsidR="001E1EDD">
        <w:t xml:space="preserve">Information that is achieved through information communication is called information. Such kind of information are gather through informal communication approach and mean such as casual conversation among staffs, verbal communication among different parities of the business. </w:t>
      </w:r>
    </w:p>
    <w:p w14:paraId="2014A4B9" w14:textId="77777777" w:rsidR="00B025CC" w:rsidRDefault="00B025CC" w:rsidP="00972BF2">
      <w:r>
        <w:t xml:space="preserve">Besides these, information source can be divided into three other sections such as primary source, secondary source, and tertiary source of information. </w:t>
      </w:r>
    </w:p>
    <w:p w14:paraId="530022B3" w14:textId="77777777" w:rsidR="00A42000" w:rsidRDefault="00A42000" w:rsidP="00972BF2">
      <w:r w:rsidRPr="00BB7987">
        <w:rPr>
          <w:b/>
        </w:rPr>
        <w:t xml:space="preserve">Primary </w:t>
      </w:r>
      <w:r w:rsidR="00BB7987">
        <w:rPr>
          <w:b/>
        </w:rPr>
        <w:t xml:space="preserve">information </w:t>
      </w:r>
      <w:r w:rsidRPr="00BB7987">
        <w:rPr>
          <w:b/>
        </w:rPr>
        <w:t>source:</w:t>
      </w:r>
      <w:r>
        <w:t xml:space="preserve"> </w:t>
      </w:r>
      <w:r w:rsidR="00BA7A05">
        <w:t>primary information sources are the basic source of information which is basically origin of the information</w:t>
      </w:r>
      <w:r w:rsidR="00FF0626">
        <w:t xml:space="preserve"> </w:t>
      </w:r>
      <w:r w:rsidR="00FF0626" w:rsidRPr="00FF0626">
        <w:t xml:space="preserve">(Jung-Tae Jo and </w:t>
      </w:r>
      <w:proofErr w:type="spellStart"/>
      <w:r w:rsidR="00FF0626" w:rsidRPr="00FF0626">
        <w:t>SangHyunChoi</w:t>
      </w:r>
      <w:proofErr w:type="spellEnd"/>
      <w:r w:rsidR="00FF0626" w:rsidRPr="00FF0626">
        <w:t>, 2015)</w:t>
      </w:r>
      <w:r w:rsidR="00BA7A05">
        <w:t xml:space="preserve">. </w:t>
      </w:r>
      <w:r w:rsidR="00727D2E">
        <w:t xml:space="preserve">Primary data sources include dairies, interviews, court records, surveys, and original research etc. </w:t>
      </w:r>
    </w:p>
    <w:p w14:paraId="47401088" w14:textId="339B68A0" w:rsidR="00A42000" w:rsidRDefault="00A42000" w:rsidP="00972BF2">
      <w:r w:rsidRPr="00BB7987">
        <w:rPr>
          <w:b/>
        </w:rPr>
        <w:t xml:space="preserve">Secondary </w:t>
      </w:r>
      <w:r w:rsidR="00BB7987">
        <w:rPr>
          <w:b/>
        </w:rPr>
        <w:t xml:space="preserve">information </w:t>
      </w:r>
      <w:r w:rsidRPr="00BB7987">
        <w:rPr>
          <w:b/>
        </w:rPr>
        <w:t>source:</w:t>
      </w:r>
      <w:r>
        <w:t xml:space="preserve"> </w:t>
      </w:r>
      <w:r w:rsidR="00727D2E">
        <w:t>secondary data sources provide structured and organized data for making business decision. Blue Star Capital</w:t>
      </w:r>
      <w:r w:rsidR="00180CD1">
        <w:t xml:space="preserve"> bank</w:t>
      </w:r>
      <w:r w:rsidR="00727D2E">
        <w:t xml:space="preserve"> most of the time uses secondary data because they are organized, structured, and rearranged for using in investment decision making. Different types of reference materials such as dictionaries, textbooks, encyclopedias, review report, field work, and interpreted article. </w:t>
      </w:r>
    </w:p>
    <w:p w14:paraId="7FC713A2" w14:textId="7AF1865F" w:rsidR="00A42000" w:rsidRPr="00972BF2" w:rsidRDefault="00A42000" w:rsidP="00972BF2">
      <w:r w:rsidRPr="00BB7987">
        <w:rPr>
          <w:b/>
        </w:rPr>
        <w:t>Tertiary</w:t>
      </w:r>
      <w:r w:rsidR="00BB7987">
        <w:rPr>
          <w:b/>
        </w:rPr>
        <w:t xml:space="preserve"> information</w:t>
      </w:r>
      <w:r w:rsidRPr="00BB7987">
        <w:rPr>
          <w:b/>
        </w:rPr>
        <w:t xml:space="preserve"> source:</w:t>
      </w:r>
      <w:r>
        <w:t xml:space="preserve"> </w:t>
      </w:r>
      <w:r w:rsidR="00BB7987">
        <w:t>tertiary sources of information include both primary and secondary sources of information so that both the primary and secondary information are organization in such a way that will help to use information effectively and efficiently</w:t>
      </w:r>
      <w:r w:rsidR="00FF0626">
        <w:t xml:space="preserve"> </w:t>
      </w:r>
      <w:r w:rsidR="00FF0626" w:rsidRPr="00FF0626">
        <w:t>(</w:t>
      </w:r>
      <w:proofErr w:type="spellStart"/>
      <w:r w:rsidR="00FF0626" w:rsidRPr="00FF0626">
        <w:t>Kainth</w:t>
      </w:r>
      <w:proofErr w:type="spellEnd"/>
      <w:r w:rsidR="00FF0626" w:rsidRPr="00FF0626">
        <w:t xml:space="preserve"> and </w:t>
      </w:r>
      <w:proofErr w:type="spellStart"/>
      <w:r w:rsidR="00FF0626" w:rsidRPr="00FF0626">
        <w:t>Vij</w:t>
      </w:r>
      <w:proofErr w:type="spellEnd"/>
      <w:r w:rsidR="00FF0626" w:rsidRPr="00FF0626">
        <w:t>, 2017)</w:t>
      </w:r>
      <w:r w:rsidR="00BB7987">
        <w:t>. Tertiary sources of information involves in indices, abstracts, databases etc. Tertiary information is widely used by Blue Star Capital</w:t>
      </w:r>
      <w:r w:rsidR="00180CD1">
        <w:t xml:space="preserve"> bank</w:t>
      </w:r>
      <w:r w:rsidR="00BB7987">
        <w:t xml:space="preserve"> in order to analyze stocks and securities so that attractive securities and stocks can</w:t>
      </w:r>
      <w:r w:rsidR="00A52354">
        <w:t xml:space="preserve"> be</w:t>
      </w:r>
      <w:r w:rsidR="00BB7987">
        <w:t xml:space="preserve"> separated from those of unattractive securities. </w:t>
      </w:r>
    </w:p>
    <w:p w14:paraId="13493314" w14:textId="77777777" w:rsidR="00FF0626" w:rsidRDefault="00FF0626">
      <w:pPr>
        <w:spacing w:line="276" w:lineRule="auto"/>
        <w:jc w:val="left"/>
        <w:rPr>
          <w:rFonts w:eastAsiaTheme="majorEastAsia" w:cstheme="majorBidi"/>
          <w:b/>
          <w:bCs/>
          <w:sz w:val="28"/>
          <w:szCs w:val="26"/>
        </w:rPr>
      </w:pPr>
      <w:bookmarkStart w:id="6" w:name="_Toc15298302"/>
      <w:r>
        <w:br w:type="page"/>
      </w:r>
    </w:p>
    <w:p w14:paraId="7A39383D" w14:textId="77777777" w:rsidR="00B76E15" w:rsidRDefault="00B76E15" w:rsidP="001921DD">
      <w:pPr>
        <w:pStyle w:val="Heading2"/>
      </w:pPr>
      <w:r>
        <w:lastRenderedPageBreak/>
        <w:t>Capturing valuable information</w:t>
      </w:r>
      <w:bookmarkEnd w:id="6"/>
      <w:r w:rsidR="0034384A">
        <w:t xml:space="preserve"> </w:t>
      </w:r>
    </w:p>
    <w:p w14:paraId="002F8249" w14:textId="17408589" w:rsidR="00D277F3" w:rsidRDefault="00EF61EB" w:rsidP="00D277F3">
      <w:r>
        <w:t>Valuable information is very important for making decision making effective and efficient. Blue Star Capital</w:t>
      </w:r>
      <w:r w:rsidR="00180CD1">
        <w:t xml:space="preserve"> bank</w:t>
      </w:r>
      <w:r>
        <w:t xml:space="preserve"> tries to gather valuable information because without valuable information, business decision making may be mistaken. </w:t>
      </w:r>
      <w:r w:rsidR="00674AC8">
        <w:t xml:space="preserve">Valuable information refers to the information that is useful and meaningful for making a particular decision on a particular subject matter. </w:t>
      </w:r>
      <w:r w:rsidR="00A7557A">
        <w:t>How Blue Star Capital</w:t>
      </w:r>
      <w:r w:rsidR="00180CD1">
        <w:t xml:space="preserve"> bank</w:t>
      </w:r>
      <w:r w:rsidR="00A7557A">
        <w:t xml:space="preserve"> captures valuable information is discussed in the following section.</w:t>
      </w:r>
    </w:p>
    <w:p w14:paraId="39A5E364" w14:textId="120DCB24" w:rsidR="00B77A28" w:rsidRDefault="00F633DC" w:rsidP="00D277F3">
      <w:r w:rsidRPr="00C73F45">
        <w:rPr>
          <w:b/>
        </w:rPr>
        <w:t>Financial statements:</w:t>
      </w:r>
      <w:r>
        <w:t xml:space="preserve"> </w:t>
      </w:r>
      <w:r w:rsidR="002F6E11">
        <w:t>as Blue Star Capital</w:t>
      </w:r>
      <w:r w:rsidR="00180CD1">
        <w:t xml:space="preserve"> bank</w:t>
      </w:r>
      <w:r w:rsidR="002F6E11">
        <w:t xml:space="preserve"> is an investment firm, it requires various kinds of financial and non-financial information for analyzing the securities</w:t>
      </w:r>
      <w:r w:rsidR="00FF0626">
        <w:t xml:space="preserve"> </w:t>
      </w:r>
      <w:r w:rsidR="00FF0626" w:rsidRPr="00FF0626">
        <w:t xml:space="preserve">(Miller and </w:t>
      </w:r>
      <w:proofErr w:type="spellStart"/>
      <w:r w:rsidR="00FF0626" w:rsidRPr="00FF0626">
        <w:t>Engemann</w:t>
      </w:r>
      <w:proofErr w:type="spellEnd"/>
      <w:r w:rsidR="00FF0626" w:rsidRPr="00FF0626">
        <w:t>, 2016)</w:t>
      </w:r>
      <w:r w:rsidR="002F6E11">
        <w:t xml:space="preserve">. </w:t>
      </w:r>
      <w:r w:rsidR="00C21CE2">
        <w:t>Financial statements are</w:t>
      </w:r>
      <w:r w:rsidR="002F6E11">
        <w:t xml:space="preserve"> the free of cost information source from which Blue Star Capital can get its required financial data and explanation for analyzing securities. </w:t>
      </w:r>
    </w:p>
    <w:p w14:paraId="2C114800" w14:textId="53F0A88E" w:rsidR="00BC5FE0" w:rsidRDefault="00BC5FE0" w:rsidP="00D277F3">
      <w:r w:rsidRPr="00C73F45">
        <w:rPr>
          <w:b/>
        </w:rPr>
        <w:t>Stock exchange:</w:t>
      </w:r>
      <w:r>
        <w:t xml:space="preserve"> </w:t>
      </w:r>
      <w:r w:rsidR="006D4FFB">
        <w:t>various kinds of data are available in the stock exchange of the stock. In the stock exchange, the ups and downs of price of the stocks or securities can be found in the stock exchange. Moreover, various price sensitive information of the particular security becomes available in the stock exchange. Blue Star Capital</w:t>
      </w:r>
      <w:r w:rsidR="00180CD1">
        <w:t xml:space="preserve"> bank</w:t>
      </w:r>
      <w:r w:rsidR="006D4FFB">
        <w:t xml:space="preserve"> can gather required price sensitive and price movement information from the stock exchange. </w:t>
      </w:r>
    </w:p>
    <w:p w14:paraId="2E03F39B" w14:textId="77777777" w:rsidR="00F633DC" w:rsidRDefault="00F633DC" w:rsidP="00D277F3">
      <w:r w:rsidRPr="001C3584">
        <w:rPr>
          <w:b/>
        </w:rPr>
        <w:t>Company websites:</w:t>
      </w:r>
      <w:r>
        <w:t xml:space="preserve"> </w:t>
      </w:r>
      <w:r w:rsidR="002C05C5">
        <w:t>company website of every stock or security presents important price sensitive information</w:t>
      </w:r>
      <w:r w:rsidR="00FF0626">
        <w:t xml:space="preserve"> </w:t>
      </w:r>
      <w:r w:rsidR="00FF0626" w:rsidRPr="00FF0626">
        <w:t>(Truong, 2014)</w:t>
      </w:r>
      <w:r w:rsidR="002C05C5">
        <w:t xml:space="preserve">. Moreover, the ins and outs information of the stocks or securities </w:t>
      </w:r>
      <w:r w:rsidR="00643CE0">
        <w:t>is</w:t>
      </w:r>
      <w:r w:rsidR="002C05C5">
        <w:t xml:space="preserve"> disclosed in the company website of the stock. </w:t>
      </w:r>
      <w:r w:rsidR="00643CE0">
        <w:t xml:space="preserve">Blue Star Capital can gather valuable information from the website of the securities. </w:t>
      </w:r>
    </w:p>
    <w:p w14:paraId="68A53F59" w14:textId="75DB2D62" w:rsidR="00F633DC" w:rsidRPr="00D277F3" w:rsidRDefault="00F633DC" w:rsidP="00D277F3">
      <w:r w:rsidRPr="001C3584">
        <w:rPr>
          <w:b/>
        </w:rPr>
        <w:t>Periodic, dailies, journals:</w:t>
      </w:r>
      <w:r>
        <w:t xml:space="preserve"> </w:t>
      </w:r>
      <w:r w:rsidR="00312558">
        <w:t xml:space="preserve">various kinds of market data are </w:t>
      </w:r>
      <w:r w:rsidR="00D60D4E">
        <w:t>printed and presented in the dailies, periodic, and journals</w:t>
      </w:r>
      <w:r w:rsidR="00FF0626">
        <w:t xml:space="preserve"> </w:t>
      </w:r>
      <w:r w:rsidR="00FF0626" w:rsidRPr="00FF0626">
        <w:t>(</w:t>
      </w:r>
      <w:proofErr w:type="spellStart"/>
      <w:r w:rsidR="00FF0626" w:rsidRPr="00FF0626">
        <w:t>Ichijō</w:t>
      </w:r>
      <w:proofErr w:type="spellEnd"/>
      <w:r w:rsidR="00FF0626" w:rsidRPr="00FF0626">
        <w:t>, 2007)</w:t>
      </w:r>
      <w:r w:rsidR="00D60D4E">
        <w:t xml:space="preserve">. </w:t>
      </w:r>
      <w:r w:rsidR="009F0FD7">
        <w:t xml:space="preserve">Various price sensitive valuable information and analysis can be found in the periodic, dailies, and journals. </w:t>
      </w:r>
      <w:r w:rsidR="001C3584">
        <w:t>Blue Star Capital</w:t>
      </w:r>
      <w:r w:rsidR="00180CD1">
        <w:t xml:space="preserve"> bank</w:t>
      </w:r>
      <w:r w:rsidR="001C3584">
        <w:t xml:space="preserve"> can gather valuable information from these sources. </w:t>
      </w:r>
    </w:p>
    <w:p w14:paraId="267C2275" w14:textId="77777777" w:rsidR="00B76E15" w:rsidRDefault="00B76E15" w:rsidP="001921DD">
      <w:pPr>
        <w:pStyle w:val="Heading2"/>
      </w:pPr>
      <w:bookmarkStart w:id="7" w:name="_Toc15298303"/>
      <w:r>
        <w:t>Information flow and information overload</w:t>
      </w:r>
      <w:bookmarkEnd w:id="7"/>
    </w:p>
    <w:p w14:paraId="0342B647" w14:textId="46772858" w:rsidR="00D1629D" w:rsidRDefault="00152AAA" w:rsidP="00D1629D">
      <w:r>
        <w:t xml:space="preserve">Information flow: information flow refers to the movement of the information between people and systems of an organization. Information flow has great impact on the </w:t>
      </w:r>
      <w:proofErr w:type="gramStart"/>
      <w:r>
        <w:t>decision making</w:t>
      </w:r>
      <w:proofErr w:type="gramEnd"/>
      <w:r>
        <w:t xml:space="preserve"> process of Blue Star Capital</w:t>
      </w:r>
      <w:r w:rsidR="00180CD1">
        <w:t xml:space="preserve"> bank</w:t>
      </w:r>
      <w:r>
        <w:t xml:space="preserve"> and maintaining communication within and outside the organization. </w:t>
      </w:r>
      <w:r w:rsidR="001D7321">
        <w:t xml:space="preserve">Information flow diagram indicates the flow of information or communication from the sender of </w:t>
      </w:r>
      <w:r w:rsidR="001D7321">
        <w:lastRenderedPageBreak/>
        <w:t>information to the receiver of the information. The information flow of Blue Star capital</w:t>
      </w:r>
      <w:r w:rsidR="00180CD1">
        <w:t xml:space="preserve"> bank</w:t>
      </w:r>
      <w:r w:rsidR="001D7321">
        <w:t xml:space="preserve"> is discussed below. </w:t>
      </w:r>
    </w:p>
    <w:p w14:paraId="3157781E" w14:textId="77777777" w:rsidR="001D7321" w:rsidRDefault="004352D8" w:rsidP="004352D8">
      <w:pPr>
        <w:jc w:val="center"/>
      </w:pPr>
      <w:r>
        <w:rPr>
          <w:noProof/>
        </w:rPr>
        <w:drawing>
          <wp:inline distT="0" distB="0" distL="0" distR="0" wp14:anchorId="535CB341" wp14:editId="26559ADC">
            <wp:extent cx="4629150" cy="2562225"/>
            <wp:effectExtent l="0" t="0" r="0" b="9525"/>
            <wp:docPr id="1" name="Picture 1" descr="Image result for information flow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formation flow examp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29150" cy="2562225"/>
                    </a:xfrm>
                    <a:prstGeom prst="rect">
                      <a:avLst/>
                    </a:prstGeom>
                    <a:noFill/>
                    <a:ln>
                      <a:noFill/>
                    </a:ln>
                  </pic:spPr>
                </pic:pic>
              </a:graphicData>
            </a:graphic>
          </wp:inline>
        </w:drawing>
      </w:r>
    </w:p>
    <w:p w14:paraId="03A7E4D5" w14:textId="349B961E" w:rsidR="004352D8" w:rsidRDefault="00811A60" w:rsidP="004352D8">
      <w:pPr>
        <w:spacing w:line="240" w:lineRule="auto"/>
        <w:jc w:val="center"/>
      </w:pPr>
      <w:r>
        <w:t>Figure</w:t>
      </w:r>
      <w:r w:rsidR="004352D8">
        <w:t>: information</w:t>
      </w:r>
      <w:r>
        <w:t xml:space="preserve"> </w:t>
      </w:r>
      <w:r w:rsidR="004352D8">
        <w:t>flow diagram</w:t>
      </w:r>
    </w:p>
    <w:p w14:paraId="5B025FE5" w14:textId="77777777" w:rsidR="004352D8" w:rsidRDefault="004352D8" w:rsidP="004352D8">
      <w:pPr>
        <w:spacing w:line="240" w:lineRule="auto"/>
        <w:jc w:val="center"/>
      </w:pPr>
      <w:r>
        <w:t>Source: self-creation</w:t>
      </w:r>
    </w:p>
    <w:p w14:paraId="0525CDF4" w14:textId="3319FBC2" w:rsidR="004352D8" w:rsidRDefault="00DF3119" w:rsidP="004352D8">
      <w:r>
        <w:t xml:space="preserve">Information flow diagram is a diagram which shows how information is communicated from sender to the receiver. </w:t>
      </w:r>
      <w:r w:rsidR="0035624C">
        <w:t>In the graph given above</w:t>
      </w:r>
      <w:r w:rsidR="00C653D9">
        <w:t>, it</w:t>
      </w:r>
      <w:r w:rsidR="0035624C">
        <w:t xml:space="preserve"> is found that information is delivered to different departments as per direction of the customers</w:t>
      </w:r>
      <w:r w:rsidR="00FF0626">
        <w:t xml:space="preserve"> </w:t>
      </w:r>
      <w:r w:rsidR="00FF0626" w:rsidRPr="00FF0626">
        <w:t>(Sanchez, 2003)</w:t>
      </w:r>
      <w:r w:rsidR="0035624C">
        <w:t xml:space="preserve">. </w:t>
      </w:r>
      <w:r w:rsidR="00FF0626">
        <w:t>At</w:t>
      </w:r>
      <w:r w:rsidR="00C653D9">
        <w:t xml:space="preserve"> first, customers provide orders to the billing department. Then the billing department provides sales order to the inventory department which further delivered the information to the accounting department. After successfully recording by the accounting department, the customer orders can be executed. In this way, the information flow helps to complete business operation of Blue Star Capital</w:t>
      </w:r>
      <w:r w:rsidR="00180CD1">
        <w:t xml:space="preserve"> bank.</w:t>
      </w:r>
    </w:p>
    <w:p w14:paraId="165AC37D" w14:textId="0AC52A1D" w:rsidR="007F6A56" w:rsidRPr="00D1629D" w:rsidRDefault="007F6A56" w:rsidP="004352D8">
      <w:r w:rsidRPr="003F7F41">
        <w:rPr>
          <w:b/>
        </w:rPr>
        <w:t>Information overload:</w:t>
      </w:r>
      <w:r>
        <w:t xml:space="preserve"> </w:t>
      </w:r>
      <w:r w:rsidR="00020F38">
        <w:t xml:space="preserve">when the reader of information does not understand anything and the information becomes noting but random data series, it is called information overload. </w:t>
      </w:r>
      <w:r w:rsidR="003F7F41">
        <w:t>Information</w:t>
      </w:r>
      <w:r w:rsidR="00734F73">
        <w:t xml:space="preserve"> overload is the difficulties in understanding a subject matter due to having too much information about the subject matter. </w:t>
      </w:r>
      <w:r w:rsidR="00F841E8">
        <w:t>Information overload causes due to excessive information in the decision making process</w:t>
      </w:r>
      <w:r w:rsidR="00FF0626">
        <w:t xml:space="preserve"> </w:t>
      </w:r>
      <w:r w:rsidR="00FF0626" w:rsidRPr="00FF0626">
        <w:t>(Collinson, 2004)</w:t>
      </w:r>
      <w:r w:rsidR="00F841E8">
        <w:t xml:space="preserve">. When over information becomes available in the </w:t>
      </w:r>
      <w:proofErr w:type="gramStart"/>
      <w:r w:rsidR="00F841E8">
        <w:t>decision making</w:t>
      </w:r>
      <w:proofErr w:type="gramEnd"/>
      <w:r w:rsidR="00F841E8">
        <w:t xml:space="preserve"> process, the analyst of Blue Star Capital</w:t>
      </w:r>
      <w:r w:rsidR="00180CD1">
        <w:t xml:space="preserve"> bank</w:t>
      </w:r>
      <w:r w:rsidR="00F841E8">
        <w:t xml:space="preserve"> becomes confused which information to use and which to avoid. Finally, due to incorporating both relevant and irrelevant information, the result of the analysis becomes diluted which leads to wrong decision making of the business. </w:t>
      </w:r>
      <w:r w:rsidR="00A721AD">
        <w:t xml:space="preserve">Due </w:t>
      </w:r>
      <w:r w:rsidR="00A721AD">
        <w:lastRenderedPageBreak/>
        <w:t xml:space="preserve">to information overload problem, decision making of the researchers and analysts become poor. Information overload reduces attention and increases anxiety of the researchers and analysts. </w:t>
      </w:r>
    </w:p>
    <w:p w14:paraId="330A4E94" w14:textId="77777777" w:rsidR="00B76E15" w:rsidRDefault="00B76E15" w:rsidP="001921DD">
      <w:pPr>
        <w:pStyle w:val="Heading2"/>
      </w:pPr>
      <w:bookmarkStart w:id="8" w:name="_Toc15298304"/>
      <w:r>
        <w:t>Searching for and identifying valuable information</w:t>
      </w:r>
      <w:bookmarkEnd w:id="8"/>
      <w:r w:rsidR="00AC28DC">
        <w:t xml:space="preserve"> </w:t>
      </w:r>
    </w:p>
    <w:p w14:paraId="2D755823" w14:textId="57042D12" w:rsidR="00D1629D" w:rsidRDefault="00D1629D" w:rsidP="00D1629D">
      <w:r>
        <w:t>Blue Star Capital</w:t>
      </w:r>
      <w:r w:rsidR="00180CD1">
        <w:t xml:space="preserve"> bank</w:t>
      </w:r>
      <w:r>
        <w:t xml:space="preserve"> requires information to analyze securities so that attractive securities can be separated from those of unattractive securities. In order to make effective financial decision, Blue Star Capital</w:t>
      </w:r>
      <w:r w:rsidR="00180CD1">
        <w:t xml:space="preserve"> bank</w:t>
      </w:r>
      <w:r>
        <w:t xml:space="preserve"> requires valuable information. Here, valuable information refers to valid and relevant information that are useful for making financial decision of Blue Star Capital</w:t>
      </w:r>
      <w:r w:rsidR="00180CD1">
        <w:t xml:space="preserve"> bank</w:t>
      </w:r>
      <w:r>
        <w:t xml:space="preserve">. Some measures that must be considered in capturing valuable information are described below. </w:t>
      </w:r>
    </w:p>
    <w:p w14:paraId="09C2FE6D" w14:textId="718F39B8" w:rsidR="00D1629D" w:rsidRDefault="00D1629D" w:rsidP="00D1629D">
      <w:r w:rsidRPr="00AC28DC">
        <w:rPr>
          <w:b/>
        </w:rPr>
        <w:t>Understanding relevance:</w:t>
      </w:r>
      <w:r>
        <w:t xml:space="preserve"> before collecting information, it is mandatory to know the scope of the information. The analyst of Blue Star Capital </w:t>
      </w:r>
      <w:r w:rsidR="00180CD1">
        <w:t xml:space="preserve">bank </w:t>
      </w:r>
      <w:r>
        <w:t>must know for what purposes the information gathered is used. Say for example; Blue Star Capital</w:t>
      </w:r>
      <w:r w:rsidR="00180CD1">
        <w:t xml:space="preserve"> bank</w:t>
      </w:r>
      <w:r>
        <w:t xml:space="preserve"> requires information to separate neglected securities from those of glamour securities</w:t>
      </w:r>
      <w:r w:rsidR="00FF0626">
        <w:t xml:space="preserve"> </w:t>
      </w:r>
      <w:r w:rsidR="00FF0626" w:rsidRPr="00FF0626">
        <w:t>(</w:t>
      </w:r>
      <w:proofErr w:type="spellStart"/>
      <w:r w:rsidR="00FF0626" w:rsidRPr="00FF0626">
        <w:t>Ebel</w:t>
      </w:r>
      <w:proofErr w:type="spellEnd"/>
      <w:r w:rsidR="00FF0626" w:rsidRPr="00FF0626">
        <w:t>, 2013)</w:t>
      </w:r>
      <w:r>
        <w:t>. So, it requires financial statement information so that the analyst of Blue Star Capital</w:t>
      </w:r>
      <w:r w:rsidR="00180CD1">
        <w:t xml:space="preserve"> bank</w:t>
      </w:r>
      <w:r>
        <w:t xml:space="preserve"> can understand the neglected stocks and glamour stocks. </w:t>
      </w:r>
    </w:p>
    <w:p w14:paraId="18A7488F" w14:textId="7730E657" w:rsidR="00D1629D" w:rsidRDefault="00D1629D" w:rsidP="00D1629D">
      <w:r w:rsidRPr="00AC28DC">
        <w:rPr>
          <w:b/>
        </w:rPr>
        <w:t>Capturing high quality data:</w:t>
      </w:r>
      <w:r>
        <w:t xml:space="preserve"> the data quality of Blue Star Capital</w:t>
      </w:r>
      <w:r w:rsidR="00180CD1">
        <w:t xml:space="preserve"> bank</w:t>
      </w:r>
      <w:r>
        <w:t xml:space="preserve"> must be supreme because when better data are provided in the analysis process, the output from the analysis of the data will be fruitful. The data used in the analysis must be supreme quality because we know that garbage in, garbage out. If Blue Star Capital</w:t>
      </w:r>
      <w:r w:rsidR="00180CD1">
        <w:t xml:space="preserve"> bank</w:t>
      </w:r>
      <w:r>
        <w:t xml:space="preserve"> provides irrelevance and wrong information to the analysis process, it will lead to wrong output which may lead to wrong decision making by the analyst of Blue Star Capital</w:t>
      </w:r>
      <w:r w:rsidR="00180CD1">
        <w:t xml:space="preserve"> bank</w:t>
      </w:r>
      <w:r>
        <w:t xml:space="preserve">. </w:t>
      </w:r>
    </w:p>
    <w:p w14:paraId="649748D3" w14:textId="77777777" w:rsidR="00D1629D" w:rsidRDefault="00D1629D" w:rsidP="00D1629D">
      <w:r w:rsidRPr="00AC28DC">
        <w:rPr>
          <w:b/>
        </w:rPr>
        <w:t>Ensuring data accuracy:</w:t>
      </w:r>
      <w:r>
        <w:t xml:space="preserve"> the value of data is solely depended on the data accuracy. The more the data accuracy of information, the better it is for making effective decision for financial decision making of Blue Star Capital</w:t>
      </w:r>
      <w:r w:rsidR="00FF0626">
        <w:t xml:space="preserve"> </w:t>
      </w:r>
      <w:r w:rsidR="00FF0626" w:rsidRPr="00FF0626">
        <w:t>(Hussain, 2012)</w:t>
      </w:r>
      <w:r>
        <w:t xml:space="preserve">. If researchers of Blue Star Capital use wrong and estimated information in the analysis, it will lead to wrong and uncertain decision because the data accuracy is vulnerable. So, the data quality should be accurate and valid. Then the decision making will be effective and efficient for maximizing wealth of the shareholders of Blue Star Capital. </w:t>
      </w:r>
    </w:p>
    <w:p w14:paraId="1AD1AD4F" w14:textId="47B87161" w:rsidR="00D1629D" w:rsidRPr="00BB7987" w:rsidRDefault="00D1629D" w:rsidP="00D1629D">
      <w:r w:rsidRPr="00AC28DC">
        <w:rPr>
          <w:b/>
        </w:rPr>
        <w:t>Gather relevant information:</w:t>
      </w:r>
      <w:r>
        <w:t xml:space="preserve"> it is very important for Blue Star Capital</w:t>
      </w:r>
      <w:r w:rsidR="00180CD1">
        <w:t xml:space="preserve"> bank</w:t>
      </w:r>
      <w:r>
        <w:t xml:space="preserve"> to use relevant information so that the decision making of Blue Star Capital becomes meaningful and fruitful. </w:t>
      </w:r>
      <w:r>
        <w:lastRenderedPageBreak/>
        <w:t>Relevant information refers to the information that is closely related to the subject matter. Say for example; for assessing particular securities, the financial analyst of Blue Star Capital</w:t>
      </w:r>
      <w:r w:rsidR="00180CD1">
        <w:t xml:space="preserve"> bank</w:t>
      </w:r>
      <w:r>
        <w:t xml:space="preserve"> requires to assess multiple analysis such as price earnings multiple, price sales multiples, price cash flows multiples etc</w:t>
      </w:r>
      <w:r w:rsidR="00FF0626">
        <w:t xml:space="preserve"> </w:t>
      </w:r>
      <w:r w:rsidR="00FF0626" w:rsidRPr="00FF0626">
        <w:t>(Lilley, Lightfoot, and Amaral, 2004)</w:t>
      </w:r>
      <w:r>
        <w:t xml:space="preserve">. Moreover, valuation models such as free cash flow model; dividend discount model etc. should be used for assessing the securities. Besides these, some non-financial data or price sensitive data should be considered and evaluated so that the assessment becomes successful. </w:t>
      </w:r>
    </w:p>
    <w:p w14:paraId="78F25D54" w14:textId="77777777" w:rsidR="00B76E15" w:rsidRDefault="00B76E15" w:rsidP="001921DD">
      <w:pPr>
        <w:pStyle w:val="Heading2"/>
      </w:pPr>
      <w:bookmarkStart w:id="9" w:name="_Toc15298305"/>
      <w:r>
        <w:t>Information storage</w:t>
      </w:r>
      <w:bookmarkEnd w:id="9"/>
    </w:p>
    <w:p w14:paraId="04F3511C" w14:textId="5570D419" w:rsidR="007F5D6A" w:rsidRPr="007F5D6A" w:rsidRDefault="00E8503D" w:rsidP="007F5D6A">
      <w:r>
        <w:t xml:space="preserve">Information storage is an accounting system in which data are recorded and stored in such a way that avails access to the owner of the data whenever and wherever needed by the owner of the data. </w:t>
      </w:r>
      <w:r w:rsidR="00C46FC4">
        <w:t>The data of Blue Star Capital</w:t>
      </w:r>
      <w:r w:rsidR="00180CD1">
        <w:t xml:space="preserve"> bank</w:t>
      </w:r>
      <w:r w:rsidR="00C46FC4">
        <w:t xml:space="preserve"> must be stored in the format that avails its users to use the data for various purposes. The data stored in the organizational database of Blue Star Capital must be protected with password or malware system so that valuable data are not damaged due to virus attack or misuse of data can be prevented. </w:t>
      </w:r>
      <w:r w:rsidR="00DE3FFD">
        <w:t>In brief, information storage is either hardware or server that contains and maintains database of the business</w:t>
      </w:r>
      <w:r w:rsidR="00FF0626">
        <w:t xml:space="preserve"> </w:t>
      </w:r>
      <w:r w:rsidR="00FF0626" w:rsidRPr="00FF0626">
        <w:t>(O’Dell and Hubert, 2011)</w:t>
      </w:r>
      <w:r w:rsidR="00DE3FFD">
        <w:t xml:space="preserve">. </w:t>
      </w:r>
      <w:r w:rsidR="009E1329">
        <w:t xml:space="preserve">The most important function of information management is storing information in proper way. Otherwise, Blue Star Capital </w:t>
      </w:r>
      <w:r w:rsidR="00180CD1">
        <w:t xml:space="preserve">bank </w:t>
      </w:r>
      <w:r w:rsidR="009E1329">
        <w:t xml:space="preserve">won’t be able to use the information whenever it requires by Blue Star Capital </w:t>
      </w:r>
      <w:r w:rsidR="00180CD1">
        <w:t xml:space="preserve">bank </w:t>
      </w:r>
      <w:r w:rsidR="009E1329">
        <w:t xml:space="preserve">to use the database. </w:t>
      </w:r>
      <w:r w:rsidR="00550F03">
        <w:t xml:space="preserve">Valuable organized and processed data are now stored in hardware, CD-ROM, DVD-ROM, flash media, thumb drive, memory disk, iPod, digital camera, back up tape, PDA, blackberry, cell phone and removable hard drive etc. </w:t>
      </w:r>
      <w:r w:rsidR="00B113D5">
        <w:t xml:space="preserve">Moreover, data are now stored in online pages and drives so that they can be usable anywhere in the world anytime. </w:t>
      </w:r>
      <w:r w:rsidR="009C052B">
        <w:t xml:space="preserve">So, information storage must be in such a format what will </w:t>
      </w:r>
      <w:r w:rsidR="00FF0626">
        <w:t>avail</w:t>
      </w:r>
      <w:r w:rsidR="009C052B">
        <w:t xml:space="preserve"> the users to use the data at the right place and at the right time. </w:t>
      </w:r>
    </w:p>
    <w:p w14:paraId="057B60BD" w14:textId="77777777" w:rsidR="00FF0626" w:rsidRDefault="00FF0626">
      <w:pPr>
        <w:spacing w:line="276" w:lineRule="auto"/>
        <w:jc w:val="left"/>
        <w:rPr>
          <w:rFonts w:eastAsiaTheme="majorEastAsia" w:cstheme="majorBidi"/>
          <w:b/>
          <w:bCs/>
          <w:sz w:val="28"/>
          <w:szCs w:val="26"/>
        </w:rPr>
      </w:pPr>
      <w:bookmarkStart w:id="10" w:name="_Toc15298306"/>
      <w:r>
        <w:br w:type="page"/>
      </w:r>
    </w:p>
    <w:p w14:paraId="693AE3A9" w14:textId="77777777" w:rsidR="00B76E15" w:rsidRDefault="00B76E15" w:rsidP="001921DD">
      <w:pPr>
        <w:pStyle w:val="Heading2"/>
      </w:pPr>
      <w:r>
        <w:lastRenderedPageBreak/>
        <w:t>Information life cycles</w:t>
      </w:r>
      <w:bookmarkEnd w:id="10"/>
    </w:p>
    <w:p w14:paraId="133CC2A8" w14:textId="060EFF6B" w:rsidR="000770F9" w:rsidRPr="000770F9" w:rsidRDefault="00D62230" w:rsidP="000770F9">
      <w:r>
        <w:t>Information life cycle involves the stages through which every record goes through from its creation to its final destruction. Blue Star Capital</w:t>
      </w:r>
      <w:r w:rsidR="00180CD1">
        <w:t xml:space="preserve"> bank</w:t>
      </w:r>
      <w:r>
        <w:t xml:space="preserve"> needs to record various kinds of data for analyzing in order to produce information</w:t>
      </w:r>
      <w:r w:rsidR="00FF0626">
        <w:t xml:space="preserve"> </w:t>
      </w:r>
      <w:r w:rsidR="00FF0626" w:rsidRPr="00FF0626">
        <w:t>(Bernstein, 2011)</w:t>
      </w:r>
      <w:r>
        <w:t xml:space="preserve">. In the meantime, it requires by Blue Star Capital to edit, modify, and erase the file from the computer in order to free up spaces for recording new information. It requires various stages to complete information life cycle such as capture, organize, process, maintain, and destroy that are discussed below. </w:t>
      </w:r>
    </w:p>
    <w:p w14:paraId="1D046EF7" w14:textId="77777777" w:rsidR="000770F9" w:rsidRDefault="000770F9" w:rsidP="000770F9">
      <w:pPr>
        <w:jc w:val="center"/>
      </w:pPr>
      <w:r>
        <w:rPr>
          <w:noProof/>
        </w:rPr>
        <w:drawing>
          <wp:inline distT="0" distB="0" distL="0" distR="0" wp14:anchorId="3D22A005" wp14:editId="7461BF32">
            <wp:extent cx="5943600" cy="3343275"/>
            <wp:effectExtent l="0" t="0" r="0" b="9525"/>
            <wp:docPr id="17411" name="Picture 1030" descr="Z:\Graphics\Powerpoint\PE_UK\PE299-Chaffey\Final files\GIF\ch04\M04NF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 name="Picture 1030" descr="Z:\Graphics\Powerpoint\PE_UK\PE299-Chaffey\Final files\GIF\ch04\M04NF001.gif"/>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E21BB98" w14:textId="77777777" w:rsidR="000770F9" w:rsidRDefault="000770F9" w:rsidP="000770F9">
      <w:pPr>
        <w:spacing w:line="240" w:lineRule="auto"/>
        <w:jc w:val="center"/>
      </w:pPr>
      <w:r>
        <w:t>Figure: information life cycle</w:t>
      </w:r>
    </w:p>
    <w:p w14:paraId="7F268317" w14:textId="77777777" w:rsidR="000770F9" w:rsidRDefault="000770F9" w:rsidP="000770F9">
      <w:pPr>
        <w:spacing w:line="240" w:lineRule="auto"/>
        <w:jc w:val="center"/>
      </w:pPr>
      <w:r>
        <w:t>Source: author’s creation</w:t>
      </w:r>
    </w:p>
    <w:p w14:paraId="03801780" w14:textId="40DD6DB3" w:rsidR="00D62230" w:rsidRDefault="00D62230" w:rsidP="000770F9">
      <w:r w:rsidRPr="00CA0368">
        <w:rPr>
          <w:b/>
        </w:rPr>
        <w:t>Capture:</w:t>
      </w:r>
      <w:r>
        <w:t xml:space="preserve"> </w:t>
      </w:r>
      <w:r w:rsidR="00A52DC7">
        <w:t xml:space="preserve">the first stage of information life cycle is to capture information from raw sources. </w:t>
      </w:r>
      <w:r w:rsidR="00B6510F">
        <w:t>Blue Star Capital</w:t>
      </w:r>
      <w:r w:rsidR="00B5705A">
        <w:t xml:space="preserve"> bank</w:t>
      </w:r>
      <w:r w:rsidR="00B6510F">
        <w:t xml:space="preserve"> needs to gather information on various stocks or securities from various sources such as financial statements, rating agencies, stock exchanges, and journals. In order to analyze the securities to identify attractive stocks or securities, it is primary step to capture relevant information from authorized sources. </w:t>
      </w:r>
    </w:p>
    <w:p w14:paraId="64122CA4" w14:textId="5F721122" w:rsidR="00D62230" w:rsidRDefault="00D62230" w:rsidP="000770F9">
      <w:r w:rsidRPr="00CA0368">
        <w:rPr>
          <w:b/>
        </w:rPr>
        <w:t>Organize:</w:t>
      </w:r>
      <w:r>
        <w:t xml:space="preserve"> </w:t>
      </w:r>
      <w:r w:rsidR="00C72532">
        <w:t>various kinds of information are gathered from different authorized and verified sources. All the information is not equally important</w:t>
      </w:r>
      <w:r w:rsidR="00FF0626">
        <w:t xml:space="preserve"> </w:t>
      </w:r>
      <w:r w:rsidR="00FF0626" w:rsidRPr="00FF0626">
        <w:t>(Cherry and Smith, 2012)</w:t>
      </w:r>
      <w:r w:rsidR="00C72532">
        <w:t xml:space="preserve">. Moreover, the </w:t>
      </w:r>
      <w:r w:rsidR="00C72532">
        <w:lastRenderedPageBreak/>
        <w:t>information gathered may not be used directly. It must be organized, rearranged, and sorted in order to get the best meaningful information in order to help in analyzing securities so that decision making on choosing attractive securities becomes effective. Before using information, Blue Star Capital</w:t>
      </w:r>
      <w:r w:rsidR="00B5705A">
        <w:t xml:space="preserve"> bank</w:t>
      </w:r>
      <w:r w:rsidR="00C72532">
        <w:t xml:space="preserve"> must organize the information precisely so that key relevant information becomes highlighted. </w:t>
      </w:r>
    </w:p>
    <w:p w14:paraId="284770B0" w14:textId="4A94513F" w:rsidR="00D62230" w:rsidRDefault="00D62230" w:rsidP="000770F9">
      <w:r w:rsidRPr="00CA0368">
        <w:rPr>
          <w:b/>
        </w:rPr>
        <w:t>Process:</w:t>
      </w:r>
      <w:r>
        <w:t xml:space="preserve"> </w:t>
      </w:r>
      <w:r w:rsidR="00420B4E">
        <w:t xml:space="preserve">the information gathered may not be used at the format of capturing.  </w:t>
      </w:r>
      <w:r w:rsidR="00263198">
        <w:t>Information is not always in the format required for Blue Star Capital</w:t>
      </w:r>
      <w:r w:rsidR="00B5705A">
        <w:t xml:space="preserve"> bank</w:t>
      </w:r>
      <w:r w:rsidR="00263198">
        <w:t xml:space="preserve"> because the information is prepared for usable for all the related parties. Every party should use the information </w:t>
      </w:r>
      <w:r w:rsidR="00E02B46">
        <w:t>by making modification as required by the parties</w:t>
      </w:r>
      <w:r w:rsidR="00FF0626">
        <w:t xml:space="preserve"> </w:t>
      </w:r>
      <w:r w:rsidR="00FF0626" w:rsidRPr="00FF0626">
        <w:t xml:space="preserve">(Jung-Tae Jo and </w:t>
      </w:r>
      <w:proofErr w:type="spellStart"/>
      <w:r w:rsidR="00FF0626" w:rsidRPr="00FF0626">
        <w:t>SangHyunChoi</w:t>
      </w:r>
      <w:proofErr w:type="spellEnd"/>
      <w:r w:rsidR="00FF0626" w:rsidRPr="00FF0626">
        <w:t>, 2015)</w:t>
      </w:r>
      <w:r w:rsidR="00E02B46">
        <w:t>. As Blue Star Capital</w:t>
      </w:r>
      <w:r w:rsidR="00B5705A">
        <w:t xml:space="preserve"> bank</w:t>
      </w:r>
      <w:r w:rsidR="00E02B46">
        <w:t xml:space="preserve"> is an investment firm, it requires information usable for assessing the performance and attractiveness of the securities. So, information must be processed before using for organizational decision making of Blue Star Capital</w:t>
      </w:r>
      <w:r w:rsidR="00B5705A">
        <w:t xml:space="preserve"> bank</w:t>
      </w:r>
      <w:r w:rsidR="00E02B46">
        <w:t xml:space="preserve">. </w:t>
      </w:r>
      <w:r w:rsidR="00A73734">
        <w:t xml:space="preserve">Processing information is basically analysis of information so that the hidden meaning of the information can be found out and interpreted so that they can be understood to the users. </w:t>
      </w:r>
    </w:p>
    <w:p w14:paraId="57BAD2FF" w14:textId="3853BE61" w:rsidR="00D62230" w:rsidRDefault="00D62230" w:rsidP="000770F9">
      <w:r w:rsidRPr="00CA0368">
        <w:rPr>
          <w:b/>
        </w:rPr>
        <w:t>Maintain:</w:t>
      </w:r>
      <w:r>
        <w:t xml:space="preserve"> </w:t>
      </w:r>
      <w:r w:rsidR="00A4655F">
        <w:t xml:space="preserve">after analysis of information, they must be stored in a safe place for presenting and using them at the right time and at the right place. </w:t>
      </w:r>
      <w:r w:rsidR="006242E0">
        <w:t>The information is very valuable for the users because there is no function without the right information in the organizational context of Blue Star Capital</w:t>
      </w:r>
      <w:r w:rsidR="00B5705A">
        <w:t xml:space="preserve"> bank </w:t>
      </w:r>
      <w:r w:rsidR="006242E0">
        <w:t xml:space="preserve">because it identifies suitable securities through analyzing information and makes decision by using the information. The maintenance of information is very important because it will make the information usable for an infinite period of time. </w:t>
      </w:r>
      <w:r w:rsidR="00732DD7">
        <w:t xml:space="preserve">This is the second large stage of information life cycle so that information can be used by the users at the prescribed time period. Storing of information makes the use of information at the right time. </w:t>
      </w:r>
    </w:p>
    <w:p w14:paraId="353D7048" w14:textId="2C46BCCB" w:rsidR="00D62230" w:rsidRPr="000770F9" w:rsidRDefault="00D62230" w:rsidP="000770F9">
      <w:r w:rsidRPr="00CA0368">
        <w:rPr>
          <w:b/>
        </w:rPr>
        <w:t>Destroy:</w:t>
      </w:r>
      <w:r>
        <w:t xml:space="preserve"> </w:t>
      </w:r>
      <w:r w:rsidR="00650110">
        <w:t>after the expiry of validity of information, information can be deleted from the storage because storage is limited for Blue Star Capital</w:t>
      </w:r>
      <w:r w:rsidR="00B5705A">
        <w:t xml:space="preserve"> bank</w:t>
      </w:r>
      <w:r w:rsidR="00650110">
        <w:t>. It requires capturing, organizing, process, and storing new information in order to analyze new securities</w:t>
      </w:r>
      <w:r w:rsidR="00FF0626">
        <w:t xml:space="preserve"> </w:t>
      </w:r>
      <w:r w:rsidR="00FF0626" w:rsidRPr="00FF0626">
        <w:t>(</w:t>
      </w:r>
      <w:proofErr w:type="spellStart"/>
      <w:r w:rsidR="00FF0626" w:rsidRPr="00FF0626">
        <w:t>Kainth</w:t>
      </w:r>
      <w:proofErr w:type="spellEnd"/>
      <w:r w:rsidR="00FF0626" w:rsidRPr="00FF0626">
        <w:t xml:space="preserve"> and </w:t>
      </w:r>
      <w:proofErr w:type="spellStart"/>
      <w:r w:rsidR="00FF0626" w:rsidRPr="00FF0626">
        <w:t>Vij</w:t>
      </w:r>
      <w:proofErr w:type="spellEnd"/>
      <w:r w:rsidR="00FF0626" w:rsidRPr="00FF0626">
        <w:t>, 2017)</w:t>
      </w:r>
      <w:r w:rsidR="00650110">
        <w:t xml:space="preserve">. </w:t>
      </w:r>
      <w:r w:rsidR="003D00D3">
        <w:t>Such new information must be stored in the storage. If information once processed does not erased anyway, it will permanently destroy the capturing capacity of Blue Star Capital</w:t>
      </w:r>
      <w:r w:rsidR="00B5705A">
        <w:t xml:space="preserve"> bank</w:t>
      </w:r>
      <w:r w:rsidR="003D00D3">
        <w:t xml:space="preserve">. </w:t>
      </w:r>
      <w:r w:rsidR="004D3148">
        <w:t>So, it requires by Blue Star Capital</w:t>
      </w:r>
      <w:r w:rsidR="00B5705A">
        <w:t xml:space="preserve"> bank</w:t>
      </w:r>
      <w:r w:rsidR="004D3148">
        <w:t xml:space="preserve"> to regularly erase or delete meaningless information so that storage becomes available for capturing new documents or files. </w:t>
      </w:r>
      <w:r w:rsidR="00941B3E">
        <w:t xml:space="preserve">The information life cycle ends with </w:t>
      </w:r>
      <w:r w:rsidR="00941B3E">
        <w:lastRenderedPageBreak/>
        <w:t xml:space="preserve">deleting stored information when the validity of the information will be gone or the owner of the information decides that the information will no longer be needed in future. </w:t>
      </w:r>
    </w:p>
    <w:p w14:paraId="1109465D" w14:textId="77777777" w:rsidR="00B76E15" w:rsidRDefault="00B76E15" w:rsidP="001921DD">
      <w:pPr>
        <w:pStyle w:val="Heading2"/>
      </w:pPr>
      <w:bookmarkStart w:id="11" w:name="_Toc15298307"/>
      <w:r>
        <w:t>Managing information risk</w:t>
      </w:r>
      <w:bookmarkEnd w:id="11"/>
    </w:p>
    <w:p w14:paraId="2BDD06D9" w14:textId="1F462631" w:rsidR="00980549" w:rsidRDefault="00980549" w:rsidP="00980549">
      <w:r>
        <w:t>Information risk is basically threats to the business data, critical systems, and business processes. Say for example; information system can be lost and misused by unauthorized users which may cause huge loss to Blue Star Capital</w:t>
      </w:r>
      <w:r w:rsidR="00B5705A">
        <w:t xml:space="preserve"> bank</w:t>
      </w:r>
      <w:r>
        <w:t xml:space="preserve">. Such kind of risk associated with the management of information is called information risk. </w:t>
      </w:r>
      <w:r w:rsidR="001B6283">
        <w:t xml:space="preserve">Some common threats of business information of Blue Star Capital are discussed in the following section. </w:t>
      </w:r>
    </w:p>
    <w:p w14:paraId="595C7AFD" w14:textId="63C23D99" w:rsidR="001B6283" w:rsidRDefault="001B6283" w:rsidP="00980549">
      <w:r w:rsidRPr="00394001">
        <w:rPr>
          <w:b/>
        </w:rPr>
        <w:t>Accidents:</w:t>
      </w:r>
      <w:r>
        <w:t xml:space="preserve"> business data of Blue Star Capital</w:t>
      </w:r>
      <w:r w:rsidR="00B5705A">
        <w:t xml:space="preserve"> bank</w:t>
      </w:r>
      <w:r>
        <w:t xml:space="preserve"> may be recorded inaccurately which may lead to wrong output of information for which Blue Star Capital can face huge loss in the business. Due to inaccurate recording and processing of information, Blue Star Capital</w:t>
      </w:r>
      <w:r w:rsidR="00B5705A">
        <w:t xml:space="preserve"> bank</w:t>
      </w:r>
      <w:r>
        <w:t xml:space="preserve"> may take wrong decision which it causes serious harm to the business</w:t>
      </w:r>
      <w:r w:rsidR="00FF0626">
        <w:t xml:space="preserve"> </w:t>
      </w:r>
      <w:r w:rsidR="00FF0626" w:rsidRPr="00FF0626">
        <w:t xml:space="preserve">(Miller and </w:t>
      </w:r>
      <w:proofErr w:type="spellStart"/>
      <w:r w:rsidR="00FF0626" w:rsidRPr="00FF0626">
        <w:t>Engemann</w:t>
      </w:r>
      <w:proofErr w:type="spellEnd"/>
      <w:r w:rsidR="00FF0626" w:rsidRPr="00FF0626">
        <w:t>, 2016)</w:t>
      </w:r>
      <w:r>
        <w:t xml:space="preserve">. Moreover, Blue Star Capital may try to install new software or hardware which may be installed or adjusted wrongfully which will cause problems in producing useful and meaningful information. For such kind of problem, Blue Star Capital may decide on wrong securities. </w:t>
      </w:r>
    </w:p>
    <w:p w14:paraId="4BE712AD" w14:textId="1E46633C" w:rsidR="007B1A0E" w:rsidRDefault="007B1A0E" w:rsidP="00980549">
      <w:r w:rsidRPr="00394001">
        <w:rPr>
          <w:b/>
        </w:rPr>
        <w:t>Natural disasters:</w:t>
      </w:r>
      <w:r>
        <w:t xml:space="preserve"> all the information of Blue Star Capital </w:t>
      </w:r>
      <w:r w:rsidR="00B5705A">
        <w:t xml:space="preserve">bank </w:t>
      </w:r>
      <w:r>
        <w:t xml:space="preserve">can be lost by natural phenomenon such as storms, lighting strikes, floods, and earthquakes. Such kind of natural disaster can cause permanent damage to the digital computer technology which may cause permanent cause to the valuable information. Say for example; in Japan and United States, information is saved with due care so that they cannot be damaged from the effects of earthquakes. </w:t>
      </w:r>
    </w:p>
    <w:p w14:paraId="7AC45DB9" w14:textId="77777777" w:rsidR="002259F2" w:rsidRDefault="002259F2" w:rsidP="00980549">
      <w:r w:rsidRPr="00394001">
        <w:rPr>
          <w:b/>
        </w:rPr>
        <w:t>Sabotage:</w:t>
      </w:r>
      <w:r>
        <w:t xml:space="preserve"> </w:t>
      </w:r>
      <w:r w:rsidR="00584DFE">
        <w:t>sabotage is associated with the deliberately deletion of data and softwares which cause permanent loss of valuable data and resources. Some kind of sabotage of information technology includes logic bomb, back door, and data theft. Such kind of problems may cause loss to the business by misuse of data by the third parties</w:t>
      </w:r>
      <w:r w:rsidR="00FF0626">
        <w:t xml:space="preserve"> </w:t>
      </w:r>
      <w:r w:rsidR="00FF0626" w:rsidRPr="00FF0626">
        <w:t>(Truong, 2014)</w:t>
      </w:r>
      <w:r w:rsidR="00584DFE">
        <w:t xml:space="preserve">. </w:t>
      </w:r>
    </w:p>
    <w:p w14:paraId="5A4C6B1B" w14:textId="03D2D1AB" w:rsidR="00584DFE" w:rsidRDefault="00DB7A58" w:rsidP="00980549">
      <w:r w:rsidRPr="00394001">
        <w:rPr>
          <w:b/>
        </w:rPr>
        <w:t>Unauthorized use:</w:t>
      </w:r>
      <w:r>
        <w:t xml:space="preserve"> business information of Blue Star Capital may be used by unauthorized users who may use the information for his/her personal purposes or illegal purposes or purpose that cause harm to Blue Star Capital</w:t>
      </w:r>
      <w:r w:rsidR="00B5705A">
        <w:t xml:space="preserve"> bank</w:t>
      </w:r>
      <w:r>
        <w:t>. Hackers, crackers etc. can use the valuable business information for damaging organizational interests of Blue Star Capital</w:t>
      </w:r>
      <w:r w:rsidR="00B5705A">
        <w:t xml:space="preserve"> bank</w:t>
      </w:r>
      <w:r>
        <w:t xml:space="preserve">. </w:t>
      </w:r>
      <w:r w:rsidR="00082723">
        <w:t xml:space="preserve">Hackers basically </w:t>
      </w:r>
      <w:r w:rsidR="00082723">
        <w:lastRenderedPageBreak/>
        <w:t>access to the organizational database and stole the valuable information for illegal uses. He/she may demand for large sum of money in exchange for returning the right of the information to Blue Star Capital</w:t>
      </w:r>
      <w:r w:rsidR="00B5705A">
        <w:t xml:space="preserve"> bank</w:t>
      </w:r>
      <w:r w:rsidR="00082723">
        <w:t xml:space="preserve">. </w:t>
      </w:r>
    </w:p>
    <w:p w14:paraId="40B5D009" w14:textId="60A1DD5C" w:rsidR="00394001" w:rsidRDefault="00394001" w:rsidP="00980549">
      <w:r>
        <w:t>In order to avoid such</w:t>
      </w:r>
      <w:r w:rsidR="00B8677B">
        <w:t xml:space="preserve"> kind of misuse </w:t>
      </w:r>
      <w:r w:rsidR="00D61813">
        <w:t xml:space="preserve">and loss of information, Blue Star Capital </w:t>
      </w:r>
      <w:r w:rsidR="00B5705A">
        <w:t xml:space="preserve">bank </w:t>
      </w:r>
      <w:r w:rsidR="00D61813">
        <w:t xml:space="preserve">can adopt the following techniques. </w:t>
      </w:r>
    </w:p>
    <w:p w14:paraId="19FAD252" w14:textId="77777777" w:rsidR="00D61813" w:rsidRDefault="00D61813" w:rsidP="00980549">
      <w:r w:rsidRPr="00C60A31">
        <w:rPr>
          <w:b/>
        </w:rPr>
        <w:t>Physical techniques:</w:t>
      </w:r>
      <w:r>
        <w:t xml:space="preserve"> </w:t>
      </w:r>
      <w:r w:rsidR="00E21DDB">
        <w:t>physical protection of information involves in creating barriers to the information source. The security in the information storage room must be superior. The access of mass people must be restricted even every employee of Blue Star Capital should not get accessed to the information Centre without prior permission</w:t>
      </w:r>
      <w:r w:rsidR="00FF0626">
        <w:t xml:space="preserve"> </w:t>
      </w:r>
      <w:r w:rsidR="00FF0626" w:rsidRPr="00FF0626">
        <w:t>(</w:t>
      </w:r>
      <w:proofErr w:type="spellStart"/>
      <w:r w:rsidR="00FF0626" w:rsidRPr="00FF0626">
        <w:t>Ichijō</w:t>
      </w:r>
      <w:proofErr w:type="spellEnd"/>
      <w:r w:rsidR="00FF0626" w:rsidRPr="00FF0626">
        <w:t>, 2007)</w:t>
      </w:r>
      <w:r w:rsidR="00E21DDB">
        <w:t xml:space="preserve">. </w:t>
      </w:r>
    </w:p>
    <w:p w14:paraId="46636097" w14:textId="77777777" w:rsidR="00D61813" w:rsidRDefault="00D61813" w:rsidP="00980549">
      <w:r w:rsidRPr="00C60A31">
        <w:rPr>
          <w:b/>
        </w:rPr>
        <w:t>Telecommunication techniques</w:t>
      </w:r>
      <w:r>
        <w:t xml:space="preserve">: </w:t>
      </w:r>
      <w:r w:rsidR="00D82C6B">
        <w:t xml:space="preserve">telecommunication approach of protecting data involves formal security policies, passwords, encryption, user validation techniques, and backup procedures. They are discussed below. </w:t>
      </w:r>
    </w:p>
    <w:p w14:paraId="6D7D61A9" w14:textId="77777777" w:rsidR="00D82C6B" w:rsidRDefault="0071496F" w:rsidP="00C60A31">
      <w:pPr>
        <w:pStyle w:val="ListParagraph"/>
        <w:numPr>
          <w:ilvl w:val="0"/>
          <w:numId w:val="1"/>
        </w:numPr>
      </w:pPr>
      <w:r w:rsidRPr="00C60A31">
        <w:rPr>
          <w:b/>
        </w:rPr>
        <w:t>Formal security policies:</w:t>
      </w:r>
      <w:r>
        <w:t xml:space="preserve"> </w:t>
      </w:r>
      <w:r w:rsidR="00743137">
        <w:t xml:space="preserve">there should be formal security policy in the data protection strategy of Blue Star Capital. Formal security procedures include limiting access to the valid users, use of pin code by the valid users, and adopt proper data recovery procedures. </w:t>
      </w:r>
    </w:p>
    <w:p w14:paraId="7E18844E" w14:textId="77777777" w:rsidR="0071496F" w:rsidRDefault="0071496F" w:rsidP="00FF0626">
      <w:pPr>
        <w:pStyle w:val="ListParagraph"/>
        <w:numPr>
          <w:ilvl w:val="0"/>
          <w:numId w:val="1"/>
        </w:numPr>
      </w:pPr>
      <w:r w:rsidRPr="00C60A31">
        <w:rPr>
          <w:b/>
        </w:rPr>
        <w:t>Passwords:</w:t>
      </w:r>
      <w:r>
        <w:t xml:space="preserve"> </w:t>
      </w:r>
      <w:r w:rsidR="00743137">
        <w:t xml:space="preserve">use of passwords can be used for limiting access by the common people </w:t>
      </w:r>
      <w:r w:rsidR="00C60A31">
        <w:t>in a particular data resource</w:t>
      </w:r>
      <w:r w:rsidR="00743137">
        <w:t xml:space="preserve">. </w:t>
      </w:r>
      <w:r w:rsidR="00C60A31">
        <w:t>Before using data of Blue Star Capital, users must prove that he/she is the verified and authorized users of the information</w:t>
      </w:r>
      <w:r w:rsidR="00FF0626">
        <w:t xml:space="preserve"> </w:t>
      </w:r>
      <w:r w:rsidR="00FF0626" w:rsidRPr="00FF0626">
        <w:t>(Sanchez, 2003)</w:t>
      </w:r>
      <w:r w:rsidR="00C60A31">
        <w:t xml:space="preserve">. So, users must log in to the data resource by entering password of the data security. </w:t>
      </w:r>
    </w:p>
    <w:p w14:paraId="0D98A48B" w14:textId="2987E193" w:rsidR="0071496F" w:rsidRDefault="0071496F" w:rsidP="00C60A31">
      <w:pPr>
        <w:pStyle w:val="ListParagraph"/>
        <w:numPr>
          <w:ilvl w:val="0"/>
          <w:numId w:val="1"/>
        </w:numPr>
      </w:pPr>
      <w:r w:rsidRPr="00C60A31">
        <w:rPr>
          <w:b/>
        </w:rPr>
        <w:t>Virus security:</w:t>
      </w:r>
      <w:r>
        <w:t xml:space="preserve"> </w:t>
      </w:r>
      <w:r w:rsidR="00C60A31">
        <w:t>sometimes, organizational data security may be broken by virus malware. So, Blue Star Capital</w:t>
      </w:r>
      <w:r w:rsidR="00B5705A">
        <w:t xml:space="preserve"> bank</w:t>
      </w:r>
      <w:r w:rsidR="00C60A31">
        <w:t xml:space="preserve"> must take proper actions to reduce the malware or virus treat to the database. There are various viruses such as Trojan horse; I love you, Chernobyl etc. which make the database security vulnerable. In order to protect computer from virus threats, Blue Star Capital</w:t>
      </w:r>
      <w:r w:rsidR="00B5705A">
        <w:t xml:space="preserve"> bank</w:t>
      </w:r>
      <w:r w:rsidR="00C60A31">
        <w:t xml:space="preserve"> can use various antivirus such as Avira, McAfee, e-Scan, Microsoft defender etc. </w:t>
      </w:r>
    </w:p>
    <w:p w14:paraId="33ED13E1" w14:textId="37AAFB32" w:rsidR="00D61813" w:rsidRPr="00980549" w:rsidRDefault="00D61813" w:rsidP="00980549">
      <w:r w:rsidRPr="00C60A31">
        <w:rPr>
          <w:b/>
        </w:rPr>
        <w:t>Failure controls:</w:t>
      </w:r>
      <w:r>
        <w:t xml:space="preserve"> </w:t>
      </w:r>
      <w:r w:rsidR="00E21DDB">
        <w:t xml:space="preserve">failure controls must be ensured in order to protect data from damage. </w:t>
      </w:r>
      <w:r w:rsidR="00A32BAA">
        <w:t>Data must be backed up in storage so that they can be recovered when lost due to any kind of accidents</w:t>
      </w:r>
      <w:r w:rsidR="00FF0626">
        <w:t xml:space="preserve"> </w:t>
      </w:r>
      <w:r w:rsidR="00FF0626" w:rsidRPr="00FF0626">
        <w:t>(Collinson, 2004)</w:t>
      </w:r>
      <w:r w:rsidR="00A32BAA">
        <w:t xml:space="preserve">. Data backup can be performed in various </w:t>
      </w:r>
      <w:r w:rsidR="002829AF">
        <w:t>ways</w:t>
      </w:r>
      <w:r w:rsidR="00A32BAA">
        <w:t xml:space="preserve"> </w:t>
      </w:r>
      <w:r w:rsidR="002829AF">
        <w:t>now a day</w:t>
      </w:r>
      <w:r w:rsidR="00A32BAA">
        <w:t xml:space="preserve">. Blue Star Capital </w:t>
      </w:r>
      <w:r w:rsidR="00B5705A">
        <w:t xml:space="preserve">bank </w:t>
      </w:r>
      <w:r w:rsidR="00A32BAA">
        <w:t xml:space="preserve">can use them to back up its data properly. </w:t>
      </w:r>
    </w:p>
    <w:p w14:paraId="29207F19" w14:textId="77777777" w:rsidR="00B76E15" w:rsidRDefault="00B76E15" w:rsidP="001921DD">
      <w:pPr>
        <w:pStyle w:val="Heading2"/>
      </w:pPr>
      <w:bookmarkStart w:id="12" w:name="_Toc15298308"/>
      <w:r>
        <w:lastRenderedPageBreak/>
        <w:t>External factors and sustainability within knowledge and information management</w:t>
      </w:r>
      <w:bookmarkEnd w:id="12"/>
      <w:r w:rsidR="00BF349D">
        <w:t xml:space="preserve"> </w:t>
      </w:r>
    </w:p>
    <w:p w14:paraId="5EB8AC2F" w14:textId="77777777" w:rsidR="00BF349D" w:rsidRDefault="002B615D" w:rsidP="00BF349D">
      <w:r>
        <w:t xml:space="preserve">There are some external factors and sustainability factors within knowledge and information management that are discussed in the following section of this paper. </w:t>
      </w:r>
    </w:p>
    <w:p w14:paraId="6DB27990" w14:textId="77777777" w:rsidR="002B615D" w:rsidRDefault="001C60B1" w:rsidP="00BF349D">
      <w:r w:rsidRPr="00964157">
        <w:rPr>
          <w:b/>
        </w:rPr>
        <w:t>Human expertise:</w:t>
      </w:r>
      <w:r>
        <w:t xml:space="preserve"> </w:t>
      </w:r>
      <w:r w:rsidR="00E33415">
        <w:t xml:space="preserve">knowledge and information management is widely affected by human expertise. When human being becomes expert in using information for the right task and at the right time, the information and knowledge will bring great benefits for the business. </w:t>
      </w:r>
      <w:r w:rsidR="00964157">
        <w:t>Knowledge</w:t>
      </w:r>
      <w:r w:rsidR="00A54C49">
        <w:t xml:space="preserve"> and information sustain in the world as long as they are used in the world. </w:t>
      </w:r>
      <w:r w:rsidR="00964157">
        <w:t xml:space="preserve">The use of knowledge and information is fully depended on the human expertise and qualification. </w:t>
      </w:r>
    </w:p>
    <w:p w14:paraId="72EE7821" w14:textId="77777777" w:rsidR="001C60B1" w:rsidRDefault="001C60B1" w:rsidP="00BF349D">
      <w:r w:rsidRPr="00546C58">
        <w:rPr>
          <w:b/>
        </w:rPr>
        <w:t xml:space="preserve">Storage </w:t>
      </w:r>
      <w:r w:rsidR="009E18ED" w:rsidRPr="00546C58">
        <w:rPr>
          <w:b/>
        </w:rPr>
        <w:t>system</w:t>
      </w:r>
      <w:r w:rsidRPr="00546C58">
        <w:rPr>
          <w:b/>
        </w:rPr>
        <w:t>:</w:t>
      </w:r>
      <w:r>
        <w:t xml:space="preserve"> </w:t>
      </w:r>
      <w:r w:rsidR="00DE54F6">
        <w:t>information and knowledge can be stored in various ways. There are various manual and digital ways to store information. But to store knowledge, the living of human being is important</w:t>
      </w:r>
      <w:r w:rsidR="00FF0626">
        <w:t xml:space="preserve"> </w:t>
      </w:r>
      <w:r w:rsidR="00FF0626" w:rsidRPr="00FF0626">
        <w:t>(</w:t>
      </w:r>
      <w:proofErr w:type="spellStart"/>
      <w:r w:rsidR="00FF0626" w:rsidRPr="00FF0626">
        <w:t>Ebel</w:t>
      </w:r>
      <w:proofErr w:type="spellEnd"/>
      <w:r w:rsidR="00FF0626" w:rsidRPr="00FF0626">
        <w:t>, 2013)</w:t>
      </w:r>
      <w:r w:rsidR="00DE54F6">
        <w:t xml:space="preserve">. One of the best </w:t>
      </w:r>
      <w:r w:rsidR="002D039D">
        <w:t>ways</w:t>
      </w:r>
      <w:r w:rsidR="00DE54F6">
        <w:t xml:space="preserve"> of storing knowledge is that world’s knowledgeable persons wrote books, journals, and </w:t>
      </w:r>
      <w:r w:rsidR="002D039D">
        <w:t>magazines through which knowledge are</w:t>
      </w:r>
      <w:r w:rsidR="00DE54F6">
        <w:t xml:space="preserve"> retained across the generation. </w:t>
      </w:r>
    </w:p>
    <w:p w14:paraId="41837CB4" w14:textId="77777777" w:rsidR="004A665E" w:rsidRPr="00BF349D" w:rsidRDefault="004A665E" w:rsidP="00BF349D">
      <w:r w:rsidRPr="00546C58">
        <w:rPr>
          <w:b/>
        </w:rPr>
        <w:t>Significance of the knowledge:</w:t>
      </w:r>
      <w:r>
        <w:t xml:space="preserve"> </w:t>
      </w:r>
      <w:r w:rsidR="00E10FD2">
        <w:t xml:space="preserve">it is very important having the significance of the information and knowledge. If there is no need of information or knowledge, people won’t take any steps to protect the information and knowledge. </w:t>
      </w:r>
      <w:r w:rsidR="00B42AD1">
        <w:t xml:space="preserve">For the sustainability of knowledge and information, the significance of the information must be revealed. </w:t>
      </w:r>
    </w:p>
    <w:p w14:paraId="6C53E2D3" w14:textId="77777777" w:rsidR="00080DE5" w:rsidRPr="00080DE5" w:rsidRDefault="00080DE5" w:rsidP="00080DE5"/>
    <w:p w14:paraId="6931A5E5" w14:textId="77777777" w:rsidR="00171A09" w:rsidRDefault="00171A09">
      <w:pPr>
        <w:spacing w:line="276" w:lineRule="auto"/>
        <w:jc w:val="left"/>
        <w:rPr>
          <w:rFonts w:eastAsiaTheme="majorEastAsia" w:cstheme="majorBidi"/>
          <w:b/>
          <w:bCs/>
          <w:sz w:val="32"/>
          <w:szCs w:val="28"/>
        </w:rPr>
      </w:pPr>
      <w:r>
        <w:br w:type="page"/>
      </w:r>
    </w:p>
    <w:p w14:paraId="30B63C1A" w14:textId="77777777" w:rsidR="00B76E15" w:rsidRDefault="00B76E15" w:rsidP="001921DD">
      <w:pPr>
        <w:pStyle w:val="Heading1"/>
      </w:pPr>
      <w:bookmarkStart w:id="13" w:name="_Toc15298309"/>
      <w:r>
        <w:lastRenderedPageBreak/>
        <w:t>Recommendation</w:t>
      </w:r>
      <w:bookmarkEnd w:id="13"/>
      <w:r>
        <w:t xml:space="preserve"> </w:t>
      </w:r>
    </w:p>
    <w:p w14:paraId="5A2C793A" w14:textId="3EA139C4" w:rsidR="00171A09" w:rsidRDefault="00E763E3" w:rsidP="003304AB">
      <w:pPr>
        <w:rPr>
          <w:rFonts w:eastAsiaTheme="majorEastAsia" w:cstheme="majorBidi"/>
          <w:b/>
          <w:bCs/>
          <w:sz w:val="32"/>
          <w:szCs w:val="28"/>
        </w:rPr>
      </w:pPr>
      <w:r>
        <w:t>Data of Blue Star Capital</w:t>
      </w:r>
      <w:r w:rsidR="00B5705A">
        <w:t xml:space="preserve"> bank</w:t>
      </w:r>
      <w:r>
        <w:t xml:space="preserve"> are collected and analyzed from various sources. Some sources are not reliable and trustworthy. So, </w:t>
      </w:r>
      <w:r w:rsidR="003304AB">
        <w:t xml:space="preserve">Blue Star Capital should collect information from reliable and verified sources so that data quality in the decision making process becomes highest. </w:t>
      </w:r>
      <w:r w:rsidR="00CB7E29">
        <w:t>In the analysis of the data of Blue Star Capital, it is found that its analysis process uses more information which creates chaos and makes decision making process complex. It is recommended that Blue Star Capital should use precise and relevant information to analyze a subject matter and make financial decision. The information risk of Blue Star Capital</w:t>
      </w:r>
      <w:r w:rsidR="00B5705A">
        <w:t xml:space="preserve"> bank</w:t>
      </w:r>
      <w:r w:rsidR="00CB7E29">
        <w:t xml:space="preserve"> is found to be higher because it has no strong support to protect its information from hacker’s threats and lose of damage. So, information of Blue Star Capital must be backed up first in a safe storage location. Moreover, the security system of Blue Star Capital</w:t>
      </w:r>
      <w:r w:rsidR="00B5705A">
        <w:t xml:space="preserve"> bank</w:t>
      </w:r>
      <w:r w:rsidR="00CB7E29">
        <w:t xml:space="preserve"> must be improved so that the threat of hackers can be removed. Antivirus system must be strengthened so that malware system cannot harm the files or data base of Blue Star Capital</w:t>
      </w:r>
      <w:r w:rsidR="00B5705A">
        <w:t xml:space="preserve"> bank</w:t>
      </w:r>
      <w:r w:rsidR="00CB7E29">
        <w:t xml:space="preserve">. </w:t>
      </w:r>
    </w:p>
    <w:p w14:paraId="7733805B" w14:textId="77777777" w:rsidR="00CB7E29" w:rsidRDefault="00CB7E29">
      <w:pPr>
        <w:spacing w:line="276" w:lineRule="auto"/>
        <w:jc w:val="left"/>
        <w:rPr>
          <w:rFonts w:eastAsiaTheme="majorEastAsia" w:cstheme="majorBidi"/>
          <w:b/>
          <w:bCs/>
          <w:sz w:val="32"/>
          <w:szCs w:val="28"/>
        </w:rPr>
      </w:pPr>
      <w:bookmarkStart w:id="14" w:name="_Toc15298310"/>
      <w:r>
        <w:br w:type="page"/>
      </w:r>
    </w:p>
    <w:p w14:paraId="0DD01E8B" w14:textId="77777777" w:rsidR="00B76E15" w:rsidRDefault="00B76E15" w:rsidP="001921DD">
      <w:pPr>
        <w:pStyle w:val="Heading1"/>
      </w:pPr>
      <w:r>
        <w:lastRenderedPageBreak/>
        <w:t>Conclusion</w:t>
      </w:r>
      <w:bookmarkEnd w:id="14"/>
    </w:p>
    <w:p w14:paraId="04307B2A" w14:textId="56F99BAF" w:rsidR="00B76E15" w:rsidRDefault="00D85917" w:rsidP="00B76E15">
      <w:r>
        <w:t xml:space="preserve">The information used in the </w:t>
      </w:r>
      <w:proofErr w:type="gramStart"/>
      <w:r>
        <w:t>decision making</w:t>
      </w:r>
      <w:proofErr w:type="gramEnd"/>
      <w:r>
        <w:t xml:space="preserve"> process must be accurate and valid so that relevant and related information are evaluated to reach decision on financial matters of a business</w:t>
      </w:r>
      <w:r w:rsidR="00B5705A">
        <w:t xml:space="preserve"> bank</w:t>
      </w:r>
      <w:r>
        <w:t>. There is no function of business now a day without information. Information can now add value for businesses</w:t>
      </w:r>
      <w:r w:rsidR="00B5705A">
        <w:t xml:space="preserve"> bank</w:t>
      </w:r>
      <w:r>
        <w:t xml:space="preserve">. Proper use of effective and meaningful information can lead a business firm to the peak of success. </w:t>
      </w:r>
      <w:r w:rsidR="0007743C">
        <w:t>Without proper use of information, it is impossible for a business to be success</w:t>
      </w:r>
      <w:r w:rsidR="004C421E">
        <w:t xml:space="preserve">ful in its business activities. Businesses </w:t>
      </w:r>
      <w:r w:rsidR="00B5705A">
        <w:t xml:space="preserve">bank </w:t>
      </w:r>
      <w:r w:rsidR="004C421E">
        <w:t xml:space="preserve">should precise and summarized information so that organizational decision becomes effective and efficient for making money for its stakeholders. </w:t>
      </w:r>
    </w:p>
    <w:p w14:paraId="52F1A45E" w14:textId="77777777" w:rsidR="008C5139" w:rsidRDefault="008C5139">
      <w:pPr>
        <w:spacing w:line="276" w:lineRule="auto"/>
        <w:jc w:val="left"/>
      </w:pPr>
      <w:r>
        <w:br w:type="page"/>
      </w:r>
    </w:p>
    <w:p w14:paraId="1B3B8723" w14:textId="77777777" w:rsidR="008C5139" w:rsidRDefault="008C5139" w:rsidP="008C5139">
      <w:pPr>
        <w:pStyle w:val="Heading1"/>
      </w:pPr>
      <w:r>
        <w:lastRenderedPageBreak/>
        <w:t>References</w:t>
      </w:r>
    </w:p>
    <w:p w14:paraId="55BC0D26" w14:textId="77777777" w:rsidR="008C5139" w:rsidRDefault="008C5139" w:rsidP="008C5139">
      <w:r>
        <w:t xml:space="preserve">Bernstein, J. (2011). </w:t>
      </w:r>
      <w:r w:rsidRPr="008C5139">
        <w:rPr>
          <w:i/>
        </w:rPr>
        <w:t>The Data-Information-Knowledge-Wisdom Hierarchy and its Antithesis</w:t>
      </w:r>
      <w:r>
        <w:t>. NASKO, 2(1).</w:t>
      </w:r>
    </w:p>
    <w:p w14:paraId="2A5156EE" w14:textId="77777777" w:rsidR="008C5139" w:rsidRDefault="008C5139" w:rsidP="008C5139">
      <w:r>
        <w:t xml:space="preserve">Cherry, J. and Smith, L. (2012). </w:t>
      </w:r>
      <w:r w:rsidRPr="008C5139">
        <w:rPr>
          <w:i/>
        </w:rPr>
        <w:t>Strategically Valuable Information</w:t>
      </w:r>
      <w:r>
        <w:t>. SSRN Electronic Journal.</w:t>
      </w:r>
    </w:p>
    <w:p w14:paraId="0D80A010" w14:textId="77777777" w:rsidR="008C5139" w:rsidRDefault="008C5139" w:rsidP="008C5139">
      <w:r w:rsidRPr="008C5139">
        <w:rPr>
          <w:i/>
        </w:rPr>
        <w:t>Intelligent information systems: or how to avoid information overload</w:t>
      </w:r>
      <w:r>
        <w:t>. (1988). World Patent Information, 10(2), p.158.</w:t>
      </w:r>
    </w:p>
    <w:p w14:paraId="1A8930C0" w14:textId="77777777" w:rsidR="008C5139" w:rsidRDefault="008C5139" w:rsidP="008C5139">
      <w:r>
        <w:t xml:space="preserve">Jung-Tae Jo and </w:t>
      </w:r>
      <w:proofErr w:type="spellStart"/>
      <w:r>
        <w:t>SangHyunChoi</w:t>
      </w:r>
      <w:proofErr w:type="spellEnd"/>
      <w:r>
        <w:t xml:space="preserve"> (2015). </w:t>
      </w:r>
      <w:r w:rsidRPr="008C5139">
        <w:rPr>
          <w:i/>
        </w:rPr>
        <w:t>Sentiment Analysis of movie review for predicting movie rating.</w:t>
      </w:r>
      <w:r>
        <w:t xml:space="preserve"> Management &amp; Information Systems Review, 34(3), pp.161-177.</w:t>
      </w:r>
    </w:p>
    <w:p w14:paraId="1C1FEC4D" w14:textId="77777777" w:rsidR="008C5139" w:rsidRDefault="008C5139" w:rsidP="008C5139">
      <w:proofErr w:type="spellStart"/>
      <w:r>
        <w:t>Kainth</w:t>
      </w:r>
      <w:proofErr w:type="spellEnd"/>
      <w:r>
        <w:t xml:space="preserve">, N. and </w:t>
      </w:r>
      <w:proofErr w:type="spellStart"/>
      <w:r>
        <w:t>Vij</w:t>
      </w:r>
      <w:proofErr w:type="spellEnd"/>
      <w:r>
        <w:t xml:space="preserve">, S. (2017). </w:t>
      </w:r>
      <w:r w:rsidRPr="008C5139">
        <w:rPr>
          <w:i/>
        </w:rPr>
        <w:t>Transforming Tacit Knowledge into Explicit Knowledge for Delivering Business Goals.</w:t>
      </w:r>
      <w:r>
        <w:t xml:space="preserve"> SSRN Electronic Journal.</w:t>
      </w:r>
    </w:p>
    <w:p w14:paraId="0FB90271" w14:textId="77777777" w:rsidR="008C5139" w:rsidRDefault="008C5139" w:rsidP="008C5139">
      <w:r>
        <w:t xml:space="preserve">Miller, H. and </w:t>
      </w:r>
      <w:proofErr w:type="spellStart"/>
      <w:r>
        <w:t>Engemann</w:t>
      </w:r>
      <w:proofErr w:type="spellEnd"/>
      <w:r>
        <w:t xml:space="preserve">, K. (2016). </w:t>
      </w:r>
      <w:r w:rsidRPr="008C5139">
        <w:rPr>
          <w:i/>
        </w:rPr>
        <w:t>A Methodology for Managing Information-Based Risk</w:t>
      </w:r>
      <w:r>
        <w:t>. Information Resources Management Journal, 9(2), pp.17-24.</w:t>
      </w:r>
    </w:p>
    <w:p w14:paraId="479F72EE" w14:textId="77777777" w:rsidR="008C5139" w:rsidRDefault="008C5139" w:rsidP="008C5139">
      <w:r>
        <w:t xml:space="preserve">Truong, B., </w:t>
      </w:r>
      <w:proofErr w:type="spellStart"/>
      <w:r>
        <w:t>Caragea</w:t>
      </w:r>
      <w:proofErr w:type="spellEnd"/>
      <w:r>
        <w:t xml:space="preserve">, C., </w:t>
      </w:r>
      <w:proofErr w:type="spellStart"/>
      <w:r>
        <w:t>Squicciarini</w:t>
      </w:r>
      <w:proofErr w:type="spellEnd"/>
      <w:r>
        <w:t xml:space="preserve">, A. and Tapia, A. (2014). </w:t>
      </w:r>
      <w:r w:rsidRPr="008C5139">
        <w:rPr>
          <w:i/>
        </w:rPr>
        <w:t xml:space="preserve">Identifying valuable information from twitter during natural disasters. </w:t>
      </w:r>
      <w:r>
        <w:t>Proceedings of the American Society for Information Science and Technology, 51(1), pp.1-4.</w:t>
      </w:r>
    </w:p>
    <w:p w14:paraId="4B08F20C" w14:textId="77777777" w:rsidR="008C5139" w:rsidRDefault="008C5139" w:rsidP="008C5139">
      <w:proofErr w:type="spellStart"/>
      <w:r>
        <w:t>Ichijō</w:t>
      </w:r>
      <w:proofErr w:type="spellEnd"/>
      <w:r>
        <w:t xml:space="preserve">, K. and Nonaka, I. (2007). </w:t>
      </w:r>
      <w:r w:rsidRPr="008C5139">
        <w:rPr>
          <w:i/>
        </w:rPr>
        <w:t>Knowledge Creation and Management New Challenges for Managers.</w:t>
      </w:r>
      <w:r>
        <w:t xml:space="preserve"> Oxford: Oxford University Press.</w:t>
      </w:r>
    </w:p>
    <w:p w14:paraId="313A8B2E" w14:textId="77777777" w:rsidR="008C5139" w:rsidRDefault="008C5139" w:rsidP="008C5139">
      <w:r>
        <w:t xml:space="preserve">Sanchez, R. (2003) </w:t>
      </w:r>
      <w:r w:rsidRPr="008C5139">
        <w:rPr>
          <w:i/>
        </w:rPr>
        <w:t>Knowledge management and organizational competence. (</w:t>
      </w:r>
      <w:r>
        <w:t>Online) Oxford University Press: New York http://www.tsd.ac.uk/en/lrc/onlineresources/e-books/</w:t>
      </w:r>
    </w:p>
    <w:p w14:paraId="2DFA2EDE" w14:textId="77777777" w:rsidR="008C5139" w:rsidRDefault="008C5139" w:rsidP="008C5139">
      <w:r>
        <w:t xml:space="preserve">Collinson, C and </w:t>
      </w:r>
      <w:proofErr w:type="spellStart"/>
      <w:r>
        <w:t>Parcell</w:t>
      </w:r>
      <w:proofErr w:type="spellEnd"/>
      <w:r>
        <w:t>, G (2004</w:t>
      </w:r>
      <w:r w:rsidRPr="008C5139">
        <w:rPr>
          <w:i/>
        </w:rPr>
        <w:t>) Learning to Fly: Practical Knowledge Management from Leading and Learning Organizations,</w:t>
      </w:r>
      <w:r>
        <w:t xml:space="preserve"> Capstone, England.</w:t>
      </w:r>
    </w:p>
    <w:p w14:paraId="71E4B53D" w14:textId="77777777" w:rsidR="008C5139" w:rsidRDefault="008C5139" w:rsidP="008C5139">
      <w:proofErr w:type="spellStart"/>
      <w:r>
        <w:t>Ebel</w:t>
      </w:r>
      <w:proofErr w:type="spellEnd"/>
      <w:r>
        <w:t xml:space="preserve">, A., </w:t>
      </w:r>
      <w:proofErr w:type="spellStart"/>
      <w:r>
        <w:t>Marchiori</w:t>
      </w:r>
      <w:proofErr w:type="spellEnd"/>
      <w:r>
        <w:t xml:space="preserve">, Lucarelli, </w:t>
      </w:r>
      <w:proofErr w:type="spellStart"/>
      <w:r>
        <w:t>Lonzi</w:t>
      </w:r>
      <w:proofErr w:type="spellEnd"/>
      <w:r>
        <w:t xml:space="preserve">, </w:t>
      </w:r>
      <w:proofErr w:type="spellStart"/>
      <w:r>
        <w:t>Fidalgo</w:t>
      </w:r>
      <w:proofErr w:type="spellEnd"/>
      <w:r>
        <w:t xml:space="preserve">, </w:t>
      </w:r>
      <w:proofErr w:type="spellStart"/>
      <w:r>
        <w:t>Pellicer</w:t>
      </w:r>
      <w:proofErr w:type="spellEnd"/>
      <w:r>
        <w:t xml:space="preserve">, &amp; Iglesias. (2013). </w:t>
      </w:r>
      <w:r w:rsidRPr="008C5139">
        <w:rPr>
          <w:i/>
        </w:rPr>
        <w:t xml:space="preserve">Knowledge management and decision support with special focus to process and quality </w:t>
      </w:r>
      <w:proofErr w:type="spellStart"/>
      <w:r w:rsidRPr="008C5139">
        <w:rPr>
          <w:i/>
        </w:rPr>
        <w:t>optimisation</w:t>
      </w:r>
      <w:proofErr w:type="spellEnd"/>
      <w:r w:rsidRPr="008C5139">
        <w:rPr>
          <w:i/>
        </w:rPr>
        <w:t xml:space="preserve"> at flat steel production (</w:t>
      </w:r>
      <w:proofErr w:type="spellStart"/>
      <w:r w:rsidRPr="008C5139">
        <w:rPr>
          <w:i/>
        </w:rPr>
        <w:t>Knowdec</w:t>
      </w:r>
      <w:proofErr w:type="spellEnd"/>
      <w:r w:rsidRPr="008C5139">
        <w:rPr>
          <w:i/>
        </w:rPr>
        <w:t>) (EUR (Luxembourg. Online), 26210).</w:t>
      </w:r>
      <w:r>
        <w:t xml:space="preserve"> Luxembourg: Publications Office.</w:t>
      </w:r>
    </w:p>
    <w:p w14:paraId="6E09E702" w14:textId="77777777" w:rsidR="008C5139" w:rsidRDefault="008C5139" w:rsidP="008C5139">
      <w:r>
        <w:lastRenderedPageBreak/>
        <w:t xml:space="preserve">Hussain, D. and Hussain, K. M. (2012). </w:t>
      </w:r>
      <w:r w:rsidRPr="008C5139">
        <w:rPr>
          <w:i/>
        </w:rPr>
        <w:t>Information Management: Organization, Management, and Control of Computer Processing.</w:t>
      </w:r>
      <w:r>
        <w:t xml:space="preserve"> New York: Prentice Hall.</w:t>
      </w:r>
    </w:p>
    <w:p w14:paraId="0CF02FB1" w14:textId="77777777" w:rsidR="008C5139" w:rsidRDefault="008C5139" w:rsidP="008C5139">
      <w:r>
        <w:t xml:space="preserve">Lilley, S. Lightfoot, G and Amaral, P. (2014) </w:t>
      </w:r>
      <w:r w:rsidRPr="008C5139">
        <w:rPr>
          <w:i/>
        </w:rPr>
        <w:t xml:space="preserve">Representing organization: knowledge, management and the information age. </w:t>
      </w:r>
      <w:r>
        <w:t>(Online) Oxford: Oxford University Press, http://www.tsd.ac.uk/en/lrc/onlineresources/e-books/</w:t>
      </w:r>
    </w:p>
    <w:p w14:paraId="7562456E" w14:textId="77777777" w:rsidR="008C5139" w:rsidRDefault="008C5139" w:rsidP="008C5139">
      <w:r>
        <w:t xml:space="preserve">O’Dell, C and Hubert, C (2011) </w:t>
      </w:r>
      <w:r w:rsidRPr="008C5139">
        <w:rPr>
          <w:i/>
        </w:rPr>
        <w:t>The New Edge in Knowledge: How Knowledge Management Is Changing the Way We Do Business</w:t>
      </w:r>
      <w:r>
        <w:t>, John Wiley, New Jersey.</w:t>
      </w:r>
    </w:p>
    <w:sectPr w:rsidR="008C5139" w:rsidSect="00D8591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3284B"/>
    <w:multiLevelType w:val="hybridMultilevel"/>
    <w:tmpl w:val="DD4AF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6B0"/>
    <w:rsid w:val="00020F38"/>
    <w:rsid w:val="000770F9"/>
    <w:rsid w:val="0007743C"/>
    <w:rsid w:val="00080DE5"/>
    <w:rsid w:val="00082723"/>
    <w:rsid w:val="00093437"/>
    <w:rsid w:val="00115305"/>
    <w:rsid w:val="00152AAA"/>
    <w:rsid w:val="00171A09"/>
    <w:rsid w:val="00176959"/>
    <w:rsid w:val="00180CD1"/>
    <w:rsid w:val="001921DD"/>
    <w:rsid w:val="001B6283"/>
    <w:rsid w:val="001C3584"/>
    <w:rsid w:val="001C60B1"/>
    <w:rsid w:val="001D7321"/>
    <w:rsid w:val="001E1EDD"/>
    <w:rsid w:val="002041E9"/>
    <w:rsid w:val="002259F2"/>
    <w:rsid w:val="00263198"/>
    <w:rsid w:val="002805A7"/>
    <w:rsid w:val="002829AF"/>
    <w:rsid w:val="00284646"/>
    <w:rsid w:val="00292BA3"/>
    <w:rsid w:val="002B615D"/>
    <w:rsid w:val="002C05C5"/>
    <w:rsid w:val="002D039D"/>
    <w:rsid w:val="002F6E11"/>
    <w:rsid w:val="003020E4"/>
    <w:rsid w:val="00312558"/>
    <w:rsid w:val="00321FF8"/>
    <w:rsid w:val="00330075"/>
    <w:rsid w:val="003304AB"/>
    <w:rsid w:val="0034384A"/>
    <w:rsid w:val="0034590F"/>
    <w:rsid w:val="00353900"/>
    <w:rsid w:val="0035624C"/>
    <w:rsid w:val="00394001"/>
    <w:rsid w:val="003D00D3"/>
    <w:rsid w:val="003F7F41"/>
    <w:rsid w:val="00420B4E"/>
    <w:rsid w:val="00422B22"/>
    <w:rsid w:val="00425F36"/>
    <w:rsid w:val="004352D8"/>
    <w:rsid w:val="0047640E"/>
    <w:rsid w:val="004A665E"/>
    <w:rsid w:val="004B0EDA"/>
    <w:rsid w:val="004C421E"/>
    <w:rsid w:val="004D3148"/>
    <w:rsid w:val="00505A4F"/>
    <w:rsid w:val="0051191E"/>
    <w:rsid w:val="00523292"/>
    <w:rsid w:val="00546C58"/>
    <w:rsid w:val="00550F03"/>
    <w:rsid w:val="0058089E"/>
    <w:rsid w:val="00584DFE"/>
    <w:rsid w:val="00596E02"/>
    <w:rsid w:val="005A2A88"/>
    <w:rsid w:val="006242E0"/>
    <w:rsid w:val="00643CE0"/>
    <w:rsid w:val="00650110"/>
    <w:rsid w:val="00657B76"/>
    <w:rsid w:val="00674AC8"/>
    <w:rsid w:val="006838E8"/>
    <w:rsid w:val="006C4495"/>
    <w:rsid w:val="006D4FFB"/>
    <w:rsid w:val="006D620A"/>
    <w:rsid w:val="0071496F"/>
    <w:rsid w:val="00727D2E"/>
    <w:rsid w:val="00732DD7"/>
    <w:rsid w:val="00734F73"/>
    <w:rsid w:val="007361F4"/>
    <w:rsid w:val="0073783B"/>
    <w:rsid w:val="00742645"/>
    <w:rsid w:val="00743137"/>
    <w:rsid w:val="007523C1"/>
    <w:rsid w:val="00765833"/>
    <w:rsid w:val="00766529"/>
    <w:rsid w:val="007769D4"/>
    <w:rsid w:val="00777777"/>
    <w:rsid w:val="007B1A0E"/>
    <w:rsid w:val="007B3844"/>
    <w:rsid w:val="007F5D6A"/>
    <w:rsid w:val="007F68F8"/>
    <w:rsid w:val="007F6A56"/>
    <w:rsid w:val="00811A60"/>
    <w:rsid w:val="00824435"/>
    <w:rsid w:val="008C5139"/>
    <w:rsid w:val="008D3D1B"/>
    <w:rsid w:val="00941B3E"/>
    <w:rsid w:val="00964157"/>
    <w:rsid w:val="00972BF2"/>
    <w:rsid w:val="00980549"/>
    <w:rsid w:val="00981778"/>
    <w:rsid w:val="009B080F"/>
    <w:rsid w:val="009C052B"/>
    <w:rsid w:val="009E1329"/>
    <w:rsid w:val="009E18ED"/>
    <w:rsid w:val="009F0FD7"/>
    <w:rsid w:val="00A32BAA"/>
    <w:rsid w:val="00A3447E"/>
    <w:rsid w:val="00A42000"/>
    <w:rsid w:val="00A44984"/>
    <w:rsid w:val="00A4655F"/>
    <w:rsid w:val="00A52354"/>
    <w:rsid w:val="00A52DC7"/>
    <w:rsid w:val="00A54C49"/>
    <w:rsid w:val="00A67197"/>
    <w:rsid w:val="00A721AD"/>
    <w:rsid w:val="00A73734"/>
    <w:rsid w:val="00A7557A"/>
    <w:rsid w:val="00A960E1"/>
    <w:rsid w:val="00AC28DC"/>
    <w:rsid w:val="00B025CC"/>
    <w:rsid w:val="00B113D5"/>
    <w:rsid w:val="00B42AD1"/>
    <w:rsid w:val="00B5705A"/>
    <w:rsid w:val="00B6510F"/>
    <w:rsid w:val="00B76E15"/>
    <w:rsid w:val="00B77A28"/>
    <w:rsid w:val="00B8677B"/>
    <w:rsid w:val="00BA7A05"/>
    <w:rsid w:val="00BB7987"/>
    <w:rsid w:val="00BC5FE0"/>
    <w:rsid w:val="00BF349D"/>
    <w:rsid w:val="00C1146B"/>
    <w:rsid w:val="00C21CE2"/>
    <w:rsid w:val="00C46FC4"/>
    <w:rsid w:val="00C60A31"/>
    <w:rsid w:val="00C653D9"/>
    <w:rsid w:val="00C72532"/>
    <w:rsid w:val="00C72894"/>
    <w:rsid w:val="00C73F45"/>
    <w:rsid w:val="00C946F3"/>
    <w:rsid w:val="00CA0368"/>
    <w:rsid w:val="00CB7E29"/>
    <w:rsid w:val="00D118F6"/>
    <w:rsid w:val="00D1629D"/>
    <w:rsid w:val="00D261A1"/>
    <w:rsid w:val="00D277F3"/>
    <w:rsid w:val="00D37411"/>
    <w:rsid w:val="00D60D4E"/>
    <w:rsid w:val="00D61813"/>
    <w:rsid w:val="00D61AB8"/>
    <w:rsid w:val="00D62230"/>
    <w:rsid w:val="00D75D75"/>
    <w:rsid w:val="00D82C6B"/>
    <w:rsid w:val="00D85917"/>
    <w:rsid w:val="00D944A3"/>
    <w:rsid w:val="00DB7A58"/>
    <w:rsid w:val="00DD3057"/>
    <w:rsid w:val="00DE3FFD"/>
    <w:rsid w:val="00DE54F6"/>
    <w:rsid w:val="00DF3119"/>
    <w:rsid w:val="00E02B46"/>
    <w:rsid w:val="00E10FD2"/>
    <w:rsid w:val="00E21DDB"/>
    <w:rsid w:val="00E33415"/>
    <w:rsid w:val="00E6142D"/>
    <w:rsid w:val="00E763E3"/>
    <w:rsid w:val="00E8503D"/>
    <w:rsid w:val="00EB5014"/>
    <w:rsid w:val="00EC690B"/>
    <w:rsid w:val="00ED1C36"/>
    <w:rsid w:val="00ED7774"/>
    <w:rsid w:val="00EF61EB"/>
    <w:rsid w:val="00F44926"/>
    <w:rsid w:val="00F53F00"/>
    <w:rsid w:val="00F566B0"/>
    <w:rsid w:val="00F633DC"/>
    <w:rsid w:val="00F712A7"/>
    <w:rsid w:val="00F841E8"/>
    <w:rsid w:val="00FA2353"/>
    <w:rsid w:val="00FF06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2F5B1"/>
  <w15:docId w15:val="{65182F68-14C8-452B-87F8-3EE3D24BC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07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2645"/>
    <w:pPr>
      <w:keepNext/>
      <w:keepLines/>
      <w:spacing w:before="120" w:after="12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742645"/>
    <w:pPr>
      <w:keepNext/>
      <w:keepLines/>
      <w:spacing w:before="120" w:after="12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330075"/>
    <w:pPr>
      <w:keepNext/>
      <w:keepLines/>
      <w:spacing w:before="200" w:after="0"/>
      <w:outlineLvl w:val="2"/>
    </w:pPr>
    <w:rPr>
      <w:rFonts w:eastAsiaTheme="majorEastAsia" w:cstheme="majorBidi"/>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64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742645"/>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330075"/>
    <w:rPr>
      <w:rFonts w:ascii="Times New Roman" w:eastAsiaTheme="majorEastAsia" w:hAnsi="Times New Roman" w:cstheme="majorBidi"/>
      <w:b/>
      <w:bCs/>
      <w:sz w:val="26"/>
    </w:rPr>
  </w:style>
  <w:style w:type="paragraph" w:styleId="BalloonText">
    <w:name w:val="Balloon Text"/>
    <w:basedOn w:val="Normal"/>
    <w:link w:val="BalloonTextChar"/>
    <w:uiPriority w:val="99"/>
    <w:semiHidden/>
    <w:unhideWhenUsed/>
    <w:rsid w:val="000770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70F9"/>
    <w:rPr>
      <w:rFonts w:ascii="Tahoma" w:hAnsi="Tahoma" w:cs="Tahoma"/>
      <w:sz w:val="16"/>
      <w:szCs w:val="16"/>
    </w:rPr>
  </w:style>
  <w:style w:type="paragraph" w:styleId="ListParagraph">
    <w:name w:val="List Paragraph"/>
    <w:basedOn w:val="Normal"/>
    <w:uiPriority w:val="34"/>
    <w:qFormat/>
    <w:rsid w:val="00C60A31"/>
    <w:pPr>
      <w:ind w:left="720"/>
      <w:contextualSpacing/>
    </w:pPr>
  </w:style>
  <w:style w:type="paragraph" w:styleId="NoSpacing">
    <w:name w:val="No Spacing"/>
    <w:link w:val="NoSpacingChar"/>
    <w:uiPriority w:val="1"/>
    <w:qFormat/>
    <w:rsid w:val="00D85917"/>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D85917"/>
    <w:rPr>
      <w:rFonts w:eastAsiaTheme="minorEastAsia"/>
      <w:lang w:eastAsia="ja-JP"/>
    </w:rPr>
  </w:style>
  <w:style w:type="paragraph" w:styleId="TOCHeading">
    <w:name w:val="TOC Heading"/>
    <w:basedOn w:val="Heading1"/>
    <w:next w:val="Normal"/>
    <w:uiPriority w:val="39"/>
    <w:semiHidden/>
    <w:unhideWhenUsed/>
    <w:qFormat/>
    <w:rsid w:val="00D85917"/>
    <w:pPr>
      <w:spacing w:before="480" w:after="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D85917"/>
    <w:pPr>
      <w:spacing w:after="100"/>
    </w:pPr>
  </w:style>
  <w:style w:type="paragraph" w:styleId="TOC2">
    <w:name w:val="toc 2"/>
    <w:basedOn w:val="Normal"/>
    <w:next w:val="Normal"/>
    <w:autoRedefine/>
    <w:uiPriority w:val="39"/>
    <w:unhideWhenUsed/>
    <w:rsid w:val="00D85917"/>
    <w:pPr>
      <w:spacing w:after="100"/>
      <w:ind w:left="240"/>
    </w:pPr>
  </w:style>
  <w:style w:type="character" w:styleId="Hyperlink">
    <w:name w:val="Hyperlink"/>
    <w:basedOn w:val="DefaultParagraphFont"/>
    <w:uiPriority w:val="99"/>
    <w:unhideWhenUsed/>
    <w:rsid w:val="00D85917"/>
    <w:rPr>
      <w:color w:val="0000FF" w:themeColor="hyperlink"/>
      <w:u w:val="single"/>
    </w:rPr>
  </w:style>
  <w:style w:type="table" w:styleId="TableGrid">
    <w:name w:val="Table Grid"/>
    <w:basedOn w:val="TableNormal"/>
    <w:uiPriority w:val="59"/>
    <w:unhideWhenUsed/>
    <w:rsid w:val="00FA23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A2353"/>
    <w:rPr>
      <w:sz w:val="16"/>
      <w:szCs w:val="16"/>
    </w:rPr>
  </w:style>
  <w:style w:type="paragraph" w:styleId="CommentText">
    <w:name w:val="annotation text"/>
    <w:basedOn w:val="Normal"/>
    <w:link w:val="CommentTextChar"/>
    <w:uiPriority w:val="99"/>
    <w:semiHidden/>
    <w:unhideWhenUsed/>
    <w:rsid w:val="00FA2353"/>
    <w:pPr>
      <w:spacing w:line="240" w:lineRule="auto"/>
    </w:pPr>
    <w:rPr>
      <w:sz w:val="20"/>
      <w:szCs w:val="20"/>
    </w:rPr>
  </w:style>
  <w:style w:type="character" w:customStyle="1" w:styleId="CommentTextChar">
    <w:name w:val="Comment Text Char"/>
    <w:basedOn w:val="DefaultParagraphFont"/>
    <w:link w:val="CommentText"/>
    <w:uiPriority w:val="99"/>
    <w:semiHidden/>
    <w:rsid w:val="00FA235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A2353"/>
    <w:rPr>
      <w:b/>
      <w:bCs/>
    </w:rPr>
  </w:style>
  <w:style w:type="character" w:customStyle="1" w:styleId="CommentSubjectChar">
    <w:name w:val="Comment Subject Char"/>
    <w:basedOn w:val="CommentTextChar"/>
    <w:link w:val="CommentSubject"/>
    <w:uiPriority w:val="99"/>
    <w:semiHidden/>
    <w:rsid w:val="00FA2353"/>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8DE36FE057E42C6876DC3BD18DF21C0"/>
        <w:category>
          <w:name w:val="General"/>
          <w:gallery w:val="placeholder"/>
        </w:category>
        <w:types>
          <w:type w:val="bbPlcHdr"/>
        </w:types>
        <w:behaviors>
          <w:behavior w:val="content"/>
        </w:behaviors>
        <w:guid w:val="{3ED5E192-8982-4A0B-BAFA-25AACEF07369}"/>
      </w:docPartPr>
      <w:docPartBody>
        <w:p w:rsidR="003F2F22" w:rsidRDefault="00ED663C" w:rsidP="00ED663C">
          <w:pPr>
            <w:pStyle w:val="98DE36FE057E42C6876DC3BD18DF21C0"/>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663C"/>
    <w:rsid w:val="00040285"/>
    <w:rsid w:val="003F2F22"/>
    <w:rsid w:val="005D53AC"/>
    <w:rsid w:val="006E769D"/>
    <w:rsid w:val="0080691F"/>
    <w:rsid w:val="00BA3325"/>
    <w:rsid w:val="00ED66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DE36FE057E42C6876DC3BD18DF21C0">
    <w:name w:val="98DE36FE057E42C6876DC3BD18DF21C0"/>
    <w:rsid w:val="00ED663C"/>
  </w:style>
  <w:style w:type="paragraph" w:customStyle="1" w:styleId="4ACACA1FA5724CE5ACA157A7E82F3980">
    <w:name w:val="4ACACA1FA5724CE5ACA157A7E82F3980"/>
    <w:rsid w:val="00ED663C"/>
  </w:style>
  <w:style w:type="paragraph" w:customStyle="1" w:styleId="210E5E8902C44231AE8BBEDCFFB50C6D">
    <w:name w:val="210E5E8902C44231AE8BBEDCFFB50C6D"/>
    <w:rsid w:val="00ED663C"/>
  </w:style>
  <w:style w:type="paragraph" w:customStyle="1" w:styleId="AA233A1642B74EEAA397C734A1537A77">
    <w:name w:val="AA233A1642B74EEAA397C734A1537A77"/>
    <w:rsid w:val="00ED663C"/>
  </w:style>
  <w:style w:type="paragraph" w:customStyle="1" w:styleId="C7BD353D23C24A2ABEC1B254395F0E25">
    <w:name w:val="C7BD353D23C24A2ABEC1B254395F0E25"/>
    <w:rsid w:val="00ED66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2D4731-0E4F-4A16-8033-C38E8DBF7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4540</Words>
  <Characters>25879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30359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Bola</dc:creator>
  <cp:keywords/>
  <dc:description/>
  <cp:lastModifiedBy>BOLA BRUNO</cp:lastModifiedBy>
  <cp:revision>2</cp:revision>
  <dcterms:created xsi:type="dcterms:W3CDTF">2019-08-27T21:36:00Z</dcterms:created>
  <dcterms:modified xsi:type="dcterms:W3CDTF">2019-08-27T21:36:00Z</dcterms:modified>
</cp:coreProperties>
</file>