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17107A" w14:textId="54DC9E49" w:rsidR="00A319A6" w:rsidRDefault="00A319A6" w:rsidP="00A319A6">
      <w:pPr>
        <w:spacing w:line="480" w:lineRule="auto"/>
        <w:rPr>
          <w:sz w:val="24"/>
        </w:rPr>
      </w:pPr>
      <w:r>
        <w:rPr>
          <w:sz w:val="24"/>
        </w:rPr>
        <w:t>Kaela Thompson</w:t>
      </w:r>
    </w:p>
    <w:p w14:paraId="045FEADD" w14:textId="6E1977D5" w:rsidR="00A319A6" w:rsidRPr="00A319A6" w:rsidRDefault="00A319A6" w:rsidP="00A319A6">
      <w:pPr>
        <w:spacing w:line="480" w:lineRule="auto"/>
        <w:rPr>
          <w:sz w:val="24"/>
        </w:rPr>
      </w:pPr>
      <w:r w:rsidRPr="00A319A6">
        <w:rPr>
          <w:sz w:val="24"/>
        </w:rPr>
        <w:t>1802446</w:t>
      </w:r>
    </w:p>
    <w:p w14:paraId="7B9C0A02" w14:textId="672B71B3" w:rsidR="00A319A6" w:rsidRPr="00A319A6" w:rsidRDefault="00A319A6" w:rsidP="00A319A6">
      <w:pPr>
        <w:spacing w:line="480" w:lineRule="auto"/>
        <w:rPr>
          <w:sz w:val="24"/>
        </w:rPr>
      </w:pPr>
      <w:r w:rsidRPr="00A319A6">
        <w:rPr>
          <w:sz w:val="24"/>
        </w:rPr>
        <w:t>Photography in the Arts</w:t>
      </w:r>
    </w:p>
    <w:p w14:paraId="08B5CDE0" w14:textId="217E8330" w:rsidR="00A319A6" w:rsidRPr="00A319A6" w:rsidRDefault="00A319A6" w:rsidP="00A319A6">
      <w:pPr>
        <w:spacing w:line="480" w:lineRule="auto"/>
        <w:rPr>
          <w:sz w:val="24"/>
        </w:rPr>
      </w:pPr>
      <w:r w:rsidRPr="00A319A6">
        <w:rPr>
          <w:sz w:val="24"/>
        </w:rPr>
        <w:t>Word Count</w:t>
      </w:r>
      <w:r w:rsidR="00BF0189">
        <w:rPr>
          <w:sz w:val="24"/>
        </w:rPr>
        <w:t>: 1</w:t>
      </w:r>
      <w:r w:rsidR="00741FD9">
        <w:rPr>
          <w:sz w:val="24"/>
        </w:rPr>
        <w:t>4</w:t>
      </w:r>
      <w:r w:rsidR="000A4A16">
        <w:rPr>
          <w:sz w:val="24"/>
        </w:rPr>
        <w:t>3</w:t>
      </w:r>
      <w:r w:rsidR="00BB23BE">
        <w:rPr>
          <w:sz w:val="24"/>
        </w:rPr>
        <w:t>2</w:t>
      </w:r>
      <w:bookmarkStart w:id="0" w:name="_GoBack"/>
      <w:bookmarkEnd w:id="0"/>
    </w:p>
    <w:p w14:paraId="4E7C5296" w14:textId="3EFE6D6B" w:rsidR="00A319A6" w:rsidRPr="00A319A6" w:rsidRDefault="00A319A6" w:rsidP="00A319A6">
      <w:pPr>
        <w:spacing w:line="480" w:lineRule="auto"/>
        <w:rPr>
          <w:sz w:val="24"/>
        </w:rPr>
      </w:pPr>
      <w:r w:rsidRPr="00A319A6">
        <w:rPr>
          <w:sz w:val="24"/>
        </w:rPr>
        <w:t>Ryan Moule</w:t>
      </w:r>
    </w:p>
    <w:p w14:paraId="6F0D3896" w14:textId="77777777" w:rsidR="00A319A6" w:rsidRDefault="00A319A6"/>
    <w:p w14:paraId="73730FED" w14:textId="77777777" w:rsidR="00A319A6" w:rsidRDefault="00A319A6">
      <w:r>
        <w:br w:type="page"/>
      </w:r>
    </w:p>
    <w:p w14:paraId="12BE2E11" w14:textId="77777777" w:rsidR="00C20E75" w:rsidRDefault="00A319A6" w:rsidP="007732B8">
      <w:pPr>
        <w:spacing w:line="480" w:lineRule="auto"/>
      </w:pPr>
      <w:r w:rsidRPr="00C20E75">
        <w:rPr>
          <w:sz w:val="24"/>
        </w:rPr>
        <w:lastRenderedPageBreak/>
        <w:t>Recycling</w:t>
      </w:r>
    </w:p>
    <w:p w14:paraId="5872E251" w14:textId="3245497F" w:rsidR="002A23BE" w:rsidRDefault="0056553B" w:rsidP="007732B8">
      <w:pPr>
        <w:spacing w:line="480" w:lineRule="auto"/>
        <w:rPr>
          <w:sz w:val="24"/>
        </w:rPr>
      </w:pPr>
      <w:r>
        <w:rPr>
          <w:sz w:val="24"/>
        </w:rPr>
        <w:t xml:space="preserve">An exhibition exploring </w:t>
      </w:r>
      <w:r w:rsidR="002A23BE">
        <w:rPr>
          <w:sz w:val="24"/>
        </w:rPr>
        <w:t>artwork made from recycled materials</w:t>
      </w:r>
      <w:r w:rsidR="00C20E75">
        <w:rPr>
          <w:sz w:val="24"/>
        </w:rPr>
        <w:t xml:space="preserve"> and the impact </w:t>
      </w:r>
      <w:r w:rsidR="009B1CDB">
        <w:rPr>
          <w:sz w:val="24"/>
        </w:rPr>
        <w:t>recycling</w:t>
      </w:r>
      <w:r w:rsidR="00C20E75">
        <w:rPr>
          <w:sz w:val="24"/>
        </w:rPr>
        <w:t xml:space="preserve"> has on the world</w:t>
      </w:r>
      <w:r w:rsidR="002A23BE">
        <w:rPr>
          <w:sz w:val="24"/>
        </w:rPr>
        <w:t>.</w:t>
      </w:r>
    </w:p>
    <w:p w14:paraId="27215286" w14:textId="77777777" w:rsidR="00CB7E39" w:rsidRDefault="00CB7E39" w:rsidP="007732B8">
      <w:pPr>
        <w:spacing w:line="480" w:lineRule="auto"/>
        <w:rPr>
          <w:sz w:val="24"/>
        </w:rPr>
      </w:pPr>
    </w:p>
    <w:p w14:paraId="1E356C46" w14:textId="63536B4E" w:rsidR="00CB7E39" w:rsidRDefault="00CE70A8" w:rsidP="007732B8">
      <w:pPr>
        <w:spacing w:line="480" w:lineRule="auto"/>
        <w:rPr>
          <w:sz w:val="24"/>
        </w:rPr>
      </w:pPr>
      <w:r>
        <w:rPr>
          <w:sz w:val="24"/>
        </w:rPr>
        <w:t>In 2017 the UK recycled 45% of household waste and by 2020</w:t>
      </w:r>
      <w:r w:rsidR="00803289">
        <w:rPr>
          <w:sz w:val="24"/>
        </w:rPr>
        <w:t xml:space="preserve"> </w:t>
      </w:r>
      <w:r w:rsidR="008A303D">
        <w:rPr>
          <w:sz w:val="24"/>
        </w:rPr>
        <w:t>the goal is for</w:t>
      </w:r>
      <w:r>
        <w:rPr>
          <w:sz w:val="24"/>
        </w:rPr>
        <w:t xml:space="preserve"> 50% </w:t>
      </w:r>
      <w:r w:rsidR="008A303D">
        <w:rPr>
          <w:sz w:val="24"/>
        </w:rPr>
        <w:t>to</w:t>
      </w:r>
      <w:r>
        <w:rPr>
          <w:sz w:val="24"/>
        </w:rPr>
        <w:t xml:space="preserve"> be recycled</w:t>
      </w:r>
      <w:r w:rsidR="00852D55">
        <w:rPr>
          <w:sz w:val="24"/>
        </w:rPr>
        <w:t xml:space="preserve"> (Government Statistical Service, 2019). </w:t>
      </w:r>
      <w:r w:rsidR="008A303D">
        <w:rPr>
          <w:sz w:val="24"/>
        </w:rPr>
        <w:t>The environment is a very strong topic at the moment as well</w:t>
      </w:r>
      <w:r w:rsidR="00271367">
        <w:rPr>
          <w:sz w:val="24"/>
        </w:rPr>
        <w:t xml:space="preserve"> as</w:t>
      </w:r>
      <w:r w:rsidR="008A303D">
        <w:rPr>
          <w:sz w:val="24"/>
        </w:rPr>
        <w:t xml:space="preserve"> climate change and global warming</w:t>
      </w:r>
      <w:r w:rsidR="00271367">
        <w:rPr>
          <w:sz w:val="24"/>
        </w:rPr>
        <w:t xml:space="preserve">, and it is up to humanity to do as much as we can to help our planet. </w:t>
      </w:r>
      <w:r w:rsidR="00FE664D">
        <w:rPr>
          <w:sz w:val="24"/>
        </w:rPr>
        <w:t xml:space="preserve">Recycling is something everyone can be a part of </w:t>
      </w:r>
      <w:r w:rsidR="00491969">
        <w:rPr>
          <w:sz w:val="24"/>
        </w:rPr>
        <w:t>and with 7.7 billion people living on Earth</w:t>
      </w:r>
      <w:r w:rsidR="00843FB1">
        <w:rPr>
          <w:sz w:val="24"/>
        </w:rPr>
        <w:t xml:space="preserve"> (Worldometers, 2019)</w:t>
      </w:r>
      <w:r w:rsidR="00491969">
        <w:rPr>
          <w:sz w:val="24"/>
        </w:rPr>
        <w:t xml:space="preserve">, we can make a big change if we work together. </w:t>
      </w:r>
      <w:r w:rsidR="00CB7E39">
        <w:rPr>
          <w:sz w:val="24"/>
        </w:rPr>
        <w:t>Most people think that small changes aren’t going to help but if all 7.7 billion of us made a small change then it would add up to a big one.</w:t>
      </w:r>
    </w:p>
    <w:p w14:paraId="1248722B" w14:textId="5BA8EEBB" w:rsidR="00215D3B" w:rsidRDefault="00215D3B" w:rsidP="007732B8">
      <w:pPr>
        <w:spacing w:line="480" w:lineRule="auto"/>
        <w:rPr>
          <w:sz w:val="24"/>
        </w:rPr>
      </w:pPr>
      <w:r>
        <w:rPr>
          <w:sz w:val="24"/>
        </w:rPr>
        <w:t>On the other hand, it can be confusing sometimes whether we can recycle something or not, so it just ends up in the rubbish bin. However, there are many products that can be recycled all around the house, such as plastic conditioner bottles, toilet roll tubes and toothpaste boxes</w:t>
      </w:r>
      <w:r w:rsidR="00912E1A">
        <w:rPr>
          <w:sz w:val="24"/>
        </w:rPr>
        <w:t xml:space="preserve"> (Recyclenow)</w:t>
      </w:r>
      <w:r>
        <w:rPr>
          <w:sz w:val="24"/>
        </w:rPr>
        <w:t>. ‘If everyone in the UK recycled one toothpaste box, it would save enough energy to run a fridge in over 2,000 homes for a year’ (Recyclenow).</w:t>
      </w:r>
    </w:p>
    <w:p w14:paraId="3FB17652" w14:textId="5BEB32D2" w:rsidR="003444EC" w:rsidRPr="004F4158" w:rsidRDefault="00E66C0A" w:rsidP="00C20E75">
      <w:pPr>
        <w:spacing w:line="480" w:lineRule="auto"/>
        <w:rPr>
          <w:sz w:val="24"/>
        </w:rPr>
      </w:pPr>
      <w:r>
        <w:rPr>
          <w:sz w:val="24"/>
        </w:rPr>
        <w:t>There are five pieces of artwork in this e</w:t>
      </w:r>
      <w:r w:rsidR="00DD57E2">
        <w:rPr>
          <w:sz w:val="24"/>
        </w:rPr>
        <w:t>xhibition</w:t>
      </w:r>
      <w:r>
        <w:rPr>
          <w:sz w:val="24"/>
        </w:rPr>
        <w:t xml:space="preserve"> and each one was made from </w:t>
      </w:r>
      <w:r w:rsidR="00A971A5">
        <w:rPr>
          <w:sz w:val="24"/>
        </w:rPr>
        <w:t xml:space="preserve">various </w:t>
      </w:r>
      <w:r>
        <w:rPr>
          <w:sz w:val="24"/>
        </w:rPr>
        <w:t>recycled materials.</w:t>
      </w:r>
      <w:r w:rsidR="00A971A5">
        <w:rPr>
          <w:sz w:val="24"/>
        </w:rPr>
        <w:t xml:space="preserve"> </w:t>
      </w:r>
      <w:r w:rsidR="002F6FBE">
        <w:rPr>
          <w:sz w:val="24"/>
        </w:rPr>
        <w:t xml:space="preserve">Although </w:t>
      </w:r>
      <w:r w:rsidR="001B42EF">
        <w:rPr>
          <w:sz w:val="24"/>
        </w:rPr>
        <w:t xml:space="preserve">these pieces won’t last forever, artwork has been made from rubbish that would have otherwise been thrown in the bin. Something beautiful is created out of materials we use every day. </w:t>
      </w:r>
      <w:r w:rsidR="00E06A32">
        <w:rPr>
          <w:sz w:val="24"/>
        </w:rPr>
        <w:t xml:space="preserve">Three out of the five artworks involve plastic materials but this is because there is such a large problem with plastic waste ending up in our environments like the ocean. </w:t>
      </w:r>
      <w:r w:rsidR="0063177A">
        <w:rPr>
          <w:sz w:val="24"/>
        </w:rPr>
        <w:t xml:space="preserve">However, this exhibition will help to inform the viewer that </w:t>
      </w:r>
      <w:r w:rsidR="0063177A">
        <w:rPr>
          <w:sz w:val="24"/>
        </w:rPr>
        <w:lastRenderedPageBreak/>
        <w:t>our planet won’t last much longer if we continue to be carefree with our rubbish, and that there is always something we can do to help, no matter how small it is, it all adds up.</w:t>
      </w:r>
      <w:r w:rsidR="00F31D82">
        <w:rPr>
          <w:sz w:val="24"/>
        </w:rPr>
        <w:t xml:space="preserve"> Also, ‘exhibitions became an effective tool for research and education and became popular with the general public’ (Kim</w:t>
      </w:r>
      <w:r w:rsidR="00A4008B">
        <w:rPr>
          <w:sz w:val="24"/>
        </w:rPr>
        <w:t xml:space="preserve"> and Lee, 2016) which suggests that this exhibition can be used for educational school trips.</w:t>
      </w:r>
    </w:p>
    <w:p w14:paraId="77A2877B" w14:textId="77777777" w:rsidR="00670A02" w:rsidRDefault="00670A02"/>
    <w:p w14:paraId="4140F8BC" w14:textId="500A4326" w:rsidR="00670A02" w:rsidRDefault="003B2DAC">
      <w:r>
        <w:rPr>
          <w:noProof/>
        </w:rPr>
        <mc:AlternateContent>
          <mc:Choice Requires="wps">
            <w:drawing>
              <wp:anchor distT="0" distB="0" distL="114300" distR="114300" simplePos="0" relativeHeight="251668480" behindDoc="0" locked="0" layoutInCell="1" allowOverlap="1" wp14:anchorId="34BEDCA7" wp14:editId="0A386CE4">
                <wp:simplePos x="0" y="0"/>
                <wp:positionH relativeFrom="column">
                  <wp:posOffset>-38100</wp:posOffset>
                </wp:positionH>
                <wp:positionV relativeFrom="paragraph">
                  <wp:posOffset>4228465</wp:posOffset>
                </wp:positionV>
                <wp:extent cx="573151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14E9343" w14:textId="6D9002CB" w:rsidR="00803289" w:rsidRPr="00DE78CF" w:rsidRDefault="00803289" w:rsidP="003B2DAC">
                            <w:pPr>
                              <w:pStyle w:val="Caption"/>
                              <w:rPr>
                                <w:noProof/>
                              </w:rPr>
                            </w:pPr>
                            <w:r>
                              <w:t xml:space="preserve">Figure </w:t>
                            </w:r>
                            <w:r w:rsidR="00BB23BE">
                              <w:fldChar w:fldCharType="begin"/>
                            </w:r>
                            <w:r w:rsidR="00BB23BE">
                              <w:instrText xml:space="preserve"> SEQ Figure \* ARABIC </w:instrText>
                            </w:r>
                            <w:r w:rsidR="00BB23BE">
                              <w:fldChar w:fldCharType="separate"/>
                            </w:r>
                            <w:r w:rsidR="00E37232">
                              <w:rPr>
                                <w:noProof/>
                              </w:rPr>
                              <w:t>1</w:t>
                            </w:r>
                            <w:r w:rsidR="00BB23BE">
                              <w:rPr>
                                <w:noProof/>
                              </w:rPr>
                              <w:fldChar w:fldCharType="end"/>
                            </w:r>
                            <w:r>
                              <w:t>-Last Chance to Shine,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4BEDCA7" id="_x0000_t202" coordsize="21600,21600" o:spt="202" path="m,l,21600r21600,l21600,xe">
                <v:stroke joinstyle="miter"/>
                <v:path gradientshapeok="t" o:connecttype="rect"/>
              </v:shapetype>
              <v:shape id="Text Box 8" o:spid="_x0000_s1026" type="#_x0000_t202" style="position:absolute;margin-left:-3pt;margin-top:332.95pt;width:451.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" stroked="f">
                <v:textbox style="mso-fit-shape-to-text:t" inset="0,0,0,0">
                  <w:txbxContent>
                    <w:p w14:paraId="414E9343" w14:textId="6D9002CB" w:rsidR="00803289" w:rsidRPr="00DE78CF" w:rsidRDefault="00803289" w:rsidP="003B2DAC">
                      <w:pPr>
                        <w:pStyle w:val="Caption"/>
                        <w:rPr>
                          <w:noProof/>
                        </w:rPr>
                      </w:pPr>
                      <w:r>
                        <w:t xml:space="preserve">Figure </w:t>
                      </w:r>
                      <w:r w:rsidR="00BB23BE">
                        <w:fldChar w:fldCharType="begin"/>
                      </w:r>
                      <w:r w:rsidR="00BB23BE">
                        <w:instrText xml:space="preserve"> SEQ Figure \* ARABIC </w:instrText>
                      </w:r>
                      <w:r w:rsidR="00BB23BE">
                        <w:fldChar w:fldCharType="separate"/>
                      </w:r>
                      <w:r w:rsidR="00E37232">
                        <w:rPr>
                          <w:noProof/>
                        </w:rPr>
                        <w:t>1</w:t>
                      </w:r>
                      <w:r w:rsidR="00BB23BE">
                        <w:rPr>
                          <w:noProof/>
                        </w:rPr>
                        <w:fldChar w:fldCharType="end"/>
                      </w:r>
                      <w:r>
                        <w:t>-Last Chance to Shine, 2018</w:t>
                      </w:r>
                    </w:p>
                  </w:txbxContent>
                </v:textbox>
                <w10:wrap type="square"/>
              </v:shape>
            </w:pict>
          </mc:Fallback>
        </mc:AlternateContent>
      </w:r>
      <w:r w:rsidR="00C313CF" w:rsidRPr="00670A02">
        <w:rPr>
          <w:noProof/>
        </w:rPr>
        <w:drawing>
          <wp:anchor distT="0" distB="0" distL="114300" distR="114300" simplePos="0" relativeHeight="251659264" behindDoc="0" locked="0" layoutInCell="1" allowOverlap="1" wp14:anchorId="459F4A83" wp14:editId="148BFF4E">
            <wp:simplePos x="0" y="0"/>
            <wp:positionH relativeFrom="column">
              <wp:posOffset>-38100</wp:posOffset>
            </wp:positionH>
            <wp:positionV relativeFrom="paragraph">
              <wp:posOffset>351790</wp:posOffset>
            </wp:positionV>
            <wp:extent cx="5731510" cy="3819525"/>
            <wp:effectExtent l="0" t="0" r="254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819525"/>
                    </a:xfrm>
                    <a:prstGeom prst="rect">
                      <a:avLst/>
                    </a:prstGeom>
                  </pic:spPr>
                </pic:pic>
              </a:graphicData>
            </a:graphic>
          </wp:anchor>
        </w:drawing>
      </w:r>
    </w:p>
    <w:p w14:paraId="4ADE178D" w14:textId="6DFB2CDD" w:rsidR="00670A02" w:rsidRDefault="00670A02"/>
    <w:p w14:paraId="69C53854" w14:textId="0B256A90" w:rsidR="00670A02" w:rsidRPr="004F4158" w:rsidRDefault="009B6E35" w:rsidP="00251FB0">
      <w:pPr>
        <w:spacing w:line="480" w:lineRule="auto"/>
        <w:rPr>
          <w:sz w:val="24"/>
        </w:rPr>
      </w:pPr>
      <w:r w:rsidRPr="004F4158">
        <w:rPr>
          <w:sz w:val="24"/>
        </w:rPr>
        <w:t xml:space="preserve">The first </w:t>
      </w:r>
      <w:r w:rsidR="00234FBA" w:rsidRPr="004F4158">
        <w:rPr>
          <w:sz w:val="24"/>
        </w:rPr>
        <w:t xml:space="preserve">exhibition piece is an interactive sculpture by Daniel Rozin </w:t>
      </w:r>
      <w:r w:rsidR="000C16BD" w:rsidRPr="004F4158">
        <w:rPr>
          <w:sz w:val="24"/>
        </w:rPr>
        <w:t>titled</w:t>
      </w:r>
      <w:r w:rsidR="00234FBA" w:rsidRPr="004F4158">
        <w:rPr>
          <w:sz w:val="24"/>
        </w:rPr>
        <w:t xml:space="preserve"> </w:t>
      </w:r>
      <w:r w:rsidR="00234FBA" w:rsidRPr="004F4158">
        <w:rPr>
          <w:i/>
          <w:sz w:val="24"/>
        </w:rPr>
        <w:t>Last Chance to Shine</w:t>
      </w:r>
      <w:r w:rsidR="00234FBA" w:rsidRPr="004F4158">
        <w:rPr>
          <w:sz w:val="24"/>
        </w:rPr>
        <w:t xml:space="preserve"> (2018). </w:t>
      </w:r>
      <w:r w:rsidR="000C16BD" w:rsidRPr="004F4158">
        <w:rPr>
          <w:sz w:val="24"/>
        </w:rPr>
        <w:t xml:space="preserve">It is made up of 832 tiles which are </w:t>
      </w:r>
      <w:r w:rsidR="00881AEE" w:rsidRPr="004F4158">
        <w:rPr>
          <w:sz w:val="24"/>
        </w:rPr>
        <w:t xml:space="preserve">attached to motors and </w:t>
      </w:r>
      <w:r w:rsidR="000C16BD" w:rsidRPr="004F4158">
        <w:rPr>
          <w:sz w:val="24"/>
        </w:rPr>
        <w:t>decorated with recycled aluminium coffee pot lids</w:t>
      </w:r>
      <w:r w:rsidR="00881AEE" w:rsidRPr="004F4158">
        <w:rPr>
          <w:sz w:val="24"/>
        </w:rPr>
        <w:t>,</w:t>
      </w:r>
      <w:r w:rsidR="000C16BD" w:rsidRPr="004F4158">
        <w:rPr>
          <w:sz w:val="24"/>
        </w:rPr>
        <w:t xml:space="preserve"> </w:t>
      </w:r>
      <w:r w:rsidR="00881AEE" w:rsidRPr="004F4158">
        <w:rPr>
          <w:sz w:val="24"/>
        </w:rPr>
        <w:t xml:space="preserve">and four infrared sensors are attached to the piece to detect heat energy as a person walks by (Plaugic, 2018). </w:t>
      </w:r>
      <w:r w:rsidR="001A667B" w:rsidRPr="004F4158">
        <w:rPr>
          <w:sz w:val="24"/>
        </w:rPr>
        <w:t>T</w:t>
      </w:r>
      <w:r w:rsidR="00881AEE" w:rsidRPr="004F4158">
        <w:rPr>
          <w:sz w:val="24"/>
        </w:rPr>
        <w:t>he sculpture is interactive because it can sense someone’s movement and will respond by moving its tiles.</w:t>
      </w:r>
      <w:r w:rsidR="00251FB0" w:rsidRPr="004F4158">
        <w:rPr>
          <w:sz w:val="24"/>
        </w:rPr>
        <w:t xml:space="preserve"> </w:t>
      </w:r>
      <w:r w:rsidR="00DA59B3" w:rsidRPr="004F4158">
        <w:rPr>
          <w:sz w:val="24"/>
        </w:rPr>
        <w:t xml:space="preserve">This </w:t>
      </w:r>
      <w:r w:rsidR="001A667B" w:rsidRPr="004F4158">
        <w:rPr>
          <w:sz w:val="24"/>
        </w:rPr>
        <w:t xml:space="preserve">sculpture is part </w:t>
      </w:r>
      <w:r w:rsidR="001A667B" w:rsidRPr="004F4158">
        <w:rPr>
          <w:sz w:val="24"/>
        </w:rPr>
        <w:lastRenderedPageBreak/>
        <w:t xml:space="preserve">of the exhibition because it’s interactive so the viewer can be involved and connect with the piece. </w:t>
      </w:r>
      <w:r w:rsidR="008A469C">
        <w:rPr>
          <w:sz w:val="24"/>
        </w:rPr>
        <w:t xml:space="preserve">This should be </w:t>
      </w:r>
      <w:r w:rsidR="00ED76CB">
        <w:rPr>
          <w:sz w:val="24"/>
        </w:rPr>
        <w:t>popular with children as it’s often difficult for them to appreciate artworks but if it’s something they can get involved in then they are happily entertained and will hopefully look at the other pieces in the exhibition.</w:t>
      </w:r>
    </w:p>
    <w:p w14:paraId="2A2E8574" w14:textId="117B5EA6" w:rsidR="00670A02" w:rsidRDefault="00670A02"/>
    <w:p w14:paraId="21A7A1E1" w14:textId="24654C2F" w:rsidR="00670A02" w:rsidRDefault="006C027A">
      <w:r w:rsidRPr="00C27F44">
        <w:rPr>
          <w:noProof/>
        </w:rPr>
        <w:drawing>
          <wp:anchor distT="0" distB="0" distL="114300" distR="114300" simplePos="0" relativeHeight="251679744" behindDoc="1" locked="0" layoutInCell="1" allowOverlap="1" wp14:anchorId="6BC2ADFD" wp14:editId="5D287BE4">
            <wp:simplePos x="0" y="0"/>
            <wp:positionH relativeFrom="margin">
              <wp:align>right</wp:align>
            </wp:positionH>
            <wp:positionV relativeFrom="paragraph">
              <wp:posOffset>289</wp:posOffset>
            </wp:positionV>
            <wp:extent cx="5731510" cy="4330065"/>
            <wp:effectExtent l="0" t="0" r="2540" b="0"/>
            <wp:wrapTight wrapText="bothSides">
              <wp:wrapPolygon edited="0">
                <wp:start x="0" y="0"/>
                <wp:lineTo x="0" y="21476"/>
                <wp:lineTo x="21538" y="21476"/>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731510" cy="4330065"/>
                    </a:xfrm>
                    <a:prstGeom prst="rect">
                      <a:avLst/>
                    </a:prstGeom>
                  </pic:spPr>
                </pic:pic>
              </a:graphicData>
            </a:graphic>
          </wp:anchor>
        </w:drawing>
      </w:r>
    </w:p>
    <w:p w14:paraId="32730DE2" w14:textId="56897889" w:rsidR="009C5DA0" w:rsidRDefault="003B2DAC" w:rsidP="003B2DAC">
      <w:pPr>
        <w:pStyle w:val="Caption"/>
      </w:pPr>
      <w:r>
        <w:t xml:space="preserve">Figure </w:t>
      </w:r>
      <w:r w:rsidR="00BB23BE">
        <w:fldChar w:fldCharType="begin"/>
      </w:r>
      <w:r w:rsidR="00BB23BE">
        <w:instrText xml:space="preserve"> SEQ Figure \* ARABIC </w:instrText>
      </w:r>
      <w:r w:rsidR="00BB23BE">
        <w:fldChar w:fldCharType="separate"/>
      </w:r>
      <w:r w:rsidR="00E37232">
        <w:rPr>
          <w:noProof/>
        </w:rPr>
        <w:t>2</w:t>
      </w:r>
      <w:r w:rsidR="00BB23BE">
        <w:rPr>
          <w:noProof/>
        </w:rPr>
        <w:fldChar w:fldCharType="end"/>
      </w:r>
      <w:r>
        <w:t>-Elephant Sculpture, 2014</w:t>
      </w:r>
    </w:p>
    <w:p w14:paraId="271423D3" w14:textId="36BA2D97" w:rsidR="009C5DA0" w:rsidRPr="004F4158" w:rsidRDefault="00912E1A" w:rsidP="009F0995">
      <w:pPr>
        <w:spacing w:line="480" w:lineRule="auto"/>
        <w:rPr>
          <w:sz w:val="24"/>
        </w:rPr>
      </w:pPr>
      <w:r w:rsidRPr="004F4158">
        <w:rPr>
          <w:sz w:val="24"/>
        </w:rPr>
        <w:t xml:space="preserve">The second </w:t>
      </w:r>
      <w:r w:rsidR="008741DA" w:rsidRPr="004F4158">
        <w:rPr>
          <w:sz w:val="24"/>
        </w:rPr>
        <w:t xml:space="preserve">piece of artwork in this exhibition is an elephant sculpture, made by Sarah Turner, created from </w:t>
      </w:r>
      <w:r w:rsidR="00DB6534">
        <w:rPr>
          <w:sz w:val="24"/>
        </w:rPr>
        <w:t xml:space="preserve">900 </w:t>
      </w:r>
      <w:r w:rsidR="008741DA" w:rsidRPr="004F4158">
        <w:rPr>
          <w:sz w:val="24"/>
        </w:rPr>
        <w:t xml:space="preserve">plastic bottles to highlight the huge problems with plastic and also make an inspiring and creative example (Wang, 2014). </w:t>
      </w:r>
      <w:r w:rsidR="00031D70">
        <w:rPr>
          <w:sz w:val="24"/>
        </w:rPr>
        <w:t xml:space="preserve">Hundreds of children were a part of creating this elephant sculpture, which is important because if we don’t improve the amount of recycling we do, the world might not be liveable for the future generations. </w:t>
      </w:r>
      <w:r w:rsidR="006637C7">
        <w:rPr>
          <w:sz w:val="24"/>
        </w:rPr>
        <w:t xml:space="preserve">Also, </w:t>
      </w:r>
      <w:r w:rsidR="006637C7">
        <w:rPr>
          <w:sz w:val="24"/>
        </w:rPr>
        <w:lastRenderedPageBreak/>
        <w:t xml:space="preserve">the children that were involved would bring their families and friends to see the exhibition, giving it more recognition. </w:t>
      </w:r>
      <w:r w:rsidR="00031D70">
        <w:rPr>
          <w:sz w:val="24"/>
        </w:rPr>
        <w:t>Involving children also encourages them to recycle and this project shows them that recycling can be fun as well as helping the plane</w:t>
      </w:r>
      <w:r w:rsidR="00E976C2">
        <w:rPr>
          <w:sz w:val="24"/>
        </w:rPr>
        <w:t xml:space="preserve">t, which is why this sculpture is part </w:t>
      </w:r>
      <w:r w:rsidR="003E5434">
        <w:rPr>
          <w:sz w:val="24"/>
        </w:rPr>
        <w:t>o</w:t>
      </w:r>
      <w:r w:rsidR="00E976C2">
        <w:rPr>
          <w:sz w:val="24"/>
        </w:rPr>
        <w:t>f this exhibition.</w:t>
      </w:r>
    </w:p>
    <w:p w14:paraId="3A3A25EE" w14:textId="63CDDD52" w:rsidR="009C5DA0" w:rsidRDefault="009C5DA0" w:rsidP="00670A02"/>
    <w:p w14:paraId="6BB08607" w14:textId="03EFD654" w:rsidR="009C5DA0" w:rsidRDefault="006C027A" w:rsidP="00670A02">
      <w:r>
        <w:rPr>
          <w:noProof/>
        </w:rPr>
        <mc:AlternateContent>
          <mc:Choice Requires="wps">
            <w:drawing>
              <wp:anchor distT="0" distB="0" distL="114300" distR="114300" simplePos="0" relativeHeight="251670528" behindDoc="0" locked="0" layoutInCell="1" allowOverlap="1" wp14:anchorId="4683EF46" wp14:editId="4FF99E26">
                <wp:simplePos x="0" y="0"/>
                <wp:positionH relativeFrom="margin">
                  <wp:posOffset>-73660</wp:posOffset>
                </wp:positionH>
                <wp:positionV relativeFrom="paragraph">
                  <wp:posOffset>3896360</wp:posOffset>
                </wp:positionV>
                <wp:extent cx="5731510" cy="635"/>
                <wp:effectExtent l="0" t="0" r="2540" b="0"/>
                <wp:wrapSquare wrapText="bothSides"/>
                <wp:docPr id="9" name="Text Box 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3889A8" w14:textId="191B695D" w:rsidR="00803289" w:rsidRPr="008D21A1" w:rsidRDefault="00803289" w:rsidP="003B2DAC">
                            <w:pPr>
                              <w:pStyle w:val="Caption"/>
                            </w:pPr>
                            <w:r>
                              <w:t xml:space="preserve">Figure </w:t>
                            </w:r>
                            <w:r w:rsidR="00BB23BE">
                              <w:fldChar w:fldCharType="begin"/>
                            </w:r>
                            <w:r w:rsidR="00BB23BE">
                              <w:instrText xml:space="preserve"> SEQ Figure \* ARABIC </w:instrText>
                            </w:r>
                            <w:r w:rsidR="00BB23BE">
                              <w:fldChar w:fldCharType="separate"/>
                            </w:r>
                            <w:r w:rsidR="00E37232">
                              <w:rPr>
                                <w:noProof/>
                              </w:rPr>
                              <w:t>3</w:t>
                            </w:r>
                            <w:r w:rsidR="00BB23BE">
                              <w:rPr>
                                <w:noProof/>
                              </w:rPr>
                              <w:fldChar w:fldCharType="end"/>
                            </w:r>
                            <w:r>
                              <w:t>-Cycle and Recycle Image,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83EF46" id="Text Box 9" o:spid="_x0000_s1027" type="#_x0000_t202" style="position:absolute;margin-left:-5.8pt;margin-top:306.8pt;width:451.3pt;height:.05pt;z-index:2516705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" stroked="f">
                <v:textbox style="mso-fit-shape-to-text:t" inset="0,0,0,0">
                  <w:txbxContent>
                    <w:p w14:paraId="563889A8" w14:textId="191B695D" w:rsidR="00803289" w:rsidRPr="008D21A1" w:rsidRDefault="00803289" w:rsidP="003B2DAC">
                      <w:pPr>
                        <w:pStyle w:val="Caption"/>
                      </w:pPr>
                      <w:r>
                        <w:t xml:space="preserve">Figure </w:t>
                      </w:r>
                      <w:r w:rsidR="00BB23BE">
                        <w:fldChar w:fldCharType="begin"/>
                      </w:r>
                      <w:r w:rsidR="00BB23BE">
                        <w:instrText xml:space="preserve"> SEQ Figure \* ARABIC </w:instrText>
                      </w:r>
                      <w:r w:rsidR="00BB23BE">
                        <w:fldChar w:fldCharType="separate"/>
                      </w:r>
                      <w:r w:rsidR="00E37232">
                        <w:rPr>
                          <w:noProof/>
                        </w:rPr>
                        <w:t>3</w:t>
                      </w:r>
                      <w:r w:rsidR="00BB23BE">
                        <w:rPr>
                          <w:noProof/>
                        </w:rPr>
                        <w:fldChar w:fldCharType="end"/>
                      </w:r>
                      <w:r>
                        <w:t>-Cycle and Recycle Image, 2016</w:t>
                      </w:r>
                    </w:p>
                  </w:txbxContent>
                </v:textbox>
                <w10:wrap type="square" anchorx="margin"/>
              </v:shape>
            </w:pict>
          </mc:Fallback>
        </mc:AlternateContent>
      </w:r>
      <w:r w:rsidRPr="005A24F8">
        <w:rPr>
          <w:noProof/>
        </w:rPr>
        <w:drawing>
          <wp:anchor distT="0" distB="0" distL="114300" distR="114300" simplePos="0" relativeHeight="251666432" behindDoc="0" locked="0" layoutInCell="1" allowOverlap="1" wp14:anchorId="27E4D1C6" wp14:editId="06A3B019">
            <wp:simplePos x="0" y="0"/>
            <wp:positionH relativeFrom="margin">
              <wp:align>left</wp:align>
            </wp:positionH>
            <wp:positionV relativeFrom="paragraph">
              <wp:posOffset>6350</wp:posOffset>
            </wp:positionV>
            <wp:extent cx="5731510" cy="3825875"/>
            <wp:effectExtent l="0" t="0" r="2540"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3825875"/>
                    </a:xfrm>
                    <a:prstGeom prst="rect">
                      <a:avLst/>
                    </a:prstGeom>
                  </pic:spPr>
                </pic:pic>
              </a:graphicData>
            </a:graphic>
          </wp:anchor>
        </w:drawing>
      </w:r>
    </w:p>
    <w:p w14:paraId="67B0BEAE" w14:textId="2B02B0BC" w:rsidR="005A24F8" w:rsidRPr="004F4158" w:rsidRDefault="008741DA" w:rsidP="009F0995">
      <w:pPr>
        <w:spacing w:line="480" w:lineRule="auto"/>
        <w:rPr>
          <w:sz w:val="24"/>
        </w:rPr>
      </w:pPr>
      <w:r w:rsidRPr="004F4158">
        <w:rPr>
          <w:sz w:val="24"/>
        </w:rPr>
        <w:t>Another piece in the exhibition is a photograph taken by Paul Bulteel</w:t>
      </w:r>
      <w:r w:rsidR="009F0995" w:rsidRPr="004F4158">
        <w:rPr>
          <w:sz w:val="24"/>
        </w:rPr>
        <w:t xml:space="preserve"> (2016)</w:t>
      </w:r>
      <w:r w:rsidRPr="004F4158">
        <w:rPr>
          <w:sz w:val="24"/>
        </w:rPr>
        <w:t xml:space="preserve">. </w:t>
      </w:r>
      <w:r w:rsidR="00645F97" w:rsidRPr="004F4158">
        <w:rPr>
          <w:sz w:val="24"/>
        </w:rPr>
        <w:t>This image is included in the exhibition as well because it isn’t trying to make something pretty out of our waste, it is showing the ugly truth.</w:t>
      </w:r>
      <w:r w:rsidR="009F0995" w:rsidRPr="004F4158">
        <w:rPr>
          <w:sz w:val="24"/>
        </w:rPr>
        <w:t xml:space="preserve"> Also, this image is there to get the viewer to think for a second, about how much waste we actually produce and that it can’t all be made into amazing sculptural artworks.</w:t>
      </w:r>
      <w:r w:rsidR="0085121B" w:rsidRPr="004F4158">
        <w:rPr>
          <w:sz w:val="24"/>
        </w:rPr>
        <w:t xml:space="preserve"> ‘In the UK</w:t>
      </w:r>
      <w:r w:rsidR="009F0995" w:rsidRPr="004F4158">
        <w:rPr>
          <w:sz w:val="24"/>
        </w:rPr>
        <w:t xml:space="preserve"> over 35.8 million bottles are consumed every day, with 16 million of these failing to reach plastic recycling facilities’ (Cockburn, 2018). This fact is shocking to think about but at the same time it’s not much of a surprise, seeing as there’s </w:t>
      </w:r>
      <w:r w:rsidR="009F0995" w:rsidRPr="004F4158">
        <w:rPr>
          <w:sz w:val="24"/>
        </w:rPr>
        <w:lastRenderedPageBreak/>
        <w:t>usually a plastic bottle on the floor or in a hedge when we go out somewhere.</w:t>
      </w:r>
      <w:r w:rsidR="006B37DB">
        <w:rPr>
          <w:sz w:val="24"/>
        </w:rPr>
        <w:t xml:space="preserve"> This piece is part of this exhibition because it’s </w:t>
      </w:r>
      <w:r w:rsidR="003E5434">
        <w:rPr>
          <w:sz w:val="24"/>
        </w:rPr>
        <w:t xml:space="preserve">there </w:t>
      </w:r>
      <w:r w:rsidR="006B37DB">
        <w:rPr>
          <w:sz w:val="24"/>
        </w:rPr>
        <w:t>to remind people of the damage and waste that we produce.</w:t>
      </w:r>
    </w:p>
    <w:p w14:paraId="2A20CA89" w14:textId="6CA91738" w:rsidR="00670A02" w:rsidRPr="00670A02" w:rsidRDefault="006C027A" w:rsidP="00670A02">
      <w:r>
        <w:rPr>
          <w:noProof/>
        </w:rPr>
        <mc:AlternateContent>
          <mc:Choice Requires="wps">
            <w:drawing>
              <wp:anchor distT="0" distB="0" distL="114300" distR="114300" simplePos="0" relativeHeight="251672576" behindDoc="0" locked="0" layoutInCell="1" allowOverlap="1" wp14:anchorId="687FBFCA" wp14:editId="21D5E4D5">
                <wp:simplePos x="0" y="0"/>
                <wp:positionH relativeFrom="column">
                  <wp:posOffset>338455</wp:posOffset>
                </wp:positionH>
                <wp:positionV relativeFrom="paragraph">
                  <wp:posOffset>3932555</wp:posOffset>
                </wp:positionV>
                <wp:extent cx="483108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4831080" cy="635"/>
                        </a:xfrm>
                        <a:prstGeom prst="rect">
                          <a:avLst/>
                        </a:prstGeom>
                        <a:solidFill>
                          <a:prstClr val="white"/>
                        </a:solidFill>
                        <a:ln>
                          <a:noFill/>
                        </a:ln>
                      </wps:spPr>
                      <wps:txbx>
                        <w:txbxContent>
                          <w:p w14:paraId="0D59C95E" w14:textId="029413A9" w:rsidR="00803289" w:rsidRPr="004C0018" w:rsidRDefault="00803289" w:rsidP="003B2DAC">
                            <w:pPr>
                              <w:pStyle w:val="Caption"/>
                            </w:pPr>
                            <w:r>
                              <w:t xml:space="preserve">Figure </w:t>
                            </w:r>
                            <w:r w:rsidR="00BB23BE">
                              <w:fldChar w:fldCharType="begin"/>
                            </w:r>
                            <w:r w:rsidR="00BB23BE">
                              <w:instrText xml:space="preserve"> SEQ Figure \* ARABIC </w:instrText>
                            </w:r>
                            <w:r w:rsidR="00BB23BE">
                              <w:fldChar w:fldCharType="separate"/>
                            </w:r>
                            <w:r w:rsidR="00E37232">
                              <w:rPr>
                                <w:noProof/>
                              </w:rPr>
                              <w:t>4</w:t>
                            </w:r>
                            <w:r w:rsidR="00BB23BE">
                              <w:rPr>
                                <w:noProof/>
                              </w:rPr>
                              <w:fldChar w:fldCharType="end"/>
                            </w:r>
                            <w:r>
                              <w:t>-Bottle Cap Artwork,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7FBFCA" id="Text Box 10" o:spid="_x0000_s1028" type="#_x0000_t202" style="position:absolute;margin-left:26.65pt;margin-top:309.65pt;width:380.4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" stroked="f">
                <v:textbox style="mso-fit-shape-to-text:t" inset="0,0,0,0">
                  <w:txbxContent>
                    <w:p w14:paraId="0D59C95E" w14:textId="029413A9" w:rsidR="00803289" w:rsidRPr="004C0018" w:rsidRDefault="00803289" w:rsidP="003B2DAC">
                      <w:pPr>
                        <w:pStyle w:val="Caption"/>
                      </w:pPr>
                      <w:r>
                        <w:t xml:space="preserve">Figure </w:t>
                      </w:r>
                      <w:r w:rsidR="00BB23BE">
                        <w:fldChar w:fldCharType="begin"/>
                      </w:r>
                      <w:r w:rsidR="00BB23BE">
                        <w:instrText xml:space="preserve"> SEQ Figure \* ARABIC </w:instrText>
                      </w:r>
                      <w:r w:rsidR="00BB23BE">
                        <w:fldChar w:fldCharType="separate"/>
                      </w:r>
                      <w:r w:rsidR="00E37232">
                        <w:rPr>
                          <w:noProof/>
                        </w:rPr>
                        <w:t>4</w:t>
                      </w:r>
                      <w:r w:rsidR="00BB23BE">
                        <w:rPr>
                          <w:noProof/>
                        </w:rPr>
                        <w:fldChar w:fldCharType="end"/>
                      </w:r>
                      <w:r>
                        <w:t>-Bottle Cap Artwork, 2015</w:t>
                      </w:r>
                    </w:p>
                  </w:txbxContent>
                </v:textbox>
                <w10:wrap type="square"/>
              </v:shape>
            </w:pict>
          </mc:Fallback>
        </mc:AlternateContent>
      </w:r>
      <w:r w:rsidRPr="007C07FB">
        <w:drawing>
          <wp:anchor distT="0" distB="0" distL="114300" distR="114300" simplePos="0" relativeHeight="251675648" behindDoc="1" locked="0" layoutInCell="1" allowOverlap="1" wp14:anchorId="3CCAC574" wp14:editId="56131502">
            <wp:simplePos x="0" y="0"/>
            <wp:positionH relativeFrom="margin">
              <wp:align>center</wp:align>
            </wp:positionH>
            <wp:positionV relativeFrom="paragraph">
              <wp:posOffset>6350</wp:posOffset>
            </wp:positionV>
            <wp:extent cx="5137785" cy="3910965"/>
            <wp:effectExtent l="0" t="0" r="5715" b="0"/>
            <wp:wrapTight wrapText="bothSides">
              <wp:wrapPolygon edited="0">
                <wp:start x="0" y="0"/>
                <wp:lineTo x="0" y="21463"/>
                <wp:lineTo x="21544" y="21463"/>
                <wp:lineTo x="2154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137785" cy="3910965"/>
                    </a:xfrm>
                    <a:prstGeom prst="rect">
                      <a:avLst/>
                    </a:prstGeom>
                  </pic:spPr>
                </pic:pic>
              </a:graphicData>
            </a:graphic>
            <wp14:sizeRelH relativeFrom="margin">
              <wp14:pctWidth>0</wp14:pctWidth>
            </wp14:sizeRelH>
            <wp14:sizeRelV relativeFrom="margin">
              <wp14:pctHeight>0</wp14:pctHeight>
            </wp14:sizeRelV>
          </wp:anchor>
        </w:drawing>
      </w:r>
    </w:p>
    <w:p w14:paraId="213B9BF8" w14:textId="72922BD9" w:rsidR="00670A02" w:rsidRPr="00670A02" w:rsidRDefault="00670A02" w:rsidP="00670A02"/>
    <w:p w14:paraId="249108F3" w14:textId="0CA85F3D" w:rsidR="00670A02" w:rsidRPr="00670A02" w:rsidRDefault="00670A02" w:rsidP="00670A02"/>
    <w:p w14:paraId="6B802C96" w14:textId="2BDFD94C" w:rsidR="007D46D1" w:rsidRPr="004F4158" w:rsidRDefault="00E06A32" w:rsidP="00D155FA">
      <w:pPr>
        <w:spacing w:line="480" w:lineRule="auto"/>
        <w:rPr>
          <w:sz w:val="24"/>
        </w:rPr>
      </w:pPr>
      <w:r w:rsidRPr="004F4158">
        <w:rPr>
          <w:sz w:val="24"/>
        </w:rPr>
        <w:t>The fourth piece in this exhibition is this image made with bottle caps by Molly Right</w:t>
      </w:r>
      <w:r w:rsidR="0086402C" w:rsidRPr="004F4158">
        <w:rPr>
          <w:sz w:val="24"/>
        </w:rPr>
        <w:t xml:space="preserve"> (2015). </w:t>
      </w:r>
      <w:r w:rsidR="007C07FB" w:rsidRPr="004F4158">
        <w:rPr>
          <w:sz w:val="24"/>
        </w:rPr>
        <w:t>This</w:t>
      </w:r>
      <w:r w:rsidR="000906E3">
        <w:rPr>
          <w:sz w:val="24"/>
        </w:rPr>
        <w:t xml:space="preserve"> piece</w:t>
      </w:r>
      <w:r w:rsidR="007C07FB" w:rsidRPr="004F4158">
        <w:rPr>
          <w:sz w:val="24"/>
        </w:rPr>
        <w:t xml:space="preserve"> is included </w:t>
      </w:r>
      <w:r w:rsidR="000906E3">
        <w:rPr>
          <w:sz w:val="24"/>
        </w:rPr>
        <w:t xml:space="preserve">mainly </w:t>
      </w:r>
      <w:r w:rsidR="007C07FB" w:rsidRPr="004F4158">
        <w:rPr>
          <w:sz w:val="24"/>
        </w:rPr>
        <w:t>because of what it’s made with, not</w:t>
      </w:r>
      <w:r w:rsidR="000906E3">
        <w:rPr>
          <w:sz w:val="24"/>
        </w:rPr>
        <w:t xml:space="preserve"> necessarily</w:t>
      </w:r>
      <w:r w:rsidR="007C07FB" w:rsidRPr="004F4158">
        <w:rPr>
          <w:sz w:val="24"/>
        </w:rPr>
        <w:t xml:space="preserve"> the subject, however birds </w:t>
      </w:r>
      <w:r w:rsidR="00D155FA" w:rsidRPr="004F4158">
        <w:rPr>
          <w:sz w:val="24"/>
        </w:rPr>
        <w:t xml:space="preserve">are constantly injured or killed from eating or getting trapped by plastic. ‘One million birds and 100,000 marine mammals and sea turtles die each year when they become trapped in plastic or eat it’ (WDC). </w:t>
      </w:r>
      <w:r w:rsidR="004F4158" w:rsidRPr="004F4158">
        <w:rPr>
          <w:sz w:val="24"/>
        </w:rPr>
        <w:t>This artwork highlights that little things like bottle caps can actually add up to a lot of waste</w:t>
      </w:r>
      <w:r w:rsidR="003A7704">
        <w:rPr>
          <w:sz w:val="24"/>
        </w:rPr>
        <w:t xml:space="preserve">, so why not use them to create something beautiful. </w:t>
      </w:r>
      <w:r w:rsidR="009823BB">
        <w:rPr>
          <w:sz w:val="24"/>
        </w:rPr>
        <w:t xml:space="preserve">Also, </w:t>
      </w:r>
      <w:r w:rsidR="00967CB1">
        <w:rPr>
          <w:sz w:val="24"/>
        </w:rPr>
        <w:t xml:space="preserve">Right created </w:t>
      </w:r>
      <w:r w:rsidR="009823BB">
        <w:rPr>
          <w:sz w:val="24"/>
        </w:rPr>
        <w:t>this piece</w:t>
      </w:r>
      <w:r w:rsidR="00967CB1">
        <w:rPr>
          <w:sz w:val="24"/>
        </w:rPr>
        <w:t xml:space="preserve"> by painting the image first to get an idea of the colours she </w:t>
      </w:r>
      <w:r w:rsidR="00967CB1">
        <w:rPr>
          <w:sz w:val="24"/>
        </w:rPr>
        <w:lastRenderedPageBreak/>
        <w:t>would need for the bottle caps, and then the bottle caps are layered so that no gaps are showing</w:t>
      </w:r>
      <w:r w:rsidR="00937FF0">
        <w:rPr>
          <w:sz w:val="24"/>
        </w:rPr>
        <w:t xml:space="preserve"> (Right, 2015)</w:t>
      </w:r>
      <w:r w:rsidR="00967CB1">
        <w:rPr>
          <w:sz w:val="24"/>
        </w:rPr>
        <w:t>.</w:t>
      </w:r>
    </w:p>
    <w:p w14:paraId="3F091094" w14:textId="5F04802E" w:rsidR="003B2DAC" w:rsidRDefault="00BB23BE" w:rsidP="00670A02">
      <w:hyperlink r:id="rId8" w:anchor="/" w:history="1">
        <w:r w:rsidR="003B2DAC">
          <w:rPr>
            <w:noProof/>
          </w:rPr>
          <mc:AlternateContent>
            <mc:Choice Requires="wps">
              <w:drawing>
                <wp:anchor distT="0" distB="0" distL="114300" distR="114300" simplePos="0" relativeHeight="251674624" behindDoc="0" locked="0" layoutInCell="1" allowOverlap="1" wp14:anchorId="6098B77E" wp14:editId="7DBCEE40">
                  <wp:simplePos x="0" y="0"/>
                  <wp:positionH relativeFrom="column">
                    <wp:posOffset>0</wp:posOffset>
                  </wp:positionH>
                  <wp:positionV relativeFrom="paragraph">
                    <wp:posOffset>3877945</wp:posOffset>
                  </wp:positionV>
                  <wp:extent cx="573151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6DD6701" w14:textId="41D0C576" w:rsidR="00803289" w:rsidRPr="00D22CAD" w:rsidRDefault="00803289" w:rsidP="003B2DAC">
                              <w:pPr>
                                <w:pStyle w:val="Caption"/>
                              </w:pPr>
                              <w:r>
                                <w:t xml:space="preserve">Figure </w:t>
                              </w:r>
                              <w:r w:rsidR="00BB23BE">
                                <w:fldChar w:fldCharType="begin"/>
                              </w:r>
                              <w:r w:rsidR="00BB23BE">
                                <w:instrText xml:space="preserve"> SEQ Figure \* ARABIC </w:instrText>
                              </w:r>
                              <w:r w:rsidR="00BB23BE">
                                <w:fldChar w:fldCharType="separate"/>
                              </w:r>
                              <w:r w:rsidR="00E37232">
                                <w:rPr>
                                  <w:noProof/>
                                </w:rPr>
                                <w:t>5</w:t>
                              </w:r>
                              <w:r w:rsidR="00BB23BE">
                                <w:rPr>
                                  <w:noProof/>
                                </w:rPr>
                                <w:fldChar w:fldCharType="end"/>
                              </w:r>
                              <w:r>
                                <w:t>-Straw Waves,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98B77E" id="Text Box 11" o:spid="_x0000_s1029" type="#_x0000_t202" style="position:absolute;margin-left:0;margin-top:305.35pt;width:451.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" stroked="f">
                  <v:textbox style="mso-fit-shape-to-text:t" inset="0,0,0,0">
                    <w:txbxContent>
                      <w:p w14:paraId="36DD6701" w14:textId="41D0C576" w:rsidR="00803289" w:rsidRPr="00D22CAD" w:rsidRDefault="00803289" w:rsidP="003B2DAC">
                        <w:pPr>
                          <w:pStyle w:val="Caption"/>
                        </w:pPr>
                        <w:r>
                          <w:t xml:space="preserve">Figure </w:t>
                        </w:r>
                        <w:r w:rsidR="00BB23BE">
                          <w:fldChar w:fldCharType="begin"/>
                        </w:r>
                        <w:r w:rsidR="00BB23BE">
                          <w:instrText xml:space="preserve"> SEQ Figure \* ARABIC </w:instrText>
                        </w:r>
                        <w:r w:rsidR="00BB23BE">
                          <w:fldChar w:fldCharType="separate"/>
                        </w:r>
                        <w:r w:rsidR="00E37232">
                          <w:rPr>
                            <w:noProof/>
                          </w:rPr>
                          <w:t>5</w:t>
                        </w:r>
                        <w:r w:rsidR="00BB23BE">
                          <w:rPr>
                            <w:noProof/>
                          </w:rPr>
                          <w:fldChar w:fldCharType="end"/>
                        </w:r>
                        <w:r>
                          <w:t>-Straw Waves, 2019</w:t>
                        </w:r>
                      </w:p>
                    </w:txbxContent>
                  </v:textbox>
                  <w10:wrap type="square"/>
                </v:shape>
              </w:pict>
            </mc:Fallback>
          </mc:AlternateContent>
        </w:r>
        <w:r w:rsidR="009C5DA0" w:rsidRPr="003A5D14">
          <w:rPr>
            <w:rStyle w:val="Hyperlink"/>
            <w:noProof/>
          </w:rPr>
          <w:drawing>
            <wp:anchor distT="0" distB="0" distL="114300" distR="114300" simplePos="0" relativeHeight="251664384" behindDoc="0" locked="0" layoutInCell="1" allowOverlap="1" wp14:anchorId="3A2D2D43" wp14:editId="722E3AC7">
              <wp:simplePos x="0" y="0"/>
              <wp:positionH relativeFrom="column">
                <wp:posOffset>0</wp:posOffset>
              </wp:positionH>
              <wp:positionV relativeFrom="paragraph">
                <wp:posOffset>0</wp:posOffset>
              </wp:positionV>
              <wp:extent cx="5731510" cy="3820795"/>
              <wp:effectExtent l="0" t="0" r="2540" b="825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hyperlink>
    </w:p>
    <w:p w14:paraId="79A08222" w14:textId="1540633B" w:rsidR="00BF0189" w:rsidRDefault="00BA790F" w:rsidP="00A379A3">
      <w:pPr>
        <w:spacing w:line="480" w:lineRule="auto"/>
        <w:rPr>
          <w:sz w:val="24"/>
        </w:rPr>
      </w:pPr>
      <w:r w:rsidRPr="007D0E26">
        <w:rPr>
          <w:sz w:val="24"/>
        </w:rPr>
        <w:t xml:space="preserve">The last piece in this exhibition is a sculptural piece by </w:t>
      </w:r>
      <w:r w:rsidR="00960D5A" w:rsidRPr="007D0E26">
        <w:rPr>
          <w:sz w:val="24"/>
        </w:rPr>
        <w:t xml:space="preserve">photographer </w:t>
      </w:r>
      <w:r w:rsidRPr="007D0E26">
        <w:rPr>
          <w:sz w:val="24"/>
        </w:rPr>
        <w:t>Benjamin Von Wong (2019) and it is a crashing wave sculpture made from 168,000 straws to highlight the world’s plastic waste problem</w:t>
      </w:r>
      <w:r w:rsidR="001A5473">
        <w:rPr>
          <w:sz w:val="24"/>
        </w:rPr>
        <w:t xml:space="preserve">, including </w:t>
      </w:r>
      <w:r w:rsidR="00342837">
        <w:rPr>
          <w:sz w:val="24"/>
        </w:rPr>
        <w:t>the large amount of straws and bags in the ocean</w:t>
      </w:r>
      <w:r w:rsidR="00A379A3" w:rsidRPr="007D0E26">
        <w:rPr>
          <w:sz w:val="24"/>
        </w:rPr>
        <w:t>.</w:t>
      </w:r>
      <w:r w:rsidR="00960D5A" w:rsidRPr="007D0E26">
        <w:rPr>
          <w:sz w:val="24"/>
        </w:rPr>
        <w:t xml:space="preserve"> Von Wong was inspired by the phrase “It’s just one straw, said 8 million people” which is a powerful statement </w:t>
      </w:r>
      <w:r w:rsidR="009F5DB6" w:rsidRPr="007D0E26">
        <w:rPr>
          <w:sz w:val="24"/>
        </w:rPr>
        <w:t>because we can all help the planet by doing something little</w:t>
      </w:r>
      <w:r w:rsidR="009F47C2">
        <w:rPr>
          <w:sz w:val="24"/>
        </w:rPr>
        <w:t xml:space="preserve"> and if everyone has this attitude that they aren’t affecting the planet because it’s “</w:t>
      </w:r>
      <w:r w:rsidR="008561A5">
        <w:rPr>
          <w:sz w:val="24"/>
        </w:rPr>
        <w:t>just</w:t>
      </w:r>
      <w:r w:rsidR="009F47C2">
        <w:rPr>
          <w:sz w:val="24"/>
        </w:rPr>
        <w:t xml:space="preserve"> one straw” then the planet is in serious danger</w:t>
      </w:r>
      <w:r w:rsidR="00960D5A" w:rsidRPr="007D0E26">
        <w:rPr>
          <w:sz w:val="24"/>
        </w:rPr>
        <w:t>.</w:t>
      </w:r>
      <w:r w:rsidR="00A379A3" w:rsidRPr="007D0E26">
        <w:rPr>
          <w:sz w:val="24"/>
        </w:rPr>
        <w:t xml:space="preserve"> </w:t>
      </w:r>
    </w:p>
    <w:p w14:paraId="4B57DDDD" w14:textId="1B44266C" w:rsidR="005E1296" w:rsidRPr="007D0E26" w:rsidRDefault="00960D5A" w:rsidP="00A379A3">
      <w:pPr>
        <w:spacing w:line="480" w:lineRule="auto"/>
        <w:rPr>
          <w:sz w:val="24"/>
        </w:rPr>
      </w:pPr>
      <w:r w:rsidRPr="007D0E26">
        <w:rPr>
          <w:sz w:val="24"/>
        </w:rPr>
        <w:t>This sculpture is very impressive and in the exhibition, the viewer can walk in between the waves</w:t>
      </w:r>
      <w:r w:rsidR="00285F78" w:rsidRPr="007D0E26">
        <w:rPr>
          <w:sz w:val="24"/>
        </w:rPr>
        <w:t>, which stand at 11 foot</w:t>
      </w:r>
      <w:r w:rsidR="009F5DB6" w:rsidRPr="007D0E26">
        <w:rPr>
          <w:sz w:val="24"/>
        </w:rPr>
        <w:t xml:space="preserve"> (Stewart, 2019)</w:t>
      </w:r>
      <w:r w:rsidR="00BF0189">
        <w:rPr>
          <w:sz w:val="24"/>
        </w:rPr>
        <w:t xml:space="preserve"> and this piece is going to be the main focus of </w:t>
      </w:r>
      <w:r w:rsidR="00BF0189">
        <w:rPr>
          <w:sz w:val="24"/>
        </w:rPr>
        <w:lastRenderedPageBreak/>
        <w:t xml:space="preserve">the </w:t>
      </w:r>
      <w:r w:rsidR="00C6686A">
        <w:rPr>
          <w:sz w:val="24"/>
        </w:rPr>
        <w:t>exhibition because</w:t>
      </w:r>
      <w:r w:rsidR="00BF0189">
        <w:rPr>
          <w:sz w:val="24"/>
        </w:rPr>
        <w:t xml:space="preserve"> when the</w:t>
      </w:r>
      <w:r w:rsidR="00C6686A">
        <w:rPr>
          <w:sz w:val="24"/>
        </w:rPr>
        <w:t xml:space="preserve"> viewer</w:t>
      </w:r>
      <w:r w:rsidR="00BF0189">
        <w:rPr>
          <w:sz w:val="24"/>
        </w:rPr>
        <w:t xml:space="preserve"> step</w:t>
      </w:r>
      <w:r w:rsidR="00C6686A">
        <w:rPr>
          <w:sz w:val="24"/>
        </w:rPr>
        <w:t>s</w:t>
      </w:r>
      <w:r w:rsidR="00BF0189">
        <w:rPr>
          <w:sz w:val="24"/>
        </w:rPr>
        <w:t xml:space="preserve"> into the room</w:t>
      </w:r>
      <w:r w:rsidR="00C6686A">
        <w:rPr>
          <w:sz w:val="24"/>
        </w:rPr>
        <w:t>,</w:t>
      </w:r>
      <w:r w:rsidR="00BF0189">
        <w:rPr>
          <w:sz w:val="24"/>
        </w:rPr>
        <w:t xml:space="preserve"> it will be the first thing their eyes are drawn to. This is because this sculpture is in the middle of the room and is very large and colourful, so it will be very hard to miss.</w:t>
      </w:r>
    </w:p>
    <w:p w14:paraId="37A5EFB1" w14:textId="77777777" w:rsidR="005E1296" w:rsidRDefault="005E1296" w:rsidP="00A379A3">
      <w:pPr>
        <w:spacing w:line="480" w:lineRule="auto"/>
      </w:pPr>
    </w:p>
    <w:p w14:paraId="1B28B3EF" w14:textId="7AC73767" w:rsidR="006F201A" w:rsidRDefault="00F03890" w:rsidP="008D2216">
      <w:pPr>
        <w:spacing w:line="480" w:lineRule="auto"/>
      </w:pPr>
      <w:r>
        <w:rPr>
          <w:noProof/>
        </w:rPr>
        <mc:AlternateContent>
          <mc:Choice Requires="wps">
            <w:drawing>
              <wp:anchor distT="0" distB="0" distL="114300" distR="114300" simplePos="0" relativeHeight="251678720" behindDoc="1" locked="0" layoutInCell="1" allowOverlap="1" wp14:anchorId="164A32CB" wp14:editId="27DD62EC">
                <wp:simplePos x="0" y="0"/>
                <wp:positionH relativeFrom="column">
                  <wp:posOffset>126459</wp:posOffset>
                </wp:positionH>
                <wp:positionV relativeFrom="paragraph">
                  <wp:posOffset>4297004</wp:posOffset>
                </wp:positionV>
                <wp:extent cx="573151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93F3FBA" w14:textId="6BB0EA36" w:rsidR="00E37232" w:rsidRPr="00616F79" w:rsidRDefault="00E37232" w:rsidP="00E37232">
                            <w:pPr>
                              <w:pStyle w:val="Caption"/>
                            </w:pPr>
                            <w:r>
                              <w:t xml:space="preserve">Figure </w:t>
                            </w:r>
                            <w:fldSimple w:instr=" SEQ Figure \* ARABIC ">
                              <w:r>
                                <w:rPr>
                                  <w:noProof/>
                                </w:rPr>
                                <w:t>6</w:t>
                              </w:r>
                            </w:fldSimple>
                            <w:r>
                              <w:t>-Plan of exhibition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4A32CB" id="Text Box 13" o:spid="_x0000_s1030" type="#_x0000_t202" style="position:absolute;margin-left:9.95pt;margin-top:338.35pt;width:451.3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" stroked="f">
                <v:textbox style="mso-fit-shape-to-text:t" inset="0,0,0,0">
                  <w:txbxContent>
                    <w:p w14:paraId="793F3FBA" w14:textId="6BB0EA36" w:rsidR="00E37232" w:rsidRPr="00616F79" w:rsidRDefault="00E37232" w:rsidP="00E37232">
                      <w:pPr>
                        <w:pStyle w:val="Caption"/>
                      </w:pPr>
                      <w:r>
                        <w:t xml:space="preserve">Figure </w:t>
                      </w:r>
                      <w:fldSimple w:instr=" SEQ Figure \* ARABIC ">
                        <w:r>
                          <w:rPr>
                            <w:noProof/>
                          </w:rPr>
                          <w:t>6</w:t>
                        </w:r>
                      </w:fldSimple>
                      <w:r>
                        <w:t>-Plan of exhibition</w:t>
                      </w:r>
                    </w:p>
                  </w:txbxContent>
                </v:textbox>
                <w10:wrap type="tight"/>
              </v:shape>
            </w:pict>
          </mc:Fallback>
        </mc:AlternateContent>
      </w:r>
      <w:r>
        <w:rPr>
          <w:noProof/>
        </w:rPr>
        <w:drawing>
          <wp:anchor distT="0" distB="0" distL="114300" distR="114300" simplePos="0" relativeHeight="251676672" behindDoc="1" locked="0" layoutInCell="1" allowOverlap="1" wp14:anchorId="57CFB17F" wp14:editId="329CEE31">
            <wp:simplePos x="0" y="0"/>
            <wp:positionH relativeFrom="margin">
              <wp:posOffset>184825</wp:posOffset>
            </wp:positionH>
            <wp:positionV relativeFrom="paragraph">
              <wp:posOffset>0</wp:posOffset>
            </wp:positionV>
            <wp:extent cx="5502275" cy="3998595"/>
            <wp:effectExtent l="0" t="0" r="3175" b="1905"/>
            <wp:wrapTight wrapText="bothSides">
              <wp:wrapPolygon edited="0">
                <wp:start x="0" y="0"/>
                <wp:lineTo x="0" y="21507"/>
                <wp:lineTo x="21538" y="21507"/>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lan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02275" cy="3998595"/>
                    </a:xfrm>
                    <a:prstGeom prst="rect">
                      <a:avLst/>
                    </a:prstGeom>
                  </pic:spPr>
                </pic:pic>
              </a:graphicData>
            </a:graphic>
            <wp14:sizeRelH relativeFrom="margin">
              <wp14:pctWidth>0</wp14:pctWidth>
            </wp14:sizeRelH>
            <wp14:sizeRelV relativeFrom="margin">
              <wp14:pctHeight>0</wp14:pctHeight>
            </wp14:sizeRelV>
          </wp:anchor>
        </w:drawing>
      </w:r>
    </w:p>
    <w:p w14:paraId="272D20E1" w14:textId="5B2958D2" w:rsidR="003B2DAC" w:rsidRDefault="00DD57E2" w:rsidP="008D2216">
      <w:pPr>
        <w:spacing w:line="480" w:lineRule="auto"/>
        <w:rPr>
          <w:sz w:val="24"/>
        </w:rPr>
      </w:pPr>
      <w:r>
        <w:t>T</w:t>
      </w:r>
      <w:r w:rsidRPr="008D2216">
        <w:rPr>
          <w:sz w:val="24"/>
        </w:rPr>
        <w:t>he exhibition would be held in the Mission Gallery</w:t>
      </w:r>
      <w:r w:rsidR="008D2216" w:rsidRPr="008D2216">
        <w:rPr>
          <w:sz w:val="24"/>
        </w:rPr>
        <w:t xml:space="preserve"> and a plan of the layout is above. As the viewer walks through the door, figure 5 will be in the middle of the room so they can walk through the waves. The wall with the door will hold figure 1, the interactive sculpture, then figures 3 and 4 will be on the opposite walls at the side of the room.</w:t>
      </w:r>
      <w:r w:rsidR="008D2216">
        <w:rPr>
          <w:sz w:val="24"/>
        </w:rPr>
        <w:t xml:space="preserve"> Also, figure 2, the</w:t>
      </w:r>
      <w:r w:rsidR="002F2DB8">
        <w:rPr>
          <w:sz w:val="24"/>
        </w:rPr>
        <w:t xml:space="preserve"> large</w:t>
      </w:r>
      <w:r w:rsidR="008D2216">
        <w:rPr>
          <w:sz w:val="24"/>
        </w:rPr>
        <w:t xml:space="preserve"> elephant sculpture, will be in the area at the back of the room where people can walk around it. </w:t>
      </w:r>
      <w:r w:rsidR="006B4534">
        <w:rPr>
          <w:sz w:val="24"/>
        </w:rPr>
        <w:t xml:space="preserve">Furthermore, the walls, floor and ceiling of the exhibition space will be painted white to compliment the light colours in the artworks and to also represent a feeling of lost </w:t>
      </w:r>
      <w:r w:rsidR="006B4534">
        <w:rPr>
          <w:sz w:val="24"/>
        </w:rPr>
        <w:lastRenderedPageBreak/>
        <w:t xml:space="preserve">and emptiness. </w:t>
      </w:r>
      <w:r w:rsidR="00191ABC">
        <w:rPr>
          <w:sz w:val="24"/>
        </w:rPr>
        <w:t>This is because will we end up losing the earth if we don’t make changes to help the environment.</w:t>
      </w:r>
    </w:p>
    <w:p w14:paraId="6CA6A096" w14:textId="2F5C341A" w:rsidR="00C77DBB" w:rsidRDefault="00A75F40" w:rsidP="00C77DBB">
      <w:pPr>
        <w:spacing w:line="480" w:lineRule="auto"/>
        <w:rPr>
          <w:sz w:val="24"/>
        </w:rPr>
      </w:pPr>
      <w:r>
        <w:rPr>
          <w:sz w:val="24"/>
        </w:rPr>
        <w:t>This exhibition will display the importance of recycling and how amazing pieces of artwork can be produced.</w:t>
      </w:r>
      <w:r w:rsidR="0067283C">
        <w:rPr>
          <w:sz w:val="24"/>
        </w:rPr>
        <w:t xml:space="preserve"> Also</w:t>
      </w:r>
      <w:r w:rsidR="00700486">
        <w:rPr>
          <w:sz w:val="24"/>
        </w:rPr>
        <w:t xml:space="preserve">, ‘venues are used to display the art of up-and-coming artists as well as artists with a reputable status’ (Bortslap, Manners, </w:t>
      </w:r>
      <w:r w:rsidR="006F201A">
        <w:rPr>
          <w:sz w:val="24"/>
        </w:rPr>
        <w:t>Saayman, 2016).</w:t>
      </w:r>
      <w:r w:rsidR="006F3BE2">
        <w:rPr>
          <w:sz w:val="24"/>
        </w:rPr>
        <w:t xml:space="preserve"> </w:t>
      </w:r>
      <w:r w:rsidR="000C566A">
        <w:rPr>
          <w:sz w:val="24"/>
        </w:rPr>
        <w:t xml:space="preserve">This is important because </w:t>
      </w:r>
      <w:r w:rsidR="00B25CC9">
        <w:rPr>
          <w:sz w:val="24"/>
        </w:rPr>
        <w:t xml:space="preserve">this exhibition </w:t>
      </w:r>
      <w:r w:rsidR="00EE1FB6">
        <w:rPr>
          <w:sz w:val="24"/>
        </w:rPr>
        <w:t xml:space="preserve">can inform the public on the kind of work the artists involved like to create. </w:t>
      </w:r>
      <w:r w:rsidR="00C02DA8">
        <w:rPr>
          <w:sz w:val="24"/>
        </w:rPr>
        <w:t xml:space="preserve">Sculptures have been included in this exhibition because ‘until a few decades ago, exhibitions were predictable in format and structure’ </w:t>
      </w:r>
      <w:r w:rsidR="00140FFC">
        <w:rPr>
          <w:sz w:val="24"/>
        </w:rPr>
        <w:t>(Ball, 2010).</w:t>
      </w:r>
      <w:r w:rsidR="00BF0189">
        <w:rPr>
          <w:sz w:val="24"/>
        </w:rPr>
        <w:t xml:space="preserve"> So instead of the usual simple exhibition with just paintings or images on the walls, this exhibition will have sculptures and an interactive piece also.</w:t>
      </w:r>
      <w:r w:rsidR="00F03890">
        <w:rPr>
          <w:sz w:val="24"/>
        </w:rPr>
        <w:t xml:space="preserve"> It’s important to have a range of different medias in the exhibition because then there is always something different to look at and it makes it more interesting for the viewer when they are looking around.</w:t>
      </w:r>
    </w:p>
    <w:p w14:paraId="2AC814CE" w14:textId="77777777" w:rsidR="00BF0189" w:rsidRDefault="00BF0189" w:rsidP="00C77DBB">
      <w:pPr>
        <w:spacing w:line="480" w:lineRule="auto"/>
        <w:rPr>
          <w:sz w:val="24"/>
          <w:u w:val="single"/>
        </w:rPr>
      </w:pPr>
    </w:p>
    <w:p w14:paraId="2C984F9C" w14:textId="77777777" w:rsidR="00BF0189" w:rsidRDefault="00BF0189" w:rsidP="00C77DBB">
      <w:pPr>
        <w:spacing w:line="480" w:lineRule="auto"/>
        <w:rPr>
          <w:sz w:val="24"/>
          <w:u w:val="single"/>
        </w:rPr>
      </w:pPr>
    </w:p>
    <w:p w14:paraId="3C6A47CF" w14:textId="77777777" w:rsidR="00BF0189" w:rsidRDefault="00BF0189" w:rsidP="00C77DBB">
      <w:pPr>
        <w:spacing w:line="480" w:lineRule="auto"/>
        <w:rPr>
          <w:sz w:val="24"/>
          <w:u w:val="single"/>
        </w:rPr>
      </w:pPr>
    </w:p>
    <w:p w14:paraId="5B347BF8" w14:textId="77777777" w:rsidR="00BF0189" w:rsidRDefault="00BF0189" w:rsidP="00C77DBB">
      <w:pPr>
        <w:spacing w:line="480" w:lineRule="auto"/>
        <w:rPr>
          <w:sz w:val="24"/>
          <w:u w:val="single"/>
        </w:rPr>
      </w:pPr>
    </w:p>
    <w:p w14:paraId="09E26037" w14:textId="77777777" w:rsidR="00BF0189" w:rsidRDefault="00BF0189" w:rsidP="00C77DBB">
      <w:pPr>
        <w:spacing w:line="480" w:lineRule="auto"/>
        <w:rPr>
          <w:sz w:val="24"/>
          <w:u w:val="single"/>
        </w:rPr>
      </w:pPr>
    </w:p>
    <w:p w14:paraId="0FDE3589" w14:textId="77777777" w:rsidR="00BF0189" w:rsidRDefault="00BF0189" w:rsidP="00C77DBB">
      <w:pPr>
        <w:spacing w:line="480" w:lineRule="auto"/>
        <w:rPr>
          <w:sz w:val="24"/>
          <w:u w:val="single"/>
        </w:rPr>
      </w:pPr>
    </w:p>
    <w:p w14:paraId="7201F460" w14:textId="77777777" w:rsidR="00BF0189" w:rsidRDefault="00BF0189" w:rsidP="00C77DBB">
      <w:pPr>
        <w:spacing w:line="480" w:lineRule="auto"/>
        <w:rPr>
          <w:sz w:val="24"/>
          <w:u w:val="single"/>
        </w:rPr>
      </w:pPr>
    </w:p>
    <w:p w14:paraId="045BC7B6" w14:textId="77777777" w:rsidR="00BF0189" w:rsidRDefault="00BF0189" w:rsidP="00C77DBB">
      <w:pPr>
        <w:spacing w:line="480" w:lineRule="auto"/>
        <w:rPr>
          <w:sz w:val="24"/>
          <w:u w:val="single"/>
        </w:rPr>
      </w:pPr>
    </w:p>
    <w:p w14:paraId="0D3D7C8B" w14:textId="77777777" w:rsidR="00BF0189" w:rsidRDefault="00BF0189" w:rsidP="00C77DBB">
      <w:pPr>
        <w:spacing w:line="480" w:lineRule="auto"/>
        <w:rPr>
          <w:sz w:val="24"/>
          <w:u w:val="single"/>
        </w:rPr>
      </w:pPr>
    </w:p>
    <w:p w14:paraId="1FE9627F" w14:textId="7F479B7D" w:rsidR="00670A02" w:rsidRDefault="003B2DAC" w:rsidP="00C77DBB">
      <w:pPr>
        <w:spacing w:line="480" w:lineRule="auto"/>
        <w:rPr>
          <w:sz w:val="24"/>
          <w:u w:val="single"/>
        </w:rPr>
      </w:pPr>
      <w:r w:rsidRPr="003B2DAC">
        <w:rPr>
          <w:sz w:val="24"/>
          <w:u w:val="single"/>
        </w:rPr>
        <w:lastRenderedPageBreak/>
        <w:t>Bibliography</w:t>
      </w:r>
    </w:p>
    <w:p w14:paraId="3FA38963" w14:textId="0915A619" w:rsidR="00140FFC" w:rsidRPr="00140FFC" w:rsidRDefault="00140FFC" w:rsidP="00F03890">
      <w:pPr>
        <w:spacing w:line="276" w:lineRule="auto"/>
        <w:rPr>
          <w:sz w:val="24"/>
        </w:rPr>
      </w:pPr>
      <w:r>
        <w:rPr>
          <w:sz w:val="24"/>
        </w:rPr>
        <w:t xml:space="preserve">Ball, M. (2010) </w:t>
      </w:r>
      <w:r w:rsidRPr="00140FFC">
        <w:rPr>
          <w:sz w:val="24"/>
        </w:rPr>
        <w:t>‘Guest Column: Exhibition Practices’</w:t>
      </w:r>
      <w:r>
        <w:rPr>
          <w:sz w:val="24"/>
        </w:rPr>
        <w:t xml:space="preserve">, </w:t>
      </w:r>
      <w:r w:rsidRPr="00140FFC">
        <w:rPr>
          <w:i/>
          <w:sz w:val="24"/>
        </w:rPr>
        <w:t>PMLA</w:t>
      </w:r>
      <w:r>
        <w:rPr>
          <w:i/>
          <w:sz w:val="24"/>
        </w:rPr>
        <w:t xml:space="preserve">, </w:t>
      </w:r>
      <w:r>
        <w:rPr>
          <w:sz w:val="24"/>
        </w:rPr>
        <w:t xml:space="preserve">125, 1, pp. 9-23. </w:t>
      </w:r>
      <w:r w:rsidR="00F03890">
        <w:rPr>
          <w:sz w:val="24"/>
        </w:rPr>
        <w:t xml:space="preserve">Available at: </w:t>
      </w:r>
      <w:r w:rsidRPr="00140FFC">
        <w:rPr>
          <w:sz w:val="24"/>
        </w:rPr>
        <w:t>https://www-jstor</w:t>
      </w:r>
      <w:r w:rsidR="00F03890">
        <w:rPr>
          <w:sz w:val="24"/>
        </w:rPr>
        <w:t>-</w:t>
      </w:r>
      <w:r w:rsidRPr="00140FFC">
        <w:rPr>
          <w:sz w:val="24"/>
        </w:rPr>
        <w:t>org.ezproxy.uwtsd.ac.uk/stable/25614433?seq=1#metadata_info_tab_contents</w:t>
      </w:r>
      <w:r w:rsidR="00F03890">
        <w:rPr>
          <w:sz w:val="24"/>
        </w:rPr>
        <w:t xml:space="preserve"> </w:t>
      </w:r>
      <w:r>
        <w:rPr>
          <w:sz w:val="24"/>
        </w:rPr>
        <w:t xml:space="preserve"> </w:t>
      </w:r>
      <w:r w:rsidR="00957899" w:rsidRPr="00957899">
        <w:rPr>
          <w:sz w:val="24"/>
        </w:rPr>
        <w:t>(Accessed: 22nd April 2019)</w:t>
      </w:r>
      <w:r w:rsidR="00957899">
        <w:rPr>
          <w:sz w:val="24"/>
        </w:rPr>
        <w:t>.</w:t>
      </w:r>
    </w:p>
    <w:p w14:paraId="04EE7B52" w14:textId="09B9EDCE" w:rsidR="006F201A" w:rsidRPr="006F201A" w:rsidRDefault="006F201A" w:rsidP="00670A02">
      <w:pPr>
        <w:rPr>
          <w:i/>
          <w:sz w:val="24"/>
        </w:rPr>
      </w:pPr>
      <w:r w:rsidRPr="006F201A">
        <w:rPr>
          <w:sz w:val="24"/>
        </w:rPr>
        <w:t>Bortslap</w:t>
      </w:r>
      <w:r>
        <w:rPr>
          <w:sz w:val="24"/>
        </w:rPr>
        <w:t xml:space="preserve">, H, Manners, B, Saayman, M. (2016) ‘Is There More To A Visual Art Exhibition Than Just Art?’, </w:t>
      </w:r>
      <w:r>
        <w:rPr>
          <w:i/>
          <w:sz w:val="24"/>
        </w:rPr>
        <w:t xml:space="preserve">Contemporary Management Research, </w:t>
      </w:r>
      <w:r w:rsidRPr="006F201A">
        <w:rPr>
          <w:sz w:val="24"/>
        </w:rPr>
        <w:t>12,4, pp.</w:t>
      </w:r>
      <w:r>
        <w:rPr>
          <w:sz w:val="24"/>
        </w:rPr>
        <w:t xml:space="preserve"> 435-454.</w:t>
      </w:r>
      <w:r w:rsidR="00140FFC">
        <w:rPr>
          <w:sz w:val="24"/>
        </w:rPr>
        <w:t xml:space="preserve"> </w:t>
      </w:r>
      <w:r w:rsidR="000D5185">
        <w:rPr>
          <w:sz w:val="24"/>
        </w:rPr>
        <w:t>(Accessed: 22</w:t>
      </w:r>
      <w:r w:rsidR="000D5185" w:rsidRPr="000D5185">
        <w:rPr>
          <w:sz w:val="24"/>
          <w:vertAlign w:val="superscript"/>
        </w:rPr>
        <w:t>nd</w:t>
      </w:r>
      <w:r w:rsidR="000D5185">
        <w:rPr>
          <w:sz w:val="24"/>
        </w:rPr>
        <w:t xml:space="preserve"> April 2019) </w:t>
      </w:r>
      <w:r w:rsidR="00140FFC">
        <w:rPr>
          <w:sz w:val="24"/>
        </w:rPr>
        <w:t xml:space="preserve">DOI: </w:t>
      </w:r>
      <w:r w:rsidR="00140FFC" w:rsidRPr="00140FFC">
        <w:rPr>
          <w:sz w:val="24"/>
        </w:rPr>
        <w:t>10.7903/cmr.14019</w:t>
      </w:r>
      <w:r w:rsidR="00140FFC">
        <w:rPr>
          <w:sz w:val="24"/>
        </w:rPr>
        <w:t>.</w:t>
      </w:r>
    </w:p>
    <w:p w14:paraId="74E56615" w14:textId="1C57301F" w:rsidR="009F0995" w:rsidRPr="009F0995" w:rsidRDefault="009F0995" w:rsidP="00670A02">
      <w:pPr>
        <w:rPr>
          <w:sz w:val="24"/>
        </w:rPr>
      </w:pPr>
      <w:r w:rsidRPr="009F0995">
        <w:rPr>
          <w:sz w:val="24"/>
        </w:rPr>
        <w:t xml:space="preserve">Cockburn, </w:t>
      </w:r>
      <w:r>
        <w:rPr>
          <w:sz w:val="24"/>
        </w:rPr>
        <w:t xml:space="preserve">H. (2018) </w:t>
      </w:r>
      <w:r w:rsidRPr="009F0995">
        <w:rPr>
          <w:i/>
          <w:sz w:val="24"/>
        </w:rPr>
        <w:t>Independent.</w:t>
      </w:r>
      <w:r>
        <w:rPr>
          <w:i/>
          <w:sz w:val="24"/>
        </w:rPr>
        <w:t xml:space="preserve"> </w:t>
      </w:r>
      <w:r>
        <w:rPr>
          <w:sz w:val="24"/>
        </w:rPr>
        <w:t xml:space="preserve">Available at: </w:t>
      </w:r>
      <w:r w:rsidRPr="009F0995">
        <w:rPr>
          <w:sz w:val="24"/>
        </w:rPr>
        <w:t>https://www.independent.co.uk/news/uk/home-news/uk-plastic-bottle-recycling-system-norway-adopt-ocean-pollution-latest-news-a8198761.html</w:t>
      </w:r>
      <w:r>
        <w:rPr>
          <w:sz w:val="24"/>
        </w:rPr>
        <w:t xml:space="preserve"> (Accessed: 19</w:t>
      </w:r>
      <w:r w:rsidRPr="009F0995">
        <w:rPr>
          <w:sz w:val="24"/>
          <w:vertAlign w:val="superscript"/>
        </w:rPr>
        <w:t>th</w:t>
      </w:r>
      <w:r>
        <w:rPr>
          <w:sz w:val="24"/>
        </w:rPr>
        <w:t xml:space="preserve"> April 2019).</w:t>
      </w:r>
    </w:p>
    <w:p w14:paraId="3660EB56" w14:textId="245C57D6" w:rsidR="009F0995" w:rsidRDefault="00852D55" w:rsidP="00670A02">
      <w:pPr>
        <w:rPr>
          <w:sz w:val="24"/>
        </w:rPr>
      </w:pPr>
      <w:r>
        <w:rPr>
          <w:sz w:val="24"/>
        </w:rPr>
        <w:t xml:space="preserve">Government Statistical Service. (2019) </w:t>
      </w:r>
      <w:r w:rsidRPr="00852D55">
        <w:rPr>
          <w:sz w:val="24"/>
        </w:rPr>
        <w:t>‘UK statistics on waste’</w:t>
      </w:r>
      <w:r>
        <w:rPr>
          <w:sz w:val="24"/>
        </w:rPr>
        <w:t xml:space="preserve">, </w:t>
      </w:r>
      <w:r w:rsidRPr="009E7E29">
        <w:rPr>
          <w:i/>
          <w:sz w:val="24"/>
        </w:rPr>
        <w:t xml:space="preserve">Department for </w:t>
      </w:r>
      <w:r w:rsidR="009E7E29" w:rsidRPr="009E7E29">
        <w:rPr>
          <w:i/>
          <w:sz w:val="24"/>
        </w:rPr>
        <w:t>Environment Food and Rural Affairs</w:t>
      </w:r>
      <w:r w:rsidR="009E7E29">
        <w:rPr>
          <w:sz w:val="24"/>
        </w:rPr>
        <w:t>, 7</w:t>
      </w:r>
      <w:r w:rsidR="009E7E29" w:rsidRPr="009E7E29">
        <w:rPr>
          <w:sz w:val="24"/>
          <w:vertAlign w:val="superscript"/>
        </w:rPr>
        <w:t>th</w:t>
      </w:r>
      <w:r w:rsidR="009E7E29">
        <w:rPr>
          <w:sz w:val="24"/>
        </w:rPr>
        <w:t xml:space="preserve"> March, p. 1.</w:t>
      </w:r>
    </w:p>
    <w:p w14:paraId="05A266E4" w14:textId="629518EB" w:rsidR="000D5185" w:rsidRPr="000D5185" w:rsidRDefault="000D5185" w:rsidP="00670A02">
      <w:pPr>
        <w:rPr>
          <w:sz w:val="24"/>
        </w:rPr>
      </w:pPr>
      <w:r>
        <w:rPr>
          <w:sz w:val="24"/>
        </w:rPr>
        <w:t xml:space="preserve">Kim, S, Lee, H. (2016) ‘Visitor Attention and Communication in Information-Based Exhibitions’, </w:t>
      </w:r>
      <w:r>
        <w:rPr>
          <w:i/>
          <w:sz w:val="24"/>
        </w:rPr>
        <w:t xml:space="preserve">International Journal of Design, </w:t>
      </w:r>
      <w:r>
        <w:rPr>
          <w:sz w:val="24"/>
        </w:rPr>
        <w:t xml:space="preserve">10, 2. </w:t>
      </w:r>
      <w:r w:rsidR="00957899">
        <w:rPr>
          <w:sz w:val="24"/>
        </w:rPr>
        <w:t>Available at:</w:t>
      </w:r>
      <w:r w:rsidR="00957899" w:rsidRPr="00957899">
        <w:t xml:space="preserve"> </w:t>
      </w:r>
      <w:r w:rsidR="00957899" w:rsidRPr="00957899">
        <w:rPr>
          <w:sz w:val="24"/>
        </w:rPr>
        <w:t>https://search-proquest-com.ezproxy.uwtsd.ac.uk/docview/1819560650/fulltext/7D754C69AE6E4581PQ/1?accountid=130472</w:t>
      </w:r>
      <w:r w:rsidR="00957899">
        <w:rPr>
          <w:sz w:val="24"/>
        </w:rPr>
        <w:t xml:space="preserve">  </w:t>
      </w:r>
      <w:r>
        <w:rPr>
          <w:sz w:val="24"/>
        </w:rPr>
        <w:t>(Accessed: 22</w:t>
      </w:r>
      <w:r w:rsidRPr="000D5185">
        <w:rPr>
          <w:sz w:val="24"/>
          <w:vertAlign w:val="superscript"/>
        </w:rPr>
        <w:t>nd</w:t>
      </w:r>
      <w:r>
        <w:rPr>
          <w:sz w:val="24"/>
        </w:rPr>
        <w:t xml:space="preserve"> April 2016)</w:t>
      </w:r>
      <w:r w:rsidR="00957899">
        <w:rPr>
          <w:sz w:val="24"/>
        </w:rPr>
        <w:t>.</w:t>
      </w:r>
    </w:p>
    <w:p w14:paraId="02113968" w14:textId="3BF38EF6" w:rsidR="000C16BD" w:rsidRDefault="000C16BD" w:rsidP="00670A02">
      <w:pPr>
        <w:rPr>
          <w:sz w:val="24"/>
        </w:rPr>
      </w:pPr>
      <w:r>
        <w:rPr>
          <w:sz w:val="24"/>
        </w:rPr>
        <w:t xml:space="preserve">Plaugic, L. (2018) </w:t>
      </w:r>
      <w:r w:rsidRPr="000C16BD">
        <w:rPr>
          <w:i/>
          <w:sz w:val="24"/>
        </w:rPr>
        <w:t>The Verge</w:t>
      </w:r>
      <w:r>
        <w:rPr>
          <w:i/>
          <w:sz w:val="24"/>
        </w:rPr>
        <w:t xml:space="preserve">. </w:t>
      </w:r>
      <w:r>
        <w:rPr>
          <w:sz w:val="24"/>
        </w:rPr>
        <w:t xml:space="preserve">Available at: </w:t>
      </w:r>
      <w:r w:rsidRPr="000C16BD">
        <w:rPr>
          <w:sz w:val="24"/>
        </w:rPr>
        <w:t>https://www.theverge.com/2018/1/9/16850280/daniel-rozin-interactive-art-interview-video-nespresso-last-chance-to-shine</w:t>
      </w:r>
      <w:r>
        <w:rPr>
          <w:sz w:val="24"/>
        </w:rPr>
        <w:t xml:space="preserve"> (Accessed:</w:t>
      </w:r>
      <w:r w:rsidR="00881AEE">
        <w:rPr>
          <w:sz w:val="24"/>
        </w:rPr>
        <w:t xml:space="preserve"> 10</w:t>
      </w:r>
      <w:r w:rsidR="00881AEE" w:rsidRPr="00881AEE">
        <w:rPr>
          <w:sz w:val="24"/>
          <w:vertAlign w:val="superscript"/>
        </w:rPr>
        <w:t>th</w:t>
      </w:r>
      <w:r w:rsidR="00881AEE">
        <w:rPr>
          <w:sz w:val="24"/>
        </w:rPr>
        <w:t xml:space="preserve"> April 2019).</w:t>
      </w:r>
    </w:p>
    <w:p w14:paraId="09C04F15" w14:textId="4A7A5D51" w:rsidR="00215D3B" w:rsidRDefault="00215D3B" w:rsidP="00670A02">
      <w:pPr>
        <w:rPr>
          <w:sz w:val="24"/>
        </w:rPr>
      </w:pPr>
      <w:r>
        <w:rPr>
          <w:sz w:val="24"/>
        </w:rPr>
        <w:t>Recyclen</w:t>
      </w:r>
      <w:r w:rsidR="00971AF2">
        <w:rPr>
          <w:sz w:val="24"/>
        </w:rPr>
        <w:t xml:space="preserve">ow. </w:t>
      </w:r>
      <w:r w:rsidR="00971AF2">
        <w:rPr>
          <w:i/>
          <w:sz w:val="24"/>
        </w:rPr>
        <w:t xml:space="preserve">10 Things You Didn’t Know You Can Recycle. </w:t>
      </w:r>
      <w:r w:rsidR="00971AF2">
        <w:rPr>
          <w:sz w:val="24"/>
        </w:rPr>
        <w:t xml:space="preserve">Available at: </w:t>
      </w:r>
      <w:r w:rsidR="00971AF2" w:rsidRPr="00971AF2">
        <w:rPr>
          <w:sz w:val="24"/>
        </w:rPr>
        <w:t>https://www.recyclenow.com/recycling-knowledge/facts-and-info/10-things</w:t>
      </w:r>
      <w:r w:rsidR="00971AF2">
        <w:rPr>
          <w:sz w:val="24"/>
        </w:rPr>
        <w:t xml:space="preserve"> (Accessed: 10</w:t>
      </w:r>
      <w:r w:rsidR="00971AF2" w:rsidRPr="00971AF2">
        <w:rPr>
          <w:sz w:val="24"/>
          <w:vertAlign w:val="superscript"/>
        </w:rPr>
        <w:t>th</w:t>
      </w:r>
      <w:r w:rsidR="00971AF2">
        <w:rPr>
          <w:sz w:val="24"/>
        </w:rPr>
        <w:t xml:space="preserve"> April 2019).</w:t>
      </w:r>
    </w:p>
    <w:p w14:paraId="535AD9F8" w14:textId="0F3BA7AE" w:rsidR="008741DA" w:rsidRDefault="008741DA" w:rsidP="00670A02">
      <w:pPr>
        <w:rPr>
          <w:sz w:val="24"/>
        </w:rPr>
      </w:pPr>
      <w:r>
        <w:rPr>
          <w:sz w:val="24"/>
        </w:rPr>
        <w:t xml:space="preserve">Wang, L. (2014) </w:t>
      </w:r>
      <w:r>
        <w:rPr>
          <w:i/>
          <w:sz w:val="24"/>
        </w:rPr>
        <w:t xml:space="preserve">inhabitat. </w:t>
      </w:r>
      <w:r>
        <w:rPr>
          <w:sz w:val="24"/>
        </w:rPr>
        <w:t xml:space="preserve">Available at: </w:t>
      </w:r>
      <w:r w:rsidRPr="008741DA">
        <w:rPr>
          <w:sz w:val="24"/>
        </w:rPr>
        <w:t>https://inhabitat.com/hundreds-of-children-build-amazing-elephant-sculpture-from-900-recycled-plastic-bottles-in-the-uk/</w:t>
      </w:r>
      <w:r>
        <w:rPr>
          <w:sz w:val="24"/>
        </w:rPr>
        <w:t xml:space="preserve"> (Accessed: 19</w:t>
      </w:r>
      <w:r w:rsidRPr="008741DA">
        <w:rPr>
          <w:sz w:val="24"/>
          <w:vertAlign w:val="superscript"/>
        </w:rPr>
        <w:t>th</w:t>
      </w:r>
      <w:r>
        <w:rPr>
          <w:sz w:val="24"/>
        </w:rPr>
        <w:t xml:space="preserve"> April 2019).</w:t>
      </w:r>
    </w:p>
    <w:p w14:paraId="7E9C6B8A" w14:textId="132A15A4" w:rsidR="00D155FA" w:rsidRPr="00D155FA" w:rsidRDefault="00D155FA" w:rsidP="00670A02">
      <w:pPr>
        <w:rPr>
          <w:sz w:val="24"/>
        </w:rPr>
      </w:pPr>
      <w:r>
        <w:rPr>
          <w:sz w:val="24"/>
        </w:rPr>
        <w:t xml:space="preserve">WDC. </w:t>
      </w:r>
      <w:r>
        <w:rPr>
          <w:i/>
          <w:sz w:val="24"/>
        </w:rPr>
        <w:t>Litter in the Seas and Oceans.</w:t>
      </w:r>
      <w:r>
        <w:rPr>
          <w:sz w:val="24"/>
        </w:rPr>
        <w:t xml:space="preserve"> Available at: </w:t>
      </w:r>
      <w:r w:rsidRPr="00D155FA">
        <w:rPr>
          <w:sz w:val="24"/>
        </w:rPr>
        <w:t>http://www.wdcs.org/wdcskids/en/story_details.php?select=879</w:t>
      </w:r>
      <w:r>
        <w:rPr>
          <w:sz w:val="24"/>
        </w:rPr>
        <w:t xml:space="preserve"> (Accessed: 19</w:t>
      </w:r>
      <w:r w:rsidRPr="00D155FA">
        <w:rPr>
          <w:sz w:val="24"/>
          <w:vertAlign w:val="superscript"/>
        </w:rPr>
        <w:t>th</w:t>
      </w:r>
      <w:r>
        <w:rPr>
          <w:sz w:val="24"/>
        </w:rPr>
        <w:t xml:space="preserve"> April 2019).</w:t>
      </w:r>
    </w:p>
    <w:p w14:paraId="143D7658" w14:textId="2FC11D12" w:rsidR="00491969" w:rsidRPr="00843FB1" w:rsidRDefault="00491969" w:rsidP="00670A02">
      <w:pPr>
        <w:rPr>
          <w:sz w:val="24"/>
        </w:rPr>
      </w:pPr>
      <w:r>
        <w:rPr>
          <w:sz w:val="24"/>
        </w:rPr>
        <w:t xml:space="preserve">Worldometers (2019) </w:t>
      </w:r>
      <w:r w:rsidRPr="00843FB1">
        <w:rPr>
          <w:i/>
          <w:sz w:val="24"/>
        </w:rPr>
        <w:t>Current World Popul</w:t>
      </w:r>
      <w:r w:rsidR="00843FB1" w:rsidRPr="00843FB1">
        <w:rPr>
          <w:i/>
          <w:sz w:val="24"/>
        </w:rPr>
        <w:t>ation.</w:t>
      </w:r>
      <w:r w:rsidR="00843FB1">
        <w:rPr>
          <w:i/>
          <w:sz w:val="24"/>
        </w:rPr>
        <w:t xml:space="preserve"> </w:t>
      </w:r>
      <w:r w:rsidR="00843FB1">
        <w:rPr>
          <w:sz w:val="24"/>
        </w:rPr>
        <w:t xml:space="preserve">Available at: </w:t>
      </w:r>
      <w:r w:rsidR="00843FB1" w:rsidRPr="00843FB1">
        <w:rPr>
          <w:sz w:val="24"/>
        </w:rPr>
        <w:t>https://www.worldometers.info/world-population/</w:t>
      </w:r>
      <w:r w:rsidR="00843FB1">
        <w:rPr>
          <w:sz w:val="24"/>
        </w:rPr>
        <w:t xml:space="preserve"> (Accessed: 10</w:t>
      </w:r>
      <w:r w:rsidR="00843FB1" w:rsidRPr="00843FB1">
        <w:rPr>
          <w:sz w:val="24"/>
          <w:vertAlign w:val="superscript"/>
        </w:rPr>
        <w:t>th</w:t>
      </w:r>
      <w:r w:rsidR="00843FB1">
        <w:rPr>
          <w:sz w:val="24"/>
        </w:rPr>
        <w:t xml:space="preserve"> April 2019).</w:t>
      </w:r>
    </w:p>
    <w:p w14:paraId="36EB7C3D" w14:textId="77777777" w:rsidR="006322C7" w:rsidRDefault="006322C7" w:rsidP="00670A02">
      <w:pPr>
        <w:rPr>
          <w:sz w:val="24"/>
          <w:u w:val="single"/>
        </w:rPr>
      </w:pPr>
    </w:p>
    <w:p w14:paraId="31348A6F" w14:textId="77777777" w:rsidR="006322C7" w:rsidRDefault="006322C7" w:rsidP="00670A02">
      <w:pPr>
        <w:rPr>
          <w:sz w:val="24"/>
          <w:u w:val="single"/>
        </w:rPr>
      </w:pPr>
    </w:p>
    <w:p w14:paraId="36B860EB" w14:textId="77777777" w:rsidR="006322C7" w:rsidRDefault="006322C7" w:rsidP="00670A02">
      <w:pPr>
        <w:rPr>
          <w:sz w:val="24"/>
          <w:u w:val="single"/>
        </w:rPr>
      </w:pPr>
    </w:p>
    <w:p w14:paraId="512233E7" w14:textId="77777777" w:rsidR="006322C7" w:rsidRDefault="006322C7" w:rsidP="00670A02">
      <w:pPr>
        <w:rPr>
          <w:sz w:val="24"/>
          <w:u w:val="single"/>
        </w:rPr>
      </w:pPr>
    </w:p>
    <w:p w14:paraId="44B31548" w14:textId="5A6AE00D" w:rsidR="003B2DAC" w:rsidRDefault="003B2DAC" w:rsidP="00670A02">
      <w:pPr>
        <w:rPr>
          <w:sz w:val="24"/>
          <w:u w:val="single"/>
        </w:rPr>
      </w:pPr>
      <w:r>
        <w:rPr>
          <w:sz w:val="24"/>
          <w:u w:val="single"/>
        </w:rPr>
        <w:lastRenderedPageBreak/>
        <w:t>List of Figures</w:t>
      </w:r>
    </w:p>
    <w:p w14:paraId="0535EED7" w14:textId="251F0DE5" w:rsidR="003B2DAC" w:rsidRDefault="003B2DAC" w:rsidP="00670A02">
      <w:pPr>
        <w:rPr>
          <w:sz w:val="24"/>
        </w:rPr>
      </w:pPr>
      <w:r>
        <w:rPr>
          <w:sz w:val="24"/>
        </w:rPr>
        <w:t xml:space="preserve">Figure 1 </w:t>
      </w:r>
      <w:r w:rsidR="00B06BB9">
        <w:rPr>
          <w:sz w:val="24"/>
        </w:rPr>
        <w:t>-</w:t>
      </w:r>
      <w:r>
        <w:rPr>
          <w:sz w:val="24"/>
        </w:rPr>
        <w:t xml:space="preserve"> </w:t>
      </w:r>
      <w:r w:rsidR="00B06BB9">
        <w:rPr>
          <w:sz w:val="24"/>
        </w:rPr>
        <w:t xml:space="preserve">Rozin, D. (2018) </w:t>
      </w:r>
      <w:r w:rsidR="00B06BB9" w:rsidRPr="00B06BB9">
        <w:rPr>
          <w:i/>
          <w:sz w:val="24"/>
        </w:rPr>
        <w:t>Last Chance to Shine</w:t>
      </w:r>
      <w:r w:rsidR="00B06BB9">
        <w:rPr>
          <w:i/>
          <w:sz w:val="24"/>
        </w:rPr>
        <w:t xml:space="preserve"> </w:t>
      </w:r>
      <w:r w:rsidR="00B06BB9" w:rsidRPr="00B06BB9">
        <w:rPr>
          <w:sz w:val="24"/>
        </w:rPr>
        <w:t>[Installation].</w:t>
      </w:r>
      <w:r w:rsidR="00B06BB9">
        <w:rPr>
          <w:sz w:val="24"/>
        </w:rPr>
        <w:t xml:space="preserve"> Available at: </w:t>
      </w:r>
      <w:r w:rsidR="00B06BB9" w:rsidRPr="00B06BB9">
        <w:rPr>
          <w:sz w:val="24"/>
        </w:rPr>
        <w:t>https://www.theverge.com/2018/1/9/16850280/daniel-rozin-interactive-art-interview-video-nespresso-last-chance-to-shine</w:t>
      </w:r>
      <w:r w:rsidR="00B06BB9">
        <w:rPr>
          <w:sz w:val="24"/>
        </w:rPr>
        <w:t xml:space="preserve"> (Accessed: 4 March 2019). </w:t>
      </w:r>
    </w:p>
    <w:p w14:paraId="28FFC241" w14:textId="77E1FE7C" w:rsidR="00B06BB9" w:rsidRDefault="00B06BB9" w:rsidP="00670A02">
      <w:pPr>
        <w:rPr>
          <w:sz w:val="24"/>
        </w:rPr>
      </w:pPr>
      <w:r>
        <w:rPr>
          <w:sz w:val="24"/>
        </w:rPr>
        <w:t xml:space="preserve">Figure 2 – Turner, S. (2014) </w:t>
      </w:r>
      <w:r w:rsidRPr="00B06BB9">
        <w:rPr>
          <w:i/>
          <w:sz w:val="24"/>
        </w:rPr>
        <w:t>Elephant Sculpture</w:t>
      </w:r>
      <w:r>
        <w:rPr>
          <w:sz w:val="24"/>
        </w:rPr>
        <w:t xml:space="preserve"> [</w:t>
      </w:r>
      <w:r w:rsidR="007D37BC">
        <w:rPr>
          <w:sz w:val="24"/>
        </w:rPr>
        <w:t>Sculpture</w:t>
      </w:r>
      <w:r>
        <w:rPr>
          <w:sz w:val="24"/>
        </w:rPr>
        <w:t xml:space="preserve">]. Available at: </w:t>
      </w:r>
      <w:r w:rsidRPr="00B06BB9">
        <w:rPr>
          <w:sz w:val="24"/>
        </w:rPr>
        <w:t>https://inhabitat.com/hundreds-of-children-build-amazing-elephant-sculpture-from-900-recycled-plastic-bottles-in-the-uk/</w:t>
      </w:r>
      <w:r>
        <w:rPr>
          <w:sz w:val="24"/>
        </w:rPr>
        <w:t xml:space="preserve"> (Accessed: 19 April 2019).</w:t>
      </w:r>
    </w:p>
    <w:p w14:paraId="2BFF0A85" w14:textId="5A2A8D19" w:rsidR="00B06BB9" w:rsidRDefault="00B06BB9" w:rsidP="00670A02">
      <w:pPr>
        <w:rPr>
          <w:sz w:val="24"/>
        </w:rPr>
      </w:pPr>
      <w:r>
        <w:rPr>
          <w:sz w:val="24"/>
        </w:rPr>
        <w:t xml:space="preserve">Figure 3 – Bulteel, P. (2016) </w:t>
      </w:r>
      <w:r w:rsidRPr="00B06BB9">
        <w:rPr>
          <w:i/>
          <w:sz w:val="24"/>
        </w:rPr>
        <w:t>Cycle and Recycle</w:t>
      </w:r>
      <w:r>
        <w:rPr>
          <w:sz w:val="24"/>
        </w:rPr>
        <w:t xml:space="preserve"> [Photograph]. Available at: </w:t>
      </w:r>
      <w:r w:rsidRPr="00B06BB9">
        <w:rPr>
          <w:sz w:val="24"/>
        </w:rPr>
        <w:t>https://www.creativeboom.com/inspiration/cycle-recycle-photographer-documents-the-strange-captivating-beauty-of-recycled-waste/</w:t>
      </w:r>
      <w:r>
        <w:rPr>
          <w:sz w:val="24"/>
        </w:rPr>
        <w:t xml:space="preserve"> (Accessed: 19 April 2019).</w:t>
      </w:r>
    </w:p>
    <w:p w14:paraId="3D5CBBA5" w14:textId="2D73E34E" w:rsidR="00B06BB9" w:rsidRDefault="00B06BB9" w:rsidP="00670A02">
      <w:pPr>
        <w:rPr>
          <w:sz w:val="24"/>
        </w:rPr>
      </w:pPr>
      <w:r>
        <w:rPr>
          <w:sz w:val="24"/>
        </w:rPr>
        <w:t xml:space="preserve">Figure 4 </w:t>
      </w:r>
      <w:r w:rsidR="007D37BC">
        <w:rPr>
          <w:sz w:val="24"/>
        </w:rPr>
        <w:t>–</w:t>
      </w:r>
      <w:r>
        <w:rPr>
          <w:sz w:val="24"/>
        </w:rPr>
        <w:t xml:space="preserve"> </w:t>
      </w:r>
      <w:r w:rsidR="007D37BC">
        <w:rPr>
          <w:sz w:val="24"/>
        </w:rPr>
        <w:t xml:space="preserve">Right, M. (2015) [Installation] Available at: </w:t>
      </w:r>
      <w:r w:rsidR="007D37BC" w:rsidRPr="007D37BC">
        <w:rPr>
          <w:sz w:val="24"/>
        </w:rPr>
        <w:t>http://www.mollybright.com/tablet/gallery.html</w:t>
      </w:r>
      <w:r w:rsidR="007D37BC">
        <w:rPr>
          <w:sz w:val="24"/>
        </w:rPr>
        <w:t xml:space="preserve"> (Accessed: 19 April 2019).</w:t>
      </w:r>
    </w:p>
    <w:p w14:paraId="0FCB3FD6" w14:textId="7CFF02A2" w:rsidR="007D37BC" w:rsidRDefault="007D37BC" w:rsidP="00670A02">
      <w:pPr>
        <w:rPr>
          <w:sz w:val="24"/>
        </w:rPr>
      </w:pPr>
      <w:r>
        <w:rPr>
          <w:sz w:val="24"/>
        </w:rPr>
        <w:t xml:space="preserve">Figure 5 – Von Wong, B. (2019) </w:t>
      </w:r>
      <w:r w:rsidRPr="007D37BC">
        <w:rPr>
          <w:i/>
          <w:sz w:val="24"/>
        </w:rPr>
        <w:t xml:space="preserve">Strawpocalypse </w:t>
      </w:r>
      <w:r>
        <w:rPr>
          <w:sz w:val="24"/>
        </w:rPr>
        <w:t xml:space="preserve">[Installation]. Available at: </w:t>
      </w:r>
      <w:r w:rsidRPr="007D37BC">
        <w:rPr>
          <w:sz w:val="24"/>
        </w:rPr>
        <w:t>https://mymodernmet.com/von-wong-plastic-straw-waste/</w:t>
      </w:r>
      <w:r>
        <w:rPr>
          <w:sz w:val="24"/>
        </w:rPr>
        <w:t xml:space="preserve"> (Accessed 4 March 2019). </w:t>
      </w:r>
    </w:p>
    <w:p w14:paraId="5E14FC08" w14:textId="1C3E1AEC" w:rsidR="007D0E26" w:rsidRPr="007D37BC" w:rsidRDefault="007D0E26" w:rsidP="00670A02">
      <w:pPr>
        <w:rPr>
          <w:sz w:val="24"/>
        </w:rPr>
      </w:pPr>
      <w:r>
        <w:rPr>
          <w:sz w:val="24"/>
        </w:rPr>
        <w:t>Figure 6- Plan created my myself on photoshop using the figures 1, 2, 3, 4 and 5 (19</w:t>
      </w:r>
      <w:r w:rsidRPr="007D0E26">
        <w:rPr>
          <w:sz w:val="24"/>
          <w:vertAlign w:val="superscript"/>
        </w:rPr>
        <w:t>th</w:t>
      </w:r>
      <w:r>
        <w:rPr>
          <w:sz w:val="24"/>
        </w:rPr>
        <w:t xml:space="preserve"> April 2019).</w:t>
      </w:r>
    </w:p>
    <w:p w14:paraId="1B8544F9" w14:textId="77777777" w:rsidR="003B2DAC" w:rsidRPr="0056553B" w:rsidRDefault="003B2DAC" w:rsidP="00670A02">
      <w:pPr>
        <w:rPr>
          <w:sz w:val="28"/>
        </w:rPr>
      </w:pPr>
    </w:p>
    <w:sectPr w:rsidR="003B2DAC" w:rsidRPr="005655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4EC"/>
    <w:rsid w:val="00031D70"/>
    <w:rsid w:val="000906E3"/>
    <w:rsid w:val="000A4A16"/>
    <w:rsid w:val="000C16BD"/>
    <w:rsid w:val="000C566A"/>
    <w:rsid w:val="000D5185"/>
    <w:rsid w:val="00140FFC"/>
    <w:rsid w:val="00191ABC"/>
    <w:rsid w:val="001A5473"/>
    <w:rsid w:val="001A667B"/>
    <w:rsid w:val="001B42EF"/>
    <w:rsid w:val="001F5612"/>
    <w:rsid w:val="00215D3B"/>
    <w:rsid w:val="00234FBA"/>
    <w:rsid w:val="00250E10"/>
    <w:rsid w:val="00251FB0"/>
    <w:rsid w:val="00271367"/>
    <w:rsid w:val="00285F78"/>
    <w:rsid w:val="002A23BE"/>
    <w:rsid w:val="002F2DB8"/>
    <w:rsid w:val="002F6FBE"/>
    <w:rsid w:val="0034048B"/>
    <w:rsid w:val="00342837"/>
    <w:rsid w:val="003444EC"/>
    <w:rsid w:val="003A7704"/>
    <w:rsid w:val="003B2DAC"/>
    <w:rsid w:val="003E5434"/>
    <w:rsid w:val="00415904"/>
    <w:rsid w:val="00432C48"/>
    <w:rsid w:val="00491969"/>
    <w:rsid w:val="004F4158"/>
    <w:rsid w:val="0054158E"/>
    <w:rsid w:val="0054252E"/>
    <w:rsid w:val="0056553B"/>
    <w:rsid w:val="005A1F4D"/>
    <w:rsid w:val="005A24F8"/>
    <w:rsid w:val="005E1296"/>
    <w:rsid w:val="0063177A"/>
    <w:rsid w:val="006322C7"/>
    <w:rsid w:val="00645F97"/>
    <w:rsid w:val="006637C7"/>
    <w:rsid w:val="00670A02"/>
    <w:rsid w:val="0067283C"/>
    <w:rsid w:val="006B37DB"/>
    <w:rsid w:val="006B4534"/>
    <w:rsid w:val="006C027A"/>
    <w:rsid w:val="006F201A"/>
    <w:rsid w:val="006F2907"/>
    <w:rsid w:val="006F3BE2"/>
    <w:rsid w:val="00700486"/>
    <w:rsid w:val="00741FD9"/>
    <w:rsid w:val="007732B8"/>
    <w:rsid w:val="007C07FB"/>
    <w:rsid w:val="007D0E26"/>
    <w:rsid w:val="007D37BC"/>
    <w:rsid w:val="007D46D1"/>
    <w:rsid w:val="00803289"/>
    <w:rsid w:val="00805AAD"/>
    <w:rsid w:val="00843FB1"/>
    <w:rsid w:val="0085121B"/>
    <w:rsid w:val="00851DD9"/>
    <w:rsid w:val="00852D55"/>
    <w:rsid w:val="008561A5"/>
    <w:rsid w:val="0086402C"/>
    <w:rsid w:val="008741DA"/>
    <w:rsid w:val="00881AEE"/>
    <w:rsid w:val="008A303D"/>
    <w:rsid w:val="008A469C"/>
    <w:rsid w:val="008A66C7"/>
    <w:rsid w:val="008D2216"/>
    <w:rsid w:val="00912E1A"/>
    <w:rsid w:val="00937FF0"/>
    <w:rsid w:val="00957899"/>
    <w:rsid w:val="00960D5A"/>
    <w:rsid w:val="00967CB1"/>
    <w:rsid w:val="00971AF2"/>
    <w:rsid w:val="009823BB"/>
    <w:rsid w:val="009B1CDB"/>
    <w:rsid w:val="009B3964"/>
    <w:rsid w:val="009B6E35"/>
    <w:rsid w:val="009C5DA0"/>
    <w:rsid w:val="009D6A1D"/>
    <w:rsid w:val="009E7E29"/>
    <w:rsid w:val="009F0995"/>
    <w:rsid w:val="009F47C2"/>
    <w:rsid w:val="009F5DB6"/>
    <w:rsid w:val="00A3037F"/>
    <w:rsid w:val="00A319A6"/>
    <w:rsid w:val="00A379A3"/>
    <w:rsid w:val="00A4008B"/>
    <w:rsid w:val="00A75F40"/>
    <w:rsid w:val="00A971A5"/>
    <w:rsid w:val="00B06BB9"/>
    <w:rsid w:val="00B22438"/>
    <w:rsid w:val="00B25CC9"/>
    <w:rsid w:val="00BA790F"/>
    <w:rsid w:val="00BB23BE"/>
    <w:rsid w:val="00BF0189"/>
    <w:rsid w:val="00C00106"/>
    <w:rsid w:val="00C02DA8"/>
    <w:rsid w:val="00C04AA1"/>
    <w:rsid w:val="00C20E75"/>
    <w:rsid w:val="00C27F44"/>
    <w:rsid w:val="00C313CF"/>
    <w:rsid w:val="00C512EA"/>
    <w:rsid w:val="00C6686A"/>
    <w:rsid w:val="00C77DBB"/>
    <w:rsid w:val="00CB7E39"/>
    <w:rsid w:val="00CE70A8"/>
    <w:rsid w:val="00D155FA"/>
    <w:rsid w:val="00D44AAD"/>
    <w:rsid w:val="00D72B5C"/>
    <w:rsid w:val="00D73735"/>
    <w:rsid w:val="00DA59B3"/>
    <w:rsid w:val="00DB6534"/>
    <w:rsid w:val="00DD57E2"/>
    <w:rsid w:val="00E06A32"/>
    <w:rsid w:val="00E3609F"/>
    <w:rsid w:val="00E37232"/>
    <w:rsid w:val="00E471AE"/>
    <w:rsid w:val="00E66C0A"/>
    <w:rsid w:val="00E976C2"/>
    <w:rsid w:val="00ED76CB"/>
    <w:rsid w:val="00EE1FB6"/>
    <w:rsid w:val="00F03890"/>
    <w:rsid w:val="00F31D82"/>
    <w:rsid w:val="00FE6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83EAF"/>
  <w15:chartTrackingRefBased/>
  <w15:docId w15:val="{FE3F5E1E-81A4-43AE-8D97-0405380CC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44EC"/>
    <w:rPr>
      <w:color w:val="0563C1" w:themeColor="hyperlink"/>
      <w:u w:val="single"/>
    </w:rPr>
  </w:style>
  <w:style w:type="character" w:styleId="UnresolvedMention">
    <w:name w:val="Unresolved Mention"/>
    <w:basedOn w:val="DefaultParagraphFont"/>
    <w:uiPriority w:val="99"/>
    <w:semiHidden/>
    <w:unhideWhenUsed/>
    <w:rsid w:val="003444EC"/>
    <w:rPr>
      <w:color w:val="605E5C"/>
      <w:shd w:val="clear" w:color="auto" w:fill="E1DFDD"/>
    </w:rPr>
  </w:style>
  <w:style w:type="character" w:styleId="FollowedHyperlink">
    <w:name w:val="FollowedHyperlink"/>
    <w:basedOn w:val="DefaultParagraphFont"/>
    <w:uiPriority w:val="99"/>
    <w:semiHidden/>
    <w:unhideWhenUsed/>
    <w:rsid w:val="00A319A6"/>
    <w:rPr>
      <w:color w:val="954F72" w:themeColor="followedHyperlink"/>
      <w:u w:val="single"/>
    </w:rPr>
  </w:style>
  <w:style w:type="paragraph" w:styleId="BalloonText">
    <w:name w:val="Balloon Text"/>
    <w:basedOn w:val="Normal"/>
    <w:link w:val="BalloonTextChar"/>
    <w:uiPriority w:val="99"/>
    <w:semiHidden/>
    <w:unhideWhenUsed/>
    <w:rsid w:val="00D44A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AAD"/>
    <w:rPr>
      <w:rFonts w:ascii="Segoe UI" w:hAnsi="Segoe UI" w:cs="Segoe UI"/>
      <w:sz w:val="18"/>
      <w:szCs w:val="18"/>
    </w:rPr>
  </w:style>
  <w:style w:type="paragraph" w:styleId="Caption">
    <w:name w:val="caption"/>
    <w:basedOn w:val="Normal"/>
    <w:next w:val="Normal"/>
    <w:uiPriority w:val="35"/>
    <w:unhideWhenUsed/>
    <w:qFormat/>
    <w:rsid w:val="003B2DA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modernmet.com/von-wong-plastic-straw-waste"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6.jpeg"/><Relationship Id="rId4" Type="http://schemas.openxmlformats.org/officeDocument/2006/relationships/image" Target="media/image1.jpeg"/><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10192</TotalTime>
  <Pages>11</Pages>
  <Words>1662</Words>
  <Characters>9476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Kaela Thompson</dc:creator>
  <cp:keywords/>
  <dc:description/>
  <cp:lastModifiedBy>Kaela Thompson</cp:lastModifiedBy>
  <cp:revision>50</cp:revision>
  <dcterms:created xsi:type="dcterms:W3CDTF">2019-03-04T20:55:00Z</dcterms:created>
  <dcterms:modified xsi:type="dcterms:W3CDTF">2019-05-06T10:03:00Z</dcterms:modified>
</cp:coreProperties>
</file>