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07582929"/>
        <w:docPartObj>
          <w:docPartGallery w:val="Cover Pages"/>
          <w:docPartUnique/>
        </w:docPartObj>
      </w:sdtPr>
      <w:sdtEndPr>
        <w:rPr>
          <w:b/>
          <w:bCs/>
        </w:rPr>
      </w:sdtEndPr>
      <w:sdtContent>
        <w:p w14:paraId="3FFAFD5E" w14:textId="3D3B608B" w:rsidR="00BB0DB1" w:rsidRDefault="00BB0DB1">
          <w:r>
            <w:rPr>
              <w:noProof/>
            </w:rPr>
            <mc:AlternateContent>
              <mc:Choice Requires="wpg">
                <w:drawing>
                  <wp:anchor distT="0" distB="0" distL="114300" distR="114300" simplePos="0" relativeHeight="251659264"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3D5B4956"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5CO02</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2D42950C"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EVIDENCE-BASED PRACTICE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3D5B4956"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5CO02</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2D42950C"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EVIDENCE-BASED PRACTICE</w:t>
                            </w:r>
                          </w:p>
                        </w:txbxContent>
                      </v:textbox>
                    </v:shape>
                    <w10:wrap anchorx="page" anchory="page"/>
                  </v:group>
                </w:pict>
              </mc:Fallback>
            </mc:AlternateContent>
          </w:r>
        </w:p>
        <w:p w14:paraId="0DE5E2C5" w14:textId="076EB5A6" w:rsidR="00BB0DB1" w:rsidRDefault="00BB0DB1">
          <w:pPr>
            <w:rPr>
              <w:b/>
              <w:bCs/>
            </w:rPr>
          </w:pPr>
          <w:r>
            <w:rPr>
              <w:b/>
              <w:bCs/>
            </w:rPr>
            <w:br w:type="page"/>
          </w:r>
        </w:p>
      </w:sdtContent>
    </w:sdt>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A25A00" w:rsidRPr="00351CD3" w14:paraId="3F59BA74" w14:textId="77777777" w:rsidTr="00351CD3">
        <w:trPr>
          <w:trHeight w:val="660"/>
        </w:trPr>
        <w:tc>
          <w:tcPr>
            <w:tcW w:w="9356" w:type="dxa"/>
            <w:shd w:val="clear" w:color="auto" w:fill="B3E5A1" w:themeFill="accent6" w:themeFillTint="66"/>
            <w:vAlign w:val="center"/>
          </w:tcPr>
          <w:p w14:paraId="3E2F804C" w14:textId="62E6DF7A" w:rsidR="00A25A00" w:rsidRPr="00351CD3" w:rsidRDefault="00A25A00" w:rsidP="00351CD3">
            <w:pPr>
              <w:rPr>
                <w:b/>
                <w:bCs/>
                <w:sz w:val="28"/>
                <w:szCs w:val="28"/>
              </w:rPr>
            </w:pPr>
            <w:bookmarkStart w:id="0" w:name="_Hlk183160430"/>
            <w:r w:rsidRPr="008F636D">
              <w:rPr>
                <w:b/>
                <w:bCs/>
                <w:color w:val="F2F2F2" w:themeColor="background1" w:themeShade="F2"/>
                <w:sz w:val="32"/>
                <w:szCs w:val="32"/>
              </w:rPr>
              <w:lastRenderedPageBreak/>
              <w:t>Briefing Paper</w:t>
            </w:r>
            <w:r w:rsidR="00351CD3" w:rsidRPr="008F636D">
              <w:rPr>
                <w:b/>
                <w:bCs/>
                <w:color w:val="F2F2F2" w:themeColor="background1" w:themeShade="F2"/>
                <w:sz w:val="32"/>
                <w:szCs w:val="32"/>
              </w:rPr>
              <w:t xml:space="preserve">: </w:t>
            </w:r>
            <w:r w:rsidRPr="008F636D">
              <w:rPr>
                <w:b/>
                <w:bCs/>
                <w:color w:val="F2F2F2" w:themeColor="background1" w:themeShade="F2"/>
                <w:sz w:val="32"/>
                <w:szCs w:val="32"/>
              </w:rPr>
              <w:t>Part 1</w:t>
            </w:r>
          </w:p>
        </w:tc>
      </w:tr>
      <w:bookmarkEnd w:id="0"/>
    </w:tbl>
    <w:p w14:paraId="4CF1D43B" w14:textId="77777777" w:rsidR="00FF2EC5" w:rsidRDefault="00FF2EC5" w:rsidP="00C13FF5">
      <w:pPr>
        <w:jc w:val="both"/>
        <w:rPr>
          <w:b/>
          <w:bCs/>
        </w:rPr>
      </w:pPr>
    </w:p>
    <w:p w14:paraId="260A2E48" w14:textId="71A4B2D9" w:rsidR="003E1920" w:rsidRPr="00A577F5" w:rsidRDefault="003A1A07" w:rsidP="00C13FF5">
      <w:pPr>
        <w:jc w:val="both"/>
        <w:rPr>
          <w:b/>
          <w:bCs/>
          <w:sz w:val="22"/>
          <w:szCs w:val="22"/>
        </w:rPr>
      </w:pPr>
      <w:r>
        <w:rPr>
          <w:b/>
          <w:bCs/>
          <w:sz w:val="22"/>
          <w:szCs w:val="22"/>
        </w:rPr>
        <w:t>E</w:t>
      </w:r>
      <w:r w:rsidR="003E1920" w:rsidRPr="00A577F5">
        <w:rPr>
          <w:b/>
          <w:bCs/>
          <w:sz w:val="22"/>
          <w:szCs w:val="22"/>
        </w:rPr>
        <w:t xml:space="preserve">vidence-based practice </w:t>
      </w:r>
      <w:r w:rsidR="003E1920" w:rsidRPr="00A577F5">
        <w:rPr>
          <w:b/>
          <w:bCs/>
          <w:i/>
          <w:iCs/>
          <w:sz w:val="22"/>
          <w:szCs w:val="22"/>
        </w:rPr>
        <w:t>(</w:t>
      </w:r>
      <w:proofErr w:type="spellStart"/>
      <w:r w:rsidR="003E1920" w:rsidRPr="00A577F5">
        <w:rPr>
          <w:b/>
          <w:bCs/>
          <w:i/>
          <w:iCs/>
          <w:sz w:val="22"/>
          <w:szCs w:val="22"/>
        </w:rPr>
        <w:t>A</w:t>
      </w:r>
      <w:r w:rsidR="00A25A00" w:rsidRPr="00A577F5">
        <w:rPr>
          <w:b/>
          <w:bCs/>
          <w:i/>
          <w:iCs/>
          <w:sz w:val="22"/>
          <w:szCs w:val="22"/>
        </w:rPr>
        <w:t>C</w:t>
      </w:r>
      <w:r w:rsidR="003E1920" w:rsidRPr="00A577F5">
        <w:rPr>
          <w:b/>
          <w:bCs/>
          <w:i/>
          <w:iCs/>
          <w:sz w:val="22"/>
          <w:szCs w:val="22"/>
        </w:rPr>
        <w:t>1.1</w:t>
      </w:r>
      <w:proofErr w:type="spellEnd"/>
      <w:r w:rsidR="003E1920" w:rsidRPr="00A577F5">
        <w:rPr>
          <w:b/>
          <w:bCs/>
          <w:i/>
          <w:iCs/>
          <w:sz w:val="22"/>
          <w:szCs w:val="22"/>
        </w:rPr>
        <w:t>)</w:t>
      </w:r>
    </w:p>
    <w:p w14:paraId="58DEAA33" w14:textId="547311A0" w:rsidR="00356630" w:rsidRPr="00A577F5" w:rsidRDefault="00AF2A34" w:rsidP="00C13FF5">
      <w:pPr>
        <w:jc w:val="both"/>
        <w:rPr>
          <w:sz w:val="22"/>
          <w:szCs w:val="22"/>
        </w:rPr>
      </w:pPr>
      <w:r>
        <w:rPr>
          <w:sz w:val="22"/>
          <w:szCs w:val="22"/>
        </w:rPr>
        <w:t>E</w:t>
      </w:r>
      <w:r w:rsidR="003E1920" w:rsidRPr="00A577F5">
        <w:rPr>
          <w:sz w:val="22"/>
          <w:szCs w:val="22"/>
        </w:rPr>
        <w:t>vidence-based practice (</w:t>
      </w:r>
      <w:proofErr w:type="spellStart"/>
      <w:r w:rsidR="003E1920" w:rsidRPr="00A577F5">
        <w:rPr>
          <w:sz w:val="22"/>
          <w:szCs w:val="22"/>
        </w:rPr>
        <w:t>EBP</w:t>
      </w:r>
      <w:proofErr w:type="spellEnd"/>
      <w:r w:rsidR="003E1920" w:rsidRPr="00A577F5">
        <w:rPr>
          <w:sz w:val="22"/>
          <w:szCs w:val="22"/>
        </w:rPr>
        <w:t xml:space="preserve">) is </w:t>
      </w:r>
      <w:r w:rsidR="00356630" w:rsidRPr="00A577F5">
        <w:rPr>
          <w:sz w:val="22"/>
          <w:szCs w:val="22"/>
        </w:rPr>
        <w:t>a</w:t>
      </w:r>
      <w:r w:rsidR="00692DA3" w:rsidRPr="00A577F5">
        <w:rPr>
          <w:sz w:val="22"/>
          <w:szCs w:val="22"/>
        </w:rPr>
        <w:t xml:space="preserve"> </w:t>
      </w:r>
      <w:r w:rsidR="00356630" w:rsidRPr="00A577F5">
        <w:rPr>
          <w:sz w:val="22"/>
          <w:szCs w:val="22"/>
        </w:rPr>
        <w:t xml:space="preserve">concept </w:t>
      </w:r>
      <w:r w:rsidR="003E1920" w:rsidRPr="00A577F5">
        <w:rPr>
          <w:sz w:val="22"/>
          <w:szCs w:val="22"/>
        </w:rPr>
        <w:t>amongst organisations and people practitioners</w:t>
      </w:r>
      <w:r w:rsidR="00422824" w:rsidRPr="00A577F5">
        <w:rPr>
          <w:sz w:val="22"/>
          <w:szCs w:val="22"/>
        </w:rPr>
        <w:t xml:space="preserve"> who are involved in solving complex organisational </w:t>
      </w:r>
      <w:r w:rsidR="0085791D" w:rsidRPr="00A577F5">
        <w:rPr>
          <w:sz w:val="22"/>
          <w:szCs w:val="22"/>
        </w:rPr>
        <w:t>problems</w:t>
      </w:r>
      <w:r w:rsidR="00422824" w:rsidRPr="00A577F5">
        <w:rPr>
          <w:sz w:val="22"/>
          <w:szCs w:val="22"/>
        </w:rPr>
        <w:t xml:space="preserve"> </w:t>
      </w:r>
      <w:r w:rsidR="00E0381B" w:rsidRPr="00A577F5">
        <w:rPr>
          <w:sz w:val="22"/>
          <w:szCs w:val="22"/>
        </w:rPr>
        <w:t>and need to understand what works</w:t>
      </w:r>
      <w:r w:rsidR="00B02C8C">
        <w:rPr>
          <w:sz w:val="22"/>
          <w:szCs w:val="22"/>
        </w:rPr>
        <w:t xml:space="preserve">, </w:t>
      </w:r>
      <w:r w:rsidR="00E0381B" w:rsidRPr="00A577F5">
        <w:rPr>
          <w:sz w:val="22"/>
          <w:szCs w:val="22"/>
        </w:rPr>
        <w:t xml:space="preserve">to influence key outcomes (CIPD, </w:t>
      </w:r>
      <w:proofErr w:type="spellStart"/>
      <w:r w:rsidR="00E0381B" w:rsidRPr="00A577F5">
        <w:rPr>
          <w:sz w:val="22"/>
          <w:szCs w:val="22"/>
        </w:rPr>
        <w:t>2023</w:t>
      </w:r>
      <w:r w:rsidR="007270BA">
        <w:rPr>
          <w:sz w:val="22"/>
          <w:szCs w:val="22"/>
        </w:rPr>
        <w:t>a</w:t>
      </w:r>
      <w:proofErr w:type="spellEnd"/>
      <w:r w:rsidR="00E0381B" w:rsidRPr="00A577F5">
        <w:rPr>
          <w:sz w:val="22"/>
          <w:szCs w:val="22"/>
        </w:rPr>
        <w:t>)</w:t>
      </w:r>
      <w:r w:rsidR="003E1920" w:rsidRPr="00A577F5">
        <w:rPr>
          <w:sz w:val="22"/>
          <w:szCs w:val="22"/>
        </w:rPr>
        <w:t xml:space="preserve">.  </w:t>
      </w:r>
      <w:r w:rsidR="00033A59" w:rsidRPr="00A577F5">
        <w:rPr>
          <w:sz w:val="22"/>
          <w:szCs w:val="22"/>
        </w:rPr>
        <w:t>It is understood that</w:t>
      </w:r>
      <w:r w:rsidR="00B02C8C">
        <w:rPr>
          <w:sz w:val="22"/>
          <w:szCs w:val="22"/>
        </w:rPr>
        <w:t xml:space="preserve"> </w:t>
      </w:r>
      <w:proofErr w:type="spellStart"/>
      <w:r w:rsidRPr="00A577F5">
        <w:rPr>
          <w:sz w:val="22"/>
          <w:szCs w:val="22"/>
        </w:rPr>
        <w:t>EBP</w:t>
      </w:r>
      <w:proofErr w:type="spellEnd"/>
      <w:r w:rsidRPr="00A577F5">
        <w:rPr>
          <w:sz w:val="22"/>
          <w:szCs w:val="22"/>
        </w:rPr>
        <w:t xml:space="preserve"> </w:t>
      </w:r>
      <w:r>
        <w:rPr>
          <w:sz w:val="22"/>
          <w:szCs w:val="22"/>
        </w:rPr>
        <w:t>will</w:t>
      </w:r>
      <w:r w:rsidR="003E1920" w:rsidRPr="00A577F5">
        <w:rPr>
          <w:sz w:val="22"/>
          <w:szCs w:val="22"/>
        </w:rPr>
        <w:t xml:space="preserve"> </w:t>
      </w:r>
      <w:r w:rsidR="00B02C8C">
        <w:rPr>
          <w:sz w:val="22"/>
          <w:szCs w:val="22"/>
        </w:rPr>
        <w:t xml:space="preserve">encourage </w:t>
      </w:r>
      <w:r w:rsidR="00356630" w:rsidRPr="00A577F5">
        <w:rPr>
          <w:sz w:val="22"/>
          <w:szCs w:val="22"/>
        </w:rPr>
        <w:t>better decision</w:t>
      </w:r>
      <w:r w:rsidR="001D09BA" w:rsidRPr="00A577F5">
        <w:rPr>
          <w:sz w:val="22"/>
          <w:szCs w:val="22"/>
        </w:rPr>
        <w:t>-</w:t>
      </w:r>
      <w:r w:rsidR="00356630" w:rsidRPr="00A577F5">
        <w:rPr>
          <w:sz w:val="22"/>
          <w:szCs w:val="22"/>
        </w:rPr>
        <w:t>making</w:t>
      </w:r>
      <w:r w:rsidR="007F5113" w:rsidRPr="00A577F5">
        <w:rPr>
          <w:sz w:val="22"/>
          <w:szCs w:val="22"/>
        </w:rPr>
        <w:t xml:space="preserve">, </w:t>
      </w:r>
      <w:r w:rsidR="00356630" w:rsidRPr="00A577F5">
        <w:rPr>
          <w:sz w:val="22"/>
          <w:szCs w:val="22"/>
        </w:rPr>
        <w:t xml:space="preserve">as the </w:t>
      </w:r>
      <w:r w:rsidR="001D09BA" w:rsidRPr="00A577F5">
        <w:rPr>
          <w:sz w:val="22"/>
          <w:szCs w:val="22"/>
        </w:rPr>
        <w:t>idea</w:t>
      </w:r>
      <w:r w:rsidR="007F5113" w:rsidRPr="00A577F5">
        <w:rPr>
          <w:sz w:val="22"/>
          <w:szCs w:val="22"/>
        </w:rPr>
        <w:t xml:space="preserve"> is</w:t>
      </w:r>
      <w:r w:rsidR="001D09BA" w:rsidRPr="00A577F5">
        <w:rPr>
          <w:sz w:val="22"/>
          <w:szCs w:val="22"/>
        </w:rPr>
        <w:t xml:space="preserve"> that </w:t>
      </w:r>
      <w:r>
        <w:rPr>
          <w:sz w:val="22"/>
          <w:szCs w:val="22"/>
        </w:rPr>
        <w:t>it’s</w:t>
      </w:r>
      <w:r w:rsidR="001D09BA" w:rsidRPr="00A577F5">
        <w:rPr>
          <w:sz w:val="22"/>
          <w:szCs w:val="22"/>
        </w:rPr>
        <w:t xml:space="preserve"> achieved through critical appraisal of the best available evidence from multiple sources</w:t>
      </w:r>
      <w:r w:rsidR="005C2285" w:rsidRPr="00A577F5">
        <w:rPr>
          <w:sz w:val="22"/>
          <w:szCs w:val="22"/>
        </w:rPr>
        <w:t xml:space="preserve">.  </w:t>
      </w:r>
      <w:r w:rsidR="00CC3708" w:rsidRPr="00A577F5">
        <w:rPr>
          <w:sz w:val="22"/>
          <w:szCs w:val="22"/>
        </w:rPr>
        <w:t xml:space="preserve">The term </w:t>
      </w:r>
      <w:r w:rsidR="001D09BA" w:rsidRPr="00A577F5">
        <w:rPr>
          <w:sz w:val="22"/>
          <w:szCs w:val="22"/>
        </w:rPr>
        <w:t>‘evidence’</w:t>
      </w:r>
      <w:r w:rsidR="00CC3708" w:rsidRPr="00A577F5">
        <w:rPr>
          <w:sz w:val="22"/>
          <w:szCs w:val="22"/>
        </w:rPr>
        <w:t xml:space="preserve"> </w:t>
      </w:r>
      <w:r w:rsidR="001D09BA" w:rsidRPr="00A577F5">
        <w:rPr>
          <w:sz w:val="22"/>
          <w:szCs w:val="22"/>
        </w:rPr>
        <w:t>mean</w:t>
      </w:r>
      <w:r w:rsidR="00CC3708" w:rsidRPr="00A577F5">
        <w:rPr>
          <w:sz w:val="22"/>
          <w:szCs w:val="22"/>
        </w:rPr>
        <w:t>s</w:t>
      </w:r>
      <w:r w:rsidR="001D09BA" w:rsidRPr="00A577F5">
        <w:rPr>
          <w:sz w:val="22"/>
          <w:szCs w:val="22"/>
        </w:rPr>
        <w:t xml:space="preserve"> information, facts or data supporting (or contradicting) a claim, assumption or hypothesis. This evidence may come from scientific research, the local organisation, experienced professionals or relevant stakeholders (CIPD</w:t>
      </w:r>
      <w:r w:rsidR="000C5B4F" w:rsidRPr="00A577F5">
        <w:rPr>
          <w:sz w:val="22"/>
          <w:szCs w:val="22"/>
        </w:rPr>
        <w:t>,</w:t>
      </w:r>
      <w:r w:rsidR="001D09BA" w:rsidRPr="00A577F5">
        <w:rPr>
          <w:sz w:val="22"/>
          <w:szCs w:val="22"/>
        </w:rPr>
        <w:t xml:space="preserve"> </w:t>
      </w:r>
      <w:proofErr w:type="spellStart"/>
      <w:r w:rsidR="001D09BA" w:rsidRPr="00A577F5">
        <w:rPr>
          <w:sz w:val="22"/>
          <w:szCs w:val="22"/>
        </w:rPr>
        <w:t>2024a</w:t>
      </w:r>
      <w:proofErr w:type="spellEnd"/>
      <w:r w:rsidR="001D09BA" w:rsidRPr="00A577F5">
        <w:rPr>
          <w:sz w:val="22"/>
          <w:szCs w:val="22"/>
        </w:rPr>
        <w:t xml:space="preserve">).  </w:t>
      </w:r>
    </w:p>
    <w:p w14:paraId="3DCB736E" w14:textId="5A40ACD2" w:rsidR="0066670E" w:rsidRPr="00A577F5" w:rsidRDefault="001D09BA" w:rsidP="00C13FF5">
      <w:pPr>
        <w:jc w:val="both"/>
        <w:rPr>
          <w:sz w:val="22"/>
          <w:szCs w:val="22"/>
        </w:rPr>
      </w:pPr>
      <w:r w:rsidRPr="00A577F5">
        <w:rPr>
          <w:sz w:val="22"/>
          <w:szCs w:val="22"/>
        </w:rPr>
        <w:t xml:space="preserve">The idea </w:t>
      </w:r>
      <w:r w:rsidR="005C2285" w:rsidRPr="00A577F5">
        <w:rPr>
          <w:sz w:val="22"/>
          <w:szCs w:val="22"/>
        </w:rPr>
        <w:t>establishes</w:t>
      </w:r>
      <w:r w:rsidRPr="00A577F5">
        <w:rPr>
          <w:sz w:val="22"/>
          <w:szCs w:val="22"/>
        </w:rPr>
        <w:t xml:space="preserve"> </w:t>
      </w:r>
      <w:r w:rsidR="003C46FD" w:rsidRPr="00A577F5">
        <w:rPr>
          <w:sz w:val="22"/>
          <w:szCs w:val="22"/>
        </w:rPr>
        <w:t xml:space="preserve">the need to </w:t>
      </w:r>
      <w:r w:rsidR="005C2285" w:rsidRPr="00A577F5">
        <w:rPr>
          <w:sz w:val="22"/>
          <w:szCs w:val="22"/>
        </w:rPr>
        <w:t>explor</w:t>
      </w:r>
      <w:r w:rsidR="003C46FD" w:rsidRPr="00A577F5">
        <w:rPr>
          <w:sz w:val="22"/>
          <w:szCs w:val="22"/>
        </w:rPr>
        <w:t>e</w:t>
      </w:r>
      <w:r w:rsidR="005C2285" w:rsidRPr="00A577F5">
        <w:rPr>
          <w:sz w:val="22"/>
          <w:szCs w:val="22"/>
        </w:rPr>
        <w:t xml:space="preserve"> multiple so</w:t>
      </w:r>
      <w:r w:rsidRPr="00A577F5">
        <w:rPr>
          <w:sz w:val="22"/>
          <w:szCs w:val="22"/>
        </w:rPr>
        <w:t>urces</w:t>
      </w:r>
      <w:r w:rsidR="002025E0" w:rsidRPr="00A577F5">
        <w:rPr>
          <w:sz w:val="22"/>
          <w:szCs w:val="22"/>
        </w:rPr>
        <w:t xml:space="preserve">, </w:t>
      </w:r>
      <w:r w:rsidR="005C2285" w:rsidRPr="00A577F5">
        <w:rPr>
          <w:sz w:val="22"/>
          <w:szCs w:val="22"/>
        </w:rPr>
        <w:t xml:space="preserve">across </w:t>
      </w:r>
      <w:r w:rsidRPr="00A577F5">
        <w:rPr>
          <w:sz w:val="22"/>
          <w:szCs w:val="22"/>
        </w:rPr>
        <w:t xml:space="preserve">four </w:t>
      </w:r>
      <w:r w:rsidR="00AF2A34">
        <w:rPr>
          <w:sz w:val="22"/>
          <w:szCs w:val="22"/>
        </w:rPr>
        <w:t xml:space="preserve">data </w:t>
      </w:r>
      <w:r w:rsidR="005C2285" w:rsidRPr="00A577F5">
        <w:rPr>
          <w:sz w:val="22"/>
          <w:szCs w:val="22"/>
        </w:rPr>
        <w:t>types</w:t>
      </w:r>
      <w:r w:rsidR="007A14D5" w:rsidRPr="00A577F5">
        <w:rPr>
          <w:sz w:val="22"/>
          <w:szCs w:val="22"/>
        </w:rPr>
        <w:t xml:space="preserve">. This </w:t>
      </w:r>
      <w:r w:rsidR="005C2285" w:rsidRPr="00A577F5">
        <w:rPr>
          <w:sz w:val="22"/>
          <w:szCs w:val="22"/>
        </w:rPr>
        <w:t>help</w:t>
      </w:r>
      <w:r w:rsidR="00B02C8C">
        <w:rPr>
          <w:sz w:val="22"/>
          <w:szCs w:val="22"/>
        </w:rPr>
        <w:t>s</w:t>
      </w:r>
      <w:r w:rsidR="005C2285" w:rsidRPr="00A577F5">
        <w:rPr>
          <w:sz w:val="22"/>
          <w:szCs w:val="22"/>
        </w:rPr>
        <w:t xml:space="preserve"> to </w:t>
      </w:r>
      <w:r w:rsidRPr="00A577F5">
        <w:rPr>
          <w:sz w:val="22"/>
          <w:szCs w:val="22"/>
        </w:rPr>
        <w:t>generate</w:t>
      </w:r>
      <w:r w:rsidR="00AF040F" w:rsidRPr="00A577F5">
        <w:rPr>
          <w:sz w:val="22"/>
          <w:szCs w:val="22"/>
        </w:rPr>
        <w:t xml:space="preserve"> sufficient evidence needed to make effective </w:t>
      </w:r>
      <w:r w:rsidR="00423E84" w:rsidRPr="00A577F5">
        <w:rPr>
          <w:sz w:val="22"/>
          <w:szCs w:val="22"/>
        </w:rPr>
        <w:t>decisions</w:t>
      </w:r>
      <w:r w:rsidR="00B02C8C">
        <w:rPr>
          <w:sz w:val="22"/>
          <w:szCs w:val="22"/>
        </w:rPr>
        <w:t>,</w:t>
      </w:r>
      <w:r w:rsidR="00447D10" w:rsidRPr="00A577F5">
        <w:rPr>
          <w:sz w:val="22"/>
          <w:szCs w:val="22"/>
        </w:rPr>
        <w:t xml:space="preserve"> whilst removing all possible biases and opinion. </w:t>
      </w:r>
      <w:r w:rsidR="00423E84" w:rsidRPr="00A577F5">
        <w:rPr>
          <w:sz w:val="22"/>
          <w:szCs w:val="22"/>
        </w:rPr>
        <w:t xml:space="preserve"> </w:t>
      </w:r>
      <w:r w:rsidR="006849E3" w:rsidRPr="00A577F5">
        <w:rPr>
          <w:sz w:val="22"/>
          <w:szCs w:val="22"/>
        </w:rPr>
        <w:t xml:space="preserve">Researched evidence </w:t>
      </w:r>
      <w:r w:rsidR="008E5C0A" w:rsidRPr="00A577F5">
        <w:rPr>
          <w:sz w:val="22"/>
          <w:szCs w:val="22"/>
        </w:rPr>
        <w:t xml:space="preserve">from </w:t>
      </w:r>
      <w:r w:rsidR="006849E3" w:rsidRPr="00A577F5">
        <w:rPr>
          <w:sz w:val="22"/>
          <w:szCs w:val="22"/>
        </w:rPr>
        <w:t>scientific literature</w:t>
      </w:r>
      <w:r w:rsidR="008E5C0A" w:rsidRPr="00A577F5">
        <w:rPr>
          <w:sz w:val="22"/>
          <w:szCs w:val="22"/>
        </w:rPr>
        <w:t xml:space="preserve"> </w:t>
      </w:r>
      <w:r w:rsidR="00D01F90" w:rsidRPr="00A577F5">
        <w:rPr>
          <w:sz w:val="22"/>
          <w:szCs w:val="22"/>
        </w:rPr>
        <w:t xml:space="preserve">can be effectively considered </w:t>
      </w:r>
      <w:r w:rsidR="004F5020" w:rsidRPr="00A577F5">
        <w:rPr>
          <w:sz w:val="22"/>
          <w:szCs w:val="22"/>
        </w:rPr>
        <w:t>alongside p</w:t>
      </w:r>
      <w:r w:rsidR="007256F8" w:rsidRPr="00A577F5">
        <w:rPr>
          <w:sz w:val="22"/>
          <w:szCs w:val="22"/>
        </w:rPr>
        <w:t>rofessional expertise</w:t>
      </w:r>
      <w:r w:rsidR="00EE3256" w:rsidRPr="00A577F5">
        <w:rPr>
          <w:sz w:val="22"/>
          <w:szCs w:val="22"/>
        </w:rPr>
        <w:t xml:space="preserve">. This </w:t>
      </w:r>
      <w:r w:rsidR="007256F8" w:rsidRPr="00A577F5">
        <w:rPr>
          <w:sz w:val="22"/>
          <w:szCs w:val="22"/>
        </w:rPr>
        <w:t>internal</w:t>
      </w:r>
      <w:r w:rsidR="00EE3256" w:rsidRPr="00A577F5">
        <w:rPr>
          <w:sz w:val="22"/>
          <w:szCs w:val="22"/>
        </w:rPr>
        <w:t xml:space="preserve"> source can be derived </w:t>
      </w:r>
      <w:r w:rsidR="007256F8" w:rsidRPr="00A577F5">
        <w:rPr>
          <w:sz w:val="22"/>
          <w:szCs w:val="22"/>
        </w:rPr>
        <w:t>from a range of colleagues and leader</w:t>
      </w:r>
      <w:r w:rsidR="00B45774" w:rsidRPr="00A577F5">
        <w:rPr>
          <w:sz w:val="22"/>
          <w:szCs w:val="22"/>
        </w:rPr>
        <w:t xml:space="preserve">s </w:t>
      </w:r>
      <w:r w:rsidR="00EE3256" w:rsidRPr="00A577F5">
        <w:rPr>
          <w:sz w:val="22"/>
          <w:szCs w:val="22"/>
        </w:rPr>
        <w:t xml:space="preserve">who may </w:t>
      </w:r>
      <w:r w:rsidR="00B45774" w:rsidRPr="00A577F5">
        <w:rPr>
          <w:sz w:val="22"/>
          <w:szCs w:val="22"/>
        </w:rPr>
        <w:t>provide context to a</w:t>
      </w:r>
      <w:r w:rsidR="00B02C8C">
        <w:rPr>
          <w:sz w:val="22"/>
          <w:szCs w:val="22"/>
        </w:rPr>
        <w:t>n</w:t>
      </w:r>
      <w:r w:rsidR="00B45774" w:rsidRPr="00A577F5">
        <w:rPr>
          <w:sz w:val="22"/>
          <w:szCs w:val="22"/>
        </w:rPr>
        <w:t xml:space="preserve"> issue</w:t>
      </w:r>
      <w:r w:rsidR="00221F76" w:rsidRPr="00A577F5">
        <w:rPr>
          <w:sz w:val="22"/>
          <w:szCs w:val="22"/>
        </w:rPr>
        <w:t xml:space="preserve"> and consider the benefit</w:t>
      </w:r>
      <w:r w:rsidR="00D95E97" w:rsidRPr="00A577F5">
        <w:rPr>
          <w:sz w:val="22"/>
          <w:szCs w:val="22"/>
        </w:rPr>
        <w:t xml:space="preserve"> or relevance </w:t>
      </w:r>
      <w:r w:rsidR="00221F76" w:rsidRPr="00A577F5">
        <w:rPr>
          <w:sz w:val="22"/>
          <w:szCs w:val="22"/>
        </w:rPr>
        <w:t>of the research</w:t>
      </w:r>
      <w:r w:rsidR="00D95E97" w:rsidRPr="00A577F5">
        <w:rPr>
          <w:sz w:val="22"/>
          <w:szCs w:val="22"/>
        </w:rPr>
        <w:t>. Combin</w:t>
      </w:r>
      <w:r w:rsidR="00B02C8C">
        <w:rPr>
          <w:sz w:val="22"/>
          <w:szCs w:val="22"/>
        </w:rPr>
        <w:t>ing</w:t>
      </w:r>
      <w:r w:rsidR="00D95E97" w:rsidRPr="00A577F5">
        <w:rPr>
          <w:sz w:val="22"/>
          <w:szCs w:val="22"/>
        </w:rPr>
        <w:t xml:space="preserve"> this with </w:t>
      </w:r>
      <w:r w:rsidR="002025E0" w:rsidRPr="00A577F5">
        <w:rPr>
          <w:sz w:val="22"/>
          <w:szCs w:val="22"/>
        </w:rPr>
        <w:t>evidence</w:t>
      </w:r>
      <w:r w:rsidR="00AF2A34">
        <w:rPr>
          <w:sz w:val="22"/>
          <w:szCs w:val="22"/>
        </w:rPr>
        <w:t>,</w:t>
      </w:r>
      <w:r w:rsidR="00604518" w:rsidRPr="00A577F5">
        <w:rPr>
          <w:sz w:val="22"/>
          <w:szCs w:val="22"/>
        </w:rPr>
        <w:t xml:space="preserve"> </w:t>
      </w:r>
      <w:r w:rsidR="00BE44BB" w:rsidRPr="00A577F5">
        <w:rPr>
          <w:sz w:val="22"/>
          <w:szCs w:val="22"/>
        </w:rPr>
        <w:t xml:space="preserve">through </w:t>
      </w:r>
      <w:r w:rsidR="00744666" w:rsidRPr="00A577F5">
        <w:rPr>
          <w:sz w:val="22"/>
          <w:szCs w:val="22"/>
        </w:rPr>
        <w:t xml:space="preserve">internal </w:t>
      </w:r>
      <w:r w:rsidR="00BE44BB" w:rsidRPr="00A577F5">
        <w:rPr>
          <w:sz w:val="22"/>
          <w:szCs w:val="22"/>
        </w:rPr>
        <w:t>o</w:t>
      </w:r>
      <w:r w:rsidR="005C2285" w:rsidRPr="00A577F5">
        <w:rPr>
          <w:sz w:val="22"/>
          <w:szCs w:val="22"/>
        </w:rPr>
        <w:t xml:space="preserve">rganisation </w:t>
      </w:r>
      <w:r w:rsidR="00744666" w:rsidRPr="00A577F5">
        <w:rPr>
          <w:sz w:val="22"/>
          <w:szCs w:val="22"/>
        </w:rPr>
        <w:t>information</w:t>
      </w:r>
      <w:r w:rsidR="00AD608B" w:rsidRPr="00A577F5">
        <w:rPr>
          <w:sz w:val="22"/>
          <w:szCs w:val="22"/>
        </w:rPr>
        <w:t xml:space="preserve"> </w:t>
      </w:r>
      <w:r w:rsidR="00EB0C43" w:rsidRPr="00A577F5">
        <w:rPr>
          <w:sz w:val="22"/>
          <w:szCs w:val="22"/>
        </w:rPr>
        <w:t>and stakeholder feedback</w:t>
      </w:r>
      <w:r w:rsidR="00AF2A34">
        <w:rPr>
          <w:sz w:val="22"/>
          <w:szCs w:val="22"/>
        </w:rPr>
        <w:t>,</w:t>
      </w:r>
      <w:r w:rsidR="00EB0C43" w:rsidRPr="00A577F5">
        <w:rPr>
          <w:sz w:val="22"/>
          <w:szCs w:val="22"/>
        </w:rPr>
        <w:t xml:space="preserve"> </w:t>
      </w:r>
      <w:r w:rsidR="00487F2D" w:rsidRPr="00A577F5">
        <w:rPr>
          <w:sz w:val="22"/>
          <w:szCs w:val="22"/>
        </w:rPr>
        <w:t xml:space="preserve">can </w:t>
      </w:r>
      <w:r w:rsidR="002E14F2" w:rsidRPr="00A577F5">
        <w:rPr>
          <w:sz w:val="22"/>
          <w:szCs w:val="22"/>
        </w:rPr>
        <w:t xml:space="preserve">offer </w:t>
      </w:r>
      <w:r w:rsidR="00C84BCC" w:rsidRPr="00A577F5">
        <w:rPr>
          <w:sz w:val="22"/>
          <w:szCs w:val="22"/>
        </w:rPr>
        <w:t>wide-ranging</w:t>
      </w:r>
      <w:r w:rsidR="00487F2D" w:rsidRPr="00A577F5">
        <w:rPr>
          <w:sz w:val="22"/>
          <w:szCs w:val="22"/>
        </w:rPr>
        <w:t xml:space="preserve"> </w:t>
      </w:r>
      <w:r w:rsidR="002E14F2" w:rsidRPr="00A577F5">
        <w:rPr>
          <w:sz w:val="22"/>
          <w:szCs w:val="22"/>
        </w:rPr>
        <w:t>perspective</w:t>
      </w:r>
      <w:r w:rsidR="00AF2A34">
        <w:rPr>
          <w:sz w:val="22"/>
          <w:szCs w:val="22"/>
        </w:rPr>
        <w:t>s</w:t>
      </w:r>
      <w:r w:rsidR="00B02C8C">
        <w:rPr>
          <w:sz w:val="22"/>
          <w:szCs w:val="22"/>
        </w:rPr>
        <w:t>,</w:t>
      </w:r>
      <w:r w:rsidR="00D93805" w:rsidRPr="00A577F5">
        <w:rPr>
          <w:sz w:val="22"/>
          <w:szCs w:val="22"/>
        </w:rPr>
        <w:t xml:space="preserve"> whilst reviewing all limitations and strengths</w:t>
      </w:r>
      <w:r w:rsidR="009C3930" w:rsidRPr="00A577F5">
        <w:rPr>
          <w:sz w:val="22"/>
          <w:szCs w:val="22"/>
        </w:rPr>
        <w:t>.</w:t>
      </w:r>
      <w:r w:rsidR="00D93805" w:rsidRPr="00A577F5">
        <w:rPr>
          <w:sz w:val="22"/>
          <w:szCs w:val="22"/>
        </w:rPr>
        <w:t xml:space="preserve">  </w:t>
      </w:r>
    </w:p>
    <w:p w14:paraId="51802969" w14:textId="373EB3E1" w:rsidR="000874CD" w:rsidRPr="00A577F5" w:rsidRDefault="00360535" w:rsidP="00C13FF5">
      <w:pPr>
        <w:spacing w:after="0"/>
        <w:jc w:val="both"/>
        <w:rPr>
          <w:sz w:val="22"/>
          <w:szCs w:val="22"/>
        </w:rPr>
      </w:pPr>
      <w:proofErr w:type="spellStart"/>
      <w:r w:rsidRPr="00A577F5">
        <w:rPr>
          <w:sz w:val="22"/>
          <w:szCs w:val="22"/>
        </w:rPr>
        <w:t>EBP</w:t>
      </w:r>
      <w:proofErr w:type="spellEnd"/>
      <w:r w:rsidR="000874CD" w:rsidRPr="00A577F5">
        <w:rPr>
          <w:sz w:val="22"/>
          <w:szCs w:val="22"/>
        </w:rPr>
        <w:t xml:space="preserve"> is based on </w:t>
      </w:r>
      <w:r w:rsidRPr="00A577F5">
        <w:rPr>
          <w:sz w:val="22"/>
          <w:szCs w:val="22"/>
        </w:rPr>
        <w:t xml:space="preserve">six </w:t>
      </w:r>
      <w:r w:rsidR="000874CD" w:rsidRPr="00A577F5">
        <w:rPr>
          <w:sz w:val="22"/>
          <w:szCs w:val="22"/>
        </w:rPr>
        <w:t>principles</w:t>
      </w:r>
      <w:r w:rsidRPr="00A577F5">
        <w:rPr>
          <w:sz w:val="22"/>
          <w:szCs w:val="22"/>
        </w:rPr>
        <w:t xml:space="preserve"> </w:t>
      </w:r>
      <w:r w:rsidR="00163137" w:rsidRPr="00A577F5">
        <w:rPr>
          <w:sz w:val="22"/>
          <w:szCs w:val="22"/>
        </w:rPr>
        <w:t xml:space="preserve">which </w:t>
      </w:r>
      <w:r w:rsidR="002E27B5" w:rsidRPr="00A577F5">
        <w:rPr>
          <w:sz w:val="22"/>
          <w:szCs w:val="22"/>
        </w:rPr>
        <w:t xml:space="preserve">outline </w:t>
      </w:r>
      <w:r w:rsidR="00AF43F1" w:rsidRPr="00A577F5">
        <w:rPr>
          <w:sz w:val="22"/>
          <w:szCs w:val="22"/>
        </w:rPr>
        <w:t xml:space="preserve">the main skills required </w:t>
      </w:r>
      <w:r w:rsidRPr="00A577F5">
        <w:rPr>
          <w:sz w:val="22"/>
          <w:szCs w:val="22"/>
        </w:rPr>
        <w:t xml:space="preserve">to </w:t>
      </w:r>
      <w:r w:rsidR="00C06B8F" w:rsidRPr="00A577F5">
        <w:rPr>
          <w:sz w:val="22"/>
          <w:szCs w:val="22"/>
        </w:rPr>
        <w:t>‘</w:t>
      </w:r>
      <w:r w:rsidRPr="00A577F5">
        <w:rPr>
          <w:sz w:val="22"/>
          <w:szCs w:val="22"/>
        </w:rPr>
        <w:t>increase the likelihood of a favourable outcome</w:t>
      </w:r>
      <w:r w:rsidR="00C06B8F" w:rsidRPr="00A577F5">
        <w:rPr>
          <w:sz w:val="22"/>
          <w:szCs w:val="22"/>
        </w:rPr>
        <w:t>’</w:t>
      </w:r>
      <w:r w:rsidRPr="00A577F5">
        <w:rPr>
          <w:sz w:val="22"/>
          <w:szCs w:val="22"/>
        </w:rPr>
        <w:t xml:space="preserve"> (Barends</w:t>
      </w:r>
      <w:r w:rsidR="00E70B6E" w:rsidRPr="00A577F5">
        <w:rPr>
          <w:sz w:val="22"/>
          <w:szCs w:val="22"/>
        </w:rPr>
        <w:t>, Rousseau and Briner</w:t>
      </w:r>
      <w:r w:rsidRPr="00A577F5">
        <w:rPr>
          <w:sz w:val="22"/>
          <w:szCs w:val="22"/>
        </w:rPr>
        <w:t xml:space="preserve">, 2014). These </w:t>
      </w:r>
      <w:r w:rsidR="00724668" w:rsidRPr="00A577F5">
        <w:rPr>
          <w:sz w:val="22"/>
          <w:szCs w:val="22"/>
        </w:rPr>
        <w:t>are reported as</w:t>
      </w:r>
      <w:r w:rsidRPr="00A577F5">
        <w:rPr>
          <w:sz w:val="22"/>
          <w:szCs w:val="22"/>
        </w:rPr>
        <w:t>:</w:t>
      </w:r>
    </w:p>
    <w:p w14:paraId="3CC185D9" w14:textId="4A3988FD" w:rsidR="000874CD" w:rsidRPr="00A577F5" w:rsidRDefault="000874CD" w:rsidP="00C13FF5">
      <w:pPr>
        <w:numPr>
          <w:ilvl w:val="0"/>
          <w:numId w:val="5"/>
        </w:numPr>
        <w:spacing w:after="0"/>
        <w:jc w:val="both"/>
        <w:rPr>
          <w:sz w:val="22"/>
          <w:szCs w:val="22"/>
        </w:rPr>
      </w:pPr>
      <w:r w:rsidRPr="00A577F5">
        <w:rPr>
          <w:sz w:val="22"/>
          <w:szCs w:val="22"/>
        </w:rPr>
        <w:t xml:space="preserve">Asking: </w:t>
      </w:r>
      <w:r w:rsidR="00360535" w:rsidRPr="00A577F5">
        <w:rPr>
          <w:sz w:val="22"/>
          <w:szCs w:val="22"/>
        </w:rPr>
        <w:t>T</w:t>
      </w:r>
      <w:r w:rsidRPr="00A577F5">
        <w:rPr>
          <w:sz w:val="22"/>
          <w:szCs w:val="22"/>
        </w:rPr>
        <w:t>ranslat</w:t>
      </w:r>
      <w:r w:rsidR="008D6D7A">
        <w:rPr>
          <w:sz w:val="22"/>
          <w:szCs w:val="22"/>
        </w:rPr>
        <w:t>e</w:t>
      </w:r>
      <w:r w:rsidRPr="00A577F5">
        <w:rPr>
          <w:sz w:val="22"/>
          <w:szCs w:val="22"/>
        </w:rPr>
        <w:t xml:space="preserve"> an issue into answerable question</w:t>
      </w:r>
      <w:r w:rsidR="008D6D7A">
        <w:rPr>
          <w:sz w:val="22"/>
          <w:szCs w:val="22"/>
        </w:rPr>
        <w:t>s</w:t>
      </w:r>
      <w:r w:rsidR="005748EE" w:rsidRPr="00A577F5">
        <w:rPr>
          <w:sz w:val="22"/>
          <w:szCs w:val="22"/>
        </w:rPr>
        <w:t xml:space="preserve">. </w:t>
      </w:r>
    </w:p>
    <w:p w14:paraId="6738B477" w14:textId="623F6BF9" w:rsidR="000874CD" w:rsidRPr="00A577F5" w:rsidRDefault="000874CD" w:rsidP="00C13FF5">
      <w:pPr>
        <w:numPr>
          <w:ilvl w:val="0"/>
          <w:numId w:val="5"/>
        </w:numPr>
        <w:spacing w:after="0"/>
        <w:jc w:val="both"/>
        <w:rPr>
          <w:sz w:val="22"/>
          <w:szCs w:val="22"/>
        </w:rPr>
      </w:pPr>
      <w:r w:rsidRPr="00A577F5">
        <w:rPr>
          <w:sz w:val="22"/>
          <w:szCs w:val="22"/>
        </w:rPr>
        <w:t>Acquiring: Search and retriev</w:t>
      </w:r>
      <w:r w:rsidR="008D6D7A">
        <w:rPr>
          <w:sz w:val="22"/>
          <w:szCs w:val="22"/>
        </w:rPr>
        <w:t>e</w:t>
      </w:r>
      <w:r w:rsidRPr="00A577F5">
        <w:rPr>
          <w:sz w:val="22"/>
          <w:szCs w:val="22"/>
        </w:rPr>
        <w:t xml:space="preserve"> the evidence</w:t>
      </w:r>
      <w:r w:rsidR="00BE4297" w:rsidRPr="00A577F5">
        <w:rPr>
          <w:sz w:val="22"/>
          <w:szCs w:val="22"/>
        </w:rPr>
        <w:t>.</w:t>
      </w:r>
    </w:p>
    <w:p w14:paraId="057022E2" w14:textId="55FDF011" w:rsidR="000874CD" w:rsidRPr="00A577F5" w:rsidRDefault="000874CD" w:rsidP="00C13FF5">
      <w:pPr>
        <w:numPr>
          <w:ilvl w:val="0"/>
          <w:numId w:val="5"/>
        </w:numPr>
        <w:spacing w:after="0"/>
        <w:jc w:val="both"/>
        <w:rPr>
          <w:sz w:val="22"/>
          <w:szCs w:val="22"/>
        </w:rPr>
      </w:pPr>
      <w:r w:rsidRPr="00A577F5">
        <w:rPr>
          <w:sz w:val="22"/>
          <w:szCs w:val="22"/>
        </w:rPr>
        <w:t>Appraising: Critically judg</w:t>
      </w:r>
      <w:r w:rsidR="008D6D7A">
        <w:rPr>
          <w:sz w:val="22"/>
          <w:szCs w:val="22"/>
        </w:rPr>
        <w:t>e</w:t>
      </w:r>
      <w:r w:rsidRPr="00A577F5">
        <w:rPr>
          <w:sz w:val="22"/>
          <w:szCs w:val="22"/>
        </w:rPr>
        <w:t xml:space="preserve"> the trustworthiness and relevance of the evidence</w:t>
      </w:r>
    </w:p>
    <w:p w14:paraId="39F6EFED" w14:textId="3C38384D" w:rsidR="000874CD" w:rsidRPr="00A577F5" w:rsidRDefault="000874CD" w:rsidP="00C13FF5">
      <w:pPr>
        <w:numPr>
          <w:ilvl w:val="0"/>
          <w:numId w:val="5"/>
        </w:numPr>
        <w:spacing w:after="0"/>
        <w:jc w:val="both"/>
        <w:rPr>
          <w:sz w:val="22"/>
          <w:szCs w:val="22"/>
        </w:rPr>
      </w:pPr>
      <w:r w:rsidRPr="00A577F5">
        <w:rPr>
          <w:sz w:val="22"/>
          <w:szCs w:val="22"/>
        </w:rPr>
        <w:t xml:space="preserve">Aggregating: </w:t>
      </w:r>
      <w:r w:rsidR="008D6D7A">
        <w:rPr>
          <w:sz w:val="22"/>
          <w:szCs w:val="22"/>
        </w:rPr>
        <w:t>Contrast</w:t>
      </w:r>
      <w:r w:rsidR="00226D94" w:rsidRPr="00A577F5">
        <w:rPr>
          <w:sz w:val="22"/>
          <w:szCs w:val="22"/>
        </w:rPr>
        <w:t xml:space="preserve">; </w:t>
      </w:r>
      <w:r w:rsidR="00775582">
        <w:rPr>
          <w:sz w:val="22"/>
          <w:szCs w:val="22"/>
        </w:rPr>
        <w:t>evaluate</w:t>
      </w:r>
      <w:r w:rsidR="00B819D1">
        <w:rPr>
          <w:sz w:val="22"/>
          <w:szCs w:val="22"/>
        </w:rPr>
        <w:t xml:space="preserve"> gathered </w:t>
      </w:r>
      <w:r w:rsidR="00614E0A" w:rsidRPr="00A577F5">
        <w:rPr>
          <w:sz w:val="22"/>
          <w:szCs w:val="22"/>
        </w:rPr>
        <w:t>eviden</w:t>
      </w:r>
      <w:r w:rsidRPr="00A577F5">
        <w:rPr>
          <w:sz w:val="22"/>
          <w:szCs w:val="22"/>
        </w:rPr>
        <w:t>ce</w:t>
      </w:r>
      <w:r w:rsidR="00226D94" w:rsidRPr="00A577F5">
        <w:rPr>
          <w:sz w:val="22"/>
          <w:szCs w:val="22"/>
        </w:rPr>
        <w:t>.</w:t>
      </w:r>
    </w:p>
    <w:p w14:paraId="515F16F0" w14:textId="2638E8DC" w:rsidR="000874CD" w:rsidRPr="00A577F5" w:rsidRDefault="000874CD" w:rsidP="00C13FF5">
      <w:pPr>
        <w:numPr>
          <w:ilvl w:val="0"/>
          <w:numId w:val="5"/>
        </w:numPr>
        <w:spacing w:after="0"/>
        <w:jc w:val="both"/>
        <w:rPr>
          <w:sz w:val="22"/>
          <w:szCs w:val="22"/>
        </w:rPr>
      </w:pPr>
      <w:r w:rsidRPr="00A577F5">
        <w:rPr>
          <w:sz w:val="22"/>
          <w:szCs w:val="22"/>
        </w:rPr>
        <w:t>Applying: Incorporat</w:t>
      </w:r>
      <w:r w:rsidR="00B819D1">
        <w:rPr>
          <w:sz w:val="22"/>
          <w:szCs w:val="22"/>
        </w:rPr>
        <w:t>e</w:t>
      </w:r>
      <w:r w:rsidRPr="00A577F5">
        <w:rPr>
          <w:sz w:val="22"/>
          <w:szCs w:val="22"/>
        </w:rPr>
        <w:t xml:space="preserve"> evidence into </w:t>
      </w:r>
      <w:r w:rsidR="00B819D1">
        <w:rPr>
          <w:sz w:val="22"/>
          <w:szCs w:val="22"/>
        </w:rPr>
        <w:t>a</w:t>
      </w:r>
      <w:r w:rsidRPr="00A577F5">
        <w:rPr>
          <w:sz w:val="22"/>
          <w:szCs w:val="22"/>
        </w:rPr>
        <w:t xml:space="preserve"> decision-making process</w:t>
      </w:r>
    </w:p>
    <w:p w14:paraId="551C67AC" w14:textId="1383A315" w:rsidR="00786988" w:rsidRDefault="000874CD" w:rsidP="007C5287">
      <w:pPr>
        <w:numPr>
          <w:ilvl w:val="0"/>
          <w:numId w:val="5"/>
        </w:numPr>
        <w:spacing w:after="0"/>
        <w:jc w:val="both"/>
        <w:rPr>
          <w:sz w:val="22"/>
          <w:szCs w:val="22"/>
        </w:rPr>
      </w:pPr>
      <w:r w:rsidRPr="00A577F5">
        <w:rPr>
          <w:sz w:val="22"/>
          <w:szCs w:val="22"/>
        </w:rPr>
        <w:t>Assessing: Evaluat</w:t>
      </w:r>
      <w:r w:rsidR="00B819D1">
        <w:rPr>
          <w:sz w:val="22"/>
          <w:szCs w:val="22"/>
        </w:rPr>
        <w:t>e</w:t>
      </w:r>
      <w:r w:rsidRPr="00A577F5">
        <w:rPr>
          <w:sz w:val="22"/>
          <w:szCs w:val="22"/>
        </w:rPr>
        <w:t xml:space="preserve"> </w:t>
      </w:r>
      <w:r w:rsidR="00E70D76">
        <w:rPr>
          <w:sz w:val="22"/>
          <w:szCs w:val="22"/>
        </w:rPr>
        <w:t>and consider</w:t>
      </w:r>
      <w:r w:rsidR="00457AC2" w:rsidRPr="00A577F5">
        <w:rPr>
          <w:sz w:val="22"/>
          <w:szCs w:val="22"/>
        </w:rPr>
        <w:t xml:space="preserve"> how well </w:t>
      </w:r>
      <w:r w:rsidR="003404C0" w:rsidRPr="00A577F5">
        <w:rPr>
          <w:sz w:val="22"/>
          <w:szCs w:val="22"/>
        </w:rPr>
        <w:t>has the action worked out.</w:t>
      </w:r>
    </w:p>
    <w:p w14:paraId="544E32BB" w14:textId="77777777" w:rsidR="0059614B" w:rsidRPr="0059614B" w:rsidRDefault="0059614B" w:rsidP="0059614B">
      <w:pPr>
        <w:spacing w:after="0"/>
        <w:jc w:val="both"/>
        <w:rPr>
          <w:sz w:val="22"/>
          <w:szCs w:val="22"/>
        </w:rPr>
      </w:pPr>
    </w:p>
    <w:p w14:paraId="39C56CB4" w14:textId="1373091F" w:rsidR="007C5287" w:rsidRDefault="00636AE6" w:rsidP="007C5287">
      <w:pPr>
        <w:spacing w:after="0"/>
        <w:jc w:val="both"/>
        <w:rPr>
          <w:sz w:val="22"/>
          <w:szCs w:val="22"/>
        </w:rPr>
      </w:pPr>
      <w:r w:rsidRPr="00A577F5">
        <w:rPr>
          <w:sz w:val="22"/>
          <w:szCs w:val="22"/>
        </w:rPr>
        <w:t xml:space="preserve">Adopting </w:t>
      </w:r>
      <w:r w:rsidR="00440C13" w:rsidRPr="00A577F5">
        <w:rPr>
          <w:sz w:val="22"/>
          <w:szCs w:val="22"/>
        </w:rPr>
        <w:t xml:space="preserve">the above approach </w:t>
      </w:r>
      <w:r w:rsidR="00B67525" w:rsidRPr="00A577F5">
        <w:rPr>
          <w:sz w:val="22"/>
          <w:szCs w:val="22"/>
        </w:rPr>
        <w:t>improves</w:t>
      </w:r>
      <w:r w:rsidR="00FC6C07" w:rsidRPr="00A577F5">
        <w:rPr>
          <w:sz w:val="22"/>
          <w:szCs w:val="22"/>
        </w:rPr>
        <w:t xml:space="preserve"> </w:t>
      </w:r>
      <w:r w:rsidR="00440C13" w:rsidRPr="00A577F5">
        <w:rPr>
          <w:sz w:val="22"/>
          <w:szCs w:val="22"/>
        </w:rPr>
        <w:t xml:space="preserve">confidence in </w:t>
      </w:r>
      <w:r w:rsidR="00B46675" w:rsidRPr="00A577F5">
        <w:rPr>
          <w:sz w:val="22"/>
          <w:szCs w:val="22"/>
        </w:rPr>
        <w:t>decision</w:t>
      </w:r>
      <w:r w:rsidR="006E155D" w:rsidRPr="00A577F5">
        <w:rPr>
          <w:sz w:val="22"/>
          <w:szCs w:val="22"/>
        </w:rPr>
        <w:t xml:space="preserve">-making and steers </w:t>
      </w:r>
      <w:r w:rsidR="00B46675" w:rsidRPr="00A577F5">
        <w:rPr>
          <w:sz w:val="22"/>
          <w:szCs w:val="22"/>
        </w:rPr>
        <w:t xml:space="preserve">way </w:t>
      </w:r>
      <w:r w:rsidR="006E155D" w:rsidRPr="00A577F5">
        <w:rPr>
          <w:sz w:val="22"/>
          <w:szCs w:val="22"/>
        </w:rPr>
        <w:t xml:space="preserve">from </w:t>
      </w:r>
      <w:r w:rsidR="00B6509A" w:rsidRPr="00A577F5">
        <w:rPr>
          <w:sz w:val="22"/>
          <w:szCs w:val="22"/>
        </w:rPr>
        <w:t>a</w:t>
      </w:r>
      <w:r w:rsidR="005A4A62" w:rsidRPr="00A577F5">
        <w:rPr>
          <w:sz w:val="22"/>
          <w:szCs w:val="22"/>
        </w:rPr>
        <w:t xml:space="preserve">n isolated </w:t>
      </w:r>
      <w:r w:rsidR="00B4070B" w:rsidRPr="00A577F5">
        <w:rPr>
          <w:sz w:val="22"/>
          <w:szCs w:val="22"/>
        </w:rPr>
        <w:t>style</w:t>
      </w:r>
      <w:r w:rsidR="005A4A62" w:rsidRPr="00A577F5">
        <w:rPr>
          <w:sz w:val="22"/>
          <w:szCs w:val="22"/>
        </w:rPr>
        <w:t xml:space="preserve"> formed </w:t>
      </w:r>
      <w:r w:rsidR="00B4070B" w:rsidRPr="00A577F5">
        <w:rPr>
          <w:sz w:val="22"/>
          <w:szCs w:val="22"/>
        </w:rPr>
        <w:t xml:space="preserve">by </w:t>
      </w:r>
      <w:r w:rsidR="00B46675" w:rsidRPr="00A577F5">
        <w:rPr>
          <w:sz w:val="22"/>
          <w:szCs w:val="22"/>
        </w:rPr>
        <w:t>opinion</w:t>
      </w:r>
      <w:r w:rsidR="00B4070B" w:rsidRPr="00A577F5">
        <w:rPr>
          <w:sz w:val="22"/>
          <w:szCs w:val="22"/>
        </w:rPr>
        <w:t>s</w:t>
      </w:r>
      <w:r w:rsidR="00DB2368" w:rsidRPr="00A577F5">
        <w:rPr>
          <w:sz w:val="22"/>
          <w:szCs w:val="22"/>
        </w:rPr>
        <w:t xml:space="preserve">, </w:t>
      </w:r>
      <w:r w:rsidR="00B46675" w:rsidRPr="00A577F5">
        <w:rPr>
          <w:sz w:val="22"/>
          <w:szCs w:val="22"/>
        </w:rPr>
        <w:t>biase</w:t>
      </w:r>
      <w:r w:rsidR="00B4070B" w:rsidRPr="00A577F5">
        <w:rPr>
          <w:sz w:val="22"/>
          <w:szCs w:val="22"/>
        </w:rPr>
        <w:t>s</w:t>
      </w:r>
      <w:r w:rsidR="00DB2368" w:rsidRPr="00A577F5">
        <w:rPr>
          <w:sz w:val="22"/>
          <w:szCs w:val="22"/>
        </w:rPr>
        <w:t xml:space="preserve"> or </w:t>
      </w:r>
      <w:r w:rsidR="00601E3A" w:rsidRPr="00A577F5">
        <w:rPr>
          <w:sz w:val="22"/>
          <w:szCs w:val="22"/>
        </w:rPr>
        <w:t xml:space="preserve">management </w:t>
      </w:r>
      <w:r w:rsidR="00CD7209" w:rsidRPr="00A577F5">
        <w:rPr>
          <w:sz w:val="22"/>
          <w:szCs w:val="22"/>
        </w:rPr>
        <w:t xml:space="preserve">fads and </w:t>
      </w:r>
      <w:r w:rsidR="0075428B" w:rsidRPr="00A577F5">
        <w:rPr>
          <w:sz w:val="22"/>
          <w:szCs w:val="22"/>
        </w:rPr>
        <w:t>outdated wisdom</w:t>
      </w:r>
      <w:r w:rsidR="00B46675" w:rsidRPr="00A577F5">
        <w:rPr>
          <w:sz w:val="22"/>
          <w:szCs w:val="22"/>
        </w:rPr>
        <w:t>.</w:t>
      </w:r>
      <w:r w:rsidR="00BC1562" w:rsidRPr="00A577F5">
        <w:rPr>
          <w:sz w:val="22"/>
          <w:szCs w:val="22"/>
        </w:rPr>
        <w:t xml:space="preserve"> </w:t>
      </w:r>
      <w:r w:rsidR="0033095E" w:rsidRPr="00A577F5">
        <w:rPr>
          <w:sz w:val="22"/>
          <w:szCs w:val="22"/>
        </w:rPr>
        <w:t xml:space="preserve">  </w:t>
      </w:r>
      <w:r w:rsidR="00201CA2" w:rsidRPr="00A577F5">
        <w:rPr>
          <w:sz w:val="22"/>
          <w:szCs w:val="22"/>
        </w:rPr>
        <w:t>This can be applied to</w:t>
      </w:r>
      <w:r w:rsidR="003E25FA" w:rsidRPr="00A577F5">
        <w:rPr>
          <w:sz w:val="22"/>
          <w:szCs w:val="22"/>
        </w:rPr>
        <w:t xml:space="preserve"> </w:t>
      </w:r>
      <w:r w:rsidR="009570E1" w:rsidRPr="00A577F5">
        <w:rPr>
          <w:sz w:val="22"/>
          <w:szCs w:val="22"/>
        </w:rPr>
        <w:t>the early stage</w:t>
      </w:r>
      <w:r w:rsidR="009D6824" w:rsidRPr="00A577F5">
        <w:rPr>
          <w:sz w:val="22"/>
          <w:szCs w:val="22"/>
        </w:rPr>
        <w:t>s when</w:t>
      </w:r>
      <w:r w:rsidR="009570E1" w:rsidRPr="00A577F5">
        <w:rPr>
          <w:sz w:val="22"/>
          <w:szCs w:val="22"/>
        </w:rPr>
        <w:t xml:space="preserve"> </w:t>
      </w:r>
      <w:r w:rsidR="00583FAC" w:rsidRPr="00A577F5">
        <w:rPr>
          <w:sz w:val="22"/>
          <w:szCs w:val="22"/>
        </w:rPr>
        <w:t>identifying</w:t>
      </w:r>
      <w:r w:rsidR="003E25FA" w:rsidRPr="00A577F5">
        <w:rPr>
          <w:sz w:val="22"/>
          <w:szCs w:val="22"/>
        </w:rPr>
        <w:t xml:space="preserve"> the problem a</w:t>
      </w:r>
      <w:r w:rsidR="005A0D44" w:rsidRPr="00A577F5">
        <w:rPr>
          <w:sz w:val="22"/>
          <w:szCs w:val="22"/>
        </w:rPr>
        <w:t xml:space="preserve">nd </w:t>
      </w:r>
      <w:r w:rsidR="00AF2A34">
        <w:rPr>
          <w:sz w:val="22"/>
          <w:szCs w:val="22"/>
        </w:rPr>
        <w:t>then</w:t>
      </w:r>
      <w:r w:rsidR="005A0D44" w:rsidRPr="00A577F5">
        <w:rPr>
          <w:sz w:val="22"/>
          <w:szCs w:val="22"/>
        </w:rPr>
        <w:t xml:space="preserve"> </w:t>
      </w:r>
      <w:r w:rsidR="00AA4DC1" w:rsidRPr="00A577F5">
        <w:rPr>
          <w:sz w:val="22"/>
          <w:szCs w:val="22"/>
        </w:rPr>
        <w:t xml:space="preserve">making the decision to implement a </w:t>
      </w:r>
      <w:r w:rsidR="003E25FA" w:rsidRPr="00A577F5">
        <w:rPr>
          <w:sz w:val="22"/>
          <w:szCs w:val="22"/>
        </w:rPr>
        <w:t>solution</w:t>
      </w:r>
      <w:r w:rsidR="00AA4DC1" w:rsidRPr="00A577F5">
        <w:rPr>
          <w:sz w:val="22"/>
          <w:szCs w:val="22"/>
        </w:rPr>
        <w:t xml:space="preserve">. </w:t>
      </w:r>
      <w:r w:rsidR="003E25FA" w:rsidRPr="00A577F5">
        <w:rPr>
          <w:sz w:val="22"/>
          <w:szCs w:val="22"/>
        </w:rPr>
        <w:t xml:space="preserve"> </w:t>
      </w:r>
      <w:r w:rsidR="00201CA2" w:rsidRPr="00A577F5">
        <w:rPr>
          <w:sz w:val="22"/>
          <w:szCs w:val="22"/>
        </w:rPr>
        <w:t xml:space="preserve"> </w:t>
      </w:r>
      <w:r w:rsidR="00B46675" w:rsidRPr="00A577F5">
        <w:rPr>
          <w:sz w:val="22"/>
          <w:szCs w:val="22"/>
        </w:rPr>
        <w:t xml:space="preserve"> </w:t>
      </w:r>
      <w:r w:rsidR="00646A63" w:rsidRPr="00A577F5">
        <w:rPr>
          <w:sz w:val="22"/>
          <w:szCs w:val="22"/>
        </w:rPr>
        <w:t>There will be limitations for use and</w:t>
      </w:r>
      <w:r w:rsidR="00296710">
        <w:rPr>
          <w:sz w:val="22"/>
          <w:szCs w:val="22"/>
        </w:rPr>
        <w:t>,</w:t>
      </w:r>
      <w:r w:rsidR="00646A63" w:rsidRPr="00A577F5">
        <w:rPr>
          <w:sz w:val="22"/>
          <w:szCs w:val="22"/>
        </w:rPr>
        <w:t xml:space="preserve"> noting the four source types</w:t>
      </w:r>
      <w:r w:rsidR="00296710">
        <w:rPr>
          <w:sz w:val="22"/>
          <w:szCs w:val="22"/>
        </w:rPr>
        <w:t>,</w:t>
      </w:r>
      <w:r w:rsidR="00646A63" w:rsidRPr="00A577F5">
        <w:rPr>
          <w:sz w:val="22"/>
          <w:szCs w:val="22"/>
        </w:rPr>
        <w:t xml:space="preserve"> along with the application of the six principles above</w:t>
      </w:r>
      <w:r w:rsidR="00AF2A34">
        <w:rPr>
          <w:sz w:val="22"/>
          <w:szCs w:val="22"/>
        </w:rPr>
        <w:t xml:space="preserve">, </w:t>
      </w:r>
      <w:r w:rsidR="00C44027" w:rsidRPr="00A577F5">
        <w:rPr>
          <w:sz w:val="22"/>
          <w:szCs w:val="22"/>
        </w:rPr>
        <w:t>only</w:t>
      </w:r>
      <w:r w:rsidR="00646A63" w:rsidRPr="00A577F5">
        <w:rPr>
          <w:sz w:val="22"/>
          <w:szCs w:val="22"/>
        </w:rPr>
        <w:t xml:space="preserve"> highlights the robust practice</w:t>
      </w:r>
      <w:r w:rsidR="00C44027" w:rsidRPr="00A577F5">
        <w:rPr>
          <w:sz w:val="22"/>
          <w:szCs w:val="22"/>
        </w:rPr>
        <w:t xml:space="preserve"> to be followed. </w:t>
      </w:r>
      <w:r w:rsidR="00AF2A34">
        <w:rPr>
          <w:sz w:val="22"/>
          <w:szCs w:val="22"/>
        </w:rPr>
        <w:t>E</w:t>
      </w:r>
      <w:r w:rsidR="00646A63" w:rsidRPr="00A577F5">
        <w:rPr>
          <w:sz w:val="22"/>
          <w:szCs w:val="22"/>
        </w:rPr>
        <w:t xml:space="preserve">nsuring each step is applied effectively can require </w:t>
      </w:r>
      <w:r w:rsidR="00376374" w:rsidRPr="00A577F5">
        <w:rPr>
          <w:sz w:val="22"/>
          <w:szCs w:val="22"/>
        </w:rPr>
        <w:t>appropriate</w:t>
      </w:r>
      <w:r w:rsidR="00646A63" w:rsidRPr="00A577F5">
        <w:rPr>
          <w:sz w:val="22"/>
          <w:szCs w:val="22"/>
        </w:rPr>
        <w:t xml:space="preserve"> and equitable resource; this will help to reduce any impact of bias. </w:t>
      </w:r>
    </w:p>
    <w:p w14:paraId="016C425C" w14:textId="10CD9478" w:rsidR="00646A63" w:rsidRPr="00A577F5" w:rsidRDefault="00646A63" w:rsidP="007C5287">
      <w:pPr>
        <w:spacing w:after="0"/>
        <w:jc w:val="both"/>
        <w:rPr>
          <w:sz w:val="22"/>
          <w:szCs w:val="22"/>
        </w:rPr>
      </w:pPr>
      <w:r w:rsidRPr="00A577F5">
        <w:rPr>
          <w:sz w:val="22"/>
          <w:szCs w:val="22"/>
        </w:rPr>
        <w:t xml:space="preserve"> </w:t>
      </w:r>
    </w:p>
    <w:p w14:paraId="4DA9D953" w14:textId="24558F6E" w:rsidR="00045D96" w:rsidRPr="00A577F5" w:rsidRDefault="004635FB" w:rsidP="00C13FF5">
      <w:pPr>
        <w:jc w:val="both"/>
        <w:rPr>
          <w:sz w:val="22"/>
          <w:szCs w:val="22"/>
        </w:rPr>
      </w:pPr>
      <w:r w:rsidRPr="00A577F5">
        <w:rPr>
          <w:sz w:val="22"/>
          <w:szCs w:val="22"/>
        </w:rPr>
        <w:t>According</w:t>
      </w:r>
      <w:r w:rsidR="00F352C6" w:rsidRPr="00A577F5">
        <w:rPr>
          <w:sz w:val="22"/>
          <w:szCs w:val="22"/>
        </w:rPr>
        <w:t xml:space="preserve"> to </w:t>
      </w:r>
      <w:r w:rsidR="00F679A0" w:rsidRPr="00A577F5">
        <w:rPr>
          <w:sz w:val="22"/>
          <w:szCs w:val="22"/>
        </w:rPr>
        <w:t>Barends, Rousseau and Briner</w:t>
      </w:r>
      <w:r w:rsidR="009773F8" w:rsidRPr="00A577F5">
        <w:rPr>
          <w:sz w:val="22"/>
          <w:szCs w:val="22"/>
        </w:rPr>
        <w:t xml:space="preserve"> </w:t>
      </w:r>
      <w:r w:rsidR="00F352C6" w:rsidRPr="00A577F5">
        <w:rPr>
          <w:sz w:val="22"/>
          <w:szCs w:val="22"/>
        </w:rPr>
        <w:t>(</w:t>
      </w:r>
      <w:r w:rsidR="00F679A0" w:rsidRPr="00A577F5">
        <w:rPr>
          <w:sz w:val="22"/>
          <w:szCs w:val="22"/>
        </w:rPr>
        <w:t>2014</w:t>
      </w:r>
      <w:r w:rsidR="00211EC1" w:rsidRPr="00A577F5">
        <w:rPr>
          <w:sz w:val="22"/>
          <w:szCs w:val="22"/>
        </w:rPr>
        <w:t>, P</w:t>
      </w:r>
      <w:r w:rsidR="009773F8" w:rsidRPr="00A577F5">
        <w:rPr>
          <w:sz w:val="22"/>
          <w:szCs w:val="22"/>
        </w:rPr>
        <w:t xml:space="preserve">. </w:t>
      </w:r>
      <w:r w:rsidR="00211EC1" w:rsidRPr="00A577F5">
        <w:rPr>
          <w:sz w:val="22"/>
          <w:szCs w:val="22"/>
        </w:rPr>
        <w:t>18</w:t>
      </w:r>
      <w:r w:rsidR="00F679A0" w:rsidRPr="00A577F5">
        <w:rPr>
          <w:sz w:val="22"/>
          <w:szCs w:val="22"/>
        </w:rPr>
        <w:t>) t</w:t>
      </w:r>
      <w:r w:rsidR="00604753" w:rsidRPr="00A577F5">
        <w:rPr>
          <w:sz w:val="22"/>
          <w:szCs w:val="22"/>
        </w:rPr>
        <w:t>he most important learning point is that</w:t>
      </w:r>
      <w:r w:rsidR="00B14A12" w:rsidRPr="00A577F5">
        <w:rPr>
          <w:sz w:val="22"/>
          <w:szCs w:val="22"/>
        </w:rPr>
        <w:t xml:space="preserve"> </w:t>
      </w:r>
      <w:proofErr w:type="spellStart"/>
      <w:r w:rsidR="00B14A12" w:rsidRPr="00A577F5">
        <w:rPr>
          <w:sz w:val="22"/>
          <w:szCs w:val="22"/>
        </w:rPr>
        <w:t>EBP</w:t>
      </w:r>
      <w:proofErr w:type="spellEnd"/>
      <w:r w:rsidR="00604753" w:rsidRPr="00A577F5">
        <w:rPr>
          <w:sz w:val="22"/>
          <w:szCs w:val="22"/>
        </w:rPr>
        <w:t xml:space="preserve"> starts with a critical mindset. It means questioning assumptions, particularly where someone (including </w:t>
      </w:r>
      <w:proofErr w:type="gramStart"/>
      <w:r w:rsidR="00604753" w:rsidRPr="00A577F5">
        <w:rPr>
          <w:sz w:val="22"/>
          <w:szCs w:val="22"/>
        </w:rPr>
        <w:t>ourselves</w:t>
      </w:r>
      <w:proofErr w:type="gramEnd"/>
      <w:r w:rsidR="00604753" w:rsidRPr="00A577F5">
        <w:rPr>
          <w:sz w:val="22"/>
          <w:szCs w:val="22"/>
        </w:rPr>
        <w:t xml:space="preserve">) asserts some belief as a fact. </w:t>
      </w:r>
      <w:r w:rsidR="000152A4" w:rsidRPr="00A577F5">
        <w:rPr>
          <w:sz w:val="22"/>
          <w:szCs w:val="22"/>
        </w:rPr>
        <w:t xml:space="preserve"> </w:t>
      </w:r>
      <w:r w:rsidR="00BC3E42" w:rsidRPr="00A577F5">
        <w:rPr>
          <w:sz w:val="22"/>
          <w:szCs w:val="22"/>
        </w:rPr>
        <w:t>Always</w:t>
      </w:r>
      <w:r w:rsidR="00604753" w:rsidRPr="00A577F5">
        <w:rPr>
          <w:sz w:val="22"/>
          <w:szCs w:val="22"/>
        </w:rPr>
        <w:t xml:space="preserve"> ask: ‘What is the evidence for that?’, ‘How trustworthy is it?’ and ‘Is this the best available evidence?’</w:t>
      </w:r>
      <w:r w:rsidR="002E499E" w:rsidRPr="00A577F5">
        <w:rPr>
          <w:sz w:val="22"/>
          <w:szCs w:val="22"/>
        </w:rPr>
        <w:t>.</w:t>
      </w:r>
    </w:p>
    <w:p w14:paraId="2AE8FE49" w14:textId="11F7FF4F" w:rsidR="00B14A12" w:rsidRPr="00A577F5" w:rsidRDefault="00AF2A34" w:rsidP="00C13FF5">
      <w:pPr>
        <w:jc w:val="both"/>
        <w:rPr>
          <w:sz w:val="22"/>
          <w:szCs w:val="22"/>
        </w:rPr>
      </w:pPr>
      <w:r>
        <w:rPr>
          <w:sz w:val="22"/>
          <w:szCs w:val="22"/>
        </w:rPr>
        <w:lastRenderedPageBreak/>
        <w:t xml:space="preserve">Knowing </w:t>
      </w:r>
      <w:r w:rsidR="00B14A12" w:rsidRPr="00A577F5">
        <w:rPr>
          <w:sz w:val="22"/>
          <w:szCs w:val="22"/>
        </w:rPr>
        <w:t xml:space="preserve">your organisation </w:t>
      </w:r>
      <w:r w:rsidR="00296710">
        <w:rPr>
          <w:sz w:val="22"/>
          <w:szCs w:val="22"/>
        </w:rPr>
        <w:t>will be</w:t>
      </w:r>
      <w:r w:rsidR="00B14A12" w:rsidRPr="00A577F5">
        <w:rPr>
          <w:sz w:val="22"/>
          <w:szCs w:val="22"/>
        </w:rPr>
        <w:t xml:space="preserve"> key</w:t>
      </w:r>
      <w:r w:rsidR="00C36B51" w:rsidRPr="00A577F5">
        <w:rPr>
          <w:sz w:val="22"/>
          <w:szCs w:val="22"/>
        </w:rPr>
        <w:t xml:space="preserve">, </w:t>
      </w:r>
      <w:r w:rsidR="00B37E26" w:rsidRPr="00A577F5">
        <w:rPr>
          <w:sz w:val="22"/>
          <w:szCs w:val="22"/>
        </w:rPr>
        <w:t>along with</w:t>
      </w:r>
      <w:r w:rsidR="00B14A12" w:rsidRPr="00A577F5">
        <w:rPr>
          <w:sz w:val="22"/>
          <w:szCs w:val="22"/>
        </w:rPr>
        <w:t xml:space="preserve"> tak</w:t>
      </w:r>
      <w:r w:rsidR="00976ECA" w:rsidRPr="00A577F5">
        <w:rPr>
          <w:sz w:val="22"/>
          <w:szCs w:val="22"/>
        </w:rPr>
        <w:t>ing the</w:t>
      </w:r>
      <w:r w:rsidR="00B14A12" w:rsidRPr="00A577F5">
        <w:rPr>
          <w:sz w:val="22"/>
          <w:szCs w:val="22"/>
        </w:rPr>
        <w:t xml:space="preserve"> time to understand the available data</w:t>
      </w:r>
      <w:r w:rsidR="00B51FD9" w:rsidRPr="00A577F5">
        <w:rPr>
          <w:sz w:val="22"/>
          <w:szCs w:val="22"/>
        </w:rPr>
        <w:t xml:space="preserve"> from a wider remit</w:t>
      </w:r>
      <w:r w:rsidR="00FB5FF1" w:rsidRPr="00A577F5">
        <w:rPr>
          <w:sz w:val="22"/>
          <w:szCs w:val="22"/>
        </w:rPr>
        <w:t xml:space="preserve"> </w:t>
      </w:r>
      <w:r w:rsidR="0071258F" w:rsidRPr="00A577F5">
        <w:rPr>
          <w:sz w:val="22"/>
          <w:szCs w:val="22"/>
        </w:rPr>
        <w:t xml:space="preserve">that </w:t>
      </w:r>
      <w:r w:rsidR="00853E9E" w:rsidRPr="00A577F5">
        <w:rPr>
          <w:sz w:val="22"/>
          <w:szCs w:val="22"/>
        </w:rPr>
        <w:t>positively i</w:t>
      </w:r>
      <w:r w:rsidR="00FB5FF1" w:rsidRPr="00A577F5">
        <w:rPr>
          <w:sz w:val="22"/>
          <w:szCs w:val="22"/>
        </w:rPr>
        <w:t>mpacts this</w:t>
      </w:r>
      <w:r w:rsidR="00B14A12" w:rsidRPr="00A577F5">
        <w:rPr>
          <w:sz w:val="22"/>
          <w:szCs w:val="22"/>
        </w:rPr>
        <w:t xml:space="preserve">.  </w:t>
      </w:r>
      <w:r w:rsidR="00372672" w:rsidRPr="00A577F5">
        <w:rPr>
          <w:sz w:val="22"/>
          <w:szCs w:val="22"/>
        </w:rPr>
        <w:t>For example, when</w:t>
      </w:r>
      <w:r w:rsidR="00976ECA" w:rsidRPr="00A577F5">
        <w:rPr>
          <w:sz w:val="22"/>
          <w:szCs w:val="22"/>
        </w:rPr>
        <w:t xml:space="preserve"> </w:t>
      </w:r>
      <w:r w:rsidR="00853E9E" w:rsidRPr="00A577F5">
        <w:rPr>
          <w:sz w:val="22"/>
          <w:szCs w:val="22"/>
        </w:rPr>
        <w:t xml:space="preserve">identifying a rise in </w:t>
      </w:r>
      <w:r w:rsidR="00976ECA" w:rsidRPr="00A577F5">
        <w:rPr>
          <w:sz w:val="22"/>
          <w:szCs w:val="22"/>
        </w:rPr>
        <w:t>absen</w:t>
      </w:r>
      <w:r w:rsidR="0071258F" w:rsidRPr="00A577F5">
        <w:rPr>
          <w:sz w:val="22"/>
          <w:szCs w:val="22"/>
        </w:rPr>
        <w:t>ce</w:t>
      </w:r>
      <w:r w:rsidR="00296710">
        <w:rPr>
          <w:sz w:val="22"/>
          <w:szCs w:val="22"/>
        </w:rPr>
        <w:t>,</w:t>
      </w:r>
      <w:r w:rsidR="00976ECA" w:rsidRPr="00A577F5">
        <w:rPr>
          <w:sz w:val="22"/>
          <w:szCs w:val="22"/>
        </w:rPr>
        <w:t xml:space="preserve"> </w:t>
      </w:r>
      <w:r w:rsidR="00FB5FF1" w:rsidRPr="00A577F5">
        <w:rPr>
          <w:sz w:val="22"/>
          <w:szCs w:val="22"/>
        </w:rPr>
        <w:t>practitioners</w:t>
      </w:r>
      <w:r w:rsidR="00976ECA" w:rsidRPr="00A577F5">
        <w:rPr>
          <w:sz w:val="22"/>
          <w:szCs w:val="22"/>
        </w:rPr>
        <w:t xml:space="preserve"> cannot rely on </w:t>
      </w:r>
      <w:r w:rsidR="0071258F" w:rsidRPr="00A577F5">
        <w:rPr>
          <w:sz w:val="22"/>
          <w:szCs w:val="22"/>
        </w:rPr>
        <w:t xml:space="preserve">recorded </w:t>
      </w:r>
      <w:r w:rsidR="00976ECA" w:rsidRPr="00A577F5">
        <w:rPr>
          <w:sz w:val="22"/>
          <w:szCs w:val="22"/>
        </w:rPr>
        <w:t>absence data alone</w:t>
      </w:r>
      <w:r w:rsidR="00112CF3" w:rsidRPr="00A577F5">
        <w:rPr>
          <w:sz w:val="22"/>
          <w:szCs w:val="22"/>
        </w:rPr>
        <w:t xml:space="preserve"> when considering a remedy </w:t>
      </w:r>
      <w:r w:rsidR="00FE5B34" w:rsidRPr="00A577F5">
        <w:rPr>
          <w:sz w:val="22"/>
          <w:szCs w:val="22"/>
        </w:rPr>
        <w:t xml:space="preserve">to </w:t>
      </w:r>
      <w:r w:rsidR="00C36B51" w:rsidRPr="00A577F5">
        <w:rPr>
          <w:sz w:val="22"/>
          <w:szCs w:val="22"/>
        </w:rPr>
        <w:t>an issue identified</w:t>
      </w:r>
      <w:r w:rsidR="00976ECA" w:rsidRPr="00A577F5">
        <w:rPr>
          <w:sz w:val="22"/>
          <w:szCs w:val="22"/>
        </w:rPr>
        <w:t xml:space="preserve">.  </w:t>
      </w:r>
      <w:r w:rsidR="00296710">
        <w:rPr>
          <w:sz w:val="22"/>
          <w:szCs w:val="22"/>
        </w:rPr>
        <w:t>However, s</w:t>
      </w:r>
      <w:r w:rsidR="00AE1C2C" w:rsidRPr="00A577F5">
        <w:rPr>
          <w:sz w:val="22"/>
          <w:szCs w:val="22"/>
        </w:rPr>
        <w:t>hifting the focus</w:t>
      </w:r>
      <w:r w:rsidR="009B2F97" w:rsidRPr="00A577F5">
        <w:rPr>
          <w:sz w:val="22"/>
          <w:szCs w:val="22"/>
        </w:rPr>
        <w:t xml:space="preserve"> </w:t>
      </w:r>
      <w:r w:rsidR="00AE1C2C" w:rsidRPr="00A577F5">
        <w:rPr>
          <w:sz w:val="22"/>
          <w:szCs w:val="22"/>
        </w:rPr>
        <w:t xml:space="preserve">to </w:t>
      </w:r>
      <w:r w:rsidR="005A4EFA" w:rsidRPr="00A577F5">
        <w:rPr>
          <w:sz w:val="22"/>
          <w:szCs w:val="22"/>
        </w:rPr>
        <w:t xml:space="preserve">managing health and wellbeing programmes </w:t>
      </w:r>
      <w:r w:rsidR="00500221" w:rsidRPr="00A577F5">
        <w:rPr>
          <w:sz w:val="22"/>
          <w:szCs w:val="22"/>
        </w:rPr>
        <w:t>increases the evidence base</w:t>
      </w:r>
      <w:r w:rsidR="009B2F97" w:rsidRPr="00A577F5">
        <w:rPr>
          <w:sz w:val="22"/>
          <w:szCs w:val="22"/>
        </w:rPr>
        <w:t xml:space="preserve"> </w:t>
      </w:r>
      <w:r w:rsidR="00CE3592" w:rsidRPr="00A577F5">
        <w:rPr>
          <w:sz w:val="22"/>
          <w:szCs w:val="22"/>
        </w:rPr>
        <w:t xml:space="preserve">available </w:t>
      </w:r>
      <w:r w:rsidR="00500221" w:rsidRPr="00A577F5">
        <w:rPr>
          <w:sz w:val="22"/>
          <w:szCs w:val="22"/>
        </w:rPr>
        <w:t>to</w:t>
      </w:r>
      <w:r w:rsidR="00002A5B" w:rsidRPr="00A577F5">
        <w:rPr>
          <w:sz w:val="22"/>
          <w:szCs w:val="22"/>
        </w:rPr>
        <w:t xml:space="preserve"> be able to </w:t>
      </w:r>
      <w:r w:rsidR="00500221" w:rsidRPr="00A577F5">
        <w:rPr>
          <w:sz w:val="22"/>
          <w:szCs w:val="22"/>
        </w:rPr>
        <w:t xml:space="preserve">consider </w:t>
      </w:r>
      <w:r w:rsidR="009B2F97" w:rsidRPr="00A577F5">
        <w:rPr>
          <w:sz w:val="22"/>
          <w:szCs w:val="22"/>
        </w:rPr>
        <w:t>strategies for preventing ill health</w:t>
      </w:r>
      <w:r w:rsidR="000E01D9" w:rsidRPr="00A577F5">
        <w:rPr>
          <w:sz w:val="22"/>
          <w:szCs w:val="22"/>
        </w:rPr>
        <w:t xml:space="preserve"> </w:t>
      </w:r>
      <w:r w:rsidR="00376878" w:rsidRPr="00A577F5">
        <w:rPr>
          <w:sz w:val="22"/>
          <w:szCs w:val="22"/>
        </w:rPr>
        <w:t>absences</w:t>
      </w:r>
      <w:r w:rsidR="005C3C87" w:rsidRPr="00A577F5">
        <w:rPr>
          <w:sz w:val="22"/>
          <w:szCs w:val="22"/>
        </w:rPr>
        <w:t xml:space="preserve"> </w:t>
      </w:r>
      <w:r w:rsidR="00392DD7" w:rsidRPr="00A577F5">
        <w:rPr>
          <w:sz w:val="22"/>
          <w:szCs w:val="22"/>
        </w:rPr>
        <w:t xml:space="preserve">(CIPD, </w:t>
      </w:r>
      <w:proofErr w:type="spellStart"/>
      <w:r w:rsidR="00392DD7" w:rsidRPr="00A577F5">
        <w:rPr>
          <w:sz w:val="22"/>
          <w:szCs w:val="22"/>
        </w:rPr>
        <w:t>2024</w:t>
      </w:r>
      <w:r w:rsidR="002D457E" w:rsidRPr="00A577F5">
        <w:rPr>
          <w:sz w:val="22"/>
          <w:szCs w:val="22"/>
        </w:rPr>
        <w:t>b</w:t>
      </w:r>
      <w:proofErr w:type="spellEnd"/>
      <w:r w:rsidR="00392DD7" w:rsidRPr="00A577F5">
        <w:rPr>
          <w:sz w:val="22"/>
          <w:szCs w:val="22"/>
        </w:rPr>
        <w:t>)</w:t>
      </w:r>
      <w:r w:rsidR="00E84874" w:rsidRPr="00A577F5">
        <w:rPr>
          <w:sz w:val="22"/>
          <w:szCs w:val="22"/>
        </w:rPr>
        <w:t xml:space="preserve">. </w:t>
      </w:r>
    </w:p>
    <w:p w14:paraId="20A2E9EF" w14:textId="6580E0FE" w:rsidR="00B27E1A" w:rsidRPr="00A577F5" w:rsidRDefault="002F5099" w:rsidP="00C13FF5">
      <w:pPr>
        <w:jc w:val="both"/>
        <w:rPr>
          <w:sz w:val="22"/>
          <w:szCs w:val="22"/>
        </w:rPr>
      </w:pPr>
      <w:r w:rsidRPr="00A577F5">
        <w:rPr>
          <w:sz w:val="22"/>
          <w:szCs w:val="22"/>
        </w:rPr>
        <w:t xml:space="preserve">In </w:t>
      </w:r>
      <w:r w:rsidR="009F0729" w:rsidRPr="00A577F5">
        <w:rPr>
          <w:sz w:val="22"/>
          <w:szCs w:val="22"/>
        </w:rPr>
        <w:t xml:space="preserve">summary, </w:t>
      </w:r>
      <w:proofErr w:type="spellStart"/>
      <w:r w:rsidRPr="00A577F5">
        <w:rPr>
          <w:sz w:val="22"/>
          <w:szCs w:val="22"/>
        </w:rPr>
        <w:t>EBP</w:t>
      </w:r>
      <w:proofErr w:type="spellEnd"/>
      <w:r w:rsidRPr="00A577F5">
        <w:rPr>
          <w:sz w:val="22"/>
          <w:szCs w:val="22"/>
        </w:rPr>
        <w:t xml:space="preserve"> </w:t>
      </w:r>
      <w:r w:rsidR="00296710">
        <w:rPr>
          <w:sz w:val="22"/>
          <w:szCs w:val="22"/>
        </w:rPr>
        <w:t>is</w:t>
      </w:r>
      <w:r w:rsidR="00CE3D38" w:rsidRPr="00A577F5">
        <w:rPr>
          <w:sz w:val="22"/>
          <w:szCs w:val="22"/>
        </w:rPr>
        <w:t xml:space="preserve"> a valuable and consistent approach to </w:t>
      </w:r>
      <w:r w:rsidR="00AF2A34" w:rsidRPr="00A577F5">
        <w:rPr>
          <w:sz w:val="22"/>
          <w:szCs w:val="22"/>
        </w:rPr>
        <w:t>making informed decisions</w:t>
      </w:r>
      <w:r w:rsidR="00AF2A34">
        <w:rPr>
          <w:sz w:val="22"/>
          <w:szCs w:val="22"/>
        </w:rPr>
        <w:t xml:space="preserve"> when</w:t>
      </w:r>
      <w:r w:rsidR="00AF2A34" w:rsidRPr="00A577F5">
        <w:rPr>
          <w:sz w:val="22"/>
          <w:szCs w:val="22"/>
        </w:rPr>
        <w:t xml:space="preserve"> </w:t>
      </w:r>
      <w:r w:rsidR="009F0729" w:rsidRPr="00A577F5">
        <w:rPr>
          <w:sz w:val="22"/>
          <w:szCs w:val="22"/>
        </w:rPr>
        <w:t xml:space="preserve">solving problems.  </w:t>
      </w:r>
      <w:r w:rsidR="001C388B" w:rsidRPr="00A577F5">
        <w:rPr>
          <w:sz w:val="22"/>
          <w:szCs w:val="22"/>
        </w:rPr>
        <w:t>Utilising a</w:t>
      </w:r>
      <w:r w:rsidR="00B14DC8" w:rsidRPr="00A577F5">
        <w:rPr>
          <w:sz w:val="22"/>
          <w:szCs w:val="22"/>
        </w:rPr>
        <w:t>pp</w:t>
      </w:r>
      <w:r w:rsidR="009F5BBD" w:rsidRPr="00A577F5">
        <w:rPr>
          <w:sz w:val="22"/>
          <w:szCs w:val="22"/>
        </w:rPr>
        <w:t xml:space="preserve">ropriate challenge </w:t>
      </w:r>
      <w:r w:rsidR="00296710">
        <w:rPr>
          <w:sz w:val="22"/>
          <w:szCs w:val="22"/>
        </w:rPr>
        <w:t xml:space="preserve">against </w:t>
      </w:r>
      <w:r w:rsidR="009E6258" w:rsidRPr="00A577F5">
        <w:rPr>
          <w:sz w:val="22"/>
          <w:szCs w:val="22"/>
        </w:rPr>
        <w:t xml:space="preserve">sources </w:t>
      </w:r>
      <w:r w:rsidR="0099035C" w:rsidRPr="00A577F5">
        <w:rPr>
          <w:sz w:val="22"/>
          <w:szCs w:val="22"/>
        </w:rPr>
        <w:t xml:space="preserve">available </w:t>
      </w:r>
      <w:r w:rsidR="000543CF" w:rsidRPr="00A577F5">
        <w:rPr>
          <w:sz w:val="22"/>
          <w:szCs w:val="22"/>
        </w:rPr>
        <w:t xml:space="preserve">should precede </w:t>
      </w:r>
      <w:r w:rsidR="00323209" w:rsidRPr="00A577F5">
        <w:rPr>
          <w:sz w:val="22"/>
          <w:szCs w:val="22"/>
        </w:rPr>
        <w:t>an</w:t>
      </w:r>
      <w:r w:rsidR="000543CF" w:rsidRPr="00A577F5">
        <w:rPr>
          <w:sz w:val="22"/>
          <w:szCs w:val="22"/>
        </w:rPr>
        <w:t xml:space="preserve">y </w:t>
      </w:r>
      <w:r w:rsidR="00AF2A34">
        <w:rPr>
          <w:sz w:val="22"/>
          <w:szCs w:val="22"/>
        </w:rPr>
        <w:t xml:space="preserve">decision, </w:t>
      </w:r>
      <w:r w:rsidR="00FD3A6F" w:rsidRPr="00A577F5">
        <w:rPr>
          <w:sz w:val="22"/>
          <w:szCs w:val="22"/>
        </w:rPr>
        <w:t xml:space="preserve">implementation, and </w:t>
      </w:r>
      <w:r w:rsidR="00323209" w:rsidRPr="00A577F5">
        <w:rPr>
          <w:sz w:val="22"/>
          <w:szCs w:val="22"/>
        </w:rPr>
        <w:t>review</w:t>
      </w:r>
      <w:r w:rsidR="000543CF" w:rsidRPr="00A577F5">
        <w:rPr>
          <w:sz w:val="22"/>
          <w:szCs w:val="22"/>
        </w:rPr>
        <w:t xml:space="preserve"> of</w:t>
      </w:r>
      <w:r w:rsidR="00131155" w:rsidRPr="00A577F5">
        <w:rPr>
          <w:sz w:val="22"/>
          <w:szCs w:val="22"/>
        </w:rPr>
        <w:t xml:space="preserve"> interventions</w:t>
      </w:r>
      <w:r w:rsidR="00FD3A6F" w:rsidRPr="00A577F5">
        <w:rPr>
          <w:sz w:val="22"/>
          <w:szCs w:val="22"/>
        </w:rPr>
        <w:t>,</w:t>
      </w:r>
      <w:r w:rsidR="00131155" w:rsidRPr="00A577F5">
        <w:rPr>
          <w:sz w:val="22"/>
          <w:szCs w:val="22"/>
        </w:rPr>
        <w:t xml:space="preserve"> </w:t>
      </w:r>
      <w:r w:rsidR="000543CF" w:rsidRPr="00A577F5">
        <w:rPr>
          <w:sz w:val="22"/>
          <w:szCs w:val="22"/>
        </w:rPr>
        <w:t xml:space="preserve">to ensure </w:t>
      </w:r>
      <w:r w:rsidR="00131155" w:rsidRPr="00A577F5">
        <w:rPr>
          <w:sz w:val="22"/>
          <w:szCs w:val="22"/>
        </w:rPr>
        <w:t xml:space="preserve">expectations </w:t>
      </w:r>
      <w:r w:rsidR="000543CF" w:rsidRPr="00A577F5">
        <w:rPr>
          <w:sz w:val="22"/>
          <w:szCs w:val="22"/>
        </w:rPr>
        <w:t>and needs</w:t>
      </w:r>
      <w:r w:rsidR="00E95638" w:rsidRPr="00A577F5">
        <w:rPr>
          <w:sz w:val="22"/>
          <w:szCs w:val="22"/>
        </w:rPr>
        <w:t xml:space="preserve"> have been met.  </w:t>
      </w:r>
      <w:r w:rsidR="000543CF" w:rsidRPr="00A577F5">
        <w:rPr>
          <w:sz w:val="22"/>
          <w:szCs w:val="22"/>
        </w:rPr>
        <w:t xml:space="preserve">  </w:t>
      </w:r>
      <w:r w:rsidR="009F5BBD" w:rsidRPr="00A577F5">
        <w:rPr>
          <w:sz w:val="22"/>
          <w:szCs w:val="22"/>
        </w:rPr>
        <w:t xml:space="preserve"> </w:t>
      </w:r>
    </w:p>
    <w:p w14:paraId="2FC3362A" w14:textId="77777777" w:rsidR="000B5EFC" w:rsidRDefault="000B5EFC" w:rsidP="00C13FF5">
      <w:pPr>
        <w:jc w:val="both"/>
        <w:rPr>
          <w:b/>
          <w:bCs/>
          <w:sz w:val="22"/>
          <w:szCs w:val="22"/>
        </w:rPr>
      </w:pPr>
    </w:p>
    <w:p w14:paraId="30DE92FF" w14:textId="48A9A8F2" w:rsidR="00356630" w:rsidRPr="00A577F5" w:rsidRDefault="005C21A4" w:rsidP="00C13FF5">
      <w:pPr>
        <w:jc w:val="both"/>
        <w:rPr>
          <w:b/>
          <w:bCs/>
          <w:sz w:val="22"/>
          <w:szCs w:val="22"/>
        </w:rPr>
      </w:pPr>
      <w:r w:rsidRPr="00A577F5">
        <w:rPr>
          <w:b/>
          <w:bCs/>
          <w:sz w:val="22"/>
          <w:szCs w:val="22"/>
        </w:rPr>
        <w:t>A</w:t>
      </w:r>
      <w:r w:rsidR="0077509E" w:rsidRPr="00A577F5">
        <w:rPr>
          <w:b/>
          <w:bCs/>
          <w:sz w:val="22"/>
          <w:szCs w:val="22"/>
        </w:rPr>
        <w:t xml:space="preserve">nalysis tools and methods </w:t>
      </w:r>
      <w:r w:rsidR="00C472BB" w:rsidRPr="00A577F5">
        <w:rPr>
          <w:b/>
          <w:bCs/>
          <w:sz w:val="22"/>
          <w:szCs w:val="22"/>
        </w:rPr>
        <w:t>(</w:t>
      </w:r>
      <w:proofErr w:type="spellStart"/>
      <w:r w:rsidR="00C472BB" w:rsidRPr="00A577F5">
        <w:rPr>
          <w:b/>
          <w:bCs/>
          <w:i/>
          <w:iCs/>
          <w:sz w:val="22"/>
          <w:szCs w:val="22"/>
        </w:rPr>
        <w:t>AC1.2</w:t>
      </w:r>
      <w:proofErr w:type="spellEnd"/>
      <w:r w:rsidR="00C472BB" w:rsidRPr="00A577F5">
        <w:rPr>
          <w:b/>
          <w:bCs/>
          <w:sz w:val="22"/>
          <w:szCs w:val="22"/>
        </w:rPr>
        <w:t>)</w:t>
      </w:r>
    </w:p>
    <w:p w14:paraId="5AE73593" w14:textId="00B1F144" w:rsidR="00C25051" w:rsidRPr="00A577F5" w:rsidRDefault="009532FF" w:rsidP="00C13FF5">
      <w:pPr>
        <w:jc w:val="both"/>
        <w:rPr>
          <w:rFonts w:cs="Arial"/>
          <w:sz w:val="22"/>
          <w:szCs w:val="22"/>
        </w:rPr>
      </w:pPr>
      <w:r w:rsidRPr="00A577F5">
        <w:rPr>
          <w:rFonts w:cs="Arial"/>
          <w:sz w:val="22"/>
          <w:szCs w:val="22"/>
        </w:rPr>
        <w:t xml:space="preserve">To keep abreast of </w:t>
      </w:r>
      <w:r w:rsidR="00B628A7" w:rsidRPr="00A577F5">
        <w:rPr>
          <w:rFonts w:cs="Arial"/>
          <w:sz w:val="22"/>
          <w:szCs w:val="22"/>
        </w:rPr>
        <w:t xml:space="preserve">growth and development, </w:t>
      </w:r>
      <w:r w:rsidR="00133181" w:rsidRPr="00A577F5">
        <w:rPr>
          <w:rFonts w:cs="Arial"/>
          <w:sz w:val="22"/>
          <w:szCs w:val="22"/>
        </w:rPr>
        <w:t>organisations</w:t>
      </w:r>
      <w:r w:rsidR="00B628A7" w:rsidRPr="00A577F5">
        <w:rPr>
          <w:rFonts w:cs="Arial"/>
          <w:sz w:val="22"/>
          <w:szCs w:val="22"/>
        </w:rPr>
        <w:t xml:space="preserve"> should review </w:t>
      </w:r>
      <w:r w:rsidR="00133181" w:rsidRPr="00A577F5">
        <w:rPr>
          <w:rFonts w:cs="Arial"/>
          <w:sz w:val="22"/>
          <w:szCs w:val="22"/>
        </w:rPr>
        <w:t xml:space="preserve">their effectiveness appropriately.  </w:t>
      </w:r>
      <w:r w:rsidR="00AF2A34">
        <w:rPr>
          <w:rFonts w:cs="Arial"/>
          <w:sz w:val="22"/>
          <w:szCs w:val="22"/>
        </w:rPr>
        <w:t xml:space="preserve">Many </w:t>
      </w:r>
      <w:r w:rsidR="00133181" w:rsidRPr="00A577F5">
        <w:rPr>
          <w:rFonts w:cs="Arial"/>
          <w:sz w:val="22"/>
          <w:szCs w:val="22"/>
        </w:rPr>
        <w:t xml:space="preserve">tools and methods support this </w:t>
      </w:r>
      <w:r w:rsidR="00511C8E" w:rsidRPr="00A577F5">
        <w:rPr>
          <w:rFonts w:cs="Arial"/>
          <w:sz w:val="22"/>
          <w:szCs w:val="22"/>
        </w:rPr>
        <w:t>approach</w:t>
      </w:r>
      <w:r w:rsidR="00AF2A34">
        <w:rPr>
          <w:rFonts w:cs="Arial"/>
          <w:sz w:val="22"/>
          <w:szCs w:val="22"/>
        </w:rPr>
        <w:t>. On</w:t>
      </w:r>
      <w:r w:rsidR="00133181" w:rsidRPr="00A577F5">
        <w:rPr>
          <w:rFonts w:cs="Arial"/>
          <w:sz w:val="22"/>
          <w:szCs w:val="22"/>
        </w:rPr>
        <w:t xml:space="preserve">e </w:t>
      </w:r>
      <w:r w:rsidR="00852D46" w:rsidRPr="00A577F5">
        <w:rPr>
          <w:rFonts w:cs="Arial"/>
          <w:sz w:val="22"/>
          <w:szCs w:val="22"/>
        </w:rPr>
        <w:t>common</w:t>
      </w:r>
      <w:r w:rsidR="00AB1018" w:rsidRPr="00A577F5">
        <w:rPr>
          <w:rFonts w:cs="Arial"/>
          <w:sz w:val="22"/>
          <w:szCs w:val="22"/>
        </w:rPr>
        <w:t xml:space="preserve"> diagnostic </w:t>
      </w:r>
      <w:r w:rsidR="00852D46" w:rsidRPr="00A577F5">
        <w:rPr>
          <w:rFonts w:cs="Arial"/>
          <w:sz w:val="22"/>
          <w:szCs w:val="22"/>
        </w:rPr>
        <w:t>tool is the PESTLE analysis</w:t>
      </w:r>
      <w:r w:rsidR="00D12019" w:rsidRPr="00A577F5">
        <w:rPr>
          <w:rFonts w:cs="Arial"/>
          <w:sz w:val="22"/>
          <w:szCs w:val="22"/>
        </w:rPr>
        <w:t xml:space="preserve">.  </w:t>
      </w:r>
      <w:r w:rsidR="00296710">
        <w:rPr>
          <w:rFonts w:cs="Arial"/>
          <w:sz w:val="22"/>
          <w:szCs w:val="22"/>
        </w:rPr>
        <w:t xml:space="preserve">This </w:t>
      </w:r>
      <w:r w:rsidR="00C25051" w:rsidRPr="00A577F5">
        <w:rPr>
          <w:rFonts w:cs="Arial"/>
          <w:sz w:val="22"/>
          <w:szCs w:val="22"/>
        </w:rPr>
        <w:t xml:space="preserve">studies the key external factors (Political, Economic, Sociological, Technological, Legal and Environmental) that influence an organisation. It can be used in a range of different </w:t>
      </w:r>
      <w:r w:rsidR="00B943AC" w:rsidRPr="00A577F5">
        <w:rPr>
          <w:rFonts w:cs="Arial"/>
          <w:sz w:val="22"/>
          <w:szCs w:val="22"/>
        </w:rPr>
        <w:t>scenarios and</w:t>
      </w:r>
      <w:r w:rsidR="00C25051" w:rsidRPr="00A577F5">
        <w:rPr>
          <w:rFonts w:cs="Arial"/>
          <w:sz w:val="22"/>
          <w:szCs w:val="22"/>
        </w:rPr>
        <w:t xml:space="preserve"> can guide people professionals and senior managers in strategic decision</w:t>
      </w:r>
      <w:r w:rsidR="00296710">
        <w:rPr>
          <w:rFonts w:cs="Arial"/>
          <w:sz w:val="22"/>
          <w:szCs w:val="22"/>
        </w:rPr>
        <w:t>-</w:t>
      </w:r>
      <w:r w:rsidR="00C25051" w:rsidRPr="00A577F5">
        <w:rPr>
          <w:rFonts w:cs="Arial"/>
          <w:sz w:val="22"/>
          <w:szCs w:val="22"/>
        </w:rPr>
        <w:t>making</w:t>
      </w:r>
      <w:r w:rsidR="00B943AC" w:rsidRPr="00A577F5">
        <w:rPr>
          <w:rFonts w:cs="Arial"/>
          <w:sz w:val="22"/>
          <w:szCs w:val="22"/>
        </w:rPr>
        <w:t xml:space="preserve"> (CIPD</w:t>
      </w:r>
      <w:r w:rsidR="00453785" w:rsidRPr="00A577F5">
        <w:rPr>
          <w:rFonts w:cs="Arial"/>
          <w:sz w:val="22"/>
          <w:szCs w:val="22"/>
        </w:rPr>
        <w:t xml:space="preserve">, </w:t>
      </w:r>
      <w:proofErr w:type="spellStart"/>
      <w:r w:rsidR="00B943AC" w:rsidRPr="00A577F5">
        <w:rPr>
          <w:rFonts w:cs="Arial"/>
          <w:sz w:val="22"/>
          <w:szCs w:val="22"/>
        </w:rPr>
        <w:t>2024e</w:t>
      </w:r>
      <w:proofErr w:type="spellEnd"/>
      <w:r w:rsidR="00B943AC" w:rsidRPr="00A577F5">
        <w:rPr>
          <w:rFonts w:cs="Arial"/>
          <w:sz w:val="22"/>
          <w:szCs w:val="22"/>
        </w:rPr>
        <w:t>)</w:t>
      </w:r>
    </w:p>
    <w:p w14:paraId="656630CC" w14:textId="5C68D087" w:rsidR="00733646" w:rsidRPr="00A577F5" w:rsidRDefault="00333BDC" w:rsidP="00C13FF5">
      <w:pPr>
        <w:jc w:val="both"/>
        <w:rPr>
          <w:sz w:val="22"/>
          <w:szCs w:val="22"/>
        </w:rPr>
      </w:pPr>
      <w:r w:rsidRPr="00A577F5">
        <w:rPr>
          <w:rFonts w:cs="Arial"/>
          <w:sz w:val="22"/>
          <w:szCs w:val="22"/>
        </w:rPr>
        <w:t>As with any tool</w:t>
      </w:r>
      <w:r w:rsidR="00091210" w:rsidRPr="00A577F5">
        <w:rPr>
          <w:rFonts w:cs="Arial"/>
          <w:sz w:val="22"/>
          <w:szCs w:val="22"/>
        </w:rPr>
        <w:t>,</w:t>
      </w:r>
      <w:r w:rsidRPr="00A577F5">
        <w:rPr>
          <w:rFonts w:cs="Arial"/>
          <w:sz w:val="22"/>
          <w:szCs w:val="22"/>
        </w:rPr>
        <w:t xml:space="preserve"> there are both advantages and disadvantages to consider when carrying out a PESTLE analysis.  </w:t>
      </w:r>
      <w:r w:rsidR="00F72638" w:rsidRPr="00A577F5">
        <w:rPr>
          <w:rFonts w:cs="Arial"/>
          <w:sz w:val="22"/>
          <w:szCs w:val="22"/>
        </w:rPr>
        <w:t xml:space="preserve">This model encourages </w:t>
      </w:r>
      <w:r w:rsidR="001869E9" w:rsidRPr="00A577F5">
        <w:rPr>
          <w:rFonts w:cs="Arial"/>
          <w:sz w:val="22"/>
          <w:szCs w:val="22"/>
        </w:rPr>
        <w:t>development of external and strategic thinking</w:t>
      </w:r>
      <w:r w:rsidR="00AF2A34">
        <w:rPr>
          <w:rFonts w:cs="Arial"/>
          <w:sz w:val="22"/>
          <w:szCs w:val="22"/>
        </w:rPr>
        <w:t xml:space="preserve"> and </w:t>
      </w:r>
      <w:r w:rsidR="009223A3" w:rsidRPr="00A577F5">
        <w:rPr>
          <w:rFonts w:cs="Arial"/>
          <w:sz w:val="22"/>
          <w:szCs w:val="22"/>
        </w:rPr>
        <w:t xml:space="preserve">facilitates an understanding of the wider </w:t>
      </w:r>
      <w:r w:rsidR="00B415E9" w:rsidRPr="00A577F5">
        <w:rPr>
          <w:rFonts w:cs="Arial"/>
          <w:sz w:val="22"/>
          <w:szCs w:val="22"/>
        </w:rPr>
        <w:t>business</w:t>
      </w:r>
      <w:r w:rsidR="009223A3" w:rsidRPr="00A577F5">
        <w:rPr>
          <w:rFonts w:cs="Arial"/>
          <w:sz w:val="22"/>
          <w:szCs w:val="22"/>
        </w:rPr>
        <w:t xml:space="preserve"> environment</w:t>
      </w:r>
      <w:r w:rsidR="00A231BF" w:rsidRPr="00A577F5">
        <w:rPr>
          <w:rFonts w:cs="Arial"/>
          <w:sz w:val="22"/>
          <w:szCs w:val="22"/>
        </w:rPr>
        <w:t xml:space="preserve">. </w:t>
      </w:r>
      <w:r w:rsidR="00B415E9" w:rsidRPr="00A577F5">
        <w:rPr>
          <w:rFonts w:cs="Arial"/>
          <w:sz w:val="22"/>
          <w:szCs w:val="22"/>
        </w:rPr>
        <w:t xml:space="preserve"> </w:t>
      </w:r>
      <w:r w:rsidR="00287DA0" w:rsidRPr="00A577F5">
        <w:rPr>
          <w:rFonts w:cs="Arial"/>
          <w:sz w:val="22"/>
          <w:szCs w:val="22"/>
        </w:rPr>
        <w:t>Whilst it</w:t>
      </w:r>
      <w:r w:rsidR="00FB5148" w:rsidRPr="00A577F5">
        <w:rPr>
          <w:rFonts w:cs="Arial"/>
          <w:sz w:val="22"/>
          <w:szCs w:val="22"/>
        </w:rPr>
        <w:t>’s a simple framework to apply</w:t>
      </w:r>
      <w:r w:rsidR="00A231BF" w:rsidRPr="00A577F5">
        <w:rPr>
          <w:rFonts w:cs="Arial"/>
          <w:sz w:val="22"/>
          <w:szCs w:val="22"/>
        </w:rPr>
        <w:t xml:space="preserve">, users can be at risk of oversimplifying and using insufficient data. </w:t>
      </w:r>
      <w:r w:rsidR="002775C3" w:rsidRPr="00A577F5">
        <w:rPr>
          <w:rFonts w:cs="Arial"/>
          <w:sz w:val="22"/>
          <w:szCs w:val="22"/>
        </w:rPr>
        <w:t xml:space="preserve">It can also </w:t>
      </w:r>
      <w:r w:rsidR="00091210" w:rsidRPr="00A577F5">
        <w:rPr>
          <w:rFonts w:cs="Arial"/>
          <w:sz w:val="22"/>
          <w:szCs w:val="22"/>
        </w:rPr>
        <w:t xml:space="preserve">enable an organisation to anticipate future business threats and take action to avoid or minimise their impact </w:t>
      </w:r>
      <w:r w:rsidR="00A231BF" w:rsidRPr="00A577F5">
        <w:rPr>
          <w:rFonts w:cs="Arial"/>
          <w:sz w:val="22"/>
          <w:szCs w:val="22"/>
        </w:rPr>
        <w:t>but needs to be completed on a regular basis to be effective</w:t>
      </w:r>
      <w:r w:rsidR="00091210" w:rsidRPr="00A577F5">
        <w:rPr>
          <w:rFonts w:cs="Arial"/>
          <w:sz w:val="22"/>
          <w:szCs w:val="22"/>
        </w:rPr>
        <w:t xml:space="preserve"> (CIPD,</w:t>
      </w:r>
      <w:r w:rsidR="00984514">
        <w:rPr>
          <w:rFonts w:cs="Arial"/>
          <w:sz w:val="22"/>
          <w:szCs w:val="22"/>
        </w:rPr>
        <w:t xml:space="preserve"> </w:t>
      </w:r>
      <w:proofErr w:type="spellStart"/>
      <w:r w:rsidR="00091210" w:rsidRPr="00A577F5">
        <w:rPr>
          <w:rFonts w:cs="Arial"/>
          <w:sz w:val="22"/>
          <w:szCs w:val="22"/>
        </w:rPr>
        <w:t>2024e</w:t>
      </w:r>
      <w:proofErr w:type="spellEnd"/>
      <w:r w:rsidR="00091210" w:rsidRPr="00A577F5">
        <w:rPr>
          <w:rFonts w:cs="Arial"/>
          <w:sz w:val="22"/>
          <w:szCs w:val="22"/>
        </w:rPr>
        <w:t>).</w:t>
      </w:r>
    </w:p>
    <w:p w14:paraId="2645192A" w14:textId="1011CCEF" w:rsidR="00AB0CDF" w:rsidRPr="00A577F5" w:rsidRDefault="00756F4A" w:rsidP="00756F4A">
      <w:pPr>
        <w:jc w:val="both"/>
        <w:rPr>
          <w:rFonts w:cs="Arial"/>
          <w:sz w:val="22"/>
          <w:szCs w:val="22"/>
        </w:rPr>
      </w:pPr>
      <w:r w:rsidRPr="00A577F5">
        <w:rPr>
          <w:rFonts w:cs="Arial"/>
          <w:sz w:val="22"/>
          <w:szCs w:val="22"/>
        </w:rPr>
        <w:t xml:space="preserve">In comparison, a SWOT analysis focus’ on internal factors </w:t>
      </w:r>
      <w:r w:rsidR="00EC6D79" w:rsidRPr="00A577F5">
        <w:rPr>
          <w:rFonts w:cs="Arial"/>
          <w:sz w:val="22"/>
          <w:szCs w:val="22"/>
        </w:rPr>
        <w:t xml:space="preserve">at a </w:t>
      </w:r>
      <w:r w:rsidR="002415F0" w:rsidRPr="00A577F5">
        <w:rPr>
          <w:rFonts w:cs="Arial"/>
          <w:sz w:val="22"/>
          <w:szCs w:val="22"/>
        </w:rPr>
        <w:t>specific</w:t>
      </w:r>
      <w:r w:rsidR="00EC6D79" w:rsidRPr="00A577F5">
        <w:rPr>
          <w:rFonts w:cs="Arial"/>
          <w:sz w:val="22"/>
          <w:szCs w:val="22"/>
        </w:rPr>
        <w:t xml:space="preserve"> moment in time</w:t>
      </w:r>
      <w:r w:rsidR="002415F0" w:rsidRPr="00A577F5">
        <w:rPr>
          <w:rFonts w:cs="Arial"/>
          <w:sz w:val="22"/>
          <w:szCs w:val="22"/>
        </w:rPr>
        <w:t xml:space="preserve">, however, it </w:t>
      </w:r>
      <w:r w:rsidRPr="00A577F5">
        <w:rPr>
          <w:rFonts w:cs="Arial"/>
          <w:sz w:val="22"/>
          <w:szCs w:val="22"/>
        </w:rPr>
        <w:t xml:space="preserve">does also review opportunities and threats which can expand this to a wider, external review.  </w:t>
      </w:r>
      <w:r w:rsidR="00161EFA" w:rsidRPr="00A577F5">
        <w:rPr>
          <w:rFonts w:cs="Arial"/>
          <w:sz w:val="22"/>
          <w:szCs w:val="22"/>
        </w:rPr>
        <w:t>A</w:t>
      </w:r>
      <w:r w:rsidR="00AA29CB" w:rsidRPr="00A577F5">
        <w:rPr>
          <w:rFonts w:cs="Arial"/>
          <w:sz w:val="22"/>
          <w:szCs w:val="22"/>
        </w:rPr>
        <w:t xml:space="preserve">ccording to Taylor and Woodhams </w:t>
      </w:r>
      <w:r w:rsidR="000A7C69" w:rsidRPr="00A577F5">
        <w:rPr>
          <w:rFonts w:cs="Arial"/>
          <w:sz w:val="22"/>
          <w:szCs w:val="22"/>
        </w:rPr>
        <w:t>(</w:t>
      </w:r>
      <w:proofErr w:type="spellStart"/>
      <w:r w:rsidR="000A7C69" w:rsidRPr="00A577F5">
        <w:rPr>
          <w:rFonts w:cs="Arial"/>
          <w:sz w:val="22"/>
          <w:szCs w:val="22"/>
        </w:rPr>
        <w:t>2022</w:t>
      </w:r>
      <w:r w:rsidR="00506B12" w:rsidRPr="00A577F5">
        <w:rPr>
          <w:rFonts w:cs="Arial"/>
          <w:sz w:val="22"/>
          <w:szCs w:val="22"/>
        </w:rPr>
        <w:t>a</w:t>
      </w:r>
      <w:proofErr w:type="spellEnd"/>
      <w:r w:rsidR="000A7C69" w:rsidRPr="00A577F5">
        <w:rPr>
          <w:rFonts w:cs="Arial"/>
          <w:sz w:val="22"/>
          <w:szCs w:val="22"/>
        </w:rPr>
        <w:t>,</w:t>
      </w:r>
      <w:r w:rsidR="009C0793">
        <w:rPr>
          <w:rFonts w:cs="Arial"/>
          <w:sz w:val="22"/>
          <w:szCs w:val="22"/>
        </w:rPr>
        <w:t xml:space="preserve"> </w:t>
      </w:r>
      <w:proofErr w:type="spellStart"/>
      <w:r w:rsidR="000A7C69" w:rsidRPr="00A577F5">
        <w:rPr>
          <w:rFonts w:cs="Arial"/>
          <w:sz w:val="22"/>
          <w:szCs w:val="22"/>
        </w:rPr>
        <w:t>p.46</w:t>
      </w:r>
      <w:proofErr w:type="spellEnd"/>
      <w:r w:rsidR="000A7C69" w:rsidRPr="00A577F5">
        <w:rPr>
          <w:rFonts w:cs="Arial"/>
          <w:sz w:val="22"/>
          <w:szCs w:val="22"/>
        </w:rPr>
        <w:t xml:space="preserve">) a </w:t>
      </w:r>
      <w:r w:rsidR="00161EFA" w:rsidRPr="00A577F5">
        <w:rPr>
          <w:rFonts w:cs="Arial"/>
          <w:sz w:val="22"/>
          <w:szCs w:val="22"/>
        </w:rPr>
        <w:t>criticism of SWOT analyses is that they fail to address uncertainty</w:t>
      </w:r>
      <w:r w:rsidR="007C7243" w:rsidRPr="00A577F5">
        <w:rPr>
          <w:rFonts w:cs="Arial"/>
          <w:sz w:val="22"/>
          <w:szCs w:val="22"/>
        </w:rPr>
        <w:t xml:space="preserve"> or dependency</w:t>
      </w:r>
      <w:r w:rsidR="005E6558" w:rsidRPr="00A577F5">
        <w:rPr>
          <w:rFonts w:cs="Arial"/>
          <w:sz w:val="22"/>
          <w:szCs w:val="22"/>
        </w:rPr>
        <w:t xml:space="preserve">. </w:t>
      </w:r>
    </w:p>
    <w:p w14:paraId="5A5A256C" w14:textId="10DF41A1" w:rsidR="00756F4A" w:rsidRPr="00A577F5" w:rsidRDefault="00FE7359" w:rsidP="00756F4A">
      <w:pPr>
        <w:jc w:val="both"/>
        <w:rPr>
          <w:rFonts w:cs="Arial"/>
          <w:sz w:val="22"/>
          <w:szCs w:val="22"/>
        </w:rPr>
      </w:pPr>
      <w:r>
        <w:rPr>
          <w:rFonts w:cs="Arial"/>
          <w:sz w:val="22"/>
          <w:szCs w:val="22"/>
        </w:rPr>
        <w:t>However</w:t>
      </w:r>
      <w:r w:rsidR="00AB0CDF" w:rsidRPr="00A577F5">
        <w:rPr>
          <w:rFonts w:cs="Arial"/>
          <w:sz w:val="22"/>
          <w:szCs w:val="22"/>
        </w:rPr>
        <w:t xml:space="preserve">, </w:t>
      </w:r>
      <w:r w:rsidR="00540971" w:rsidRPr="00A577F5">
        <w:rPr>
          <w:rFonts w:cs="Arial"/>
          <w:sz w:val="22"/>
          <w:szCs w:val="22"/>
        </w:rPr>
        <w:t xml:space="preserve">regularly </w:t>
      </w:r>
      <w:r w:rsidR="00AB0CDF" w:rsidRPr="00A577F5">
        <w:rPr>
          <w:rFonts w:cs="Arial"/>
          <w:sz w:val="22"/>
          <w:szCs w:val="22"/>
        </w:rPr>
        <w:t xml:space="preserve">using a </w:t>
      </w:r>
      <w:r w:rsidR="00B56EF0" w:rsidRPr="00A577F5">
        <w:rPr>
          <w:rFonts w:cs="Arial"/>
          <w:sz w:val="22"/>
          <w:szCs w:val="22"/>
        </w:rPr>
        <w:t xml:space="preserve">combination </w:t>
      </w:r>
      <w:r w:rsidR="00AB0CDF" w:rsidRPr="00A577F5">
        <w:rPr>
          <w:rFonts w:cs="Arial"/>
          <w:sz w:val="22"/>
          <w:szCs w:val="22"/>
        </w:rPr>
        <w:t xml:space="preserve">of </w:t>
      </w:r>
      <w:r w:rsidR="002207D0" w:rsidRPr="00A577F5">
        <w:rPr>
          <w:rFonts w:cs="Arial"/>
          <w:sz w:val="22"/>
          <w:szCs w:val="22"/>
        </w:rPr>
        <w:t>tools</w:t>
      </w:r>
      <w:r>
        <w:rPr>
          <w:rFonts w:cs="Arial"/>
          <w:sz w:val="22"/>
          <w:szCs w:val="22"/>
        </w:rPr>
        <w:t>,</w:t>
      </w:r>
      <w:r w:rsidR="002207D0" w:rsidRPr="00A577F5">
        <w:rPr>
          <w:rFonts w:cs="Arial"/>
          <w:sz w:val="22"/>
          <w:szCs w:val="22"/>
        </w:rPr>
        <w:t xml:space="preserve"> can </w:t>
      </w:r>
      <w:r w:rsidR="00B56EF0" w:rsidRPr="00A577F5">
        <w:rPr>
          <w:rFonts w:cs="Arial"/>
          <w:sz w:val="22"/>
          <w:szCs w:val="22"/>
        </w:rPr>
        <w:t xml:space="preserve">be more </w:t>
      </w:r>
      <w:r w:rsidR="002207D0" w:rsidRPr="00A577F5">
        <w:rPr>
          <w:rFonts w:cs="Arial"/>
          <w:sz w:val="22"/>
          <w:szCs w:val="22"/>
        </w:rPr>
        <w:t>help</w:t>
      </w:r>
      <w:r w:rsidR="00B56EF0" w:rsidRPr="00A577F5">
        <w:rPr>
          <w:rFonts w:cs="Arial"/>
          <w:sz w:val="22"/>
          <w:szCs w:val="22"/>
        </w:rPr>
        <w:t>ful</w:t>
      </w:r>
      <w:r w:rsidR="002207D0" w:rsidRPr="00A577F5">
        <w:rPr>
          <w:rFonts w:cs="Arial"/>
          <w:sz w:val="22"/>
          <w:szCs w:val="22"/>
        </w:rPr>
        <w:t xml:space="preserve"> to develop an effective organisational strategy </w:t>
      </w:r>
      <w:r w:rsidR="0008132A" w:rsidRPr="00A577F5">
        <w:rPr>
          <w:rFonts w:cs="Arial"/>
          <w:sz w:val="22"/>
          <w:szCs w:val="22"/>
        </w:rPr>
        <w:t xml:space="preserve">and support a range of business planning situations.  </w:t>
      </w:r>
      <w:r w:rsidR="00547C25" w:rsidRPr="00A577F5">
        <w:rPr>
          <w:rFonts w:cs="Arial"/>
          <w:sz w:val="22"/>
          <w:szCs w:val="22"/>
        </w:rPr>
        <w:t>Th</w:t>
      </w:r>
      <w:r w:rsidR="00F10FBF" w:rsidRPr="00A577F5">
        <w:rPr>
          <w:rFonts w:cs="Arial"/>
          <w:sz w:val="22"/>
          <w:szCs w:val="22"/>
        </w:rPr>
        <w:t>ese</w:t>
      </w:r>
      <w:r w:rsidR="00547C25" w:rsidRPr="00A577F5">
        <w:rPr>
          <w:rFonts w:cs="Arial"/>
          <w:sz w:val="22"/>
          <w:szCs w:val="22"/>
        </w:rPr>
        <w:t xml:space="preserve"> can range from </w:t>
      </w:r>
      <w:r w:rsidR="00062DB6" w:rsidRPr="00A577F5">
        <w:rPr>
          <w:rFonts w:cs="Arial"/>
          <w:sz w:val="22"/>
          <w:szCs w:val="22"/>
        </w:rPr>
        <w:t xml:space="preserve">product development </w:t>
      </w:r>
      <w:r w:rsidR="008137A7" w:rsidRPr="00A577F5">
        <w:rPr>
          <w:rFonts w:cs="Arial"/>
          <w:sz w:val="22"/>
          <w:szCs w:val="22"/>
        </w:rPr>
        <w:t xml:space="preserve">in line with </w:t>
      </w:r>
      <w:r w:rsidR="00F10FBF" w:rsidRPr="00A577F5">
        <w:rPr>
          <w:rFonts w:cs="Arial"/>
          <w:sz w:val="22"/>
          <w:szCs w:val="22"/>
        </w:rPr>
        <w:t>brand positioning</w:t>
      </w:r>
      <w:r w:rsidR="008137A7" w:rsidRPr="00A577F5">
        <w:rPr>
          <w:rFonts w:cs="Arial"/>
          <w:sz w:val="22"/>
          <w:szCs w:val="22"/>
        </w:rPr>
        <w:t xml:space="preserve">, </w:t>
      </w:r>
      <w:r w:rsidR="00062DB6" w:rsidRPr="00A577F5">
        <w:rPr>
          <w:rFonts w:cs="Arial"/>
          <w:sz w:val="22"/>
          <w:szCs w:val="22"/>
        </w:rPr>
        <w:t>workforce</w:t>
      </w:r>
      <w:r w:rsidR="00547C25" w:rsidRPr="00A577F5">
        <w:rPr>
          <w:rFonts w:cs="Arial"/>
          <w:sz w:val="22"/>
          <w:szCs w:val="22"/>
        </w:rPr>
        <w:t xml:space="preserve"> planning </w:t>
      </w:r>
      <w:r w:rsidR="00062DB6" w:rsidRPr="00A577F5">
        <w:rPr>
          <w:rFonts w:cs="Arial"/>
          <w:sz w:val="22"/>
          <w:szCs w:val="22"/>
        </w:rPr>
        <w:t>to identify</w:t>
      </w:r>
      <w:r w:rsidR="00F10FBF" w:rsidRPr="00A577F5">
        <w:rPr>
          <w:rFonts w:cs="Arial"/>
          <w:sz w:val="22"/>
          <w:szCs w:val="22"/>
        </w:rPr>
        <w:t>ing</w:t>
      </w:r>
      <w:r w:rsidR="00062DB6" w:rsidRPr="00A577F5">
        <w:rPr>
          <w:rFonts w:cs="Arial"/>
          <w:sz w:val="22"/>
          <w:szCs w:val="22"/>
        </w:rPr>
        <w:t xml:space="preserve"> skills gaps</w:t>
      </w:r>
      <w:r w:rsidR="00F10FBF" w:rsidRPr="00A577F5">
        <w:rPr>
          <w:rFonts w:cs="Arial"/>
          <w:sz w:val="22"/>
          <w:szCs w:val="22"/>
        </w:rPr>
        <w:t xml:space="preserve"> and</w:t>
      </w:r>
      <w:r w:rsidR="00062DB6" w:rsidRPr="00A577F5">
        <w:rPr>
          <w:rFonts w:cs="Arial"/>
          <w:sz w:val="22"/>
          <w:szCs w:val="22"/>
        </w:rPr>
        <w:t xml:space="preserve"> new roles</w:t>
      </w:r>
      <w:r w:rsidR="00F10FBF" w:rsidRPr="00A577F5">
        <w:rPr>
          <w:rFonts w:cs="Arial"/>
          <w:sz w:val="22"/>
          <w:szCs w:val="22"/>
        </w:rPr>
        <w:t xml:space="preserve">, or to support </w:t>
      </w:r>
      <w:r w:rsidR="00062DB6" w:rsidRPr="00A577F5">
        <w:rPr>
          <w:rFonts w:cs="Arial"/>
          <w:sz w:val="22"/>
          <w:szCs w:val="22"/>
        </w:rPr>
        <w:t>organisation</w:t>
      </w:r>
      <w:r w:rsidR="008137A7" w:rsidRPr="00A577F5">
        <w:rPr>
          <w:rFonts w:cs="Arial"/>
          <w:sz w:val="22"/>
          <w:szCs w:val="22"/>
        </w:rPr>
        <w:t>al</w:t>
      </w:r>
      <w:r w:rsidR="00062DB6" w:rsidRPr="00A577F5">
        <w:rPr>
          <w:rFonts w:cs="Arial"/>
          <w:sz w:val="22"/>
          <w:szCs w:val="22"/>
        </w:rPr>
        <w:t xml:space="preserve"> change</w:t>
      </w:r>
      <w:r w:rsidR="008137A7" w:rsidRPr="00A577F5">
        <w:rPr>
          <w:rFonts w:cs="Arial"/>
          <w:sz w:val="22"/>
          <w:szCs w:val="22"/>
        </w:rPr>
        <w:t xml:space="preserve"> </w:t>
      </w:r>
      <w:r w:rsidR="00F10FBF" w:rsidRPr="00A577F5">
        <w:rPr>
          <w:rFonts w:cs="Arial"/>
          <w:sz w:val="22"/>
          <w:szCs w:val="22"/>
        </w:rPr>
        <w:t xml:space="preserve">to understand </w:t>
      </w:r>
      <w:r w:rsidR="004F6E85" w:rsidRPr="00A577F5">
        <w:rPr>
          <w:rFonts w:cs="Arial"/>
          <w:sz w:val="22"/>
          <w:szCs w:val="22"/>
        </w:rPr>
        <w:t>workforce capabilities (</w:t>
      </w:r>
      <w:proofErr w:type="spellStart"/>
      <w:r w:rsidR="004F6E85" w:rsidRPr="00A577F5">
        <w:rPr>
          <w:rFonts w:cs="Arial"/>
          <w:sz w:val="22"/>
          <w:szCs w:val="22"/>
        </w:rPr>
        <w:t>CIPD,2024e</w:t>
      </w:r>
      <w:proofErr w:type="spellEnd"/>
      <w:r w:rsidR="004F6E85" w:rsidRPr="00A577F5">
        <w:rPr>
          <w:rFonts w:cs="Arial"/>
          <w:sz w:val="22"/>
          <w:szCs w:val="22"/>
        </w:rPr>
        <w:t xml:space="preserve">). </w:t>
      </w:r>
      <w:r w:rsidR="00161EFA" w:rsidRPr="00A577F5">
        <w:rPr>
          <w:rFonts w:cs="Arial"/>
          <w:sz w:val="22"/>
          <w:szCs w:val="22"/>
        </w:rPr>
        <w:t xml:space="preserve"> </w:t>
      </w:r>
    </w:p>
    <w:p w14:paraId="4BD50B0E" w14:textId="28055BCD" w:rsidR="00292E19" w:rsidRPr="00A577F5" w:rsidRDefault="00A66854" w:rsidP="00E87B5B">
      <w:pPr>
        <w:jc w:val="both"/>
        <w:rPr>
          <w:sz w:val="22"/>
          <w:szCs w:val="22"/>
        </w:rPr>
      </w:pPr>
      <w:r w:rsidRPr="00A577F5">
        <w:rPr>
          <w:sz w:val="22"/>
          <w:szCs w:val="22"/>
        </w:rPr>
        <w:t>When referring to methods for analysing data, employee engagement surveys can</w:t>
      </w:r>
      <w:r w:rsidR="005E5159" w:rsidRPr="00A577F5">
        <w:rPr>
          <w:sz w:val="22"/>
          <w:szCs w:val="22"/>
        </w:rPr>
        <w:t xml:space="preserve"> offer an insight </w:t>
      </w:r>
      <w:r w:rsidR="00296710">
        <w:rPr>
          <w:sz w:val="22"/>
          <w:szCs w:val="22"/>
        </w:rPr>
        <w:t>in</w:t>
      </w:r>
      <w:r w:rsidR="005E5159" w:rsidRPr="00A577F5">
        <w:rPr>
          <w:sz w:val="22"/>
          <w:szCs w:val="22"/>
        </w:rPr>
        <w:t xml:space="preserve">to the factors </w:t>
      </w:r>
      <w:r w:rsidR="00FE7359">
        <w:rPr>
          <w:sz w:val="22"/>
          <w:szCs w:val="22"/>
        </w:rPr>
        <w:t xml:space="preserve">influencing </w:t>
      </w:r>
      <w:r w:rsidR="00296710">
        <w:rPr>
          <w:sz w:val="22"/>
          <w:szCs w:val="22"/>
        </w:rPr>
        <w:t>productivity</w:t>
      </w:r>
      <w:r w:rsidR="00171BCE" w:rsidRPr="00A577F5">
        <w:rPr>
          <w:sz w:val="22"/>
          <w:szCs w:val="22"/>
        </w:rPr>
        <w:t xml:space="preserve"> and employee </w:t>
      </w:r>
      <w:r w:rsidR="005E5159" w:rsidRPr="00A577F5">
        <w:rPr>
          <w:sz w:val="22"/>
          <w:szCs w:val="22"/>
        </w:rPr>
        <w:t>engagement</w:t>
      </w:r>
      <w:r w:rsidR="00171BCE" w:rsidRPr="00A577F5">
        <w:rPr>
          <w:sz w:val="22"/>
          <w:szCs w:val="22"/>
        </w:rPr>
        <w:t>.</w:t>
      </w:r>
      <w:r w:rsidR="00EC3D6A" w:rsidRPr="00A577F5">
        <w:rPr>
          <w:sz w:val="22"/>
          <w:szCs w:val="22"/>
        </w:rPr>
        <w:t xml:space="preserve">  </w:t>
      </w:r>
      <w:r w:rsidR="008C02BB" w:rsidRPr="00A577F5">
        <w:rPr>
          <w:sz w:val="22"/>
          <w:szCs w:val="22"/>
        </w:rPr>
        <w:t xml:space="preserve">There are many stages of the employee cycle to consider including recruitment, retention, development or managing change processes.  </w:t>
      </w:r>
      <w:r w:rsidR="008C706F" w:rsidRPr="00A577F5">
        <w:rPr>
          <w:sz w:val="22"/>
          <w:szCs w:val="22"/>
        </w:rPr>
        <w:t xml:space="preserve">Capturing an understanding of employees’ needs from such surveys </w:t>
      </w:r>
      <w:r w:rsidR="00984514">
        <w:rPr>
          <w:sz w:val="22"/>
          <w:szCs w:val="22"/>
        </w:rPr>
        <w:t xml:space="preserve">can </w:t>
      </w:r>
      <w:r w:rsidR="008C706F" w:rsidRPr="00A577F5">
        <w:rPr>
          <w:sz w:val="22"/>
          <w:szCs w:val="22"/>
        </w:rPr>
        <w:t>provide credible information to help set a</w:t>
      </w:r>
      <w:r w:rsidR="00296710">
        <w:rPr>
          <w:sz w:val="22"/>
          <w:szCs w:val="22"/>
        </w:rPr>
        <w:t>ny</w:t>
      </w:r>
      <w:r w:rsidR="008C706F" w:rsidRPr="00A577F5">
        <w:rPr>
          <w:sz w:val="22"/>
          <w:szCs w:val="22"/>
        </w:rPr>
        <w:t xml:space="preserve"> strategy direction. </w:t>
      </w:r>
      <w:r w:rsidR="00EC3D6A" w:rsidRPr="00A577F5">
        <w:rPr>
          <w:sz w:val="22"/>
          <w:szCs w:val="22"/>
        </w:rPr>
        <w:t xml:space="preserve">They </w:t>
      </w:r>
      <w:r w:rsidR="00573602" w:rsidRPr="00A577F5">
        <w:rPr>
          <w:sz w:val="22"/>
          <w:szCs w:val="22"/>
        </w:rPr>
        <w:t xml:space="preserve">offer </w:t>
      </w:r>
      <w:r w:rsidR="00207502" w:rsidRPr="00A577F5">
        <w:rPr>
          <w:sz w:val="22"/>
          <w:szCs w:val="22"/>
        </w:rPr>
        <w:t xml:space="preserve">a baseline enquiry </w:t>
      </w:r>
      <w:r w:rsidR="00F072A4" w:rsidRPr="00A577F5">
        <w:rPr>
          <w:sz w:val="22"/>
          <w:szCs w:val="22"/>
        </w:rPr>
        <w:t xml:space="preserve">to help recognise </w:t>
      </w:r>
      <w:r w:rsidR="004316F1" w:rsidRPr="00A577F5">
        <w:rPr>
          <w:sz w:val="22"/>
          <w:szCs w:val="22"/>
        </w:rPr>
        <w:t xml:space="preserve">and diagnose </w:t>
      </w:r>
      <w:r w:rsidR="00DA4C93" w:rsidRPr="00A577F5">
        <w:rPr>
          <w:sz w:val="22"/>
          <w:szCs w:val="22"/>
        </w:rPr>
        <w:t xml:space="preserve">patterns, </w:t>
      </w:r>
      <w:r w:rsidR="004316F1" w:rsidRPr="00A577F5">
        <w:rPr>
          <w:sz w:val="22"/>
          <w:szCs w:val="22"/>
        </w:rPr>
        <w:t>issues, challenges and opportunities for development and improvement.</w:t>
      </w:r>
      <w:r w:rsidR="000A3362" w:rsidRPr="00A577F5">
        <w:rPr>
          <w:sz w:val="22"/>
          <w:szCs w:val="22"/>
        </w:rPr>
        <w:t xml:space="preserve">  A people analytics strategy should </w:t>
      </w:r>
      <w:r w:rsidR="007930D0" w:rsidRPr="00A577F5">
        <w:rPr>
          <w:sz w:val="22"/>
          <w:szCs w:val="22"/>
        </w:rPr>
        <w:t>include the aim to c</w:t>
      </w:r>
      <w:r w:rsidR="000A3362" w:rsidRPr="00A577F5">
        <w:rPr>
          <w:sz w:val="22"/>
          <w:szCs w:val="22"/>
        </w:rPr>
        <w:t xml:space="preserve">onnect people data with </w:t>
      </w:r>
      <w:r w:rsidR="000A3362" w:rsidRPr="00A577F5">
        <w:rPr>
          <w:sz w:val="22"/>
          <w:szCs w:val="22"/>
        </w:rPr>
        <w:lastRenderedPageBreak/>
        <w:t>business data to inform business leaders and help them make decisions</w:t>
      </w:r>
      <w:r w:rsidR="007930D0" w:rsidRPr="00A577F5">
        <w:rPr>
          <w:sz w:val="22"/>
          <w:szCs w:val="22"/>
        </w:rPr>
        <w:t xml:space="preserve"> (CIPD</w:t>
      </w:r>
      <w:r w:rsidR="00B26E23" w:rsidRPr="00A577F5">
        <w:rPr>
          <w:sz w:val="22"/>
          <w:szCs w:val="22"/>
        </w:rPr>
        <w:t>,</w:t>
      </w:r>
      <w:r w:rsidR="0020558A" w:rsidRPr="00A577F5">
        <w:rPr>
          <w:sz w:val="22"/>
          <w:szCs w:val="22"/>
        </w:rPr>
        <w:t xml:space="preserve"> </w:t>
      </w:r>
      <w:proofErr w:type="spellStart"/>
      <w:r w:rsidR="007930D0" w:rsidRPr="00A577F5">
        <w:rPr>
          <w:sz w:val="22"/>
          <w:szCs w:val="22"/>
        </w:rPr>
        <w:t>2024</w:t>
      </w:r>
      <w:r w:rsidR="00B26E23" w:rsidRPr="00A577F5">
        <w:rPr>
          <w:sz w:val="22"/>
          <w:szCs w:val="22"/>
        </w:rPr>
        <w:t>c</w:t>
      </w:r>
      <w:proofErr w:type="spellEnd"/>
      <w:r w:rsidR="007930D0" w:rsidRPr="00A577F5">
        <w:rPr>
          <w:sz w:val="22"/>
          <w:szCs w:val="22"/>
        </w:rPr>
        <w:t>)</w:t>
      </w:r>
      <w:r w:rsidR="000A3362" w:rsidRPr="00A577F5">
        <w:rPr>
          <w:sz w:val="22"/>
          <w:szCs w:val="22"/>
        </w:rPr>
        <w:t>.</w:t>
      </w:r>
      <w:r w:rsidR="004E7A63" w:rsidRPr="00A577F5">
        <w:rPr>
          <w:sz w:val="22"/>
          <w:szCs w:val="22"/>
        </w:rPr>
        <w:t xml:space="preserve">  Su</w:t>
      </w:r>
      <w:r w:rsidR="00984514">
        <w:rPr>
          <w:sz w:val="22"/>
          <w:szCs w:val="22"/>
        </w:rPr>
        <w:t>rvey</w:t>
      </w:r>
      <w:r w:rsidR="004E7A63" w:rsidRPr="00A577F5">
        <w:rPr>
          <w:sz w:val="22"/>
          <w:szCs w:val="22"/>
        </w:rPr>
        <w:t xml:space="preserve"> data can highlight a </w:t>
      </w:r>
      <w:r w:rsidR="008E0190" w:rsidRPr="00A577F5">
        <w:rPr>
          <w:sz w:val="22"/>
          <w:szCs w:val="22"/>
        </w:rPr>
        <w:t>quantitative</w:t>
      </w:r>
      <w:r w:rsidR="00D85813" w:rsidRPr="00A577F5">
        <w:rPr>
          <w:sz w:val="22"/>
          <w:szCs w:val="22"/>
        </w:rPr>
        <w:t xml:space="preserve"> </w:t>
      </w:r>
      <w:r w:rsidR="00C5135A" w:rsidRPr="00A577F5">
        <w:rPr>
          <w:sz w:val="22"/>
          <w:szCs w:val="22"/>
        </w:rPr>
        <w:t>range of</w:t>
      </w:r>
      <w:r w:rsidR="004E7A63" w:rsidRPr="00A577F5">
        <w:rPr>
          <w:sz w:val="22"/>
          <w:szCs w:val="22"/>
        </w:rPr>
        <w:t xml:space="preserve"> </w:t>
      </w:r>
      <w:r w:rsidR="00C5135A" w:rsidRPr="00A577F5">
        <w:rPr>
          <w:sz w:val="22"/>
          <w:szCs w:val="22"/>
        </w:rPr>
        <w:t>information</w:t>
      </w:r>
      <w:r w:rsidR="00446C0D" w:rsidRPr="00A577F5">
        <w:rPr>
          <w:sz w:val="22"/>
          <w:szCs w:val="22"/>
        </w:rPr>
        <w:t xml:space="preserve"> compiling what factors </w:t>
      </w:r>
      <w:r w:rsidR="00F72A60" w:rsidRPr="00A577F5">
        <w:rPr>
          <w:sz w:val="22"/>
          <w:szCs w:val="22"/>
        </w:rPr>
        <w:t xml:space="preserve">influence </w:t>
      </w:r>
      <w:r w:rsidR="00C5135A" w:rsidRPr="00A577F5">
        <w:rPr>
          <w:sz w:val="22"/>
          <w:szCs w:val="22"/>
        </w:rPr>
        <w:t xml:space="preserve">employees </w:t>
      </w:r>
      <w:r w:rsidR="00F72A60" w:rsidRPr="00A577F5">
        <w:rPr>
          <w:sz w:val="22"/>
          <w:szCs w:val="22"/>
        </w:rPr>
        <w:t>and their performance</w:t>
      </w:r>
      <w:r w:rsidR="00E31257" w:rsidRPr="00A577F5">
        <w:rPr>
          <w:sz w:val="22"/>
          <w:szCs w:val="22"/>
        </w:rPr>
        <w:t xml:space="preserve">. </w:t>
      </w:r>
      <w:r w:rsidR="00064D4F" w:rsidRPr="00A577F5">
        <w:rPr>
          <w:sz w:val="22"/>
          <w:szCs w:val="22"/>
        </w:rPr>
        <w:t xml:space="preserve">Whilst this </w:t>
      </w:r>
      <w:r w:rsidR="00717640" w:rsidRPr="00A577F5">
        <w:rPr>
          <w:sz w:val="22"/>
          <w:szCs w:val="22"/>
        </w:rPr>
        <w:t xml:space="preserve">approach </w:t>
      </w:r>
      <w:r w:rsidR="00064D4F" w:rsidRPr="00A577F5">
        <w:rPr>
          <w:sz w:val="22"/>
          <w:szCs w:val="22"/>
        </w:rPr>
        <w:t xml:space="preserve">can be considered </w:t>
      </w:r>
      <w:r w:rsidR="00151C5D" w:rsidRPr="00A577F5">
        <w:rPr>
          <w:sz w:val="22"/>
          <w:szCs w:val="22"/>
        </w:rPr>
        <w:t xml:space="preserve">a good </w:t>
      </w:r>
      <w:r w:rsidR="00064D4F" w:rsidRPr="00A577F5">
        <w:rPr>
          <w:sz w:val="22"/>
          <w:szCs w:val="22"/>
        </w:rPr>
        <w:t xml:space="preserve">source </w:t>
      </w:r>
      <w:r w:rsidR="001D57AF" w:rsidRPr="00A577F5">
        <w:rPr>
          <w:sz w:val="22"/>
          <w:szCs w:val="22"/>
        </w:rPr>
        <w:t>for identifying problems early</w:t>
      </w:r>
      <w:r w:rsidR="00296710">
        <w:rPr>
          <w:sz w:val="22"/>
          <w:szCs w:val="22"/>
        </w:rPr>
        <w:t>,</w:t>
      </w:r>
      <w:r w:rsidR="001D57AF" w:rsidRPr="00A577F5">
        <w:rPr>
          <w:sz w:val="22"/>
          <w:szCs w:val="22"/>
        </w:rPr>
        <w:t xml:space="preserve"> </w:t>
      </w:r>
      <w:r w:rsidR="00B8265A" w:rsidRPr="00A577F5">
        <w:rPr>
          <w:sz w:val="22"/>
          <w:szCs w:val="22"/>
        </w:rPr>
        <w:t>it’s</w:t>
      </w:r>
      <w:r w:rsidR="001D57AF" w:rsidRPr="00A577F5">
        <w:rPr>
          <w:sz w:val="22"/>
          <w:szCs w:val="22"/>
        </w:rPr>
        <w:t xml:space="preserve"> also important to note that th</w:t>
      </w:r>
      <w:r w:rsidR="00296710">
        <w:rPr>
          <w:sz w:val="22"/>
          <w:szCs w:val="22"/>
        </w:rPr>
        <w:t>is</w:t>
      </w:r>
      <w:r w:rsidR="001D57AF" w:rsidRPr="00A577F5">
        <w:rPr>
          <w:sz w:val="22"/>
          <w:szCs w:val="22"/>
        </w:rPr>
        <w:t xml:space="preserve"> is </w:t>
      </w:r>
      <w:r w:rsidR="004F3511" w:rsidRPr="00A577F5">
        <w:rPr>
          <w:sz w:val="22"/>
          <w:szCs w:val="22"/>
        </w:rPr>
        <w:t xml:space="preserve">generally </w:t>
      </w:r>
      <w:r w:rsidR="00B8265A" w:rsidRPr="00A577F5">
        <w:rPr>
          <w:sz w:val="22"/>
          <w:szCs w:val="22"/>
        </w:rPr>
        <w:t xml:space="preserve">reflective </w:t>
      </w:r>
      <w:r w:rsidR="00717640" w:rsidRPr="00A577F5">
        <w:rPr>
          <w:sz w:val="22"/>
          <w:szCs w:val="22"/>
        </w:rPr>
        <w:t>u</w:t>
      </w:r>
      <w:r w:rsidR="00296710">
        <w:rPr>
          <w:sz w:val="22"/>
          <w:szCs w:val="22"/>
        </w:rPr>
        <w:t>sing</w:t>
      </w:r>
      <w:r w:rsidR="00717640" w:rsidRPr="00A577F5">
        <w:rPr>
          <w:sz w:val="22"/>
          <w:szCs w:val="22"/>
        </w:rPr>
        <w:t xml:space="preserve"> </w:t>
      </w:r>
      <w:r w:rsidR="00B8265A" w:rsidRPr="00A577F5">
        <w:rPr>
          <w:sz w:val="22"/>
          <w:szCs w:val="22"/>
        </w:rPr>
        <w:t>time that has passed</w:t>
      </w:r>
      <w:r w:rsidR="0080724A" w:rsidRPr="00A577F5">
        <w:rPr>
          <w:sz w:val="22"/>
          <w:szCs w:val="22"/>
        </w:rPr>
        <w:t xml:space="preserve"> and could be </w:t>
      </w:r>
      <w:r w:rsidR="002E09AF" w:rsidRPr="00A577F5">
        <w:rPr>
          <w:sz w:val="22"/>
          <w:szCs w:val="22"/>
        </w:rPr>
        <w:t xml:space="preserve">too </w:t>
      </w:r>
      <w:r w:rsidR="0080724A" w:rsidRPr="00A577F5">
        <w:rPr>
          <w:sz w:val="22"/>
          <w:szCs w:val="22"/>
        </w:rPr>
        <w:t xml:space="preserve">focussed </w:t>
      </w:r>
      <w:r w:rsidR="00984514">
        <w:rPr>
          <w:sz w:val="22"/>
          <w:szCs w:val="22"/>
        </w:rPr>
        <w:t xml:space="preserve">on </w:t>
      </w:r>
      <w:r w:rsidR="0080724A" w:rsidRPr="00A577F5">
        <w:rPr>
          <w:sz w:val="22"/>
          <w:szCs w:val="22"/>
        </w:rPr>
        <w:t>past</w:t>
      </w:r>
      <w:r w:rsidR="002E09AF" w:rsidRPr="00A577F5">
        <w:rPr>
          <w:sz w:val="22"/>
          <w:szCs w:val="22"/>
        </w:rPr>
        <w:t xml:space="preserve"> events</w:t>
      </w:r>
      <w:r w:rsidR="0080724A" w:rsidRPr="00A577F5">
        <w:rPr>
          <w:sz w:val="22"/>
          <w:szCs w:val="22"/>
        </w:rPr>
        <w:t xml:space="preserve">.  </w:t>
      </w:r>
      <w:r w:rsidR="000D60F0" w:rsidRPr="00A577F5">
        <w:rPr>
          <w:sz w:val="22"/>
          <w:szCs w:val="22"/>
        </w:rPr>
        <w:t xml:space="preserve">Being time sensitive could also influence the </w:t>
      </w:r>
      <w:r w:rsidR="00371ABC" w:rsidRPr="00A577F5">
        <w:rPr>
          <w:sz w:val="22"/>
          <w:szCs w:val="22"/>
        </w:rPr>
        <w:t>feedback</w:t>
      </w:r>
      <w:r w:rsidR="000D60F0" w:rsidRPr="00A577F5">
        <w:rPr>
          <w:sz w:val="22"/>
          <w:szCs w:val="22"/>
        </w:rPr>
        <w:t xml:space="preserve"> </w:t>
      </w:r>
      <w:r w:rsidR="00371ABC" w:rsidRPr="00A577F5">
        <w:rPr>
          <w:sz w:val="22"/>
          <w:szCs w:val="22"/>
        </w:rPr>
        <w:t>provided.  Practitioners</w:t>
      </w:r>
      <w:r w:rsidR="00984514">
        <w:rPr>
          <w:sz w:val="22"/>
          <w:szCs w:val="22"/>
        </w:rPr>
        <w:t>, therefore, c</w:t>
      </w:r>
      <w:r w:rsidR="00371ABC" w:rsidRPr="00A577F5">
        <w:rPr>
          <w:sz w:val="22"/>
          <w:szCs w:val="22"/>
        </w:rPr>
        <w:t xml:space="preserve">ould consider this </w:t>
      </w:r>
      <w:r w:rsidR="00C34CBB" w:rsidRPr="008E751E">
        <w:rPr>
          <w:sz w:val="22"/>
          <w:szCs w:val="22"/>
        </w:rPr>
        <w:t xml:space="preserve">alongside </w:t>
      </w:r>
      <w:r w:rsidR="004B724A" w:rsidRPr="008E751E">
        <w:rPr>
          <w:sz w:val="22"/>
          <w:szCs w:val="22"/>
        </w:rPr>
        <w:t xml:space="preserve">other methods such as </w:t>
      </w:r>
      <w:r w:rsidR="004D07A1" w:rsidRPr="008E751E">
        <w:rPr>
          <w:sz w:val="22"/>
          <w:szCs w:val="22"/>
        </w:rPr>
        <w:t xml:space="preserve">a </w:t>
      </w:r>
      <w:r w:rsidR="004B724A" w:rsidRPr="008E751E">
        <w:rPr>
          <w:sz w:val="22"/>
          <w:szCs w:val="22"/>
        </w:rPr>
        <w:t xml:space="preserve">more </w:t>
      </w:r>
      <w:r w:rsidR="00C34CBB" w:rsidRPr="008E751E">
        <w:rPr>
          <w:sz w:val="22"/>
          <w:szCs w:val="22"/>
        </w:rPr>
        <w:t>qualitative</w:t>
      </w:r>
      <w:r w:rsidR="004B724A" w:rsidRPr="008E751E">
        <w:rPr>
          <w:sz w:val="22"/>
          <w:szCs w:val="22"/>
        </w:rPr>
        <w:t xml:space="preserve"> approach</w:t>
      </w:r>
      <w:r w:rsidR="000B5F19" w:rsidRPr="008E751E">
        <w:rPr>
          <w:sz w:val="22"/>
          <w:szCs w:val="22"/>
        </w:rPr>
        <w:t xml:space="preserve"> </w:t>
      </w:r>
      <w:r w:rsidR="000223E6" w:rsidRPr="008E751E">
        <w:rPr>
          <w:sz w:val="22"/>
          <w:szCs w:val="22"/>
        </w:rPr>
        <w:t xml:space="preserve">as this will </w:t>
      </w:r>
      <w:r w:rsidR="004D07A1" w:rsidRPr="008E751E">
        <w:rPr>
          <w:sz w:val="22"/>
          <w:szCs w:val="22"/>
        </w:rPr>
        <w:t>enhance the numbers</w:t>
      </w:r>
      <w:r w:rsidR="004D07A1">
        <w:rPr>
          <w:sz w:val="22"/>
          <w:szCs w:val="22"/>
        </w:rPr>
        <w:t xml:space="preserve"> obtained and </w:t>
      </w:r>
      <w:r w:rsidR="008E751E">
        <w:rPr>
          <w:sz w:val="22"/>
          <w:szCs w:val="22"/>
        </w:rPr>
        <w:t xml:space="preserve">seek to </w:t>
      </w:r>
      <w:r w:rsidR="004D07A1">
        <w:rPr>
          <w:sz w:val="22"/>
          <w:szCs w:val="22"/>
        </w:rPr>
        <w:t>provide a supporting explanation</w:t>
      </w:r>
      <w:r w:rsidR="004B724A" w:rsidRPr="00A577F5">
        <w:rPr>
          <w:sz w:val="22"/>
          <w:szCs w:val="22"/>
        </w:rPr>
        <w:t xml:space="preserve">.  </w:t>
      </w:r>
      <w:r w:rsidR="00432525" w:rsidRPr="00A577F5">
        <w:rPr>
          <w:sz w:val="22"/>
          <w:szCs w:val="22"/>
        </w:rPr>
        <w:t xml:space="preserve">Employee surveys give a representative view of experiences across the organisation. On the other hand, qualitative methods provide a richer understanding of employee experiences in their own words and can give deeper insight into why people are happy or unhappy (CIPD, </w:t>
      </w:r>
      <w:proofErr w:type="spellStart"/>
      <w:r w:rsidR="00432525" w:rsidRPr="00A577F5">
        <w:rPr>
          <w:sz w:val="22"/>
          <w:szCs w:val="22"/>
        </w:rPr>
        <w:t>2024f</w:t>
      </w:r>
      <w:proofErr w:type="spellEnd"/>
      <w:r w:rsidR="00432525" w:rsidRPr="00A577F5">
        <w:rPr>
          <w:sz w:val="22"/>
          <w:szCs w:val="22"/>
        </w:rPr>
        <w:t>).</w:t>
      </w:r>
    </w:p>
    <w:p w14:paraId="3635D728" w14:textId="77777777" w:rsidR="001C1D46" w:rsidRPr="00A577F5" w:rsidRDefault="001C1D46" w:rsidP="00E87B5B">
      <w:pPr>
        <w:jc w:val="both"/>
        <w:rPr>
          <w:sz w:val="22"/>
          <w:szCs w:val="22"/>
        </w:rPr>
      </w:pPr>
    </w:p>
    <w:p w14:paraId="0F85E593" w14:textId="266A2C8D" w:rsidR="001B3C5C" w:rsidRDefault="00387651" w:rsidP="00C13FF5">
      <w:pPr>
        <w:jc w:val="both"/>
        <w:rPr>
          <w:b/>
          <w:bCs/>
        </w:rPr>
      </w:pPr>
      <w:r>
        <w:rPr>
          <w:b/>
          <w:bCs/>
        </w:rPr>
        <w:t xml:space="preserve">Apply </w:t>
      </w:r>
      <w:r w:rsidR="001B3C5C" w:rsidRPr="00C11F2F">
        <w:rPr>
          <w:b/>
          <w:bCs/>
        </w:rPr>
        <w:t>Critical Thinking</w:t>
      </w:r>
      <w:r w:rsidR="00C11F2F" w:rsidRPr="00C11F2F">
        <w:rPr>
          <w:b/>
          <w:bCs/>
        </w:rPr>
        <w:t xml:space="preserve"> </w:t>
      </w:r>
      <w:r w:rsidR="00686F29">
        <w:rPr>
          <w:b/>
          <w:bCs/>
        </w:rPr>
        <w:t>(</w:t>
      </w:r>
      <w:proofErr w:type="spellStart"/>
      <w:r w:rsidR="00686F29" w:rsidRPr="00686F29">
        <w:rPr>
          <w:b/>
          <w:bCs/>
          <w:i/>
          <w:iCs/>
        </w:rPr>
        <w:t>AC1.3</w:t>
      </w:r>
      <w:proofErr w:type="spellEnd"/>
      <w:r w:rsidR="00686F29">
        <w:rPr>
          <w:b/>
          <w:bCs/>
        </w:rPr>
        <w:t>)</w:t>
      </w:r>
    </w:p>
    <w:p w14:paraId="0940D236" w14:textId="3D59D158" w:rsidR="00740C46" w:rsidRPr="00FE7359" w:rsidRDefault="00561844" w:rsidP="00C13FF5">
      <w:pPr>
        <w:jc w:val="both"/>
        <w:rPr>
          <w:sz w:val="22"/>
          <w:szCs w:val="22"/>
        </w:rPr>
      </w:pPr>
      <w:r w:rsidRPr="00FE7359">
        <w:rPr>
          <w:sz w:val="22"/>
          <w:szCs w:val="22"/>
        </w:rPr>
        <w:t>Howlett</w:t>
      </w:r>
      <w:r w:rsidR="006B299D" w:rsidRPr="00FE7359">
        <w:rPr>
          <w:sz w:val="22"/>
          <w:szCs w:val="22"/>
        </w:rPr>
        <w:t xml:space="preserve"> (</w:t>
      </w:r>
      <w:r w:rsidR="00933DCF" w:rsidRPr="00FE7359">
        <w:rPr>
          <w:sz w:val="22"/>
          <w:szCs w:val="22"/>
        </w:rPr>
        <w:t>CIPD</w:t>
      </w:r>
      <w:r w:rsidR="006B299D" w:rsidRPr="00FE7359">
        <w:rPr>
          <w:sz w:val="22"/>
          <w:szCs w:val="22"/>
        </w:rPr>
        <w:t xml:space="preserve">, 2019) </w:t>
      </w:r>
      <w:r w:rsidR="00933DCF" w:rsidRPr="00FE7359">
        <w:rPr>
          <w:sz w:val="22"/>
          <w:szCs w:val="22"/>
        </w:rPr>
        <w:t>define</w:t>
      </w:r>
      <w:r w:rsidR="006B299D" w:rsidRPr="00FE7359">
        <w:rPr>
          <w:sz w:val="22"/>
          <w:szCs w:val="22"/>
        </w:rPr>
        <w:t>s</w:t>
      </w:r>
      <w:r w:rsidR="00933DCF" w:rsidRPr="00FE7359">
        <w:rPr>
          <w:sz w:val="22"/>
          <w:szCs w:val="22"/>
        </w:rPr>
        <w:t xml:space="preserve"> </w:t>
      </w:r>
      <w:r w:rsidR="006B299D" w:rsidRPr="00FE7359">
        <w:rPr>
          <w:sz w:val="22"/>
          <w:szCs w:val="22"/>
        </w:rPr>
        <w:t>c</w:t>
      </w:r>
      <w:r w:rsidR="00740C46" w:rsidRPr="00FE7359">
        <w:rPr>
          <w:sz w:val="22"/>
          <w:szCs w:val="22"/>
        </w:rPr>
        <w:t xml:space="preserve">ritical thinking </w:t>
      </w:r>
      <w:r w:rsidR="00933DCF" w:rsidRPr="00FE7359">
        <w:rPr>
          <w:sz w:val="22"/>
          <w:szCs w:val="22"/>
        </w:rPr>
        <w:t xml:space="preserve">as the ability to think well and critically reflect on the ideas, </w:t>
      </w:r>
      <w:r w:rsidR="000237CC" w:rsidRPr="00FE7359">
        <w:rPr>
          <w:sz w:val="22"/>
          <w:szCs w:val="22"/>
        </w:rPr>
        <w:t>opinions</w:t>
      </w:r>
      <w:r w:rsidR="00933DCF" w:rsidRPr="00FE7359">
        <w:rPr>
          <w:sz w:val="22"/>
          <w:szCs w:val="22"/>
        </w:rPr>
        <w:t xml:space="preserve">, </w:t>
      </w:r>
      <w:r w:rsidR="000237CC" w:rsidRPr="00FE7359">
        <w:rPr>
          <w:sz w:val="22"/>
          <w:szCs w:val="22"/>
        </w:rPr>
        <w:t>and arguments of others.</w:t>
      </w:r>
      <w:r w:rsidR="006B299D" w:rsidRPr="00FE7359">
        <w:rPr>
          <w:sz w:val="22"/>
          <w:szCs w:val="22"/>
        </w:rPr>
        <w:t xml:space="preserve">  </w:t>
      </w:r>
      <w:r w:rsidR="00FE7359" w:rsidRPr="00FE7359">
        <w:rPr>
          <w:sz w:val="22"/>
          <w:szCs w:val="22"/>
        </w:rPr>
        <w:t>Unravelling</w:t>
      </w:r>
      <w:r w:rsidR="00680397" w:rsidRPr="00FE7359">
        <w:rPr>
          <w:sz w:val="22"/>
          <w:szCs w:val="22"/>
        </w:rPr>
        <w:t xml:space="preserve"> what this means see</w:t>
      </w:r>
      <w:r w:rsidR="00FE7359" w:rsidRPr="00FE7359">
        <w:rPr>
          <w:sz w:val="22"/>
          <w:szCs w:val="22"/>
        </w:rPr>
        <w:t>s</w:t>
      </w:r>
      <w:r w:rsidR="00680397" w:rsidRPr="00FE7359">
        <w:rPr>
          <w:sz w:val="22"/>
          <w:szCs w:val="22"/>
        </w:rPr>
        <w:t xml:space="preserve"> </w:t>
      </w:r>
      <w:r w:rsidR="00FF2D73" w:rsidRPr="00FE7359">
        <w:rPr>
          <w:sz w:val="22"/>
          <w:szCs w:val="22"/>
        </w:rPr>
        <w:t xml:space="preserve">the </w:t>
      </w:r>
      <w:r w:rsidR="002228F5" w:rsidRPr="00FE7359">
        <w:rPr>
          <w:sz w:val="22"/>
          <w:szCs w:val="22"/>
        </w:rPr>
        <w:t xml:space="preserve">concept </w:t>
      </w:r>
      <w:r w:rsidR="00FF2D73" w:rsidRPr="00FE7359">
        <w:rPr>
          <w:sz w:val="22"/>
          <w:szCs w:val="22"/>
        </w:rPr>
        <w:t xml:space="preserve">of </w:t>
      </w:r>
      <w:proofErr w:type="spellStart"/>
      <w:r w:rsidR="00FF2D73" w:rsidRPr="00FE7359">
        <w:rPr>
          <w:sz w:val="22"/>
          <w:szCs w:val="22"/>
        </w:rPr>
        <w:t>EBP</w:t>
      </w:r>
      <w:proofErr w:type="spellEnd"/>
      <w:r w:rsidR="00FF2D73" w:rsidRPr="00FE7359">
        <w:rPr>
          <w:sz w:val="22"/>
          <w:szCs w:val="22"/>
        </w:rPr>
        <w:t xml:space="preserve"> continu</w:t>
      </w:r>
      <w:r w:rsidR="00FE7359" w:rsidRPr="00FE7359">
        <w:rPr>
          <w:sz w:val="22"/>
          <w:szCs w:val="22"/>
        </w:rPr>
        <w:t xml:space="preserve">ing </w:t>
      </w:r>
      <w:r w:rsidR="002228F5" w:rsidRPr="00FE7359">
        <w:rPr>
          <w:sz w:val="22"/>
          <w:szCs w:val="22"/>
        </w:rPr>
        <w:t>throughout</w:t>
      </w:r>
      <w:r w:rsidR="00680397" w:rsidRPr="00FE7359">
        <w:rPr>
          <w:sz w:val="22"/>
          <w:szCs w:val="22"/>
        </w:rPr>
        <w:t>,</w:t>
      </w:r>
      <w:r w:rsidR="00FF2D73" w:rsidRPr="00FE7359">
        <w:rPr>
          <w:sz w:val="22"/>
          <w:szCs w:val="22"/>
        </w:rPr>
        <w:t xml:space="preserve"> as Howlett </w:t>
      </w:r>
      <w:r w:rsidR="00076B10" w:rsidRPr="00FE7359">
        <w:rPr>
          <w:sz w:val="22"/>
          <w:szCs w:val="22"/>
        </w:rPr>
        <w:t xml:space="preserve">continues to state </w:t>
      </w:r>
      <w:r w:rsidR="00F95311" w:rsidRPr="00FE7359">
        <w:rPr>
          <w:sz w:val="22"/>
          <w:szCs w:val="22"/>
        </w:rPr>
        <w:t xml:space="preserve">that </w:t>
      </w:r>
      <w:proofErr w:type="spellStart"/>
      <w:r w:rsidR="00076B10" w:rsidRPr="00FE7359">
        <w:rPr>
          <w:sz w:val="22"/>
          <w:szCs w:val="22"/>
        </w:rPr>
        <w:t>EBP</w:t>
      </w:r>
      <w:proofErr w:type="spellEnd"/>
      <w:r w:rsidR="00076B10" w:rsidRPr="00FE7359">
        <w:rPr>
          <w:sz w:val="22"/>
          <w:szCs w:val="22"/>
        </w:rPr>
        <w:t xml:space="preserve"> is</w:t>
      </w:r>
      <w:r w:rsidR="000D0C7F" w:rsidRPr="00FE7359">
        <w:rPr>
          <w:sz w:val="22"/>
          <w:szCs w:val="22"/>
        </w:rPr>
        <w:t xml:space="preserve"> </w:t>
      </w:r>
      <w:r w:rsidR="00581F10" w:rsidRPr="00FE7359">
        <w:rPr>
          <w:sz w:val="22"/>
          <w:szCs w:val="22"/>
        </w:rPr>
        <w:t xml:space="preserve">about asking good questions and that is a key aspect of critical thinking. </w:t>
      </w:r>
      <w:r w:rsidR="00537E37" w:rsidRPr="00FE7359">
        <w:rPr>
          <w:sz w:val="22"/>
          <w:szCs w:val="22"/>
        </w:rPr>
        <w:t xml:space="preserve"> </w:t>
      </w:r>
      <w:r w:rsidR="004B2608" w:rsidRPr="00FE7359">
        <w:rPr>
          <w:sz w:val="22"/>
          <w:szCs w:val="22"/>
        </w:rPr>
        <w:t>Therefore, we</w:t>
      </w:r>
      <w:r w:rsidR="00537E37" w:rsidRPr="00FE7359">
        <w:rPr>
          <w:sz w:val="22"/>
          <w:szCs w:val="22"/>
        </w:rPr>
        <w:t xml:space="preserve"> </w:t>
      </w:r>
      <w:r w:rsidR="00AC5CD4" w:rsidRPr="00FE7359">
        <w:rPr>
          <w:sz w:val="22"/>
          <w:szCs w:val="22"/>
        </w:rPr>
        <w:t>continue</w:t>
      </w:r>
      <w:r w:rsidR="00537E37" w:rsidRPr="00FE7359">
        <w:rPr>
          <w:sz w:val="22"/>
          <w:szCs w:val="22"/>
        </w:rPr>
        <w:t xml:space="preserve"> to outline the need to </w:t>
      </w:r>
      <w:r w:rsidR="00AC5CD4" w:rsidRPr="00FE7359">
        <w:rPr>
          <w:sz w:val="22"/>
          <w:szCs w:val="22"/>
        </w:rPr>
        <w:t>base decisions on the best available evidence whilst removing all possible bias</w:t>
      </w:r>
      <w:r w:rsidR="004B2608" w:rsidRPr="00FE7359">
        <w:rPr>
          <w:sz w:val="22"/>
          <w:szCs w:val="22"/>
        </w:rPr>
        <w:t xml:space="preserve"> and opinion.  </w:t>
      </w:r>
      <w:r w:rsidR="000237CC" w:rsidRPr="00FE7359">
        <w:rPr>
          <w:sz w:val="22"/>
          <w:szCs w:val="22"/>
        </w:rPr>
        <w:t xml:space="preserve"> </w:t>
      </w:r>
      <w:r w:rsidR="00740C46" w:rsidRPr="00FE7359">
        <w:rPr>
          <w:sz w:val="22"/>
          <w:szCs w:val="22"/>
        </w:rPr>
        <w:t xml:space="preserve"> </w:t>
      </w:r>
    </w:p>
    <w:p w14:paraId="5FE5A6B7" w14:textId="1CF045CC" w:rsidR="00C11F2F" w:rsidRPr="00FE7359" w:rsidRDefault="00FE7359" w:rsidP="00C13FF5">
      <w:pPr>
        <w:jc w:val="both"/>
        <w:rPr>
          <w:noProof/>
          <w:sz w:val="22"/>
          <w:szCs w:val="22"/>
        </w:rPr>
      </w:pPr>
      <w:r>
        <w:rPr>
          <w:noProof/>
          <w:sz w:val="22"/>
          <w:szCs w:val="22"/>
        </w:rPr>
        <w:t>Critical thinking</w:t>
      </w:r>
      <w:r w:rsidR="00FA22F3" w:rsidRPr="00FE7359">
        <w:rPr>
          <w:noProof/>
          <w:sz w:val="22"/>
          <w:szCs w:val="22"/>
        </w:rPr>
        <w:t xml:space="preserve"> encourages </w:t>
      </w:r>
      <w:r w:rsidR="003A22C2" w:rsidRPr="00FE7359">
        <w:rPr>
          <w:noProof/>
          <w:sz w:val="22"/>
          <w:szCs w:val="22"/>
        </w:rPr>
        <w:t xml:space="preserve">healthy sceptism and enhanced communication with a </w:t>
      </w:r>
      <w:r>
        <w:rPr>
          <w:noProof/>
          <w:sz w:val="22"/>
          <w:szCs w:val="22"/>
        </w:rPr>
        <w:t xml:space="preserve">view to </w:t>
      </w:r>
      <w:r w:rsidR="00182FF1" w:rsidRPr="00FE7359">
        <w:rPr>
          <w:noProof/>
          <w:sz w:val="22"/>
          <w:szCs w:val="22"/>
        </w:rPr>
        <w:t>overcom</w:t>
      </w:r>
      <w:r w:rsidR="004B2608" w:rsidRPr="00FE7359">
        <w:rPr>
          <w:noProof/>
          <w:sz w:val="22"/>
          <w:szCs w:val="22"/>
        </w:rPr>
        <w:t>ing</w:t>
      </w:r>
      <w:r w:rsidR="00182FF1" w:rsidRPr="00FE7359">
        <w:rPr>
          <w:noProof/>
          <w:sz w:val="22"/>
          <w:szCs w:val="22"/>
        </w:rPr>
        <w:t xml:space="preserve"> issues.  </w:t>
      </w:r>
      <w:r w:rsidR="003A22C2" w:rsidRPr="00FE7359">
        <w:rPr>
          <w:noProof/>
          <w:sz w:val="22"/>
          <w:szCs w:val="22"/>
        </w:rPr>
        <w:t xml:space="preserve"> </w:t>
      </w:r>
      <w:r w:rsidR="00794323" w:rsidRPr="00FE7359">
        <w:rPr>
          <w:noProof/>
          <w:sz w:val="22"/>
          <w:szCs w:val="22"/>
        </w:rPr>
        <w:t>Th</w:t>
      </w:r>
      <w:r>
        <w:rPr>
          <w:noProof/>
          <w:sz w:val="22"/>
          <w:szCs w:val="22"/>
        </w:rPr>
        <w:t xml:space="preserve">is </w:t>
      </w:r>
      <w:r w:rsidR="00794323" w:rsidRPr="00FE7359">
        <w:rPr>
          <w:noProof/>
          <w:sz w:val="22"/>
          <w:szCs w:val="22"/>
        </w:rPr>
        <w:t xml:space="preserve">context is reviewed by </w:t>
      </w:r>
      <w:r w:rsidR="00BA18DF" w:rsidRPr="00FE7359">
        <w:rPr>
          <w:noProof/>
          <w:sz w:val="22"/>
          <w:szCs w:val="22"/>
        </w:rPr>
        <w:t>Armstrong</w:t>
      </w:r>
      <w:r w:rsidR="007A119B" w:rsidRPr="00FE7359">
        <w:rPr>
          <w:noProof/>
          <w:sz w:val="22"/>
          <w:szCs w:val="22"/>
        </w:rPr>
        <w:t xml:space="preserve"> (</w:t>
      </w:r>
      <w:r w:rsidR="00BA18DF" w:rsidRPr="00FE7359">
        <w:rPr>
          <w:noProof/>
          <w:sz w:val="22"/>
          <w:szCs w:val="22"/>
        </w:rPr>
        <w:t>2016)</w:t>
      </w:r>
      <w:r w:rsidR="007A119B" w:rsidRPr="00FE7359">
        <w:rPr>
          <w:noProof/>
          <w:sz w:val="22"/>
          <w:szCs w:val="22"/>
        </w:rPr>
        <w:t xml:space="preserve">, who states that is not to mean disapproval or </w:t>
      </w:r>
      <w:r w:rsidR="00202805" w:rsidRPr="00FE7359">
        <w:rPr>
          <w:noProof/>
          <w:sz w:val="22"/>
          <w:szCs w:val="22"/>
        </w:rPr>
        <w:t xml:space="preserve">being negative.  There are many positive uses, for example, testing a hypothesis, proving </w:t>
      </w:r>
      <w:r w:rsidR="00A5140F" w:rsidRPr="00FE7359">
        <w:rPr>
          <w:noProof/>
          <w:sz w:val="22"/>
          <w:szCs w:val="22"/>
        </w:rPr>
        <w:t xml:space="preserve">a proposition or evaluating a concept, theory or argument.  </w:t>
      </w:r>
      <w:r w:rsidR="00202805" w:rsidRPr="00FE7359">
        <w:rPr>
          <w:noProof/>
          <w:sz w:val="22"/>
          <w:szCs w:val="22"/>
        </w:rPr>
        <w:t xml:space="preserve"> </w:t>
      </w:r>
    </w:p>
    <w:p w14:paraId="5F6A7F80" w14:textId="0904DCCA" w:rsidR="00113A68" w:rsidRPr="00FE7359" w:rsidRDefault="006C47DD" w:rsidP="00C13FF5">
      <w:pPr>
        <w:jc w:val="both"/>
        <w:rPr>
          <w:noProof/>
          <w:sz w:val="22"/>
          <w:szCs w:val="22"/>
        </w:rPr>
      </w:pPr>
      <w:r w:rsidRPr="00FE7359">
        <w:rPr>
          <w:noProof/>
          <w:sz w:val="22"/>
          <w:szCs w:val="22"/>
        </w:rPr>
        <w:t xml:space="preserve">Having due regard for this </w:t>
      </w:r>
      <w:r w:rsidR="00AE2274" w:rsidRPr="00FE7359">
        <w:rPr>
          <w:noProof/>
          <w:sz w:val="22"/>
          <w:szCs w:val="22"/>
        </w:rPr>
        <w:t xml:space="preserve">method </w:t>
      </w:r>
      <w:r w:rsidR="00ED67C8" w:rsidRPr="00FE7359">
        <w:rPr>
          <w:noProof/>
          <w:sz w:val="22"/>
          <w:szCs w:val="22"/>
        </w:rPr>
        <w:t>rel</w:t>
      </w:r>
      <w:r w:rsidR="00327CA0" w:rsidRPr="00FE7359">
        <w:rPr>
          <w:noProof/>
          <w:sz w:val="22"/>
          <w:szCs w:val="22"/>
        </w:rPr>
        <w:t>ies</w:t>
      </w:r>
      <w:r w:rsidR="00ED67C8" w:rsidRPr="00FE7359">
        <w:rPr>
          <w:noProof/>
          <w:sz w:val="22"/>
          <w:szCs w:val="22"/>
        </w:rPr>
        <w:t xml:space="preserve"> upon </w:t>
      </w:r>
      <w:r w:rsidR="00327CA0" w:rsidRPr="00FE7359">
        <w:rPr>
          <w:noProof/>
          <w:sz w:val="22"/>
          <w:szCs w:val="22"/>
        </w:rPr>
        <w:t>objectivity</w:t>
      </w:r>
      <w:r w:rsidR="00ED67C8" w:rsidRPr="00FE7359">
        <w:rPr>
          <w:noProof/>
          <w:sz w:val="22"/>
          <w:szCs w:val="22"/>
        </w:rPr>
        <w:t xml:space="preserve"> and rational thinking</w:t>
      </w:r>
      <w:r w:rsidR="00674035" w:rsidRPr="00FE7359">
        <w:rPr>
          <w:noProof/>
          <w:sz w:val="22"/>
          <w:szCs w:val="22"/>
        </w:rPr>
        <w:t xml:space="preserve"> to </w:t>
      </w:r>
      <w:r w:rsidR="00D36594" w:rsidRPr="00FE7359">
        <w:rPr>
          <w:noProof/>
          <w:sz w:val="22"/>
          <w:szCs w:val="22"/>
        </w:rPr>
        <w:t xml:space="preserve">be able to </w:t>
      </w:r>
      <w:r w:rsidR="00327CA0" w:rsidRPr="00FE7359">
        <w:rPr>
          <w:noProof/>
          <w:sz w:val="22"/>
          <w:szCs w:val="22"/>
        </w:rPr>
        <w:t>construct</w:t>
      </w:r>
      <w:r w:rsidR="00674035" w:rsidRPr="00FE7359">
        <w:rPr>
          <w:noProof/>
          <w:sz w:val="22"/>
          <w:szCs w:val="22"/>
        </w:rPr>
        <w:t xml:space="preserve"> a well</w:t>
      </w:r>
      <w:r w:rsidR="003E5E7C" w:rsidRPr="00FE7359">
        <w:rPr>
          <w:noProof/>
          <w:sz w:val="22"/>
          <w:szCs w:val="22"/>
        </w:rPr>
        <w:t>-</w:t>
      </w:r>
      <w:r w:rsidR="00674035" w:rsidRPr="00FE7359">
        <w:rPr>
          <w:noProof/>
          <w:sz w:val="22"/>
          <w:szCs w:val="22"/>
        </w:rPr>
        <w:t xml:space="preserve">reasoned argument </w:t>
      </w:r>
      <w:r w:rsidR="00327CA0" w:rsidRPr="00FE7359">
        <w:rPr>
          <w:noProof/>
          <w:sz w:val="22"/>
          <w:szCs w:val="22"/>
        </w:rPr>
        <w:t xml:space="preserve">whilst </w:t>
      </w:r>
      <w:r w:rsidR="00A83EFD" w:rsidRPr="00FE7359">
        <w:rPr>
          <w:noProof/>
          <w:sz w:val="22"/>
          <w:szCs w:val="22"/>
        </w:rPr>
        <w:t>navigat</w:t>
      </w:r>
      <w:r w:rsidR="00327CA0" w:rsidRPr="00FE7359">
        <w:rPr>
          <w:noProof/>
          <w:sz w:val="22"/>
          <w:szCs w:val="22"/>
        </w:rPr>
        <w:t>ing</w:t>
      </w:r>
      <w:r w:rsidR="00A83EFD" w:rsidRPr="00FE7359">
        <w:rPr>
          <w:noProof/>
          <w:sz w:val="22"/>
          <w:szCs w:val="22"/>
        </w:rPr>
        <w:t xml:space="preserve"> </w:t>
      </w:r>
      <w:r w:rsidR="003F1ECC" w:rsidRPr="00FE7359">
        <w:rPr>
          <w:noProof/>
          <w:sz w:val="22"/>
          <w:szCs w:val="22"/>
        </w:rPr>
        <w:t>through org</w:t>
      </w:r>
      <w:r w:rsidR="00327CA0" w:rsidRPr="00FE7359">
        <w:rPr>
          <w:noProof/>
          <w:sz w:val="22"/>
          <w:szCs w:val="22"/>
        </w:rPr>
        <w:t>a</w:t>
      </w:r>
      <w:r w:rsidR="003F1ECC" w:rsidRPr="00FE7359">
        <w:rPr>
          <w:noProof/>
          <w:sz w:val="22"/>
          <w:szCs w:val="22"/>
        </w:rPr>
        <w:t xml:space="preserve">nisational </w:t>
      </w:r>
      <w:r w:rsidR="00C47FCF" w:rsidRPr="00FE7359">
        <w:rPr>
          <w:noProof/>
          <w:sz w:val="22"/>
          <w:szCs w:val="22"/>
        </w:rPr>
        <w:t>concerns</w:t>
      </w:r>
      <w:r w:rsidR="00FE7359">
        <w:rPr>
          <w:noProof/>
          <w:sz w:val="22"/>
          <w:szCs w:val="22"/>
        </w:rPr>
        <w:t xml:space="preserve">.  Questioning </w:t>
      </w:r>
      <w:r w:rsidR="00E908FF" w:rsidRPr="00FE7359">
        <w:rPr>
          <w:noProof/>
          <w:sz w:val="22"/>
          <w:szCs w:val="22"/>
        </w:rPr>
        <w:t xml:space="preserve">and validating </w:t>
      </w:r>
      <w:r w:rsidR="00CA151C" w:rsidRPr="00FE7359">
        <w:rPr>
          <w:noProof/>
          <w:sz w:val="22"/>
          <w:szCs w:val="22"/>
        </w:rPr>
        <w:t>source</w:t>
      </w:r>
      <w:r w:rsidR="003E5E7C" w:rsidRPr="00FE7359">
        <w:rPr>
          <w:noProof/>
          <w:sz w:val="22"/>
          <w:szCs w:val="22"/>
        </w:rPr>
        <w:t>s</w:t>
      </w:r>
      <w:r w:rsidR="00CA151C" w:rsidRPr="00FE7359">
        <w:rPr>
          <w:noProof/>
          <w:sz w:val="22"/>
          <w:szCs w:val="22"/>
        </w:rPr>
        <w:t xml:space="preserve"> of evidence </w:t>
      </w:r>
      <w:r w:rsidR="00CE2F59" w:rsidRPr="00FE7359">
        <w:rPr>
          <w:noProof/>
          <w:sz w:val="22"/>
          <w:szCs w:val="22"/>
        </w:rPr>
        <w:t>is essential.  Armstrong also states t</w:t>
      </w:r>
      <w:r w:rsidR="00FB5641" w:rsidRPr="00FE7359">
        <w:rPr>
          <w:noProof/>
          <w:sz w:val="22"/>
          <w:szCs w:val="22"/>
        </w:rPr>
        <w:t>o justify an argument</w:t>
      </w:r>
      <w:r w:rsidR="00DC7F9D" w:rsidRPr="00FE7359">
        <w:rPr>
          <w:noProof/>
          <w:sz w:val="22"/>
          <w:szCs w:val="22"/>
        </w:rPr>
        <w:t xml:space="preserve">, reasons have to be supported by evidence that should be based on valid research, rigorous </w:t>
      </w:r>
      <w:r w:rsidR="00302008" w:rsidRPr="00FE7359">
        <w:rPr>
          <w:noProof/>
          <w:sz w:val="22"/>
          <w:szCs w:val="22"/>
        </w:rPr>
        <w:t>observation and verifiable experience, not on hearsay.</w:t>
      </w:r>
      <w:r w:rsidR="00F67E3E" w:rsidRPr="00FE7359">
        <w:rPr>
          <w:noProof/>
          <w:sz w:val="22"/>
          <w:szCs w:val="22"/>
        </w:rPr>
        <w:t xml:space="preserve">  I</w:t>
      </w:r>
      <w:r w:rsidR="00F67E3E" w:rsidRPr="00FE7359">
        <w:rPr>
          <w:noProof/>
          <w:sz w:val="22"/>
          <w:szCs w:val="22"/>
        </w:rPr>
        <w:t xml:space="preserve">n this digitally </w:t>
      </w:r>
      <w:r w:rsidR="00C47FCF" w:rsidRPr="00FE7359">
        <w:rPr>
          <w:noProof/>
          <w:sz w:val="22"/>
          <w:szCs w:val="22"/>
        </w:rPr>
        <w:t xml:space="preserve">developing </w:t>
      </w:r>
      <w:r w:rsidR="00F67E3E" w:rsidRPr="00FE7359">
        <w:rPr>
          <w:noProof/>
          <w:sz w:val="22"/>
          <w:szCs w:val="22"/>
        </w:rPr>
        <w:t xml:space="preserve">world, </w:t>
      </w:r>
      <w:r w:rsidR="00771B8C" w:rsidRPr="00FE7359">
        <w:rPr>
          <w:noProof/>
          <w:sz w:val="22"/>
          <w:szCs w:val="22"/>
        </w:rPr>
        <w:t>the phenomeno</w:t>
      </w:r>
      <w:r w:rsidR="00162614" w:rsidRPr="00FE7359">
        <w:rPr>
          <w:noProof/>
          <w:sz w:val="22"/>
          <w:szCs w:val="22"/>
        </w:rPr>
        <w:t>n</w:t>
      </w:r>
      <w:r w:rsidR="009B1185" w:rsidRPr="00FE7359">
        <w:rPr>
          <w:noProof/>
          <w:sz w:val="22"/>
          <w:szCs w:val="22"/>
        </w:rPr>
        <w:t xml:space="preserve"> of</w:t>
      </w:r>
      <w:r w:rsidR="00771B8C" w:rsidRPr="00FE7359">
        <w:rPr>
          <w:noProof/>
          <w:sz w:val="22"/>
          <w:szCs w:val="22"/>
        </w:rPr>
        <w:t xml:space="preserve"> </w:t>
      </w:r>
      <w:r w:rsidR="00F67E3E" w:rsidRPr="00FE7359">
        <w:rPr>
          <w:noProof/>
          <w:sz w:val="22"/>
          <w:szCs w:val="22"/>
        </w:rPr>
        <w:t>fake news highlights this as a</w:t>
      </w:r>
      <w:r w:rsidR="00C47FCF" w:rsidRPr="00FE7359">
        <w:rPr>
          <w:noProof/>
          <w:sz w:val="22"/>
          <w:szCs w:val="22"/>
        </w:rPr>
        <w:t>n</w:t>
      </w:r>
      <w:r w:rsidR="00F67E3E" w:rsidRPr="00FE7359">
        <w:rPr>
          <w:noProof/>
          <w:sz w:val="22"/>
          <w:szCs w:val="22"/>
        </w:rPr>
        <w:t xml:space="preserve"> example.</w:t>
      </w:r>
      <w:r w:rsidR="005138D0" w:rsidRPr="00FE7359">
        <w:rPr>
          <w:noProof/>
          <w:sz w:val="22"/>
          <w:szCs w:val="22"/>
        </w:rPr>
        <w:t xml:space="preserve">  </w:t>
      </w:r>
      <w:r w:rsidR="00E32F15" w:rsidRPr="00FE7359">
        <w:rPr>
          <w:noProof/>
          <w:sz w:val="22"/>
          <w:szCs w:val="22"/>
        </w:rPr>
        <w:t>When critically reviewing evidence it is i</w:t>
      </w:r>
      <w:r w:rsidR="009B1185" w:rsidRPr="00FE7359">
        <w:rPr>
          <w:noProof/>
          <w:sz w:val="22"/>
          <w:szCs w:val="22"/>
        </w:rPr>
        <w:t>m</w:t>
      </w:r>
      <w:r w:rsidR="00E32F15" w:rsidRPr="00FE7359">
        <w:rPr>
          <w:noProof/>
          <w:sz w:val="22"/>
          <w:szCs w:val="22"/>
        </w:rPr>
        <w:t>portant to establish what is fact over opinion</w:t>
      </w:r>
      <w:r w:rsidR="00F2251A" w:rsidRPr="00FE7359">
        <w:rPr>
          <w:noProof/>
          <w:sz w:val="22"/>
          <w:szCs w:val="22"/>
        </w:rPr>
        <w:t xml:space="preserve">, what could be unreasonable assumptions </w:t>
      </w:r>
      <w:r w:rsidR="007625AC" w:rsidRPr="00FE7359">
        <w:rPr>
          <w:noProof/>
          <w:sz w:val="22"/>
          <w:szCs w:val="22"/>
        </w:rPr>
        <w:t xml:space="preserve">or are there some omissions not considered.  </w:t>
      </w:r>
      <w:r w:rsidR="009B1185" w:rsidRPr="00FE7359">
        <w:rPr>
          <w:noProof/>
          <w:sz w:val="22"/>
          <w:szCs w:val="22"/>
        </w:rPr>
        <w:t>Understanding the professional/expert</w:t>
      </w:r>
      <w:r w:rsidR="00051CEB" w:rsidRPr="00FE7359">
        <w:rPr>
          <w:noProof/>
          <w:sz w:val="22"/>
          <w:szCs w:val="22"/>
        </w:rPr>
        <w:t>’</w:t>
      </w:r>
      <w:r w:rsidR="009B1185" w:rsidRPr="00FE7359">
        <w:rPr>
          <w:noProof/>
          <w:sz w:val="22"/>
          <w:szCs w:val="22"/>
        </w:rPr>
        <w:t>s</w:t>
      </w:r>
      <w:r w:rsidR="00051CEB" w:rsidRPr="00FE7359">
        <w:rPr>
          <w:noProof/>
          <w:sz w:val="22"/>
          <w:szCs w:val="22"/>
        </w:rPr>
        <w:t xml:space="preserve"> credentials is useful to understand where any perso</w:t>
      </w:r>
      <w:r w:rsidR="00C30A7F" w:rsidRPr="00FE7359">
        <w:rPr>
          <w:noProof/>
          <w:sz w:val="22"/>
          <w:szCs w:val="22"/>
        </w:rPr>
        <w:t>n</w:t>
      </w:r>
      <w:r w:rsidR="00051CEB" w:rsidRPr="00FE7359">
        <w:rPr>
          <w:noProof/>
          <w:sz w:val="22"/>
          <w:szCs w:val="22"/>
        </w:rPr>
        <w:t xml:space="preserve">al bias may lie. </w:t>
      </w:r>
    </w:p>
    <w:p w14:paraId="1F5A689A" w14:textId="62F9C2E6" w:rsidR="00B35054" w:rsidRPr="00FE7359" w:rsidRDefault="00A91A4F" w:rsidP="00C13FF5">
      <w:pPr>
        <w:jc w:val="both"/>
        <w:rPr>
          <w:noProof/>
          <w:sz w:val="22"/>
          <w:szCs w:val="22"/>
        </w:rPr>
      </w:pPr>
      <w:bookmarkStart w:id="1" w:name="_Hlk183356114"/>
      <w:r w:rsidRPr="00FE7359">
        <w:rPr>
          <w:noProof/>
          <w:sz w:val="22"/>
          <w:szCs w:val="22"/>
        </w:rPr>
        <w:t xml:space="preserve">Coburn (CIPD, 2019) </w:t>
      </w:r>
      <w:bookmarkEnd w:id="1"/>
      <w:r w:rsidR="00CE394A" w:rsidRPr="00FE7359">
        <w:rPr>
          <w:noProof/>
          <w:sz w:val="22"/>
          <w:szCs w:val="22"/>
        </w:rPr>
        <w:t xml:space="preserve">explains how </w:t>
      </w:r>
      <w:r w:rsidR="005C560D" w:rsidRPr="00FE7359">
        <w:rPr>
          <w:noProof/>
          <w:sz w:val="22"/>
          <w:szCs w:val="22"/>
        </w:rPr>
        <w:t>problems</w:t>
      </w:r>
      <w:r w:rsidR="00F6789E" w:rsidRPr="00FE7359">
        <w:rPr>
          <w:noProof/>
          <w:sz w:val="22"/>
          <w:szCs w:val="22"/>
        </w:rPr>
        <w:t xml:space="preserve"> </w:t>
      </w:r>
      <w:r w:rsidR="005C560D" w:rsidRPr="00FE7359">
        <w:rPr>
          <w:noProof/>
          <w:sz w:val="22"/>
          <w:szCs w:val="22"/>
        </w:rPr>
        <w:t xml:space="preserve">can rely on </w:t>
      </w:r>
      <w:r w:rsidR="00F6789E" w:rsidRPr="00FE7359">
        <w:rPr>
          <w:noProof/>
          <w:sz w:val="22"/>
          <w:szCs w:val="22"/>
        </w:rPr>
        <w:t xml:space="preserve">intuitive approaches </w:t>
      </w:r>
      <w:r w:rsidR="00352656" w:rsidRPr="00FE7359">
        <w:rPr>
          <w:noProof/>
          <w:sz w:val="22"/>
          <w:szCs w:val="22"/>
        </w:rPr>
        <w:t>or even welcom</w:t>
      </w:r>
      <w:r w:rsidR="003D2907" w:rsidRPr="00FE7359">
        <w:rPr>
          <w:noProof/>
          <w:sz w:val="22"/>
          <w:szCs w:val="22"/>
        </w:rPr>
        <w:t>e</w:t>
      </w:r>
      <w:r w:rsidR="00352656" w:rsidRPr="00FE7359">
        <w:rPr>
          <w:noProof/>
          <w:sz w:val="22"/>
          <w:szCs w:val="22"/>
        </w:rPr>
        <w:t xml:space="preserve"> the digital tr</w:t>
      </w:r>
      <w:r w:rsidR="003D2907" w:rsidRPr="00FE7359">
        <w:rPr>
          <w:noProof/>
          <w:sz w:val="22"/>
          <w:szCs w:val="22"/>
        </w:rPr>
        <w:t>a</w:t>
      </w:r>
      <w:r w:rsidR="00352656" w:rsidRPr="00FE7359">
        <w:rPr>
          <w:noProof/>
          <w:sz w:val="22"/>
          <w:szCs w:val="22"/>
        </w:rPr>
        <w:t>n</w:t>
      </w:r>
      <w:r w:rsidR="003D2907" w:rsidRPr="00FE7359">
        <w:rPr>
          <w:noProof/>
          <w:sz w:val="22"/>
          <w:szCs w:val="22"/>
        </w:rPr>
        <w:t>s</w:t>
      </w:r>
      <w:r w:rsidR="00352656" w:rsidRPr="00FE7359">
        <w:rPr>
          <w:noProof/>
          <w:sz w:val="22"/>
          <w:szCs w:val="22"/>
        </w:rPr>
        <w:t>formati</w:t>
      </w:r>
      <w:r w:rsidR="003D2907" w:rsidRPr="00FE7359">
        <w:rPr>
          <w:noProof/>
          <w:sz w:val="22"/>
          <w:szCs w:val="22"/>
        </w:rPr>
        <w:t>o</w:t>
      </w:r>
      <w:r w:rsidR="00352656" w:rsidRPr="00FE7359">
        <w:rPr>
          <w:noProof/>
          <w:sz w:val="22"/>
          <w:szCs w:val="22"/>
        </w:rPr>
        <w:t>n of A</w:t>
      </w:r>
      <w:r w:rsidR="00C30A7F" w:rsidRPr="00FE7359">
        <w:rPr>
          <w:noProof/>
          <w:sz w:val="22"/>
          <w:szCs w:val="22"/>
        </w:rPr>
        <w:t xml:space="preserve">rtifical </w:t>
      </w:r>
      <w:r w:rsidR="00352656" w:rsidRPr="00FE7359">
        <w:rPr>
          <w:noProof/>
          <w:sz w:val="22"/>
          <w:szCs w:val="22"/>
        </w:rPr>
        <w:t>I</w:t>
      </w:r>
      <w:r w:rsidR="00C30A7F" w:rsidRPr="00FE7359">
        <w:rPr>
          <w:noProof/>
          <w:sz w:val="22"/>
          <w:szCs w:val="22"/>
        </w:rPr>
        <w:t>ntelligence (AI)</w:t>
      </w:r>
      <w:r w:rsidR="003D2907" w:rsidRPr="00FE7359">
        <w:rPr>
          <w:noProof/>
          <w:sz w:val="22"/>
          <w:szCs w:val="22"/>
        </w:rPr>
        <w:t xml:space="preserve">. However, </w:t>
      </w:r>
      <w:r w:rsidR="0056682A" w:rsidRPr="00FE7359">
        <w:rPr>
          <w:noProof/>
          <w:sz w:val="22"/>
          <w:szCs w:val="22"/>
        </w:rPr>
        <w:t xml:space="preserve">some </w:t>
      </w:r>
      <w:r w:rsidR="00C30A7F" w:rsidRPr="00FE7359">
        <w:rPr>
          <w:noProof/>
          <w:sz w:val="22"/>
          <w:szCs w:val="22"/>
        </w:rPr>
        <w:t xml:space="preserve">issues </w:t>
      </w:r>
      <w:r w:rsidR="0056682A" w:rsidRPr="00FE7359">
        <w:rPr>
          <w:noProof/>
          <w:sz w:val="22"/>
          <w:szCs w:val="22"/>
        </w:rPr>
        <w:t xml:space="preserve">are </w:t>
      </w:r>
      <w:r w:rsidR="003D2907" w:rsidRPr="00FE7359">
        <w:rPr>
          <w:noProof/>
          <w:sz w:val="22"/>
          <w:szCs w:val="22"/>
        </w:rPr>
        <w:t xml:space="preserve">much </w:t>
      </w:r>
      <w:r w:rsidR="0056682A" w:rsidRPr="00FE7359">
        <w:rPr>
          <w:noProof/>
          <w:sz w:val="22"/>
          <w:szCs w:val="22"/>
        </w:rPr>
        <w:t xml:space="preserve">more complex and </w:t>
      </w:r>
      <w:r w:rsidR="00B560DC" w:rsidRPr="00FE7359">
        <w:rPr>
          <w:noProof/>
          <w:sz w:val="22"/>
          <w:szCs w:val="22"/>
        </w:rPr>
        <w:t xml:space="preserve">still </w:t>
      </w:r>
      <w:r w:rsidR="0056682A" w:rsidRPr="00FE7359">
        <w:rPr>
          <w:noProof/>
          <w:sz w:val="22"/>
          <w:szCs w:val="22"/>
        </w:rPr>
        <w:t>require</w:t>
      </w:r>
      <w:r w:rsidR="00D70274" w:rsidRPr="00FE7359">
        <w:rPr>
          <w:noProof/>
          <w:sz w:val="22"/>
          <w:szCs w:val="22"/>
        </w:rPr>
        <w:t xml:space="preserve"> the </w:t>
      </w:r>
      <w:r w:rsidR="0056682A" w:rsidRPr="00FE7359">
        <w:rPr>
          <w:noProof/>
          <w:sz w:val="22"/>
          <w:szCs w:val="22"/>
        </w:rPr>
        <w:t>c</w:t>
      </w:r>
      <w:r w:rsidR="00B9388D" w:rsidRPr="00FE7359">
        <w:rPr>
          <w:noProof/>
          <w:sz w:val="22"/>
          <w:szCs w:val="22"/>
        </w:rPr>
        <w:t>ritical thinking</w:t>
      </w:r>
      <w:r w:rsidR="007972C6" w:rsidRPr="00FE7359">
        <w:rPr>
          <w:noProof/>
          <w:sz w:val="22"/>
          <w:szCs w:val="22"/>
        </w:rPr>
        <w:t xml:space="preserve"> </w:t>
      </w:r>
      <w:r w:rsidR="00D2353D" w:rsidRPr="00FE7359">
        <w:rPr>
          <w:noProof/>
          <w:sz w:val="22"/>
          <w:szCs w:val="22"/>
        </w:rPr>
        <w:t>to add value</w:t>
      </w:r>
      <w:r w:rsidR="00092C39" w:rsidRPr="00FE7359">
        <w:rPr>
          <w:noProof/>
          <w:sz w:val="22"/>
          <w:szCs w:val="22"/>
        </w:rPr>
        <w:t>; emotional intelligence being a key factor within this</w:t>
      </w:r>
      <w:r w:rsidR="00D2353D" w:rsidRPr="00FE7359">
        <w:rPr>
          <w:noProof/>
          <w:sz w:val="22"/>
          <w:szCs w:val="22"/>
        </w:rPr>
        <w:t xml:space="preserve">.  </w:t>
      </w:r>
      <w:r w:rsidR="0055517B" w:rsidRPr="00FE7359">
        <w:rPr>
          <w:noProof/>
          <w:sz w:val="22"/>
          <w:szCs w:val="22"/>
        </w:rPr>
        <w:t>Coburn refers to</w:t>
      </w:r>
      <w:r w:rsidR="005E3E47" w:rsidRPr="00FE7359">
        <w:rPr>
          <w:noProof/>
          <w:sz w:val="22"/>
          <w:szCs w:val="22"/>
        </w:rPr>
        <w:t xml:space="preserve"> a</w:t>
      </w:r>
      <w:r w:rsidR="0055517B" w:rsidRPr="00FE7359">
        <w:rPr>
          <w:noProof/>
          <w:sz w:val="22"/>
          <w:szCs w:val="22"/>
        </w:rPr>
        <w:t xml:space="preserve"> three step </w:t>
      </w:r>
      <w:r w:rsidR="00BB36C7" w:rsidRPr="00FE7359">
        <w:rPr>
          <w:noProof/>
          <w:sz w:val="22"/>
          <w:szCs w:val="22"/>
        </w:rPr>
        <w:t xml:space="preserve">consideration </w:t>
      </w:r>
      <w:r w:rsidR="00DA4ABC" w:rsidRPr="00FE7359">
        <w:rPr>
          <w:noProof/>
          <w:sz w:val="22"/>
          <w:szCs w:val="22"/>
        </w:rPr>
        <w:t xml:space="preserve">and how HR </w:t>
      </w:r>
      <w:r w:rsidR="00755E82" w:rsidRPr="00FE7359">
        <w:rPr>
          <w:noProof/>
          <w:sz w:val="22"/>
          <w:szCs w:val="22"/>
        </w:rPr>
        <w:t xml:space="preserve">is able to </w:t>
      </w:r>
      <w:r w:rsidR="005B4483" w:rsidRPr="00FE7359">
        <w:rPr>
          <w:noProof/>
          <w:sz w:val="22"/>
          <w:szCs w:val="22"/>
        </w:rPr>
        <w:t xml:space="preserve">offer </w:t>
      </w:r>
      <w:r w:rsidR="00F60C31" w:rsidRPr="00FE7359">
        <w:rPr>
          <w:noProof/>
          <w:sz w:val="22"/>
          <w:szCs w:val="22"/>
        </w:rPr>
        <w:t>more proactive engag</w:t>
      </w:r>
      <w:r w:rsidR="00C47FCF" w:rsidRPr="00FE7359">
        <w:rPr>
          <w:noProof/>
          <w:sz w:val="22"/>
          <w:szCs w:val="22"/>
        </w:rPr>
        <w:t>e</w:t>
      </w:r>
      <w:r w:rsidR="00F60C31" w:rsidRPr="00FE7359">
        <w:rPr>
          <w:noProof/>
          <w:sz w:val="22"/>
          <w:szCs w:val="22"/>
        </w:rPr>
        <w:t>ment with leaders</w:t>
      </w:r>
      <w:r w:rsidR="007952A7" w:rsidRPr="00FE7359">
        <w:rPr>
          <w:noProof/>
          <w:sz w:val="22"/>
          <w:szCs w:val="22"/>
        </w:rPr>
        <w:t xml:space="preserve">. </w:t>
      </w:r>
      <w:r w:rsidR="00F60C31" w:rsidRPr="00FE7359">
        <w:rPr>
          <w:noProof/>
          <w:sz w:val="22"/>
          <w:szCs w:val="22"/>
        </w:rPr>
        <w:t xml:space="preserve"> </w:t>
      </w:r>
      <w:r w:rsidR="00470C6D" w:rsidRPr="00FE7359">
        <w:rPr>
          <w:noProof/>
          <w:sz w:val="22"/>
          <w:szCs w:val="22"/>
        </w:rPr>
        <w:t>It’s shown</w:t>
      </w:r>
      <w:r w:rsidR="00E65E5C" w:rsidRPr="00FE7359">
        <w:rPr>
          <w:noProof/>
          <w:sz w:val="22"/>
          <w:szCs w:val="22"/>
        </w:rPr>
        <w:t xml:space="preserve"> </w:t>
      </w:r>
      <w:r w:rsidR="005B01FD" w:rsidRPr="00FE7359">
        <w:rPr>
          <w:noProof/>
          <w:sz w:val="22"/>
          <w:szCs w:val="22"/>
        </w:rPr>
        <w:t>that c</w:t>
      </w:r>
      <w:r w:rsidR="007B3F10" w:rsidRPr="00FE7359">
        <w:rPr>
          <w:noProof/>
          <w:sz w:val="22"/>
          <w:szCs w:val="22"/>
        </w:rPr>
        <w:t xml:space="preserve">ritical thinking is a </w:t>
      </w:r>
      <w:r w:rsidR="005B01FD" w:rsidRPr="00FE7359">
        <w:rPr>
          <w:noProof/>
          <w:sz w:val="22"/>
          <w:szCs w:val="22"/>
        </w:rPr>
        <w:t xml:space="preserve">collective approach </w:t>
      </w:r>
      <w:r w:rsidR="007B3F10" w:rsidRPr="00FE7359">
        <w:rPr>
          <w:noProof/>
          <w:sz w:val="22"/>
          <w:szCs w:val="22"/>
        </w:rPr>
        <w:t>offer</w:t>
      </w:r>
      <w:r w:rsidR="00C47FCF" w:rsidRPr="00FE7359">
        <w:rPr>
          <w:noProof/>
          <w:sz w:val="22"/>
          <w:szCs w:val="22"/>
        </w:rPr>
        <w:t>ing</w:t>
      </w:r>
      <w:r w:rsidR="007B3F10" w:rsidRPr="00FE7359">
        <w:rPr>
          <w:noProof/>
          <w:sz w:val="22"/>
          <w:szCs w:val="22"/>
        </w:rPr>
        <w:t xml:space="preserve"> a set of q</w:t>
      </w:r>
      <w:r w:rsidR="00FC0F72" w:rsidRPr="00FE7359">
        <w:rPr>
          <w:noProof/>
          <w:sz w:val="22"/>
          <w:szCs w:val="22"/>
        </w:rPr>
        <w:t>uality stan</w:t>
      </w:r>
      <w:r w:rsidR="007B3F10" w:rsidRPr="00FE7359">
        <w:rPr>
          <w:noProof/>
          <w:sz w:val="22"/>
          <w:szCs w:val="22"/>
        </w:rPr>
        <w:t>da</w:t>
      </w:r>
      <w:r w:rsidR="00FC0F72" w:rsidRPr="00FE7359">
        <w:rPr>
          <w:noProof/>
          <w:sz w:val="22"/>
          <w:szCs w:val="22"/>
        </w:rPr>
        <w:t>rds to follow</w:t>
      </w:r>
      <w:r w:rsidR="00FE7359">
        <w:rPr>
          <w:noProof/>
          <w:sz w:val="22"/>
          <w:szCs w:val="22"/>
        </w:rPr>
        <w:t xml:space="preserve">, then </w:t>
      </w:r>
      <w:r w:rsidR="00EA690F" w:rsidRPr="00FE7359">
        <w:rPr>
          <w:noProof/>
          <w:sz w:val="22"/>
          <w:szCs w:val="22"/>
        </w:rPr>
        <w:t>a requirement to recognise the</w:t>
      </w:r>
      <w:r w:rsidR="00330E4B" w:rsidRPr="00FE7359">
        <w:rPr>
          <w:noProof/>
          <w:sz w:val="22"/>
          <w:szCs w:val="22"/>
        </w:rPr>
        <w:t xml:space="preserve"> common errors</w:t>
      </w:r>
      <w:r w:rsidR="00FE7359">
        <w:rPr>
          <w:noProof/>
          <w:sz w:val="22"/>
          <w:szCs w:val="22"/>
        </w:rPr>
        <w:t>. O</w:t>
      </w:r>
      <w:r w:rsidR="00470C6D" w:rsidRPr="00FE7359">
        <w:rPr>
          <w:noProof/>
          <w:sz w:val="22"/>
          <w:szCs w:val="22"/>
        </w:rPr>
        <w:t xml:space="preserve">ne </w:t>
      </w:r>
      <w:r w:rsidR="00D62701" w:rsidRPr="00FE7359">
        <w:rPr>
          <w:noProof/>
          <w:sz w:val="22"/>
          <w:szCs w:val="22"/>
        </w:rPr>
        <w:t xml:space="preserve">example </w:t>
      </w:r>
      <w:r w:rsidR="00BE6D3F" w:rsidRPr="00FE7359">
        <w:rPr>
          <w:noProof/>
          <w:sz w:val="22"/>
          <w:szCs w:val="22"/>
        </w:rPr>
        <w:t>would include the biased nature of ‘jumping to conclusions’</w:t>
      </w:r>
      <w:r w:rsidR="00EA690F" w:rsidRPr="00FE7359">
        <w:rPr>
          <w:noProof/>
          <w:sz w:val="22"/>
          <w:szCs w:val="22"/>
        </w:rPr>
        <w:t xml:space="preserve">. </w:t>
      </w:r>
      <w:r w:rsidR="00B26BE9" w:rsidRPr="00FE7359">
        <w:rPr>
          <w:noProof/>
          <w:sz w:val="22"/>
          <w:szCs w:val="22"/>
        </w:rPr>
        <w:t>Using</w:t>
      </w:r>
      <w:r w:rsidR="009208D7" w:rsidRPr="00FE7359">
        <w:rPr>
          <w:noProof/>
          <w:sz w:val="22"/>
          <w:szCs w:val="22"/>
        </w:rPr>
        <w:t xml:space="preserve"> the </w:t>
      </w:r>
      <w:r w:rsidR="0074744C" w:rsidRPr="00FE7359">
        <w:rPr>
          <w:noProof/>
          <w:sz w:val="22"/>
          <w:szCs w:val="22"/>
        </w:rPr>
        <w:t xml:space="preserve">ability to </w:t>
      </w:r>
      <w:r w:rsidR="00A12DDF" w:rsidRPr="00FE7359">
        <w:rPr>
          <w:noProof/>
          <w:sz w:val="22"/>
          <w:szCs w:val="22"/>
        </w:rPr>
        <w:t>manag</w:t>
      </w:r>
      <w:r w:rsidR="006442EF" w:rsidRPr="00FE7359">
        <w:rPr>
          <w:noProof/>
          <w:sz w:val="22"/>
          <w:szCs w:val="22"/>
        </w:rPr>
        <w:t>e</w:t>
      </w:r>
      <w:r w:rsidR="00A12DDF" w:rsidRPr="00FE7359">
        <w:rPr>
          <w:noProof/>
          <w:sz w:val="22"/>
          <w:szCs w:val="22"/>
        </w:rPr>
        <w:t xml:space="preserve"> </w:t>
      </w:r>
      <w:r w:rsidR="006B2251" w:rsidRPr="00FE7359">
        <w:rPr>
          <w:noProof/>
          <w:sz w:val="22"/>
          <w:szCs w:val="22"/>
        </w:rPr>
        <w:t>ambiguity</w:t>
      </w:r>
      <w:r w:rsidR="00003C72" w:rsidRPr="00FE7359">
        <w:rPr>
          <w:noProof/>
          <w:sz w:val="22"/>
          <w:szCs w:val="22"/>
        </w:rPr>
        <w:t xml:space="preserve">, hold difficult conversations </w:t>
      </w:r>
      <w:r w:rsidR="00CD2255" w:rsidRPr="00FE7359">
        <w:rPr>
          <w:noProof/>
          <w:sz w:val="22"/>
          <w:szCs w:val="22"/>
        </w:rPr>
        <w:t xml:space="preserve">and use persuasive language adds benefit to any </w:t>
      </w:r>
      <w:r w:rsidR="00B26BE9" w:rsidRPr="00FE7359">
        <w:rPr>
          <w:noProof/>
          <w:sz w:val="22"/>
          <w:szCs w:val="22"/>
        </w:rPr>
        <w:t>organisation</w:t>
      </w:r>
      <w:r w:rsidR="00A12DDF" w:rsidRPr="00FE7359">
        <w:rPr>
          <w:noProof/>
          <w:sz w:val="22"/>
          <w:szCs w:val="22"/>
        </w:rPr>
        <w:t xml:space="preserve">. </w:t>
      </w:r>
    </w:p>
    <w:p w14:paraId="02AB440B" w14:textId="234523E5" w:rsidR="000B5F35" w:rsidRPr="00FE7359" w:rsidRDefault="00E62C22" w:rsidP="00C13FF5">
      <w:pPr>
        <w:jc w:val="both"/>
        <w:rPr>
          <w:b/>
          <w:bCs/>
          <w:sz w:val="22"/>
          <w:szCs w:val="22"/>
        </w:rPr>
      </w:pPr>
      <w:r w:rsidRPr="00FE7359">
        <w:rPr>
          <w:noProof/>
          <w:sz w:val="22"/>
          <w:szCs w:val="22"/>
        </w:rPr>
        <w:lastRenderedPageBreak/>
        <w:t>Whilst i</w:t>
      </w:r>
      <w:r w:rsidR="005E0FC6" w:rsidRPr="00FE7359">
        <w:rPr>
          <w:noProof/>
          <w:sz w:val="22"/>
          <w:szCs w:val="22"/>
        </w:rPr>
        <w:t xml:space="preserve">ndependent thinking is </w:t>
      </w:r>
      <w:r w:rsidR="001507D6" w:rsidRPr="00FE7359">
        <w:rPr>
          <w:noProof/>
          <w:sz w:val="22"/>
          <w:szCs w:val="22"/>
        </w:rPr>
        <w:t>vital</w:t>
      </w:r>
      <w:r w:rsidRPr="00FE7359">
        <w:rPr>
          <w:noProof/>
          <w:sz w:val="22"/>
          <w:szCs w:val="22"/>
        </w:rPr>
        <w:t xml:space="preserve">, </w:t>
      </w:r>
      <w:r w:rsidR="005E0FC6" w:rsidRPr="00FE7359">
        <w:rPr>
          <w:noProof/>
          <w:sz w:val="22"/>
          <w:szCs w:val="22"/>
        </w:rPr>
        <w:t>the need to engage and persu</w:t>
      </w:r>
      <w:r w:rsidR="00B35054" w:rsidRPr="00FE7359">
        <w:rPr>
          <w:noProof/>
          <w:sz w:val="22"/>
          <w:szCs w:val="22"/>
        </w:rPr>
        <w:t>a</w:t>
      </w:r>
      <w:r w:rsidR="005E0FC6" w:rsidRPr="00FE7359">
        <w:rPr>
          <w:noProof/>
          <w:sz w:val="22"/>
          <w:szCs w:val="22"/>
        </w:rPr>
        <w:t xml:space="preserve">de others is </w:t>
      </w:r>
      <w:r w:rsidR="00C14B95" w:rsidRPr="00FE7359">
        <w:rPr>
          <w:noProof/>
          <w:sz w:val="22"/>
          <w:szCs w:val="22"/>
        </w:rPr>
        <w:t xml:space="preserve">key </w:t>
      </w:r>
      <w:r w:rsidRPr="00FE7359">
        <w:rPr>
          <w:noProof/>
          <w:sz w:val="22"/>
          <w:szCs w:val="22"/>
        </w:rPr>
        <w:t xml:space="preserve">to making a difference.  </w:t>
      </w:r>
      <w:r w:rsidR="001507D6" w:rsidRPr="00FE7359">
        <w:rPr>
          <w:noProof/>
          <w:sz w:val="22"/>
          <w:szCs w:val="22"/>
        </w:rPr>
        <w:t>Coburn</w:t>
      </w:r>
      <w:r w:rsidR="002F4898" w:rsidRPr="00FE7359">
        <w:rPr>
          <w:noProof/>
          <w:sz w:val="22"/>
          <w:szCs w:val="22"/>
        </w:rPr>
        <w:t xml:space="preserve"> </w:t>
      </w:r>
      <w:r w:rsidR="001507D6" w:rsidRPr="00FE7359">
        <w:rPr>
          <w:noProof/>
          <w:sz w:val="22"/>
          <w:szCs w:val="22"/>
        </w:rPr>
        <w:t>cont</w:t>
      </w:r>
      <w:r w:rsidR="00B35054" w:rsidRPr="00FE7359">
        <w:rPr>
          <w:noProof/>
          <w:sz w:val="22"/>
          <w:szCs w:val="22"/>
        </w:rPr>
        <w:t>i</w:t>
      </w:r>
      <w:r w:rsidR="001507D6" w:rsidRPr="00FE7359">
        <w:rPr>
          <w:noProof/>
          <w:sz w:val="22"/>
          <w:szCs w:val="22"/>
        </w:rPr>
        <w:t xml:space="preserve">nues to state how this </w:t>
      </w:r>
      <w:r w:rsidR="00DC2687" w:rsidRPr="00FE7359">
        <w:rPr>
          <w:noProof/>
          <w:sz w:val="22"/>
          <w:szCs w:val="22"/>
        </w:rPr>
        <w:t xml:space="preserve">reinforces the role of HR and the </w:t>
      </w:r>
      <w:r w:rsidR="00273830" w:rsidRPr="00FE7359">
        <w:rPr>
          <w:noProof/>
          <w:sz w:val="22"/>
          <w:szCs w:val="22"/>
        </w:rPr>
        <w:t>value of its function</w:t>
      </w:r>
      <w:r w:rsidR="00DC2687" w:rsidRPr="00FE7359">
        <w:rPr>
          <w:noProof/>
          <w:sz w:val="22"/>
          <w:szCs w:val="22"/>
        </w:rPr>
        <w:t xml:space="preserve">. </w:t>
      </w:r>
      <w:r w:rsidR="00DC7CAF" w:rsidRPr="00FE7359">
        <w:rPr>
          <w:noProof/>
          <w:sz w:val="22"/>
          <w:szCs w:val="22"/>
        </w:rPr>
        <w:t xml:space="preserve"> </w:t>
      </w:r>
      <w:r w:rsidR="00490578" w:rsidRPr="00FE7359">
        <w:rPr>
          <w:noProof/>
          <w:sz w:val="22"/>
          <w:szCs w:val="22"/>
        </w:rPr>
        <w:t>In practice</w:t>
      </w:r>
      <w:r w:rsidR="00B92828" w:rsidRPr="00FE7359">
        <w:rPr>
          <w:noProof/>
          <w:sz w:val="22"/>
          <w:szCs w:val="22"/>
        </w:rPr>
        <w:t>,</w:t>
      </w:r>
      <w:r w:rsidR="00490578" w:rsidRPr="00FE7359">
        <w:rPr>
          <w:noProof/>
          <w:sz w:val="22"/>
          <w:szCs w:val="22"/>
        </w:rPr>
        <w:t xml:space="preserve"> this can be seen as many things</w:t>
      </w:r>
      <w:r w:rsidR="00217908" w:rsidRPr="00FE7359">
        <w:rPr>
          <w:noProof/>
          <w:sz w:val="22"/>
          <w:szCs w:val="22"/>
        </w:rPr>
        <w:t xml:space="preserve"> </w:t>
      </w:r>
      <w:r w:rsidR="00EB1D62" w:rsidRPr="00FE7359">
        <w:rPr>
          <w:noProof/>
          <w:sz w:val="22"/>
          <w:szCs w:val="22"/>
        </w:rPr>
        <w:t xml:space="preserve">within the evolving workplace </w:t>
      </w:r>
      <w:r w:rsidR="00217908" w:rsidRPr="00FE7359">
        <w:rPr>
          <w:noProof/>
          <w:sz w:val="22"/>
          <w:szCs w:val="22"/>
        </w:rPr>
        <w:t xml:space="preserve">and continues to </w:t>
      </w:r>
      <w:r w:rsidR="00217908" w:rsidRPr="00FE7359">
        <w:rPr>
          <w:sz w:val="22"/>
          <w:szCs w:val="22"/>
        </w:rPr>
        <w:t>reinforce</w:t>
      </w:r>
      <w:r w:rsidR="008554D1" w:rsidRPr="00FE7359">
        <w:rPr>
          <w:sz w:val="22"/>
          <w:szCs w:val="22"/>
        </w:rPr>
        <w:t xml:space="preserve"> the </w:t>
      </w:r>
      <w:proofErr w:type="spellStart"/>
      <w:r w:rsidR="008554D1" w:rsidRPr="00FE7359">
        <w:rPr>
          <w:sz w:val="22"/>
          <w:szCs w:val="22"/>
        </w:rPr>
        <w:t>E</w:t>
      </w:r>
      <w:r w:rsidR="00B26BE9" w:rsidRPr="00FE7359">
        <w:rPr>
          <w:sz w:val="22"/>
          <w:szCs w:val="22"/>
        </w:rPr>
        <w:t>B</w:t>
      </w:r>
      <w:r w:rsidR="008554D1" w:rsidRPr="00FE7359">
        <w:rPr>
          <w:sz w:val="22"/>
          <w:szCs w:val="22"/>
        </w:rPr>
        <w:t>P</w:t>
      </w:r>
      <w:proofErr w:type="spellEnd"/>
      <w:r w:rsidR="008554D1" w:rsidRPr="00FE7359">
        <w:rPr>
          <w:sz w:val="22"/>
          <w:szCs w:val="22"/>
        </w:rPr>
        <w:t xml:space="preserve"> concept</w:t>
      </w:r>
      <w:r w:rsidR="00CC61CF" w:rsidRPr="00FE7359">
        <w:rPr>
          <w:sz w:val="22"/>
          <w:szCs w:val="22"/>
        </w:rPr>
        <w:t xml:space="preserve"> and its advantages</w:t>
      </w:r>
      <w:r w:rsidR="00687AE3" w:rsidRPr="00FE7359">
        <w:rPr>
          <w:sz w:val="22"/>
          <w:szCs w:val="22"/>
        </w:rPr>
        <w:t xml:space="preserve">. </w:t>
      </w:r>
      <w:r w:rsidR="00DD62B9" w:rsidRPr="00FE7359">
        <w:rPr>
          <w:sz w:val="22"/>
          <w:szCs w:val="22"/>
        </w:rPr>
        <w:t xml:space="preserve">Critically appraising evidence available </w:t>
      </w:r>
      <w:r w:rsidR="008554D1" w:rsidRPr="00FE7359">
        <w:rPr>
          <w:sz w:val="22"/>
          <w:szCs w:val="22"/>
        </w:rPr>
        <w:t>pro</w:t>
      </w:r>
      <w:r w:rsidR="00612A15" w:rsidRPr="00FE7359">
        <w:rPr>
          <w:sz w:val="22"/>
          <w:szCs w:val="22"/>
        </w:rPr>
        <w:t>vides</w:t>
      </w:r>
      <w:r w:rsidR="008554D1" w:rsidRPr="00FE7359">
        <w:rPr>
          <w:sz w:val="22"/>
          <w:szCs w:val="22"/>
        </w:rPr>
        <w:t xml:space="preserve"> </w:t>
      </w:r>
      <w:r w:rsidR="00DD62B9" w:rsidRPr="00FE7359">
        <w:rPr>
          <w:sz w:val="22"/>
          <w:szCs w:val="22"/>
        </w:rPr>
        <w:t>c</w:t>
      </w:r>
      <w:r w:rsidR="00612A15" w:rsidRPr="00FE7359">
        <w:rPr>
          <w:sz w:val="22"/>
          <w:szCs w:val="22"/>
        </w:rPr>
        <w:t xml:space="preserve">redible ways to challenge for </w:t>
      </w:r>
      <w:r w:rsidR="007E1769" w:rsidRPr="00FE7359">
        <w:rPr>
          <w:sz w:val="22"/>
          <w:szCs w:val="22"/>
        </w:rPr>
        <w:t xml:space="preserve">relevance, </w:t>
      </w:r>
      <w:r w:rsidR="00612A15" w:rsidRPr="00FE7359">
        <w:rPr>
          <w:sz w:val="22"/>
          <w:szCs w:val="22"/>
        </w:rPr>
        <w:t>authenticity</w:t>
      </w:r>
      <w:r w:rsidR="007E1769" w:rsidRPr="00FE7359">
        <w:rPr>
          <w:sz w:val="22"/>
          <w:szCs w:val="22"/>
        </w:rPr>
        <w:t xml:space="preserve"> </w:t>
      </w:r>
      <w:r w:rsidR="00612A15" w:rsidRPr="00FE7359">
        <w:rPr>
          <w:sz w:val="22"/>
          <w:szCs w:val="22"/>
        </w:rPr>
        <w:t>and validation</w:t>
      </w:r>
      <w:r w:rsidR="00DD62B9" w:rsidRPr="00FE7359">
        <w:rPr>
          <w:sz w:val="22"/>
          <w:szCs w:val="22"/>
        </w:rPr>
        <w:t xml:space="preserve">. </w:t>
      </w:r>
      <w:r w:rsidR="00612A15" w:rsidRPr="00FE7359">
        <w:rPr>
          <w:sz w:val="22"/>
          <w:szCs w:val="22"/>
        </w:rPr>
        <w:t xml:space="preserve"> </w:t>
      </w:r>
      <w:r w:rsidR="0074238D" w:rsidRPr="00FE7359">
        <w:rPr>
          <w:sz w:val="22"/>
          <w:szCs w:val="22"/>
        </w:rPr>
        <w:t xml:space="preserve">Whilst individual </w:t>
      </w:r>
      <w:r w:rsidR="00177260" w:rsidRPr="00FE7359">
        <w:rPr>
          <w:sz w:val="22"/>
          <w:szCs w:val="22"/>
        </w:rPr>
        <w:t xml:space="preserve">intelligence and contributions hold weight, the </w:t>
      </w:r>
      <w:r w:rsidR="001C1D9D" w:rsidRPr="00FE7359">
        <w:rPr>
          <w:sz w:val="22"/>
          <w:szCs w:val="22"/>
        </w:rPr>
        <w:t>collaborative approach</w:t>
      </w:r>
      <w:r w:rsidR="00162B46" w:rsidRPr="00FE7359">
        <w:rPr>
          <w:sz w:val="22"/>
          <w:szCs w:val="22"/>
        </w:rPr>
        <w:t xml:space="preserve"> offers a balance to reaching sound solutions </w:t>
      </w:r>
      <w:r w:rsidR="00570633" w:rsidRPr="00FE7359">
        <w:rPr>
          <w:sz w:val="22"/>
          <w:szCs w:val="22"/>
        </w:rPr>
        <w:t xml:space="preserve">in organisations. </w:t>
      </w:r>
    </w:p>
    <w:p w14:paraId="4F6E8BB3" w14:textId="77777777" w:rsidR="00C15104" w:rsidRDefault="00C15104" w:rsidP="00C13FF5">
      <w:pPr>
        <w:jc w:val="both"/>
        <w:rPr>
          <w:b/>
          <w:bCs/>
        </w:rPr>
      </w:pPr>
    </w:p>
    <w:p w14:paraId="439BAC56" w14:textId="7F4D3170" w:rsidR="00C11F2F" w:rsidRPr="006E3F28" w:rsidRDefault="00922C47" w:rsidP="00C13FF5">
      <w:pPr>
        <w:jc w:val="both"/>
        <w:rPr>
          <w:b/>
          <w:bCs/>
        </w:rPr>
      </w:pPr>
      <w:r>
        <w:rPr>
          <w:b/>
          <w:bCs/>
        </w:rPr>
        <w:t>D</w:t>
      </w:r>
      <w:r w:rsidR="006E3F28" w:rsidRPr="006E3F28">
        <w:rPr>
          <w:b/>
          <w:bCs/>
        </w:rPr>
        <w:t xml:space="preserve">ecision-making </w:t>
      </w:r>
      <w:r w:rsidR="00EE10F6">
        <w:rPr>
          <w:b/>
          <w:bCs/>
        </w:rPr>
        <w:t>processes (</w:t>
      </w:r>
      <w:proofErr w:type="spellStart"/>
      <w:r w:rsidR="00EE10F6" w:rsidRPr="00515CA5">
        <w:rPr>
          <w:b/>
          <w:bCs/>
          <w:i/>
          <w:iCs/>
        </w:rPr>
        <w:t>AC1.4</w:t>
      </w:r>
      <w:proofErr w:type="spellEnd"/>
      <w:r w:rsidR="00515CA5">
        <w:rPr>
          <w:b/>
          <w:bCs/>
        </w:rPr>
        <w:t>)</w:t>
      </w:r>
    </w:p>
    <w:p w14:paraId="3B2DD6FA" w14:textId="377A9857" w:rsidR="00504FD3" w:rsidRDefault="00263180" w:rsidP="00C13FF5">
      <w:pPr>
        <w:jc w:val="both"/>
        <w:rPr>
          <w:sz w:val="22"/>
          <w:szCs w:val="22"/>
        </w:rPr>
      </w:pPr>
      <w:r>
        <w:rPr>
          <w:sz w:val="22"/>
          <w:szCs w:val="22"/>
        </w:rPr>
        <w:t>To outline the importance of decision-making in organisation</w:t>
      </w:r>
      <w:r w:rsidR="00B26BE9">
        <w:rPr>
          <w:sz w:val="22"/>
          <w:szCs w:val="22"/>
        </w:rPr>
        <w:t>s</w:t>
      </w:r>
      <w:r>
        <w:rPr>
          <w:sz w:val="22"/>
          <w:szCs w:val="22"/>
        </w:rPr>
        <w:t xml:space="preserve"> we revisit th</w:t>
      </w:r>
      <w:r w:rsidR="00B26BE9">
        <w:rPr>
          <w:sz w:val="22"/>
          <w:szCs w:val="22"/>
        </w:rPr>
        <w:t>e</w:t>
      </w:r>
      <w:r>
        <w:rPr>
          <w:sz w:val="22"/>
          <w:szCs w:val="22"/>
        </w:rPr>
        <w:t xml:space="preserve"> </w:t>
      </w:r>
      <w:r w:rsidR="00761A1F" w:rsidRPr="00A577F5">
        <w:rPr>
          <w:sz w:val="22"/>
          <w:szCs w:val="22"/>
        </w:rPr>
        <w:t xml:space="preserve">six principles which </w:t>
      </w:r>
      <w:r w:rsidR="00A10E24">
        <w:rPr>
          <w:sz w:val="22"/>
          <w:szCs w:val="22"/>
        </w:rPr>
        <w:t xml:space="preserve">indicate </w:t>
      </w:r>
      <w:r w:rsidR="002450CB">
        <w:rPr>
          <w:sz w:val="22"/>
          <w:szCs w:val="22"/>
        </w:rPr>
        <w:t xml:space="preserve">rational </w:t>
      </w:r>
      <w:r w:rsidR="00504FD3">
        <w:rPr>
          <w:sz w:val="22"/>
          <w:szCs w:val="22"/>
        </w:rPr>
        <w:t xml:space="preserve">approach </w:t>
      </w:r>
      <w:r w:rsidR="00761A1F" w:rsidRPr="00A577F5">
        <w:rPr>
          <w:sz w:val="22"/>
          <w:szCs w:val="22"/>
        </w:rPr>
        <w:t>required to ‘increase the likelihood of a favourable outcome’ (Barends, Rousseau and Briner, 2014).</w:t>
      </w:r>
      <w:r w:rsidR="00761A1F">
        <w:rPr>
          <w:sz w:val="22"/>
          <w:szCs w:val="22"/>
        </w:rPr>
        <w:t xml:space="preserve">  </w:t>
      </w:r>
    </w:p>
    <w:p w14:paraId="24794C95" w14:textId="61D3A2C2" w:rsidR="00E31B4F" w:rsidRDefault="001A712E" w:rsidP="00C13FF5">
      <w:pPr>
        <w:jc w:val="both"/>
        <w:rPr>
          <w:sz w:val="22"/>
          <w:szCs w:val="22"/>
        </w:rPr>
      </w:pPr>
      <w:r>
        <w:rPr>
          <w:sz w:val="22"/>
          <w:szCs w:val="22"/>
        </w:rPr>
        <w:t xml:space="preserve">CMI (2015) </w:t>
      </w:r>
      <w:r w:rsidR="00A85732">
        <w:rPr>
          <w:sz w:val="22"/>
          <w:szCs w:val="22"/>
        </w:rPr>
        <w:t xml:space="preserve">define </w:t>
      </w:r>
      <w:r w:rsidR="00055C0A">
        <w:rPr>
          <w:sz w:val="22"/>
          <w:szCs w:val="22"/>
        </w:rPr>
        <w:t xml:space="preserve">decision-making as </w:t>
      </w:r>
      <w:r w:rsidR="00055C0A" w:rsidRPr="00055C0A">
        <w:rPr>
          <w:sz w:val="22"/>
          <w:szCs w:val="22"/>
        </w:rPr>
        <w:t xml:space="preserve">skills </w:t>
      </w:r>
      <w:r w:rsidR="00055C0A">
        <w:rPr>
          <w:sz w:val="22"/>
          <w:szCs w:val="22"/>
        </w:rPr>
        <w:t xml:space="preserve">to </w:t>
      </w:r>
      <w:r w:rsidR="00055C0A" w:rsidRPr="00055C0A">
        <w:rPr>
          <w:sz w:val="22"/>
          <w:szCs w:val="22"/>
        </w:rPr>
        <w:t>enable a manager to consider alternatives and use judgement to choose an appropriate and timely course of action.</w:t>
      </w:r>
      <w:r w:rsidR="00055C0A">
        <w:rPr>
          <w:sz w:val="22"/>
          <w:szCs w:val="22"/>
        </w:rPr>
        <w:t xml:space="preserve">  </w:t>
      </w:r>
      <w:r w:rsidR="007B0B14">
        <w:rPr>
          <w:sz w:val="22"/>
          <w:szCs w:val="22"/>
        </w:rPr>
        <w:t xml:space="preserve">It is also </w:t>
      </w:r>
      <w:r>
        <w:rPr>
          <w:sz w:val="22"/>
          <w:szCs w:val="22"/>
        </w:rPr>
        <w:t>report</w:t>
      </w:r>
      <w:r w:rsidR="007B0B14">
        <w:rPr>
          <w:sz w:val="22"/>
          <w:szCs w:val="22"/>
        </w:rPr>
        <w:t>ed that managers</w:t>
      </w:r>
      <w:r w:rsidR="00E31B4F">
        <w:rPr>
          <w:sz w:val="22"/>
          <w:szCs w:val="22"/>
        </w:rPr>
        <w:t xml:space="preserve"> within organisations </w:t>
      </w:r>
      <w:r w:rsidR="006762A1">
        <w:rPr>
          <w:sz w:val="22"/>
          <w:szCs w:val="22"/>
        </w:rPr>
        <w:t>should</w:t>
      </w:r>
      <w:r w:rsidR="00E31B4F" w:rsidRPr="00E31B4F">
        <w:rPr>
          <w:sz w:val="22"/>
          <w:szCs w:val="22"/>
        </w:rPr>
        <w:t xml:space="preserve"> apply </w:t>
      </w:r>
      <w:r w:rsidR="00E31B4F">
        <w:rPr>
          <w:sz w:val="22"/>
          <w:szCs w:val="22"/>
        </w:rPr>
        <w:t xml:space="preserve">their </w:t>
      </w:r>
      <w:r w:rsidR="00E31B4F" w:rsidRPr="00E31B4F">
        <w:rPr>
          <w:sz w:val="22"/>
          <w:szCs w:val="22"/>
        </w:rPr>
        <w:t xml:space="preserve">skills to select the most appropriate approach for the context </w:t>
      </w:r>
      <w:r w:rsidR="00E31B4F">
        <w:rPr>
          <w:sz w:val="22"/>
          <w:szCs w:val="22"/>
        </w:rPr>
        <w:t xml:space="preserve">they </w:t>
      </w:r>
      <w:r w:rsidR="00E31B4F" w:rsidRPr="00E31B4F">
        <w:rPr>
          <w:sz w:val="22"/>
          <w:szCs w:val="22"/>
        </w:rPr>
        <w:t xml:space="preserve">are operating in and the decision </w:t>
      </w:r>
      <w:r w:rsidR="00E31B4F">
        <w:rPr>
          <w:sz w:val="22"/>
          <w:szCs w:val="22"/>
        </w:rPr>
        <w:t xml:space="preserve">they </w:t>
      </w:r>
      <w:r w:rsidR="00E31B4F" w:rsidRPr="00E31B4F">
        <w:rPr>
          <w:sz w:val="22"/>
          <w:szCs w:val="22"/>
        </w:rPr>
        <w:t>need to make.</w:t>
      </w:r>
      <w:r w:rsidR="00143AB8" w:rsidRPr="00143AB8">
        <w:t xml:space="preserve"> </w:t>
      </w:r>
      <w:r w:rsidR="00143AB8" w:rsidRPr="00143AB8">
        <w:rPr>
          <w:sz w:val="22"/>
          <w:szCs w:val="22"/>
        </w:rPr>
        <w:t xml:space="preserve">Understanding the implications, including the </w:t>
      </w:r>
      <w:r w:rsidR="00B26BE9" w:rsidRPr="00143AB8">
        <w:rPr>
          <w:sz w:val="22"/>
          <w:szCs w:val="22"/>
        </w:rPr>
        <w:t>effect</w:t>
      </w:r>
      <w:r w:rsidR="00143AB8" w:rsidRPr="00143AB8">
        <w:rPr>
          <w:sz w:val="22"/>
          <w:szCs w:val="22"/>
        </w:rPr>
        <w:t xml:space="preserve"> on</w:t>
      </w:r>
      <w:r w:rsidR="00143AB8">
        <w:rPr>
          <w:sz w:val="22"/>
          <w:szCs w:val="22"/>
        </w:rPr>
        <w:t xml:space="preserve"> </w:t>
      </w:r>
      <w:r w:rsidR="00143AB8" w:rsidRPr="00143AB8">
        <w:rPr>
          <w:sz w:val="22"/>
          <w:szCs w:val="22"/>
        </w:rPr>
        <w:t xml:space="preserve">departmental and organisational objectives, will help to avoid costly mistakes and </w:t>
      </w:r>
      <w:r w:rsidR="00143AB8">
        <w:rPr>
          <w:sz w:val="22"/>
          <w:szCs w:val="22"/>
        </w:rPr>
        <w:t xml:space="preserve">consequently </w:t>
      </w:r>
      <w:r w:rsidR="00143AB8" w:rsidRPr="00143AB8">
        <w:rPr>
          <w:sz w:val="22"/>
          <w:szCs w:val="22"/>
        </w:rPr>
        <w:t xml:space="preserve">make </w:t>
      </w:r>
      <w:r w:rsidR="00CE39FE">
        <w:rPr>
          <w:sz w:val="22"/>
          <w:szCs w:val="22"/>
        </w:rPr>
        <w:t xml:space="preserve">the </w:t>
      </w:r>
      <w:r w:rsidR="00143AB8" w:rsidRPr="00143AB8">
        <w:rPr>
          <w:sz w:val="22"/>
          <w:szCs w:val="22"/>
        </w:rPr>
        <w:t>decisions that add</w:t>
      </w:r>
      <w:r w:rsidR="00CE39FE">
        <w:rPr>
          <w:sz w:val="22"/>
          <w:szCs w:val="22"/>
        </w:rPr>
        <w:t xml:space="preserve"> </w:t>
      </w:r>
      <w:r w:rsidR="00143AB8" w:rsidRPr="00143AB8">
        <w:rPr>
          <w:sz w:val="22"/>
          <w:szCs w:val="22"/>
        </w:rPr>
        <w:t xml:space="preserve">value to </w:t>
      </w:r>
      <w:r w:rsidR="00CE39FE">
        <w:rPr>
          <w:sz w:val="22"/>
          <w:szCs w:val="22"/>
        </w:rPr>
        <w:t>the business</w:t>
      </w:r>
      <w:r w:rsidR="00AD4793">
        <w:rPr>
          <w:sz w:val="22"/>
          <w:szCs w:val="22"/>
        </w:rPr>
        <w:t xml:space="preserve">. </w:t>
      </w:r>
    </w:p>
    <w:p w14:paraId="2EC10AF1" w14:textId="53822033" w:rsidR="00426F5D" w:rsidRDefault="006762A1" w:rsidP="00426F5D">
      <w:pPr>
        <w:jc w:val="both"/>
        <w:rPr>
          <w:sz w:val="22"/>
          <w:szCs w:val="22"/>
        </w:rPr>
      </w:pPr>
      <w:r>
        <w:rPr>
          <w:sz w:val="22"/>
          <w:szCs w:val="22"/>
        </w:rPr>
        <w:t>This</w:t>
      </w:r>
      <w:r w:rsidR="00426F5D">
        <w:rPr>
          <w:sz w:val="22"/>
          <w:szCs w:val="22"/>
        </w:rPr>
        <w:t xml:space="preserve"> can be found in different available models </w:t>
      </w:r>
      <w:r>
        <w:rPr>
          <w:sz w:val="22"/>
          <w:szCs w:val="22"/>
        </w:rPr>
        <w:t xml:space="preserve">that </w:t>
      </w:r>
      <w:r w:rsidR="00426F5D">
        <w:rPr>
          <w:sz w:val="22"/>
          <w:szCs w:val="22"/>
        </w:rPr>
        <w:t>allow for effective and ethical decision-making</w:t>
      </w:r>
      <w:r>
        <w:rPr>
          <w:sz w:val="22"/>
          <w:szCs w:val="22"/>
        </w:rPr>
        <w:t>,</w:t>
      </w:r>
      <w:r w:rsidR="00426F5D">
        <w:rPr>
          <w:sz w:val="22"/>
          <w:szCs w:val="22"/>
        </w:rPr>
        <w:t xml:space="preserve"> which is an integral part of any organisation’s success. </w:t>
      </w:r>
    </w:p>
    <w:p w14:paraId="1C4B0F12" w14:textId="787BCF5E" w:rsidR="000C715A" w:rsidRDefault="004C0E06" w:rsidP="00C13FF5">
      <w:pPr>
        <w:jc w:val="both"/>
        <w:rPr>
          <w:sz w:val="22"/>
          <w:szCs w:val="22"/>
        </w:rPr>
      </w:pPr>
      <w:r>
        <w:rPr>
          <w:sz w:val="22"/>
          <w:szCs w:val="22"/>
        </w:rPr>
        <w:t xml:space="preserve">De Bono </w:t>
      </w:r>
      <w:r w:rsidR="00D76377">
        <w:rPr>
          <w:sz w:val="22"/>
          <w:szCs w:val="22"/>
        </w:rPr>
        <w:t xml:space="preserve">(2018) </w:t>
      </w:r>
      <w:r>
        <w:rPr>
          <w:sz w:val="22"/>
          <w:szCs w:val="22"/>
        </w:rPr>
        <w:t xml:space="preserve">introduced </w:t>
      </w:r>
      <w:r w:rsidR="004C7C6D">
        <w:rPr>
          <w:sz w:val="22"/>
          <w:szCs w:val="22"/>
        </w:rPr>
        <w:t xml:space="preserve">a technique </w:t>
      </w:r>
      <w:r w:rsidR="00605754">
        <w:rPr>
          <w:sz w:val="22"/>
          <w:szCs w:val="22"/>
        </w:rPr>
        <w:t xml:space="preserve">for lateral thinking </w:t>
      </w:r>
      <w:r w:rsidR="004C7C6D">
        <w:rPr>
          <w:sz w:val="22"/>
          <w:szCs w:val="22"/>
        </w:rPr>
        <w:t xml:space="preserve">named </w:t>
      </w:r>
      <w:r w:rsidR="00CB21C8">
        <w:rPr>
          <w:sz w:val="22"/>
          <w:szCs w:val="22"/>
        </w:rPr>
        <w:t>‘</w:t>
      </w:r>
      <w:r w:rsidR="004C7C6D">
        <w:rPr>
          <w:sz w:val="22"/>
          <w:szCs w:val="22"/>
        </w:rPr>
        <w:t>The Six Thinking Hats</w:t>
      </w:r>
      <w:r w:rsidR="00CB21C8">
        <w:rPr>
          <w:sz w:val="22"/>
          <w:szCs w:val="22"/>
        </w:rPr>
        <w:t>’</w:t>
      </w:r>
      <w:r w:rsidR="00FF2A86">
        <w:rPr>
          <w:sz w:val="22"/>
          <w:szCs w:val="22"/>
        </w:rPr>
        <w:t xml:space="preserve"> which </w:t>
      </w:r>
      <w:r w:rsidR="00D76377">
        <w:rPr>
          <w:sz w:val="22"/>
          <w:szCs w:val="22"/>
        </w:rPr>
        <w:t>describe</w:t>
      </w:r>
      <w:r w:rsidR="006762A1">
        <w:rPr>
          <w:sz w:val="22"/>
          <w:szCs w:val="22"/>
        </w:rPr>
        <w:t>s</w:t>
      </w:r>
      <w:r w:rsidR="00D76377">
        <w:rPr>
          <w:sz w:val="22"/>
          <w:szCs w:val="22"/>
        </w:rPr>
        <w:t xml:space="preserve"> colours for each </w:t>
      </w:r>
      <w:r w:rsidR="006762A1">
        <w:rPr>
          <w:sz w:val="22"/>
          <w:szCs w:val="22"/>
        </w:rPr>
        <w:t>step</w:t>
      </w:r>
      <w:r w:rsidR="00D76377">
        <w:rPr>
          <w:sz w:val="22"/>
          <w:szCs w:val="22"/>
        </w:rPr>
        <w:t>.  The b</w:t>
      </w:r>
      <w:r w:rsidR="001C47FC">
        <w:rPr>
          <w:sz w:val="22"/>
          <w:szCs w:val="22"/>
        </w:rPr>
        <w:t>lue hat is deemed the controlling hat</w:t>
      </w:r>
      <w:r w:rsidR="00150EFC">
        <w:rPr>
          <w:sz w:val="22"/>
          <w:szCs w:val="22"/>
        </w:rPr>
        <w:t xml:space="preserve"> and </w:t>
      </w:r>
      <w:r w:rsidR="001C47FC">
        <w:rPr>
          <w:sz w:val="22"/>
          <w:szCs w:val="22"/>
        </w:rPr>
        <w:t xml:space="preserve">will consider </w:t>
      </w:r>
      <w:r w:rsidR="00150EFC">
        <w:rPr>
          <w:sz w:val="22"/>
          <w:szCs w:val="22"/>
        </w:rPr>
        <w:t>setting the agenda</w:t>
      </w:r>
      <w:r w:rsidR="004633C6">
        <w:rPr>
          <w:sz w:val="22"/>
          <w:szCs w:val="22"/>
        </w:rPr>
        <w:t>. It will feature thoughts on values of the organisation</w:t>
      </w:r>
      <w:r w:rsidR="00EE48EB">
        <w:rPr>
          <w:sz w:val="22"/>
          <w:szCs w:val="22"/>
        </w:rPr>
        <w:t xml:space="preserve"> and ensure guidelines are followed.  The green hat is the creative stage that will gather ideas </w:t>
      </w:r>
      <w:r w:rsidR="007D04D4">
        <w:rPr>
          <w:sz w:val="22"/>
          <w:szCs w:val="22"/>
        </w:rPr>
        <w:t>and concepts required</w:t>
      </w:r>
      <w:r w:rsidR="007837B2">
        <w:rPr>
          <w:sz w:val="22"/>
          <w:szCs w:val="22"/>
        </w:rPr>
        <w:t xml:space="preserve">. An example could include </w:t>
      </w:r>
      <w:r w:rsidR="00E855A2">
        <w:rPr>
          <w:sz w:val="22"/>
          <w:szCs w:val="22"/>
        </w:rPr>
        <w:t xml:space="preserve">changes to </w:t>
      </w:r>
      <w:r w:rsidR="00D42A8A">
        <w:rPr>
          <w:sz w:val="22"/>
          <w:szCs w:val="22"/>
        </w:rPr>
        <w:t>recruitment processes across a</w:t>
      </w:r>
      <w:r w:rsidR="00AE2F63">
        <w:rPr>
          <w:sz w:val="22"/>
          <w:szCs w:val="22"/>
        </w:rPr>
        <w:t xml:space="preserve">n organisation </w:t>
      </w:r>
      <w:r w:rsidR="003E6603">
        <w:rPr>
          <w:sz w:val="22"/>
          <w:szCs w:val="22"/>
        </w:rPr>
        <w:t>to enhance talent attraction</w:t>
      </w:r>
      <w:r w:rsidR="00AE2F63">
        <w:rPr>
          <w:sz w:val="22"/>
          <w:szCs w:val="22"/>
        </w:rPr>
        <w:t xml:space="preserve">.  </w:t>
      </w:r>
      <w:r w:rsidR="008C77C7">
        <w:rPr>
          <w:sz w:val="22"/>
          <w:szCs w:val="22"/>
        </w:rPr>
        <w:t xml:space="preserve">The red hat is a function for considering </w:t>
      </w:r>
      <w:r w:rsidR="00741D90">
        <w:rPr>
          <w:sz w:val="22"/>
          <w:szCs w:val="22"/>
        </w:rPr>
        <w:t>feelings and intuition</w:t>
      </w:r>
      <w:r w:rsidR="00D01B85">
        <w:rPr>
          <w:sz w:val="22"/>
          <w:szCs w:val="22"/>
        </w:rPr>
        <w:t xml:space="preserve">; </w:t>
      </w:r>
      <w:r w:rsidR="00741D90">
        <w:rPr>
          <w:sz w:val="22"/>
          <w:szCs w:val="22"/>
        </w:rPr>
        <w:t xml:space="preserve">likely to require </w:t>
      </w:r>
      <w:r w:rsidR="003E6603">
        <w:rPr>
          <w:sz w:val="22"/>
          <w:szCs w:val="22"/>
        </w:rPr>
        <w:t xml:space="preserve">a </w:t>
      </w:r>
      <w:r w:rsidR="00E155FC">
        <w:rPr>
          <w:sz w:val="22"/>
          <w:szCs w:val="22"/>
        </w:rPr>
        <w:t>wider</w:t>
      </w:r>
      <w:r w:rsidR="00EE7764">
        <w:rPr>
          <w:sz w:val="22"/>
          <w:szCs w:val="22"/>
        </w:rPr>
        <w:t xml:space="preserve">, collaborative </w:t>
      </w:r>
      <w:r w:rsidR="00B26BE9">
        <w:rPr>
          <w:sz w:val="22"/>
          <w:szCs w:val="22"/>
        </w:rPr>
        <w:t xml:space="preserve">information gathering </w:t>
      </w:r>
      <w:r w:rsidR="00EE7764">
        <w:rPr>
          <w:sz w:val="22"/>
          <w:szCs w:val="22"/>
        </w:rPr>
        <w:t>approach to</w:t>
      </w:r>
      <w:r w:rsidR="009C3D09">
        <w:rPr>
          <w:sz w:val="22"/>
          <w:szCs w:val="22"/>
        </w:rPr>
        <w:t xml:space="preserve"> understand </w:t>
      </w:r>
      <w:r w:rsidR="00E155FC">
        <w:rPr>
          <w:sz w:val="22"/>
          <w:szCs w:val="22"/>
        </w:rPr>
        <w:t xml:space="preserve">the impact on others. </w:t>
      </w:r>
      <w:r w:rsidR="009C3D09">
        <w:rPr>
          <w:sz w:val="22"/>
          <w:szCs w:val="22"/>
        </w:rPr>
        <w:t xml:space="preserve"> For example, </w:t>
      </w:r>
      <w:r w:rsidR="00B26BE9">
        <w:rPr>
          <w:sz w:val="22"/>
          <w:szCs w:val="22"/>
        </w:rPr>
        <w:t xml:space="preserve">considering the </w:t>
      </w:r>
      <w:r w:rsidR="009C3D09">
        <w:rPr>
          <w:sz w:val="22"/>
          <w:szCs w:val="22"/>
        </w:rPr>
        <w:t xml:space="preserve">leader </w:t>
      </w:r>
      <w:r w:rsidR="003E6603">
        <w:rPr>
          <w:sz w:val="22"/>
          <w:szCs w:val="22"/>
        </w:rPr>
        <w:t>o</w:t>
      </w:r>
      <w:r w:rsidR="009C3D09">
        <w:rPr>
          <w:sz w:val="22"/>
          <w:szCs w:val="22"/>
        </w:rPr>
        <w:t xml:space="preserve">f the recruitment team </w:t>
      </w:r>
      <w:r w:rsidR="004D0BB5">
        <w:rPr>
          <w:sz w:val="22"/>
          <w:szCs w:val="22"/>
        </w:rPr>
        <w:t>whose</w:t>
      </w:r>
      <w:r w:rsidR="006E37DF">
        <w:rPr>
          <w:sz w:val="22"/>
          <w:szCs w:val="22"/>
        </w:rPr>
        <w:t xml:space="preserve"> primary functions are impacted by a different way of working day-to-day</w:t>
      </w:r>
      <w:r w:rsidR="00B26BE9">
        <w:rPr>
          <w:sz w:val="22"/>
          <w:szCs w:val="22"/>
        </w:rPr>
        <w:t xml:space="preserve">; the </w:t>
      </w:r>
      <w:r w:rsidR="006E37DF">
        <w:rPr>
          <w:sz w:val="22"/>
          <w:szCs w:val="22"/>
        </w:rPr>
        <w:t xml:space="preserve">IT team </w:t>
      </w:r>
      <w:r w:rsidR="00B26BE9">
        <w:rPr>
          <w:sz w:val="22"/>
          <w:szCs w:val="22"/>
        </w:rPr>
        <w:t xml:space="preserve">who will </w:t>
      </w:r>
      <w:r w:rsidR="006E37DF">
        <w:rPr>
          <w:sz w:val="22"/>
          <w:szCs w:val="22"/>
        </w:rPr>
        <w:t xml:space="preserve">consider software implications and changes for </w:t>
      </w:r>
      <w:r w:rsidR="00E86676">
        <w:rPr>
          <w:sz w:val="22"/>
          <w:szCs w:val="22"/>
        </w:rPr>
        <w:t>compatibility</w:t>
      </w:r>
      <w:r w:rsidR="00B26BE9">
        <w:rPr>
          <w:sz w:val="22"/>
          <w:szCs w:val="22"/>
        </w:rPr>
        <w:t xml:space="preserve">; the training </w:t>
      </w:r>
      <w:r w:rsidR="00E86676">
        <w:rPr>
          <w:sz w:val="22"/>
          <w:szCs w:val="22"/>
        </w:rPr>
        <w:t xml:space="preserve">team </w:t>
      </w:r>
      <w:r w:rsidR="00B26BE9">
        <w:rPr>
          <w:sz w:val="22"/>
          <w:szCs w:val="22"/>
        </w:rPr>
        <w:t xml:space="preserve">who </w:t>
      </w:r>
      <w:r w:rsidR="00E86676">
        <w:rPr>
          <w:sz w:val="22"/>
          <w:szCs w:val="22"/>
        </w:rPr>
        <w:t xml:space="preserve">need to </w:t>
      </w:r>
      <w:r w:rsidR="004D0BB5">
        <w:rPr>
          <w:sz w:val="22"/>
          <w:szCs w:val="22"/>
        </w:rPr>
        <w:t>engage</w:t>
      </w:r>
      <w:r w:rsidR="00E86676">
        <w:rPr>
          <w:sz w:val="22"/>
          <w:szCs w:val="22"/>
        </w:rPr>
        <w:t xml:space="preserve"> </w:t>
      </w:r>
      <w:r w:rsidR="00B26BE9">
        <w:rPr>
          <w:sz w:val="22"/>
          <w:szCs w:val="22"/>
        </w:rPr>
        <w:t xml:space="preserve">and </w:t>
      </w:r>
      <w:r w:rsidR="00E86676">
        <w:rPr>
          <w:sz w:val="22"/>
          <w:szCs w:val="22"/>
        </w:rPr>
        <w:t xml:space="preserve">develop new programmes of learning for the </w:t>
      </w:r>
      <w:r w:rsidR="004D0BB5">
        <w:rPr>
          <w:sz w:val="22"/>
          <w:szCs w:val="22"/>
        </w:rPr>
        <w:t>organisation</w:t>
      </w:r>
      <w:r w:rsidR="00B26BE9">
        <w:rPr>
          <w:sz w:val="22"/>
          <w:szCs w:val="22"/>
        </w:rPr>
        <w:t xml:space="preserve">.  </w:t>
      </w:r>
      <w:r w:rsidR="00EF044C">
        <w:rPr>
          <w:sz w:val="22"/>
          <w:szCs w:val="22"/>
        </w:rPr>
        <w:t xml:space="preserve">The yellow hat </w:t>
      </w:r>
      <w:r w:rsidR="00D01B85">
        <w:rPr>
          <w:sz w:val="22"/>
          <w:szCs w:val="22"/>
        </w:rPr>
        <w:t xml:space="preserve">will </w:t>
      </w:r>
      <w:r w:rsidR="00EF044C">
        <w:rPr>
          <w:sz w:val="22"/>
          <w:szCs w:val="22"/>
        </w:rPr>
        <w:t xml:space="preserve">review benefits and values </w:t>
      </w:r>
      <w:r w:rsidR="00B26BE9">
        <w:rPr>
          <w:sz w:val="22"/>
          <w:szCs w:val="22"/>
        </w:rPr>
        <w:t xml:space="preserve">against what’s been gathered, </w:t>
      </w:r>
      <w:r w:rsidR="00FC5D3B">
        <w:rPr>
          <w:sz w:val="22"/>
          <w:szCs w:val="22"/>
        </w:rPr>
        <w:t>whilst the black hat draws out any caution</w:t>
      </w:r>
      <w:r w:rsidR="00D01B85">
        <w:rPr>
          <w:sz w:val="22"/>
          <w:szCs w:val="22"/>
        </w:rPr>
        <w:t>,</w:t>
      </w:r>
      <w:r w:rsidR="00FC5D3B">
        <w:rPr>
          <w:sz w:val="22"/>
          <w:szCs w:val="22"/>
        </w:rPr>
        <w:t xml:space="preserve"> </w:t>
      </w:r>
      <w:r w:rsidR="00B96DFB">
        <w:rPr>
          <w:sz w:val="22"/>
          <w:szCs w:val="22"/>
        </w:rPr>
        <w:t>with a sound record of logical reasons</w:t>
      </w:r>
      <w:r w:rsidR="00F41E8C">
        <w:rPr>
          <w:sz w:val="22"/>
          <w:szCs w:val="22"/>
        </w:rPr>
        <w:t xml:space="preserve"> for concerns. </w:t>
      </w:r>
      <w:r w:rsidR="00D01B85">
        <w:rPr>
          <w:sz w:val="22"/>
          <w:szCs w:val="22"/>
        </w:rPr>
        <w:t xml:space="preserve"> </w:t>
      </w:r>
      <w:r w:rsidR="00A82402">
        <w:rPr>
          <w:sz w:val="22"/>
          <w:szCs w:val="22"/>
        </w:rPr>
        <w:t>Finally,</w:t>
      </w:r>
      <w:r w:rsidR="00F41E8C">
        <w:rPr>
          <w:sz w:val="22"/>
          <w:szCs w:val="22"/>
        </w:rPr>
        <w:t xml:space="preserve"> the white hat </w:t>
      </w:r>
      <w:r w:rsidR="00A82402">
        <w:rPr>
          <w:sz w:val="22"/>
          <w:szCs w:val="22"/>
        </w:rPr>
        <w:t>relates to best available information</w:t>
      </w:r>
      <w:r w:rsidR="00B26BE9">
        <w:rPr>
          <w:sz w:val="22"/>
          <w:szCs w:val="22"/>
        </w:rPr>
        <w:t>; w</w:t>
      </w:r>
      <w:r w:rsidR="00A82402">
        <w:rPr>
          <w:sz w:val="22"/>
          <w:szCs w:val="22"/>
        </w:rPr>
        <w:t xml:space="preserve">hat is already available and what is required further.  </w:t>
      </w:r>
      <w:r w:rsidR="00B96DFB">
        <w:rPr>
          <w:sz w:val="22"/>
          <w:szCs w:val="22"/>
        </w:rPr>
        <w:t xml:space="preserve"> </w:t>
      </w:r>
    </w:p>
    <w:p w14:paraId="0C5ACE27" w14:textId="3B49C1B5" w:rsidR="000C715A" w:rsidRDefault="008E1BB3" w:rsidP="00C13FF5">
      <w:pPr>
        <w:jc w:val="both"/>
        <w:rPr>
          <w:sz w:val="22"/>
          <w:szCs w:val="22"/>
        </w:rPr>
      </w:pPr>
      <w:r>
        <w:rPr>
          <w:sz w:val="22"/>
          <w:szCs w:val="22"/>
        </w:rPr>
        <w:t xml:space="preserve">Many individuals may wear </w:t>
      </w:r>
      <w:r w:rsidR="00806DFD">
        <w:rPr>
          <w:sz w:val="22"/>
          <w:szCs w:val="22"/>
        </w:rPr>
        <w:t>multiple hats a</w:t>
      </w:r>
      <w:r w:rsidR="00B26BE9">
        <w:rPr>
          <w:sz w:val="22"/>
          <w:szCs w:val="22"/>
        </w:rPr>
        <w:t>t</w:t>
      </w:r>
      <w:r w:rsidR="00806DFD">
        <w:rPr>
          <w:sz w:val="22"/>
          <w:szCs w:val="22"/>
        </w:rPr>
        <w:t xml:space="preserve"> different </w:t>
      </w:r>
      <w:r w:rsidR="004F3BA5">
        <w:rPr>
          <w:sz w:val="22"/>
          <w:szCs w:val="22"/>
        </w:rPr>
        <w:t>times,</w:t>
      </w:r>
      <w:r w:rsidR="00806DFD">
        <w:rPr>
          <w:sz w:val="22"/>
          <w:szCs w:val="22"/>
        </w:rPr>
        <w:t xml:space="preserve"> but the </w:t>
      </w:r>
      <w:r w:rsidR="00A50ACF">
        <w:rPr>
          <w:sz w:val="22"/>
          <w:szCs w:val="22"/>
        </w:rPr>
        <w:t>collaborative</w:t>
      </w:r>
      <w:r w:rsidR="00806DFD">
        <w:rPr>
          <w:sz w:val="22"/>
          <w:szCs w:val="22"/>
        </w:rPr>
        <w:t xml:space="preserve"> </w:t>
      </w:r>
      <w:r w:rsidR="00A50ACF">
        <w:rPr>
          <w:sz w:val="22"/>
          <w:szCs w:val="22"/>
        </w:rPr>
        <w:t xml:space="preserve">approach can be evident </w:t>
      </w:r>
      <w:r>
        <w:rPr>
          <w:sz w:val="22"/>
          <w:szCs w:val="22"/>
        </w:rPr>
        <w:t xml:space="preserve">throughout </w:t>
      </w:r>
      <w:r w:rsidR="0058109B">
        <w:rPr>
          <w:sz w:val="22"/>
          <w:szCs w:val="22"/>
        </w:rPr>
        <w:t xml:space="preserve">and </w:t>
      </w:r>
      <w:r w:rsidR="00D01B85">
        <w:rPr>
          <w:sz w:val="22"/>
          <w:szCs w:val="22"/>
        </w:rPr>
        <w:t>de</w:t>
      </w:r>
      <w:r w:rsidR="0058109B">
        <w:rPr>
          <w:sz w:val="22"/>
          <w:szCs w:val="22"/>
        </w:rPr>
        <w:t xml:space="preserve">creases the chances of </w:t>
      </w:r>
      <w:r w:rsidR="00650573">
        <w:rPr>
          <w:sz w:val="22"/>
          <w:szCs w:val="22"/>
        </w:rPr>
        <w:t>making common errors</w:t>
      </w:r>
      <w:r w:rsidR="00383B86">
        <w:rPr>
          <w:sz w:val="22"/>
          <w:szCs w:val="22"/>
        </w:rPr>
        <w:t xml:space="preserve"> during </w:t>
      </w:r>
      <w:r w:rsidR="00964ECD">
        <w:rPr>
          <w:sz w:val="22"/>
          <w:szCs w:val="22"/>
        </w:rPr>
        <w:t>a</w:t>
      </w:r>
      <w:r w:rsidR="00383B86">
        <w:rPr>
          <w:sz w:val="22"/>
          <w:szCs w:val="22"/>
        </w:rPr>
        <w:t xml:space="preserve"> process of change</w:t>
      </w:r>
      <w:r>
        <w:rPr>
          <w:sz w:val="22"/>
          <w:szCs w:val="22"/>
        </w:rPr>
        <w:t>.</w:t>
      </w:r>
      <w:r w:rsidR="00383B86">
        <w:rPr>
          <w:sz w:val="22"/>
          <w:szCs w:val="22"/>
        </w:rPr>
        <w:t xml:space="preserve"> </w:t>
      </w:r>
      <w:r>
        <w:rPr>
          <w:sz w:val="22"/>
          <w:szCs w:val="22"/>
        </w:rPr>
        <w:t xml:space="preserve"> It can be a lengthy process</w:t>
      </w:r>
      <w:r w:rsidR="00964ECD">
        <w:rPr>
          <w:sz w:val="22"/>
          <w:szCs w:val="22"/>
        </w:rPr>
        <w:t>,</w:t>
      </w:r>
      <w:r>
        <w:rPr>
          <w:sz w:val="22"/>
          <w:szCs w:val="22"/>
        </w:rPr>
        <w:t xml:space="preserve"> so </w:t>
      </w:r>
      <w:r w:rsidR="00806DFD">
        <w:rPr>
          <w:sz w:val="22"/>
          <w:szCs w:val="22"/>
        </w:rPr>
        <w:t>choosing</w:t>
      </w:r>
      <w:r>
        <w:rPr>
          <w:sz w:val="22"/>
          <w:szCs w:val="22"/>
        </w:rPr>
        <w:t xml:space="preserve"> </w:t>
      </w:r>
      <w:r w:rsidR="00A50ACF">
        <w:rPr>
          <w:sz w:val="22"/>
          <w:szCs w:val="22"/>
        </w:rPr>
        <w:t xml:space="preserve">the most suitable tool for the scenario </w:t>
      </w:r>
      <w:r w:rsidR="00887428">
        <w:rPr>
          <w:sz w:val="22"/>
          <w:szCs w:val="22"/>
        </w:rPr>
        <w:t xml:space="preserve">should be considered. </w:t>
      </w:r>
      <w:r w:rsidR="009D01DB">
        <w:rPr>
          <w:sz w:val="22"/>
          <w:szCs w:val="22"/>
        </w:rPr>
        <w:t xml:space="preserve"> This supports Coburn </w:t>
      </w:r>
      <w:r w:rsidR="009D01DB" w:rsidRPr="009D01DB">
        <w:rPr>
          <w:sz w:val="22"/>
          <w:szCs w:val="22"/>
        </w:rPr>
        <w:t>(CIPD, 2019)</w:t>
      </w:r>
      <w:r w:rsidR="00F025C1">
        <w:rPr>
          <w:sz w:val="22"/>
          <w:szCs w:val="22"/>
        </w:rPr>
        <w:t xml:space="preserve"> who </w:t>
      </w:r>
      <w:r w:rsidR="00275188">
        <w:rPr>
          <w:sz w:val="22"/>
          <w:szCs w:val="22"/>
        </w:rPr>
        <w:t>suggests the</w:t>
      </w:r>
      <w:r w:rsidR="00F025C1" w:rsidRPr="00F025C1">
        <w:rPr>
          <w:sz w:val="22"/>
          <w:szCs w:val="22"/>
        </w:rPr>
        <w:t xml:space="preserve"> problems that we encounter in today’s world are better addressed in groups using collaborative and conversational intelligence more so than leaving it up to the expert to come up with the answer.</w:t>
      </w:r>
    </w:p>
    <w:p w14:paraId="379FB583" w14:textId="0D6BB99D" w:rsidR="002464CE" w:rsidRDefault="00CA59DA" w:rsidP="00C13FF5">
      <w:pPr>
        <w:jc w:val="both"/>
      </w:pPr>
      <w:r>
        <w:rPr>
          <w:sz w:val="22"/>
          <w:szCs w:val="22"/>
        </w:rPr>
        <w:lastRenderedPageBreak/>
        <w:t xml:space="preserve">In comparison, another </w:t>
      </w:r>
      <w:r w:rsidR="00587B14">
        <w:rPr>
          <w:sz w:val="22"/>
          <w:szCs w:val="22"/>
        </w:rPr>
        <w:t xml:space="preserve">recognised </w:t>
      </w:r>
      <w:r>
        <w:rPr>
          <w:sz w:val="22"/>
          <w:szCs w:val="22"/>
        </w:rPr>
        <w:t>tool</w:t>
      </w:r>
      <w:r w:rsidR="00F87A85">
        <w:rPr>
          <w:sz w:val="22"/>
          <w:szCs w:val="22"/>
        </w:rPr>
        <w:t xml:space="preserve"> is ‘The F</w:t>
      </w:r>
      <w:r w:rsidR="00587B14">
        <w:rPr>
          <w:sz w:val="22"/>
          <w:szCs w:val="22"/>
        </w:rPr>
        <w:t xml:space="preserve">orce </w:t>
      </w:r>
      <w:r w:rsidR="00F87A85">
        <w:rPr>
          <w:sz w:val="22"/>
          <w:szCs w:val="22"/>
        </w:rPr>
        <w:t>F</w:t>
      </w:r>
      <w:r w:rsidR="00587B14">
        <w:rPr>
          <w:sz w:val="22"/>
          <w:szCs w:val="22"/>
        </w:rPr>
        <w:t xml:space="preserve">ield </w:t>
      </w:r>
      <w:r w:rsidR="00F87A85">
        <w:rPr>
          <w:sz w:val="22"/>
          <w:szCs w:val="22"/>
        </w:rPr>
        <w:t>A</w:t>
      </w:r>
      <w:r w:rsidR="00587B14">
        <w:rPr>
          <w:sz w:val="22"/>
          <w:szCs w:val="22"/>
        </w:rPr>
        <w:t>nalysis</w:t>
      </w:r>
      <w:r w:rsidR="00D925DD">
        <w:rPr>
          <w:sz w:val="22"/>
          <w:szCs w:val="22"/>
        </w:rPr>
        <w:t>’</w:t>
      </w:r>
      <w:r w:rsidR="004D108A">
        <w:rPr>
          <w:sz w:val="22"/>
          <w:szCs w:val="22"/>
        </w:rPr>
        <w:t xml:space="preserve"> as formed by </w:t>
      </w:r>
      <w:r w:rsidR="00A20709">
        <w:rPr>
          <w:sz w:val="22"/>
          <w:szCs w:val="22"/>
        </w:rPr>
        <w:t>Kurt Lewin</w:t>
      </w:r>
      <w:r w:rsidR="00A312AC">
        <w:rPr>
          <w:sz w:val="22"/>
          <w:szCs w:val="22"/>
        </w:rPr>
        <w:t xml:space="preserve">. </w:t>
      </w:r>
      <w:r w:rsidR="00C21FC0">
        <w:rPr>
          <w:sz w:val="22"/>
          <w:szCs w:val="22"/>
        </w:rPr>
        <w:t xml:space="preserve"> </w:t>
      </w:r>
      <w:r w:rsidR="00D925DD" w:rsidRPr="00A577F5">
        <w:rPr>
          <w:rFonts w:cs="Arial"/>
          <w:sz w:val="22"/>
          <w:szCs w:val="22"/>
        </w:rPr>
        <w:t>According to Taylor and Woodhams (</w:t>
      </w:r>
      <w:proofErr w:type="spellStart"/>
      <w:r w:rsidR="00D925DD" w:rsidRPr="00A577F5">
        <w:rPr>
          <w:rFonts w:cs="Arial"/>
          <w:sz w:val="22"/>
          <w:szCs w:val="22"/>
        </w:rPr>
        <w:t>2022a</w:t>
      </w:r>
      <w:proofErr w:type="spellEnd"/>
      <w:r w:rsidR="00D925DD" w:rsidRPr="00A577F5">
        <w:rPr>
          <w:rFonts w:cs="Arial"/>
          <w:sz w:val="22"/>
          <w:szCs w:val="22"/>
        </w:rPr>
        <w:t>,</w:t>
      </w:r>
      <w:r w:rsidR="00D925DD">
        <w:rPr>
          <w:rFonts w:cs="Arial"/>
          <w:sz w:val="22"/>
          <w:szCs w:val="22"/>
        </w:rPr>
        <w:t xml:space="preserve"> </w:t>
      </w:r>
      <w:proofErr w:type="spellStart"/>
      <w:r w:rsidR="00D925DD" w:rsidRPr="00A577F5">
        <w:rPr>
          <w:rFonts w:cs="Arial"/>
          <w:sz w:val="22"/>
          <w:szCs w:val="22"/>
        </w:rPr>
        <w:t>p.6</w:t>
      </w:r>
      <w:r w:rsidR="00D925DD">
        <w:rPr>
          <w:rFonts w:cs="Arial"/>
          <w:sz w:val="22"/>
          <w:szCs w:val="22"/>
        </w:rPr>
        <w:t>7</w:t>
      </w:r>
      <w:proofErr w:type="spellEnd"/>
      <w:r w:rsidR="00D925DD" w:rsidRPr="00A577F5">
        <w:rPr>
          <w:rFonts w:cs="Arial"/>
          <w:sz w:val="22"/>
          <w:szCs w:val="22"/>
        </w:rPr>
        <w:t>)</w:t>
      </w:r>
      <w:r w:rsidR="008F3D91">
        <w:rPr>
          <w:rFonts w:cs="Arial"/>
          <w:sz w:val="22"/>
          <w:szCs w:val="22"/>
        </w:rPr>
        <w:t>, Lewin’s</w:t>
      </w:r>
      <w:r w:rsidR="00EE6C85">
        <w:rPr>
          <w:rFonts w:cs="Arial"/>
          <w:sz w:val="22"/>
          <w:szCs w:val="22"/>
        </w:rPr>
        <w:t xml:space="preserve"> model</w:t>
      </w:r>
      <w:r w:rsidR="008F3D91">
        <w:rPr>
          <w:rFonts w:cs="Arial"/>
          <w:sz w:val="22"/>
          <w:szCs w:val="22"/>
        </w:rPr>
        <w:t xml:space="preserve"> </w:t>
      </w:r>
      <w:r w:rsidR="00EE6C85">
        <w:rPr>
          <w:rFonts w:cs="Arial"/>
          <w:sz w:val="22"/>
          <w:szCs w:val="22"/>
        </w:rPr>
        <w:t xml:space="preserve">insinuates </w:t>
      </w:r>
      <w:r w:rsidR="00B80967">
        <w:rPr>
          <w:rFonts w:cs="Arial"/>
          <w:sz w:val="22"/>
          <w:szCs w:val="22"/>
        </w:rPr>
        <w:t>the</w:t>
      </w:r>
      <w:r w:rsidR="004050FA">
        <w:rPr>
          <w:rFonts w:cs="Arial"/>
          <w:sz w:val="22"/>
          <w:szCs w:val="22"/>
        </w:rPr>
        <w:t xml:space="preserve"> </w:t>
      </w:r>
      <w:r w:rsidR="00B80967">
        <w:rPr>
          <w:rFonts w:cs="Arial"/>
          <w:sz w:val="22"/>
          <w:szCs w:val="22"/>
        </w:rPr>
        <w:t>likel</w:t>
      </w:r>
      <w:r w:rsidR="004050FA">
        <w:rPr>
          <w:rFonts w:cs="Arial"/>
          <w:sz w:val="22"/>
          <w:szCs w:val="22"/>
        </w:rPr>
        <w:t xml:space="preserve">ihood of there being </w:t>
      </w:r>
      <w:r w:rsidR="00B80967">
        <w:rPr>
          <w:rFonts w:cs="Arial"/>
          <w:sz w:val="22"/>
          <w:szCs w:val="22"/>
        </w:rPr>
        <w:t>winners and losers when there is change applied</w:t>
      </w:r>
      <w:r w:rsidR="00443790">
        <w:rPr>
          <w:rFonts w:cs="Arial"/>
          <w:sz w:val="22"/>
          <w:szCs w:val="22"/>
        </w:rPr>
        <w:t>, hence</w:t>
      </w:r>
      <w:r w:rsidR="004050FA">
        <w:rPr>
          <w:rFonts w:cs="Arial"/>
          <w:sz w:val="22"/>
          <w:szCs w:val="22"/>
        </w:rPr>
        <w:t>,</w:t>
      </w:r>
      <w:r w:rsidR="00443790">
        <w:rPr>
          <w:rFonts w:cs="Arial"/>
          <w:sz w:val="22"/>
          <w:szCs w:val="22"/>
        </w:rPr>
        <w:t xml:space="preserve"> </w:t>
      </w:r>
      <w:r w:rsidR="00F87A85">
        <w:rPr>
          <w:rFonts w:cs="Arial"/>
          <w:sz w:val="22"/>
          <w:szCs w:val="22"/>
        </w:rPr>
        <w:t xml:space="preserve">there will be </w:t>
      </w:r>
      <w:r w:rsidR="00CD67C3">
        <w:rPr>
          <w:rFonts w:cs="Arial"/>
          <w:sz w:val="22"/>
          <w:szCs w:val="22"/>
        </w:rPr>
        <w:t xml:space="preserve">pockets of </w:t>
      </w:r>
      <w:r w:rsidR="00EE6C85">
        <w:rPr>
          <w:rFonts w:cs="Arial"/>
          <w:sz w:val="22"/>
          <w:szCs w:val="22"/>
        </w:rPr>
        <w:t>support and resistance.</w:t>
      </w:r>
      <w:r w:rsidR="00415EF0">
        <w:rPr>
          <w:rFonts w:cs="Arial"/>
          <w:sz w:val="22"/>
          <w:szCs w:val="22"/>
        </w:rPr>
        <w:t xml:space="preserve">  Lewin’s belief is that </w:t>
      </w:r>
      <w:r w:rsidR="00B72EC3">
        <w:rPr>
          <w:rFonts w:cs="Arial"/>
          <w:sz w:val="22"/>
          <w:szCs w:val="22"/>
        </w:rPr>
        <w:t xml:space="preserve">leaders will </w:t>
      </w:r>
      <w:r w:rsidR="002A3337">
        <w:rPr>
          <w:rFonts w:cs="Arial"/>
          <w:sz w:val="22"/>
          <w:szCs w:val="22"/>
        </w:rPr>
        <w:t xml:space="preserve">take steps to </w:t>
      </w:r>
      <w:r w:rsidR="00B72EC3">
        <w:rPr>
          <w:rFonts w:cs="Arial"/>
          <w:sz w:val="22"/>
          <w:szCs w:val="22"/>
        </w:rPr>
        <w:t xml:space="preserve">strengthen the driving forces </w:t>
      </w:r>
      <w:r w:rsidR="00926384">
        <w:rPr>
          <w:rFonts w:cs="Arial"/>
          <w:sz w:val="22"/>
          <w:szCs w:val="22"/>
        </w:rPr>
        <w:t xml:space="preserve">of change </w:t>
      </w:r>
      <w:r w:rsidR="002A3337">
        <w:rPr>
          <w:rFonts w:cs="Arial"/>
          <w:sz w:val="22"/>
          <w:szCs w:val="22"/>
        </w:rPr>
        <w:t xml:space="preserve">to eventually outweigh the views of the resistors.  </w:t>
      </w:r>
      <w:r w:rsidR="0079669E">
        <w:rPr>
          <w:rFonts w:cs="Arial"/>
          <w:sz w:val="22"/>
          <w:szCs w:val="22"/>
        </w:rPr>
        <w:t xml:space="preserve">That said, this may identify whether it is wise to proceed; </w:t>
      </w:r>
      <w:r w:rsidR="00D31D30">
        <w:rPr>
          <w:rFonts w:cs="Arial"/>
          <w:sz w:val="22"/>
          <w:szCs w:val="22"/>
        </w:rPr>
        <w:t>t</w:t>
      </w:r>
      <w:r w:rsidR="007C6A3A" w:rsidRPr="007C6A3A">
        <w:rPr>
          <w:rFonts w:cs="Arial"/>
          <w:sz w:val="22"/>
          <w:szCs w:val="22"/>
        </w:rPr>
        <w:t xml:space="preserve">o have clarity on the </w:t>
      </w:r>
      <w:r w:rsidR="00D31D30" w:rsidRPr="007C6A3A">
        <w:rPr>
          <w:rFonts w:cs="Arial"/>
          <w:sz w:val="22"/>
          <w:szCs w:val="22"/>
        </w:rPr>
        <w:t>anticipated</w:t>
      </w:r>
      <w:r w:rsidR="007C6A3A" w:rsidRPr="007C6A3A">
        <w:rPr>
          <w:rFonts w:cs="Arial"/>
          <w:sz w:val="22"/>
          <w:szCs w:val="22"/>
        </w:rPr>
        <w:t xml:space="preserve"> change and </w:t>
      </w:r>
      <w:r w:rsidR="00D87FB2">
        <w:rPr>
          <w:rFonts w:cs="Arial"/>
          <w:sz w:val="22"/>
          <w:szCs w:val="22"/>
        </w:rPr>
        <w:t xml:space="preserve">the </w:t>
      </w:r>
      <w:r w:rsidR="0079669E">
        <w:rPr>
          <w:rFonts w:cs="Arial"/>
          <w:sz w:val="22"/>
          <w:szCs w:val="22"/>
        </w:rPr>
        <w:t>benefit</w:t>
      </w:r>
      <w:r w:rsidR="00D87FB2">
        <w:rPr>
          <w:rFonts w:cs="Arial"/>
          <w:sz w:val="22"/>
          <w:szCs w:val="22"/>
        </w:rPr>
        <w:t xml:space="preserve"> of</w:t>
      </w:r>
      <w:r w:rsidR="0079669E">
        <w:rPr>
          <w:rFonts w:cs="Arial"/>
          <w:sz w:val="22"/>
          <w:szCs w:val="22"/>
        </w:rPr>
        <w:t xml:space="preserve"> </w:t>
      </w:r>
      <w:r w:rsidR="00D87FB2">
        <w:rPr>
          <w:rFonts w:cs="Arial"/>
          <w:sz w:val="22"/>
          <w:szCs w:val="22"/>
        </w:rPr>
        <w:t>such implementation</w:t>
      </w:r>
      <w:r w:rsidR="0079669E">
        <w:rPr>
          <w:rFonts w:cs="Arial"/>
          <w:sz w:val="22"/>
          <w:szCs w:val="22"/>
        </w:rPr>
        <w:t xml:space="preserve"> is key</w:t>
      </w:r>
      <w:r w:rsidR="00D87FB2">
        <w:rPr>
          <w:rFonts w:cs="Arial"/>
          <w:sz w:val="22"/>
          <w:szCs w:val="22"/>
        </w:rPr>
        <w:t xml:space="preserve">.  </w:t>
      </w:r>
    </w:p>
    <w:p w14:paraId="0A40AA16" w14:textId="77777777" w:rsidR="00964ECD" w:rsidRDefault="00964ECD" w:rsidP="00C13FF5">
      <w:pPr>
        <w:jc w:val="both"/>
        <w:rPr>
          <w:b/>
          <w:bCs/>
        </w:rPr>
      </w:pPr>
    </w:p>
    <w:p w14:paraId="2D02BEF4" w14:textId="2BD0A856" w:rsidR="00356630" w:rsidRPr="00B67525" w:rsidRDefault="00964ECD" w:rsidP="00C13FF5">
      <w:pPr>
        <w:jc w:val="both"/>
        <w:rPr>
          <w:b/>
          <w:bCs/>
        </w:rPr>
      </w:pPr>
      <w:r>
        <w:rPr>
          <w:b/>
          <w:bCs/>
        </w:rPr>
        <w:t>E</w:t>
      </w:r>
      <w:r w:rsidR="00082A84" w:rsidRPr="00B67525">
        <w:rPr>
          <w:b/>
          <w:bCs/>
        </w:rPr>
        <w:t xml:space="preserve">thical </w:t>
      </w:r>
      <w:r w:rsidR="00B67525" w:rsidRPr="00B67525">
        <w:rPr>
          <w:b/>
          <w:bCs/>
        </w:rPr>
        <w:t>perspectives</w:t>
      </w:r>
      <w:r w:rsidR="00082A84" w:rsidRPr="00B67525">
        <w:rPr>
          <w:b/>
          <w:bCs/>
        </w:rPr>
        <w:t xml:space="preserve"> </w:t>
      </w:r>
      <w:r w:rsidR="00BF50DC">
        <w:rPr>
          <w:b/>
          <w:bCs/>
        </w:rPr>
        <w:t>(</w:t>
      </w:r>
      <w:proofErr w:type="spellStart"/>
      <w:r w:rsidR="00BF50DC" w:rsidRPr="0082432F">
        <w:rPr>
          <w:b/>
          <w:bCs/>
          <w:i/>
          <w:iCs/>
        </w:rPr>
        <w:t>AC1.5</w:t>
      </w:r>
      <w:proofErr w:type="spellEnd"/>
      <w:r w:rsidR="00BF50DC">
        <w:rPr>
          <w:b/>
          <w:bCs/>
        </w:rPr>
        <w:t>)</w:t>
      </w:r>
    </w:p>
    <w:p w14:paraId="2C049E76" w14:textId="50A33C46" w:rsidR="0038311C" w:rsidRDefault="002378D1" w:rsidP="00C13FF5">
      <w:pPr>
        <w:jc w:val="both"/>
      </w:pPr>
      <w:r>
        <w:t>CIPD (</w:t>
      </w:r>
      <w:proofErr w:type="spellStart"/>
      <w:r>
        <w:t>2024g</w:t>
      </w:r>
      <w:proofErr w:type="spellEnd"/>
      <w:r>
        <w:t xml:space="preserve">) </w:t>
      </w:r>
      <w:r w:rsidR="00C20B6A">
        <w:t xml:space="preserve">state ethical practice as the </w:t>
      </w:r>
      <w:r w:rsidRPr="002378D1">
        <w:t>application of ethical values to organisational behaviour. It applies in all aspects of organisational conduct, including corporate governance, employment practices, stakeholder relations, accounting practices, and issues of product and corporate responsibility.</w:t>
      </w:r>
      <w:r w:rsidR="00C20B6A">
        <w:t xml:space="preserve">  Each organisation </w:t>
      </w:r>
      <w:r w:rsidR="009573B1">
        <w:t>should</w:t>
      </w:r>
      <w:r w:rsidR="00C20B6A">
        <w:t xml:space="preserve"> create a set of values </w:t>
      </w:r>
      <w:r w:rsidR="00D01B85">
        <w:t>shaping</w:t>
      </w:r>
      <w:r w:rsidR="000F58F4">
        <w:t xml:space="preserve"> an ethical climate for </w:t>
      </w:r>
      <w:r w:rsidR="0079669E">
        <w:t>its workforce</w:t>
      </w:r>
      <w:r w:rsidR="000F58F4">
        <w:t xml:space="preserve">.  </w:t>
      </w:r>
    </w:p>
    <w:p w14:paraId="1ADCC89C" w14:textId="77777777" w:rsidR="009F4F90" w:rsidRDefault="00BD64F7" w:rsidP="004A6A70">
      <w:pPr>
        <w:jc w:val="both"/>
      </w:pPr>
      <w:r>
        <w:t xml:space="preserve">Their research further underpins </w:t>
      </w:r>
      <w:r w:rsidR="00731C3C">
        <w:t>a wider consideration outlin</w:t>
      </w:r>
      <w:r w:rsidR="0082432F">
        <w:t>ing</w:t>
      </w:r>
      <w:r w:rsidR="00731C3C">
        <w:t xml:space="preserve"> eight different lenses </w:t>
      </w:r>
      <w:r w:rsidR="006D05EB">
        <w:t xml:space="preserve">when </w:t>
      </w:r>
      <w:r w:rsidR="007A7DF5">
        <w:t xml:space="preserve">undertaking </w:t>
      </w:r>
      <w:r w:rsidR="006D05EB">
        <w:t xml:space="preserve">a decision-making process. </w:t>
      </w:r>
      <w:r w:rsidR="00E40752">
        <w:t xml:space="preserve"> </w:t>
      </w:r>
      <w:r w:rsidR="004A6A70">
        <w:t xml:space="preserve">Clark (2015) </w:t>
      </w:r>
      <w:r w:rsidR="00AF4AFB">
        <w:t xml:space="preserve">highlights </w:t>
      </w:r>
      <w:r w:rsidR="009F2F49">
        <w:t xml:space="preserve">the </w:t>
      </w:r>
      <w:r w:rsidR="00AF4AFB">
        <w:t xml:space="preserve">ethical tensions that </w:t>
      </w:r>
      <w:r w:rsidR="004F5B7C">
        <w:t xml:space="preserve">can shift </w:t>
      </w:r>
      <w:r w:rsidR="00AF4AFB">
        <w:t>t</w:t>
      </w:r>
      <w:r w:rsidR="004F5B7C">
        <w:t>he balance</w:t>
      </w:r>
      <w:r w:rsidR="004A6A70">
        <w:t xml:space="preserve"> </w:t>
      </w:r>
      <w:r w:rsidR="002B1D08">
        <w:t>dependent upon each situation</w:t>
      </w:r>
      <w:r w:rsidR="00705C59">
        <w:t xml:space="preserve">. </w:t>
      </w:r>
      <w:r w:rsidR="00706FB9">
        <w:t>These</w:t>
      </w:r>
      <w:r w:rsidR="00D22402">
        <w:t xml:space="preserve"> eight </w:t>
      </w:r>
      <w:r w:rsidR="00C677D5">
        <w:t>ethical lenses</w:t>
      </w:r>
      <w:r w:rsidR="004A6A70">
        <w:t xml:space="preserve"> </w:t>
      </w:r>
      <w:r w:rsidR="009F4F90">
        <w:t xml:space="preserve">and what they represent are: </w:t>
      </w:r>
    </w:p>
    <w:p w14:paraId="1720C8B0" w14:textId="4D48236D" w:rsidR="009F4F90" w:rsidRDefault="009F4F90" w:rsidP="009F4F90">
      <w:pPr>
        <w:pStyle w:val="ListParagraph"/>
        <w:numPr>
          <w:ilvl w:val="0"/>
          <w:numId w:val="6"/>
        </w:numPr>
        <w:jc w:val="both"/>
      </w:pPr>
      <w:r>
        <w:t>F</w:t>
      </w:r>
      <w:r w:rsidR="004A6A70">
        <w:t>airness</w:t>
      </w:r>
      <w:r>
        <w:t>:</w:t>
      </w:r>
      <w:r w:rsidR="00DA54E3">
        <w:t xml:space="preserve"> everyone should be able to agree </w:t>
      </w:r>
    </w:p>
    <w:p w14:paraId="4877072D" w14:textId="1283AA70" w:rsidR="009F4F90" w:rsidRDefault="009F4F90" w:rsidP="009F4F90">
      <w:pPr>
        <w:pStyle w:val="ListParagraph"/>
        <w:numPr>
          <w:ilvl w:val="0"/>
          <w:numId w:val="6"/>
        </w:numPr>
        <w:jc w:val="both"/>
      </w:pPr>
      <w:r>
        <w:t>M</w:t>
      </w:r>
      <w:r w:rsidR="004A6A70">
        <w:t>erit</w:t>
      </w:r>
      <w:r>
        <w:t xml:space="preserve">: </w:t>
      </w:r>
      <w:r w:rsidR="00A86029">
        <w:t xml:space="preserve">jobs should track talent and hard work </w:t>
      </w:r>
    </w:p>
    <w:p w14:paraId="5F9355A3" w14:textId="3F37160A" w:rsidR="009F4F90" w:rsidRDefault="009F4F90" w:rsidP="009F4F90">
      <w:pPr>
        <w:pStyle w:val="ListParagraph"/>
        <w:numPr>
          <w:ilvl w:val="0"/>
          <w:numId w:val="6"/>
        </w:numPr>
        <w:jc w:val="both"/>
      </w:pPr>
      <w:r>
        <w:t>M</w:t>
      </w:r>
      <w:r w:rsidR="004A6A70">
        <w:t>arkets</w:t>
      </w:r>
      <w:r>
        <w:t>:</w:t>
      </w:r>
      <w:r w:rsidR="00B818BB">
        <w:t xml:space="preserve"> jobs should follow from market exchanges </w:t>
      </w:r>
    </w:p>
    <w:p w14:paraId="17DF8360" w14:textId="792A0281" w:rsidR="009F4F90" w:rsidRDefault="009F4F90" w:rsidP="009F4F90">
      <w:pPr>
        <w:pStyle w:val="ListParagraph"/>
        <w:numPr>
          <w:ilvl w:val="0"/>
          <w:numId w:val="6"/>
        </w:numPr>
        <w:jc w:val="both"/>
      </w:pPr>
      <w:r>
        <w:t>D</w:t>
      </w:r>
      <w:r w:rsidR="004A6A70">
        <w:t>emocracy</w:t>
      </w:r>
      <w:r>
        <w:t>:</w:t>
      </w:r>
      <w:r w:rsidR="00B818BB">
        <w:t xml:space="preserve"> </w:t>
      </w:r>
      <w:r w:rsidR="00986032">
        <w:t xml:space="preserve">providing opportunity for a voice </w:t>
      </w:r>
    </w:p>
    <w:p w14:paraId="49AFDED3" w14:textId="6621885C" w:rsidR="009F4F90" w:rsidRDefault="009F4F90" w:rsidP="009F4F90">
      <w:pPr>
        <w:pStyle w:val="ListParagraph"/>
        <w:numPr>
          <w:ilvl w:val="0"/>
          <w:numId w:val="6"/>
        </w:numPr>
        <w:jc w:val="both"/>
      </w:pPr>
      <w:r>
        <w:t>W</w:t>
      </w:r>
      <w:r w:rsidR="004A6A70">
        <w:t>ellbeing</w:t>
      </w:r>
      <w:r>
        <w:t>:</w:t>
      </w:r>
      <w:r w:rsidR="00986032">
        <w:t xml:space="preserve"> should feel </w:t>
      </w:r>
      <w:r w:rsidR="0000797A">
        <w:t>good</w:t>
      </w:r>
      <w:r w:rsidR="00986032">
        <w:t xml:space="preserve"> at work </w:t>
      </w:r>
    </w:p>
    <w:p w14:paraId="53D777D4" w14:textId="0150334E" w:rsidR="009F4F90" w:rsidRDefault="009F4F90" w:rsidP="009F4F90">
      <w:pPr>
        <w:pStyle w:val="ListParagraph"/>
        <w:numPr>
          <w:ilvl w:val="0"/>
          <w:numId w:val="6"/>
        </w:numPr>
        <w:jc w:val="both"/>
      </w:pPr>
      <w:r>
        <w:t>R</w:t>
      </w:r>
      <w:r w:rsidR="004A6A70">
        <w:t>ights and duties</w:t>
      </w:r>
      <w:r w:rsidR="00986032">
        <w:t xml:space="preserve">: </w:t>
      </w:r>
      <w:r w:rsidR="00D36B1A">
        <w:t xml:space="preserve">basic rights should not be violated </w:t>
      </w:r>
    </w:p>
    <w:p w14:paraId="700BC319" w14:textId="6263F540" w:rsidR="009F4F90" w:rsidRDefault="009F4F90" w:rsidP="009F4F90">
      <w:pPr>
        <w:pStyle w:val="ListParagraph"/>
        <w:numPr>
          <w:ilvl w:val="0"/>
          <w:numId w:val="6"/>
        </w:numPr>
        <w:jc w:val="both"/>
      </w:pPr>
      <w:r>
        <w:t>C</w:t>
      </w:r>
      <w:r w:rsidR="004A6A70">
        <w:t>haracter</w:t>
      </w:r>
      <w:r>
        <w:t>:</w:t>
      </w:r>
      <w:r w:rsidR="00333428">
        <w:t xml:space="preserve"> being the best ethical version of oneself </w:t>
      </w:r>
    </w:p>
    <w:p w14:paraId="1E2D5146" w14:textId="7610B9EA" w:rsidR="00C677D5" w:rsidRDefault="009F4F90" w:rsidP="009F4F90">
      <w:pPr>
        <w:pStyle w:val="ListParagraph"/>
        <w:numPr>
          <w:ilvl w:val="0"/>
          <w:numId w:val="6"/>
        </w:numPr>
        <w:jc w:val="both"/>
      </w:pPr>
      <w:r>
        <w:t>H</w:t>
      </w:r>
      <w:r w:rsidR="004A6A70">
        <w:t>anding down</w:t>
      </w:r>
      <w:r w:rsidR="00333428">
        <w:t xml:space="preserve">: </w:t>
      </w:r>
      <w:r w:rsidR="00973011">
        <w:t>consideration for future generations.</w:t>
      </w:r>
    </w:p>
    <w:p w14:paraId="75F8D041" w14:textId="178713F7" w:rsidR="00B20345" w:rsidRDefault="00D01B85" w:rsidP="00C13FF5">
      <w:pPr>
        <w:jc w:val="both"/>
      </w:pPr>
      <w:r>
        <w:t>D</w:t>
      </w:r>
      <w:r w:rsidR="0000797A">
        <w:t xml:space="preserve">ifferent </w:t>
      </w:r>
      <w:r w:rsidR="005A6A10">
        <w:t xml:space="preserve">frameworks </w:t>
      </w:r>
      <w:r w:rsidR="004C7F04">
        <w:t>that can be adopted to form judg</w:t>
      </w:r>
      <w:r w:rsidR="0000797A">
        <w:t>e</w:t>
      </w:r>
      <w:r w:rsidR="004C7F04">
        <w:t xml:space="preserve">ments in the workplace. </w:t>
      </w:r>
      <w:r w:rsidR="00A5451B" w:rsidRPr="00A5451B">
        <w:t>Taylor and Woodhams (</w:t>
      </w:r>
      <w:proofErr w:type="spellStart"/>
      <w:r w:rsidR="00A5451B" w:rsidRPr="00A5451B">
        <w:t>2022a</w:t>
      </w:r>
      <w:proofErr w:type="spellEnd"/>
      <w:r w:rsidR="00A5451B" w:rsidRPr="00A5451B">
        <w:t xml:space="preserve">, </w:t>
      </w:r>
      <w:proofErr w:type="spellStart"/>
      <w:r w:rsidR="00A5451B" w:rsidRPr="00A5451B">
        <w:t>p.</w:t>
      </w:r>
      <w:r w:rsidR="00605889">
        <w:t>154</w:t>
      </w:r>
      <w:proofErr w:type="spellEnd"/>
      <w:r w:rsidR="00A5451B" w:rsidRPr="00A5451B">
        <w:t>),</w:t>
      </w:r>
      <w:r w:rsidR="00605889">
        <w:t xml:space="preserve"> </w:t>
      </w:r>
      <w:r w:rsidR="008A2ED4">
        <w:t>state</w:t>
      </w:r>
      <w:r w:rsidR="00605889">
        <w:t xml:space="preserve"> </w:t>
      </w:r>
      <w:r w:rsidR="00D843EA">
        <w:t xml:space="preserve">that </w:t>
      </w:r>
      <w:r w:rsidR="00FE7359">
        <w:t>d</w:t>
      </w:r>
      <w:r w:rsidR="00605889">
        <w:t xml:space="preserve">eontology means duty and emphasises </w:t>
      </w:r>
      <w:r w:rsidR="00D843EA">
        <w:t>behaviour</w:t>
      </w:r>
      <w:r w:rsidR="00605889">
        <w:t xml:space="preserve"> not consequences.  </w:t>
      </w:r>
      <w:r w:rsidR="00D843EA">
        <w:t>It brings an approach focus</w:t>
      </w:r>
      <w:r w:rsidR="0000797A">
        <w:t>ing</w:t>
      </w:r>
      <w:r w:rsidR="00D843EA">
        <w:t xml:space="preserve"> on </w:t>
      </w:r>
      <w:r w:rsidR="0098598E">
        <w:t>adher</w:t>
      </w:r>
      <w:r w:rsidR="0000797A">
        <w:t>ence</w:t>
      </w:r>
      <w:r w:rsidR="0098598E">
        <w:t xml:space="preserve"> to rules</w:t>
      </w:r>
      <w:r w:rsidR="00C93C96">
        <w:t xml:space="preserve"> that will </w:t>
      </w:r>
      <w:r w:rsidR="00063506">
        <w:t xml:space="preserve">guide </w:t>
      </w:r>
      <w:r w:rsidR="00FC37B1">
        <w:t>appropriate</w:t>
      </w:r>
      <w:r w:rsidR="00063506">
        <w:t xml:space="preserve"> </w:t>
      </w:r>
      <w:r w:rsidR="00FC37B1">
        <w:t>behaviours</w:t>
      </w:r>
      <w:r w:rsidR="0000797A">
        <w:t xml:space="preserve">, </w:t>
      </w:r>
      <w:r w:rsidR="00063506">
        <w:t xml:space="preserve">lead to </w:t>
      </w:r>
      <w:r w:rsidR="00FC37B1">
        <w:t xml:space="preserve">good intentions </w:t>
      </w:r>
      <w:r w:rsidR="0000797A">
        <w:t xml:space="preserve">and </w:t>
      </w:r>
      <w:r w:rsidR="00FC37B1">
        <w:t xml:space="preserve">result in moral and ethical outcomes.  </w:t>
      </w:r>
      <w:r w:rsidR="00F071E6">
        <w:t>This theory can be applied to p</w:t>
      </w:r>
      <w:r w:rsidR="00FC37B1">
        <w:t xml:space="preserve">olicy writing </w:t>
      </w:r>
      <w:r w:rsidR="00706A8A">
        <w:t xml:space="preserve">where a range of organisational expectations </w:t>
      </w:r>
      <w:r>
        <w:t xml:space="preserve">must </w:t>
      </w:r>
      <w:r w:rsidR="00706A8A">
        <w:t xml:space="preserve">meet legal and statutory </w:t>
      </w:r>
      <w:r w:rsidR="000873EF">
        <w:t xml:space="preserve">requirements when applied. </w:t>
      </w:r>
      <w:r w:rsidR="00063506">
        <w:t xml:space="preserve"> </w:t>
      </w:r>
    </w:p>
    <w:p w14:paraId="26F878EA" w14:textId="1956399B" w:rsidR="00C677D5" w:rsidRDefault="00D01B85" w:rsidP="00C13FF5">
      <w:pPr>
        <w:jc w:val="both"/>
      </w:pPr>
      <w:r>
        <w:t>U</w:t>
      </w:r>
      <w:r w:rsidR="00B20345">
        <w:t xml:space="preserve">tilitarianism </w:t>
      </w:r>
      <w:r w:rsidR="005F209E">
        <w:t>is a</w:t>
      </w:r>
      <w:r w:rsidR="0000797A">
        <w:t>n</w:t>
      </w:r>
      <w:r w:rsidR="005F209E">
        <w:t xml:space="preserve"> </w:t>
      </w:r>
      <w:r w:rsidR="0000797A">
        <w:t xml:space="preserve">alternative </w:t>
      </w:r>
      <w:r w:rsidR="005F209E">
        <w:t xml:space="preserve">framework which considers </w:t>
      </w:r>
      <w:r w:rsidR="00805328">
        <w:t xml:space="preserve">the greatest benefits for the </w:t>
      </w:r>
      <w:r w:rsidR="004728D6">
        <w:t>greatest</w:t>
      </w:r>
      <w:r w:rsidR="00805328">
        <w:t xml:space="preserve"> number of stakeholders. </w:t>
      </w:r>
      <w:r w:rsidR="004728D6">
        <w:t xml:space="preserve"> </w:t>
      </w:r>
      <w:r w:rsidR="00CA3DDA">
        <w:t>This theory could be applied whe</w:t>
      </w:r>
      <w:r w:rsidR="00933D0F">
        <w:t xml:space="preserve">n reviewing reward schemes and maximising </w:t>
      </w:r>
      <w:r w:rsidR="00B047EE">
        <w:t>the benefits for the greate</w:t>
      </w:r>
      <w:r w:rsidR="0000797A">
        <w:t>r</w:t>
      </w:r>
      <w:r w:rsidR="00B047EE">
        <w:t xml:space="preserve"> number of employees</w:t>
      </w:r>
      <w:r w:rsidR="0089701D">
        <w:t xml:space="preserve">, </w:t>
      </w:r>
      <w:r w:rsidR="00C947A9">
        <w:t xml:space="preserve">as long as this fits </w:t>
      </w:r>
      <w:r w:rsidR="00731BE6">
        <w:t xml:space="preserve">in </w:t>
      </w:r>
      <w:r w:rsidR="00C947A9">
        <w:t xml:space="preserve">with </w:t>
      </w:r>
      <w:r w:rsidR="0000797A">
        <w:t xml:space="preserve">supporting </w:t>
      </w:r>
      <w:r w:rsidR="00C947A9">
        <w:t xml:space="preserve">the whole </w:t>
      </w:r>
      <w:r w:rsidR="00731BE6">
        <w:t>organisation</w:t>
      </w:r>
      <w:r w:rsidR="00C947A9">
        <w:t>.</w:t>
      </w:r>
    </w:p>
    <w:p w14:paraId="158143CC" w14:textId="05C2B696" w:rsidR="00B67525" w:rsidRDefault="00EF6BCD" w:rsidP="00C13FF5">
      <w:pPr>
        <w:jc w:val="both"/>
      </w:pPr>
      <w:r>
        <w:t>Using</w:t>
      </w:r>
      <w:r w:rsidR="009253A3">
        <w:t xml:space="preserve"> </w:t>
      </w:r>
      <w:r w:rsidR="00210F80">
        <w:t>Monmouthshire County Council</w:t>
      </w:r>
      <w:r w:rsidR="00210F80">
        <w:t>’s</w:t>
      </w:r>
      <w:r w:rsidR="00067832">
        <w:t xml:space="preserve"> [hereafter MCC], (2022)</w:t>
      </w:r>
      <w:r w:rsidR="00EA0C22">
        <w:t xml:space="preserve"> </w:t>
      </w:r>
      <w:r w:rsidR="001D6830">
        <w:t>6-year corporate plan</w:t>
      </w:r>
      <w:r w:rsidR="00EA7BFD">
        <w:t xml:space="preserve">, </w:t>
      </w:r>
      <w:r w:rsidR="00D91C62">
        <w:t xml:space="preserve">it </w:t>
      </w:r>
      <w:r w:rsidR="004860EC">
        <w:t>outlines</w:t>
      </w:r>
      <w:r w:rsidR="00D91C62">
        <w:t xml:space="preserve"> </w:t>
      </w:r>
      <w:r w:rsidR="005E1FC1">
        <w:t>MCC</w:t>
      </w:r>
      <w:r w:rsidR="004860EC">
        <w:t xml:space="preserve"> as a ‘values</w:t>
      </w:r>
      <w:r w:rsidR="0042632E">
        <w:t xml:space="preserve">-led’ organisation where they encourage their people to be accountable, innovate and courageous. </w:t>
      </w:r>
      <w:r w:rsidR="00D23BDD">
        <w:t>This is further underpinned by its core values</w:t>
      </w:r>
      <w:r w:rsidR="00071943">
        <w:t xml:space="preserve"> noted </w:t>
      </w:r>
      <w:r w:rsidR="00D23BDD">
        <w:t xml:space="preserve">as: </w:t>
      </w:r>
      <w:r w:rsidR="0042632E">
        <w:t xml:space="preserve"> </w:t>
      </w:r>
      <w:r w:rsidR="007F6AE2">
        <w:t xml:space="preserve">Teamwork, openness, fairness, flexibility and kindness.  </w:t>
      </w:r>
      <w:r w:rsidR="00AF7F1A">
        <w:t xml:space="preserve">People </w:t>
      </w:r>
      <w:r w:rsidR="00887980">
        <w:t>professional</w:t>
      </w:r>
      <w:r w:rsidR="0000797A">
        <w:t>s</w:t>
      </w:r>
      <w:r w:rsidR="00887980">
        <w:t xml:space="preserve"> </w:t>
      </w:r>
      <w:r w:rsidR="00AA7B12">
        <w:t xml:space="preserve">lead the way in creating </w:t>
      </w:r>
      <w:r w:rsidR="00887980">
        <w:t xml:space="preserve">a shared </w:t>
      </w:r>
      <w:r w:rsidR="00AA7B12">
        <w:t>ethical culture</w:t>
      </w:r>
      <w:r w:rsidR="0000797A">
        <w:t xml:space="preserve"> and</w:t>
      </w:r>
      <w:r w:rsidR="00136040">
        <w:t xml:space="preserve"> </w:t>
      </w:r>
      <w:r w:rsidR="00EE6F28">
        <w:t>CIPD (</w:t>
      </w:r>
      <w:proofErr w:type="spellStart"/>
      <w:r w:rsidR="00EE6F28">
        <w:t>2024g</w:t>
      </w:r>
      <w:proofErr w:type="spellEnd"/>
      <w:r w:rsidR="00EE6F28">
        <w:t xml:space="preserve">) </w:t>
      </w:r>
      <w:r w:rsidR="00EE6F28">
        <w:t>express that</w:t>
      </w:r>
      <w:r w:rsidR="0000797A">
        <w:t xml:space="preserve"> b</w:t>
      </w:r>
      <w:r w:rsidR="00C170F2" w:rsidRPr="00C170F2">
        <w:t>uilding trust by role-modelling ethical behaviour and applying principles and values consistently in decision-making</w:t>
      </w:r>
      <w:r w:rsidR="00C170F2">
        <w:t>.</w:t>
      </w:r>
    </w:p>
    <w:p w14:paraId="0C082FA2" w14:textId="77777777" w:rsidR="00C15104" w:rsidRDefault="00C15104" w:rsidP="00C13FF5">
      <w:pPr>
        <w:jc w:val="both"/>
        <w:rPr>
          <w:b/>
          <w:bCs/>
        </w:rPr>
      </w:pPr>
    </w:p>
    <w:p w14:paraId="04454FDD" w14:textId="77777777" w:rsidR="00C15104" w:rsidRDefault="00C15104" w:rsidP="00C13FF5">
      <w:pPr>
        <w:jc w:val="both"/>
        <w:rPr>
          <w:b/>
          <w:bCs/>
        </w:rPr>
      </w:pPr>
    </w:p>
    <w:p w14:paraId="378ECFD1" w14:textId="3118175E" w:rsidR="00B67525" w:rsidRDefault="00824E03" w:rsidP="00C13FF5">
      <w:pPr>
        <w:jc w:val="both"/>
        <w:rPr>
          <w:b/>
          <w:bCs/>
        </w:rPr>
      </w:pPr>
      <w:r>
        <w:rPr>
          <w:b/>
          <w:bCs/>
        </w:rPr>
        <w:t>M</w:t>
      </w:r>
      <w:r w:rsidR="00AE7A8D" w:rsidRPr="00AE7A8D">
        <w:rPr>
          <w:b/>
          <w:bCs/>
        </w:rPr>
        <w:t>easure financial and non-financial performance</w:t>
      </w:r>
      <w:r w:rsidR="002B1E89">
        <w:rPr>
          <w:b/>
          <w:bCs/>
        </w:rPr>
        <w:t xml:space="preserve"> (</w:t>
      </w:r>
      <w:proofErr w:type="spellStart"/>
      <w:r w:rsidR="002B1E89" w:rsidRPr="002B1E89">
        <w:rPr>
          <w:b/>
          <w:bCs/>
          <w:i/>
          <w:iCs/>
        </w:rPr>
        <w:t>AC3.1</w:t>
      </w:r>
      <w:proofErr w:type="spellEnd"/>
      <w:r w:rsidR="002B1E89">
        <w:rPr>
          <w:b/>
          <w:bCs/>
        </w:rPr>
        <w:t>)</w:t>
      </w:r>
    </w:p>
    <w:p w14:paraId="613B97C5" w14:textId="2C984517" w:rsidR="00CA109B" w:rsidRDefault="00840EA7" w:rsidP="00C13FF5">
      <w:pPr>
        <w:jc w:val="both"/>
      </w:pPr>
      <w:r>
        <w:t>Measuring</w:t>
      </w:r>
      <w:r w:rsidR="0085573E">
        <w:t xml:space="preserve"> </w:t>
      </w:r>
      <w:r>
        <w:t xml:space="preserve">performance </w:t>
      </w:r>
      <w:r w:rsidR="00101457">
        <w:t xml:space="preserve">will always </w:t>
      </w:r>
      <w:r w:rsidR="00315A59">
        <w:t xml:space="preserve">be </w:t>
      </w:r>
      <w:r w:rsidR="00A13330">
        <w:t>important to succeed</w:t>
      </w:r>
      <w:r w:rsidR="00AD77C1">
        <w:t xml:space="preserve">, sustain </w:t>
      </w:r>
      <w:r w:rsidR="00A13330">
        <w:t>and grow</w:t>
      </w:r>
      <w:r w:rsidR="005759E1">
        <w:t xml:space="preserve"> as an organisation</w:t>
      </w:r>
      <w:r w:rsidR="00A13330">
        <w:t xml:space="preserve">.  </w:t>
      </w:r>
      <w:r w:rsidR="00BF1FFA">
        <w:t xml:space="preserve"> </w:t>
      </w:r>
      <w:r w:rsidR="00315A59">
        <w:t>Gibson (2023) outlines</w:t>
      </w:r>
      <w:r w:rsidR="0032029C">
        <w:t xml:space="preserve"> that </w:t>
      </w:r>
      <w:r w:rsidR="00D01B85">
        <w:t xml:space="preserve">by </w:t>
      </w:r>
      <w:r w:rsidR="0032029C" w:rsidRPr="0032029C">
        <w:t xml:space="preserve">assessing its operations, </w:t>
      </w:r>
      <w:r w:rsidR="00E174C5">
        <w:t xml:space="preserve">you can make </w:t>
      </w:r>
      <w:r w:rsidR="0032029C" w:rsidRPr="0032029C">
        <w:t xml:space="preserve">informed </w:t>
      </w:r>
      <w:r w:rsidR="000A17F1" w:rsidRPr="0032029C">
        <w:t>decisions</w:t>
      </w:r>
      <w:r w:rsidR="000A17F1">
        <w:t xml:space="preserve">, </w:t>
      </w:r>
      <w:r w:rsidR="000A17F1" w:rsidRPr="0032029C">
        <w:t>find</w:t>
      </w:r>
      <w:r w:rsidR="0032029C" w:rsidRPr="0032029C">
        <w:t xml:space="preserve"> ways to improve, and establish accountability in the workplace.</w:t>
      </w:r>
    </w:p>
    <w:p w14:paraId="4B0E970F" w14:textId="77777777" w:rsidR="00D312D4" w:rsidRDefault="000A17F1" w:rsidP="00C13FF5">
      <w:pPr>
        <w:jc w:val="both"/>
      </w:pPr>
      <w:r>
        <w:t xml:space="preserve">Gross profit margin </w:t>
      </w:r>
      <w:r w:rsidR="00DD46FD">
        <w:t xml:space="preserve">provides a </w:t>
      </w:r>
      <w:r w:rsidR="004E4266">
        <w:t xml:space="preserve">quick, </w:t>
      </w:r>
      <w:r w:rsidR="00DD46FD">
        <w:t xml:space="preserve">baseline </w:t>
      </w:r>
      <w:r w:rsidR="00CD7E7E">
        <w:t xml:space="preserve">financial </w:t>
      </w:r>
      <w:r w:rsidR="00DD46FD">
        <w:t xml:space="preserve">measure </w:t>
      </w:r>
      <w:r w:rsidR="004E4266">
        <w:t xml:space="preserve">of </w:t>
      </w:r>
      <w:r>
        <w:t>an organisation’s profitability</w:t>
      </w:r>
      <w:r w:rsidR="00053817">
        <w:t xml:space="preserve"> and efficiency.  </w:t>
      </w:r>
      <w:r w:rsidR="00205AEE">
        <w:t xml:space="preserve">Essentially, </w:t>
      </w:r>
      <w:r w:rsidR="00963CEF">
        <w:t xml:space="preserve">it deducts </w:t>
      </w:r>
      <w:r w:rsidR="009F2FAB">
        <w:t>costs from revenue to reveal</w:t>
      </w:r>
      <w:r w:rsidR="00CD7E7E">
        <w:t xml:space="preserve"> </w:t>
      </w:r>
      <w:r w:rsidR="003E53E6">
        <w:t xml:space="preserve">the surplus generated.  </w:t>
      </w:r>
    </w:p>
    <w:p w14:paraId="0BD1BA32" w14:textId="07E0B974" w:rsidR="00D312D4" w:rsidRPr="00D312D4" w:rsidRDefault="006A3717" w:rsidP="00D312D4">
      <w:pPr>
        <w:jc w:val="center"/>
        <w:rPr>
          <w:i/>
          <w:iCs/>
        </w:rPr>
      </w:pPr>
      <w:r w:rsidRPr="00D312D4">
        <w:rPr>
          <w:i/>
          <w:iCs/>
        </w:rPr>
        <w:t>Gross Profit Margin = (Gross Profit / Revenue) x 100</w:t>
      </w:r>
      <w:r w:rsidRPr="00D312D4">
        <w:rPr>
          <w:i/>
          <w:iCs/>
        </w:rPr>
        <w:t>.</w:t>
      </w:r>
    </w:p>
    <w:p w14:paraId="17BE9AD0" w14:textId="09C5FEEF" w:rsidR="00333C20" w:rsidRDefault="00160129" w:rsidP="00C13FF5">
      <w:pPr>
        <w:jc w:val="both"/>
      </w:pPr>
      <w:r>
        <w:t xml:space="preserve">The success of income revenue will be represented in a </w:t>
      </w:r>
      <w:r w:rsidR="00333C20">
        <w:t>higher gross profit margin</w:t>
      </w:r>
      <w:r>
        <w:t xml:space="preserve">.  </w:t>
      </w:r>
      <w:r w:rsidR="001B6E10">
        <w:t xml:space="preserve">This </w:t>
      </w:r>
      <w:r w:rsidR="00AD77C1">
        <w:t>value</w:t>
      </w:r>
      <w:r w:rsidR="00BE31A0">
        <w:t xml:space="preserve"> can be used to benchmark against previous accounting periods or against </w:t>
      </w:r>
      <w:r w:rsidR="00AD77C1">
        <w:t>industry</w:t>
      </w:r>
      <w:r w:rsidR="00794EB1">
        <w:t xml:space="preserve"> drivers. </w:t>
      </w:r>
      <w:r w:rsidR="00AD77C1">
        <w:t xml:space="preserve"> </w:t>
      </w:r>
      <w:r w:rsidR="00534CDC">
        <w:t xml:space="preserve">However, </w:t>
      </w:r>
      <w:r w:rsidR="008C1BD6">
        <w:t>whilst</w:t>
      </w:r>
      <w:r w:rsidR="0000797A">
        <w:t xml:space="preserve"> a</w:t>
      </w:r>
      <w:r w:rsidR="008C1BD6">
        <w:t xml:space="preserve"> factual measure, </w:t>
      </w:r>
      <w:r w:rsidR="00534CDC">
        <w:t xml:space="preserve">there are </w:t>
      </w:r>
      <w:r w:rsidR="004E4266">
        <w:t>limitations,</w:t>
      </w:r>
      <w:r w:rsidR="00534CDC">
        <w:t xml:space="preserve"> and these relate to other costs not accounted for</w:t>
      </w:r>
      <w:r w:rsidR="008C1BD6">
        <w:t xml:space="preserve">. Therefore, </w:t>
      </w:r>
      <w:r w:rsidR="00534CDC">
        <w:t xml:space="preserve">the </w:t>
      </w:r>
      <w:r w:rsidR="008C1BD6">
        <w:t xml:space="preserve">gross profit margin, used in isolation, may not provide the overall picture </w:t>
      </w:r>
      <w:r w:rsidR="00521A7D">
        <w:t>and other methods may complement the data to understand context</w:t>
      </w:r>
      <w:r w:rsidR="0000797A">
        <w:t>.</w:t>
      </w:r>
    </w:p>
    <w:p w14:paraId="329391A2" w14:textId="1B711FBB" w:rsidR="006C085E" w:rsidRDefault="003A28D4" w:rsidP="00C13FF5">
      <w:pPr>
        <w:jc w:val="both"/>
      </w:pPr>
      <w:r>
        <w:t xml:space="preserve">Measuring a private </w:t>
      </w:r>
      <w:r w:rsidR="00320EFC">
        <w:t xml:space="preserve">and </w:t>
      </w:r>
      <w:r>
        <w:t xml:space="preserve">public </w:t>
      </w:r>
      <w:r w:rsidR="00320EFC">
        <w:t xml:space="preserve">sectors </w:t>
      </w:r>
      <w:r>
        <w:t xml:space="preserve">will differ </w:t>
      </w:r>
      <w:r w:rsidR="0000797A">
        <w:t>as</w:t>
      </w:r>
      <w:r>
        <w:t xml:space="preserve"> the </w:t>
      </w:r>
      <w:r w:rsidR="00D01B85">
        <w:t xml:space="preserve">latter </w:t>
      </w:r>
      <w:r>
        <w:t>are controlled by the government and, generally, are not</w:t>
      </w:r>
      <w:r w:rsidR="00900AF7">
        <w:t>-</w:t>
      </w:r>
      <w:r>
        <w:t>for</w:t>
      </w:r>
      <w:r w:rsidR="00900AF7">
        <w:t>-</w:t>
      </w:r>
      <w:r>
        <w:t>profit organisations.</w:t>
      </w:r>
      <w:r w:rsidR="009E526A">
        <w:t xml:space="preserve"> </w:t>
      </w:r>
      <w:r w:rsidR="00900AF7">
        <w:t>Nevertheless,</w:t>
      </w:r>
      <w:r w:rsidR="009E526A">
        <w:t xml:space="preserve"> both qualitative and </w:t>
      </w:r>
      <w:r w:rsidR="002809B4">
        <w:t>quantitative</w:t>
      </w:r>
      <w:r w:rsidR="009E526A">
        <w:t xml:space="preserve"> dat</w:t>
      </w:r>
      <w:r w:rsidR="002809B4">
        <w:t>a</w:t>
      </w:r>
      <w:r w:rsidR="009E526A">
        <w:t xml:space="preserve"> prove worthwhile sources</w:t>
      </w:r>
      <w:r w:rsidR="002809B4">
        <w:t xml:space="preserve">. </w:t>
      </w:r>
      <w:r w:rsidR="009E526A">
        <w:t xml:space="preserve"> </w:t>
      </w:r>
      <w:r w:rsidR="002809B4">
        <w:t xml:space="preserve">As a public sector </w:t>
      </w:r>
      <w:r w:rsidR="00DB2789">
        <w:t>organisation</w:t>
      </w:r>
      <w:r w:rsidR="002809B4">
        <w:t xml:space="preserve">, </w:t>
      </w:r>
      <w:r w:rsidR="00D50471">
        <w:t>MCC</w:t>
      </w:r>
      <w:r w:rsidR="00F44470">
        <w:t xml:space="preserve"> </w:t>
      </w:r>
      <w:r w:rsidR="00F44470">
        <w:t xml:space="preserve">(2024) </w:t>
      </w:r>
      <w:r w:rsidR="00D50471">
        <w:t xml:space="preserve">have captured </w:t>
      </w:r>
      <w:r w:rsidR="00320EFC">
        <w:t>a</w:t>
      </w:r>
      <w:r w:rsidR="00D50471">
        <w:t xml:space="preserve"> review of performance in their most recent </w:t>
      </w:r>
      <w:r w:rsidR="00995CC5">
        <w:t>self-assessment</w:t>
      </w:r>
      <w:r w:rsidR="00F44470">
        <w:t xml:space="preserve"> report</w:t>
      </w:r>
      <w:r w:rsidR="00D50471">
        <w:t xml:space="preserve">.  Varying data sources have been utilised </w:t>
      </w:r>
      <w:r w:rsidR="007621AE">
        <w:t>demonstrat</w:t>
      </w:r>
      <w:r w:rsidR="00D01B85">
        <w:t>ing a</w:t>
      </w:r>
      <w:r w:rsidR="007621AE">
        <w:t xml:space="preserve"> cycle of review for effectiveness</w:t>
      </w:r>
      <w:r w:rsidR="00D01B85">
        <w:t>,</w:t>
      </w:r>
      <w:r w:rsidR="00255306">
        <w:t xml:space="preserve"> whilst incorporating </w:t>
      </w:r>
      <w:r w:rsidR="00282033">
        <w:t xml:space="preserve">ethical </w:t>
      </w:r>
      <w:r w:rsidR="00282033" w:rsidRPr="00320EFC">
        <w:t xml:space="preserve">practices. </w:t>
      </w:r>
      <w:r w:rsidR="00AC40F9" w:rsidRPr="00320EFC">
        <w:t xml:space="preserve">  Many non-financial </w:t>
      </w:r>
      <w:r w:rsidR="007D299C" w:rsidRPr="00320EFC">
        <w:t xml:space="preserve">measures </w:t>
      </w:r>
      <w:r w:rsidR="00502604" w:rsidRPr="00320EFC">
        <w:t>exist and one utilised frequently</w:t>
      </w:r>
      <w:r w:rsidR="00320EFC">
        <w:t xml:space="preserve"> is</w:t>
      </w:r>
      <w:r w:rsidR="00502604">
        <w:t xml:space="preserve"> the use of stakeholder</w:t>
      </w:r>
      <w:r w:rsidR="0000797A">
        <w:t>s</w:t>
      </w:r>
      <w:r w:rsidR="007A4F7F">
        <w:t xml:space="preserve"> in the form of </w:t>
      </w:r>
      <w:r w:rsidR="00501F78">
        <w:t xml:space="preserve">feedback, </w:t>
      </w:r>
      <w:r w:rsidR="007A4F7F">
        <w:t>surveys</w:t>
      </w:r>
      <w:r w:rsidR="00501F78">
        <w:t xml:space="preserve"> and</w:t>
      </w:r>
      <w:r w:rsidR="007A4F7F">
        <w:t xml:space="preserve"> focus groups</w:t>
      </w:r>
      <w:r w:rsidR="00502604">
        <w:t>.</w:t>
      </w:r>
      <w:r w:rsidR="00501F78">
        <w:t xml:space="preserve">   </w:t>
      </w:r>
      <w:r w:rsidR="00320EFC">
        <w:t>Data</w:t>
      </w:r>
      <w:r w:rsidR="002B1E89">
        <w:t xml:space="preserve"> can be </w:t>
      </w:r>
      <w:r w:rsidR="00F44DCD">
        <w:t>compile</w:t>
      </w:r>
      <w:r w:rsidR="002B1E89">
        <w:t>d</w:t>
      </w:r>
      <w:r w:rsidR="00922086">
        <w:t xml:space="preserve"> </w:t>
      </w:r>
      <w:r w:rsidR="002B1E89">
        <w:t xml:space="preserve">whilst meeting </w:t>
      </w:r>
      <w:r w:rsidR="00922086">
        <w:t>legal, political</w:t>
      </w:r>
      <w:r w:rsidR="005D066D">
        <w:t xml:space="preserve"> and environmental </w:t>
      </w:r>
      <w:r w:rsidR="002B1E89">
        <w:t xml:space="preserve">factors and its </w:t>
      </w:r>
      <w:r w:rsidR="005D066D">
        <w:t>compliance</w:t>
      </w:r>
      <w:r w:rsidR="003C1F62">
        <w:t xml:space="preserve"> provides a </w:t>
      </w:r>
      <w:r w:rsidR="002B1E89">
        <w:t>regard</w:t>
      </w:r>
      <w:r w:rsidR="003C1F62">
        <w:t xml:space="preserve"> for changes, risk </w:t>
      </w:r>
      <w:r w:rsidR="002B1E89">
        <w:t xml:space="preserve">and </w:t>
      </w:r>
      <w:r w:rsidR="003C1F62">
        <w:t xml:space="preserve">opportunities </w:t>
      </w:r>
      <w:r w:rsidR="006F663A">
        <w:t xml:space="preserve">when setting the overall strategic plan.  </w:t>
      </w:r>
      <w:r w:rsidR="00922086">
        <w:t xml:space="preserve">  </w:t>
      </w:r>
      <w:r w:rsidR="00F44DCD">
        <w:t xml:space="preserve"> </w:t>
      </w:r>
      <w:r w:rsidR="00501F78">
        <w:t xml:space="preserve"> </w:t>
      </w:r>
      <w:r w:rsidR="00502604">
        <w:t xml:space="preserve">  </w:t>
      </w:r>
      <w:r w:rsidR="007621AE">
        <w:t xml:space="preserve"> </w:t>
      </w:r>
    </w:p>
    <w:p w14:paraId="3E7ECE1B" w14:textId="6D6FD83F" w:rsidR="00A639FB" w:rsidRPr="00A639FB" w:rsidRDefault="00A639FB" w:rsidP="00C13FF5">
      <w:pPr>
        <w:jc w:val="both"/>
      </w:pPr>
    </w:p>
    <w:p w14:paraId="6D761BCE" w14:textId="57FFA867" w:rsidR="00356630" w:rsidRPr="008546BD" w:rsidRDefault="00CB2B31" w:rsidP="00C13FF5">
      <w:pPr>
        <w:jc w:val="both"/>
        <w:rPr>
          <w:b/>
          <w:bCs/>
        </w:rPr>
      </w:pPr>
      <w:r>
        <w:rPr>
          <w:b/>
          <w:bCs/>
        </w:rPr>
        <w:t>Impact</w:t>
      </w:r>
      <w:r w:rsidR="008546BD" w:rsidRPr="008546BD">
        <w:rPr>
          <w:b/>
          <w:bCs/>
        </w:rPr>
        <w:t xml:space="preserve"> of people practices</w:t>
      </w:r>
      <w:r w:rsidR="002B1E89">
        <w:rPr>
          <w:b/>
          <w:bCs/>
        </w:rPr>
        <w:t xml:space="preserve"> (</w:t>
      </w:r>
      <w:proofErr w:type="spellStart"/>
      <w:r w:rsidR="002B1E89" w:rsidRPr="002B1E89">
        <w:rPr>
          <w:b/>
          <w:bCs/>
          <w:i/>
          <w:iCs/>
        </w:rPr>
        <w:t>AC3.2</w:t>
      </w:r>
      <w:proofErr w:type="spellEnd"/>
      <w:r w:rsidR="002B1E89">
        <w:rPr>
          <w:b/>
          <w:bCs/>
        </w:rPr>
        <w:t>)</w:t>
      </w:r>
    </w:p>
    <w:p w14:paraId="3D0DAD0C" w14:textId="6E04B0DF" w:rsidR="00356630" w:rsidRDefault="00F56F8B" w:rsidP="00C13FF5">
      <w:pPr>
        <w:jc w:val="both"/>
        <w:rPr>
          <w:rFonts w:cs="Arial"/>
          <w:sz w:val="22"/>
          <w:szCs w:val="22"/>
        </w:rPr>
      </w:pPr>
      <w:r w:rsidRPr="00A577F5">
        <w:rPr>
          <w:rFonts w:cs="Arial"/>
          <w:sz w:val="22"/>
          <w:szCs w:val="22"/>
        </w:rPr>
        <w:t>Taylor and Woodhams (</w:t>
      </w:r>
      <w:proofErr w:type="spellStart"/>
      <w:r w:rsidRPr="00A577F5">
        <w:rPr>
          <w:rFonts w:cs="Arial"/>
          <w:sz w:val="22"/>
          <w:szCs w:val="22"/>
        </w:rPr>
        <w:t>2022a</w:t>
      </w:r>
      <w:proofErr w:type="spellEnd"/>
      <w:r w:rsidRPr="00A577F5">
        <w:rPr>
          <w:rFonts w:cs="Arial"/>
          <w:sz w:val="22"/>
          <w:szCs w:val="22"/>
        </w:rPr>
        <w:t>,</w:t>
      </w:r>
      <w:r>
        <w:rPr>
          <w:rFonts w:cs="Arial"/>
          <w:sz w:val="22"/>
          <w:szCs w:val="22"/>
        </w:rPr>
        <w:t xml:space="preserve"> </w:t>
      </w:r>
      <w:proofErr w:type="spellStart"/>
      <w:r w:rsidRPr="00A577F5">
        <w:rPr>
          <w:rFonts w:cs="Arial"/>
          <w:sz w:val="22"/>
          <w:szCs w:val="22"/>
        </w:rPr>
        <w:t>p.</w:t>
      </w:r>
      <w:r w:rsidR="000E3DEA">
        <w:rPr>
          <w:rFonts w:cs="Arial"/>
          <w:sz w:val="22"/>
          <w:szCs w:val="22"/>
        </w:rPr>
        <w:t>135</w:t>
      </w:r>
      <w:proofErr w:type="spellEnd"/>
      <w:r w:rsidRPr="00A577F5">
        <w:rPr>
          <w:rFonts w:cs="Arial"/>
          <w:sz w:val="22"/>
          <w:szCs w:val="22"/>
        </w:rPr>
        <w:t>)</w:t>
      </w:r>
      <w:r>
        <w:rPr>
          <w:rFonts w:cs="Arial"/>
          <w:sz w:val="22"/>
          <w:szCs w:val="22"/>
        </w:rPr>
        <w:t>,</w:t>
      </w:r>
      <w:r w:rsidR="000E3DEA">
        <w:rPr>
          <w:rFonts w:cs="Arial"/>
          <w:sz w:val="22"/>
          <w:szCs w:val="22"/>
        </w:rPr>
        <w:t xml:space="preserve"> </w:t>
      </w:r>
      <w:r w:rsidR="002B1E89">
        <w:rPr>
          <w:rFonts w:cs="Arial"/>
          <w:sz w:val="22"/>
          <w:szCs w:val="22"/>
        </w:rPr>
        <w:t xml:space="preserve">state </w:t>
      </w:r>
      <w:r w:rsidR="000E3DEA">
        <w:rPr>
          <w:rFonts w:cs="Arial"/>
          <w:sz w:val="22"/>
          <w:szCs w:val="22"/>
        </w:rPr>
        <w:t xml:space="preserve">the primary objective of the people management function is to add value </w:t>
      </w:r>
      <w:r w:rsidR="003A4CA5">
        <w:rPr>
          <w:rFonts w:cs="Arial"/>
          <w:sz w:val="22"/>
          <w:szCs w:val="22"/>
        </w:rPr>
        <w:t>to the organisation</w:t>
      </w:r>
      <w:r w:rsidR="00DF665E">
        <w:rPr>
          <w:rFonts w:cs="Arial"/>
          <w:sz w:val="22"/>
          <w:szCs w:val="22"/>
        </w:rPr>
        <w:t xml:space="preserve"> and </w:t>
      </w:r>
      <w:r w:rsidR="003A4CA5">
        <w:rPr>
          <w:rFonts w:cs="Arial"/>
          <w:sz w:val="22"/>
          <w:szCs w:val="22"/>
        </w:rPr>
        <w:t>its stakeholders</w:t>
      </w:r>
      <w:r w:rsidR="00D20281">
        <w:rPr>
          <w:rFonts w:cs="Arial"/>
          <w:sz w:val="22"/>
          <w:szCs w:val="22"/>
        </w:rPr>
        <w:t xml:space="preserve">.  </w:t>
      </w:r>
      <w:r w:rsidR="00075233">
        <w:rPr>
          <w:rFonts w:cs="Arial"/>
          <w:sz w:val="22"/>
          <w:szCs w:val="22"/>
        </w:rPr>
        <w:t xml:space="preserve">HR plays </w:t>
      </w:r>
      <w:r w:rsidR="00E227D9">
        <w:rPr>
          <w:rFonts w:cs="Arial"/>
          <w:sz w:val="22"/>
          <w:szCs w:val="22"/>
        </w:rPr>
        <w:t xml:space="preserve">an integral role </w:t>
      </w:r>
      <w:r w:rsidR="00D101D1">
        <w:rPr>
          <w:rFonts w:cs="Arial"/>
          <w:sz w:val="22"/>
          <w:szCs w:val="22"/>
        </w:rPr>
        <w:t>within an organisation</w:t>
      </w:r>
      <w:r w:rsidR="002B1E89">
        <w:rPr>
          <w:rFonts w:cs="Arial"/>
          <w:sz w:val="22"/>
          <w:szCs w:val="22"/>
        </w:rPr>
        <w:t>’</w:t>
      </w:r>
      <w:r w:rsidR="00D101D1">
        <w:rPr>
          <w:rFonts w:cs="Arial"/>
          <w:sz w:val="22"/>
          <w:szCs w:val="22"/>
        </w:rPr>
        <w:t>s strategy delivery</w:t>
      </w:r>
      <w:r w:rsidR="00C84F6C">
        <w:rPr>
          <w:rFonts w:cs="Arial"/>
          <w:sz w:val="22"/>
          <w:szCs w:val="22"/>
        </w:rPr>
        <w:t xml:space="preserve">; </w:t>
      </w:r>
      <w:r w:rsidR="009E7453">
        <w:rPr>
          <w:rFonts w:cs="Arial"/>
          <w:sz w:val="22"/>
          <w:szCs w:val="22"/>
        </w:rPr>
        <w:t>the function is not just concerned with the nuts and bolts of day-to-day people practices</w:t>
      </w:r>
      <w:r w:rsidR="00D101D1">
        <w:rPr>
          <w:rFonts w:cs="Arial"/>
          <w:sz w:val="22"/>
          <w:szCs w:val="22"/>
        </w:rPr>
        <w:t>.</w:t>
      </w:r>
      <w:r w:rsidR="002706B2">
        <w:rPr>
          <w:rFonts w:cs="Arial"/>
          <w:sz w:val="22"/>
          <w:szCs w:val="22"/>
        </w:rPr>
        <w:t xml:space="preserve">  </w:t>
      </w:r>
      <w:r w:rsidR="003A4CA5">
        <w:rPr>
          <w:rFonts w:cs="Arial"/>
          <w:sz w:val="22"/>
          <w:szCs w:val="22"/>
        </w:rPr>
        <w:t xml:space="preserve"> </w:t>
      </w:r>
      <w:r w:rsidR="00D20281">
        <w:rPr>
          <w:rFonts w:cs="Arial"/>
          <w:sz w:val="22"/>
          <w:szCs w:val="22"/>
        </w:rPr>
        <w:t xml:space="preserve">Whilst not </w:t>
      </w:r>
      <w:r w:rsidR="00E7084F">
        <w:rPr>
          <w:rFonts w:cs="Arial"/>
          <w:sz w:val="22"/>
          <w:szCs w:val="22"/>
        </w:rPr>
        <w:t>an exhaustive list</w:t>
      </w:r>
      <w:r w:rsidR="00D20281">
        <w:rPr>
          <w:rFonts w:cs="Arial"/>
          <w:sz w:val="22"/>
          <w:szCs w:val="22"/>
        </w:rPr>
        <w:t xml:space="preserve">, what </w:t>
      </w:r>
      <w:r w:rsidR="00E7084F">
        <w:rPr>
          <w:rFonts w:cs="Arial"/>
          <w:sz w:val="22"/>
          <w:szCs w:val="22"/>
        </w:rPr>
        <w:t xml:space="preserve">HR can add to an </w:t>
      </w:r>
      <w:r w:rsidR="008A64F1">
        <w:rPr>
          <w:rFonts w:cs="Arial"/>
          <w:sz w:val="22"/>
          <w:szCs w:val="22"/>
        </w:rPr>
        <w:t>organisation</w:t>
      </w:r>
      <w:r w:rsidR="00E7084F">
        <w:rPr>
          <w:rFonts w:cs="Arial"/>
          <w:sz w:val="22"/>
          <w:szCs w:val="22"/>
        </w:rPr>
        <w:t xml:space="preserve"> will be </w:t>
      </w:r>
      <w:r w:rsidR="008A64F1">
        <w:rPr>
          <w:rFonts w:cs="Arial"/>
          <w:sz w:val="22"/>
          <w:szCs w:val="22"/>
        </w:rPr>
        <w:t>a bespoke</w:t>
      </w:r>
      <w:r w:rsidR="00E7084F">
        <w:rPr>
          <w:rFonts w:cs="Arial"/>
          <w:sz w:val="22"/>
          <w:szCs w:val="22"/>
        </w:rPr>
        <w:t xml:space="preserve"> </w:t>
      </w:r>
      <w:r w:rsidR="008A64F1">
        <w:rPr>
          <w:rFonts w:cs="Arial"/>
          <w:sz w:val="22"/>
          <w:szCs w:val="22"/>
        </w:rPr>
        <w:t>application</w:t>
      </w:r>
      <w:r w:rsidR="00117F79">
        <w:rPr>
          <w:rFonts w:cs="Arial"/>
          <w:sz w:val="22"/>
          <w:szCs w:val="22"/>
        </w:rPr>
        <w:t xml:space="preserve"> ranging from </w:t>
      </w:r>
      <w:r w:rsidR="004C1565">
        <w:rPr>
          <w:rFonts w:cs="Arial"/>
          <w:sz w:val="22"/>
          <w:szCs w:val="22"/>
        </w:rPr>
        <w:t>crisis</w:t>
      </w:r>
      <w:r w:rsidR="00117F79">
        <w:rPr>
          <w:rFonts w:cs="Arial"/>
          <w:sz w:val="22"/>
          <w:szCs w:val="22"/>
        </w:rPr>
        <w:t xml:space="preserve"> prevention activities through review of </w:t>
      </w:r>
      <w:r w:rsidR="004C1565">
        <w:rPr>
          <w:rFonts w:cs="Arial"/>
          <w:sz w:val="22"/>
          <w:szCs w:val="22"/>
        </w:rPr>
        <w:t>policies</w:t>
      </w:r>
      <w:r w:rsidR="00117F79">
        <w:rPr>
          <w:rFonts w:cs="Arial"/>
          <w:sz w:val="22"/>
          <w:szCs w:val="22"/>
        </w:rPr>
        <w:t xml:space="preserve"> and procedures</w:t>
      </w:r>
      <w:r w:rsidR="002B1E89">
        <w:rPr>
          <w:rFonts w:cs="Arial"/>
          <w:sz w:val="22"/>
          <w:szCs w:val="22"/>
        </w:rPr>
        <w:t>,</w:t>
      </w:r>
      <w:r w:rsidR="00117F79">
        <w:rPr>
          <w:rFonts w:cs="Arial"/>
          <w:sz w:val="22"/>
          <w:szCs w:val="22"/>
        </w:rPr>
        <w:t xml:space="preserve"> </w:t>
      </w:r>
      <w:r w:rsidR="004C1565">
        <w:rPr>
          <w:rFonts w:cs="Arial"/>
          <w:sz w:val="22"/>
          <w:szCs w:val="22"/>
        </w:rPr>
        <w:t xml:space="preserve">to continuous improvement activities where support, guidance and training maybe required. </w:t>
      </w:r>
      <w:r w:rsidR="00D20281">
        <w:rPr>
          <w:rFonts w:cs="Arial"/>
          <w:sz w:val="22"/>
          <w:szCs w:val="22"/>
        </w:rPr>
        <w:t xml:space="preserve"> </w:t>
      </w:r>
      <w:r w:rsidR="002B1E89">
        <w:rPr>
          <w:rFonts w:cs="Arial"/>
          <w:sz w:val="22"/>
          <w:szCs w:val="22"/>
        </w:rPr>
        <w:t>A</w:t>
      </w:r>
      <w:r w:rsidR="009E7453">
        <w:rPr>
          <w:rFonts w:cs="Arial"/>
          <w:sz w:val="22"/>
          <w:szCs w:val="22"/>
        </w:rPr>
        <w:t xml:space="preserve"> cost-benefit analysis</w:t>
      </w:r>
      <w:r w:rsidR="002B1E89">
        <w:rPr>
          <w:rFonts w:cs="Arial"/>
          <w:sz w:val="22"/>
          <w:szCs w:val="22"/>
        </w:rPr>
        <w:t xml:space="preserve"> will </w:t>
      </w:r>
      <w:r w:rsidR="004C631A">
        <w:rPr>
          <w:rFonts w:cs="Arial"/>
          <w:sz w:val="22"/>
          <w:szCs w:val="22"/>
        </w:rPr>
        <w:t xml:space="preserve">weigh up the resources against meeting set objectives.  </w:t>
      </w:r>
    </w:p>
    <w:p w14:paraId="526F7C67" w14:textId="57098BFE" w:rsidR="002F3F23" w:rsidRDefault="00D20281" w:rsidP="00C13FF5">
      <w:pPr>
        <w:jc w:val="both"/>
        <w:rPr>
          <w:rFonts w:cs="Arial"/>
          <w:sz w:val="22"/>
          <w:szCs w:val="22"/>
        </w:rPr>
      </w:pPr>
      <w:r>
        <w:rPr>
          <w:rFonts w:cs="Arial"/>
          <w:sz w:val="22"/>
          <w:szCs w:val="22"/>
        </w:rPr>
        <w:t>I</w:t>
      </w:r>
      <w:r w:rsidR="0016524B">
        <w:rPr>
          <w:rFonts w:cs="Arial"/>
          <w:sz w:val="22"/>
          <w:szCs w:val="22"/>
        </w:rPr>
        <w:t>nduction pro</w:t>
      </w:r>
      <w:r>
        <w:rPr>
          <w:rFonts w:cs="Arial"/>
          <w:sz w:val="22"/>
          <w:szCs w:val="22"/>
        </w:rPr>
        <w:t xml:space="preserve">cesses are </w:t>
      </w:r>
      <w:r w:rsidR="004F5212">
        <w:rPr>
          <w:rFonts w:cs="Arial"/>
          <w:sz w:val="22"/>
          <w:szCs w:val="22"/>
        </w:rPr>
        <w:t xml:space="preserve">well-recognised for </w:t>
      </w:r>
      <w:r w:rsidR="00453405">
        <w:rPr>
          <w:rFonts w:cs="Arial"/>
          <w:sz w:val="22"/>
          <w:szCs w:val="22"/>
        </w:rPr>
        <w:t>onboarding</w:t>
      </w:r>
      <w:r w:rsidR="004F5212">
        <w:rPr>
          <w:rFonts w:cs="Arial"/>
          <w:sz w:val="22"/>
          <w:szCs w:val="22"/>
        </w:rPr>
        <w:t xml:space="preserve"> new employee</w:t>
      </w:r>
      <w:r w:rsidR="00C23FC4">
        <w:rPr>
          <w:rFonts w:cs="Arial"/>
          <w:sz w:val="22"/>
          <w:szCs w:val="22"/>
        </w:rPr>
        <w:t>s</w:t>
      </w:r>
      <w:r w:rsidR="00453405">
        <w:rPr>
          <w:rFonts w:cs="Arial"/>
          <w:sz w:val="22"/>
          <w:szCs w:val="22"/>
        </w:rPr>
        <w:t xml:space="preserve">.  CIPD </w:t>
      </w:r>
      <w:r w:rsidR="007270BA">
        <w:rPr>
          <w:rFonts w:cs="Arial"/>
          <w:sz w:val="22"/>
          <w:szCs w:val="22"/>
        </w:rPr>
        <w:t>(</w:t>
      </w:r>
      <w:proofErr w:type="spellStart"/>
      <w:r w:rsidR="007270BA">
        <w:rPr>
          <w:rFonts w:cs="Arial"/>
          <w:sz w:val="22"/>
          <w:szCs w:val="22"/>
        </w:rPr>
        <w:t>2023b</w:t>
      </w:r>
      <w:proofErr w:type="spellEnd"/>
      <w:r w:rsidR="007270BA">
        <w:rPr>
          <w:rFonts w:cs="Arial"/>
          <w:sz w:val="22"/>
          <w:szCs w:val="22"/>
        </w:rPr>
        <w:t xml:space="preserve">) </w:t>
      </w:r>
      <w:r w:rsidR="00846661">
        <w:rPr>
          <w:rFonts w:cs="Arial"/>
          <w:sz w:val="22"/>
          <w:szCs w:val="22"/>
        </w:rPr>
        <w:t xml:space="preserve">report that an </w:t>
      </w:r>
      <w:r w:rsidR="00846661" w:rsidRPr="00846661">
        <w:rPr>
          <w:rFonts w:cs="Arial"/>
          <w:sz w:val="22"/>
          <w:szCs w:val="22"/>
        </w:rPr>
        <w:t>effective induction may affect employee turnover, absenteeism and employer brand.</w:t>
      </w:r>
      <w:r w:rsidR="00846661">
        <w:rPr>
          <w:rFonts w:cs="Arial"/>
          <w:sz w:val="22"/>
          <w:szCs w:val="22"/>
        </w:rPr>
        <w:t xml:space="preserve">  </w:t>
      </w:r>
      <w:r w:rsidR="00D312D4">
        <w:rPr>
          <w:rFonts w:cs="Arial"/>
          <w:sz w:val="22"/>
          <w:szCs w:val="22"/>
        </w:rPr>
        <w:t>I</w:t>
      </w:r>
      <w:r w:rsidR="00846661">
        <w:rPr>
          <w:rFonts w:cs="Arial"/>
          <w:sz w:val="22"/>
          <w:szCs w:val="22"/>
        </w:rPr>
        <w:t xml:space="preserve">ts implementation and application will be critical in providing new employees </w:t>
      </w:r>
      <w:r w:rsidR="00A76087">
        <w:rPr>
          <w:rFonts w:cs="Arial"/>
          <w:sz w:val="22"/>
          <w:szCs w:val="22"/>
        </w:rPr>
        <w:t>with a welcoming overview of the organisation</w:t>
      </w:r>
      <w:r w:rsidR="002B1E89">
        <w:rPr>
          <w:rFonts w:cs="Arial"/>
          <w:sz w:val="22"/>
          <w:szCs w:val="22"/>
        </w:rPr>
        <w:t>’</w:t>
      </w:r>
      <w:r w:rsidR="00A76087">
        <w:rPr>
          <w:rFonts w:cs="Arial"/>
          <w:sz w:val="22"/>
          <w:szCs w:val="22"/>
        </w:rPr>
        <w:t xml:space="preserve">s operations, </w:t>
      </w:r>
      <w:r w:rsidR="00D329EC">
        <w:rPr>
          <w:rFonts w:cs="Arial"/>
          <w:sz w:val="22"/>
          <w:szCs w:val="22"/>
        </w:rPr>
        <w:t xml:space="preserve">culture and </w:t>
      </w:r>
      <w:r w:rsidR="00A76087">
        <w:rPr>
          <w:rFonts w:cs="Arial"/>
          <w:sz w:val="22"/>
          <w:szCs w:val="22"/>
        </w:rPr>
        <w:t>values</w:t>
      </w:r>
      <w:r w:rsidR="00D329EC">
        <w:rPr>
          <w:rFonts w:cs="Arial"/>
          <w:sz w:val="22"/>
          <w:szCs w:val="22"/>
        </w:rPr>
        <w:t>.</w:t>
      </w:r>
      <w:r w:rsidR="00283E0F">
        <w:rPr>
          <w:rFonts w:cs="Arial"/>
          <w:sz w:val="22"/>
          <w:szCs w:val="22"/>
        </w:rPr>
        <w:t xml:space="preserve">  New employees </w:t>
      </w:r>
      <w:r w:rsidR="002B1E89">
        <w:rPr>
          <w:rFonts w:cs="Arial"/>
          <w:sz w:val="22"/>
          <w:szCs w:val="22"/>
        </w:rPr>
        <w:t xml:space="preserve">should </w:t>
      </w:r>
      <w:r w:rsidR="00283E0F">
        <w:rPr>
          <w:rFonts w:cs="Arial"/>
          <w:sz w:val="22"/>
          <w:szCs w:val="22"/>
        </w:rPr>
        <w:t xml:space="preserve">feel equipped with information they need to fulfil their role.  </w:t>
      </w:r>
      <w:r w:rsidR="005638B2">
        <w:rPr>
          <w:rFonts w:cs="Arial"/>
          <w:sz w:val="22"/>
          <w:szCs w:val="22"/>
        </w:rPr>
        <w:t xml:space="preserve"> A consistent </w:t>
      </w:r>
      <w:r w:rsidR="005D29EA">
        <w:rPr>
          <w:rFonts w:cs="Arial"/>
          <w:sz w:val="22"/>
          <w:szCs w:val="22"/>
        </w:rPr>
        <w:t xml:space="preserve">and corporate </w:t>
      </w:r>
      <w:r w:rsidR="005638B2">
        <w:rPr>
          <w:rFonts w:cs="Arial"/>
          <w:sz w:val="22"/>
          <w:szCs w:val="22"/>
        </w:rPr>
        <w:t xml:space="preserve">approach </w:t>
      </w:r>
      <w:r w:rsidR="00D312D4">
        <w:rPr>
          <w:rFonts w:cs="Arial"/>
          <w:sz w:val="22"/>
          <w:szCs w:val="22"/>
        </w:rPr>
        <w:t xml:space="preserve">can </w:t>
      </w:r>
      <w:r w:rsidR="005638B2">
        <w:rPr>
          <w:rFonts w:cs="Arial"/>
          <w:sz w:val="22"/>
          <w:szCs w:val="22"/>
        </w:rPr>
        <w:t xml:space="preserve">develop unity across the </w:t>
      </w:r>
      <w:r w:rsidR="005C3928">
        <w:rPr>
          <w:rFonts w:cs="Arial"/>
          <w:sz w:val="22"/>
          <w:szCs w:val="22"/>
        </w:rPr>
        <w:t xml:space="preserve">workforce </w:t>
      </w:r>
      <w:r w:rsidR="00D312D4">
        <w:rPr>
          <w:rFonts w:cs="Arial"/>
          <w:sz w:val="22"/>
          <w:szCs w:val="22"/>
        </w:rPr>
        <w:t>at a</w:t>
      </w:r>
      <w:r w:rsidR="005C3928">
        <w:rPr>
          <w:rFonts w:cs="Arial"/>
          <w:sz w:val="22"/>
          <w:szCs w:val="22"/>
        </w:rPr>
        <w:t xml:space="preserve"> very early stage</w:t>
      </w:r>
      <w:r w:rsidR="002B1E89">
        <w:rPr>
          <w:rFonts w:cs="Arial"/>
          <w:sz w:val="22"/>
          <w:szCs w:val="22"/>
        </w:rPr>
        <w:t xml:space="preserve">. This </w:t>
      </w:r>
      <w:r w:rsidR="00A9703F">
        <w:rPr>
          <w:rFonts w:cs="Arial"/>
          <w:sz w:val="22"/>
          <w:szCs w:val="22"/>
        </w:rPr>
        <w:t xml:space="preserve">encourages </w:t>
      </w:r>
      <w:r w:rsidR="008B763E">
        <w:rPr>
          <w:rFonts w:cs="Arial"/>
          <w:sz w:val="22"/>
          <w:szCs w:val="22"/>
        </w:rPr>
        <w:t xml:space="preserve">a platform for </w:t>
      </w:r>
      <w:r w:rsidR="00030CCD">
        <w:rPr>
          <w:rFonts w:cs="Arial"/>
          <w:sz w:val="22"/>
          <w:szCs w:val="22"/>
        </w:rPr>
        <w:t>the same</w:t>
      </w:r>
      <w:r w:rsidR="00D312D4">
        <w:rPr>
          <w:rFonts w:cs="Arial"/>
          <w:sz w:val="22"/>
          <w:szCs w:val="22"/>
        </w:rPr>
        <w:t>,</w:t>
      </w:r>
      <w:r w:rsidR="00030CCD">
        <w:rPr>
          <w:rFonts w:cs="Arial"/>
          <w:sz w:val="22"/>
          <w:szCs w:val="22"/>
        </w:rPr>
        <w:t xml:space="preserve"> positive messaging and could utilise group </w:t>
      </w:r>
      <w:r w:rsidR="00305E0D">
        <w:rPr>
          <w:rFonts w:cs="Arial"/>
          <w:sz w:val="22"/>
          <w:szCs w:val="22"/>
        </w:rPr>
        <w:t xml:space="preserve">working at the outset.  </w:t>
      </w:r>
      <w:r w:rsidR="000C6515">
        <w:rPr>
          <w:rFonts w:cs="Arial"/>
          <w:sz w:val="22"/>
          <w:szCs w:val="22"/>
        </w:rPr>
        <w:t>CIPD</w:t>
      </w:r>
      <w:r w:rsidR="00283E0F">
        <w:rPr>
          <w:rFonts w:cs="Arial"/>
          <w:sz w:val="22"/>
          <w:szCs w:val="22"/>
        </w:rPr>
        <w:t xml:space="preserve"> (</w:t>
      </w:r>
      <w:proofErr w:type="spellStart"/>
      <w:r w:rsidR="00283E0F">
        <w:rPr>
          <w:rFonts w:cs="Arial"/>
          <w:sz w:val="22"/>
          <w:szCs w:val="22"/>
        </w:rPr>
        <w:t>2023b</w:t>
      </w:r>
      <w:proofErr w:type="spellEnd"/>
      <w:r w:rsidR="00283E0F">
        <w:rPr>
          <w:rFonts w:cs="Arial"/>
          <w:sz w:val="22"/>
          <w:szCs w:val="22"/>
        </w:rPr>
        <w:t>)</w:t>
      </w:r>
      <w:r w:rsidR="000C6515">
        <w:rPr>
          <w:rFonts w:cs="Arial"/>
          <w:sz w:val="22"/>
          <w:szCs w:val="22"/>
        </w:rPr>
        <w:t xml:space="preserve"> continue to outline </w:t>
      </w:r>
      <w:r w:rsidR="000C6515">
        <w:rPr>
          <w:rFonts w:cs="Arial"/>
          <w:sz w:val="22"/>
          <w:szCs w:val="22"/>
        </w:rPr>
        <w:lastRenderedPageBreak/>
        <w:t xml:space="preserve">some pitfalls to </w:t>
      </w:r>
      <w:r w:rsidR="00D312D4">
        <w:rPr>
          <w:rFonts w:cs="Arial"/>
          <w:sz w:val="22"/>
          <w:szCs w:val="22"/>
        </w:rPr>
        <w:t>avoid,</w:t>
      </w:r>
      <w:r w:rsidR="000C6515">
        <w:rPr>
          <w:rFonts w:cs="Arial"/>
          <w:sz w:val="22"/>
          <w:szCs w:val="22"/>
        </w:rPr>
        <w:t xml:space="preserve"> and any induction developed</w:t>
      </w:r>
      <w:r w:rsidR="00C44D40">
        <w:rPr>
          <w:rFonts w:cs="Arial"/>
          <w:sz w:val="22"/>
          <w:szCs w:val="22"/>
        </w:rPr>
        <w:t xml:space="preserve"> </w:t>
      </w:r>
      <w:r w:rsidR="002B1E89">
        <w:rPr>
          <w:rFonts w:cs="Arial"/>
          <w:sz w:val="22"/>
          <w:szCs w:val="22"/>
        </w:rPr>
        <w:t>should</w:t>
      </w:r>
      <w:r w:rsidR="00C44D40">
        <w:rPr>
          <w:rFonts w:cs="Arial"/>
          <w:sz w:val="22"/>
          <w:szCs w:val="22"/>
        </w:rPr>
        <w:t xml:space="preserve"> not overload new recruit</w:t>
      </w:r>
      <w:r w:rsidR="00283E0F">
        <w:rPr>
          <w:rFonts w:cs="Arial"/>
          <w:sz w:val="22"/>
          <w:szCs w:val="22"/>
        </w:rPr>
        <w:t>s</w:t>
      </w:r>
      <w:r w:rsidR="00C44D40">
        <w:rPr>
          <w:rFonts w:cs="Arial"/>
          <w:sz w:val="22"/>
          <w:szCs w:val="22"/>
        </w:rPr>
        <w:t xml:space="preserve"> with too much information</w:t>
      </w:r>
      <w:r w:rsidR="002B1E89">
        <w:rPr>
          <w:rFonts w:cs="Arial"/>
          <w:sz w:val="22"/>
          <w:szCs w:val="22"/>
        </w:rPr>
        <w:t>,</w:t>
      </w:r>
      <w:r w:rsidR="00C44D40">
        <w:rPr>
          <w:rFonts w:cs="Arial"/>
          <w:sz w:val="22"/>
          <w:szCs w:val="22"/>
        </w:rPr>
        <w:t xml:space="preserve"> in a short space of time.  </w:t>
      </w:r>
    </w:p>
    <w:p w14:paraId="777CCECF" w14:textId="20ED7933" w:rsidR="0033415A" w:rsidRDefault="00590D5D" w:rsidP="00C13FF5">
      <w:pPr>
        <w:jc w:val="both"/>
        <w:rPr>
          <w:rFonts w:cs="Arial"/>
          <w:sz w:val="22"/>
          <w:szCs w:val="22"/>
        </w:rPr>
      </w:pPr>
      <w:r>
        <w:rPr>
          <w:rFonts w:cs="Arial"/>
          <w:sz w:val="22"/>
          <w:szCs w:val="22"/>
        </w:rPr>
        <w:t xml:space="preserve">There are </w:t>
      </w:r>
      <w:r w:rsidR="002F521A">
        <w:rPr>
          <w:rFonts w:cs="Arial"/>
          <w:sz w:val="22"/>
          <w:szCs w:val="22"/>
        </w:rPr>
        <w:t>many</w:t>
      </w:r>
      <w:r>
        <w:rPr>
          <w:rFonts w:cs="Arial"/>
          <w:sz w:val="22"/>
          <w:szCs w:val="22"/>
        </w:rPr>
        <w:t xml:space="preserve"> ways to measure </w:t>
      </w:r>
      <w:r w:rsidR="008B763E">
        <w:rPr>
          <w:rFonts w:cs="Arial"/>
          <w:sz w:val="22"/>
          <w:szCs w:val="22"/>
        </w:rPr>
        <w:t xml:space="preserve">such people practices and </w:t>
      </w:r>
      <w:r w:rsidR="00C44D40">
        <w:rPr>
          <w:rFonts w:cs="Arial"/>
          <w:sz w:val="22"/>
          <w:szCs w:val="22"/>
        </w:rPr>
        <w:t xml:space="preserve">the </w:t>
      </w:r>
      <w:r w:rsidR="00FA5E22">
        <w:rPr>
          <w:rFonts w:cs="Arial"/>
          <w:sz w:val="22"/>
          <w:szCs w:val="22"/>
        </w:rPr>
        <w:t xml:space="preserve">value added </w:t>
      </w:r>
      <w:r w:rsidR="008B763E">
        <w:rPr>
          <w:rFonts w:cs="Arial"/>
          <w:sz w:val="22"/>
          <w:szCs w:val="22"/>
        </w:rPr>
        <w:t>to an organisation</w:t>
      </w:r>
      <w:r w:rsidR="00283E0F">
        <w:rPr>
          <w:rFonts w:cs="Arial"/>
          <w:sz w:val="22"/>
          <w:szCs w:val="22"/>
        </w:rPr>
        <w:t xml:space="preserve"> whilst also being able</w:t>
      </w:r>
      <w:r w:rsidR="00D03AC7">
        <w:rPr>
          <w:rFonts w:cs="Arial"/>
          <w:sz w:val="22"/>
          <w:szCs w:val="22"/>
        </w:rPr>
        <w:t xml:space="preserve"> to </w:t>
      </w:r>
      <w:r w:rsidR="005D29EA">
        <w:rPr>
          <w:rFonts w:cs="Arial"/>
          <w:sz w:val="22"/>
          <w:szCs w:val="22"/>
        </w:rPr>
        <w:t>review the return on investment (ROI).</w:t>
      </w:r>
      <w:r w:rsidR="00D03AC7">
        <w:rPr>
          <w:rFonts w:cs="Arial"/>
          <w:sz w:val="22"/>
          <w:szCs w:val="22"/>
        </w:rPr>
        <w:t xml:space="preserve">  </w:t>
      </w:r>
      <w:r w:rsidR="0033415A">
        <w:rPr>
          <w:rFonts w:cs="Arial"/>
          <w:sz w:val="22"/>
          <w:szCs w:val="22"/>
        </w:rPr>
        <w:t xml:space="preserve">One method </w:t>
      </w:r>
      <w:r w:rsidR="00283E0F">
        <w:rPr>
          <w:rFonts w:cs="Arial"/>
          <w:sz w:val="22"/>
          <w:szCs w:val="22"/>
        </w:rPr>
        <w:t>to consider is employee performance appraisals.  Evidence can be captured via timely appraisal</w:t>
      </w:r>
      <w:r w:rsidR="002B1E89">
        <w:rPr>
          <w:rFonts w:cs="Arial"/>
          <w:sz w:val="22"/>
          <w:szCs w:val="22"/>
        </w:rPr>
        <w:t>s</w:t>
      </w:r>
      <w:r w:rsidR="00283E0F">
        <w:rPr>
          <w:rFonts w:cs="Arial"/>
          <w:sz w:val="22"/>
          <w:szCs w:val="22"/>
        </w:rPr>
        <w:t xml:space="preserve">, supervision meetings and assessments of any agreed </w:t>
      </w:r>
      <w:proofErr w:type="spellStart"/>
      <w:r w:rsidR="00283E0F">
        <w:rPr>
          <w:rFonts w:cs="Arial"/>
          <w:sz w:val="22"/>
          <w:szCs w:val="22"/>
        </w:rPr>
        <w:t>KPIs</w:t>
      </w:r>
      <w:proofErr w:type="spellEnd"/>
      <w:r w:rsidR="00283E0F">
        <w:rPr>
          <w:rFonts w:cs="Arial"/>
          <w:sz w:val="22"/>
          <w:szCs w:val="22"/>
        </w:rPr>
        <w:t xml:space="preserve">.  </w:t>
      </w:r>
      <w:r w:rsidR="0033415A">
        <w:rPr>
          <w:rFonts w:cs="Arial"/>
          <w:sz w:val="22"/>
          <w:szCs w:val="22"/>
        </w:rPr>
        <w:t>It could also be captured through employee engagement surveys</w:t>
      </w:r>
      <w:r w:rsidR="002B1E89">
        <w:rPr>
          <w:rFonts w:cs="Arial"/>
          <w:sz w:val="22"/>
          <w:szCs w:val="22"/>
        </w:rPr>
        <w:t>,</w:t>
      </w:r>
      <w:r w:rsidR="0033415A">
        <w:rPr>
          <w:rFonts w:cs="Arial"/>
          <w:sz w:val="22"/>
          <w:szCs w:val="22"/>
        </w:rPr>
        <w:t xml:space="preserve"> as referenced early in this paper.  This feedback may provide insight into what they found useful, or any omission</w:t>
      </w:r>
      <w:r w:rsidR="002B1E89">
        <w:rPr>
          <w:rFonts w:cs="Arial"/>
          <w:sz w:val="22"/>
          <w:szCs w:val="22"/>
        </w:rPr>
        <w:t xml:space="preserve">s </w:t>
      </w:r>
      <w:r w:rsidR="0033415A">
        <w:rPr>
          <w:rFonts w:cs="Arial"/>
          <w:sz w:val="22"/>
          <w:szCs w:val="22"/>
        </w:rPr>
        <w:t xml:space="preserve">they </w:t>
      </w:r>
      <w:r w:rsidR="002B1E89">
        <w:rPr>
          <w:rFonts w:cs="Arial"/>
          <w:sz w:val="22"/>
          <w:szCs w:val="22"/>
        </w:rPr>
        <w:t xml:space="preserve">feel </w:t>
      </w:r>
      <w:r w:rsidR="0033415A">
        <w:rPr>
          <w:rFonts w:cs="Arial"/>
          <w:sz w:val="22"/>
          <w:szCs w:val="22"/>
        </w:rPr>
        <w:t xml:space="preserve">may have benefitted them.  </w:t>
      </w:r>
    </w:p>
    <w:p w14:paraId="5F681CE4" w14:textId="4A0DD06A" w:rsidR="0033415A" w:rsidRDefault="0033415A" w:rsidP="0033415A">
      <w:pPr>
        <w:jc w:val="both"/>
      </w:pPr>
      <w:r>
        <w:rPr>
          <w:rFonts w:cs="Arial"/>
          <w:sz w:val="22"/>
          <w:szCs w:val="22"/>
        </w:rPr>
        <w:t xml:space="preserve">Another method </w:t>
      </w:r>
      <w:r>
        <w:rPr>
          <w:rFonts w:cs="Arial"/>
          <w:sz w:val="22"/>
          <w:szCs w:val="22"/>
        </w:rPr>
        <w:t xml:space="preserve">for measuring impact would be </w:t>
      </w:r>
      <w:r w:rsidR="00D20281">
        <w:rPr>
          <w:rFonts w:cs="Arial"/>
          <w:sz w:val="22"/>
          <w:szCs w:val="22"/>
        </w:rPr>
        <w:t>via people metrics</w:t>
      </w:r>
      <w:r>
        <w:rPr>
          <w:rFonts w:cs="Arial"/>
          <w:sz w:val="22"/>
          <w:szCs w:val="22"/>
        </w:rPr>
        <w:t>, for example</w:t>
      </w:r>
      <w:r w:rsidR="00D20281">
        <w:rPr>
          <w:rFonts w:cs="Arial"/>
          <w:sz w:val="22"/>
          <w:szCs w:val="22"/>
        </w:rPr>
        <w:t>,</w:t>
      </w:r>
      <w:r>
        <w:rPr>
          <w:rFonts w:cs="Arial"/>
          <w:sz w:val="22"/>
          <w:szCs w:val="22"/>
        </w:rPr>
        <w:t xml:space="preserve"> </w:t>
      </w:r>
      <w:r w:rsidR="00D20281">
        <w:rPr>
          <w:rFonts w:cs="Arial"/>
          <w:sz w:val="22"/>
          <w:szCs w:val="22"/>
        </w:rPr>
        <w:t>absence</w:t>
      </w:r>
      <w:r>
        <w:rPr>
          <w:rFonts w:cs="Arial"/>
          <w:sz w:val="22"/>
          <w:szCs w:val="22"/>
        </w:rPr>
        <w:t xml:space="preserve"> and turnover data.  Whilst a quantitative form of data, this can highlight any areas of concern and may be pinpointed to departmental level.  Whilst turnover can sometimes be a natural process, high figures can </w:t>
      </w:r>
      <w:r w:rsidR="00E06A7F">
        <w:rPr>
          <w:rFonts w:cs="Arial"/>
          <w:sz w:val="22"/>
          <w:szCs w:val="22"/>
        </w:rPr>
        <w:t>indicate an</w:t>
      </w:r>
      <w:r>
        <w:rPr>
          <w:rFonts w:cs="Arial"/>
          <w:sz w:val="22"/>
          <w:szCs w:val="22"/>
        </w:rPr>
        <w:t xml:space="preserve"> area for change</w:t>
      </w:r>
      <w:r w:rsidR="00CF791D">
        <w:rPr>
          <w:rFonts w:cs="Arial"/>
          <w:sz w:val="22"/>
          <w:szCs w:val="22"/>
        </w:rPr>
        <w:t xml:space="preserve"> management processes. </w:t>
      </w:r>
      <w:r>
        <w:rPr>
          <w:rFonts w:cs="Arial"/>
          <w:sz w:val="22"/>
          <w:szCs w:val="22"/>
        </w:rPr>
        <w:t xml:space="preserve"> </w:t>
      </w:r>
    </w:p>
    <w:p w14:paraId="7924BC2F" w14:textId="77777777" w:rsidR="00356630" w:rsidRDefault="00356630" w:rsidP="00C13FF5"/>
    <w:p w14:paraId="2DA2DAD9" w14:textId="77777777" w:rsidR="00786988" w:rsidRDefault="00786988" w:rsidP="00C13FF5"/>
    <w:p w14:paraId="5A23B40E" w14:textId="77777777" w:rsidR="003A1A07" w:rsidRDefault="003A1A07" w:rsidP="00C13FF5"/>
    <w:p w14:paraId="17849C1B" w14:textId="77777777" w:rsidR="003A1A07" w:rsidRDefault="003A1A07" w:rsidP="00C13FF5"/>
    <w:p w14:paraId="30B76B56" w14:textId="77777777" w:rsidR="003A1A07" w:rsidRDefault="003A1A07" w:rsidP="00C13FF5"/>
    <w:p w14:paraId="43854E4B" w14:textId="77777777" w:rsidR="003A1A07" w:rsidRDefault="003A1A07" w:rsidP="00C13FF5"/>
    <w:p w14:paraId="3F9A84F7" w14:textId="77777777" w:rsidR="003A1A07" w:rsidRDefault="003A1A07" w:rsidP="00C13FF5"/>
    <w:p w14:paraId="617AAF3A" w14:textId="77777777" w:rsidR="003A1A07" w:rsidRDefault="003A1A07" w:rsidP="00C13FF5"/>
    <w:p w14:paraId="5712CB1E" w14:textId="77777777" w:rsidR="003A1A07" w:rsidRDefault="003A1A07" w:rsidP="00C13FF5"/>
    <w:p w14:paraId="56D3B7AF" w14:textId="77777777" w:rsidR="00CF791D" w:rsidRDefault="00CF791D" w:rsidP="00C13FF5"/>
    <w:p w14:paraId="49B83BB2" w14:textId="77777777" w:rsidR="00CF791D" w:rsidRDefault="00CF791D" w:rsidP="00C13FF5"/>
    <w:p w14:paraId="4055EA61" w14:textId="77777777" w:rsidR="00CF791D" w:rsidRDefault="00CF791D" w:rsidP="00C13FF5"/>
    <w:p w14:paraId="0DF0EAAA" w14:textId="77777777" w:rsidR="00CF791D" w:rsidRDefault="00CF791D" w:rsidP="00C13FF5"/>
    <w:p w14:paraId="058C397E" w14:textId="77777777" w:rsidR="00CF791D" w:rsidRDefault="00CF791D" w:rsidP="00C13FF5"/>
    <w:p w14:paraId="0E7C43AF" w14:textId="77777777" w:rsidR="00CF791D" w:rsidRDefault="00CF791D" w:rsidP="00C13FF5"/>
    <w:p w14:paraId="39E0D466" w14:textId="77777777" w:rsidR="003A1A07" w:rsidRDefault="003A1A07" w:rsidP="00C13FF5"/>
    <w:p w14:paraId="379B5D9C" w14:textId="77777777" w:rsidR="003A1A07" w:rsidRDefault="003A1A07" w:rsidP="00C13FF5"/>
    <w:p w14:paraId="3C3D1969" w14:textId="77777777" w:rsidR="00C15104" w:rsidRDefault="00C15104" w:rsidP="00C13FF5"/>
    <w:p w14:paraId="430EC0FA" w14:textId="77777777" w:rsidR="00C15104" w:rsidRDefault="00C15104" w:rsidP="00C13FF5"/>
    <w:p w14:paraId="3BD35566" w14:textId="77777777" w:rsidR="00C15104" w:rsidRDefault="00C15104" w:rsidP="00C13FF5"/>
    <w:p w14:paraId="0A3C4437" w14:textId="77777777" w:rsidR="00C15104" w:rsidRDefault="00C15104" w:rsidP="00C13FF5"/>
    <w:p w14:paraId="680C7A34" w14:textId="77777777" w:rsidR="00786988" w:rsidRDefault="00786988" w:rsidP="00C13FF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FF2EC5" w:rsidRPr="00351CD3" w14:paraId="3BF36074" w14:textId="77777777" w:rsidTr="00723C70">
        <w:trPr>
          <w:trHeight w:val="660"/>
        </w:trPr>
        <w:tc>
          <w:tcPr>
            <w:tcW w:w="9356" w:type="dxa"/>
            <w:shd w:val="clear" w:color="auto" w:fill="B3E5A1" w:themeFill="accent6" w:themeFillTint="66"/>
            <w:vAlign w:val="center"/>
          </w:tcPr>
          <w:p w14:paraId="0CDE01AF" w14:textId="12A0827D" w:rsidR="00FF2EC5" w:rsidRPr="00351CD3" w:rsidRDefault="00FF2EC5" w:rsidP="00723C70">
            <w:pPr>
              <w:rPr>
                <w:b/>
                <w:bCs/>
                <w:sz w:val="28"/>
                <w:szCs w:val="28"/>
              </w:rPr>
            </w:pPr>
            <w:r w:rsidRPr="008F636D">
              <w:rPr>
                <w:b/>
                <w:bCs/>
                <w:color w:val="F2F2F2" w:themeColor="background1" w:themeShade="F2"/>
                <w:sz w:val="28"/>
                <w:szCs w:val="28"/>
              </w:rPr>
              <w:lastRenderedPageBreak/>
              <w:t>Briefing Paper: Part 2</w:t>
            </w:r>
          </w:p>
        </w:tc>
      </w:tr>
    </w:tbl>
    <w:p w14:paraId="1C77551A" w14:textId="77777777" w:rsidR="003A1A07" w:rsidRDefault="003A1A07" w:rsidP="003A1A07">
      <w:pPr>
        <w:jc w:val="both"/>
        <w:rPr>
          <w:b/>
          <w:bCs/>
        </w:rPr>
      </w:pPr>
    </w:p>
    <w:p w14:paraId="3F48617E" w14:textId="3A3CFB57" w:rsidR="003A1A07" w:rsidRPr="003A1A07" w:rsidRDefault="003A1A07" w:rsidP="003A1A07">
      <w:pPr>
        <w:jc w:val="both"/>
        <w:rPr>
          <w:b/>
          <w:bCs/>
          <w:sz w:val="22"/>
          <w:szCs w:val="22"/>
        </w:rPr>
      </w:pPr>
      <w:r w:rsidRPr="003A1A07">
        <w:rPr>
          <w:b/>
          <w:bCs/>
          <w:sz w:val="22"/>
          <w:szCs w:val="22"/>
        </w:rPr>
        <w:t xml:space="preserve">Data Analysis </w:t>
      </w:r>
      <w:r w:rsidRPr="003A1A07">
        <w:rPr>
          <w:b/>
          <w:bCs/>
          <w:i/>
          <w:iCs/>
          <w:sz w:val="22"/>
          <w:szCs w:val="22"/>
        </w:rPr>
        <w:t>(</w:t>
      </w:r>
      <w:proofErr w:type="spellStart"/>
      <w:r w:rsidRPr="003A1A07">
        <w:rPr>
          <w:b/>
          <w:bCs/>
          <w:i/>
          <w:iCs/>
          <w:sz w:val="22"/>
          <w:szCs w:val="22"/>
        </w:rPr>
        <w:t>AC2.1,2.2</w:t>
      </w:r>
      <w:proofErr w:type="spellEnd"/>
      <w:r w:rsidRPr="003A1A07">
        <w:rPr>
          <w:b/>
          <w:bCs/>
          <w:i/>
          <w:iCs/>
          <w:sz w:val="22"/>
          <w:szCs w:val="22"/>
        </w:rPr>
        <w:t>)</w:t>
      </w:r>
    </w:p>
    <w:p w14:paraId="2BBE7B1C" w14:textId="0E5B0B69" w:rsidR="003A1A07" w:rsidRPr="00F95178" w:rsidRDefault="00320EFC" w:rsidP="003A1A07">
      <w:pPr>
        <w:jc w:val="both"/>
        <w:rPr>
          <w:sz w:val="22"/>
          <w:szCs w:val="22"/>
        </w:rPr>
      </w:pPr>
      <w:r w:rsidRPr="00F95178">
        <w:rPr>
          <w:sz w:val="22"/>
          <w:szCs w:val="22"/>
        </w:rPr>
        <w:t>Figure 1.</w:t>
      </w:r>
      <w:r>
        <w:rPr>
          <w:sz w:val="22"/>
          <w:szCs w:val="22"/>
        </w:rPr>
        <w:t xml:space="preserve"> below</w:t>
      </w:r>
      <w:r w:rsidRPr="00F95178">
        <w:rPr>
          <w:sz w:val="22"/>
          <w:szCs w:val="22"/>
        </w:rPr>
        <w:t xml:space="preserve"> displays tables and charts presenting the percentage values of each teams’ outcomes.  </w:t>
      </w:r>
      <w:r>
        <w:rPr>
          <w:sz w:val="22"/>
          <w:szCs w:val="22"/>
        </w:rPr>
        <w:t>Converting the raw da</w:t>
      </w:r>
      <w:r w:rsidR="003A1A07" w:rsidRPr="00F95178">
        <w:rPr>
          <w:sz w:val="22"/>
          <w:szCs w:val="22"/>
        </w:rPr>
        <w:t>ta provided in ‘</w:t>
      </w:r>
      <w:r w:rsidR="00CF791D" w:rsidRPr="00F95178">
        <w:rPr>
          <w:sz w:val="22"/>
          <w:szCs w:val="22"/>
        </w:rPr>
        <w:t>t</w:t>
      </w:r>
      <w:r w:rsidR="003A1A07" w:rsidRPr="00F95178">
        <w:rPr>
          <w:sz w:val="22"/>
          <w:szCs w:val="22"/>
        </w:rPr>
        <w:t>able 1’</w:t>
      </w:r>
      <w:r>
        <w:rPr>
          <w:sz w:val="22"/>
          <w:szCs w:val="22"/>
        </w:rPr>
        <w:t xml:space="preserve"> h</w:t>
      </w:r>
      <w:r w:rsidR="00CF791D" w:rsidRPr="00F95178">
        <w:rPr>
          <w:sz w:val="22"/>
          <w:szCs w:val="22"/>
        </w:rPr>
        <w:t>elps</w:t>
      </w:r>
      <w:r w:rsidR="003A1A07" w:rsidRPr="00F95178">
        <w:rPr>
          <w:sz w:val="22"/>
          <w:szCs w:val="22"/>
        </w:rPr>
        <w:t xml:space="preserve"> to simplify information</w:t>
      </w:r>
      <w:r w:rsidR="00CF791D" w:rsidRPr="00F95178">
        <w:rPr>
          <w:sz w:val="22"/>
          <w:szCs w:val="22"/>
        </w:rPr>
        <w:t xml:space="preserve">, </w:t>
      </w:r>
      <w:r>
        <w:rPr>
          <w:sz w:val="22"/>
          <w:szCs w:val="22"/>
        </w:rPr>
        <w:t xml:space="preserve">ready to </w:t>
      </w:r>
      <w:r w:rsidR="003A1A07" w:rsidRPr="00F95178">
        <w:rPr>
          <w:sz w:val="22"/>
          <w:szCs w:val="22"/>
        </w:rPr>
        <w:t xml:space="preserve">compare and present findings.  </w:t>
      </w:r>
    </w:p>
    <w:p w14:paraId="4585BCE2" w14:textId="6A7793DB" w:rsidR="003A1A07" w:rsidRPr="00F95178" w:rsidRDefault="00D312D4" w:rsidP="003A1A07">
      <w:pPr>
        <w:jc w:val="both"/>
        <w:rPr>
          <w:sz w:val="22"/>
          <w:szCs w:val="22"/>
        </w:rPr>
      </w:pPr>
      <w:r w:rsidRPr="00F95178">
        <w:rPr>
          <w:sz w:val="22"/>
          <w:szCs w:val="22"/>
        </w:rPr>
        <w:t>T</w:t>
      </w:r>
      <w:r w:rsidR="00CF791D" w:rsidRPr="00F95178">
        <w:rPr>
          <w:sz w:val="22"/>
          <w:szCs w:val="22"/>
        </w:rPr>
        <w:t xml:space="preserve">here is a mixed picture </w:t>
      </w:r>
      <w:r w:rsidRPr="00F95178">
        <w:rPr>
          <w:sz w:val="22"/>
          <w:szCs w:val="22"/>
        </w:rPr>
        <w:t xml:space="preserve">showing </w:t>
      </w:r>
      <w:r w:rsidR="003A1A07" w:rsidRPr="00F95178">
        <w:rPr>
          <w:sz w:val="22"/>
          <w:szCs w:val="22"/>
        </w:rPr>
        <w:t xml:space="preserve">a rise in those achieving </w:t>
      </w:r>
      <w:proofErr w:type="spellStart"/>
      <w:r w:rsidR="003A1A07" w:rsidRPr="00F95178">
        <w:rPr>
          <w:sz w:val="22"/>
          <w:szCs w:val="22"/>
        </w:rPr>
        <w:t>KPIs</w:t>
      </w:r>
      <w:proofErr w:type="spellEnd"/>
      <w:r w:rsidR="003A1A07" w:rsidRPr="00F95178">
        <w:rPr>
          <w:sz w:val="22"/>
          <w:szCs w:val="22"/>
        </w:rPr>
        <w:t xml:space="preserve"> and above, and a decrease in those underperforming or not quite making the mark.  </w:t>
      </w:r>
      <w:r w:rsidRPr="00F95178">
        <w:rPr>
          <w:sz w:val="22"/>
          <w:szCs w:val="22"/>
        </w:rPr>
        <w:t xml:space="preserve">An </w:t>
      </w:r>
      <w:r w:rsidR="003A1A07" w:rsidRPr="00F95178">
        <w:rPr>
          <w:sz w:val="22"/>
          <w:szCs w:val="22"/>
        </w:rPr>
        <w:t>anomaly amongst this data is the Sales Team</w:t>
      </w:r>
      <w:r w:rsidRPr="00F95178">
        <w:rPr>
          <w:sz w:val="22"/>
          <w:szCs w:val="22"/>
        </w:rPr>
        <w:t>s record</w:t>
      </w:r>
      <w:r w:rsidR="003A1A07" w:rsidRPr="00F95178">
        <w:rPr>
          <w:sz w:val="22"/>
          <w:szCs w:val="22"/>
        </w:rPr>
        <w:t xml:space="preserve">.  Every member of the team has received the same judgement, </w:t>
      </w:r>
      <w:r w:rsidR="003A1A07" w:rsidRPr="00F95178">
        <w:rPr>
          <w:sz w:val="22"/>
          <w:szCs w:val="22"/>
        </w:rPr>
        <w:t>across</w:t>
      </w:r>
      <w:r w:rsidR="003A1A07" w:rsidRPr="00F95178">
        <w:rPr>
          <w:sz w:val="22"/>
          <w:szCs w:val="22"/>
        </w:rPr>
        <w:t xml:space="preserve"> both quarter periods.  This does raise more questions</w:t>
      </w:r>
      <w:r w:rsidRPr="00F95178">
        <w:rPr>
          <w:sz w:val="22"/>
          <w:szCs w:val="22"/>
        </w:rPr>
        <w:t>,</w:t>
      </w:r>
      <w:r w:rsidR="003A1A07" w:rsidRPr="00F95178">
        <w:rPr>
          <w:sz w:val="22"/>
          <w:szCs w:val="22"/>
        </w:rPr>
        <w:t xml:space="preserve"> indicating further sources are necessary.  Questions could include: is there a need to review the </w:t>
      </w:r>
      <w:proofErr w:type="spellStart"/>
      <w:r w:rsidR="003A1A07" w:rsidRPr="00F95178">
        <w:rPr>
          <w:sz w:val="22"/>
          <w:szCs w:val="22"/>
        </w:rPr>
        <w:t>KPIs</w:t>
      </w:r>
      <w:proofErr w:type="spellEnd"/>
      <w:r w:rsidR="003A1A07" w:rsidRPr="00F95178">
        <w:rPr>
          <w:sz w:val="22"/>
          <w:szCs w:val="22"/>
        </w:rPr>
        <w:t xml:space="preserve"> </w:t>
      </w:r>
      <w:r w:rsidR="007F6C24" w:rsidRPr="00F95178">
        <w:rPr>
          <w:sz w:val="22"/>
          <w:szCs w:val="22"/>
        </w:rPr>
        <w:t xml:space="preserve">and the criteria </w:t>
      </w:r>
      <w:r w:rsidR="003A1A07" w:rsidRPr="00F95178">
        <w:rPr>
          <w:sz w:val="22"/>
          <w:szCs w:val="22"/>
        </w:rPr>
        <w:t xml:space="preserve">set for the team? Are they consistent with the organisation, or are they SMART targets?  </w:t>
      </w:r>
    </w:p>
    <w:tbl>
      <w:tblPr>
        <w:tblStyle w:val="TableGrid"/>
        <w:tblW w:w="0" w:type="auto"/>
        <w:tblLook w:val="04A0" w:firstRow="1" w:lastRow="0" w:firstColumn="1" w:lastColumn="0" w:noHBand="0" w:noVBand="1"/>
      </w:tblPr>
      <w:tblGrid>
        <w:gridCol w:w="9182"/>
      </w:tblGrid>
      <w:tr w:rsidR="003A1A07" w:rsidRPr="00F95178" w14:paraId="0D6C0304" w14:textId="77777777" w:rsidTr="0035051E">
        <w:tc>
          <w:tcPr>
            <w:tcW w:w="9182" w:type="dxa"/>
            <w:tcBorders>
              <w:bottom w:val="single" w:sz="4" w:space="0" w:color="auto"/>
            </w:tcBorders>
          </w:tcPr>
          <w:p w14:paraId="36AC1088" w14:textId="5C12902B" w:rsidR="003A1A07" w:rsidRPr="00F95178" w:rsidRDefault="003A1A07" w:rsidP="0035051E">
            <w:pPr>
              <w:jc w:val="both"/>
              <w:rPr>
                <w:sz w:val="22"/>
                <w:szCs w:val="22"/>
              </w:rPr>
            </w:pPr>
          </w:p>
          <w:p w14:paraId="0202F080" w14:textId="2E7C9F9F" w:rsidR="003A1A07" w:rsidRPr="00F95178" w:rsidRDefault="00D22680" w:rsidP="0035051E">
            <w:pPr>
              <w:rPr>
                <w:sz w:val="22"/>
                <w:szCs w:val="22"/>
              </w:rPr>
            </w:pPr>
            <w:r w:rsidRPr="00F95178">
              <w:rPr>
                <w:noProof/>
                <w:sz w:val="22"/>
                <w:szCs w:val="22"/>
              </w:rPr>
              <w:drawing>
                <wp:anchor distT="0" distB="0" distL="114300" distR="114300" simplePos="0" relativeHeight="251669504" behindDoc="0" locked="0" layoutInCell="1" allowOverlap="1" wp14:anchorId="79999999" wp14:editId="56A135FD">
                  <wp:simplePos x="0" y="0"/>
                  <wp:positionH relativeFrom="column">
                    <wp:posOffset>774065</wp:posOffset>
                  </wp:positionH>
                  <wp:positionV relativeFrom="paragraph">
                    <wp:posOffset>54610</wp:posOffset>
                  </wp:positionV>
                  <wp:extent cx="4244340" cy="1005840"/>
                  <wp:effectExtent l="19050" t="19050" r="22860" b="22860"/>
                  <wp:wrapNone/>
                  <wp:docPr id="219998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98412" name=""/>
                          <pic:cNvPicPr/>
                        </pic:nvPicPr>
                        <pic:blipFill>
                          <a:blip r:embed="rId7">
                            <a:extLst>
                              <a:ext uri="{28A0092B-C50C-407E-A947-70E740481C1C}">
                                <a14:useLocalDpi xmlns:a14="http://schemas.microsoft.com/office/drawing/2010/main" val="0"/>
                              </a:ext>
                            </a:extLst>
                          </a:blip>
                          <a:stretch>
                            <a:fillRect/>
                          </a:stretch>
                        </pic:blipFill>
                        <pic:spPr>
                          <a:xfrm>
                            <a:off x="0" y="0"/>
                            <a:ext cx="4244340" cy="1005840"/>
                          </a:xfrm>
                          <a:prstGeom prst="rect">
                            <a:avLst/>
                          </a:prstGeom>
                          <a:ln w="12700">
                            <a:solidFill>
                              <a:schemeClr val="bg1">
                                <a:lumMod val="85000"/>
                              </a:schemeClr>
                            </a:solidFill>
                          </a:ln>
                        </pic:spPr>
                      </pic:pic>
                    </a:graphicData>
                  </a:graphic>
                </wp:anchor>
              </w:drawing>
            </w:r>
            <w:r w:rsidR="003A1A07" w:rsidRPr="00F95178">
              <w:rPr>
                <w:sz w:val="22"/>
                <w:szCs w:val="22"/>
              </w:rPr>
              <w:t>1.</w:t>
            </w:r>
            <w:r w:rsidR="00CA4D19" w:rsidRPr="00F95178">
              <w:rPr>
                <w:noProof/>
                <w:sz w:val="22"/>
                <w:szCs w:val="22"/>
              </w:rPr>
              <w:t xml:space="preserve"> </w:t>
            </w:r>
          </w:p>
          <w:p w14:paraId="45D10FBA" w14:textId="1FFEB7C0" w:rsidR="003A1A07" w:rsidRPr="00F95178" w:rsidRDefault="003A1A07" w:rsidP="0035051E">
            <w:pPr>
              <w:jc w:val="both"/>
              <w:rPr>
                <w:sz w:val="22"/>
                <w:szCs w:val="22"/>
              </w:rPr>
            </w:pPr>
          </w:p>
          <w:p w14:paraId="00553961" w14:textId="21EAA678" w:rsidR="003A1A07" w:rsidRPr="00F95178" w:rsidRDefault="003A1A07" w:rsidP="0035051E">
            <w:pPr>
              <w:jc w:val="both"/>
              <w:rPr>
                <w:sz w:val="22"/>
                <w:szCs w:val="22"/>
              </w:rPr>
            </w:pPr>
          </w:p>
          <w:p w14:paraId="6086EA72" w14:textId="56967ECF" w:rsidR="003A1A07" w:rsidRPr="00F95178" w:rsidRDefault="003A1A07" w:rsidP="0035051E">
            <w:pPr>
              <w:jc w:val="both"/>
              <w:rPr>
                <w:sz w:val="22"/>
                <w:szCs w:val="22"/>
              </w:rPr>
            </w:pPr>
          </w:p>
          <w:p w14:paraId="32DCF7B3" w14:textId="0D7FAB65" w:rsidR="003A1A07" w:rsidRPr="00F95178" w:rsidRDefault="003A1A07" w:rsidP="0035051E">
            <w:pPr>
              <w:jc w:val="both"/>
              <w:rPr>
                <w:sz w:val="22"/>
                <w:szCs w:val="22"/>
              </w:rPr>
            </w:pPr>
          </w:p>
          <w:p w14:paraId="62175F8C" w14:textId="383BD2B2" w:rsidR="003A1A07" w:rsidRPr="00F95178" w:rsidRDefault="003A1A07" w:rsidP="0035051E">
            <w:pPr>
              <w:jc w:val="both"/>
              <w:rPr>
                <w:sz w:val="22"/>
                <w:szCs w:val="22"/>
              </w:rPr>
            </w:pPr>
          </w:p>
          <w:p w14:paraId="35B96FAD" w14:textId="42C51AB1" w:rsidR="003A1A07" w:rsidRPr="00F95178" w:rsidRDefault="003A1A07" w:rsidP="0035051E">
            <w:pPr>
              <w:jc w:val="both"/>
              <w:rPr>
                <w:sz w:val="22"/>
                <w:szCs w:val="22"/>
              </w:rPr>
            </w:pPr>
          </w:p>
          <w:p w14:paraId="25FE1651" w14:textId="157E5CEB" w:rsidR="003A1A07" w:rsidRPr="00F95178" w:rsidRDefault="00D312D4" w:rsidP="0035051E">
            <w:pPr>
              <w:jc w:val="both"/>
              <w:rPr>
                <w:rFonts w:eastAsia="Times New Roman" w:cs="Times New Roman"/>
                <w:sz w:val="22"/>
                <w:szCs w:val="22"/>
                <w:lang w:eastAsia="en-GB"/>
              </w:rPr>
            </w:pPr>
            <w:r w:rsidRPr="00F95178">
              <w:rPr>
                <w:noProof/>
                <w:sz w:val="22"/>
                <w:szCs w:val="22"/>
              </w:rPr>
              <w:drawing>
                <wp:anchor distT="0" distB="0" distL="114300" distR="114300" simplePos="0" relativeHeight="251665408" behindDoc="0" locked="0" layoutInCell="1" allowOverlap="1" wp14:anchorId="01DFD0CC" wp14:editId="2066A8D1">
                  <wp:simplePos x="0" y="0"/>
                  <wp:positionH relativeFrom="column">
                    <wp:posOffset>2968625</wp:posOffset>
                  </wp:positionH>
                  <wp:positionV relativeFrom="paragraph">
                    <wp:posOffset>136525</wp:posOffset>
                  </wp:positionV>
                  <wp:extent cx="2611120" cy="1537970"/>
                  <wp:effectExtent l="19050" t="19050" r="17780" b="24130"/>
                  <wp:wrapNone/>
                  <wp:docPr id="73594514" name="Picture 1" descr="A graph of a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4514" name="Picture 1" descr="A graph of a performan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611120" cy="1537970"/>
                          </a:xfrm>
                          <a:prstGeom prst="rect">
                            <a:avLst/>
                          </a:prstGeom>
                          <a:ln>
                            <a:solidFill>
                              <a:schemeClr val="bg1">
                                <a:lumMod val="85000"/>
                              </a:schemeClr>
                            </a:solidFill>
                            <a:extLst>
                              <a:ext uri="{C807C97D-BFC1-408E-A445-0C87EB9F89A2}">
                                <ask:lineSketchStyleProps xmlns:ask="http://schemas.microsoft.com/office/drawing/2018/sketchyshapes">
                                  <ask:type>
                                    <ask:lineSketchNone/>
                                  </ask:type>
                                </ask:lineSketchStyleProps>
                              </a:ext>
                            </a:extLst>
                          </a:ln>
                        </pic:spPr>
                      </pic:pic>
                    </a:graphicData>
                  </a:graphic>
                  <wp14:sizeRelH relativeFrom="margin">
                    <wp14:pctWidth>0</wp14:pctWidth>
                  </wp14:sizeRelH>
                  <wp14:sizeRelV relativeFrom="margin">
                    <wp14:pctHeight>0</wp14:pctHeight>
                  </wp14:sizeRelV>
                </wp:anchor>
              </w:drawing>
            </w:r>
            <w:r w:rsidRPr="00F95178">
              <w:rPr>
                <w:noProof/>
                <w:sz w:val="22"/>
                <w:szCs w:val="22"/>
              </w:rPr>
              <w:drawing>
                <wp:anchor distT="0" distB="0" distL="114300" distR="114300" simplePos="0" relativeHeight="251664384" behindDoc="0" locked="0" layoutInCell="1" allowOverlap="1" wp14:anchorId="50582473" wp14:editId="3735E980">
                  <wp:simplePos x="0" y="0"/>
                  <wp:positionH relativeFrom="column">
                    <wp:posOffset>119433</wp:posOffset>
                  </wp:positionH>
                  <wp:positionV relativeFrom="paragraph">
                    <wp:posOffset>130810</wp:posOffset>
                  </wp:positionV>
                  <wp:extent cx="2694940" cy="1542809"/>
                  <wp:effectExtent l="19050" t="19050" r="10160" b="19685"/>
                  <wp:wrapNone/>
                  <wp:docPr id="1071576609" name="Picture 2" descr="A graph with colorful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76609" name="Picture 2" descr="A graph with colorful ba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4940" cy="1542809"/>
                          </a:xfrm>
                          <a:prstGeom prst="rect">
                            <a:avLst/>
                          </a:prstGeom>
                          <a:noFill/>
                          <a:ln>
                            <a:solidFill>
                              <a:schemeClr val="bg1">
                                <a:lumMod val="85000"/>
                              </a:schemeClr>
                            </a:solidFill>
                            <a:extLst>
                              <a:ext uri="{C807C97D-BFC1-408E-A445-0C87EB9F89A2}">
                                <ask:lineSketchStyleProps xmlns:ask="http://schemas.microsoft.com/office/drawing/2018/sketchyshapes">
                                  <ask:type>
                                    <ask:lineSketchNone/>
                                  </ask:type>
                                </ask:lineSketchStyleProps>
                              </a:ext>
                            </a:extLst>
                          </a:ln>
                        </pic:spPr>
                      </pic:pic>
                    </a:graphicData>
                  </a:graphic>
                  <wp14:sizeRelH relativeFrom="margin">
                    <wp14:pctWidth>0</wp14:pctWidth>
                  </wp14:sizeRelH>
                  <wp14:sizeRelV relativeFrom="margin">
                    <wp14:pctHeight>0</wp14:pctHeight>
                  </wp14:sizeRelV>
                </wp:anchor>
              </w:drawing>
            </w:r>
            <w:r w:rsidR="003A1A07" w:rsidRPr="00F95178">
              <w:rPr>
                <w:rFonts w:eastAsia="Times New Roman" w:cs="Times New Roman"/>
                <w:noProof/>
                <w:sz w:val="22"/>
                <w:szCs w:val="22"/>
                <w:lang w:eastAsia="en-GB"/>
              </w:rPr>
              <w:t>.</w:t>
            </w:r>
          </w:p>
          <w:p w14:paraId="2986ED66" w14:textId="31E41174" w:rsidR="003A1A07" w:rsidRPr="00F95178" w:rsidRDefault="003A1A07" w:rsidP="0035051E">
            <w:pPr>
              <w:jc w:val="both"/>
              <w:rPr>
                <w:sz w:val="22"/>
                <w:szCs w:val="22"/>
              </w:rPr>
            </w:pPr>
          </w:p>
          <w:p w14:paraId="384E2EC8" w14:textId="31ADA824" w:rsidR="003A1A07" w:rsidRPr="00F95178" w:rsidRDefault="003A1A07" w:rsidP="0035051E">
            <w:pPr>
              <w:jc w:val="both"/>
              <w:rPr>
                <w:sz w:val="22"/>
                <w:szCs w:val="22"/>
              </w:rPr>
            </w:pPr>
          </w:p>
          <w:p w14:paraId="2A65887F" w14:textId="3CF000B7" w:rsidR="003A1A07" w:rsidRPr="00F95178" w:rsidRDefault="003A1A07" w:rsidP="0035051E">
            <w:pPr>
              <w:jc w:val="both"/>
              <w:rPr>
                <w:sz w:val="22"/>
                <w:szCs w:val="22"/>
              </w:rPr>
            </w:pPr>
          </w:p>
          <w:p w14:paraId="143241D0" w14:textId="27017064" w:rsidR="003A1A07" w:rsidRPr="00F95178" w:rsidRDefault="003A1A07" w:rsidP="0035051E">
            <w:pPr>
              <w:jc w:val="both"/>
              <w:rPr>
                <w:sz w:val="22"/>
                <w:szCs w:val="22"/>
              </w:rPr>
            </w:pPr>
          </w:p>
          <w:p w14:paraId="67137B96" w14:textId="6AE4F093" w:rsidR="003A1A07" w:rsidRPr="00F95178" w:rsidRDefault="003A1A07" w:rsidP="0035051E">
            <w:pPr>
              <w:jc w:val="both"/>
              <w:rPr>
                <w:sz w:val="22"/>
                <w:szCs w:val="22"/>
              </w:rPr>
            </w:pPr>
          </w:p>
          <w:p w14:paraId="71791E14" w14:textId="1AEFEBAA" w:rsidR="003A1A07" w:rsidRPr="00F95178" w:rsidRDefault="003A1A07" w:rsidP="0035051E">
            <w:pPr>
              <w:jc w:val="both"/>
              <w:rPr>
                <w:sz w:val="22"/>
                <w:szCs w:val="22"/>
              </w:rPr>
            </w:pPr>
          </w:p>
          <w:p w14:paraId="4E83D761" w14:textId="7C7F1EF8" w:rsidR="003A1A07" w:rsidRPr="00F95178" w:rsidRDefault="003A1A07" w:rsidP="0035051E">
            <w:pPr>
              <w:jc w:val="both"/>
              <w:rPr>
                <w:sz w:val="22"/>
                <w:szCs w:val="22"/>
              </w:rPr>
            </w:pPr>
          </w:p>
          <w:p w14:paraId="32EA96A8" w14:textId="331C0A57" w:rsidR="003A1A07" w:rsidRPr="00F95178" w:rsidRDefault="003A1A07" w:rsidP="0035051E">
            <w:pPr>
              <w:jc w:val="both"/>
              <w:rPr>
                <w:sz w:val="22"/>
                <w:szCs w:val="22"/>
              </w:rPr>
            </w:pPr>
          </w:p>
          <w:p w14:paraId="6CA26C84" w14:textId="0404CF75" w:rsidR="003A1A07" w:rsidRPr="00F95178" w:rsidRDefault="003A1A07" w:rsidP="0035051E">
            <w:pPr>
              <w:jc w:val="both"/>
              <w:rPr>
                <w:sz w:val="22"/>
                <w:szCs w:val="22"/>
              </w:rPr>
            </w:pPr>
          </w:p>
          <w:p w14:paraId="2E29FAB7" w14:textId="5B67923C" w:rsidR="003A1A07" w:rsidRPr="00F95178" w:rsidRDefault="00D312D4" w:rsidP="0035051E">
            <w:pPr>
              <w:jc w:val="both"/>
              <w:rPr>
                <w:sz w:val="22"/>
                <w:szCs w:val="22"/>
              </w:rPr>
            </w:pPr>
            <w:r w:rsidRPr="00F95178">
              <w:rPr>
                <w:sz w:val="22"/>
                <w:szCs w:val="22"/>
              </w:rPr>
              <w:drawing>
                <wp:anchor distT="0" distB="0" distL="114300" distR="114300" simplePos="0" relativeHeight="251670528" behindDoc="0" locked="0" layoutInCell="1" allowOverlap="1" wp14:anchorId="3B43DD8D" wp14:editId="3952797A">
                  <wp:simplePos x="0" y="0"/>
                  <wp:positionH relativeFrom="column">
                    <wp:posOffset>854075</wp:posOffset>
                  </wp:positionH>
                  <wp:positionV relativeFrom="paragraph">
                    <wp:posOffset>172720</wp:posOffset>
                  </wp:positionV>
                  <wp:extent cx="4244340" cy="979805"/>
                  <wp:effectExtent l="19050" t="19050" r="22860" b="10795"/>
                  <wp:wrapNone/>
                  <wp:docPr id="10842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5937" name=""/>
                          <pic:cNvPicPr/>
                        </pic:nvPicPr>
                        <pic:blipFill>
                          <a:blip r:embed="rId10">
                            <a:extLst>
                              <a:ext uri="{28A0092B-C50C-407E-A947-70E740481C1C}">
                                <a14:useLocalDpi xmlns:a14="http://schemas.microsoft.com/office/drawing/2010/main" val="0"/>
                              </a:ext>
                            </a:extLst>
                          </a:blip>
                          <a:stretch>
                            <a:fillRect/>
                          </a:stretch>
                        </pic:blipFill>
                        <pic:spPr>
                          <a:xfrm>
                            <a:off x="0" y="0"/>
                            <a:ext cx="4244340" cy="979805"/>
                          </a:xfrm>
                          <a:prstGeom prst="rect">
                            <a:avLst/>
                          </a:prstGeom>
                          <a:ln w="12700">
                            <a:solidFill>
                              <a:schemeClr val="bg1">
                                <a:lumMod val="85000"/>
                              </a:schemeClr>
                            </a:solidFill>
                          </a:ln>
                        </pic:spPr>
                      </pic:pic>
                    </a:graphicData>
                  </a:graphic>
                  <wp14:sizeRelH relativeFrom="margin">
                    <wp14:pctWidth>0</wp14:pctWidth>
                  </wp14:sizeRelH>
                  <wp14:sizeRelV relativeFrom="margin">
                    <wp14:pctHeight>0</wp14:pctHeight>
                  </wp14:sizeRelV>
                </wp:anchor>
              </w:drawing>
            </w:r>
          </w:p>
          <w:p w14:paraId="1B841493" w14:textId="597E3FEF" w:rsidR="003A1A07" w:rsidRPr="00F95178" w:rsidRDefault="003A1A07" w:rsidP="0035051E">
            <w:pPr>
              <w:jc w:val="both"/>
              <w:rPr>
                <w:sz w:val="22"/>
                <w:szCs w:val="22"/>
              </w:rPr>
            </w:pPr>
          </w:p>
          <w:p w14:paraId="351619EE" w14:textId="5B49CB44" w:rsidR="003A1A07" w:rsidRPr="00F95178" w:rsidRDefault="003A1A07" w:rsidP="0035051E">
            <w:pPr>
              <w:jc w:val="both"/>
              <w:rPr>
                <w:sz w:val="22"/>
                <w:szCs w:val="22"/>
              </w:rPr>
            </w:pPr>
          </w:p>
          <w:p w14:paraId="6F8FC3A0" w14:textId="3EED5748" w:rsidR="003A1A07" w:rsidRPr="00F95178" w:rsidRDefault="003A1A07" w:rsidP="0035051E">
            <w:pPr>
              <w:jc w:val="both"/>
              <w:rPr>
                <w:sz w:val="22"/>
                <w:szCs w:val="22"/>
              </w:rPr>
            </w:pPr>
            <w:r w:rsidRPr="00F95178">
              <w:rPr>
                <w:sz w:val="22"/>
                <w:szCs w:val="22"/>
              </w:rPr>
              <w:t xml:space="preserve"> </w:t>
            </w:r>
          </w:p>
          <w:p w14:paraId="7950B78C" w14:textId="20263CE6" w:rsidR="003A1A07" w:rsidRPr="00F95178" w:rsidRDefault="003A1A07" w:rsidP="0035051E">
            <w:pPr>
              <w:jc w:val="both"/>
              <w:rPr>
                <w:sz w:val="22"/>
                <w:szCs w:val="22"/>
              </w:rPr>
            </w:pPr>
          </w:p>
          <w:p w14:paraId="289E81C1" w14:textId="7DE2CE42" w:rsidR="003A1A07" w:rsidRPr="00F95178" w:rsidRDefault="003A1A07" w:rsidP="0035051E">
            <w:pPr>
              <w:jc w:val="both"/>
              <w:rPr>
                <w:sz w:val="22"/>
                <w:szCs w:val="22"/>
              </w:rPr>
            </w:pPr>
          </w:p>
          <w:p w14:paraId="63E48162" w14:textId="77777777" w:rsidR="003A1A07" w:rsidRPr="00F95178" w:rsidRDefault="003A1A07" w:rsidP="0035051E">
            <w:pPr>
              <w:jc w:val="both"/>
              <w:rPr>
                <w:sz w:val="22"/>
                <w:szCs w:val="22"/>
              </w:rPr>
            </w:pPr>
          </w:p>
          <w:p w14:paraId="5F1A423D" w14:textId="77777777" w:rsidR="003A1A07" w:rsidRPr="00F95178" w:rsidRDefault="003A1A07" w:rsidP="0035051E">
            <w:pPr>
              <w:jc w:val="both"/>
              <w:rPr>
                <w:sz w:val="22"/>
                <w:szCs w:val="22"/>
              </w:rPr>
            </w:pPr>
          </w:p>
        </w:tc>
      </w:tr>
    </w:tbl>
    <w:p w14:paraId="03BC76AA" w14:textId="0B1D8C8A" w:rsidR="003A1A07" w:rsidRPr="00F95178" w:rsidRDefault="003A1A07" w:rsidP="003A1A07">
      <w:pPr>
        <w:jc w:val="both"/>
        <w:rPr>
          <w:sz w:val="22"/>
          <w:szCs w:val="22"/>
        </w:rPr>
      </w:pPr>
    </w:p>
    <w:p w14:paraId="3C2DCCA9" w14:textId="77777777" w:rsidR="00D312D4" w:rsidRPr="00F95178" w:rsidRDefault="00D312D4" w:rsidP="003A1A07">
      <w:pPr>
        <w:jc w:val="both"/>
        <w:rPr>
          <w:sz w:val="22"/>
          <w:szCs w:val="22"/>
        </w:rPr>
      </w:pPr>
      <w:r w:rsidRPr="00F95178">
        <w:rPr>
          <w:sz w:val="22"/>
          <w:szCs w:val="22"/>
        </w:rPr>
        <w:t>F</w:t>
      </w:r>
      <w:r w:rsidR="003A1A07" w:rsidRPr="00F95178">
        <w:rPr>
          <w:sz w:val="22"/>
          <w:szCs w:val="22"/>
        </w:rPr>
        <w:t xml:space="preserve">igure 2 below, </w:t>
      </w:r>
      <w:r w:rsidRPr="00F95178">
        <w:rPr>
          <w:sz w:val="22"/>
          <w:szCs w:val="22"/>
        </w:rPr>
        <w:t xml:space="preserve">considers </w:t>
      </w:r>
      <w:r w:rsidR="003A1A07" w:rsidRPr="00F95178">
        <w:rPr>
          <w:sz w:val="22"/>
          <w:szCs w:val="22"/>
        </w:rPr>
        <w:t>the bonus payments issued across the organisation. The total bonus’ paid across the two quarters equals £6,923.33.   This is a small proportion in comparison to the total of salaries paid</w:t>
      </w:r>
      <w:r w:rsidRPr="00F95178">
        <w:rPr>
          <w:sz w:val="22"/>
          <w:szCs w:val="22"/>
        </w:rPr>
        <w:t xml:space="preserve"> which equals </w:t>
      </w:r>
      <w:r w:rsidR="003A1A07" w:rsidRPr="00F95178">
        <w:rPr>
          <w:sz w:val="22"/>
          <w:szCs w:val="22"/>
        </w:rPr>
        <w:t>£1,391,630</w:t>
      </w:r>
      <w:r w:rsidRPr="00F95178">
        <w:rPr>
          <w:sz w:val="22"/>
          <w:szCs w:val="22"/>
        </w:rPr>
        <w:t>. T</w:t>
      </w:r>
      <w:r w:rsidR="003A1A07" w:rsidRPr="00F95178">
        <w:rPr>
          <w:sz w:val="22"/>
          <w:szCs w:val="22"/>
        </w:rPr>
        <w:t>he total amount of bonus’ paid for this bi-annual period is just 0.5% of that value. Th</w:t>
      </w:r>
      <w:r w:rsidRPr="00F95178">
        <w:rPr>
          <w:sz w:val="22"/>
          <w:szCs w:val="22"/>
        </w:rPr>
        <w:t xml:space="preserve">e data </w:t>
      </w:r>
      <w:r w:rsidR="003A1A07" w:rsidRPr="00F95178">
        <w:rPr>
          <w:sz w:val="22"/>
          <w:szCs w:val="22"/>
        </w:rPr>
        <w:t xml:space="preserve">also demonstrates a lack of consistency </w:t>
      </w:r>
      <w:r w:rsidRPr="00F95178">
        <w:rPr>
          <w:sz w:val="22"/>
          <w:szCs w:val="22"/>
        </w:rPr>
        <w:t xml:space="preserve">across </w:t>
      </w:r>
      <w:r w:rsidR="003A1A07" w:rsidRPr="00F95178">
        <w:rPr>
          <w:sz w:val="22"/>
          <w:szCs w:val="22"/>
        </w:rPr>
        <w:t xml:space="preserve">the outcomes achieved.  </w:t>
      </w:r>
      <w:r w:rsidR="005E0509" w:rsidRPr="00F95178">
        <w:rPr>
          <w:sz w:val="22"/>
          <w:szCs w:val="22"/>
        </w:rPr>
        <w:t>Of the 20 employees receiving a bonus payment</w:t>
      </w:r>
      <w:r w:rsidRPr="00F95178">
        <w:rPr>
          <w:sz w:val="22"/>
          <w:szCs w:val="22"/>
        </w:rPr>
        <w:t>,</w:t>
      </w:r>
      <w:r w:rsidR="005E0509" w:rsidRPr="00F95178">
        <w:rPr>
          <w:sz w:val="22"/>
          <w:szCs w:val="22"/>
        </w:rPr>
        <w:t xml:space="preserve"> across both quarters, l</w:t>
      </w:r>
      <w:r w:rsidR="003A1A07" w:rsidRPr="00F95178">
        <w:rPr>
          <w:sz w:val="22"/>
          <w:szCs w:val="22"/>
        </w:rPr>
        <w:t xml:space="preserve">ess than 50% of </w:t>
      </w:r>
      <w:r w:rsidR="005E0509" w:rsidRPr="00F95178">
        <w:rPr>
          <w:sz w:val="22"/>
          <w:szCs w:val="22"/>
        </w:rPr>
        <w:t xml:space="preserve">these </w:t>
      </w:r>
      <w:r w:rsidR="003A1A07" w:rsidRPr="00F95178">
        <w:rPr>
          <w:sz w:val="22"/>
          <w:szCs w:val="22"/>
        </w:rPr>
        <w:t xml:space="preserve">were able to sustain the outstanding outcome </w:t>
      </w:r>
      <w:r w:rsidR="003A1A07" w:rsidRPr="00F95178">
        <w:rPr>
          <w:sz w:val="22"/>
          <w:szCs w:val="22"/>
        </w:rPr>
        <w:t xml:space="preserve">across the </w:t>
      </w:r>
      <w:r w:rsidR="005E0509" w:rsidRPr="00F95178">
        <w:rPr>
          <w:sz w:val="22"/>
          <w:szCs w:val="22"/>
        </w:rPr>
        <w:t xml:space="preserve">whole </w:t>
      </w:r>
      <w:r w:rsidR="003A1A07" w:rsidRPr="00F95178">
        <w:rPr>
          <w:sz w:val="22"/>
          <w:szCs w:val="22"/>
        </w:rPr>
        <w:t>period</w:t>
      </w:r>
      <w:r w:rsidRPr="00F95178">
        <w:rPr>
          <w:sz w:val="22"/>
          <w:szCs w:val="22"/>
        </w:rPr>
        <w:t xml:space="preserve"> which</w:t>
      </w:r>
      <w:r w:rsidR="003A1A07" w:rsidRPr="00F95178">
        <w:rPr>
          <w:sz w:val="22"/>
          <w:szCs w:val="22"/>
        </w:rPr>
        <w:t xml:space="preserve"> questions the appropriateness of the judgement criteria. </w:t>
      </w:r>
    </w:p>
    <w:p w14:paraId="702112CC" w14:textId="42AF397F" w:rsidR="003A1A07" w:rsidRPr="00F95178" w:rsidRDefault="007F6C24" w:rsidP="003A1A07">
      <w:pPr>
        <w:jc w:val="both"/>
        <w:rPr>
          <w:sz w:val="22"/>
          <w:szCs w:val="22"/>
        </w:rPr>
      </w:pPr>
      <w:r w:rsidRPr="00F95178">
        <w:rPr>
          <w:sz w:val="22"/>
          <w:szCs w:val="22"/>
        </w:rPr>
        <w:lastRenderedPageBreak/>
        <w:t>R</w:t>
      </w:r>
      <w:r w:rsidR="003A1A07" w:rsidRPr="00F95178">
        <w:rPr>
          <w:sz w:val="22"/>
          <w:szCs w:val="22"/>
        </w:rPr>
        <w:t>eturn</w:t>
      </w:r>
      <w:r w:rsidRPr="00F95178">
        <w:rPr>
          <w:sz w:val="22"/>
          <w:szCs w:val="22"/>
        </w:rPr>
        <w:t>ing</w:t>
      </w:r>
      <w:r w:rsidR="003A1A07" w:rsidRPr="00F95178">
        <w:rPr>
          <w:sz w:val="22"/>
          <w:szCs w:val="22"/>
        </w:rPr>
        <w:t xml:space="preserve"> to the raw data within </w:t>
      </w:r>
      <w:r w:rsidR="00F6281F" w:rsidRPr="00F95178">
        <w:rPr>
          <w:sz w:val="22"/>
          <w:szCs w:val="22"/>
        </w:rPr>
        <w:t>‘</w:t>
      </w:r>
      <w:r w:rsidR="003A1A07" w:rsidRPr="00F95178">
        <w:rPr>
          <w:sz w:val="22"/>
          <w:szCs w:val="22"/>
        </w:rPr>
        <w:t>table 1</w:t>
      </w:r>
      <w:r w:rsidR="00F6281F" w:rsidRPr="00F95178">
        <w:rPr>
          <w:sz w:val="22"/>
          <w:szCs w:val="22"/>
        </w:rPr>
        <w:t>’</w:t>
      </w:r>
      <w:r w:rsidR="003A1A07" w:rsidRPr="00F95178">
        <w:rPr>
          <w:sz w:val="22"/>
          <w:szCs w:val="22"/>
        </w:rPr>
        <w:t xml:space="preserve"> there are </w:t>
      </w:r>
      <w:r w:rsidRPr="00F95178">
        <w:rPr>
          <w:sz w:val="22"/>
          <w:szCs w:val="22"/>
        </w:rPr>
        <w:t>questionable</w:t>
      </w:r>
      <w:r w:rsidR="003A1A07" w:rsidRPr="00F95178">
        <w:rPr>
          <w:sz w:val="22"/>
          <w:szCs w:val="22"/>
        </w:rPr>
        <w:t xml:space="preserve"> areas within the Research and Development Team.  Firstly, the Product Design Team Leader is receiving a higher salary than the Product Design Manager.  Both employees were underperforming in quarter </w:t>
      </w:r>
      <w:r w:rsidR="00D312D4" w:rsidRPr="00F95178">
        <w:rPr>
          <w:sz w:val="22"/>
          <w:szCs w:val="22"/>
        </w:rPr>
        <w:t>one</w:t>
      </w:r>
      <w:r w:rsidR="003A1A07" w:rsidRPr="00F95178">
        <w:rPr>
          <w:sz w:val="22"/>
          <w:szCs w:val="22"/>
        </w:rPr>
        <w:t>, whilst in quarter two</w:t>
      </w:r>
      <w:r w:rsidRPr="00F95178">
        <w:rPr>
          <w:sz w:val="22"/>
          <w:szCs w:val="22"/>
        </w:rPr>
        <w:t>,</w:t>
      </w:r>
      <w:r w:rsidR="003A1A07" w:rsidRPr="00F95178">
        <w:rPr>
          <w:sz w:val="22"/>
          <w:szCs w:val="22"/>
        </w:rPr>
        <w:t xml:space="preserve"> the Manager is subsequently absent, and the Team Leader improved to meet their </w:t>
      </w:r>
      <w:proofErr w:type="spellStart"/>
      <w:r w:rsidR="003A1A07" w:rsidRPr="00F95178">
        <w:rPr>
          <w:sz w:val="22"/>
          <w:szCs w:val="22"/>
        </w:rPr>
        <w:t>KPIs</w:t>
      </w:r>
      <w:proofErr w:type="spellEnd"/>
      <w:r w:rsidR="003A1A07" w:rsidRPr="00F95178">
        <w:rPr>
          <w:sz w:val="22"/>
          <w:szCs w:val="22"/>
        </w:rPr>
        <w:t xml:space="preserve">.  Alongside that there is a Product Design colleague who was underperforming in quarter one yet reached outstanding in quarter two.  This indicates some unrest or certainly disparity within this area of the organisation and would need further source evidence to </w:t>
      </w:r>
      <w:r w:rsidRPr="00F95178">
        <w:rPr>
          <w:sz w:val="22"/>
          <w:szCs w:val="22"/>
        </w:rPr>
        <w:t>critically appraise</w:t>
      </w:r>
      <w:r w:rsidR="003A1A07" w:rsidRPr="00F95178">
        <w:rPr>
          <w:sz w:val="22"/>
          <w:szCs w:val="22"/>
        </w:rPr>
        <w:t xml:space="preserve">.  </w:t>
      </w:r>
    </w:p>
    <w:tbl>
      <w:tblPr>
        <w:tblStyle w:val="TableGrid"/>
        <w:tblW w:w="9498" w:type="dxa"/>
        <w:tblInd w:w="-147" w:type="dxa"/>
        <w:tblLook w:val="04A0" w:firstRow="1" w:lastRow="0" w:firstColumn="1" w:lastColumn="0" w:noHBand="0" w:noVBand="1"/>
      </w:tblPr>
      <w:tblGrid>
        <w:gridCol w:w="9498"/>
      </w:tblGrid>
      <w:tr w:rsidR="003A1A07" w:rsidRPr="00F95178" w14:paraId="465E7B42" w14:textId="77777777" w:rsidTr="003A1A07">
        <w:tc>
          <w:tcPr>
            <w:tcW w:w="9498" w:type="dxa"/>
          </w:tcPr>
          <w:p w14:paraId="726E48FA" w14:textId="76813541" w:rsidR="003A1A07" w:rsidRPr="00F95178" w:rsidRDefault="00CA4D19" w:rsidP="003A1A07">
            <w:pPr>
              <w:jc w:val="both"/>
              <w:rPr>
                <w:sz w:val="22"/>
                <w:szCs w:val="22"/>
              </w:rPr>
            </w:pPr>
            <w:r w:rsidRPr="00F95178">
              <w:rPr>
                <w:noProof/>
                <w:sz w:val="22"/>
                <w:szCs w:val="22"/>
              </w:rPr>
              <w:drawing>
                <wp:anchor distT="0" distB="0" distL="114300" distR="114300" simplePos="0" relativeHeight="251663360" behindDoc="0" locked="0" layoutInCell="1" allowOverlap="1" wp14:anchorId="4A723808" wp14:editId="667A02F3">
                  <wp:simplePos x="0" y="0"/>
                  <wp:positionH relativeFrom="column">
                    <wp:posOffset>1065530</wp:posOffset>
                  </wp:positionH>
                  <wp:positionV relativeFrom="paragraph">
                    <wp:posOffset>81280</wp:posOffset>
                  </wp:positionV>
                  <wp:extent cx="3375660" cy="2363917"/>
                  <wp:effectExtent l="19050" t="19050" r="15240" b="17780"/>
                  <wp:wrapNone/>
                  <wp:docPr id="160858658" name="Picture 1" descr="A table with numbers and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8658" name="Picture 1" descr="A table with numbers and a green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75660" cy="2363917"/>
                          </a:xfrm>
                          <a:prstGeom prst="rect">
                            <a:avLst/>
                          </a:prstGeom>
                          <a:ln w="12700">
                            <a:solidFill>
                              <a:schemeClr val="bg1">
                                <a:lumMod val="85000"/>
                              </a:schemeClr>
                            </a:solidFill>
                          </a:ln>
                        </pic:spPr>
                      </pic:pic>
                    </a:graphicData>
                  </a:graphic>
                  <wp14:sizeRelH relativeFrom="margin">
                    <wp14:pctWidth>0</wp14:pctWidth>
                  </wp14:sizeRelH>
                  <wp14:sizeRelV relativeFrom="margin">
                    <wp14:pctHeight>0</wp14:pctHeight>
                  </wp14:sizeRelV>
                </wp:anchor>
              </w:drawing>
            </w:r>
            <w:r w:rsidR="003A1A07" w:rsidRPr="00F95178">
              <w:rPr>
                <w:sz w:val="22"/>
                <w:szCs w:val="22"/>
              </w:rPr>
              <w:t>2.</w:t>
            </w:r>
          </w:p>
          <w:p w14:paraId="7272E176" w14:textId="21C93401" w:rsidR="003A1A07" w:rsidRPr="00F95178" w:rsidRDefault="003A1A07" w:rsidP="003A1A07">
            <w:pPr>
              <w:jc w:val="both"/>
              <w:rPr>
                <w:sz w:val="22"/>
                <w:szCs w:val="22"/>
              </w:rPr>
            </w:pPr>
          </w:p>
          <w:p w14:paraId="0F8A1430" w14:textId="44303A00" w:rsidR="003A1A07" w:rsidRPr="00F95178" w:rsidRDefault="003A1A07" w:rsidP="003A1A07">
            <w:pPr>
              <w:jc w:val="both"/>
              <w:rPr>
                <w:sz w:val="22"/>
                <w:szCs w:val="22"/>
              </w:rPr>
            </w:pPr>
          </w:p>
          <w:p w14:paraId="756C8ACE" w14:textId="46A0996F" w:rsidR="003A1A07" w:rsidRPr="00F95178" w:rsidRDefault="003A1A07" w:rsidP="003A1A07">
            <w:pPr>
              <w:jc w:val="both"/>
              <w:rPr>
                <w:sz w:val="22"/>
                <w:szCs w:val="22"/>
              </w:rPr>
            </w:pPr>
          </w:p>
          <w:p w14:paraId="5C446ABB" w14:textId="5509DD72" w:rsidR="003A1A07" w:rsidRPr="00F95178" w:rsidRDefault="003A1A07" w:rsidP="003A1A07">
            <w:pPr>
              <w:jc w:val="both"/>
              <w:rPr>
                <w:sz w:val="22"/>
                <w:szCs w:val="22"/>
              </w:rPr>
            </w:pPr>
          </w:p>
          <w:p w14:paraId="14DD11AE" w14:textId="595AB707" w:rsidR="003A1A07" w:rsidRPr="00F95178" w:rsidRDefault="003A1A07" w:rsidP="003A1A07">
            <w:pPr>
              <w:jc w:val="both"/>
              <w:rPr>
                <w:sz w:val="22"/>
                <w:szCs w:val="22"/>
              </w:rPr>
            </w:pPr>
          </w:p>
          <w:p w14:paraId="03107276" w14:textId="663B836C" w:rsidR="003A1A07" w:rsidRPr="00F95178" w:rsidRDefault="003A1A07" w:rsidP="003A1A07">
            <w:pPr>
              <w:jc w:val="both"/>
              <w:rPr>
                <w:sz w:val="22"/>
                <w:szCs w:val="22"/>
              </w:rPr>
            </w:pPr>
          </w:p>
          <w:p w14:paraId="137DC9BB" w14:textId="71192AAC" w:rsidR="003A1A07" w:rsidRPr="00F95178" w:rsidRDefault="003A1A07" w:rsidP="003A1A07">
            <w:pPr>
              <w:jc w:val="both"/>
              <w:rPr>
                <w:sz w:val="22"/>
                <w:szCs w:val="22"/>
              </w:rPr>
            </w:pPr>
          </w:p>
          <w:p w14:paraId="26C7B0D8" w14:textId="27F3B340" w:rsidR="003A1A07" w:rsidRPr="00F95178" w:rsidRDefault="003A1A07" w:rsidP="003A1A07">
            <w:pPr>
              <w:jc w:val="both"/>
              <w:rPr>
                <w:sz w:val="22"/>
                <w:szCs w:val="22"/>
              </w:rPr>
            </w:pPr>
          </w:p>
          <w:p w14:paraId="5DC93050" w14:textId="77777777" w:rsidR="003A1A07" w:rsidRPr="00F95178" w:rsidRDefault="003A1A07" w:rsidP="003A1A07">
            <w:pPr>
              <w:jc w:val="both"/>
              <w:rPr>
                <w:sz w:val="22"/>
                <w:szCs w:val="22"/>
              </w:rPr>
            </w:pPr>
          </w:p>
          <w:p w14:paraId="215F5B10" w14:textId="356F0CDB" w:rsidR="003A1A07" w:rsidRPr="00F95178" w:rsidRDefault="003A1A07" w:rsidP="003A1A07">
            <w:pPr>
              <w:jc w:val="both"/>
              <w:rPr>
                <w:sz w:val="22"/>
                <w:szCs w:val="22"/>
              </w:rPr>
            </w:pPr>
          </w:p>
          <w:p w14:paraId="4A50296F" w14:textId="77777777" w:rsidR="00CA4D19" w:rsidRPr="00F95178" w:rsidRDefault="00CA4D19" w:rsidP="003A1A07">
            <w:pPr>
              <w:jc w:val="both"/>
              <w:rPr>
                <w:sz w:val="22"/>
                <w:szCs w:val="22"/>
              </w:rPr>
            </w:pPr>
          </w:p>
          <w:p w14:paraId="71808FC8" w14:textId="77777777" w:rsidR="00CA4D19" w:rsidRPr="00F95178" w:rsidRDefault="00CA4D19" w:rsidP="003A1A07">
            <w:pPr>
              <w:jc w:val="both"/>
              <w:rPr>
                <w:sz w:val="22"/>
                <w:szCs w:val="22"/>
              </w:rPr>
            </w:pPr>
          </w:p>
          <w:p w14:paraId="2E1ABC40" w14:textId="02BF1FBD" w:rsidR="003A1A07" w:rsidRPr="00F95178" w:rsidRDefault="003A1A07" w:rsidP="003A1A07">
            <w:pPr>
              <w:jc w:val="both"/>
              <w:rPr>
                <w:sz w:val="22"/>
                <w:szCs w:val="22"/>
              </w:rPr>
            </w:pPr>
          </w:p>
          <w:p w14:paraId="62C1F846" w14:textId="77777777" w:rsidR="003A1A07" w:rsidRPr="00F95178" w:rsidRDefault="003A1A07" w:rsidP="003A1A07">
            <w:pPr>
              <w:jc w:val="both"/>
              <w:rPr>
                <w:sz w:val="22"/>
                <w:szCs w:val="22"/>
              </w:rPr>
            </w:pPr>
          </w:p>
        </w:tc>
      </w:tr>
    </w:tbl>
    <w:p w14:paraId="048FBE4A" w14:textId="77777777" w:rsidR="00E06A7F" w:rsidRPr="00F95178" w:rsidRDefault="00E06A7F" w:rsidP="00E06A7F">
      <w:pPr>
        <w:jc w:val="both"/>
        <w:rPr>
          <w:sz w:val="22"/>
          <w:szCs w:val="22"/>
        </w:rPr>
      </w:pPr>
    </w:p>
    <w:p w14:paraId="309FE932" w14:textId="037580EF" w:rsidR="003A1A07" w:rsidRPr="00F95178" w:rsidRDefault="00E06A7F" w:rsidP="003A1A07">
      <w:pPr>
        <w:jc w:val="both"/>
        <w:rPr>
          <w:sz w:val="22"/>
          <w:szCs w:val="22"/>
        </w:rPr>
      </w:pPr>
      <w:r w:rsidRPr="00F95178">
        <w:rPr>
          <w:sz w:val="22"/>
          <w:szCs w:val="22"/>
        </w:rPr>
        <w:t xml:space="preserve">Figure 3. </w:t>
      </w:r>
      <w:r w:rsidRPr="00F95178">
        <w:rPr>
          <w:sz w:val="22"/>
          <w:szCs w:val="22"/>
        </w:rPr>
        <w:t>below</w:t>
      </w:r>
      <w:r w:rsidRPr="00F95178">
        <w:rPr>
          <w:sz w:val="22"/>
          <w:szCs w:val="22"/>
        </w:rPr>
        <w:t xml:space="preserve"> shows 26% of the workforce </w:t>
      </w:r>
      <w:r w:rsidR="005E0509" w:rsidRPr="00F95178">
        <w:rPr>
          <w:sz w:val="22"/>
          <w:szCs w:val="22"/>
        </w:rPr>
        <w:t xml:space="preserve">have received a bonus payment and the whole bi-annual period. This </w:t>
      </w:r>
      <w:r w:rsidR="00C21D70" w:rsidRPr="00F95178">
        <w:rPr>
          <w:sz w:val="22"/>
          <w:szCs w:val="22"/>
        </w:rPr>
        <w:t xml:space="preserve">represents </w:t>
      </w:r>
      <w:r w:rsidR="005E0509" w:rsidRPr="00F95178">
        <w:rPr>
          <w:sz w:val="22"/>
          <w:szCs w:val="22"/>
        </w:rPr>
        <w:t xml:space="preserve">a low </w:t>
      </w:r>
      <w:r w:rsidR="00C21D70" w:rsidRPr="00F95178">
        <w:rPr>
          <w:sz w:val="22"/>
          <w:szCs w:val="22"/>
        </w:rPr>
        <w:t xml:space="preserve">result for quality </w:t>
      </w:r>
      <w:r w:rsidR="005E0509" w:rsidRPr="00F95178">
        <w:rPr>
          <w:sz w:val="22"/>
          <w:szCs w:val="22"/>
        </w:rPr>
        <w:t xml:space="preserve">output. </w:t>
      </w:r>
    </w:p>
    <w:p w14:paraId="02D4779D"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r w:rsidRPr="00F95178">
        <w:rPr>
          <w:noProof/>
          <w:sz w:val="22"/>
          <w:szCs w:val="22"/>
        </w:rPr>
        <w:drawing>
          <wp:anchor distT="0" distB="0" distL="114300" distR="114300" simplePos="0" relativeHeight="251662336" behindDoc="0" locked="0" layoutInCell="1" allowOverlap="1" wp14:anchorId="11D590CB" wp14:editId="601D3AF3">
            <wp:simplePos x="0" y="0"/>
            <wp:positionH relativeFrom="column">
              <wp:posOffset>1038225</wp:posOffset>
            </wp:positionH>
            <wp:positionV relativeFrom="paragraph">
              <wp:posOffset>230505</wp:posOffset>
            </wp:positionV>
            <wp:extent cx="3451860" cy="2036856"/>
            <wp:effectExtent l="19050" t="19050" r="15240" b="20955"/>
            <wp:wrapNone/>
            <wp:docPr id="791473720" name="Picture 1" descr="A green pie chart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73720" name="Picture 1" descr="A green pie chart with black squar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51860" cy="2036856"/>
                    </a:xfrm>
                    <a:prstGeom prst="rect">
                      <a:avLst/>
                    </a:prstGeom>
                    <a:noFill/>
                    <a:ln w="12700">
                      <a:solidFill>
                        <a:schemeClr val="bg1">
                          <a:lumMod val="85000"/>
                        </a:schemeClr>
                      </a:solidFill>
                    </a:ln>
                  </pic:spPr>
                </pic:pic>
              </a:graphicData>
            </a:graphic>
            <wp14:sizeRelH relativeFrom="margin">
              <wp14:pctWidth>0</wp14:pctWidth>
            </wp14:sizeRelH>
            <wp14:sizeRelV relativeFrom="margin">
              <wp14:pctHeight>0</wp14:pctHeight>
            </wp14:sizeRelV>
          </wp:anchor>
        </w:drawing>
      </w:r>
      <w:r w:rsidRPr="00F95178">
        <w:rPr>
          <w:sz w:val="22"/>
          <w:szCs w:val="22"/>
        </w:rPr>
        <w:t>3.</w:t>
      </w:r>
    </w:p>
    <w:p w14:paraId="2BFD8147"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37553FF6"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5C838F91"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3E27874A"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0D7E0504"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369329D8"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35FE917D" w14:textId="77777777" w:rsidR="003A1A07" w:rsidRPr="00F95178" w:rsidRDefault="003A1A07" w:rsidP="003A1A07">
      <w:pPr>
        <w:pBdr>
          <w:top w:val="single" w:sz="4" w:space="1" w:color="auto"/>
          <w:left w:val="single" w:sz="4" w:space="4" w:color="auto"/>
          <w:bottom w:val="single" w:sz="4" w:space="1" w:color="auto"/>
          <w:right w:val="single" w:sz="4" w:space="4" w:color="auto"/>
        </w:pBdr>
        <w:jc w:val="both"/>
        <w:rPr>
          <w:sz w:val="22"/>
          <w:szCs w:val="22"/>
        </w:rPr>
      </w:pPr>
    </w:p>
    <w:p w14:paraId="0324B4BD" w14:textId="7A684DB6" w:rsidR="00C21D70" w:rsidRPr="00F95178" w:rsidRDefault="00B95649" w:rsidP="005E0509">
      <w:pPr>
        <w:jc w:val="both"/>
        <w:rPr>
          <w:sz w:val="22"/>
          <w:szCs w:val="22"/>
        </w:rPr>
      </w:pPr>
      <w:r w:rsidRPr="00F95178">
        <w:rPr>
          <w:sz w:val="22"/>
          <w:szCs w:val="22"/>
        </w:rPr>
        <w:t>F</w:t>
      </w:r>
      <w:r w:rsidRPr="00F95178">
        <w:rPr>
          <w:sz w:val="22"/>
          <w:szCs w:val="22"/>
        </w:rPr>
        <w:t xml:space="preserve">igure 4 pie chart </w:t>
      </w:r>
      <w:r w:rsidRPr="00F95178">
        <w:rPr>
          <w:sz w:val="22"/>
          <w:szCs w:val="22"/>
        </w:rPr>
        <w:t xml:space="preserve">displays </w:t>
      </w:r>
      <w:r w:rsidR="005E0509" w:rsidRPr="00F95178">
        <w:rPr>
          <w:sz w:val="22"/>
          <w:szCs w:val="22"/>
        </w:rPr>
        <w:t xml:space="preserve">the performance of each team </w:t>
      </w:r>
      <w:r w:rsidR="00350C62" w:rsidRPr="00F95178">
        <w:rPr>
          <w:sz w:val="22"/>
          <w:szCs w:val="22"/>
        </w:rPr>
        <w:t>proportionately</w:t>
      </w:r>
      <w:r w:rsidRPr="00F95178">
        <w:rPr>
          <w:sz w:val="22"/>
          <w:szCs w:val="22"/>
        </w:rPr>
        <w:t xml:space="preserve"> showing the </w:t>
      </w:r>
      <w:r w:rsidR="005E0509" w:rsidRPr="00F95178">
        <w:rPr>
          <w:sz w:val="22"/>
          <w:szCs w:val="22"/>
        </w:rPr>
        <w:t xml:space="preserve">% value of employees receiving a bonus within their team. </w:t>
      </w:r>
    </w:p>
    <w:p w14:paraId="37492931" w14:textId="7BFE9285" w:rsidR="005E0509" w:rsidRPr="00F95178" w:rsidRDefault="005E0509" w:rsidP="005E0509">
      <w:pPr>
        <w:jc w:val="both"/>
        <w:rPr>
          <w:sz w:val="22"/>
          <w:szCs w:val="22"/>
        </w:rPr>
      </w:pPr>
      <w:r w:rsidRPr="00F95178">
        <w:rPr>
          <w:sz w:val="22"/>
          <w:szCs w:val="22"/>
        </w:rPr>
        <w:t xml:space="preserve">With </w:t>
      </w:r>
      <w:r w:rsidRPr="00F95178">
        <w:rPr>
          <w:sz w:val="22"/>
          <w:szCs w:val="22"/>
        </w:rPr>
        <w:t xml:space="preserve">50% achieving ‘outstanding’, the Logistics Team </w:t>
      </w:r>
      <w:r w:rsidR="00C21D70" w:rsidRPr="00F95178">
        <w:rPr>
          <w:sz w:val="22"/>
          <w:szCs w:val="22"/>
        </w:rPr>
        <w:t>could be perceived as</w:t>
      </w:r>
      <w:r w:rsidRPr="00F95178">
        <w:rPr>
          <w:sz w:val="22"/>
          <w:szCs w:val="22"/>
        </w:rPr>
        <w:t xml:space="preserve"> highest performing team,</w:t>
      </w:r>
      <w:r w:rsidRPr="00F95178">
        <w:rPr>
          <w:sz w:val="22"/>
          <w:szCs w:val="22"/>
        </w:rPr>
        <w:t xml:space="preserve"> yet</w:t>
      </w:r>
      <w:r w:rsidRPr="00F95178">
        <w:rPr>
          <w:sz w:val="22"/>
          <w:szCs w:val="22"/>
        </w:rPr>
        <w:t xml:space="preserve">, with 0% of the Sales Team achieving </w:t>
      </w:r>
      <w:r w:rsidR="007F6C24" w:rsidRPr="00F95178">
        <w:rPr>
          <w:sz w:val="22"/>
          <w:szCs w:val="22"/>
        </w:rPr>
        <w:t>‘outstanding’</w:t>
      </w:r>
      <w:r w:rsidR="00B95649" w:rsidRPr="00F95178">
        <w:rPr>
          <w:sz w:val="22"/>
          <w:szCs w:val="22"/>
        </w:rPr>
        <w:t xml:space="preserve"> and</w:t>
      </w:r>
      <w:r w:rsidR="007F6C24" w:rsidRPr="00F95178">
        <w:rPr>
          <w:sz w:val="22"/>
          <w:szCs w:val="22"/>
        </w:rPr>
        <w:t xml:space="preserve"> </w:t>
      </w:r>
      <w:r w:rsidRPr="00F95178">
        <w:rPr>
          <w:sz w:val="22"/>
          <w:szCs w:val="22"/>
        </w:rPr>
        <w:t>not making the chart</w:t>
      </w:r>
      <w:r w:rsidR="00C21D70" w:rsidRPr="00F95178">
        <w:rPr>
          <w:sz w:val="22"/>
          <w:szCs w:val="22"/>
        </w:rPr>
        <w:t>, t</w:t>
      </w:r>
      <w:r w:rsidR="007F6C24" w:rsidRPr="00F95178">
        <w:rPr>
          <w:sz w:val="22"/>
          <w:szCs w:val="22"/>
        </w:rPr>
        <w:t xml:space="preserve">hey could be </w:t>
      </w:r>
      <w:r w:rsidR="00B95649" w:rsidRPr="00F95178">
        <w:rPr>
          <w:sz w:val="22"/>
          <w:szCs w:val="22"/>
        </w:rPr>
        <w:t xml:space="preserve">deemed </w:t>
      </w:r>
      <w:r w:rsidR="00D22680" w:rsidRPr="00F95178">
        <w:rPr>
          <w:sz w:val="22"/>
          <w:szCs w:val="22"/>
        </w:rPr>
        <w:t>as the lowest performing team</w:t>
      </w:r>
      <w:r w:rsidR="00B95649" w:rsidRPr="00F95178">
        <w:rPr>
          <w:sz w:val="22"/>
          <w:szCs w:val="22"/>
        </w:rPr>
        <w:t>. H</w:t>
      </w:r>
      <w:r w:rsidRPr="00F95178">
        <w:rPr>
          <w:sz w:val="22"/>
          <w:szCs w:val="22"/>
        </w:rPr>
        <w:t xml:space="preserve">owever, </w:t>
      </w:r>
      <w:r w:rsidR="00B95649" w:rsidRPr="00F95178">
        <w:rPr>
          <w:sz w:val="22"/>
          <w:szCs w:val="22"/>
        </w:rPr>
        <w:t>upon</w:t>
      </w:r>
      <w:r w:rsidRPr="00F95178">
        <w:rPr>
          <w:sz w:val="22"/>
          <w:szCs w:val="22"/>
        </w:rPr>
        <w:t xml:space="preserve"> reviewing the raw data, the Sales Team all achieved their </w:t>
      </w:r>
      <w:proofErr w:type="spellStart"/>
      <w:r w:rsidRPr="00F95178">
        <w:rPr>
          <w:sz w:val="22"/>
          <w:szCs w:val="22"/>
        </w:rPr>
        <w:t>KPIs</w:t>
      </w:r>
      <w:proofErr w:type="spellEnd"/>
      <w:r w:rsidR="00B95649" w:rsidRPr="00F95178">
        <w:rPr>
          <w:sz w:val="22"/>
          <w:szCs w:val="22"/>
        </w:rPr>
        <w:t xml:space="preserve">; </w:t>
      </w:r>
      <w:r w:rsidR="007F6C24" w:rsidRPr="00F95178">
        <w:rPr>
          <w:sz w:val="22"/>
          <w:szCs w:val="22"/>
        </w:rPr>
        <w:t xml:space="preserve">not considered </w:t>
      </w:r>
      <w:r w:rsidRPr="00F95178">
        <w:rPr>
          <w:sz w:val="22"/>
          <w:szCs w:val="22"/>
        </w:rPr>
        <w:t>underperforming.</w:t>
      </w:r>
      <w:r w:rsidR="007F6C24" w:rsidRPr="00F95178">
        <w:rPr>
          <w:sz w:val="22"/>
          <w:szCs w:val="22"/>
        </w:rPr>
        <w:t xml:space="preserve"> </w:t>
      </w:r>
      <w:r w:rsidRPr="00F95178">
        <w:rPr>
          <w:sz w:val="22"/>
          <w:szCs w:val="22"/>
        </w:rPr>
        <w:t xml:space="preserve"> </w:t>
      </w:r>
      <w:r w:rsidR="00B95649" w:rsidRPr="00F95178">
        <w:rPr>
          <w:sz w:val="22"/>
          <w:szCs w:val="22"/>
        </w:rPr>
        <w:t>T</w:t>
      </w:r>
      <w:r w:rsidRPr="00F95178">
        <w:rPr>
          <w:sz w:val="22"/>
          <w:szCs w:val="22"/>
        </w:rPr>
        <w:t>his highlights the deep dive required</w:t>
      </w:r>
      <w:r w:rsidR="007F6C24" w:rsidRPr="00F95178">
        <w:rPr>
          <w:sz w:val="22"/>
          <w:szCs w:val="22"/>
        </w:rPr>
        <w:t xml:space="preserve"> as the data show all </w:t>
      </w:r>
      <w:r w:rsidR="00B95649" w:rsidRPr="00F95178">
        <w:rPr>
          <w:sz w:val="22"/>
          <w:szCs w:val="22"/>
        </w:rPr>
        <w:t xml:space="preserve">Sales </w:t>
      </w:r>
      <w:r w:rsidR="007F6C24" w:rsidRPr="00F95178">
        <w:rPr>
          <w:sz w:val="22"/>
          <w:szCs w:val="22"/>
        </w:rPr>
        <w:t>employees</w:t>
      </w:r>
      <w:r w:rsidRPr="00F95178">
        <w:rPr>
          <w:sz w:val="22"/>
          <w:szCs w:val="22"/>
        </w:rPr>
        <w:t xml:space="preserve"> are meeting the same outcome for two consecutive </w:t>
      </w:r>
      <w:r w:rsidR="00C15104" w:rsidRPr="00F95178">
        <w:rPr>
          <w:sz w:val="22"/>
          <w:szCs w:val="22"/>
        </w:rPr>
        <w:t>quarters,</w:t>
      </w:r>
      <w:r w:rsidRPr="00F95178">
        <w:rPr>
          <w:sz w:val="22"/>
          <w:szCs w:val="22"/>
        </w:rPr>
        <w:t xml:space="preserve"> </w:t>
      </w:r>
      <w:r w:rsidR="00B95649" w:rsidRPr="00F95178">
        <w:rPr>
          <w:sz w:val="22"/>
          <w:szCs w:val="22"/>
        </w:rPr>
        <w:t>and</w:t>
      </w:r>
      <w:r w:rsidR="007F6C24" w:rsidRPr="00F95178">
        <w:rPr>
          <w:sz w:val="22"/>
          <w:szCs w:val="22"/>
        </w:rPr>
        <w:t xml:space="preserve"> </w:t>
      </w:r>
      <w:r w:rsidRPr="00F95178">
        <w:rPr>
          <w:sz w:val="22"/>
          <w:szCs w:val="22"/>
        </w:rPr>
        <w:t>no</w:t>
      </w:r>
      <w:r w:rsidR="007F6C24" w:rsidRPr="00F95178">
        <w:rPr>
          <w:sz w:val="22"/>
          <w:szCs w:val="22"/>
        </w:rPr>
        <w:t>-</w:t>
      </w:r>
      <w:r w:rsidRPr="00F95178">
        <w:rPr>
          <w:sz w:val="22"/>
          <w:szCs w:val="22"/>
        </w:rPr>
        <w:t xml:space="preserve">one has reached </w:t>
      </w:r>
      <w:r w:rsidR="007F6C24" w:rsidRPr="00F95178">
        <w:rPr>
          <w:sz w:val="22"/>
          <w:szCs w:val="22"/>
        </w:rPr>
        <w:t>‘</w:t>
      </w:r>
      <w:r w:rsidRPr="00F95178">
        <w:rPr>
          <w:sz w:val="22"/>
          <w:szCs w:val="22"/>
        </w:rPr>
        <w:t>outstanding</w:t>
      </w:r>
      <w:r w:rsidR="007F6C24" w:rsidRPr="00F95178">
        <w:rPr>
          <w:sz w:val="22"/>
          <w:szCs w:val="22"/>
        </w:rPr>
        <w:t>’</w:t>
      </w:r>
      <w:r w:rsidRPr="00F95178">
        <w:rPr>
          <w:sz w:val="22"/>
          <w:szCs w:val="22"/>
        </w:rPr>
        <w:t xml:space="preserve"> to receive the bonus.  </w:t>
      </w:r>
      <w:r w:rsidR="00D22680" w:rsidRPr="00F95178">
        <w:rPr>
          <w:sz w:val="22"/>
          <w:szCs w:val="22"/>
        </w:rPr>
        <w:t>This</w:t>
      </w:r>
      <w:r w:rsidR="00C21D70" w:rsidRPr="00F95178">
        <w:rPr>
          <w:sz w:val="22"/>
          <w:szCs w:val="22"/>
        </w:rPr>
        <w:t xml:space="preserve"> presents </w:t>
      </w:r>
      <w:r w:rsidR="00D22680" w:rsidRPr="00F95178">
        <w:rPr>
          <w:sz w:val="22"/>
          <w:szCs w:val="22"/>
        </w:rPr>
        <w:t>a line of enquiry</w:t>
      </w:r>
      <w:r w:rsidR="00C21D70" w:rsidRPr="00F95178">
        <w:rPr>
          <w:sz w:val="22"/>
          <w:szCs w:val="22"/>
        </w:rPr>
        <w:t xml:space="preserve"> and </w:t>
      </w:r>
      <w:r w:rsidR="00C21D70" w:rsidRPr="00F95178">
        <w:rPr>
          <w:sz w:val="22"/>
          <w:szCs w:val="22"/>
        </w:rPr>
        <w:lastRenderedPageBreak/>
        <w:t xml:space="preserve">questions effects on </w:t>
      </w:r>
      <w:r w:rsidRPr="00F95178">
        <w:rPr>
          <w:sz w:val="22"/>
          <w:szCs w:val="22"/>
        </w:rPr>
        <w:t>whole team</w:t>
      </w:r>
      <w:r w:rsidR="00B95649" w:rsidRPr="00F95178">
        <w:rPr>
          <w:sz w:val="22"/>
          <w:szCs w:val="22"/>
        </w:rPr>
        <w:t>,</w:t>
      </w:r>
      <w:r w:rsidRPr="00F95178">
        <w:rPr>
          <w:sz w:val="22"/>
          <w:szCs w:val="22"/>
        </w:rPr>
        <w:t xml:space="preserve"> or individual</w:t>
      </w:r>
      <w:r w:rsidR="00B95649" w:rsidRPr="00F95178">
        <w:rPr>
          <w:sz w:val="22"/>
          <w:szCs w:val="22"/>
        </w:rPr>
        <w:t>,</w:t>
      </w:r>
      <w:r w:rsidRPr="00F95178">
        <w:rPr>
          <w:sz w:val="22"/>
          <w:szCs w:val="22"/>
        </w:rPr>
        <w:t xml:space="preserve"> morale</w:t>
      </w:r>
      <w:r w:rsidR="00C21D70" w:rsidRPr="00F95178">
        <w:rPr>
          <w:sz w:val="22"/>
          <w:szCs w:val="22"/>
        </w:rPr>
        <w:t xml:space="preserve">. </w:t>
      </w:r>
      <w:r w:rsidRPr="00F95178">
        <w:rPr>
          <w:sz w:val="22"/>
          <w:szCs w:val="22"/>
        </w:rPr>
        <w:t xml:space="preserve">  ACAS</w:t>
      </w:r>
      <w:r w:rsidR="00350C62" w:rsidRPr="00F95178">
        <w:rPr>
          <w:sz w:val="22"/>
          <w:szCs w:val="22"/>
        </w:rPr>
        <w:t xml:space="preserve"> (202</w:t>
      </w:r>
      <w:r w:rsidR="00C15104" w:rsidRPr="00F95178">
        <w:rPr>
          <w:sz w:val="22"/>
          <w:szCs w:val="22"/>
        </w:rPr>
        <w:t>4</w:t>
      </w:r>
      <w:r w:rsidR="00350C62" w:rsidRPr="00F95178">
        <w:rPr>
          <w:sz w:val="22"/>
          <w:szCs w:val="22"/>
        </w:rPr>
        <w:t>)</w:t>
      </w:r>
      <w:r w:rsidRPr="00F95178">
        <w:rPr>
          <w:sz w:val="22"/>
          <w:szCs w:val="22"/>
        </w:rPr>
        <w:t xml:space="preserve">, </w:t>
      </w:r>
      <w:r w:rsidR="00C21D70" w:rsidRPr="00F95178">
        <w:rPr>
          <w:sz w:val="22"/>
          <w:szCs w:val="22"/>
        </w:rPr>
        <w:t xml:space="preserve">state </w:t>
      </w:r>
      <w:r w:rsidRPr="00F95178">
        <w:rPr>
          <w:sz w:val="22"/>
          <w:szCs w:val="22"/>
        </w:rPr>
        <w:t xml:space="preserve">bonus schemes can help employers to keep employees engaged and motivated, recognise and reward employee performance, attract the best applicants for a role and retain experienced staff. However, this </w:t>
      </w:r>
      <w:r w:rsidR="00B95649" w:rsidRPr="00F95178">
        <w:rPr>
          <w:sz w:val="22"/>
          <w:szCs w:val="22"/>
        </w:rPr>
        <w:t xml:space="preserve">example </w:t>
      </w:r>
      <w:r w:rsidRPr="00F95178">
        <w:rPr>
          <w:sz w:val="22"/>
          <w:szCs w:val="22"/>
        </w:rPr>
        <w:t xml:space="preserve">demonstrates a risk of compromising these factors. </w:t>
      </w:r>
    </w:p>
    <w:p w14:paraId="2F436E9E" w14:textId="77777777" w:rsidR="00B95649" w:rsidRPr="00F95178" w:rsidRDefault="00B95649" w:rsidP="005E0509">
      <w:pPr>
        <w:jc w:val="both"/>
        <w:rPr>
          <w:sz w:val="22"/>
          <w:szCs w:val="22"/>
        </w:rPr>
      </w:pPr>
    </w:p>
    <w:tbl>
      <w:tblPr>
        <w:tblStyle w:val="TableGrid"/>
        <w:tblW w:w="0" w:type="auto"/>
        <w:tblLook w:val="04A0" w:firstRow="1" w:lastRow="0" w:firstColumn="1" w:lastColumn="0" w:noHBand="0" w:noVBand="1"/>
      </w:tblPr>
      <w:tblGrid>
        <w:gridCol w:w="9182"/>
      </w:tblGrid>
      <w:tr w:rsidR="003A1A07" w:rsidRPr="00F95178" w14:paraId="5CDC2193" w14:textId="77777777" w:rsidTr="003A1A07">
        <w:tc>
          <w:tcPr>
            <w:tcW w:w="9182" w:type="dxa"/>
          </w:tcPr>
          <w:p w14:paraId="6599852C" w14:textId="7CFEDCCD" w:rsidR="003A1A07" w:rsidRPr="00F95178" w:rsidRDefault="003A1A07" w:rsidP="003A1A07">
            <w:pPr>
              <w:jc w:val="both"/>
              <w:rPr>
                <w:sz w:val="22"/>
                <w:szCs w:val="22"/>
              </w:rPr>
            </w:pPr>
            <w:r w:rsidRPr="00F95178">
              <w:rPr>
                <w:sz w:val="22"/>
                <w:szCs w:val="22"/>
              </w:rPr>
              <w:t>4.</w:t>
            </w:r>
          </w:p>
          <w:p w14:paraId="0E4C10BB" w14:textId="2C82DF56" w:rsidR="003A1A07" w:rsidRPr="00F95178" w:rsidRDefault="003A1A07" w:rsidP="003A1A07">
            <w:pPr>
              <w:jc w:val="both"/>
              <w:rPr>
                <w:sz w:val="22"/>
                <w:szCs w:val="22"/>
              </w:rPr>
            </w:pPr>
            <w:r w:rsidRPr="00F95178">
              <w:rPr>
                <w:noProof/>
                <w:sz w:val="22"/>
                <w:szCs w:val="22"/>
              </w:rPr>
              <w:drawing>
                <wp:anchor distT="0" distB="0" distL="114300" distR="114300" simplePos="0" relativeHeight="251661312" behindDoc="0" locked="0" layoutInCell="1" allowOverlap="1" wp14:anchorId="7B691A1C" wp14:editId="50884847">
                  <wp:simplePos x="0" y="0"/>
                  <wp:positionH relativeFrom="column">
                    <wp:posOffset>685165</wp:posOffset>
                  </wp:positionH>
                  <wp:positionV relativeFrom="paragraph">
                    <wp:posOffset>44450</wp:posOffset>
                  </wp:positionV>
                  <wp:extent cx="4216400" cy="2448560"/>
                  <wp:effectExtent l="0" t="0" r="12700" b="8890"/>
                  <wp:wrapNone/>
                  <wp:docPr id="1173846330" name="Chart 1">
                    <a:extLst xmlns:a="http://schemas.openxmlformats.org/drawingml/2006/main">
                      <a:ext uri="{FF2B5EF4-FFF2-40B4-BE49-F238E27FC236}">
                        <a16:creationId xmlns:a16="http://schemas.microsoft.com/office/drawing/2014/main" id="{F44B78F8-4944-E21A-9C26-EA3FD4C467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4FA9D6C" w14:textId="77777777" w:rsidR="003A1A07" w:rsidRPr="00F95178" w:rsidRDefault="003A1A07" w:rsidP="003A1A07">
            <w:pPr>
              <w:jc w:val="both"/>
              <w:rPr>
                <w:sz w:val="22"/>
                <w:szCs w:val="22"/>
              </w:rPr>
            </w:pPr>
          </w:p>
          <w:p w14:paraId="24754207" w14:textId="77777777" w:rsidR="003A1A07" w:rsidRPr="00F95178" w:rsidRDefault="003A1A07" w:rsidP="003A1A07">
            <w:pPr>
              <w:jc w:val="both"/>
              <w:rPr>
                <w:sz w:val="22"/>
                <w:szCs w:val="22"/>
              </w:rPr>
            </w:pPr>
          </w:p>
          <w:p w14:paraId="6A42D8E2" w14:textId="77777777" w:rsidR="003A1A07" w:rsidRPr="00F95178" w:rsidRDefault="003A1A07" w:rsidP="003A1A07">
            <w:pPr>
              <w:jc w:val="both"/>
              <w:rPr>
                <w:sz w:val="22"/>
                <w:szCs w:val="22"/>
              </w:rPr>
            </w:pPr>
          </w:p>
          <w:p w14:paraId="5B4F7653" w14:textId="77777777" w:rsidR="003A1A07" w:rsidRPr="00F95178" w:rsidRDefault="003A1A07" w:rsidP="003A1A07">
            <w:pPr>
              <w:jc w:val="both"/>
              <w:rPr>
                <w:sz w:val="22"/>
                <w:szCs w:val="22"/>
              </w:rPr>
            </w:pPr>
          </w:p>
          <w:p w14:paraId="1A5545F7" w14:textId="77777777" w:rsidR="003A1A07" w:rsidRPr="00F95178" w:rsidRDefault="003A1A07" w:rsidP="003A1A07">
            <w:pPr>
              <w:jc w:val="both"/>
              <w:rPr>
                <w:sz w:val="22"/>
                <w:szCs w:val="22"/>
              </w:rPr>
            </w:pPr>
          </w:p>
          <w:p w14:paraId="7A465E82" w14:textId="77777777" w:rsidR="003A1A07" w:rsidRPr="00F95178" w:rsidRDefault="003A1A07" w:rsidP="003A1A07">
            <w:pPr>
              <w:jc w:val="both"/>
              <w:rPr>
                <w:sz w:val="22"/>
                <w:szCs w:val="22"/>
              </w:rPr>
            </w:pPr>
          </w:p>
          <w:p w14:paraId="5CF4A02D" w14:textId="77777777" w:rsidR="003A1A07" w:rsidRPr="00F95178" w:rsidRDefault="003A1A07" w:rsidP="003A1A07">
            <w:pPr>
              <w:jc w:val="both"/>
              <w:rPr>
                <w:sz w:val="22"/>
                <w:szCs w:val="22"/>
              </w:rPr>
            </w:pPr>
          </w:p>
          <w:p w14:paraId="4FF99ADA" w14:textId="77777777" w:rsidR="003A1A07" w:rsidRPr="00F95178" w:rsidRDefault="003A1A07" w:rsidP="003A1A07">
            <w:pPr>
              <w:jc w:val="both"/>
              <w:rPr>
                <w:sz w:val="22"/>
                <w:szCs w:val="22"/>
              </w:rPr>
            </w:pPr>
          </w:p>
          <w:p w14:paraId="32B3F4F2" w14:textId="77777777" w:rsidR="003A1A07" w:rsidRPr="00F95178" w:rsidRDefault="003A1A07" w:rsidP="003A1A07">
            <w:pPr>
              <w:jc w:val="both"/>
              <w:rPr>
                <w:sz w:val="22"/>
                <w:szCs w:val="22"/>
              </w:rPr>
            </w:pPr>
          </w:p>
          <w:p w14:paraId="79933F40" w14:textId="77777777" w:rsidR="003A1A07" w:rsidRPr="00F95178" w:rsidRDefault="003A1A07" w:rsidP="003A1A07">
            <w:pPr>
              <w:jc w:val="both"/>
              <w:rPr>
                <w:sz w:val="22"/>
                <w:szCs w:val="22"/>
              </w:rPr>
            </w:pPr>
          </w:p>
          <w:p w14:paraId="797A7343" w14:textId="77777777" w:rsidR="003A1A07" w:rsidRPr="00F95178" w:rsidRDefault="003A1A07" w:rsidP="003A1A07">
            <w:pPr>
              <w:jc w:val="both"/>
              <w:rPr>
                <w:sz w:val="22"/>
                <w:szCs w:val="22"/>
              </w:rPr>
            </w:pPr>
          </w:p>
          <w:p w14:paraId="714FC71A" w14:textId="77777777" w:rsidR="003A1A07" w:rsidRPr="00F95178" w:rsidRDefault="003A1A07" w:rsidP="003A1A07">
            <w:pPr>
              <w:jc w:val="both"/>
              <w:rPr>
                <w:sz w:val="22"/>
                <w:szCs w:val="22"/>
              </w:rPr>
            </w:pPr>
          </w:p>
          <w:p w14:paraId="479BD039" w14:textId="77777777" w:rsidR="003A1A07" w:rsidRPr="00F95178" w:rsidRDefault="003A1A07" w:rsidP="003A1A07">
            <w:pPr>
              <w:jc w:val="both"/>
              <w:rPr>
                <w:sz w:val="22"/>
                <w:szCs w:val="22"/>
              </w:rPr>
            </w:pPr>
          </w:p>
          <w:p w14:paraId="10FE8C86" w14:textId="77777777" w:rsidR="003A1A07" w:rsidRPr="00F95178" w:rsidRDefault="003A1A07" w:rsidP="003A1A07">
            <w:pPr>
              <w:jc w:val="both"/>
              <w:rPr>
                <w:sz w:val="22"/>
                <w:szCs w:val="22"/>
              </w:rPr>
            </w:pPr>
          </w:p>
          <w:p w14:paraId="7D12FF61" w14:textId="77777777" w:rsidR="003A1A07" w:rsidRPr="00F95178" w:rsidRDefault="003A1A07" w:rsidP="003A1A07">
            <w:pPr>
              <w:jc w:val="both"/>
              <w:rPr>
                <w:sz w:val="22"/>
                <w:szCs w:val="22"/>
              </w:rPr>
            </w:pPr>
          </w:p>
        </w:tc>
      </w:tr>
    </w:tbl>
    <w:p w14:paraId="4E59E25E" w14:textId="3DBCDB7D" w:rsidR="003A1A07" w:rsidRPr="00F95178" w:rsidRDefault="003A1A07" w:rsidP="003A1A07">
      <w:pPr>
        <w:jc w:val="both"/>
        <w:rPr>
          <w:sz w:val="22"/>
          <w:szCs w:val="22"/>
        </w:rPr>
      </w:pPr>
    </w:p>
    <w:p w14:paraId="383C2313" w14:textId="48F76CFA" w:rsidR="00C15104" w:rsidRPr="00F95178" w:rsidRDefault="003A1A07" w:rsidP="003A1A07">
      <w:pPr>
        <w:jc w:val="both"/>
        <w:rPr>
          <w:sz w:val="22"/>
          <w:szCs w:val="22"/>
        </w:rPr>
      </w:pPr>
      <w:r w:rsidRPr="00F95178">
        <w:rPr>
          <w:sz w:val="22"/>
          <w:szCs w:val="22"/>
        </w:rPr>
        <w:t>This quantitative data holds relevant information for reviewing practice, however, it takes us back to the evidence-based principles and how this approach, in isolation</w:t>
      </w:r>
      <w:r w:rsidR="00B95649" w:rsidRPr="00F95178">
        <w:rPr>
          <w:sz w:val="22"/>
          <w:szCs w:val="22"/>
        </w:rPr>
        <w:t>,</w:t>
      </w:r>
      <w:r w:rsidRPr="00F95178">
        <w:rPr>
          <w:sz w:val="22"/>
          <w:szCs w:val="22"/>
        </w:rPr>
        <w:t xml:space="preserve"> would not be considered </w:t>
      </w:r>
      <w:r w:rsidR="00B95649" w:rsidRPr="00F95178">
        <w:rPr>
          <w:sz w:val="22"/>
          <w:szCs w:val="22"/>
        </w:rPr>
        <w:t>sufficient</w:t>
      </w:r>
      <w:r w:rsidRPr="00F95178">
        <w:rPr>
          <w:sz w:val="22"/>
          <w:szCs w:val="22"/>
        </w:rPr>
        <w:t xml:space="preserve">.  </w:t>
      </w:r>
      <w:r w:rsidR="00B95649" w:rsidRPr="00F95178">
        <w:rPr>
          <w:sz w:val="22"/>
          <w:szCs w:val="22"/>
        </w:rPr>
        <w:t>Supporting</w:t>
      </w:r>
      <w:r w:rsidRPr="00F95178">
        <w:rPr>
          <w:sz w:val="22"/>
          <w:szCs w:val="22"/>
        </w:rPr>
        <w:t xml:space="preserve"> with further qualitative data would enhance the information this provid</w:t>
      </w:r>
      <w:r w:rsidR="00C15104" w:rsidRPr="00F95178">
        <w:rPr>
          <w:sz w:val="22"/>
          <w:szCs w:val="22"/>
        </w:rPr>
        <w:t>es</w:t>
      </w:r>
      <w:r w:rsidRPr="00F95178">
        <w:rPr>
          <w:sz w:val="22"/>
          <w:szCs w:val="22"/>
        </w:rPr>
        <w:t xml:space="preserve"> </w:t>
      </w:r>
      <w:r w:rsidR="00C15104" w:rsidRPr="00F95178">
        <w:rPr>
          <w:sz w:val="22"/>
          <w:szCs w:val="22"/>
        </w:rPr>
        <w:t xml:space="preserve">to </w:t>
      </w:r>
      <w:r w:rsidRPr="00F95178">
        <w:rPr>
          <w:sz w:val="22"/>
          <w:szCs w:val="22"/>
        </w:rPr>
        <w:t xml:space="preserve">allow for more insightful discussion and a deep dive into the challenges </w:t>
      </w:r>
      <w:r w:rsidR="00B95649" w:rsidRPr="00F95178">
        <w:rPr>
          <w:sz w:val="22"/>
          <w:szCs w:val="22"/>
        </w:rPr>
        <w:t xml:space="preserve">the </w:t>
      </w:r>
      <w:r w:rsidRPr="00F95178">
        <w:rPr>
          <w:sz w:val="22"/>
          <w:szCs w:val="22"/>
        </w:rPr>
        <w:t>performance management process presents</w:t>
      </w:r>
      <w:r w:rsidR="00B95649" w:rsidRPr="00F95178">
        <w:rPr>
          <w:sz w:val="22"/>
          <w:szCs w:val="22"/>
        </w:rPr>
        <w:t xml:space="preserve"> - w</w:t>
      </w:r>
      <w:r w:rsidR="00C15104" w:rsidRPr="00F95178">
        <w:rPr>
          <w:sz w:val="22"/>
          <w:szCs w:val="22"/>
        </w:rPr>
        <w:t xml:space="preserve">hat else is available </w:t>
      </w:r>
      <w:r w:rsidRPr="00F95178">
        <w:rPr>
          <w:sz w:val="22"/>
          <w:szCs w:val="22"/>
        </w:rPr>
        <w:t>before drawing conclusions</w:t>
      </w:r>
      <w:r w:rsidR="00C15104" w:rsidRPr="00F95178">
        <w:rPr>
          <w:sz w:val="22"/>
          <w:szCs w:val="22"/>
        </w:rPr>
        <w:t>?</w:t>
      </w:r>
    </w:p>
    <w:tbl>
      <w:tblPr>
        <w:tblStyle w:val="TableGrid"/>
        <w:tblW w:w="0" w:type="auto"/>
        <w:tblLook w:val="04A0" w:firstRow="1" w:lastRow="0" w:firstColumn="1" w:lastColumn="0" w:noHBand="0" w:noVBand="1"/>
      </w:tblPr>
      <w:tblGrid>
        <w:gridCol w:w="9182"/>
      </w:tblGrid>
      <w:tr w:rsidR="00A74D62" w:rsidRPr="00F95178" w14:paraId="0166F1A3" w14:textId="77777777" w:rsidTr="00A74D62">
        <w:tc>
          <w:tcPr>
            <w:tcW w:w="9182" w:type="dxa"/>
          </w:tcPr>
          <w:p w14:paraId="27648CDB" w14:textId="7C15E5C7" w:rsidR="00A74D62" w:rsidRPr="00F95178" w:rsidRDefault="00C15104" w:rsidP="003A1A07">
            <w:pPr>
              <w:jc w:val="both"/>
              <w:rPr>
                <w:sz w:val="22"/>
                <w:szCs w:val="22"/>
              </w:rPr>
            </w:pPr>
            <w:r w:rsidRPr="00F95178">
              <w:rPr>
                <w:sz w:val="22"/>
                <w:szCs w:val="22"/>
              </w:rPr>
              <w:drawing>
                <wp:anchor distT="0" distB="0" distL="114300" distR="114300" simplePos="0" relativeHeight="251671552" behindDoc="0" locked="0" layoutInCell="1" allowOverlap="1" wp14:anchorId="13D63327" wp14:editId="3E1C25A3">
                  <wp:simplePos x="0" y="0"/>
                  <wp:positionH relativeFrom="column">
                    <wp:posOffset>934085</wp:posOffset>
                  </wp:positionH>
                  <wp:positionV relativeFrom="paragraph">
                    <wp:posOffset>109855</wp:posOffset>
                  </wp:positionV>
                  <wp:extent cx="3858820" cy="2722416"/>
                  <wp:effectExtent l="19050" t="19050" r="27940" b="20955"/>
                  <wp:wrapNone/>
                  <wp:docPr id="1220705772" name="Picture 1" descr="A graph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05772" name="Picture 1" descr="A graph with numbers and a number on 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58820" cy="2722416"/>
                          </a:xfrm>
                          <a:prstGeom prst="rect">
                            <a:avLst/>
                          </a:prstGeom>
                          <a:ln w="12700">
                            <a:solidFill>
                              <a:schemeClr val="bg1">
                                <a:lumMod val="85000"/>
                              </a:schemeClr>
                            </a:solidFill>
                          </a:ln>
                        </pic:spPr>
                      </pic:pic>
                    </a:graphicData>
                  </a:graphic>
                  <wp14:sizeRelH relativeFrom="margin">
                    <wp14:pctWidth>0</wp14:pctWidth>
                  </wp14:sizeRelH>
                  <wp14:sizeRelV relativeFrom="margin">
                    <wp14:pctHeight>0</wp14:pctHeight>
                  </wp14:sizeRelV>
                </wp:anchor>
              </w:drawing>
            </w:r>
            <w:r w:rsidR="00A74D62" w:rsidRPr="00F95178">
              <w:rPr>
                <w:sz w:val="22"/>
                <w:szCs w:val="22"/>
              </w:rPr>
              <w:t>5.</w:t>
            </w:r>
          </w:p>
          <w:p w14:paraId="320369E1" w14:textId="77777777" w:rsidR="00C15104" w:rsidRPr="00F95178" w:rsidRDefault="00C15104" w:rsidP="003A1A07">
            <w:pPr>
              <w:jc w:val="both"/>
              <w:rPr>
                <w:sz w:val="22"/>
                <w:szCs w:val="22"/>
              </w:rPr>
            </w:pPr>
          </w:p>
          <w:p w14:paraId="00315235" w14:textId="77777777" w:rsidR="00C15104" w:rsidRPr="00F95178" w:rsidRDefault="00C15104" w:rsidP="003A1A07">
            <w:pPr>
              <w:jc w:val="both"/>
              <w:rPr>
                <w:sz w:val="22"/>
                <w:szCs w:val="22"/>
              </w:rPr>
            </w:pPr>
          </w:p>
          <w:p w14:paraId="3F3599C4" w14:textId="77777777" w:rsidR="00C15104" w:rsidRPr="00F95178" w:rsidRDefault="00C15104" w:rsidP="003A1A07">
            <w:pPr>
              <w:jc w:val="both"/>
              <w:rPr>
                <w:sz w:val="22"/>
                <w:szCs w:val="22"/>
              </w:rPr>
            </w:pPr>
          </w:p>
          <w:p w14:paraId="14CBF15D" w14:textId="77777777" w:rsidR="00C15104" w:rsidRPr="00F95178" w:rsidRDefault="00C15104" w:rsidP="003A1A07">
            <w:pPr>
              <w:jc w:val="both"/>
              <w:rPr>
                <w:sz w:val="22"/>
                <w:szCs w:val="22"/>
              </w:rPr>
            </w:pPr>
          </w:p>
          <w:p w14:paraId="1FAC61DB" w14:textId="77777777" w:rsidR="00C15104" w:rsidRPr="00F95178" w:rsidRDefault="00C15104" w:rsidP="003A1A07">
            <w:pPr>
              <w:jc w:val="both"/>
              <w:rPr>
                <w:sz w:val="22"/>
                <w:szCs w:val="22"/>
              </w:rPr>
            </w:pPr>
          </w:p>
          <w:p w14:paraId="3D1CA703" w14:textId="77777777" w:rsidR="00C15104" w:rsidRPr="00F95178" w:rsidRDefault="00C15104" w:rsidP="003A1A07">
            <w:pPr>
              <w:jc w:val="both"/>
              <w:rPr>
                <w:sz w:val="22"/>
                <w:szCs w:val="22"/>
              </w:rPr>
            </w:pPr>
          </w:p>
          <w:p w14:paraId="22680A89" w14:textId="77777777" w:rsidR="00C15104" w:rsidRPr="00F95178" w:rsidRDefault="00C15104" w:rsidP="003A1A07">
            <w:pPr>
              <w:jc w:val="both"/>
              <w:rPr>
                <w:sz w:val="22"/>
                <w:szCs w:val="22"/>
              </w:rPr>
            </w:pPr>
          </w:p>
          <w:p w14:paraId="2E9204D6" w14:textId="77777777" w:rsidR="00C15104" w:rsidRPr="00F95178" w:rsidRDefault="00C15104" w:rsidP="003A1A07">
            <w:pPr>
              <w:jc w:val="both"/>
              <w:rPr>
                <w:sz w:val="22"/>
                <w:szCs w:val="22"/>
              </w:rPr>
            </w:pPr>
          </w:p>
          <w:p w14:paraId="7B80105F" w14:textId="77777777" w:rsidR="00C15104" w:rsidRPr="00F95178" w:rsidRDefault="00C15104" w:rsidP="003A1A07">
            <w:pPr>
              <w:jc w:val="both"/>
              <w:rPr>
                <w:sz w:val="22"/>
                <w:szCs w:val="22"/>
              </w:rPr>
            </w:pPr>
          </w:p>
          <w:p w14:paraId="7182A389" w14:textId="55ECE4E4" w:rsidR="00C15104" w:rsidRPr="00F95178" w:rsidRDefault="00C15104" w:rsidP="003A1A07">
            <w:pPr>
              <w:jc w:val="both"/>
              <w:rPr>
                <w:sz w:val="22"/>
                <w:szCs w:val="22"/>
              </w:rPr>
            </w:pPr>
          </w:p>
          <w:p w14:paraId="1EC92E6A" w14:textId="77777777" w:rsidR="00C15104" w:rsidRPr="00F95178" w:rsidRDefault="00C15104" w:rsidP="003A1A07">
            <w:pPr>
              <w:jc w:val="both"/>
              <w:rPr>
                <w:sz w:val="22"/>
                <w:szCs w:val="22"/>
              </w:rPr>
            </w:pPr>
          </w:p>
          <w:p w14:paraId="397DDE9F" w14:textId="77777777" w:rsidR="00C15104" w:rsidRPr="00F95178" w:rsidRDefault="00C15104" w:rsidP="003A1A07">
            <w:pPr>
              <w:jc w:val="both"/>
              <w:rPr>
                <w:sz w:val="22"/>
                <w:szCs w:val="22"/>
              </w:rPr>
            </w:pPr>
          </w:p>
          <w:p w14:paraId="1CD60841" w14:textId="77777777" w:rsidR="00C15104" w:rsidRPr="00F95178" w:rsidRDefault="00C15104" w:rsidP="003A1A07">
            <w:pPr>
              <w:jc w:val="both"/>
              <w:rPr>
                <w:sz w:val="22"/>
                <w:szCs w:val="22"/>
              </w:rPr>
            </w:pPr>
          </w:p>
          <w:p w14:paraId="0810DD4E" w14:textId="77777777" w:rsidR="00C15104" w:rsidRPr="00F95178" w:rsidRDefault="00C15104" w:rsidP="003A1A07">
            <w:pPr>
              <w:jc w:val="both"/>
              <w:rPr>
                <w:sz w:val="22"/>
                <w:szCs w:val="22"/>
              </w:rPr>
            </w:pPr>
          </w:p>
          <w:p w14:paraId="5019ED83" w14:textId="1ECB4FB2" w:rsidR="00A74D62" w:rsidRPr="00F95178" w:rsidRDefault="00A74D62" w:rsidP="00A74D62">
            <w:pPr>
              <w:jc w:val="center"/>
              <w:rPr>
                <w:sz w:val="22"/>
                <w:szCs w:val="22"/>
              </w:rPr>
            </w:pPr>
          </w:p>
          <w:p w14:paraId="3430DC04" w14:textId="77777777" w:rsidR="00C15104" w:rsidRPr="00F95178" w:rsidRDefault="00C15104" w:rsidP="00C15104">
            <w:pPr>
              <w:rPr>
                <w:sz w:val="22"/>
                <w:szCs w:val="22"/>
              </w:rPr>
            </w:pPr>
          </w:p>
          <w:p w14:paraId="2A545C55" w14:textId="66FAAC91" w:rsidR="00A74D62" w:rsidRPr="00F95178" w:rsidRDefault="00A74D62" w:rsidP="00A74D62">
            <w:pPr>
              <w:jc w:val="center"/>
              <w:rPr>
                <w:sz w:val="22"/>
                <w:szCs w:val="22"/>
              </w:rPr>
            </w:pPr>
          </w:p>
        </w:tc>
      </w:tr>
    </w:tbl>
    <w:p w14:paraId="773EB935" w14:textId="77777777" w:rsidR="006C2ED7" w:rsidRPr="00F95178" w:rsidRDefault="006C2ED7" w:rsidP="003A1A07">
      <w:pPr>
        <w:jc w:val="both"/>
        <w:rPr>
          <w:sz w:val="22"/>
          <w:szCs w:val="22"/>
        </w:rPr>
      </w:pPr>
    </w:p>
    <w:p w14:paraId="157263DC" w14:textId="5366576D" w:rsidR="00A74D62" w:rsidRPr="00F95178" w:rsidRDefault="006C2ED7" w:rsidP="003A1A07">
      <w:pPr>
        <w:jc w:val="both"/>
        <w:rPr>
          <w:sz w:val="22"/>
          <w:szCs w:val="22"/>
        </w:rPr>
      </w:pPr>
      <w:r w:rsidRPr="00F95178">
        <w:rPr>
          <w:sz w:val="22"/>
          <w:szCs w:val="22"/>
        </w:rPr>
        <w:t>Using the performance data provided in ‘</w:t>
      </w:r>
      <w:r w:rsidR="001324C1" w:rsidRPr="00F95178">
        <w:rPr>
          <w:sz w:val="22"/>
          <w:szCs w:val="22"/>
        </w:rPr>
        <w:t>table</w:t>
      </w:r>
      <w:r w:rsidRPr="00F95178">
        <w:rPr>
          <w:b/>
          <w:bCs/>
          <w:sz w:val="22"/>
          <w:szCs w:val="22"/>
        </w:rPr>
        <w:t xml:space="preserve"> </w:t>
      </w:r>
      <w:r w:rsidRPr="00F95178">
        <w:rPr>
          <w:sz w:val="22"/>
          <w:szCs w:val="22"/>
        </w:rPr>
        <w:t>2’</w:t>
      </w:r>
      <w:r w:rsidR="00B95649" w:rsidRPr="00F95178">
        <w:rPr>
          <w:sz w:val="22"/>
          <w:szCs w:val="22"/>
        </w:rPr>
        <w:t xml:space="preserve">, </w:t>
      </w:r>
      <w:r w:rsidRPr="00F95178">
        <w:rPr>
          <w:sz w:val="22"/>
          <w:szCs w:val="22"/>
        </w:rPr>
        <w:t>the managers</w:t>
      </w:r>
      <w:r w:rsidR="00B95649" w:rsidRPr="00F95178">
        <w:rPr>
          <w:sz w:val="22"/>
          <w:szCs w:val="22"/>
        </w:rPr>
        <w:t>’</w:t>
      </w:r>
      <w:r w:rsidRPr="00F95178">
        <w:rPr>
          <w:sz w:val="22"/>
          <w:szCs w:val="22"/>
        </w:rPr>
        <w:t xml:space="preserve"> responses </w:t>
      </w:r>
      <w:r w:rsidR="00B95649" w:rsidRPr="00F95178">
        <w:rPr>
          <w:sz w:val="22"/>
          <w:szCs w:val="22"/>
        </w:rPr>
        <w:t xml:space="preserve">are reviewed via </w:t>
      </w:r>
      <w:r w:rsidRPr="00F95178">
        <w:rPr>
          <w:sz w:val="22"/>
          <w:szCs w:val="22"/>
        </w:rPr>
        <w:t xml:space="preserve">this </w:t>
      </w:r>
      <w:r w:rsidR="00B95649" w:rsidRPr="00F95178">
        <w:rPr>
          <w:sz w:val="22"/>
          <w:szCs w:val="22"/>
        </w:rPr>
        <w:t>horizontal bar</w:t>
      </w:r>
      <w:r w:rsidRPr="00F95178">
        <w:rPr>
          <w:sz w:val="22"/>
          <w:szCs w:val="22"/>
        </w:rPr>
        <w:t xml:space="preserve"> graph shown at figure 5</w:t>
      </w:r>
      <w:r w:rsidR="005F14D3" w:rsidRPr="00F95178">
        <w:rPr>
          <w:sz w:val="22"/>
          <w:szCs w:val="22"/>
        </w:rPr>
        <w:t xml:space="preserve"> above</w:t>
      </w:r>
      <w:r w:rsidRPr="00F95178">
        <w:rPr>
          <w:sz w:val="22"/>
          <w:szCs w:val="22"/>
        </w:rPr>
        <w:t xml:space="preserve">.  </w:t>
      </w:r>
      <w:r w:rsidR="00B95649" w:rsidRPr="00F95178">
        <w:rPr>
          <w:sz w:val="22"/>
          <w:szCs w:val="22"/>
        </w:rPr>
        <w:t>Main issue noted is</w:t>
      </w:r>
      <w:r w:rsidRPr="00F95178">
        <w:rPr>
          <w:sz w:val="22"/>
          <w:szCs w:val="22"/>
        </w:rPr>
        <w:t xml:space="preserve"> </w:t>
      </w:r>
      <w:r w:rsidR="00C15104" w:rsidRPr="00F95178">
        <w:rPr>
          <w:sz w:val="22"/>
          <w:szCs w:val="22"/>
        </w:rPr>
        <w:t>that</w:t>
      </w:r>
      <w:r w:rsidR="00B95649" w:rsidRPr="00F95178">
        <w:rPr>
          <w:sz w:val="22"/>
          <w:szCs w:val="22"/>
        </w:rPr>
        <w:t xml:space="preserve"> no</w:t>
      </w:r>
      <w:r w:rsidRPr="00F95178">
        <w:rPr>
          <w:sz w:val="22"/>
          <w:szCs w:val="22"/>
        </w:rPr>
        <w:t xml:space="preserve"> managers have received </w:t>
      </w:r>
      <w:r w:rsidR="00C15104" w:rsidRPr="00F95178">
        <w:rPr>
          <w:sz w:val="22"/>
          <w:szCs w:val="22"/>
        </w:rPr>
        <w:lastRenderedPageBreak/>
        <w:t>performance appraisal</w:t>
      </w:r>
      <w:r w:rsidR="00B95649" w:rsidRPr="00F95178">
        <w:rPr>
          <w:sz w:val="22"/>
          <w:szCs w:val="22"/>
        </w:rPr>
        <w:t xml:space="preserve"> training</w:t>
      </w:r>
      <w:r w:rsidRPr="00F95178">
        <w:rPr>
          <w:sz w:val="22"/>
          <w:szCs w:val="22"/>
        </w:rPr>
        <w:t xml:space="preserve">. This </w:t>
      </w:r>
      <w:r w:rsidR="00F95178" w:rsidRPr="00F95178">
        <w:rPr>
          <w:sz w:val="22"/>
          <w:szCs w:val="22"/>
        </w:rPr>
        <w:t>is a</w:t>
      </w:r>
      <w:r w:rsidRPr="00F95178">
        <w:rPr>
          <w:sz w:val="22"/>
          <w:szCs w:val="22"/>
        </w:rPr>
        <w:t xml:space="preserve"> significant concern</w:t>
      </w:r>
      <w:r w:rsidR="00C15104" w:rsidRPr="00F95178">
        <w:rPr>
          <w:sz w:val="22"/>
          <w:szCs w:val="22"/>
        </w:rPr>
        <w:t xml:space="preserve">, </w:t>
      </w:r>
      <w:r w:rsidRPr="00F95178">
        <w:rPr>
          <w:sz w:val="22"/>
          <w:szCs w:val="22"/>
        </w:rPr>
        <w:t xml:space="preserve">especially </w:t>
      </w:r>
      <w:r w:rsidR="00C15104" w:rsidRPr="00F95178">
        <w:rPr>
          <w:sz w:val="22"/>
          <w:szCs w:val="22"/>
        </w:rPr>
        <w:t xml:space="preserve">where </w:t>
      </w:r>
      <w:r w:rsidRPr="00F95178">
        <w:rPr>
          <w:sz w:val="22"/>
          <w:szCs w:val="22"/>
        </w:rPr>
        <w:t>further data confirm</w:t>
      </w:r>
      <w:r w:rsidR="00C15104" w:rsidRPr="00F95178">
        <w:rPr>
          <w:sz w:val="22"/>
          <w:szCs w:val="22"/>
        </w:rPr>
        <w:t>s</w:t>
      </w:r>
      <w:r w:rsidRPr="00F95178">
        <w:rPr>
          <w:sz w:val="22"/>
          <w:szCs w:val="22"/>
        </w:rPr>
        <w:t xml:space="preserve"> that 41 of the 50 managers’ report having an issue addressing poor performance.  That said, over half of managers state they are confident in assessing performance </w:t>
      </w:r>
      <w:proofErr w:type="gramStart"/>
      <w:r w:rsidRPr="00F95178">
        <w:rPr>
          <w:sz w:val="22"/>
          <w:szCs w:val="22"/>
        </w:rPr>
        <w:t>fairly</w:t>
      </w:r>
      <w:proofErr w:type="gramEnd"/>
      <w:r w:rsidR="00F95178" w:rsidRPr="00F95178">
        <w:rPr>
          <w:sz w:val="22"/>
          <w:szCs w:val="22"/>
        </w:rPr>
        <w:t xml:space="preserve"> but</w:t>
      </w:r>
      <w:r w:rsidRPr="00F95178">
        <w:rPr>
          <w:sz w:val="22"/>
          <w:szCs w:val="22"/>
        </w:rPr>
        <w:t xml:space="preserve"> this feels contradictory to the earlier point.  Time doesn’t seem to be a</w:t>
      </w:r>
      <w:r w:rsidR="00F95178" w:rsidRPr="00F95178">
        <w:rPr>
          <w:sz w:val="22"/>
          <w:szCs w:val="22"/>
        </w:rPr>
        <w:t xml:space="preserve">n </w:t>
      </w:r>
      <w:r w:rsidRPr="00F95178">
        <w:rPr>
          <w:sz w:val="22"/>
          <w:szCs w:val="22"/>
        </w:rPr>
        <w:t xml:space="preserve">issue in terms of preparation; the lack of training </w:t>
      </w:r>
      <w:r w:rsidR="00C15104" w:rsidRPr="00F95178">
        <w:rPr>
          <w:sz w:val="22"/>
          <w:szCs w:val="22"/>
        </w:rPr>
        <w:t xml:space="preserve">appears to be </w:t>
      </w:r>
      <w:r w:rsidRPr="00F95178">
        <w:rPr>
          <w:sz w:val="22"/>
          <w:szCs w:val="22"/>
        </w:rPr>
        <w:t>having the biggest impact.</w:t>
      </w:r>
      <w:r w:rsidR="00F6281F" w:rsidRPr="00F95178">
        <w:rPr>
          <w:sz w:val="22"/>
          <w:szCs w:val="22"/>
        </w:rPr>
        <w:t xml:space="preserve">  This correlates with the data in </w:t>
      </w:r>
      <w:r w:rsidR="001324C1" w:rsidRPr="00F95178">
        <w:rPr>
          <w:sz w:val="22"/>
          <w:szCs w:val="22"/>
        </w:rPr>
        <w:t>‘</w:t>
      </w:r>
      <w:r w:rsidR="00F6281F" w:rsidRPr="00F95178">
        <w:rPr>
          <w:sz w:val="22"/>
          <w:szCs w:val="22"/>
        </w:rPr>
        <w:t>table 1</w:t>
      </w:r>
      <w:r w:rsidR="001324C1" w:rsidRPr="00F95178">
        <w:rPr>
          <w:sz w:val="22"/>
          <w:szCs w:val="22"/>
        </w:rPr>
        <w:t>’</w:t>
      </w:r>
      <w:r w:rsidR="00F6281F" w:rsidRPr="00F95178">
        <w:rPr>
          <w:sz w:val="22"/>
          <w:szCs w:val="22"/>
        </w:rPr>
        <w:t xml:space="preserve"> that shows there were no managers in receipt of a bonus payment.  </w:t>
      </w:r>
    </w:p>
    <w:tbl>
      <w:tblPr>
        <w:tblStyle w:val="TableGrid"/>
        <w:tblW w:w="0" w:type="auto"/>
        <w:tblLook w:val="04A0" w:firstRow="1" w:lastRow="0" w:firstColumn="1" w:lastColumn="0" w:noHBand="0" w:noVBand="1"/>
      </w:tblPr>
      <w:tblGrid>
        <w:gridCol w:w="9182"/>
      </w:tblGrid>
      <w:tr w:rsidR="00A74D62" w:rsidRPr="00F95178" w14:paraId="4BD35674" w14:textId="77777777" w:rsidTr="00A74D62">
        <w:tc>
          <w:tcPr>
            <w:tcW w:w="9182" w:type="dxa"/>
          </w:tcPr>
          <w:p w14:paraId="52637B80" w14:textId="77777777" w:rsidR="00A74D62" w:rsidRPr="00F95178" w:rsidRDefault="00A74D62" w:rsidP="00A74D62">
            <w:pPr>
              <w:rPr>
                <w:sz w:val="22"/>
                <w:szCs w:val="22"/>
              </w:rPr>
            </w:pPr>
            <w:r w:rsidRPr="00F95178">
              <w:rPr>
                <w:sz w:val="22"/>
                <w:szCs w:val="22"/>
              </w:rPr>
              <w:t>6.</w:t>
            </w:r>
          </w:p>
          <w:p w14:paraId="683656F9" w14:textId="77777777" w:rsidR="00A74D62" w:rsidRPr="00F95178" w:rsidRDefault="00A74D62" w:rsidP="00125E77">
            <w:pPr>
              <w:jc w:val="center"/>
              <w:rPr>
                <w:sz w:val="22"/>
                <w:szCs w:val="22"/>
              </w:rPr>
            </w:pPr>
            <w:r w:rsidRPr="00F95178">
              <w:rPr>
                <w:sz w:val="22"/>
                <w:szCs w:val="22"/>
              </w:rPr>
              <w:drawing>
                <wp:inline distT="0" distB="0" distL="0" distR="0" wp14:anchorId="3BD55C38" wp14:editId="1AA1488C">
                  <wp:extent cx="5506949" cy="2352675"/>
                  <wp:effectExtent l="19050" t="19050" r="17780" b="9525"/>
                  <wp:docPr id="852777178" name="Picture 1" descr="A graph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77178" name="Picture 1" descr="A graph with different colored bars&#10;&#10;Description automatically generated with medium confidence"/>
                          <pic:cNvPicPr/>
                        </pic:nvPicPr>
                        <pic:blipFill>
                          <a:blip r:embed="rId15"/>
                          <a:stretch>
                            <a:fillRect/>
                          </a:stretch>
                        </pic:blipFill>
                        <pic:spPr>
                          <a:xfrm>
                            <a:off x="0" y="0"/>
                            <a:ext cx="5522929" cy="2359502"/>
                          </a:xfrm>
                          <a:prstGeom prst="rect">
                            <a:avLst/>
                          </a:prstGeom>
                          <a:ln w="12700">
                            <a:solidFill>
                              <a:schemeClr val="bg1">
                                <a:lumMod val="85000"/>
                              </a:schemeClr>
                            </a:solidFill>
                          </a:ln>
                        </pic:spPr>
                      </pic:pic>
                    </a:graphicData>
                  </a:graphic>
                </wp:inline>
              </w:drawing>
            </w:r>
          </w:p>
          <w:p w14:paraId="07DD31FC" w14:textId="6992B277" w:rsidR="00A74D62" w:rsidRPr="00F95178" w:rsidRDefault="00A74D62" w:rsidP="00125E77">
            <w:pPr>
              <w:jc w:val="center"/>
              <w:rPr>
                <w:sz w:val="22"/>
                <w:szCs w:val="22"/>
              </w:rPr>
            </w:pPr>
          </w:p>
        </w:tc>
      </w:tr>
    </w:tbl>
    <w:p w14:paraId="03B8C3CE" w14:textId="77777777" w:rsidR="006C2ED7" w:rsidRPr="00F95178" w:rsidRDefault="006C2ED7" w:rsidP="006C2ED7">
      <w:pPr>
        <w:jc w:val="both"/>
        <w:rPr>
          <w:sz w:val="22"/>
          <w:szCs w:val="22"/>
        </w:rPr>
      </w:pPr>
    </w:p>
    <w:p w14:paraId="087520C4" w14:textId="66047A13" w:rsidR="00125E77" w:rsidRPr="00F95178" w:rsidRDefault="006C2ED7" w:rsidP="006C2ED7">
      <w:pPr>
        <w:jc w:val="both"/>
        <w:rPr>
          <w:sz w:val="22"/>
          <w:szCs w:val="22"/>
        </w:rPr>
      </w:pPr>
      <w:r w:rsidRPr="00F95178">
        <w:rPr>
          <w:sz w:val="22"/>
          <w:szCs w:val="22"/>
        </w:rPr>
        <w:t>In figure 6, the responses of the employees</w:t>
      </w:r>
      <w:r w:rsidR="00F95178" w:rsidRPr="00F95178">
        <w:rPr>
          <w:sz w:val="22"/>
          <w:szCs w:val="22"/>
        </w:rPr>
        <w:t xml:space="preserve"> are reviewed</w:t>
      </w:r>
      <w:r w:rsidRPr="00F95178">
        <w:rPr>
          <w:sz w:val="22"/>
          <w:szCs w:val="22"/>
        </w:rPr>
        <w:t>.  Over 50% of employees feel they are not given clear and direct guidance</w:t>
      </w:r>
      <w:r w:rsidR="00E0334D" w:rsidRPr="00F95178">
        <w:rPr>
          <w:sz w:val="22"/>
          <w:szCs w:val="22"/>
        </w:rPr>
        <w:t>,</w:t>
      </w:r>
      <w:r w:rsidRPr="00F95178">
        <w:rPr>
          <w:sz w:val="22"/>
          <w:szCs w:val="22"/>
        </w:rPr>
        <w:t xml:space="preserve"> whilst </w:t>
      </w:r>
      <w:r w:rsidR="00E0334D" w:rsidRPr="00F95178">
        <w:rPr>
          <w:sz w:val="22"/>
          <w:szCs w:val="22"/>
        </w:rPr>
        <w:t>over 80%</w:t>
      </w:r>
      <w:r w:rsidRPr="00F95178">
        <w:rPr>
          <w:sz w:val="22"/>
          <w:szCs w:val="22"/>
        </w:rPr>
        <w:t xml:space="preserve"> </w:t>
      </w:r>
      <w:r w:rsidR="00F95178" w:rsidRPr="00F95178">
        <w:rPr>
          <w:sz w:val="22"/>
          <w:szCs w:val="22"/>
        </w:rPr>
        <w:t xml:space="preserve">of the </w:t>
      </w:r>
      <w:r w:rsidRPr="00F95178">
        <w:rPr>
          <w:sz w:val="22"/>
          <w:szCs w:val="22"/>
        </w:rPr>
        <w:t>employees feel their ideas are not valued. This provides an initial correlation between the two sets of data</w:t>
      </w:r>
      <w:r w:rsidR="00F95178" w:rsidRPr="00F95178">
        <w:rPr>
          <w:sz w:val="22"/>
          <w:szCs w:val="22"/>
        </w:rPr>
        <w:t>,</w:t>
      </w:r>
      <w:r w:rsidRPr="00F95178">
        <w:rPr>
          <w:sz w:val="22"/>
          <w:szCs w:val="22"/>
        </w:rPr>
        <w:t xml:space="preserve"> suggesting managers are not equipped to lead appraisal processes.  The responses linked to a balance</w:t>
      </w:r>
      <w:r w:rsidR="00E0334D" w:rsidRPr="00F95178">
        <w:rPr>
          <w:sz w:val="22"/>
          <w:szCs w:val="22"/>
        </w:rPr>
        <w:t>d</w:t>
      </w:r>
      <w:r w:rsidRPr="00F95178">
        <w:rPr>
          <w:sz w:val="22"/>
          <w:szCs w:val="22"/>
        </w:rPr>
        <w:t xml:space="preserve"> response and constructive feedback provide very mi</w:t>
      </w:r>
      <w:r w:rsidR="001324C1" w:rsidRPr="00F95178">
        <w:rPr>
          <w:sz w:val="22"/>
          <w:szCs w:val="22"/>
        </w:rPr>
        <w:t>x</w:t>
      </w:r>
      <w:r w:rsidRPr="00F95178">
        <w:rPr>
          <w:sz w:val="22"/>
          <w:szCs w:val="22"/>
        </w:rPr>
        <w:t xml:space="preserve">ed views and further supports the lack of guidance managers maybe providing at such reviews.  </w:t>
      </w:r>
    </w:p>
    <w:p w14:paraId="154D2FC9" w14:textId="059CF5E2" w:rsidR="00125E77" w:rsidRPr="00F95178" w:rsidRDefault="00125E77" w:rsidP="003A1A07">
      <w:pPr>
        <w:jc w:val="both"/>
        <w:rPr>
          <w:b/>
          <w:bCs/>
          <w:sz w:val="22"/>
          <w:szCs w:val="22"/>
        </w:rPr>
      </w:pPr>
      <w:r w:rsidRPr="00F95178">
        <w:rPr>
          <w:b/>
          <w:bCs/>
          <w:sz w:val="22"/>
          <w:szCs w:val="22"/>
        </w:rPr>
        <w:t>Recommendations (</w:t>
      </w:r>
      <w:proofErr w:type="spellStart"/>
      <w:r w:rsidRPr="00F95178">
        <w:rPr>
          <w:b/>
          <w:bCs/>
          <w:i/>
          <w:iCs/>
          <w:sz w:val="22"/>
          <w:szCs w:val="22"/>
        </w:rPr>
        <w:t>AC2</w:t>
      </w:r>
      <w:r w:rsidR="00F95178">
        <w:rPr>
          <w:b/>
          <w:bCs/>
          <w:i/>
          <w:iCs/>
          <w:sz w:val="22"/>
          <w:szCs w:val="22"/>
        </w:rPr>
        <w:t>.3</w:t>
      </w:r>
      <w:proofErr w:type="spellEnd"/>
      <w:r w:rsidRPr="00F95178">
        <w:rPr>
          <w:b/>
          <w:bCs/>
          <w:sz w:val="22"/>
          <w:szCs w:val="22"/>
        </w:rPr>
        <w:t>)</w:t>
      </w:r>
    </w:p>
    <w:p w14:paraId="23034AE1" w14:textId="1E82A96F" w:rsidR="00125E77" w:rsidRPr="00F95178" w:rsidRDefault="00F6281F" w:rsidP="000546CF">
      <w:pPr>
        <w:jc w:val="both"/>
        <w:rPr>
          <w:sz w:val="22"/>
          <w:szCs w:val="22"/>
        </w:rPr>
      </w:pPr>
      <w:r w:rsidRPr="00F95178">
        <w:rPr>
          <w:sz w:val="22"/>
          <w:szCs w:val="22"/>
        </w:rPr>
        <w:t xml:space="preserve">Using observations above, both </w:t>
      </w:r>
      <w:r w:rsidR="001324C1" w:rsidRPr="00F95178">
        <w:rPr>
          <w:sz w:val="22"/>
          <w:szCs w:val="22"/>
        </w:rPr>
        <w:t>‘</w:t>
      </w:r>
      <w:r w:rsidRPr="00F95178">
        <w:rPr>
          <w:sz w:val="22"/>
          <w:szCs w:val="22"/>
        </w:rPr>
        <w:t>table 1</w:t>
      </w:r>
      <w:r w:rsidR="001324C1" w:rsidRPr="00F95178">
        <w:rPr>
          <w:sz w:val="22"/>
          <w:szCs w:val="22"/>
        </w:rPr>
        <w:t>’</w:t>
      </w:r>
      <w:r w:rsidRPr="00F95178">
        <w:rPr>
          <w:sz w:val="22"/>
          <w:szCs w:val="22"/>
        </w:rPr>
        <w:t xml:space="preserve"> and </w:t>
      </w:r>
      <w:r w:rsidR="001324C1" w:rsidRPr="00F95178">
        <w:rPr>
          <w:sz w:val="22"/>
          <w:szCs w:val="22"/>
        </w:rPr>
        <w:t>‘</w:t>
      </w:r>
      <w:r w:rsidRPr="00F95178">
        <w:rPr>
          <w:sz w:val="22"/>
          <w:szCs w:val="22"/>
        </w:rPr>
        <w:t>table 2</w:t>
      </w:r>
      <w:r w:rsidR="001324C1" w:rsidRPr="00F95178">
        <w:rPr>
          <w:sz w:val="22"/>
          <w:szCs w:val="22"/>
        </w:rPr>
        <w:t>’</w:t>
      </w:r>
      <w:r w:rsidRPr="00F95178">
        <w:rPr>
          <w:sz w:val="22"/>
          <w:szCs w:val="22"/>
        </w:rPr>
        <w:t xml:space="preserve"> present data that indicate areas to be addressed quite urgently.</w:t>
      </w:r>
      <w:r w:rsidR="00E0334D" w:rsidRPr="00F95178">
        <w:rPr>
          <w:sz w:val="22"/>
          <w:szCs w:val="22"/>
        </w:rPr>
        <w:t xml:space="preserve">  </w:t>
      </w:r>
      <w:r w:rsidR="004672F2" w:rsidRPr="00F95178">
        <w:rPr>
          <w:sz w:val="22"/>
          <w:szCs w:val="22"/>
        </w:rPr>
        <w:t xml:space="preserve">One </w:t>
      </w:r>
      <w:r w:rsidR="00E0334D" w:rsidRPr="00F95178">
        <w:rPr>
          <w:sz w:val="22"/>
          <w:szCs w:val="22"/>
        </w:rPr>
        <w:t xml:space="preserve">recommendation </w:t>
      </w:r>
      <w:r w:rsidR="004672F2" w:rsidRPr="00F95178">
        <w:rPr>
          <w:sz w:val="22"/>
          <w:szCs w:val="22"/>
        </w:rPr>
        <w:t xml:space="preserve">is </w:t>
      </w:r>
      <w:r w:rsidRPr="00F95178">
        <w:rPr>
          <w:sz w:val="22"/>
          <w:szCs w:val="22"/>
        </w:rPr>
        <w:t>the organisation</w:t>
      </w:r>
      <w:r w:rsidR="001324C1" w:rsidRPr="00F95178">
        <w:rPr>
          <w:sz w:val="22"/>
          <w:szCs w:val="22"/>
        </w:rPr>
        <w:t>’</w:t>
      </w:r>
      <w:r w:rsidRPr="00F95178">
        <w:rPr>
          <w:sz w:val="22"/>
          <w:szCs w:val="22"/>
        </w:rPr>
        <w:t xml:space="preserve">s pay rates </w:t>
      </w:r>
      <w:r w:rsidR="0041639B" w:rsidRPr="00F95178">
        <w:rPr>
          <w:sz w:val="22"/>
          <w:szCs w:val="22"/>
        </w:rPr>
        <w:t>and reward framework.  It appears pay decisions have been devolved to managers</w:t>
      </w:r>
      <w:r w:rsidR="00E0334D" w:rsidRPr="00F95178">
        <w:rPr>
          <w:sz w:val="22"/>
          <w:szCs w:val="22"/>
        </w:rPr>
        <w:t>,</w:t>
      </w:r>
      <w:r w:rsidR="0041639B" w:rsidRPr="00F95178">
        <w:rPr>
          <w:sz w:val="22"/>
          <w:szCs w:val="22"/>
        </w:rPr>
        <w:t xml:space="preserve"> </w:t>
      </w:r>
      <w:r w:rsidR="004672F2" w:rsidRPr="00F95178">
        <w:rPr>
          <w:sz w:val="22"/>
          <w:szCs w:val="22"/>
        </w:rPr>
        <w:t xml:space="preserve">even though there appears to be a skills </w:t>
      </w:r>
      <w:r w:rsidR="0041639B" w:rsidRPr="00F95178">
        <w:rPr>
          <w:sz w:val="22"/>
          <w:szCs w:val="22"/>
        </w:rPr>
        <w:t>shortage</w:t>
      </w:r>
      <w:r w:rsidR="004672F2" w:rsidRPr="00F95178">
        <w:rPr>
          <w:sz w:val="22"/>
          <w:szCs w:val="22"/>
        </w:rPr>
        <w:t xml:space="preserve"> or training need</w:t>
      </w:r>
      <w:r w:rsidR="0041639B" w:rsidRPr="00F95178">
        <w:rPr>
          <w:sz w:val="22"/>
          <w:szCs w:val="22"/>
        </w:rPr>
        <w:t xml:space="preserve">.  </w:t>
      </w:r>
      <w:r w:rsidR="0041639B" w:rsidRPr="00F95178">
        <w:rPr>
          <w:sz w:val="22"/>
          <w:szCs w:val="22"/>
        </w:rPr>
        <w:t>Taylor and Woodhams (</w:t>
      </w:r>
      <w:proofErr w:type="spellStart"/>
      <w:r w:rsidR="0041639B" w:rsidRPr="00F95178">
        <w:rPr>
          <w:sz w:val="22"/>
          <w:szCs w:val="22"/>
        </w:rPr>
        <w:t>2022</w:t>
      </w:r>
      <w:r w:rsidR="0041639B" w:rsidRPr="00F95178">
        <w:rPr>
          <w:sz w:val="22"/>
          <w:szCs w:val="22"/>
        </w:rPr>
        <w:t>b</w:t>
      </w:r>
      <w:proofErr w:type="spellEnd"/>
      <w:r w:rsidR="0041639B" w:rsidRPr="00F95178">
        <w:rPr>
          <w:sz w:val="22"/>
          <w:szCs w:val="22"/>
        </w:rPr>
        <w:t xml:space="preserve">, </w:t>
      </w:r>
      <w:proofErr w:type="spellStart"/>
      <w:r w:rsidR="0041639B" w:rsidRPr="00F95178">
        <w:rPr>
          <w:sz w:val="22"/>
          <w:szCs w:val="22"/>
        </w:rPr>
        <w:t>p.</w:t>
      </w:r>
      <w:r w:rsidR="0041639B" w:rsidRPr="00F95178">
        <w:rPr>
          <w:sz w:val="22"/>
          <w:szCs w:val="22"/>
        </w:rPr>
        <w:t>70</w:t>
      </w:r>
      <w:proofErr w:type="spellEnd"/>
      <w:r w:rsidR="0041639B" w:rsidRPr="00F95178">
        <w:rPr>
          <w:sz w:val="22"/>
          <w:szCs w:val="22"/>
        </w:rPr>
        <w:t>)</w:t>
      </w:r>
      <w:r w:rsidR="0041639B" w:rsidRPr="00F95178">
        <w:rPr>
          <w:sz w:val="22"/>
          <w:szCs w:val="22"/>
        </w:rPr>
        <w:t xml:space="preserve"> outline that </w:t>
      </w:r>
      <w:r w:rsidR="004672F2" w:rsidRPr="00F95178">
        <w:rPr>
          <w:sz w:val="22"/>
          <w:szCs w:val="22"/>
        </w:rPr>
        <w:t xml:space="preserve">pay determination </w:t>
      </w:r>
      <w:r w:rsidR="0041639B" w:rsidRPr="00F95178">
        <w:rPr>
          <w:sz w:val="22"/>
          <w:szCs w:val="22"/>
        </w:rPr>
        <w:t xml:space="preserve">may appear to be a complex term, but it can be relatively simple.  The survey reports how employees don’t feel they have their ideas listened to, so a process of consultation into any pay developments could help them feel valued and boost morale so that they feel adequately and fairly remunerated for their work.  The application of the bonus scheme can be equally addressed in the same way.  Employee participation is also referenced </w:t>
      </w:r>
      <w:r w:rsidR="000546CF" w:rsidRPr="00F95178">
        <w:rPr>
          <w:sz w:val="22"/>
          <w:szCs w:val="22"/>
        </w:rPr>
        <w:t xml:space="preserve">by </w:t>
      </w:r>
      <w:r w:rsidR="0041639B" w:rsidRPr="00F95178">
        <w:rPr>
          <w:sz w:val="22"/>
          <w:szCs w:val="22"/>
        </w:rPr>
        <w:t>Taylor and Woodhams (</w:t>
      </w:r>
      <w:proofErr w:type="spellStart"/>
      <w:r w:rsidR="0041639B" w:rsidRPr="00F95178">
        <w:rPr>
          <w:sz w:val="22"/>
          <w:szCs w:val="22"/>
        </w:rPr>
        <w:t>2022b</w:t>
      </w:r>
      <w:proofErr w:type="spellEnd"/>
      <w:r w:rsidR="0041639B" w:rsidRPr="00F95178">
        <w:rPr>
          <w:sz w:val="22"/>
          <w:szCs w:val="22"/>
        </w:rPr>
        <w:t xml:space="preserve">, </w:t>
      </w:r>
      <w:proofErr w:type="spellStart"/>
      <w:r w:rsidR="0041639B" w:rsidRPr="00F95178">
        <w:rPr>
          <w:sz w:val="22"/>
          <w:szCs w:val="22"/>
        </w:rPr>
        <w:t>p.</w:t>
      </w:r>
      <w:r w:rsidR="004672F2" w:rsidRPr="00F95178">
        <w:rPr>
          <w:sz w:val="22"/>
          <w:szCs w:val="22"/>
        </w:rPr>
        <w:t>1</w:t>
      </w:r>
      <w:r w:rsidR="0041639B" w:rsidRPr="00F95178">
        <w:rPr>
          <w:sz w:val="22"/>
          <w:szCs w:val="22"/>
        </w:rPr>
        <w:t>7</w:t>
      </w:r>
      <w:proofErr w:type="spellEnd"/>
      <w:r w:rsidR="0041639B" w:rsidRPr="00F95178">
        <w:rPr>
          <w:sz w:val="22"/>
          <w:szCs w:val="22"/>
        </w:rPr>
        <w:t xml:space="preserve">) </w:t>
      </w:r>
      <w:r w:rsidR="0041639B" w:rsidRPr="00F95178">
        <w:rPr>
          <w:sz w:val="22"/>
          <w:szCs w:val="22"/>
        </w:rPr>
        <w:t xml:space="preserve">as something </w:t>
      </w:r>
      <w:r w:rsidR="000546CF" w:rsidRPr="00F95178">
        <w:rPr>
          <w:sz w:val="22"/>
          <w:szCs w:val="22"/>
        </w:rPr>
        <w:t xml:space="preserve">employees feel can contribute to good work and job quality and be beneficial for job satisfaction. </w:t>
      </w:r>
      <w:r w:rsidR="008E51E2" w:rsidRPr="00F95178">
        <w:rPr>
          <w:sz w:val="22"/>
          <w:szCs w:val="22"/>
        </w:rPr>
        <w:t xml:space="preserve"> </w:t>
      </w:r>
      <w:r w:rsidR="000546CF" w:rsidRPr="00F95178">
        <w:rPr>
          <w:sz w:val="22"/>
          <w:szCs w:val="22"/>
        </w:rPr>
        <w:t xml:space="preserve"> </w:t>
      </w:r>
    </w:p>
    <w:p w14:paraId="5EED5A89" w14:textId="04E84272" w:rsidR="00125E77" w:rsidRPr="00F95178" w:rsidRDefault="008E51E2" w:rsidP="00E0334D">
      <w:pPr>
        <w:rPr>
          <w:sz w:val="22"/>
          <w:szCs w:val="22"/>
        </w:rPr>
      </w:pPr>
      <w:r w:rsidRPr="00F95178">
        <w:rPr>
          <w:sz w:val="22"/>
          <w:szCs w:val="22"/>
        </w:rPr>
        <w:t>R</w:t>
      </w:r>
      <w:r w:rsidR="000546CF" w:rsidRPr="00F95178">
        <w:rPr>
          <w:sz w:val="22"/>
          <w:szCs w:val="22"/>
        </w:rPr>
        <w:t>isk to the organisation is cost</w:t>
      </w:r>
      <w:r w:rsidRPr="00F95178">
        <w:rPr>
          <w:sz w:val="22"/>
          <w:szCs w:val="22"/>
        </w:rPr>
        <w:t xml:space="preserve"> and budget implications </w:t>
      </w:r>
      <w:r w:rsidR="00F95178" w:rsidRPr="00F95178">
        <w:rPr>
          <w:sz w:val="22"/>
          <w:szCs w:val="22"/>
        </w:rPr>
        <w:t>as well as</w:t>
      </w:r>
      <w:r w:rsidRPr="00F95178">
        <w:rPr>
          <w:sz w:val="22"/>
          <w:szCs w:val="22"/>
        </w:rPr>
        <w:t xml:space="preserve"> the divisive consequences this may have</w:t>
      </w:r>
      <w:r w:rsidR="00F95178" w:rsidRPr="00F95178">
        <w:rPr>
          <w:sz w:val="22"/>
          <w:szCs w:val="22"/>
        </w:rPr>
        <w:t xml:space="preserve"> on morale</w:t>
      </w:r>
      <w:r w:rsidRPr="00F95178">
        <w:rPr>
          <w:sz w:val="22"/>
          <w:szCs w:val="22"/>
        </w:rPr>
        <w:t xml:space="preserve">.  That said, if no action is taken the risk could also see absence and retention rates severely impacted.   </w:t>
      </w:r>
      <w:r w:rsidR="001324C1" w:rsidRPr="00F95178">
        <w:rPr>
          <w:sz w:val="22"/>
          <w:szCs w:val="22"/>
        </w:rPr>
        <w:t xml:space="preserve">Data in </w:t>
      </w:r>
      <w:r w:rsidR="00E0334D" w:rsidRPr="00F95178">
        <w:rPr>
          <w:sz w:val="22"/>
          <w:szCs w:val="22"/>
        </w:rPr>
        <w:t>‘</w:t>
      </w:r>
      <w:r w:rsidR="001324C1" w:rsidRPr="00F95178">
        <w:rPr>
          <w:sz w:val="22"/>
          <w:szCs w:val="22"/>
        </w:rPr>
        <w:t>table 1</w:t>
      </w:r>
      <w:r w:rsidR="00E0334D" w:rsidRPr="00F95178">
        <w:rPr>
          <w:sz w:val="22"/>
          <w:szCs w:val="22"/>
        </w:rPr>
        <w:t>’</w:t>
      </w:r>
      <w:r w:rsidR="001324C1" w:rsidRPr="00F95178">
        <w:rPr>
          <w:sz w:val="22"/>
          <w:szCs w:val="22"/>
        </w:rPr>
        <w:t xml:space="preserve"> suggests the </w:t>
      </w:r>
      <w:r w:rsidR="001324C1" w:rsidRPr="00F95178">
        <w:rPr>
          <w:sz w:val="22"/>
          <w:szCs w:val="22"/>
        </w:rPr>
        <w:t xml:space="preserve">Sales </w:t>
      </w:r>
      <w:r w:rsidR="001324C1" w:rsidRPr="00F95178">
        <w:rPr>
          <w:sz w:val="22"/>
          <w:szCs w:val="22"/>
        </w:rPr>
        <w:t>T</w:t>
      </w:r>
      <w:r w:rsidR="001324C1" w:rsidRPr="00F95178">
        <w:rPr>
          <w:sz w:val="22"/>
          <w:szCs w:val="22"/>
        </w:rPr>
        <w:t xml:space="preserve">eam </w:t>
      </w:r>
      <w:r w:rsidR="001324C1" w:rsidRPr="00F95178">
        <w:rPr>
          <w:sz w:val="22"/>
          <w:szCs w:val="22"/>
        </w:rPr>
        <w:t xml:space="preserve">are </w:t>
      </w:r>
      <w:r w:rsidR="001324C1" w:rsidRPr="00F95178">
        <w:rPr>
          <w:sz w:val="22"/>
          <w:szCs w:val="22"/>
        </w:rPr>
        <w:t xml:space="preserve">at risk </w:t>
      </w:r>
      <w:r w:rsidR="001324C1" w:rsidRPr="00F95178">
        <w:rPr>
          <w:sz w:val="22"/>
          <w:szCs w:val="22"/>
        </w:rPr>
        <w:t>of feeling undervalued</w:t>
      </w:r>
      <w:r w:rsidR="00E0334D" w:rsidRPr="00F95178">
        <w:rPr>
          <w:sz w:val="22"/>
          <w:szCs w:val="22"/>
        </w:rPr>
        <w:t>,</w:t>
      </w:r>
      <w:r w:rsidR="001324C1" w:rsidRPr="00F95178">
        <w:rPr>
          <w:sz w:val="22"/>
          <w:szCs w:val="22"/>
        </w:rPr>
        <w:t xml:space="preserve"> which may impact productivity.  The purpose of the team is to generate new </w:t>
      </w:r>
      <w:r w:rsidR="001324C1" w:rsidRPr="00F95178">
        <w:rPr>
          <w:sz w:val="22"/>
          <w:szCs w:val="22"/>
        </w:rPr>
        <w:lastRenderedPageBreak/>
        <w:t xml:space="preserve">business and where there is lack of recognition for this work, the supply and demand chain is at risk with productivity rates likely to drop. </w:t>
      </w:r>
      <w:r w:rsidR="00125E77" w:rsidRPr="00F95178">
        <w:rPr>
          <w:sz w:val="22"/>
          <w:szCs w:val="22"/>
        </w:rPr>
        <w:t xml:space="preserve">The effectiveness of any bonus or incentive scheme depends on an awareness of the factors needed for success and an understanding that individuals may respond differently to the same stimulus (Cotton, 2024). </w:t>
      </w:r>
    </w:p>
    <w:p w14:paraId="6D0C3D14" w14:textId="47079BA9" w:rsidR="003A1A07" w:rsidRPr="00F95178" w:rsidRDefault="00D7679A" w:rsidP="003A1A07">
      <w:pPr>
        <w:jc w:val="both"/>
        <w:rPr>
          <w:sz w:val="22"/>
          <w:szCs w:val="22"/>
        </w:rPr>
      </w:pPr>
      <w:r w:rsidRPr="00F95178">
        <w:rPr>
          <w:sz w:val="22"/>
          <w:szCs w:val="22"/>
        </w:rPr>
        <w:t xml:space="preserve">With the identification of no formal training taking place for managers, this would </w:t>
      </w:r>
      <w:r w:rsidR="00E0334D" w:rsidRPr="00F95178">
        <w:rPr>
          <w:sz w:val="22"/>
          <w:szCs w:val="22"/>
        </w:rPr>
        <w:t xml:space="preserve">be the second, more urgent </w:t>
      </w:r>
      <w:r w:rsidR="001324C1" w:rsidRPr="00F95178">
        <w:rPr>
          <w:sz w:val="22"/>
          <w:szCs w:val="22"/>
        </w:rPr>
        <w:t>recommendation</w:t>
      </w:r>
      <w:r w:rsidRPr="00F95178">
        <w:rPr>
          <w:sz w:val="22"/>
          <w:szCs w:val="22"/>
        </w:rPr>
        <w:t>, as it signifie</w:t>
      </w:r>
      <w:r w:rsidR="00E0334D" w:rsidRPr="00F95178">
        <w:rPr>
          <w:sz w:val="22"/>
          <w:szCs w:val="22"/>
        </w:rPr>
        <w:t>s</w:t>
      </w:r>
      <w:r w:rsidRPr="00F95178">
        <w:rPr>
          <w:sz w:val="22"/>
          <w:szCs w:val="22"/>
        </w:rPr>
        <w:t xml:space="preserve"> </w:t>
      </w:r>
      <w:r w:rsidR="001324C1" w:rsidRPr="00F95178">
        <w:rPr>
          <w:sz w:val="22"/>
          <w:szCs w:val="22"/>
        </w:rPr>
        <w:t xml:space="preserve">a </w:t>
      </w:r>
      <w:r w:rsidR="00C47FCF" w:rsidRPr="00F95178">
        <w:rPr>
          <w:sz w:val="22"/>
          <w:szCs w:val="22"/>
        </w:rPr>
        <w:t>high</w:t>
      </w:r>
      <w:r w:rsidR="001324C1" w:rsidRPr="00F95178">
        <w:rPr>
          <w:sz w:val="22"/>
          <w:szCs w:val="22"/>
        </w:rPr>
        <w:t xml:space="preserve"> </w:t>
      </w:r>
      <w:r w:rsidRPr="00F95178">
        <w:rPr>
          <w:sz w:val="22"/>
          <w:szCs w:val="22"/>
        </w:rPr>
        <w:t>number</w:t>
      </w:r>
      <w:r w:rsidR="001324C1" w:rsidRPr="00F95178">
        <w:rPr>
          <w:sz w:val="22"/>
          <w:szCs w:val="22"/>
        </w:rPr>
        <w:t xml:space="preserve"> of managers not</w:t>
      </w:r>
      <w:r w:rsidR="00C47FCF" w:rsidRPr="00F95178">
        <w:rPr>
          <w:sz w:val="22"/>
          <w:szCs w:val="22"/>
        </w:rPr>
        <w:t xml:space="preserve"> being</w:t>
      </w:r>
      <w:r w:rsidR="001324C1" w:rsidRPr="00F95178">
        <w:rPr>
          <w:sz w:val="22"/>
          <w:szCs w:val="22"/>
        </w:rPr>
        <w:t xml:space="preserve"> comfortable with appraising performance</w:t>
      </w:r>
      <w:r w:rsidRPr="00F95178">
        <w:rPr>
          <w:sz w:val="22"/>
          <w:szCs w:val="22"/>
        </w:rPr>
        <w:t xml:space="preserve">.  </w:t>
      </w:r>
      <w:r w:rsidR="001324C1" w:rsidRPr="00F95178">
        <w:rPr>
          <w:sz w:val="22"/>
          <w:szCs w:val="22"/>
        </w:rPr>
        <w:t xml:space="preserve"> </w:t>
      </w:r>
      <w:r w:rsidRPr="00F95178">
        <w:rPr>
          <w:sz w:val="22"/>
          <w:szCs w:val="22"/>
        </w:rPr>
        <w:t>Taylor and Woodhams (</w:t>
      </w:r>
      <w:proofErr w:type="spellStart"/>
      <w:r w:rsidRPr="00F95178">
        <w:rPr>
          <w:sz w:val="22"/>
          <w:szCs w:val="22"/>
        </w:rPr>
        <w:t>2022b</w:t>
      </w:r>
      <w:proofErr w:type="spellEnd"/>
      <w:r w:rsidRPr="00F95178">
        <w:rPr>
          <w:sz w:val="22"/>
          <w:szCs w:val="22"/>
        </w:rPr>
        <w:t xml:space="preserve">, </w:t>
      </w:r>
      <w:proofErr w:type="spellStart"/>
      <w:r w:rsidRPr="00F95178">
        <w:rPr>
          <w:sz w:val="22"/>
          <w:szCs w:val="22"/>
        </w:rPr>
        <w:t>p.1</w:t>
      </w:r>
      <w:r w:rsidRPr="00F95178">
        <w:rPr>
          <w:sz w:val="22"/>
          <w:szCs w:val="22"/>
        </w:rPr>
        <w:t>63</w:t>
      </w:r>
      <w:proofErr w:type="spellEnd"/>
      <w:r w:rsidRPr="00F95178">
        <w:rPr>
          <w:sz w:val="22"/>
          <w:szCs w:val="22"/>
        </w:rPr>
        <w:t>)</w:t>
      </w:r>
      <w:r w:rsidRPr="00F95178">
        <w:rPr>
          <w:sz w:val="22"/>
          <w:szCs w:val="22"/>
        </w:rPr>
        <w:t xml:space="preserve"> </w:t>
      </w:r>
      <w:r w:rsidR="00C47FCF" w:rsidRPr="00F95178">
        <w:rPr>
          <w:sz w:val="22"/>
          <w:szCs w:val="22"/>
        </w:rPr>
        <w:t>suggest</w:t>
      </w:r>
      <w:r w:rsidRPr="00F95178">
        <w:rPr>
          <w:sz w:val="22"/>
          <w:szCs w:val="22"/>
        </w:rPr>
        <w:t xml:space="preserve"> that a badly done appraisal is worse than no appraisal at all, so therein lies the risk if the training need is not addressed. </w:t>
      </w:r>
      <w:r w:rsidR="00C47FCF" w:rsidRPr="00F95178">
        <w:rPr>
          <w:sz w:val="22"/>
          <w:szCs w:val="22"/>
        </w:rPr>
        <w:t xml:space="preserve"> </w:t>
      </w:r>
      <w:r w:rsidR="00E0334D" w:rsidRPr="00F95178">
        <w:rPr>
          <w:sz w:val="22"/>
          <w:szCs w:val="22"/>
        </w:rPr>
        <w:t xml:space="preserve">Addressing this could see the </w:t>
      </w:r>
      <w:r w:rsidR="00C47FCF" w:rsidRPr="00F95178">
        <w:rPr>
          <w:sz w:val="22"/>
          <w:szCs w:val="22"/>
        </w:rPr>
        <w:t>ability to o</w:t>
      </w:r>
      <w:r w:rsidR="008E51E2" w:rsidRPr="00F95178">
        <w:rPr>
          <w:sz w:val="22"/>
          <w:szCs w:val="22"/>
        </w:rPr>
        <w:t>ffer in</w:t>
      </w:r>
      <w:r w:rsidR="00C47FCF" w:rsidRPr="00F95178">
        <w:rPr>
          <w:sz w:val="22"/>
          <w:szCs w:val="22"/>
        </w:rPr>
        <w:t>-</w:t>
      </w:r>
      <w:r w:rsidR="008E51E2" w:rsidRPr="00F95178">
        <w:rPr>
          <w:sz w:val="22"/>
          <w:szCs w:val="22"/>
        </w:rPr>
        <w:t xml:space="preserve">house progression </w:t>
      </w:r>
      <w:r w:rsidR="00C47FCF" w:rsidRPr="00F95178">
        <w:rPr>
          <w:sz w:val="22"/>
          <w:szCs w:val="22"/>
        </w:rPr>
        <w:t>routes, where skills may be utilised internally</w:t>
      </w:r>
      <w:r w:rsidR="00E0334D" w:rsidRPr="00F95178">
        <w:rPr>
          <w:sz w:val="22"/>
          <w:szCs w:val="22"/>
        </w:rPr>
        <w:t xml:space="preserve"> and may </w:t>
      </w:r>
      <w:r w:rsidR="00C47FCF" w:rsidRPr="00F95178">
        <w:rPr>
          <w:sz w:val="22"/>
          <w:szCs w:val="22"/>
        </w:rPr>
        <w:t xml:space="preserve">increase desire for professional development.  However, as there </w:t>
      </w:r>
      <w:r w:rsidR="00C47FCF" w:rsidRPr="00F95178">
        <w:rPr>
          <w:sz w:val="22"/>
          <w:szCs w:val="22"/>
        </w:rPr>
        <w:t xml:space="preserve">was no correlation </w:t>
      </w:r>
      <w:r w:rsidR="00E0334D" w:rsidRPr="00F95178">
        <w:rPr>
          <w:sz w:val="22"/>
          <w:szCs w:val="22"/>
        </w:rPr>
        <w:t xml:space="preserve">to see </w:t>
      </w:r>
      <w:r w:rsidR="00C47FCF" w:rsidRPr="00F95178">
        <w:rPr>
          <w:sz w:val="22"/>
          <w:szCs w:val="22"/>
        </w:rPr>
        <w:t xml:space="preserve">between departments in </w:t>
      </w:r>
      <w:r w:rsidR="00C47FCF" w:rsidRPr="00F95178">
        <w:rPr>
          <w:sz w:val="22"/>
          <w:szCs w:val="22"/>
        </w:rPr>
        <w:t>‘</w:t>
      </w:r>
      <w:r w:rsidR="00C47FCF" w:rsidRPr="00F95178">
        <w:rPr>
          <w:sz w:val="22"/>
          <w:szCs w:val="22"/>
        </w:rPr>
        <w:t>table 1</w:t>
      </w:r>
      <w:r w:rsidR="00C47FCF" w:rsidRPr="00F95178">
        <w:rPr>
          <w:sz w:val="22"/>
          <w:szCs w:val="22"/>
        </w:rPr>
        <w:t xml:space="preserve">’, </w:t>
      </w:r>
      <w:r w:rsidR="00C47FCF" w:rsidRPr="00F95178">
        <w:rPr>
          <w:sz w:val="22"/>
          <w:szCs w:val="22"/>
        </w:rPr>
        <w:t>this could prove more costly</w:t>
      </w:r>
      <w:r w:rsidR="00C47FCF" w:rsidRPr="00F95178">
        <w:rPr>
          <w:sz w:val="22"/>
          <w:szCs w:val="22"/>
        </w:rPr>
        <w:t>,</w:t>
      </w:r>
      <w:r w:rsidR="00C47FCF" w:rsidRPr="00F95178">
        <w:rPr>
          <w:sz w:val="22"/>
          <w:szCs w:val="22"/>
        </w:rPr>
        <w:t xml:space="preserve"> as each department may need to be reviewed independently </w:t>
      </w:r>
      <w:r w:rsidR="00C47FCF" w:rsidRPr="00F95178">
        <w:rPr>
          <w:sz w:val="22"/>
          <w:szCs w:val="22"/>
        </w:rPr>
        <w:t xml:space="preserve">which may </w:t>
      </w:r>
      <w:r w:rsidR="00C47FCF" w:rsidRPr="00F95178">
        <w:rPr>
          <w:sz w:val="22"/>
          <w:szCs w:val="22"/>
        </w:rPr>
        <w:t xml:space="preserve">impact on resources </w:t>
      </w:r>
      <w:r w:rsidR="00C47FCF" w:rsidRPr="00F95178">
        <w:rPr>
          <w:sz w:val="22"/>
          <w:szCs w:val="22"/>
        </w:rPr>
        <w:t xml:space="preserve">and any additional </w:t>
      </w:r>
      <w:r w:rsidR="00C47FCF" w:rsidRPr="00F95178">
        <w:rPr>
          <w:sz w:val="22"/>
          <w:szCs w:val="22"/>
        </w:rPr>
        <w:t xml:space="preserve">cost </w:t>
      </w:r>
      <w:r w:rsidR="00C47FCF" w:rsidRPr="00F95178">
        <w:rPr>
          <w:sz w:val="22"/>
          <w:szCs w:val="22"/>
        </w:rPr>
        <w:t xml:space="preserve">associated with identified </w:t>
      </w:r>
      <w:r w:rsidR="00C47FCF" w:rsidRPr="00F95178">
        <w:rPr>
          <w:sz w:val="22"/>
          <w:szCs w:val="22"/>
        </w:rPr>
        <w:t>external training</w:t>
      </w:r>
      <w:r w:rsidR="00C47FCF" w:rsidRPr="00F95178">
        <w:rPr>
          <w:sz w:val="22"/>
          <w:szCs w:val="22"/>
        </w:rPr>
        <w:t xml:space="preserve">.   </w:t>
      </w:r>
      <w:r w:rsidR="003A1A07" w:rsidRPr="00F95178">
        <w:rPr>
          <w:sz w:val="22"/>
          <w:szCs w:val="22"/>
        </w:rPr>
        <w:t xml:space="preserve">When </w:t>
      </w:r>
      <w:r w:rsidR="00E0334D" w:rsidRPr="00F95178">
        <w:rPr>
          <w:sz w:val="22"/>
          <w:szCs w:val="22"/>
        </w:rPr>
        <w:t xml:space="preserve">reviewing </w:t>
      </w:r>
      <w:r w:rsidR="003A1A07" w:rsidRPr="00F95178">
        <w:rPr>
          <w:sz w:val="22"/>
          <w:szCs w:val="22"/>
        </w:rPr>
        <w:t>team performances</w:t>
      </w:r>
      <w:r w:rsidR="00E0334D" w:rsidRPr="00F95178">
        <w:rPr>
          <w:sz w:val="22"/>
          <w:szCs w:val="22"/>
        </w:rPr>
        <w:t>,</w:t>
      </w:r>
      <w:r w:rsidR="00AB2CF1" w:rsidRPr="00F95178">
        <w:rPr>
          <w:sz w:val="22"/>
          <w:szCs w:val="22"/>
        </w:rPr>
        <w:t xml:space="preserve"> CIPD report that p</w:t>
      </w:r>
      <w:r w:rsidR="003A1A07" w:rsidRPr="00F95178">
        <w:rPr>
          <w:sz w:val="22"/>
          <w:szCs w:val="22"/>
        </w:rPr>
        <w:t>erformance measures must be carefully chosen to be necessary and relevant. They should align with organisational strategy and suit the types of job in question (</w:t>
      </w:r>
      <w:proofErr w:type="spellStart"/>
      <w:r w:rsidR="00AB2CF1" w:rsidRPr="00F95178">
        <w:rPr>
          <w:sz w:val="22"/>
          <w:szCs w:val="22"/>
        </w:rPr>
        <w:t>2024</w:t>
      </w:r>
      <w:r w:rsidR="003A1A07" w:rsidRPr="00F95178">
        <w:rPr>
          <w:sz w:val="22"/>
          <w:szCs w:val="22"/>
        </w:rPr>
        <w:t>d</w:t>
      </w:r>
      <w:proofErr w:type="spellEnd"/>
      <w:r w:rsidR="003A1A07" w:rsidRPr="00F95178">
        <w:rPr>
          <w:sz w:val="22"/>
          <w:szCs w:val="22"/>
        </w:rPr>
        <w:t>).</w:t>
      </w:r>
    </w:p>
    <w:p w14:paraId="145F4C10" w14:textId="2BE81AFB" w:rsidR="001324C1" w:rsidRDefault="001324C1" w:rsidP="003A1A07">
      <w:pPr>
        <w:jc w:val="both"/>
      </w:pPr>
      <w:r w:rsidRPr="00F95178">
        <w:rPr>
          <w:sz w:val="22"/>
          <w:szCs w:val="22"/>
        </w:rPr>
        <w:t>Ultimately</w:t>
      </w:r>
      <w:r w:rsidR="00C47FCF" w:rsidRPr="00F95178">
        <w:rPr>
          <w:sz w:val="22"/>
          <w:szCs w:val="22"/>
        </w:rPr>
        <w:t xml:space="preserve">, when </w:t>
      </w:r>
      <w:r w:rsidR="008B2811" w:rsidRPr="00F95178">
        <w:rPr>
          <w:sz w:val="22"/>
          <w:szCs w:val="22"/>
        </w:rPr>
        <w:t>deciding</w:t>
      </w:r>
      <w:r w:rsidR="00C47FCF" w:rsidRPr="00F95178">
        <w:rPr>
          <w:sz w:val="22"/>
          <w:szCs w:val="22"/>
        </w:rPr>
        <w:t xml:space="preserve"> </w:t>
      </w:r>
      <w:r w:rsidR="008B2811">
        <w:rPr>
          <w:sz w:val="22"/>
          <w:szCs w:val="22"/>
        </w:rPr>
        <w:t>upon</w:t>
      </w:r>
      <w:r w:rsidR="00C47FCF" w:rsidRPr="00F95178">
        <w:rPr>
          <w:sz w:val="22"/>
          <w:szCs w:val="22"/>
        </w:rPr>
        <w:t xml:space="preserve"> people </w:t>
      </w:r>
      <w:r w:rsidR="00E0334D" w:rsidRPr="00F95178">
        <w:rPr>
          <w:sz w:val="22"/>
          <w:szCs w:val="22"/>
        </w:rPr>
        <w:t>practices, benefits</w:t>
      </w:r>
      <w:r w:rsidRPr="00F95178">
        <w:rPr>
          <w:sz w:val="22"/>
          <w:szCs w:val="22"/>
        </w:rPr>
        <w:t xml:space="preserve"> must outweigh </w:t>
      </w:r>
      <w:r w:rsidR="00C47FCF" w:rsidRPr="00F95178">
        <w:rPr>
          <w:sz w:val="22"/>
          <w:szCs w:val="22"/>
        </w:rPr>
        <w:t>t</w:t>
      </w:r>
      <w:r w:rsidRPr="00F95178">
        <w:rPr>
          <w:sz w:val="22"/>
          <w:szCs w:val="22"/>
        </w:rPr>
        <w:t xml:space="preserve">he costs, and an </w:t>
      </w:r>
      <w:proofErr w:type="spellStart"/>
      <w:r w:rsidRPr="00F95178">
        <w:rPr>
          <w:sz w:val="22"/>
          <w:szCs w:val="22"/>
        </w:rPr>
        <w:t>EBP</w:t>
      </w:r>
      <w:proofErr w:type="spellEnd"/>
      <w:r w:rsidRPr="00F95178">
        <w:rPr>
          <w:sz w:val="22"/>
          <w:szCs w:val="22"/>
        </w:rPr>
        <w:t xml:space="preserve"> approach would need to be carefully </w:t>
      </w:r>
      <w:r w:rsidR="00E0334D" w:rsidRPr="00F95178">
        <w:rPr>
          <w:sz w:val="22"/>
          <w:szCs w:val="22"/>
        </w:rPr>
        <w:t xml:space="preserve">implemented </w:t>
      </w:r>
      <w:r w:rsidRPr="00F95178">
        <w:rPr>
          <w:sz w:val="22"/>
          <w:szCs w:val="22"/>
        </w:rPr>
        <w:t xml:space="preserve">to engage with </w:t>
      </w:r>
      <w:r w:rsidR="00C47FCF" w:rsidRPr="00F95178">
        <w:rPr>
          <w:sz w:val="22"/>
          <w:szCs w:val="22"/>
        </w:rPr>
        <w:t>t</w:t>
      </w:r>
      <w:r w:rsidRPr="00F95178">
        <w:rPr>
          <w:sz w:val="22"/>
          <w:szCs w:val="22"/>
        </w:rPr>
        <w:t xml:space="preserve">he best available data, apply critical thinking </w:t>
      </w:r>
      <w:r w:rsidR="00C47FCF" w:rsidRPr="00F95178">
        <w:rPr>
          <w:sz w:val="22"/>
          <w:szCs w:val="22"/>
        </w:rPr>
        <w:t>and decision-making principles.</w:t>
      </w:r>
      <w:r w:rsidR="00C47FCF">
        <w:t xml:space="preserve"> </w:t>
      </w:r>
    </w:p>
    <w:p w14:paraId="7F899D7C" w14:textId="77777777" w:rsidR="00E0334D" w:rsidRDefault="00E0334D" w:rsidP="003A1A07">
      <w:pPr>
        <w:jc w:val="both"/>
        <w:rPr>
          <w:sz w:val="22"/>
          <w:szCs w:val="22"/>
        </w:rPr>
      </w:pPr>
    </w:p>
    <w:p w14:paraId="038BFB9F" w14:textId="77777777" w:rsidR="00E0334D" w:rsidRDefault="00E0334D" w:rsidP="003A1A07">
      <w:pPr>
        <w:jc w:val="both"/>
        <w:rPr>
          <w:sz w:val="22"/>
          <w:szCs w:val="22"/>
        </w:rPr>
      </w:pPr>
    </w:p>
    <w:p w14:paraId="484BC2F7" w14:textId="77777777" w:rsidR="00E0334D" w:rsidRDefault="00E0334D" w:rsidP="003A1A07">
      <w:pPr>
        <w:jc w:val="both"/>
        <w:rPr>
          <w:sz w:val="22"/>
          <w:szCs w:val="22"/>
        </w:rPr>
      </w:pPr>
    </w:p>
    <w:p w14:paraId="5036CB11" w14:textId="77777777" w:rsidR="00E0334D" w:rsidRDefault="00E0334D" w:rsidP="003A1A07">
      <w:pPr>
        <w:jc w:val="both"/>
        <w:rPr>
          <w:sz w:val="22"/>
          <w:szCs w:val="22"/>
        </w:rPr>
      </w:pPr>
    </w:p>
    <w:p w14:paraId="1ED2E36D" w14:textId="77777777" w:rsidR="00E0334D" w:rsidRDefault="00E0334D" w:rsidP="003A1A07">
      <w:pPr>
        <w:jc w:val="both"/>
        <w:rPr>
          <w:sz w:val="22"/>
          <w:szCs w:val="22"/>
        </w:rPr>
      </w:pPr>
    </w:p>
    <w:p w14:paraId="08D1EB69" w14:textId="77777777" w:rsidR="00E0334D" w:rsidRDefault="00E0334D" w:rsidP="003A1A07">
      <w:pPr>
        <w:jc w:val="both"/>
        <w:rPr>
          <w:sz w:val="22"/>
          <w:szCs w:val="22"/>
        </w:rPr>
      </w:pPr>
    </w:p>
    <w:p w14:paraId="69D614D6" w14:textId="77777777" w:rsidR="00E0334D" w:rsidRDefault="00E0334D" w:rsidP="003A1A07">
      <w:pPr>
        <w:jc w:val="both"/>
        <w:rPr>
          <w:sz w:val="22"/>
          <w:szCs w:val="22"/>
        </w:rPr>
      </w:pPr>
    </w:p>
    <w:p w14:paraId="3A2156EB" w14:textId="77777777" w:rsidR="00E0334D" w:rsidRDefault="00E0334D" w:rsidP="003A1A07">
      <w:pPr>
        <w:jc w:val="both"/>
        <w:rPr>
          <w:sz w:val="22"/>
          <w:szCs w:val="22"/>
        </w:rPr>
      </w:pPr>
    </w:p>
    <w:p w14:paraId="07D5A6A4" w14:textId="77777777" w:rsidR="00E0334D" w:rsidRDefault="00E0334D" w:rsidP="003A1A07">
      <w:pPr>
        <w:jc w:val="both"/>
        <w:rPr>
          <w:sz w:val="22"/>
          <w:szCs w:val="22"/>
        </w:rPr>
      </w:pPr>
    </w:p>
    <w:p w14:paraId="3A09E76F" w14:textId="77777777" w:rsidR="00E0334D" w:rsidRDefault="00E0334D" w:rsidP="003A1A07">
      <w:pPr>
        <w:jc w:val="both"/>
        <w:rPr>
          <w:sz w:val="22"/>
          <w:szCs w:val="22"/>
        </w:rPr>
      </w:pPr>
    </w:p>
    <w:p w14:paraId="0F60097C" w14:textId="77777777" w:rsidR="00E0334D" w:rsidRDefault="00E0334D" w:rsidP="003A1A07">
      <w:pPr>
        <w:jc w:val="both"/>
        <w:rPr>
          <w:sz w:val="22"/>
          <w:szCs w:val="22"/>
        </w:rPr>
      </w:pPr>
    </w:p>
    <w:p w14:paraId="4BD24CFD" w14:textId="77777777" w:rsidR="00E0334D" w:rsidRDefault="00E0334D" w:rsidP="003A1A07">
      <w:pPr>
        <w:jc w:val="both"/>
        <w:rPr>
          <w:sz w:val="22"/>
          <w:szCs w:val="22"/>
        </w:rPr>
      </w:pPr>
    </w:p>
    <w:p w14:paraId="5E7F3C14" w14:textId="77777777" w:rsidR="00320EFC" w:rsidRDefault="00320EFC" w:rsidP="003A1A07">
      <w:pPr>
        <w:jc w:val="both"/>
        <w:rPr>
          <w:sz w:val="22"/>
          <w:szCs w:val="22"/>
        </w:rPr>
      </w:pPr>
    </w:p>
    <w:p w14:paraId="32400BB1" w14:textId="77777777" w:rsidR="00320EFC" w:rsidRDefault="00320EFC" w:rsidP="003A1A07">
      <w:pPr>
        <w:jc w:val="both"/>
        <w:rPr>
          <w:sz w:val="22"/>
          <w:szCs w:val="22"/>
        </w:rPr>
      </w:pPr>
    </w:p>
    <w:p w14:paraId="023F2C04" w14:textId="77777777" w:rsidR="00E0334D" w:rsidRDefault="00E0334D" w:rsidP="003A1A07">
      <w:pPr>
        <w:jc w:val="both"/>
        <w:rPr>
          <w:sz w:val="22"/>
          <w:szCs w:val="22"/>
        </w:rPr>
      </w:pPr>
    </w:p>
    <w:p w14:paraId="21127EC7" w14:textId="77777777" w:rsidR="00E0334D" w:rsidRDefault="00E0334D" w:rsidP="003A1A07">
      <w:pPr>
        <w:jc w:val="both"/>
        <w:rPr>
          <w:sz w:val="22"/>
          <w:szCs w:val="22"/>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FF2EC5" w:rsidRPr="00351CD3" w14:paraId="1877892A" w14:textId="77777777" w:rsidTr="00723C70">
        <w:trPr>
          <w:trHeight w:val="660"/>
        </w:trPr>
        <w:tc>
          <w:tcPr>
            <w:tcW w:w="9356" w:type="dxa"/>
            <w:shd w:val="clear" w:color="auto" w:fill="B3E5A1" w:themeFill="accent6" w:themeFillTint="66"/>
            <w:vAlign w:val="center"/>
          </w:tcPr>
          <w:p w14:paraId="3DE1BF60" w14:textId="0E043036" w:rsidR="00FF2EC5" w:rsidRPr="00351CD3" w:rsidRDefault="00FF2EC5" w:rsidP="00723C70">
            <w:pPr>
              <w:rPr>
                <w:b/>
                <w:bCs/>
                <w:sz w:val="28"/>
                <w:szCs w:val="28"/>
              </w:rPr>
            </w:pPr>
            <w:r w:rsidRPr="008F636D">
              <w:rPr>
                <w:b/>
                <w:bCs/>
                <w:color w:val="F2F2F2" w:themeColor="background1" w:themeShade="F2"/>
                <w:sz w:val="28"/>
                <w:szCs w:val="28"/>
              </w:rPr>
              <w:lastRenderedPageBreak/>
              <w:t>Bibliography</w:t>
            </w:r>
            <w:r>
              <w:rPr>
                <w:b/>
                <w:bCs/>
                <w:color w:val="A6A6A6" w:themeColor="background1" w:themeShade="A6"/>
                <w:sz w:val="28"/>
                <w:szCs w:val="28"/>
              </w:rPr>
              <w:t xml:space="preserve"> </w:t>
            </w:r>
          </w:p>
        </w:tc>
      </w:tr>
    </w:tbl>
    <w:p w14:paraId="215F00F5" w14:textId="77777777" w:rsidR="008E71DD" w:rsidRDefault="008E71DD" w:rsidP="00C15104">
      <w:pPr>
        <w:rPr>
          <w:sz w:val="22"/>
          <w:szCs w:val="22"/>
        </w:rPr>
      </w:pPr>
    </w:p>
    <w:p w14:paraId="5A3413AE" w14:textId="2EE1A40B" w:rsidR="00C15104" w:rsidRPr="008E71DD" w:rsidRDefault="00C15104" w:rsidP="00C15104">
      <w:pPr>
        <w:rPr>
          <w:sz w:val="22"/>
          <w:szCs w:val="22"/>
        </w:rPr>
      </w:pPr>
      <w:r w:rsidRPr="008E71DD">
        <w:rPr>
          <w:sz w:val="22"/>
          <w:szCs w:val="22"/>
        </w:rPr>
        <w:t xml:space="preserve">ACAS (2024) </w:t>
      </w:r>
      <w:r w:rsidRPr="008E71DD">
        <w:rPr>
          <w:i/>
          <w:iCs/>
          <w:sz w:val="22"/>
          <w:szCs w:val="22"/>
        </w:rPr>
        <w:t>Bonuses</w:t>
      </w:r>
      <w:r w:rsidRPr="008E71DD">
        <w:rPr>
          <w:sz w:val="22"/>
          <w:szCs w:val="22"/>
        </w:rPr>
        <w:t>. Available at: https://www.acas.org.uk/bonuses</w:t>
      </w:r>
      <w:r w:rsidRPr="008E71DD">
        <w:rPr>
          <w:rStyle w:val="Hyperlink"/>
          <w:color w:val="auto"/>
          <w:sz w:val="22"/>
          <w:szCs w:val="22"/>
          <w:u w:val="none"/>
        </w:rPr>
        <w:t xml:space="preserve"> (Accessed: 12 November 2024)</w:t>
      </w:r>
    </w:p>
    <w:p w14:paraId="5DCE4C38" w14:textId="778698F4" w:rsidR="00224450" w:rsidRPr="008E71DD" w:rsidRDefault="00C06A59" w:rsidP="00C13FF5">
      <w:pPr>
        <w:rPr>
          <w:sz w:val="22"/>
          <w:szCs w:val="22"/>
        </w:rPr>
      </w:pPr>
      <w:r w:rsidRPr="008E71DD">
        <w:rPr>
          <w:sz w:val="22"/>
          <w:szCs w:val="22"/>
        </w:rPr>
        <w:t>Armstrong, M</w:t>
      </w:r>
      <w:r w:rsidR="00C5108A" w:rsidRPr="008E71DD">
        <w:rPr>
          <w:sz w:val="22"/>
          <w:szCs w:val="22"/>
        </w:rPr>
        <w:t>.</w:t>
      </w:r>
      <w:r w:rsidRPr="008E71DD">
        <w:rPr>
          <w:sz w:val="22"/>
          <w:szCs w:val="22"/>
        </w:rPr>
        <w:t xml:space="preserve"> (2016) </w:t>
      </w:r>
      <w:r w:rsidR="00227BEE" w:rsidRPr="008E71DD">
        <w:rPr>
          <w:i/>
          <w:iCs/>
          <w:sz w:val="22"/>
          <w:szCs w:val="22"/>
        </w:rPr>
        <w:t>Armstrong's handbook of management and leadership for HR: developing effective people skills and better leadership and management</w:t>
      </w:r>
      <w:r w:rsidR="009F78F1" w:rsidRPr="008E71DD">
        <w:rPr>
          <w:i/>
          <w:iCs/>
          <w:sz w:val="22"/>
          <w:szCs w:val="22"/>
        </w:rPr>
        <w:t xml:space="preserve">. </w:t>
      </w:r>
      <w:r w:rsidR="009F78F1" w:rsidRPr="008E71DD">
        <w:rPr>
          <w:sz w:val="22"/>
          <w:szCs w:val="22"/>
        </w:rPr>
        <w:t>Fourth edition</w:t>
      </w:r>
      <w:r w:rsidR="00A7414B" w:rsidRPr="008E71DD">
        <w:rPr>
          <w:sz w:val="22"/>
          <w:szCs w:val="22"/>
        </w:rPr>
        <w:t xml:space="preserve">, </w:t>
      </w:r>
      <w:r w:rsidR="00E7048A" w:rsidRPr="008E71DD">
        <w:rPr>
          <w:sz w:val="22"/>
          <w:szCs w:val="22"/>
        </w:rPr>
        <w:t xml:space="preserve">London: Kogan </w:t>
      </w:r>
      <w:r w:rsidR="008E71DD">
        <w:rPr>
          <w:sz w:val="22"/>
          <w:szCs w:val="22"/>
        </w:rPr>
        <w:t>Page</w:t>
      </w:r>
    </w:p>
    <w:p w14:paraId="48084540" w14:textId="75467E5B" w:rsidR="00B5234F" w:rsidRPr="008E71DD" w:rsidRDefault="00B5234F" w:rsidP="00C13FF5">
      <w:pPr>
        <w:rPr>
          <w:sz w:val="22"/>
          <w:szCs w:val="22"/>
        </w:rPr>
      </w:pPr>
      <w:r w:rsidRPr="008E71DD">
        <w:rPr>
          <w:sz w:val="22"/>
          <w:szCs w:val="22"/>
        </w:rPr>
        <w:t xml:space="preserve">Barends, E., Rousseau, D.M. and Briner, R.B. (2014). </w:t>
      </w:r>
      <w:r w:rsidRPr="008E71DD">
        <w:rPr>
          <w:i/>
          <w:iCs/>
          <w:sz w:val="22"/>
          <w:szCs w:val="22"/>
        </w:rPr>
        <w:t xml:space="preserve">Evidence-Based Management: The Basic Principles. </w:t>
      </w:r>
      <w:r w:rsidRPr="008E71DD">
        <w:rPr>
          <w:sz w:val="22"/>
          <w:szCs w:val="22"/>
        </w:rPr>
        <w:t xml:space="preserve">Amsterdam: </w:t>
      </w:r>
      <w:proofErr w:type="spellStart"/>
      <w:r w:rsidRPr="008E71DD">
        <w:rPr>
          <w:sz w:val="22"/>
          <w:szCs w:val="22"/>
        </w:rPr>
        <w:t>Center</w:t>
      </w:r>
      <w:proofErr w:type="spellEnd"/>
      <w:r w:rsidRPr="008E71DD">
        <w:rPr>
          <w:sz w:val="22"/>
          <w:szCs w:val="22"/>
        </w:rPr>
        <w:t xml:space="preserve"> for Evidence-Based Management</w:t>
      </w:r>
    </w:p>
    <w:p w14:paraId="0F57C073" w14:textId="08AB3342" w:rsidR="008E71DD" w:rsidRPr="008E71DD" w:rsidRDefault="00B27A03" w:rsidP="008E71DD">
      <w:pPr>
        <w:rPr>
          <w:sz w:val="22"/>
          <w:szCs w:val="22"/>
        </w:rPr>
      </w:pPr>
      <w:r w:rsidRPr="008E71DD">
        <w:rPr>
          <w:sz w:val="22"/>
          <w:szCs w:val="22"/>
        </w:rPr>
        <w:t xml:space="preserve">CIPD </w:t>
      </w:r>
      <w:r w:rsidR="000E26F6" w:rsidRPr="008E71DD">
        <w:rPr>
          <w:sz w:val="22"/>
          <w:szCs w:val="22"/>
        </w:rPr>
        <w:t>(2015)</w:t>
      </w:r>
      <w:r w:rsidR="008E71DD" w:rsidRPr="008E71DD">
        <w:t xml:space="preserve"> </w:t>
      </w:r>
      <w:r w:rsidR="008E71DD" w:rsidRPr="008E71DD">
        <w:rPr>
          <w:i/>
          <w:iCs/>
          <w:sz w:val="22"/>
          <w:szCs w:val="22"/>
        </w:rPr>
        <w:t>Ethical decision-making: Eight perspectives on workplace dilemmas</w:t>
      </w:r>
      <w:r w:rsidR="00D94C30">
        <w:rPr>
          <w:i/>
          <w:iCs/>
          <w:sz w:val="22"/>
          <w:szCs w:val="22"/>
        </w:rPr>
        <w:t>.</w:t>
      </w:r>
      <w:r w:rsidR="008E71DD">
        <w:rPr>
          <w:i/>
          <w:iCs/>
          <w:sz w:val="22"/>
          <w:szCs w:val="22"/>
        </w:rPr>
        <w:t xml:space="preserve"> </w:t>
      </w:r>
      <w:r w:rsidR="008E71DD">
        <w:rPr>
          <w:sz w:val="22"/>
          <w:szCs w:val="22"/>
        </w:rPr>
        <w:t xml:space="preserve">Available at: </w:t>
      </w:r>
      <w:r w:rsidR="000E26F6" w:rsidRPr="008E71DD">
        <w:rPr>
          <w:sz w:val="22"/>
          <w:szCs w:val="22"/>
        </w:rPr>
        <w:t>https://www.</w:t>
      </w:r>
      <w:r w:rsidR="000E26F6" w:rsidRPr="008E71DD">
        <w:rPr>
          <w:sz w:val="22"/>
          <w:szCs w:val="22"/>
        </w:rPr>
        <w:t>c</w:t>
      </w:r>
      <w:r w:rsidR="000E26F6" w:rsidRPr="008E71DD">
        <w:rPr>
          <w:sz w:val="22"/>
          <w:szCs w:val="22"/>
        </w:rPr>
        <w:t>ipd.org/globalassets/media/knowledge/knowledge-hub/reports/ethical-decision-making-2015-eight-perspectives-on-workplace-dilemmas_tcm18-9564.pdf</w:t>
      </w:r>
      <w:r w:rsidRPr="008E71DD">
        <w:rPr>
          <w:sz w:val="22"/>
          <w:szCs w:val="22"/>
        </w:rPr>
        <w:t xml:space="preserve"> </w:t>
      </w:r>
      <w:r w:rsidR="008E71DD" w:rsidRPr="008E71DD">
        <w:rPr>
          <w:rStyle w:val="Hyperlink"/>
          <w:color w:val="auto"/>
          <w:sz w:val="22"/>
          <w:szCs w:val="22"/>
          <w:u w:val="none"/>
        </w:rPr>
        <w:t xml:space="preserve">(Accessed: </w:t>
      </w:r>
      <w:r w:rsidR="008E71DD">
        <w:rPr>
          <w:rStyle w:val="Hyperlink"/>
          <w:color w:val="auto"/>
          <w:sz w:val="22"/>
          <w:szCs w:val="22"/>
          <w:u w:val="none"/>
        </w:rPr>
        <w:t xml:space="preserve">21 </w:t>
      </w:r>
      <w:r w:rsidR="008E71DD" w:rsidRPr="008E71DD">
        <w:rPr>
          <w:rStyle w:val="Hyperlink"/>
          <w:color w:val="auto"/>
          <w:sz w:val="22"/>
          <w:szCs w:val="22"/>
          <w:u w:val="none"/>
        </w:rPr>
        <w:t>November 2024)</w:t>
      </w:r>
    </w:p>
    <w:p w14:paraId="188B9E84" w14:textId="40E72E78" w:rsidR="005035A1" w:rsidRPr="008E71DD" w:rsidRDefault="0034101A" w:rsidP="00C13FF5">
      <w:pPr>
        <w:rPr>
          <w:sz w:val="22"/>
          <w:szCs w:val="22"/>
        </w:rPr>
      </w:pPr>
      <w:r w:rsidRPr="008E71DD">
        <w:rPr>
          <w:sz w:val="22"/>
          <w:szCs w:val="22"/>
        </w:rPr>
        <w:t>CIPD</w:t>
      </w:r>
      <w:r w:rsidR="000F103F" w:rsidRPr="008E71DD">
        <w:rPr>
          <w:sz w:val="22"/>
          <w:szCs w:val="22"/>
        </w:rPr>
        <w:t xml:space="preserve"> (2019) Podcast 154: Critical Thinking</w:t>
      </w:r>
      <w:r w:rsidR="001329E9" w:rsidRPr="008E71DD">
        <w:rPr>
          <w:sz w:val="22"/>
          <w:szCs w:val="22"/>
        </w:rPr>
        <w:t xml:space="preserve">, [podcast] CIPD Podcasts </w:t>
      </w:r>
      <w:r w:rsidR="00BD14A5">
        <w:rPr>
          <w:sz w:val="22"/>
          <w:szCs w:val="22"/>
        </w:rPr>
        <w:t xml:space="preserve">Available at: </w:t>
      </w:r>
      <w:r w:rsidR="00BD14A5" w:rsidRPr="00BD14A5">
        <w:rPr>
          <w:sz w:val="22"/>
          <w:szCs w:val="22"/>
        </w:rPr>
        <w:t>https://soundcloud.com/cipd/podcast-154-critical-thinking?utm_source=clipboard&amp;utm_medium=text&amp;utm_campaign=social_sharing</w:t>
      </w:r>
      <w:r w:rsidR="00BD14A5">
        <w:rPr>
          <w:sz w:val="22"/>
          <w:szCs w:val="22"/>
        </w:rPr>
        <w:t xml:space="preserve"> (Accessed: 15 November 2024)</w:t>
      </w:r>
    </w:p>
    <w:p w14:paraId="6345F58C" w14:textId="62D2A079" w:rsidR="00D94C30" w:rsidRPr="008E71DD" w:rsidRDefault="007F288F" w:rsidP="00D94C30">
      <w:pPr>
        <w:rPr>
          <w:sz w:val="22"/>
          <w:szCs w:val="22"/>
        </w:rPr>
      </w:pPr>
      <w:r w:rsidRPr="008E71DD">
        <w:rPr>
          <w:sz w:val="22"/>
          <w:szCs w:val="22"/>
        </w:rPr>
        <w:t>CIPD (</w:t>
      </w:r>
      <w:proofErr w:type="spellStart"/>
      <w:r w:rsidRPr="008E71DD">
        <w:rPr>
          <w:sz w:val="22"/>
          <w:szCs w:val="22"/>
        </w:rPr>
        <w:t>2023</w:t>
      </w:r>
      <w:r w:rsidR="007270BA" w:rsidRPr="008E71DD">
        <w:rPr>
          <w:sz w:val="22"/>
          <w:szCs w:val="22"/>
        </w:rPr>
        <w:t>a</w:t>
      </w:r>
      <w:proofErr w:type="spellEnd"/>
      <w:r w:rsidRPr="008E71DD">
        <w:rPr>
          <w:sz w:val="22"/>
          <w:szCs w:val="22"/>
        </w:rPr>
        <w:t xml:space="preserve">) </w:t>
      </w:r>
      <w:r w:rsidRPr="00D94C30">
        <w:rPr>
          <w:i/>
          <w:iCs/>
          <w:sz w:val="22"/>
          <w:szCs w:val="22"/>
        </w:rPr>
        <w:t xml:space="preserve">Evidence-based HR: Make </w:t>
      </w:r>
      <w:r w:rsidR="00EB45F8" w:rsidRPr="00D94C30">
        <w:rPr>
          <w:i/>
          <w:iCs/>
          <w:sz w:val="22"/>
          <w:szCs w:val="22"/>
        </w:rPr>
        <w:t>better decisions and step up your influence</w:t>
      </w:r>
      <w:r w:rsidR="00D94C30">
        <w:rPr>
          <w:i/>
          <w:iCs/>
          <w:sz w:val="22"/>
          <w:szCs w:val="22"/>
        </w:rPr>
        <w:t xml:space="preserve">. </w:t>
      </w:r>
      <w:r w:rsidR="00D94C30">
        <w:rPr>
          <w:sz w:val="22"/>
          <w:szCs w:val="22"/>
        </w:rPr>
        <w:t xml:space="preserve">Available at: </w:t>
      </w:r>
      <w:r w:rsidR="00D94C30" w:rsidRPr="00611CE0">
        <w:rPr>
          <w:sz w:val="22"/>
          <w:szCs w:val="22"/>
        </w:rPr>
        <w:t>https://www.cipd.org/uk/knowledge/guides/evidence-based-profession/#what-is-evidence-based-practice</w:t>
      </w:r>
      <w:r w:rsidR="00BB4343" w:rsidRPr="008E71DD">
        <w:rPr>
          <w:sz w:val="22"/>
          <w:szCs w:val="22"/>
        </w:rPr>
        <w:t xml:space="preserve"> </w:t>
      </w:r>
      <w:r w:rsidR="00D94C30" w:rsidRPr="008E71DD">
        <w:rPr>
          <w:rStyle w:val="Hyperlink"/>
          <w:color w:val="auto"/>
          <w:sz w:val="22"/>
          <w:szCs w:val="22"/>
          <w:u w:val="none"/>
        </w:rPr>
        <w:t xml:space="preserve">(Accessed: </w:t>
      </w:r>
      <w:r w:rsidR="00D94C30">
        <w:rPr>
          <w:rStyle w:val="Hyperlink"/>
          <w:color w:val="auto"/>
          <w:sz w:val="22"/>
          <w:szCs w:val="22"/>
          <w:u w:val="none"/>
        </w:rPr>
        <w:t>4</w:t>
      </w:r>
      <w:r w:rsidR="00D94C30">
        <w:rPr>
          <w:rStyle w:val="Hyperlink"/>
          <w:color w:val="auto"/>
          <w:sz w:val="22"/>
          <w:szCs w:val="22"/>
          <w:u w:val="none"/>
        </w:rPr>
        <w:t xml:space="preserve"> </w:t>
      </w:r>
      <w:r w:rsidR="00D94C30" w:rsidRPr="008E71DD">
        <w:rPr>
          <w:rStyle w:val="Hyperlink"/>
          <w:color w:val="auto"/>
          <w:sz w:val="22"/>
          <w:szCs w:val="22"/>
          <w:u w:val="none"/>
        </w:rPr>
        <w:t>November 2024)</w:t>
      </w:r>
    </w:p>
    <w:p w14:paraId="51414A1E" w14:textId="30A88AF8" w:rsidR="008C39E0" w:rsidRPr="008E71DD" w:rsidRDefault="00453405" w:rsidP="00C13FF5">
      <w:pPr>
        <w:rPr>
          <w:sz w:val="22"/>
          <w:szCs w:val="22"/>
        </w:rPr>
      </w:pPr>
      <w:r w:rsidRPr="008E71DD">
        <w:rPr>
          <w:sz w:val="22"/>
          <w:szCs w:val="22"/>
        </w:rPr>
        <w:t>CIPD (</w:t>
      </w:r>
      <w:proofErr w:type="spellStart"/>
      <w:r w:rsidRPr="008E71DD">
        <w:rPr>
          <w:sz w:val="22"/>
          <w:szCs w:val="22"/>
        </w:rPr>
        <w:t>2023</w:t>
      </w:r>
      <w:r w:rsidR="008C39E0" w:rsidRPr="008E71DD">
        <w:rPr>
          <w:sz w:val="22"/>
          <w:szCs w:val="22"/>
        </w:rPr>
        <w:t>b</w:t>
      </w:r>
      <w:proofErr w:type="spellEnd"/>
      <w:r w:rsidR="008C39E0" w:rsidRPr="008E71DD">
        <w:rPr>
          <w:sz w:val="22"/>
          <w:szCs w:val="22"/>
        </w:rPr>
        <w:t xml:space="preserve">) </w:t>
      </w:r>
      <w:r w:rsidR="008C39E0" w:rsidRPr="00D94C30">
        <w:rPr>
          <w:i/>
          <w:iCs/>
          <w:sz w:val="22"/>
          <w:szCs w:val="22"/>
        </w:rPr>
        <w:t>Induction</w:t>
      </w:r>
      <w:r w:rsidR="00D94C30">
        <w:rPr>
          <w:i/>
          <w:iCs/>
          <w:sz w:val="22"/>
          <w:szCs w:val="22"/>
        </w:rPr>
        <w:t xml:space="preserve">. </w:t>
      </w:r>
      <w:r w:rsidR="00D94C30">
        <w:rPr>
          <w:sz w:val="22"/>
          <w:szCs w:val="22"/>
        </w:rPr>
        <w:t>Available at:</w:t>
      </w:r>
      <w:r w:rsidR="008C39E0" w:rsidRPr="008E71DD">
        <w:rPr>
          <w:sz w:val="22"/>
          <w:szCs w:val="22"/>
        </w:rPr>
        <w:t xml:space="preserve"> </w:t>
      </w:r>
      <w:r w:rsidR="00D94C30" w:rsidRPr="00D94C30">
        <w:rPr>
          <w:sz w:val="22"/>
          <w:szCs w:val="22"/>
        </w:rPr>
        <w:t>https://www.cipd.org/uk/knowledge/factsheets/induction-factsheet/</w:t>
      </w:r>
      <w:r w:rsidR="008C39E0" w:rsidRPr="008E71DD">
        <w:rPr>
          <w:sz w:val="22"/>
          <w:szCs w:val="22"/>
        </w:rPr>
        <w:t xml:space="preserve"> </w:t>
      </w:r>
      <w:r w:rsidR="00611CE0">
        <w:rPr>
          <w:sz w:val="22"/>
          <w:szCs w:val="22"/>
        </w:rPr>
        <w:t>(Accessed at: 22 November 2024)</w:t>
      </w:r>
    </w:p>
    <w:p w14:paraId="0B6F0A25" w14:textId="77777777" w:rsidR="000C135B" w:rsidRPr="008E71DD" w:rsidRDefault="000C135B" w:rsidP="000C135B">
      <w:pPr>
        <w:rPr>
          <w:sz w:val="22"/>
          <w:szCs w:val="22"/>
        </w:rPr>
      </w:pPr>
      <w:r w:rsidRPr="000C135B">
        <w:rPr>
          <w:sz w:val="22"/>
          <w:szCs w:val="22"/>
        </w:rPr>
        <w:t>CIPD, (</w:t>
      </w:r>
      <w:proofErr w:type="spellStart"/>
      <w:r w:rsidRPr="000C135B">
        <w:rPr>
          <w:sz w:val="22"/>
          <w:szCs w:val="22"/>
        </w:rPr>
        <w:t>2023c</w:t>
      </w:r>
      <w:proofErr w:type="spellEnd"/>
      <w:r w:rsidRPr="000C135B">
        <w:rPr>
          <w:sz w:val="22"/>
          <w:szCs w:val="22"/>
        </w:rPr>
        <w:t>) Building an evidence-based profession. Available at:  https://www.cipd.org/uk/view</w:t>
      </w:r>
      <w:r w:rsidRPr="000C135B">
        <w:rPr>
          <w:sz w:val="22"/>
          <w:szCs w:val="22"/>
        </w:rPr>
        <w:t>s</w:t>
      </w:r>
      <w:r w:rsidRPr="000C135B">
        <w:rPr>
          <w:sz w:val="22"/>
          <w:szCs w:val="22"/>
        </w:rPr>
        <w:t>-and-insights/thought-leadership/insight/evidence-based-profession/ (Accessed: 5 November 2024)</w:t>
      </w:r>
    </w:p>
    <w:p w14:paraId="482197BF" w14:textId="0E7F4696" w:rsidR="00356630" w:rsidRPr="008E71DD" w:rsidRDefault="001B29A0" w:rsidP="00C13FF5">
      <w:pPr>
        <w:rPr>
          <w:sz w:val="22"/>
          <w:szCs w:val="22"/>
        </w:rPr>
      </w:pPr>
      <w:r w:rsidRPr="008E71DD">
        <w:rPr>
          <w:sz w:val="22"/>
          <w:szCs w:val="22"/>
        </w:rPr>
        <w:t>CIPD (</w:t>
      </w:r>
      <w:proofErr w:type="spellStart"/>
      <w:r w:rsidRPr="008E71DD">
        <w:rPr>
          <w:sz w:val="22"/>
          <w:szCs w:val="22"/>
        </w:rPr>
        <w:t>2024</w:t>
      </w:r>
      <w:r w:rsidR="00E25C7A" w:rsidRPr="008E71DD">
        <w:rPr>
          <w:sz w:val="22"/>
          <w:szCs w:val="22"/>
        </w:rPr>
        <w:t>a</w:t>
      </w:r>
      <w:proofErr w:type="spellEnd"/>
      <w:r w:rsidRPr="008E71DD">
        <w:rPr>
          <w:sz w:val="22"/>
          <w:szCs w:val="22"/>
        </w:rPr>
        <w:t xml:space="preserve">) </w:t>
      </w:r>
      <w:r w:rsidRPr="00611CE0">
        <w:rPr>
          <w:i/>
          <w:iCs/>
          <w:sz w:val="22"/>
          <w:szCs w:val="22"/>
        </w:rPr>
        <w:t>Evidence-based practice for effective decision-making</w:t>
      </w:r>
      <w:r w:rsidR="00611CE0">
        <w:rPr>
          <w:sz w:val="22"/>
          <w:szCs w:val="22"/>
        </w:rPr>
        <w:t xml:space="preserve">. Available at: </w:t>
      </w:r>
      <w:r w:rsidR="00611CE0" w:rsidRPr="00611CE0">
        <w:rPr>
          <w:sz w:val="22"/>
          <w:szCs w:val="22"/>
        </w:rPr>
        <w:t>https://www.cipd.org/uk/knowledge/factsheets/evidence-based-practice-factsheet/#what-is-evidencebased-practice</w:t>
      </w:r>
      <w:r w:rsidR="00611CE0">
        <w:rPr>
          <w:sz w:val="22"/>
          <w:szCs w:val="22"/>
        </w:rPr>
        <w:t xml:space="preserve"> </w:t>
      </w:r>
      <w:r w:rsidR="00611CE0" w:rsidRPr="008E71DD">
        <w:rPr>
          <w:rStyle w:val="Hyperlink"/>
          <w:color w:val="auto"/>
          <w:sz w:val="22"/>
          <w:szCs w:val="22"/>
          <w:u w:val="none"/>
        </w:rPr>
        <w:t xml:space="preserve">(Accessed: </w:t>
      </w:r>
      <w:r w:rsidR="00611CE0">
        <w:rPr>
          <w:rStyle w:val="Hyperlink"/>
          <w:color w:val="auto"/>
          <w:sz w:val="22"/>
          <w:szCs w:val="22"/>
          <w:u w:val="none"/>
        </w:rPr>
        <w:t>16</w:t>
      </w:r>
      <w:r w:rsidR="00611CE0">
        <w:rPr>
          <w:rStyle w:val="Hyperlink"/>
          <w:color w:val="auto"/>
          <w:sz w:val="22"/>
          <w:szCs w:val="22"/>
          <w:u w:val="none"/>
        </w:rPr>
        <w:t xml:space="preserve"> </w:t>
      </w:r>
      <w:r w:rsidR="00611CE0" w:rsidRPr="008E71DD">
        <w:rPr>
          <w:rStyle w:val="Hyperlink"/>
          <w:color w:val="auto"/>
          <w:sz w:val="22"/>
          <w:szCs w:val="22"/>
          <w:u w:val="none"/>
        </w:rPr>
        <w:t>November 2024)</w:t>
      </w:r>
    </w:p>
    <w:p w14:paraId="6216A542" w14:textId="7A88141A" w:rsidR="00C16151" w:rsidRPr="008E71DD" w:rsidRDefault="00E25C7A" w:rsidP="00C13FF5">
      <w:pPr>
        <w:rPr>
          <w:sz w:val="22"/>
          <w:szCs w:val="22"/>
        </w:rPr>
      </w:pPr>
      <w:r w:rsidRPr="008E71DD">
        <w:rPr>
          <w:sz w:val="22"/>
          <w:szCs w:val="22"/>
        </w:rPr>
        <w:t>CIPD (</w:t>
      </w:r>
      <w:proofErr w:type="spellStart"/>
      <w:r w:rsidRPr="008E71DD">
        <w:rPr>
          <w:sz w:val="22"/>
          <w:szCs w:val="22"/>
        </w:rPr>
        <w:t>2024b</w:t>
      </w:r>
      <w:proofErr w:type="spellEnd"/>
      <w:r w:rsidRPr="008E71DD">
        <w:rPr>
          <w:sz w:val="22"/>
          <w:szCs w:val="22"/>
        </w:rPr>
        <w:t xml:space="preserve">) </w:t>
      </w:r>
      <w:r w:rsidRPr="00611CE0">
        <w:rPr>
          <w:i/>
          <w:iCs/>
          <w:sz w:val="22"/>
          <w:szCs w:val="22"/>
        </w:rPr>
        <w:t>Absence Measurement and Management</w:t>
      </w:r>
      <w:r w:rsidR="00611CE0">
        <w:rPr>
          <w:sz w:val="22"/>
          <w:szCs w:val="22"/>
        </w:rPr>
        <w:t xml:space="preserve">. Available at: </w:t>
      </w:r>
      <w:r w:rsidR="00611CE0" w:rsidRPr="00611CE0">
        <w:rPr>
          <w:sz w:val="22"/>
          <w:szCs w:val="22"/>
        </w:rPr>
        <w:t>https://www.cipd.org/uk/knowledge/factsheets/absence-factsheet/#Absence</w:t>
      </w:r>
      <w:r w:rsidR="00B5234F" w:rsidRPr="008E71DD">
        <w:rPr>
          <w:sz w:val="22"/>
          <w:szCs w:val="22"/>
        </w:rPr>
        <w:t xml:space="preserve"> </w:t>
      </w:r>
      <w:r w:rsidR="00611CE0">
        <w:rPr>
          <w:sz w:val="22"/>
          <w:szCs w:val="22"/>
        </w:rPr>
        <w:t>(Accessed: 22 November 2024</w:t>
      </w:r>
      <w:r w:rsidR="00BD14A5">
        <w:rPr>
          <w:sz w:val="22"/>
          <w:szCs w:val="22"/>
        </w:rPr>
        <w:t>)</w:t>
      </w:r>
    </w:p>
    <w:p w14:paraId="29FF2DE2" w14:textId="0BB88523" w:rsidR="00C06DE9" w:rsidRPr="008E71DD" w:rsidRDefault="00C06DE9" w:rsidP="00C13FF5">
      <w:pPr>
        <w:rPr>
          <w:sz w:val="22"/>
          <w:szCs w:val="22"/>
        </w:rPr>
      </w:pPr>
      <w:r w:rsidRPr="008E71DD">
        <w:rPr>
          <w:sz w:val="22"/>
          <w:szCs w:val="22"/>
        </w:rPr>
        <w:t>CIPD (</w:t>
      </w:r>
      <w:proofErr w:type="spellStart"/>
      <w:r w:rsidRPr="008E71DD">
        <w:rPr>
          <w:sz w:val="22"/>
          <w:szCs w:val="22"/>
        </w:rPr>
        <w:t>2024c</w:t>
      </w:r>
      <w:proofErr w:type="spellEnd"/>
      <w:r w:rsidRPr="008E71DD">
        <w:rPr>
          <w:sz w:val="22"/>
          <w:szCs w:val="22"/>
        </w:rPr>
        <w:t>)</w:t>
      </w:r>
      <w:r w:rsidR="00C45996" w:rsidRPr="008E71DD">
        <w:rPr>
          <w:sz w:val="22"/>
          <w:szCs w:val="22"/>
        </w:rPr>
        <w:t xml:space="preserve"> </w:t>
      </w:r>
      <w:r w:rsidR="00C45996" w:rsidRPr="00611CE0">
        <w:rPr>
          <w:i/>
          <w:iCs/>
          <w:sz w:val="22"/>
          <w:szCs w:val="22"/>
        </w:rPr>
        <w:t>People Analytics</w:t>
      </w:r>
      <w:r w:rsidR="00611CE0">
        <w:rPr>
          <w:sz w:val="22"/>
          <w:szCs w:val="22"/>
        </w:rPr>
        <w:t xml:space="preserve">. Available at: </w:t>
      </w:r>
      <w:r w:rsidRPr="00611CE0">
        <w:rPr>
          <w:sz w:val="22"/>
          <w:szCs w:val="22"/>
        </w:rPr>
        <w:t>https://www.cipd.org/uk/knowledge/factsheets/analytics-factsheet/#three</w:t>
      </w:r>
      <w:r w:rsidRPr="008E71DD">
        <w:rPr>
          <w:sz w:val="22"/>
          <w:szCs w:val="22"/>
        </w:rPr>
        <w:t xml:space="preserve"> </w:t>
      </w:r>
      <w:r w:rsidR="00611CE0">
        <w:rPr>
          <w:sz w:val="22"/>
          <w:szCs w:val="22"/>
        </w:rPr>
        <w:t>(Accessed: 20 November 2024)</w:t>
      </w:r>
    </w:p>
    <w:p w14:paraId="2C0EF655" w14:textId="6527F26F" w:rsidR="00DD3691" w:rsidRPr="008E71DD" w:rsidRDefault="00DD3691" w:rsidP="00C13FF5">
      <w:pPr>
        <w:rPr>
          <w:sz w:val="22"/>
          <w:szCs w:val="22"/>
        </w:rPr>
      </w:pPr>
      <w:r w:rsidRPr="008E71DD">
        <w:rPr>
          <w:sz w:val="22"/>
          <w:szCs w:val="22"/>
        </w:rPr>
        <w:t>CIPD (</w:t>
      </w:r>
      <w:proofErr w:type="spellStart"/>
      <w:r w:rsidRPr="008E71DD">
        <w:rPr>
          <w:sz w:val="22"/>
          <w:szCs w:val="22"/>
        </w:rPr>
        <w:t>2024d</w:t>
      </w:r>
      <w:proofErr w:type="spellEnd"/>
      <w:r w:rsidRPr="008E71DD">
        <w:rPr>
          <w:sz w:val="22"/>
          <w:szCs w:val="22"/>
        </w:rPr>
        <w:t xml:space="preserve">) </w:t>
      </w:r>
      <w:r w:rsidR="00F16BC5" w:rsidRPr="00611CE0">
        <w:rPr>
          <w:i/>
          <w:iCs/>
          <w:sz w:val="22"/>
          <w:szCs w:val="22"/>
        </w:rPr>
        <w:t>Performance management: an introduction</w:t>
      </w:r>
      <w:r w:rsidR="00611CE0" w:rsidRPr="00611CE0">
        <w:rPr>
          <w:i/>
          <w:iCs/>
          <w:sz w:val="22"/>
          <w:szCs w:val="22"/>
        </w:rPr>
        <w:t>.</w:t>
      </w:r>
      <w:r w:rsidR="00611CE0">
        <w:rPr>
          <w:sz w:val="22"/>
          <w:szCs w:val="22"/>
        </w:rPr>
        <w:t xml:space="preserve"> Available at: </w:t>
      </w:r>
      <w:r w:rsidR="00611CE0" w:rsidRPr="00611CE0">
        <w:rPr>
          <w:sz w:val="22"/>
          <w:szCs w:val="22"/>
        </w:rPr>
        <w:t>https://www.cipd.org/uk/knowledge/factsheets/performance-factsheet/#seven</w:t>
      </w:r>
      <w:r w:rsidR="00611CE0">
        <w:rPr>
          <w:sz w:val="22"/>
          <w:szCs w:val="22"/>
        </w:rPr>
        <w:t xml:space="preserve"> (Accessed: 20 November 2024)</w:t>
      </w:r>
    </w:p>
    <w:p w14:paraId="7ED3ED96" w14:textId="644EB554" w:rsidR="00C82AF6" w:rsidRPr="008E71DD" w:rsidRDefault="00C82AF6" w:rsidP="00D321C4">
      <w:pPr>
        <w:rPr>
          <w:rStyle w:val="Hyperlink"/>
          <w:sz w:val="22"/>
          <w:szCs w:val="22"/>
        </w:rPr>
      </w:pPr>
      <w:r w:rsidRPr="008E71DD">
        <w:rPr>
          <w:sz w:val="22"/>
          <w:szCs w:val="22"/>
        </w:rPr>
        <w:lastRenderedPageBreak/>
        <w:t>CIPD (</w:t>
      </w:r>
      <w:proofErr w:type="spellStart"/>
      <w:r w:rsidRPr="008E71DD">
        <w:rPr>
          <w:sz w:val="22"/>
          <w:szCs w:val="22"/>
        </w:rPr>
        <w:t>2024e</w:t>
      </w:r>
      <w:proofErr w:type="spellEnd"/>
      <w:r w:rsidRPr="008E71DD">
        <w:rPr>
          <w:sz w:val="22"/>
          <w:szCs w:val="22"/>
        </w:rPr>
        <w:t>)</w:t>
      </w:r>
      <w:r w:rsidR="00611CE0">
        <w:rPr>
          <w:sz w:val="22"/>
          <w:szCs w:val="22"/>
        </w:rPr>
        <w:t xml:space="preserve"> </w:t>
      </w:r>
      <w:r w:rsidR="00611CE0" w:rsidRPr="00611CE0">
        <w:rPr>
          <w:i/>
          <w:iCs/>
          <w:sz w:val="22"/>
          <w:szCs w:val="22"/>
        </w:rPr>
        <w:t>PESTLE analysis</w:t>
      </w:r>
      <w:r w:rsidR="00611CE0">
        <w:rPr>
          <w:sz w:val="22"/>
          <w:szCs w:val="22"/>
        </w:rPr>
        <w:t>. Available at:</w:t>
      </w:r>
      <w:r w:rsidRPr="008E71DD">
        <w:rPr>
          <w:sz w:val="22"/>
          <w:szCs w:val="22"/>
        </w:rPr>
        <w:t xml:space="preserve"> </w:t>
      </w:r>
      <w:r w:rsidR="00611CE0" w:rsidRPr="00611CE0">
        <w:rPr>
          <w:sz w:val="22"/>
          <w:szCs w:val="22"/>
        </w:rPr>
        <w:t>https://www.cipd.org/uk/k</w:t>
      </w:r>
      <w:r w:rsidR="00611CE0" w:rsidRPr="00611CE0">
        <w:rPr>
          <w:sz w:val="22"/>
          <w:szCs w:val="22"/>
        </w:rPr>
        <w:t>n</w:t>
      </w:r>
      <w:r w:rsidR="00611CE0" w:rsidRPr="00611CE0">
        <w:rPr>
          <w:sz w:val="22"/>
          <w:szCs w:val="22"/>
        </w:rPr>
        <w:t>owledge/factsheets/pestle-analysis-factsheet/#how-to-do-a-pestle-analysis</w:t>
      </w:r>
      <w:r w:rsidR="00611CE0">
        <w:rPr>
          <w:sz w:val="22"/>
          <w:szCs w:val="22"/>
        </w:rPr>
        <w:t xml:space="preserve"> (Accessed: 5 November 2024) </w:t>
      </w:r>
      <w:r w:rsidR="00611CE0">
        <w:rPr>
          <w:rStyle w:val="Hyperlink"/>
          <w:sz w:val="22"/>
          <w:szCs w:val="22"/>
        </w:rPr>
        <w:t xml:space="preserve"> </w:t>
      </w:r>
    </w:p>
    <w:p w14:paraId="1FA73BF1" w14:textId="2C91CB19" w:rsidR="00542431" w:rsidRPr="008E71DD" w:rsidRDefault="00542431" w:rsidP="00542431">
      <w:pPr>
        <w:rPr>
          <w:sz w:val="22"/>
          <w:szCs w:val="22"/>
        </w:rPr>
      </w:pPr>
      <w:r w:rsidRPr="008E71DD">
        <w:rPr>
          <w:sz w:val="22"/>
          <w:szCs w:val="22"/>
        </w:rPr>
        <w:t>CIPD (</w:t>
      </w:r>
      <w:proofErr w:type="spellStart"/>
      <w:r w:rsidRPr="008E71DD">
        <w:rPr>
          <w:sz w:val="22"/>
          <w:szCs w:val="22"/>
        </w:rPr>
        <w:t>2024f</w:t>
      </w:r>
      <w:proofErr w:type="spellEnd"/>
      <w:r w:rsidRPr="008E71DD">
        <w:rPr>
          <w:sz w:val="22"/>
          <w:szCs w:val="22"/>
        </w:rPr>
        <w:t xml:space="preserve">) </w:t>
      </w:r>
      <w:r w:rsidRPr="00611CE0">
        <w:rPr>
          <w:i/>
          <w:iCs/>
          <w:sz w:val="22"/>
          <w:szCs w:val="22"/>
        </w:rPr>
        <w:t xml:space="preserve">Employee </w:t>
      </w:r>
      <w:r w:rsidR="008E5CD8" w:rsidRPr="00611CE0">
        <w:rPr>
          <w:i/>
          <w:iCs/>
          <w:sz w:val="22"/>
          <w:szCs w:val="22"/>
        </w:rPr>
        <w:t>engagement and motivation</w:t>
      </w:r>
      <w:r w:rsidR="00611CE0">
        <w:rPr>
          <w:i/>
          <w:iCs/>
          <w:sz w:val="22"/>
          <w:szCs w:val="22"/>
        </w:rPr>
        <w:t xml:space="preserve">. </w:t>
      </w:r>
      <w:r w:rsidR="00611CE0">
        <w:rPr>
          <w:sz w:val="22"/>
          <w:szCs w:val="22"/>
        </w:rPr>
        <w:t xml:space="preserve">Available at: </w:t>
      </w:r>
      <w:r w:rsidR="008E5CD8" w:rsidRPr="00611CE0">
        <w:rPr>
          <w:sz w:val="22"/>
          <w:szCs w:val="22"/>
        </w:rPr>
        <w:t>https://www.cipd.org/uk/knowledge/factsheets/engagement-factsheet/#assessing-and-measuring-employee-engagement</w:t>
      </w:r>
      <w:r w:rsidR="008E5CD8" w:rsidRPr="008E71DD">
        <w:rPr>
          <w:sz w:val="22"/>
          <w:szCs w:val="22"/>
        </w:rPr>
        <w:t xml:space="preserve"> </w:t>
      </w:r>
      <w:r w:rsidR="00611CE0">
        <w:rPr>
          <w:sz w:val="22"/>
          <w:szCs w:val="22"/>
        </w:rPr>
        <w:t>(Accessed: 20 November 2024)</w:t>
      </w:r>
    </w:p>
    <w:p w14:paraId="2E14A05A" w14:textId="68A54A69" w:rsidR="008206A7" w:rsidRPr="008E71DD" w:rsidRDefault="008206A7" w:rsidP="00C5108A">
      <w:pPr>
        <w:rPr>
          <w:sz w:val="22"/>
          <w:szCs w:val="22"/>
        </w:rPr>
      </w:pPr>
      <w:r w:rsidRPr="008E71DD">
        <w:rPr>
          <w:sz w:val="22"/>
          <w:szCs w:val="22"/>
        </w:rPr>
        <w:t>CIPD (</w:t>
      </w:r>
      <w:proofErr w:type="spellStart"/>
      <w:r w:rsidRPr="008E71DD">
        <w:rPr>
          <w:sz w:val="22"/>
          <w:szCs w:val="22"/>
        </w:rPr>
        <w:t>2024g</w:t>
      </w:r>
      <w:proofErr w:type="spellEnd"/>
      <w:r w:rsidRPr="008E71DD">
        <w:rPr>
          <w:sz w:val="22"/>
          <w:szCs w:val="22"/>
        </w:rPr>
        <w:t xml:space="preserve">) </w:t>
      </w:r>
      <w:r w:rsidRPr="00611CE0">
        <w:rPr>
          <w:i/>
          <w:iCs/>
          <w:sz w:val="22"/>
          <w:szCs w:val="22"/>
        </w:rPr>
        <w:t>Ethical practice and the</w:t>
      </w:r>
      <w:r w:rsidR="00EF7EA1" w:rsidRPr="00611CE0">
        <w:rPr>
          <w:i/>
          <w:iCs/>
          <w:sz w:val="22"/>
          <w:szCs w:val="22"/>
        </w:rPr>
        <w:t xml:space="preserve"> </w:t>
      </w:r>
      <w:r w:rsidRPr="00611CE0">
        <w:rPr>
          <w:i/>
          <w:iCs/>
          <w:sz w:val="22"/>
          <w:szCs w:val="22"/>
        </w:rPr>
        <w:t xml:space="preserve">role of people </w:t>
      </w:r>
      <w:r w:rsidR="00EF7EA1" w:rsidRPr="00611CE0">
        <w:rPr>
          <w:i/>
          <w:iCs/>
          <w:sz w:val="22"/>
          <w:szCs w:val="22"/>
        </w:rPr>
        <w:t>professionals</w:t>
      </w:r>
      <w:r w:rsidR="00611CE0">
        <w:rPr>
          <w:sz w:val="22"/>
          <w:szCs w:val="22"/>
        </w:rPr>
        <w:t xml:space="preserve">. Available at: </w:t>
      </w:r>
      <w:r w:rsidRPr="008E71DD">
        <w:rPr>
          <w:sz w:val="22"/>
          <w:szCs w:val="22"/>
        </w:rPr>
        <w:t xml:space="preserve"> </w:t>
      </w:r>
      <w:r w:rsidRPr="00611CE0">
        <w:rPr>
          <w:sz w:val="22"/>
          <w:szCs w:val="22"/>
        </w:rPr>
        <w:t>https://www.cipd.org/uk/knowledge/factsheets/ethics-role-hr-factsheet/#what-is-ethical-practice-in-organisations</w:t>
      </w:r>
      <w:r w:rsidR="00611CE0">
        <w:rPr>
          <w:sz w:val="22"/>
          <w:szCs w:val="22"/>
        </w:rPr>
        <w:t xml:space="preserve"> (Accessed: 21 November 2024)</w:t>
      </w:r>
    </w:p>
    <w:p w14:paraId="5209D691" w14:textId="37161ACF" w:rsidR="00136040" w:rsidRPr="008E71DD" w:rsidRDefault="002E775E" w:rsidP="00C5108A">
      <w:pPr>
        <w:rPr>
          <w:sz w:val="22"/>
          <w:szCs w:val="22"/>
        </w:rPr>
      </w:pPr>
      <w:r w:rsidRPr="008E71DD">
        <w:rPr>
          <w:sz w:val="22"/>
          <w:szCs w:val="22"/>
        </w:rPr>
        <w:t>CIPD (</w:t>
      </w:r>
      <w:proofErr w:type="spellStart"/>
      <w:r w:rsidRPr="008E71DD">
        <w:rPr>
          <w:sz w:val="22"/>
          <w:szCs w:val="22"/>
        </w:rPr>
        <w:t>2024h</w:t>
      </w:r>
      <w:proofErr w:type="spellEnd"/>
      <w:r w:rsidRPr="008E71DD">
        <w:rPr>
          <w:sz w:val="22"/>
          <w:szCs w:val="22"/>
        </w:rPr>
        <w:t xml:space="preserve">) </w:t>
      </w:r>
      <w:r w:rsidRPr="00611CE0">
        <w:rPr>
          <w:i/>
          <w:iCs/>
          <w:sz w:val="22"/>
          <w:szCs w:val="22"/>
        </w:rPr>
        <w:t>Ethics at work: An employer’s guide</w:t>
      </w:r>
      <w:r w:rsidR="00611CE0">
        <w:rPr>
          <w:sz w:val="22"/>
          <w:szCs w:val="22"/>
        </w:rPr>
        <w:t xml:space="preserve">. Available at: </w:t>
      </w:r>
      <w:r w:rsidR="00611CE0" w:rsidRPr="00611CE0">
        <w:rPr>
          <w:sz w:val="22"/>
          <w:szCs w:val="22"/>
        </w:rPr>
        <w:t>https://www.cipd.org/en/knowledge/guides/ethics-work-guide/</w:t>
      </w:r>
      <w:r w:rsidR="00136040" w:rsidRPr="008E71DD">
        <w:rPr>
          <w:sz w:val="22"/>
          <w:szCs w:val="22"/>
        </w:rPr>
        <w:t xml:space="preserve"> </w:t>
      </w:r>
      <w:r w:rsidR="00611CE0">
        <w:rPr>
          <w:sz w:val="22"/>
          <w:szCs w:val="22"/>
        </w:rPr>
        <w:t>(Accessed 21 November 2024)</w:t>
      </w:r>
    </w:p>
    <w:p w14:paraId="506D06EC" w14:textId="06F738AE" w:rsidR="00C5108A" w:rsidRPr="008E71DD" w:rsidRDefault="00C5108A" w:rsidP="00C5108A">
      <w:pPr>
        <w:rPr>
          <w:sz w:val="22"/>
          <w:szCs w:val="22"/>
        </w:rPr>
      </w:pPr>
      <w:r w:rsidRPr="008E71DD">
        <w:rPr>
          <w:sz w:val="22"/>
          <w:szCs w:val="22"/>
        </w:rPr>
        <w:t xml:space="preserve">Clark, S. (2015) </w:t>
      </w:r>
      <w:r w:rsidRPr="008E71DD">
        <w:rPr>
          <w:i/>
          <w:iCs/>
          <w:sz w:val="22"/>
          <w:szCs w:val="22"/>
        </w:rPr>
        <w:t xml:space="preserve">Ethical Decision-making: Eight perspectives on workplace dilemmas </w:t>
      </w:r>
      <w:r w:rsidRPr="008E71DD">
        <w:rPr>
          <w:sz w:val="22"/>
          <w:szCs w:val="22"/>
        </w:rPr>
        <w:t xml:space="preserve">Available at: </w:t>
      </w:r>
      <w:r w:rsidRPr="00611CE0">
        <w:rPr>
          <w:sz w:val="22"/>
          <w:szCs w:val="22"/>
        </w:rPr>
        <w:t>https://www.cipd.org/globalassets/media/knowledge/knowledge-hub/reports/ethical-decision-making-2015-eight-perspectives-on-workplace-dilemmas_tcm18-9564.pdf</w:t>
      </w:r>
      <w:r w:rsidRPr="008E71DD">
        <w:rPr>
          <w:i/>
          <w:iCs/>
          <w:sz w:val="22"/>
          <w:szCs w:val="22"/>
        </w:rPr>
        <w:t xml:space="preserve"> </w:t>
      </w:r>
      <w:r w:rsidR="00611CE0" w:rsidRPr="00BD14A5">
        <w:rPr>
          <w:sz w:val="22"/>
          <w:szCs w:val="22"/>
        </w:rPr>
        <w:t>(</w:t>
      </w:r>
      <w:r w:rsidRPr="00BD14A5">
        <w:rPr>
          <w:sz w:val="22"/>
          <w:szCs w:val="22"/>
        </w:rPr>
        <w:t>Accessed:</w:t>
      </w:r>
      <w:r w:rsidRPr="008E71DD">
        <w:rPr>
          <w:i/>
          <w:iCs/>
          <w:sz w:val="22"/>
          <w:szCs w:val="22"/>
        </w:rPr>
        <w:t xml:space="preserve"> 10 November 2024</w:t>
      </w:r>
      <w:r w:rsidR="00611CE0">
        <w:rPr>
          <w:i/>
          <w:iCs/>
          <w:sz w:val="22"/>
          <w:szCs w:val="22"/>
        </w:rPr>
        <w:t>)</w:t>
      </w:r>
      <w:r w:rsidRPr="008E71DD">
        <w:rPr>
          <w:i/>
          <w:iCs/>
          <w:sz w:val="22"/>
          <w:szCs w:val="22"/>
        </w:rPr>
        <w:t xml:space="preserve"> </w:t>
      </w:r>
    </w:p>
    <w:p w14:paraId="0AFCCF3E" w14:textId="0614E4BB" w:rsidR="00542431" w:rsidRPr="008E71DD" w:rsidRDefault="00490D18" w:rsidP="00D321C4">
      <w:pPr>
        <w:rPr>
          <w:sz w:val="22"/>
          <w:szCs w:val="22"/>
        </w:rPr>
      </w:pPr>
      <w:r w:rsidRPr="008E71DD">
        <w:rPr>
          <w:sz w:val="22"/>
          <w:szCs w:val="22"/>
        </w:rPr>
        <w:t>CMI</w:t>
      </w:r>
      <w:r w:rsidR="00C72FC6" w:rsidRPr="008E71DD">
        <w:rPr>
          <w:sz w:val="22"/>
          <w:szCs w:val="22"/>
        </w:rPr>
        <w:t xml:space="preserve"> (2015) </w:t>
      </w:r>
      <w:r w:rsidR="008C0415" w:rsidRPr="00611CE0">
        <w:rPr>
          <w:i/>
          <w:iCs/>
          <w:sz w:val="22"/>
          <w:szCs w:val="22"/>
        </w:rPr>
        <w:t>Developing decision-making skills</w:t>
      </w:r>
      <w:r w:rsidR="00611CE0">
        <w:rPr>
          <w:i/>
          <w:iCs/>
          <w:sz w:val="22"/>
          <w:szCs w:val="22"/>
        </w:rPr>
        <w:t>.</w:t>
      </w:r>
      <w:r w:rsidR="00794A02" w:rsidRPr="008E71DD">
        <w:rPr>
          <w:sz w:val="22"/>
          <w:szCs w:val="22"/>
        </w:rPr>
        <w:t xml:space="preserve"> Available at: </w:t>
      </w:r>
      <w:r w:rsidR="00794A02" w:rsidRPr="000C135B">
        <w:rPr>
          <w:sz w:val="22"/>
          <w:szCs w:val="22"/>
        </w:rPr>
        <w:t>CHK-277_Developing_decision_making_skills.pdf</w:t>
      </w:r>
      <w:r w:rsidR="00794A02" w:rsidRPr="008E71DD">
        <w:rPr>
          <w:sz w:val="22"/>
          <w:szCs w:val="22"/>
        </w:rPr>
        <w:t xml:space="preserve"> (Accessed: </w:t>
      </w:r>
      <w:r w:rsidR="001A712E" w:rsidRPr="008E71DD">
        <w:rPr>
          <w:sz w:val="22"/>
          <w:szCs w:val="22"/>
        </w:rPr>
        <w:t>20 November 2024)</w:t>
      </w:r>
    </w:p>
    <w:p w14:paraId="6608F751" w14:textId="77777777" w:rsidR="00BD14A5" w:rsidRPr="008E71DD" w:rsidRDefault="00BD14A5" w:rsidP="00BD14A5">
      <w:pPr>
        <w:rPr>
          <w:sz w:val="22"/>
          <w:szCs w:val="22"/>
        </w:rPr>
      </w:pPr>
      <w:r w:rsidRPr="00BD14A5">
        <w:rPr>
          <w:sz w:val="22"/>
          <w:szCs w:val="22"/>
        </w:rPr>
        <w:t>Cotton, C. (2024) Bonuses and incentives. Available at: https://www.cipd.org/uk/know</w:t>
      </w:r>
      <w:r w:rsidRPr="00BD14A5">
        <w:rPr>
          <w:sz w:val="22"/>
          <w:szCs w:val="22"/>
        </w:rPr>
        <w:t>l</w:t>
      </w:r>
      <w:r w:rsidRPr="00BD14A5">
        <w:rPr>
          <w:sz w:val="22"/>
          <w:szCs w:val="22"/>
        </w:rPr>
        <w:t>edge/factsheets/bonuses-factsheet/#Payment (Accessed</w:t>
      </w:r>
      <w:r>
        <w:rPr>
          <w:sz w:val="22"/>
          <w:szCs w:val="22"/>
        </w:rPr>
        <w:t>: 21 November 2024)</w:t>
      </w:r>
    </w:p>
    <w:p w14:paraId="188EA50A" w14:textId="5B27AB8E" w:rsidR="001A712E" w:rsidRPr="008E71DD" w:rsidRDefault="007B40D8" w:rsidP="00D321C4">
      <w:pPr>
        <w:rPr>
          <w:sz w:val="22"/>
          <w:szCs w:val="22"/>
        </w:rPr>
      </w:pPr>
      <w:r w:rsidRPr="008E71DD">
        <w:rPr>
          <w:sz w:val="22"/>
          <w:szCs w:val="22"/>
        </w:rPr>
        <w:t>De Bono</w:t>
      </w:r>
      <w:r w:rsidR="000C135B">
        <w:rPr>
          <w:sz w:val="22"/>
          <w:szCs w:val="22"/>
        </w:rPr>
        <w:t xml:space="preserve">, E. (2018) The Six Thinking Hats ®. Available at: </w:t>
      </w:r>
      <w:r w:rsidRPr="008E71DD">
        <w:rPr>
          <w:sz w:val="22"/>
          <w:szCs w:val="22"/>
        </w:rPr>
        <w:t xml:space="preserve"> </w:t>
      </w:r>
      <w:r w:rsidRPr="000C135B">
        <w:rPr>
          <w:sz w:val="22"/>
          <w:szCs w:val="22"/>
        </w:rPr>
        <w:t>https://ww</w:t>
      </w:r>
      <w:r w:rsidRPr="000C135B">
        <w:rPr>
          <w:sz w:val="22"/>
          <w:szCs w:val="22"/>
        </w:rPr>
        <w:t>w</w:t>
      </w:r>
      <w:r w:rsidRPr="000C135B">
        <w:rPr>
          <w:sz w:val="22"/>
          <w:szCs w:val="22"/>
        </w:rPr>
        <w:t>.debono.com/_files/ugd/acf405_4bccd1c0abd749069868fed2e223d4be.pdf</w:t>
      </w:r>
      <w:r w:rsidRPr="008E71DD">
        <w:rPr>
          <w:sz w:val="22"/>
          <w:szCs w:val="22"/>
        </w:rPr>
        <w:t xml:space="preserve"> </w:t>
      </w:r>
      <w:r w:rsidR="000C135B">
        <w:rPr>
          <w:sz w:val="22"/>
          <w:szCs w:val="22"/>
        </w:rPr>
        <w:t>(Accessed: 10 November 2024)</w:t>
      </w:r>
    </w:p>
    <w:p w14:paraId="32D13118" w14:textId="77777777" w:rsidR="00BD14A5" w:rsidRPr="008E71DD" w:rsidRDefault="00BD14A5" w:rsidP="00BD14A5">
      <w:pPr>
        <w:spacing w:after="0"/>
        <w:rPr>
          <w:sz w:val="22"/>
          <w:szCs w:val="22"/>
        </w:rPr>
      </w:pPr>
      <w:r w:rsidRPr="008E71DD">
        <w:rPr>
          <w:sz w:val="22"/>
          <w:szCs w:val="22"/>
        </w:rPr>
        <w:t xml:space="preserve">Feltham, R. (2023) </w:t>
      </w:r>
      <w:r w:rsidRPr="008E71DD">
        <w:rPr>
          <w:i/>
          <w:iCs/>
          <w:sz w:val="22"/>
          <w:szCs w:val="22"/>
        </w:rPr>
        <w:t>POW: The Psychology of Work: Episode 34: Stop, think and ask, 'what is the problem'? A conversation with Professor Rob Briner</w:t>
      </w:r>
      <w:r w:rsidRPr="008E71DD">
        <w:rPr>
          <w:sz w:val="22"/>
          <w:szCs w:val="22"/>
        </w:rPr>
        <w:t> [Podcast]. 20 September. Available at: </w:t>
      </w:r>
    </w:p>
    <w:p w14:paraId="24D9D0C8" w14:textId="77777777" w:rsidR="00BD14A5" w:rsidRDefault="00BD14A5" w:rsidP="00BD14A5">
      <w:pPr>
        <w:spacing w:after="0" w:line="240" w:lineRule="auto"/>
        <w:rPr>
          <w:sz w:val="22"/>
          <w:szCs w:val="22"/>
        </w:rPr>
      </w:pPr>
      <w:r w:rsidRPr="008E71DD">
        <w:rPr>
          <w:sz w:val="22"/>
          <w:szCs w:val="22"/>
        </w:rPr>
        <w:t>https://www.spreaker.com/episode/episode-34-stop-think-and-ask-what-is-the-problem-a-conversation-with-professor-rob-briner--56871990 (Accessed: 10 November 2024)</w:t>
      </w:r>
    </w:p>
    <w:p w14:paraId="07165173" w14:textId="77777777" w:rsidR="00BD14A5" w:rsidRDefault="00BD14A5" w:rsidP="00BD14A5">
      <w:pPr>
        <w:spacing w:after="0" w:line="240" w:lineRule="auto"/>
        <w:rPr>
          <w:sz w:val="22"/>
          <w:szCs w:val="22"/>
        </w:rPr>
      </w:pPr>
    </w:p>
    <w:p w14:paraId="0B895E89" w14:textId="0F1A82BD" w:rsidR="00BF6947" w:rsidRPr="00BD14A5" w:rsidRDefault="00BF6947" w:rsidP="00BD14A5">
      <w:pPr>
        <w:spacing w:after="0" w:line="240" w:lineRule="auto"/>
        <w:rPr>
          <w:sz w:val="22"/>
          <w:szCs w:val="22"/>
        </w:rPr>
      </w:pPr>
      <w:r w:rsidRPr="008E71DD">
        <w:rPr>
          <w:sz w:val="22"/>
          <w:szCs w:val="22"/>
        </w:rPr>
        <w:t>Gibson</w:t>
      </w:r>
      <w:r w:rsidR="00680B4F" w:rsidRPr="008E71DD">
        <w:rPr>
          <w:sz w:val="22"/>
          <w:szCs w:val="22"/>
        </w:rPr>
        <w:t xml:space="preserve">, K. (2023) </w:t>
      </w:r>
      <w:r w:rsidR="000C135B">
        <w:rPr>
          <w:sz w:val="22"/>
          <w:szCs w:val="22"/>
        </w:rPr>
        <w:t>‘</w:t>
      </w:r>
      <w:r w:rsidR="00F979B3" w:rsidRPr="008E71DD">
        <w:rPr>
          <w:sz w:val="22"/>
          <w:szCs w:val="22"/>
        </w:rPr>
        <w:t>How to measure your business performance</w:t>
      </w:r>
      <w:r w:rsidR="001B5A55" w:rsidRPr="008E71DD">
        <w:rPr>
          <w:sz w:val="22"/>
          <w:szCs w:val="22"/>
        </w:rPr>
        <w:t>’</w:t>
      </w:r>
      <w:r w:rsidR="00C95553" w:rsidRPr="008E71DD">
        <w:rPr>
          <w:sz w:val="22"/>
          <w:szCs w:val="22"/>
        </w:rPr>
        <w:t xml:space="preserve"> </w:t>
      </w:r>
      <w:r w:rsidR="00C95553" w:rsidRPr="008E71DD">
        <w:rPr>
          <w:i/>
          <w:iCs/>
          <w:sz w:val="22"/>
          <w:szCs w:val="22"/>
        </w:rPr>
        <w:t>Harvard Business School Online</w:t>
      </w:r>
      <w:r w:rsidR="00EC5F91" w:rsidRPr="008E71DD">
        <w:rPr>
          <w:i/>
          <w:iCs/>
          <w:sz w:val="22"/>
          <w:szCs w:val="22"/>
        </w:rPr>
        <w:t xml:space="preserve">, </w:t>
      </w:r>
      <w:r w:rsidR="00435965" w:rsidRPr="008E71DD">
        <w:rPr>
          <w:sz w:val="22"/>
          <w:szCs w:val="22"/>
        </w:rPr>
        <w:t>14 November 2023. Available at:</w:t>
      </w:r>
      <w:r w:rsidRPr="008E71DD">
        <w:rPr>
          <w:sz w:val="22"/>
          <w:szCs w:val="22"/>
        </w:rPr>
        <w:t xml:space="preserve"> </w:t>
      </w:r>
      <w:r w:rsidR="000C135B" w:rsidRPr="000C135B">
        <w:rPr>
          <w:sz w:val="22"/>
          <w:szCs w:val="22"/>
        </w:rPr>
        <w:t>https://online.hbs.edu/blog/post/business-performance-measurement</w:t>
      </w:r>
      <w:r w:rsidR="000C135B">
        <w:rPr>
          <w:sz w:val="22"/>
          <w:szCs w:val="22"/>
        </w:rPr>
        <w:t xml:space="preserve"> (Accessed: 21 November 2024)</w:t>
      </w:r>
    </w:p>
    <w:p w14:paraId="770BC5AD" w14:textId="77777777" w:rsidR="00BD14A5" w:rsidRDefault="00BD14A5" w:rsidP="00BD14A5">
      <w:pPr>
        <w:spacing w:after="0" w:line="240" w:lineRule="auto"/>
        <w:rPr>
          <w:sz w:val="22"/>
          <w:szCs w:val="22"/>
        </w:rPr>
      </w:pPr>
    </w:p>
    <w:p w14:paraId="562CA129" w14:textId="7390048F" w:rsidR="00CA3CD4" w:rsidRPr="008E71DD" w:rsidRDefault="00FF2371" w:rsidP="00BD14A5">
      <w:pPr>
        <w:spacing w:after="0" w:line="240" w:lineRule="auto"/>
        <w:rPr>
          <w:sz w:val="22"/>
          <w:szCs w:val="22"/>
        </w:rPr>
      </w:pPr>
      <w:r w:rsidRPr="008E71DD">
        <w:rPr>
          <w:sz w:val="22"/>
          <w:szCs w:val="22"/>
        </w:rPr>
        <w:t>Monmouthshire County Council</w:t>
      </w:r>
      <w:r w:rsidRPr="008E71DD">
        <w:rPr>
          <w:sz w:val="22"/>
          <w:szCs w:val="22"/>
        </w:rPr>
        <w:t xml:space="preserve"> [</w:t>
      </w:r>
      <w:r w:rsidRPr="008E71DD">
        <w:rPr>
          <w:sz w:val="22"/>
          <w:szCs w:val="22"/>
        </w:rPr>
        <w:t>MCC</w:t>
      </w:r>
      <w:r w:rsidRPr="008E71DD">
        <w:rPr>
          <w:sz w:val="22"/>
          <w:szCs w:val="22"/>
        </w:rPr>
        <w:t>] (202</w:t>
      </w:r>
      <w:r w:rsidR="00905F9D" w:rsidRPr="008E71DD">
        <w:rPr>
          <w:sz w:val="22"/>
          <w:szCs w:val="22"/>
        </w:rPr>
        <w:t>2</w:t>
      </w:r>
      <w:r w:rsidRPr="008E71DD">
        <w:rPr>
          <w:sz w:val="22"/>
          <w:szCs w:val="22"/>
        </w:rPr>
        <w:t xml:space="preserve">) </w:t>
      </w:r>
      <w:r w:rsidR="00E97868" w:rsidRPr="008E71DD">
        <w:rPr>
          <w:sz w:val="22"/>
          <w:szCs w:val="22"/>
        </w:rPr>
        <w:t>Community and Corporate Plan 2022-28</w:t>
      </w:r>
      <w:r w:rsidRPr="008E71DD">
        <w:rPr>
          <w:sz w:val="22"/>
          <w:szCs w:val="22"/>
        </w:rPr>
        <w:t xml:space="preserve">. Available at: </w:t>
      </w:r>
      <w:r w:rsidR="00021699" w:rsidRPr="008E71DD">
        <w:rPr>
          <w:sz w:val="22"/>
          <w:szCs w:val="22"/>
        </w:rPr>
        <w:t>https://www.monmouthshire.gov.uk/app/uploads/2023/07/MMCCommCorpPlan_Final_EN.pdf</w:t>
      </w:r>
      <w:r w:rsidR="00021699" w:rsidRPr="008E71DD">
        <w:rPr>
          <w:sz w:val="22"/>
          <w:szCs w:val="22"/>
        </w:rPr>
        <w:t xml:space="preserve"> </w:t>
      </w:r>
      <w:r w:rsidRPr="008E71DD">
        <w:rPr>
          <w:sz w:val="22"/>
          <w:szCs w:val="22"/>
        </w:rPr>
        <w:t>(Accessed: 1</w:t>
      </w:r>
      <w:r w:rsidR="00021699" w:rsidRPr="008E71DD">
        <w:rPr>
          <w:sz w:val="22"/>
          <w:szCs w:val="22"/>
        </w:rPr>
        <w:t xml:space="preserve">8 November </w:t>
      </w:r>
      <w:r w:rsidRPr="008E71DD">
        <w:rPr>
          <w:sz w:val="22"/>
          <w:szCs w:val="22"/>
        </w:rPr>
        <w:t>202</w:t>
      </w:r>
      <w:r w:rsidR="00021699" w:rsidRPr="008E71DD">
        <w:rPr>
          <w:sz w:val="22"/>
          <w:szCs w:val="22"/>
        </w:rPr>
        <w:t>4</w:t>
      </w:r>
      <w:r w:rsidRPr="008E71DD">
        <w:rPr>
          <w:sz w:val="22"/>
          <w:szCs w:val="22"/>
        </w:rPr>
        <w:t>)</w:t>
      </w:r>
    </w:p>
    <w:p w14:paraId="3AA993C5" w14:textId="34A77A12" w:rsidR="00DB2789" w:rsidRPr="008E71DD" w:rsidRDefault="00DB2789" w:rsidP="00905F9D">
      <w:pPr>
        <w:rPr>
          <w:sz w:val="22"/>
          <w:szCs w:val="22"/>
        </w:rPr>
      </w:pPr>
      <w:r w:rsidRPr="008E71DD">
        <w:rPr>
          <w:sz w:val="22"/>
          <w:szCs w:val="22"/>
        </w:rPr>
        <w:t>Monmouthshire County Council [MCC] (202</w:t>
      </w:r>
      <w:r w:rsidR="00905F9D" w:rsidRPr="008E71DD">
        <w:rPr>
          <w:sz w:val="22"/>
          <w:szCs w:val="22"/>
        </w:rPr>
        <w:t>4</w:t>
      </w:r>
      <w:r w:rsidRPr="008E71DD">
        <w:rPr>
          <w:sz w:val="22"/>
          <w:szCs w:val="22"/>
        </w:rPr>
        <w:t xml:space="preserve">) </w:t>
      </w:r>
      <w:r w:rsidR="00905F9D" w:rsidRPr="008E71DD">
        <w:rPr>
          <w:sz w:val="22"/>
          <w:szCs w:val="22"/>
        </w:rPr>
        <w:t>Self-assessment Report 2023/24</w:t>
      </w:r>
      <w:r w:rsidRPr="008E71DD">
        <w:rPr>
          <w:sz w:val="22"/>
          <w:szCs w:val="22"/>
        </w:rPr>
        <w:t xml:space="preserve">. Available at: </w:t>
      </w:r>
      <w:r w:rsidR="00F44470" w:rsidRPr="008E71DD">
        <w:rPr>
          <w:sz w:val="22"/>
          <w:szCs w:val="22"/>
        </w:rPr>
        <w:t>https://www.monmouthshire.gov.uk/app/uploads/2024/10/MCC-Self-Assessment_2023-24_Final_PDF.pdf</w:t>
      </w:r>
      <w:r w:rsidR="00F44470" w:rsidRPr="008E71DD">
        <w:rPr>
          <w:sz w:val="22"/>
          <w:szCs w:val="22"/>
        </w:rPr>
        <w:t xml:space="preserve"> </w:t>
      </w:r>
      <w:r w:rsidRPr="008E71DD">
        <w:rPr>
          <w:sz w:val="22"/>
          <w:szCs w:val="22"/>
        </w:rPr>
        <w:t>(Accessed: 18 November 2024)</w:t>
      </w:r>
    </w:p>
    <w:p w14:paraId="1D0D2176" w14:textId="468AA06C" w:rsidR="00280183" w:rsidRPr="008E71DD" w:rsidRDefault="00280183" w:rsidP="00C13FF5">
      <w:pPr>
        <w:rPr>
          <w:sz w:val="22"/>
          <w:szCs w:val="22"/>
        </w:rPr>
      </w:pPr>
      <w:r w:rsidRPr="008E71DD">
        <w:rPr>
          <w:sz w:val="22"/>
          <w:szCs w:val="22"/>
        </w:rPr>
        <w:t>Tay</w:t>
      </w:r>
      <w:r w:rsidR="008664E4" w:rsidRPr="008E71DD">
        <w:rPr>
          <w:sz w:val="22"/>
          <w:szCs w:val="22"/>
        </w:rPr>
        <w:t>l</w:t>
      </w:r>
      <w:r w:rsidRPr="008E71DD">
        <w:rPr>
          <w:sz w:val="22"/>
          <w:szCs w:val="22"/>
        </w:rPr>
        <w:t xml:space="preserve">or, S. </w:t>
      </w:r>
      <w:r w:rsidR="00CA4A25" w:rsidRPr="008E71DD">
        <w:rPr>
          <w:sz w:val="22"/>
          <w:szCs w:val="22"/>
        </w:rPr>
        <w:t xml:space="preserve">and Woodhams, </w:t>
      </w:r>
      <w:r w:rsidR="00115A13" w:rsidRPr="008E71DD">
        <w:rPr>
          <w:sz w:val="22"/>
          <w:szCs w:val="22"/>
        </w:rPr>
        <w:t>C (</w:t>
      </w:r>
      <w:proofErr w:type="spellStart"/>
      <w:r w:rsidR="00115A13" w:rsidRPr="008E71DD">
        <w:rPr>
          <w:sz w:val="22"/>
          <w:szCs w:val="22"/>
        </w:rPr>
        <w:t>2022</w:t>
      </w:r>
      <w:r w:rsidR="00506B12" w:rsidRPr="008E71DD">
        <w:rPr>
          <w:sz w:val="22"/>
          <w:szCs w:val="22"/>
        </w:rPr>
        <w:t>a</w:t>
      </w:r>
      <w:proofErr w:type="spellEnd"/>
      <w:r w:rsidR="00115A13" w:rsidRPr="008E71DD">
        <w:rPr>
          <w:sz w:val="22"/>
          <w:szCs w:val="22"/>
        </w:rPr>
        <w:t xml:space="preserve">) </w:t>
      </w:r>
      <w:r w:rsidR="00054E44" w:rsidRPr="008E71DD">
        <w:rPr>
          <w:i/>
          <w:iCs/>
          <w:sz w:val="22"/>
          <w:szCs w:val="22"/>
        </w:rPr>
        <w:t>Studying Human Resource Management</w:t>
      </w:r>
      <w:r w:rsidR="00760EF1" w:rsidRPr="008E71DD">
        <w:rPr>
          <w:i/>
          <w:iCs/>
          <w:sz w:val="22"/>
          <w:szCs w:val="22"/>
        </w:rPr>
        <w:t>: A Guide to the Study, Context and Practice of HR</w:t>
      </w:r>
      <w:r w:rsidR="00FD2CAC" w:rsidRPr="008E71DD">
        <w:rPr>
          <w:i/>
          <w:iCs/>
          <w:sz w:val="22"/>
          <w:szCs w:val="22"/>
        </w:rPr>
        <w:t xml:space="preserve">, </w:t>
      </w:r>
      <w:r w:rsidR="00FD2CAC" w:rsidRPr="008E71DD">
        <w:rPr>
          <w:sz w:val="22"/>
          <w:szCs w:val="22"/>
        </w:rPr>
        <w:t>3</w:t>
      </w:r>
      <w:r w:rsidR="00FD2CAC" w:rsidRPr="008E71DD">
        <w:rPr>
          <w:sz w:val="22"/>
          <w:szCs w:val="22"/>
          <w:vertAlign w:val="superscript"/>
        </w:rPr>
        <w:t>rd</w:t>
      </w:r>
      <w:r w:rsidR="00FD2CAC" w:rsidRPr="008E71DD">
        <w:rPr>
          <w:sz w:val="22"/>
          <w:szCs w:val="22"/>
        </w:rPr>
        <w:t xml:space="preserve"> ed</w:t>
      </w:r>
      <w:r w:rsidR="008664E4" w:rsidRPr="008E71DD">
        <w:rPr>
          <w:sz w:val="22"/>
          <w:szCs w:val="22"/>
        </w:rPr>
        <w:t>, London: CIPD</w:t>
      </w:r>
    </w:p>
    <w:p w14:paraId="4628FE73" w14:textId="4F3925B3" w:rsidR="00CF4AD1" w:rsidRPr="008E71DD" w:rsidRDefault="00CF4AD1" w:rsidP="00CF4AD1">
      <w:pPr>
        <w:rPr>
          <w:sz w:val="22"/>
          <w:szCs w:val="22"/>
        </w:rPr>
      </w:pPr>
      <w:r w:rsidRPr="008E71DD">
        <w:rPr>
          <w:sz w:val="22"/>
          <w:szCs w:val="22"/>
        </w:rPr>
        <w:lastRenderedPageBreak/>
        <w:t>Taylor, S. and Woodhams, C (</w:t>
      </w:r>
      <w:proofErr w:type="spellStart"/>
      <w:r w:rsidRPr="008E71DD">
        <w:rPr>
          <w:sz w:val="22"/>
          <w:szCs w:val="22"/>
        </w:rPr>
        <w:t>2022</w:t>
      </w:r>
      <w:r w:rsidR="00506B12" w:rsidRPr="008E71DD">
        <w:rPr>
          <w:sz w:val="22"/>
          <w:szCs w:val="22"/>
        </w:rPr>
        <w:t>b</w:t>
      </w:r>
      <w:proofErr w:type="spellEnd"/>
      <w:r w:rsidRPr="008E71DD">
        <w:rPr>
          <w:sz w:val="22"/>
          <w:szCs w:val="22"/>
        </w:rPr>
        <w:t>)</w:t>
      </w:r>
      <w:r w:rsidR="001D6B56" w:rsidRPr="008E71DD">
        <w:rPr>
          <w:sz w:val="22"/>
          <w:szCs w:val="22"/>
        </w:rPr>
        <w:t xml:space="preserve"> </w:t>
      </w:r>
      <w:r w:rsidRPr="008E71DD">
        <w:rPr>
          <w:i/>
          <w:iCs/>
          <w:sz w:val="22"/>
          <w:szCs w:val="22"/>
        </w:rPr>
        <w:t xml:space="preserve">Human Resource Management: </w:t>
      </w:r>
      <w:r w:rsidR="001D6B56" w:rsidRPr="008E71DD">
        <w:rPr>
          <w:i/>
          <w:iCs/>
          <w:sz w:val="22"/>
          <w:szCs w:val="22"/>
        </w:rPr>
        <w:t>People and Organisations</w:t>
      </w:r>
      <w:r w:rsidRPr="008E71DD">
        <w:rPr>
          <w:i/>
          <w:iCs/>
          <w:sz w:val="22"/>
          <w:szCs w:val="22"/>
        </w:rPr>
        <w:t xml:space="preserve">, </w:t>
      </w:r>
      <w:r w:rsidRPr="008E71DD">
        <w:rPr>
          <w:sz w:val="22"/>
          <w:szCs w:val="22"/>
        </w:rPr>
        <w:t>3</w:t>
      </w:r>
      <w:r w:rsidRPr="008E71DD">
        <w:rPr>
          <w:sz w:val="22"/>
          <w:szCs w:val="22"/>
          <w:vertAlign w:val="superscript"/>
        </w:rPr>
        <w:t>rd</w:t>
      </w:r>
      <w:r w:rsidRPr="008E71DD">
        <w:rPr>
          <w:sz w:val="22"/>
          <w:szCs w:val="22"/>
        </w:rPr>
        <w:t xml:space="preserve"> ed, London: CIPD</w:t>
      </w:r>
    </w:p>
    <w:p w14:paraId="1A9D1F24" w14:textId="77777777" w:rsidR="00280183" w:rsidRPr="008E71DD" w:rsidRDefault="00280183" w:rsidP="00C13FF5">
      <w:pPr>
        <w:rPr>
          <w:sz w:val="22"/>
          <w:szCs w:val="22"/>
          <w:highlight w:val="yellow"/>
        </w:rPr>
      </w:pPr>
    </w:p>
    <w:p w14:paraId="6A8C268D" w14:textId="77777777" w:rsidR="00B5234F" w:rsidRPr="008E71DD" w:rsidRDefault="00B5234F" w:rsidP="00C13FF5">
      <w:pPr>
        <w:spacing w:after="0"/>
        <w:rPr>
          <w:sz w:val="22"/>
          <w:szCs w:val="22"/>
        </w:rPr>
      </w:pPr>
    </w:p>
    <w:p w14:paraId="01531359" w14:textId="77777777" w:rsidR="00B5234F" w:rsidRPr="008E71DD" w:rsidRDefault="00B5234F" w:rsidP="00C13FF5">
      <w:pPr>
        <w:spacing w:after="0"/>
        <w:rPr>
          <w:sz w:val="22"/>
          <w:szCs w:val="22"/>
        </w:rPr>
      </w:pPr>
    </w:p>
    <w:p w14:paraId="1608D524" w14:textId="77777777" w:rsidR="001D09BA" w:rsidRDefault="001D09BA" w:rsidP="00C13FF5"/>
    <w:p w14:paraId="30233007" w14:textId="5E26EAC1" w:rsidR="001B29A0" w:rsidRDefault="001B29A0" w:rsidP="00C13FF5">
      <w:hyperlink r:id="rId16" w:anchor="what-is-evidencebased-practice" w:history="1"/>
    </w:p>
    <w:p w14:paraId="3880C3A0" w14:textId="77777777" w:rsidR="001B29A0" w:rsidRPr="003E1920" w:rsidRDefault="001B29A0" w:rsidP="00C13FF5"/>
    <w:sectPr w:rsidR="001B29A0" w:rsidRPr="003E1920" w:rsidSect="00C15104">
      <w:footerReference w:type="default" r:id="rId17"/>
      <w:pgSz w:w="11906" w:h="16838"/>
      <w:pgMar w:top="851" w:right="1274" w:bottom="709" w:left="1440" w:header="708" w:footer="58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29AC02" w14:textId="77777777" w:rsidR="002B4F12" w:rsidRDefault="002B4F12" w:rsidP="003E1920">
      <w:pPr>
        <w:spacing w:after="0" w:line="240" w:lineRule="auto"/>
      </w:pPr>
      <w:r>
        <w:separator/>
      </w:r>
    </w:p>
  </w:endnote>
  <w:endnote w:type="continuationSeparator" w:id="0">
    <w:p w14:paraId="02D736A6" w14:textId="77777777" w:rsidR="002B4F12" w:rsidRDefault="002B4F12" w:rsidP="003E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8D235" w14:textId="6D4C429A" w:rsidR="003E1920" w:rsidRDefault="003E1920" w:rsidP="003E1920">
    <w:pPr>
      <w:pStyle w:val="Footer"/>
      <w:jc w:val="right"/>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73B52" w14:textId="77777777" w:rsidR="002B4F12" w:rsidRDefault="002B4F12" w:rsidP="003E1920">
      <w:pPr>
        <w:spacing w:after="0" w:line="240" w:lineRule="auto"/>
      </w:pPr>
      <w:r>
        <w:separator/>
      </w:r>
    </w:p>
  </w:footnote>
  <w:footnote w:type="continuationSeparator" w:id="0">
    <w:p w14:paraId="56468800" w14:textId="77777777" w:rsidR="002B4F12" w:rsidRDefault="002B4F12" w:rsidP="003E1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78733D"/>
    <w:multiLevelType w:val="hybridMultilevel"/>
    <w:tmpl w:val="5568C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722A37"/>
    <w:multiLevelType w:val="multilevel"/>
    <w:tmpl w:val="6D34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EA0F91"/>
    <w:multiLevelType w:val="multilevel"/>
    <w:tmpl w:val="DF92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274FA9"/>
    <w:multiLevelType w:val="multilevel"/>
    <w:tmpl w:val="243C9A8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64340F"/>
    <w:multiLevelType w:val="hybridMultilevel"/>
    <w:tmpl w:val="E0A84C34"/>
    <w:lvl w:ilvl="0" w:tplc="4AEE0A64">
      <w:start w:val="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1B2E1E"/>
    <w:multiLevelType w:val="hybridMultilevel"/>
    <w:tmpl w:val="90B87576"/>
    <w:lvl w:ilvl="0" w:tplc="EDDEEAE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055213">
    <w:abstractNumId w:val="0"/>
  </w:num>
  <w:num w:numId="2" w16cid:durableId="597107263">
    <w:abstractNumId w:val="5"/>
  </w:num>
  <w:num w:numId="3" w16cid:durableId="648634272">
    <w:abstractNumId w:val="2"/>
  </w:num>
  <w:num w:numId="4" w16cid:durableId="1349409518">
    <w:abstractNumId w:val="1"/>
  </w:num>
  <w:num w:numId="5" w16cid:durableId="1316639844">
    <w:abstractNumId w:val="3"/>
  </w:num>
  <w:num w:numId="6" w16cid:durableId="1499231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AA6"/>
    <w:rsid w:val="00002A5B"/>
    <w:rsid w:val="00003C72"/>
    <w:rsid w:val="00004D43"/>
    <w:rsid w:val="0000797A"/>
    <w:rsid w:val="000152A4"/>
    <w:rsid w:val="00021350"/>
    <w:rsid w:val="00021699"/>
    <w:rsid w:val="000223E6"/>
    <w:rsid w:val="000237CC"/>
    <w:rsid w:val="00030CCD"/>
    <w:rsid w:val="00030E01"/>
    <w:rsid w:val="00032E5C"/>
    <w:rsid w:val="000334CD"/>
    <w:rsid w:val="00033A59"/>
    <w:rsid w:val="00035C22"/>
    <w:rsid w:val="000374AC"/>
    <w:rsid w:val="00045D96"/>
    <w:rsid w:val="00047B5C"/>
    <w:rsid w:val="00051CEB"/>
    <w:rsid w:val="00053817"/>
    <w:rsid w:val="00053EE3"/>
    <w:rsid w:val="000543CF"/>
    <w:rsid w:val="000546CF"/>
    <w:rsid w:val="00054E44"/>
    <w:rsid w:val="00055C0A"/>
    <w:rsid w:val="00062DB6"/>
    <w:rsid w:val="00063506"/>
    <w:rsid w:val="00064D4F"/>
    <w:rsid w:val="000676B3"/>
    <w:rsid w:val="00067832"/>
    <w:rsid w:val="00071943"/>
    <w:rsid w:val="000734C7"/>
    <w:rsid w:val="00074713"/>
    <w:rsid w:val="00075233"/>
    <w:rsid w:val="00076B10"/>
    <w:rsid w:val="0008132A"/>
    <w:rsid w:val="00082A84"/>
    <w:rsid w:val="00085999"/>
    <w:rsid w:val="00085CB5"/>
    <w:rsid w:val="000873EF"/>
    <w:rsid w:val="000874CD"/>
    <w:rsid w:val="00087DCA"/>
    <w:rsid w:val="00090EC7"/>
    <w:rsid w:val="00091210"/>
    <w:rsid w:val="00092C39"/>
    <w:rsid w:val="000A17F1"/>
    <w:rsid w:val="000A2F1D"/>
    <w:rsid w:val="000A3362"/>
    <w:rsid w:val="000A7738"/>
    <w:rsid w:val="000A7C69"/>
    <w:rsid w:val="000B5EFC"/>
    <w:rsid w:val="000B5F19"/>
    <w:rsid w:val="000B5F35"/>
    <w:rsid w:val="000C0AF4"/>
    <w:rsid w:val="000C135B"/>
    <w:rsid w:val="000C5B4F"/>
    <w:rsid w:val="000C6515"/>
    <w:rsid w:val="000C715A"/>
    <w:rsid w:val="000D0C7F"/>
    <w:rsid w:val="000D1D90"/>
    <w:rsid w:val="000D4716"/>
    <w:rsid w:val="000D60F0"/>
    <w:rsid w:val="000E01D9"/>
    <w:rsid w:val="000E0F31"/>
    <w:rsid w:val="000E26F6"/>
    <w:rsid w:val="000E3DEA"/>
    <w:rsid w:val="000F103F"/>
    <w:rsid w:val="000F58F4"/>
    <w:rsid w:val="000F6245"/>
    <w:rsid w:val="00101457"/>
    <w:rsid w:val="00101A68"/>
    <w:rsid w:val="00112CF3"/>
    <w:rsid w:val="00113A68"/>
    <w:rsid w:val="00115A13"/>
    <w:rsid w:val="00117F79"/>
    <w:rsid w:val="00125E77"/>
    <w:rsid w:val="0013046D"/>
    <w:rsid w:val="00131155"/>
    <w:rsid w:val="001324C1"/>
    <w:rsid w:val="001329E9"/>
    <w:rsid w:val="00133181"/>
    <w:rsid w:val="00133DBB"/>
    <w:rsid w:val="00135EDD"/>
    <w:rsid w:val="00136040"/>
    <w:rsid w:val="00140066"/>
    <w:rsid w:val="00142ED9"/>
    <w:rsid w:val="00143AB8"/>
    <w:rsid w:val="00146839"/>
    <w:rsid w:val="00146BE2"/>
    <w:rsid w:val="001507D6"/>
    <w:rsid w:val="00150EFC"/>
    <w:rsid w:val="001511C3"/>
    <w:rsid w:val="00151C5D"/>
    <w:rsid w:val="00154DCF"/>
    <w:rsid w:val="00160129"/>
    <w:rsid w:val="00161EFA"/>
    <w:rsid w:val="00162614"/>
    <w:rsid w:val="00162B46"/>
    <w:rsid w:val="00163137"/>
    <w:rsid w:val="0016524B"/>
    <w:rsid w:val="00171BCE"/>
    <w:rsid w:val="001728CE"/>
    <w:rsid w:val="0017648E"/>
    <w:rsid w:val="00177260"/>
    <w:rsid w:val="001807C1"/>
    <w:rsid w:val="00182FF1"/>
    <w:rsid w:val="001854C4"/>
    <w:rsid w:val="001869E9"/>
    <w:rsid w:val="001937DE"/>
    <w:rsid w:val="00197E4B"/>
    <w:rsid w:val="001A712E"/>
    <w:rsid w:val="001A7CDD"/>
    <w:rsid w:val="001B040F"/>
    <w:rsid w:val="001B1383"/>
    <w:rsid w:val="001B2722"/>
    <w:rsid w:val="001B29A0"/>
    <w:rsid w:val="001B3C5C"/>
    <w:rsid w:val="001B3FF9"/>
    <w:rsid w:val="001B5A55"/>
    <w:rsid w:val="001B6E10"/>
    <w:rsid w:val="001C1D46"/>
    <w:rsid w:val="001C1D9D"/>
    <w:rsid w:val="001C21B2"/>
    <w:rsid w:val="001C388B"/>
    <w:rsid w:val="001C47FC"/>
    <w:rsid w:val="001C6CE6"/>
    <w:rsid w:val="001D09BA"/>
    <w:rsid w:val="001D2908"/>
    <w:rsid w:val="001D57AF"/>
    <w:rsid w:val="001D6830"/>
    <w:rsid w:val="001D6B56"/>
    <w:rsid w:val="001E2000"/>
    <w:rsid w:val="001E7065"/>
    <w:rsid w:val="001F7D7A"/>
    <w:rsid w:val="00200163"/>
    <w:rsid w:val="00200D18"/>
    <w:rsid w:val="00201CA2"/>
    <w:rsid w:val="002025E0"/>
    <w:rsid w:val="00202805"/>
    <w:rsid w:val="0020558A"/>
    <w:rsid w:val="00205AEE"/>
    <w:rsid w:val="00207502"/>
    <w:rsid w:val="00210F80"/>
    <w:rsid w:val="002113FC"/>
    <w:rsid w:val="00211EC1"/>
    <w:rsid w:val="00217908"/>
    <w:rsid w:val="002207D0"/>
    <w:rsid w:val="00221F76"/>
    <w:rsid w:val="002228F5"/>
    <w:rsid w:val="00223BC2"/>
    <w:rsid w:val="00224450"/>
    <w:rsid w:val="00226224"/>
    <w:rsid w:val="00226D94"/>
    <w:rsid w:val="00227BEE"/>
    <w:rsid w:val="00233679"/>
    <w:rsid w:val="0023523D"/>
    <w:rsid w:val="00235B5B"/>
    <w:rsid w:val="002378D1"/>
    <w:rsid w:val="002415F0"/>
    <w:rsid w:val="002418A0"/>
    <w:rsid w:val="00242B50"/>
    <w:rsid w:val="0024421B"/>
    <w:rsid w:val="002450CB"/>
    <w:rsid w:val="002464CE"/>
    <w:rsid w:val="002469BC"/>
    <w:rsid w:val="002515E4"/>
    <w:rsid w:val="00255306"/>
    <w:rsid w:val="0025653F"/>
    <w:rsid w:val="00262237"/>
    <w:rsid w:val="00263180"/>
    <w:rsid w:val="002646CF"/>
    <w:rsid w:val="002706B2"/>
    <w:rsid w:val="00273830"/>
    <w:rsid w:val="00275188"/>
    <w:rsid w:val="002775C3"/>
    <w:rsid w:val="00280183"/>
    <w:rsid w:val="002809B4"/>
    <w:rsid w:val="00282033"/>
    <w:rsid w:val="00283E0F"/>
    <w:rsid w:val="00287DA0"/>
    <w:rsid w:val="00292E19"/>
    <w:rsid w:val="00296710"/>
    <w:rsid w:val="002A12F7"/>
    <w:rsid w:val="002A160C"/>
    <w:rsid w:val="002A3337"/>
    <w:rsid w:val="002B18D0"/>
    <w:rsid w:val="002B1D08"/>
    <w:rsid w:val="002B1E46"/>
    <w:rsid w:val="002B1E89"/>
    <w:rsid w:val="002B3FCF"/>
    <w:rsid w:val="002B4F12"/>
    <w:rsid w:val="002B4F19"/>
    <w:rsid w:val="002B7FB7"/>
    <w:rsid w:val="002C0981"/>
    <w:rsid w:val="002C09DF"/>
    <w:rsid w:val="002C1266"/>
    <w:rsid w:val="002C633A"/>
    <w:rsid w:val="002D01F7"/>
    <w:rsid w:val="002D2B76"/>
    <w:rsid w:val="002D457E"/>
    <w:rsid w:val="002D6C75"/>
    <w:rsid w:val="002E09AF"/>
    <w:rsid w:val="002E0B5C"/>
    <w:rsid w:val="002E14F2"/>
    <w:rsid w:val="002E27B5"/>
    <w:rsid w:val="002E499E"/>
    <w:rsid w:val="002E775E"/>
    <w:rsid w:val="002F3F23"/>
    <w:rsid w:val="002F4898"/>
    <w:rsid w:val="002F5099"/>
    <w:rsid w:val="002F521A"/>
    <w:rsid w:val="002F740F"/>
    <w:rsid w:val="00302008"/>
    <w:rsid w:val="00305E0D"/>
    <w:rsid w:val="00315A59"/>
    <w:rsid w:val="00315FA9"/>
    <w:rsid w:val="0032029C"/>
    <w:rsid w:val="00320EFC"/>
    <w:rsid w:val="00323209"/>
    <w:rsid w:val="00323731"/>
    <w:rsid w:val="00324DBE"/>
    <w:rsid w:val="00327CA0"/>
    <w:rsid w:val="0033095E"/>
    <w:rsid w:val="00330E4B"/>
    <w:rsid w:val="00333428"/>
    <w:rsid w:val="00333BDC"/>
    <w:rsid w:val="00333C20"/>
    <w:rsid w:val="0033415A"/>
    <w:rsid w:val="00334F61"/>
    <w:rsid w:val="003404C0"/>
    <w:rsid w:val="003406F1"/>
    <w:rsid w:val="0034101A"/>
    <w:rsid w:val="00341EE2"/>
    <w:rsid w:val="00346A21"/>
    <w:rsid w:val="00347FE5"/>
    <w:rsid w:val="00350C62"/>
    <w:rsid w:val="00350D15"/>
    <w:rsid w:val="00351CD3"/>
    <w:rsid w:val="00352656"/>
    <w:rsid w:val="00355829"/>
    <w:rsid w:val="00356630"/>
    <w:rsid w:val="00360535"/>
    <w:rsid w:val="00371ABC"/>
    <w:rsid w:val="00372672"/>
    <w:rsid w:val="003751DB"/>
    <w:rsid w:val="00376374"/>
    <w:rsid w:val="00376878"/>
    <w:rsid w:val="00382EC2"/>
    <w:rsid w:val="0038311C"/>
    <w:rsid w:val="00383B86"/>
    <w:rsid w:val="0038604F"/>
    <w:rsid w:val="00387651"/>
    <w:rsid w:val="00392DD7"/>
    <w:rsid w:val="00395E40"/>
    <w:rsid w:val="003A1A07"/>
    <w:rsid w:val="003A216C"/>
    <w:rsid w:val="003A22C2"/>
    <w:rsid w:val="003A28D4"/>
    <w:rsid w:val="003A4CA5"/>
    <w:rsid w:val="003A6422"/>
    <w:rsid w:val="003B202E"/>
    <w:rsid w:val="003B550B"/>
    <w:rsid w:val="003C1F62"/>
    <w:rsid w:val="003C244D"/>
    <w:rsid w:val="003C46FD"/>
    <w:rsid w:val="003C7190"/>
    <w:rsid w:val="003D018B"/>
    <w:rsid w:val="003D1A5E"/>
    <w:rsid w:val="003D2907"/>
    <w:rsid w:val="003D5A4A"/>
    <w:rsid w:val="003E1920"/>
    <w:rsid w:val="003E1E5A"/>
    <w:rsid w:val="003E25FA"/>
    <w:rsid w:val="003E53E6"/>
    <w:rsid w:val="003E5E7C"/>
    <w:rsid w:val="003E6603"/>
    <w:rsid w:val="003F1168"/>
    <w:rsid w:val="003F1ECC"/>
    <w:rsid w:val="003F5F72"/>
    <w:rsid w:val="003F7A4D"/>
    <w:rsid w:val="00403C7F"/>
    <w:rsid w:val="004050FA"/>
    <w:rsid w:val="004135E7"/>
    <w:rsid w:val="00415EF0"/>
    <w:rsid w:val="0041639B"/>
    <w:rsid w:val="00422824"/>
    <w:rsid w:val="00423E84"/>
    <w:rsid w:val="004244F0"/>
    <w:rsid w:val="0042632E"/>
    <w:rsid w:val="00426F5D"/>
    <w:rsid w:val="004316F1"/>
    <w:rsid w:val="00432525"/>
    <w:rsid w:val="00433123"/>
    <w:rsid w:val="00435965"/>
    <w:rsid w:val="00436CA4"/>
    <w:rsid w:val="00440BBF"/>
    <w:rsid w:val="00440C13"/>
    <w:rsid w:val="00443790"/>
    <w:rsid w:val="0044581B"/>
    <w:rsid w:val="00446C0D"/>
    <w:rsid w:val="00447D10"/>
    <w:rsid w:val="0045070E"/>
    <w:rsid w:val="00450BD0"/>
    <w:rsid w:val="00452264"/>
    <w:rsid w:val="00453150"/>
    <w:rsid w:val="00453405"/>
    <w:rsid w:val="00453785"/>
    <w:rsid w:val="00454291"/>
    <w:rsid w:val="00457AC2"/>
    <w:rsid w:val="004633C6"/>
    <w:rsid w:val="004635FB"/>
    <w:rsid w:val="00463841"/>
    <w:rsid w:val="004666E4"/>
    <w:rsid w:val="004672F2"/>
    <w:rsid w:val="00470C6D"/>
    <w:rsid w:val="004728D6"/>
    <w:rsid w:val="004858BB"/>
    <w:rsid w:val="004860EC"/>
    <w:rsid w:val="00487F2D"/>
    <w:rsid w:val="00490578"/>
    <w:rsid w:val="00490D18"/>
    <w:rsid w:val="004914E1"/>
    <w:rsid w:val="0049415A"/>
    <w:rsid w:val="004A16E8"/>
    <w:rsid w:val="004A1728"/>
    <w:rsid w:val="004A1C19"/>
    <w:rsid w:val="004A6A70"/>
    <w:rsid w:val="004B2608"/>
    <w:rsid w:val="004B724A"/>
    <w:rsid w:val="004C0E06"/>
    <w:rsid w:val="004C1565"/>
    <w:rsid w:val="004C596E"/>
    <w:rsid w:val="004C631A"/>
    <w:rsid w:val="004C7C6D"/>
    <w:rsid w:val="004C7F04"/>
    <w:rsid w:val="004D07A1"/>
    <w:rsid w:val="004D0BB5"/>
    <w:rsid w:val="004D108A"/>
    <w:rsid w:val="004D17DD"/>
    <w:rsid w:val="004E2AC2"/>
    <w:rsid w:val="004E3321"/>
    <w:rsid w:val="004E4266"/>
    <w:rsid w:val="004E6CCF"/>
    <w:rsid w:val="004E7A63"/>
    <w:rsid w:val="004F03FD"/>
    <w:rsid w:val="004F3511"/>
    <w:rsid w:val="004F3BA5"/>
    <w:rsid w:val="004F5020"/>
    <w:rsid w:val="004F5212"/>
    <w:rsid w:val="004F5B7C"/>
    <w:rsid w:val="004F5F4C"/>
    <w:rsid w:val="004F6E85"/>
    <w:rsid w:val="00500221"/>
    <w:rsid w:val="00501F78"/>
    <w:rsid w:val="00502604"/>
    <w:rsid w:val="005035A1"/>
    <w:rsid w:val="00504FD3"/>
    <w:rsid w:val="005062BA"/>
    <w:rsid w:val="005062C0"/>
    <w:rsid w:val="00506B12"/>
    <w:rsid w:val="00511C8E"/>
    <w:rsid w:val="00513175"/>
    <w:rsid w:val="005138D0"/>
    <w:rsid w:val="00515CA5"/>
    <w:rsid w:val="00515DA5"/>
    <w:rsid w:val="00521A7D"/>
    <w:rsid w:val="00523C84"/>
    <w:rsid w:val="005243D0"/>
    <w:rsid w:val="00525F76"/>
    <w:rsid w:val="005261DF"/>
    <w:rsid w:val="005274D6"/>
    <w:rsid w:val="00532B66"/>
    <w:rsid w:val="005346D6"/>
    <w:rsid w:val="00534CDC"/>
    <w:rsid w:val="005365B3"/>
    <w:rsid w:val="00537E37"/>
    <w:rsid w:val="00540971"/>
    <w:rsid w:val="00540EBF"/>
    <w:rsid w:val="00542431"/>
    <w:rsid w:val="00547C25"/>
    <w:rsid w:val="005548D0"/>
    <w:rsid w:val="0055517B"/>
    <w:rsid w:val="00555640"/>
    <w:rsid w:val="00557E6D"/>
    <w:rsid w:val="00561844"/>
    <w:rsid w:val="005638B2"/>
    <w:rsid w:val="0056429E"/>
    <w:rsid w:val="0056682A"/>
    <w:rsid w:val="00567D91"/>
    <w:rsid w:val="00570633"/>
    <w:rsid w:val="00571B44"/>
    <w:rsid w:val="00571F83"/>
    <w:rsid w:val="00573602"/>
    <w:rsid w:val="005748EE"/>
    <w:rsid w:val="005759E1"/>
    <w:rsid w:val="0058099D"/>
    <w:rsid w:val="0058109B"/>
    <w:rsid w:val="00581F10"/>
    <w:rsid w:val="00583FAC"/>
    <w:rsid w:val="00587AF1"/>
    <w:rsid w:val="00587B14"/>
    <w:rsid w:val="00590D5D"/>
    <w:rsid w:val="005918D1"/>
    <w:rsid w:val="00594180"/>
    <w:rsid w:val="00594F80"/>
    <w:rsid w:val="0059614B"/>
    <w:rsid w:val="005A0D44"/>
    <w:rsid w:val="005A36B5"/>
    <w:rsid w:val="005A4A62"/>
    <w:rsid w:val="005A4EFA"/>
    <w:rsid w:val="005A6A10"/>
    <w:rsid w:val="005B01FD"/>
    <w:rsid w:val="005B4483"/>
    <w:rsid w:val="005C191F"/>
    <w:rsid w:val="005C1978"/>
    <w:rsid w:val="005C21A4"/>
    <w:rsid w:val="005C2285"/>
    <w:rsid w:val="005C3138"/>
    <w:rsid w:val="005C3928"/>
    <w:rsid w:val="005C3C87"/>
    <w:rsid w:val="005C4B9F"/>
    <w:rsid w:val="005C560D"/>
    <w:rsid w:val="005C7273"/>
    <w:rsid w:val="005D066D"/>
    <w:rsid w:val="005D2553"/>
    <w:rsid w:val="005D29EA"/>
    <w:rsid w:val="005D3792"/>
    <w:rsid w:val="005D5A31"/>
    <w:rsid w:val="005E0509"/>
    <w:rsid w:val="005E0FC6"/>
    <w:rsid w:val="005E1CF5"/>
    <w:rsid w:val="005E1FC1"/>
    <w:rsid w:val="005E2C8D"/>
    <w:rsid w:val="005E3E47"/>
    <w:rsid w:val="005E4486"/>
    <w:rsid w:val="005E5159"/>
    <w:rsid w:val="005E6558"/>
    <w:rsid w:val="005F14D3"/>
    <w:rsid w:val="005F209E"/>
    <w:rsid w:val="005F6770"/>
    <w:rsid w:val="005F7AFC"/>
    <w:rsid w:val="005F7CDD"/>
    <w:rsid w:val="00600F52"/>
    <w:rsid w:val="006015AB"/>
    <w:rsid w:val="00601E3A"/>
    <w:rsid w:val="006040B9"/>
    <w:rsid w:val="00604518"/>
    <w:rsid w:val="00604753"/>
    <w:rsid w:val="006048B8"/>
    <w:rsid w:val="00605754"/>
    <w:rsid w:val="00605889"/>
    <w:rsid w:val="00607309"/>
    <w:rsid w:val="00611CE0"/>
    <w:rsid w:val="00612A15"/>
    <w:rsid w:val="00612BCA"/>
    <w:rsid w:val="00614E0A"/>
    <w:rsid w:val="0062058D"/>
    <w:rsid w:val="0062181F"/>
    <w:rsid w:val="0062221F"/>
    <w:rsid w:val="00625435"/>
    <w:rsid w:val="006257FB"/>
    <w:rsid w:val="006264DB"/>
    <w:rsid w:val="00627BDA"/>
    <w:rsid w:val="00636AE6"/>
    <w:rsid w:val="00643160"/>
    <w:rsid w:val="006442EF"/>
    <w:rsid w:val="00646A63"/>
    <w:rsid w:val="00650573"/>
    <w:rsid w:val="00650E01"/>
    <w:rsid w:val="0066334C"/>
    <w:rsid w:val="0066670E"/>
    <w:rsid w:val="00674035"/>
    <w:rsid w:val="006762A1"/>
    <w:rsid w:val="00677469"/>
    <w:rsid w:val="00680397"/>
    <w:rsid w:val="00680B4F"/>
    <w:rsid w:val="006849E3"/>
    <w:rsid w:val="00686F29"/>
    <w:rsid w:val="00687AE3"/>
    <w:rsid w:val="0069015B"/>
    <w:rsid w:val="00691E8B"/>
    <w:rsid w:val="00692DA3"/>
    <w:rsid w:val="006A3717"/>
    <w:rsid w:val="006B2251"/>
    <w:rsid w:val="006B299D"/>
    <w:rsid w:val="006C085E"/>
    <w:rsid w:val="006C2ED7"/>
    <w:rsid w:val="006C47DD"/>
    <w:rsid w:val="006D05EB"/>
    <w:rsid w:val="006E155D"/>
    <w:rsid w:val="006E37DF"/>
    <w:rsid w:val="006E381A"/>
    <w:rsid w:val="006E3F28"/>
    <w:rsid w:val="006F1385"/>
    <w:rsid w:val="006F4F2C"/>
    <w:rsid w:val="006F663A"/>
    <w:rsid w:val="006F72AC"/>
    <w:rsid w:val="00705C59"/>
    <w:rsid w:val="00706A8A"/>
    <w:rsid w:val="00706FB9"/>
    <w:rsid w:val="0070721D"/>
    <w:rsid w:val="00707928"/>
    <w:rsid w:val="00710561"/>
    <w:rsid w:val="0071258F"/>
    <w:rsid w:val="00714372"/>
    <w:rsid w:val="00717640"/>
    <w:rsid w:val="00724668"/>
    <w:rsid w:val="007256F8"/>
    <w:rsid w:val="007270BA"/>
    <w:rsid w:val="00731BE6"/>
    <w:rsid w:val="00731C3C"/>
    <w:rsid w:val="00733646"/>
    <w:rsid w:val="00734CE4"/>
    <w:rsid w:val="007379BA"/>
    <w:rsid w:val="00740B12"/>
    <w:rsid w:val="00740C46"/>
    <w:rsid w:val="00741907"/>
    <w:rsid w:val="00741D90"/>
    <w:rsid w:val="0074238D"/>
    <w:rsid w:val="00744666"/>
    <w:rsid w:val="00744A8E"/>
    <w:rsid w:val="0074744C"/>
    <w:rsid w:val="007511F3"/>
    <w:rsid w:val="0075428B"/>
    <w:rsid w:val="00755E82"/>
    <w:rsid w:val="00756F4A"/>
    <w:rsid w:val="0075774A"/>
    <w:rsid w:val="00760876"/>
    <w:rsid w:val="007608E3"/>
    <w:rsid w:val="00760EF1"/>
    <w:rsid w:val="00761765"/>
    <w:rsid w:val="00761A1F"/>
    <w:rsid w:val="007621AE"/>
    <w:rsid w:val="007625AC"/>
    <w:rsid w:val="00765AD1"/>
    <w:rsid w:val="00771B8C"/>
    <w:rsid w:val="0077509E"/>
    <w:rsid w:val="00775582"/>
    <w:rsid w:val="007837B2"/>
    <w:rsid w:val="00784B76"/>
    <w:rsid w:val="00786988"/>
    <w:rsid w:val="007905FE"/>
    <w:rsid w:val="007927B4"/>
    <w:rsid w:val="007930D0"/>
    <w:rsid w:val="00794323"/>
    <w:rsid w:val="00794A02"/>
    <w:rsid w:val="00794EB1"/>
    <w:rsid w:val="007952A7"/>
    <w:rsid w:val="00796370"/>
    <w:rsid w:val="0079669E"/>
    <w:rsid w:val="007972C6"/>
    <w:rsid w:val="007A119B"/>
    <w:rsid w:val="007A14D5"/>
    <w:rsid w:val="007A4F7F"/>
    <w:rsid w:val="007A7DF5"/>
    <w:rsid w:val="007B0B14"/>
    <w:rsid w:val="007B1430"/>
    <w:rsid w:val="007B3F10"/>
    <w:rsid w:val="007B40D8"/>
    <w:rsid w:val="007C188E"/>
    <w:rsid w:val="007C5287"/>
    <w:rsid w:val="007C6A3A"/>
    <w:rsid w:val="007C7243"/>
    <w:rsid w:val="007D04D4"/>
    <w:rsid w:val="007D299C"/>
    <w:rsid w:val="007E1769"/>
    <w:rsid w:val="007F213E"/>
    <w:rsid w:val="007F288F"/>
    <w:rsid w:val="007F5113"/>
    <w:rsid w:val="007F6AE2"/>
    <w:rsid w:val="007F6C24"/>
    <w:rsid w:val="007F6D3A"/>
    <w:rsid w:val="00801E65"/>
    <w:rsid w:val="00805328"/>
    <w:rsid w:val="00806DFD"/>
    <w:rsid w:val="0080724A"/>
    <w:rsid w:val="00811F4E"/>
    <w:rsid w:val="008137A7"/>
    <w:rsid w:val="00816A68"/>
    <w:rsid w:val="008206A7"/>
    <w:rsid w:val="0082432F"/>
    <w:rsid w:val="00824E03"/>
    <w:rsid w:val="00826401"/>
    <w:rsid w:val="008270B4"/>
    <w:rsid w:val="00830469"/>
    <w:rsid w:val="008320E8"/>
    <w:rsid w:val="0083652D"/>
    <w:rsid w:val="00836C6B"/>
    <w:rsid w:val="00840EA7"/>
    <w:rsid w:val="0084451E"/>
    <w:rsid w:val="00846661"/>
    <w:rsid w:val="00852D46"/>
    <w:rsid w:val="00853E9E"/>
    <w:rsid w:val="008546BD"/>
    <w:rsid w:val="00854EB4"/>
    <w:rsid w:val="008554D1"/>
    <w:rsid w:val="0085573E"/>
    <w:rsid w:val="00855DC7"/>
    <w:rsid w:val="0085791D"/>
    <w:rsid w:val="008647D7"/>
    <w:rsid w:val="00865D70"/>
    <w:rsid w:val="008664E4"/>
    <w:rsid w:val="00867778"/>
    <w:rsid w:val="00881BD5"/>
    <w:rsid w:val="00887428"/>
    <w:rsid w:val="00887980"/>
    <w:rsid w:val="00894A0A"/>
    <w:rsid w:val="0089701D"/>
    <w:rsid w:val="008972D0"/>
    <w:rsid w:val="008A10DB"/>
    <w:rsid w:val="008A2ED4"/>
    <w:rsid w:val="008A62D9"/>
    <w:rsid w:val="008A64F1"/>
    <w:rsid w:val="008A6FFE"/>
    <w:rsid w:val="008B2811"/>
    <w:rsid w:val="008B470F"/>
    <w:rsid w:val="008B5C32"/>
    <w:rsid w:val="008B73D2"/>
    <w:rsid w:val="008B763E"/>
    <w:rsid w:val="008C02BB"/>
    <w:rsid w:val="008C0415"/>
    <w:rsid w:val="008C1BD6"/>
    <w:rsid w:val="008C39E0"/>
    <w:rsid w:val="008C4158"/>
    <w:rsid w:val="008C4DA5"/>
    <w:rsid w:val="008C706F"/>
    <w:rsid w:val="008C77C7"/>
    <w:rsid w:val="008D5BFB"/>
    <w:rsid w:val="008D5F0E"/>
    <w:rsid w:val="008D6D7A"/>
    <w:rsid w:val="008E0190"/>
    <w:rsid w:val="008E1BB3"/>
    <w:rsid w:val="008E1E66"/>
    <w:rsid w:val="008E48A5"/>
    <w:rsid w:val="008E51E2"/>
    <w:rsid w:val="008E5C0A"/>
    <w:rsid w:val="008E5CD8"/>
    <w:rsid w:val="008E71DD"/>
    <w:rsid w:val="008E751E"/>
    <w:rsid w:val="008F24C6"/>
    <w:rsid w:val="008F3D91"/>
    <w:rsid w:val="008F636D"/>
    <w:rsid w:val="00900AF7"/>
    <w:rsid w:val="00901AE0"/>
    <w:rsid w:val="00904B0E"/>
    <w:rsid w:val="00905158"/>
    <w:rsid w:val="00905F9D"/>
    <w:rsid w:val="00911EBA"/>
    <w:rsid w:val="009168B2"/>
    <w:rsid w:val="009174AD"/>
    <w:rsid w:val="009208D7"/>
    <w:rsid w:val="00922086"/>
    <w:rsid w:val="009223A3"/>
    <w:rsid w:val="00922C47"/>
    <w:rsid w:val="009253A3"/>
    <w:rsid w:val="00925709"/>
    <w:rsid w:val="009262D9"/>
    <w:rsid w:val="00926384"/>
    <w:rsid w:val="009279A7"/>
    <w:rsid w:val="00933D0F"/>
    <w:rsid w:val="00933DCF"/>
    <w:rsid w:val="009469F9"/>
    <w:rsid w:val="009532FF"/>
    <w:rsid w:val="00953D86"/>
    <w:rsid w:val="009570E1"/>
    <w:rsid w:val="009573B1"/>
    <w:rsid w:val="0096250C"/>
    <w:rsid w:val="00963CEF"/>
    <w:rsid w:val="00964ECD"/>
    <w:rsid w:val="00965469"/>
    <w:rsid w:val="00967356"/>
    <w:rsid w:val="0096767E"/>
    <w:rsid w:val="0097196F"/>
    <w:rsid w:val="00973011"/>
    <w:rsid w:val="0097493D"/>
    <w:rsid w:val="00975422"/>
    <w:rsid w:val="00976ECA"/>
    <w:rsid w:val="009773F8"/>
    <w:rsid w:val="00984514"/>
    <w:rsid w:val="0098598E"/>
    <w:rsid w:val="00986032"/>
    <w:rsid w:val="0099035C"/>
    <w:rsid w:val="0099210F"/>
    <w:rsid w:val="009948FA"/>
    <w:rsid w:val="00995207"/>
    <w:rsid w:val="00995CC5"/>
    <w:rsid w:val="009974B9"/>
    <w:rsid w:val="009A731B"/>
    <w:rsid w:val="009B1185"/>
    <w:rsid w:val="009B2F97"/>
    <w:rsid w:val="009B5605"/>
    <w:rsid w:val="009C0793"/>
    <w:rsid w:val="009C3930"/>
    <w:rsid w:val="009C3D09"/>
    <w:rsid w:val="009C4BAB"/>
    <w:rsid w:val="009C72E6"/>
    <w:rsid w:val="009D01DB"/>
    <w:rsid w:val="009D56F8"/>
    <w:rsid w:val="009D5EB4"/>
    <w:rsid w:val="009D6824"/>
    <w:rsid w:val="009E2116"/>
    <w:rsid w:val="009E526A"/>
    <w:rsid w:val="009E6258"/>
    <w:rsid w:val="009E7050"/>
    <w:rsid w:val="009E7453"/>
    <w:rsid w:val="009F0729"/>
    <w:rsid w:val="009F1179"/>
    <w:rsid w:val="009F2F3F"/>
    <w:rsid w:val="009F2F49"/>
    <w:rsid w:val="009F2FAB"/>
    <w:rsid w:val="009F4F90"/>
    <w:rsid w:val="009F5BBD"/>
    <w:rsid w:val="009F78F1"/>
    <w:rsid w:val="00A01C6A"/>
    <w:rsid w:val="00A05AF4"/>
    <w:rsid w:val="00A05CEA"/>
    <w:rsid w:val="00A10E24"/>
    <w:rsid w:val="00A12DDF"/>
    <w:rsid w:val="00A13330"/>
    <w:rsid w:val="00A20709"/>
    <w:rsid w:val="00A21612"/>
    <w:rsid w:val="00A231BF"/>
    <w:rsid w:val="00A25A00"/>
    <w:rsid w:val="00A31010"/>
    <w:rsid w:val="00A312AC"/>
    <w:rsid w:val="00A31363"/>
    <w:rsid w:val="00A322E6"/>
    <w:rsid w:val="00A35938"/>
    <w:rsid w:val="00A361C3"/>
    <w:rsid w:val="00A43B1C"/>
    <w:rsid w:val="00A50874"/>
    <w:rsid w:val="00A50ACF"/>
    <w:rsid w:val="00A5140F"/>
    <w:rsid w:val="00A52AF1"/>
    <w:rsid w:val="00A5451B"/>
    <w:rsid w:val="00A56AB0"/>
    <w:rsid w:val="00A577F5"/>
    <w:rsid w:val="00A639FB"/>
    <w:rsid w:val="00A64360"/>
    <w:rsid w:val="00A66854"/>
    <w:rsid w:val="00A7335D"/>
    <w:rsid w:val="00A7414B"/>
    <w:rsid w:val="00A74D62"/>
    <w:rsid w:val="00A76087"/>
    <w:rsid w:val="00A82402"/>
    <w:rsid w:val="00A83EFD"/>
    <w:rsid w:val="00A85732"/>
    <w:rsid w:val="00A86029"/>
    <w:rsid w:val="00A91A4F"/>
    <w:rsid w:val="00A91FAB"/>
    <w:rsid w:val="00A9703F"/>
    <w:rsid w:val="00AA1553"/>
    <w:rsid w:val="00AA29CB"/>
    <w:rsid w:val="00AA4DC1"/>
    <w:rsid w:val="00AA53E1"/>
    <w:rsid w:val="00AA6D54"/>
    <w:rsid w:val="00AA7B12"/>
    <w:rsid w:val="00AB0CDF"/>
    <w:rsid w:val="00AB1018"/>
    <w:rsid w:val="00AB2CF1"/>
    <w:rsid w:val="00AC40F9"/>
    <w:rsid w:val="00AC5CD4"/>
    <w:rsid w:val="00AC7899"/>
    <w:rsid w:val="00AD110A"/>
    <w:rsid w:val="00AD4793"/>
    <w:rsid w:val="00AD608B"/>
    <w:rsid w:val="00AD6C4E"/>
    <w:rsid w:val="00AD77C1"/>
    <w:rsid w:val="00AE1C2C"/>
    <w:rsid w:val="00AE2274"/>
    <w:rsid w:val="00AE2F63"/>
    <w:rsid w:val="00AE7A8D"/>
    <w:rsid w:val="00AF040F"/>
    <w:rsid w:val="00AF2A34"/>
    <w:rsid w:val="00AF40D6"/>
    <w:rsid w:val="00AF43F1"/>
    <w:rsid w:val="00AF4AFB"/>
    <w:rsid w:val="00AF7385"/>
    <w:rsid w:val="00AF7F1A"/>
    <w:rsid w:val="00B0255F"/>
    <w:rsid w:val="00B02C8C"/>
    <w:rsid w:val="00B03CA9"/>
    <w:rsid w:val="00B047EE"/>
    <w:rsid w:val="00B14A12"/>
    <w:rsid w:val="00B14DC8"/>
    <w:rsid w:val="00B1742D"/>
    <w:rsid w:val="00B20345"/>
    <w:rsid w:val="00B26BE9"/>
    <w:rsid w:val="00B26E23"/>
    <w:rsid w:val="00B27A03"/>
    <w:rsid w:val="00B27E1A"/>
    <w:rsid w:val="00B34B19"/>
    <w:rsid w:val="00B35054"/>
    <w:rsid w:val="00B353F4"/>
    <w:rsid w:val="00B37E26"/>
    <w:rsid w:val="00B37E72"/>
    <w:rsid w:val="00B4070B"/>
    <w:rsid w:val="00B415E9"/>
    <w:rsid w:val="00B452F9"/>
    <w:rsid w:val="00B45774"/>
    <w:rsid w:val="00B46675"/>
    <w:rsid w:val="00B51FD9"/>
    <w:rsid w:val="00B5234F"/>
    <w:rsid w:val="00B560DC"/>
    <w:rsid w:val="00B56EF0"/>
    <w:rsid w:val="00B57972"/>
    <w:rsid w:val="00B612A5"/>
    <w:rsid w:val="00B616FE"/>
    <w:rsid w:val="00B61D44"/>
    <w:rsid w:val="00B628A7"/>
    <w:rsid w:val="00B62C57"/>
    <w:rsid w:val="00B6509A"/>
    <w:rsid w:val="00B67525"/>
    <w:rsid w:val="00B71489"/>
    <w:rsid w:val="00B72EC3"/>
    <w:rsid w:val="00B74A78"/>
    <w:rsid w:val="00B769C4"/>
    <w:rsid w:val="00B77480"/>
    <w:rsid w:val="00B80967"/>
    <w:rsid w:val="00B818BB"/>
    <w:rsid w:val="00B819D1"/>
    <w:rsid w:val="00B8265A"/>
    <w:rsid w:val="00B875EB"/>
    <w:rsid w:val="00B87B04"/>
    <w:rsid w:val="00B92828"/>
    <w:rsid w:val="00B93168"/>
    <w:rsid w:val="00B9388D"/>
    <w:rsid w:val="00B943AC"/>
    <w:rsid w:val="00B95649"/>
    <w:rsid w:val="00B9646B"/>
    <w:rsid w:val="00B96DFB"/>
    <w:rsid w:val="00B97667"/>
    <w:rsid w:val="00BA18DF"/>
    <w:rsid w:val="00BA21CC"/>
    <w:rsid w:val="00BB0DB1"/>
    <w:rsid w:val="00BB1347"/>
    <w:rsid w:val="00BB36C7"/>
    <w:rsid w:val="00BB4343"/>
    <w:rsid w:val="00BC1562"/>
    <w:rsid w:val="00BC3E42"/>
    <w:rsid w:val="00BC7FBC"/>
    <w:rsid w:val="00BD14A5"/>
    <w:rsid w:val="00BD64F7"/>
    <w:rsid w:val="00BE31A0"/>
    <w:rsid w:val="00BE3826"/>
    <w:rsid w:val="00BE4297"/>
    <w:rsid w:val="00BE44BB"/>
    <w:rsid w:val="00BE47FE"/>
    <w:rsid w:val="00BE65A8"/>
    <w:rsid w:val="00BE6D3F"/>
    <w:rsid w:val="00BF18F5"/>
    <w:rsid w:val="00BF1FFA"/>
    <w:rsid w:val="00BF397D"/>
    <w:rsid w:val="00BF44AE"/>
    <w:rsid w:val="00BF50DC"/>
    <w:rsid w:val="00BF6947"/>
    <w:rsid w:val="00C054C4"/>
    <w:rsid w:val="00C06A59"/>
    <w:rsid w:val="00C06B8F"/>
    <w:rsid w:val="00C06DE9"/>
    <w:rsid w:val="00C11F2F"/>
    <w:rsid w:val="00C122A3"/>
    <w:rsid w:val="00C13FF5"/>
    <w:rsid w:val="00C14145"/>
    <w:rsid w:val="00C14B95"/>
    <w:rsid w:val="00C15104"/>
    <w:rsid w:val="00C16151"/>
    <w:rsid w:val="00C16B59"/>
    <w:rsid w:val="00C170F2"/>
    <w:rsid w:val="00C20B6A"/>
    <w:rsid w:val="00C21D70"/>
    <w:rsid w:val="00C21FC0"/>
    <w:rsid w:val="00C23FC4"/>
    <w:rsid w:val="00C25051"/>
    <w:rsid w:val="00C30A7F"/>
    <w:rsid w:val="00C34CBB"/>
    <w:rsid w:val="00C36B51"/>
    <w:rsid w:val="00C4242D"/>
    <w:rsid w:val="00C44027"/>
    <w:rsid w:val="00C44D40"/>
    <w:rsid w:val="00C45996"/>
    <w:rsid w:val="00C472BB"/>
    <w:rsid w:val="00C479B9"/>
    <w:rsid w:val="00C47FCF"/>
    <w:rsid w:val="00C5108A"/>
    <w:rsid w:val="00C5135A"/>
    <w:rsid w:val="00C677D5"/>
    <w:rsid w:val="00C72FC6"/>
    <w:rsid w:val="00C74058"/>
    <w:rsid w:val="00C75A1B"/>
    <w:rsid w:val="00C76EFB"/>
    <w:rsid w:val="00C77DF2"/>
    <w:rsid w:val="00C77FEC"/>
    <w:rsid w:val="00C80337"/>
    <w:rsid w:val="00C82AF6"/>
    <w:rsid w:val="00C84BCC"/>
    <w:rsid w:val="00C84F6C"/>
    <w:rsid w:val="00C86C82"/>
    <w:rsid w:val="00C93C96"/>
    <w:rsid w:val="00C947A9"/>
    <w:rsid w:val="00C95553"/>
    <w:rsid w:val="00CA0026"/>
    <w:rsid w:val="00CA03DD"/>
    <w:rsid w:val="00CA0CFF"/>
    <w:rsid w:val="00CA109B"/>
    <w:rsid w:val="00CA151C"/>
    <w:rsid w:val="00CA1CDA"/>
    <w:rsid w:val="00CA2B32"/>
    <w:rsid w:val="00CA3668"/>
    <w:rsid w:val="00CA3CD4"/>
    <w:rsid w:val="00CA3DDA"/>
    <w:rsid w:val="00CA46FB"/>
    <w:rsid w:val="00CA4A25"/>
    <w:rsid w:val="00CA4D19"/>
    <w:rsid w:val="00CA510F"/>
    <w:rsid w:val="00CA59DA"/>
    <w:rsid w:val="00CA740F"/>
    <w:rsid w:val="00CB1F72"/>
    <w:rsid w:val="00CB21C8"/>
    <w:rsid w:val="00CB2B31"/>
    <w:rsid w:val="00CC0245"/>
    <w:rsid w:val="00CC3708"/>
    <w:rsid w:val="00CC61CF"/>
    <w:rsid w:val="00CC7ECF"/>
    <w:rsid w:val="00CD2255"/>
    <w:rsid w:val="00CD5FFD"/>
    <w:rsid w:val="00CD67C3"/>
    <w:rsid w:val="00CD7209"/>
    <w:rsid w:val="00CD7E7E"/>
    <w:rsid w:val="00CE2F59"/>
    <w:rsid w:val="00CE3592"/>
    <w:rsid w:val="00CE394A"/>
    <w:rsid w:val="00CE39FE"/>
    <w:rsid w:val="00CE3D38"/>
    <w:rsid w:val="00CF06C0"/>
    <w:rsid w:val="00CF06FB"/>
    <w:rsid w:val="00CF248B"/>
    <w:rsid w:val="00CF3363"/>
    <w:rsid w:val="00CF4AD1"/>
    <w:rsid w:val="00CF67C6"/>
    <w:rsid w:val="00CF791D"/>
    <w:rsid w:val="00D00461"/>
    <w:rsid w:val="00D01B85"/>
    <w:rsid w:val="00D01C98"/>
    <w:rsid w:val="00D01F90"/>
    <w:rsid w:val="00D03AC7"/>
    <w:rsid w:val="00D101D1"/>
    <w:rsid w:val="00D12019"/>
    <w:rsid w:val="00D1321A"/>
    <w:rsid w:val="00D13A49"/>
    <w:rsid w:val="00D16E9A"/>
    <w:rsid w:val="00D20281"/>
    <w:rsid w:val="00D21B7D"/>
    <w:rsid w:val="00D22402"/>
    <w:rsid w:val="00D22680"/>
    <w:rsid w:val="00D2353D"/>
    <w:rsid w:val="00D23BDD"/>
    <w:rsid w:val="00D3014A"/>
    <w:rsid w:val="00D312D4"/>
    <w:rsid w:val="00D31D30"/>
    <w:rsid w:val="00D321C4"/>
    <w:rsid w:val="00D329EC"/>
    <w:rsid w:val="00D350BA"/>
    <w:rsid w:val="00D36594"/>
    <w:rsid w:val="00D3694C"/>
    <w:rsid w:val="00D36B1A"/>
    <w:rsid w:val="00D36F8C"/>
    <w:rsid w:val="00D37D92"/>
    <w:rsid w:val="00D41CF7"/>
    <w:rsid w:val="00D41F37"/>
    <w:rsid w:val="00D42A8A"/>
    <w:rsid w:val="00D477AC"/>
    <w:rsid w:val="00D50471"/>
    <w:rsid w:val="00D55A3E"/>
    <w:rsid w:val="00D573FF"/>
    <w:rsid w:val="00D61BEA"/>
    <w:rsid w:val="00D62701"/>
    <w:rsid w:val="00D70274"/>
    <w:rsid w:val="00D72990"/>
    <w:rsid w:val="00D7357D"/>
    <w:rsid w:val="00D76377"/>
    <w:rsid w:val="00D7679A"/>
    <w:rsid w:val="00D843EA"/>
    <w:rsid w:val="00D85813"/>
    <w:rsid w:val="00D86579"/>
    <w:rsid w:val="00D8754D"/>
    <w:rsid w:val="00D87FB2"/>
    <w:rsid w:val="00D915D7"/>
    <w:rsid w:val="00D91615"/>
    <w:rsid w:val="00D91C62"/>
    <w:rsid w:val="00D920BB"/>
    <w:rsid w:val="00D925DD"/>
    <w:rsid w:val="00D93805"/>
    <w:rsid w:val="00D94C30"/>
    <w:rsid w:val="00D95C71"/>
    <w:rsid w:val="00D95CDD"/>
    <w:rsid w:val="00D95E97"/>
    <w:rsid w:val="00DA4ABC"/>
    <w:rsid w:val="00DA4C93"/>
    <w:rsid w:val="00DA4EBD"/>
    <w:rsid w:val="00DA54E3"/>
    <w:rsid w:val="00DB2368"/>
    <w:rsid w:val="00DB2789"/>
    <w:rsid w:val="00DB4272"/>
    <w:rsid w:val="00DB4C88"/>
    <w:rsid w:val="00DC12B8"/>
    <w:rsid w:val="00DC2687"/>
    <w:rsid w:val="00DC32AD"/>
    <w:rsid w:val="00DC480B"/>
    <w:rsid w:val="00DC6F28"/>
    <w:rsid w:val="00DC7CAF"/>
    <w:rsid w:val="00DC7F9D"/>
    <w:rsid w:val="00DD3691"/>
    <w:rsid w:val="00DD468F"/>
    <w:rsid w:val="00DD46FD"/>
    <w:rsid w:val="00DD62B9"/>
    <w:rsid w:val="00DE6049"/>
    <w:rsid w:val="00DE6B33"/>
    <w:rsid w:val="00DF665E"/>
    <w:rsid w:val="00E0334D"/>
    <w:rsid w:val="00E0381B"/>
    <w:rsid w:val="00E06A7F"/>
    <w:rsid w:val="00E07DBE"/>
    <w:rsid w:val="00E1524B"/>
    <w:rsid w:val="00E155FC"/>
    <w:rsid w:val="00E174C5"/>
    <w:rsid w:val="00E205AA"/>
    <w:rsid w:val="00E227D9"/>
    <w:rsid w:val="00E25C7A"/>
    <w:rsid w:val="00E31257"/>
    <w:rsid w:val="00E31B4F"/>
    <w:rsid w:val="00E32F15"/>
    <w:rsid w:val="00E37F03"/>
    <w:rsid w:val="00E40752"/>
    <w:rsid w:val="00E4113D"/>
    <w:rsid w:val="00E4203D"/>
    <w:rsid w:val="00E62C22"/>
    <w:rsid w:val="00E65E5C"/>
    <w:rsid w:val="00E67790"/>
    <w:rsid w:val="00E7048A"/>
    <w:rsid w:val="00E7084F"/>
    <w:rsid w:val="00E70B6E"/>
    <w:rsid w:val="00E70D76"/>
    <w:rsid w:val="00E7246C"/>
    <w:rsid w:val="00E84874"/>
    <w:rsid w:val="00E855A2"/>
    <w:rsid w:val="00E86676"/>
    <w:rsid w:val="00E87B5B"/>
    <w:rsid w:val="00E908FF"/>
    <w:rsid w:val="00E90E9B"/>
    <w:rsid w:val="00E93138"/>
    <w:rsid w:val="00E95638"/>
    <w:rsid w:val="00E97868"/>
    <w:rsid w:val="00EA0C22"/>
    <w:rsid w:val="00EA17E0"/>
    <w:rsid w:val="00EA690F"/>
    <w:rsid w:val="00EA7BFD"/>
    <w:rsid w:val="00EB0C43"/>
    <w:rsid w:val="00EB1775"/>
    <w:rsid w:val="00EB1D62"/>
    <w:rsid w:val="00EB45F8"/>
    <w:rsid w:val="00EB6676"/>
    <w:rsid w:val="00EC3D6A"/>
    <w:rsid w:val="00EC545B"/>
    <w:rsid w:val="00EC5F91"/>
    <w:rsid w:val="00EC6D79"/>
    <w:rsid w:val="00ED2ABD"/>
    <w:rsid w:val="00ED30E1"/>
    <w:rsid w:val="00ED67C8"/>
    <w:rsid w:val="00ED6843"/>
    <w:rsid w:val="00EE10F6"/>
    <w:rsid w:val="00EE3256"/>
    <w:rsid w:val="00EE48EB"/>
    <w:rsid w:val="00EE6C85"/>
    <w:rsid w:val="00EE6F28"/>
    <w:rsid w:val="00EE6FC9"/>
    <w:rsid w:val="00EE7764"/>
    <w:rsid w:val="00EF044C"/>
    <w:rsid w:val="00EF1942"/>
    <w:rsid w:val="00EF4C3B"/>
    <w:rsid w:val="00EF6BCD"/>
    <w:rsid w:val="00EF7EA1"/>
    <w:rsid w:val="00F025C1"/>
    <w:rsid w:val="00F04AD0"/>
    <w:rsid w:val="00F071E6"/>
    <w:rsid w:val="00F072A4"/>
    <w:rsid w:val="00F07978"/>
    <w:rsid w:val="00F10FBF"/>
    <w:rsid w:val="00F1114B"/>
    <w:rsid w:val="00F13B20"/>
    <w:rsid w:val="00F16A77"/>
    <w:rsid w:val="00F16BC5"/>
    <w:rsid w:val="00F211EC"/>
    <w:rsid w:val="00F2251A"/>
    <w:rsid w:val="00F25D58"/>
    <w:rsid w:val="00F3367B"/>
    <w:rsid w:val="00F352C6"/>
    <w:rsid w:val="00F35E4F"/>
    <w:rsid w:val="00F3734C"/>
    <w:rsid w:val="00F41E8C"/>
    <w:rsid w:val="00F44470"/>
    <w:rsid w:val="00F44DCD"/>
    <w:rsid w:val="00F47EFB"/>
    <w:rsid w:val="00F51C55"/>
    <w:rsid w:val="00F54699"/>
    <w:rsid w:val="00F56DA9"/>
    <w:rsid w:val="00F56F8B"/>
    <w:rsid w:val="00F60C31"/>
    <w:rsid w:val="00F6281F"/>
    <w:rsid w:val="00F62E2D"/>
    <w:rsid w:val="00F634EA"/>
    <w:rsid w:val="00F63F29"/>
    <w:rsid w:val="00F64976"/>
    <w:rsid w:val="00F660B5"/>
    <w:rsid w:val="00F6789E"/>
    <w:rsid w:val="00F679A0"/>
    <w:rsid w:val="00F67E3E"/>
    <w:rsid w:val="00F72638"/>
    <w:rsid w:val="00F72A60"/>
    <w:rsid w:val="00F73F39"/>
    <w:rsid w:val="00F752FB"/>
    <w:rsid w:val="00F80532"/>
    <w:rsid w:val="00F82028"/>
    <w:rsid w:val="00F83BB2"/>
    <w:rsid w:val="00F86AB1"/>
    <w:rsid w:val="00F87A85"/>
    <w:rsid w:val="00F87B4F"/>
    <w:rsid w:val="00F95178"/>
    <w:rsid w:val="00F95311"/>
    <w:rsid w:val="00F979B3"/>
    <w:rsid w:val="00F97CA5"/>
    <w:rsid w:val="00FA0D53"/>
    <w:rsid w:val="00FA22F3"/>
    <w:rsid w:val="00FA4953"/>
    <w:rsid w:val="00FA5E22"/>
    <w:rsid w:val="00FB5148"/>
    <w:rsid w:val="00FB5641"/>
    <w:rsid w:val="00FB5FF1"/>
    <w:rsid w:val="00FC02CE"/>
    <w:rsid w:val="00FC0F72"/>
    <w:rsid w:val="00FC37B1"/>
    <w:rsid w:val="00FC553F"/>
    <w:rsid w:val="00FC5D3B"/>
    <w:rsid w:val="00FC6C07"/>
    <w:rsid w:val="00FD2A8E"/>
    <w:rsid w:val="00FD2CAC"/>
    <w:rsid w:val="00FD2F42"/>
    <w:rsid w:val="00FD3A6F"/>
    <w:rsid w:val="00FE436B"/>
    <w:rsid w:val="00FE5B34"/>
    <w:rsid w:val="00FE7359"/>
    <w:rsid w:val="00FF2371"/>
    <w:rsid w:val="00FF254F"/>
    <w:rsid w:val="00FF2A86"/>
    <w:rsid w:val="00FF2D73"/>
    <w:rsid w:val="00FF2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uiPriority w:val="34"/>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ipd.org/uk/knowledge/factsheets/evidence-based-practice-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https://onewales-my.sharepoint.com/personal/clarecoff_monmouthshire_gov_uk/Documents/Clare/University%20CIPD%205/Assignment%201/Excel%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pivotSource>
    <c:name>[Excel 1.xlsx]Sheet9!PivotTable17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Bonus Payments Within Departments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6"/>
          </a:solidFill>
          <a:ln w="1905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6"/>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accent6">
              <a:lumMod val="20000"/>
              <a:lumOff val="80000"/>
            </a:schemeClr>
          </a:solidFill>
          <a:ln w="25400">
            <a:solidFill>
              <a:schemeClr val="lt1"/>
            </a:solidFill>
          </a:ln>
          <a:effectLst/>
          <a:sp3d contourW="25400">
            <a:contourClr>
              <a:schemeClr val="lt1"/>
            </a:contourClr>
          </a:sp3d>
        </c:spPr>
        <c:dLbl>
          <c:idx val="0"/>
          <c:layout>
            <c:manualLayout>
              <c:x val="-0.10675182098282153"/>
              <c:y val="0.11761604247998413"/>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baseline="0"/>
                  <a:t>Admin Dept
</a:t>
                </a:r>
                <a:fld id="{ABBFA53E-9C24-4468-B29E-BBCF1252D48F}" type="PERCENTAGE">
                  <a:rPr lang="en-US" baseline="0"/>
                  <a:pPr>
                    <a:defRPr sz="1100" b="1" i="0" u="none" strike="noStrike" kern="1200" baseline="0">
                      <a:solidFill>
                        <a:schemeClr val="tx1">
                          <a:lumMod val="75000"/>
                          <a:lumOff val="2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0161952189710896"/>
                  <c:h val="7.1953781512605036E-2"/>
                </c:manualLayout>
              </c15:layout>
              <c15:dlblFieldTable/>
              <c15:showDataLabelsRange val="0"/>
            </c:ext>
          </c:extLst>
        </c:dLbl>
      </c:pivotFmt>
      <c:pivotFmt>
        <c:idx val="3"/>
        <c:spPr>
          <a:solidFill>
            <a:schemeClr val="accent6">
              <a:lumMod val="60000"/>
              <a:lumOff val="40000"/>
            </a:schemeClr>
          </a:solidFill>
          <a:ln w="25400">
            <a:solidFill>
              <a:schemeClr val="lt1"/>
            </a:solidFill>
          </a:ln>
          <a:effectLst/>
          <a:sp3d contourW="25400">
            <a:contourClr>
              <a:schemeClr val="lt1"/>
            </a:contourClr>
          </a:sp3d>
        </c:spPr>
        <c:dLbl>
          <c:idx val="0"/>
          <c:layout>
            <c:manualLayout>
              <c:x val="-0.23421194342304358"/>
              <c:y val="-0.27804299278766631"/>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a:t>Logistics Dept 50%</a:t>
                </a:r>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548813417839624"/>
                  <c:h val="8.4936974789915951E-2"/>
                </c:manualLayout>
              </c15:layout>
              <c15:showDataLabelsRange val="0"/>
            </c:ext>
          </c:extLst>
        </c:dLbl>
      </c:pivotFmt>
      <c:pivotFmt>
        <c:idx val="4"/>
        <c:spPr>
          <a:solidFill>
            <a:schemeClr val="accent6">
              <a:lumMod val="75000"/>
            </a:schemeClr>
          </a:solidFill>
          <a:ln w="25400">
            <a:solidFill>
              <a:schemeClr val="lt1"/>
            </a:solidFill>
          </a:ln>
          <a:effectLst/>
          <a:sp3d contourW="25400">
            <a:contourClr>
              <a:schemeClr val="lt1"/>
            </a:contourClr>
          </a:sp3d>
        </c:spPr>
        <c:dLbl>
          <c:idx val="0"/>
          <c:tx>
            <c:rich>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r>
                  <a:rPr lang="en-US"/>
                  <a:t>R &amp; D Dept</a:t>
                </a:r>
                <a:r>
                  <a:rPr lang="en-US" baseline="0"/>
                  <a:t>
</a:t>
                </a:r>
                <a:fld id="{FE5C30A6-CAC4-45EF-9401-65EA918A3CC1}" type="PERCENTAGE">
                  <a:rPr lang="en-US" baseline="0"/>
                  <a:pPr>
                    <a:defRPr sz="1100" b="1" i="0" u="none" strike="noStrike" kern="1200" baseline="0">
                      <a:solidFill>
                        <a:schemeClr val="bg1">
                          <a:lumMod val="9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24942973556563108"/>
                  <c:h val="9.2962184873949583E-2"/>
                </c:manualLayout>
              </c15:layout>
              <c15:dlblFieldTable/>
              <c15:showDataLabelsRange val="0"/>
            </c:ext>
          </c:extLst>
        </c:dLbl>
      </c:pivotFmt>
      <c:pivotFmt>
        <c:idx val="5"/>
        <c:spPr>
          <a:solidFill>
            <a:schemeClr val="accent6"/>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6"/>
        <c:spPr>
          <a:solidFill>
            <a:schemeClr val="accent6">
              <a:lumMod val="20000"/>
              <a:lumOff val="80000"/>
            </a:schemeClr>
          </a:solidFill>
          <a:ln w="25400">
            <a:solidFill>
              <a:schemeClr val="lt1"/>
            </a:solidFill>
          </a:ln>
          <a:effectLst/>
          <a:sp3d contourW="25400">
            <a:contourClr>
              <a:schemeClr val="lt1"/>
            </a:contourClr>
          </a:sp3d>
        </c:spPr>
        <c:dLbl>
          <c:idx val="0"/>
          <c:layout>
            <c:manualLayout>
              <c:x val="-0.10675182098282153"/>
              <c:y val="0.11761604247998413"/>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baseline="0"/>
                  <a:t>Admin Dept
</a:t>
                </a:r>
                <a:fld id="{ABBFA53E-9C24-4468-B29E-BBCF1252D48F}" type="PERCENTAGE">
                  <a:rPr lang="en-US" baseline="0"/>
                  <a:pPr>
                    <a:defRPr sz="1100" b="1" i="0" u="none" strike="noStrike" kern="1200" baseline="0">
                      <a:solidFill>
                        <a:schemeClr val="tx1">
                          <a:lumMod val="75000"/>
                          <a:lumOff val="2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0161952189710896"/>
                  <c:h val="7.1953781512605036E-2"/>
                </c:manualLayout>
              </c15:layout>
              <c15:dlblFieldTable/>
              <c15:showDataLabelsRange val="0"/>
            </c:ext>
          </c:extLst>
        </c:dLbl>
      </c:pivotFmt>
      <c:pivotFmt>
        <c:idx val="7"/>
        <c:spPr>
          <a:solidFill>
            <a:schemeClr val="accent6">
              <a:lumMod val="60000"/>
              <a:lumOff val="40000"/>
            </a:schemeClr>
          </a:solidFill>
          <a:ln w="25400">
            <a:solidFill>
              <a:schemeClr val="lt1"/>
            </a:solidFill>
          </a:ln>
          <a:effectLst/>
          <a:sp3d contourW="25400">
            <a:contourClr>
              <a:schemeClr val="lt1"/>
            </a:contourClr>
          </a:sp3d>
        </c:spPr>
        <c:dLbl>
          <c:idx val="0"/>
          <c:layout>
            <c:manualLayout>
              <c:x val="-0.23421194342304358"/>
              <c:y val="-0.27804299278766631"/>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a:t>Logistics Dept 50%</a:t>
                </a:r>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548813417839624"/>
                  <c:h val="8.4936974789915951E-2"/>
                </c:manualLayout>
              </c15:layout>
              <c15:showDataLabelsRange val="0"/>
            </c:ext>
          </c:extLst>
        </c:dLbl>
      </c:pivotFmt>
      <c:pivotFmt>
        <c:idx val="8"/>
        <c:spPr>
          <a:solidFill>
            <a:schemeClr val="accent6">
              <a:lumMod val="75000"/>
            </a:schemeClr>
          </a:solidFill>
          <a:ln w="25400">
            <a:solidFill>
              <a:schemeClr val="lt1"/>
            </a:solidFill>
          </a:ln>
          <a:effectLst/>
          <a:sp3d contourW="25400">
            <a:contourClr>
              <a:schemeClr val="lt1"/>
            </a:contourClr>
          </a:sp3d>
        </c:spPr>
        <c:dLbl>
          <c:idx val="0"/>
          <c:tx>
            <c:rich>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r>
                  <a:rPr lang="en-US"/>
                  <a:t>R &amp; D Dept</a:t>
                </a:r>
                <a:r>
                  <a:rPr lang="en-US" baseline="0"/>
                  <a:t>
</a:t>
                </a:r>
                <a:fld id="{FE5C30A6-CAC4-45EF-9401-65EA918A3CC1}" type="PERCENTAGE">
                  <a:rPr lang="en-US" baseline="0"/>
                  <a:pPr>
                    <a:defRPr sz="1100" b="1" i="0" u="none" strike="noStrike" kern="1200" baseline="0">
                      <a:solidFill>
                        <a:schemeClr val="bg1">
                          <a:lumMod val="9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24942973556563108"/>
                  <c:h val="9.2962184873949583E-2"/>
                </c:manualLayout>
              </c15:layout>
              <c15:dlblFieldTable/>
              <c15:showDataLabelsRange val="0"/>
            </c:ext>
          </c:extLst>
        </c:dLbl>
      </c:pivotFmt>
      <c:pivotFmt>
        <c:idx val="9"/>
        <c:spPr>
          <a:solidFill>
            <a:schemeClr val="accent6"/>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10"/>
        <c:spPr>
          <a:solidFill>
            <a:schemeClr val="accent6">
              <a:lumMod val="20000"/>
              <a:lumOff val="80000"/>
            </a:schemeClr>
          </a:solidFill>
          <a:ln w="25400">
            <a:solidFill>
              <a:schemeClr val="lt1"/>
            </a:solidFill>
          </a:ln>
          <a:effectLst/>
          <a:sp3d contourW="25400">
            <a:contourClr>
              <a:schemeClr val="lt1"/>
            </a:contourClr>
          </a:sp3d>
        </c:spPr>
        <c:dLbl>
          <c:idx val="0"/>
          <c:layout>
            <c:manualLayout>
              <c:x val="-0.10675182098282153"/>
              <c:y val="0.11761604247998413"/>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baseline="0"/>
                  <a:t>Admin Dept
</a:t>
                </a:r>
                <a:fld id="{ABBFA53E-9C24-4468-B29E-BBCF1252D48F}" type="PERCENTAGE">
                  <a:rPr lang="en-US" baseline="0"/>
                  <a:pPr>
                    <a:defRPr sz="1100" b="1" i="0" u="none" strike="noStrike" kern="1200" baseline="0">
                      <a:solidFill>
                        <a:schemeClr val="tx1">
                          <a:lumMod val="75000"/>
                          <a:lumOff val="2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0161952189710896"/>
                  <c:h val="7.1953781512605036E-2"/>
                </c:manualLayout>
              </c15:layout>
              <c15:dlblFieldTable/>
              <c15:showDataLabelsRange val="0"/>
            </c:ext>
          </c:extLst>
        </c:dLbl>
      </c:pivotFmt>
      <c:pivotFmt>
        <c:idx val="11"/>
        <c:spPr>
          <a:solidFill>
            <a:schemeClr val="accent6">
              <a:lumMod val="60000"/>
              <a:lumOff val="40000"/>
            </a:schemeClr>
          </a:solidFill>
          <a:ln w="25400">
            <a:solidFill>
              <a:schemeClr val="lt1"/>
            </a:solidFill>
          </a:ln>
          <a:effectLst/>
          <a:sp3d contourW="25400">
            <a:contourClr>
              <a:schemeClr val="lt1"/>
            </a:contourClr>
          </a:sp3d>
        </c:spPr>
        <c:dLbl>
          <c:idx val="0"/>
          <c:layout>
            <c:manualLayout>
              <c:x val="-0.23421194342304358"/>
              <c:y val="-0.27804299278766631"/>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a:t>Logistics Dept 50%</a:t>
                </a:r>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548813417839624"/>
                  <c:h val="8.4936974789915951E-2"/>
                </c:manualLayout>
              </c15:layout>
              <c15:showDataLabelsRange val="0"/>
            </c:ext>
          </c:extLst>
        </c:dLbl>
      </c:pivotFmt>
      <c:pivotFmt>
        <c:idx val="12"/>
        <c:spPr>
          <a:solidFill>
            <a:schemeClr val="accent6">
              <a:lumMod val="75000"/>
            </a:schemeClr>
          </a:solidFill>
          <a:ln w="25400">
            <a:solidFill>
              <a:schemeClr val="lt1"/>
            </a:solidFill>
          </a:ln>
          <a:effectLst/>
          <a:sp3d contourW="25400">
            <a:contourClr>
              <a:schemeClr val="lt1"/>
            </a:contourClr>
          </a:sp3d>
        </c:spPr>
        <c:dLbl>
          <c:idx val="0"/>
          <c:tx>
            <c:rich>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r>
                  <a:rPr lang="en-US"/>
                  <a:t>R &amp; D Dept</a:t>
                </a:r>
                <a:r>
                  <a:rPr lang="en-US" baseline="0"/>
                  <a:t>
</a:t>
                </a:r>
                <a:fld id="{FE5C30A6-CAC4-45EF-9401-65EA918A3CC1}" type="PERCENTAGE">
                  <a:rPr lang="en-US" baseline="0"/>
                  <a:pPr>
                    <a:defRPr sz="1100" b="1" i="0" u="none" strike="noStrike" kern="1200" baseline="0">
                      <a:solidFill>
                        <a:schemeClr val="bg1">
                          <a:lumMod val="95000"/>
                        </a:schemeClr>
                      </a:solidFill>
                      <a:latin typeface="+mn-lt"/>
                      <a:ea typeface="+mn-ea"/>
                      <a:cs typeface="+mn-cs"/>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bg1">
                      <a:lumMod val="9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24942973556563108"/>
                  <c:h val="9.2962184873949583E-2"/>
                </c:manualLayout>
              </c15:layout>
              <c15:dlblFieldTable/>
              <c15:showDataLabelsRange val="0"/>
            </c:ext>
          </c:extLst>
        </c:dLbl>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492932359358785E-4"/>
          <c:y val="0.1968565197503839"/>
          <c:w val="0.96341047911691335"/>
          <c:h val="0.76816411553081732"/>
        </c:manualLayout>
      </c:layout>
      <c:pie3DChart>
        <c:varyColors val="1"/>
        <c:ser>
          <c:idx val="0"/>
          <c:order val="0"/>
          <c:tx>
            <c:strRef>
              <c:f>Sheet9!$B$3</c:f>
              <c:strCache>
                <c:ptCount val="1"/>
                <c:pt idx="0">
                  <c:v>Total</c:v>
                </c:pt>
              </c:strCache>
            </c:strRef>
          </c:tx>
          <c:dPt>
            <c:idx val="0"/>
            <c:bubble3D val="0"/>
            <c:explosion val="16"/>
            <c:spPr>
              <a:solidFill>
                <a:schemeClr val="accent6">
                  <a:lumMod val="20000"/>
                  <a:lumOff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46F7-4763-B73F-13FBBC909671}"/>
              </c:ext>
            </c:extLst>
          </c:dPt>
          <c:dPt>
            <c:idx val="1"/>
            <c:bubble3D val="0"/>
            <c:explosion val="17"/>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46F7-4763-B73F-13FBBC909671}"/>
              </c:ext>
            </c:extLst>
          </c:dPt>
          <c:dPt>
            <c:idx val="2"/>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46F7-4763-B73F-13FBBC909671}"/>
              </c:ext>
            </c:extLst>
          </c:dPt>
          <c:dLbls>
            <c:dLbl>
              <c:idx val="0"/>
              <c:layout>
                <c:manualLayout>
                  <c:x val="-9.4404942605065933E-2"/>
                  <c:y val="0.12855086254778317"/>
                </c:manualLayout>
              </c:layout>
              <c:tx>
                <c:rich>
                  <a:bodyPr rot="0" spcFirstLastPara="1" vertOverflow="ellipsis" vert="horz" wrap="square" lIns="38100" tIns="19050" rIns="38100" bIns="19050" anchor="ctr" anchorCtr="1">
                    <a:noAutofit/>
                  </a:bodyPr>
                  <a:lstStyle/>
                  <a:p>
                    <a:pPr>
                      <a:defRPr sz="700" b="1" i="0" u="none" strike="noStrike" kern="1200" baseline="0">
                        <a:solidFill>
                          <a:schemeClr val="tx1">
                            <a:lumMod val="75000"/>
                            <a:lumOff val="25000"/>
                          </a:schemeClr>
                        </a:solidFill>
                        <a:latin typeface="+mn-lt"/>
                        <a:ea typeface="+mn-ea"/>
                        <a:cs typeface="+mn-cs"/>
                      </a:defRPr>
                    </a:pPr>
                    <a:r>
                      <a:rPr lang="en-US" sz="700" baseline="0"/>
                      <a:t>Admin Dept
</a:t>
                    </a:r>
                    <a:fld id="{ABBFA53E-9C24-4468-B29E-BBCF1252D48F}" type="PERCENTAGE">
                      <a:rPr lang="en-US" sz="700" baseline="0"/>
                      <a:pPr>
                        <a:defRPr sz="700" b="1"/>
                      </a:pPr>
                      <a:t>[PERCENTAGE]</a:t>
                    </a:fld>
                    <a:endParaRPr lang="en-US" sz="700" baseline="0"/>
                  </a:p>
                </c:rich>
              </c:tx>
              <c:spPr>
                <a:noFill/>
                <a:ln>
                  <a:noFill/>
                </a:ln>
                <a:effectLst/>
              </c:spPr>
              <c:txPr>
                <a:bodyPr rot="0" spcFirstLastPara="1" vertOverflow="ellipsis" vert="horz" wrap="square" lIns="38100" tIns="19050" rIns="38100" bIns="19050" anchor="ctr" anchorCtr="1">
                  <a:no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6110117635897922"/>
                      <c:h val="0.14900635475544807"/>
                    </c:manualLayout>
                  </c15:layout>
                  <c15:dlblFieldTable/>
                  <c15:showDataLabelsRange val="0"/>
                </c:ext>
                <c:ext xmlns:c16="http://schemas.microsoft.com/office/drawing/2014/chart" uri="{C3380CC4-5D6E-409C-BE32-E72D297353CC}">
                  <c16:uniqueId val="{00000001-46F7-4763-B73F-13FBBC909671}"/>
                </c:ext>
              </c:extLst>
            </c:dLbl>
            <c:dLbl>
              <c:idx val="1"/>
              <c:layout>
                <c:manualLayout>
                  <c:x val="-0.21680338659097792"/>
                  <c:y val="-0.24871083206869268"/>
                </c:manualLayout>
              </c:layout>
              <c:tx>
                <c:rich>
                  <a:bodyPr rot="0" spcFirstLastPara="1" vertOverflow="ellipsis" vert="horz" wrap="square" lIns="38100" tIns="19050" rIns="38100" bIns="19050" anchor="ctr" anchorCtr="1">
                    <a:noAutofit/>
                  </a:bodyPr>
                  <a:lstStyle/>
                  <a:p>
                    <a:pPr>
                      <a:defRPr sz="700" b="1" i="0" u="none" strike="noStrike" kern="1200" baseline="0">
                        <a:solidFill>
                          <a:schemeClr val="tx1">
                            <a:lumMod val="75000"/>
                            <a:lumOff val="25000"/>
                          </a:schemeClr>
                        </a:solidFill>
                        <a:latin typeface="+mn-lt"/>
                        <a:ea typeface="+mn-ea"/>
                        <a:cs typeface="+mn-cs"/>
                      </a:defRPr>
                    </a:pPr>
                    <a:r>
                      <a:rPr lang="en-US" sz="700"/>
                      <a:t>Logistics Dept 50%</a:t>
                    </a:r>
                  </a:p>
                </c:rich>
              </c:tx>
              <c:spPr>
                <a:noFill/>
                <a:ln>
                  <a:noFill/>
                </a:ln>
                <a:effectLst/>
              </c:spPr>
              <c:txPr>
                <a:bodyPr rot="0" spcFirstLastPara="1" vertOverflow="ellipsis" vert="horz" wrap="square" lIns="38100" tIns="19050" rIns="38100" bIns="19050" anchor="ctr" anchorCtr="1">
                  <a:no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6030524784252753"/>
                      <c:h val="0.14360129622786322"/>
                    </c:manualLayout>
                  </c15:layout>
                  <c15:showDataLabelsRange val="0"/>
                </c:ext>
                <c:ext xmlns:c16="http://schemas.microsoft.com/office/drawing/2014/chart" uri="{C3380CC4-5D6E-409C-BE32-E72D297353CC}">
                  <c16:uniqueId val="{00000003-46F7-4763-B73F-13FBBC909671}"/>
                </c:ext>
              </c:extLst>
            </c:dLbl>
            <c:dLbl>
              <c:idx val="2"/>
              <c:layout>
                <c:manualLayout>
                  <c:x val="0.18652076597861231"/>
                  <c:y val="0.10377409107706306"/>
                </c:manualLayout>
              </c:layout>
              <c:tx>
                <c:rich>
                  <a:bodyPr rot="0" spcFirstLastPara="1" vertOverflow="ellipsis" vert="horz" wrap="square" lIns="38100" tIns="19050" rIns="38100" bIns="19050" anchor="ctr" anchorCtr="1">
                    <a:noAutofit/>
                  </a:bodyPr>
                  <a:lstStyle/>
                  <a:p>
                    <a:pPr>
                      <a:defRPr sz="700" b="1" i="0" u="none" strike="noStrike" kern="1200" baseline="0">
                        <a:solidFill>
                          <a:schemeClr val="bg1">
                            <a:lumMod val="95000"/>
                          </a:schemeClr>
                        </a:solidFill>
                        <a:latin typeface="+mn-lt"/>
                        <a:ea typeface="+mn-ea"/>
                        <a:cs typeface="+mn-cs"/>
                      </a:defRPr>
                    </a:pPr>
                    <a:r>
                      <a:rPr lang="en-US" sz="700"/>
                      <a:t>R &amp; D Dept</a:t>
                    </a:r>
                    <a:r>
                      <a:rPr lang="en-US" sz="700" baseline="0"/>
                      <a:t>
</a:t>
                    </a:r>
                    <a:fld id="{FE5C30A6-CAC4-45EF-9401-65EA918A3CC1}" type="PERCENTAGE">
                      <a:rPr lang="en-US" sz="700" baseline="0"/>
                      <a:pPr>
                        <a:defRPr sz="700" b="1">
                          <a:solidFill>
                            <a:schemeClr val="bg1">
                              <a:lumMod val="95000"/>
                            </a:schemeClr>
                          </a:solidFill>
                        </a:defRPr>
                      </a:pPr>
                      <a:t>[PERCENTAGE]</a:t>
                    </a:fld>
                    <a:r>
                      <a:rPr lang="en-US" sz="700" baseline="0"/>
                      <a:t> Bonus Payment </a:t>
                    </a:r>
                  </a:p>
                </c:rich>
              </c:tx>
              <c:spPr>
                <a:noFill/>
                <a:ln>
                  <a:noFill/>
                </a:ln>
                <a:effectLst/>
              </c:spPr>
              <c:txPr>
                <a:bodyPr rot="0" spcFirstLastPara="1" vertOverflow="ellipsis" vert="horz" wrap="square" lIns="38100" tIns="19050" rIns="38100" bIns="19050" anchor="ctr" anchorCtr="1">
                  <a:noAutofit/>
                </a:bodyPr>
                <a:lstStyle/>
                <a:p>
                  <a:pPr>
                    <a:defRPr sz="700" b="1" i="0" u="none" strike="noStrike" kern="1200" baseline="0">
                      <a:solidFill>
                        <a:schemeClr val="bg1">
                          <a:lumMod val="9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31160325613364481"/>
                      <c:h val="0.20126531453423913"/>
                    </c:manualLayout>
                  </c15:layout>
                  <c15:dlblFieldTable/>
                  <c15:showDataLabelsRange val="0"/>
                </c:ext>
                <c:ext xmlns:c16="http://schemas.microsoft.com/office/drawing/2014/chart" uri="{C3380CC4-5D6E-409C-BE32-E72D297353CC}">
                  <c16:uniqueId val="{00000005-46F7-4763-B73F-13FBBC909671}"/>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Sheet9!$A$4:$A$7</c:f>
              <c:strCache>
                <c:ptCount val="3"/>
                <c:pt idx="0">
                  <c:v>Administration Department </c:v>
                </c:pt>
                <c:pt idx="1">
                  <c:v>Logistics Department </c:v>
                </c:pt>
                <c:pt idx="2">
                  <c:v>Research and Development  </c:v>
                </c:pt>
              </c:strCache>
            </c:strRef>
          </c:cat>
          <c:val>
            <c:numRef>
              <c:f>Sheet9!$B$4:$B$7</c:f>
              <c:numCache>
                <c:formatCode>General</c:formatCode>
                <c:ptCount val="3"/>
                <c:pt idx="0">
                  <c:v>2</c:v>
                </c:pt>
                <c:pt idx="1">
                  <c:v>7</c:v>
                </c:pt>
                <c:pt idx="2">
                  <c:v>5</c:v>
                </c:pt>
              </c:numCache>
            </c:numRef>
          </c:val>
          <c:extLst>
            <c:ext xmlns:c16="http://schemas.microsoft.com/office/drawing/2014/chart" uri="{C3380CC4-5D6E-409C-BE32-E72D297353CC}">
              <c16:uniqueId val="{00000006-46F7-4763-B73F-13FBBC909671}"/>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16</Pages>
  <Words>5027</Words>
  <Characters>28654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15</cp:revision>
  <dcterms:created xsi:type="dcterms:W3CDTF">2024-11-25T11:07:00Z</dcterms:created>
  <dcterms:modified xsi:type="dcterms:W3CDTF">2024-11-25T22:27:00Z</dcterms:modified>
</cp:coreProperties>
</file>