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C32DB" w14:textId="77777777" w:rsidR="00243109" w:rsidRPr="00243109" w:rsidRDefault="00243109" w:rsidP="00243109">
      <w:pPr>
        <w:rPr>
          <w:b/>
        </w:rPr>
      </w:pPr>
      <w:r w:rsidRPr="00243109">
        <w:rPr>
          <w:b/>
        </w:rPr>
        <w:t>Task 2</w:t>
      </w:r>
    </w:p>
    <w:p w14:paraId="61A7DCBD" w14:textId="77777777" w:rsidR="00243109" w:rsidRPr="00243109" w:rsidRDefault="00243109" w:rsidP="00243109">
      <w:pPr>
        <w:rPr>
          <w:b/>
        </w:rPr>
      </w:pPr>
    </w:p>
    <w:p w14:paraId="7FCC2F0D" w14:textId="77777777" w:rsidR="00243109" w:rsidRPr="00243109" w:rsidRDefault="00243109" w:rsidP="00243109">
      <w:pPr>
        <w:rPr>
          <w:b/>
        </w:rPr>
      </w:pPr>
      <w:r w:rsidRPr="00243109">
        <w:rPr>
          <w:b/>
        </w:rPr>
        <w:t>Observation of Practice</w:t>
      </w:r>
    </w:p>
    <w:p w14:paraId="5735F13E" w14:textId="77777777" w:rsidR="00243109" w:rsidRPr="00243109" w:rsidRDefault="00243109" w:rsidP="00243109">
      <w:pPr>
        <w:rPr>
          <w:b/>
          <w:i/>
        </w:rPr>
      </w:pPr>
      <w:r w:rsidRPr="00243109">
        <w:rPr>
          <w:b/>
          <w:i/>
        </w:rPr>
        <w:t xml:space="preserve">Guidance: </w:t>
      </w:r>
    </w:p>
    <w:p w14:paraId="4B74CA8A" w14:textId="77777777" w:rsidR="00243109" w:rsidRPr="00243109" w:rsidRDefault="00243109" w:rsidP="00243109">
      <w:pPr>
        <w:rPr>
          <w:b/>
          <w:i/>
        </w:rPr>
      </w:pPr>
    </w:p>
    <w:p w14:paraId="5A8AE301" w14:textId="77777777" w:rsidR="00243109" w:rsidRPr="00243109" w:rsidRDefault="00243109" w:rsidP="00243109">
      <w:pPr>
        <w:rPr>
          <w:i/>
        </w:rPr>
      </w:pPr>
      <w:r w:rsidRPr="00243109">
        <w:rPr>
          <w:i/>
        </w:rPr>
        <w:t xml:space="preserve">A learner must choose an observation of </w:t>
      </w:r>
      <w:r w:rsidRPr="00243109">
        <w:rPr>
          <w:b/>
          <w:i/>
          <w:u w:val="single"/>
        </w:rPr>
        <w:t>direct social work practice</w:t>
      </w:r>
      <w:r w:rsidRPr="00243109">
        <w:rPr>
          <w:i/>
        </w:rPr>
        <w:t xml:space="preserve"> with </w:t>
      </w:r>
      <w:r w:rsidRPr="00243109">
        <w:t>people in need of care and support and/or their</w:t>
      </w:r>
      <w:r w:rsidRPr="00243109">
        <w:rPr>
          <w:i/>
        </w:rPr>
        <w:t xml:space="preserve"> </w:t>
      </w:r>
      <w:proofErr w:type="spellStart"/>
      <w:r w:rsidRPr="00243109">
        <w:t>carers</w:t>
      </w:r>
      <w:proofErr w:type="spellEnd"/>
      <w:r w:rsidRPr="00243109">
        <w:rPr>
          <w:b/>
          <w:i/>
        </w:rPr>
        <w:t>.</w:t>
      </w:r>
      <w:r w:rsidRPr="00243109">
        <w:rPr>
          <w:i/>
        </w:rPr>
        <w:t xml:space="preserve"> The observation cannot be from giving evidence in court, contributing to strategy group meetings, case conferences or tribunals or any other indirect activity. The consent of the individual/s</w:t>
      </w:r>
      <w:r w:rsidRPr="00243109">
        <w:t xml:space="preserve"> </w:t>
      </w:r>
      <w:r w:rsidRPr="00243109">
        <w:rPr>
          <w:i/>
        </w:rPr>
        <w:t>in need of care and support and/or their carers</w:t>
      </w:r>
      <w:r w:rsidRPr="00243109">
        <w:t xml:space="preserve"> </w:t>
      </w:r>
      <w:r w:rsidRPr="00243109">
        <w:rPr>
          <w:i/>
        </w:rPr>
        <w:t>must be sought before the observation is undertaken. The observation must be undertaken by an observer who is social work qualified and has at least 3 years’ experience (criteria set out in the Programme Handbook). The observation must be for</w:t>
      </w:r>
      <w:r w:rsidRPr="00243109">
        <w:rPr>
          <w:b/>
          <w:i/>
        </w:rPr>
        <w:t xml:space="preserve"> </w:t>
      </w:r>
      <w:r w:rsidRPr="00243109">
        <w:rPr>
          <w:i/>
        </w:rPr>
        <w:t xml:space="preserve">a minimum of 30 minutes. The observer will gain feedback from the individual/s </w:t>
      </w:r>
      <w:r w:rsidRPr="00243109">
        <w:t>in</w:t>
      </w:r>
      <w:r w:rsidRPr="00243109">
        <w:rPr>
          <w:i/>
        </w:rPr>
        <w:t xml:space="preserve"> need of care and support and/or their carers using either the pro forma below or one of the learner’s own </w:t>
      </w:r>
      <w:proofErr w:type="gramStart"/>
      <w:r w:rsidRPr="00243109">
        <w:rPr>
          <w:i/>
        </w:rPr>
        <w:t>design</w:t>
      </w:r>
      <w:proofErr w:type="gramEnd"/>
      <w:r w:rsidRPr="00243109">
        <w:rPr>
          <w:i/>
        </w:rPr>
        <w:t xml:space="preserve"> at the end of the visit.  </w:t>
      </w:r>
    </w:p>
    <w:p w14:paraId="1D337329" w14:textId="77777777" w:rsidR="00243109" w:rsidRPr="00243109" w:rsidRDefault="00243109" w:rsidP="00243109">
      <w:pPr>
        <w:rPr>
          <w:i/>
        </w:rPr>
      </w:pPr>
    </w:p>
    <w:p w14:paraId="59D59E8B" w14:textId="77777777" w:rsidR="00243109" w:rsidRPr="00243109" w:rsidRDefault="00243109" w:rsidP="00243109">
      <w:pPr>
        <w:rPr>
          <w:b/>
          <w:bCs/>
          <w:i/>
          <w:iCs/>
        </w:rPr>
      </w:pPr>
      <w:r w:rsidRPr="00243109">
        <w:rPr>
          <w:i/>
          <w:iCs/>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w:t>
      </w:r>
      <w:proofErr w:type="spellStart"/>
      <w:r w:rsidRPr="00243109">
        <w:rPr>
          <w:i/>
          <w:iCs/>
        </w:rPr>
        <w:t>carers</w:t>
      </w:r>
      <w:proofErr w:type="spellEnd"/>
      <w:r w:rsidRPr="00243109">
        <w:rPr>
          <w:b/>
          <w:bCs/>
          <w:i/>
          <w:iCs/>
        </w:rPr>
        <w:t xml:space="preserve">. </w:t>
      </w:r>
    </w:p>
    <w:p w14:paraId="7330329A" w14:textId="77777777" w:rsidR="00243109" w:rsidRPr="00243109" w:rsidRDefault="00243109" w:rsidP="00243109">
      <w:pPr>
        <w:rPr>
          <w:b/>
          <w:i/>
        </w:rPr>
      </w:pPr>
    </w:p>
    <w:p w14:paraId="1B1244AB" w14:textId="77777777" w:rsidR="00243109" w:rsidRPr="00243109" w:rsidRDefault="00243109" w:rsidP="00243109">
      <w:pPr>
        <w:rPr>
          <w:b/>
          <w:bCs/>
          <w:i/>
          <w:iCs/>
        </w:rPr>
      </w:pPr>
      <w:r w:rsidRPr="00243109">
        <w:rPr>
          <w:i/>
          <w:iCs/>
        </w:rPr>
        <w:t xml:space="preserve">This section will include examples of the ways in which effective communication impacts on practice in relation to language use, language needs and cultural sensitivity. You must demonstrate the principles of the “Active Offer” and </w:t>
      </w:r>
      <w:proofErr w:type="gramStart"/>
      <w:r w:rsidRPr="00243109">
        <w:rPr>
          <w:i/>
          <w:iCs/>
        </w:rPr>
        <w:t>make reference</w:t>
      </w:r>
      <w:proofErr w:type="gramEnd"/>
      <w:r w:rsidRPr="00243109">
        <w:rPr>
          <w:i/>
          <w:iCs/>
        </w:rPr>
        <w:t xml:space="preserve"> to “More than Just Words” (Welsh Government, 2012).</w:t>
      </w:r>
    </w:p>
    <w:p w14:paraId="26E11E60" w14:textId="77777777" w:rsidR="00243109" w:rsidRPr="00243109" w:rsidRDefault="00243109" w:rsidP="00243109">
      <w:pPr>
        <w:rPr>
          <w:i/>
        </w:rPr>
      </w:pPr>
    </w:p>
    <w:p w14:paraId="255722F1" w14:textId="77777777" w:rsidR="00243109" w:rsidRPr="00243109" w:rsidRDefault="00243109" w:rsidP="00243109">
      <w:pPr>
        <w:rPr>
          <w:i/>
          <w:iCs/>
        </w:rPr>
      </w:pPr>
      <w:r w:rsidRPr="00243109">
        <w:rPr>
          <w:i/>
          <w:iCs/>
        </w:rPr>
        <w:t xml:space="preserve">Please ensure you meet the Learning Outcomes for this task (See appendix 5 of the handbook).  </w:t>
      </w:r>
    </w:p>
    <w:p w14:paraId="1AE437C4" w14:textId="77777777" w:rsidR="00243109" w:rsidRPr="00243109" w:rsidRDefault="00243109" w:rsidP="00243109">
      <w:pPr>
        <w:rPr>
          <w:i/>
        </w:rPr>
      </w:pPr>
    </w:p>
    <w:p w14:paraId="403C273B" w14:textId="77777777" w:rsidR="00243109" w:rsidRPr="00243109" w:rsidRDefault="00243109" w:rsidP="00243109">
      <w:pPr>
        <w:rPr>
          <w:i/>
        </w:rPr>
      </w:pPr>
      <w:r w:rsidRPr="00243109">
        <w:rPr>
          <w:i/>
        </w:rPr>
        <w:t>Please answer the questions below.</w:t>
      </w:r>
    </w:p>
    <w:p w14:paraId="5EB9D1C8" w14:textId="77777777" w:rsidR="00243109" w:rsidRPr="00243109" w:rsidRDefault="00243109" w:rsidP="00243109"/>
    <w:p w14:paraId="19B1CD36" w14:textId="77777777" w:rsidR="00243109" w:rsidRPr="00243109" w:rsidRDefault="00243109" w:rsidP="00243109">
      <w:pPr>
        <w:rPr>
          <w:b/>
          <w:u w:val="single"/>
        </w:rPr>
      </w:pPr>
      <w:r w:rsidRPr="00243109">
        <w:rPr>
          <w:b/>
          <w:u w:val="single"/>
        </w:rPr>
        <w:t xml:space="preserve">Observation Summary </w:t>
      </w:r>
    </w:p>
    <w:p w14:paraId="551A4524" w14:textId="77777777" w:rsidR="00243109" w:rsidRPr="00243109" w:rsidRDefault="00243109" w:rsidP="00243109"/>
    <w:p w14:paraId="6BDB5C94" w14:textId="77777777" w:rsidR="00243109" w:rsidRPr="00243109" w:rsidRDefault="00243109" w:rsidP="00243109">
      <w:r w:rsidRPr="00243109">
        <w:t>Please include name of the expert witness observing in learner’s details section of the portfolio.</w:t>
      </w:r>
    </w:p>
    <w:p w14:paraId="597B8630" w14:textId="77777777" w:rsidR="00243109" w:rsidRPr="00243109" w:rsidRDefault="00243109" w:rsidP="00243109"/>
    <w:p w14:paraId="72D7B2FB" w14:textId="77777777" w:rsidR="00243109" w:rsidRPr="00243109" w:rsidRDefault="00243109" w:rsidP="00243109">
      <w:r w:rsidRPr="00243109">
        <w:t xml:space="preserve">Date of observation:  _ _ _ 28/09/2023_ _ _ _ _ _ _ _ _ _ </w:t>
      </w:r>
    </w:p>
    <w:p w14:paraId="57FA3554" w14:textId="77777777" w:rsidR="00243109" w:rsidRPr="00243109" w:rsidRDefault="00243109" w:rsidP="00243109">
      <w:pPr>
        <w:rPr>
          <w:b/>
        </w:rPr>
      </w:pPr>
    </w:p>
    <w:p w14:paraId="34DCB1F5" w14:textId="77777777" w:rsidR="00243109" w:rsidRPr="00243109" w:rsidRDefault="00243109" w:rsidP="00243109">
      <w:pPr>
        <w:rPr>
          <w:b/>
        </w:rPr>
      </w:pPr>
      <w:r w:rsidRPr="00243109">
        <w:rPr>
          <w:b/>
        </w:rPr>
        <w:t xml:space="preserve">To be completed by learner. </w:t>
      </w:r>
    </w:p>
    <w:p w14:paraId="11A3C0B3" w14:textId="77777777" w:rsidR="00243109" w:rsidRPr="00243109" w:rsidRDefault="00243109" w:rsidP="00243109">
      <w:pPr>
        <w:rPr>
          <w:b/>
        </w:rPr>
      </w:pPr>
    </w:p>
    <w:p w14:paraId="52244B73" w14:textId="77777777" w:rsidR="00243109" w:rsidRPr="00243109" w:rsidRDefault="00243109" w:rsidP="00243109">
      <w:pPr>
        <w:rPr>
          <w:b/>
        </w:rPr>
      </w:pPr>
    </w:p>
    <w:p w14:paraId="556F4C00" w14:textId="77777777" w:rsidR="00243109" w:rsidRPr="00243109" w:rsidRDefault="00243109" w:rsidP="00243109">
      <w:pPr>
        <w:rPr>
          <w:b/>
        </w:rPr>
      </w:pPr>
    </w:p>
    <w:p w14:paraId="29C371F2" w14:textId="77777777" w:rsidR="00243109" w:rsidRPr="00243109" w:rsidRDefault="00243109" w:rsidP="00243109">
      <w:pPr>
        <w:rPr>
          <w:b/>
        </w:rPr>
      </w:pPr>
    </w:p>
    <w:p w14:paraId="49F71181" w14:textId="77777777" w:rsidR="00243109" w:rsidRPr="00243109" w:rsidRDefault="00243109" w:rsidP="00243109">
      <w:pPr>
        <w:rPr>
          <w:b/>
        </w:rPr>
      </w:pPr>
    </w:p>
    <w:p w14:paraId="26674B5F" w14:textId="77777777" w:rsidR="00243109" w:rsidRPr="00243109" w:rsidRDefault="00243109" w:rsidP="00243109">
      <w:pPr>
        <w:rPr>
          <w:b/>
        </w:rPr>
      </w:pPr>
    </w:p>
    <w:p w14:paraId="63C33641" w14:textId="77777777" w:rsidR="00243109" w:rsidRPr="00243109" w:rsidRDefault="00243109" w:rsidP="00243109">
      <w:pPr>
        <w:rPr>
          <w:b/>
        </w:rPr>
      </w:pPr>
    </w:p>
    <w:p w14:paraId="53054509" w14:textId="77777777" w:rsidR="00243109" w:rsidRPr="00243109" w:rsidRDefault="00243109" w:rsidP="00243109">
      <w:pPr>
        <w:rPr>
          <w:b/>
        </w:rPr>
      </w:pPr>
    </w:p>
    <w:p w14:paraId="0C3659EB" w14:textId="77777777" w:rsidR="00243109" w:rsidRPr="00243109" w:rsidRDefault="00243109" w:rsidP="00243109">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43109" w:rsidRPr="00243109" w14:paraId="5A5AA1FA" w14:textId="77777777" w:rsidTr="001D3EEA">
        <w:tc>
          <w:tcPr>
            <w:tcW w:w="10278" w:type="dxa"/>
            <w:shd w:val="clear" w:color="auto" w:fill="auto"/>
          </w:tcPr>
          <w:p w14:paraId="1C243236" w14:textId="77777777" w:rsidR="00243109" w:rsidRPr="00243109" w:rsidRDefault="00243109" w:rsidP="00243109">
            <w:pPr>
              <w:rPr>
                <w:b/>
                <w:bCs/>
              </w:rPr>
            </w:pPr>
            <w:r w:rsidRPr="00243109">
              <w:rPr>
                <w:b/>
                <w:bCs/>
              </w:rPr>
              <w:t>Question:</w:t>
            </w:r>
          </w:p>
          <w:p w14:paraId="33A7110B" w14:textId="77777777" w:rsidR="00243109" w:rsidRPr="00243109" w:rsidRDefault="00243109" w:rsidP="00243109">
            <w:r w:rsidRPr="00243109">
              <w:t>Context</w:t>
            </w:r>
          </w:p>
          <w:p w14:paraId="2B459B27" w14:textId="77777777" w:rsidR="00243109" w:rsidRPr="00243109" w:rsidRDefault="00243109" w:rsidP="00243109">
            <w:r w:rsidRPr="00243109">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w:t>
            </w:r>
            <w:proofErr w:type="spellStart"/>
            <w:r w:rsidRPr="00243109">
              <w:t>carers</w:t>
            </w:r>
            <w:proofErr w:type="spellEnd"/>
            <w:r w:rsidRPr="00243109">
              <w:t xml:space="preserve">.  </w:t>
            </w:r>
          </w:p>
          <w:p w14:paraId="285DFDF0" w14:textId="77777777" w:rsidR="00243109" w:rsidRPr="00243109" w:rsidRDefault="00243109" w:rsidP="00243109"/>
          <w:p w14:paraId="38E3A0B4" w14:textId="77777777" w:rsidR="00243109" w:rsidRPr="00243109" w:rsidRDefault="00243109" w:rsidP="00243109">
            <w:pPr>
              <w:rPr>
                <w:i/>
              </w:rPr>
            </w:pPr>
            <w:r w:rsidRPr="00243109">
              <w:rPr>
                <w:i/>
              </w:rPr>
              <w:t>300 words (+/- 10%: include your actual word count at the end of each section).</w:t>
            </w:r>
          </w:p>
          <w:p w14:paraId="0F98DBEE" w14:textId="77777777" w:rsidR="00243109" w:rsidRPr="00243109" w:rsidRDefault="00243109" w:rsidP="00243109">
            <w:pPr>
              <w:rPr>
                <w:i/>
              </w:rPr>
            </w:pPr>
          </w:p>
          <w:p w14:paraId="7639F853" w14:textId="77777777" w:rsidR="00243109" w:rsidRPr="00243109" w:rsidRDefault="00243109" w:rsidP="00243109">
            <w:pPr>
              <w:rPr>
                <w:iCs/>
              </w:rPr>
            </w:pPr>
            <w:r w:rsidRPr="00243109">
              <w:rPr>
                <w:iCs/>
              </w:rPr>
              <w:t xml:space="preserve">The observation will take place at the home of a 17-year-old old white male, the young person is subject to a full care order to the Local Authority. I am the allocated social worker and have been for 2 years. </w:t>
            </w:r>
          </w:p>
          <w:p w14:paraId="28F87134" w14:textId="77777777" w:rsidR="00243109" w:rsidRPr="00243109" w:rsidRDefault="00243109" w:rsidP="00243109">
            <w:pPr>
              <w:rPr>
                <w:iCs/>
              </w:rPr>
            </w:pPr>
          </w:p>
          <w:p w14:paraId="5E1BA4D7" w14:textId="77777777" w:rsidR="00243109" w:rsidRPr="00243109" w:rsidRDefault="00243109" w:rsidP="00243109">
            <w:pPr>
              <w:rPr>
                <w:iCs/>
              </w:rPr>
            </w:pPr>
            <w:r w:rsidRPr="00243109">
              <w:rPr>
                <w:iCs/>
              </w:rPr>
              <w:t xml:space="preserve">The young person will be referred to as A throughout this case study in order to protect their identity.  </w:t>
            </w:r>
          </w:p>
          <w:p w14:paraId="658FBAD9" w14:textId="77777777" w:rsidR="00243109" w:rsidRPr="00243109" w:rsidRDefault="00243109" w:rsidP="00243109">
            <w:pPr>
              <w:rPr>
                <w:iCs/>
              </w:rPr>
            </w:pPr>
          </w:p>
          <w:p w14:paraId="56000281" w14:textId="77777777" w:rsidR="00243109" w:rsidRPr="00243109" w:rsidRDefault="00243109" w:rsidP="00243109">
            <w:pPr>
              <w:rPr>
                <w:iCs/>
              </w:rPr>
            </w:pPr>
            <w:r w:rsidRPr="00243109">
              <w:rPr>
                <w:iCs/>
              </w:rPr>
              <w:t xml:space="preserve">A resides in a rural area of Wales in a Residential Children’s Home. He has lived there for 3 years after several foster placements broke down. </w:t>
            </w:r>
          </w:p>
          <w:p w14:paraId="596CE960" w14:textId="77777777" w:rsidR="00243109" w:rsidRPr="00243109" w:rsidRDefault="00243109" w:rsidP="00243109">
            <w:pPr>
              <w:rPr>
                <w:iCs/>
              </w:rPr>
            </w:pPr>
          </w:p>
          <w:p w14:paraId="4241F1E6" w14:textId="77777777" w:rsidR="00243109" w:rsidRPr="00243109" w:rsidRDefault="00243109" w:rsidP="00243109">
            <w:pPr>
              <w:rPr>
                <w:iCs/>
              </w:rPr>
            </w:pPr>
            <w:r w:rsidRPr="00243109">
              <w:rPr>
                <w:iCs/>
              </w:rPr>
              <w:t xml:space="preserve">Consent was obtained verbally by A during a statutory visit 2 weeks prior to the observation. </w:t>
            </w:r>
          </w:p>
          <w:p w14:paraId="76E9DF37" w14:textId="77777777" w:rsidR="00243109" w:rsidRPr="00243109" w:rsidRDefault="00243109" w:rsidP="00243109">
            <w:pPr>
              <w:rPr>
                <w:iCs/>
              </w:rPr>
            </w:pPr>
            <w:r w:rsidRPr="00243109">
              <w:rPr>
                <w:iCs/>
              </w:rPr>
              <w:t xml:space="preserve">A had met the observer several times prior and had a positive working relationship with her. A said he was comfortable to talk openly and freely in front of the observer regarding his hopes and wishes for the future. </w:t>
            </w:r>
          </w:p>
          <w:p w14:paraId="052538F2" w14:textId="77777777" w:rsidR="00243109" w:rsidRPr="00243109" w:rsidRDefault="00243109" w:rsidP="00243109">
            <w:pPr>
              <w:rPr>
                <w:iCs/>
              </w:rPr>
            </w:pPr>
          </w:p>
          <w:p w14:paraId="0006480D" w14:textId="77777777" w:rsidR="00243109" w:rsidRPr="00243109" w:rsidRDefault="00243109" w:rsidP="00243109">
            <w:pPr>
              <w:rPr>
                <w:iCs/>
              </w:rPr>
            </w:pPr>
            <w:r w:rsidRPr="00243109">
              <w:rPr>
                <w:iCs/>
              </w:rPr>
              <w:t xml:space="preserve">The meeting with A is known as a Pathway Planning Meeting Review. </w:t>
            </w:r>
          </w:p>
          <w:p w14:paraId="0C06CDAD" w14:textId="77777777" w:rsidR="00243109" w:rsidRPr="00243109" w:rsidRDefault="00243109" w:rsidP="00243109">
            <w:pPr>
              <w:rPr>
                <w:iCs/>
              </w:rPr>
            </w:pPr>
            <w:r w:rsidRPr="00243109">
              <w:rPr>
                <w:iCs/>
              </w:rPr>
              <w:lastRenderedPageBreak/>
              <w:t xml:space="preserve">When a child is Look After, the Local Authority must prepare a pathway plan to assist that young person with transition to adulthood and leaving care. The pathway plan will build upon the child’s existing part 6 care and support plan, which will be subsumed with the pathway plan. The Care Leavers (Wales) Regulations (2015) and The Social Services and Well-being (Wales) Act 2014 (Welsh Government 2014). </w:t>
            </w:r>
          </w:p>
          <w:p w14:paraId="7C0D2D1A" w14:textId="77777777" w:rsidR="00243109" w:rsidRPr="00243109" w:rsidRDefault="00243109" w:rsidP="00243109">
            <w:pPr>
              <w:rPr>
                <w:iCs/>
              </w:rPr>
            </w:pPr>
          </w:p>
          <w:p w14:paraId="20884257" w14:textId="77777777" w:rsidR="00243109" w:rsidRPr="00243109" w:rsidRDefault="00243109" w:rsidP="00243109">
            <w:pPr>
              <w:rPr>
                <w:iCs/>
              </w:rPr>
            </w:pPr>
            <w:r w:rsidRPr="00243109">
              <w:rPr>
                <w:iCs/>
              </w:rPr>
              <w:t>It is vital during Pathway Planning Meetings that the social workers communication is clear and concise so that A fully understands. Cashmore (2002) believes that clear communication is crucial for engagement with clients in order to establish positive relationships and ensure the individual understands the expectations of them and the process involved.</w:t>
            </w:r>
          </w:p>
          <w:p w14:paraId="2665C9AA" w14:textId="77777777" w:rsidR="00243109" w:rsidRPr="00243109" w:rsidRDefault="00243109" w:rsidP="00243109">
            <w:pPr>
              <w:rPr>
                <w:iCs/>
              </w:rPr>
            </w:pPr>
          </w:p>
          <w:p w14:paraId="29F6523B" w14:textId="77777777" w:rsidR="00243109" w:rsidRPr="00243109" w:rsidRDefault="00243109" w:rsidP="00243109">
            <w:pPr>
              <w:rPr>
                <w:iCs/>
              </w:rPr>
            </w:pPr>
            <w:r w:rsidRPr="00243109">
              <w:rPr>
                <w:iCs/>
              </w:rPr>
              <w:t>Although A was born and raised in Wales, I was aware that his first language was English, therefore, I was aware that A’s first provision had been made for the meeting to be conducted through the medium of English.</w:t>
            </w:r>
          </w:p>
          <w:p w14:paraId="69BD623F" w14:textId="77777777" w:rsidR="00243109" w:rsidRPr="00243109" w:rsidRDefault="00243109" w:rsidP="00243109">
            <w:pPr>
              <w:rPr>
                <w:iCs/>
              </w:rPr>
            </w:pPr>
          </w:p>
          <w:p w14:paraId="216EE94C" w14:textId="77777777" w:rsidR="00243109" w:rsidRPr="00243109" w:rsidRDefault="00243109" w:rsidP="00243109">
            <w:pPr>
              <w:rPr>
                <w:iCs/>
              </w:rPr>
            </w:pPr>
          </w:p>
          <w:p w14:paraId="36F8DD5B" w14:textId="77777777" w:rsidR="00243109" w:rsidRPr="00243109" w:rsidRDefault="00243109" w:rsidP="00243109">
            <w:pPr>
              <w:rPr>
                <w:b/>
                <w:bCs/>
                <w:i/>
              </w:rPr>
            </w:pPr>
            <w:r w:rsidRPr="00243109">
              <w:rPr>
                <w:b/>
                <w:bCs/>
                <w:i/>
              </w:rPr>
              <w:t>Word count 309</w:t>
            </w:r>
          </w:p>
          <w:p w14:paraId="0450B03F" w14:textId="77777777" w:rsidR="00243109" w:rsidRPr="00243109" w:rsidRDefault="00243109" w:rsidP="00243109">
            <w:pPr>
              <w:rPr>
                <w:i/>
              </w:rPr>
            </w:pPr>
          </w:p>
          <w:p w14:paraId="26861F9B" w14:textId="77777777" w:rsidR="00243109" w:rsidRPr="00243109" w:rsidRDefault="00243109" w:rsidP="00243109">
            <w:pPr>
              <w:rPr>
                <w:i/>
              </w:rPr>
            </w:pPr>
          </w:p>
          <w:p w14:paraId="02773210" w14:textId="77777777" w:rsidR="00243109" w:rsidRPr="00243109" w:rsidRDefault="00243109" w:rsidP="00243109">
            <w:pPr>
              <w:rPr>
                <w:i/>
              </w:rPr>
            </w:pPr>
          </w:p>
          <w:p w14:paraId="31C83E7E" w14:textId="77777777" w:rsidR="00243109" w:rsidRPr="00243109" w:rsidRDefault="00243109" w:rsidP="00243109">
            <w:pPr>
              <w:rPr>
                <w:i/>
              </w:rPr>
            </w:pPr>
          </w:p>
          <w:p w14:paraId="6A1247D5" w14:textId="77777777" w:rsidR="00243109" w:rsidRPr="00243109" w:rsidRDefault="00243109" w:rsidP="00243109">
            <w:pPr>
              <w:rPr>
                <w:i/>
              </w:rPr>
            </w:pPr>
          </w:p>
        </w:tc>
      </w:tr>
    </w:tbl>
    <w:p w14:paraId="6204C75D" w14:textId="77777777" w:rsidR="00243109" w:rsidRPr="00243109" w:rsidRDefault="00243109" w:rsidP="00243109">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43109" w:rsidRPr="00243109" w14:paraId="31D4D2FD" w14:textId="77777777" w:rsidTr="001D3EEA">
        <w:tc>
          <w:tcPr>
            <w:tcW w:w="10188" w:type="dxa"/>
            <w:shd w:val="clear" w:color="auto" w:fill="auto"/>
          </w:tcPr>
          <w:p w14:paraId="6C6128ED" w14:textId="77777777" w:rsidR="00243109" w:rsidRPr="00243109" w:rsidRDefault="00243109" w:rsidP="00243109">
            <w:pPr>
              <w:rPr>
                <w:b/>
              </w:rPr>
            </w:pPr>
            <w:r w:rsidRPr="00243109">
              <w:rPr>
                <w:b/>
              </w:rPr>
              <w:lastRenderedPageBreak/>
              <w:t xml:space="preserve">Question: </w:t>
            </w:r>
          </w:p>
          <w:p w14:paraId="666C0CBF" w14:textId="77777777" w:rsidR="00243109" w:rsidRPr="00243109" w:rsidRDefault="00243109" w:rsidP="00243109">
            <w:pPr>
              <w:rPr>
                <w:b/>
              </w:rPr>
            </w:pPr>
          </w:p>
          <w:p w14:paraId="5A31F6F1" w14:textId="77777777" w:rsidR="00243109" w:rsidRPr="00243109" w:rsidRDefault="00243109" w:rsidP="00243109">
            <w:r w:rsidRPr="00243109">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sidRPr="00243109">
              <w:t>carers</w:t>
            </w:r>
            <w:proofErr w:type="spellEnd"/>
            <w:r w:rsidRPr="00243109">
              <w:t xml:space="preserve">.   </w:t>
            </w:r>
          </w:p>
          <w:p w14:paraId="49DB698C" w14:textId="77777777" w:rsidR="00243109" w:rsidRPr="00243109" w:rsidRDefault="00243109" w:rsidP="00243109"/>
          <w:p w14:paraId="016CEC37" w14:textId="77777777" w:rsidR="00243109" w:rsidRPr="00243109" w:rsidRDefault="00243109" w:rsidP="00243109"/>
          <w:p w14:paraId="4AAEB0FA" w14:textId="77777777" w:rsidR="00243109" w:rsidRPr="00243109" w:rsidRDefault="00243109" w:rsidP="00243109">
            <w:r w:rsidRPr="00243109">
              <w:t>You must use a person-centred approach to demonstrate the integration of social work ethics, values and the Code of Professional Practice. This must include culturally</w:t>
            </w:r>
            <w:r w:rsidRPr="00243109">
              <w:rPr>
                <w:b/>
                <w:bCs/>
              </w:rPr>
              <w:t xml:space="preserve"> </w:t>
            </w:r>
            <w:r w:rsidRPr="00243109">
              <w:t xml:space="preserve">and linguistically sensitive practice and the principles of the “Active Offer” and </w:t>
            </w:r>
            <w:proofErr w:type="gramStart"/>
            <w:r w:rsidRPr="00243109">
              <w:t>make reference</w:t>
            </w:r>
            <w:proofErr w:type="gramEnd"/>
            <w:r w:rsidRPr="00243109">
              <w:rPr>
                <w:b/>
                <w:bCs/>
                <w:i/>
                <w:iCs/>
              </w:rPr>
              <w:t xml:space="preserve"> </w:t>
            </w:r>
            <w:r w:rsidRPr="00243109">
              <w:t xml:space="preserve">to “More than Just Words” (Welsh Government, 2012). </w:t>
            </w:r>
          </w:p>
          <w:p w14:paraId="2AC84D1A" w14:textId="77777777" w:rsidR="00243109" w:rsidRPr="00243109" w:rsidRDefault="00243109" w:rsidP="00243109"/>
          <w:p w14:paraId="61429B10" w14:textId="77777777" w:rsidR="00243109" w:rsidRPr="00243109" w:rsidRDefault="00243109" w:rsidP="00243109">
            <w:pPr>
              <w:rPr>
                <w:b/>
                <w:bCs/>
                <w:i/>
              </w:rPr>
            </w:pPr>
          </w:p>
          <w:p w14:paraId="53438CA1" w14:textId="77777777" w:rsidR="00243109" w:rsidRPr="00243109" w:rsidRDefault="00243109" w:rsidP="00243109">
            <w:r w:rsidRPr="00243109">
              <w:t>Prior to the observation taking place I contacted ‘A’ to seek his consent and approval.</w:t>
            </w:r>
          </w:p>
          <w:p w14:paraId="6176D1D4" w14:textId="77777777" w:rsidR="00243109" w:rsidRPr="00243109" w:rsidRDefault="00243109" w:rsidP="00243109">
            <w:r w:rsidRPr="00243109">
              <w:t>I explained the purpose of the observation, and how it would contribute towards my professional development. Hardy (2018) highlights the importance of ensuring clarity around what is being observed, and why, prior to any observation taking place.</w:t>
            </w:r>
          </w:p>
          <w:p w14:paraId="265CADF3" w14:textId="77777777" w:rsidR="00243109" w:rsidRPr="00243109" w:rsidRDefault="00243109" w:rsidP="00243109"/>
          <w:p w14:paraId="4C8A0763" w14:textId="77777777" w:rsidR="00243109" w:rsidRPr="00243109" w:rsidRDefault="00243109" w:rsidP="00243109"/>
          <w:p w14:paraId="664A3F13" w14:textId="77777777" w:rsidR="00243109" w:rsidRPr="00243109" w:rsidRDefault="00243109" w:rsidP="00243109">
            <w:r w:rsidRPr="00243109">
              <w:t xml:space="preserve">‘A’ informed me in his words that he was ‘sound’ with the observation had no issues with the observer attending his Pathway Plan Review. </w:t>
            </w:r>
          </w:p>
          <w:p w14:paraId="49629B23" w14:textId="77777777" w:rsidR="00243109" w:rsidRPr="00243109" w:rsidRDefault="00243109" w:rsidP="00243109"/>
          <w:p w14:paraId="66E66262" w14:textId="77777777" w:rsidR="00243109" w:rsidRPr="00243109" w:rsidRDefault="00243109" w:rsidP="00243109">
            <w:r w:rsidRPr="00243109">
              <w:t xml:space="preserve">The pathway plan for a Looked After Child is a crucial tool that outlines their care and development. Effective communication is a vital in crafting and executing these plans. Regular and open communication channels between social workers, caregivers and the young person to ensure that everyone is informed and involved in the decision-making progresses. Clear communication also helps establish trust, empowering the young person to express their views and actively participate in shaping their pathway plan. </w:t>
            </w:r>
          </w:p>
          <w:p w14:paraId="2F592D2F" w14:textId="77777777" w:rsidR="00243109" w:rsidRPr="00243109" w:rsidRDefault="00243109" w:rsidP="00243109"/>
          <w:p w14:paraId="0B2726EA" w14:textId="77777777" w:rsidR="00243109" w:rsidRPr="00243109" w:rsidRDefault="00243109" w:rsidP="00243109"/>
          <w:p w14:paraId="780C9361" w14:textId="77777777" w:rsidR="00243109" w:rsidRPr="00243109" w:rsidRDefault="00243109" w:rsidP="00243109">
            <w:pPr>
              <w:rPr>
                <w:bCs/>
                <w:iCs/>
              </w:rPr>
            </w:pPr>
            <w:r w:rsidRPr="00243109">
              <w:t xml:space="preserve">‘A’ has had several social workers prior to me, some of which he had a very poor relationship with. It had taken me time to build up a positive working relationship with ‘A’ because he had such little trust in social workers and the local authority. </w:t>
            </w:r>
            <w:proofErr w:type="spellStart"/>
            <w:r w:rsidRPr="00243109">
              <w:rPr>
                <w:bCs/>
                <w:iCs/>
              </w:rPr>
              <w:t>Briheim-Crookall</w:t>
            </w:r>
            <w:proofErr w:type="spellEnd"/>
            <w:r w:rsidRPr="00243109">
              <w:rPr>
                <w:bCs/>
                <w:iCs/>
              </w:rPr>
              <w:t xml:space="preserve"> (2021) suggests that regular changes in social workers make it harder for trusting relationships to develop.</w:t>
            </w:r>
          </w:p>
          <w:p w14:paraId="157EEF2B" w14:textId="77777777" w:rsidR="00243109" w:rsidRPr="00243109" w:rsidRDefault="00243109" w:rsidP="00243109"/>
          <w:p w14:paraId="41AA1312" w14:textId="77777777" w:rsidR="00243109" w:rsidRPr="00243109" w:rsidRDefault="00243109" w:rsidP="00243109"/>
          <w:p w14:paraId="34AA7A33" w14:textId="77777777" w:rsidR="00243109" w:rsidRPr="00243109" w:rsidRDefault="00243109" w:rsidP="00243109">
            <w:r w:rsidRPr="00243109">
              <w:lastRenderedPageBreak/>
              <w:t xml:space="preserve">By the time the observation took place, I had been working with ‘A’ for over a year. We had a good rapport and communicated well and using various methods. I have found that young peoples preferred method of communication is WhatsApp however, ‘A’ would often phone me as well. Hepworth </w:t>
            </w:r>
            <w:proofErr w:type="spellStart"/>
            <w:r w:rsidRPr="00243109">
              <w:t>etal</w:t>
            </w:r>
            <w:proofErr w:type="spellEnd"/>
            <w:r w:rsidRPr="00243109">
              <w:t xml:space="preserve"> (2010) identify that achieving rapport with clients fosters open and free communication, which is imperative for effective interactions within Social Work.</w:t>
            </w:r>
          </w:p>
          <w:p w14:paraId="0B1EB625" w14:textId="77777777" w:rsidR="00243109" w:rsidRPr="00243109" w:rsidRDefault="00243109" w:rsidP="00243109"/>
          <w:p w14:paraId="343E6516" w14:textId="77777777" w:rsidR="00243109" w:rsidRPr="00243109" w:rsidRDefault="00243109" w:rsidP="00243109"/>
          <w:p w14:paraId="58B8C6F2" w14:textId="77777777" w:rsidR="00243109" w:rsidRPr="00243109" w:rsidRDefault="00243109" w:rsidP="00243109">
            <w:pPr>
              <w:rPr>
                <w:bCs/>
                <w:iCs/>
              </w:rPr>
            </w:pPr>
            <w:r w:rsidRPr="00243109">
              <w:rPr>
                <w:bCs/>
                <w:iCs/>
              </w:rPr>
              <w:t xml:space="preserve">The Welsh language Act (1993), and the Welsh Language Measure (2011) declare that the Welsh language has official status in Wales, and place duties on organisations to ensure that the Welsh language is not treated less favourably than the English language. In addition, the Welsh Government have implemented the ‘More than Just Words,’ Welsh language policy, which takes the responsibility from people who were previously having to request services in the Welsh language (Welsh Government, 2016). </w:t>
            </w:r>
            <w:proofErr w:type="gramStart"/>
            <w:r w:rsidRPr="00243109">
              <w:rPr>
                <w:bCs/>
                <w:iCs/>
              </w:rPr>
              <w:t>Instead</w:t>
            </w:r>
            <w:proofErr w:type="gramEnd"/>
            <w:r w:rsidRPr="00243109">
              <w:rPr>
                <w:bCs/>
                <w:iCs/>
              </w:rPr>
              <w:t xml:space="preserve"> it places the responsibility on the agency who should make an ‘Active offer’ by asking Welsh speakers what their preferred language is, which therefore allows for person-centred outcomes, collaborative working, personal choice, respect and dignity (Social Care Wales, 2021).</w:t>
            </w:r>
          </w:p>
          <w:p w14:paraId="43B51678" w14:textId="77777777" w:rsidR="00243109" w:rsidRPr="00243109" w:rsidRDefault="00243109" w:rsidP="00243109"/>
          <w:p w14:paraId="152BCA4B" w14:textId="77777777" w:rsidR="00243109" w:rsidRPr="00243109" w:rsidRDefault="00243109" w:rsidP="00243109">
            <w:r w:rsidRPr="00243109">
              <w:t xml:space="preserve">As ‘A’s Welsh is very limited despite being Welsh, he chose for the meeting to be convened in his preferred language choice of English. </w:t>
            </w:r>
          </w:p>
          <w:p w14:paraId="4BFC6AC6" w14:textId="77777777" w:rsidR="00243109" w:rsidRPr="00243109" w:rsidRDefault="00243109" w:rsidP="00243109">
            <w:pPr>
              <w:rPr>
                <w:b/>
                <w:i/>
              </w:rPr>
            </w:pPr>
          </w:p>
          <w:p w14:paraId="2D990B5E" w14:textId="77777777" w:rsidR="00243109" w:rsidRPr="00243109" w:rsidRDefault="00243109" w:rsidP="00243109">
            <w:r w:rsidRPr="00243109">
              <w:t>On the day of the observation, I arrived on time and well prepared.</w:t>
            </w:r>
          </w:p>
          <w:p w14:paraId="6355DC07" w14:textId="77777777" w:rsidR="00243109" w:rsidRPr="00243109" w:rsidRDefault="00243109" w:rsidP="00243109">
            <w:r w:rsidRPr="00243109">
              <w:t xml:space="preserve">I ensured the room I booked was quiet and the seating was appropriately laid out so that we could see other directly. </w:t>
            </w:r>
          </w:p>
          <w:p w14:paraId="6FE6F24D" w14:textId="77777777" w:rsidR="00243109" w:rsidRPr="00243109" w:rsidRDefault="00243109" w:rsidP="00243109"/>
          <w:p w14:paraId="09EA542F" w14:textId="77777777" w:rsidR="00243109" w:rsidRPr="00243109" w:rsidRDefault="00243109" w:rsidP="00243109">
            <w:r w:rsidRPr="00243109">
              <w:t xml:space="preserve">I utilised the rapport I had previously built with ‘A’ to communicate this clearly, without using complex terminology that may misconstrue their understanding, whilst attempting to remain sensitive to the anxiety’s ‘A’ had about Leaving Care. I believe I showed active listening skills when ‘A’ was talking. My non-verbal communication was equally important throughout the meeting. I ensured my body language and facial expressions were showing that I was respectively listening. </w:t>
            </w:r>
          </w:p>
          <w:p w14:paraId="7DAC4B3D" w14:textId="77777777" w:rsidR="00243109" w:rsidRPr="00243109" w:rsidRDefault="00243109" w:rsidP="00243109"/>
          <w:p w14:paraId="55CF5DE4" w14:textId="77777777" w:rsidR="00243109" w:rsidRPr="00243109" w:rsidRDefault="00243109" w:rsidP="00243109">
            <w:r w:rsidRPr="00243109">
              <w:t xml:space="preserve">I felt ‘A’ was able to express his hopes for the future, and he appeared engaged with the plan. </w:t>
            </w:r>
          </w:p>
          <w:p w14:paraId="0F51E20D" w14:textId="77777777" w:rsidR="00243109" w:rsidRPr="00243109" w:rsidRDefault="00243109" w:rsidP="00243109"/>
          <w:p w14:paraId="5359C79E" w14:textId="77777777" w:rsidR="00243109" w:rsidRPr="00243109" w:rsidRDefault="00243109" w:rsidP="00243109">
            <w:r w:rsidRPr="00243109">
              <w:t xml:space="preserve">I often find that young people can become anxious about their leaving care plans because it is a scary time transitioning from care to adulthood, this can often leave young people feeling overwhelmed and anxious, an although ‘A’ did not come across as anxious its not to say he was not feeling it inside. </w:t>
            </w:r>
          </w:p>
          <w:p w14:paraId="364BC966" w14:textId="77777777" w:rsidR="00243109" w:rsidRPr="00243109" w:rsidRDefault="00243109" w:rsidP="00243109"/>
          <w:p w14:paraId="147A0F18" w14:textId="77777777" w:rsidR="00243109" w:rsidRPr="00243109" w:rsidRDefault="00243109" w:rsidP="00243109">
            <w:r w:rsidRPr="00243109">
              <w:lastRenderedPageBreak/>
              <w:t xml:space="preserve">When we talked about barriers to post 18 plans, one of area that was highlighted was accommodation. Because there is a national shortage of accommodation, ‘A’ said he had heard about other young people going into temporary accommodation, and naturally this worried him. </w:t>
            </w:r>
          </w:p>
          <w:p w14:paraId="29A1D8AC" w14:textId="77777777" w:rsidR="00243109" w:rsidRPr="00243109" w:rsidRDefault="00243109" w:rsidP="00243109"/>
          <w:p w14:paraId="410206DE" w14:textId="77777777" w:rsidR="00243109" w:rsidRPr="00243109" w:rsidRDefault="00243109" w:rsidP="00243109"/>
          <w:p w14:paraId="05CE37F6" w14:textId="77777777" w:rsidR="00243109" w:rsidRPr="00243109" w:rsidRDefault="00243109" w:rsidP="00243109">
            <w:r w:rsidRPr="00243109">
              <w:t>Although ‘A’ would be placed on the housing register when he turns 18, it would be unlikely he would have his own flat anytime soon after his 18</w:t>
            </w:r>
            <w:r w:rsidRPr="00243109">
              <w:rPr>
                <w:vertAlign w:val="superscript"/>
              </w:rPr>
              <w:t>th</w:t>
            </w:r>
            <w:r w:rsidRPr="00243109">
              <w:t xml:space="preserve"> birthday. Private rental is extremely difficult for anyone now let alone an 18-year-old. Therefore, we could not rely on this option. Although ‘A’ had registered with local estate agents, he was told that it was unlikely he would be considered for any properties because he is a student. I had to have the difficult conversation about registering with our Homeless Team. This was a conversation I had hoped to avoid however, </w:t>
            </w:r>
            <w:proofErr w:type="gramStart"/>
            <w:r w:rsidRPr="00243109">
              <w:t>It</w:t>
            </w:r>
            <w:proofErr w:type="gramEnd"/>
            <w:r w:rsidRPr="00243109">
              <w:t xml:space="preserve"> was only fair that I was honest and upfront with ‘A’’</w:t>
            </w:r>
          </w:p>
          <w:p w14:paraId="53458C84" w14:textId="77777777" w:rsidR="00243109" w:rsidRPr="00243109" w:rsidRDefault="00243109" w:rsidP="00243109"/>
          <w:p w14:paraId="2E2C8DFA" w14:textId="77777777" w:rsidR="00243109" w:rsidRPr="00243109" w:rsidRDefault="00243109" w:rsidP="00243109">
            <w:r w:rsidRPr="00243109">
              <w:t xml:space="preserve">Recent studies have found that 25% of all homeless young people were once in the care system, and that 33% of care leavers become homeless within the first two years of leaving care. (Step by Step) </w:t>
            </w:r>
          </w:p>
          <w:p w14:paraId="7E4F8A7B" w14:textId="77777777" w:rsidR="00243109" w:rsidRPr="00243109" w:rsidRDefault="00243109" w:rsidP="00243109"/>
          <w:p w14:paraId="4C8088A5" w14:textId="77777777" w:rsidR="00243109" w:rsidRPr="00243109" w:rsidRDefault="00243109" w:rsidP="00243109"/>
          <w:p w14:paraId="7A06F46F" w14:textId="77777777" w:rsidR="00243109" w:rsidRPr="00243109" w:rsidRDefault="00243109" w:rsidP="00243109">
            <w:r w:rsidRPr="00243109">
              <w:t xml:space="preserve">‘A’ expressed he plans to move in with his girlfriend who has a single person’s tenancy and claims single persons housing benefit. ‘A’ said that he and his girlfriend had already discussed it, and they would move in together but not inform the benefits department. I totally understood why ‘A’ would want to consider this option, but I wanted ‘A’ and his girlfriend to follow the correct procedures, and not see either of them get into trouble. </w:t>
            </w:r>
          </w:p>
          <w:p w14:paraId="77DC4600" w14:textId="77777777" w:rsidR="00243109" w:rsidRPr="00243109" w:rsidRDefault="00243109" w:rsidP="00243109"/>
          <w:p w14:paraId="58765B9E" w14:textId="77777777" w:rsidR="00243109" w:rsidRPr="00243109" w:rsidRDefault="00243109" w:rsidP="00243109"/>
          <w:p w14:paraId="4FA5B2B6" w14:textId="77777777" w:rsidR="00243109" w:rsidRPr="00243109" w:rsidRDefault="00243109" w:rsidP="00243109">
            <w:r w:rsidRPr="00243109">
              <w:t xml:space="preserve">This was particularly challenging for me and how I responded was important. Ultimately, any fraudulent claims go against my ethical values and beliefs. I believe in fairness and not dishonesty. I asked ‘A’ to think about the consequences of any false claim and the implication it could have on both him and his girlfriend. We sensitively explored other housing options that were in keeping with the law. ‘A’ calmly engaged in discussing the options and reflecting hopefully this will help him make a better, and more informed decision. </w:t>
            </w:r>
          </w:p>
          <w:p w14:paraId="22C5C2B1" w14:textId="77777777" w:rsidR="00243109" w:rsidRPr="00243109" w:rsidRDefault="00243109" w:rsidP="00243109"/>
          <w:p w14:paraId="17CABA39" w14:textId="77777777" w:rsidR="00243109" w:rsidRPr="00243109" w:rsidRDefault="00243109" w:rsidP="00243109"/>
          <w:p w14:paraId="5756DFD7" w14:textId="77777777" w:rsidR="00243109" w:rsidRPr="00243109" w:rsidRDefault="00243109" w:rsidP="00243109">
            <w:r w:rsidRPr="00243109">
              <w:t>To conclude, overall, I was pleased with how the Pathway Planning Meeting went.</w:t>
            </w:r>
          </w:p>
          <w:p w14:paraId="3AD631B8" w14:textId="77777777" w:rsidR="00243109" w:rsidRPr="00243109" w:rsidRDefault="00243109" w:rsidP="00243109">
            <w:pPr>
              <w:rPr>
                <w:bCs/>
                <w:iCs/>
              </w:rPr>
            </w:pPr>
            <w:r w:rsidRPr="00243109">
              <w:t xml:space="preserve">‘A’ was fully engaged and participated. I recognised the benefits to already having a rapport with ‘A’ which helped because Pathway Plans are very personal to the young person. I also recognised the importance of having an established rapport when having difficult and challenging conversations. I have been able to reflect on the importance of the plan remaining person centred. For the plan to be successful, the young person much be at the heart of it. </w:t>
            </w:r>
            <w:r w:rsidRPr="00243109">
              <w:rPr>
                <w:bCs/>
                <w:iCs/>
              </w:rPr>
              <w:t xml:space="preserve"> Looking back. ‘A’ </w:t>
            </w:r>
            <w:r w:rsidRPr="00243109">
              <w:rPr>
                <w:bCs/>
                <w:iCs/>
              </w:rPr>
              <w:lastRenderedPageBreak/>
              <w:t xml:space="preserve">appeared confident in sharing information that was important to him, and I used active listening skills (Thompson, 1996) by allowing ‘A’ to talk freely without interruption, and by reiterating the information that had been relayed to me, for clarity, and when appropriate. I was able to empathize when we discussed the housing situation, and I adopted my communication style based on the conversation/topic. </w:t>
            </w:r>
          </w:p>
          <w:p w14:paraId="463E27ED" w14:textId="77777777" w:rsidR="00243109" w:rsidRPr="00243109" w:rsidRDefault="00243109" w:rsidP="00243109">
            <w:pPr>
              <w:rPr>
                <w:bCs/>
                <w:iCs/>
              </w:rPr>
            </w:pPr>
          </w:p>
          <w:p w14:paraId="598E7EE5" w14:textId="77777777" w:rsidR="00243109" w:rsidRPr="00243109" w:rsidRDefault="00243109" w:rsidP="00243109">
            <w:pPr>
              <w:rPr>
                <w:b/>
              </w:rPr>
            </w:pPr>
            <w:r w:rsidRPr="00243109">
              <w:rPr>
                <w:b/>
                <w:iCs/>
              </w:rPr>
              <w:t>Words 1160</w:t>
            </w:r>
          </w:p>
          <w:p w14:paraId="4AA70230" w14:textId="77777777" w:rsidR="00243109" w:rsidRPr="00243109" w:rsidRDefault="00243109" w:rsidP="00243109"/>
          <w:p w14:paraId="040BD3F7" w14:textId="77777777" w:rsidR="00243109" w:rsidRPr="00243109" w:rsidRDefault="00243109" w:rsidP="00243109">
            <w:pPr>
              <w:rPr>
                <w:i/>
              </w:rPr>
            </w:pPr>
            <w:r w:rsidRPr="00243109">
              <w:rPr>
                <w:i/>
              </w:rPr>
              <w:t>1300</w:t>
            </w:r>
            <w:r w:rsidRPr="00243109">
              <w:t xml:space="preserve"> </w:t>
            </w:r>
            <w:r w:rsidRPr="00243109">
              <w:rPr>
                <w:i/>
              </w:rPr>
              <w:t>(+/- 10%: include your actual word count at the end of each section).</w:t>
            </w:r>
          </w:p>
          <w:p w14:paraId="54CF6D1E" w14:textId="77777777" w:rsidR="00243109" w:rsidRPr="00243109" w:rsidRDefault="00243109" w:rsidP="00243109">
            <w:pPr>
              <w:rPr>
                <w:i/>
              </w:rPr>
            </w:pPr>
          </w:p>
          <w:p w14:paraId="3499EF31" w14:textId="77777777" w:rsidR="00243109" w:rsidRPr="00243109" w:rsidRDefault="00243109" w:rsidP="00243109">
            <w:pPr>
              <w:rPr>
                <w:i/>
              </w:rPr>
            </w:pPr>
          </w:p>
          <w:p w14:paraId="1079F5BB" w14:textId="77777777" w:rsidR="00243109" w:rsidRPr="00243109" w:rsidRDefault="00243109" w:rsidP="00243109"/>
        </w:tc>
      </w:tr>
    </w:tbl>
    <w:p w14:paraId="4CAEF566" w14:textId="77777777" w:rsidR="00243109" w:rsidRPr="00243109" w:rsidRDefault="00243109" w:rsidP="00243109"/>
    <w:p w14:paraId="6F091A73" w14:textId="77777777" w:rsidR="00243109" w:rsidRPr="00243109" w:rsidRDefault="00243109" w:rsidP="00243109"/>
    <w:p w14:paraId="4B48AA28" w14:textId="77777777" w:rsidR="00243109" w:rsidRPr="00243109" w:rsidRDefault="00243109" w:rsidP="00243109"/>
    <w:p w14:paraId="3DB4AE74" w14:textId="77777777" w:rsidR="00243109" w:rsidRPr="00243109" w:rsidRDefault="00243109" w:rsidP="00243109"/>
    <w:p w14:paraId="57955D86" w14:textId="77777777" w:rsidR="00243109" w:rsidRPr="00243109" w:rsidRDefault="00243109" w:rsidP="00243109"/>
    <w:p w14:paraId="1831BF2A" w14:textId="77777777" w:rsidR="00243109" w:rsidRPr="00243109" w:rsidRDefault="00243109" w:rsidP="00243109"/>
    <w:p w14:paraId="477F6DCC" w14:textId="77777777" w:rsidR="00243109" w:rsidRPr="00243109" w:rsidRDefault="00243109" w:rsidP="00243109"/>
    <w:p w14:paraId="7EA40625" w14:textId="77777777" w:rsidR="00243109" w:rsidRPr="00243109" w:rsidRDefault="00243109" w:rsidP="00243109"/>
    <w:p w14:paraId="758CADE1" w14:textId="77777777" w:rsidR="00243109" w:rsidRPr="00243109" w:rsidRDefault="00243109" w:rsidP="00243109"/>
    <w:p w14:paraId="30F77512" w14:textId="77777777" w:rsidR="00243109" w:rsidRPr="00243109" w:rsidRDefault="00243109" w:rsidP="00243109"/>
    <w:p w14:paraId="2052EF69" w14:textId="77777777" w:rsidR="00243109" w:rsidRPr="00243109" w:rsidRDefault="00243109" w:rsidP="00243109"/>
    <w:p w14:paraId="28B747A4" w14:textId="77777777" w:rsidR="00243109" w:rsidRPr="00243109" w:rsidRDefault="00243109" w:rsidP="00243109"/>
    <w:p w14:paraId="1A4436C5" w14:textId="77777777" w:rsidR="00243109" w:rsidRPr="00243109" w:rsidRDefault="00243109" w:rsidP="00243109"/>
    <w:p w14:paraId="45F5F563" w14:textId="77777777" w:rsidR="00243109" w:rsidRPr="00243109" w:rsidRDefault="00243109" w:rsidP="00243109">
      <w:pPr>
        <w:rPr>
          <w:b/>
          <w:i/>
        </w:rPr>
      </w:pPr>
      <w:r w:rsidRPr="00243109">
        <w:rPr>
          <w:b/>
        </w:rPr>
        <w:t>Feedback and comments from individual in need of care and support and/or their</w:t>
      </w:r>
      <w:r w:rsidRPr="00243109">
        <w:rPr>
          <w:b/>
          <w:i/>
        </w:rPr>
        <w:t xml:space="preserve"> </w:t>
      </w:r>
      <w:r w:rsidRPr="00243109">
        <w:rPr>
          <w:b/>
        </w:rPr>
        <w:t xml:space="preserve">carers </w:t>
      </w:r>
    </w:p>
    <w:p w14:paraId="07D3BE4B" w14:textId="77777777" w:rsidR="00243109" w:rsidRPr="00243109" w:rsidRDefault="00243109" w:rsidP="00243109">
      <w:pPr>
        <w:rPr>
          <w:b/>
        </w:rPr>
      </w:pPr>
    </w:p>
    <w:p w14:paraId="6138093A" w14:textId="77777777" w:rsidR="00243109" w:rsidRPr="00243109" w:rsidRDefault="00243109" w:rsidP="00243109">
      <w:pPr>
        <w:rPr>
          <w:b/>
        </w:rPr>
      </w:pPr>
      <w:r w:rsidRPr="00243109">
        <w:rPr>
          <w:b/>
        </w:rPr>
        <w:t>Information for the observer</w:t>
      </w:r>
    </w:p>
    <w:p w14:paraId="3DC6E8F0" w14:textId="77777777" w:rsidR="00243109" w:rsidRPr="00243109" w:rsidRDefault="00243109" w:rsidP="00243109">
      <w:pPr>
        <w:rPr>
          <w:i/>
        </w:rPr>
      </w:pPr>
    </w:p>
    <w:p w14:paraId="12E30420" w14:textId="77777777" w:rsidR="00243109" w:rsidRPr="00243109" w:rsidRDefault="00243109" w:rsidP="00243109">
      <w:pPr>
        <w:rPr>
          <w:i/>
        </w:rPr>
      </w:pPr>
      <w:r w:rsidRPr="00243109">
        <w:rPr>
          <w:i/>
        </w:rPr>
        <w:t>This section of the Observation should not be completed</w:t>
      </w:r>
      <w:r w:rsidRPr="00243109">
        <w:rPr>
          <w:b/>
        </w:rPr>
        <w:t xml:space="preserve"> </w:t>
      </w:r>
      <w:r w:rsidRPr="00243109">
        <w:rPr>
          <w:i/>
        </w:rPr>
        <w:t xml:space="preserve">in the presence of the learner. </w:t>
      </w:r>
    </w:p>
    <w:p w14:paraId="2A21F74C" w14:textId="77777777" w:rsidR="00243109" w:rsidRPr="00243109" w:rsidRDefault="00243109" w:rsidP="00243109">
      <w:pPr>
        <w:rPr>
          <w:i/>
        </w:rPr>
      </w:pPr>
    </w:p>
    <w:p w14:paraId="7418F6DF" w14:textId="77777777" w:rsidR="00243109" w:rsidRPr="00243109" w:rsidRDefault="00243109" w:rsidP="00243109">
      <w:pPr>
        <w:rPr>
          <w:i/>
          <w:iCs/>
        </w:rPr>
      </w:pPr>
      <w:r w:rsidRPr="00243109">
        <w:rPr>
          <w:i/>
          <w:iCs/>
        </w:rPr>
        <w:lastRenderedPageBreak/>
        <w:t>No formal written feedback is required from the observer on the learner’s practice. However verbal feedback should be provided to the learner as soon as possible after the observation</w:t>
      </w:r>
      <w:r w:rsidRPr="00243109">
        <w:rPr>
          <w:b/>
          <w:bCs/>
          <w:i/>
          <w:iCs/>
        </w:rPr>
        <w:t xml:space="preserve">. </w:t>
      </w:r>
      <w:r w:rsidRPr="00243109">
        <w:rPr>
          <w:i/>
          <w:iCs/>
        </w:rPr>
        <w:t xml:space="preserve">If the observer is not the mentor, then feedback should also be provided to the mentor. </w:t>
      </w:r>
    </w:p>
    <w:p w14:paraId="7CC3C829" w14:textId="77777777" w:rsidR="00243109" w:rsidRPr="00243109" w:rsidRDefault="00243109" w:rsidP="00243109">
      <w:pPr>
        <w:rPr>
          <w:i/>
        </w:rPr>
      </w:pPr>
    </w:p>
    <w:p w14:paraId="7DE2D689" w14:textId="77777777" w:rsidR="00243109" w:rsidRPr="00243109" w:rsidRDefault="00243109" w:rsidP="00243109">
      <w:pPr>
        <w:rPr>
          <w:i/>
        </w:rPr>
      </w:pPr>
      <w:r w:rsidRPr="00243109">
        <w:rPr>
          <w:i/>
        </w:rPr>
        <w:t xml:space="preserve">Some or </w:t>
      </w:r>
      <w:proofErr w:type="gramStart"/>
      <w:r w:rsidRPr="00243109">
        <w:rPr>
          <w:i/>
        </w:rPr>
        <w:t>all of</w:t>
      </w:r>
      <w:proofErr w:type="gramEnd"/>
      <w:r w:rsidRPr="00243109">
        <w:rPr>
          <w:i/>
        </w:rPr>
        <w:t xml:space="preserve"> the questions below may be used by the observer who </w:t>
      </w:r>
      <w:r w:rsidRPr="00243109">
        <w:t xml:space="preserve">can </w:t>
      </w:r>
      <w:r w:rsidRPr="00243109">
        <w:rPr>
          <w:i/>
        </w:rPr>
        <w:t>rephrase and add explanations and prompts as required. The observer should record responses from the individual</w:t>
      </w:r>
      <w:r w:rsidRPr="00243109">
        <w:t xml:space="preserve"> </w:t>
      </w:r>
      <w:r w:rsidRPr="00243109">
        <w:rPr>
          <w:i/>
        </w:rPr>
        <w:t>in need of care and support and/or their carers</w:t>
      </w:r>
      <w:r w:rsidRPr="00243109">
        <w:t xml:space="preserve"> </w:t>
      </w:r>
      <w:r w:rsidRPr="00243109">
        <w:rPr>
          <w:i/>
        </w:rPr>
        <w:t xml:space="preserve">below, or by using an alternative method if required/provided.  </w:t>
      </w:r>
    </w:p>
    <w:p w14:paraId="024D398A" w14:textId="77777777" w:rsidR="00243109" w:rsidRPr="00243109" w:rsidRDefault="00243109" w:rsidP="00243109">
      <w:pPr>
        <w:rPr>
          <w:i/>
        </w:rPr>
      </w:pPr>
      <w:r w:rsidRPr="00243109">
        <w:rPr>
          <w:i/>
        </w:rPr>
        <w:t xml:space="preserve">Before asking the questions, the observer must explain to the individual comments will be shared with the learner. It may be useful to explain that it is used as a learning tool for the learner to develop their own practice. </w:t>
      </w:r>
    </w:p>
    <w:p w14:paraId="67A508AB" w14:textId="77777777" w:rsidR="00243109" w:rsidRPr="00243109" w:rsidRDefault="00243109" w:rsidP="00243109">
      <w:pPr>
        <w:rPr>
          <w:i/>
        </w:rPr>
      </w:pPr>
    </w:p>
    <w:p w14:paraId="414A8867" w14:textId="77777777" w:rsidR="00243109" w:rsidRPr="00243109" w:rsidRDefault="00243109" w:rsidP="00243109">
      <w:pPr>
        <w:rPr>
          <w:i/>
        </w:rPr>
      </w:pPr>
      <w:r w:rsidRPr="00243109">
        <w:rPr>
          <w:i/>
        </w:rPr>
        <w:t>If the observer is unable to gain feedback, they should briefly say why.</w:t>
      </w:r>
    </w:p>
    <w:p w14:paraId="635FA0B2" w14:textId="77777777" w:rsidR="00243109" w:rsidRPr="00243109" w:rsidRDefault="00243109" w:rsidP="0024310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4"/>
        <w:gridCol w:w="6512"/>
      </w:tblGrid>
      <w:tr w:rsidR="00243109" w:rsidRPr="00243109" w14:paraId="022BA709" w14:textId="77777777" w:rsidTr="001D3EEA">
        <w:tc>
          <w:tcPr>
            <w:tcW w:w="2718" w:type="dxa"/>
            <w:shd w:val="clear" w:color="auto" w:fill="auto"/>
          </w:tcPr>
          <w:p w14:paraId="66A4BF3A" w14:textId="77777777" w:rsidR="00243109" w:rsidRPr="00243109" w:rsidRDefault="00243109" w:rsidP="00243109">
            <w:r w:rsidRPr="00243109">
              <w:t>Was the social worker on time?  Or, if delayed, did he or she contact you?</w:t>
            </w:r>
          </w:p>
          <w:p w14:paraId="594909DB" w14:textId="77777777" w:rsidR="00243109" w:rsidRPr="00243109" w:rsidRDefault="00243109" w:rsidP="00243109"/>
        </w:tc>
        <w:tc>
          <w:tcPr>
            <w:tcW w:w="7470" w:type="dxa"/>
            <w:shd w:val="clear" w:color="auto" w:fill="auto"/>
          </w:tcPr>
          <w:p w14:paraId="620C0513" w14:textId="77777777" w:rsidR="00243109" w:rsidRPr="00243109" w:rsidRDefault="00243109" w:rsidP="00243109">
            <w:r w:rsidRPr="00243109">
              <w:t xml:space="preserve">A - Yes – she was here on time. </w:t>
            </w:r>
          </w:p>
        </w:tc>
      </w:tr>
      <w:tr w:rsidR="00243109" w:rsidRPr="00243109" w14:paraId="101E8959" w14:textId="77777777" w:rsidTr="001D3EEA">
        <w:tc>
          <w:tcPr>
            <w:tcW w:w="2718" w:type="dxa"/>
            <w:shd w:val="clear" w:color="auto" w:fill="auto"/>
          </w:tcPr>
          <w:p w14:paraId="5FB3C4C8" w14:textId="77777777" w:rsidR="00243109" w:rsidRPr="00243109" w:rsidRDefault="00243109" w:rsidP="00243109">
            <w:r w:rsidRPr="00243109">
              <w:t xml:space="preserve">Did the social worker get your permission in advance for the observer to be present? </w:t>
            </w:r>
          </w:p>
          <w:p w14:paraId="0E911590" w14:textId="77777777" w:rsidR="00243109" w:rsidRPr="00243109" w:rsidRDefault="00243109" w:rsidP="00243109">
            <w:r w:rsidRPr="00243109">
              <w:t>Did they explain why they were being observed?</w:t>
            </w:r>
          </w:p>
          <w:p w14:paraId="6EF4E4D1" w14:textId="77777777" w:rsidR="00243109" w:rsidRPr="00243109" w:rsidRDefault="00243109" w:rsidP="00243109"/>
        </w:tc>
        <w:tc>
          <w:tcPr>
            <w:tcW w:w="7470" w:type="dxa"/>
            <w:shd w:val="clear" w:color="auto" w:fill="auto"/>
          </w:tcPr>
          <w:p w14:paraId="43FB05E9" w14:textId="77777777" w:rsidR="00243109" w:rsidRPr="00243109" w:rsidRDefault="00243109" w:rsidP="00243109">
            <w:r w:rsidRPr="00243109">
              <w:t xml:space="preserve">A - Yes – Adele asked me permission and explained the purpose of the observation. Said she is doing a portfolio or something like that. I’m sound with it. </w:t>
            </w:r>
          </w:p>
        </w:tc>
      </w:tr>
      <w:tr w:rsidR="00243109" w:rsidRPr="00243109" w14:paraId="732BD306" w14:textId="77777777" w:rsidTr="001D3EEA">
        <w:tc>
          <w:tcPr>
            <w:tcW w:w="2718" w:type="dxa"/>
            <w:shd w:val="clear" w:color="auto" w:fill="auto"/>
          </w:tcPr>
          <w:p w14:paraId="7E87DCAA" w14:textId="77777777" w:rsidR="00243109" w:rsidRPr="00243109" w:rsidRDefault="00243109" w:rsidP="00243109">
            <w:r w:rsidRPr="00243109">
              <w:t>Were you clear why the social worker met with you today?</w:t>
            </w:r>
          </w:p>
          <w:p w14:paraId="3D2974F2" w14:textId="77777777" w:rsidR="00243109" w:rsidRPr="00243109" w:rsidRDefault="00243109" w:rsidP="00243109"/>
        </w:tc>
        <w:tc>
          <w:tcPr>
            <w:tcW w:w="7470" w:type="dxa"/>
            <w:shd w:val="clear" w:color="auto" w:fill="auto"/>
          </w:tcPr>
          <w:p w14:paraId="7A78463F" w14:textId="77777777" w:rsidR="00243109" w:rsidRPr="00243109" w:rsidRDefault="00243109" w:rsidP="00243109">
            <w:r w:rsidRPr="00243109">
              <w:t xml:space="preserve">Yeah – to update my pathway plan. We’ve done it </w:t>
            </w:r>
            <w:proofErr w:type="gramStart"/>
            <w:r w:rsidRPr="00243109">
              <w:t>before</w:t>
            </w:r>
            <w:proofErr w:type="gramEnd"/>
            <w:r w:rsidRPr="00243109">
              <w:t xml:space="preserve"> so I know all about it. </w:t>
            </w:r>
          </w:p>
        </w:tc>
      </w:tr>
      <w:tr w:rsidR="00243109" w:rsidRPr="00243109" w14:paraId="2E02293C" w14:textId="77777777" w:rsidTr="001D3EEA">
        <w:tc>
          <w:tcPr>
            <w:tcW w:w="2718" w:type="dxa"/>
            <w:shd w:val="clear" w:color="auto" w:fill="auto"/>
          </w:tcPr>
          <w:p w14:paraId="734B7BFF" w14:textId="77777777" w:rsidR="00243109" w:rsidRPr="00243109" w:rsidRDefault="00243109" w:rsidP="00243109">
            <w:r w:rsidRPr="00243109">
              <w:t>How well prepared do you think the social worker was for his or her meeting with you?</w:t>
            </w:r>
          </w:p>
          <w:p w14:paraId="31E0D85A" w14:textId="77777777" w:rsidR="00243109" w:rsidRPr="00243109" w:rsidRDefault="00243109" w:rsidP="00243109"/>
        </w:tc>
        <w:tc>
          <w:tcPr>
            <w:tcW w:w="7470" w:type="dxa"/>
            <w:shd w:val="clear" w:color="auto" w:fill="auto"/>
          </w:tcPr>
          <w:p w14:paraId="19D8D222" w14:textId="77777777" w:rsidR="00243109" w:rsidRPr="00243109" w:rsidRDefault="00243109" w:rsidP="00243109">
            <w:r w:rsidRPr="00243109">
              <w:t>Adele had her laptop, she showed me my old pathway plan before we started to update it.</w:t>
            </w:r>
          </w:p>
        </w:tc>
      </w:tr>
      <w:tr w:rsidR="00243109" w:rsidRPr="00243109" w14:paraId="400A516C" w14:textId="77777777" w:rsidTr="001D3EEA">
        <w:tc>
          <w:tcPr>
            <w:tcW w:w="2718" w:type="dxa"/>
            <w:shd w:val="clear" w:color="auto" w:fill="auto"/>
          </w:tcPr>
          <w:p w14:paraId="23F4B632" w14:textId="77777777" w:rsidR="00243109" w:rsidRPr="00243109" w:rsidRDefault="00243109" w:rsidP="00243109">
            <w:r w:rsidRPr="00243109">
              <w:t xml:space="preserve">  How has the social worker listened to you </w:t>
            </w:r>
            <w:r w:rsidRPr="00243109">
              <w:lastRenderedPageBreak/>
              <w:t>and respected your views and wishes?</w:t>
            </w:r>
          </w:p>
          <w:p w14:paraId="7DFE5601" w14:textId="77777777" w:rsidR="00243109" w:rsidRPr="00243109" w:rsidRDefault="00243109" w:rsidP="00243109"/>
        </w:tc>
        <w:tc>
          <w:tcPr>
            <w:tcW w:w="7470" w:type="dxa"/>
            <w:shd w:val="clear" w:color="auto" w:fill="auto"/>
          </w:tcPr>
          <w:p w14:paraId="21366D42" w14:textId="77777777" w:rsidR="00243109" w:rsidRPr="00243109" w:rsidRDefault="00243109" w:rsidP="00243109">
            <w:r w:rsidRPr="00243109">
              <w:lastRenderedPageBreak/>
              <w:t>Adele is sound, and is the first social worker I’ve had that I feel listens and cares about me</w:t>
            </w:r>
          </w:p>
        </w:tc>
      </w:tr>
      <w:tr w:rsidR="00243109" w:rsidRPr="00243109" w14:paraId="10AB292A" w14:textId="77777777" w:rsidTr="001D3EEA">
        <w:tc>
          <w:tcPr>
            <w:tcW w:w="2718" w:type="dxa"/>
            <w:shd w:val="clear" w:color="auto" w:fill="auto"/>
          </w:tcPr>
          <w:p w14:paraId="66E26AE8" w14:textId="77777777" w:rsidR="00243109" w:rsidRPr="00243109" w:rsidRDefault="00243109" w:rsidP="00243109">
            <w:r w:rsidRPr="00243109">
              <w:t>Did the social worker talk to you in a way that you understood?</w:t>
            </w:r>
          </w:p>
          <w:p w14:paraId="172C3BD9" w14:textId="77777777" w:rsidR="00243109" w:rsidRPr="00243109" w:rsidRDefault="00243109" w:rsidP="00243109">
            <w:r w:rsidRPr="00243109">
              <w:t>Did the social worker consider your language needs?</w:t>
            </w:r>
          </w:p>
          <w:p w14:paraId="1700A716" w14:textId="77777777" w:rsidR="00243109" w:rsidRPr="00243109" w:rsidRDefault="00243109" w:rsidP="00243109"/>
        </w:tc>
        <w:tc>
          <w:tcPr>
            <w:tcW w:w="7470" w:type="dxa"/>
            <w:shd w:val="clear" w:color="auto" w:fill="auto"/>
          </w:tcPr>
          <w:p w14:paraId="0F16B3C3" w14:textId="77777777" w:rsidR="00243109" w:rsidRPr="00243109" w:rsidRDefault="00243109" w:rsidP="00243109">
            <w:r w:rsidRPr="00243109">
              <w:t xml:space="preserve">Yeah, I understood it all. </w:t>
            </w:r>
          </w:p>
          <w:p w14:paraId="74FAFF3A" w14:textId="77777777" w:rsidR="00243109" w:rsidRPr="00243109" w:rsidRDefault="00243109" w:rsidP="00243109"/>
          <w:p w14:paraId="5C1E4789" w14:textId="77777777" w:rsidR="00243109" w:rsidRPr="00243109" w:rsidRDefault="00243109" w:rsidP="00243109">
            <w:r w:rsidRPr="00243109">
              <w:t xml:space="preserve">Adele knows I speak English first; I only know the basics in Welsh but there’s no way I would be able to have a convo </w:t>
            </w:r>
          </w:p>
        </w:tc>
      </w:tr>
    </w:tbl>
    <w:p w14:paraId="1156F44C" w14:textId="77777777" w:rsidR="00243109" w:rsidRPr="00243109" w:rsidRDefault="00243109" w:rsidP="00243109">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6"/>
        <w:gridCol w:w="6500"/>
      </w:tblGrid>
      <w:tr w:rsidR="00243109" w:rsidRPr="00243109" w14:paraId="6C3ECBBA" w14:textId="77777777" w:rsidTr="001D3EEA">
        <w:tc>
          <w:tcPr>
            <w:tcW w:w="2718" w:type="dxa"/>
            <w:shd w:val="clear" w:color="auto" w:fill="auto"/>
          </w:tcPr>
          <w:p w14:paraId="4FE6B863" w14:textId="77777777" w:rsidR="00243109" w:rsidRPr="00243109" w:rsidRDefault="00243109" w:rsidP="00243109">
            <w:r w:rsidRPr="00243109">
              <w:t>How has the social worker’s involvement met your expectations for this visit?</w:t>
            </w:r>
          </w:p>
          <w:p w14:paraId="613C9151" w14:textId="77777777" w:rsidR="00243109" w:rsidRPr="00243109" w:rsidRDefault="00243109" w:rsidP="00243109"/>
        </w:tc>
        <w:tc>
          <w:tcPr>
            <w:tcW w:w="7470" w:type="dxa"/>
            <w:shd w:val="clear" w:color="auto" w:fill="auto"/>
          </w:tcPr>
          <w:p w14:paraId="6B9FCB15" w14:textId="77777777" w:rsidR="00243109" w:rsidRPr="00243109" w:rsidRDefault="00243109" w:rsidP="00243109">
            <w:r w:rsidRPr="00243109">
              <w:t xml:space="preserve">I knew why she wanted to meet, and I was sound with that </w:t>
            </w:r>
          </w:p>
        </w:tc>
      </w:tr>
      <w:tr w:rsidR="00243109" w:rsidRPr="00243109" w14:paraId="5CE307B4" w14:textId="77777777" w:rsidTr="001D3EEA">
        <w:tc>
          <w:tcPr>
            <w:tcW w:w="2718" w:type="dxa"/>
            <w:shd w:val="clear" w:color="auto" w:fill="auto"/>
          </w:tcPr>
          <w:p w14:paraId="401A9C60" w14:textId="77777777" w:rsidR="00243109" w:rsidRPr="00243109" w:rsidRDefault="00243109" w:rsidP="00243109">
            <w:r w:rsidRPr="00243109">
              <w:t>Are there any other comments or suggestions that you would like to make?</w:t>
            </w:r>
          </w:p>
        </w:tc>
        <w:tc>
          <w:tcPr>
            <w:tcW w:w="7470" w:type="dxa"/>
            <w:shd w:val="clear" w:color="auto" w:fill="auto"/>
          </w:tcPr>
          <w:p w14:paraId="57EDE7D0" w14:textId="77777777" w:rsidR="00243109" w:rsidRPr="00243109" w:rsidRDefault="00243109" w:rsidP="00243109">
            <w:r w:rsidRPr="00243109">
              <w:t xml:space="preserve">Not really </w:t>
            </w:r>
          </w:p>
        </w:tc>
      </w:tr>
    </w:tbl>
    <w:p w14:paraId="0CAB68DF" w14:textId="77777777" w:rsidR="00243109" w:rsidRPr="00243109" w:rsidRDefault="00243109" w:rsidP="00243109"/>
    <w:p w14:paraId="26E2FCBE" w14:textId="77777777" w:rsidR="00243109" w:rsidRPr="00243109" w:rsidRDefault="00243109" w:rsidP="00243109"/>
    <w:p w14:paraId="6D06D4AB" w14:textId="77777777" w:rsidR="00243109" w:rsidRPr="00243109" w:rsidRDefault="00243109" w:rsidP="00243109"/>
    <w:p w14:paraId="3A19A78C" w14:textId="77777777" w:rsidR="00243109" w:rsidRPr="00243109" w:rsidRDefault="00243109" w:rsidP="00243109"/>
    <w:p w14:paraId="053D706B" w14:textId="77777777" w:rsidR="00243109" w:rsidRPr="00243109" w:rsidRDefault="00243109" w:rsidP="00243109"/>
    <w:p w14:paraId="210E6215" w14:textId="77777777" w:rsidR="00243109" w:rsidRPr="00243109" w:rsidRDefault="00243109" w:rsidP="00243109"/>
    <w:p w14:paraId="3FD595B9" w14:textId="77777777" w:rsidR="00243109" w:rsidRPr="00243109" w:rsidRDefault="00243109" w:rsidP="00243109"/>
    <w:p w14:paraId="7FDDA8BA" w14:textId="77777777" w:rsidR="00243109" w:rsidRPr="00243109" w:rsidRDefault="00243109" w:rsidP="00243109"/>
    <w:p w14:paraId="759EF58E" w14:textId="77777777" w:rsidR="00243109" w:rsidRPr="00243109" w:rsidRDefault="00243109" w:rsidP="00243109"/>
    <w:p w14:paraId="6E3F50E1" w14:textId="77777777" w:rsidR="00243109" w:rsidRPr="00243109" w:rsidRDefault="00243109" w:rsidP="00243109"/>
    <w:p w14:paraId="0E0EB12A" w14:textId="77777777" w:rsidR="00243109" w:rsidRPr="00243109" w:rsidRDefault="00243109" w:rsidP="00243109"/>
    <w:p w14:paraId="64AF619C" w14:textId="77777777" w:rsidR="00243109" w:rsidRPr="00243109" w:rsidRDefault="00243109" w:rsidP="00243109"/>
    <w:p w14:paraId="37409735" w14:textId="77777777" w:rsidR="00243109" w:rsidRPr="00243109" w:rsidRDefault="00243109" w:rsidP="00243109"/>
    <w:p w14:paraId="43F5978F" w14:textId="77777777" w:rsidR="00243109" w:rsidRPr="00243109" w:rsidRDefault="00243109" w:rsidP="00243109"/>
    <w:p w14:paraId="3FC4117B" w14:textId="77777777" w:rsidR="00243109" w:rsidRPr="00243109" w:rsidRDefault="00243109" w:rsidP="00243109"/>
    <w:p w14:paraId="5FDF6EED" w14:textId="77777777" w:rsidR="00243109" w:rsidRPr="00243109" w:rsidRDefault="00243109" w:rsidP="00243109"/>
    <w:p w14:paraId="19AF72BC" w14:textId="77777777" w:rsidR="00243109" w:rsidRPr="00243109" w:rsidRDefault="00243109" w:rsidP="00243109"/>
    <w:p w14:paraId="7AD15AB4" w14:textId="77777777" w:rsidR="00243109" w:rsidRPr="00243109" w:rsidRDefault="00243109" w:rsidP="00243109"/>
    <w:p w14:paraId="4C91A560" w14:textId="77777777" w:rsidR="00243109" w:rsidRPr="00243109" w:rsidRDefault="00243109" w:rsidP="00243109"/>
    <w:p w14:paraId="0A8222A1" w14:textId="77777777" w:rsidR="00243109" w:rsidRPr="00243109" w:rsidRDefault="00243109" w:rsidP="00243109"/>
    <w:p w14:paraId="3D772A4B" w14:textId="77777777" w:rsidR="00243109" w:rsidRPr="00243109" w:rsidRDefault="00243109" w:rsidP="00243109"/>
    <w:p w14:paraId="1F9E54BE" w14:textId="77777777" w:rsidR="00243109" w:rsidRPr="00243109" w:rsidRDefault="00243109" w:rsidP="00243109"/>
    <w:p w14:paraId="1825BA2B" w14:textId="77777777" w:rsidR="00243109" w:rsidRPr="00243109" w:rsidRDefault="00243109" w:rsidP="00243109"/>
    <w:p w14:paraId="7A63BF7C" w14:textId="77777777" w:rsidR="00243109" w:rsidRPr="00243109" w:rsidRDefault="00243109" w:rsidP="00243109"/>
    <w:p w14:paraId="5FB5FD45" w14:textId="77777777" w:rsidR="00243109" w:rsidRPr="00243109" w:rsidRDefault="00243109" w:rsidP="00243109"/>
    <w:p w14:paraId="63C21868" w14:textId="77777777" w:rsidR="00243109" w:rsidRPr="00243109" w:rsidRDefault="00243109" w:rsidP="00243109"/>
    <w:p w14:paraId="282F2D8B" w14:textId="77777777" w:rsidR="00243109" w:rsidRPr="00243109" w:rsidRDefault="00243109" w:rsidP="00243109"/>
    <w:p w14:paraId="34F2E638" w14:textId="77777777" w:rsidR="00243109" w:rsidRPr="00243109" w:rsidRDefault="00243109" w:rsidP="00243109"/>
    <w:p w14:paraId="6576B913" w14:textId="77777777" w:rsidR="00243109" w:rsidRPr="00243109" w:rsidRDefault="00243109" w:rsidP="00243109"/>
    <w:p w14:paraId="16A6F9BA" w14:textId="77777777" w:rsidR="00243109" w:rsidRPr="00243109" w:rsidRDefault="00243109" w:rsidP="00243109"/>
    <w:p w14:paraId="1EC716A9" w14:textId="77777777" w:rsidR="00243109" w:rsidRPr="00243109" w:rsidRDefault="00243109" w:rsidP="00243109">
      <w:pPr>
        <w:rPr>
          <w:b/>
        </w:rPr>
      </w:pPr>
    </w:p>
    <w:p w14:paraId="56BD0CD0" w14:textId="77777777" w:rsidR="00243109" w:rsidRPr="00243109" w:rsidRDefault="00243109" w:rsidP="00243109">
      <w:pPr>
        <w:rPr>
          <w:b/>
        </w:rPr>
      </w:pPr>
    </w:p>
    <w:p w14:paraId="2DA162FA" w14:textId="77777777" w:rsidR="00243109" w:rsidRPr="00243109" w:rsidRDefault="00243109" w:rsidP="00243109">
      <w:pPr>
        <w:rPr>
          <w:b/>
        </w:rPr>
      </w:pPr>
    </w:p>
    <w:p w14:paraId="235EDB60" w14:textId="77777777" w:rsidR="00243109" w:rsidRPr="00243109" w:rsidRDefault="00243109" w:rsidP="00243109">
      <w:pPr>
        <w:rPr>
          <w:b/>
        </w:rPr>
      </w:pPr>
    </w:p>
    <w:p w14:paraId="0912C174" w14:textId="77777777" w:rsidR="00243109" w:rsidRPr="00243109" w:rsidRDefault="00243109" w:rsidP="00243109">
      <w:pPr>
        <w:rPr>
          <w:b/>
        </w:rPr>
      </w:pPr>
    </w:p>
    <w:p w14:paraId="2F942EDF" w14:textId="77777777" w:rsidR="00243109" w:rsidRPr="00243109" w:rsidRDefault="00243109" w:rsidP="00243109">
      <w:pPr>
        <w:rPr>
          <w:b/>
        </w:rPr>
      </w:pPr>
    </w:p>
    <w:p w14:paraId="15193CE1" w14:textId="77777777" w:rsidR="00EB4EAF" w:rsidRDefault="00EB4EAF"/>
    <w:sectPr w:rsidR="00EB4E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109"/>
    <w:rsid w:val="00243109"/>
    <w:rsid w:val="00EB4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3DD21"/>
  <w15:chartTrackingRefBased/>
  <w15:docId w15:val="{03779702-9C91-48C8-A31C-5F51890C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2128</Words>
  <Characters>12136</Characters>
  <Application>Microsoft Office Word</Application>
  <DocSecurity>0</DocSecurity>
  <Lines>101</Lines>
  <Paragraphs>28</Paragraphs>
  <ScaleCrop>false</ScaleCrop>
  <Company/>
  <LinksUpToDate>false</LinksUpToDate>
  <CharactersWithSpaces>14236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Williams (SW)</dc:creator>
  <cp:keywords/>
  <dc:description/>
  <cp:lastModifiedBy>Adele Williams (SW)</cp:lastModifiedBy>
  <cp:revision>1</cp:revision>
  <dcterms:created xsi:type="dcterms:W3CDTF">2024-02-12T15:30:00Z</dcterms:created>
  <dcterms:modified xsi:type="dcterms:W3CDTF">2024-02-12T15:30:00Z</dcterms:modified>
</cp:coreProperties>
</file>