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824941459"/>
        <w:docPartObj>
          <w:docPartGallery w:val="Cover Pages"/>
          <w:docPartUnique/>
        </w:docPartObj>
      </w:sdtPr>
      <w:sdtEndPr>
        <w:rPr>
          <w:color w:val="auto"/>
        </w:rPr>
      </w:sdtEndPr>
      <w:sdtContent>
        <w:p w14:paraId="28165845" w14:textId="31AEC3B0" w:rsidR="00126A17" w:rsidRDefault="00126A17">
          <w:pPr>
            <w:pStyle w:val="NoSpacing"/>
            <w:spacing w:before="1540" w:after="240"/>
            <w:jc w:val="center"/>
            <w:rPr>
              <w:color w:val="4472C4" w:themeColor="accent1"/>
            </w:rPr>
          </w:pPr>
          <w:r>
            <w:rPr>
              <w:noProof/>
              <w:color w:val="4472C4" w:themeColor="accent1"/>
            </w:rPr>
            <w:drawing>
              <wp:inline distT="0" distB="0" distL="0" distR="0" wp14:anchorId="2A5EEDEC" wp14:editId="16DA37E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E051F17145B480BB8CBD318F18CFA2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C4507A2" w14:textId="7A65E50B" w:rsidR="00126A17" w:rsidRDefault="00B82CC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Data analysis and visualisation</w:t>
              </w:r>
            </w:p>
          </w:sdtContent>
        </w:sdt>
        <w:sdt>
          <w:sdtPr>
            <w:rPr>
              <w:color w:val="4472C4" w:themeColor="accent1"/>
              <w:sz w:val="28"/>
              <w:szCs w:val="28"/>
            </w:rPr>
            <w:alias w:val="Subtitle"/>
            <w:tag w:val=""/>
            <w:id w:val="328029620"/>
            <w:placeholder>
              <w:docPart w:val="B924A0C6FBA240D3989E0100750A1BA6"/>
            </w:placeholder>
            <w:dataBinding w:prefixMappings="xmlns:ns0='http://purl.org/dc/elements/1.1/' xmlns:ns1='http://schemas.openxmlformats.org/package/2006/metadata/core-properties' " w:xpath="/ns1:coreProperties[1]/ns0:subject[1]" w:storeItemID="{6C3C8BC8-F283-45AE-878A-BAB7291924A1}"/>
            <w:text/>
          </w:sdtPr>
          <w:sdtEndPr/>
          <w:sdtContent>
            <w:p w14:paraId="7F42D75F" w14:textId="69EC84DC" w:rsidR="00126A17" w:rsidRDefault="00043CE4">
              <w:pPr>
                <w:pStyle w:val="NoSpacing"/>
                <w:jc w:val="center"/>
                <w:rPr>
                  <w:color w:val="4472C4" w:themeColor="accent1"/>
                  <w:sz w:val="28"/>
                  <w:szCs w:val="28"/>
                </w:rPr>
              </w:pPr>
              <w:r>
                <w:rPr>
                  <w:color w:val="4472C4" w:themeColor="accent1"/>
                  <w:sz w:val="28"/>
                  <w:szCs w:val="28"/>
                </w:rPr>
                <w:t>ACCB40</w:t>
              </w:r>
              <w:r w:rsidR="00A6294D">
                <w:rPr>
                  <w:color w:val="4472C4" w:themeColor="accent1"/>
                  <w:sz w:val="28"/>
                  <w:szCs w:val="28"/>
                </w:rPr>
                <w:t>02</w:t>
              </w:r>
            </w:p>
          </w:sdtContent>
        </w:sdt>
        <w:p w14:paraId="4E8DECC8" w14:textId="77777777" w:rsidR="00C41073" w:rsidRDefault="00C41073">
          <w:pPr>
            <w:pStyle w:val="NoSpacing"/>
            <w:spacing w:before="480"/>
            <w:jc w:val="center"/>
            <w:rPr>
              <w:color w:val="4472C4" w:themeColor="accent1"/>
            </w:rPr>
          </w:pPr>
        </w:p>
        <w:p w14:paraId="5B9EA5AA" w14:textId="2E34CCC1" w:rsidR="00C41073" w:rsidRPr="00BD55D3" w:rsidRDefault="00BD55D3">
          <w:pPr>
            <w:pStyle w:val="NoSpacing"/>
            <w:spacing w:before="480"/>
            <w:jc w:val="center"/>
            <w:rPr>
              <w:color w:val="4472C4" w:themeColor="accent1"/>
              <w:sz w:val="40"/>
              <w:szCs w:val="40"/>
            </w:rPr>
          </w:pPr>
          <w:r w:rsidRPr="00BD55D3">
            <w:rPr>
              <w:color w:val="4472C4" w:themeColor="accent1"/>
              <w:sz w:val="40"/>
              <w:szCs w:val="40"/>
            </w:rPr>
            <w:t>Koushik Modak</w:t>
          </w:r>
        </w:p>
        <w:p w14:paraId="424D4BBA" w14:textId="35C181D5" w:rsidR="00126A17" w:rsidRDefault="00126A1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CA0339F" wp14:editId="38E9414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9DDD95F" w14:textId="0DEE8343" w:rsidR="00126A17" w:rsidRPr="007C10CF" w:rsidRDefault="00760700">
                                    <w:pPr>
                                      <w:pStyle w:val="NoSpacing"/>
                                      <w:spacing w:after="40"/>
                                      <w:jc w:val="center"/>
                                      <w:rPr>
                                        <w:caps/>
                                        <w:color w:val="4472C4" w:themeColor="accent1"/>
                                        <w:sz w:val="32"/>
                                        <w:szCs w:val="32"/>
                                      </w:rPr>
                                    </w:pPr>
                                    <w:r w:rsidRPr="007C10CF">
                                      <w:rPr>
                                        <w:caps/>
                                        <w:color w:val="4472C4" w:themeColor="accent1"/>
                                        <w:sz w:val="32"/>
                                        <w:szCs w:val="32"/>
                                      </w:rPr>
                                      <w:t>Federico gelati</w:t>
                                    </w:r>
                                  </w:p>
                                </w:sdtContent>
                              </w:sdt>
                              <w:p w14:paraId="5EE8FE88" w14:textId="56C45D08" w:rsidR="00126A17" w:rsidRPr="007C10CF" w:rsidRDefault="00937ED1">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60700" w:rsidRPr="007C10CF">
                                      <w:rPr>
                                        <w:caps/>
                                        <w:color w:val="4472C4" w:themeColor="accent1"/>
                                        <w:sz w:val="32"/>
                                        <w:szCs w:val="32"/>
                                      </w:rPr>
                                      <w:t>2112906</w:t>
                                    </w:r>
                                  </w:sdtContent>
                                </w:sdt>
                              </w:p>
                              <w:p w14:paraId="2B798C43" w14:textId="27F4AA25" w:rsidR="00126A17" w:rsidRPr="007C10CF" w:rsidRDefault="00937ED1">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7C10CF" w:rsidRPr="007C10CF">
                                      <w:rPr>
                                        <w:color w:val="4472C4" w:themeColor="accent1"/>
                                        <w:sz w:val="32"/>
                                        <w:szCs w:val="32"/>
                                      </w:rPr>
                                      <w:t>6 MAY 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A0339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9DDD95F" w14:textId="0DEE8343" w:rsidR="00126A17" w:rsidRPr="007C10CF" w:rsidRDefault="00760700">
                              <w:pPr>
                                <w:pStyle w:val="NoSpacing"/>
                                <w:spacing w:after="40"/>
                                <w:jc w:val="center"/>
                                <w:rPr>
                                  <w:caps/>
                                  <w:color w:val="4472C4" w:themeColor="accent1"/>
                                  <w:sz w:val="32"/>
                                  <w:szCs w:val="32"/>
                                </w:rPr>
                              </w:pPr>
                              <w:r w:rsidRPr="007C10CF">
                                <w:rPr>
                                  <w:caps/>
                                  <w:color w:val="4472C4" w:themeColor="accent1"/>
                                  <w:sz w:val="32"/>
                                  <w:szCs w:val="32"/>
                                </w:rPr>
                                <w:t>Federico gelati</w:t>
                              </w:r>
                            </w:p>
                          </w:sdtContent>
                        </w:sdt>
                        <w:p w14:paraId="5EE8FE88" w14:textId="56C45D08" w:rsidR="00126A17" w:rsidRPr="007C10CF" w:rsidRDefault="00937ED1">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60700" w:rsidRPr="007C10CF">
                                <w:rPr>
                                  <w:caps/>
                                  <w:color w:val="4472C4" w:themeColor="accent1"/>
                                  <w:sz w:val="32"/>
                                  <w:szCs w:val="32"/>
                                </w:rPr>
                                <w:t>2112906</w:t>
                              </w:r>
                            </w:sdtContent>
                          </w:sdt>
                        </w:p>
                        <w:p w14:paraId="2B798C43" w14:textId="27F4AA25" w:rsidR="00126A17" w:rsidRPr="007C10CF" w:rsidRDefault="00937ED1">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7C10CF" w:rsidRPr="007C10CF">
                                <w:rPr>
                                  <w:color w:val="4472C4" w:themeColor="accent1"/>
                                  <w:sz w:val="32"/>
                                  <w:szCs w:val="32"/>
                                </w:rPr>
                                <w:t>6 MAY 2022</w:t>
                              </w:r>
                            </w:sdtContent>
                          </w:sdt>
                        </w:p>
                      </w:txbxContent>
                    </v:textbox>
                    <w10:wrap anchorx="margin" anchory="page"/>
                  </v:shape>
                </w:pict>
              </mc:Fallback>
            </mc:AlternateContent>
          </w:r>
          <w:r>
            <w:rPr>
              <w:noProof/>
              <w:color w:val="4472C4" w:themeColor="accent1"/>
            </w:rPr>
            <w:drawing>
              <wp:inline distT="0" distB="0" distL="0" distR="0" wp14:anchorId="677993C2" wp14:editId="3E26734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267831" w14:textId="77777777" w:rsidR="00C41073" w:rsidRDefault="00C41073" w:rsidP="00C41073">
          <w:pPr>
            <w:pStyle w:val="NoSpacing"/>
            <w:spacing w:before="480"/>
            <w:rPr>
              <w:color w:val="4472C4" w:themeColor="accent1"/>
            </w:rPr>
          </w:pPr>
        </w:p>
        <w:p w14:paraId="088E56A5" w14:textId="57577C0E" w:rsidR="00126A17" w:rsidRDefault="00126A17">
          <w:r>
            <w:br w:type="page"/>
          </w:r>
        </w:p>
      </w:sdtContent>
    </w:sdt>
    <w:p w14:paraId="17365F38" w14:textId="216286FD" w:rsidR="00260505" w:rsidRDefault="007C10CF" w:rsidP="00260505">
      <w:pPr>
        <w:jc w:val="center"/>
        <w:rPr>
          <w:color w:val="5B9BD5" w:themeColor="accent5"/>
          <w:sz w:val="52"/>
          <w:szCs w:val="52"/>
        </w:rPr>
      </w:pPr>
      <w:r w:rsidRPr="007C10CF">
        <w:rPr>
          <w:color w:val="5B9BD5" w:themeColor="accent5"/>
          <w:sz w:val="52"/>
          <w:szCs w:val="52"/>
        </w:rPr>
        <w:lastRenderedPageBreak/>
        <w:t>Table of C</w:t>
      </w:r>
      <w:r w:rsidR="00260505">
        <w:rPr>
          <w:color w:val="5B9BD5" w:themeColor="accent5"/>
          <w:sz w:val="52"/>
          <w:szCs w:val="52"/>
        </w:rPr>
        <w:t>ontent</w:t>
      </w:r>
    </w:p>
    <w:p w14:paraId="5BE16DC7" w14:textId="723D4B46" w:rsidR="00260505" w:rsidRDefault="00260505" w:rsidP="00260505">
      <w:pPr>
        <w:jc w:val="center"/>
        <w:rPr>
          <w:color w:val="5B9BD5" w:themeColor="accent5"/>
          <w:sz w:val="52"/>
          <w:szCs w:val="52"/>
        </w:rPr>
      </w:pPr>
    </w:p>
    <w:sdt>
      <w:sdtPr>
        <w:rPr>
          <w:rFonts w:asciiTheme="minorHAnsi" w:eastAsiaTheme="minorHAnsi" w:hAnsiTheme="minorHAnsi" w:cstheme="minorBidi"/>
          <w:color w:val="auto"/>
          <w:sz w:val="22"/>
          <w:szCs w:val="22"/>
          <w:lang w:eastAsia="en-US"/>
        </w:rPr>
        <w:id w:val="-1583518579"/>
        <w:docPartObj>
          <w:docPartGallery w:val="Table of Contents"/>
          <w:docPartUnique/>
        </w:docPartObj>
      </w:sdtPr>
      <w:sdtEndPr>
        <w:rPr>
          <w:b/>
          <w:bCs/>
        </w:rPr>
      </w:sdtEndPr>
      <w:sdtContent>
        <w:p w14:paraId="54E5D99A" w14:textId="511B5D15" w:rsidR="00260505" w:rsidRDefault="00260505">
          <w:pPr>
            <w:pStyle w:val="TOCHeading"/>
          </w:pPr>
        </w:p>
        <w:p w14:paraId="15BF4BD4" w14:textId="00F3CFE5" w:rsidR="00260505" w:rsidRDefault="00260505">
          <w:pPr>
            <w:rPr>
              <w:rFonts w:asciiTheme="majorHAnsi" w:hAnsiTheme="majorHAnsi" w:cstheme="majorHAnsi"/>
              <w:b/>
              <w:bCs/>
              <w:sz w:val="32"/>
              <w:szCs w:val="32"/>
            </w:rPr>
          </w:pPr>
          <w:r w:rsidRPr="009950C4">
            <w:rPr>
              <w:rFonts w:asciiTheme="majorHAnsi" w:hAnsiTheme="majorHAnsi" w:cstheme="majorHAnsi"/>
              <w:b/>
              <w:bCs/>
              <w:sz w:val="32"/>
              <w:szCs w:val="32"/>
            </w:rPr>
            <w:t>Introduction</w:t>
          </w:r>
          <w:r w:rsidR="00075556">
            <w:rPr>
              <w:rFonts w:asciiTheme="majorHAnsi" w:hAnsiTheme="majorHAnsi" w:cstheme="majorHAnsi"/>
              <w:b/>
              <w:bCs/>
              <w:sz w:val="32"/>
              <w:szCs w:val="32"/>
            </w:rPr>
            <w:t xml:space="preserve"> </w:t>
          </w:r>
          <w:r w:rsidRPr="009950C4">
            <w:rPr>
              <w:rFonts w:asciiTheme="majorHAnsi" w:hAnsiTheme="majorHAnsi" w:cstheme="majorHAnsi"/>
              <w:b/>
              <w:bCs/>
              <w:sz w:val="32"/>
              <w:szCs w:val="32"/>
            </w:rPr>
            <w:t>………………………………………………………………………………</w:t>
          </w:r>
          <w:r w:rsidR="00DE0BF9">
            <w:rPr>
              <w:rFonts w:asciiTheme="majorHAnsi" w:hAnsiTheme="majorHAnsi" w:cstheme="majorHAnsi"/>
              <w:b/>
              <w:bCs/>
              <w:sz w:val="32"/>
              <w:szCs w:val="32"/>
            </w:rPr>
            <w:t xml:space="preserve">    </w:t>
          </w:r>
          <w:r w:rsidR="006D4814">
            <w:rPr>
              <w:rFonts w:asciiTheme="majorHAnsi" w:hAnsiTheme="majorHAnsi" w:cstheme="majorHAnsi"/>
              <w:b/>
              <w:bCs/>
              <w:sz w:val="32"/>
              <w:szCs w:val="32"/>
            </w:rPr>
            <w:t xml:space="preserve"> </w:t>
          </w:r>
          <w:r w:rsidR="00ED0352">
            <w:rPr>
              <w:rFonts w:asciiTheme="majorHAnsi" w:hAnsiTheme="majorHAnsi" w:cstheme="majorHAnsi"/>
              <w:b/>
              <w:bCs/>
              <w:sz w:val="32"/>
              <w:szCs w:val="32"/>
            </w:rPr>
            <w:t>3</w:t>
          </w:r>
        </w:p>
        <w:p w14:paraId="0CC82941" w14:textId="2860C948" w:rsidR="009950C4" w:rsidRDefault="009950C4">
          <w:pPr>
            <w:rPr>
              <w:rFonts w:asciiTheme="majorHAnsi" w:hAnsiTheme="majorHAnsi" w:cstheme="majorHAnsi"/>
              <w:b/>
              <w:bCs/>
              <w:sz w:val="32"/>
              <w:szCs w:val="32"/>
            </w:rPr>
          </w:pPr>
          <w:r>
            <w:rPr>
              <w:rFonts w:asciiTheme="majorHAnsi" w:hAnsiTheme="majorHAnsi" w:cstheme="majorHAnsi"/>
              <w:b/>
              <w:bCs/>
              <w:sz w:val="32"/>
              <w:szCs w:val="32"/>
            </w:rPr>
            <w:t xml:space="preserve">Description </w:t>
          </w:r>
          <w:r w:rsidR="007431F0">
            <w:rPr>
              <w:rFonts w:asciiTheme="majorHAnsi" w:hAnsiTheme="majorHAnsi" w:cstheme="majorHAnsi"/>
              <w:b/>
              <w:bCs/>
              <w:sz w:val="32"/>
              <w:szCs w:val="32"/>
            </w:rPr>
            <w:t>of the dataset …………………………………………………………</w:t>
          </w:r>
          <w:r w:rsidR="00DE0BF9">
            <w:rPr>
              <w:rFonts w:asciiTheme="majorHAnsi" w:hAnsiTheme="majorHAnsi" w:cstheme="majorHAnsi"/>
              <w:b/>
              <w:bCs/>
              <w:sz w:val="32"/>
              <w:szCs w:val="32"/>
            </w:rPr>
            <w:t xml:space="preserve">   </w:t>
          </w:r>
          <w:r w:rsidR="00ED0352">
            <w:rPr>
              <w:rFonts w:asciiTheme="majorHAnsi" w:hAnsiTheme="majorHAnsi" w:cstheme="majorHAnsi"/>
              <w:b/>
              <w:bCs/>
              <w:sz w:val="32"/>
              <w:szCs w:val="32"/>
            </w:rPr>
            <w:t xml:space="preserve"> </w:t>
          </w:r>
          <w:r w:rsidR="006D4814">
            <w:rPr>
              <w:rFonts w:asciiTheme="majorHAnsi" w:hAnsiTheme="majorHAnsi" w:cstheme="majorHAnsi"/>
              <w:b/>
              <w:bCs/>
              <w:sz w:val="32"/>
              <w:szCs w:val="32"/>
            </w:rPr>
            <w:t xml:space="preserve"> </w:t>
          </w:r>
          <w:r w:rsidR="00ED0352">
            <w:rPr>
              <w:rFonts w:asciiTheme="majorHAnsi" w:hAnsiTheme="majorHAnsi" w:cstheme="majorHAnsi"/>
              <w:b/>
              <w:bCs/>
              <w:sz w:val="32"/>
              <w:szCs w:val="32"/>
            </w:rPr>
            <w:t>3</w:t>
          </w:r>
          <w:r w:rsidR="006D4814">
            <w:rPr>
              <w:rFonts w:asciiTheme="majorHAnsi" w:hAnsiTheme="majorHAnsi" w:cstheme="majorHAnsi"/>
              <w:b/>
              <w:bCs/>
              <w:sz w:val="32"/>
              <w:szCs w:val="32"/>
            </w:rPr>
            <w:t xml:space="preserve"> </w:t>
          </w:r>
        </w:p>
        <w:p w14:paraId="7650ADD6" w14:textId="24168B83" w:rsidR="007431F0" w:rsidRDefault="007431F0">
          <w:pPr>
            <w:rPr>
              <w:rFonts w:asciiTheme="majorHAnsi" w:hAnsiTheme="majorHAnsi" w:cstheme="majorHAnsi"/>
              <w:b/>
              <w:bCs/>
              <w:sz w:val="32"/>
              <w:szCs w:val="32"/>
            </w:rPr>
          </w:pPr>
          <w:r>
            <w:rPr>
              <w:rFonts w:asciiTheme="majorHAnsi" w:hAnsiTheme="majorHAnsi" w:cstheme="majorHAnsi"/>
              <w:b/>
              <w:bCs/>
              <w:sz w:val="32"/>
              <w:szCs w:val="32"/>
            </w:rPr>
            <w:t>Visualization of the datase</w:t>
          </w:r>
          <w:r w:rsidR="00CD3964">
            <w:rPr>
              <w:rFonts w:asciiTheme="majorHAnsi" w:hAnsiTheme="majorHAnsi" w:cstheme="majorHAnsi"/>
              <w:b/>
              <w:bCs/>
              <w:sz w:val="32"/>
              <w:szCs w:val="32"/>
            </w:rPr>
            <w:t>t ………………………………………………………</w:t>
          </w:r>
          <w:r w:rsidR="00DE0BF9">
            <w:rPr>
              <w:rFonts w:asciiTheme="majorHAnsi" w:hAnsiTheme="majorHAnsi" w:cstheme="majorHAnsi"/>
              <w:b/>
              <w:bCs/>
              <w:sz w:val="32"/>
              <w:szCs w:val="32"/>
            </w:rPr>
            <w:t xml:space="preserve">.   </w:t>
          </w:r>
          <w:r w:rsidR="00ED0352">
            <w:rPr>
              <w:rFonts w:asciiTheme="majorHAnsi" w:hAnsiTheme="majorHAnsi" w:cstheme="majorHAnsi"/>
              <w:b/>
              <w:bCs/>
              <w:sz w:val="32"/>
              <w:szCs w:val="32"/>
            </w:rPr>
            <w:t xml:space="preserve"> </w:t>
          </w:r>
          <w:r w:rsidR="006D4814">
            <w:rPr>
              <w:rFonts w:asciiTheme="majorHAnsi" w:hAnsiTheme="majorHAnsi" w:cstheme="majorHAnsi"/>
              <w:b/>
              <w:bCs/>
              <w:sz w:val="32"/>
              <w:szCs w:val="32"/>
            </w:rPr>
            <w:t xml:space="preserve"> </w:t>
          </w:r>
          <w:r w:rsidR="00DE0BF9">
            <w:rPr>
              <w:rFonts w:asciiTheme="majorHAnsi" w:hAnsiTheme="majorHAnsi" w:cstheme="majorHAnsi"/>
              <w:b/>
              <w:bCs/>
              <w:sz w:val="32"/>
              <w:szCs w:val="32"/>
            </w:rPr>
            <w:t>4</w:t>
          </w:r>
        </w:p>
        <w:p w14:paraId="26F4F561" w14:textId="6362F931" w:rsidR="00CD3964" w:rsidRDefault="00CD3964">
          <w:pPr>
            <w:rPr>
              <w:rFonts w:asciiTheme="majorHAnsi" w:hAnsiTheme="majorHAnsi" w:cstheme="majorHAnsi"/>
              <w:b/>
              <w:bCs/>
              <w:sz w:val="32"/>
              <w:szCs w:val="32"/>
            </w:rPr>
          </w:pPr>
          <w:r>
            <w:rPr>
              <w:rFonts w:asciiTheme="majorHAnsi" w:hAnsiTheme="majorHAnsi" w:cstheme="majorHAnsi"/>
              <w:b/>
              <w:bCs/>
              <w:sz w:val="32"/>
              <w:szCs w:val="32"/>
            </w:rPr>
            <w:t>Analysis ……………………………………………………………………………………</w:t>
          </w:r>
          <w:r w:rsidR="00DE0BF9">
            <w:rPr>
              <w:rFonts w:asciiTheme="majorHAnsi" w:hAnsiTheme="majorHAnsi" w:cstheme="majorHAnsi"/>
              <w:b/>
              <w:bCs/>
              <w:sz w:val="32"/>
              <w:szCs w:val="32"/>
            </w:rPr>
            <w:t xml:space="preserve">..    </w:t>
          </w:r>
          <w:r w:rsidR="006D4814">
            <w:rPr>
              <w:rFonts w:asciiTheme="majorHAnsi" w:hAnsiTheme="majorHAnsi" w:cstheme="majorHAnsi"/>
              <w:b/>
              <w:bCs/>
              <w:sz w:val="32"/>
              <w:szCs w:val="32"/>
            </w:rPr>
            <w:t xml:space="preserve"> </w:t>
          </w:r>
          <w:r w:rsidR="000359F1">
            <w:rPr>
              <w:rFonts w:asciiTheme="majorHAnsi" w:hAnsiTheme="majorHAnsi" w:cstheme="majorHAnsi"/>
              <w:b/>
              <w:bCs/>
              <w:sz w:val="32"/>
              <w:szCs w:val="32"/>
            </w:rPr>
            <w:t>5</w:t>
          </w:r>
        </w:p>
        <w:p w14:paraId="4158C1FB" w14:textId="75CA2C5F" w:rsidR="00DE0BF9" w:rsidRDefault="00DE0BF9">
          <w:pPr>
            <w:rPr>
              <w:rFonts w:asciiTheme="majorHAnsi" w:hAnsiTheme="majorHAnsi" w:cstheme="majorHAnsi"/>
              <w:b/>
              <w:bCs/>
              <w:sz w:val="32"/>
              <w:szCs w:val="32"/>
            </w:rPr>
          </w:pPr>
          <w:r>
            <w:rPr>
              <w:rFonts w:asciiTheme="majorHAnsi" w:hAnsiTheme="majorHAnsi" w:cstheme="majorHAnsi"/>
              <w:b/>
              <w:bCs/>
              <w:sz w:val="32"/>
              <w:szCs w:val="32"/>
            </w:rPr>
            <w:tab/>
          </w:r>
          <w:r w:rsidR="0031684B">
            <w:rPr>
              <w:rFonts w:asciiTheme="majorHAnsi" w:hAnsiTheme="majorHAnsi" w:cstheme="majorHAnsi"/>
              <w:b/>
              <w:bCs/>
              <w:sz w:val="32"/>
              <w:szCs w:val="32"/>
            </w:rPr>
            <w:t xml:space="preserve">Hypotheses ………………………………………………………………………   </w:t>
          </w:r>
          <w:r w:rsidR="006D4814">
            <w:rPr>
              <w:rFonts w:asciiTheme="majorHAnsi" w:hAnsiTheme="majorHAnsi" w:cstheme="majorHAnsi"/>
              <w:b/>
              <w:bCs/>
              <w:sz w:val="32"/>
              <w:szCs w:val="32"/>
            </w:rPr>
            <w:t xml:space="preserve">  </w:t>
          </w:r>
          <w:r w:rsidR="0031684B">
            <w:rPr>
              <w:rFonts w:asciiTheme="majorHAnsi" w:hAnsiTheme="majorHAnsi" w:cstheme="majorHAnsi"/>
              <w:b/>
              <w:bCs/>
              <w:sz w:val="32"/>
              <w:szCs w:val="32"/>
            </w:rPr>
            <w:t>6</w:t>
          </w:r>
        </w:p>
        <w:p w14:paraId="12224A6A" w14:textId="2ACEB9C4" w:rsidR="0031684B" w:rsidRDefault="0031684B">
          <w:pPr>
            <w:rPr>
              <w:rFonts w:asciiTheme="majorHAnsi" w:hAnsiTheme="majorHAnsi" w:cstheme="majorHAnsi"/>
              <w:b/>
              <w:bCs/>
              <w:sz w:val="32"/>
              <w:szCs w:val="32"/>
            </w:rPr>
          </w:pPr>
          <w:r>
            <w:rPr>
              <w:rFonts w:asciiTheme="majorHAnsi" w:hAnsiTheme="majorHAnsi" w:cstheme="majorHAnsi"/>
              <w:b/>
              <w:bCs/>
              <w:sz w:val="32"/>
              <w:szCs w:val="32"/>
            </w:rPr>
            <w:tab/>
            <w:t xml:space="preserve">t Test </w:t>
          </w:r>
          <w:r w:rsidR="003709A7">
            <w:rPr>
              <w:rFonts w:asciiTheme="majorHAnsi" w:hAnsiTheme="majorHAnsi" w:cstheme="majorHAnsi"/>
              <w:b/>
              <w:bCs/>
              <w:sz w:val="32"/>
              <w:szCs w:val="32"/>
            </w:rPr>
            <w:t>………………………………………………………………………………..     7</w:t>
          </w:r>
        </w:p>
        <w:p w14:paraId="57B95F0E" w14:textId="3BF9ACA7" w:rsidR="008F2F40" w:rsidRDefault="0024505C">
          <w:pPr>
            <w:rPr>
              <w:rFonts w:asciiTheme="majorHAnsi" w:hAnsiTheme="majorHAnsi" w:cstheme="majorHAnsi"/>
              <w:b/>
              <w:bCs/>
              <w:sz w:val="32"/>
              <w:szCs w:val="32"/>
            </w:rPr>
          </w:pPr>
          <w:r>
            <w:rPr>
              <w:rFonts w:asciiTheme="majorHAnsi" w:hAnsiTheme="majorHAnsi" w:cstheme="majorHAnsi"/>
              <w:b/>
              <w:bCs/>
              <w:sz w:val="32"/>
              <w:szCs w:val="32"/>
            </w:rPr>
            <w:tab/>
            <w:t>Significant Level of 0.10 ……………………………………………………</w:t>
          </w:r>
          <w:r w:rsidR="00937ED1">
            <w:rPr>
              <w:rFonts w:asciiTheme="majorHAnsi" w:hAnsiTheme="majorHAnsi" w:cstheme="majorHAnsi"/>
              <w:b/>
              <w:bCs/>
              <w:sz w:val="32"/>
              <w:szCs w:val="32"/>
            </w:rPr>
            <w:t xml:space="preserve">     9</w:t>
          </w:r>
        </w:p>
        <w:p w14:paraId="04969E60" w14:textId="793570A2" w:rsidR="0024505C" w:rsidRDefault="0024505C">
          <w:pPr>
            <w:rPr>
              <w:rFonts w:asciiTheme="majorHAnsi" w:hAnsiTheme="majorHAnsi" w:cstheme="majorHAnsi"/>
              <w:b/>
              <w:bCs/>
              <w:sz w:val="32"/>
              <w:szCs w:val="32"/>
            </w:rPr>
          </w:pPr>
          <w:r>
            <w:rPr>
              <w:rFonts w:asciiTheme="majorHAnsi" w:hAnsiTheme="majorHAnsi" w:cstheme="majorHAnsi"/>
              <w:b/>
              <w:bCs/>
              <w:sz w:val="32"/>
              <w:szCs w:val="32"/>
            </w:rPr>
            <w:tab/>
          </w:r>
          <w:r>
            <w:rPr>
              <w:rFonts w:asciiTheme="majorHAnsi" w:hAnsiTheme="majorHAnsi" w:cstheme="majorHAnsi"/>
              <w:b/>
              <w:bCs/>
              <w:sz w:val="32"/>
              <w:szCs w:val="32"/>
            </w:rPr>
            <w:t>Significant Level of 0.</w:t>
          </w:r>
          <w:r>
            <w:rPr>
              <w:rFonts w:asciiTheme="majorHAnsi" w:hAnsiTheme="majorHAnsi" w:cstheme="majorHAnsi"/>
              <w:b/>
              <w:bCs/>
              <w:sz w:val="32"/>
              <w:szCs w:val="32"/>
            </w:rPr>
            <w:t>05 ……………………………………………………</w:t>
          </w:r>
          <w:r w:rsidR="00937ED1">
            <w:rPr>
              <w:rFonts w:asciiTheme="majorHAnsi" w:hAnsiTheme="majorHAnsi" w:cstheme="majorHAnsi"/>
              <w:b/>
              <w:bCs/>
              <w:sz w:val="32"/>
              <w:szCs w:val="32"/>
            </w:rPr>
            <w:t xml:space="preserve">    10</w:t>
          </w:r>
        </w:p>
        <w:p w14:paraId="580F635F" w14:textId="7119A4AB" w:rsidR="0024505C" w:rsidRDefault="0024505C">
          <w:pPr>
            <w:rPr>
              <w:rFonts w:asciiTheme="majorHAnsi" w:hAnsiTheme="majorHAnsi" w:cstheme="majorHAnsi"/>
              <w:b/>
              <w:bCs/>
              <w:sz w:val="32"/>
              <w:szCs w:val="32"/>
            </w:rPr>
          </w:pPr>
          <w:r>
            <w:rPr>
              <w:rFonts w:asciiTheme="majorHAnsi" w:hAnsiTheme="majorHAnsi" w:cstheme="majorHAnsi"/>
              <w:b/>
              <w:bCs/>
              <w:sz w:val="32"/>
              <w:szCs w:val="32"/>
            </w:rPr>
            <w:tab/>
          </w:r>
          <w:r>
            <w:rPr>
              <w:rFonts w:asciiTheme="majorHAnsi" w:hAnsiTheme="majorHAnsi" w:cstheme="majorHAnsi"/>
              <w:b/>
              <w:bCs/>
              <w:sz w:val="32"/>
              <w:szCs w:val="32"/>
            </w:rPr>
            <w:t>Significant Level of 0.</w:t>
          </w:r>
          <w:r>
            <w:rPr>
              <w:rFonts w:asciiTheme="majorHAnsi" w:hAnsiTheme="majorHAnsi" w:cstheme="majorHAnsi"/>
              <w:b/>
              <w:bCs/>
              <w:sz w:val="32"/>
              <w:szCs w:val="32"/>
            </w:rPr>
            <w:t>01 ……………………………………………………</w:t>
          </w:r>
          <w:r w:rsidR="00937ED1">
            <w:rPr>
              <w:rFonts w:asciiTheme="majorHAnsi" w:hAnsiTheme="majorHAnsi" w:cstheme="majorHAnsi"/>
              <w:b/>
              <w:bCs/>
              <w:sz w:val="32"/>
              <w:szCs w:val="32"/>
            </w:rPr>
            <w:t xml:space="preserve">    11</w:t>
          </w:r>
        </w:p>
        <w:p w14:paraId="69E358FC" w14:textId="0C02CC28" w:rsidR="00CD3964" w:rsidRDefault="00075556">
          <w:pPr>
            <w:rPr>
              <w:rFonts w:asciiTheme="majorHAnsi" w:hAnsiTheme="majorHAnsi" w:cstheme="majorHAnsi"/>
              <w:b/>
              <w:bCs/>
              <w:sz w:val="32"/>
              <w:szCs w:val="32"/>
            </w:rPr>
          </w:pPr>
          <w:r>
            <w:rPr>
              <w:rFonts w:asciiTheme="majorHAnsi" w:hAnsiTheme="majorHAnsi" w:cstheme="majorHAnsi"/>
              <w:b/>
              <w:bCs/>
              <w:sz w:val="32"/>
              <w:szCs w:val="32"/>
            </w:rPr>
            <w:t>Outliers in the dataset</w:t>
          </w:r>
          <w:r w:rsidR="00B60A88">
            <w:rPr>
              <w:rFonts w:asciiTheme="majorHAnsi" w:hAnsiTheme="majorHAnsi" w:cstheme="majorHAnsi"/>
              <w:b/>
              <w:bCs/>
              <w:sz w:val="32"/>
              <w:szCs w:val="32"/>
            </w:rPr>
            <w:t xml:space="preserve"> ………………………………………………………………</w:t>
          </w:r>
          <w:r w:rsidR="00DE0BF9">
            <w:rPr>
              <w:rFonts w:asciiTheme="majorHAnsi" w:hAnsiTheme="majorHAnsi" w:cstheme="majorHAnsi"/>
              <w:b/>
              <w:bCs/>
              <w:sz w:val="32"/>
              <w:szCs w:val="32"/>
            </w:rPr>
            <w:t>.</w:t>
          </w:r>
          <w:r w:rsidR="003709A7">
            <w:rPr>
              <w:rFonts w:asciiTheme="majorHAnsi" w:hAnsiTheme="majorHAnsi" w:cstheme="majorHAnsi"/>
              <w:b/>
              <w:bCs/>
              <w:sz w:val="32"/>
              <w:szCs w:val="32"/>
            </w:rPr>
            <w:t xml:space="preserve">   </w:t>
          </w:r>
          <w:r w:rsidR="002E1FF6">
            <w:rPr>
              <w:rFonts w:asciiTheme="majorHAnsi" w:hAnsiTheme="majorHAnsi" w:cstheme="majorHAnsi"/>
              <w:b/>
              <w:bCs/>
              <w:sz w:val="32"/>
              <w:szCs w:val="32"/>
            </w:rPr>
            <w:t>12</w:t>
          </w:r>
        </w:p>
        <w:p w14:paraId="1744E6E4" w14:textId="67E72D5B" w:rsidR="00B60A88" w:rsidRDefault="00ED0352">
          <w:pPr>
            <w:rPr>
              <w:rFonts w:asciiTheme="majorHAnsi" w:hAnsiTheme="majorHAnsi" w:cstheme="majorHAnsi"/>
              <w:b/>
              <w:bCs/>
              <w:sz w:val="32"/>
              <w:szCs w:val="32"/>
            </w:rPr>
          </w:pPr>
          <w:r>
            <w:rPr>
              <w:rFonts w:asciiTheme="majorHAnsi" w:hAnsiTheme="majorHAnsi" w:cstheme="majorHAnsi"/>
              <w:b/>
              <w:bCs/>
              <w:sz w:val="32"/>
              <w:szCs w:val="32"/>
            </w:rPr>
            <w:t>Result ………………………………………………………………………………………</w:t>
          </w:r>
          <w:r w:rsidR="00DE0BF9">
            <w:rPr>
              <w:rFonts w:asciiTheme="majorHAnsi" w:hAnsiTheme="majorHAnsi" w:cstheme="majorHAnsi"/>
              <w:b/>
              <w:bCs/>
              <w:sz w:val="32"/>
              <w:szCs w:val="32"/>
            </w:rPr>
            <w:t>..</w:t>
          </w:r>
          <w:r w:rsidR="00B5774E">
            <w:rPr>
              <w:rFonts w:asciiTheme="majorHAnsi" w:hAnsiTheme="majorHAnsi" w:cstheme="majorHAnsi"/>
              <w:b/>
              <w:bCs/>
              <w:sz w:val="32"/>
              <w:szCs w:val="32"/>
            </w:rPr>
            <w:t xml:space="preserve">   1</w:t>
          </w:r>
          <w:r w:rsidR="002E1FF6">
            <w:rPr>
              <w:rFonts w:asciiTheme="majorHAnsi" w:hAnsiTheme="majorHAnsi" w:cstheme="majorHAnsi"/>
              <w:b/>
              <w:bCs/>
              <w:sz w:val="32"/>
              <w:szCs w:val="32"/>
            </w:rPr>
            <w:t>3</w:t>
          </w:r>
        </w:p>
        <w:p w14:paraId="39D37E3A" w14:textId="257C8423" w:rsidR="00ED0352" w:rsidRDefault="00ED0352">
          <w:pPr>
            <w:rPr>
              <w:rFonts w:asciiTheme="majorHAnsi" w:hAnsiTheme="majorHAnsi" w:cstheme="majorHAnsi"/>
              <w:b/>
              <w:bCs/>
              <w:sz w:val="32"/>
              <w:szCs w:val="32"/>
            </w:rPr>
          </w:pPr>
          <w:r>
            <w:rPr>
              <w:rFonts w:asciiTheme="majorHAnsi" w:hAnsiTheme="majorHAnsi" w:cstheme="majorHAnsi"/>
              <w:b/>
              <w:bCs/>
              <w:sz w:val="32"/>
              <w:szCs w:val="32"/>
            </w:rPr>
            <w:t>Conclusion ………………………………………………………………………………</w:t>
          </w:r>
          <w:r w:rsidR="00DE0BF9">
            <w:rPr>
              <w:rFonts w:asciiTheme="majorHAnsi" w:hAnsiTheme="majorHAnsi" w:cstheme="majorHAnsi"/>
              <w:b/>
              <w:bCs/>
              <w:sz w:val="32"/>
              <w:szCs w:val="32"/>
            </w:rPr>
            <w:t>…</w:t>
          </w:r>
          <w:r w:rsidR="00B5774E">
            <w:rPr>
              <w:rFonts w:asciiTheme="majorHAnsi" w:hAnsiTheme="majorHAnsi" w:cstheme="majorHAnsi"/>
              <w:b/>
              <w:bCs/>
              <w:sz w:val="32"/>
              <w:szCs w:val="32"/>
            </w:rPr>
            <w:t xml:space="preserve">  </w:t>
          </w:r>
          <w:r w:rsidR="006D4814">
            <w:rPr>
              <w:rFonts w:asciiTheme="majorHAnsi" w:hAnsiTheme="majorHAnsi" w:cstheme="majorHAnsi"/>
              <w:b/>
              <w:bCs/>
              <w:sz w:val="32"/>
              <w:szCs w:val="32"/>
            </w:rPr>
            <w:t xml:space="preserve"> </w:t>
          </w:r>
          <w:r w:rsidR="00B5774E">
            <w:rPr>
              <w:rFonts w:asciiTheme="majorHAnsi" w:hAnsiTheme="majorHAnsi" w:cstheme="majorHAnsi"/>
              <w:b/>
              <w:bCs/>
              <w:sz w:val="32"/>
              <w:szCs w:val="32"/>
            </w:rPr>
            <w:t>1</w:t>
          </w:r>
          <w:r w:rsidR="008F2F40">
            <w:rPr>
              <w:rFonts w:asciiTheme="majorHAnsi" w:hAnsiTheme="majorHAnsi" w:cstheme="majorHAnsi"/>
              <w:b/>
              <w:bCs/>
              <w:sz w:val="32"/>
              <w:szCs w:val="32"/>
            </w:rPr>
            <w:t>4</w:t>
          </w:r>
        </w:p>
        <w:p w14:paraId="508856F6" w14:textId="761550EE" w:rsidR="00B5774E" w:rsidRPr="009950C4" w:rsidRDefault="00B5774E">
          <w:pPr>
            <w:rPr>
              <w:rFonts w:asciiTheme="majorHAnsi" w:hAnsiTheme="majorHAnsi" w:cstheme="majorHAnsi"/>
              <w:b/>
              <w:bCs/>
              <w:sz w:val="32"/>
              <w:szCs w:val="32"/>
            </w:rPr>
          </w:pPr>
          <w:r>
            <w:rPr>
              <w:rFonts w:asciiTheme="majorHAnsi" w:hAnsiTheme="majorHAnsi" w:cstheme="majorHAnsi"/>
              <w:b/>
              <w:bCs/>
              <w:sz w:val="32"/>
              <w:szCs w:val="32"/>
            </w:rPr>
            <w:t>References …………………………………………………………………………………   1</w:t>
          </w:r>
          <w:r w:rsidR="008F2F40">
            <w:rPr>
              <w:rFonts w:asciiTheme="majorHAnsi" w:hAnsiTheme="majorHAnsi" w:cstheme="majorHAnsi"/>
              <w:b/>
              <w:bCs/>
              <w:sz w:val="32"/>
              <w:szCs w:val="32"/>
            </w:rPr>
            <w:t>4</w:t>
          </w:r>
        </w:p>
        <w:p w14:paraId="10D9D5E5" w14:textId="21CECDF1" w:rsidR="00260505" w:rsidRDefault="00937ED1"/>
      </w:sdtContent>
    </w:sdt>
    <w:p w14:paraId="347DB06B" w14:textId="721E65B1" w:rsidR="00260505" w:rsidRPr="00260505" w:rsidRDefault="00260505" w:rsidP="00260505">
      <w:pPr>
        <w:rPr>
          <w:color w:val="5B9BD5" w:themeColor="accent5"/>
          <w:sz w:val="52"/>
          <w:szCs w:val="52"/>
        </w:rPr>
      </w:pPr>
    </w:p>
    <w:p w14:paraId="09C29B09" w14:textId="77777777" w:rsidR="00366475" w:rsidRDefault="00366475" w:rsidP="007C10CF">
      <w:pPr>
        <w:jc w:val="center"/>
        <w:rPr>
          <w:color w:val="5B9BD5" w:themeColor="accent5"/>
          <w:sz w:val="52"/>
          <w:szCs w:val="52"/>
        </w:rPr>
      </w:pPr>
    </w:p>
    <w:p w14:paraId="7DF65AB2" w14:textId="77777777" w:rsidR="00366475" w:rsidRDefault="00366475" w:rsidP="007C10CF">
      <w:pPr>
        <w:jc w:val="center"/>
        <w:rPr>
          <w:color w:val="5B9BD5" w:themeColor="accent5"/>
          <w:sz w:val="52"/>
          <w:szCs w:val="52"/>
        </w:rPr>
      </w:pPr>
    </w:p>
    <w:p w14:paraId="49AAB4A3" w14:textId="77777777" w:rsidR="00366475" w:rsidRDefault="00366475" w:rsidP="007C10CF">
      <w:pPr>
        <w:jc w:val="center"/>
        <w:rPr>
          <w:color w:val="5B9BD5" w:themeColor="accent5"/>
          <w:sz w:val="52"/>
          <w:szCs w:val="52"/>
        </w:rPr>
      </w:pPr>
    </w:p>
    <w:p w14:paraId="287C9BDD" w14:textId="77777777" w:rsidR="00366475" w:rsidRDefault="00366475" w:rsidP="007C10CF">
      <w:pPr>
        <w:jc w:val="center"/>
        <w:rPr>
          <w:color w:val="5B9BD5" w:themeColor="accent5"/>
          <w:sz w:val="52"/>
          <w:szCs w:val="52"/>
        </w:rPr>
      </w:pPr>
    </w:p>
    <w:p w14:paraId="356FA636" w14:textId="77777777" w:rsidR="00382E89" w:rsidRDefault="00382E89" w:rsidP="00382E89">
      <w:pPr>
        <w:rPr>
          <w:color w:val="5B9BD5" w:themeColor="accent5"/>
          <w:sz w:val="52"/>
          <w:szCs w:val="52"/>
        </w:rPr>
      </w:pPr>
    </w:p>
    <w:p w14:paraId="16F5D750" w14:textId="0594B851" w:rsidR="007C10CF" w:rsidRDefault="007C10CF" w:rsidP="00382E89">
      <w:pPr>
        <w:jc w:val="center"/>
        <w:rPr>
          <w:color w:val="5B9BD5" w:themeColor="accent5"/>
          <w:sz w:val="52"/>
          <w:szCs w:val="52"/>
        </w:rPr>
      </w:pPr>
      <w:r>
        <w:rPr>
          <w:color w:val="5B9BD5" w:themeColor="accent5"/>
          <w:sz w:val="52"/>
          <w:szCs w:val="52"/>
        </w:rPr>
        <w:t>Introduction</w:t>
      </w:r>
    </w:p>
    <w:p w14:paraId="66E34AF1" w14:textId="0E9C8672" w:rsidR="00665672" w:rsidRDefault="00125FEC" w:rsidP="00FD66BD">
      <w:pPr>
        <w:jc w:val="both"/>
        <w:rPr>
          <w:rFonts w:asciiTheme="majorHAnsi" w:hAnsiTheme="majorHAnsi" w:cstheme="majorHAnsi"/>
          <w:sz w:val="36"/>
          <w:szCs w:val="36"/>
        </w:rPr>
      </w:pPr>
      <w:r>
        <w:rPr>
          <w:rFonts w:asciiTheme="majorHAnsi" w:hAnsiTheme="majorHAnsi" w:cstheme="majorHAnsi"/>
          <w:sz w:val="36"/>
          <w:szCs w:val="36"/>
        </w:rPr>
        <w:t xml:space="preserve">In this </w:t>
      </w:r>
      <w:r w:rsidR="00A37EDB">
        <w:rPr>
          <w:rFonts w:asciiTheme="majorHAnsi" w:hAnsiTheme="majorHAnsi" w:cstheme="majorHAnsi"/>
          <w:sz w:val="36"/>
          <w:szCs w:val="36"/>
        </w:rPr>
        <w:t>assessment</w:t>
      </w:r>
      <w:r>
        <w:rPr>
          <w:rFonts w:asciiTheme="majorHAnsi" w:hAnsiTheme="majorHAnsi" w:cstheme="majorHAnsi"/>
          <w:sz w:val="36"/>
          <w:szCs w:val="36"/>
        </w:rPr>
        <w:t xml:space="preserve"> we are going to </w:t>
      </w:r>
      <w:r w:rsidR="00B65C26">
        <w:rPr>
          <w:rFonts w:asciiTheme="majorHAnsi" w:hAnsiTheme="majorHAnsi" w:cstheme="majorHAnsi"/>
          <w:sz w:val="36"/>
          <w:szCs w:val="36"/>
        </w:rPr>
        <w:t xml:space="preserve">discuss about statistic data provided from a company who aim to develop an application </w:t>
      </w:r>
      <w:r w:rsidR="00A37EDB">
        <w:rPr>
          <w:rFonts w:asciiTheme="majorHAnsi" w:hAnsiTheme="majorHAnsi" w:cstheme="majorHAnsi"/>
          <w:sz w:val="36"/>
          <w:szCs w:val="36"/>
        </w:rPr>
        <w:t>to help the student with their studies. Here we are going to analyse the data and give a prospective hypothesis on the data provided and different significant levels test.</w:t>
      </w:r>
    </w:p>
    <w:p w14:paraId="29B843F9" w14:textId="17483498" w:rsidR="00ED0352" w:rsidRDefault="00ED0352" w:rsidP="007C10CF">
      <w:pPr>
        <w:jc w:val="both"/>
        <w:rPr>
          <w:rFonts w:asciiTheme="majorHAnsi" w:hAnsiTheme="majorHAnsi" w:cstheme="majorHAnsi"/>
          <w:sz w:val="36"/>
          <w:szCs w:val="36"/>
        </w:rPr>
      </w:pPr>
    </w:p>
    <w:p w14:paraId="48166FEE" w14:textId="1F182FFD" w:rsidR="00382E89" w:rsidRDefault="00382E89" w:rsidP="007C10CF">
      <w:pPr>
        <w:jc w:val="both"/>
        <w:rPr>
          <w:rFonts w:asciiTheme="majorHAnsi" w:hAnsiTheme="majorHAnsi" w:cstheme="majorHAnsi"/>
          <w:sz w:val="36"/>
          <w:szCs w:val="36"/>
        </w:rPr>
      </w:pPr>
    </w:p>
    <w:p w14:paraId="7DF5AD29" w14:textId="5500FD32" w:rsidR="00382E89" w:rsidRDefault="00382E89" w:rsidP="007C10CF">
      <w:pPr>
        <w:jc w:val="both"/>
        <w:rPr>
          <w:rFonts w:asciiTheme="majorHAnsi" w:hAnsiTheme="majorHAnsi" w:cstheme="majorHAnsi"/>
          <w:sz w:val="36"/>
          <w:szCs w:val="36"/>
        </w:rPr>
      </w:pPr>
    </w:p>
    <w:p w14:paraId="21FE5862" w14:textId="35916CB0" w:rsidR="00382E89" w:rsidRDefault="00382E89" w:rsidP="007C10CF">
      <w:pPr>
        <w:jc w:val="both"/>
        <w:rPr>
          <w:rFonts w:asciiTheme="majorHAnsi" w:hAnsiTheme="majorHAnsi" w:cstheme="majorHAnsi"/>
          <w:sz w:val="36"/>
          <w:szCs w:val="36"/>
        </w:rPr>
      </w:pPr>
    </w:p>
    <w:p w14:paraId="2703618C" w14:textId="77777777" w:rsidR="00382E89" w:rsidRDefault="00382E89" w:rsidP="007C10CF">
      <w:pPr>
        <w:jc w:val="both"/>
        <w:rPr>
          <w:rFonts w:asciiTheme="majorHAnsi" w:hAnsiTheme="majorHAnsi" w:cstheme="majorHAnsi"/>
          <w:sz w:val="36"/>
          <w:szCs w:val="36"/>
        </w:rPr>
      </w:pPr>
    </w:p>
    <w:p w14:paraId="7BD9B5C9" w14:textId="2099EF0F" w:rsidR="00FD05A7" w:rsidRDefault="00ED0352" w:rsidP="00ED0352">
      <w:pPr>
        <w:jc w:val="center"/>
        <w:rPr>
          <w:color w:val="5B9BD5" w:themeColor="accent5"/>
          <w:sz w:val="52"/>
          <w:szCs w:val="52"/>
        </w:rPr>
      </w:pPr>
      <w:r>
        <w:rPr>
          <w:color w:val="5B9BD5" w:themeColor="accent5"/>
          <w:sz w:val="52"/>
          <w:szCs w:val="52"/>
        </w:rPr>
        <w:t>Description of the Data Set</w:t>
      </w:r>
    </w:p>
    <w:p w14:paraId="4442C8EA" w14:textId="68286E1F" w:rsidR="00FD66BD" w:rsidRDefault="00A25087" w:rsidP="007C10CF">
      <w:pPr>
        <w:jc w:val="both"/>
        <w:rPr>
          <w:rFonts w:asciiTheme="majorHAnsi" w:hAnsiTheme="majorHAnsi" w:cstheme="majorHAnsi"/>
          <w:sz w:val="36"/>
          <w:szCs w:val="36"/>
        </w:rPr>
      </w:pPr>
      <w:r w:rsidRPr="00A25087">
        <w:rPr>
          <w:rFonts w:asciiTheme="majorHAnsi" w:hAnsiTheme="majorHAnsi" w:cstheme="majorHAnsi"/>
          <w:sz w:val="36"/>
          <w:szCs w:val="36"/>
        </w:rPr>
        <w:t>The data provided in the report was given by the analysis of a company that aims to develop an application that would help school students improve their test scores. For this, the company gave this app to a group of 40 students to test whether their test scores improve after using the app as opposed to using the usual traditional study modes. The data we have available shows that the students performed better after using the app, but the results can't perfectly confirm the improvement, so we're going to analyse them with tests.</w:t>
      </w:r>
    </w:p>
    <w:p w14:paraId="275F737C" w14:textId="77777777" w:rsidR="00382E89" w:rsidRDefault="00382E89" w:rsidP="00FD66BD">
      <w:pPr>
        <w:jc w:val="center"/>
        <w:rPr>
          <w:color w:val="5B9BD5" w:themeColor="accent5"/>
          <w:sz w:val="52"/>
          <w:szCs w:val="52"/>
        </w:rPr>
      </w:pPr>
    </w:p>
    <w:p w14:paraId="73041F1B" w14:textId="77777777" w:rsidR="00382E89" w:rsidRDefault="00382E89" w:rsidP="00FD66BD">
      <w:pPr>
        <w:jc w:val="center"/>
        <w:rPr>
          <w:color w:val="5B9BD5" w:themeColor="accent5"/>
          <w:sz w:val="52"/>
          <w:szCs w:val="52"/>
        </w:rPr>
      </w:pPr>
    </w:p>
    <w:p w14:paraId="147DFE25" w14:textId="1C49A6DE" w:rsidR="00ED0352" w:rsidRDefault="00DE0BF9" w:rsidP="00FD66BD">
      <w:pPr>
        <w:jc w:val="center"/>
        <w:rPr>
          <w:color w:val="5B9BD5" w:themeColor="accent5"/>
          <w:sz w:val="52"/>
          <w:szCs w:val="52"/>
        </w:rPr>
      </w:pPr>
      <w:r>
        <w:rPr>
          <w:color w:val="5B9BD5" w:themeColor="accent5"/>
          <w:sz w:val="52"/>
          <w:szCs w:val="52"/>
        </w:rPr>
        <w:t>Visualization of the Data Set</w:t>
      </w:r>
    </w:p>
    <w:p w14:paraId="5093600C" w14:textId="77777777" w:rsidR="00382E89" w:rsidRDefault="00382E89" w:rsidP="00FD66BD">
      <w:pPr>
        <w:jc w:val="center"/>
        <w:rPr>
          <w:rFonts w:asciiTheme="majorHAnsi" w:hAnsiTheme="majorHAnsi" w:cstheme="majorHAnsi"/>
          <w:sz w:val="36"/>
          <w:szCs w:val="36"/>
        </w:rPr>
      </w:pPr>
    </w:p>
    <w:p w14:paraId="6D1F1D73" w14:textId="002A444D" w:rsidR="00CB6633" w:rsidRDefault="00A37EDB" w:rsidP="00CB6633">
      <w:pPr>
        <w:jc w:val="both"/>
        <w:rPr>
          <w:rFonts w:asciiTheme="majorHAnsi" w:hAnsiTheme="majorHAnsi" w:cstheme="majorHAnsi"/>
          <w:b/>
          <w:bCs/>
          <w:sz w:val="36"/>
          <w:szCs w:val="36"/>
        </w:rPr>
      </w:pPr>
      <w:r>
        <w:rPr>
          <w:noProof/>
        </w:rPr>
        <w:drawing>
          <wp:inline distT="0" distB="0" distL="0" distR="0" wp14:anchorId="35F94D98" wp14:editId="77F4DC8D">
            <wp:extent cx="5440680" cy="2072640"/>
            <wp:effectExtent l="0" t="0" r="7620" b="3810"/>
            <wp:docPr id="1" name="Chart 1">
              <a:extLst xmlns:a="http://schemas.openxmlformats.org/drawingml/2006/main">
                <a:ext uri="{FF2B5EF4-FFF2-40B4-BE49-F238E27FC236}">
                  <a16:creationId xmlns:a16="http://schemas.microsoft.com/office/drawing/2014/main" id="{87248577-516D-4ECD-969C-86DD50FB49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8AEA41" w14:textId="77777777" w:rsidR="00382E89" w:rsidRDefault="00382E89" w:rsidP="00CB6633">
      <w:pPr>
        <w:jc w:val="both"/>
        <w:rPr>
          <w:rFonts w:asciiTheme="majorHAnsi" w:hAnsiTheme="majorHAnsi" w:cstheme="majorHAnsi"/>
          <w:b/>
          <w:bCs/>
          <w:sz w:val="36"/>
          <w:szCs w:val="36"/>
        </w:rPr>
      </w:pPr>
    </w:p>
    <w:p w14:paraId="55EF8592" w14:textId="365735F1" w:rsidR="004339B7" w:rsidRPr="00CB6633" w:rsidRDefault="00CB6633" w:rsidP="00CB6633">
      <w:pPr>
        <w:jc w:val="both"/>
        <w:rPr>
          <w:rFonts w:asciiTheme="majorHAnsi" w:hAnsiTheme="majorHAnsi" w:cstheme="majorHAnsi"/>
          <w:b/>
          <w:bCs/>
          <w:sz w:val="36"/>
          <w:szCs w:val="36"/>
        </w:rPr>
      </w:pPr>
      <w:r w:rsidRPr="00CB6633">
        <w:rPr>
          <w:rFonts w:asciiTheme="majorHAnsi" w:hAnsiTheme="majorHAnsi" w:cstheme="majorHAnsi"/>
          <w:sz w:val="36"/>
          <w:szCs w:val="36"/>
        </w:rPr>
        <w:t xml:space="preserve">In the figure above there is a representation of two sets of data provided in the evaluation where they are compared with each other, this graph represents the pace of the forty students taken to understand if they get better results using the app. As we can see blue line depicts the student score before using the app, and orange line depicts the student score after using the app. If you compare the two trends you can already deduce that the test scores obtained after using the app have had improvements based on the </w:t>
      </w:r>
      <w:r w:rsidRPr="00CB6633">
        <w:rPr>
          <w:rFonts w:asciiTheme="majorHAnsi" w:hAnsiTheme="majorHAnsi" w:cstheme="majorHAnsi"/>
          <w:sz w:val="36"/>
          <w:szCs w:val="36"/>
        </w:rPr>
        <w:t>graph,</w:t>
      </w:r>
      <w:r w:rsidRPr="00CB6633">
        <w:rPr>
          <w:rFonts w:asciiTheme="majorHAnsi" w:hAnsiTheme="majorHAnsi" w:cstheme="majorHAnsi"/>
          <w:sz w:val="36"/>
          <w:szCs w:val="36"/>
        </w:rPr>
        <w:t xml:space="preserve"> but we </w:t>
      </w:r>
      <w:r w:rsidRPr="00CB6633">
        <w:rPr>
          <w:rFonts w:asciiTheme="majorHAnsi" w:hAnsiTheme="majorHAnsi" w:cstheme="majorHAnsi"/>
          <w:sz w:val="36"/>
          <w:szCs w:val="36"/>
        </w:rPr>
        <w:t>cannot</w:t>
      </w:r>
      <w:r w:rsidRPr="00CB6633">
        <w:rPr>
          <w:rFonts w:asciiTheme="majorHAnsi" w:hAnsiTheme="majorHAnsi" w:cstheme="majorHAnsi"/>
          <w:sz w:val="36"/>
          <w:szCs w:val="36"/>
        </w:rPr>
        <w:t xml:space="preserve"> say that they are 100%. If we </w:t>
      </w:r>
      <w:r w:rsidRPr="00CB6633">
        <w:rPr>
          <w:rFonts w:asciiTheme="majorHAnsi" w:hAnsiTheme="majorHAnsi" w:cstheme="majorHAnsi"/>
          <w:sz w:val="36"/>
          <w:szCs w:val="36"/>
        </w:rPr>
        <w:t>look</w:t>
      </w:r>
      <w:r w:rsidRPr="00CB6633">
        <w:rPr>
          <w:rFonts w:asciiTheme="majorHAnsi" w:hAnsiTheme="majorHAnsi" w:cstheme="majorHAnsi"/>
          <w:sz w:val="36"/>
          <w:szCs w:val="36"/>
        </w:rPr>
        <w:t xml:space="preserve"> at the trend of the orange </w:t>
      </w:r>
      <w:r w:rsidRPr="00CB6633">
        <w:rPr>
          <w:rFonts w:asciiTheme="majorHAnsi" w:hAnsiTheme="majorHAnsi" w:cstheme="majorHAnsi"/>
          <w:sz w:val="36"/>
          <w:szCs w:val="36"/>
        </w:rPr>
        <w:t>line,</w:t>
      </w:r>
      <w:r w:rsidRPr="00CB6633">
        <w:rPr>
          <w:rFonts w:asciiTheme="majorHAnsi" w:hAnsiTheme="majorHAnsi" w:cstheme="majorHAnsi"/>
          <w:sz w:val="36"/>
          <w:szCs w:val="36"/>
        </w:rPr>
        <w:t xml:space="preserve"> we can see that in some students they did not have any improvements, but they also worsened in the score.</w:t>
      </w:r>
    </w:p>
    <w:p w14:paraId="1B3EFF13" w14:textId="40D89E8D" w:rsidR="00DE0BF9" w:rsidRDefault="00DE0BF9" w:rsidP="00E40B12">
      <w:pPr>
        <w:rPr>
          <w:rFonts w:asciiTheme="majorHAnsi" w:hAnsiTheme="majorHAnsi" w:cstheme="majorHAnsi"/>
          <w:b/>
          <w:bCs/>
          <w:sz w:val="36"/>
          <w:szCs w:val="36"/>
        </w:rPr>
      </w:pPr>
    </w:p>
    <w:p w14:paraId="51475A2B" w14:textId="395B0062" w:rsidR="00382E89" w:rsidRDefault="00382E89" w:rsidP="00E40B12">
      <w:pPr>
        <w:rPr>
          <w:rFonts w:asciiTheme="majorHAnsi" w:hAnsiTheme="majorHAnsi" w:cstheme="majorHAnsi"/>
          <w:b/>
          <w:bCs/>
          <w:sz w:val="36"/>
          <w:szCs w:val="36"/>
        </w:rPr>
      </w:pPr>
    </w:p>
    <w:p w14:paraId="732A847E" w14:textId="4129CE42" w:rsidR="00382E89" w:rsidRDefault="00382E89" w:rsidP="00E40B12">
      <w:pPr>
        <w:rPr>
          <w:rFonts w:asciiTheme="majorHAnsi" w:hAnsiTheme="majorHAnsi" w:cstheme="majorHAnsi"/>
          <w:b/>
          <w:bCs/>
          <w:sz w:val="36"/>
          <w:szCs w:val="36"/>
        </w:rPr>
      </w:pPr>
    </w:p>
    <w:p w14:paraId="7BDA96CF" w14:textId="77777777" w:rsidR="00382E89" w:rsidRDefault="00382E89" w:rsidP="00E40B12">
      <w:pPr>
        <w:rPr>
          <w:rFonts w:asciiTheme="majorHAnsi" w:hAnsiTheme="majorHAnsi" w:cstheme="majorHAnsi"/>
          <w:b/>
          <w:bCs/>
          <w:sz w:val="36"/>
          <w:szCs w:val="36"/>
        </w:rPr>
      </w:pPr>
    </w:p>
    <w:p w14:paraId="0F551971" w14:textId="0BD8856E" w:rsidR="00123185" w:rsidRDefault="00DE0BF9" w:rsidP="00950046">
      <w:pPr>
        <w:jc w:val="center"/>
        <w:rPr>
          <w:color w:val="5B9BD5" w:themeColor="accent5"/>
          <w:sz w:val="52"/>
          <w:szCs w:val="52"/>
        </w:rPr>
      </w:pPr>
      <w:r>
        <w:rPr>
          <w:color w:val="5B9BD5" w:themeColor="accent5"/>
          <w:sz w:val="52"/>
          <w:szCs w:val="52"/>
        </w:rPr>
        <w:t>Analysis</w:t>
      </w:r>
    </w:p>
    <w:p w14:paraId="0C8374C0" w14:textId="77777777" w:rsidR="00382E89" w:rsidRDefault="00382E89" w:rsidP="00950046">
      <w:pPr>
        <w:jc w:val="center"/>
        <w:rPr>
          <w:color w:val="5B9BD5" w:themeColor="accent5"/>
          <w:sz w:val="52"/>
          <w:szCs w:val="52"/>
        </w:rPr>
      </w:pPr>
    </w:p>
    <w:p w14:paraId="638CA2C7" w14:textId="606AB048" w:rsidR="00950046" w:rsidRDefault="00EC7268" w:rsidP="00950046">
      <w:pPr>
        <w:jc w:val="both"/>
        <w:rPr>
          <w:rFonts w:asciiTheme="majorHAnsi" w:hAnsiTheme="majorHAnsi" w:cstheme="majorHAnsi"/>
          <w:sz w:val="36"/>
          <w:szCs w:val="36"/>
        </w:rPr>
      </w:pPr>
      <w:r>
        <w:rPr>
          <w:rFonts w:asciiTheme="majorHAnsi" w:hAnsiTheme="majorHAnsi" w:cstheme="majorHAnsi"/>
          <w:sz w:val="36"/>
          <w:szCs w:val="36"/>
        </w:rPr>
        <w:t>The main p</w:t>
      </w:r>
      <w:r w:rsidR="00A90971">
        <w:rPr>
          <w:rFonts w:asciiTheme="majorHAnsi" w:hAnsiTheme="majorHAnsi" w:cstheme="majorHAnsi"/>
          <w:sz w:val="36"/>
          <w:szCs w:val="36"/>
        </w:rPr>
        <w:t>u</w:t>
      </w:r>
      <w:r>
        <w:rPr>
          <w:rFonts w:asciiTheme="majorHAnsi" w:hAnsiTheme="majorHAnsi" w:cstheme="majorHAnsi"/>
          <w:sz w:val="36"/>
          <w:szCs w:val="36"/>
        </w:rPr>
        <w:t>rpose of analysis</w:t>
      </w:r>
      <w:r w:rsidR="00A90971">
        <w:rPr>
          <w:rFonts w:asciiTheme="majorHAnsi" w:hAnsiTheme="majorHAnsi" w:cstheme="majorHAnsi"/>
          <w:sz w:val="36"/>
          <w:szCs w:val="36"/>
        </w:rPr>
        <w:t xml:space="preserve"> is </w:t>
      </w:r>
      <w:r w:rsidR="00AB559A">
        <w:rPr>
          <w:rFonts w:asciiTheme="majorHAnsi" w:hAnsiTheme="majorHAnsi" w:cstheme="majorHAnsi"/>
          <w:sz w:val="36"/>
          <w:szCs w:val="36"/>
        </w:rPr>
        <w:t>analysing</w:t>
      </w:r>
      <w:r w:rsidR="00A90971">
        <w:rPr>
          <w:rFonts w:asciiTheme="majorHAnsi" w:hAnsiTheme="majorHAnsi" w:cstheme="majorHAnsi"/>
          <w:sz w:val="36"/>
          <w:szCs w:val="36"/>
        </w:rPr>
        <w:t xml:space="preserve"> the data</w:t>
      </w:r>
      <w:r w:rsidR="001120CB">
        <w:rPr>
          <w:rFonts w:asciiTheme="majorHAnsi" w:hAnsiTheme="majorHAnsi" w:cstheme="majorHAnsi"/>
          <w:sz w:val="36"/>
          <w:szCs w:val="36"/>
        </w:rPr>
        <w:t xml:space="preserve"> set given which are describe </w:t>
      </w:r>
      <w:r w:rsidR="007F2721">
        <w:rPr>
          <w:rFonts w:asciiTheme="majorHAnsi" w:hAnsiTheme="majorHAnsi" w:cstheme="majorHAnsi"/>
          <w:sz w:val="36"/>
          <w:szCs w:val="36"/>
        </w:rPr>
        <w:t xml:space="preserve">all the difference </w:t>
      </w:r>
      <w:r w:rsidR="00AB559A">
        <w:rPr>
          <w:rFonts w:asciiTheme="majorHAnsi" w:hAnsiTheme="majorHAnsi" w:cstheme="majorHAnsi"/>
          <w:sz w:val="36"/>
          <w:szCs w:val="36"/>
        </w:rPr>
        <w:t xml:space="preserve">observation. </w:t>
      </w:r>
      <w:r w:rsidR="005E46CB">
        <w:rPr>
          <w:rFonts w:asciiTheme="majorHAnsi" w:hAnsiTheme="majorHAnsi" w:cstheme="majorHAnsi"/>
          <w:sz w:val="36"/>
          <w:szCs w:val="36"/>
        </w:rPr>
        <w:t>As</w:t>
      </w:r>
      <w:r w:rsidR="0052298E">
        <w:rPr>
          <w:rFonts w:asciiTheme="majorHAnsi" w:hAnsiTheme="majorHAnsi" w:cstheme="majorHAnsi"/>
          <w:sz w:val="36"/>
          <w:szCs w:val="36"/>
        </w:rPr>
        <w:t xml:space="preserve"> in the abstract John Wiley</w:t>
      </w:r>
      <w:r w:rsidR="00D80DA1">
        <w:rPr>
          <w:rFonts w:asciiTheme="majorHAnsi" w:hAnsiTheme="majorHAnsi" w:cstheme="majorHAnsi"/>
          <w:sz w:val="36"/>
          <w:szCs w:val="36"/>
        </w:rPr>
        <w:t xml:space="preserve"> said,</w:t>
      </w:r>
      <w:r w:rsidR="00B06C75">
        <w:rPr>
          <w:rFonts w:asciiTheme="majorHAnsi" w:hAnsiTheme="majorHAnsi" w:cstheme="majorHAnsi"/>
          <w:sz w:val="36"/>
          <w:szCs w:val="36"/>
        </w:rPr>
        <w:t xml:space="preserve"> we need to e</w:t>
      </w:r>
      <w:r w:rsidR="007327C1">
        <w:rPr>
          <w:rFonts w:asciiTheme="majorHAnsi" w:hAnsiTheme="majorHAnsi" w:cstheme="majorHAnsi"/>
          <w:sz w:val="36"/>
          <w:szCs w:val="36"/>
        </w:rPr>
        <w:t>xtract the important information whic</w:t>
      </w:r>
      <w:r w:rsidR="00D80DA1">
        <w:rPr>
          <w:rFonts w:asciiTheme="majorHAnsi" w:hAnsiTheme="majorHAnsi" w:cstheme="majorHAnsi"/>
          <w:sz w:val="36"/>
          <w:szCs w:val="36"/>
        </w:rPr>
        <w:t>h could help us to handle multi</w:t>
      </w:r>
      <w:r w:rsidR="00380D26">
        <w:rPr>
          <w:rFonts w:asciiTheme="majorHAnsi" w:hAnsiTheme="majorHAnsi" w:cstheme="majorHAnsi"/>
          <w:sz w:val="36"/>
          <w:szCs w:val="36"/>
        </w:rPr>
        <w:t>ple factor analysis in order to</w:t>
      </w:r>
      <w:r w:rsidR="00592F49">
        <w:rPr>
          <w:rFonts w:asciiTheme="majorHAnsi" w:hAnsiTheme="majorHAnsi" w:cstheme="majorHAnsi"/>
          <w:sz w:val="36"/>
          <w:szCs w:val="36"/>
        </w:rPr>
        <w:t xml:space="preserve"> perform our analysis</w:t>
      </w:r>
      <w:r w:rsidR="00D349EB">
        <w:rPr>
          <w:rFonts w:asciiTheme="majorHAnsi" w:hAnsiTheme="majorHAnsi" w:cstheme="majorHAnsi"/>
          <w:sz w:val="36"/>
          <w:szCs w:val="36"/>
        </w:rPr>
        <w:t xml:space="preserve"> until to create a </w:t>
      </w:r>
      <w:r w:rsidR="00212618">
        <w:rPr>
          <w:rFonts w:asciiTheme="majorHAnsi" w:hAnsiTheme="majorHAnsi" w:cstheme="majorHAnsi"/>
          <w:sz w:val="36"/>
          <w:szCs w:val="36"/>
        </w:rPr>
        <w:t>circumstance</w:t>
      </w:r>
      <w:r w:rsidR="00D349EB">
        <w:rPr>
          <w:rFonts w:asciiTheme="majorHAnsi" w:hAnsiTheme="majorHAnsi" w:cstheme="majorHAnsi"/>
          <w:sz w:val="36"/>
          <w:szCs w:val="36"/>
        </w:rPr>
        <w:t xml:space="preserve"> to work </w:t>
      </w:r>
      <w:r w:rsidR="00212618">
        <w:rPr>
          <w:rFonts w:asciiTheme="majorHAnsi" w:hAnsiTheme="majorHAnsi" w:cstheme="majorHAnsi"/>
          <w:sz w:val="36"/>
          <w:szCs w:val="36"/>
        </w:rPr>
        <w:t xml:space="preserve">and establish our job to get </w:t>
      </w:r>
      <w:r w:rsidR="00953092">
        <w:rPr>
          <w:rFonts w:asciiTheme="majorHAnsi" w:hAnsiTheme="majorHAnsi" w:cstheme="majorHAnsi"/>
          <w:sz w:val="36"/>
          <w:szCs w:val="36"/>
        </w:rPr>
        <w:t>a conclusion on it.</w:t>
      </w:r>
      <w:r w:rsidR="00592F49">
        <w:rPr>
          <w:rFonts w:asciiTheme="majorHAnsi" w:hAnsiTheme="majorHAnsi" w:cstheme="majorHAnsi"/>
          <w:sz w:val="36"/>
          <w:szCs w:val="36"/>
        </w:rPr>
        <w:t xml:space="preserve"> </w:t>
      </w:r>
      <w:r w:rsidR="00427C17">
        <w:rPr>
          <w:rFonts w:asciiTheme="majorHAnsi" w:hAnsiTheme="majorHAnsi" w:cstheme="majorHAnsi"/>
          <w:sz w:val="36"/>
          <w:szCs w:val="36"/>
        </w:rPr>
        <w:t>[1]</w:t>
      </w:r>
    </w:p>
    <w:p w14:paraId="23D19224" w14:textId="0DC55F7E" w:rsidR="00427C17" w:rsidRDefault="00190E2A" w:rsidP="00950046">
      <w:pPr>
        <w:jc w:val="both"/>
        <w:rPr>
          <w:rFonts w:asciiTheme="majorHAnsi" w:hAnsiTheme="majorHAnsi" w:cstheme="majorHAnsi"/>
          <w:sz w:val="36"/>
          <w:szCs w:val="36"/>
        </w:rPr>
      </w:pPr>
      <w:r w:rsidRPr="00190E2A">
        <w:rPr>
          <w:rFonts w:asciiTheme="majorHAnsi" w:hAnsiTheme="majorHAnsi" w:cstheme="majorHAnsi"/>
          <w:sz w:val="36"/>
          <w:szCs w:val="36"/>
        </w:rPr>
        <w:t>Our analysis</w:t>
      </w:r>
      <w:r>
        <w:rPr>
          <w:rFonts w:asciiTheme="majorHAnsi" w:hAnsiTheme="majorHAnsi" w:cstheme="majorHAnsi"/>
          <w:sz w:val="36"/>
          <w:szCs w:val="36"/>
        </w:rPr>
        <w:t xml:space="preserve"> is </w:t>
      </w:r>
      <w:r w:rsidRPr="00190E2A">
        <w:rPr>
          <w:rFonts w:asciiTheme="majorHAnsi" w:hAnsiTheme="majorHAnsi" w:cstheme="majorHAnsi"/>
          <w:sz w:val="36"/>
          <w:szCs w:val="36"/>
        </w:rPr>
        <w:t xml:space="preserve">focuses on the provided group data of forty students who were selected to take two types of exams for a company that developed an app that promotes a new study method for </w:t>
      </w:r>
      <w:r w:rsidR="00556478">
        <w:rPr>
          <w:rFonts w:asciiTheme="majorHAnsi" w:hAnsiTheme="majorHAnsi" w:cstheme="majorHAnsi"/>
          <w:sz w:val="36"/>
          <w:szCs w:val="36"/>
        </w:rPr>
        <w:t xml:space="preserve">the </w:t>
      </w:r>
      <w:r w:rsidRPr="00190E2A">
        <w:rPr>
          <w:rFonts w:asciiTheme="majorHAnsi" w:hAnsiTheme="majorHAnsi" w:cstheme="majorHAnsi"/>
          <w:sz w:val="36"/>
          <w:szCs w:val="36"/>
        </w:rPr>
        <w:t>students. The data provided is based on the scores that students have before using the app and after using it, these feedbacks are called variables in a technical way. The variables will be used in excel to develop t-tests that will be used to compare hypotheses.</w:t>
      </w:r>
      <w:r w:rsidR="005D6767">
        <w:rPr>
          <w:rFonts w:asciiTheme="majorHAnsi" w:hAnsiTheme="majorHAnsi" w:cstheme="majorHAnsi"/>
          <w:sz w:val="36"/>
          <w:szCs w:val="36"/>
        </w:rPr>
        <w:t xml:space="preserve"> </w:t>
      </w:r>
      <w:r w:rsidR="00402FCF">
        <w:rPr>
          <w:rFonts w:asciiTheme="majorHAnsi" w:hAnsiTheme="majorHAnsi" w:cstheme="majorHAnsi"/>
          <w:sz w:val="36"/>
          <w:szCs w:val="36"/>
        </w:rPr>
        <w:t xml:space="preserve">The variables to compare are </w:t>
      </w:r>
      <w:r w:rsidR="00553B48">
        <w:rPr>
          <w:rFonts w:asciiTheme="majorHAnsi" w:hAnsiTheme="majorHAnsi" w:cstheme="majorHAnsi"/>
          <w:sz w:val="36"/>
          <w:szCs w:val="36"/>
        </w:rPr>
        <w:t>test score before app</w:t>
      </w:r>
      <w:r w:rsidR="00A044E9">
        <w:rPr>
          <w:rFonts w:asciiTheme="majorHAnsi" w:hAnsiTheme="majorHAnsi" w:cstheme="majorHAnsi"/>
          <w:sz w:val="36"/>
          <w:szCs w:val="36"/>
        </w:rPr>
        <w:t>,</w:t>
      </w:r>
      <w:r w:rsidR="00553B48">
        <w:rPr>
          <w:rFonts w:asciiTheme="majorHAnsi" w:hAnsiTheme="majorHAnsi" w:cstheme="majorHAnsi"/>
          <w:sz w:val="36"/>
          <w:szCs w:val="36"/>
        </w:rPr>
        <w:t xml:space="preserve"> that we call X</w:t>
      </w:r>
      <w:r w:rsidR="00553B48">
        <w:rPr>
          <w:rFonts w:asciiTheme="majorHAnsi" w:hAnsiTheme="majorHAnsi" w:cstheme="majorHAnsi"/>
          <w:sz w:val="36"/>
          <w:szCs w:val="36"/>
          <w:vertAlign w:val="subscript"/>
        </w:rPr>
        <w:t xml:space="preserve">1 </w:t>
      </w:r>
      <w:r w:rsidR="00553B48">
        <w:rPr>
          <w:rFonts w:asciiTheme="majorHAnsi" w:hAnsiTheme="majorHAnsi" w:cstheme="majorHAnsi"/>
          <w:sz w:val="36"/>
          <w:szCs w:val="36"/>
        </w:rPr>
        <w:t xml:space="preserve">and the test score </w:t>
      </w:r>
      <w:r w:rsidR="00287209">
        <w:rPr>
          <w:rFonts w:asciiTheme="majorHAnsi" w:hAnsiTheme="majorHAnsi" w:cstheme="majorHAnsi"/>
          <w:sz w:val="36"/>
          <w:szCs w:val="36"/>
        </w:rPr>
        <w:t>after using app</w:t>
      </w:r>
      <w:r w:rsidR="00A044E9">
        <w:rPr>
          <w:rFonts w:asciiTheme="majorHAnsi" w:hAnsiTheme="majorHAnsi" w:cstheme="majorHAnsi"/>
          <w:sz w:val="36"/>
          <w:szCs w:val="36"/>
        </w:rPr>
        <w:t>,</w:t>
      </w:r>
      <w:r w:rsidR="00287209">
        <w:rPr>
          <w:rFonts w:asciiTheme="majorHAnsi" w:hAnsiTheme="majorHAnsi" w:cstheme="majorHAnsi"/>
          <w:sz w:val="36"/>
          <w:szCs w:val="36"/>
        </w:rPr>
        <w:t xml:space="preserve"> that we call X</w:t>
      </w:r>
      <w:r w:rsidR="00287209">
        <w:rPr>
          <w:rFonts w:asciiTheme="majorHAnsi" w:hAnsiTheme="majorHAnsi" w:cstheme="majorHAnsi"/>
          <w:sz w:val="36"/>
          <w:szCs w:val="36"/>
          <w:vertAlign w:val="subscript"/>
        </w:rPr>
        <w:t>2</w:t>
      </w:r>
      <w:r w:rsidR="00287209">
        <w:rPr>
          <w:rFonts w:asciiTheme="majorHAnsi" w:hAnsiTheme="majorHAnsi" w:cstheme="majorHAnsi"/>
          <w:sz w:val="36"/>
          <w:szCs w:val="36"/>
        </w:rPr>
        <w:t>.</w:t>
      </w:r>
      <w:r w:rsidR="0058051E">
        <w:rPr>
          <w:rFonts w:asciiTheme="majorHAnsi" w:hAnsiTheme="majorHAnsi" w:cstheme="majorHAnsi"/>
          <w:sz w:val="36"/>
          <w:szCs w:val="36"/>
        </w:rPr>
        <w:t xml:space="preserve"> </w:t>
      </w:r>
      <w:r w:rsidR="00E76456">
        <w:rPr>
          <w:rFonts w:asciiTheme="majorHAnsi" w:hAnsiTheme="majorHAnsi" w:cstheme="majorHAnsi"/>
          <w:sz w:val="36"/>
          <w:szCs w:val="36"/>
        </w:rPr>
        <w:t>Those two variables</w:t>
      </w:r>
      <w:r w:rsidR="0096532E">
        <w:rPr>
          <w:rFonts w:asciiTheme="majorHAnsi" w:hAnsiTheme="majorHAnsi" w:cstheme="majorHAnsi"/>
          <w:sz w:val="36"/>
          <w:szCs w:val="36"/>
        </w:rPr>
        <w:t xml:space="preserve"> are dividing in independent sample </w:t>
      </w:r>
      <w:r w:rsidR="00C35B2B">
        <w:rPr>
          <w:rFonts w:asciiTheme="majorHAnsi" w:hAnsiTheme="majorHAnsi" w:cstheme="majorHAnsi"/>
          <w:sz w:val="36"/>
          <w:szCs w:val="36"/>
        </w:rPr>
        <w:t>X</w:t>
      </w:r>
      <w:r w:rsidR="00C35B2B">
        <w:rPr>
          <w:rFonts w:asciiTheme="majorHAnsi" w:hAnsiTheme="majorHAnsi" w:cstheme="majorHAnsi"/>
          <w:sz w:val="36"/>
          <w:szCs w:val="36"/>
          <w:vertAlign w:val="subscript"/>
        </w:rPr>
        <w:t xml:space="preserve">1 </w:t>
      </w:r>
      <w:r w:rsidR="00C35B2B">
        <w:rPr>
          <w:rFonts w:asciiTheme="majorHAnsi" w:hAnsiTheme="majorHAnsi" w:cstheme="majorHAnsi"/>
          <w:sz w:val="36"/>
          <w:szCs w:val="36"/>
        </w:rPr>
        <w:t>and dependent sample X</w:t>
      </w:r>
      <w:r w:rsidR="00C35B2B">
        <w:rPr>
          <w:rFonts w:asciiTheme="majorHAnsi" w:hAnsiTheme="majorHAnsi" w:cstheme="majorHAnsi"/>
          <w:sz w:val="36"/>
          <w:szCs w:val="36"/>
          <w:vertAlign w:val="subscript"/>
        </w:rPr>
        <w:t>2</w:t>
      </w:r>
      <w:r w:rsidR="00C35B2B">
        <w:rPr>
          <w:rFonts w:asciiTheme="majorHAnsi" w:hAnsiTheme="majorHAnsi" w:cstheme="majorHAnsi"/>
          <w:sz w:val="36"/>
          <w:szCs w:val="36"/>
        </w:rPr>
        <w:t>.</w:t>
      </w:r>
    </w:p>
    <w:p w14:paraId="00534C9F" w14:textId="6AE55E27" w:rsidR="00E76456" w:rsidRPr="00382E89" w:rsidRDefault="00923DF8" w:rsidP="00950046">
      <w:pPr>
        <w:jc w:val="both"/>
        <w:rPr>
          <w:rFonts w:asciiTheme="majorHAnsi" w:hAnsiTheme="majorHAnsi" w:cstheme="majorHAnsi"/>
          <w:sz w:val="36"/>
          <w:szCs w:val="36"/>
        </w:rPr>
      </w:pPr>
      <w:r>
        <w:rPr>
          <w:rFonts w:asciiTheme="majorHAnsi" w:hAnsiTheme="majorHAnsi" w:cstheme="majorHAnsi"/>
          <w:sz w:val="36"/>
          <w:szCs w:val="36"/>
        </w:rPr>
        <w:t xml:space="preserve">Between the variables there </w:t>
      </w:r>
      <w:r w:rsidR="00F7515B">
        <w:rPr>
          <w:rFonts w:asciiTheme="majorHAnsi" w:hAnsiTheme="majorHAnsi" w:cstheme="majorHAnsi"/>
          <w:sz w:val="36"/>
          <w:szCs w:val="36"/>
        </w:rPr>
        <w:t>is a difference, one variable which call</w:t>
      </w:r>
      <w:r w:rsidR="000E2CE6">
        <w:rPr>
          <w:rFonts w:asciiTheme="majorHAnsi" w:hAnsiTheme="majorHAnsi" w:cstheme="majorHAnsi"/>
          <w:sz w:val="36"/>
          <w:szCs w:val="36"/>
        </w:rPr>
        <w:t>s</w:t>
      </w:r>
      <w:r w:rsidR="00F7515B">
        <w:rPr>
          <w:rFonts w:asciiTheme="majorHAnsi" w:hAnsiTheme="majorHAnsi" w:cstheme="majorHAnsi"/>
          <w:sz w:val="36"/>
          <w:szCs w:val="36"/>
        </w:rPr>
        <w:t xml:space="preserve"> the test scores before using the app </w:t>
      </w:r>
      <w:r w:rsidR="007C71A1">
        <w:rPr>
          <w:rFonts w:asciiTheme="majorHAnsi" w:hAnsiTheme="majorHAnsi" w:cstheme="majorHAnsi"/>
          <w:sz w:val="36"/>
          <w:szCs w:val="36"/>
        </w:rPr>
        <w:t xml:space="preserve">are independent which means that the variable is </w:t>
      </w:r>
      <w:r w:rsidR="00333A23">
        <w:rPr>
          <w:rFonts w:asciiTheme="majorHAnsi" w:hAnsiTheme="majorHAnsi" w:cstheme="majorHAnsi"/>
          <w:sz w:val="36"/>
          <w:szCs w:val="36"/>
        </w:rPr>
        <w:t xml:space="preserve">changed or controlled in a </w:t>
      </w:r>
      <w:r w:rsidR="00333A23">
        <w:rPr>
          <w:rFonts w:asciiTheme="majorHAnsi" w:hAnsiTheme="majorHAnsi" w:cstheme="majorHAnsi"/>
          <w:sz w:val="36"/>
          <w:szCs w:val="36"/>
        </w:rPr>
        <w:lastRenderedPageBreak/>
        <w:t xml:space="preserve">scientific experiment to test the effect on the dependent </w:t>
      </w:r>
      <w:r w:rsidR="00FE2F2B">
        <w:rPr>
          <w:rFonts w:asciiTheme="majorHAnsi" w:hAnsiTheme="majorHAnsi" w:cstheme="majorHAnsi"/>
          <w:sz w:val="36"/>
          <w:szCs w:val="36"/>
        </w:rPr>
        <w:t>variable. The dependent variable which calls the test scores af</w:t>
      </w:r>
      <w:r w:rsidR="0024493E">
        <w:rPr>
          <w:rFonts w:asciiTheme="majorHAnsi" w:hAnsiTheme="majorHAnsi" w:cstheme="majorHAnsi"/>
          <w:sz w:val="36"/>
          <w:szCs w:val="36"/>
        </w:rPr>
        <w:t xml:space="preserve">ter using the app </w:t>
      </w:r>
      <w:r w:rsidR="00945ACC">
        <w:rPr>
          <w:rFonts w:asciiTheme="majorHAnsi" w:hAnsiTheme="majorHAnsi" w:cstheme="majorHAnsi"/>
          <w:sz w:val="36"/>
          <w:szCs w:val="36"/>
        </w:rPr>
        <w:t xml:space="preserve">is the variable </w:t>
      </w:r>
      <w:r w:rsidR="005C7187">
        <w:rPr>
          <w:rFonts w:asciiTheme="majorHAnsi" w:hAnsiTheme="majorHAnsi" w:cstheme="majorHAnsi"/>
          <w:sz w:val="36"/>
          <w:szCs w:val="36"/>
        </w:rPr>
        <w:t>being tested and measured in a scientific experiment.</w:t>
      </w:r>
    </w:p>
    <w:p w14:paraId="3964515A" w14:textId="77777777" w:rsidR="000D1E5B" w:rsidRPr="00E76456" w:rsidRDefault="000D1E5B" w:rsidP="000D1E5B">
      <w:pPr>
        <w:jc w:val="both"/>
        <w:rPr>
          <w:rFonts w:asciiTheme="majorHAnsi" w:hAnsiTheme="majorHAnsi" w:cstheme="majorHAnsi"/>
          <w:b/>
          <w:bCs/>
          <w:sz w:val="36"/>
          <w:szCs w:val="36"/>
        </w:rPr>
      </w:pPr>
      <w:r>
        <w:rPr>
          <w:rFonts w:asciiTheme="majorHAnsi" w:hAnsiTheme="majorHAnsi" w:cstheme="majorHAnsi"/>
          <w:b/>
          <w:bCs/>
          <w:sz w:val="36"/>
          <w:szCs w:val="36"/>
        </w:rPr>
        <w:t>Hypothesis</w:t>
      </w:r>
    </w:p>
    <w:p w14:paraId="6CFB2E44" w14:textId="77777777" w:rsidR="00A070B9" w:rsidRDefault="000D1E5B" w:rsidP="000D1E5B">
      <w:pPr>
        <w:jc w:val="both"/>
        <w:rPr>
          <w:rFonts w:asciiTheme="majorHAnsi" w:hAnsiTheme="majorHAnsi" w:cstheme="majorHAnsi"/>
          <w:sz w:val="36"/>
          <w:szCs w:val="36"/>
        </w:rPr>
      </w:pPr>
      <w:r>
        <w:rPr>
          <w:rFonts w:asciiTheme="majorHAnsi" w:hAnsiTheme="majorHAnsi" w:cstheme="majorHAnsi"/>
          <w:sz w:val="36"/>
          <w:szCs w:val="36"/>
        </w:rPr>
        <w:t xml:space="preserve">Then the next step is </w:t>
      </w:r>
      <w:r w:rsidR="00A21CE3">
        <w:rPr>
          <w:rFonts w:asciiTheme="majorHAnsi" w:hAnsiTheme="majorHAnsi" w:cstheme="majorHAnsi"/>
          <w:sz w:val="36"/>
          <w:szCs w:val="36"/>
        </w:rPr>
        <w:t>to establish</w:t>
      </w:r>
      <w:r w:rsidR="00F315AC">
        <w:rPr>
          <w:rFonts w:asciiTheme="majorHAnsi" w:hAnsiTheme="majorHAnsi" w:cstheme="majorHAnsi"/>
          <w:sz w:val="36"/>
          <w:szCs w:val="36"/>
        </w:rPr>
        <w:t xml:space="preserve"> the</w:t>
      </w:r>
      <w:r>
        <w:rPr>
          <w:rFonts w:asciiTheme="majorHAnsi" w:hAnsiTheme="majorHAnsi" w:cstheme="majorHAnsi"/>
          <w:sz w:val="36"/>
          <w:szCs w:val="36"/>
        </w:rPr>
        <w:t xml:space="preserve"> hypothes</w:t>
      </w:r>
      <w:r w:rsidR="00F315AC">
        <w:rPr>
          <w:rFonts w:asciiTheme="majorHAnsi" w:hAnsiTheme="majorHAnsi" w:cstheme="majorHAnsi"/>
          <w:sz w:val="36"/>
          <w:szCs w:val="36"/>
        </w:rPr>
        <w:t>e</w:t>
      </w:r>
      <w:r>
        <w:rPr>
          <w:rFonts w:asciiTheme="majorHAnsi" w:hAnsiTheme="majorHAnsi" w:cstheme="majorHAnsi"/>
          <w:sz w:val="36"/>
          <w:szCs w:val="36"/>
        </w:rPr>
        <w:t xml:space="preserve">s </w:t>
      </w:r>
      <w:r w:rsidR="00F315AC">
        <w:rPr>
          <w:rFonts w:asciiTheme="majorHAnsi" w:hAnsiTheme="majorHAnsi" w:cstheme="majorHAnsi"/>
          <w:sz w:val="36"/>
          <w:szCs w:val="36"/>
        </w:rPr>
        <w:t xml:space="preserve">based </w:t>
      </w:r>
      <w:r>
        <w:rPr>
          <w:rFonts w:asciiTheme="majorHAnsi" w:hAnsiTheme="majorHAnsi" w:cstheme="majorHAnsi"/>
          <w:sz w:val="36"/>
          <w:szCs w:val="36"/>
        </w:rPr>
        <w:t>on the independent and dependent variables.</w:t>
      </w:r>
      <w:r w:rsidR="00AA5B26" w:rsidRPr="00AA5B26">
        <w:rPr>
          <w:rFonts w:asciiTheme="majorHAnsi" w:hAnsiTheme="majorHAnsi" w:cstheme="majorHAnsi"/>
          <w:sz w:val="36"/>
          <w:szCs w:val="36"/>
        </w:rPr>
        <w:t xml:space="preserve"> </w:t>
      </w:r>
      <w:r w:rsidR="00AA5B26">
        <w:rPr>
          <w:rFonts w:asciiTheme="majorHAnsi" w:hAnsiTheme="majorHAnsi" w:cstheme="majorHAnsi"/>
          <w:sz w:val="36"/>
          <w:szCs w:val="36"/>
        </w:rPr>
        <w:t>The hypothesis is a prediction of what will happen and should follow a statement which build the hypothesis.</w:t>
      </w:r>
      <w:r w:rsidR="009D7712">
        <w:rPr>
          <w:rFonts w:asciiTheme="majorHAnsi" w:hAnsiTheme="majorHAnsi" w:cstheme="majorHAnsi"/>
          <w:sz w:val="36"/>
          <w:szCs w:val="36"/>
        </w:rPr>
        <w:t xml:space="preserve"> The hypothesis should be </w:t>
      </w:r>
      <w:r w:rsidR="00AA5B26">
        <w:rPr>
          <w:rFonts w:asciiTheme="majorHAnsi" w:hAnsiTheme="majorHAnsi" w:cstheme="majorHAnsi"/>
          <w:sz w:val="36"/>
          <w:szCs w:val="36"/>
        </w:rPr>
        <w:t>compared</w:t>
      </w:r>
      <w:r w:rsidR="009D7712">
        <w:rPr>
          <w:rFonts w:asciiTheme="majorHAnsi" w:hAnsiTheme="majorHAnsi" w:cstheme="majorHAnsi"/>
          <w:sz w:val="36"/>
          <w:szCs w:val="36"/>
        </w:rPr>
        <w:t xml:space="preserve"> with </w:t>
      </w:r>
      <w:r w:rsidR="007C3C2E">
        <w:rPr>
          <w:rFonts w:asciiTheme="majorHAnsi" w:hAnsiTheme="majorHAnsi" w:cstheme="majorHAnsi"/>
          <w:sz w:val="36"/>
          <w:szCs w:val="36"/>
        </w:rPr>
        <w:t xml:space="preserve">t-test and evaluate which is going to be reject and </w:t>
      </w:r>
      <w:r w:rsidR="00AE2F90">
        <w:rPr>
          <w:rFonts w:asciiTheme="majorHAnsi" w:hAnsiTheme="majorHAnsi" w:cstheme="majorHAnsi"/>
          <w:sz w:val="36"/>
          <w:szCs w:val="36"/>
        </w:rPr>
        <w:t>other one which is to accept.</w:t>
      </w:r>
      <w:r>
        <w:rPr>
          <w:rFonts w:asciiTheme="majorHAnsi" w:hAnsiTheme="majorHAnsi" w:cstheme="majorHAnsi"/>
          <w:sz w:val="36"/>
          <w:szCs w:val="36"/>
        </w:rPr>
        <w:t xml:space="preserve"> As we consider the good hypothesis, we test them with the t Test that must provide which hypothesis is true or not to conclude the prediction as basis of the experiment. [2]</w:t>
      </w:r>
    </w:p>
    <w:p w14:paraId="68C28A90" w14:textId="703CF11F" w:rsidR="000D1E5B" w:rsidRDefault="000D1E5B" w:rsidP="000D1E5B">
      <w:pPr>
        <w:jc w:val="both"/>
        <w:rPr>
          <w:rFonts w:asciiTheme="majorHAnsi" w:hAnsiTheme="majorHAnsi" w:cstheme="majorHAnsi"/>
          <w:sz w:val="36"/>
          <w:szCs w:val="36"/>
        </w:rPr>
      </w:pPr>
      <w:r>
        <w:rPr>
          <w:rFonts w:asciiTheme="majorHAnsi" w:hAnsiTheme="majorHAnsi" w:cstheme="majorHAnsi"/>
          <w:sz w:val="36"/>
          <w:szCs w:val="36"/>
        </w:rPr>
        <w:t>There are two types of hypotheses to make, the null hypothesis and alternative hypothesis:</w:t>
      </w:r>
    </w:p>
    <w:p w14:paraId="0A4AAA88" w14:textId="74DE4C9E" w:rsidR="000D1E5B" w:rsidRDefault="000D1E5B" w:rsidP="000D1E5B">
      <w:pPr>
        <w:jc w:val="both"/>
        <w:rPr>
          <w:rFonts w:asciiTheme="majorHAnsi" w:hAnsiTheme="majorHAnsi" w:cstheme="majorHAnsi"/>
          <w:sz w:val="36"/>
          <w:szCs w:val="36"/>
        </w:rPr>
      </w:pPr>
      <w:r>
        <w:rPr>
          <w:rFonts w:asciiTheme="majorHAnsi" w:hAnsiTheme="majorHAnsi" w:cstheme="majorHAnsi"/>
          <w:sz w:val="36"/>
          <w:szCs w:val="36"/>
        </w:rPr>
        <w:t>The Null hypothesis [</w:t>
      </w:r>
      <w:r>
        <w:rPr>
          <w:rFonts w:asciiTheme="majorHAnsi" w:hAnsiTheme="majorHAnsi" w:cstheme="majorHAnsi"/>
          <w:b/>
          <w:bCs/>
          <w:sz w:val="36"/>
          <w:szCs w:val="36"/>
        </w:rPr>
        <w:t>H</w:t>
      </w:r>
      <w:r>
        <w:rPr>
          <w:rFonts w:asciiTheme="majorHAnsi" w:hAnsiTheme="majorHAnsi" w:cstheme="majorHAnsi"/>
          <w:b/>
          <w:bCs/>
          <w:sz w:val="36"/>
          <w:szCs w:val="36"/>
          <w:vertAlign w:val="subscript"/>
        </w:rPr>
        <w:t>o</w:t>
      </w:r>
      <w:r>
        <w:rPr>
          <w:rFonts w:asciiTheme="majorHAnsi" w:hAnsiTheme="majorHAnsi" w:cstheme="majorHAnsi"/>
          <w:sz w:val="36"/>
          <w:szCs w:val="36"/>
        </w:rPr>
        <w:t xml:space="preserve">]: It is used when we expect that the hypothesis is true. </w:t>
      </w:r>
      <w:r w:rsidR="002F550F">
        <w:rPr>
          <w:rFonts w:asciiTheme="majorHAnsi" w:hAnsiTheme="majorHAnsi" w:cstheme="majorHAnsi"/>
          <w:sz w:val="36"/>
          <w:szCs w:val="36"/>
        </w:rPr>
        <w:t>It always predict</w:t>
      </w:r>
      <w:r w:rsidR="00E63CEA">
        <w:rPr>
          <w:rFonts w:asciiTheme="majorHAnsi" w:hAnsiTheme="majorHAnsi" w:cstheme="majorHAnsi"/>
          <w:sz w:val="36"/>
          <w:szCs w:val="36"/>
        </w:rPr>
        <w:t xml:space="preserve">s no effect pr no relationship between variables. </w:t>
      </w:r>
      <w:r>
        <w:rPr>
          <w:rFonts w:asciiTheme="majorHAnsi" w:hAnsiTheme="majorHAnsi" w:cstheme="majorHAnsi"/>
          <w:sz w:val="36"/>
          <w:szCs w:val="36"/>
        </w:rPr>
        <w:t xml:space="preserve">So, we need to compare as equal the dataset </w:t>
      </w:r>
      <w:r w:rsidR="00E63CEA">
        <w:rPr>
          <w:rFonts w:asciiTheme="majorHAnsi" w:hAnsiTheme="majorHAnsi" w:cstheme="majorHAnsi"/>
          <w:sz w:val="36"/>
          <w:szCs w:val="36"/>
        </w:rPr>
        <w:t>X</w:t>
      </w:r>
      <w:r>
        <w:rPr>
          <w:rFonts w:asciiTheme="majorHAnsi" w:hAnsiTheme="majorHAnsi" w:cstheme="majorHAnsi"/>
          <w:sz w:val="36"/>
          <w:szCs w:val="36"/>
          <w:vertAlign w:val="subscript"/>
        </w:rPr>
        <w:t xml:space="preserve">1 </w:t>
      </w:r>
      <w:r>
        <w:rPr>
          <w:rFonts w:asciiTheme="majorHAnsi" w:hAnsiTheme="majorHAnsi" w:cstheme="majorHAnsi"/>
          <w:sz w:val="36"/>
          <w:szCs w:val="36"/>
        </w:rPr>
        <w:t xml:space="preserve">and </w:t>
      </w:r>
      <w:r w:rsidR="00E63CEA">
        <w:rPr>
          <w:rFonts w:asciiTheme="majorHAnsi" w:hAnsiTheme="majorHAnsi" w:cstheme="majorHAnsi"/>
          <w:sz w:val="36"/>
          <w:szCs w:val="36"/>
        </w:rPr>
        <w:t>X</w:t>
      </w:r>
      <w:r>
        <w:rPr>
          <w:rFonts w:asciiTheme="majorHAnsi" w:hAnsiTheme="majorHAnsi" w:cstheme="majorHAnsi"/>
          <w:sz w:val="36"/>
          <w:szCs w:val="36"/>
          <w:vertAlign w:val="subscript"/>
        </w:rPr>
        <w:t>2</w:t>
      </w:r>
      <w:r>
        <w:rPr>
          <w:rFonts w:asciiTheme="majorHAnsi" w:hAnsiTheme="majorHAnsi" w:cstheme="majorHAnsi"/>
          <w:sz w:val="36"/>
          <w:szCs w:val="36"/>
        </w:rPr>
        <w:t xml:space="preserve">. </w:t>
      </w:r>
    </w:p>
    <w:p w14:paraId="6D7CCC51" w14:textId="3B488D99" w:rsidR="000D1E5B" w:rsidRDefault="000D1E5B" w:rsidP="000D1E5B">
      <w:pPr>
        <w:jc w:val="both"/>
        <w:rPr>
          <w:rFonts w:asciiTheme="majorHAnsi" w:hAnsiTheme="majorHAnsi" w:cstheme="majorHAnsi"/>
          <w:sz w:val="36"/>
          <w:szCs w:val="36"/>
        </w:rPr>
      </w:pPr>
      <w:r>
        <w:rPr>
          <w:rFonts w:asciiTheme="majorHAnsi" w:hAnsiTheme="majorHAnsi" w:cstheme="majorHAnsi"/>
          <w:sz w:val="36"/>
          <w:szCs w:val="36"/>
        </w:rPr>
        <w:t>The alternative hypothesis [</w:t>
      </w:r>
      <w:r>
        <w:rPr>
          <w:rFonts w:asciiTheme="majorHAnsi" w:hAnsiTheme="majorHAnsi" w:cstheme="majorHAnsi"/>
          <w:b/>
          <w:bCs/>
          <w:sz w:val="36"/>
          <w:szCs w:val="36"/>
        </w:rPr>
        <w:t>H</w:t>
      </w:r>
      <w:r>
        <w:rPr>
          <w:rFonts w:asciiTheme="majorHAnsi" w:hAnsiTheme="majorHAnsi" w:cstheme="majorHAnsi"/>
          <w:b/>
          <w:bCs/>
          <w:sz w:val="36"/>
          <w:szCs w:val="36"/>
          <w:vertAlign w:val="subscript"/>
        </w:rPr>
        <w:t>a</w:t>
      </w:r>
      <w:r>
        <w:rPr>
          <w:rFonts w:asciiTheme="majorHAnsi" w:hAnsiTheme="majorHAnsi" w:cstheme="majorHAnsi"/>
          <w:sz w:val="36"/>
          <w:szCs w:val="36"/>
        </w:rPr>
        <w:t>]: It is the opposite of null hypothesis</w:t>
      </w:r>
      <w:r w:rsidR="007354AC">
        <w:rPr>
          <w:rFonts w:asciiTheme="majorHAnsi" w:hAnsiTheme="majorHAnsi" w:cstheme="majorHAnsi"/>
          <w:sz w:val="36"/>
          <w:szCs w:val="36"/>
        </w:rPr>
        <w:t xml:space="preserve"> and states your research prediction of an effect</w:t>
      </w:r>
      <w:r w:rsidR="00A070B9">
        <w:rPr>
          <w:rFonts w:asciiTheme="majorHAnsi" w:hAnsiTheme="majorHAnsi" w:cstheme="majorHAnsi"/>
          <w:sz w:val="36"/>
          <w:szCs w:val="36"/>
        </w:rPr>
        <w:t xml:space="preserve"> or relationship. W</w:t>
      </w:r>
      <w:r>
        <w:rPr>
          <w:rFonts w:asciiTheme="majorHAnsi" w:hAnsiTheme="majorHAnsi" w:cstheme="majorHAnsi"/>
          <w:sz w:val="36"/>
          <w:szCs w:val="36"/>
        </w:rPr>
        <w:t>e obtain for alternative hypothesis when we reject the null hypothesis.</w:t>
      </w:r>
    </w:p>
    <w:p w14:paraId="1ED3D852" w14:textId="77777777" w:rsidR="00FA6521" w:rsidRDefault="00FA6521" w:rsidP="000D1E5B">
      <w:pPr>
        <w:jc w:val="both"/>
        <w:rPr>
          <w:rFonts w:asciiTheme="majorHAnsi" w:hAnsiTheme="majorHAnsi" w:cstheme="majorHAnsi"/>
          <w:sz w:val="36"/>
          <w:szCs w:val="36"/>
        </w:rPr>
      </w:pPr>
    </w:p>
    <w:p w14:paraId="7753CBCF" w14:textId="6C7CB840" w:rsidR="000D1E5B" w:rsidRDefault="000D1E5B" w:rsidP="000D1E5B">
      <w:pPr>
        <w:jc w:val="both"/>
        <w:rPr>
          <w:rFonts w:asciiTheme="majorHAnsi" w:hAnsiTheme="majorHAnsi" w:cstheme="majorHAnsi"/>
          <w:sz w:val="36"/>
          <w:szCs w:val="36"/>
        </w:rPr>
      </w:pPr>
      <w:r>
        <w:rPr>
          <w:rFonts w:asciiTheme="majorHAnsi" w:hAnsiTheme="majorHAnsi" w:cstheme="majorHAnsi"/>
          <w:sz w:val="36"/>
          <w:szCs w:val="36"/>
        </w:rPr>
        <w:t>Now we set our hypothesis on the dataset</w:t>
      </w:r>
      <w:r w:rsidR="00FA6521">
        <w:rPr>
          <w:rFonts w:asciiTheme="majorHAnsi" w:hAnsiTheme="majorHAnsi" w:cstheme="majorHAnsi"/>
          <w:sz w:val="36"/>
          <w:szCs w:val="36"/>
        </w:rPr>
        <w:t>:</w:t>
      </w:r>
    </w:p>
    <w:p w14:paraId="64BEB14B" w14:textId="77777777" w:rsidR="000D1E5B" w:rsidRDefault="000D1E5B" w:rsidP="000D1E5B">
      <w:pPr>
        <w:pStyle w:val="ListParagraph"/>
        <w:numPr>
          <w:ilvl w:val="0"/>
          <w:numId w:val="5"/>
        </w:numPr>
        <w:jc w:val="both"/>
        <w:rPr>
          <w:rFonts w:asciiTheme="majorHAnsi" w:hAnsiTheme="majorHAnsi" w:cstheme="majorHAnsi"/>
          <w:sz w:val="36"/>
          <w:szCs w:val="36"/>
        </w:rPr>
      </w:pPr>
      <w:r w:rsidRPr="00337EC0">
        <w:rPr>
          <w:rFonts w:asciiTheme="majorHAnsi" w:hAnsiTheme="majorHAnsi" w:cstheme="majorHAnsi"/>
          <w:b/>
          <w:bCs/>
          <w:sz w:val="36"/>
          <w:szCs w:val="36"/>
        </w:rPr>
        <w:lastRenderedPageBreak/>
        <w:t>H</w:t>
      </w:r>
      <w:r w:rsidRPr="00337EC0">
        <w:rPr>
          <w:rFonts w:asciiTheme="majorHAnsi" w:hAnsiTheme="majorHAnsi" w:cstheme="majorHAnsi"/>
          <w:b/>
          <w:bCs/>
          <w:sz w:val="36"/>
          <w:szCs w:val="36"/>
          <w:vertAlign w:val="subscript"/>
        </w:rPr>
        <w:t xml:space="preserve">o </w:t>
      </w:r>
      <w:r w:rsidRPr="00337EC0">
        <w:rPr>
          <w:rFonts w:asciiTheme="majorHAnsi" w:hAnsiTheme="majorHAnsi" w:cstheme="majorHAnsi"/>
          <w:sz w:val="36"/>
          <w:szCs w:val="36"/>
        </w:rPr>
        <w:t>:</w:t>
      </w:r>
      <w:r>
        <w:rPr>
          <w:rFonts w:asciiTheme="majorHAnsi" w:hAnsiTheme="majorHAnsi" w:cstheme="majorHAnsi"/>
          <w:sz w:val="36"/>
          <w:szCs w:val="36"/>
        </w:rPr>
        <w:t xml:space="preserve"> For the students there is no difference though using the online learning tool than the traditional process, (H</w:t>
      </w:r>
      <w:r>
        <w:rPr>
          <w:rFonts w:asciiTheme="majorHAnsi" w:hAnsiTheme="majorHAnsi" w:cstheme="majorHAnsi"/>
          <w:sz w:val="36"/>
          <w:szCs w:val="36"/>
          <w:vertAlign w:val="subscript"/>
        </w:rPr>
        <w:t>0</w:t>
      </w:r>
      <w:r>
        <w:rPr>
          <w:rFonts w:asciiTheme="majorHAnsi" w:hAnsiTheme="majorHAnsi" w:cstheme="majorHAnsi"/>
          <w:sz w:val="36"/>
          <w:szCs w:val="36"/>
        </w:rPr>
        <w:t>=0).</w:t>
      </w:r>
    </w:p>
    <w:p w14:paraId="0FAE6EB3" w14:textId="7354291A" w:rsidR="00896DBA" w:rsidRPr="00382E89" w:rsidRDefault="000D1E5B" w:rsidP="00DD2620">
      <w:pPr>
        <w:pStyle w:val="ListParagraph"/>
        <w:numPr>
          <w:ilvl w:val="0"/>
          <w:numId w:val="5"/>
        </w:numPr>
        <w:jc w:val="both"/>
        <w:rPr>
          <w:rFonts w:asciiTheme="majorHAnsi" w:hAnsiTheme="majorHAnsi" w:cstheme="majorHAnsi"/>
          <w:sz w:val="36"/>
          <w:szCs w:val="36"/>
        </w:rPr>
      </w:pPr>
      <w:r w:rsidRPr="00337EC0">
        <w:rPr>
          <w:rFonts w:asciiTheme="majorHAnsi" w:hAnsiTheme="majorHAnsi" w:cstheme="majorHAnsi"/>
          <w:b/>
          <w:bCs/>
          <w:sz w:val="36"/>
          <w:szCs w:val="36"/>
        </w:rPr>
        <w:t>H</w:t>
      </w:r>
      <w:r w:rsidRPr="00337EC0">
        <w:rPr>
          <w:rFonts w:asciiTheme="majorHAnsi" w:hAnsiTheme="majorHAnsi" w:cstheme="majorHAnsi"/>
          <w:b/>
          <w:bCs/>
          <w:sz w:val="36"/>
          <w:szCs w:val="36"/>
          <w:vertAlign w:val="subscript"/>
        </w:rPr>
        <w:t xml:space="preserve">1 </w:t>
      </w:r>
      <w:r w:rsidRPr="00337EC0">
        <w:rPr>
          <w:rFonts w:asciiTheme="majorHAnsi" w:hAnsiTheme="majorHAnsi" w:cstheme="majorHAnsi"/>
          <w:sz w:val="36"/>
          <w:szCs w:val="36"/>
        </w:rPr>
        <w:t xml:space="preserve">: </w:t>
      </w:r>
      <w:r>
        <w:rPr>
          <w:rFonts w:asciiTheme="majorHAnsi" w:hAnsiTheme="majorHAnsi" w:cstheme="majorHAnsi"/>
          <w:sz w:val="36"/>
          <w:szCs w:val="36"/>
        </w:rPr>
        <w:t>The student has a better performing test score after using the online learning tool, (H</w:t>
      </w:r>
      <w:r>
        <w:rPr>
          <w:rFonts w:asciiTheme="majorHAnsi" w:hAnsiTheme="majorHAnsi" w:cstheme="majorHAnsi"/>
          <w:sz w:val="36"/>
          <w:szCs w:val="36"/>
          <w:vertAlign w:val="subscript"/>
        </w:rPr>
        <w:t>1</w:t>
      </w:r>
      <w:r>
        <w:rPr>
          <w:rFonts w:asciiTheme="majorHAnsi" w:hAnsiTheme="majorHAnsi" w:cstheme="majorHAnsi"/>
          <w:sz w:val="36"/>
          <w:szCs w:val="36"/>
        </w:rPr>
        <w:t>&gt;H</w:t>
      </w:r>
      <w:r>
        <w:rPr>
          <w:rFonts w:asciiTheme="majorHAnsi" w:hAnsiTheme="majorHAnsi" w:cstheme="majorHAnsi"/>
          <w:sz w:val="36"/>
          <w:szCs w:val="36"/>
          <w:vertAlign w:val="subscript"/>
        </w:rPr>
        <w:t>0</w:t>
      </w:r>
      <w:r>
        <w:rPr>
          <w:rFonts w:asciiTheme="majorHAnsi" w:hAnsiTheme="majorHAnsi" w:cstheme="majorHAnsi"/>
          <w:sz w:val="36"/>
          <w:szCs w:val="36"/>
        </w:rPr>
        <w:t>).</w:t>
      </w:r>
    </w:p>
    <w:p w14:paraId="3E58961C" w14:textId="51A55581" w:rsidR="00896DBA" w:rsidRDefault="00896DBA" w:rsidP="00896DBA">
      <w:pPr>
        <w:jc w:val="both"/>
        <w:rPr>
          <w:rFonts w:asciiTheme="majorHAnsi" w:hAnsiTheme="majorHAnsi" w:cstheme="majorHAnsi"/>
          <w:b/>
          <w:bCs/>
          <w:sz w:val="36"/>
          <w:szCs w:val="36"/>
        </w:rPr>
      </w:pPr>
      <w:r>
        <w:rPr>
          <w:rFonts w:asciiTheme="majorHAnsi" w:hAnsiTheme="majorHAnsi" w:cstheme="majorHAnsi"/>
          <w:b/>
          <w:bCs/>
          <w:sz w:val="36"/>
          <w:szCs w:val="36"/>
        </w:rPr>
        <w:t>t-Tests</w:t>
      </w:r>
    </w:p>
    <w:p w14:paraId="4A546941" w14:textId="77777777" w:rsidR="00011809" w:rsidRDefault="00654AD3" w:rsidP="0077514B">
      <w:pPr>
        <w:jc w:val="both"/>
        <w:rPr>
          <w:rFonts w:asciiTheme="majorHAnsi" w:hAnsiTheme="majorHAnsi" w:cstheme="majorHAnsi"/>
          <w:sz w:val="36"/>
          <w:szCs w:val="36"/>
        </w:rPr>
      </w:pPr>
      <w:r w:rsidRPr="00654AD3">
        <w:rPr>
          <w:rFonts w:asciiTheme="majorHAnsi" w:hAnsiTheme="majorHAnsi" w:cstheme="majorHAnsi"/>
          <w:sz w:val="36"/>
          <w:szCs w:val="36"/>
        </w:rPr>
        <w:t xml:space="preserve">From Adam Hayes' explanation, the t-test is used to determine a possible difference in averages between two groups. It is also used for testing hypotheses that are used in statistics. To create a t-test you need to </w:t>
      </w:r>
      <w:r w:rsidR="0077514B" w:rsidRPr="00654AD3">
        <w:rPr>
          <w:rFonts w:asciiTheme="majorHAnsi" w:hAnsiTheme="majorHAnsi" w:cstheme="majorHAnsi"/>
          <w:sz w:val="36"/>
          <w:szCs w:val="36"/>
        </w:rPr>
        <w:t>consider</w:t>
      </w:r>
      <w:r w:rsidRPr="00654AD3">
        <w:rPr>
          <w:rFonts w:asciiTheme="majorHAnsi" w:hAnsiTheme="majorHAnsi" w:cstheme="majorHAnsi"/>
          <w:sz w:val="36"/>
          <w:szCs w:val="36"/>
        </w:rPr>
        <w:t xml:space="preserve"> the means of the two groups, the standard deviation of each group and the number of </w:t>
      </w:r>
      <w:r w:rsidR="0077514B" w:rsidRPr="00654AD3">
        <w:rPr>
          <w:rFonts w:asciiTheme="majorHAnsi" w:hAnsiTheme="majorHAnsi" w:cstheme="majorHAnsi"/>
          <w:sz w:val="36"/>
          <w:szCs w:val="36"/>
        </w:rPr>
        <w:t>quan</w:t>
      </w:r>
      <w:r w:rsidR="0077514B">
        <w:rPr>
          <w:rFonts w:asciiTheme="majorHAnsi" w:hAnsiTheme="majorHAnsi" w:cstheme="majorHAnsi"/>
          <w:sz w:val="36"/>
          <w:szCs w:val="36"/>
        </w:rPr>
        <w:t>tities</w:t>
      </w:r>
      <w:r w:rsidRPr="00654AD3">
        <w:rPr>
          <w:rFonts w:asciiTheme="majorHAnsi" w:hAnsiTheme="majorHAnsi" w:cstheme="majorHAnsi"/>
          <w:sz w:val="36"/>
          <w:szCs w:val="36"/>
        </w:rPr>
        <w:t xml:space="preserve"> in the group.</w:t>
      </w:r>
    </w:p>
    <w:p w14:paraId="194C455C" w14:textId="4D3D3ED4" w:rsidR="0077514B" w:rsidRPr="00654AD3" w:rsidRDefault="00654AD3" w:rsidP="0077514B">
      <w:pPr>
        <w:jc w:val="both"/>
        <w:rPr>
          <w:rFonts w:asciiTheme="majorHAnsi" w:hAnsiTheme="majorHAnsi" w:cstheme="majorHAnsi"/>
          <w:sz w:val="36"/>
          <w:szCs w:val="36"/>
        </w:rPr>
      </w:pPr>
      <w:r w:rsidRPr="00654AD3">
        <w:rPr>
          <w:rFonts w:asciiTheme="majorHAnsi" w:hAnsiTheme="majorHAnsi" w:cstheme="majorHAnsi"/>
          <w:sz w:val="36"/>
          <w:szCs w:val="36"/>
        </w:rPr>
        <w:t>These values are present and defined in the table below.</w:t>
      </w:r>
      <w:r w:rsidR="00011809">
        <w:rPr>
          <w:rFonts w:asciiTheme="majorHAnsi" w:hAnsiTheme="majorHAnsi" w:cstheme="majorHAnsi"/>
          <w:sz w:val="36"/>
          <w:szCs w:val="36"/>
        </w:rPr>
        <w:t xml:space="preserve"> </w:t>
      </w:r>
      <w:r w:rsidRPr="00654AD3">
        <w:rPr>
          <w:rFonts w:asciiTheme="majorHAnsi" w:hAnsiTheme="majorHAnsi" w:cstheme="majorHAnsi"/>
          <w:sz w:val="36"/>
          <w:szCs w:val="36"/>
        </w:rPr>
        <w:t xml:space="preserve">If we look at the table, the mean and standard deviation values have different values because the scores we have do not have the same values and change. For the quantity of the group, we </w:t>
      </w:r>
      <w:r w:rsidR="0077514B" w:rsidRPr="00654AD3">
        <w:rPr>
          <w:rFonts w:asciiTheme="majorHAnsi" w:hAnsiTheme="majorHAnsi" w:cstheme="majorHAnsi"/>
          <w:sz w:val="36"/>
          <w:szCs w:val="36"/>
        </w:rPr>
        <w:t>must</w:t>
      </w:r>
      <w:r w:rsidRPr="00654AD3">
        <w:rPr>
          <w:rFonts w:asciiTheme="majorHAnsi" w:hAnsiTheme="majorHAnsi" w:cstheme="majorHAnsi"/>
          <w:sz w:val="36"/>
          <w:szCs w:val="36"/>
        </w:rPr>
        <w:t xml:space="preserve"> </w:t>
      </w:r>
      <w:r w:rsidR="0077514B" w:rsidRPr="00654AD3">
        <w:rPr>
          <w:rFonts w:asciiTheme="majorHAnsi" w:hAnsiTheme="majorHAnsi" w:cstheme="majorHAnsi"/>
          <w:sz w:val="36"/>
          <w:szCs w:val="36"/>
        </w:rPr>
        <w:t>consider</w:t>
      </w:r>
      <w:r w:rsidRPr="00654AD3">
        <w:rPr>
          <w:rFonts w:asciiTheme="majorHAnsi" w:hAnsiTheme="majorHAnsi" w:cstheme="majorHAnsi"/>
          <w:sz w:val="36"/>
          <w:szCs w:val="36"/>
        </w:rPr>
        <w:t xml:space="preserve"> that there are forty </w:t>
      </w:r>
      <w:r w:rsidR="00EB562B" w:rsidRPr="00654AD3">
        <w:rPr>
          <w:rFonts w:asciiTheme="majorHAnsi" w:hAnsiTheme="majorHAnsi" w:cstheme="majorHAnsi"/>
          <w:sz w:val="36"/>
          <w:szCs w:val="36"/>
        </w:rPr>
        <w:t>students,</w:t>
      </w:r>
      <w:r w:rsidRPr="00654AD3">
        <w:rPr>
          <w:rFonts w:asciiTheme="majorHAnsi" w:hAnsiTheme="majorHAnsi" w:cstheme="majorHAnsi"/>
          <w:sz w:val="36"/>
          <w:szCs w:val="36"/>
        </w:rPr>
        <w:t xml:space="preserve"> and they </w:t>
      </w:r>
      <w:r w:rsidR="00011809">
        <w:rPr>
          <w:rFonts w:asciiTheme="majorHAnsi" w:hAnsiTheme="majorHAnsi" w:cstheme="majorHAnsi"/>
          <w:sz w:val="36"/>
          <w:szCs w:val="36"/>
        </w:rPr>
        <w:t xml:space="preserve">must be counted </w:t>
      </w:r>
      <w:r w:rsidR="00EB562B">
        <w:rPr>
          <w:rFonts w:asciiTheme="majorHAnsi" w:hAnsiTheme="majorHAnsi" w:cstheme="majorHAnsi"/>
          <w:sz w:val="36"/>
          <w:szCs w:val="36"/>
        </w:rPr>
        <w:t>only once.</w:t>
      </w:r>
    </w:p>
    <w:p w14:paraId="7E1DCA67" w14:textId="53AB588E" w:rsidR="00FA6521" w:rsidRDefault="00654AD3" w:rsidP="0077514B">
      <w:pPr>
        <w:jc w:val="both"/>
        <w:rPr>
          <w:rFonts w:asciiTheme="majorHAnsi" w:hAnsiTheme="majorHAnsi" w:cstheme="majorHAnsi"/>
          <w:sz w:val="36"/>
          <w:szCs w:val="36"/>
        </w:rPr>
      </w:pPr>
      <w:r w:rsidRPr="00654AD3">
        <w:rPr>
          <w:rFonts w:asciiTheme="majorHAnsi" w:hAnsiTheme="majorHAnsi" w:cstheme="majorHAnsi"/>
          <w:sz w:val="36"/>
          <w:szCs w:val="36"/>
        </w:rPr>
        <w:t xml:space="preserve">After that the t-test uses a sample from each of the two variables to establish which hypothesis is true and </w:t>
      </w:r>
      <w:r w:rsidR="0077514B" w:rsidRPr="00654AD3">
        <w:rPr>
          <w:rFonts w:asciiTheme="majorHAnsi" w:hAnsiTheme="majorHAnsi" w:cstheme="majorHAnsi"/>
          <w:sz w:val="36"/>
          <w:szCs w:val="36"/>
        </w:rPr>
        <w:t>based on</w:t>
      </w:r>
      <w:r w:rsidRPr="00654AD3">
        <w:rPr>
          <w:rFonts w:asciiTheme="majorHAnsi" w:hAnsiTheme="majorHAnsi" w:cstheme="majorHAnsi"/>
          <w:sz w:val="36"/>
          <w:szCs w:val="36"/>
        </w:rPr>
        <w:t xml:space="preserve"> the formulas that are used, the ones mentioned below we can finally compare the established hypotheses.</w:t>
      </w:r>
      <w:r w:rsidR="004B2A94">
        <w:rPr>
          <w:rFonts w:asciiTheme="majorHAnsi" w:hAnsiTheme="majorHAnsi" w:cstheme="majorHAnsi"/>
          <w:sz w:val="36"/>
          <w:szCs w:val="36"/>
        </w:rPr>
        <w:t xml:space="preserve"> [3]</w:t>
      </w:r>
    </w:p>
    <w:p w14:paraId="0CB586D3" w14:textId="77777777" w:rsidR="00DD2620" w:rsidRDefault="00DD2620" w:rsidP="00F67830">
      <w:pPr>
        <w:jc w:val="center"/>
        <w:rPr>
          <w:rFonts w:asciiTheme="majorHAnsi" w:hAnsiTheme="majorHAnsi" w:cstheme="majorHAnsi"/>
          <w:sz w:val="36"/>
          <w:szCs w:val="36"/>
        </w:rPr>
      </w:pPr>
    </w:p>
    <w:p w14:paraId="3E919BAD" w14:textId="6C301C2B" w:rsidR="00DB67FA" w:rsidRDefault="00B77B2B" w:rsidP="00F67830">
      <w:pPr>
        <w:jc w:val="center"/>
        <w:rPr>
          <w:rFonts w:asciiTheme="majorHAnsi" w:eastAsiaTheme="minorEastAsia" w:hAnsiTheme="majorHAnsi" w:cstheme="majorHAnsi"/>
          <w:sz w:val="36"/>
          <w:szCs w:val="36"/>
        </w:rPr>
      </w:pPr>
      <w:r>
        <w:rPr>
          <w:rFonts w:asciiTheme="majorHAnsi" w:hAnsiTheme="majorHAnsi" w:cstheme="majorHAnsi"/>
          <w:sz w:val="36"/>
          <w:szCs w:val="36"/>
        </w:rPr>
        <w:t>t</w:t>
      </w:r>
      <w:r>
        <w:rPr>
          <w:rFonts w:asciiTheme="majorHAnsi" w:hAnsiTheme="majorHAnsi" w:cstheme="majorHAnsi"/>
          <w:sz w:val="36"/>
          <w:szCs w:val="36"/>
          <w:vertAlign w:val="subscript"/>
        </w:rPr>
        <w:t>obt</w:t>
      </w:r>
      <m:oMath>
        <m:r>
          <m:rPr>
            <m:nor/>
          </m:rPr>
          <w:rPr>
            <w:rFonts w:ascii="Cambria Math" w:hAnsi="Cambria Math" w:cstheme="majorHAnsi"/>
            <w:sz w:val="36"/>
            <w:szCs w:val="36"/>
          </w:rPr>
          <m:t>=</m:t>
        </m:r>
      </m:oMath>
      <w:r>
        <w:rPr>
          <w:rFonts w:asciiTheme="majorHAnsi" w:hAnsiTheme="majorHAnsi" w:cstheme="majorHAnsi"/>
          <w:sz w:val="36"/>
          <w:szCs w:val="36"/>
        </w:rPr>
        <w:t xml:space="preserve"> </w:t>
      </w:r>
      <m:oMath>
        <m:f>
          <m:fPr>
            <m:ctrlPr>
              <w:rPr>
                <w:rFonts w:ascii="Cambria Math" w:hAnsi="Cambria Math" w:cstheme="majorHAnsi"/>
                <w:i/>
                <w:sz w:val="36"/>
                <w:szCs w:val="36"/>
              </w:rPr>
            </m:ctrlPr>
          </m:fPr>
          <m:num>
            <m:sSub>
              <m:sSubPr>
                <m:ctrlPr>
                  <w:rPr>
                    <w:rFonts w:ascii="Cambria Math" w:hAnsi="Cambria Math" w:cstheme="majorHAnsi"/>
                    <w:i/>
                    <w:sz w:val="36"/>
                    <w:szCs w:val="36"/>
                  </w:rPr>
                </m:ctrlPr>
              </m:sSubPr>
              <m:e>
                <m:r>
                  <w:rPr>
                    <w:rFonts w:ascii="Cambria Math" w:hAnsi="Cambria Math" w:cstheme="majorHAnsi"/>
                    <w:sz w:val="36"/>
                    <w:szCs w:val="36"/>
                  </w:rPr>
                  <m:t>X</m:t>
                </m:r>
              </m:e>
              <m:sub>
                <m:r>
                  <w:rPr>
                    <w:rFonts w:ascii="Cambria Math" w:hAnsi="Cambria Math" w:cstheme="majorHAnsi"/>
                    <w:sz w:val="36"/>
                    <w:szCs w:val="36"/>
                  </w:rPr>
                  <m:t>1</m:t>
                </m:r>
              </m:sub>
            </m:sSub>
            <m:r>
              <w:rPr>
                <w:rFonts w:ascii="Cambria Math" w:hAnsi="Cambria Math" w:cstheme="majorHAnsi"/>
                <w:sz w:val="36"/>
                <w:szCs w:val="36"/>
              </w:rPr>
              <m:t>-</m:t>
            </m:r>
            <m:sSub>
              <m:sSubPr>
                <m:ctrlPr>
                  <w:rPr>
                    <w:rFonts w:ascii="Cambria Math" w:hAnsi="Cambria Math" w:cstheme="majorHAnsi"/>
                    <w:i/>
                    <w:sz w:val="36"/>
                    <w:szCs w:val="36"/>
                  </w:rPr>
                </m:ctrlPr>
              </m:sSubPr>
              <m:e>
                <m:r>
                  <w:rPr>
                    <w:rFonts w:ascii="Cambria Math" w:hAnsi="Cambria Math" w:cstheme="majorHAnsi"/>
                    <w:sz w:val="36"/>
                    <w:szCs w:val="36"/>
                  </w:rPr>
                  <m:t>X</m:t>
                </m:r>
              </m:e>
              <m:sub>
                <m:r>
                  <w:rPr>
                    <w:rFonts w:ascii="Cambria Math" w:hAnsi="Cambria Math" w:cstheme="majorHAnsi"/>
                    <w:sz w:val="36"/>
                    <w:szCs w:val="36"/>
                  </w:rPr>
                  <m:t>2</m:t>
                </m:r>
              </m:sub>
            </m:sSub>
          </m:num>
          <m:den>
            <m:rad>
              <m:radPr>
                <m:degHide m:val="1"/>
                <m:ctrlPr>
                  <w:rPr>
                    <w:rFonts w:ascii="Cambria Math" w:hAnsi="Cambria Math" w:cstheme="majorHAnsi"/>
                    <w:i/>
                    <w:sz w:val="36"/>
                    <w:szCs w:val="36"/>
                  </w:rPr>
                </m:ctrlPr>
              </m:radPr>
              <m:deg/>
              <m:e>
                <m:f>
                  <m:fPr>
                    <m:ctrlPr>
                      <w:rPr>
                        <w:rFonts w:ascii="Cambria Math" w:hAnsi="Cambria Math" w:cstheme="majorHAnsi"/>
                        <w:i/>
                        <w:sz w:val="36"/>
                        <w:szCs w:val="36"/>
                      </w:rPr>
                    </m:ctrlPr>
                  </m:fPr>
                  <m:num>
                    <m:sSubSup>
                      <m:sSubSupPr>
                        <m:ctrlPr>
                          <w:rPr>
                            <w:rFonts w:ascii="Cambria Math" w:hAnsi="Cambria Math" w:cstheme="majorHAnsi"/>
                            <w:i/>
                            <w:sz w:val="36"/>
                            <w:szCs w:val="36"/>
                          </w:rPr>
                        </m:ctrlPr>
                      </m:sSubSupPr>
                      <m:e>
                        <m:r>
                          <w:rPr>
                            <w:rFonts w:ascii="Cambria Math" w:hAnsi="Cambria Math" w:cstheme="majorHAnsi"/>
                            <w:sz w:val="36"/>
                            <w:szCs w:val="36"/>
                          </w:rPr>
                          <m:t>SD</m:t>
                        </m:r>
                      </m:e>
                      <m:sub>
                        <m:r>
                          <w:rPr>
                            <w:rFonts w:ascii="Cambria Math" w:hAnsi="Cambria Math" w:cstheme="majorHAnsi"/>
                            <w:sz w:val="36"/>
                            <w:szCs w:val="36"/>
                          </w:rPr>
                          <m:t>1</m:t>
                        </m:r>
                      </m:sub>
                      <m:sup>
                        <m:r>
                          <w:rPr>
                            <w:rFonts w:ascii="Cambria Math" w:hAnsi="Cambria Math" w:cstheme="majorHAnsi"/>
                            <w:sz w:val="36"/>
                            <w:szCs w:val="36"/>
                          </w:rPr>
                          <m:t>2</m:t>
                        </m:r>
                      </m:sup>
                    </m:sSubSup>
                    <m:r>
                      <w:rPr>
                        <w:rFonts w:ascii="Cambria Math" w:hAnsi="Cambria Math" w:cstheme="majorHAnsi"/>
                        <w:sz w:val="36"/>
                        <w:szCs w:val="36"/>
                      </w:rPr>
                      <m:t>+</m:t>
                    </m:r>
                    <m:sSubSup>
                      <m:sSubSupPr>
                        <m:ctrlPr>
                          <w:rPr>
                            <w:rFonts w:ascii="Cambria Math" w:hAnsi="Cambria Math" w:cstheme="majorHAnsi"/>
                            <w:i/>
                            <w:sz w:val="36"/>
                            <w:szCs w:val="36"/>
                          </w:rPr>
                        </m:ctrlPr>
                      </m:sSubSupPr>
                      <m:e>
                        <m:r>
                          <w:rPr>
                            <w:rFonts w:ascii="Cambria Math" w:hAnsi="Cambria Math" w:cstheme="majorHAnsi"/>
                            <w:sz w:val="36"/>
                            <w:szCs w:val="36"/>
                          </w:rPr>
                          <m:t>SD</m:t>
                        </m:r>
                      </m:e>
                      <m:sub>
                        <m:r>
                          <w:rPr>
                            <w:rFonts w:ascii="Cambria Math" w:hAnsi="Cambria Math" w:cstheme="majorHAnsi"/>
                            <w:sz w:val="36"/>
                            <w:szCs w:val="36"/>
                          </w:rPr>
                          <m:t>2</m:t>
                        </m:r>
                      </m:sub>
                      <m:sup>
                        <m:r>
                          <w:rPr>
                            <w:rFonts w:ascii="Cambria Math" w:hAnsi="Cambria Math" w:cstheme="majorHAnsi"/>
                            <w:sz w:val="36"/>
                            <w:szCs w:val="36"/>
                          </w:rPr>
                          <m:t>2</m:t>
                        </m:r>
                      </m:sup>
                    </m:sSubSup>
                  </m:num>
                  <m:den>
                    <m:r>
                      <w:rPr>
                        <w:rFonts w:ascii="Cambria Math" w:hAnsi="Cambria Math" w:cstheme="majorHAnsi"/>
                        <w:sz w:val="36"/>
                        <w:szCs w:val="36"/>
                      </w:rPr>
                      <m:t>n</m:t>
                    </m:r>
                  </m:den>
                </m:f>
                <m:r>
                  <w:rPr>
                    <w:rFonts w:ascii="Cambria Math" w:hAnsi="Cambria Math" w:cstheme="majorHAnsi"/>
                    <w:sz w:val="36"/>
                    <w:szCs w:val="36"/>
                  </w:rPr>
                  <m:t xml:space="preserve"> </m:t>
                </m:r>
              </m:e>
            </m:rad>
          </m:den>
        </m:f>
      </m:oMath>
    </w:p>
    <w:p w14:paraId="06157F0D" w14:textId="13EA8F60" w:rsidR="00F67830" w:rsidRPr="00F67830" w:rsidRDefault="00F67830" w:rsidP="00F67830">
      <w:pPr>
        <w:jc w:val="center"/>
        <w:rPr>
          <w:rFonts w:asciiTheme="majorHAnsi" w:hAnsiTheme="majorHAnsi" w:cstheme="majorHAnsi"/>
          <w:i/>
          <w:iCs/>
        </w:rPr>
      </w:pPr>
      <w:r>
        <w:rPr>
          <w:rFonts w:asciiTheme="majorHAnsi" w:hAnsiTheme="majorHAnsi" w:cstheme="majorHAnsi"/>
          <w:i/>
          <w:iCs/>
        </w:rPr>
        <w:t>formula for</w:t>
      </w:r>
      <w:r w:rsidR="00C96B69">
        <w:rPr>
          <w:rFonts w:asciiTheme="majorHAnsi" w:hAnsiTheme="majorHAnsi" w:cstheme="majorHAnsi"/>
          <w:i/>
          <w:iCs/>
        </w:rPr>
        <w:t xml:space="preserve"> independent </w:t>
      </w:r>
      <w:r w:rsidR="0086137F">
        <w:rPr>
          <w:rFonts w:asciiTheme="majorHAnsi" w:hAnsiTheme="majorHAnsi" w:cstheme="majorHAnsi"/>
          <w:i/>
          <w:iCs/>
        </w:rPr>
        <w:t>samples</w:t>
      </w:r>
      <w:r w:rsidR="00C96B69">
        <w:rPr>
          <w:rFonts w:asciiTheme="majorHAnsi" w:hAnsiTheme="majorHAnsi" w:cstheme="majorHAnsi"/>
          <w:i/>
          <w:iCs/>
        </w:rPr>
        <w:t>.</w:t>
      </w:r>
      <w:r>
        <w:rPr>
          <w:rFonts w:asciiTheme="majorHAnsi" w:hAnsiTheme="majorHAnsi" w:cstheme="majorHAnsi"/>
          <w:i/>
          <w:iCs/>
        </w:rPr>
        <w:t xml:space="preserve"> </w:t>
      </w:r>
    </w:p>
    <w:p w14:paraId="68697459" w14:textId="77777777" w:rsidR="00DD2620" w:rsidRDefault="00B77B2B" w:rsidP="00DD2620">
      <w:pPr>
        <w:jc w:val="center"/>
        <w:rPr>
          <w:rFonts w:asciiTheme="majorHAnsi" w:hAnsiTheme="majorHAnsi" w:cstheme="majorHAnsi"/>
          <w:sz w:val="36"/>
          <w:szCs w:val="36"/>
        </w:rPr>
      </w:pPr>
      <w:r>
        <w:rPr>
          <w:rFonts w:asciiTheme="majorHAnsi" w:hAnsiTheme="majorHAnsi" w:cstheme="majorHAnsi"/>
          <w:sz w:val="36"/>
          <w:szCs w:val="36"/>
        </w:rPr>
        <w:lastRenderedPageBreak/>
        <w:t>t</w:t>
      </w:r>
      <w:r>
        <w:rPr>
          <w:rFonts w:asciiTheme="majorHAnsi" w:hAnsiTheme="majorHAnsi" w:cstheme="majorHAnsi"/>
          <w:sz w:val="36"/>
          <w:szCs w:val="36"/>
          <w:vertAlign w:val="subscript"/>
        </w:rPr>
        <w:t>obt</w:t>
      </w:r>
      <m:oMath>
        <m:r>
          <w:rPr>
            <w:rFonts w:ascii="Cambria Math" w:hAnsi="Cambria Math" w:cstheme="majorHAnsi"/>
            <w:sz w:val="36"/>
            <w:szCs w:val="36"/>
            <w:vertAlign w:val="subscript"/>
          </w:rPr>
          <m:t>=</m:t>
        </m:r>
        <m:f>
          <m:fPr>
            <m:ctrlPr>
              <w:rPr>
                <w:rFonts w:ascii="Cambria Math" w:hAnsi="Cambria Math" w:cstheme="majorHAnsi"/>
                <w:i/>
                <w:sz w:val="36"/>
                <w:szCs w:val="36"/>
                <w:vertAlign w:val="subscript"/>
              </w:rPr>
            </m:ctrlPr>
          </m:fPr>
          <m:num>
            <m:r>
              <w:rPr>
                <w:rFonts w:ascii="Cambria Math" w:hAnsi="Cambria Math" w:cstheme="majorHAnsi"/>
                <w:sz w:val="36"/>
                <w:szCs w:val="36"/>
                <w:vertAlign w:val="subscript"/>
              </w:rPr>
              <m:t>D</m:t>
            </m:r>
          </m:num>
          <m:den>
            <m:r>
              <w:rPr>
                <w:rFonts w:ascii="Cambria Math" w:hAnsi="Cambria Math" w:cstheme="majorHAnsi"/>
                <w:sz w:val="36"/>
                <w:szCs w:val="36"/>
                <w:vertAlign w:val="subscript"/>
              </w:rPr>
              <m:t>(</m:t>
            </m:r>
            <m:f>
              <m:fPr>
                <m:ctrlPr>
                  <w:rPr>
                    <w:rFonts w:ascii="Cambria Math" w:hAnsi="Cambria Math" w:cstheme="majorHAnsi"/>
                    <w:i/>
                    <w:sz w:val="36"/>
                    <w:szCs w:val="36"/>
                    <w:vertAlign w:val="subscript"/>
                  </w:rPr>
                </m:ctrlPr>
              </m:fPr>
              <m:num>
                <m:sSub>
                  <m:sSubPr>
                    <m:ctrlPr>
                      <w:rPr>
                        <w:rFonts w:ascii="Cambria Math" w:hAnsi="Cambria Math" w:cstheme="majorHAnsi"/>
                        <w:i/>
                        <w:sz w:val="36"/>
                        <w:szCs w:val="36"/>
                        <w:vertAlign w:val="subscript"/>
                      </w:rPr>
                    </m:ctrlPr>
                  </m:sSubPr>
                  <m:e>
                    <m:r>
                      <w:rPr>
                        <w:rFonts w:ascii="Cambria Math" w:hAnsi="Cambria Math" w:cstheme="majorHAnsi"/>
                        <w:sz w:val="36"/>
                        <w:szCs w:val="36"/>
                        <w:vertAlign w:val="subscript"/>
                      </w:rPr>
                      <m:t>SD</m:t>
                    </m:r>
                  </m:e>
                  <m:sub>
                    <m:r>
                      <w:rPr>
                        <w:rFonts w:ascii="Cambria Math" w:hAnsi="Cambria Math" w:cstheme="majorHAnsi"/>
                        <w:sz w:val="36"/>
                        <w:szCs w:val="36"/>
                        <w:vertAlign w:val="subscript"/>
                      </w:rPr>
                      <m:t>d</m:t>
                    </m:r>
                  </m:sub>
                </m:sSub>
              </m:num>
              <m:den>
                <m:rad>
                  <m:radPr>
                    <m:degHide m:val="1"/>
                    <m:ctrlPr>
                      <w:rPr>
                        <w:rFonts w:ascii="Cambria Math" w:hAnsi="Cambria Math" w:cstheme="majorHAnsi"/>
                        <w:i/>
                        <w:sz w:val="36"/>
                        <w:szCs w:val="36"/>
                        <w:vertAlign w:val="subscript"/>
                      </w:rPr>
                    </m:ctrlPr>
                  </m:radPr>
                  <m:deg/>
                  <m:e>
                    <m:r>
                      <w:rPr>
                        <w:rFonts w:ascii="Cambria Math" w:hAnsi="Cambria Math" w:cstheme="majorHAnsi"/>
                        <w:sz w:val="36"/>
                        <w:szCs w:val="36"/>
                        <w:vertAlign w:val="subscript"/>
                      </w:rPr>
                      <m:t>n</m:t>
                    </m:r>
                  </m:e>
                </m:rad>
              </m:den>
            </m:f>
            <m:r>
              <w:rPr>
                <w:rFonts w:ascii="Cambria Math" w:hAnsi="Cambria Math" w:cstheme="majorHAnsi"/>
                <w:sz w:val="36"/>
                <w:szCs w:val="36"/>
                <w:vertAlign w:val="subscript"/>
              </w:rPr>
              <m:t>)</m:t>
            </m:r>
          </m:den>
        </m:f>
      </m:oMath>
    </w:p>
    <w:p w14:paraId="45F8C4C5" w14:textId="42DE3887" w:rsidR="00C96B69" w:rsidRDefault="00C96B69" w:rsidP="00DD2620">
      <w:pPr>
        <w:jc w:val="center"/>
        <w:rPr>
          <w:rFonts w:asciiTheme="majorHAnsi" w:hAnsiTheme="majorHAnsi" w:cstheme="majorHAnsi"/>
          <w:i/>
          <w:iCs/>
        </w:rPr>
      </w:pPr>
      <w:r>
        <w:rPr>
          <w:rFonts w:asciiTheme="majorHAnsi" w:hAnsiTheme="majorHAnsi" w:cstheme="majorHAnsi"/>
          <w:i/>
          <w:iCs/>
        </w:rPr>
        <w:t xml:space="preserve">formula for dependent samples. </w:t>
      </w:r>
    </w:p>
    <w:p w14:paraId="622B7499" w14:textId="77777777" w:rsidR="00EF289F" w:rsidRPr="00DD2620" w:rsidRDefault="00EF289F" w:rsidP="00DD2620">
      <w:pPr>
        <w:jc w:val="center"/>
        <w:rPr>
          <w:rFonts w:asciiTheme="majorHAnsi" w:hAnsiTheme="majorHAnsi" w:cstheme="majorHAnsi"/>
          <w:sz w:val="36"/>
          <w:szCs w:val="36"/>
        </w:rPr>
      </w:pPr>
    </w:p>
    <w:p w14:paraId="5DE8A439" w14:textId="77777777" w:rsidR="00654AD3" w:rsidRDefault="00654AD3" w:rsidP="00FE1251">
      <w:pPr>
        <w:rPr>
          <w:rFonts w:asciiTheme="majorHAnsi" w:hAnsiTheme="majorHAnsi" w:cstheme="majorHAnsi"/>
          <w:sz w:val="28"/>
          <w:szCs w:val="28"/>
        </w:rPr>
      </w:pPr>
    </w:p>
    <w:p w14:paraId="383E5873" w14:textId="77777777" w:rsidR="00382E89" w:rsidRDefault="00382E89" w:rsidP="00FE1251">
      <w:pPr>
        <w:rPr>
          <w:rFonts w:asciiTheme="majorHAnsi" w:hAnsiTheme="majorHAnsi" w:cstheme="majorHAnsi"/>
          <w:sz w:val="28"/>
          <w:szCs w:val="28"/>
        </w:rPr>
      </w:pPr>
    </w:p>
    <w:tbl>
      <w:tblPr>
        <w:tblStyle w:val="TableGrid"/>
        <w:tblW w:w="0" w:type="auto"/>
        <w:tblLook w:val="04A0" w:firstRow="1" w:lastRow="0" w:firstColumn="1" w:lastColumn="0" w:noHBand="0" w:noVBand="1"/>
      </w:tblPr>
      <w:tblGrid>
        <w:gridCol w:w="3005"/>
        <w:gridCol w:w="251"/>
        <w:gridCol w:w="2835"/>
        <w:gridCol w:w="2925"/>
      </w:tblGrid>
      <w:tr w:rsidR="00382E89" w14:paraId="478B71F3" w14:textId="77777777" w:rsidTr="00B007D1">
        <w:tc>
          <w:tcPr>
            <w:tcW w:w="3005" w:type="dxa"/>
          </w:tcPr>
          <w:p w14:paraId="1F5DBEE5" w14:textId="77777777" w:rsidR="00382E89" w:rsidRDefault="00382E89" w:rsidP="00FE1251">
            <w:pPr>
              <w:rPr>
                <w:rFonts w:asciiTheme="majorHAnsi" w:hAnsiTheme="majorHAnsi" w:cstheme="majorHAnsi"/>
                <w:sz w:val="28"/>
                <w:szCs w:val="28"/>
              </w:rPr>
            </w:pPr>
          </w:p>
        </w:tc>
        <w:tc>
          <w:tcPr>
            <w:tcW w:w="3086" w:type="dxa"/>
            <w:gridSpan w:val="2"/>
          </w:tcPr>
          <w:p w14:paraId="6A710C2A" w14:textId="5E2FA3FB" w:rsidR="00382E89" w:rsidRPr="008432A6" w:rsidRDefault="008432A6" w:rsidP="008432A6">
            <w:pPr>
              <w:jc w:val="center"/>
              <w:rPr>
                <w:rFonts w:asciiTheme="majorHAnsi" w:hAnsiTheme="majorHAnsi" w:cstheme="majorHAnsi"/>
                <w:b/>
                <w:bCs/>
                <w:sz w:val="28"/>
                <w:szCs w:val="28"/>
              </w:rPr>
            </w:pPr>
            <w:r>
              <w:rPr>
                <w:rFonts w:asciiTheme="majorHAnsi" w:hAnsiTheme="majorHAnsi" w:cstheme="majorHAnsi"/>
                <w:b/>
                <w:bCs/>
                <w:sz w:val="28"/>
                <w:szCs w:val="28"/>
              </w:rPr>
              <w:t>Before using app (X</w:t>
            </w:r>
            <w:r>
              <w:rPr>
                <w:rFonts w:asciiTheme="majorHAnsi" w:hAnsiTheme="majorHAnsi" w:cstheme="majorHAnsi"/>
                <w:b/>
                <w:bCs/>
                <w:sz w:val="28"/>
                <w:szCs w:val="28"/>
                <w:vertAlign w:val="subscript"/>
              </w:rPr>
              <w:t>1</w:t>
            </w:r>
            <w:r>
              <w:rPr>
                <w:rFonts w:asciiTheme="majorHAnsi" w:hAnsiTheme="majorHAnsi" w:cstheme="majorHAnsi"/>
                <w:b/>
                <w:bCs/>
                <w:sz w:val="28"/>
                <w:szCs w:val="28"/>
              </w:rPr>
              <w:t>)</w:t>
            </w:r>
          </w:p>
        </w:tc>
        <w:tc>
          <w:tcPr>
            <w:tcW w:w="2925" w:type="dxa"/>
          </w:tcPr>
          <w:p w14:paraId="0DEC9136" w14:textId="6A4208B6" w:rsidR="00382E89" w:rsidRPr="008432A6" w:rsidRDefault="008432A6" w:rsidP="00FE1251">
            <w:pPr>
              <w:rPr>
                <w:rFonts w:asciiTheme="majorHAnsi" w:hAnsiTheme="majorHAnsi" w:cstheme="majorHAnsi"/>
                <w:b/>
                <w:bCs/>
                <w:sz w:val="28"/>
                <w:szCs w:val="28"/>
              </w:rPr>
            </w:pPr>
            <w:r>
              <w:rPr>
                <w:rFonts w:asciiTheme="majorHAnsi" w:hAnsiTheme="majorHAnsi" w:cstheme="majorHAnsi"/>
                <w:b/>
                <w:bCs/>
                <w:sz w:val="28"/>
                <w:szCs w:val="28"/>
              </w:rPr>
              <w:t>After using app (X</w:t>
            </w:r>
            <w:r>
              <w:rPr>
                <w:rFonts w:asciiTheme="majorHAnsi" w:hAnsiTheme="majorHAnsi" w:cstheme="majorHAnsi"/>
                <w:b/>
                <w:bCs/>
                <w:sz w:val="28"/>
                <w:szCs w:val="28"/>
                <w:vertAlign w:val="subscript"/>
              </w:rPr>
              <w:t>2</w:t>
            </w:r>
            <w:r>
              <w:rPr>
                <w:rFonts w:asciiTheme="majorHAnsi" w:hAnsiTheme="majorHAnsi" w:cstheme="majorHAnsi"/>
                <w:b/>
                <w:bCs/>
                <w:sz w:val="28"/>
                <w:szCs w:val="28"/>
              </w:rPr>
              <w:t>)</w:t>
            </w:r>
          </w:p>
        </w:tc>
      </w:tr>
      <w:tr w:rsidR="00382E89" w14:paraId="55FE0608" w14:textId="77777777" w:rsidTr="00B007D1">
        <w:tc>
          <w:tcPr>
            <w:tcW w:w="3005" w:type="dxa"/>
          </w:tcPr>
          <w:p w14:paraId="4B9F4CFF" w14:textId="36589DD1" w:rsidR="00382E89" w:rsidRPr="00EC6147" w:rsidRDefault="00EC6147" w:rsidP="00FE1251">
            <w:pPr>
              <w:rPr>
                <w:rFonts w:asciiTheme="majorHAnsi" w:hAnsiTheme="majorHAnsi" w:cstheme="majorHAnsi"/>
                <w:b/>
                <w:bCs/>
                <w:sz w:val="28"/>
                <w:szCs w:val="28"/>
              </w:rPr>
            </w:pPr>
            <w:r>
              <w:rPr>
                <w:rFonts w:asciiTheme="majorHAnsi" w:hAnsiTheme="majorHAnsi" w:cstheme="majorHAnsi"/>
                <w:b/>
                <w:bCs/>
                <w:sz w:val="28"/>
                <w:szCs w:val="28"/>
              </w:rPr>
              <w:t>Mean</w:t>
            </w:r>
          </w:p>
        </w:tc>
        <w:tc>
          <w:tcPr>
            <w:tcW w:w="3086" w:type="dxa"/>
            <w:gridSpan w:val="2"/>
          </w:tcPr>
          <w:p w14:paraId="3959A4AF" w14:textId="1FEE5E30" w:rsidR="00382E89" w:rsidRDefault="00EC6147" w:rsidP="00FE1251">
            <w:pPr>
              <w:rPr>
                <w:rFonts w:asciiTheme="majorHAnsi" w:hAnsiTheme="majorHAnsi" w:cstheme="majorHAnsi"/>
                <w:sz w:val="28"/>
                <w:szCs w:val="28"/>
              </w:rPr>
            </w:pPr>
            <w:r>
              <w:rPr>
                <w:rFonts w:asciiTheme="majorHAnsi" w:hAnsiTheme="majorHAnsi" w:cstheme="majorHAnsi"/>
                <w:sz w:val="28"/>
                <w:szCs w:val="28"/>
              </w:rPr>
              <w:t>12.75</w:t>
            </w:r>
          </w:p>
        </w:tc>
        <w:tc>
          <w:tcPr>
            <w:tcW w:w="2925" w:type="dxa"/>
          </w:tcPr>
          <w:p w14:paraId="3F0FA371" w14:textId="237964A1" w:rsidR="00382E89" w:rsidRDefault="00876BEF" w:rsidP="00FE1251">
            <w:pPr>
              <w:rPr>
                <w:rFonts w:asciiTheme="majorHAnsi" w:hAnsiTheme="majorHAnsi" w:cstheme="majorHAnsi"/>
                <w:sz w:val="28"/>
                <w:szCs w:val="28"/>
              </w:rPr>
            </w:pPr>
            <w:r>
              <w:rPr>
                <w:rFonts w:asciiTheme="majorHAnsi" w:hAnsiTheme="majorHAnsi" w:cstheme="majorHAnsi"/>
                <w:sz w:val="28"/>
                <w:szCs w:val="28"/>
              </w:rPr>
              <w:t>15.3</w:t>
            </w:r>
          </w:p>
        </w:tc>
      </w:tr>
      <w:tr w:rsidR="008432A6" w14:paraId="562104DA" w14:textId="77777777" w:rsidTr="00B007D1">
        <w:tc>
          <w:tcPr>
            <w:tcW w:w="3005" w:type="dxa"/>
          </w:tcPr>
          <w:p w14:paraId="76986F68" w14:textId="54F04D2C" w:rsidR="008432A6" w:rsidRPr="00EC6147" w:rsidRDefault="00EC6147" w:rsidP="00FE1251">
            <w:pPr>
              <w:rPr>
                <w:rFonts w:asciiTheme="majorHAnsi" w:hAnsiTheme="majorHAnsi" w:cstheme="majorHAnsi"/>
                <w:b/>
                <w:bCs/>
                <w:sz w:val="28"/>
                <w:szCs w:val="28"/>
              </w:rPr>
            </w:pPr>
            <w:r>
              <w:rPr>
                <w:rFonts w:asciiTheme="majorHAnsi" w:hAnsiTheme="majorHAnsi" w:cstheme="majorHAnsi"/>
                <w:b/>
                <w:bCs/>
                <w:sz w:val="28"/>
                <w:szCs w:val="28"/>
              </w:rPr>
              <w:t>Median</w:t>
            </w:r>
          </w:p>
        </w:tc>
        <w:tc>
          <w:tcPr>
            <w:tcW w:w="3086" w:type="dxa"/>
            <w:gridSpan w:val="2"/>
          </w:tcPr>
          <w:p w14:paraId="50F6EA2F" w14:textId="5D36A203" w:rsidR="008432A6" w:rsidRDefault="00876BEF" w:rsidP="00FE1251">
            <w:pPr>
              <w:rPr>
                <w:rFonts w:asciiTheme="majorHAnsi" w:hAnsiTheme="majorHAnsi" w:cstheme="majorHAnsi"/>
                <w:sz w:val="28"/>
                <w:szCs w:val="28"/>
              </w:rPr>
            </w:pPr>
            <w:r>
              <w:rPr>
                <w:rFonts w:asciiTheme="majorHAnsi" w:hAnsiTheme="majorHAnsi" w:cstheme="majorHAnsi"/>
                <w:sz w:val="28"/>
                <w:szCs w:val="28"/>
              </w:rPr>
              <w:t>12.5</w:t>
            </w:r>
          </w:p>
        </w:tc>
        <w:tc>
          <w:tcPr>
            <w:tcW w:w="2925" w:type="dxa"/>
          </w:tcPr>
          <w:p w14:paraId="2B82DB3A" w14:textId="3A7F4992" w:rsidR="008432A6" w:rsidRDefault="00876BEF" w:rsidP="00FE1251">
            <w:pPr>
              <w:rPr>
                <w:rFonts w:asciiTheme="majorHAnsi" w:hAnsiTheme="majorHAnsi" w:cstheme="majorHAnsi"/>
                <w:sz w:val="28"/>
                <w:szCs w:val="28"/>
              </w:rPr>
            </w:pPr>
            <w:r>
              <w:rPr>
                <w:rFonts w:asciiTheme="majorHAnsi" w:hAnsiTheme="majorHAnsi" w:cstheme="majorHAnsi"/>
                <w:sz w:val="28"/>
                <w:szCs w:val="28"/>
              </w:rPr>
              <w:t>15.5</w:t>
            </w:r>
          </w:p>
        </w:tc>
      </w:tr>
      <w:tr w:rsidR="008432A6" w14:paraId="21B95DD2" w14:textId="77777777" w:rsidTr="00B007D1">
        <w:tc>
          <w:tcPr>
            <w:tcW w:w="3005" w:type="dxa"/>
          </w:tcPr>
          <w:p w14:paraId="1C082F21" w14:textId="1A2689E0" w:rsidR="008432A6" w:rsidRPr="00EC6147" w:rsidRDefault="00EC6147" w:rsidP="00FE1251">
            <w:pPr>
              <w:rPr>
                <w:rFonts w:asciiTheme="majorHAnsi" w:hAnsiTheme="majorHAnsi" w:cstheme="majorHAnsi"/>
                <w:b/>
                <w:bCs/>
                <w:sz w:val="28"/>
                <w:szCs w:val="28"/>
              </w:rPr>
            </w:pPr>
            <w:r>
              <w:rPr>
                <w:rFonts w:asciiTheme="majorHAnsi" w:hAnsiTheme="majorHAnsi" w:cstheme="majorHAnsi"/>
                <w:b/>
                <w:bCs/>
                <w:sz w:val="28"/>
                <w:szCs w:val="28"/>
              </w:rPr>
              <w:t>Standard Deviation</w:t>
            </w:r>
          </w:p>
        </w:tc>
        <w:tc>
          <w:tcPr>
            <w:tcW w:w="3086" w:type="dxa"/>
            <w:gridSpan w:val="2"/>
            <w:tcBorders>
              <w:bottom w:val="single" w:sz="4" w:space="0" w:color="auto"/>
            </w:tcBorders>
          </w:tcPr>
          <w:p w14:paraId="0104CE0C" w14:textId="60B9ACBE" w:rsidR="008432A6" w:rsidRDefault="00876BEF" w:rsidP="00FE1251">
            <w:pPr>
              <w:rPr>
                <w:rFonts w:asciiTheme="majorHAnsi" w:hAnsiTheme="majorHAnsi" w:cstheme="majorHAnsi"/>
                <w:sz w:val="28"/>
                <w:szCs w:val="28"/>
              </w:rPr>
            </w:pPr>
            <w:r>
              <w:rPr>
                <w:rFonts w:asciiTheme="majorHAnsi" w:hAnsiTheme="majorHAnsi" w:cstheme="majorHAnsi"/>
                <w:sz w:val="28"/>
                <w:szCs w:val="28"/>
              </w:rPr>
              <w:t>16.39</w:t>
            </w:r>
          </w:p>
        </w:tc>
        <w:tc>
          <w:tcPr>
            <w:tcW w:w="2925" w:type="dxa"/>
            <w:tcBorders>
              <w:bottom w:val="single" w:sz="4" w:space="0" w:color="auto"/>
            </w:tcBorders>
          </w:tcPr>
          <w:p w14:paraId="306159A8" w14:textId="358367E5" w:rsidR="008432A6" w:rsidRDefault="00876BEF" w:rsidP="00FE1251">
            <w:pPr>
              <w:rPr>
                <w:rFonts w:asciiTheme="majorHAnsi" w:hAnsiTheme="majorHAnsi" w:cstheme="majorHAnsi"/>
                <w:sz w:val="28"/>
                <w:szCs w:val="28"/>
              </w:rPr>
            </w:pPr>
            <w:r>
              <w:rPr>
                <w:rFonts w:asciiTheme="majorHAnsi" w:hAnsiTheme="majorHAnsi" w:cstheme="majorHAnsi"/>
                <w:sz w:val="28"/>
                <w:szCs w:val="28"/>
              </w:rPr>
              <w:t>15.90</w:t>
            </w:r>
          </w:p>
        </w:tc>
      </w:tr>
      <w:tr w:rsidR="00876BEF" w14:paraId="79A948A7" w14:textId="77777777" w:rsidTr="00B007D1">
        <w:tc>
          <w:tcPr>
            <w:tcW w:w="3005" w:type="dxa"/>
            <w:tcBorders>
              <w:right w:val="nil"/>
            </w:tcBorders>
          </w:tcPr>
          <w:p w14:paraId="45EC631D" w14:textId="73EAA536" w:rsidR="00876BEF" w:rsidRDefault="000C5080" w:rsidP="00FE1251">
            <w:pPr>
              <w:rPr>
                <w:rFonts w:asciiTheme="majorHAnsi" w:hAnsiTheme="majorHAnsi" w:cstheme="majorHAnsi"/>
                <w:b/>
                <w:bCs/>
                <w:sz w:val="28"/>
                <w:szCs w:val="28"/>
              </w:rPr>
            </w:pPr>
            <w:r>
              <w:rPr>
                <w:rFonts w:asciiTheme="majorHAnsi" w:hAnsiTheme="majorHAnsi" w:cstheme="majorHAnsi"/>
                <w:b/>
                <w:bCs/>
                <w:sz w:val="28"/>
                <w:szCs w:val="28"/>
              </w:rPr>
              <w:t>n</w:t>
            </w:r>
          </w:p>
        </w:tc>
        <w:tc>
          <w:tcPr>
            <w:tcW w:w="251" w:type="dxa"/>
            <w:tcBorders>
              <w:left w:val="nil"/>
            </w:tcBorders>
          </w:tcPr>
          <w:p w14:paraId="18A32C86" w14:textId="77777777" w:rsidR="00876BEF" w:rsidRDefault="00876BEF" w:rsidP="00FE1251">
            <w:pPr>
              <w:rPr>
                <w:rFonts w:asciiTheme="majorHAnsi" w:hAnsiTheme="majorHAnsi" w:cstheme="majorHAnsi"/>
                <w:sz w:val="28"/>
                <w:szCs w:val="28"/>
              </w:rPr>
            </w:pPr>
          </w:p>
        </w:tc>
        <w:tc>
          <w:tcPr>
            <w:tcW w:w="5760" w:type="dxa"/>
            <w:gridSpan w:val="2"/>
          </w:tcPr>
          <w:p w14:paraId="46EFD41D" w14:textId="1FB15717" w:rsidR="00876BEF" w:rsidRDefault="000C5080" w:rsidP="00FE1251">
            <w:pPr>
              <w:rPr>
                <w:rFonts w:asciiTheme="majorHAnsi" w:hAnsiTheme="majorHAnsi" w:cstheme="majorHAnsi"/>
                <w:sz w:val="28"/>
                <w:szCs w:val="28"/>
              </w:rPr>
            </w:pPr>
            <w:r>
              <w:rPr>
                <w:rFonts w:asciiTheme="majorHAnsi" w:hAnsiTheme="majorHAnsi" w:cstheme="majorHAnsi"/>
                <w:sz w:val="28"/>
                <w:szCs w:val="28"/>
              </w:rPr>
              <w:t>40</w:t>
            </w:r>
          </w:p>
        </w:tc>
      </w:tr>
      <w:tr w:rsidR="00876BEF" w14:paraId="7234EC63" w14:textId="77777777" w:rsidTr="00B007D1">
        <w:tc>
          <w:tcPr>
            <w:tcW w:w="3005" w:type="dxa"/>
            <w:tcBorders>
              <w:right w:val="nil"/>
            </w:tcBorders>
          </w:tcPr>
          <w:p w14:paraId="2713C247" w14:textId="0BD101B4" w:rsidR="00876BEF" w:rsidRDefault="000C5080" w:rsidP="00FE1251">
            <w:pPr>
              <w:rPr>
                <w:rFonts w:asciiTheme="majorHAnsi" w:hAnsiTheme="majorHAnsi" w:cstheme="majorHAnsi"/>
                <w:b/>
                <w:bCs/>
                <w:sz w:val="28"/>
                <w:szCs w:val="28"/>
              </w:rPr>
            </w:pPr>
            <w:r>
              <w:rPr>
                <w:rFonts w:asciiTheme="majorHAnsi" w:hAnsiTheme="majorHAnsi" w:cstheme="majorHAnsi"/>
                <w:b/>
                <w:bCs/>
                <w:sz w:val="28"/>
                <w:szCs w:val="28"/>
              </w:rPr>
              <w:t>D</w:t>
            </w:r>
          </w:p>
        </w:tc>
        <w:tc>
          <w:tcPr>
            <w:tcW w:w="251" w:type="dxa"/>
            <w:tcBorders>
              <w:left w:val="nil"/>
            </w:tcBorders>
          </w:tcPr>
          <w:p w14:paraId="3C10E906" w14:textId="77777777" w:rsidR="00876BEF" w:rsidRDefault="00876BEF" w:rsidP="00FE1251">
            <w:pPr>
              <w:rPr>
                <w:rFonts w:asciiTheme="majorHAnsi" w:hAnsiTheme="majorHAnsi" w:cstheme="majorHAnsi"/>
                <w:sz w:val="28"/>
                <w:szCs w:val="28"/>
              </w:rPr>
            </w:pPr>
          </w:p>
        </w:tc>
        <w:tc>
          <w:tcPr>
            <w:tcW w:w="5760" w:type="dxa"/>
            <w:gridSpan w:val="2"/>
          </w:tcPr>
          <w:p w14:paraId="6FC84CBD" w14:textId="4BFE0996" w:rsidR="00876BEF" w:rsidRDefault="00724F05" w:rsidP="00FE1251">
            <w:pPr>
              <w:rPr>
                <w:rFonts w:asciiTheme="majorHAnsi" w:hAnsiTheme="majorHAnsi" w:cstheme="majorHAnsi"/>
                <w:sz w:val="28"/>
                <w:szCs w:val="28"/>
              </w:rPr>
            </w:pPr>
            <w:r>
              <w:rPr>
                <w:rFonts w:asciiTheme="majorHAnsi" w:hAnsiTheme="majorHAnsi" w:cstheme="majorHAnsi"/>
                <w:sz w:val="28"/>
                <w:szCs w:val="28"/>
              </w:rPr>
              <w:t>102</w:t>
            </w:r>
          </w:p>
        </w:tc>
      </w:tr>
      <w:tr w:rsidR="00876BEF" w14:paraId="0FEDE2BF" w14:textId="77777777" w:rsidTr="00B007D1">
        <w:tc>
          <w:tcPr>
            <w:tcW w:w="3005" w:type="dxa"/>
            <w:tcBorders>
              <w:right w:val="nil"/>
            </w:tcBorders>
          </w:tcPr>
          <w:p w14:paraId="4E546126" w14:textId="43EAB497" w:rsidR="00876BEF" w:rsidRPr="000C5080" w:rsidRDefault="000C5080" w:rsidP="00FE1251">
            <w:pPr>
              <w:rPr>
                <w:rFonts w:asciiTheme="majorHAnsi" w:hAnsiTheme="majorHAnsi" w:cstheme="majorHAnsi"/>
                <w:b/>
                <w:bCs/>
                <w:sz w:val="28"/>
                <w:szCs w:val="28"/>
                <w:vertAlign w:val="subscript"/>
              </w:rPr>
            </w:pPr>
            <w:r>
              <w:rPr>
                <w:rFonts w:asciiTheme="majorHAnsi" w:hAnsiTheme="majorHAnsi" w:cstheme="majorHAnsi"/>
                <w:b/>
                <w:bCs/>
                <w:sz w:val="28"/>
                <w:szCs w:val="28"/>
              </w:rPr>
              <w:t>SD</w:t>
            </w:r>
            <w:r>
              <w:rPr>
                <w:rFonts w:asciiTheme="majorHAnsi" w:hAnsiTheme="majorHAnsi" w:cstheme="majorHAnsi"/>
                <w:b/>
                <w:bCs/>
                <w:sz w:val="28"/>
                <w:szCs w:val="28"/>
                <w:vertAlign w:val="subscript"/>
              </w:rPr>
              <w:t>d</w:t>
            </w:r>
          </w:p>
        </w:tc>
        <w:tc>
          <w:tcPr>
            <w:tcW w:w="251" w:type="dxa"/>
            <w:tcBorders>
              <w:left w:val="nil"/>
            </w:tcBorders>
          </w:tcPr>
          <w:p w14:paraId="161FD157" w14:textId="77777777" w:rsidR="00876BEF" w:rsidRDefault="00876BEF" w:rsidP="00FE1251">
            <w:pPr>
              <w:rPr>
                <w:rFonts w:asciiTheme="majorHAnsi" w:hAnsiTheme="majorHAnsi" w:cstheme="majorHAnsi"/>
                <w:sz w:val="28"/>
                <w:szCs w:val="28"/>
              </w:rPr>
            </w:pPr>
          </w:p>
        </w:tc>
        <w:tc>
          <w:tcPr>
            <w:tcW w:w="5760" w:type="dxa"/>
            <w:gridSpan w:val="2"/>
          </w:tcPr>
          <w:p w14:paraId="5DAEA49C" w14:textId="2FC63EEC" w:rsidR="00876BEF" w:rsidRDefault="00724F05" w:rsidP="00FE1251">
            <w:pPr>
              <w:rPr>
                <w:rFonts w:asciiTheme="majorHAnsi" w:hAnsiTheme="majorHAnsi" w:cstheme="majorHAnsi"/>
                <w:sz w:val="28"/>
                <w:szCs w:val="28"/>
              </w:rPr>
            </w:pPr>
            <w:r>
              <w:rPr>
                <w:rFonts w:asciiTheme="majorHAnsi" w:hAnsiTheme="majorHAnsi" w:cstheme="majorHAnsi"/>
                <w:sz w:val="28"/>
                <w:szCs w:val="28"/>
              </w:rPr>
              <w:t>21.66</w:t>
            </w:r>
          </w:p>
        </w:tc>
      </w:tr>
    </w:tbl>
    <w:p w14:paraId="008D131A" w14:textId="0AA93082" w:rsidR="004B2A94" w:rsidRDefault="002E5AAE" w:rsidP="00FE1251">
      <w:pPr>
        <w:rPr>
          <w:rFonts w:asciiTheme="majorHAnsi" w:hAnsiTheme="majorHAnsi" w:cstheme="majorHAnsi"/>
          <w:sz w:val="28"/>
          <w:szCs w:val="28"/>
        </w:rPr>
      </w:pPr>
      <w:r w:rsidRPr="00FA6521">
        <w:rPr>
          <w:rFonts w:asciiTheme="majorHAnsi" w:hAnsiTheme="majorHAnsi" w:cstheme="majorHAnsi"/>
          <w:sz w:val="28"/>
          <w:szCs w:val="28"/>
        </w:rPr>
        <w:t>The above chart are data define from the formulas during calculation in excel.</w:t>
      </w:r>
    </w:p>
    <w:p w14:paraId="09659017" w14:textId="18558B0A" w:rsidR="00FE1251" w:rsidRDefault="00FE1251" w:rsidP="00FE1251">
      <w:pPr>
        <w:rPr>
          <w:rFonts w:asciiTheme="majorHAnsi" w:hAnsiTheme="majorHAnsi" w:cstheme="majorHAnsi"/>
          <w:sz w:val="28"/>
          <w:szCs w:val="28"/>
        </w:rPr>
      </w:pPr>
    </w:p>
    <w:p w14:paraId="27398D70" w14:textId="358E3861" w:rsidR="004B2A94" w:rsidRDefault="00C70F12" w:rsidP="00172952">
      <w:pPr>
        <w:rPr>
          <w:rFonts w:asciiTheme="majorHAnsi" w:hAnsiTheme="majorHAnsi" w:cstheme="majorHAnsi"/>
          <w:sz w:val="36"/>
          <w:szCs w:val="36"/>
        </w:rPr>
      </w:pPr>
      <w:r w:rsidRPr="00C70F12">
        <w:rPr>
          <w:rFonts w:asciiTheme="majorHAnsi" w:hAnsiTheme="majorHAnsi" w:cstheme="majorHAnsi"/>
          <w:sz w:val="36"/>
          <w:szCs w:val="36"/>
        </w:rPr>
        <w:t xml:space="preserve">In the next step we </w:t>
      </w:r>
      <w:r w:rsidR="00724F05" w:rsidRPr="00C70F12">
        <w:rPr>
          <w:rFonts w:asciiTheme="majorHAnsi" w:hAnsiTheme="majorHAnsi" w:cstheme="majorHAnsi"/>
          <w:sz w:val="36"/>
          <w:szCs w:val="36"/>
        </w:rPr>
        <w:t>must</w:t>
      </w:r>
      <w:r w:rsidRPr="00C70F12">
        <w:rPr>
          <w:rFonts w:asciiTheme="majorHAnsi" w:hAnsiTheme="majorHAnsi" w:cstheme="majorHAnsi"/>
          <w:sz w:val="36"/>
          <w:szCs w:val="36"/>
        </w:rPr>
        <w:t xml:space="preserve"> create t tests on excel. Then in the display of the table t-test that will provide the value t</w:t>
      </w:r>
      <w:r w:rsidR="00724F05">
        <w:rPr>
          <w:rFonts w:asciiTheme="majorHAnsi" w:hAnsiTheme="majorHAnsi" w:cstheme="majorHAnsi"/>
          <w:sz w:val="36"/>
          <w:szCs w:val="36"/>
          <w:vertAlign w:val="subscript"/>
        </w:rPr>
        <w:t>obt</w:t>
      </w:r>
      <w:r w:rsidRPr="00C70F12">
        <w:rPr>
          <w:rFonts w:asciiTheme="majorHAnsi" w:hAnsiTheme="majorHAnsi" w:cstheme="majorHAnsi"/>
          <w:sz w:val="36"/>
          <w:szCs w:val="36"/>
        </w:rPr>
        <w:t xml:space="preserve"> that we will use to compare the three levels of significance of the value of the differences that there were data that are 0.10, 0.05 and 0.01. The value t</w:t>
      </w:r>
      <w:r w:rsidR="00724F05">
        <w:rPr>
          <w:rFonts w:asciiTheme="majorHAnsi" w:hAnsiTheme="majorHAnsi" w:cstheme="majorHAnsi"/>
          <w:sz w:val="36"/>
          <w:szCs w:val="36"/>
          <w:vertAlign w:val="subscript"/>
        </w:rPr>
        <w:t>obt</w:t>
      </w:r>
      <w:r w:rsidRPr="00C70F12">
        <w:rPr>
          <w:rFonts w:asciiTheme="majorHAnsi" w:hAnsiTheme="majorHAnsi" w:cstheme="majorHAnsi"/>
          <w:sz w:val="36"/>
          <w:szCs w:val="36"/>
        </w:rPr>
        <w:t xml:space="preserve"> refers to the value t Stat in excel. We </w:t>
      </w:r>
      <w:r w:rsidR="00724F05" w:rsidRPr="00C70F12">
        <w:rPr>
          <w:rFonts w:asciiTheme="majorHAnsi" w:hAnsiTheme="majorHAnsi" w:cstheme="majorHAnsi"/>
          <w:sz w:val="36"/>
          <w:szCs w:val="36"/>
        </w:rPr>
        <w:t>must</w:t>
      </w:r>
      <w:r w:rsidRPr="00C70F12">
        <w:rPr>
          <w:rFonts w:asciiTheme="majorHAnsi" w:hAnsiTheme="majorHAnsi" w:cstheme="majorHAnsi"/>
          <w:sz w:val="36"/>
          <w:szCs w:val="36"/>
        </w:rPr>
        <w:t xml:space="preserve"> create three different test t for each, then there will be three tables to compare. From the table values we have we have to hold and compare the values t Stat and the two values t Critical one-tail and two-tail. Now you </w:t>
      </w:r>
      <w:r w:rsidR="00724F05" w:rsidRPr="00C70F12">
        <w:rPr>
          <w:rFonts w:asciiTheme="majorHAnsi" w:hAnsiTheme="majorHAnsi" w:cstheme="majorHAnsi"/>
          <w:sz w:val="36"/>
          <w:szCs w:val="36"/>
        </w:rPr>
        <w:t>must</w:t>
      </w:r>
      <w:r w:rsidRPr="00C70F12">
        <w:rPr>
          <w:rFonts w:asciiTheme="majorHAnsi" w:hAnsiTheme="majorHAnsi" w:cstheme="majorHAnsi"/>
          <w:sz w:val="36"/>
          <w:szCs w:val="36"/>
        </w:rPr>
        <w:t xml:space="preserve"> compare them with each other, if the value t Stat and higher than t Critical has a level of meaning and then we can reject the null hypothesis, otherwise we opt for the alternative hypothesis if we have different results. Based on the hypothesis that we </w:t>
      </w:r>
      <w:r w:rsidR="00724F05" w:rsidRPr="00C70F12">
        <w:rPr>
          <w:rFonts w:asciiTheme="majorHAnsi" w:hAnsiTheme="majorHAnsi" w:cstheme="majorHAnsi"/>
          <w:sz w:val="36"/>
          <w:szCs w:val="36"/>
        </w:rPr>
        <w:t>accept</w:t>
      </w:r>
      <w:r w:rsidR="00724F05">
        <w:rPr>
          <w:rFonts w:asciiTheme="majorHAnsi" w:hAnsiTheme="majorHAnsi" w:cstheme="majorHAnsi"/>
          <w:sz w:val="36"/>
          <w:szCs w:val="36"/>
        </w:rPr>
        <w:t xml:space="preserve">, </w:t>
      </w:r>
      <w:r w:rsidRPr="00C70F12">
        <w:rPr>
          <w:rFonts w:asciiTheme="majorHAnsi" w:hAnsiTheme="majorHAnsi" w:cstheme="majorHAnsi"/>
          <w:sz w:val="36"/>
          <w:szCs w:val="36"/>
        </w:rPr>
        <w:t xml:space="preserve">it will be possible to understand whether the company </w:t>
      </w:r>
      <w:r w:rsidRPr="00C70F12">
        <w:rPr>
          <w:rFonts w:asciiTheme="majorHAnsi" w:hAnsiTheme="majorHAnsi" w:cstheme="majorHAnsi"/>
          <w:sz w:val="36"/>
          <w:szCs w:val="36"/>
        </w:rPr>
        <w:lastRenderedPageBreak/>
        <w:t>has successfully tested the application and whether it has helped students with their tests.</w:t>
      </w:r>
    </w:p>
    <w:p w14:paraId="2C15AAD2" w14:textId="5646FC00" w:rsidR="00724F05" w:rsidRDefault="00724F05" w:rsidP="00172952">
      <w:pPr>
        <w:rPr>
          <w:rFonts w:asciiTheme="majorHAnsi" w:hAnsiTheme="majorHAnsi" w:cstheme="majorHAnsi"/>
          <w:sz w:val="36"/>
          <w:szCs w:val="36"/>
        </w:rPr>
      </w:pPr>
    </w:p>
    <w:p w14:paraId="7C3E714D" w14:textId="028D86FF" w:rsidR="00724F05" w:rsidRDefault="00724F05" w:rsidP="00172952">
      <w:pPr>
        <w:rPr>
          <w:rFonts w:asciiTheme="majorHAnsi" w:hAnsiTheme="majorHAnsi" w:cstheme="majorHAnsi"/>
          <w:sz w:val="36"/>
          <w:szCs w:val="36"/>
        </w:rPr>
      </w:pPr>
    </w:p>
    <w:p w14:paraId="0A808708" w14:textId="7FC8FFB1" w:rsidR="00724F05" w:rsidRDefault="00724F05" w:rsidP="00172952">
      <w:pPr>
        <w:rPr>
          <w:rFonts w:asciiTheme="majorHAnsi" w:hAnsiTheme="majorHAnsi" w:cstheme="majorHAnsi"/>
          <w:sz w:val="36"/>
          <w:szCs w:val="36"/>
        </w:rPr>
      </w:pPr>
    </w:p>
    <w:p w14:paraId="5D062C90" w14:textId="77777777" w:rsidR="00724F05" w:rsidRDefault="00724F05" w:rsidP="00172952">
      <w:pPr>
        <w:rPr>
          <w:rFonts w:asciiTheme="majorHAnsi" w:hAnsiTheme="majorHAnsi" w:cstheme="majorHAnsi"/>
          <w:sz w:val="36"/>
          <w:szCs w:val="36"/>
        </w:rPr>
      </w:pPr>
    </w:p>
    <w:p w14:paraId="7A3E0FAE" w14:textId="2DDA2F79" w:rsidR="00172952" w:rsidRDefault="00DD264D" w:rsidP="00172952">
      <w:pPr>
        <w:pStyle w:val="ListParagraph"/>
        <w:numPr>
          <w:ilvl w:val="0"/>
          <w:numId w:val="8"/>
        </w:numPr>
        <w:jc w:val="both"/>
        <w:rPr>
          <w:sz w:val="36"/>
          <w:szCs w:val="36"/>
        </w:rPr>
      </w:pPr>
      <w:r>
        <w:rPr>
          <w:sz w:val="36"/>
          <w:szCs w:val="36"/>
        </w:rPr>
        <w:t>Significance Level of 0.1</w:t>
      </w:r>
      <w:r w:rsidR="00724F05">
        <w:rPr>
          <w:sz w:val="36"/>
          <w:szCs w:val="36"/>
        </w:rPr>
        <w:t>0</w:t>
      </w:r>
    </w:p>
    <w:p w14:paraId="3F98B66A" w14:textId="77777777" w:rsidR="00724F05" w:rsidRPr="00724F05" w:rsidRDefault="00724F05" w:rsidP="00724F05">
      <w:pPr>
        <w:ind w:left="360"/>
        <w:jc w:val="both"/>
        <w:rPr>
          <w:sz w:val="36"/>
          <w:szCs w:val="36"/>
        </w:rPr>
      </w:pPr>
    </w:p>
    <w:p w14:paraId="054CAD66" w14:textId="3A337A03" w:rsidR="00DD264D" w:rsidRDefault="00DD264D" w:rsidP="00DD264D">
      <w:pPr>
        <w:jc w:val="both"/>
        <w:rPr>
          <w:sz w:val="36"/>
          <w:szCs w:val="36"/>
        </w:rPr>
      </w:pPr>
    </w:p>
    <w:p w14:paraId="63DC915D" w14:textId="1CCBAF9E" w:rsidR="00DD264D" w:rsidRDefault="00182C18" w:rsidP="00FD66BD">
      <w:pPr>
        <w:jc w:val="center"/>
        <w:rPr>
          <w:sz w:val="36"/>
          <w:szCs w:val="36"/>
        </w:rPr>
      </w:pPr>
      <w:r>
        <w:rPr>
          <w:noProof/>
          <w:sz w:val="36"/>
          <w:szCs w:val="36"/>
        </w:rPr>
        <w:drawing>
          <wp:inline distT="0" distB="0" distL="0" distR="0" wp14:anchorId="7509D18F" wp14:editId="75A5FDF3">
            <wp:extent cx="3143667"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60437" cy="2298195"/>
                    </a:xfrm>
                    <a:prstGeom prst="rect">
                      <a:avLst/>
                    </a:prstGeom>
                    <a:noFill/>
                    <a:ln>
                      <a:noFill/>
                    </a:ln>
                  </pic:spPr>
                </pic:pic>
              </a:graphicData>
            </a:graphic>
          </wp:inline>
        </w:drawing>
      </w:r>
    </w:p>
    <w:p w14:paraId="4D1CF61F" w14:textId="77777777" w:rsidR="00C71AEC" w:rsidRPr="00DD264D" w:rsidRDefault="00C71AEC" w:rsidP="00DD264D">
      <w:pPr>
        <w:jc w:val="both"/>
        <w:rPr>
          <w:sz w:val="36"/>
          <w:szCs w:val="36"/>
        </w:rPr>
      </w:pPr>
    </w:p>
    <w:p w14:paraId="3B5D2C1C" w14:textId="77777777" w:rsidR="00724F05" w:rsidRDefault="00724F05" w:rsidP="00182C18">
      <w:pPr>
        <w:jc w:val="both"/>
        <w:rPr>
          <w:rFonts w:asciiTheme="majorHAnsi" w:hAnsiTheme="majorHAnsi" w:cstheme="majorHAnsi"/>
          <w:sz w:val="36"/>
          <w:szCs w:val="36"/>
        </w:rPr>
      </w:pPr>
    </w:p>
    <w:p w14:paraId="55B86D0B" w14:textId="515B6C79" w:rsidR="004B2A94" w:rsidRDefault="00182C18" w:rsidP="00182C18">
      <w:pPr>
        <w:jc w:val="both"/>
        <w:rPr>
          <w:rFonts w:asciiTheme="majorHAnsi" w:hAnsiTheme="majorHAnsi" w:cstheme="majorHAnsi"/>
          <w:sz w:val="36"/>
          <w:szCs w:val="36"/>
        </w:rPr>
      </w:pPr>
      <w:r>
        <w:rPr>
          <w:rFonts w:asciiTheme="majorHAnsi" w:hAnsiTheme="majorHAnsi" w:cstheme="majorHAnsi"/>
          <w:sz w:val="36"/>
          <w:szCs w:val="36"/>
        </w:rPr>
        <w:t xml:space="preserve">Here we </w:t>
      </w:r>
      <w:r w:rsidR="00161A2D">
        <w:rPr>
          <w:rFonts w:asciiTheme="majorHAnsi" w:hAnsiTheme="majorHAnsi" w:cstheme="majorHAnsi"/>
          <w:sz w:val="36"/>
          <w:szCs w:val="36"/>
        </w:rPr>
        <w:t>have the first t-test based on significance level</w:t>
      </w:r>
      <w:r w:rsidR="00762A78">
        <w:rPr>
          <w:rFonts w:asciiTheme="majorHAnsi" w:hAnsiTheme="majorHAnsi" w:cstheme="majorHAnsi"/>
          <w:sz w:val="36"/>
          <w:szCs w:val="36"/>
        </w:rPr>
        <w:t xml:space="preserve"> of 0.10, as we can see we need to check the t</w:t>
      </w:r>
      <w:r w:rsidR="008C264F">
        <w:rPr>
          <w:rFonts w:asciiTheme="majorHAnsi" w:hAnsiTheme="majorHAnsi" w:cstheme="majorHAnsi"/>
          <w:sz w:val="36"/>
          <w:szCs w:val="36"/>
        </w:rPr>
        <w:t xml:space="preserve"> Stat which is the t</w:t>
      </w:r>
      <w:r w:rsidR="008C264F">
        <w:rPr>
          <w:rFonts w:asciiTheme="majorHAnsi" w:hAnsiTheme="majorHAnsi" w:cstheme="majorHAnsi"/>
          <w:sz w:val="36"/>
          <w:szCs w:val="36"/>
          <w:vertAlign w:val="subscript"/>
        </w:rPr>
        <w:t xml:space="preserve">obt </w:t>
      </w:r>
      <w:r w:rsidR="008C264F">
        <w:rPr>
          <w:rFonts w:asciiTheme="majorHAnsi" w:hAnsiTheme="majorHAnsi" w:cstheme="majorHAnsi"/>
          <w:sz w:val="36"/>
          <w:szCs w:val="36"/>
        </w:rPr>
        <w:t xml:space="preserve">in the formula, it has value of </w:t>
      </w:r>
      <w:r w:rsidR="004441D3">
        <w:rPr>
          <w:rFonts w:asciiTheme="majorHAnsi" w:hAnsiTheme="majorHAnsi" w:cstheme="majorHAnsi"/>
          <w:sz w:val="36"/>
          <w:szCs w:val="36"/>
        </w:rPr>
        <w:t xml:space="preserve">-2.84. Then if look at </w:t>
      </w:r>
      <w:r w:rsidR="00554EF4">
        <w:rPr>
          <w:rFonts w:asciiTheme="majorHAnsi" w:hAnsiTheme="majorHAnsi" w:cstheme="majorHAnsi"/>
          <w:sz w:val="36"/>
          <w:szCs w:val="36"/>
        </w:rPr>
        <w:t>t Critical</w:t>
      </w:r>
      <w:r w:rsidR="004441D3">
        <w:rPr>
          <w:rFonts w:asciiTheme="majorHAnsi" w:hAnsiTheme="majorHAnsi" w:cstheme="majorHAnsi"/>
          <w:sz w:val="36"/>
          <w:szCs w:val="36"/>
        </w:rPr>
        <w:t xml:space="preserve"> value one-tail </w:t>
      </w:r>
      <w:r w:rsidR="0081108C">
        <w:rPr>
          <w:rFonts w:asciiTheme="majorHAnsi" w:hAnsiTheme="majorHAnsi" w:cstheme="majorHAnsi"/>
          <w:sz w:val="36"/>
          <w:szCs w:val="36"/>
        </w:rPr>
        <w:t xml:space="preserve">1,29 and </w:t>
      </w:r>
      <w:r w:rsidR="00F26460">
        <w:rPr>
          <w:rFonts w:asciiTheme="majorHAnsi" w:hAnsiTheme="majorHAnsi" w:cstheme="majorHAnsi"/>
          <w:sz w:val="36"/>
          <w:szCs w:val="36"/>
        </w:rPr>
        <w:t>t Critical</w:t>
      </w:r>
      <w:r w:rsidR="0081108C">
        <w:rPr>
          <w:rFonts w:asciiTheme="majorHAnsi" w:hAnsiTheme="majorHAnsi" w:cstheme="majorHAnsi"/>
          <w:sz w:val="36"/>
          <w:szCs w:val="36"/>
        </w:rPr>
        <w:t xml:space="preserve"> value two-tail</w:t>
      </w:r>
      <w:r w:rsidR="00F26460">
        <w:rPr>
          <w:rFonts w:asciiTheme="majorHAnsi" w:hAnsiTheme="majorHAnsi" w:cstheme="majorHAnsi"/>
          <w:sz w:val="36"/>
          <w:szCs w:val="36"/>
        </w:rPr>
        <w:t>,</w:t>
      </w:r>
      <w:r w:rsidR="0081108C">
        <w:rPr>
          <w:rFonts w:asciiTheme="majorHAnsi" w:hAnsiTheme="majorHAnsi" w:cstheme="majorHAnsi"/>
          <w:sz w:val="36"/>
          <w:szCs w:val="36"/>
        </w:rPr>
        <w:t xml:space="preserve"> are greater </w:t>
      </w:r>
      <w:r w:rsidR="00B1574A">
        <w:rPr>
          <w:rFonts w:asciiTheme="majorHAnsi" w:hAnsiTheme="majorHAnsi" w:cstheme="majorHAnsi"/>
          <w:sz w:val="36"/>
          <w:szCs w:val="36"/>
        </w:rPr>
        <w:t>than</w:t>
      </w:r>
      <w:r w:rsidR="0081108C">
        <w:rPr>
          <w:rFonts w:asciiTheme="majorHAnsi" w:hAnsiTheme="majorHAnsi" w:cstheme="majorHAnsi"/>
          <w:sz w:val="36"/>
          <w:szCs w:val="36"/>
        </w:rPr>
        <w:t xml:space="preserve"> the </w:t>
      </w:r>
      <w:r w:rsidR="00CE7B20">
        <w:rPr>
          <w:rFonts w:asciiTheme="majorHAnsi" w:hAnsiTheme="majorHAnsi" w:cstheme="majorHAnsi"/>
          <w:sz w:val="36"/>
          <w:szCs w:val="36"/>
        </w:rPr>
        <w:t xml:space="preserve">t-Stat value. </w:t>
      </w:r>
      <w:r w:rsidR="00F26460">
        <w:rPr>
          <w:rFonts w:asciiTheme="majorHAnsi" w:hAnsiTheme="majorHAnsi" w:cstheme="majorHAnsi"/>
          <w:sz w:val="36"/>
          <w:szCs w:val="36"/>
        </w:rPr>
        <w:t>So,</w:t>
      </w:r>
      <w:r w:rsidR="00CE7B20">
        <w:rPr>
          <w:rFonts w:asciiTheme="majorHAnsi" w:hAnsiTheme="majorHAnsi" w:cstheme="majorHAnsi"/>
          <w:sz w:val="36"/>
          <w:szCs w:val="36"/>
        </w:rPr>
        <w:t xml:space="preserve"> we can say that if the t S</w:t>
      </w:r>
      <w:r w:rsidR="00B1574A">
        <w:rPr>
          <w:rFonts w:asciiTheme="majorHAnsi" w:hAnsiTheme="majorHAnsi" w:cstheme="majorHAnsi"/>
          <w:sz w:val="36"/>
          <w:szCs w:val="36"/>
        </w:rPr>
        <w:t xml:space="preserve">tat is </w:t>
      </w:r>
      <w:r w:rsidR="00E9730A">
        <w:rPr>
          <w:rFonts w:asciiTheme="majorHAnsi" w:hAnsiTheme="majorHAnsi" w:cstheme="majorHAnsi"/>
          <w:sz w:val="36"/>
          <w:szCs w:val="36"/>
        </w:rPr>
        <w:t xml:space="preserve">minus than Critical </w:t>
      </w:r>
      <w:r w:rsidR="0082078B">
        <w:rPr>
          <w:rFonts w:asciiTheme="majorHAnsi" w:hAnsiTheme="majorHAnsi" w:cstheme="majorHAnsi"/>
          <w:sz w:val="36"/>
          <w:szCs w:val="36"/>
        </w:rPr>
        <w:t>value,</w:t>
      </w:r>
      <w:r w:rsidR="00E9730A">
        <w:rPr>
          <w:rFonts w:asciiTheme="majorHAnsi" w:hAnsiTheme="majorHAnsi" w:cstheme="majorHAnsi"/>
          <w:sz w:val="36"/>
          <w:szCs w:val="36"/>
        </w:rPr>
        <w:t xml:space="preserve"> we can reject the null hypothesis for </w:t>
      </w:r>
      <w:r w:rsidR="0082078B">
        <w:rPr>
          <w:rFonts w:asciiTheme="majorHAnsi" w:hAnsiTheme="majorHAnsi" w:cstheme="majorHAnsi"/>
          <w:sz w:val="36"/>
          <w:szCs w:val="36"/>
        </w:rPr>
        <w:t>both. Alternative hypothesis is accepted.</w:t>
      </w:r>
    </w:p>
    <w:p w14:paraId="49FF68DD" w14:textId="77777777" w:rsidR="005D79DC" w:rsidRDefault="005D79DC" w:rsidP="00182C18">
      <w:pPr>
        <w:jc w:val="both"/>
        <w:rPr>
          <w:rFonts w:asciiTheme="majorHAnsi" w:hAnsiTheme="majorHAnsi" w:cstheme="majorHAnsi"/>
          <w:sz w:val="36"/>
          <w:szCs w:val="36"/>
        </w:rPr>
      </w:pPr>
    </w:p>
    <w:p w14:paraId="0836C060" w14:textId="23D58A67" w:rsidR="0082078B" w:rsidRPr="0082078B" w:rsidRDefault="0082078B" w:rsidP="0082078B">
      <w:pPr>
        <w:pStyle w:val="ListParagraph"/>
        <w:numPr>
          <w:ilvl w:val="0"/>
          <w:numId w:val="8"/>
        </w:numPr>
        <w:jc w:val="both"/>
        <w:rPr>
          <w:rFonts w:asciiTheme="majorHAnsi" w:hAnsiTheme="majorHAnsi" w:cstheme="majorHAnsi"/>
          <w:b/>
          <w:bCs/>
          <w:sz w:val="36"/>
          <w:szCs w:val="36"/>
        </w:rPr>
      </w:pPr>
      <w:r>
        <w:rPr>
          <w:sz w:val="36"/>
          <w:szCs w:val="36"/>
        </w:rPr>
        <w:t>Significance Level of 0.05</w:t>
      </w:r>
    </w:p>
    <w:p w14:paraId="522B571A" w14:textId="0A05028F" w:rsidR="0082078B" w:rsidRDefault="0082078B" w:rsidP="005C7E39">
      <w:pPr>
        <w:jc w:val="both"/>
        <w:rPr>
          <w:rFonts w:asciiTheme="majorHAnsi" w:hAnsiTheme="majorHAnsi" w:cstheme="majorHAnsi"/>
          <w:sz w:val="36"/>
          <w:szCs w:val="36"/>
        </w:rPr>
      </w:pPr>
    </w:p>
    <w:p w14:paraId="7D3FE324" w14:textId="5AD66522" w:rsidR="005C7E39" w:rsidRDefault="00936ACE" w:rsidP="00FD66BD">
      <w:pPr>
        <w:jc w:val="center"/>
        <w:rPr>
          <w:rFonts w:asciiTheme="majorHAnsi" w:hAnsiTheme="majorHAnsi" w:cstheme="majorHAnsi"/>
          <w:sz w:val="36"/>
          <w:szCs w:val="36"/>
        </w:rPr>
      </w:pPr>
      <w:r>
        <w:rPr>
          <w:rFonts w:asciiTheme="majorHAnsi" w:hAnsiTheme="majorHAnsi" w:cstheme="majorHAnsi"/>
          <w:noProof/>
          <w:sz w:val="36"/>
          <w:szCs w:val="36"/>
        </w:rPr>
        <w:drawing>
          <wp:inline distT="0" distB="0" distL="0" distR="0" wp14:anchorId="38AE3A9D" wp14:editId="54C37A56">
            <wp:extent cx="3810000" cy="2590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000" cy="2590800"/>
                    </a:xfrm>
                    <a:prstGeom prst="rect">
                      <a:avLst/>
                    </a:prstGeom>
                    <a:noFill/>
                    <a:ln>
                      <a:noFill/>
                    </a:ln>
                  </pic:spPr>
                </pic:pic>
              </a:graphicData>
            </a:graphic>
          </wp:inline>
        </w:drawing>
      </w:r>
    </w:p>
    <w:p w14:paraId="6DF2A583" w14:textId="77777777" w:rsidR="00C71AEC" w:rsidRPr="005C7E39" w:rsidRDefault="00C71AEC" w:rsidP="005C7E39">
      <w:pPr>
        <w:jc w:val="both"/>
        <w:rPr>
          <w:rFonts w:asciiTheme="majorHAnsi" w:hAnsiTheme="majorHAnsi" w:cstheme="majorHAnsi"/>
          <w:sz w:val="36"/>
          <w:szCs w:val="36"/>
        </w:rPr>
      </w:pPr>
    </w:p>
    <w:p w14:paraId="56784AC5" w14:textId="77777777" w:rsidR="005D79DC" w:rsidRDefault="005D79DC" w:rsidP="00182C18">
      <w:pPr>
        <w:jc w:val="both"/>
        <w:rPr>
          <w:rFonts w:asciiTheme="majorHAnsi" w:hAnsiTheme="majorHAnsi" w:cstheme="majorHAnsi"/>
          <w:sz w:val="36"/>
          <w:szCs w:val="36"/>
        </w:rPr>
      </w:pPr>
    </w:p>
    <w:p w14:paraId="0AF7FF54" w14:textId="5FD93903" w:rsidR="00173837" w:rsidRDefault="00936ACE" w:rsidP="00182C18">
      <w:pPr>
        <w:jc w:val="both"/>
        <w:rPr>
          <w:rFonts w:asciiTheme="majorHAnsi" w:hAnsiTheme="majorHAnsi" w:cstheme="majorHAnsi"/>
          <w:sz w:val="36"/>
          <w:szCs w:val="36"/>
        </w:rPr>
      </w:pPr>
      <w:r>
        <w:rPr>
          <w:rFonts w:asciiTheme="majorHAnsi" w:hAnsiTheme="majorHAnsi" w:cstheme="majorHAnsi"/>
          <w:sz w:val="36"/>
          <w:szCs w:val="36"/>
        </w:rPr>
        <w:t xml:space="preserve">The second t-test </w:t>
      </w:r>
      <w:r w:rsidR="00960240">
        <w:rPr>
          <w:rFonts w:asciiTheme="majorHAnsi" w:hAnsiTheme="majorHAnsi" w:cstheme="majorHAnsi"/>
          <w:sz w:val="36"/>
          <w:szCs w:val="36"/>
        </w:rPr>
        <w:t xml:space="preserve">is based on significance level of 0.05, </w:t>
      </w:r>
      <w:r w:rsidR="00986826">
        <w:rPr>
          <w:rFonts w:asciiTheme="majorHAnsi" w:hAnsiTheme="majorHAnsi" w:cstheme="majorHAnsi"/>
          <w:sz w:val="36"/>
          <w:szCs w:val="36"/>
        </w:rPr>
        <w:t xml:space="preserve">here t Stat has value of -2.84 and if we compare con the t Critical values which are </w:t>
      </w:r>
      <w:r w:rsidR="0085086C">
        <w:rPr>
          <w:rFonts w:asciiTheme="majorHAnsi" w:hAnsiTheme="majorHAnsi" w:cstheme="majorHAnsi"/>
          <w:sz w:val="36"/>
          <w:szCs w:val="36"/>
        </w:rPr>
        <w:t xml:space="preserve">one-tail 1.66 and two-tail 1.99 we can say that also in this test we can reject the null hypothesis </w:t>
      </w:r>
      <w:r w:rsidR="00A20234">
        <w:rPr>
          <w:rFonts w:asciiTheme="majorHAnsi" w:hAnsiTheme="majorHAnsi" w:cstheme="majorHAnsi"/>
          <w:sz w:val="36"/>
          <w:szCs w:val="36"/>
        </w:rPr>
        <w:t>and accept the alternative.</w:t>
      </w:r>
    </w:p>
    <w:p w14:paraId="2B6D12F0" w14:textId="127C5BC7" w:rsidR="005D79DC" w:rsidRDefault="005D79DC" w:rsidP="00182C18">
      <w:pPr>
        <w:jc w:val="both"/>
        <w:rPr>
          <w:rFonts w:asciiTheme="majorHAnsi" w:hAnsiTheme="majorHAnsi" w:cstheme="majorHAnsi"/>
          <w:sz w:val="36"/>
          <w:szCs w:val="36"/>
        </w:rPr>
      </w:pPr>
    </w:p>
    <w:p w14:paraId="47D9ABEC" w14:textId="04A55348" w:rsidR="005D79DC" w:rsidRDefault="005D79DC" w:rsidP="00182C18">
      <w:pPr>
        <w:jc w:val="both"/>
        <w:rPr>
          <w:rFonts w:asciiTheme="majorHAnsi" w:hAnsiTheme="majorHAnsi" w:cstheme="majorHAnsi"/>
          <w:sz w:val="36"/>
          <w:szCs w:val="36"/>
        </w:rPr>
      </w:pPr>
    </w:p>
    <w:p w14:paraId="55789CC3" w14:textId="0F22DA1B" w:rsidR="005D79DC" w:rsidRDefault="005D79DC" w:rsidP="00182C18">
      <w:pPr>
        <w:jc w:val="both"/>
        <w:rPr>
          <w:rFonts w:asciiTheme="majorHAnsi" w:hAnsiTheme="majorHAnsi" w:cstheme="majorHAnsi"/>
          <w:sz w:val="36"/>
          <w:szCs w:val="36"/>
        </w:rPr>
      </w:pPr>
    </w:p>
    <w:p w14:paraId="4715FB8D" w14:textId="31601D7A" w:rsidR="005D79DC" w:rsidRDefault="005D79DC" w:rsidP="00182C18">
      <w:pPr>
        <w:jc w:val="both"/>
        <w:rPr>
          <w:rFonts w:asciiTheme="majorHAnsi" w:hAnsiTheme="majorHAnsi" w:cstheme="majorHAnsi"/>
          <w:sz w:val="36"/>
          <w:szCs w:val="36"/>
        </w:rPr>
      </w:pPr>
    </w:p>
    <w:p w14:paraId="560ABD89" w14:textId="14CF525F" w:rsidR="005D79DC" w:rsidRDefault="005D79DC" w:rsidP="00182C18">
      <w:pPr>
        <w:jc w:val="both"/>
        <w:rPr>
          <w:rFonts w:asciiTheme="majorHAnsi" w:hAnsiTheme="majorHAnsi" w:cstheme="majorHAnsi"/>
          <w:sz w:val="36"/>
          <w:szCs w:val="36"/>
        </w:rPr>
      </w:pPr>
    </w:p>
    <w:p w14:paraId="7097BA5C" w14:textId="77777777" w:rsidR="005D79DC" w:rsidRDefault="005D79DC" w:rsidP="00182C18">
      <w:pPr>
        <w:jc w:val="both"/>
        <w:rPr>
          <w:rFonts w:asciiTheme="majorHAnsi" w:hAnsiTheme="majorHAnsi" w:cstheme="majorHAnsi"/>
          <w:sz w:val="36"/>
          <w:szCs w:val="36"/>
        </w:rPr>
      </w:pPr>
    </w:p>
    <w:p w14:paraId="741A8249" w14:textId="77777777" w:rsidR="00C71AEC" w:rsidRDefault="00C71AEC" w:rsidP="00182C18">
      <w:pPr>
        <w:jc w:val="both"/>
        <w:rPr>
          <w:rFonts w:asciiTheme="majorHAnsi" w:hAnsiTheme="majorHAnsi" w:cstheme="majorHAnsi"/>
          <w:sz w:val="36"/>
          <w:szCs w:val="36"/>
        </w:rPr>
      </w:pPr>
    </w:p>
    <w:p w14:paraId="2863A742" w14:textId="10C49378" w:rsidR="00173837" w:rsidRDefault="00173837" w:rsidP="00C71AEC">
      <w:pPr>
        <w:pStyle w:val="ListParagraph"/>
        <w:numPr>
          <w:ilvl w:val="0"/>
          <w:numId w:val="8"/>
        </w:numPr>
        <w:jc w:val="both"/>
        <w:rPr>
          <w:rFonts w:asciiTheme="majorHAnsi" w:hAnsiTheme="majorHAnsi" w:cstheme="majorHAnsi"/>
          <w:b/>
          <w:bCs/>
          <w:sz w:val="36"/>
          <w:szCs w:val="36"/>
        </w:rPr>
      </w:pPr>
      <w:r w:rsidRPr="00C71AEC">
        <w:rPr>
          <w:rFonts w:asciiTheme="majorHAnsi" w:hAnsiTheme="majorHAnsi" w:cstheme="majorHAnsi"/>
          <w:b/>
          <w:bCs/>
          <w:sz w:val="36"/>
          <w:szCs w:val="36"/>
        </w:rPr>
        <w:t>Significance Level of 0.01</w:t>
      </w:r>
    </w:p>
    <w:p w14:paraId="605A2641" w14:textId="77777777" w:rsidR="00C71AEC" w:rsidRPr="00C71AEC" w:rsidRDefault="00C71AEC" w:rsidP="00C71AEC">
      <w:pPr>
        <w:jc w:val="both"/>
        <w:rPr>
          <w:rFonts w:asciiTheme="majorHAnsi" w:hAnsiTheme="majorHAnsi" w:cstheme="majorHAnsi"/>
          <w:b/>
          <w:bCs/>
          <w:sz w:val="36"/>
          <w:szCs w:val="36"/>
        </w:rPr>
      </w:pPr>
    </w:p>
    <w:p w14:paraId="1610B5C6" w14:textId="42A1656A" w:rsidR="00173837" w:rsidRDefault="00C71AEC" w:rsidP="00FD66BD">
      <w:pPr>
        <w:jc w:val="center"/>
        <w:rPr>
          <w:rFonts w:asciiTheme="majorHAnsi" w:hAnsiTheme="majorHAnsi" w:cstheme="majorHAnsi"/>
          <w:b/>
          <w:bCs/>
          <w:sz w:val="36"/>
          <w:szCs w:val="36"/>
        </w:rPr>
      </w:pPr>
      <w:r>
        <w:rPr>
          <w:rFonts w:asciiTheme="majorHAnsi" w:hAnsiTheme="majorHAnsi" w:cstheme="majorHAnsi"/>
          <w:noProof/>
          <w:sz w:val="36"/>
          <w:szCs w:val="36"/>
        </w:rPr>
        <w:drawing>
          <wp:inline distT="0" distB="0" distL="0" distR="0" wp14:anchorId="44BC6781" wp14:editId="2E637686">
            <wp:extent cx="3352800" cy="259842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2800" cy="2598420"/>
                    </a:xfrm>
                    <a:prstGeom prst="rect">
                      <a:avLst/>
                    </a:prstGeom>
                    <a:noFill/>
                    <a:ln>
                      <a:noFill/>
                    </a:ln>
                  </pic:spPr>
                </pic:pic>
              </a:graphicData>
            </a:graphic>
          </wp:inline>
        </w:drawing>
      </w:r>
    </w:p>
    <w:p w14:paraId="3FD18601" w14:textId="72B64191" w:rsidR="00173837" w:rsidRDefault="00173837" w:rsidP="00173837">
      <w:pPr>
        <w:jc w:val="both"/>
        <w:rPr>
          <w:rFonts w:asciiTheme="majorHAnsi" w:hAnsiTheme="majorHAnsi" w:cstheme="majorHAnsi"/>
          <w:sz w:val="36"/>
          <w:szCs w:val="36"/>
        </w:rPr>
      </w:pPr>
    </w:p>
    <w:p w14:paraId="1D686F0D" w14:textId="77777777" w:rsidR="005D79DC" w:rsidRDefault="005D79DC" w:rsidP="00173837">
      <w:pPr>
        <w:jc w:val="both"/>
        <w:rPr>
          <w:rFonts w:asciiTheme="majorHAnsi" w:hAnsiTheme="majorHAnsi" w:cstheme="majorHAnsi"/>
          <w:sz w:val="36"/>
          <w:szCs w:val="36"/>
        </w:rPr>
      </w:pPr>
    </w:p>
    <w:p w14:paraId="54FE49A4" w14:textId="07D54FF0" w:rsidR="00C71AEC" w:rsidRDefault="00C71AEC" w:rsidP="00173837">
      <w:pPr>
        <w:jc w:val="both"/>
        <w:rPr>
          <w:rFonts w:asciiTheme="majorHAnsi" w:hAnsiTheme="majorHAnsi" w:cstheme="majorHAnsi"/>
          <w:sz w:val="36"/>
          <w:szCs w:val="36"/>
        </w:rPr>
      </w:pPr>
      <w:r>
        <w:rPr>
          <w:rFonts w:asciiTheme="majorHAnsi" w:hAnsiTheme="majorHAnsi" w:cstheme="majorHAnsi"/>
          <w:sz w:val="36"/>
          <w:szCs w:val="36"/>
        </w:rPr>
        <w:t xml:space="preserve">Here is the last t Test that we are going to compare </w:t>
      </w:r>
      <w:r w:rsidR="00BF766F">
        <w:rPr>
          <w:rFonts w:asciiTheme="majorHAnsi" w:hAnsiTheme="majorHAnsi" w:cstheme="majorHAnsi"/>
          <w:sz w:val="36"/>
          <w:szCs w:val="36"/>
        </w:rPr>
        <w:t>based on significant level of 0.01. We can see that t Stat ha</w:t>
      </w:r>
      <w:r w:rsidR="00F13C39">
        <w:rPr>
          <w:rFonts w:asciiTheme="majorHAnsi" w:hAnsiTheme="majorHAnsi" w:cstheme="majorHAnsi"/>
          <w:sz w:val="36"/>
          <w:szCs w:val="36"/>
        </w:rPr>
        <w:t>s</w:t>
      </w:r>
      <w:r w:rsidR="00BF766F">
        <w:rPr>
          <w:rFonts w:asciiTheme="majorHAnsi" w:hAnsiTheme="majorHAnsi" w:cstheme="majorHAnsi"/>
          <w:sz w:val="36"/>
          <w:szCs w:val="36"/>
        </w:rPr>
        <w:t xml:space="preserve"> always value of -2.</w:t>
      </w:r>
      <w:r w:rsidR="00F13C39">
        <w:rPr>
          <w:rFonts w:asciiTheme="majorHAnsi" w:hAnsiTheme="majorHAnsi" w:cstheme="majorHAnsi"/>
          <w:sz w:val="36"/>
          <w:szCs w:val="36"/>
        </w:rPr>
        <w:t>84</w:t>
      </w:r>
      <w:r w:rsidR="00B35E1B">
        <w:rPr>
          <w:rFonts w:asciiTheme="majorHAnsi" w:hAnsiTheme="majorHAnsi" w:cstheme="majorHAnsi"/>
          <w:sz w:val="36"/>
          <w:szCs w:val="36"/>
        </w:rPr>
        <w:t xml:space="preserve">, t Critical one-tail is 2.37 and two-tail is 2.64. </w:t>
      </w:r>
      <w:r w:rsidR="00882AD0">
        <w:rPr>
          <w:rFonts w:asciiTheme="majorHAnsi" w:hAnsiTheme="majorHAnsi" w:cstheme="majorHAnsi"/>
          <w:sz w:val="36"/>
          <w:szCs w:val="36"/>
        </w:rPr>
        <w:t>Also,</w:t>
      </w:r>
      <w:r w:rsidR="00687367">
        <w:rPr>
          <w:rFonts w:asciiTheme="majorHAnsi" w:hAnsiTheme="majorHAnsi" w:cstheme="majorHAnsi"/>
          <w:sz w:val="36"/>
          <w:szCs w:val="36"/>
        </w:rPr>
        <w:t xml:space="preserve"> here we can reject the Null hypothesis for </w:t>
      </w:r>
      <w:r w:rsidR="00EA06BF">
        <w:rPr>
          <w:rFonts w:asciiTheme="majorHAnsi" w:hAnsiTheme="majorHAnsi" w:cstheme="majorHAnsi"/>
          <w:sz w:val="36"/>
          <w:szCs w:val="36"/>
        </w:rPr>
        <w:t>both tails</w:t>
      </w:r>
      <w:r w:rsidR="00687367">
        <w:rPr>
          <w:rFonts w:asciiTheme="majorHAnsi" w:hAnsiTheme="majorHAnsi" w:cstheme="majorHAnsi"/>
          <w:sz w:val="36"/>
          <w:szCs w:val="36"/>
        </w:rPr>
        <w:t xml:space="preserve"> cause is still </w:t>
      </w:r>
      <w:r w:rsidR="0001634E">
        <w:rPr>
          <w:rFonts w:asciiTheme="majorHAnsi" w:hAnsiTheme="majorHAnsi" w:cstheme="majorHAnsi"/>
          <w:sz w:val="36"/>
          <w:szCs w:val="36"/>
        </w:rPr>
        <w:t>minus,</w:t>
      </w:r>
      <w:r w:rsidR="00687367">
        <w:rPr>
          <w:rFonts w:asciiTheme="majorHAnsi" w:hAnsiTheme="majorHAnsi" w:cstheme="majorHAnsi"/>
          <w:sz w:val="36"/>
          <w:szCs w:val="36"/>
        </w:rPr>
        <w:t xml:space="preserve"> </w:t>
      </w:r>
      <w:r w:rsidR="00633FDB">
        <w:rPr>
          <w:rFonts w:asciiTheme="majorHAnsi" w:hAnsiTheme="majorHAnsi" w:cstheme="majorHAnsi"/>
          <w:sz w:val="36"/>
          <w:szCs w:val="36"/>
        </w:rPr>
        <w:t xml:space="preserve">and it doesn’t support the null hypothesis, so we can </w:t>
      </w:r>
      <w:r w:rsidR="00882AD0">
        <w:rPr>
          <w:rFonts w:asciiTheme="majorHAnsi" w:hAnsiTheme="majorHAnsi" w:cstheme="majorHAnsi"/>
          <w:sz w:val="36"/>
          <w:szCs w:val="36"/>
        </w:rPr>
        <w:t>accept the alternative hypothesis.</w:t>
      </w:r>
    </w:p>
    <w:p w14:paraId="42D3B70F" w14:textId="77777777" w:rsidR="00EF289F" w:rsidRDefault="00EF289F" w:rsidP="00173837">
      <w:pPr>
        <w:jc w:val="both"/>
        <w:rPr>
          <w:rFonts w:asciiTheme="majorHAnsi" w:hAnsiTheme="majorHAnsi" w:cstheme="majorHAnsi"/>
          <w:sz w:val="36"/>
          <w:szCs w:val="36"/>
        </w:rPr>
      </w:pPr>
    </w:p>
    <w:p w14:paraId="1D928FFD" w14:textId="77777777" w:rsidR="005D79DC" w:rsidRDefault="005D79DC" w:rsidP="00EF289F">
      <w:pPr>
        <w:jc w:val="center"/>
        <w:rPr>
          <w:color w:val="5B9BD5" w:themeColor="accent5"/>
          <w:sz w:val="52"/>
          <w:szCs w:val="52"/>
        </w:rPr>
      </w:pPr>
    </w:p>
    <w:p w14:paraId="1C3B5A19" w14:textId="77777777" w:rsidR="005D79DC" w:rsidRDefault="005D79DC" w:rsidP="00EF289F">
      <w:pPr>
        <w:jc w:val="center"/>
        <w:rPr>
          <w:color w:val="5B9BD5" w:themeColor="accent5"/>
          <w:sz w:val="52"/>
          <w:szCs w:val="52"/>
        </w:rPr>
      </w:pPr>
    </w:p>
    <w:p w14:paraId="033E71AF" w14:textId="77777777" w:rsidR="005D79DC" w:rsidRDefault="005D79DC" w:rsidP="00EF289F">
      <w:pPr>
        <w:jc w:val="center"/>
        <w:rPr>
          <w:color w:val="5B9BD5" w:themeColor="accent5"/>
          <w:sz w:val="52"/>
          <w:szCs w:val="52"/>
        </w:rPr>
      </w:pPr>
    </w:p>
    <w:p w14:paraId="35FF5D70" w14:textId="77777777" w:rsidR="005D79DC" w:rsidRDefault="005D79DC" w:rsidP="00EF289F">
      <w:pPr>
        <w:jc w:val="center"/>
        <w:rPr>
          <w:color w:val="5B9BD5" w:themeColor="accent5"/>
          <w:sz w:val="52"/>
          <w:szCs w:val="52"/>
        </w:rPr>
      </w:pPr>
    </w:p>
    <w:p w14:paraId="4A6E119D" w14:textId="0D9C0884" w:rsidR="00EF289F" w:rsidRDefault="003709A7" w:rsidP="00EF289F">
      <w:pPr>
        <w:jc w:val="center"/>
        <w:rPr>
          <w:color w:val="5B9BD5" w:themeColor="accent5"/>
          <w:sz w:val="52"/>
          <w:szCs w:val="52"/>
        </w:rPr>
      </w:pPr>
      <w:r>
        <w:rPr>
          <w:color w:val="5B9BD5" w:themeColor="accent5"/>
          <w:sz w:val="52"/>
          <w:szCs w:val="52"/>
        </w:rPr>
        <w:t>Outliers in the Data Set</w:t>
      </w:r>
    </w:p>
    <w:p w14:paraId="0495B5CF" w14:textId="3DED0F3B" w:rsidR="003709A7" w:rsidRDefault="00014552" w:rsidP="00EF289F">
      <w:pPr>
        <w:jc w:val="center"/>
        <w:rPr>
          <w:color w:val="5B9BD5" w:themeColor="accent5"/>
          <w:sz w:val="52"/>
          <w:szCs w:val="52"/>
        </w:rPr>
      </w:pPr>
      <w:r>
        <w:rPr>
          <w:noProof/>
        </w:rPr>
        <mc:AlternateContent>
          <mc:Choice Requires="cx1">
            <w:drawing>
              <wp:inline distT="0" distB="0" distL="0" distR="0" wp14:anchorId="4B30F2C8" wp14:editId="352A7F70">
                <wp:extent cx="4907280" cy="2194560"/>
                <wp:effectExtent l="0" t="0" r="7620" b="15240"/>
                <wp:docPr id="2" name="Chart 2">
                  <a:extLst xmlns:a="http://schemas.openxmlformats.org/drawingml/2006/main">
                    <a:ext uri="{FF2B5EF4-FFF2-40B4-BE49-F238E27FC236}">
                      <a16:creationId xmlns:a16="http://schemas.microsoft.com/office/drawing/2014/main" id="{4BB81858-926F-43A8-8032-75F0B34CDB2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4B30F2C8" wp14:editId="352A7F70">
                <wp:extent cx="4907280" cy="2194560"/>
                <wp:effectExtent l="0" t="0" r="7620" b="15240"/>
                <wp:docPr id="2" name="Chart 2">
                  <a:extLst xmlns:a="http://schemas.openxmlformats.org/drawingml/2006/main">
                    <a:ext uri="{FF2B5EF4-FFF2-40B4-BE49-F238E27FC236}">
                      <a16:creationId xmlns:a16="http://schemas.microsoft.com/office/drawing/2014/main" id="{4BB81858-926F-43A8-8032-75F0B34CDB2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a:extLst>
                            <a:ext uri="{FF2B5EF4-FFF2-40B4-BE49-F238E27FC236}">
                              <a16:creationId xmlns:a16="http://schemas.microsoft.com/office/drawing/2014/main" id="{4BB81858-926F-43A8-8032-75F0B34CDB26}"/>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907280" cy="2194560"/>
                        </a:xfrm>
                        <a:prstGeom prst="rect">
                          <a:avLst/>
                        </a:prstGeom>
                      </pic:spPr>
                    </pic:pic>
                  </a:graphicData>
                </a:graphic>
              </wp:inline>
            </w:drawing>
          </mc:Fallback>
        </mc:AlternateContent>
      </w:r>
    </w:p>
    <w:p w14:paraId="59BA8204" w14:textId="2BC79CF5" w:rsidR="00EA06BF" w:rsidRDefault="00EA06BF" w:rsidP="00EA06BF">
      <w:pPr>
        <w:jc w:val="center"/>
        <w:rPr>
          <w:rFonts w:asciiTheme="majorHAnsi" w:hAnsiTheme="majorHAnsi" w:cstheme="majorHAnsi"/>
          <w:b/>
          <w:bCs/>
          <w:sz w:val="36"/>
          <w:szCs w:val="36"/>
        </w:rPr>
      </w:pPr>
    </w:p>
    <w:p w14:paraId="1CD7B4B4" w14:textId="6785EA66" w:rsidR="00F20CF6" w:rsidRDefault="003D27D2" w:rsidP="003D27D2">
      <w:pPr>
        <w:jc w:val="both"/>
        <w:rPr>
          <w:rFonts w:asciiTheme="majorHAnsi" w:hAnsiTheme="majorHAnsi" w:cstheme="majorHAnsi"/>
          <w:sz w:val="36"/>
          <w:szCs w:val="36"/>
        </w:rPr>
      </w:pPr>
      <w:r w:rsidRPr="003D27D2">
        <w:rPr>
          <w:rFonts w:asciiTheme="majorHAnsi" w:hAnsiTheme="majorHAnsi" w:cstheme="majorHAnsi"/>
          <w:sz w:val="36"/>
          <w:szCs w:val="36"/>
        </w:rPr>
        <w:t>An outlier is a term used in statistics to define a group of outliers that can affect the entire data</w:t>
      </w:r>
      <w:r w:rsidR="00F93D82">
        <w:rPr>
          <w:rFonts w:asciiTheme="majorHAnsi" w:hAnsiTheme="majorHAnsi" w:cstheme="majorHAnsi"/>
          <w:sz w:val="36"/>
          <w:szCs w:val="36"/>
        </w:rPr>
        <w:t xml:space="preserve">set. </w:t>
      </w:r>
      <w:r w:rsidR="00351A6B">
        <w:rPr>
          <w:rFonts w:asciiTheme="majorHAnsi" w:hAnsiTheme="majorHAnsi" w:cstheme="majorHAnsi"/>
          <w:sz w:val="36"/>
          <w:szCs w:val="36"/>
        </w:rPr>
        <w:t>In the abs</w:t>
      </w:r>
      <w:r w:rsidR="00FA03A8">
        <w:rPr>
          <w:rFonts w:asciiTheme="majorHAnsi" w:hAnsiTheme="majorHAnsi" w:cstheme="majorHAnsi"/>
          <w:sz w:val="36"/>
          <w:szCs w:val="36"/>
        </w:rPr>
        <w:t>tract of D. M. Hawkins an outlier</w:t>
      </w:r>
      <w:r w:rsidR="009D29A7">
        <w:rPr>
          <w:rFonts w:asciiTheme="majorHAnsi" w:hAnsiTheme="majorHAnsi" w:cstheme="majorHAnsi"/>
          <w:sz w:val="36"/>
          <w:szCs w:val="36"/>
        </w:rPr>
        <w:t xml:space="preserve"> could be </w:t>
      </w:r>
      <w:r w:rsidR="00CA54C1">
        <w:rPr>
          <w:rFonts w:asciiTheme="majorHAnsi" w:hAnsiTheme="majorHAnsi" w:cstheme="majorHAnsi"/>
          <w:sz w:val="36"/>
          <w:szCs w:val="36"/>
        </w:rPr>
        <w:t>a</w:t>
      </w:r>
      <w:r w:rsidR="00A34F57">
        <w:rPr>
          <w:rFonts w:asciiTheme="majorHAnsi" w:hAnsiTheme="majorHAnsi" w:cstheme="majorHAnsi"/>
          <w:sz w:val="36"/>
          <w:szCs w:val="36"/>
        </w:rPr>
        <w:t>n intuitive</w:t>
      </w:r>
      <w:r w:rsidR="00CA54C1">
        <w:rPr>
          <w:rFonts w:asciiTheme="majorHAnsi" w:hAnsiTheme="majorHAnsi" w:cstheme="majorHAnsi"/>
          <w:sz w:val="36"/>
          <w:szCs w:val="36"/>
        </w:rPr>
        <w:t xml:space="preserve"> deviation </w:t>
      </w:r>
      <w:r w:rsidR="006F0D1B">
        <w:rPr>
          <w:rFonts w:asciiTheme="majorHAnsi" w:hAnsiTheme="majorHAnsi" w:cstheme="majorHAnsi"/>
          <w:sz w:val="36"/>
          <w:szCs w:val="36"/>
        </w:rPr>
        <w:t>from the others observation</w:t>
      </w:r>
      <w:r w:rsidR="00DC0292">
        <w:rPr>
          <w:rFonts w:asciiTheme="majorHAnsi" w:hAnsiTheme="majorHAnsi" w:cstheme="majorHAnsi"/>
          <w:sz w:val="36"/>
          <w:szCs w:val="36"/>
        </w:rPr>
        <w:t xml:space="preserve">, causing </w:t>
      </w:r>
      <w:r w:rsidR="00C76BE7">
        <w:rPr>
          <w:rFonts w:asciiTheme="majorHAnsi" w:hAnsiTheme="majorHAnsi" w:cstheme="majorHAnsi"/>
          <w:sz w:val="36"/>
          <w:szCs w:val="36"/>
        </w:rPr>
        <w:t xml:space="preserve">a </w:t>
      </w:r>
      <w:r w:rsidR="00E74520">
        <w:rPr>
          <w:rFonts w:asciiTheme="majorHAnsi" w:hAnsiTheme="majorHAnsi" w:cstheme="majorHAnsi"/>
          <w:sz w:val="36"/>
          <w:szCs w:val="36"/>
        </w:rPr>
        <w:t xml:space="preserve">different mechanism from the </w:t>
      </w:r>
      <w:r w:rsidR="00CA27AF">
        <w:rPr>
          <w:rFonts w:asciiTheme="majorHAnsi" w:hAnsiTheme="majorHAnsi" w:cstheme="majorHAnsi"/>
          <w:sz w:val="36"/>
          <w:szCs w:val="36"/>
        </w:rPr>
        <w:t>one made.</w:t>
      </w:r>
      <w:r w:rsidR="00176DE8">
        <w:rPr>
          <w:rFonts w:asciiTheme="majorHAnsi" w:hAnsiTheme="majorHAnsi" w:cstheme="majorHAnsi"/>
          <w:sz w:val="36"/>
          <w:szCs w:val="36"/>
        </w:rPr>
        <w:t xml:space="preserve"> [4]</w:t>
      </w:r>
    </w:p>
    <w:p w14:paraId="34C8A6A9" w14:textId="64B55DAD" w:rsidR="003D27D2" w:rsidRPr="003D27D2" w:rsidRDefault="003D27D2" w:rsidP="003D27D2">
      <w:pPr>
        <w:jc w:val="both"/>
        <w:rPr>
          <w:rFonts w:asciiTheme="majorHAnsi" w:hAnsiTheme="majorHAnsi" w:cstheme="majorHAnsi"/>
          <w:sz w:val="36"/>
          <w:szCs w:val="36"/>
        </w:rPr>
      </w:pPr>
      <w:r w:rsidRPr="003D27D2">
        <w:rPr>
          <w:rFonts w:asciiTheme="majorHAnsi" w:hAnsiTheme="majorHAnsi" w:cstheme="majorHAnsi"/>
          <w:sz w:val="36"/>
          <w:szCs w:val="36"/>
        </w:rPr>
        <w:t>As we can see in the graph above, we have a boxplot that represents the two data sets provided, before and after using the app. Analysis of the graph shows that there are some data outliers that can give different feedback to the t-test analysis. The outliers can have a negative impact and change even if not by a large amount the result for comparison. So, to solve the problem we are going to run a t-test without the data that we find to be incorrectly arranged in the dataset.</w:t>
      </w:r>
    </w:p>
    <w:p w14:paraId="10AE6030" w14:textId="77777777" w:rsidR="003D27D2" w:rsidRPr="003D27D2" w:rsidRDefault="003D27D2" w:rsidP="003D27D2">
      <w:pPr>
        <w:jc w:val="center"/>
        <w:rPr>
          <w:rFonts w:asciiTheme="majorHAnsi" w:hAnsiTheme="majorHAnsi" w:cstheme="majorHAnsi"/>
          <w:sz w:val="36"/>
          <w:szCs w:val="36"/>
        </w:rPr>
      </w:pPr>
    </w:p>
    <w:p w14:paraId="7FDF7A3E" w14:textId="3BB05276" w:rsidR="00EA06BF" w:rsidRPr="003D27D2" w:rsidRDefault="00EA06BF" w:rsidP="003D27D2">
      <w:pPr>
        <w:jc w:val="center"/>
        <w:rPr>
          <w:rFonts w:asciiTheme="majorHAnsi" w:hAnsiTheme="majorHAnsi" w:cstheme="majorHAnsi"/>
          <w:sz w:val="36"/>
          <w:szCs w:val="36"/>
        </w:rPr>
      </w:pPr>
      <w:r>
        <w:rPr>
          <w:rFonts w:asciiTheme="majorHAnsi" w:hAnsiTheme="majorHAnsi" w:cstheme="majorHAnsi"/>
          <w:noProof/>
          <w:sz w:val="36"/>
          <w:szCs w:val="36"/>
        </w:rPr>
        <w:lastRenderedPageBreak/>
        <w:drawing>
          <wp:inline distT="0" distB="0" distL="0" distR="0" wp14:anchorId="409B4FAB" wp14:editId="312E142E">
            <wp:extent cx="3429000" cy="21869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29000" cy="2186940"/>
                    </a:xfrm>
                    <a:prstGeom prst="rect">
                      <a:avLst/>
                    </a:prstGeom>
                    <a:noFill/>
                    <a:ln>
                      <a:noFill/>
                    </a:ln>
                  </pic:spPr>
                </pic:pic>
              </a:graphicData>
            </a:graphic>
          </wp:inline>
        </w:drawing>
      </w:r>
    </w:p>
    <w:p w14:paraId="40007D37" w14:textId="2BBC61AE" w:rsidR="00613022" w:rsidRDefault="00D926D6" w:rsidP="00FD66BD">
      <w:pPr>
        <w:jc w:val="both"/>
        <w:rPr>
          <w:rFonts w:asciiTheme="majorHAnsi" w:hAnsiTheme="majorHAnsi" w:cstheme="majorHAnsi"/>
          <w:sz w:val="36"/>
          <w:szCs w:val="36"/>
        </w:rPr>
      </w:pPr>
      <w:r>
        <w:rPr>
          <w:rFonts w:asciiTheme="majorHAnsi" w:hAnsiTheme="majorHAnsi" w:cstheme="majorHAnsi"/>
          <w:sz w:val="36"/>
          <w:szCs w:val="36"/>
        </w:rPr>
        <w:t xml:space="preserve">In this t Test we remove all the data which seen </w:t>
      </w:r>
      <w:r w:rsidR="002C28A6">
        <w:rPr>
          <w:rFonts w:asciiTheme="majorHAnsi" w:hAnsiTheme="majorHAnsi" w:cstheme="majorHAnsi"/>
          <w:sz w:val="36"/>
          <w:szCs w:val="36"/>
        </w:rPr>
        <w:t xml:space="preserve">not performed, as we look at the t Stat value there is a difference </w:t>
      </w:r>
      <w:r w:rsidR="004C2D12">
        <w:rPr>
          <w:rFonts w:asciiTheme="majorHAnsi" w:hAnsiTheme="majorHAnsi" w:cstheme="majorHAnsi"/>
          <w:sz w:val="36"/>
          <w:szCs w:val="36"/>
        </w:rPr>
        <w:t>from the others use the compare the three significance levels.</w:t>
      </w:r>
    </w:p>
    <w:p w14:paraId="74FC1AE9" w14:textId="486684A3" w:rsidR="006652FB" w:rsidRDefault="006652FB" w:rsidP="00FD66BD">
      <w:pPr>
        <w:jc w:val="both"/>
        <w:rPr>
          <w:rFonts w:asciiTheme="majorHAnsi" w:hAnsiTheme="majorHAnsi" w:cstheme="majorHAnsi"/>
          <w:sz w:val="36"/>
          <w:szCs w:val="36"/>
        </w:rPr>
      </w:pPr>
      <w:r>
        <w:rPr>
          <w:rFonts w:asciiTheme="majorHAnsi" w:hAnsiTheme="majorHAnsi" w:cstheme="majorHAnsi"/>
          <w:sz w:val="36"/>
          <w:szCs w:val="36"/>
        </w:rPr>
        <w:t>The t Stat has value -3.7 than the previous has value -2.84</w:t>
      </w:r>
      <w:r w:rsidR="00BB01FC">
        <w:rPr>
          <w:rFonts w:asciiTheme="majorHAnsi" w:hAnsiTheme="majorHAnsi" w:cstheme="majorHAnsi"/>
          <w:sz w:val="36"/>
          <w:szCs w:val="36"/>
        </w:rPr>
        <w:t xml:space="preserve">, there is a difference </w:t>
      </w:r>
      <w:r w:rsidR="000F1D5E">
        <w:rPr>
          <w:rFonts w:asciiTheme="majorHAnsi" w:hAnsiTheme="majorHAnsi" w:cstheme="majorHAnsi"/>
          <w:sz w:val="36"/>
          <w:szCs w:val="36"/>
        </w:rPr>
        <w:t>if using the data without the students who didn’t perf</w:t>
      </w:r>
      <w:r w:rsidR="00A66F5B">
        <w:rPr>
          <w:rFonts w:asciiTheme="majorHAnsi" w:hAnsiTheme="majorHAnsi" w:cstheme="majorHAnsi"/>
          <w:sz w:val="36"/>
          <w:szCs w:val="36"/>
        </w:rPr>
        <w:t>orm after using app.</w:t>
      </w:r>
    </w:p>
    <w:p w14:paraId="13D56CA2" w14:textId="77777777" w:rsidR="00EA06BF" w:rsidRDefault="00EA06BF" w:rsidP="008373D3">
      <w:pPr>
        <w:rPr>
          <w:rFonts w:asciiTheme="majorHAnsi" w:hAnsiTheme="majorHAnsi" w:cstheme="majorHAnsi"/>
          <w:sz w:val="36"/>
          <w:szCs w:val="36"/>
        </w:rPr>
      </w:pPr>
    </w:p>
    <w:p w14:paraId="1887F614" w14:textId="32F81863" w:rsidR="00900725" w:rsidRDefault="00900725" w:rsidP="008373D3">
      <w:pPr>
        <w:rPr>
          <w:rFonts w:asciiTheme="majorHAnsi" w:hAnsiTheme="majorHAnsi" w:cstheme="majorHAnsi"/>
          <w:sz w:val="36"/>
          <w:szCs w:val="36"/>
        </w:rPr>
      </w:pPr>
    </w:p>
    <w:p w14:paraId="240BF27F" w14:textId="77777777" w:rsidR="003709A7" w:rsidRDefault="003709A7" w:rsidP="003709A7">
      <w:pPr>
        <w:jc w:val="center"/>
        <w:rPr>
          <w:color w:val="5B9BD5" w:themeColor="accent5"/>
          <w:sz w:val="52"/>
          <w:szCs w:val="52"/>
        </w:rPr>
      </w:pPr>
      <w:r>
        <w:rPr>
          <w:color w:val="5B9BD5" w:themeColor="accent5"/>
          <w:sz w:val="52"/>
          <w:szCs w:val="52"/>
        </w:rPr>
        <w:t>Result</w:t>
      </w:r>
    </w:p>
    <w:p w14:paraId="271BF412" w14:textId="71F13CB5" w:rsidR="00900725" w:rsidRDefault="00540B2D" w:rsidP="00FD66BD">
      <w:pPr>
        <w:jc w:val="both"/>
        <w:rPr>
          <w:rFonts w:asciiTheme="majorHAnsi" w:hAnsiTheme="majorHAnsi" w:cstheme="majorHAnsi"/>
          <w:sz w:val="36"/>
          <w:szCs w:val="36"/>
        </w:rPr>
      </w:pPr>
      <w:r>
        <w:rPr>
          <w:rFonts w:asciiTheme="majorHAnsi" w:hAnsiTheme="majorHAnsi" w:cstheme="majorHAnsi"/>
          <w:sz w:val="36"/>
          <w:szCs w:val="36"/>
        </w:rPr>
        <w:t xml:space="preserve">The whole analysis of the entire student </w:t>
      </w:r>
      <w:r w:rsidR="007F079F">
        <w:rPr>
          <w:rFonts w:asciiTheme="majorHAnsi" w:hAnsiTheme="majorHAnsi" w:cstheme="majorHAnsi"/>
          <w:sz w:val="36"/>
          <w:szCs w:val="36"/>
        </w:rPr>
        <w:t xml:space="preserve">score </w:t>
      </w:r>
      <w:r w:rsidR="00B05977">
        <w:rPr>
          <w:rFonts w:asciiTheme="majorHAnsi" w:hAnsiTheme="majorHAnsi" w:cstheme="majorHAnsi"/>
          <w:sz w:val="36"/>
          <w:szCs w:val="36"/>
        </w:rPr>
        <w:t xml:space="preserve">has given a certain result which </w:t>
      </w:r>
      <w:r w:rsidR="007F079F">
        <w:rPr>
          <w:rFonts w:asciiTheme="majorHAnsi" w:hAnsiTheme="majorHAnsi" w:cstheme="majorHAnsi"/>
          <w:sz w:val="36"/>
          <w:szCs w:val="36"/>
        </w:rPr>
        <w:t xml:space="preserve">is </w:t>
      </w:r>
      <w:r w:rsidR="00B05977">
        <w:rPr>
          <w:rFonts w:asciiTheme="majorHAnsi" w:hAnsiTheme="majorHAnsi" w:cstheme="majorHAnsi"/>
          <w:sz w:val="36"/>
          <w:szCs w:val="36"/>
        </w:rPr>
        <w:t>positive,</w:t>
      </w:r>
      <w:r w:rsidR="007F079F">
        <w:rPr>
          <w:rFonts w:asciiTheme="majorHAnsi" w:hAnsiTheme="majorHAnsi" w:cstheme="majorHAnsi"/>
          <w:sz w:val="36"/>
          <w:szCs w:val="36"/>
        </w:rPr>
        <w:t xml:space="preserve"> and we can say there is a difference </w:t>
      </w:r>
      <w:r w:rsidR="00BE147E">
        <w:rPr>
          <w:rFonts w:asciiTheme="majorHAnsi" w:hAnsiTheme="majorHAnsi" w:cstheme="majorHAnsi"/>
          <w:sz w:val="36"/>
          <w:szCs w:val="36"/>
        </w:rPr>
        <w:t xml:space="preserve">in scores between students </w:t>
      </w:r>
      <w:r w:rsidR="00B05977">
        <w:rPr>
          <w:rFonts w:asciiTheme="majorHAnsi" w:hAnsiTheme="majorHAnsi" w:cstheme="majorHAnsi"/>
          <w:sz w:val="36"/>
          <w:szCs w:val="36"/>
        </w:rPr>
        <w:t>and their performing is getting better after using the online tool.</w:t>
      </w:r>
      <w:r w:rsidR="00576A1F">
        <w:rPr>
          <w:rFonts w:asciiTheme="majorHAnsi" w:hAnsiTheme="majorHAnsi" w:cstheme="majorHAnsi"/>
          <w:sz w:val="36"/>
          <w:szCs w:val="36"/>
        </w:rPr>
        <w:t xml:space="preserve"> </w:t>
      </w:r>
      <w:r w:rsidR="007E0D71">
        <w:rPr>
          <w:rFonts w:asciiTheme="majorHAnsi" w:hAnsiTheme="majorHAnsi" w:cstheme="majorHAnsi"/>
          <w:sz w:val="36"/>
          <w:szCs w:val="36"/>
        </w:rPr>
        <w:t>We can confirm from the t-Tests done we can reject the null hypothesis and accept the alternative</w:t>
      </w:r>
      <w:r w:rsidR="007C72BE">
        <w:rPr>
          <w:rFonts w:asciiTheme="majorHAnsi" w:hAnsiTheme="majorHAnsi" w:cstheme="majorHAnsi"/>
          <w:sz w:val="36"/>
          <w:szCs w:val="36"/>
        </w:rPr>
        <w:t xml:space="preserve">. The alternative hypothesis says that there is a </w:t>
      </w:r>
      <w:r w:rsidR="00B2617C">
        <w:rPr>
          <w:rFonts w:asciiTheme="majorHAnsi" w:hAnsiTheme="majorHAnsi" w:cstheme="majorHAnsi"/>
          <w:sz w:val="36"/>
          <w:szCs w:val="36"/>
        </w:rPr>
        <w:t>significance difference from the test scores after using the app</w:t>
      </w:r>
      <w:r w:rsidR="00C54576">
        <w:rPr>
          <w:rFonts w:asciiTheme="majorHAnsi" w:hAnsiTheme="majorHAnsi" w:cstheme="majorHAnsi"/>
          <w:sz w:val="36"/>
          <w:szCs w:val="36"/>
        </w:rPr>
        <w:t>.</w:t>
      </w:r>
    </w:p>
    <w:p w14:paraId="0967EE53" w14:textId="77777777" w:rsidR="00B5774E" w:rsidRDefault="00B5774E" w:rsidP="008373D3">
      <w:pPr>
        <w:rPr>
          <w:rFonts w:asciiTheme="majorHAnsi" w:hAnsiTheme="majorHAnsi" w:cstheme="majorHAnsi"/>
          <w:sz w:val="36"/>
          <w:szCs w:val="36"/>
        </w:rPr>
      </w:pPr>
    </w:p>
    <w:p w14:paraId="749243E7" w14:textId="77777777" w:rsidR="003709A7" w:rsidRDefault="003709A7" w:rsidP="008373D3">
      <w:pPr>
        <w:rPr>
          <w:rFonts w:asciiTheme="majorHAnsi" w:hAnsiTheme="majorHAnsi" w:cstheme="majorHAnsi"/>
          <w:b/>
          <w:bCs/>
          <w:sz w:val="36"/>
          <w:szCs w:val="36"/>
        </w:rPr>
      </w:pPr>
    </w:p>
    <w:p w14:paraId="0B843EFF" w14:textId="0ABCFF2D" w:rsidR="003709A7" w:rsidRDefault="00B5774E" w:rsidP="00B5774E">
      <w:pPr>
        <w:jc w:val="center"/>
        <w:rPr>
          <w:rFonts w:asciiTheme="majorHAnsi" w:hAnsiTheme="majorHAnsi" w:cstheme="majorHAnsi"/>
          <w:b/>
          <w:bCs/>
          <w:sz w:val="36"/>
          <w:szCs w:val="36"/>
        </w:rPr>
      </w:pPr>
      <w:r>
        <w:rPr>
          <w:color w:val="5B9BD5" w:themeColor="accent5"/>
          <w:sz w:val="52"/>
          <w:szCs w:val="52"/>
        </w:rPr>
        <w:lastRenderedPageBreak/>
        <w:t>Conclusion</w:t>
      </w:r>
    </w:p>
    <w:p w14:paraId="73A61369" w14:textId="1132086C" w:rsidR="0086463D" w:rsidRPr="00B05977" w:rsidRDefault="0086463D" w:rsidP="00FD66BD">
      <w:pPr>
        <w:jc w:val="both"/>
        <w:rPr>
          <w:rFonts w:asciiTheme="majorHAnsi" w:hAnsiTheme="majorHAnsi" w:cstheme="majorHAnsi"/>
          <w:sz w:val="36"/>
          <w:szCs w:val="36"/>
        </w:rPr>
      </w:pPr>
      <w:r>
        <w:rPr>
          <w:rFonts w:asciiTheme="majorHAnsi" w:hAnsiTheme="majorHAnsi" w:cstheme="majorHAnsi"/>
          <w:sz w:val="36"/>
          <w:szCs w:val="36"/>
        </w:rPr>
        <w:t xml:space="preserve">Based on the entire </w:t>
      </w:r>
      <w:r w:rsidR="00BD6F0E">
        <w:rPr>
          <w:rFonts w:asciiTheme="majorHAnsi" w:hAnsiTheme="majorHAnsi" w:cstheme="majorHAnsi"/>
          <w:sz w:val="36"/>
          <w:szCs w:val="36"/>
        </w:rPr>
        <w:t xml:space="preserve">report </w:t>
      </w:r>
      <w:r w:rsidR="006E75F0">
        <w:rPr>
          <w:rFonts w:asciiTheme="majorHAnsi" w:hAnsiTheme="majorHAnsi" w:cstheme="majorHAnsi"/>
          <w:sz w:val="36"/>
          <w:szCs w:val="36"/>
        </w:rPr>
        <w:t xml:space="preserve">and the results of the analysis </w:t>
      </w:r>
      <w:r w:rsidR="00BD6F0E">
        <w:rPr>
          <w:rFonts w:asciiTheme="majorHAnsi" w:hAnsiTheme="majorHAnsi" w:cstheme="majorHAnsi"/>
          <w:sz w:val="36"/>
          <w:szCs w:val="36"/>
        </w:rPr>
        <w:t>we can say t</w:t>
      </w:r>
      <w:r w:rsidR="004D228E">
        <w:rPr>
          <w:rFonts w:asciiTheme="majorHAnsi" w:hAnsiTheme="majorHAnsi" w:cstheme="majorHAnsi"/>
          <w:sz w:val="36"/>
          <w:szCs w:val="36"/>
        </w:rPr>
        <w:t xml:space="preserve">hat the company who wanted to </w:t>
      </w:r>
      <w:r w:rsidR="007D531A">
        <w:rPr>
          <w:rFonts w:asciiTheme="majorHAnsi" w:hAnsiTheme="majorHAnsi" w:cstheme="majorHAnsi"/>
          <w:sz w:val="36"/>
          <w:szCs w:val="36"/>
        </w:rPr>
        <w:t>help the student w</w:t>
      </w:r>
      <w:r w:rsidR="00E6063A">
        <w:rPr>
          <w:rFonts w:asciiTheme="majorHAnsi" w:hAnsiTheme="majorHAnsi" w:cstheme="majorHAnsi"/>
          <w:sz w:val="36"/>
          <w:szCs w:val="36"/>
        </w:rPr>
        <w:t>ith</w:t>
      </w:r>
      <w:r w:rsidR="007D531A">
        <w:rPr>
          <w:rFonts w:asciiTheme="majorHAnsi" w:hAnsiTheme="majorHAnsi" w:cstheme="majorHAnsi"/>
          <w:sz w:val="36"/>
          <w:szCs w:val="36"/>
        </w:rPr>
        <w:t xml:space="preserve"> a new learning tool is aim the goal. </w:t>
      </w:r>
      <w:r w:rsidR="001F6E5F">
        <w:rPr>
          <w:rFonts w:asciiTheme="majorHAnsi" w:hAnsiTheme="majorHAnsi" w:cstheme="majorHAnsi"/>
          <w:sz w:val="36"/>
          <w:szCs w:val="36"/>
        </w:rPr>
        <w:t xml:space="preserve">At </w:t>
      </w:r>
      <w:r w:rsidR="00F47504">
        <w:rPr>
          <w:rFonts w:asciiTheme="majorHAnsi" w:hAnsiTheme="majorHAnsi" w:cstheme="majorHAnsi"/>
          <w:sz w:val="36"/>
          <w:szCs w:val="36"/>
        </w:rPr>
        <w:t xml:space="preserve">the conclusion, </w:t>
      </w:r>
      <w:r w:rsidR="00592063">
        <w:rPr>
          <w:rFonts w:asciiTheme="majorHAnsi" w:hAnsiTheme="majorHAnsi" w:cstheme="majorHAnsi"/>
          <w:sz w:val="36"/>
          <w:szCs w:val="36"/>
        </w:rPr>
        <w:t xml:space="preserve">the student </w:t>
      </w:r>
      <w:r w:rsidR="003C70F6">
        <w:rPr>
          <w:rFonts w:asciiTheme="majorHAnsi" w:hAnsiTheme="majorHAnsi" w:cstheme="majorHAnsi"/>
          <w:sz w:val="36"/>
          <w:szCs w:val="36"/>
        </w:rPr>
        <w:t>is getting</w:t>
      </w:r>
      <w:r w:rsidR="00592063">
        <w:rPr>
          <w:rFonts w:asciiTheme="majorHAnsi" w:hAnsiTheme="majorHAnsi" w:cstheme="majorHAnsi"/>
          <w:sz w:val="36"/>
          <w:szCs w:val="36"/>
        </w:rPr>
        <w:t xml:space="preserve"> better in their final </w:t>
      </w:r>
      <w:r w:rsidR="008F2F40">
        <w:rPr>
          <w:rFonts w:asciiTheme="majorHAnsi" w:hAnsiTheme="majorHAnsi" w:cstheme="majorHAnsi"/>
          <w:sz w:val="36"/>
          <w:szCs w:val="36"/>
        </w:rPr>
        <w:t>scores,</w:t>
      </w:r>
      <w:r w:rsidR="002C5FC8">
        <w:rPr>
          <w:rFonts w:asciiTheme="majorHAnsi" w:hAnsiTheme="majorHAnsi" w:cstheme="majorHAnsi"/>
          <w:sz w:val="36"/>
          <w:szCs w:val="36"/>
        </w:rPr>
        <w:t xml:space="preserve"> and we can says that the company can </w:t>
      </w:r>
      <w:r w:rsidR="00CE24F2">
        <w:rPr>
          <w:rFonts w:asciiTheme="majorHAnsi" w:hAnsiTheme="majorHAnsi" w:cstheme="majorHAnsi"/>
          <w:sz w:val="36"/>
          <w:szCs w:val="36"/>
        </w:rPr>
        <w:t>release</w:t>
      </w:r>
      <w:r w:rsidR="002C5FC8">
        <w:rPr>
          <w:rFonts w:asciiTheme="majorHAnsi" w:hAnsiTheme="majorHAnsi" w:cstheme="majorHAnsi"/>
          <w:sz w:val="36"/>
          <w:szCs w:val="36"/>
        </w:rPr>
        <w:t xml:space="preserve"> </w:t>
      </w:r>
      <w:r w:rsidR="00CE24F2">
        <w:rPr>
          <w:rFonts w:asciiTheme="majorHAnsi" w:hAnsiTheme="majorHAnsi" w:cstheme="majorHAnsi"/>
          <w:sz w:val="36"/>
          <w:szCs w:val="36"/>
        </w:rPr>
        <w:t>their</w:t>
      </w:r>
      <w:r w:rsidR="002C5FC8">
        <w:rPr>
          <w:rFonts w:asciiTheme="majorHAnsi" w:hAnsiTheme="majorHAnsi" w:cstheme="majorHAnsi"/>
          <w:sz w:val="36"/>
          <w:szCs w:val="36"/>
        </w:rPr>
        <w:t xml:space="preserve"> app</w:t>
      </w:r>
      <w:r w:rsidR="00CE24F2">
        <w:rPr>
          <w:rFonts w:asciiTheme="majorHAnsi" w:hAnsiTheme="majorHAnsi" w:cstheme="majorHAnsi"/>
          <w:sz w:val="36"/>
          <w:szCs w:val="36"/>
        </w:rPr>
        <w:t>lication</w:t>
      </w:r>
      <w:r w:rsidR="002C5FC8">
        <w:rPr>
          <w:rFonts w:asciiTheme="majorHAnsi" w:hAnsiTheme="majorHAnsi" w:cstheme="majorHAnsi"/>
          <w:sz w:val="36"/>
          <w:szCs w:val="36"/>
        </w:rPr>
        <w:t xml:space="preserve"> to the students to help with their studies</w:t>
      </w:r>
      <w:r w:rsidR="001F6E5F">
        <w:rPr>
          <w:rFonts w:asciiTheme="majorHAnsi" w:hAnsiTheme="majorHAnsi" w:cstheme="majorHAnsi"/>
          <w:sz w:val="36"/>
          <w:szCs w:val="36"/>
        </w:rPr>
        <w:t>.</w:t>
      </w:r>
    </w:p>
    <w:p w14:paraId="267103C6" w14:textId="77777777" w:rsidR="00427C17" w:rsidRDefault="00427C17" w:rsidP="006D4814">
      <w:pPr>
        <w:jc w:val="center"/>
        <w:rPr>
          <w:color w:val="5B9BD5" w:themeColor="accent5"/>
          <w:sz w:val="52"/>
          <w:szCs w:val="52"/>
        </w:rPr>
      </w:pPr>
    </w:p>
    <w:p w14:paraId="1FCC571A" w14:textId="14213ADF" w:rsidR="00427C17" w:rsidRDefault="00427C17" w:rsidP="006D4814">
      <w:pPr>
        <w:jc w:val="center"/>
        <w:rPr>
          <w:color w:val="5B9BD5" w:themeColor="accent5"/>
          <w:sz w:val="52"/>
          <w:szCs w:val="52"/>
        </w:rPr>
      </w:pPr>
    </w:p>
    <w:p w14:paraId="5B1ECFFC" w14:textId="77777777" w:rsidR="003C70F6" w:rsidRDefault="003C70F6" w:rsidP="003C70F6">
      <w:pPr>
        <w:rPr>
          <w:color w:val="5B9BD5" w:themeColor="accent5"/>
          <w:sz w:val="52"/>
          <w:szCs w:val="52"/>
        </w:rPr>
      </w:pPr>
    </w:p>
    <w:p w14:paraId="1A0827FB" w14:textId="0CFCD908" w:rsidR="006D4814" w:rsidRDefault="006D4814" w:rsidP="003C70F6">
      <w:pPr>
        <w:jc w:val="center"/>
        <w:rPr>
          <w:color w:val="5B9BD5" w:themeColor="accent5"/>
          <w:sz w:val="52"/>
          <w:szCs w:val="52"/>
        </w:rPr>
      </w:pPr>
      <w:r>
        <w:rPr>
          <w:color w:val="5B9BD5" w:themeColor="accent5"/>
          <w:sz w:val="52"/>
          <w:szCs w:val="52"/>
        </w:rPr>
        <w:t>References</w:t>
      </w:r>
    </w:p>
    <w:p w14:paraId="4AFA590F" w14:textId="77777777" w:rsidR="00CA1809" w:rsidRDefault="00CA1809" w:rsidP="006D4814">
      <w:pPr>
        <w:jc w:val="center"/>
        <w:rPr>
          <w:color w:val="5B9BD5" w:themeColor="accent5"/>
          <w:sz w:val="52"/>
          <w:szCs w:val="52"/>
        </w:rPr>
      </w:pPr>
    </w:p>
    <w:p w14:paraId="3711245A" w14:textId="53CD7A2E" w:rsidR="00F31D41" w:rsidRPr="00F450CA" w:rsidRDefault="00D343DB" w:rsidP="003C70F6">
      <w:pPr>
        <w:jc w:val="both"/>
        <w:rPr>
          <w:rFonts w:asciiTheme="majorHAnsi" w:hAnsiTheme="majorHAnsi" w:cstheme="majorHAnsi"/>
          <w:sz w:val="36"/>
          <w:szCs w:val="36"/>
        </w:rPr>
      </w:pPr>
      <w:r>
        <w:rPr>
          <w:rFonts w:asciiTheme="majorHAnsi" w:hAnsiTheme="majorHAnsi" w:cstheme="majorHAnsi"/>
          <w:sz w:val="36"/>
          <w:szCs w:val="36"/>
        </w:rPr>
        <w:t>[1].</w:t>
      </w:r>
      <w:r w:rsidR="006725EE">
        <w:rPr>
          <w:rFonts w:asciiTheme="majorHAnsi" w:hAnsiTheme="majorHAnsi" w:cstheme="majorHAnsi"/>
          <w:sz w:val="36"/>
          <w:szCs w:val="36"/>
        </w:rPr>
        <w:t xml:space="preserve"> </w:t>
      </w:r>
      <w:r w:rsidR="00CA1809">
        <w:rPr>
          <w:rFonts w:asciiTheme="majorHAnsi" w:hAnsiTheme="majorHAnsi" w:cstheme="majorHAnsi"/>
          <w:sz w:val="36"/>
          <w:szCs w:val="36"/>
        </w:rPr>
        <w:t>Home</w:t>
      </w:r>
      <w:r w:rsidR="006725EE">
        <w:rPr>
          <w:rFonts w:asciiTheme="majorHAnsi" w:hAnsiTheme="majorHAnsi" w:cstheme="majorHAnsi"/>
          <w:sz w:val="36"/>
          <w:szCs w:val="36"/>
        </w:rPr>
        <w:t xml:space="preserve"> </w:t>
      </w:r>
      <w:r w:rsidR="00CA1809">
        <w:rPr>
          <w:rFonts w:asciiTheme="majorHAnsi" w:hAnsiTheme="majorHAnsi" w:cstheme="majorHAnsi"/>
          <w:sz w:val="36"/>
          <w:szCs w:val="36"/>
        </w:rPr>
        <w:t>page, abstr</w:t>
      </w:r>
      <w:r w:rsidR="002818D5">
        <w:rPr>
          <w:rFonts w:asciiTheme="majorHAnsi" w:hAnsiTheme="majorHAnsi" w:cstheme="majorHAnsi"/>
          <w:sz w:val="36"/>
          <w:szCs w:val="36"/>
        </w:rPr>
        <w:t>act</w:t>
      </w:r>
      <w:r w:rsidR="006725EE">
        <w:rPr>
          <w:rFonts w:asciiTheme="majorHAnsi" w:hAnsiTheme="majorHAnsi" w:cstheme="majorHAnsi"/>
          <w:sz w:val="36"/>
          <w:szCs w:val="36"/>
        </w:rPr>
        <w:t xml:space="preserve">. </w:t>
      </w:r>
      <w:r w:rsidR="00992E6C" w:rsidRPr="00F450CA">
        <w:rPr>
          <w:rFonts w:asciiTheme="majorHAnsi" w:hAnsiTheme="majorHAnsi" w:cstheme="majorHAnsi"/>
          <w:sz w:val="36"/>
          <w:szCs w:val="36"/>
        </w:rPr>
        <w:t>(</w:t>
      </w:r>
      <w:hyperlink r:id="rId18" w:history="1">
        <w:r w:rsidR="00992E6C" w:rsidRPr="00F450CA">
          <w:rPr>
            <w:rStyle w:val="Hyperlink"/>
            <w:rFonts w:ascii="Open Sans" w:hAnsi="Open Sans" w:cs="Open Sans"/>
            <w:b/>
            <w:bCs/>
            <w:color w:val="auto"/>
            <w:sz w:val="21"/>
            <w:szCs w:val="21"/>
            <w:shd w:val="clear" w:color="auto" w:fill="FFFFFF"/>
          </w:rPr>
          <w:t>https://doi.org/10.1002/wics.101</w:t>
        </w:r>
      </w:hyperlink>
      <w:r w:rsidR="00992E6C" w:rsidRPr="00F450CA">
        <w:rPr>
          <w:rFonts w:asciiTheme="majorHAnsi" w:hAnsiTheme="majorHAnsi" w:cstheme="majorHAnsi"/>
          <w:sz w:val="36"/>
          <w:szCs w:val="36"/>
        </w:rPr>
        <w:t>) 15 July 2010.</w:t>
      </w:r>
    </w:p>
    <w:p w14:paraId="489A0704" w14:textId="2A77AC13" w:rsidR="00CA1809" w:rsidRPr="003C70F6" w:rsidRDefault="00992E6C" w:rsidP="003C70F6">
      <w:pPr>
        <w:jc w:val="both"/>
        <w:rPr>
          <w:rFonts w:asciiTheme="majorHAnsi" w:hAnsiTheme="majorHAnsi" w:cstheme="majorHAnsi"/>
          <w:sz w:val="36"/>
          <w:szCs w:val="36"/>
        </w:rPr>
      </w:pPr>
      <w:r w:rsidRPr="00F450CA">
        <w:rPr>
          <w:rFonts w:asciiTheme="majorHAnsi" w:hAnsiTheme="majorHAnsi" w:cstheme="majorHAnsi"/>
          <w:sz w:val="36"/>
          <w:szCs w:val="36"/>
        </w:rPr>
        <w:t xml:space="preserve">[2]. </w:t>
      </w:r>
      <w:r w:rsidR="006440CD" w:rsidRPr="00F450CA">
        <w:rPr>
          <w:rFonts w:asciiTheme="majorHAnsi" w:hAnsiTheme="majorHAnsi" w:cstheme="majorHAnsi"/>
          <w:sz w:val="36"/>
          <w:szCs w:val="36"/>
        </w:rPr>
        <w:t>By Anne Marie Helmenstine, Home page.</w:t>
      </w:r>
      <w:r w:rsidR="00F450CA">
        <w:rPr>
          <w:rFonts w:asciiTheme="majorHAnsi" w:hAnsiTheme="majorHAnsi" w:cstheme="majorHAnsi"/>
          <w:sz w:val="36"/>
          <w:szCs w:val="36"/>
        </w:rPr>
        <w:t xml:space="preserve"> </w:t>
      </w:r>
      <w:r w:rsidR="003C70F6">
        <w:rPr>
          <w:rFonts w:asciiTheme="majorHAnsi" w:hAnsiTheme="majorHAnsi" w:cstheme="majorHAnsi"/>
          <w:sz w:val="36"/>
          <w:szCs w:val="36"/>
        </w:rPr>
        <w:t xml:space="preserve">27 July 2019. </w:t>
      </w:r>
      <w:r w:rsidR="00F450CA" w:rsidRPr="003C70F6">
        <w:rPr>
          <w:rFonts w:asciiTheme="majorHAnsi" w:hAnsiTheme="majorHAnsi" w:cstheme="majorHAnsi"/>
          <w:sz w:val="36"/>
          <w:szCs w:val="36"/>
        </w:rPr>
        <w:t>(</w:t>
      </w:r>
      <w:hyperlink r:id="rId19" w:history="1">
        <w:r w:rsidR="00F450CA" w:rsidRPr="003C70F6">
          <w:rPr>
            <w:rStyle w:val="Hyperlink"/>
            <w:color w:val="auto"/>
            <w:sz w:val="32"/>
            <w:szCs w:val="32"/>
          </w:rPr>
          <w:t>https://www.thoughtco.com/elements-of-a-good-hypothesis-609096</w:t>
        </w:r>
      </w:hyperlink>
      <w:r w:rsidR="00F450CA" w:rsidRPr="003C70F6">
        <w:rPr>
          <w:rFonts w:asciiTheme="majorHAnsi" w:hAnsiTheme="majorHAnsi" w:cstheme="majorHAnsi"/>
          <w:sz w:val="36"/>
          <w:szCs w:val="36"/>
        </w:rPr>
        <w:t>).</w:t>
      </w:r>
    </w:p>
    <w:p w14:paraId="61AB4369" w14:textId="63196A75" w:rsidR="00CA1809" w:rsidRDefault="00F450CA" w:rsidP="003C70F6">
      <w:pPr>
        <w:jc w:val="both"/>
        <w:rPr>
          <w:rFonts w:asciiTheme="majorHAnsi" w:hAnsiTheme="majorHAnsi" w:cstheme="majorHAnsi"/>
          <w:sz w:val="36"/>
          <w:szCs w:val="36"/>
        </w:rPr>
      </w:pPr>
      <w:r>
        <w:rPr>
          <w:rFonts w:asciiTheme="majorHAnsi" w:hAnsiTheme="majorHAnsi" w:cstheme="majorHAnsi"/>
          <w:sz w:val="36"/>
          <w:szCs w:val="36"/>
        </w:rPr>
        <w:t xml:space="preserve">[3]. </w:t>
      </w:r>
      <w:r w:rsidR="005E7A49">
        <w:rPr>
          <w:rFonts w:asciiTheme="majorHAnsi" w:hAnsiTheme="majorHAnsi" w:cstheme="majorHAnsi"/>
          <w:sz w:val="36"/>
          <w:szCs w:val="36"/>
        </w:rPr>
        <w:t>By Adam Hayes. Home page</w:t>
      </w:r>
      <w:r w:rsidR="00B34DE6">
        <w:rPr>
          <w:rFonts w:asciiTheme="majorHAnsi" w:hAnsiTheme="majorHAnsi" w:cstheme="majorHAnsi"/>
          <w:sz w:val="36"/>
          <w:szCs w:val="36"/>
        </w:rPr>
        <w:t xml:space="preserve">. </w:t>
      </w:r>
      <w:r w:rsidR="003C70F6">
        <w:rPr>
          <w:rFonts w:asciiTheme="majorHAnsi" w:hAnsiTheme="majorHAnsi" w:cstheme="majorHAnsi"/>
          <w:sz w:val="36"/>
          <w:szCs w:val="36"/>
        </w:rPr>
        <w:t xml:space="preserve">12 March 2022. </w:t>
      </w:r>
      <w:r w:rsidR="00B34DE6">
        <w:rPr>
          <w:rFonts w:asciiTheme="majorHAnsi" w:hAnsiTheme="majorHAnsi" w:cstheme="majorHAnsi"/>
          <w:sz w:val="36"/>
          <w:szCs w:val="36"/>
        </w:rPr>
        <w:t>(</w:t>
      </w:r>
      <w:hyperlink r:id="rId20" w:history="1">
        <w:r w:rsidR="00B34DE6" w:rsidRPr="00B34DE6">
          <w:rPr>
            <w:rStyle w:val="Hyperlink"/>
            <w:color w:val="auto"/>
            <w:sz w:val="32"/>
            <w:szCs w:val="32"/>
          </w:rPr>
          <w:t>https://www.investopedia.com/terms/t/t-test.asp</w:t>
        </w:r>
      </w:hyperlink>
      <w:r w:rsidR="00B34DE6">
        <w:rPr>
          <w:rFonts w:asciiTheme="majorHAnsi" w:hAnsiTheme="majorHAnsi" w:cstheme="majorHAnsi"/>
          <w:sz w:val="36"/>
          <w:szCs w:val="36"/>
        </w:rPr>
        <w:t>)</w:t>
      </w:r>
      <w:r w:rsidR="003F3D4B">
        <w:rPr>
          <w:rFonts w:asciiTheme="majorHAnsi" w:hAnsiTheme="majorHAnsi" w:cstheme="majorHAnsi"/>
          <w:sz w:val="36"/>
          <w:szCs w:val="36"/>
        </w:rPr>
        <w:t>.</w:t>
      </w:r>
    </w:p>
    <w:p w14:paraId="27CE1630" w14:textId="77777777" w:rsidR="003C70F6" w:rsidRDefault="00C40529" w:rsidP="003C70F6">
      <w:pPr>
        <w:jc w:val="both"/>
        <w:rPr>
          <w:rFonts w:asciiTheme="majorHAnsi" w:hAnsiTheme="majorHAnsi" w:cstheme="majorHAnsi"/>
          <w:sz w:val="36"/>
          <w:szCs w:val="36"/>
        </w:rPr>
      </w:pPr>
      <w:r>
        <w:rPr>
          <w:rFonts w:asciiTheme="majorHAnsi" w:hAnsiTheme="majorHAnsi" w:cstheme="majorHAnsi"/>
          <w:sz w:val="36"/>
          <w:szCs w:val="36"/>
        </w:rPr>
        <w:t xml:space="preserve">[4]. </w:t>
      </w:r>
      <w:r w:rsidR="00464FB7">
        <w:rPr>
          <w:rFonts w:asciiTheme="majorHAnsi" w:hAnsiTheme="majorHAnsi" w:cstheme="majorHAnsi"/>
          <w:sz w:val="36"/>
          <w:szCs w:val="36"/>
        </w:rPr>
        <w:t>By D. M. Hawkins. Abstract.</w:t>
      </w:r>
      <w:r w:rsidR="00300D88">
        <w:rPr>
          <w:rFonts w:asciiTheme="majorHAnsi" w:hAnsiTheme="majorHAnsi" w:cstheme="majorHAnsi"/>
          <w:sz w:val="36"/>
          <w:szCs w:val="36"/>
        </w:rPr>
        <w:t xml:space="preserve"> Identification </w:t>
      </w:r>
      <w:r w:rsidR="003C70F6">
        <w:rPr>
          <w:rFonts w:asciiTheme="majorHAnsi" w:hAnsiTheme="majorHAnsi" w:cstheme="majorHAnsi"/>
          <w:sz w:val="36"/>
          <w:szCs w:val="36"/>
        </w:rPr>
        <w:t>of Outliers.</w:t>
      </w:r>
    </w:p>
    <w:p w14:paraId="67138D51" w14:textId="481DECB5" w:rsidR="00C40529" w:rsidRPr="003F3D4B" w:rsidRDefault="00300D88" w:rsidP="003C70F6">
      <w:pPr>
        <w:jc w:val="both"/>
        <w:rPr>
          <w:color w:val="5B9BD5" w:themeColor="accent5"/>
          <w:sz w:val="32"/>
          <w:szCs w:val="32"/>
        </w:rPr>
      </w:pPr>
      <w:r>
        <w:rPr>
          <w:rFonts w:asciiTheme="majorHAnsi" w:hAnsiTheme="majorHAnsi" w:cstheme="majorHAnsi"/>
          <w:sz w:val="36"/>
          <w:szCs w:val="36"/>
        </w:rPr>
        <w:t>(</w:t>
      </w:r>
      <w:r w:rsidRPr="00300D88">
        <w:rPr>
          <w:sz w:val="32"/>
          <w:szCs w:val="32"/>
        </w:rPr>
        <w:t>https://link.springer.com/chapter/10.1007/978-94-015-3994-4_1</w:t>
      </w:r>
      <w:r>
        <w:rPr>
          <w:rFonts w:asciiTheme="majorHAnsi" w:hAnsiTheme="majorHAnsi" w:cstheme="majorHAnsi"/>
          <w:sz w:val="36"/>
          <w:szCs w:val="36"/>
        </w:rPr>
        <w:t>)</w:t>
      </w:r>
      <w:r w:rsidR="003C70F6">
        <w:rPr>
          <w:rFonts w:asciiTheme="majorHAnsi" w:hAnsiTheme="majorHAnsi" w:cstheme="majorHAnsi"/>
          <w:sz w:val="36"/>
          <w:szCs w:val="36"/>
        </w:rPr>
        <w:t>.</w:t>
      </w:r>
    </w:p>
    <w:p w14:paraId="18FE5C33" w14:textId="77777777" w:rsidR="00A52FAE" w:rsidRPr="008373D3" w:rsidRDefault="00A52FAE" w:rsidP="008373D3">
      <w:pPr>
        <w:rPr>
          <w:rFonts w:asciiTheme="majorHAnsi" w:hAnsiTheme="majorHAnsi" w:cstheme="majorHAnsi"/>
          <w:b/>
          <w:bCs/>
          <w:sz w:val="36"/>
          <w:szCs w:val="36"/>
        </w:rPr>
      </w:pPr>
    </w:p>
    <w:sectPr w:rsidR="00A52FAE" w:rsidRPr="008373D3" w:rsidSect="00126A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9AF9F" w14:textId="77777777" w:rsidR="000C00C7" w:rsidRDefault="000C00C7" w:rsidP="00260505">
      <w:pPr>
        <w:spacing w:after="0" w:line="240" w:lineRule="auto"/>
      </w:pPr>
      <w:r>
        <w:separator/>
      </w:r>
    </w:p>
  </w:endnote>
  <w:endnote w:type="continuationSeparator" w:id="0">
    <w:p w14:paraId="20E12CDD" w14:textId="77777777" w:rsidR="000C00C7" w:rsidRDefault="000C00C7" w:rsidP="00260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8A847" w14:textId="77777777" w:rsidR="000C00C7" w:rsidRDefault="000C00C7" w:rsidP="00260505">
      <w:pPr>
        <w:spacing w:after="0" w:line="240" w:lineRule="auto"/>
      </w:pPr>
      <w:r>
        <w:separator/>
      </w:r>
    </w:p>
  </w:footnote>
  <w:footnote w:type="continuationSeparator" w:id="0">
    <w:p w14:paraId="44302D78" w14:textId="77777777" w:rsidR="000C00C7" w:rsidRDefault="000C00C7" w:rsidP="002605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C676E"/>
    <w:multiLevelType w:val="hybridMultilevel"/>
    <w:tmpl w:val="5AFCF4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F7D57"/>
    <w:multiLevelType w:val="hybridMultilevel"/>
    <w:tmpl w:val="DA9624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C7A3D"/>
    <w:multiLevelType w:val="hybridMultilevel"/>
    <w:tmpl w:val="8EF2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74149D"/>
    <w:multiLevelType w:val="hybridMultilevel"/>
    <w:tmpl w:val="3A7C0C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71175D"/>
    <w:multiLevelType w:val="hybridMultilevel"/>
    <w:tmpl w:val="FA5E95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2487B"/>
    <w:multiLevelType w:val="hybridMultilevel"/>
    <w:tmpl w:val="CC8CC84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3186B9D"/>
    <w:multiLevelType w:val="hybridMultilevel"/>
    <w:tmpl w:val="4D566DE4"/>
    <w:lvl w:ilvl="0" w:tplc="A8B6B78E">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A11A05"/>
    <w:multiLevelType w:val="hybridMultilevel"/>
    <w:tmpl w:val="4B08DE5C"/>
    <w:lvl w:ilvl="0" w:tplc="B6E62D74">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6964459">
    <w:abstractNumId w:val="6"/>
  </w:num>
  <w:num w:numId="2" w16cid:durableId="1718772547">
    <w:abstractNumId w:val="7"/>
  </w:num>
  <w:num w:numId="3" w16cid:durableId="1699693686">
    <w:abstractNumId w:val="3"/>
  </w:num>
  <w:num w:numId="4" w16cid:durableId="510604591">
    <w:abstractNumId w:val="0"/>
  </w:num>
  <w:num w:numId="5" w16cid:durableId="1032652219">
    <w:abstractNumId w:val="2"/>
  </w:num>
  <w:num w:numId="6" w16cid:durableId="1283877827">
    <w:abstractNumId w:val="4"/>
  </w:num>
  <w:num w:numId="7" w16cid:durableId="922761028">
    <w:abstractNumId w:val="5"/>
  </w:num>
  <w:num w:numId="8" w16cid:durableId="301928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F91"/>
    <w:rsid w:val="00001E72"/>
    <w:rsid w:val="00005182"/>
    <w:rsid w:val="00006194"/>
    <w:rsid w:val="00011809"/>
    <w:rsid w:val="00013CA2"/>
    <w:rsid w:val="00014552"/>
    <w:rsid w:val="0001634E"/>
    <w:rsid w:val="000164EB"/>
    <w:rsid w:val="000230F0"/>
    <w:rsid w:val="00024617"/>
    <w:rsid w:val="00030A73"/>
    <w:rsid w:val="00033A15"/>
    <w:rsid w:val="00033BD8"/>
    <w:rsid w:val="000359F1"/>
    <w:rsid w:val="00037522"/>
    <w:rsid w:val="00040399"/>
    <w:rsid w:val="00040E9F"/>
    <w:rsid w:val="00043CE4"/>
    <w:rsid w:val="0004592A"/>
    <w:rsid w:val="000470BE"/>
    <w:rsid w:val="00054D2B"/>
    <w:rsid w:val="00056465"/>
    <w:rsid w:val="00060BDE"/>
    <w:rsid w:val="00061909"/>
    <w:rsid w:val="0006228D"/>
    <w:rsid w:val="000653F0"/>
    <w:rsid w:val="0006741E"/>
    <w:rsid w:val="00070F7B"/>
    <w:rsid w:val="00072501"/>
    <w:rsid w:val="00073FEF"/>
    <w:rsid w:val="00075556"/>
    <w:rsid w:val="00080B1A"/>
    <w:rsid w:val="00081E2E"/>
    <w:rsid w:val="00084AE1"/>
    <w:rsid w:val="00084C18"/>
    <w:rsid w:val="000952CE"/>
    <w:rsid w:val="000A0026"/>
    <w:rsid w:val="000A00AF"/>
    <w:rsid w:val="000A4C4F"/>
    <w:rsid w:val="000A6C56"/>
    <w:rsid w:val="000B4DC8"/>
    <w:rsid w:val="000B74BC"/>
    <w:rsid w:val="000C00C7"/>
    <w:rsid w:val="000C22EF"/>
    <w:rsid w:val="000C5080"/>
    <w:rsid w:val="000C6FCD"/>
    <w:rsid w:val="000C7C61"/>
    <w:rsid w:val="000D1E5B"/>
    <w:rsid w:val="000D3CF3"/>
    <w:rsid w:val="000D7CC6"/>
    <w:rsid w:val="000E2CE6"/>
    <w:rsid w:val="000F11C1"/>
    <w:rsid w:val="000F1D5E"/>
    <w:rsid w:val="00104E5D"/>
    <w:rsid w:val="001120CB"/>
    <w:rsid w:val="00122FE4"/>
    <w:rsid w:val="00123185"/>
    <w:rsid w:val="0012592B"/>
    <w:rsid w:val="00125FEC"/>
    <w:rsid w:val="00126763"/>
    <w:rsid w:val="00126A17"/>
    <w:rsid w:val="00131B13"/>
    <w:rsid w:val="00134BD7"/>
    <w:rsid w:val="00140C64"/>
    <w:rsid w:val="00145896"/>
    <w:rsid w:val="0014727F"/>
    <w:rsid w:val="00150BA8"/>
    <w:rsid w:val="001525AC"/>
    <w:rsid w:val="00152A2B"/>
    <w:rsid w:val="00160DC3"/>
    <w:rsid w:val="00161A2D"/>
    <w:rsid w:val="00163836"/>
    <w:rsid w:val="00172952"/>
    <w:rsid w:val="00173837"/>
    <w:rsid w:val="00175524"/>
    <w:rsid w:val="00176DE8"/>
    <w:rsid w:val="00177A3B"/>
    <w:rsid w:val="00181EE2"/>
    <w:rsid w:val="00182C18"/>
    <w:rsid w:val="00183F33"/>
    <w:rsid w:val="00184DA1"/>
    <w:rsid w:val="0018602C"/>
    <w:rsid w:val="00190E2A"/>
    <w:rsid w:val="001A4E2C"/>
    <w:rsid w:val="001C3AB0"/>
    <w:rsid w:val="001D5B87"/>
    <w:rsid w:val="001E16AA"/>
    <w:rsid w:val="001E465A"/>
    <w:rsid w:val="001E4D92"/>
    <w:rsid w:val="001F1036"/>
    <w:rsid w:val="001F1263"/>
    <w:rsid w:val="001F6E5F"/>
    <w:rsid w:val="00204D63"/>
    <w:rsid w:val="00212618"/>
    <w:rsid w:val="00220742"/>
    <w:rsid w:val="002227AF"/>
    <w:rsid w:val="0022454F"/>
    <w:rsid w:val="002379B1"/>
    <w:rsid w:val="00241975"/>
    <w:rsid w:val="00242C5D"/>
    <w:rsid w:val="0024493E"/>
    <w:rsid w:val="0024505C"/>
    <w:rsid w:val="00253277"/>
    <w:rsid w:val="00260505"/>
    <w:rsid w:val="00260C0A"/>
    <w:rsid w:val="002723D1"/>
    <w:rsid w:val="00273917"/>
    <w:rsid w:val="002818D5"/>
    <w:rsid w:val="0028331A"/>
    <w:rsid w:val="00287209"/>
    <w:rsid w:val="002A46B8"/>
    <w:rsid w:val="002A762E"/>
    <w:rsid w:val="002B30F5"/>
    <w:rsid w:val="002B3651"/>
    <w:rsid w:val="002C1A59"/>
    <w:rsid w:val="002C28A6"/>
    <w:rsid w:val="002C5FC8"/>
    <w:rsid w:val="002D49A8"/>
    <w:rsid w:val="002D54D6"/>
    <w:rsid w:val="002D6724"/>
    <w:rsid w:val="002D69B8"/>
    <w:rsid w:val="002D7E0A"/>
    <w:rsid w:val="002E1FF6"/>
    <w:rsid w:val="002E52A4"/>
    <w:rsid w:val="002E5AAE"/>
    <w:rsid w:val="002E785D"/>
    <w:rsid w:val="002F05D5"/>
    <w:rsid w:val="002F29ED"/>
    <w:rsid w:val="002F550F"/>
    <w:rsid w:val="002F74CC"/>
    <w:rsid w:val="00300D88"/>
    <w:rsid w:val="003033DE"/>
    <w:rsid w:val="0030581D"/>
    <w:rsid w:val="003077AD"/>
    <w:rsid w:val="0031363B"/>
    <w:rsid w:val="0031684B"/>
    <w:rsid w:val="003171F7"/>
    <w:rsid w:val="0032637F"/>
    <w:rsid w:val="00333A23"/>
    <w:rsid w:val="00337EC0"/>
    <w:rsid w:val="00344F14"/>
    <w:rsid w:val="00351A6B"/>
    <w:rsid w:val="00352647"/>
    <w:rsid w:val="00354249"/>
    <w:rsid w:val="00357448"/>
    <w:rsid w:val="00364266"/>
    <w:rsid w:val="0036583E"/>
    <w:rsid w:val="00366475"/>
    <w:rsid w:val="003709A7"/>
    <w:rsid w:val="0037370D"/>
    <w:rsid w:val="0037388D"/>
    <w:rsid w:val="00374250"/>
    <w:rsid w:val="00380D26"/>
    <w:rsid w:val="00381E70"/>
    <w:rsid w:val="00382E89"/>
    <w:rsid w:val="003839F3"/>
    <w:rsid w:val="00385BE6"/>
    <w:rsid w:val="003868EB"/>
    <w:rsid w:val="00391F60"/>
    <w:rsid w:val="003A15EC"/>
    <w:rsid w:val="003A507A"/>
    <w:rsid w:val="003A5DA9"/>
    <w:rsid w:val="003C0655"/>
    <w:rsid w:val="003C290C"/>
    <w:rsid w:val="003C4A8B"/>
    <w:rsid w:val="003C594C"/>
    <w:rsid w:val="003C698C"/>
    <w:rsid w:val="003C70F6"/>
    <w:rsid w:val="003D27D2"/>
    <w:rsid w:val="003D28B7"/>
    <w:rsid w:val="003D572B"/>
    <w:rsid w:val="003E1590"/>
    <w:rsid w:val="003E6900"/>
    <w:rsid w:val="003F0BC1"/>
    <w:rsid w:val="003F2F3D"/>
    <w:rsid w:val="003F3D4B"/>
    <w:rsid w:val="003F75B9"/>
    <w:rsid w:val="004006F9"/>
    <w:rsid w:val="00402FCF"/>
    <w:rsid w:val="00403BFF"/>
    <w:rsid w:val="00405470"/>
    <w:rsid w:val="00405D68"/>
    <w:rsid w:val="004101E0"/>
    <w:rsid w:val="004105AA"/>
    <w:rsid w:val="004136DD"/>
    <w:rsid w:val="0041533B"/>
    <w:rsid w:val="00417546"/>
    <w:rsid w:val="00417DD5"/>
    <w:rsid w:val="00422670"/>
    <w:rsid w:val="004230AE"/>
    <w:rsid w:val="0042577F"/>
    <w:rsid w:val="00427C17"/>
    <w:rsid w:val="0043097E"/>
    <w:rsid w:val="0043168C"/>
    <w:rsid w:val="00431A94"/>
    <w:rsid w:val="00432F16"/>
    <w:rsid w:val="004339B7"/>
    <w:rsid w:val="00433F14"/>
    <w:rsid w:val="00441984"/>
    <w:rsid w:val="00443E7E"/>
    <w:rsid w:val="004441D3"/>
    <w:rsid w:val="00452552"/>
    <w:rsid w:val="00453694"/>
    <w:rsid w:val="004536AF"/>
    <w:rsid w:val="0045644B"/>
    <w:rsid w:val="00464FB7"/>
    <w:rsid w:val="00467B3B"/>
    <w:rsid w:val="004720F1"/>
    <w:rsid w:val="00473423"/>
    <w:rsid w:val="004744E8"/>
    <w:rsid w:val="00476B72"/>
    <w:rsid w:val="00481814"/>
    <w:rsid w:val="00481B52"/>
    <w:rsid w:val="00485AB5"/>
    <w:rsid w:val="00486B61"/>
    <w:rsid w:val="00494C47"/>
    <w:rsid w:val="004A2E24"/>
    <w:rsid w:val="004A433B"/>
    <w:rsid w:val="004A7D89"/>
    <w:rsid w:val="004B1C0E"/>
    <w:rsid w:val="004B2172"/>
    <w:rsid w:val="004B2A94"/>
    <w:rsid w:val="004B4930"/>
    <w:rsid w:val="004C0CB9"/>
    <w:rsid w:val="004C2D12"/>
    <w:rsid w:val="004C376E"/>
    <w:rsid w:val="004D228E"/>
    <w:rsid w:val="004E5DE3"/>
    <w:rsid w:val="004F3B1B"/>
    <w:rsid w:val="004F5803"/>
    <w:rsid w:val="00501323"/>
    <w:rsid w:val="00505CFE"/>
    <w:rsid w:val="0050682C"/>
    <w:rsid w:val="005068BE"/>
    <w:rsid w:val="00511000"/>
    <w:rsid w:val="0051426B"/>
    <w:rsid w:val="005150FE"/>
    <w:rsid w:val="00515B58"/>
    <w:rsid w:val="0052298E"/>
    <w:rsid w:val="00540B2D"/>
    <w:rsid w:val="0054445B"/>
    <w:rsid w:val="0054564F"/>
    <w:rsid w:val="005526B7"/>
    <w:rsid w:val="00553B48"/>
    <w:rsid w:val="00553E3E"/>
    <w:rsid w:val="00554C8C"/>
    <w:rsid w:val="00554EF4"/>
    <w:rsid w:val="00556478"/>
    <w:rsid w:val="0056056D"/>
    <w:rsid w:val="00561414"/>
    <w:rsid w:val="0056755B"/>
    <w:rsid w:val="00567BA2"/>
    <w:rsid w:val="0057039B"/>
    <w:rsid w:val="00572C45"/>
    <w:rsid w:val="00576A1F"/>
    <w:rsid w:val="0058051E"/>
    <w:rsid w:val="00582A83"/>
    <w:rsid w:val="00592063"/>
    <w:rsid w:val="00592F49"/>
    <w:rsid w:val="005A7F95"/>
    <w:rsid w:val="005B78EA"/>
    <w:rsid w:val="005B7A05"/>
    <w:rsid w:val="005C6AC3"/>
    <w:rsid w:val="005C7187"/>
    <w:rsid w:val="005C7E39"/>
    <w:rsid w:val="005D2D9C"/>
    <w:rsid w:val="005D3490"/>
    <w:rsid w:val="005D6767"/>
    <w:rsid w:val="005D79DC"/>
    <w:rsid w:val="005E0F1B"/>
    <w:rsid w:val="005E228C"/>
    <w:rsid w:val="005E33C9"/>
    <w:rsid w:val="005E3751"/>
    <w:rsid w:val="005E46CB"/>
    <w:rsid w:val="005E7A49"/>
    <w:rsid w:val="005F7C0A"/>
    <w:rsid w:val="006021B6"/>
    <w:rsid w:val="006048C4"/>
    <w:rsid w:val="006051DA"/>
    <w:rsid w:val="00613022"/>
    <w:rsid w:val="00613F7E"/>
    <w:rsid w:val="00614DDD"/>
    <w:rsid w:val="00617A42"/>
    <w:rsid w:val="006226A2"/>
    <w:rsid w:val="00623CC9"/>
    <w:rsid w:val="00633FDB"/>
    <w:rsid w:val="00642B5A"/>
    <w:rsid w:val="006440CD"/>
    <w:rsid w:val="0064466C"/>
    <w:rsid w:val="006529CC"/>
    <w:rsid w:val="00654AD3"/>
    <w:rsid w:val="00657582"/>
    <w:rsid w:val="00657E9D"/>
    <w:rsid w:val="006652FB"/>
    <w:rsid w:val="006654EA"/>
    <w:rsid w:val="00665672"/>
    <w:rsid w:val="006725EE"/>
    <w:rsid w:val="00673930"/>
    <w:rsid w:val="00687367"/>
    <w:rsid w:val="0069030D"/>
    <w:rsid w:val="006A0492"/>
    <w:rsid w:val="006B410F"/>
    <w:rsid w:val="006B624C"/>
    <w:rsid w:val="006C51AD"/>
    <w:rsid w:val="006C5C0B"/>
    <w:rsid w:val="006D4814"/>
    <w:rsid w:val="006D5C5A"/>
    <w:rsid w:val="006E75F0"/>
    <w:rsid w:val="006F04EF"/>
    <w:rsid w:val="006F0D1B"/>
    <w:rsid w:val="006F73F6"/>
    <w:rsid w:val="0070246F"/>
    <w:rsid w:val="0070425B"/>
    <w:rsid w:val="00704CE1"/>
    <w:rsid w:val="00714F94"/>
    <w:rsid w:val="0072277F"/>
    <w:rsid w:val="007232C5"/>
    <w:rsid w:val="00724F05"/>
    <w:rsid w:val="00726A4F"/>
    <w:rsid w:val="0073042A"/>
    <w:rsid w:val="007327C1"/>
    <w:rsid w:val="00733754"/>
    <w:rsid w:val="007354AC"/>
    <w:rsid w:val="00742BB6"/>
    <w:rsid w:val="007431F0"/>
    <w:rsid w:val="00757B16"/>
    <w:rsid w:val="00760700"/>
    <w:rsid w:val="00762A78"/>
    <w:rsid w:val="007650FB"/>
    <w:rsid w:val="00771415"/>
    <w:rsid w:val="0077398C"/>
    <w:rsid w:val="0077514B"/>
    <w:rsid w:val="0079111B"/>
    <w:rsid w:val="00797679"/>
    <w:rsid w:val="00797906"/>
    <w:rsid w:val="00797A30"/>
    <w:rsid w:val="007A46F4"/>
    <w:rsid w:val="007B6E33"/>
    <w:rsid w:val="007C0A98"/>
    <w:rsid w:val="007C0ABE"/>
    <w:rsid w:val="007C10CF"/>
    <w:rsid w:val="007C2D07"/>
    <w:rsid w:val="007C3C2E"/>
    <w:rsid w:val="007C48BE"/>
    <w:rsid w:val="007C567E"/>
    <w:rsid w:val="007C71A1"/>
    <w:rsid w:val="007C72BE"/>
    <w:rsid w:val="007D2D9F"/>
    <w:rsid w:val="007D4155"/>
    <w:rsid w:val="007D531A"/>
    <w:rsid w:val="007D5607"/>
    <w:rsid w:val="007D64C9"/>
    <w:rsid w:val="007E0D71"/>
    <w:rsid w:val="007E18ED"/>
    <w:rsid w:val="007F079F"/>
    <w:rsid w:val="007F2721"/>
    <w:rsid w:val="0081108C"/>
    <w:rsid w:val="008131B4"/>
    <w:rsid w:val="00813E0D"/>
    <w:rsid w:val="00815D1B"/>
    <w:rsid w:val="00816A7F"/>
    <w:rsid w:val="00817CA8"/>
    <w:rsid w:val="0082078B"/>
    <w:rsid w:val="008341F6"/>
    <w:rsid w:val="008373D3"/>
    <w:rsid w:val="008432A6"/>
    <w:rsid w:val="00843FB2"/>
    <w:rsid w:val="0085086C"/>
    <w:rsid w:val="0085549E"/>
    <w:rsid w:val="0086137F"/>
    <w:rsid w:val="00861F36"/>
    <w:rsid w:val="0086463D"/>
    <w:rsid w:val="00871056"/>
    <w:rsid w:val="008729CA"/>
    <w:rsid w:val="008744FC"/>
    <w:rsid w:val="008769B4"/>
    <w:rsid w:val="00876BEF"/>
    <w:rsid w:val="00882AD0"/>
    <w:rsid w:val="00882DDA"/>
    <w:rsid w:val="00887EB8"/>
    <w:rsid w:val="00893DA1"/>
    <w:rsid w:val="008958FF"/>
    <w:rsid w:val="00896DBA"/>
    <w:rsid w:val="008A4797"/>
    <w:rsid w:val="008B6527"/>
    <w:rsid w:val="008C0269"/>
    <w:rsid w:val="008C264F"/>
    <w:rsid w:val="008C7742"/>
    <w:rsid w:val="008D6032"/>
    <w:rsid w:val="008D74E4"/>
    <w:rsid w:val="008D7E21"/>
    <w:rsid w:val="008F2DD1"/>
    <w:rsid w:val="008F2F40"/>
    <w:rsid w:val="00900725"/>
    <w:rsid w:val="00901FBB"/>
    <w:rsid w:val="00904888"/>
    <w:rsid w:val="00910F23"/>
    <w:rsid w:val="00915CF8"/>
    <w:rsid w:val="00923DF8"/>
    <w:rsid w:val="00930B81"/>
    <w:rsid w:val="009327EC"/>
    <w:rsid w:val="0093572B"/>
    <w:rsid w:val="00935786"/>
    <w:rsid w:val="00935CAF"/>
    <w:rsid w:val="00936ACE"/>
    <w:rsid w:val="00937ED1"/>
    <w:rsid w:val="00945ACC"/>
    <w:rsid w:val="00950046"/>
    <w:rsid w:val="00953092"/>
    <w:rsid w:val="00955DD8"/>
    <w:rsid w:val="00960240"/>
    <w:rsid w:val="0096532E"/>
    <w:rsid w:val="00966C5E"/>
    <w:rsid w:val="009738F6"/>
    <w:rsid w:val="00984820"/>
    <w:rsid w:val="00986826"/>
    <w:rsid w:val="00986CCA"/>
    <w:rsid w:val="00986F0A"/>
    <w:rsid w:val="009927BF"/>
    <w:rsid w:val="00992E6C"/>
    <w:rsid w:val="00993DFA"/>
    <w:rsid w:val="009950C4"/>
    <w:rsid w:val="009A5541"/>
    <w:rsid w:val="009A777D"/>
    <w:rsid w:val="009B6DB0"/>
    <w:rsid w:val="009C0F96"/>
    <w:rsid w:val="009C1D09"/>
    <w:rsid w:val="009C63B4"/>
    <w:rsid w:val="009D1794"/>
    <w:rsid w:val="009D29A7"/>
    <w:rsid w:val="009D5549"/>
    <w:rsid w:val="009D62A0"/>
    <w:rsid w:val="009D7712"/>
    <w:rsid w:val="009E2D5F"/>
    <w:rsid w:val="009E3C38"/>
    <w:rsid w:val="009E3E43"/>
    <w:rsid w:val="009E7F91"/>
    <w:rsid w:val="00A02EBF"/>
    <w:rsid w:val="00A044E9"/>
    <w:rsid w:val="00A070B9"/>
    <w:rsid w:val="00A10C01"/>
    <w:rsid w:val="00A12533"/>
    <w:rsid w:val="00A1484C"/>
    <w:rsid w:val="00A1635A"/>
    <w:rsid w:val="00A20234"/>
    <w:rsid w:val="00A208C0"/>
    <w:rsid w:val="00A21CE3"/>
    <w:rsid w:val="00A25087"/>
    <w:rsid w:val="00A27A98"/>
    <w:rsid w:val="00A27C51"/>
    <w:rsid w:val="00A3041B"/>
    <w:rsid w:val="00A30926"/>
    <w:rsid w:val="00A32792"/>
    <w:rsid w:val="00A34F57"/>
    <w:rsid w:val="00A37EDB"/>
    <w:rsid w:val="00A410F5"/>
    <w:rsid w:val="00A44B4E"/>
    <w:rsid w:val="00A50644"/>
    <w:rsid w:val="00A5174B"/>
    <w:rsid w:val="00A52FAE"/>
    <w:rsid w:val="00A532C5"/>
    <w:rsid w:val="00A6294D"/>
    <w:rsid w:val="00A6583E"/>
    <w:rsid w:val="00A65D09"/>
    <w:rsid w:val="00A65FD8"/>
    <w:rsid w:val="00A66710"/>
    <w:rsid w:val="00A66F5B"/>
    <w:rsid w:val="00A75EB3"/>
    <w:rsid w:val="00A81904"/>
    <w:rsid w:val="00A838F8"/>
    <w:rsid w:val="00A90971"/>
    <w:rsid w:val="00A91FCB"/>
    <w:rsid w:val="00A9664A"/>
    <w:rsid w:val="00AA29AA"/>
    <w:rsid w:val="00AA351D"/>
    <w:rsid w:val="00AA582D"/>
    <w:rsid w:val="00AA5B26"/>
    <w:rsid w:val="00AA5E6D"/>
    <w:rsid w:val="00AA5EE6"/>
    <w:rsid w:val="00AB0163"/>
    <w:rsid w:val="00AB2467"/>
    <w:rsid w:val="00AB250E"/>
    <w:rsid w:val="00AB559A"/>
    <w:rsid w:val="00AC11F8"/>
    <w:rsid w:val="00AC2C32"/>
    <w:rsid w:val="00AC3C70"/>
    <w:rsid w:val="00AC401E"/>
    <w:rsid w:val="00AC4148"/>
    <w:rsid w:val="00AC71DA"/>
    <w:rsid w:val="00AD31BE"/>
    <w:rsid w:val="00AD5A83"/>
    <w:rsid w:val="00AE04C1"/>
    <w:rsid w:val="00AE2E81"/>
    <w:rsid w:val="00AE2F90"/>
    <w:rsid w:val="00AE4623"/>
    <w:rsid w:val="00AF6B8C"/>
    <w:rsid w:val="00B007D1"/>
    <w:rsid w:val="00B00D10"/>
    <w:rsid w:val="00B05929"/>
    <w:rsid w:val="00B05977"/>
    <w:rsid w:val="00B05EB9"/>
    <w:rsid w:val="00B06C75"/>
    <w:rsid w:val="00B06CD9"/>
    <w:rsid w:val="00B1574A"/>
    <w:rsid w:val="00B2617C"/>
    <w:rsid w:val="00B266AF"/>
    <w:rsid w:val="00B34DE6"/>
    <w:rsid w:val="00B350F8"/>
    <w:rsid w:val="00B35E1B"/>
    <w:rsid w:val="00B42ED6"/>
    <w:rsid w:val="00B46017"/>
    <w:rsid w:val="00B5774E"/>
    <w:rsid w:val="00B60A88"/>
    <w:rsid w:val="00B61745"/>
    <w:rsid w:val="00B61F0B"/>
    <w:rsid w:val="00B65C26"/>
    <w:rsid w:val="00B75650"/>
    <w:rsid w:val="00B77B2B"/>
    <w:rsid w:val="00B82CC0"/>
    <w:rsid w:val="00B85C97"/>
    <w:rsid w:val="00BA332A"/>
    <w:rsid w:val="00BA6270"/>
    <w:rsid w:val="00BA62DE"/>
    <w:rsid w:val="00BA74E9"/>
    <w:rsid w:val="00BB01FC"/>
    <w:rsid w:val="00BB5BAD"/>
    <w:rsid w:val="00BB6912"/>
    <w:rsid w:val="00BC21C2"/>
    <w:rsid w:val="00BC2F00"/>
    <w:rsid w:val="00BC4B8A"/>
    <w:rsid w:val="00BD00C4"/>
    <w:rsid w:val="00BD061E"/>
    <w:rsid w:val="00BD0978"/>
    <w:rsid w:val="00BD2F25"/>
    <w:rsid w:val="00BD55D3"/>
    <w:rsid w:val="00BD6F0E"/>
    <w:rsid w:val="00BD78A3"/>
    <w:rsid w:val="00BE1083"/>
    <w:rsid w:val="00BE147E"/>
    <w:rsid w:val="00BE305A"/>
    <w:rsid w:val="00BE3B82"/>
    <w:rsid w:val="00BE50F2"/>
    <w:rsid w:val="00BF62C3"/>
    <w:rsid w:val="00BF766F"/>
    <w:rsid w:val="00C0236A"/>
    <w:rsid w:val="00C10475"/>
    <w:rsid w:val="00C17A3F"/>
    <w:rsid w:val="00C21530"/>
    <w:rsid w:val="00C21A09"/>
    <w:rsid w:val="00C22087"/>
    <w:rsid w:val="00C32D4A"/>
    <w:rsid w:val="00C35B2B"/>
    <w:rsid w:val="00C40529"/>
    <w:rsid w:val="00C41073"/>
    <w:rsid w:val="00C434FD"/>
    <w:rsid w:val="00C54576"/>
    <w:rsid w:val="00C56DA7"/>
    <w:rsid w:val="00C576E5"/>
    <w:rsid w:val="00C611A8"/>
    <w:rsid w:val="00C6322A"/>
    <w:rsid w:val="00C643BD"/>
    <w:rsid w:val="00C64D57"/>
    <w:rsid w:val="00C6711D"/>
    <w:rsid w:val="00C70F12"/>
    <w:rsid w:val="00C71AEC"/>
    <w:rsid w:val="00C74328"/>
    <w:rsid w:val="00C75170"/>
    <w:rsid w:val="00C76BE7"/>
    <w:rsid w:val="00C76EDA"/>
    <w:rsid w:val="00C806A5"/>
    <w:rsid w:val="00C807DA"/>
    <w:rsid w:val="00C80EC2"/>
    <w:rsid w:val="00C82CF9"/>
    <w:rsid w:val="00C87727"/>
    <w:rsid w:val="00C90B65"/>
    <w:rsid w:val="00C90EFF"/>
    <w:rsid w:val="00C94303"/>
    <w:rsid w:val="00C95AD2"/>
    <w:rsid w:val="00C95D23"/>
    <w:rsid w:val="00C96B69"/>
    <w:rsid w:val="00CA149E"/>
    <w:rsid w:val="00CA1809"/>
    <w:rsid w:val="00CA27AF"/>
    <w:rsid w:val="00CA29C9"/>
    <w:rsid w:val="00CA40CC"/>
    <w:rsid w:val="00CA54C1"/>
    <w:rsid w:val="00CA5FE6"/>
    <w:rsid w:val="00CA7AE2"/>
    <w:rsid w:val="00CB0E4C"/>
    <w:rsid w:val="00CB6132"/>
    <w:rsid w:val="00CB6633"/>
    <w:rsid w:val="00CC44AA"/>
    <w:rsid w:val="00CD3964"/>
    <w:rsid w:val="00CD45CF"/>
    <w:rsid w:val="00CE22C2"/>
    <w:rsid w:val="00CE24F2"/>
    <w:rsid w:val="00CE3FA5"/>
    <w:rsid w:val="00CE7B20"/>
    <w:rsid w:val="00CF6BA3"/>
    <w:rsid w:val="00CF77E3"/>
    <w:rsid w:val="00D04A57"/>
    <w:rsid w:val="00D177C5"/>
    <w:rsid w:val="00D20D4D"/>
    <w:rsid w:val="00D23613"/>
    <w:rsid w:val="00D253E9"/>
    <w:rsid w:val="00D326BC"/>
    <w:rsid w:val="00D334CB"/>
    <w:rsid w:val="00D33919"/>
    <w:rsid w:val="00D343DB"/>
    <w:rsid w:val="00D349EB"/>
    <w:rsid w:val="00D34A6B"/>
    <w:rsid w:val="00D35C5F"/>
    <w:rsid w:val="00D37A3F"/>
    <w:rsid w:val="00D502A6"/>
    <w:rsid w:val="00D5476F"/>
    <w:rsid w:val="00D65F5C"/>
    <w:rsid w:val="00D6722B"/>
    <w:rsid w:val="00D72E8D"/>
    <w:rsid w:val="00D73F91"/>
    <w:rsid w:val="00D75643"/>
    <w:rsid w:val="00D76D83"/>
    <w:rsid w:val="00D80DA1"/>
    <w:rsid w:val="00D87743"/>
    <w:rsid w:val="00D926D6"/>
    <w:rsid w:val="00D97FC4"/>
    <w:rsid w:val="00DA5EAE"/>
    <w:rsid w:val="00DB410C"/>
    <w:rsid w:val="00DB4FC7"/>
    <w:rsid w:val="00DB67FA"/>
    <w:rsid w:val="00DC0292"/>
    <w:rsid w:val="00DC726C"/>
    <w:rsid w:val="00DD03E1"/>
    <w:rsid w:val="00DD1A27"/>
    <w:rsid w:val="00DD2620"/>
    <w:rsid w:val="00DD264D"/>
    <w:rsid w:val="00DD51EC"/>
    <w:rsid w:val="00DE0BF9"/>
    <w:rsid w:val="00DE5128"/>
    <w:rsid w:val="00DE5236"/>
    <w:rsid w:val="00DF2BB4"/>
    <w:rsid w:val="00DF747C"/>
    <w:rsid w:val="00E00B97"/>
    <w:rsid w:val="00E10BE9"/>
    <w:rsid w:val="00E3441B"/>
    <w:rsid w:val="00E35197"/>
    <w:rsid w:val="00E362B2"/>
    <w:rsid w:val="00E375E5"/>
    <w:rsid w:val="00E40B12"/>
    <w:rsid w:val="00E44C81"/>
    <w:rsid w:val="00E46975"/>
    <w:rsid w:val="00E6063A"/>
    <w:rsid w:val="00E60C4A"/>
    <w:rsid w:val="00E61700"/>
    <w:rsid w:val="00E61EBC"/>
    <w:rsid w:val="00E62025"/>
    <w:rsid w:val="00E63CEA"/>
    <w:rsid w:val="00E64AED"/>
    <w:rsid w:val="00E7140C"/>
    <w:rsid w:val="00E73E40"/>
    <w:rsid w:val="00E74520"/>
    <w:rsid w:val="00E74C31"/>
    <w:rsid w:val="00E76456"/>
    <w:rsid w:val="00E770FF"/>
    <w:rsid w:val="00E86289"/>
    <w:rsid w:val="00E91CD0"/>
    <w:rsid w:val="00E95E4A"/>
    <w:rsid w:val="00E9730A"/>
    <w:rsid w:val="00E97DA4"/>
    <w:rsid w:val="00EA06BF"/>
    <w:rsid w:val="00EB17B2"/>
    <w:rsid w:val="00EB2B46"/>
    <w:rsid w:val="00EB562B"/>
    <w:rsid w:val="00EC11B6"/>
    <w:rsid w:val="00EC4250"/>
    <w:rsid w:val="00EC4843"/>
    <w:rsid w:val="00EC4C62"/>
    <w:rsid w:val="00EC6147"/>
    <w:rsid w:val="00EC65AF"/>
    <w:rsid w:val="00EC6A2D"/>
    <w:rsid w:val="00EC7268"/>
    <w:rsid w:val="00ED0352"/>
    <w:rsid w:val="00ED5105"/>
    <w:rsid w:val="00ED5FC4"/>
    <w:rsid w:val="00ED7EC0"/>
    <w:rsid w:val="00EF289F"/>
    <w:rsid w:val="00F00C38"/>
    <w:rsid w:val="00F00D37"/>
    <w:rsid w:val="00F016B0"/>
    <w:rsid w:val="00F02437"/>
    <w:rsid w:val="00F04D8A"/>
    <w:rsid w:val="00F0537B"/>
    <w:rsid w:val="00F0671B"/>
    <w:rsid w:val="00F13C39"/>
    <w:rsid w:val="00F169A9"/>
    <w:rsid w:val="00F20CF6"/>
    <w:rsid w:val="00F2216F"/>
    <w:rsid w:val="00F26460"/>
    <w:rsid w:val="00F30E5B"/>
    <w:rsid w:val="00F31120"/>
    <w:rsid w:val="00F315AC"/>
    <w:rsid w:val="00F31D41"/>
    <w:rsid w:val="00F33FD9"/>
    <w:rsid w:val="00F3747D"/>
    <w:rsid w:val="00F375EE"/>
    <w:rsid w:val="00F450CA"/>
    <w:rsid w:val="00F47504"/>
    <w:rsid w:val="00F50E05"/>
    <w:rsid w:val="00F51C89"/>
    <w:rsid w:val="00F64B9C"/>
    <w:rsid w:val="00F66BDF"/>
    <w:rsid w:val="00F67830"/>
    <w:rsid w:val="00F715BB"/>
    <w:rsid w:val="00F7515B"/>
    <w:rsid w:val="00F77F1F"/>
    <w:rsid w:val="00F8186F"/>
    <w:rsid w:val="00F82EC5"/>
    <w:rsid w:val="00F84DF1"/>
    <w:rsid w:val="00F850FA"/>
    <w:rsid w:val="00F93D82"/>
    <w:rsid w:val="00F93F88"/>
    <w:rsid w:val="00FA01CC"/>
    <w:rsid w:val="00FA03A8"/>
    <w:rsid w:val="00FA268E"/>
    <w:rsid w:val="00FA43B4"/>
    <w:rsid w:val="00FA6521"/>
    <w:rsid w:val="00FB25B9"/>
    <w:rsid w:val="00FB2A9A"/>
    <w:rsid w:val="00FB47BF"/>
    <w:rsid w:val="00FB5421"/>
    <w:rsid w:val="00FC0F61"/>
    <w:rsid w:val="00FC384F"/>
    <w:rsid w:val="00FD05A7"/>
    <w:rsid w:val="00FD66BD"/>
    <w:rsid w:val="00FD7914"/>
    <w:rsid w:val="00FE1251"/>
    <w:rsid w:val="00FE1276"/>
    <w:rsid w:val="00FE2F2B"/>
    <w:rsid w:val="00FE7364"/>
    <w:rsid w:val="00FF32CC"/>
    <w:rsid w:val="00FF4821"/>
    <w:rsid w:val="00FF4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379E"/>
  <w15:chartTrackingRefBased/>
  <w15:docId w15:val="{26F7A1A6-816D-4484-BEEC-B200B4C9B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2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605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605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6050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6050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60505"/>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60505"/>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6A17"/>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26A17"/>
    <w:rPr>
      <w:rFonts w:eastAsiaTheme="minorEastAsia"/>
      <w:lang w:eastAsia="en-GB"/>
    </w:rPr>
  </w:style>
  <w:style w:type="paragraph" w:styleId="ListParagraph">
    <w:name w:val="List Paragraph"/>
    <w:basedOn w:val="Normal"/>
    <w:uiPriority w:val="34"/>
    <w:qFormat/>
    <w:rsid w:val="001E16AA"/>
    <w:pPr>
      <w:ind w:left="720"/>
      <w:contextualSpacing/>
    </w:pPr>
  </w:style>
  <w:style w:type="character" w:styleId="Hyperlink">
    <w:name w:val="Hyperlink"/>
    <w:basedOn w:val="DefaultParagraphFont"/>
    <w:uiPriority w:val="99"/>
    <w:unhideWhenUsed/>
    <w:rsid w:val="00A52FAE"/>
    <w:rPr>
      <w:color w:val="0563C1" w:themeColor="hyperlink"/>
      <w:u w:val="single"/>
    </w:rPr>
  </w:style>
  <w:style w:type="character" w:styleId="UnresolvedMention">
    <w:name w:val="Unresolved Mention"/>
    <w:basedOn w:val="DefaultParagraphFont"/>
    <w:uiPriority w:val="99"/>
    <w:semiHidden/>
    <w:unhideWhenUsed/>
    <w:rsid w:val="00A52FAE"/>
    <w:rPr>
      <w:color w:val="605E5C"/>
      <w:shd w:val="clear" w:color="auto" w:fill="E1DFDD"/>
    </w:rPr>
  </w:style>
  <w:style w:type="character" w:styleId="CommentReference">
    <w:name w:val="annotation reference"/>
    <w:basedOn w:val="DefaultParagraphFont"/>
    <w:uiPriority w:val="99"/>
    <w:semiHidden/>
    <w:unhideWhenUsed/>
    <w:rsid w:val="00B00D10"/>
    <w:rPr>
      <w:sz w:val="16"/>
      <w:szCs w:val="16"/>
    </w:rPr>
  </w:style>
  <w:style w:type="paragraph" w:styleId="CommentText">
    <w:name w:val="annotation text"/>
    <w:basedOn w:val="Normal"/>
    <w:link w:val="CommentTextChar"/>
    <w:uiPriority w:val="99"/>
    <w:semiHidden/>
    <w:unhideWhenUsed/>
    <w:rsid w:val="00B00D10"/>
    <w:pPr>
      <w:spacing w:line="240" w:lineRule="auto"/>
    </w:pPr>
    <w:rPr>
      <w:sz w:val="20"/>
      <w:szCs w:val="20"/>
    </w:rPr>
  </w:style>
  <w:style w:type="character" w:customStyle="1" w:styleId="CommentTextChar">
    <w:name w:val="Comment Text Char"/>
    <w:basedOn w:val="DefaultParagraphFont"/>
    <w:link w:val="CommentText"/>
    <w:uiPriority w:val="99"/>
    <w:semiHidden/>
    <w:rsid w:val="00B00D10"/>
    <w:rPr>
      <w:sz w:val="20"/>
      <w:szCs w:val="20"/>
    </w:rPr>
  </w:style>
  <w:style w:type="paragraph" w:styleId="CommentSubject">
    <w:name w:val="annotation subject"/>
    <w:basedOn w:val="CommentText"/>
    <w:next w:val="CommentText"/>
    <w:link w:val="CommentSubjectChar"/>
    <w:uiPriority w:val="99"/>
    <w:semiHidden/>
    <w:unhideWhenUsed/>
    <w:rsid w:val="00B00D10"/>
    <w:rPr>
      <w:b/>
      <w:bCs/>
    </w:rPr>
  </w:style>
  <w:style w:type="character" w:customStyle="1" w:styleId="CommentSubjectChar">
    <w:name w:val="Comment Subject Char"/>
    <w:basedOn w:val="CommentTextChar"/>
    <w:link w:val="CommentSubject"/>
    <w:uiPriority w:val="99"/>
    <w:semiHidden/>
    <w:rsid w:val="00B00D10"/>
    <w:rPr>
      <w:b/>
      <w:bCs/>
      <w:sz w:val="20"/>
      <w:szCs w:val="20"/>
    </w:rPr>
  </w:style>
  <w:style w:type="table" w:styleId="TableGrid">
    <w:name w:val="Table Grid"/>
    <w:basedOn w:val="TableNormal"/>
    <w:uiPriority w:val="39"/>
    <w:rsid w:val="00385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642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4266"/>
    <w:pPr>
      <w:outlineLvl w:val="9"/>
    </w:pPr>
    <w:rPr>
      <w:lang w:eastAsia="en-GB"/>
    </w:rPr>
  </w:style>
  <w:style w:type="paragraph" w:styleId="Header">
    <w:name w:val="header"/>
    <w:basedOn w:val="Normal"/>
    <w:link w:val="HeaderChar"/>
    <w:uiPriority w:val="99"/>
    <w:unhideWhenUsed/>
    <w:rsid w:val="00260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505"/>
  </w:style>
  <w:style w:type="paragraph" w:styleId="Footer">
    <w:name w:val="footer"/>
    <w:basedOn w:val="Normal"/>
    <w:link w:val="FooterChar"/>
    <w:uiPriority w:val="99"/>
    <w:unhideWhenUsed/>
    <w:rsid w:val="00260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505"/>
  </w:style>
  <w:style w:type="paragraph" w:styleId="TOC2">
    <w:name w:val="toc 2"/>
    <w:basedOn w:val="Normal"/>
    <w:next w:val="Normal"/>
    <w:autoRedefine/>
    <w:uiPriority w:val="39"/>
    <w:unhideWhenUsed/>
    <w:rsid w:val="00260505"/>
    <w:pPr>
      <w:spacing w:after="0"/>
      <w:ind w:left="220"/>
    </w:pPr>
    <w:rPr>
      <w:rFonts w:cstheme="minorHAnsi"/>
      <w:smallCaps/>
      <w:sz w:val="20"/>
      <w:szCs w:val="20"/>
    </w:rPr>
  </w:style>
  <w:style w:type="paragraph" w:styleId="TOC1">
    <w:name w:val="toc 1"/>
    <w:basedOn w:val="Normal"/>
    <w:next w:val="Normal"/>
    <w:autoRedefine/>
    <w:uiPriority w:val="39"/>
    <w:unhideWhenUsed/>
    <w:rsid w:val="00260505"/>
    <w:pPr>
      <w:spacing w:before="120" w:after="120"/>
    </w:pPr>
    <w:rPr>
      <w:rFonts w:cstheme="minorHAnsi"/>
      <w:b/>
      <w:bCs/>
      <w:caps/>
      <w:sz w:val="20"/>
      <w:szCs w:val="20"/>
    </w:rPr>
  </w:style>
  <w:style w:type="paragraph" w:styleId="TOC3">
    <w:name w:val="toc 3"/>
    <w:basedOn w:val="Normal"/>
    <w:next w:val="Normal"/>
    <w:autoRedefine/>
    <w:uiPriority w:val="39"/>
    <w:unhideWhenUsed/>
    <w:rsid w:val="00260505"/>
    <w:pPr>
      <w:spacing w:after="0"/>
      <w:ind w:left="440"/>
    </w:pPr>
    <w:rPr>
      <w:rFonts w:cstheme="minorHAnsi"/>
      <w:i/>
      <w:iCs/>
      <w:sz w:val="20"/>
      <w:szCs w:val="20"/>
    </w:rPr>
  </w:style>
  <w:style w:type="character" w:customStyle="1" w:styleId="Heading2Char">
    <w:name w:val="Heading 2 Char"/>
    <w:basedOn w:val="DefaultParagraphFont"/>
    <w:link w:val="Heading2"/>
    <w:uiPriority w:val="9"/>
    <w:semiHidden/>
    <w:rsid w:val="002605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6050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6050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6050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6050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60505"/>
    <w:rPr>
      <w:rFonts w:asciiTheme="majorHAnsi" w:eastAsiaTheme="majorEastAsia" w:hAnsiTheme="majorHAnsi" w:cstheme="majorBidi"/>
      <w:i/>
      <w:iCs/>
      <w:color w:val="1F3763" w:themeColor="accent1" w:themeShade="7F"/>
    </w:rPr>
  </w:style>
  <w:style w:type="paragraph" w:styleId="TOC4">
    <w:name w:val="toc 4"/>
    <w:basedOn w:val="Normal"/>
    <w:next w:val="Normal"/>
    <w:autoRedefine/>
    <w:uiPriority w:val="39"/>
    <w:unhideWhenUsed/>
    <w:rsid w:val="00260505"/>
    <w:pPr>
      <w:spacing w:after="0"/>
      <w:ind w:left="660"/>
    </w:pPr>
    <w:rPr>
      <w:rFonts w:cstheme="minorHAnsi"/>
      <w:sz w:val="18"/>
      <w:szCs w:val="18"/>
    </w:rPr>
  </w:style>
  <w:style w:type="paragraph" w:styleId="TOC5">
    <w:name w:val="toc 5"/>
    <w:basedOn w:val="Normal"/>
    <w:next w:val="Normal"/>
    <w:autoRedefine/>
    <w:uiPriority w:val="39"/>
    <w:unhideWhenUsed/>
    <w:rsid w:val="00260505"/>
    <w:pPr>
      <w:spacing w:after="0"/>
      <w:ind w:left="880"/>
    </w:pPr>
    <w:rPr>
      <w:rFonts w:cstheme="minorHAnsi"/>
      <w:sz w:val="18"/>
      <w:szCs w:val="18"/>
    </w:rPr>
  </w:style>
  <w:style w:type="paragraph" w:styleId="TOC6">
    <w:name w:val="toc 6"/>
    <w:basedOn w:val="Normal"/>
    <w:next w:val="Normal"/>
    <w:autoRedefine/>
    <w:uiPriority w:val="39"/>
    <w:unhideWhenUsed/>
    <w:rsid w:val="00260505"/>
    <w:pPr>
      <w:spacing w:after="0"/>
      <w:ind w:left="1100"/>
    </w:pPr>
    <w:rPr>
      <w:rFonts w:cstheme="minorHAnsi"/>
      <w:sz w:val="18"/>
      <w:szCs w:val="18"/>
    </w:rPr>
  </w:style>
  <w:style w:type="paragraph" w:styleId="TOC7">
    <w:name w:val="toc 7"/>
    <w:basedOn w:val="Normal"/>
    <w:next w:val="Normal"/>
    <w:autoRedefine/>
    <w:uiPriority w:val="39"/>
    <w:unhideWhenUsed/>
    <w:rsid w:val="00260505"/>
    <w:pPr>
      <w:spacing w:after="0"/>
      <w:ind w:left="1320"/>
    </w:pPr>
    <w:rPr>
      <w:rFonts w:cstheme="minorHAnsi"/>
      <w:sz w:val="18"/>
      <w:szCs w:val="18"/>
    </w:rPr>
  </w:style>
  <w:style w:type="paragraph" w:styleId="TOC8">
    <w:name w:val="toc 8"/>
    <w:basedOn w:val="Normal"/>
    <w:next w:val="Normal"/>
    <w:autoRedefine/>
    <w:uiPriority w:val="39"/>
    <w:unhideWhenUsed/>
    <w:rsid w:val="00260505"/>
    <w:pPr>
      <w:spacing w:after="0"/>
      <w:ind w:left="1540"/>
    </w:pPr>
    <w:rPr>
      <w:rFonts w:cstheme="minorHAnsi"/>
      <w:sz w:val="18"/>
      <w:szCs w:val="18"/>
    </w:rPr>
  </w:style>
  <w:style w:type="paragraph" w:styleId="TOC9">
    <w:name w:val="toc 9"/>
    <w:basedOn w:val="Normal"/>
    <w:next w:val="Normal"/>
    <w:autoRedefine/>
    <w:uiPriority w:val="39"/>
    <w:unhideWhenUsed/>
    <w:rsid w:val="00260505"/>
    <w:pPr>
      <w:spacing w:after="0"/>
      <w:ind w:left="1760"/>
    </w:pPr>
    <w:rPr>
      <w:rFonts w:cstheme="minorHAnsi"/>
      <w:sz w:val="18"/>
      <w:szCs w:val="18"/>
    </w:rPr>
  </w:style>
  <w:style w:type="character" w:styleId="PlaceholderText">
    <w:name w:val="Placeholder Text"/>
    <w:basedOn w:val="DefaultParagraphFont"/>
    <w:uiPriority w:val="99"/>
    <w:semiHidden/>
    <w:rsid w:val="00F64B9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3937">
      <w:bodyDiv w:val="1"/>
      <w:marLeft w:val="0"/>
      <w:marRight w:val="0"/>
      <w:marTop w:val="0"/>
      <w:marBottom w:val="0"/>
      <w:divBdr>
        <w:top w:val="none" w:sz="0" w:space="0" w:color="auto"/>
        <w:left w:val="none" w:sz="0" w:space="0" w:color="auto"/>
        <w:bottom w:val="none" w:sz="0" w:space="0" w:color="auto"/>
        <w:right w:val="none" w:sz="0" w:space="0" w:color="auto"/>
      </w:divBdr>
    </w:div>
    <w:div w:id="202521727">
      <w:bodyDiv w:val="1"/>
      <w:marLeft w:val="0"/>
      <w:marRight w:val="0"/>
      <w:marTop w:val="0"/>
      <w:marBottom w:val="0"/>
      <w:divBdr>
        <w:top w:val="none" w:sz="0" w:space="0" w:color="auto"/>
        <w:left w:val="none" w:sz="0" w:space="0" w:color="auto"/>
        <w:bottom w:val="none" w:sz="0" w:space="0" w:color="auto"/>
        <w:right w:val="none" w:sz="0" w:space="0" w:color="auto"/>
      </w:divBdr>
    </w:div>
    <w:div w:id="755907307">
      <w:bodyDiv w:val="1"/>
      <w:marLeft w:val="0"/>
      <w:marRight w:val="0"/>
      <w:marTop w:val="0"/>
      <w:marBottom w:val="0"/>
      <w:divBdr>
        <w:top w:val="none" w:sz="0" w:space="0" w:color="auto"/>
        <w:left w:val="none" w:sz="0" w:space="0" w:color="auto"/>
        <w:bottom w:val="none" w:sz="0" w:space="0" w:color="auto"/>
        <w:right w:val="none" w:sz="0" w:space="0" w:color="auto"/>
      </w:divBdr>
    </w:div>
    <w:div w:id="1030490381">
      <w:bodyDiv w:val="1"/>
      <w:marLeft w:val="0"/>
      <w:marRight w:val="0"/>
      <w:marTop w:val="0"/>
      <w:marBottom w:val="0"/>
      <w:divBdr>
        <w:top w:val="none" w:sz="0" w:space="0" w:color="auto"/>
        <w:left w:val="none" w:sz="0" w:space="0" w:color="auto"/>
        <w:bottom w:val="none" w:sz="0" w:space="0" w:color="auto"/>
        <w:right w:val="none" w:sz="0" w:space="0" w:color="auto"/>
      </w:divBdr>
    </w:div>
    <w:div w:id="1667049618">
      <w:bodyDiv w:val="1"/>
      <w:marLeft w:val="0"/>
      <w:marRight w:val="0"/>
      <w:marTop w:val="0"/>
      <w:marBottom w:val="0"/>
      <w:divBdr>
        <w:top w:val="none" w:sz="0" w:space="0" w:color="auto"/>
        <w:left w:val="none" w:sz="0" w:space="0" w:color="auto"/>
        <w:bottom w:val="none" w:sz="0" w:space="0" w:color="auto"/>
        <w:right w:val="none" w:sz="0" w:space="0" w:color="auto"/>
      </w:divBdr>
    </w:div>
    <w:div w:id="1747219719">
      <w:bodyDiv w:val="1"/>
      <w:marLeft w:val="0"/>
      <w:marRight w:val="0"/>
      <w:marTop w:val="0"/>
      <w:marBottom w:val="0"/>
      <w:divBdr>
        <w:top w:val="none" w:sz="0" w:space="0" w:color="auto"/>
        <w:left w:val="none" w:sz="0" w:space="0" w:color="auto"/>
        <w:bottom w:val="none" w:sz="0" w:space="0" w:color="auto"/>
        <w:right w:val="none" w:sz="0" w:space="0" w:color="auto"/>
      </w:divBdr>
    </w:div>
    <w:div w:id="1769931923">
      <w:bodyDiv w:val="1"/>
      <w:marLeft w:val="0"/>
      <w:marRight w:val="0"/>
      <w:marTop w:val="0"/>
      <w:marBottom w:val="0"/>
      <w:divBdr>
        <w:top w:val="none" w:sz="0" w:space="0" w:color="auto"/>
        <w:left w:val="none" w:sz="0" w:space="0" w:color="auto"/>
        <w:bottom w:val="none" w:sz="0" w:space="0" w:color="auto"/>
        <w:right w:val="none" w:sz="0" w:space="0" w:color="auto"/>
      </w:divBdr>
    </w:div>
    <w:div w:id="2113432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doi.org/10.1002/wics.101"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investopedia.com/terms/t/t-test.as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microsoft.com/office/2014/relationships/chartEx" Target="charts/chartEx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houghtco.com/elements-of-a-good-hypothesis-60909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2906_student_uwtsd_ac_uk/Documents/Level%204.%20Term%202%20Assessment/DAV%20Assessments/assessment%202%20DAV.xlsx"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uowtsd-my.sharepoint.com/personal/2112906_student_uwtsd_ac_uk/Documents/Level%204.%20Term%202%20Assessment/DAV%20Assessments/assessment%202%20DAV.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Sheet1!$C$2</c:f>
              <c:strCache>
                <c:ptCount val="1"/>
                <c:pt idx="0">
                  <c:v>Test score before using app</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Sheet1!$B$3:$B$42</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Sheet1!$C$3:$C$42</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val>
          <c:smooth val="0"/>
          <c:extLst>
            <c:ext xmlns:c16="http://schemas.microsoft.com/office/drawing/2014/chart" uri="{C3380CC4-5D6E-409C-BE32-E72D297353CC}">
              <c16:uniqueId val="{00000000-8DD6-4507-8B90-162353BAE698}"/>
            </c:ext>
          </c:extLst>
        </c:ser>
        <c:ser>
          <c:idx val="1"/>
          <c:order val="1"/>
          <c:tx>
            <c:strRef>
              <c:f>Sheet1!$D$2</c:f>
              <c:strCache>
                <c:ptCount val="1"/>
                <c:pt idx="0">
                  <c:v>Test score after using app</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Sheet1!$B$3:$B$42</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Sheet1!$D$3:$D$42</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val>
          <c:smooth val="0"/>
          <c:extLst>
            <c:ext xmlns:c16="http://schemas.microsoft.com/office/drawing/2014/chart" uri="{C3380CC4-5D6E-409C-BE32-E72D297353CC}">
              <c16:uniqueId val="{00000001-8DD6-4507-8B90-162353BAE698}"/>
            </c:ext>
          </c:extLst>
        </c:ser>
        <c:dLbls>
          <c:showLegendKey val="0"/>
          <c:showVal val="0"/>
          <c:showCatName val="0"/>
          <c:showSerName val="0"/>
          <c:showPercent val="0"/>
          <c:showBubbleSize val="0"/>
        </c:dLbls>
        <c:marker val="1"/>
        <c:smooth val="0"/>
        <c:axId val="2027837424"/>
        <c:axId val="2027826608"/>
      </c:lineChart>
      <c:catAx>
        <c:axId val="2027837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7826608"/>
        <c:crosses val="autoZero"/>
        <c:auto val="1"/>
        <c:lblAlgn val="ctr"/>
        <c:lblOffset val="100"/>
        <c:noMultiLvlLbl val="0"/>
      </c:catAx>
      <c:valAx>
        <c:axId val="2027826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7837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Sheet10!$B$3:$B$42</cx:f>
        <cx:lvl ptCount="40" formatCode="General">
          <cx:pt idx="0">12</cx:pt>
          <cx:pt idx="1">9</cx:pt>
          <cx:pt idx="2">8</cx:pt>
          <cx:pt idx="3">9</cx:pt>
          <cx:pt idx="4">12</cx:pt>
          <cx:pt idx="5">14</cx:pt>
          <cx:pt idx="6">15</cx:pt>
          <cx:pt idx="7">17</cx:pt>
          <cx:pt idx="8">18</cx:pt>
          <cx:pt idx="9">15</cx:pt>
          <cx:pt idx="10">14</cx:pt>
          <cx:pt idx="11">14</cx:pt>
          <cx:pt idx="12">14</cx:pt>
          <cx:pt idx="13">12</cx:pt>
          <cx:pt idx="14">10</cx:pt>
          <cx:pt idx="15">11</cx:pt>
          <cx:pt idx="16">8</cx:pt>
          <cx:pt idx="17">7</cx:pt>
          <cx:pt idx="18">6</cx:pt>
          <cx:pt idx="19">6</cx:pt>
          <cx:pt idx="20">5</cx:pt>
          <cx:pt idx="21">17</cx:pt>
          <cx:pt idx="22">19</cx:pt>
          <cx:pt idx="23">20</cx:pt>
          <cx:pt idx="24">17</cx:pt>
          <cx:pt idx="25">16</cx:pt>
          <cx:pt idx="26">17</cx:pt>
          <cx:pt idx="27">12</cx:pt>
          <cx:pt idx="28">13</cx:pt>
          <cx:pt idx="29">11</cx:pt>
          <cx:pt idx="30">12</cx:pt>
          <cx:pt idx="31">6</cx:pt>
          <cx:pt idx="32">8</cx:pt>
          <cx:pt idx="33">10</cx:pt>
          <cx:pt idx="34">15</cx:pt>
          <cx:pt idx="35">17</cx:pt>
          <cx:pt idx="36">17</cx:pt>
          <cx:pt idx="37">18</cx:pt>
          <cx:pt idx="38">12</cx:pt>
          <cx:pt idx="39">17</cx:pt>
        </cx:lvl>
      </cx:numDim>
    </cx:data>
    <cx:data id="1">
      <cx:numDim type="val">
        <cx:f>Sheet10!$C$3:$C$42</cx:f>
        <cx:lvl ptCount="40" formatCode="General">
          <cx:pt idx="0">14</cx:pt>
          <cx:pt idx="1">9</cx:pt>
          <cx:pt idx="2">10</cx:pt>
          <cx:pt idx="3">11</cx:pt>
          <cx:pt idx="4">15</cx:pt>
          <cx:pt idx="5">15</cx:pt>
          <cx:pt idx="6">15</cx:pt>
          <cx:pt idx="7">10</cx:pt>
          <cx:pt idx="8">20</cx:pt>
          <cx:pt idx="9">20</cx:pt>
          <cx:pt idx="10">18</cx:pt>
          <cx:pt idx="11">16</cx:pt>
          <cx:pt idx="12">17</cx:pt>
          <cx:pt idx="13">14</cx:pt>
          <cx:pt idx="14">20</cx:pt>
          <cx:pt idx="15">15</cx:pt>
          <cx:pt idx="16">4</cx:pt>
          <cx:pt idx="17">10</cx:pt>
          <cx:pt idx="18">11</cx:pt>
          <cx:pt idx="19">19</cx:pt>
          <cx:pt idx="20">16</cx:pt>
          <cx:pt idx="21">17</cx:pt>
          <cx:pt idx="22">19</cx:pt>
          <cx:pt idx="23">18</cx:pt>
          <cx:pt idx="24">20</cx:pt>
          <cx:pt idx="25">19</cx:pt>
          <cx:pt idx="26">20</cx:pt>
          <cx:pt idx="27">14</cx:pt>
          <cx:pt idx="28">14</cx:pt>
          <cx:pt idx="29">13</cx:pt>
          <cx:pt idx="30">12</cx:pt>
          <cx:pt idx="31">9</cx:pt>
          <cx:pt idx="32">20</cx:pt>
          <cx:pt idx="33">17</cx:pt>
          <cx:pt idx="34">17</cx:pt>
          <cx:pt idx="35">17</cx:pt>
          <cx:pt idx="36">19</cx:pt>
          <cx:pt idx="37">20</cx:pt>
          <cx:pt idx="38">13</cx:pt>
          <cx:pt idx="39">15</cx:pt>
        </cx:lvl>
      </cx:numDim>
    </cx:data>
  </cx:chartData>
  <cx:chart>
    <cx:plotArea>
      <cx:plotAreaRegion>
        <cx:series layoutId="boxWhisker" uniqueId="{6EBD3E16-8C83-4DE4-BDA7-266561700F5E}">
          <cx:tx>
            <cx:txData>
              <cx:f>Sheet10!$B$2</cx:f>
              <cx:v>Test score before using app</cx:v>
            </cx:txData>
          </cx:tx>
          <cx:dataId val="0"/>
          <cx:layoutPr>
            <cx:visibility meanLine="0" meanMarker="1" nonoutliers="0" outliers="1"/>
            <cx:statistics quartileMethod="exclusive"/>
          </cx:layoutPr>
        </cx:series>
        <cx:series layoutId="boxWhisker" uniqueId="{04A6FAF7-80E1-44A7-8182-4EAF7CE5F282}">
          <cx:tx>
            <cx:txData>
              <cx:f>Sheet10!$C$2</cx:f>
              <cx:v>Test score after using app</cx:v>
            </cx:txData>
          </cx:tx>
          <cx:dataId val="1"/>
          <cx:layoutPr>
            <cx:visibility meanLine="0" meanMarker="1" nonoutliers="0" outliers="1"/>
            <cx:statistics quartileMethod="exclusive"/>
          </cx:layoutPr>
        </cx:series>
      </cx:plotAreaRegion>
      <cx:axis id="0" hidden="1">
        <cx:catScaling gapWidth="1"/>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051F17145B480BB8CBD318F18CFA25"/>
        <w:category>
          <w:name w:val="General"/>
          <w:gallery w:val="placeholder"/>
        </w:category>
        <w:types>
          <w:type w:val="bbPlcHdr"/>
        </w:types>
        <w:behaviors>
          <w:behavior w:val="content"/>
        </w:behaviors>
        <w:guid w:val="{CDB23A01-75B7-47C4-B765-B9AD1C3BA92B}"/>
      </w:docPartPr>
      <w:docPartBody>
        <w:p w:rsidR="008E6E8D" w:rsidRDefault="00FA77FC" w:rsidP="00FA77FC">
          <w:pPr>
            <w:pStyle w:val="0E051F17145B480BB8CBD318F18CFA25"/>
          </w:pPr>
          <w:r>
            <w:rPr>
              <w:rFonts w:asciiTheme="majorHAnsi" w:eastAsiaTheme="majorEastAsia" w:hAnsiTheme="majorHAnsi" w:cstheme="majorBidi"/>
              <w:caps/>
              <w:color w:val="4472C4" w:themeColor="accent1"/>
              <w:sz w:val="80"/>
              <w:szCs w:val="80"/>
            </w:rPr>
            <w:t>[Document title]</w:t>
          </w:r>
        </w:p>
      </w:docPartBody>
    </w:docPart>
    <w:docPart>
      <w:docPartPr>
        <w:name w:val="B924A0C6FBA240D3989E0100750A1BA6"/>
        <w:category>
          <w:name w:val="General"/>
          <w:gallery w:val="placeholder"/>
        </w:category>
        <w:types>
          <w:type w:val="bbPlcHdr"/>
        </w:types>
        <w:behaviors>
          <w:behavior w:val="content"/>
        </w:behaviors>
        <w:guid w:val="{87D72413-F78F-4C4B-8530-4BF12DB33546}"/>
      </w:docPartPr>
      <w:docPartBody>
        <w:p w:rsidR="008E6E8D" w:rsidRDefault="00FA77FC" w:rsidP="00FA77FC">
          <w:pPr>
            <w:pStyle w:val="B924A0C6FBA240D3989E0100750A1BA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7FC"/>
    <w:rsid w:val="00217F79"/>
    <w:rsid w:val="004B1A1B"/>
    <w:rsid w:val="00530AF7"/>
    <w:rsid w:val="00832601"/>
    <w:rsid w:val="008E6E8D"/>
    <w:rsid w:val="00CA260F"/>
    <w:rsid w:val="00E179C3"/>
    <w:rsid w:val="00FA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051F17145B480BB8CBD318F18CFA25">
    <w:name w:val="0E051F17145B480BB8CBD318F18CFA25"/>
    <w:rsid w:val="00FA77FC"/>
  </w:style>
  <w:style w:type="paragraph" w:customStyle="1" w:styleId="B924A0C6FBA240D3989E0100750A1BA6">
    <w:name w:val="B924A0C6FBA240D3989E0100750A1BA6"/>
    <w:rsid w:val="00FA77FC"/>
  </w:style>
  <w:style w:type="character" w:styleId="PlaceholderText">
    <w:name w:val="Placeholder Text"/>
    <w:basedOn w:val="DefaultParagraphFont"/>
    <w:uiPriority w:val="99"/>
    <w:semiHidden/>
    <w:rsid w:val="00CA260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Federico gelati</PublishDate>
  <Abstract/>
  <CompanyAddress>6 MAY 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8D1DC0-C662-4F37-8CA8-94BFFD907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5538</TotalTime>
  <Pages>14</Pages>
  <Words>1649</Words>
  <Characters>9403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Data analysis and visualisation</vt:lpstr>
    </vt:vector>
  </TitlesOfParts>
  <Company>2112906</Company>
  <LinksUpToDate>false</LinksUpToDate>
  <CharactersWithSpaces>11030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dc:title>
  <dc:subject>ACCB4002</dc:subject>
  <dc:creator>Federico</dc:creator>
  <cp:keywords/>
  <dc:description/>
  <cp:lastModifiedBy>Federico Gelati (2112906)</cp:lastModifiedBy>
  <cp:revision>703</cp:revision>
  <dcterms:created xsi:type="dcterms:W3CDTF">2022-04-25T14:01:00Z</dcterms:created>
  <dcterms:modified xsi:type="dcterms:W3CDTF">2022-05-06T18:25:00Z</dcterms:modified>
</cp:coreProperties>
</file>