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606176" w14:textId="17195296" w:rsidR="006D77A2" w:rsidRDefault="00424EB0" w:rsidP="006D77A2">
      <w:pPr>
        <w:rPr>
          <w:rFonts w:ascii="Arial" w:hAnsi="Arial" w:cs="Arial"/>
          <w:sz w:val="96"/>
          <w:szCs w:val="96"/>
          <w:lang w:val="en-GB"/>
        </w:rPr>
      </w:pPr>
      <w:r>
        <w:rPr>
          <w:rFonts w:ascii="Arial" w:hAnsi="Arial" w:cs="Arial"/>
          <w:noProof/>
          <w:sz w:val="96"/>
          <w:szCs w:val="96"/>
          <w:lang w:val="en-GB"/>
        </w:rPr>
        <mc:AlternateContent>
          <mc:Choice Requires="wps">
            <w:drawing>
              <wp:anchor distT="0" distB="0" distL="114300" distR="114300" simplePos="0" relativeHeight="251657214" behindDoc="0" locked="0" layoutInCell="1" allowOverlap="1" wp14:anchorId="21C60536" wp14:editId="1B0C8127">
                <wp:simplePos x="0" y="0"/>
                <wp:positionH relativeFrom="column">
                  <wp:posOffset>-353291</wp:posOffset>
                </wp:positionH>
                <wp:positionV relativeFrom="paragraph">
                  <wp:posOffset>-519545</wp:posOffset>
                </wp:positionV>
                <wp:extent cx="6774815" cy="9144000"/>
                <wp:effectExtent l="19050" t="19050" r="26035" b="19050"/>
                <wp:wrapNone/>
                <wp:docPr id="9" name="Text Box 9"/>
                <wp:cNvGraphicFramePr/>
                <a:graphic xmlns:a="http://schemas.openxmlformats.org/drawingml/2006/main">
                  <a:graphicData uri="http://schemas.microsoft.com/office/word/2010/wordprocessingShape">
                    <wps:wsp>
                      <wps:cNvSpPr txBox="1"/>
                      <wps:spPr>
                        <a:xfrm>
                          <a:off x="0" y="0"/>
                          <a:ext cx="6774815" cy="9144000"/>
                        </a:xfrm>
                        <a:prstGeom prst="rect">
                          <a:avLst/>
                        </a:prstGeom>
                        <a:solidFill>
                          <a:schemeClr val="lt1"/>
                        </a:solidFill>
                        <a:ln w="38100">
                          <a:solidFill>
                            <a:prstClr val="black"/>
                          </a:solidFill>
                          <a:extLst>
                            <a:ext uri="{C807C97D-BFC1-408E-A445-0C87EB9F89A2}">
                              <ask:lineSketchStyleProps xmlns:ask="http://schemas.microsoft.com/office/drawing/2018/sketchyshapes">
                                <ask:type>
                                  <ask:lineSketchNone/>
                                </ask:type>
                              </ask:lineSketchStyleProps>
                            </a:ext>
                          </a:extLst>
                        </a:ln>
                      </wps:spPr>
                      <wps:txbx>
                        <w:txbxContent>
                          <w:p w14:paraId="2606AF89" w14:textId="3F9AAA26" w:rsidR="00AB6588" w:rsidRDefault="00AB6588">
                            <w:pPr>
                              <w:rPr>
                                <w:rFonts w:ascii="Arial" w:hAnsi="Arial" w:cs="Arial"/>
                                <w:sz w:val="96"/>
                                <w:szCs w:val="96"/>
                                <w:lang w:val="en-GB"/>
                              </w:rPr>
                            </w:pPr>
                            <w:r w:rsidRPr="00424EB0">
                              <w:rPr>
                                <w:rFonts w:ascii="Arial" w:hAnsi="Arial" w:cs="Arial"/>
                                <w:color w:val="FFFFFF" w:themeColor="background1"/>
                                <w:sz w:val="96"/>
                                <w:szCs w:val="96"/>
                                <w:lang w:val="en-GB"/>
                              </w:rPr>
                              <w:t>………</w:t>
                            </w:r>
                            <w:r w:rsidRPr="00556D4D">
                              <w:rPr>
                                <w:rFonts w:ascii="Arial" w:hAnsi="Arial" w:cs="Arial"/>
                                <w:sz w:val="96"/>
                                <w:szCs w:val="96"/>
                                <w:lang w:val="en-GB"/>
                              </w:rPr>
                              <w:t xml:space="preserve">Media and </w:t>
                            </w:r>
                            <w:r>
                              <w:rPr>
                                <w:rFonts w:ascii="Arial" w:hAnsi="Arial" w:cs="Arial"/>
                                <w:sz w:val="96"/>
                                <w:szCs w:val="96"/>
                                <w:lang w:val="en-GB"/>
                              </w:rPr>
                              <w:t xml:space="preserve">   </w:t>
                            </w:r>
                            <w:r w:rsidRPr="00556D4D">
                              <w:rPr>
                                <w:rFonts w:ascii="Arial" w:hAnsi="Arial" w:cs="Arial"/>
                                <w:color w:val="FFFFFF" w:themeColor="background1"/>
                                <w:sz w:val="96"/>
                                <w:szCs w:val="96"/>
                                <w:lang w:val="en-GB"/>
                              </w:rPr>
                              <w:t>….</w:t>
                            </w:r>
                            <w:r>
                              <w:rPr>
                                <w:rFonts w:ascii="Arial" w:hAnsi="Arial" w:cs="Arial"/>
                                <w:color w:val="FFFFFF" w:themeColor="background1"/>
                                <w:sz w:val="96"/>
                                <w:szCs w:val="96"/>
                                <w:lang w:val="en-GB"/>
                              </w:rPr>
                              <w:t xml:space="preserve">      …….</w:t>
                            </w:r>
                            <w:r w:rsidRPr="00556D4D">
                              <w:rPr>
                                <w:rFonts w:ascii="Arial" w:hAnsi="Arial" w:cs="Arial"/>
                                <w:sz w:val="96"/>
                                <w:szCs w:val="96"/>
                                <w:lang w:val="en-GB"/>
                              </w:rPr>
                              <w:t>digital literacy</w:t>
                            </w:r>
                          </w:p>
                          <w:p w14:paraId="2B7E4148" w14:textId="2AD62347" w:rsidR="00AB6588" w:rsidRPr="00424EB0" w:rsidRDefault="00AB6588">
                            <w:pPr>
                              <w:rPr>
                                <w:rFonts w:ascii="Arial" w:hAnsi="Arial" w:cs="Arial"/>
                                <w:sz w:val="96"/>
                                <w:szCs w:val="96"/>
                                <w:lang w:val="en-GB"/>
                              </w:rPr>
                            </w:pPr>
                            <w:r>
                              <w:rPr>
                                <w:rFonts w:ascii="Arial" w:hAnsi="Arial" w:cs="Arial"/>
                                <w:sz w:val="56"/>
                                <w:szCs w:val="56"/>
                                <w:lang w:val="en-GB"/>
                              </w:rPr>
                              <w:t xml:space="preserve">                       </w:t>
                            </w:r>
                            <w:r w:rsidRPr="00556D4D">
                              <w:rPr>
                                <w:rFonts w:ascii="Arial" w:hAnsi="Arial" w:cs="Arial"/>
                                <w:sz w:val="56"/>
                                <w:szCs w:val="56"/>
                                <w:lang w:val="en-GB"/>
                              </w:rPr>
                              <w:t>EAEE6006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1C60536" id="_x0000_t202" coordsize="21600,21600" o:spt="202" path="m,l,21600r21600,l21600,xe">
                <v:stroke joinstyle="miter"/>
                <v:path gradientshapeok="t" o:connecttype="rect"/>
              </v:shapetype>
              <v:shape id="Text Box 9" o:spid="_x0000_s1026" type="#_x0000_t202" style="position:absolute;margin-left:-27.8pt;margin-top:-40.9pt;width:533.45pt;height:10in;z-index:25165721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" fillcolor="white [3201]" strokeweight="3pt">
                <v:textbox>
                  <w:txbxContent>
                    <w:p w14:paraId="2606AF89" w14:textId="3F9AAA26" w:rsidR="00AB6588" w:rsidRDefault="00AB6588">
                      <w:pPr>
                        <w:rPr>
                          <w:rFonts w:ascii="Arial" w:hAnsi="Arial" w:cs="Arial"/>
                          <w:sz w:val="96"/>
                          <w:szCs w:val="96"/>
                          <w:lang w:val="en-GB"/>
                        </w:rPr>
                      </w:pPr>
                      <w:r w:rsidRPr="00424EB0">
                        <w:rPr>
                          <w:rFonts w:ascii="Arial" w:hAnsi="Arial" w:cs="Arial"/>
                          <w:color w:val="FFFFFF" w:themeColor="background1"/>
                          <w:sz w:val="96"/>
                          <w:szCs w:val="96"/>
                          <w:lang w:val="en-GB"/>
                        </w:rPr>
                        <w:t>………</w:t>
                      </w:r>
                      <w:r w:rsidRPr="00556D4D">
                        <w:rPr>
                          <w:rFonts w:ascii="Arial" w:hAnsi="Arial" w:cs="Arial"/>
                          <w:sz w:val="96"/>
                          <w:szCs w:val="96"/>
                          <w:lang w:val="en-GB"/>
                        </w:rPr>
                        <w:t xml:space="preserve">Media and </w:t>
                      </w:r>
                      <w:r>
                        <w:rPr>
                          <w:rFonts w:ascii="Arial" w:hAnsi="Arial" w:cs="Arial"/>
                          <w:sz w:val="96"/>
                          <w:szCs w:val="96"/>
                          <w:lang w:val="en-GB"/>
                        </w:rPr>
                        <w:t xml:space="preserve">   </w:t>
                      </w:r>
                      <w:r w:rsidRPr="00556D4D">
                        <w:rPr>
                          <w:rFonts w:ascii="Arial" w:hAnsi="Arial" w:cs="Arial"/>
                          <w:color w:val="FFFFFF" w:themeColor="background1"/>
                          <w:sz w:val="96"/>
                          <w:szCs w:val="96"/>
                          <w:lang w:val="en-GB"/>
                        </w:rPr>
                        <w:t>….</w:t>
                      </w:r>
                      <w:r>
                        <w:rPr>
                          <w:rFonts w:ascii="Arial" w:hAnsi="Arial" w:cs="Arial"/>
                          <w:color w:val="FFFFFF" w:themeColor="background1"/>
                          <w:sz w:val="96"/>
                          <w:szCs w:val="96"/>
                          <w:lang w:val="en-GB"/>
                        </w:rPr>
                        <w:t xml:space="preserve">      …….</w:t>
                      </w:r>
                      <w:r w:rsidRPr="00556D4D">
                        <w:rPr>
                          <w:rFonts w:ascii="Arial" w:hAnsi="Arial" w:cs="Arial"/>
                          <w:sz w:val="96"/>
                          <w:szCs w:val="96"/>
                          <w:lang w:val="en-GB"/>
                        </w:rPr>
                        <w:t>digital literacy</w:t>
                      </w:r>
                    </w:p>
                    <w:p w14:paraId="2B7E4148" w14:textId="2AD62347" w:rsidR="00AB6588" w:rsidRPr="00424EB0" w:rsidRDefault="00AB6588">
                      <w:pPr>
                        <w:rPr>
                          <w:rFonts w:ascii="Arial" w:hAnsi="Arial" w:cs="Arial"/>
                          <w:sz w:val="96"/>
                          <w:szCs w:val="96"/>
                          <w:lang w:val="en-GB"/>
                        </w:rPr>
                      </w:pPr>
                      <w:r>
                        <w:rPr>
                          <w:rFonts w:ascii="Arial" w:hAnsi="Arial" w:cs="Arial"/>
                          <w:sz w:val="56"/>
                          <w:szCs w:val="56"/>
                          <w:lang w:val="en-GB"/>
                        </w:rPr>
                        <w:t xml:space="preserve">                       </w:t>
                      </w:r>
                      <w:r w:rsidRPr="00556D4D">
                        <w:rPr>
                          <w:rFonts w:ascii="Arial" w:hAnsi="Arial" w:cs="Arial"/>
                          <w:sz w:val="56"/>
                          <w:szCs w:val="56"/>
                          <w:lang w:val="en-GB"/>
                        </w:rPr>
                        <w:t>EAEE6006</w:t>
                      </w:r>
                    </w:p>
                  </w:txbxContent>
                </v:textbox>
              </v:shape>
            </w:pict>
          </mc:Fallback>
        </mc:AlternateContent>
      </w:r>
      <w:r w:rsidR="006D77A2">
        <w:rPr>
          <w:rFonts w:ascii="Arial" w:hAnsi="Arial" w:cs="Arial"/>
          <w:sz w:val="96"/>
          <w:szCs w:val="96"/>
          <w:lang w:val="en-GB"/>
        </w:rPr>
        <w:t xml:space="preserve">        </w:t>
      </w:r>
      <w:r w:rsidR="006D77A2" w:rsidRPr="00556D4D">
        <w:rPr>
          <w:rFonts w:ascii="Arial" w:hAnsi="Arial" w:cs="Arial"/>
          <w:sz w:val="96"/>
          <w:szCs w:val="96"/>
          <w:lang w:val="en-GB"/>
        </w:rPr>
        <w:t xml:space="preserve">Media and </w:t>
      </w:r>
      <w:r w:rsidR="006D77A2">
        <w:rPr>
          <w:rFonts w:ascii="Arial" w:hAnsi="Arial" w:cs="Arial"/>
          <w:sz w:val="96"/>
          <w:szCs w:val="96"/>
          <w:lang w:val="en-GB"/>
        </w:rPr>
        <w:t xml:space="preserve">   </w:t>
      </w:r>
      <w:r w:rsidR="006D77A2" w:rsidRPr="00556D4D">
        <w:rPr>
          <w:rFonts w:ascii="Arial" w:hAnsi="Arial" w:cs="Arial"/>
          <w:color w:val="FFFFFF" w:themeColor="background1"/>
          <w:sz w:val="96"/>
          <w:szCs w:val="96"/>
          <w:lang w:val="en-GB"/>
        </w:rPr>
        <w:t>….</w:t>
      </w:r>
      <w:r w:rsidR="006D77A2">
        <w:rPr>
          <w:rFonts w:ascii="Arial" w:hAnsi="Arial" w:cs="Arial"/>
          <w:color w:val="FFFFFF" w:themeColor="background1"/>
          <w:sz w:val="96"/>
          <w:szCs w:val="96"/>
          <w:lang w:val="en-GB"/>
        </w:rPr>
        <w:t xml:space="preserve">      …..</w:t>
      </w:r>
      <w:r w:rsidR="006D77A2" w:rsidRPr="00556D4D">
        <w:rPr>
          <w:rFonts w:ascii="Arial" w:hAnsi="Arial" w:cs="Arial"/>
          <w:sz w:val="96"/>
          <w:szCs w:val="96"/>
          <w:lang w:val="en-GB"/>
        </w:rPr>
        <w:t>digital literacy</w:t>
      </w:r>
    </w:p>
    <w:p w14:paraId="6F87B48C" w14:textId="4AC830B7" w:rsidR="006D77A2" w:rsidRPr="00556D4D" w:rsidRDefault="006D77A2" w:rsidP="006D77A2">
      <w:pPr>
        <w:rPr>
          <w:rFonts w:ascii="Arial" w:hAnsi="Arial" w:cs="Arial"/>
          <w:sz w:val="56"/>
          <w:szCs w:val="56"/>
          <w:lang w:val="en-GB"/>
        </w:rPr>
      </w:pPr>
      <w:r>
        <w:rPr>
          <w:rFonts w:ascii="Arial" w:hAnsi="Arial" w:cs="Arial"/>
          <w:lang w:val="en-GB"/>
        </w:rPr>
        <w:t xml:space="preserve">                                             </w:t>
      </w:r>
      <w:r w:rsidRPr="00556D4D">
        <w:rPr>
          <w:rFonts w:ascii="Arial" w:hAnsi="Arial" w:cs="Arial"/>
          <w:sz w:val="56"/>
          <w:szCs w:val="56"/>
          <w:lang w:val="en-GB"/>
        </w:rPr>
        <w:t>EAEE6006</w:t>
      </w:r>
    </w:p>
    <w:p w14:paraId="4426400B" w14:textId="7F486360" w:rsidR="006D77A2" w:rsidRDefault="006D77A2" w:rsidP="006D77A2">
      <w:pPr>
        <w:rPr>
          <w:rFonts w:ascii="Arial" w:hAnsi="Arial" w:cs="Arial"/>
          <w:lang w:val="en-GB"/>
        </w:rPr>
      </w:pPr>
    </w:p>
    <w:p w14:paraId="0A73B01B" w14:textId="77777777" w:rsidR="006D77A2" w:rsidRDefault="006D77A2" w:rsidP="006D77A2">
      <w:pPr>
        <w:rPr>
          <w:rFonts w:ascii="Arial" w:hAnsi="Arial" w:cs="Arial"/>
          <w:lang w:val="en-GB"/>
        </w:rPr>
      </w:pPr>
      <w:r>
        <w:rPr>
          <w:rFonts w:ascii="Arial" w:hAnsi="Arial" w:cs="Arial"/>
          <w:noProof/>
          <w:lang w:val="en-GB"/>
        </w:rPr>
        <mc:AlternateContent>
          <mc:Choice Requires="wps">
            <w:drawing>
              <wp:anchor distT="0" distB="0" distL="114300" distR="114300" simplePos="0" relativeHeight="251740160" behindDoc="0" locked="0" layoutInCell="1" allowOverlap="1" wp14:anchorId="0F35D195" wp14:editId="1EB60085">
                <wp:simplePos x="0" y="0"/>
                <wp:positionH relativeFrom="column">
                  <wp:posOffset>264695</wp:posOffset>
                </wp:positionH>
                <wp:positionV relativeFrom="paragraph">
                  <wp:posOffset>25300</wp:posOffset>
                </wp:positionV>
                <wp:extent cx="5053263" cy="3753852"/>
                <wp:effectExtent l="0" t="0" r="0" b="0"/>
                <wp:wrapNone/>
                <wp:docPr id="92" name="Text Box 92"/>
                <wp:cNvGraphicFramePr/>
                <a:graphic xmlns:a="http://schemas.openxmlformats.org/drawingml/2006/main">
                  <a:graphicData uri="http://schemas.microsoft.com/office/word/2010/wordprocessingShape">
                    <wps:wsp>
                      <wps:cNvSpPr txBox="1"/>
                      <wps:spPr>
                        <a:xfrm>
                          <a:off x="0" y="0"/>
                          <a:ext cx="5053263" cy="375385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8720159" w14:textId="77777777" w:rsidR="00AB6588" w:rsidRDefault="00AB6588" w:rsidP="006D77A2">
                            <w:r>
                              <w:rPr>
                                <w:noProof/>
                              </w:rPr>
                              <w:drawing>
                                <wp:inline distT="0" distB="0" distL="0" distR="0" wp14:anchorId="6F86DEB8" wp14:editId="241B1E26">
                                  <wp:extent cx="5437105" cy="3931483"/>
                                  <wp:effectExtent l="0" t="0" r="0" b="0"/>
                                  <wp:docPr id="2" name="Picture 2" descr="Cartoon cheerful digital devices and | Custom-Designed Graph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toon cheerful digital devices and | Custom-Designed Graphic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4892" cy="403834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35D195" id="Text Box 92" o:spid="_x0000_s1027" type="#_x0000_t202" style="position:absolute;margin-left:20.85pt;margin-top:2pt;width:397.9pt;height:295.6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" fillcolor="white [3201]" stroked="f" strokeweight="1pt">
                <v:textbox>
                  <w:txbxContent>
                    <w:p w14:paraId="18720159" w14:textId="77777777" w:rsidR="00AB6588" w:rsidRDefault="00AB6588" w:rsidP="006D77A2">
                      <w:r>
                        <w:rPr>
                          <w:noProof/>
                        </w:rPr>
                        <w:drawing>
                          <wp:inline distT="0" distB="0" distL="0" distR="0" wp14:anchorId="6F86DEB8" wp14:editId="241B1E26">
                            <wp:extent cx="5437105" cy="3931483"/>
                            <wp:effectExtent l="0" t="0" r="0" b="0"/>
                            <wp:docPr id="2" name="Picture 2" descr="Cartoon cheerful digital devices and | Custom-Designed Graph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toon cheerful digital devices and | Custom-Designed Graphic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4892" cy="4038345"/>
                                    </a:xfrm>
                                    <a:prstGeom prst="rect">
                                      <a:avLst/>
                                    </a:prstGeom>
                                    <a:noFill/>
                                    <a:ln>
                                      <a:noFill/>
                                    </a:ln>
                                  </pic:spPr>
                                </pic:pic>
                              </a:graphicData>
                            </a:graphic>
                          </wp:inline>
                        </w:drawing>
                      </w:r>
                    </w:p>
                  </w:txbxContent>
                </v:textbox>
              </v:shape>
            </w:pict>
          </mc:Fallback>
        </mc:AlternateContent>
      </w:r>
    </w:p>
    <w:p w14:paraId="1337A193" w14:textId="77777777" w:rsidR="006D77A2" w:rsidRDefault="006D77A2" w:rsidP="006D77A2">
      <w:pPr>
        <w:rPr>
          <w:rFonts w:ascii="Arial" w:hAnsi="Arial" w:cs="Arial"/>
          <w:lang w:val="en-GB"/>
        </w:rPr>
      </w:pPr>
    </w:p>
    <w:p w14:paraId="583E4CDB" w14:textId="77777777" w:rsidR="006D77A2" w:rsidRDefault="006D77A2" w:rsidP="006D77A2">
      <w:pPr>
        <w:rPr>
          <w:rFonts w:ascii="Arial" w:hAnsi="Arial" w:cs="Arial"/>
          <w:sz w:val="48"/>
          <w:szCs w:val="48"/>
          <w:lang w:val="en-GB"/>
        </w:rPr>
      </w:pPr>
    </w:p>
    <w:p w14:paraId="69176032" w14:textId="77777777" w:rsidR="006D77A2" w:rsidRDefault="006D77A2" w:rsidP="006D77A2">
      <w:pPr>
        <w:rPr>
          <w:rFonts w:ascii="Arial" w:hAnsi="Arial" w:cs="Arial"/>
          <w:sz w:val="48"/>
          <w:szCs w:val="48"/>
          <w:lang w:val="en-GB"/>
        </w:rPr>
      </w:pPr>
    </w:p>
    <w:p w14:paraId="40D25AEC" w14:textId="77777777" w:rsidR="006D77A2" w:rsidRDefault="006D77A2" w:rsidP="006D77A2">
      <w:pPr>
        <w:rPr>
          <w:rFonts w:ascii="Arial" w:hAnsi="Arial" w:cs="Arial"/>
          <w:sz w:val="48"/>
          <w:szCs w:val="48"/>
          <w:lang w:val="en-GB"/>
        </w:rPr>
      </w:pPr>
    </w:p>
    <w:p w14:paraId="60F6D3C5" w14:textId="77777777" w:rsidR="006D77A2" w:rsidRDefault="006D77A2" w:rsidP="006D77A2">
      <w:pPr>
        <w:rPr>
          <w:rFonts w:ascii="Arial" w:hAnsi="Arial" w:cs="Arial"/>
          <w:sz w:val="48"/>
          <w:szCs w:val="48"/>
          <w:lang w:val="en-GB"/>
        </w:rPr>
      </w:pPr>
    </w:p>
    <w:p w14:paraId="782703B4" w14:textId="77777777" w:rsidR="006D77A2" w:rsidRDefault="006D77A2" w:rsidP="006D77A2">
      <w:pPr>
        <w:rPr>
          <w:rFonts w:ascii="Arial" w:hAnsi="Arial" w:cs="Arial"/>
          <w:sz w:val="48"/>
          <w:szCs w:val="48"/>
          <w:lang w:val="en-GB"/>
        </w:rPr>
      </w:pPr>
    </w:p>
    <w:p w14:paraId="0BC61A1D" w14:textId="77777777" w:rsidR="006D77A2" w:rsidRDefault="006D77A2" w:rsidP="006D77A2">
      <w:pPr>
        <w:rPr>
          <w:rFonts w:ascii="Arial" w:hAnsi="Arial" w:cs="Arial"/>
          <w:sz w:val="48"/>
          <w:szCs w:val="48"/>
          <w:lang w:val="en-GB"/>
        </w:rPr>
      </w:pPr>
    </w:p>
    <w:p w14:paraId="49E4789E" w14:textId="3F476B46" w:rsidR="006D77A2" w:rsidRDefault="00424EB0" w:rsidP="006D77A2">
      <w:pPr>
        <w:rPr>
          <w:rFonts w:ascii="Arial" w:hAnsi="Arial" w:cs="Arial"/>
          <w:sz w:val="48"/>
          <w:szCs w:val="48"/>
          <w:lang w:val="en-GB"/>
        </w:rPr>
      </w:pPr>
      <w:r>
        <w:rPr>
          <w:rFonts w:ascii="Arial" w:hAnsi="Arial" w:cs="Arial"/>
          <w:noProof/>
          <w:sz w:val="48"/>
          <w:szCs w:val="48"/>
          <w:lang w:val="en-GB"/>
        </w:rPr>
        <mc:AlternateContent>
          <mc:Choice Requires="wps">
            <w:drawing>
              <wp:anchor distT="0" distB="0" distL="114300" distR="114300" simplePos="0" relativeHeight="251741184" behindDoc="0" locked="0" layoutInCell="1" allowOverlap="1" wp14:anchorId="31EB2D5A" wp14:editId="1511DD5B">
                <wp:simplePos x="0" y="0"/>
                <wp:positionH relativeFrom="column">
                  <wp:posOffset>581891</wp:posOffset>
                </wp:positionH>
                <wp:positionV relativeFrom="paragraph">
                  <wp:posOffset>415059</wp:posOffset>
                </wp:positionV>
                <wp:extent cx="5569527" cy="561109"/>
                <wp:effectExtent l="0" t="0" r="12700" b="10795"/>
                <wp:wrapNone/>
                <wp:docPr id="12" name="Text Box 12"/>
                <wp:cNvGraphicFramePr/>
                <a:graphic xmlns:a="http://schemas.openxmlformats.org/drawingml/2006/main">
                  <a:graphicData uri="http://schemas.microsoft.com/office/word/2010/wordprocessingShape">
                    <wps:wsp>
                      <wps:cNvSpPr txBox="1"/>
                      <wps:spPr>
                        <a:xfrm>
                          <a:off x="0" y="0"/>
                          <a:ext cx="5569527" cy="561109"/>
                        </a:xfrm>
                        <a:prstGeom prst="rect">
                          <a:avLst/>
                        </a:prstGeom>
                        <a:solidFill>
                          <a:schemeClr val="bg1"/>
                        </a:solidFill>
                        <a:ln w="6350">
                          <a:solidFill>
                            <a:schemeClr val="bg1"/>
                          </a:solidFill>
                        </a:ln>
                      </wps:spPr>
                      <wps:txbx>
                        <w:txbxContent>
                          <w:p w14:paraId="16A59527" w14:textId="370B8A0C" w:rsidR="00AB6588" w:rsidRDefault="00AB6588" w:rsidP="00424EB0">
                            <w:pPr>
                              <w:rPr>
                                <w:rFonts w:ascii="Arial" w:hAnsi="Arial" w:cs="Arial"/>
                                <w:sz w:val="48"/>
                                <w:szCs w:val="48"/>
                                <w:lang w:val="en-GB"/>
                              </w:rPr>
                            </w:pPr>
                            <w:r>
                              <w:rPr>
                                <w:rFonts w:ascii="Arial" w:hAnsi="Arial" w:cs="Arial"/>
                                <w:sz w:val="48"/>
                                <w:szCs w:val="48"/>
                                <w:lang w:val="en-GB"/>
                              </w:rPr>
                              <w:t xml:space="preserve">                                     </w:t>
                            </w:r>
                            <w:r w:rsidRPr="00556D4D">
                              <w:rPr>
                                <w:rFonts w:ascii="Arial" w:hAnsi="Arial" w:cs="Arial"/>
                                <w:color w:val="000000"/>
                                <w:shd w:val="clear" w:color="auto" w:fill="FFFFFF"/>
                              </w:rPr>
                              <w:t xml:space="preserve">(Source: </w:t>
                            </w:r>
                            <w:r>
                              <w:rPr>
                                <w:rFonts w:ascii="Arial" w:hAnsi="Arial" w:cs="Arial"/>
                                <w:color w:val="000000"/>
                                <w:shd w:val="clear" w:color="auto" w:fill="FFFFFF"/>
                              </w:rPr>
                              <w:t xml:space="preserve">Creative Market, no date) </w:t>
                            </w:r>
                          </w:p>
                          <w:p w14:paraId="0090EAD3"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EB2D5A" id="Text Box 12" o:spid="_x0000_s1028" type="#_x0000_t202" style="position:absolute;margin-left:45.8pt;margin-top:32.7pt;width:438.55pt;height:44.2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" fillcolor="white [3212]" strokecolor="white [3212]" strokeweight=".5pt">
                <v:textbox>
                  <w:txbxContent>
                    <w:p w14:paraId="16A59527" w14:textId="370B8A0C" w:rsidR="00AB6588" w:rsidRDefault="00AB6588" w:rsidP="00424EB0">
                      <w:pPr>
                        <w:rPr>
                          <w:rFonts w:ascii="Arial" w:hAnsi="Arial" w:cs="Arial"/>
                          <w:sz w:val="48"/>
                          <w:szCs w:val="48"/>
                          <w:lang w:val="en-GB"/>
                        </w:rPr>
                      </w:pPr>
                      <w:r>
                        <w:rPr>
                          <w:rFonts w:ascii="Arial" w:hAnsi="Arial" w:cs="Arial"/>
                          <w:sz w:val="48"/>
                          <w:szCs w:val="48"/>
                          <w:lang w:val="en-GB"/>
                        </w:rPr>
                        <w:t xml:space="preserve">                                     </w:t>
                      </w:r>
                      <w:r w:rsidRPr="00556D4D">
                        <w:rPr>
                          <w:rFonts w:ascii="Arial" w:hAnsi="Arial" w:cs="Arial"/>
                          <w:color w:val="000000"/>
                          <w:shd w:val="clear" w:color="auto" w:fill="FFFFFF"/>
                        </w:rPr>
                        <w:t xml:space="preserve">(Source: </w:t>
                      </w:r>
                      <w:r>
                        <w:rPr>
                          <w:rFonts w:ascii="Arial" w:hAnsi="Arial" w:cs="Arial"/>
                          <w:color w:val="000000"/>
                          <w:shd w:val="clear" w:color="auto" w:fill="FFFFFF"/>
                        </w:rPr>
                        <w:t xml:space="preserve">Creative Market, no date) </w:t>
                      </w:r>
                    </w:p>
                    <w:p w14:paraId="0090EAD3" w14:textId="77777777" w:rsidR="00AB6588" w:rsidRDefault="00AB6588"/>
                  </w:txbxContent>
                </v:textbox>
              </v:shape>
            </w:pict>
          </mc:Fallback>
        </mc:AlternateContent>
      </w:r>
    </w:p>
    <w:p w14:paraId="5CF41412" w14:textId="77777777" w:rsidR="006D77A2" w:rsidRDefault="006D77A2" w:rsidP="006D77A2">
      <w:pPr>
        <w:rPr>
          <w:rFonts w:ascii="Arial" w:hAnsi="Arial" w:cs="Arial"/>
          <w:sz w:val="48"/>
          <w:szCs w:val="48"/>
          <w:lang w:val="en-GB"/>
        </w:rPr>
      </w:pPr>
      <w:r>
        <w:rPr>
          <w:rFonts w:ascii="Arial" w:hAnsi="Arial" w:cs="Arial"/>
          <w:sz w:val="48"/>
          <w:szCs w:val="48"/>
          <w:lang w:val="en-GB"/>
        </w:rPr>
        <w:t xml:space="preserve">                                          </w:t>
      </w:r>
      <w:r w:rsidRPr="00556D4D">
        <w:rPr>
          <w:rFonts w:ascii="Arial" w:hAnsi="Arial" w:cs="Arial"/>
          <w:color w:val="000000"/>
          <w:shd w:val="clear" w:color="auto" w:fill="FFFFFF"/>
        </w:rPr>
        <w:t xml:space="preserve">(Source: </w:t>
      </w:r>
      <w:r>
        <w:rPr>
          <w:rFonts w:ascii="Arial" w:hAnsi="Arial" w:cs="Arial"/>
          <w:color w:val="000000"/>
          <w:shd w:val="clear" w:color="auto" w:fill="FFFFFF"/>
        </w:rPr>
        <w:t xml:space="preserve">Creative Market, no date) </w:t>
      </w:r>
      <w:r>
        <w:rPr>
          <w:rFonts w:ascii="Arial" w:hAnsi="Arial" w:cs="Arial"/>
          <w:sz w:val="48"/>
          <w:szCs w:val="48"/>
          <w:lang w:val="en-GB"/>
        </w:rPr>
        <w:t xml:space="preserve"> </w:t>
      </w:r>
    </w:p>
    <w:p w14:paraId="1AB2EC1B" w14:textId="03FECF64" w:rsidR="006D77A2" w:rsidRPr="00556D4D" w:rsidRDefault="00424EB0" w:rsidP="006D77A2">
      <w:pPr>
        <w:rPr>
          <w:rFonts w:ascii="Arial" w:hAnsi="Arial" w:cs="Arial"/>
          <w:sz w:val="48"/>
          <w:szCs w:val="48"/>
          <w:lang w:val="en-GB"/>
        </w:rPr>
      </w:pPr>
      <w:r>
        <w:rPr>
          <w:rFonts w:ascii="Arial" w:hAnsi="Arial" w:cs="Arial"/>
          <w:noProof/>
          <w:sz w:val="48"/>
          <w:szCs w:val="48"/>
          <w:lang w:val="en-GB"/>
        </w:rPr>
        <mc:AlternateContent>
          <mc:Choice Requires="wps">
            <w:drawing>
              <wp:anchor distT="0" distB="0" distL="114300" distR="114300" simplePos="0" relativeHeight="251742208" behindDoc="0" locked="0" layoutInCell="1" allowOverlap="1" wp14:anchorId="6166E786" wp14:editId="46519BE5">
                <wp:simplePos x="0" y="0"/>
                <wp:positionH relativeFrom="column">
                  <wp:posOffset>249382</wp:posOffset>
                </wp:positionH>
                <wp:positionV relativeFrom="paragraph">
                  <wp:posOffset>325062</wp:posOffset>
                </wp:positionV>
                <wp:extent cx="4156363" cy="1309255"/>
                <wp:effectExtent l="0" t="0" r="15875" b="24765"/>
                <wp:wrapNone/>
                <wp:docPr id="15" name="Text Box 15"/>
                <wp:cNvGraphicFramePr/>
                <a:graphic xmlns:a="http://schemas.openxmlformats.org/drawingml/2006/main">
                  <a:graphicData uri="http://schemas.microsoft.com/office/word/2010/wordprocessingShape">
                    <wps:wsp>
                      <wps:cNvSpPr txBox="1"/>
                      <wps:spPr>
                        <a:xfrm>
                          <a:off x="0" y="0"/>
                          <a:ext cx="4156363" cy="1309255"/>
                        </a:xfrm>
                        <a:prstGeom prst="rect">
                          <a:avLst/>
                        </a:prstGeom>
                        <a:solidFill>
                          <a:schemeClr val="bg1"/>
                        </a:solidFill>
                        <a:ln w="6350">
                          <a:solidFill>
                            <a:schemeClr val="bg1"/>
                          </a:solidFill>
                        </a:ln>
                      </wps:spPr>
                      <wps:txbx>
                        <w:txbxContent>
                          <w:p w14:paraId="4997C53E" w14:textId="77777777" w:rsidR="00AB6588" w:rsidRPr="00556D4D" w:rsidRDefault="00AB6588" w:rsidP="00424EB0">
                            <w:pPr>
                              <w:rPr>
                                <w:rFonts w:ascii="Arial" w:hAnsi="Arial" w:cs="Arial"/>
                                <w:sz w:val="48"/>
                                <w:szCs w:val="48"/>
                                <w:lang w:val="en-GB"/>
                              </w:rPr>
                            </w:pPr>
                            <w:r w:rsidRPr="00556D4D">
                              <w:rPr>
                                <w:rFonts w:ascii="Arial" w:hAnsi="Arial" w:cs="Arial"/>
                                <w:sz w:val="48"/>
                                <w:szCs w:val="48"/>
                                <w:lang w:val="en-GB"/>
                              </w:rPr>
                              <w:t>Michelle Roberts</w:t>
                            </w:r>
                          </w:p>
                          <w:p w14:paraId="5E76B55C" w14:textId="77777777" w:rsidR="00AB6588" w:rsidRPr="00556D4D" w:rsidRDefault="00AB6588" w:rsidP="00424EB0">
                            <w:pPr>
                              <w:rPr>
                                <w:rFonts w:ascii="Arial" w:hAnsi="Arial" w:cs="Arial"/>
                                <w:sz w:val="48"/>
                                <w:szCs w:val="48"/>
                                <w:lang w:val="en-GB"/>
                              </w:rPr>
                            </w:pPr>
                            <w:r w:rsidRPr="00556D4D">
                              <w:rPr>
                                <w:rFonts w:ascii="Arial" w:hAnsi="Arial" w:cs="Arial"/>
                                <w:sz w:val="48"/>
                                <w:szCs w:val="48"/>
                                <w:lang w:val="en-GB"/>
                              </w:rPr>
                              <w:t>1706015</w:t>
                            </w:r>
                          </w:p>
                          <w:p w14:paraId="05F25667"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66E786" id="Text Box 15" o:spid="_x0000_s1029" type="#_x0000_t202" style="position:absolute;margin-left:19.65pt;margin-top:25.6pt;width:327.25pt;height:103.1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" fillcolor="white [3212]" strokecolor="white [3212]" strokeweight=".5pt">
                <v:textbox>
                  <w:txbxContent>
                    <w:p w14:paraId="4997C53E" w14:textId="77777777" w:rsidR="00AB6588" w:rsidRPr="00556D4D" w:rsidRDefault="00AB6588" w:rsidP="00424EB0">
                      <w:pPr>
                        <w:rPr>
                          <w:rFonts w:ascii="Arial" w:hAnsi="Arial" w:cs="Arial"/>
                          <w:sz w:val="48"/>
                          <w:szCs w:val="48"/>
                          <w:lang w:val="en-GB"/>
                        </w:rPr>
                      </w:pPr>
                      <w:r w:rsidRPr="00556D4D">
                        <w:rPr>
                          <w:rFonts w:ascii="Arial" w:hAnsi="Arial" w:cs="Arial"/>
                          <w:sz w:val="48"/>
                          <w:szCs w:val="48"/>
                          <w:lang w:val="en-GB"/>
                        </w:rPr>
                        <w:t>Michelle Roberts</w:t>
                      </w:r>
                    </w:p>
                    <w:p w14:paraId="5E76B55C" w14:textId="77777777" w:rsidR="00AB6588" w:rsidRPr="00556D4D" w:rsidRDefault="00AB6588" w:rsidP="00424EB0">
                      <w:pPr>
                        <w:rPr>
                          <w:rFonts w:ascii="Arial" w:hAnsi="Arial" w:cs="Arial"/>
                          <w:sz w:val="48"/>
                          <w:szCs w:val="48"/>
                          <w:lang w:val="en-GB"/>
                        </w:rPr>
                      </w:pPr>
                      <w:r w:rsidRPr="00556D4D">
                        <w:rPr>
                          <w:rFonts w:ascii="Arial" w:hAnsi="Arial" w:cs="Arial"/>
                          <w:sz w:val="48"/>
                          <w:szCs w:val="48"/>
                          <w:lang w:val="en-GB"/>
                        </w:rPr>
                        <w:t>1706015</w:t>
                      </w:r>
                    </w:p>
                    <w:p w14:paraId="05F25667" w14:textId="77777777" w:rsidR="00AB6588" w:rsidRDefault="00AB6588"/>
                  </w:txbxContent>
                </v:textbox>
              </v:shape>
            </w:pict>
          </mc:Fallback>
        </mc:AlternateContent>
      </w:r>
      <w:r w:rsidR="006D77A2" w:rsidRPr="00556D4D">
        <w:rPr>
          <w:rFonts w:ascii="Arial" w:hAnsi="Arial" w:cs="Arial"/>
          <w:sz w:val="48"/>
          <w:szCs w:val="48"/>
          <w:lang w:val="en-GB"/>
        </w:rPr>
        <w:t>Michelle Roberts</w:t>
      </w:r>
    </w:p>
    <w:p w14:paraId="5D187B0F" w14:textId="77777777" w:rsidR="006D77A2" w:rsidRPr="00556D4D" w:rsidRDefault="006D77A2" w:rsidP="006D77A2">
      <w:pPr>
        <w:rPr>
          <w:rFonts w:ascii="Arial" w:hAnsi="Arial" w:cs="Arial"/>
          <w:sz w:val="48"/>
          <w:szCs w:val="48"/>
          <w:lang w:val="en-GB"/>
        </w:rPr>
      </w:pPr>
      <w:r w:rsidRPr="00556D4D">
        <w:rPr>
          <w:rFonts w:ascii="Arial" w:hAnsi="Arial" w:cs="Arial"/>
          <w:sz w:val="48"/>
          <w:szCs w:val="48"/>
          <w:lang w:val="en-GB"/>
        </w:rPr>
        <w:t>1706015</w:t>
      </w:r>
    </w:p>
    <w:p w14:paraId="4C78C195" w14:textId="5E7A6498" w:rsidR="00F22A49" w:rsidRDefault="00F22A49">
      <w:pPr>
        <w:rPr>
          <w:rFonts w:ascii="Arial" w:hAnsi="Arial" w:cs="Arial"/>
          <w:lang w:val="en-GB"/>
        </w:rPr>
      </w:pPr>
    </w:p>
    <w:p w14:paraId="4CA8CE30" w14:textId="77777777" w:rsidR="006D77A2" w:rsidRDefault="006D77A2">
      <w:pPr>
        <w:rPr>
          <w:rFonts w:ascii="Arial" w:hAnsi="Arial" w:cs="Arial"/>
          <w:lang w:val="en-GB"/>
        </w:rPr>
      </w:pPr>
    </w:p>
    <w:p w14:paraId="53D64962" w14:textId="473EBB6B" w:rsidR="00F22A49" w:rsidRPr="001E567E" w:rsidRDefault="00F22A49">
      <w:pPr>
        <w:rPr>
          <w:rFonts w:ascii="Arial" w:hAnsi="Arial" w:cs="Arial"/>
          <w:b/>
          <w:bCs/>
          <w:sz w:val="32"/>
          <w:szCs w:val="32"/>
          <w:lang w:val="en-GB"/>
        </w:rPr>
      </w:pPr>
      <w:r w:rsidRPr="001E567E">
        <w:rPr>
          <w:rFonts w:ascii="Arial" w:hAnsi="Arial" w:cs="Arial"/>
          <w:b/>
          <w:bCs/>
          <w:sz w:val="32"/>
          <w:szCs w:val="32"/>
          <w:lang w:val="en-GB"/>
        </w:rPr>
        <w:lastRenderedPageBreak/>
        <w:t>Content Page</w:t>
      </w:r>
    </w:p>
    <w:p w14:paraId="0825DBE6" w14:textId="2F71C4F9" w:rsidR="00F22A49" w:rsidRPr="006B1B6B" w:rsidRDefault="00F22A49">
      <w:pPr>
        <w:rPr>
          <w:rFonts w:ascii="Arial" w:hAnsi="Arial" w:cs="Arial"/>
          <w:sz w:val="36"/>
          <w:szCs w:val="36"/>
          <w:lang w:val="en-GB"/>
        </w:rPr>
      </w:pPr>
    </w:p>
    <w:p w14:paraId="354E8414" w14:textId="77777777" w:rsidR="001E567E" w:rsidRDefault="001E567E">
      <w:pPr>
        <w:rPr>
          <w:rFonts w:ascii="Arial" w:hAnsi="Arial" w:cs="Arial"/>
          <w:sz w:val="36"/>
          <w:szCs w:val="36"/>
          <w:lang w:val="en-GB"/>
        </w:rPr>
      </w:pPr>
    </w:p>
    <w:p w14:paraId="166D6A24" w14:textId="77777777" w:rsidR="001E567E" w:rsidRDefault="001E567E">
      <w:pPr>
        <w:rPr>
          <w:rFonts w:ascii="Arial" w:hAnsi="Arial" w:cs="Arial"/>
          <w:sz w:val="36"/>
          <w:szCs w:val="36"/>
          <w:lang w:val="en-GB"/>
        </w:rPr>
      </w:pPr>
    </w:p>
    <w:p w14:paraId="3A9E43B2" w14:textId="202DC1B8" w:rsidR="00F22A49" w:rsidRPr="006B1B6B" w:rsidRDefault="006B1B6B">
      <w:pPr>
        <w:rPr>
          <w:rFonts w:ascii="Arial" w:hAnsi="Arial" w:cs="Arial"/>
          <w:sz w:val="36"/>
          <w:szCs w:val="36"/>
          <w:lang w:val="en-GB"/>
        </w:rPr>
      </w:pPr>
      <w:r w:rsidRPr="006B1B6B">
        <w:rPr>
          <w:rFonts w:ascii="Arial" w:hAnsi="Arial" w:cs="Arial"/>
          <w:sz w:val="36"/>
          <w:szCs w:val="36"/>
          <w:lang w:val="en-GB"/>
        </w:rPr>
        <w:t xml:space="preserve">The effectiveness of </w:t>
      </w:r>
      <w:r w:rsidR="00B74C3A" w:rsidRPr="006B1B6B">
        <w:rPr>
          <w:rFonts w:ascii="Arial" w:hAnsi="Arial" w:cs="Arial"/>
          <w:sz w:val="36"/>
          <w:szCs w:val="36"/>
          <w:lang w:val="en-GB"/>
        </w:rPr>
        <w:t>digital devices……………</w:t>
      </w:r>
      <w:r w:rsidRPr="006B1B6B">
        <w:rPr>
          <w:rFonts w:ascii="Arial" w:hAnsi="Arial" w:cs="Arial"/>
          <w:sz w:val="36"/>
          <w:szCs w:val="36"/>
          <w:lang w:val="en-GB"/>
        </w:rPr>
        <w:t>...</w:t>
      </w:r>
      <w:r w:rsidR="00B74C3A" w:rsidRPr="006B1B6B">
        <w:rPr>
          <w:rFonts w:ascii="Arial" w:hAnsi="Arial" w:cs="Arial"/>
          <w:sz w:val="36"/>
          <w:szCs w:val="36"/>
          <w:lang w:val="en-GB"/>
        </w:rPr>
        <w:t>…</w:t>
      </w:r>
      <w:r>
        <w:rPr>
          <w:rFonts w:ascii="Arial" w:hAnsi="Arial" w:cs="Arial"/>
          <w:sz w:val="36"/>
          <w:szCs w:val="36"/>
          <w:lang w:val="en-GB"/>
        </w:rPr>
        <w:t>…….</w:t>
      </w:r>
      <w:r w:rsidRPr="006B1B6B">
        <w:rPr>
          <w:rFonts w:ascii="Arial" w:hAnsi="Arial" w:cs="Arial"/>
          <w:sz w:val="36"/>
          <w:szCs w:val="36"/>
          <w:lang w:val="en-GB"/>
        </w:rPr>
        <w:t>3</w:t>
      </w:r>
    </w:p>
    <w:p w14:paraId="5769DE62" w14:textId="10DC56FD" w:rsidR="00B74C3A" w:rsidRPr="006B1B6B" w:rsidRDefault="006B1B6B">
      <w:pPr>
        <w:rPr>
          <w:rFonts w:ascii="Arial" w:hAnsi="Arial" w:cs="Arial"/>
          <w:sz w:val="36"/>
          <w:szCs w:val="36"/>
          <w:lang w:val="en-GB"/>
        </w:rPr>
      </w:pPr>
      <w:r w:rsidRPr="006B1B6B">
        <w:rPr>
          <w:rFonts w:ascii="Arial" w:hAnsi="Arial" w:cs="Arial"/>
          <w:sz w:val="36"/>
          <w:szCs w:val="36"/>
          <w:lang w:val="en-GB"/>
        </w:rPr>
        <w:t>Activity plan…………………………………………</w:t>
      </w:r>
      <w:r>
        <w:rPr>
          <w:rFonts w:ascii="Arial" w:hAnsi="Arial" w:cs="Arial"/>
          <w:sz w:val="36"/>
          <w:szCs w:val="36"/>
          <w:lang w:val="en-GB"/>
        </w:rPr>
        <w:t>…….</w:t>
      </w:r>
      <w:r w:rsidRPr="006B1B6B">
        <w:rPr>
          <w:rFonts w:ascii="Arial" w:hAnsi="Arial" w:cs="Arial"/>
          <w:sz w:val="36"/>
          <w:szCs w:val="36"/>
          <w:lang w:val="en-GB"/>
        </w:rPr>
        <w:t>…8</w:t>
      </w:r>
    </w:p>
    <w:p w14:paraId="29902E46" w14:textId="5E9C9CC1" w:rsidR="006B1B6B" w:rsidRPr="006B1B6B" w:rsidRDefault="006B1B6B">
      <w:pPr>
        <w:rPr>
          <w:rFonts w:ascii="Arial" w:hAnsi="Arial" w:cs="Arial"/>
          <w:sz w:val="36"/>
          <w:szCs w:val="36"/>
          <w:lang w:val="en-GB"/>
        </w:rPr>
      </w:pPr>
      <w:r w:rsidRPr="006B1B6B">
        <w:rPr>
          <w:rFonts w:ascii="Arial" w:hAnsi="Arial" w:cs="Arial"/>
          <w:sz w:val="36"/>
          <w:szCs w:val="36"/>
          <w:lang w:val="en-GB"/>
        </w:rPr>
        <w:t>Critical evaluation …………………………………</w:t>
      </w:r>
      <w:r>
        <w:rPr>
          <w:rFonts w:ascii="Arial" w:hAnsi="Arial" w:cs="Arial"/>
          <w:sz w:val="36"/>
          <w:szCs w:val="36"/>
          <w:lang w:val="en-GB"/>
        </w:rPr>
        <w:t>….</w:t>
      </w:r>
      <w:r w:rsidRPr="006B1B6B">
        <w:rPr>
          <w:rFonts w:ascii="Arial" w:hAnsi="Arial" w:cs="Arial"/>
          <w:sz w:val="36"/>
          <w:szCs w:val="36"/>
          <w:lang w:val="en-GB"/>
        </w:rPr>
        <w:t>……11</w:t>
      </w:r>
    </w:p>
    <w:p w14:paraId="32D9DB5D" w14:textId="7E70BA82" w:rsidR="00F22A49" w:rsidRPr="006B1B6B" w:rsidRDefault="006B1B6B">
      <w:pPr>
        <w:rPr>
          <w:rFonts w:ascii="Arial" w:hAnsi="Arial" w:cs="Arial"/>
          <w:sz w:val="36"/>
          <w:szCs w:val="36"/>
          <w:lang w:val="en-GB"/>
        </w:rPr>
      </w:pPr>
      <w:r w:rsidRPr="006B1B6B">
        <w:rPr>
          <w:rFonts w:ascii="Arial" w:hAnsi="Arial" w:cs="Arial"/>
          <w:sz w:val="36"/>
          <w:szCs w:val="36"/>
          <w:lang w:val="en-GB"/>
        </w:rPr>
        <w:t>Leaflet on safeguarding children while online……</w:t>
      </w:r>
      <w:r>
        <w:rPr>
          <w:rFonts w:ascii="Arial" w:hAnsi="Arial" w:cs="Arial"/>
          <w:sz w:val="36"/>
          <w:szCs w:val="36"/>
          <w:lang w:val="en-GB"/>
        </w:rPr>
        <w:t>…..</w:t>
      </w:r>
      <w:r w:rsidRPr="006B1B6B">
        <w:rPr>
          <w:rFonts w:ascii="Arial" w:hAnsi="Arial" w:cs="Arial"/>
          <w:sz w:val="36"/>
          <w:szCs w:val="36"/>
          <w:lang w:val="en-GB"/>
        </w:rPr>
        <w:t>…15</w:t>
      </w:r>
    </w:p>
    <w:p w14:paraId="2B247D9E" w14:textId="7987829D" w:rsidR="006B1B6B" w:rsidRPr="006B1B6B" w:rsidRDefault="006B1B6B">
      <w:pPr>
        <w:rPr>
          <w:rFonts w:ascii="Arial" w:hAnsi="Arial" w:cs="Arial"/>
          <w:sz w:val="36"/>
          <w:szCs w:val="36"/>
          <w:lang w:val="en-GB"/>
        </w:rPr>
      </w:pPr>
      <w:r w:rsidRPr="006B1B6B">
        <w:rPr>
          <w:rFonts w:ascii="Arial" w:hAnsi="Arial" w:cs="Arial"/>
          <w:sz w:val="36"/>
          <w:szCs w:val="36"/>
          <w:lang w:val="en-GB"/>
        </w:rPr>
        <w:t>Reference List ………………………………………</w:t>
      </w:r>
      <w:r>
        <w:rPr>
          <w:rFonts w:ascii="Arial" w:hAnsi="Arial" w:cs="Arial"/>
          <w:sz w:val="36"/>
          <w:szCs w:val="36"/>
          <w:lang w:val="en-GB"/>
        </w:rPr>
        <w:t>…..</w:t>
      </w:r>
      <w:r w:rsidRPr="006B1B6B">
        <w:rPr>
          <w:rFonts w:ascii="Arial" w:hAnsi="Arial" w:cs="Arial"/>
          <w:sz w:val="36"/>
          <w:szCs w:val="36"/>
          <w:lang w:val="en-GB"/>
        </w:rPr>
        <w:t>…20</w:t>
      </w:r>
    </w:p>
    <w:p w14:paraId="719D86D5" w14:textId="434A9217" w:rsidR="00F22A49" w:rsidRDefault="00F22A49">
      <w:pPr>
        <w:rPr>
          <w:rFonts w:ascii="Arial" w:hAnsi="Arial" w:cs="Arial"/>
          <w:lang w:val="en-GB"/>
        </w:rPr>
      </w:pPr>
    </w:p>
    <w:p w14:paraId="692A44AB" w14:textId="4E6670F3" w:rsidR="00F22A49" w:rsidRDefault="006B1B6B" w:rsidP="006B1B6B">
      <w:pPr>
        <w:tabs>
          <w:tab w:val="left" w:pos="5924"/>
        </w:tabs>
      </w:pPr>
      <w:r>
        <w:tab/>
      </w:r>
    </w:p>
    <w:p w14:paraId="118D6A7A" w14:textId="793A87C2" w:rsidR="00F22A49" w:rsidRDefault="00F22A49"/>
    <w:p w14:paraId="55771B94" w14:textId="5569F194" w:rsidR="00F22A49" w:rsidRDefault="00F22A49"/>
    <w:p w14:paraId="5C659B6C" w14:textId="41086436" w:rsidR="00F22A49" w:rsidRDefault="00F22A49"/>
    <w:p w14:paraId="79F94D9F" w14:textId="6C23BD14" w:rsidR="00F22A49" w:rsidRDefault="00F22A49"/>
    <w:p w14:paraId="32198CE5" w14:textId="193F04EF" w:rsidR="00F22A49" w:rsidRDefault="00F22A49"/>
    <w:p w14:paraId="21AD1334" w14:textId="07C66538" w:rsidR="00F22A49" w:rsidRDefault="00F22A49"/>
    <w:p w14:paraId="6125D914" w14:textId="0405B5E7" w:rsidR="00F22A49" w:rsidRDefault="00F22A49"/>
    <w:p w14:paraId="6A200607" w14:textId="699433B3" w:rsidR="00F22A49" w:rsidRDefault="00F22A49"/>
    <w:p w14:paraId="2E9948AC" w14:textId="5C07A08D" w:rsidR="00F22A49" w:rsidRDefault="00F22A49"/>
    <w:p w14:paraId="2BA731FE" w14:textId="77777777" w:rsidR="001E567E" w:rsidRDefault="001E567E"/>
    <w:p w14:paraId="2B37F747" w14:textId="1D16186A" w:rsidR="00F22A49" w:rsidRDefault="00F22A49"/>
    <w:p w14:paraId="73B36821" w14:textId="44AEC116" w:rsidR="00F22A49" w:rsidRDefault="00F22A49"/>
    <w:p w14:paraId="7F322FA5" w14:textId="435AD829" w:rsidR="00F22A49" w:rsidRDefault="00F22A49"/>
    <w:p w14:paraId="0F236341" w14:textId="5BA37D98" w:rsidR="00F22A49" w:rsidRDefault="00F22A49"/>
    <w:p w14:paraId="732B1AAB" w14:textId="77777777" w:rsidR="001E567E" w:rsidRDefault="001E567E"/>
    <w:p w14:paraId="755B3871" w14:textId="6C221922" w:rsidR="00F22A49" w:rsidRDefault="006B1B6B">
      <w:r>
        <w:lastRenderedPageBreak/>
        <w:t>EAEE6006                                                     Word count   5354                                          Student No: 1706015</w:t>
      </w:r>
    </w:p>
    <w:p w14:paraId="4595EF6B" w14:textId="77777777" w:rsidR="00B74C3A" w:rsidRPr="00A12346" w:rsidRDefault="00B74C3A" w:rsidP="00B74C3A">
      <w:pPr>
        <w:spacing w:line="360" w:lineRule="auto"/>
        <w:jc w:val="both"/>
        <w:rPr>
          <w:rFonts w:ascii="Arial" w:hAnsi="Arial" w:cs="Arial"/>
          <w:lang w:val="en-GB"/>
        </w:rPr>
      </w:pPr>
      <w:r w:rsidRPr="00A12346">
        <w:rPr>
          <w:rFonts w:ascii="Arial" w:hAnsi="Arial" w:cs="Arial"/>
          <w:lang w:val="en-GB"/>
        </w:rPr>
        <w:t>Living in the 21</w:t>
      </w:r>
      <w:r w:rsidRPr="00A12346">
        <w:rPr>
          <w:rFonts w:ascii="Arial" w:hAnsi="Arial" w:cs="Arial"/>
          <w:vertAlign w:val="superscript"/>
          <w:lang w:val="en-GB"/>
        </w:rPr>
        <w:t>st</w:t>
      </w:r>
      <w:r w:rsidRPr="00A12346">
        <w:rPr>
          <w:rFonts w:ascii="Arial" w:hAnsi="Arial" w:cs="Arial"/>
          <w:lang w:val="en-GB"/>
        </w:rPr>
        <w:t xml:space="preserve"> century, children are becoming part of a fast-growing digital world where technologies such as televisions, computers and tablets are more accessible today than they were even just five years ago. Gottschalk (2019) believes that due to the increased time children are exposed to digital devices, consideration towards children’s safety, educational development and well-being while using such devices needs to be taken into consideration. Gottschalk (2019) and </w:t>
      </w:r>
      <w:proofErr w:type="spellStart"/>
      <w:r w:rsidRPr="00A12346">
        <w:rPr>
          <w:rFonts w:ascii="Arial" w:hAnsi="Arial" w:cs="Arial"/>
          <w:lang w:val="en-GB"/>
        </w:rPr>
        <w:t>Plowman</w:t>
      </w:r>
      <w:proofErr w:type="spellEnd"/>
      <w:r w:rsidRPr="00A12346">
        <w:rPr>
          <w:rFonts w:ascii="Arial" w:hAnsi="Arial" w:cs="Arial"/>
          <w:lang w:val="en-GB"/>
        </w:rPr>
        <w:t xml:space="preserve"> et al. (2010) highlight that there are consequences on children’s brains and the impact on their emotional, cognitive and socio development. Ofcom (2018) state that, ‘9 out of 10 people had access to the internet at home’ (Ofcom 2018;19) and that 62% of those people spent it on some form of mobile device (figures taken as of 2018). </w:t>
      </w:r>
      <w:proofErr w:type="spellStart"/>
      <w:r w:rsidRPr="00A12346">
        <w:rPr>
          <w:rFonts w:ascii="Arial" w:hAnsi="Arial" w:cs="Arial"/>
          <w:lang w:val="en-GB"/>
        </w:rPr>
        <w:t>Chassiakos</w:t>
      </w:r>
      <w:proofErr w:type="spellEnd"/>
      <w:r w:rsidRPr="00A12346">
        <w:rPr>
          <w:rFonts w:ascii="Arial" w:hAnsi="Arial" w:cs="Arial"/>
          <w:lang w:val="en-GB"/>
        </w:rPr>
        <w:t xml:space="preserve"> et al. (2016) also highlights such figures that 70% of adults use social media and 27% of those admitted to being addicted to their digital device. The American Academy of Child and Adolescent Psychiatry (2017) believes that to many children it is their parents or caregivers that act as role models, and who help them to shape behaviour, form relationships and decision making, while Reggio Emilia’s (cited in Vakil et al., 2003) theory also supports children’s parents or caregiver as being their first educators. This leaves asking the question after seeing the figures which have been highlighted above, is this positive role modelling for children? </w:t>
      </w:r>
    </w:p>
    <w:p w14:paraId="106B88B5" w14:textId="77777777" w:rsidR="006B1B6B" w:rsidRDefault="00B74C3A" w:rsidP="00B74C3A">
      <w:pPr>
        <w:spacing w:line="360" w:lineRule="auto"/>
        <w:jc w:val="both"/>
        <w:rPr>
          <w:rFonts w:ascii="Arial" w:hAnsi="Arial" w:cs="Arial"/>
          <w:lang w:val="en-GB"/>
        </w:rPr>
      </w:pPr>
      <w:proofErr w:type="spellStart"/>
      <w:r w:rsidRPr="00A12346">
        <w:rPr>
          <w:rFonts w:ascii="Arial" w:hAnsi="Arial" w:cs="Arial"/>
          <w:lang w:val="en-GB"/>
        </w:rPr>
        <w:t>Chassiakos</w:t>
      </w:r>
      <w:proofErr w:type="spellEnd"/>
      <w:r w:rsidRPr="00A12346">
        <w:rPr>
          <w:rFonts w:ascii="Arial" w:hAnsi="Arial" w:cs="Arial"/>
          <w:lang w:val="en-GB"/>
        </w:rPr>
        <w:t xml:space="preserve"> et al. (2016) believes that with parents continuing to overuse their digital devices, it was  reported that some of those parents were using it as a way to fill their own boredom, but while doing this it has caused a distraction, taking their attention away from interacting with their children. It is during this time that </w:t>
      </w:r>
      <w:r w:rsidRPr="00A12346">
        <w:rPr>
          <w:rFonts w:ascii="Arial" w:hAnsi="Arial" w:cs="Arial"/>
          <w:shd w:val="clear" w:color="auto" w:fill="FFFFFF"/>
        </w:rPr>
        <w:t>Vygotsky (1980) believes the opportunity to develop children’s learning  is missed,</w:t>
      </w:r>
      <w:r w:rsidRPr="00A12346">
        <w:rPr>
          <w:rFonts w:ascii="Arial" w:hAnsi="Arial" w:cs="Arial"/>
          <w:lang w:val="en-GB"/>
        </w:rPr>
        <w:t xml:space="preserve"> as they are missing the opportunity for engaging in ‘hands on’ learning through play. When there is play and social interaction between parent or caregiver and child, this also supports Vygotsky’s ‘</w:t>
      </w:r>
      <w:r w:rsidRPr="00A12346">
        <w:rPr>
          <w:rFonts w:ascii="Arial" w:hAnsi="Arial" w:cs="Arial"/>
          <w:i/>
          <w:iCs/>
          <w:lang w:val="en-GB"/>
        </w:rPr>
        <w:t>social learning theory’</w:t>
      </w:r>
      <w:r w:rsidRPr="00A12346">
        <w:rPr>
          <w:rFonts w:ascii="Arial" w:hAnsi="Arial" w:cs="Arial"/>
          <w:lang w:val="en-GB"/>
        </w:rPr>
        <w:t xml:space="preserve"> where it is then that valuable conversation can take place where there will be verbal and non-verbal language exchanged. </w:t>
      </w:r>
      <w:proofErr w:type="spellStart"/>
      <w:r w:rsidRPr="00A12346">
        <w:rPr>
          <w:rFonts w:ascii="Arial" w:hAnsi="Arial" w:cs="Arial"/>
          <w:lang w:val="en-GB"/>
        </w:rPr>
        <w:t>Plowman</w:t>
      </w:r>
      <w:proofErr w:type="spellEnd"/>
      <w:r w:rsidRPr="00A12346">
        <w:rPr>
          <w:rFonts w:ascii="Arial" w:hAnsi="Arial" w:cs="Arial"/>
          <w:lang w:val="en-GB"/>
        </w:rPr>
        <w:t xml:space="preserve"> et al. (2010) reported that some parents or caregivers were teaching their children how to navigate the internet, using it to find age appropriate websites. Some of this may have been educational, but as Livingstone et al. (2015) believes, the digital device was acting as a ‘digital babysitter’, and while this ‘digital babysitter’ was keeping the child occupied it meant that the parents did not have to.  </w:t>
      </w:r>
      <w:proofErr w:type="spellStart"/>
      <w:r w:rsidRPr="00A12346">
        <w:rPr>
          <w:rFonts w:ascii="Arial" w:hAnsi="Arial" w:cs="Arial"/>
          <w:lang w:val="en-GB"/>
        </w:rPr>
        <w:t>Plowman</w:t>
      </w:r>
      <w:proofErr w:type="spellEnd"/>
      <w:r w:rsidRPr="00A12346">
        <w:rPr>
          <w:rFonts w:ascii="Arial" w:hAnsi="Arial" w:cs="Arial"/>
          <w:lang w:val="en-GB"/>
        </w:rPr>
        <w:t xml:space="preserve"> et al. (2010) and Livingstone et al. (2015) both produced reports  that found that parents’ laissez-faire approach did not leave them feeling guilty if they thought their child was using the </w:t>
      </w:r>
    </w:p>
    <w:p w14:paraId="4C1E2EFB" w14:textId="77777777" w:rsidR="001E567E" w:rsidRDefault="001E567E" w:rsidP="006B1B6B"/>
    <w:p w14:paraId="55E645AC" w14:textId="77777777" w:rsidR="001E567E" w:rsidRDefault="001E567E" w:rsidP="006B1B6B"/>
    <w:p w14:paraId="2472788D" w14:textId="3CFD20F6" w:rsidR="006B1B6B" w:rsidRPr="006B1B6B" w:rsidRDefault="006B1B6B" w:rsidP="006B1B6B">
      <w:r>
        <w:lastRenderedPageBreak/>
        <w:t>EAEE6006                                                     Word count   5354                                          Student No: 1706015</w:t>
      </w:r>
    </w:p>
    <w:p w14:paraId="240EBA6F" w14:textId="0098862D" w:rsidR="00B74C3A" w:rsidRPr="00A12346" w:rsidRDefault="00B74C3A" w:rsidP="001E567E">
      <w:pPr>
        <w:spacing w:line="360" w:lineRule="auto"/>
        <w:jc w:val="both"/>
        <w:rPr>
          <w:rFonts w:ascii="Arial" w:hAnsi="Arial" w:cs="Arial"/>
          <w:lang w:val="en-GB"/>
        </w:rPr>
      </w:pPr>
      <w:r w:rsidRPr="00A12346">
        <w:rPr>
          <w:rFonts w:ascii="Arial" w:hAnsi="Arial" w:cs="Arial"/>
          <w:lang w:val="en-GB"/>
        </w:rPr>
        <w:t xml:space="preserve">device for an educational function; </w:t>
      </w:r>
      <w:r w:rsidR="001E567E" w:rsidRPr="00A12346">
        <w:rPr>
          <w:rFonts w:ascii="Arial" w:hAnsi="Arial" w:cs="Arial"/>
          <w:lang w:val="en-GB"/>
        </w:rPr>
        <w:t>so,</w:t>
      </w:r>
      <w:r w:rsidRPr="00A12346">
        <w:rPr>
          <w:rFonts w:ascii="Arial" w:hAnsi="Arial" w:cs="Arial"/>
          <w:lang w:val="en-GB"/>
        </w:rPr>
        <w:t xml:space="preserve"> for the parent it had a purpose. Additionally, Livingstone et al. (2015) mentioned that the digital devices were intentionally managed by the parent, thus they maintained a level of control over their child’s device. </w:t>
      </w:r>
    </w:p>
    <w:p w14:paraId="6412F0A4" w14:textId="77777777" w:rsidR="00B74C3A" w:rsidRPr="00A12346" w:rsidRDefault="00B74C3A" w:rsidP="001E567E">
      <w:pPr>
        <w:spacing w:line="360" w:lineRule="auto"/>
        <w:jc w:val="both"/>
        <w:rPr>
          <w:rFonts w:ascii="Arial" w:hAnsi="Arial" w:cs="Arial"/>
          <w:lang w:val="en-GB"/>
        </w:rPr>
      </w:pPr>
      <w:proofErr w:type="spellStart"/>
      <w:r w:rsidRPr="00A12346">
        <w:rPr>
          <w:rFonts w:ascii="Arial" w:hAnsi="Arial" w:cs="Arial"/>
          <w:lang w:val="en-GB"/>
        </w:rPr>
        <w:t>Patailogou</w:t>
      </w:r>
      <w:proofErr w:type="spellEnd"/>
      <w:r w:rsidRPr="00A12346">
        <w:rPr>
          <w:rFonts w:ascii="Arial" w:hAnsi="Arial" w:cs="Arial"/>
          <w:lang w:val="en-GB"/>
        </w:rPr>
        <w:t xml:space="preserve"> (2016) believes that it would be far more beneficial for the child if their parents would monitor their usage and also teach children about how best to use a digital device in a safe way, rather than eliminate it all together. This will allow the opportunity for family interaction where the digital device can be used as a learning tool where both parent and child can discover and learn together; in this instance the digital device will act as what </w:t>
      </w:r>
      <w:r w:rsidRPr="00A12346">
        <w:rPr>
          <w:rFonts w:ascii="Arial" w:hAnsi="Arial" w:cs="Arial"/>
          <w:shd w:val="clear" w:color="auto" w:fill="FFFFFF"/>
        </w:rPr>
        <w:t xml:space="preserve">Vygotsky (1980) </w:t>
      </w:r>
      <w:r w:rsidRPr="00A12346">
        <w:rPr>
          <w:rFonts w:ascii="Arial" w:hAnsi="Arial" w:cs="Arial"/>
          <w:lang w:val="en-GB"/>
        </w:rPr>
        <w:t>calls the ‘</w:t>
      </w:r>
      <w:r w:rsidRPr="00A12346">
        <w:rPr>
          <w:rFonts w:ascii="Arial" w:hAnsi="Arial" w:cs="Arial"/>
          <w:i/>
          <w:iCs/>
          <w:lang w:val="en-GB"/>
        </w:rPr>
        <w:t>more knowledgeable other’</w:t>
      </w:r>
      <w:r w:rsidRPr="00A12346">
        <w:rPr>
          <w:rFonts w:ascii="Arial" w:hAnsi="Arial" w:cs="Arial"/>
          <w:lang w:val="en-GB"/>
        </w:rPr>
        <w:t>.</w:t>
      </w:r>
      <w:r w:rsidRPr="00A12346">
        <w:rPr>
          <w:rFonts w:ascii="Arial" w:hAnsi="Arial" w:cs="Arial"/>
          <w:shd w:val="clear" w:color="auto" w:fill="FFFFFF"/>
        </w:rPr>
        <w:t xml:space="preserve"> </w:t>
      </w:r>
    </w:p>
    <w:p w14:paraId="45A6A5E2" w14:textId="77777777" w:rsidR="00B74C3A" w:rsidRPr="00A12346" w:rsidRDefault="00B74C3A" w:rsidP="001E567E">
      <w:pPr>
        <w:spacing w:line="360" w:lineRule="auto"/>
        <w:jc w:val="both"/>
        <w:rPr>
          <w:rFonts w:ascii="Arial" w:hAnsi="Arial" w:cs="Arial"/>
          <w:lang w:val="en-GB"/>
        </w:rPr>
      </w:pPr>
      <w:r w:rsidRPr="00A12346">
        <w:rPr>
          <w:rFonts w:ascii="Arial" w:hAnsi="Arial" w:cs="Arial"/>
          <w:lang w:val="en-GB"/>
        </w:rPr>
        <w:t xml:space="preserve">Using digital devices such as iPads does have benefits. Berninger et al. (2015), </w:t>
      </w:r>
      <w:proofErr w:type="spellStart"/>
      <w:r w:rsidRPr="00A12346">
        <w:rPr>
          <w:rFonts w:ascii="Arial" w:hAnsi="Arial" w:cs="Arial"/>
          <w:lang w:val="en-GB"/>
        </w:rPr>
        <w:t>Genlott</w:t>
      </w:r>
      <w:proofErr w:type="spellEnd"/>
      <w:r w:rsidRPr="00A12346">
        <w:rPr>
          <w:rFonts w:ascii="Arial" w:hAnsi="Arial" w:cs="Arial"/>
          <w:lang w:val="en-GB"/>
        </w:rPr>
        <w:t xml:space="preserve"> and Gronlund (2013) and Douglas et al. (2012) found that it can motivate children towards learning, especially for children with Additional Learning needs (ALN). </w:t>
      </w:r>
      <w:proofErr w:type="spellStart"/>
      <w:r w:rsidRPr="00A12346">
        <w:rPr>
          <w:rFonts w:ascii="Arial" w:hAnsi="Arial" w:cs="Arial"/>
          <w:lang w:val="en-GB"/>
        </w:rPr>
        <w:t>Morphy</w:t>
      </w:r>
      <w:proofErr w:type="spellEnd"/>
      <w:r w:rsidRPr="00A12346">
        <w:rPr>
          <w:rFonts w:ascii="Arial" w:hAnsi="Arial" w:cs="Arial"/>
          <w:lang w:val="en-GB"/>
        </w:rPr>
        <w:t xml:space="preserve"> and Graham (2012) believe digital devices that have a word processer program can also contribute to helping struggling children to read and write. However, </w:t>
      </w:r>
      <w:proofErr w:type="spellStart"/>
      <w:r w:rsidRPr="00A12346">
        <w:rPr>
          <w:rFonts w:ascii="Arial" w:hAnsi="Arial" w:cs="Arial"/>
          <w:lang w:val="en-GB"/>
        </w:rPr>
        <w:t>Wollscheid</w:t>
      </w:r>
      <w:proofErr w:type="spellEnd"/>
      <w:r w:rsidRPr="00A12346">
        <w:rPr>
          <w:rFonts w:ascii="Arial" w:hAnsi="Arial" w:cs="Arial"/>
          <w:lang w:val="en-GB"/>
        </w:rPr>
        <w:t xml:space="preserve"> et al. (2016) and </w:t>
      </w:r>
      <w:proofErr w:type="spellStart"/>
      <w:r w:rsidRPr="00A12346">
        <w:rPr>
          <w:rFonts w:ascii="Arial" w:hAnsi="Arial" w:cs="Arial"/>
          <w:lang w:val="en-GB"/>
        </w:rPr>
        <w:t>Dinehart</w:t>
      </w:r>
      <w:proofErr w:type="spellEnd"/>
      <w:r w:rsidRPr="00A12346">
        <w:rPr>
          <w:rFonts w:ascii="Arial" w:hAnsi="Arial" w:cs="Arial"/>
          <w:lang w:val="en-GB"/>
        </w:rPr>
        <w:t xml:space="preserve"> (2015) argue the importance of having handwriting skills and how it plays a strong part in developing fine motor skills, it is also a fundamental skill for young children which can help with cognitive development. </w:t>
      </w:r>
      <w:proofErr w:type="spellStart"/>
      <w:r w:rsidRPr="00A12346">
        <w:rPr>
          <w:rFonts w:ascii="Arial" w:hAnsi="Arial" w:cs="Arial"/>
          <w:lang w:val="en-GB"/>
        </w:rPr>
        <w:t>Dinehart</w:t>
      </w:r>
      <w:proofErr w:type="spellEnd"/>
      <w:r w:rsidRPr="00A12346">
        <w:rPr>
          <w:rFonts w:ascii="Arial" w:hAnsi="Arial" w:cs="Arial"/>
          <w:lang w:val="en-GB"/>
        </w:rPr>
        <w:t xml:space="preserve"> (2015) believes that handwriting can also activate </w:t>
      </w:r>
      <w:proofErr w:type="gramStart"/>
      <w:r w:rsidRPr="00A12346">
        <w:rPr>
          <w:rFonts w:ascii="Arial" w:hAnsi="Arial" w:cs="Arial"/>
          <w:lang w:val="en-GB"/>
        </w:rPr>
        <w:t>particular areas</w:t>
      </w:r>
      <w:proofErr w:type="gramEnd"/>
      <w:r w:rsidRPr="00A12346">
        <w:rPr>
          <w:rFonts w:ascii="Arial" w:hAnsi="Arial" w:cs="Arial"/>
          <w:lang w:val="en-GB"/>
        </w:rPr>
        <w:t xml:space="preserve"> within the child’s brain more effectively than typing on a laptop or computer alone (can do). The Centre on the Developing Child (2009) describes this area within a child’s brain, prior to them turning three years of age as creating, ‘over one million new connections per second, which is essential for development of various function such as hearing, language and cognitive’. The movement of handwriting contributes to the memory process. As Kersey and James (2013) state, </w:t>
      </w:r>
      <w:proofErr w:type="gramStart"/>
      <w:r w:rsidRPr="00A12346">
        <w:rPr>
          <w:rFonts w:ascii="Arial" w:hAnsi="Arial" w:cs="Arial"/>
          <w:lang w:val="en-GB"/>
        </w:rPr>
        <w:t>actually seeing</w:t>
      </w:r>
      <w:proofErr w:type="gramEnd"/>
      <w:r w:rsidRPr="00A12346">
        <w:rPr>
          <w:rFonts w:ascii="Arial" w:hAnsi="Arial" w:cs="Arial"/>
          <w:lang w:val="en-GB"/>
        </w:rPr>
        <w:t xml:space="preserve"> the letters (their visual representation) and the copying of them aids the memory and is one of ‘the benefits of motor practice’. </w:t>
      </w:r>
      <w:proofErr w:type="spellStart"/>
      <w:r w:rsidRPr="00A12346">
        <w:rPr>
          <w:rFonts w:ascii="Arial" w:hAnsi="Arial" w:cs="Arial"/>
          <w:lang w:val="en-GB"/>
        </w:rPr>
        <w:t>Vinter</w:t>
      </w:r>
      <w:proofErr w:type="spellEnd"/>
      <w:r w:rsidRPr="00A12346">
        <w:rPr>
          <w:rFonts w:ascii="Arial" w:hAnsi="Arial" w:cs="Arial"/>
          <w:lang w:val="en-GB"/>
        </w:rPr>
        <w:t xml:space="preserve"> and </w:t>
      </w:r>
      <w:proofErr w:type="spellStart"/>
      <w:r w:rsidRPr="00A12346">
        <w:rPr>
          <w:rFonts w:ascii="Arial" w:hAnsi="Arial" w:cs="Arial"/>
          <w:lang w:val="en-GB"/>
        </w:rPr>
        <w:t>Chartrel</w:t>
      </w:r>
      <w:proofErr w:type="spellEnd"/>
      <w:r w:rsidRPr="00A12346">
        <w:rPr>
          <w:rFonts w:ascii="Arial" w:hAnsi="Arial" w:cs="Arial"/>
          <w:lang w:val="en-GB"/>
        </w:rPr>
        <w:t xml:space="preserve"> (2010) support the exercising of fine motor skills while developing children’s handwriting  through the traditional way of using pen and paper, especially within the early years, as this will have positive links to academic skills throughout a child’s school life.  </w:t>
      </w:r>
    </w:p>
    <w:p w14:paraId="6FEBE3CB" w14:textId="77777777" w:rsidR="006B1B6B" w:rsidRDefault="00B74C3A" w:rsidP="001E567E">
      <w:pPr>
        <w:spacing w:line="360" w:lineRule="auto"/>
        <w:jc w:val="both"/>
        <w:rPr>
          <w:rFonts w:ascii="Arial" w:hAnsi="Arial" w:cs="Arial"/>
          <w:lang w:val="en-GB"/>
        </w:rPr>
      </w:pPr>
      <w:r w:rsidRPr="00A12346">
        <w:rPr>
          <w:rFonts w:ascii="Arial" w:hAnsi="Arial" w:cs="Arial"/>
          <w:lang w:val="en-GB"/>
        </w:rPr>
        <w:t xml:space="preserve">During the early years Bruce (2004 cited in </w:t>
      </w:r>
      <w:proofErr w:type="spellStart"/>
      <w:r w:rsidRPr="00A12346">
        <w:rPr>
          <w:rFonts w:ascii="Arial" w:hAnsi="Arial" w:cs="Arial"/>
          <w:lang w:val="en-GB"/>
        </w:rPr>
        <w:t>Teachwire</w:t>
      </w:r>
      <w:proofErr w:type="spellEnd"/>
      <w:r w:rsidRPr="00A12346">
        <w:rPr>
          <w:rFonts w:ascii="Arial" w:hAnsi="Arial" w:cs="Arial"/>
          <w:lang w:val="en-GB"/>
        </w:rPr>
        <w:t xml:space="preserve"> 2016) believes that as children’s brains are developing, they need to experience real hands-on learning through ‘play’, where they can engage physically and intellectually, and according to </w:t>
      </w:r>
      <w:proofErr w:type="spellStart"/>
      <w:r w:rsidRPr="00A12346">
        <w:rPr>
          <w:rFonts w:ascii="Arial" w:hAnsi="Arial" w:cs="Arial"/>
          <w:lang w:val="en-GB"/>
        </w:rPr>
        <w:t>Plowman</w:t>
      </w:r>
      <w:proofErr w:type="spellEnd"/>
      <w:r w:rsidRPr="00A12346">
        <w:rPr>
          <w:rFonts w:ascii="Arial" w:hAnsi="Arial" w:cs="Arial"/>
          <w:lang w:val="en-GB"/>
        </w:rPr>
        <w:t xml:space="preserve"> et al. (2010) and Bruce (2004 cited in </w:t>
      </w:r>
      <w:proofErr w:type="spellStart"/>
      <w:r w:rsidRPr="00A12346">
        <w:rPr>
          <w:rFonts w:ascii="Arial" w:hAnsi="Arial" w:cs="Arial"/>
          <w:lang w:val="en-GB"/>
        </w:rPr>
        <w:t>Teachwire</w:t>
      </w:r>
      <w:proofErr w:type="spellEnd"/>
      <w:r w:rsidRPr="00A12346">
        <w:rPr>
          <w:rFonts w:ascii="Arial" w:hAnsi="Arial" w:cs="Arial"/>
          <w:lang w:val="en-GB"/>
        </w:rPr>
        <w:t xml:space="preserve"> 2016) this cannot be achieved during ‘screen time’ play. </w:t>
      </w:r>
      <w:proofErr w:type="spellStart"/>
      <w:r w:rsidRPr="00A12346">
        <w:rPr>
          <w:rFonts w:ascii="Arial" w:hAnsi="Arial" w:cs="Arial"/>
          <w:shd w:val="clear" w:color="auto" w:fill="FFFFFF"/>
        </w:rPr>
        <w:t>Teachwire</w:t>
      </w:r>
      <w:proofErr w:type="spellEnd"/>
      <w:r w:rsidRPr="00A12346">
        <w:rPr>
          <w:rFonts w:ascii="Arial" w:hAnsi="Arial" w:cs="Arial"/>
          <w:shd w:val="clear" w:color="auto" w:fill="FFFFFF"/>
        </w:rPr>
        <w:t xml:space="preserve"> (2016), Education and Behavior (2020) and Dewey (cited in </w:t>
      </w:r>
      <w:proofErr w:type="spellStart"/>
      <w:r w:rsidRPr="00A12346">
        <w:rPr>
          <w:rFonts w:ascii="Arial" w:hAnsi="Arial" w:cs="Arial"/>
          <w:shd w:val="clear" w:color="auto" w:fill="FFFFFF"/>
        </w:rPr>
        <w:t>Didd-Nufrio</w:t>
      </w:r>
      <w:proofErr w:type="spellEnd"/>
      <w:r w:rsidRPr="00A12346">
        <w:rPr>
          <w:rFonts w:ascii="Arial" w:hAnsi="Arial" w:cs="Arial"/>
          <w:shd w:val="clear" w:color="auto" w:fill="FFFFFF"/>
        </w:rPr>
        <w:t xml:space="preserve">, 2011) all </w:t>
      </w:r>
      <w:r w:rsidRPr="00A12346">
        <w:rPr>
          <w:rFonts w:ascii="Arial" w:hAnsi="Arial" w:cs="Arial"/>
          <w:lang w:val="en-GB"/>
        </w:rPr>
        <w:t xml:space="preserve">believe children learn </w:t>
      </w:r>
    </w:p>
    <w:p w14:paraId="1EA2B313" w14:textId="77777777" w:rsidR="006B1B6B" w:rsidRDefault="006B1B6B" w:rsidP="006B1B6B">
      <w:r>
        <w:lastRenderedPageBreak/>
        <w:t>EAEE6006                                                     Word count   5354                                          Student No: 1706015</w:t>
      </w:r>
    </w:p>
    <w:p w14:paraId="2536B4EE" w14:textId="478EE6B2" w:rsidR="00B74C3A" w:rsidRPr="00A12346" w:rsidRDefault="00B74C3A" w:rsidP="001E567E">
      <w:pPr>
        <w:spacing w:line="360" w:lineRule="auto"/>
        <w:jc w:val="both"/>
        <w:rPr>
          <w:rFonts w:ascii="Arial" w:hAnsi="Arial" w:cs="Arial"/>
          <w:lang w:val="en-GB"/>
        </w:rPr>
      </w:pPr>
      <w:r w:rsidRPr="00A12346">
        <w:rPr>
          <w:rFonts w:ascii="Arial" w:hAnsi="Arial" w:cs="Arial"/>
          <w:lang w:val="en-GB"/>
        </w:rPr>
        <w:t xml:space="preserve">through first-hand experience in a multi-sensory approach and that experiencing learning by doing will contribute to their holistic development. Allowing children to explore and discover about the world they live in will also contribute to them developing a sense of identity. Palmer (2006 cited in </w:t>
      </w:r>
      <w:proofErr w:type="spellStart"/>
      <w:r w:rsidRPr="00A12346">
        <w:rPr>
          <w:rFonts w:ascii="Arial" w:hAnsi="Arial" w:cs="Arial"/>
          <w:lang w:val="en-GB"/>
        </w:rPr>
        <w:t>Plowman</w:t>
      </w:r>
      <w:proofErr w:type="spellEnd"/>
      <w:r w:rsidRPr="00A12346">
        <w:rPr>
          <w:rFonts w:ascii="Arial" w:hAnsi="Arial" w:cs="Arial"/>
          <w:lang w:val="en-GB"/>
        </w:rPr>
        <w:t xml:space="preserve"> et al., 2010) believes that not allowing children to have enough ‘hands on’ learning, means they will be missing out on developing linguistic skills, whereas through real life play children will be able to experience talking to one another, thus encouraging productive language. When children are spending too much time on their digital devices it poses a risk to their linguistic development as it exposes children to too much receptive language. </w:t>
      </w:r>
    </w:p>
    <w:p w14:paraId="3EC7E288" w14:textId="77777777" w:rsidR="00B74C3A" w:rsidRPr="00A12346" w:rsidRDefault="00B74C3A" w:rsidP="001E567E">
      <w:pPr>
        <w:spacing w:line="360" w:lineRule="auto"/>
        <w:jc w:val="both"/>
        <w:rPr>
          <w:rFonts w:ascii="Arial" w:hAnsi="Arial" w:cs="Arial"/>
          <w:lang w:val="en-GB"/>
        </w:rPr>
      </w:pPr>
      <w:proofErr w:type="spellStart"/>
      <w:r w:rsidRPr="00A12346">
        <w:rPr>
          <w:rFonts w:ascii="Arial" w:hAnsi="Arial" w:cs="Arial"/>
          <w:lang w:val="en-GB"/>
        </w:rPr>
        <w:t>Plowman</w:t>
      </w:r>
      <w:proofErr w:type="spellEnd"/>
      <w:r w:rsidRPr="00A12346">
        <w:rPr>
          <w:rFonts w:ascii="Arial" w:hAnsi="Arial" w:cs="Arial"/>
          <w:lang w:val="en-GB"/>
        </w:rPr>
        <w:t xml:space="preserve"> et al. (2010) found while undertaking their study that children of an older age found that using digital devices such as iPads had positive effects on their studies. Not only did they find it valuable for note making during lessons, but, as </w:t>
      </w:r>
      <w:proofErr w:type="spellStart"/>
      <w:r w:rsidRPr="00A12346">
        <w:rPr>
          <w:rFonts w:ascii="Arial" w:hAnsi="Arial" w:cs="Arial"/>
          <w:lang w:val="en-GB"/>
        </w:rPr>
        <w:t>Palaiologou</w:t>
      </w:r>
      <w:proofErr w:type="spellEnd"/>
      <w:r w:rsidRPr="00A12346">
        <w:rPr>
          <w:rFonts w:ascii="Arial" w:hAnsi="Arial" w:cs="Arial"/>
          <w:lang w:val="en-GB"/>
        </w:rPr>
        <w:t xml:space="preserve"> (2016) believes, it also </w:t>
      </w:r>
      <w:proofErr w:type="gramStart"/>
      <w:r w:rsidRPr="00A12346">
        <w:rPr>
          <w:rFonts w:ascii="Arial" w:hAnsi="Arial" w:cs="Arial"/>
          <w:lang w:val="en-GB"/>
        </w:rPr>
        <w:t>opens up</w:t>
      </w:r>
      <w:proofErr w:type="gramEnd"/>
      <w:r w:rsidRPr="00A12346">
        <w:rPr>
          <w:rFonts w:ascii="Arial" w:hAnsi="Arial" w:cs="Arial"/>
          <w:lang w:val="en-GB"/>
        </w:rPr>
        <w:t xml:space="preserve"> an opportunity for new knowledge by allowing access to a wide variety of information through the internet. </w:t>
      </w:r>
      <w:proofErr w:type="spellStart"/>
      <w:r w:rsidRPr="00A12346">
        <w:rPr>
          <w:rFonts w:ascii="Arial" w:hAnsi="Arial" w:cs="Arial"/>
          <w:lang w:val="en-GB"/>
        </w:rPr>
        <w:t>Chassiakas</w:t>
      </w:r>
      <w:proofErr w:type="spellEnd"/>
      <w:r w:rsidRPr="00A12346">
        <w:rPr>
          <w:rFonts w:ascii="Arial" w:hAnsi="Arial" w:cs="Arial"/>
          <w:lang w:val="en-GB"/>
        </w:rPr>
        <w:t xml:space="preserve"> et al. (2016) also found that in their early years young children received the same benefits when using a digital device as </w:t>
      </w:r>
      <w:r w:rsidRPr="00A12346">
        <w:rPr>
          <w:rFonts w:ascii="Arial" w:hAnsi="Arial" w:cs="Arial"/>
          <w:shd w:val="clear" w:color="auto" w:fill="FFFFFF"/>
        </w:rPr>
        <w:t>Vygotsky’s (1980)</w:t>
      </w:r>
      <w:r w:rsidRPr="00A12346">
        <w:rPr>
          <w:rFonts w:ascii="Arial" w:hAnsi="Arial" w:cs="Arial"/>
          <w:lang w:val="en-GB"/>
        </w:rPr>
        <w:t xml:space="preserve"> ‘</w:t>
      </w:r>
      <w:r w:rsidRPr="00A12346">
        <w:rPr>
          <w:rFonts w:ascii="Arial" w:hAnsi="Arial" w:cs="Arial"/>
          <w:i/>
          <w:iCs/>
          <w:lang w:val="en-GB"/>
        </w:rPr>
        <w:t>more knowledgeable other’</w:t>
      </w:r>
      <w:r w:rsidRPr="00A12346">
        <w:rPr>
          <w:rFonts w:ascii="Arial" w:hAnsi="Arial" w:cs="Arial"/>
          <w:lang w:val="en-GB"/>
        </w:rPr>
        <w:t xml:space="preserve"> when exploring websites on topics that interested them. </w:t>
      </w:r>
    </w:p>
    <w:p w14:paraId="154A4D9B" w14:textId="77777777" w:rsidR="00B74C3A" w:rsidRPr="00A12346" w:rsidRDefault="00B74C3A" w:rsidP="001E567E">
      <w:pPr>
        <w:spacing w:line="360" w:lineRule="auto"/>
        <w:jc w:val="both"/>
        <w:rPr>
          <w:rFonts w:ascii="Arial" w:hAnsi="Arial" w:cs="Arial"/>
          <w:lang w:val="en-GB"/>
        </w:rPr>
      </w:pPr>
      <w:r w:rsidRPr="00A12346">
        <w:rPr>
          <w:rFonts w:ascii="Arial" w:hAnsi="Arial" w:cs="Arial"/>
          <w:lang w:val="en-GB"/>
        </w:rPr>
        <w:t xml:space="preserve">However, leaving children with open access when it comes to exploring the internet does not come without its dangers. The National Society for Prevention of Cruelty to Children (2019a) recommends that parents should talk and explain to their children the dangers of the internet and the use of apps and games. However, as Harrison and Mc </w:t>
      </w:r>
      <w:proofErr w:type="spellStart"/>
      <w:r w:rsidRPr="00A12346">
        <w:rPr>
          <w:rFonts w:ascii="Arial" w:hAnsi="Arial" w:cs="Arial"/>
          <w:lang w:val="en-GB"/>
        </w:rPr>
        <w:t>Tavish</w:t>
      </w:r>
      <w:proofErr w:type="spellEnd"/>
      <w:r w:rsidRPr="00A12346">
        <w:rPr>
          <w:rFonts w:ascii="Arial" w:hAnsi="Arial" w:cs="Arial"/>
          <w:lang w:val="en-GB"/>
        </w:rPr>
        <w:t xml:space="preserve"> (2018 cited in Arnott et al., 2018) showed, children as young as two years of age are accessing the internet, videos and photos, use YouTube and also had the ability to interact with digital games that were age appropriate to them. This demonstrates the ability of toddlers and how they should not be underestimated. So, one could argue if children are that young accessing the internet then will they be too young to understand the dangers it brings? However, Internetmatters.org. (no date) found that parents were not using any form of parental software due to some of them thinking it was too complicated to set-up. It is the responsibility of the parent or caregiver to safeguard the child by providing them with a safe place to explore the internet. This can be done by placing a parental control on the device to prevent exposing their child to inappropriate content.</w:t>
      </w:r>
    </w:p>
    <w:p w14:paraId="4D5A7FF4" w14:textId="77777777" w:rsidR="006B1B6B" w:rsidRDefault="00B74C3A" w:rsidP="001E567E">
      <w:pPr>
        <w:spacing w:line="360" w:lineRule="auto"/>
        <w:jc w:val="both"/>
        <w:rPr>
          <w:rFonts w:ascii="Arial" w:hAnsi="Arial" w:cs="Arial"/>
          <w:lang w:val="en-GB"/>
        </w:rPr>
      </w:pPr>
      <w:r w:rsidRPr="00A12346">
        <w:rPr>
          <w:rFonts w:ascii="Arial" w:hAnsi="Arial" w:cs="Arial"/>
          <w:lang w:val="en-GB"/>
        </w:rPr>
        <w:t xml:space="preserve">Safeguarding children is not just about placing parental locks or restrictions on their devices. As </w:t>
      </w:r>
      <w:proofErr w:type="spellStart"/>
      <w:r w:rsidRPr="00A12346">
        <w:rPr>
          <w:rFonts w:ascii="Arial" w:hAnsi="Arial" w:cs="Arial"/>
          <w:lang w:val="en-GB"/>
        </w:rPr>
        <w:t>Chassiakos</w:t>
      </w:r>
      <w:proofErr w:type="spellEnd"/>
      <w:r w:rsidRPr="00A12346">
        <w:rPr>
          <w:rFonts w:ascii="Arial" w:hAnsi="Arial" w:cs="Arial"/>
          <w:lang w:val="en-GB"/>
        </w:rPr>
        <w:t xml:space="preserve"> et al. (2016) reported, there are negative and positive benefits of using digital media and they linked this strongly not only to the content viewed, but also highlighted the amount of time spent using it. Growing Strong Families (no date) and Mental Health Foundation (2018) </w:t>
      </w:r>
    </w:p>
    <w:p w14:paraId="1F770FA9" w14:textId="680B9635" w:rsidR="006B1B6B" w:rsidRPr="006B1B6B" w:rsidRDefault="006B1B6B" w:rsidP="006B1B6B">
      <w:pPr>
        <w:jc w:val="both"/>
      </w:pPr>
      <w:r>
        <w:lastRenderedPageBreak/>
        <w:t>EAEE6006                                                     Word count   5354                                          Student No: 1706015</w:t>
      </w:r>
    </w:p>
    <w:p w14:paraId="5E8FF0C0" w14:textId="23EB931A" w:rsidR="00B74C3A" w:rsidRPr="00A12346" w:rsidRDefault="00B74C3A" w:rsidP="006B1B6B">
      <w:pPr>
        <w:spacing w:line="360" w:lineRule="auto"/>
        <w:jc w:val="both"/>
      </w:pPr>
      <w:r w:rsidRPr="00A12346">
        <w:rPr>
          <w:rFonts w:ascii="Arial" w:hAnsi="Arial" w:cs="Arial"/>
          <w:lang w:val="en-GB"/>
        </w:rPr>
        <w:t xml:space="preserve">believe that the overuse by children using their digital devices is strongly linked to negative impacts on their mental and physical health and well-being. Growing Strong Families (no date) showed that overuse is an early sign of children becoming addicted to their device which can lead on to negative effects regarding their behaviour. However, Przybylski and Weinstein (2017) believe that the links between children’s mental health and screen time is not straightforward, due to the types of digital devices and how they are used. For example, playing a game during leisure time can stimulate imagination, creativity and allowed interaction with others. If this is so, then how can this be a negative impact on mental health as screen time was being used wisely.  </w:t>
      </w:r>
    </w:p>
    <w:p w14:paraId="5313CD7D" w14:textId="77777777" w:rsidR="00B74C3A" w:rsidRPr="00A12346" w:rsidRDefault="00B74C3A" w:rsidP="006B1B6B">
      <w:pPr>
        <w:spacing w:line="360" w:lineRule="auto"/>
        <w:jc w:val="both"/>
        <w:rPr>
          <w:rFonts w:ascii="Arial" w:hAnsi="Arial" w:cs="Arial"/>
          <w:lang w:val="en-GB"/>
        </w:rPr>
      </w:pPr>
      <w:r w:rsidRPr="00A12346">
        <w:rPr>
          <w:rFonts w:ascii="Arial" w:hAnsi="Arial" w:cs="Arial"/>
          <w:lang w:val="en-GB"/>
        </w:rPr>
        <w:t xml:space="preserve">So, using digital devices in moderation can have benefits such as communication, </w:t>
      </w:r>
      <w:proofErr w:type="gramStart"/>
      <w:r w:rsidRPr="00A12346">
        <w:rPr>
          <w:rFonts w:ascii="Arial" w:hAnsi="Arial" w:cs="Arial"/>
          <w:lang w:val="en-GB"/>
        </w:rPr>
        <w:t>creativity</w:t>
      </w:r>
      <w:proofErr w:type="gramEnd"/>
      <w:r w:rsidRPr="00A12346">
        <w:rPr>
          <w:rFonts w:ascii="Arial" w:hAnsi="Arial" w:cs="Arial"/>
          <w:lang w:val="en-GB"/>
        </w:rPr>
        <w:t xml:space="preserve"> and developmental advantages. </w:t>
      </w:r>
      <w:proofErr w:type="spellStart"/>
      <w:r w:rsidRPr="00A12346">
        <w:rPr>
          <w:rFonts w:ascii="Arial" w:hAnsi="Arial" w:cs="Arial"/>
          <w:lang w:val="en-GB"/>
        </w:rPr>
        <w:t>Chassiakos</w:t>
      </w:r>
      <w:proofErr w:type="spellEnd"/>
      <w:r w:rsidRPr="00A12346">
        <w:rPr>
          <w:rFonts w:ascii="Arial" w:hAnsi="Arial" w:cs="Arial"/>
          <w:lang w:val="en-GB"/>
        </w:rPr>
        <w:t xml:space="preserve"> et al. (2016) believes that children aged between one and two years old can learn to build new words while using the digital device with an adult. Even talking to your child while interacting with the device can also have positive effects on their language development. However, adult interaction is not always needed as the power of digital devices has shown. A </w:t>
      </w:r>
      <w:proofErr w:type="gramStart"/>
      <w:r w:rsidRPr="00A12346">
        <w:rPr>
          <w:rFonts w:ascii="Arial" w:hAnsi="Arial" w:cs="Arial"/>
          <w:lang w:val="en-GB"/>
        </w:rPr>
        <w:t>fifteen month old</w:t>
      </w:r>
      <w:proofErr w:type="gramEnd"/>
      <w:r w:rsidRPr="00A12346">
        <w:rPr>
          <w:rFonts w:ascii="Arial" w:hAnsi="Arial" w:cs="Arial"/>
          <w:lang w:val="en-GB"/>
        </w:rPr>
        <w:t xml:space="preserve"> child watching the same program four times a week over the course of three weeks, means that child can potentially learn the meaning of sign language (</w:t>
      </w:r>
      <w:proofErr w:type="spellStart"/>
      <w:r w:rsidRPr="00A12346">
        <w:rPr>
          <w:rFonts w:ascii="Arial" w:hAnsi="Arial" w:cs="Arial"/>
          <w:lang w:val="en-GB"/>
        </w:rPr>
        <w:t>Chassiakos</w:t>
      </w:r>
      <w:proofErr w:type="spellEnd"/>
      <w:r w:rsidRPr="00A12346">
        <w:rPr>
          <w:rFonts w:ascii="Arial" w:hAnsi="Arial" w:cs="Arial"/>
          <w:lang w:val="en-GB"/>
        </w:rPr>
        <w:t xml:space="preserve"> et al, 2016).  Even so, the American Academy of Paediatrics (cited in </w:t>
      </w:r>
      <w:proofErr w:type="spellStart"/>
      <w:r w:rsidRPr="00A12346">
        <w:rPr>
          <w:rFonts w:ascii="Arial" w:hAnsi="Arial" w:cs="Arial"/>
          <w:lang w:val="en-GB"/>
        </w:rPr>
        <w:t>Lauricella</w:t>
      </w:r>
      <w:proofErr w:type="spellEnd"/>
      <w:r w:rsidRPr="00A12346">
        <w:rPr>
          <w:rFonts w:ascii="Arial" w:hAnsi="Arial" w:cs="Arial"/>
          <w:lang w:val="en-GB"/>
        </w:rPr>
        <w:t xml:space="preserve">, et al., 2015) and </w:t>
      </w:r>
      <w:proofErr w:type="spellStart"/>
      <w:r w:rsidRPr="00A12346">
        <w:rPr>
          <w:rFonts w:ascii="Arial" w:hAnsi="Arial" w:cs="Arial"/>
          <w:lang w:val="en-GB"/>
        </w:rPr>
        <w:t>Tomopoulas</w:t>
      </w:r>
      <w:proofErr w:type="spellEnd"/>
      <w:r w:rsidRPr="00A12346">
        <w:rPr>
          <w:rFonts w:ascii="Arial" w:hAnsi="Arial" w:cs="Arial"/>
          <w:lang w:val="en-GB"/>
        </w:rPr>
        <w:t xml:space="preserve"> et al. (2010) believe children should not be having access to digital devices such as mobile phones and iPads under the age of two years because of the previously mentioned issues.</w:t>
      </w:r>
    </w:p>
    <w:p w14:paraId="39BF2926" w14:textId="77777777" w:rsidR="00B74C3A" w:rsidRPr="00A12346" w:rsidRDefault="00B74C3A" w:rsidP="006B1B6B">
      <w:pPr>
        <w:spacing w:line="360" w:lineRule="auto"/>
        <w:jc w:val="both"/>
        <w:rPr>
          <w:rFonts w:ascii="Arial" w:hAnsi="Arial" w:cs="Arial"/>
          <w:lang w:val="en-GB"/>
        </w:rPr>
      </w:pPr>
      <w:r w:rsidRPr="00A12346">
        <w:rPr>
          <w:rFonts w:ascii="Arial" w:hAnsi="Arial" w:cs="Arial"/>
          <w:lang w:val="en-GB"/>
        </w:rPr>
        <w:t xml:space="preserve">Continuing with children and the overuse of their digital device, Chang et al. (2015) and Hale and Guan (2015) made links to sleep deprivation when using a device before going to bed, even if the content being viewed was educational. It will take longer for a child to fall asleep and they will not receive their eight hours of sleep and will not be waking up refreshed. Wu et al. (2017) believes that children of the ages three to six years old who experience less sleep are more likely to have behavioural problems and so they highlighted the importance of early detection. Having less, or a lack of, sleep increases tiredness for children and according to the Mental Health Foundation (2018) this will have effects on their mental and physical health. While children are on their digital device, they are reducing the time where they could be out participating in physical activity. According to Healthy Kids (no date) there are many benefits of children getting involved in physical activities; it will help promote healthy growth and is vital for a child’s development, it is a way to maintain a healthy weight, relieve stress and improve sleep. </w:t>
      </w:r>
    </w:p>
    <w:p w14:paraId="34E3DDDC" w14:textId="77777777" w:rsidR="006B1B6B" w:rsidRDefault="006B1B6B" w:rsidP="00B74C3A">
      <w:pPr>
        <w:spacing w:line="360" w:lineRule="auto"/>
        <w:jc w:val="both"/>
        <w:rPr>
          <w:rFonts w:ascii="Arial" w:hAnsi="Arial" w:cs="Arial"/>
          <w:lang w:val="en-GB"/>
        </w:rPr>
      </w:pPr>
    </w:p>
    <w:p w14:paraId="6B0366BA" w14:textId="2911598B" w:rsidR="006B1B6B" w:rsidRPr="006B1B6B" w:rsidRDefault="006B1B6B" w:rsidP="006B1B6B">
      <w:r>
        <w:lastRenderedPageBreak/>
        <w:t>EAEE6006                                                     Word count   5354                                          Student No: 1706015</w:t>
      </w:r>
    </w:p>
    <w:p w14:paraId="759A707E" w14:textId="24C314D8" w:rsidR="00B74C3A" w:rsidRPr="00A12346" w:rsidRDefault="00B74C3A" w:rsidP="00B74C3A">
      <w:pPr>
        <w:spacing w:line="360" w:lineRule="auto"/>
        <w:jc w:val="both"/>
        <w:rPr>
          <w:rFonts w:ascii="Arial" w:hAnsi="Arial" w:cs="Arial"/>
          <w:lang w:val="en-GB"/>
        </w:rPr>
      </w:pPr>
      <w:r w:rsidRPr="00A12346">
        <w:rPr>
          <w:rFonts w:ascii="Arial" w:hAnsi="Arial" w:cs="Arial"/>
          <w:lang w:val="en-GB"/>
        </w:rPr>
        <w:t xml:space="preserve">Another area that affects children is weight.  </w:t>
      </w:r>
      <w:proofErr w:type="spellStart"/>
      <w:r w:rsidRPr="00A12346">
        <w:rPr>
          <w:rFonts w:ascii="Arial" w:hAnsi="Arial" w:cs="Arial"/>
          <w:lang w:val="en-GB"/>
        </w:rPr>
        <w:t>Chassiakos</w:t>
      </w:r>
      <w:proofErr w:type="spellEnd"/>
      <w:r w:rsidRPr="00A12346">
        <w:rPr>
          <w:rFonts w:ascii="Arial" w:hAnsi="Arial" w:cs="Arial"/>
          <w:lang w:val="en-GB"/>
        </w:rPr>
        <w:t xml:space="preserve"> et al. (2016) believes there are strong links between obesity and the amount of time children spend on their digital device. It was reported that for every hour a two-year-old child spends on their device this increases their Body Mass Index (BMI). According to </w:t>
      </w:r>
      <w:r w:rsidRPr="00A12346">
        <w:rPr>
          <w:rFonts w:ascii="Arial" w:hAnsi="Arial" w:cs="Arial"/>
          <w:shd w:val="clear" w:color="auto" w:fill="FFFFFF"/>
        </w:rPr>
        <w:t xml:space="preserve">Hills et al. (2011) this can lead onto children having low self-esteem and depression and even </w:t>
      </w:r>
      <w:r w:rsidRPr="00A12346">
        <w:rPr>
          <w:rFonts w:ascii="Arial" w:hAnsi="Arial" w:cs="Arial"/>
          <w:lang w:val="en-GB"/>
        </w:rPr>
        <w:t xml:space="preserve">becoming an obese adult, giving themselves a higher risk of developing further health issues such as bowel or breast cancer and type-2 diabetes (National Health Service, 2019). Tremblay et al. (2015) reported that some children are kept indoors for their own safety and it is while they are indoors the temptation of using a digital device is all too easy and unhealthy snacks are eaten. </w:t>
      </w:r>
    </w:p>
    <w:p w14:paraId="40DA7BDF" w14:textId="77777777" w:rsidR="00B74C3A" w:rsidRPr="00A12346" w:rsidRDefault="00B74C3A" w:rsidP="00B74C3A">
      <w:pPr>
        <w:spacing w:line="360" w:lineRule="auto"/>
        <w:jc w:val="both"/>
        <w:rPr>
          <w:rFonts w:ascii="Arial" w:hAnsi="Arial" w:cs="Arial"/>
          <w:lang w:val="en-GB"/>
        </w:rPr>
      </w:pPr>
      <w:r w:rsidRPr="00A12346">
        <w:rPr>
          <w:rFonts w:ascii="Arial" w:hAnsi="Arial" w:cs="Arial"/>
          <w:lang w:val="en-GB"/>
        </w:rPr>
        <w:t xml:space="preserve">This is because some parents’ worry about stranger danger and the risk that their children may injure themselves and so the need to keep them safe, is seen as a greater priority than the child’s physical well-being. However, parents are causing children more harm by keeping them indoors, because, according to Tremblay et al. (2015), indoor air is not as healthy as fresh air, because of the risk  of exposing them to allergens and infectious diseases. </w:t>
      </w:r>
    </w:p>
    <w:p w14:paraId="20144B35" w14:textId="77777777" w:rsidR="00B74C3A" w:rsidRDefault="00B74C3A"/>
    <w:p w14:paraId="6F3F388D" w14:textId="676974DA" w:rsidR="00F22A49" w:rsidRDefault="00F22A49"/>
    <w:p w14:paraId="53B4C44F" w14:textId="58DBE0DE" w:rsidR="00F22A49" w:rsidRDefault="00F22A49"/>
    <w:p w14:paraId="064E7A25" w14:textId="0BB09A96" w:rsidR="00F22A49" w:rsidRDefault="00F22A49"/>
    <w:p w14:paraId="1127285D" w14:textId="26443048" w:rsidR="00F22A49" w:rsidRDefault="00F22A49"/>
    <w:p w14:paraId="20FD1259" w14:textId="27B5B228" w:rsidR="00F22A49" w:rsidRDefault="00F22A49"/>
    <w:p w14:paraId="00806980" w14:textId="595BF31E" w:rsidR="00F22A49" w:rsidRDefault="00F22A49"/>
    <w:p w14:paraId="378AB8C4" w14:textId="5FDF0799" w:rsidR="00F22A49" w:rsidRDefault="00F22A49"/>
    <w:p w14:paraId="0A3374F7" w14:textId="731AEF49" w:rsidR="00F22A49" w:rsidRDefault="00F22A49"/>
    <w:p w14:paraId="6B5AAF44" w14:textId="1102A556" w:rsidR="00F22A49" w:rsidRDefault="00F22A49"/>
    <w:p w14:paraId="2D8DA1CB" w14:textId="2D84C283" w:rsidR="00F22A49" w:rsidRDefault="00F22A49"/>
    <w:p w14:paraId="5926E64B" w14:textId="445DA8C2" w:rsidR="00F22A49" w:rsidRDefault="00F22A49"/>
    <w:p w14:paraId="581FE853" w14:textId="5B20ADCA" w:rsidR="00F22A49" w:rsidRDefault="00F22A49"/>
    <w:p w14:paraId="0FB7FEF8" w14:textId="20BD28BE" w:rsidR="00F22A49" w:rsidRDefault="00F22A49"/>
    <w:p w14:paraId="13D0C0CA" w14:textId="4A80CEF6" w:rsidR="00F22A49" w:rsidRDefault="00F22A49"/>
    <w:p w14:paraId="0D65D363" w14:textId="166B2E6C" w:rsidR="006B1B6B" w:rsidRDefault="006B1B6B" w:rsidP="006B1B6B">
      <w:r>
        <w:lastRenderedPageBreak/>
        <w:t>EAEE6006                                                     Word count   5354                                          Student No: 1706015</w:t>
      </w:r>
    </w:p>
    <w:tbl>
      <w:tblPr>
        <w:tblStyle w:val="TableGrid"/>
        <w:tblW w:w="0" w:type="auto"/>
        <w:tblLook w:val="04A0" w:firstRow="1" w:lastRow="0" w:firstColumn="1" w:lastColumn="0" w:noHBand="0" w:noVBand="1"/>
      </w:tblPr>
      <w:tblGrid>
        <w:gridCol w:w="2965"/>
        <w:gridCol w:w="3150"/>
        <w:gridCol w:w="2901"/>
      </w:tblGrid>
      <w:tr w:rsidR="00AB6588" w:rsidRPr="00D4225B" w14:paraId="0FAA6EA9" w14:textId="77777777" w:rsidTr="00AB6588">
        <w:tc>
          <w:tcPr>
            <w:tcW w:w="9016" w:type="dxa"/>
            <w:gridSpan w:val="3"/>
          </w:tcPr>
          <w:p w14:paraId="1B1BAC37" w14:textId="77777777" w:rsidR="00AB6588" w:rsidRPr="00D4225B" w:rsidRDefault="00AB6588" w:rsidP="00AB6588">
            <w:pPr>
              <w:spacing w:line="360" w:lineRule="auto"/>
              <w:jc w:val="center"/>
              <w:rPr>
                <w:rFonts w:ascii="Arial" w:hAnsi="Arial" w:cs="Arial"/>
                <w:bCs/>
              </w:rPr>
            </w:pPr>
            <w:r w:rsidRPr="00D4225B">
              <w:rPr>
                <w:rFonts w:ascii="Arial" w:hAnsi="Arial" w:cs="Arial"/>
                <w:bCs/>
              </w:rPr>
              <w:t>Activity Plan</w:t>
            </w:r>
          </w:p>
        </w:tc>
      </w:tr>
      <w:tr w:rsidR="00AB6588" w:rsidRPr="00D4225B" w14:paraId="47AF341F" w14:textId="77777777" w:rsidTr="00AB6588">
        <w:tc>
          <w:tcPr>
            <w:tcW w:w="9016" w:type="dxa"/>
            <w:gridSpan w:val="3"/>
          </w:tcPr>
          <w:p w14:paraId="1863F11C" w14:textId="77777777" w:rsidR="00AB6588" w:rsidRDefault="00AB6588" w:rsidP="00AB6588">
            <w:pPr>
              <w:spacing w:line="360" w:lineRule="auto"/>
              <w:rPr>
                <w:rFonts w:ascii="Arial" w:hAnsi="Arial" w:cs="Arial"/>
                <w:bCs/>
              </w:rPr>
            </w:pPr>
            <w:r w:rsidRPr="00D4225B">
              <w:rPr>
                <w:rFonts w:ascii="Arial" w:hAnsi="Arial" w:cs="Arial"/>
                <w:bCs/>
              </w:rPr>
              <w:t>Activity:</w:t>
            </w:r>
          </w:p>
          <w:p w14:paraId="4D257CFD" w14:textId="77777777" w:rsidR="00AB6588" w:rsidRPr="00D4225B" w:rsidRDefault="00AB6588" w:rsidP="00AB6588">
            <w:pPr>
              <w:spacing w:line="360" w:lineRule="auto"/>
              <w:rPr>
                <w:rFonts w:ascii="Arial" w:hAnsi="Arial" w:cs="Arial"/>
                <w:bCs/>
              </w:rPr>
            </w:pPr>
            <w:r w:rsidRPr="00D4225B">
              <w:rPr>
                <w:rFonts w:ascii="Arial" w:hAnsi="Arial" w:cs="Arial"/>
                <w:bCs/>
              </w:rPr>
              <w:t xml:space="preserve"> Discovering an </w:t>
            </w:r>
            <w:r>
              <w:rPr>
                <w:rFonts w:ascii="Arial" w:hAnsi="Arial" w:cs="Arial"/>
                <w:bCs/>
              </w:rPr>
              <w:t xml:space="preserve">outdoor </w:t>
            </w:r>
            <w:r w:rsidRPr="00D4225B">
              <w:rPr>
                <w:rFonts w:ascii="Arial" w:hAnsi="Arial" w:cs="Arial"/>
                <w:bCs/>
              </w:rPr>
              <w:t>area with an emphasis on mini beasts</w:t>
            </w:r>
          </w:p>
          <w:p w14:paraId="3238CA21" w14:textId="77777777" w:rsidR="00AB6588" w:rsidRPr="00D4225B" w:rsidRDefault="00AB6588" w:rsidP="00AB6588">
            <w:pPr>
              <w:spacing w:line="360" w:lineRule="auto"/>
              <w:rPr>
                <w:rFonts w:ascii="Arial" w:hAnsi="Arial" w:cs="Arial"/>
                <w:bCs/>
              </w:rPr>
            </w:pPr>
          </w:p>
        </w:tc>
      </w:tr>
      <w:tr w:rsidR="00AB6588" w:rsidRPr="00D4225B" w14:paraId="49981956" w14:textId="77777777" w:rsidTr="00AB6588">
        <w:tc>
          <w:tcPr>
            <w:tcW w:w="2965" w:type="dxa"/>
          </w:tcPr>
          <w:p w14:paraId="276F64D3" w14:textId="77777777" w:rsidR="00AB6588" w:rsidRPr="00D4225B" w:rsidRDefault="00AB6588" w:rsidP="00AB6588">
            <w:pPr>
              <w:spacing w:line="360" w:lineRule="auto"/>
              <w:rPr>
                <w:rFonts w:ascii="Arial" w:hAnsi="Arial" w:cs="Arial"/>
                <w:bCs/>
              </w:rPr>
            </w:pPr>
          </w:p>
          <w:p w14:paraId="777BCB24" w14:textId="77777777" w:rsidR="00AB6588" w:rsidRPr="00D4225B" w:rsidRDefault="00AB6588" w:rsidP="00AB6588">
            <w:pPr>
              <w:spacing w:line="360" w:lineRule="auto"/>
              <w:rPr>
                <w:rFonts w:ascii="Arial" w:hAnsi="Arial" w:cs="Arial"/>
                <w:bCs/>
              </w:rPr>
            </w:pPr>
            <w:r w:rsidRPr="00D4225B">
              <w:rPr>
                <w:rFonts w:ascii="Arial" w:hAnsi="Arial" w:cs="Arial"/>
                <w:bCs/>
              </w:rPr>
              <w:t>Number of children: 6</w:t>
            </w:r>
          </w:p>
        </w:tc>
        <w:tc>
          <w:tcPr>
            <w:tcW w:w="3150" w:type="dxa"/>
          </w:tcPr>
          <w:p w14:paraId="632D11C5" w14:textId="77777777" w:rsidR="00AB6588" w:rsidRPr="00D4225B" w:rsidRDefault="00AB6588" w:rsidP="00AB6588">
            <w:pPr>
              <w:spacing w:line="360" w:lineRule="auto"/>
              <w:rPr>
                <w:rFonts w:ascii="Arial" w:hAnsi="Arial" w:cs="Arial"/>
                <w:bCs/>
              </w:rPr>
            </w:pPr>
          </w:p>
          <w:p w14:paraId="530FAFC5" w14:textId="77777777" w:rsidR="00AB6588" w:rsidRPr="00D4225B" w:rsidRDefault="00AB6588" w:rsidP="00AB6588">
            <w:pPr>
              <w:spacing w:line="360" w:lineRule="auto"/>
              <w:rPr>
                <w:rFonts w:ascii="Arial" w:hAnsi="Arial" w:cs="Arial"/>
                <w:bCs/>
              </w:rPr>
            </w:pPr>
            <w:r w:rsidRPr="00D4225B">
              <w:rPr>
                <w:rFonts w:ascii="Arial" w:hAnsi="Arial" w:cs="Arial"/>
                <w:bCs/>
              </w:rPr>
              <w:t xml:space="preserve">Age of children: 3-4 years old </w:t>
            </w:r>
          </w:p>
        </w:tc>
        <w:tc>
          <w:tcPr>
            <w:tcW w:w="2901" w:type="dxa"/>
          </w:tcPr>
          <w:p w14:paraId="1BD7066A" w14:textId="77777777" w:rsidR="00AB6588" w:rsidRPr="00D4225B" w:rsidRDefault="00AB6588" w:rsidP="00AB6588">
            <w:pPr>
              <w:spacing w:line="360" w:lineRule="auto"/>
              <w:rPr>
                <w:rFonts w:ascii="Arial" w:hAnsi="Arial" w:cs="Arial"/>
                <w:bCs/>
              </w:rPr>
            </w:pPr>
          </w:p>
          <w:p w14:paraId="231DCEED" w14:textId="77777777" w:rsidR="00AB6588" w:rsidRPr="00D4225B" w:rsidRDefault="00AB6588" w:rsidP="00AB6588">
            <w:pPr>
              <w:spacing w:line="360" w:lineRule="auto"/>
              <w:rPr>
                <w:rFonts w:ascii="Arial" w:hAnsi="Arial" w:cs="Arial"/>
                <w:bCs/>
              </w:rPr>
            </w:pPr>
            <w:r w:rsidRPr="00D4225B">
              <w:rPr>
                <w:rFonts w:ascii="Arial" w:hAnsi="Arial" w:cs="Arial"/>
                <w:bCs/>
              </w:rPr>
              <w:t xml:space="preserve">Number of adults: 2 </w:t>
            </w:r>
          </w:p>
        </w:tc>
      </w:tr>
      <w:tr w:rsidR="00AB6588" w:rsidRPr="00D4225B" w14:paraId="7A651603" w14:textId="77777777" w:rsidTr="00AB6588">
        <w:tc>
          <w:tcPr>
            <w:tcW w:w="2965" w:type="dxa"/>
          </w:tcPr>
          <w:p w14:paraId="6B10DDC5" w14:textId="77777777" w:rsidR="00AB6588" w:rsidRDefault="00AB6588" w:rsidP="00AB6588">
            <w:pPr>
              <w:spacing w:line="360" w:lineRule="auto"/>
              <w:rPr>
                <w:rFonts w:ascii="Arial" w:hAnsi="Arial" w:cs="Arial"/>
                <w:bCs/>
              </w:rPr>
            </w:pPr>
          </w:p>
          <w:p w14:paraId="0118AD21" w14:textId="77777777" w:rsidR="00AB6588" w:rsidRPr="00D4225B" w:rsidRDefault="00AB6588" w:rsidP="00AB6588">
            <w:pPr>
              <w:spacing w:line="360" w:lineRule="auto"/>
              <w:rPr>
                <w:rFonts w:ascii="Arial" w:hAnsi="Arial" w:cs="Arial"/>
                <w:bCs/>
              </w:rPr>
            </w:pPr>
            <w:r w:rsidRPr="00D4225B">
              <w:rPr>
                <w:rFonts w:ascii="Arial" w:hAnsi="Arial" w:cs="Arial"/>
                <w:bCs/>
              </w:rPr>
              <w:t>Location: outdoors within the grounds of the Nursery</w:t>
            </w:r>
          </w:p>
          <w:p w14:paraId="2AB68775" w14:textId="77777777" w:rsidR="00AB6588" w:rsidRPr="00D4225B" w:rsidRDefault="00AB6588" w:rsidP="00AB6588">
            <w:pPr>
              <w:spacing w:line="360" w:lineRule="auto"/>
              <w:rPr>
                <w:rFonts w:ascii="Arial" w:hAnsi="Arial" w:cs="Arial"/>
                <w:bCs/>
              </w:rPr>
            </w:pPr>
          </w:p>
        </w:tc>
        <w:tc>
          <w:tcPr>
            <w:tcW w:w="3150" w:type="dxa"/>
          </w:tcPr>
          <w:p w14:paraId="37775D63" w14:textId="77777777" w:rsidR="00AB6588" w:rsidRPr="00D4225B" w:rsidRDefault="00AB6588" w:rsidP="00AB6588">
            <w:pPr>
              <w:spacing w:line="360" w:lineRule="auto"/>
              <w:rPr>
                <w:rFonts w:ascii="Arial" w:hAnsi="Arial" w:cs="Arial"/>
                <w:bCs/>
              </w:rPr>
            </w:pPr>
          </w:p>
          <w:p w14:paraId="794661AF" w14:textId="77777777" w:rsidR="00AB6588" w:rsidRPr="00D4225B" w:rsidRDefault="00AB6588" w:rsidP="00AB6588">
            <w:pPr>
              <w:spacing w:line="360" w:lineRule="auto"/>
              <w:rPr>
                <w:rFonts w:ascii="Arial" w:hAnsi="Arial" w:cs="Arial"/>
                <w:bCs/>
              </w:rPr>
            </w:pPr>
            <w:r w:rsidRPr="00D4225B">
              <w:rPr>
                <w:rFonts w:ascii="Arial" w:hAnsi="Arial" w:cs="Arial"/>
                <w:bCs/>
              </w:rPr>
              <w:t>Preparation time: 1 hour</w:t>
            </w:r>
          </w:p>
        </w:tc>
        <w:tc>
          <w:tcPr>
            <w:tcW w:w="2901" w:type="dxa"/>
          </w:tcPr>
          <w:p w14:paraId="1C1E8072" w14:textId="77777777" w:rsidR="00AB6588" w:rsidRPr="00D4225B" w:rsidRDefault="00AB6588" w:rsidP="00AB6588">
            <w:pPr>
              <w:spacing w:line="360" w:lineRule="auto"/>
              <w:rPr>
                <w:rFonts w:ascii="Arial" w:hAnsi="Arial" w:cs="Arial"/>
                <w:bCs/>
              </w:rPr>
            </w:pPr>
          </w:p>
          <w:p w14:paraId="59325148" w14:textId="77777777" w:rsidR="00AB6588" w:rsidRPr="00D4225B" w:rsidRDefault="00AB6588" w:rsidP="00AB6588">
            <w:pPr>
              <w:spacing w:line="360" w:lineRule="auto"/>
              <w:rPr>
                <w:rFonts w:ascii="Arial" w:hAnsi="Arial" w:cs="Arial"/>
                <w:bCs/>
              </w:rPr>
            </w:pPr>
            <w:r w:rsidRPr="00D4225B">
              <w:rPr>
                <w:rFonts w:ascii="Arial" w:hAnsi="Arial" w:cs="Arial"/>
                <w:bCs/>
              </w:rPr>
              <w:t>Activity time: 45 minutes</w:t>
            </w:r>
          </w:p>
        </w:tc>
      </w:tr>
      <w:tr w:rsidR="00AB6588" w:rsidRPr="00D4225B" w14:paraId="030B19DF" w14:textId="77777777" w:rsidTr="00AB6588">
        <w:tc>
          <w:tcPr>
            <w:tcW w:w="9016" w:type="dxa"/>
            <w:gridSpan w:val="3"/>
          </w:tcPr>
          <w:p w14:paraId="130A6FA6" w14:textId="77777777" w:rsidR="00AB6588" w:rsidRDefault="00AB6588" w:rsidP="00AB6588">
            <w:pPr>
              <w:spacing w:line="360" w:lineRule="auto"/>
              <w:rPr>
                <w:rFonts w:ascii="Arial" w:hAnsi="Arial" w:cs="Arial"/>
                <w:bCs/>
              </w:rPr>
            </w:pPr>
            <w:r w:rsidRPr="00D4225B">
              <w:rPr>
                <w:rFonts w:ascii="Arial" w:hAnsi="Arial" w:cs="Arial"/>
                <w:bCs/>
              </w:rPr>
              <w:t xml:space="preserve">Resources: </w:t>
            </w:r>
          </w:p>
          <w:p w14:paraId="1269DED7" w14:textId="77777777" w:rsidR="00AB6588" w:rsidRDefault="00AB6588" w:rsidP="00AB6588">
            <w:pPr>
              <w:spacing w:line="360" w:lineRule="auto"/>
              <w:rPr>
                <w:rFonts w:ascii="Arial" w:hAnsi="Arial" w:cs="Arial"/>
                <w:bCs/>
              </w:rPr>
            </w:pPr>
            <w:r>
              <w:rPr>
                <w:rFonts w:ascii="Arial" w:hAnsi="Arial" w:cs="Arial"/>
                <w:bCs/>
              </w:rPr>
              <w:t>M</w:t>
            </w:r>
            <w:r w:rsidRPr="00D4225B">
              <w:rPr>
                <w:rFonts w:ascii="Arial" w:hAnsi="Arial" w:cs="Arial"/>
                <w:bCs/>
              </w:rPr>
              <w:t>agnifying glass, plastic containers, gloves and one iPad.</w:t>
            </w:r>
          </w:p>
          <w:p w14:paraId="0296A60A" w14:textId="77777777" w:rsidR="00AB6588" w:rsidRPr="00D4225B" w:rsidRDefault="00AB6588" w:rsidP="00AB6588">
            <w:pPr>
              <w:spacing w:line="360" w:lineRule="auto"/>
              <w:rPr>
                <w:rFonts w:ascii="Arial" w:hAnsi="Arial" w:cs="Arial"/>
                <w:bCs/>
              </w:rPr>
            </w:pPr>
            <w:r w:rsidRPr="00D4225B">
              <w:rPr>
                <w:rFonts w:ascii="Arial" w:hAnsi="Arial" w:cs="Arial"/>
                <w:bCs/>
              </w:rPr>
              <w:t xml:space="preserve">Age appropriate Website </w:t>
            </w:r>
            <w:r>
              <w:rPr>
                <w:rFonts w:ascii="Arial" w:hAnsi="Arial" w:cs="Arial"/>
                <w:bCs/>
              </w:rPr>
              <w:t xml:space="preserve">with minibeast </w:t>
            </w:r>
            <w:r w:rsidRPr="00D4225B">
              <w:rPr>
                <w:rFonts w:ascii="Arial" w:hAnsi="Arial" w:cs="Arial"/>
                <w:bCs/>
              </w:rPr>
              <w:t>information and images</w:t>
            </w:r>
            <w:r>
              <w:rPr>
                <w:rFonts w:ascii="Arial" w:hAnsi="Arial" w:cs="Arial"/>
                <w:bCs/>
              </w:rPr>
              <w:t xml:space="preserve">. </w:t>
            </w:r>
          </w:p>
          <w:p w14:paraId="686C8F7E" w14:textId="77777777" w:rsidR="00AB6588" w:rsidRDefault="00AB6588" w:rsidP="00AB6588">
            <w:pPr>
              <w:spacing w:line="360" w:lineRule="auto"/>
              <w:rPr>
                <w:rFonts w:ascii="Arial" w:hAnsi="Arial" w:cs="Arial"/>
                <w:bCs/>
              </w:rPr>
            </w:pPr>
            <w:hyperlink r:id="rId8" w:history="1">
              <w:r w:rsidRPr="00D4225B">
                <w:rPr>
                  <w:rStyle w:val="Hyperlink"/>
                  <w:rFonts w:ascii="Arial" w:hAnsi="Arial" w:cs="Arial"/>
                </w:rPr>
                <w:t>https://www.theschoolrun.com/homework-help/minibeasts</w:t>
              </w:r>
            </w:hyperlink>
            <w:r w:rsidRPr="00D4225B">
              <w:rPr>
                <w:rFonts w:ascii="Arial" w:hAnsi="Arial" w:cs="Arial"/>
                <w:bCs/>
              </w:rPr>
              <w:t xml:space="preserve"> </w:t>
            </w:r>
            <w:r w:rsidRPr="00D4225B">
              <w:rPr>
                <w:rFonts w:ascii="Arial" w:hAnsi="Arial" w:cs="Arial"/>
                <w:bCs/>
              </w:rPr>
              <w:cr/>
            </w:r>
          </w:p>
          <w:p w14:paraId="27C9C804" w14:textId="77777777" w:rsidR="00AB6588" w:rsidRPr="00D4225B" w:rsidRDefault="00AB6588" w:rsidP="00AB6588">
            <w:pPr>
              <w:spacing w:line="360" w:lineRule="auto"/>
              <w:rPr>
                <w:rFonts w:ascii="Arial" w:hAnsi="Arial" w:cs="Arial"/>
                <w:bCs/>
              </w:rPr>
            </w:pPr>
          </w:p>
        </w:tc>
      </w:tr>
      <w:tr w:rsidR="00AB6588" w:rsidRPr="00D4225B" w14:paraId="30C34037" w14:textId="77777777" w:rsidTr="00AB6588">
        <w:tc>
          <w:tcPr>
            <w:tcW w:w="9016" w:type="dxa"/>
            <w:gridSpan w:val="3"/>
          </w:tcPr>
          <w:p w14:paraId="5BEC4060" w14:textId="77777777" w:rsidR="00AB6588" w:rsidRPr="00D4225B" w:rsidRDefault="00AB6588" w:rsidP="00AB6588">
            <w:pPr>
              <w:spacing w:line="360" w:lineRule="auto"/>
              <w:rPr>
                <w:rFonts w:ascii="Arial" w:hAnsi="Arial" w:cs="Arial"/>
                <w:bCs/>
              </w:rPr>
            </w:pPr>
            <w:r w:rsidRPr="00D4225B">
              <w:rPr>
                <w:rFonts w:ascii="Arial" w:hAnsi="Arial" w:cs="Arial"/>
                <w:bCs/>
              </w:rPr>
              <w:t xml:space="preserve">Aim/s of activity: </w:t>
            </w:r>
          </w:p>
          <w:p w14:paraId="116E7DD8" w14:textId="77777777" w:rsidR="00AB6588" w:rsidRPr="00D4225B" w:rsidRDefault="00AB6588" w:rsidP="00AB6588">
            <w:pPr>
              <w:spacing w:line="360" w:lineRule="auto"/>
              <w:jc w:val="both"/>
              <w:rPr>
                <w:rFonts w:ascii="Arial" w:hAnsi="Arial" w:cs="Arial"/>
                <w:bCs/>
              </w:rPr>
            </w:pPr>
            <w:r>
              <w:rPr>
                <w:rFonts w:ascii="Arial" w:hAnsi="Arial" w:cs="Arial"/>
                <w:bCs/>
              </w:rPr>
              <w:t xml:space="preserve">Our aim is for the children to use the iPad confidently as a learning tool to expand their learning whilst discover the outdoor area. </w:t>
            </w:r>
            <w:r w:rsidRPr="00D4225B">
              <w:rPr>
                <w:rFonts w:ascii="Arial" w:hAnsi="Arial" w:cs="Arial"/>
                <w:bCs/>
              </w:rPr>
              <w:t xml:space="preserve">Some children may </w:t>
            </w:r>
            <w:r>
              <w:rPr>
                <w:rFonts w:ascii="Arial" w:hAnsi="Arial" w:cs="Arial"/>
                <w:bCs/>
              </w:rPr>
              <w:t xml:space="preserve">choose to use the iPad independently and some may collaborate with their peers. Those children that show curiosity or ask questions, will have the opportunity to </w:t>
            </w:r>
            <w:r w:rsidRPr="00D4225B">
              <w:rPr>
                <w:rFonts w:ascii="Arial" w:hAnsi="Arial" w:cs="Arial"/>
                <w:bCs/>
              </w:rPr>
              <w:t>use the iPad</w:t>
            </w:r>
            <w:r>
              <w:rPr>
                <w:rFonts w:ascii="Arial" w:hAnsi="Arial" w:cs="Arial"/>
                <w:bCs/>
              </w:rPr>
              <w:t xml:space="preserve"> as a source to information,</w:t>
            </w:r>
            <w:r w:rsidRPr="00D4225B">
              <w:rPr>
                <w:rFonts w:ascii="Arial" w:hAnsi="Arial" w:cs="Arial"/>
                <w:bCs/>
              </w:rPr>
              <w:t xml:space="preserve"> access</w:t>
            </w:r>
            <w:r>
              <w:rPr>
                <w:rFonts w:ascii="Arial" w:hAnsi="Arial" w:cs="Arial"/>
                <w:bCs/>
              </w:rPr>
              <w:t>ing</w:t>
            </w:r>
            <w:r w:rsidRPr="00D4225B">
              <w:rPr>
                <w:rFonts w:ascii="Arial" w:hAnsi="Arial" w:cs="Arial"/>
                <w:bCs/>
              </w:rPr>
              <w:t xml:space="preserve"> </w:t>
            </w:r>
            <w:r>
              <w:rPr>
                <w:rFonts w:ascii="Arial" w:hAnsi="Arial" w:cs="Arial"/>
                <w:bCs/>
              </w:rPr>
              <w:t>websites</w:t>
            </w:r>
            <w:r w:rsidRPr="00D4225B">
              <w:rPr>
                <w:rFonts w:ascii="Arial" w:hAnsi="Arial" w:cs="Arial"/>
                <w:bCs/>
              </w:rPr>
              <w:t>, navigate between sites</w:t>
            </w:r>
            <w:r>
              <w:rPr>
                <w:rFonts w:ascii="Arial" w:hAnsi="Arial" w:cs="Arial"/>
                <w:bCs/>
              </w:rPr>
              <w:t xml:space="preserve"> and looking up images</w:t>
            </w:r>
            <w:r w:rsidRPr="00D4225B">
              <w:rPr>
                <w:rFonts w:ascii="Arial" w:hAnsi="Arial" w:cs="Arial"/>
                <w:bCs/>
              </w:rPr>
              <w:t>. Other children may use the iPad for the camera, to capture something specific</w:t>
            </w:r>
            <w:r>
              <w:rPr>
                <w:rFonts w:ascii="Arial" w:hAnsi="Arial" w:cs="Arial"/>
                <w:bCs/>
              </w:rPr>
              <w:t xml:space="preserve"> and reflect on it </w:t>
            </w:r>
            <w:r w:rsidRPr="00D4225B">
              <w:rPr>
                <w:rFonts w:ascii="Arial" w:hAnsi="Arial" w:cs="Arial"/>
                <w:bCs/>
              </w:rPr>
              <w:t>back indoors</w:t>
            </w:r>
            <w:r>
              <w:rPr>
                <w:rFonts w:ascii="Arial" w:hAnsi="Arial" w:cs="Arial"/>
                <w:bCs/>
              </w:rPr>
              <w:t>. The image could be used to share with others, or inspiration for a picture</w:t>
            </w:r>
            <w:r w:rsidRPr="00D4225B">
              <w:rPr>
                <w:rFonts w:ascii="Arial" w:hAnsi="Arial" w:cs="Arial"/>
                <w:bCs/>
              </w:rPr>
              <w:t xml:space="preserve">.  </w:t>
            </w:r>
          </w:p>
          <w:p w14:paraId="56DE7F37" w14:textId="77777777" w:rsidR="00AB6588" w:rsidRPr="00D4225B" w:rsidRDefault="00AB6588" w:rsidP="00AB6588">
            <w:pPr>
              <w:spacing w:line="360" w:lineRule="auto"/>
              <w:rPr>
                <w:rFonts w:ascii="Arial" w:hAnsi="Arial" w:cs="Arial"/>
                <w:bCs/>
              </w:rPr>
            </w:pPr>
          </w:p>
        </w:tc>
      </w:tr>
      <w:tr w:rsidR="00AB6588" w:rsidRPr="00D4225B" w14:paraId="40837119" w14:textId="77777777" w:rsidTr="00AB6588">
        <w:tc>
          <w:tcPr>
            <w:tcW w:w="9016" w:type="dxa"/>
            <w:gridSpan w:val="3"/>
          </w:tcPr>
          <w:p w14:paraId="4D8352A6" w14:textId="77777777" w:rsidR="00AB6588" w:rsidRPr="005B23D8" w:rsidRDefault="00AB6588" w:rsidP="00AB6588">
            <w:pPr>
              <w:spacing w:line="360" w:lineRule="auto"/>
              <w:rPr>
                <w:rFonts w:ascii="Arial" w:hAnsi="Arial" w:cs="Arial"/>
                <w:bCs/>
              </w:rPr>
            </w:pPr>
            <w:r w:rsidRPr="005B23D8">
              <w:rPr>
                <w:rFonts w:ascii="Arial" w:hAnsi="Arial" w:cs="Arial"/>
                <w:bCs/>
              </w:rPr>
              <w:t>Links to outcomes:</w:t>
            </w:r>
          </w:p>
          <w:p w14:paraId="42068DE2" w14:textId="77777777" w:rsidR="00AB6588" w:rsidRPr="004F1F06" w:rsidRDefault="00AB6588" w:rsidP="00AB6588">
            <w:pPr>
              <w:pStyle w:val="ListParagraph"/>
              <w:numPr>
                <w:ilvl w:val="0"/>
                <w:numId w:val="1"/>
              </w:numPr>
              <w:spacing w:line="360" w:lineRule="auto"/>
              <w:jc w:val="both"/>
              <w:rPr>
                <w:rFonts w:ascii="Arial" w:hAnsi="Arial" w:cs="Arial"/>
                <w:bCs/>
              </w:rPr>
            </w:pPr>
            <w:r w:rsidRPr="004F1F06">
              <w:rPr>
                <w:rFonts w:ascii="Arial" w:hAnsi="Arial" w:cs="Arial"/>
                <w:bCs/>
              </w:rPr>
              <w:t xml:space="preserve">Children will have access to an iPad which will develop their Information Communication Technology (ICT) skills (www.gov.wales, 2015) </w:t>
            </w:r>
          </w:p>
          <w:p w14:paraId="107E004E" w14:textId="77777777" w:rsidR="00AB6588" w:rsidRPr="004F1F06" w:rsidRDefault="00AB6588" w:rsidP="00AB6588">
            <w:pPr>
              <w:pStyle w:val="ListParagraph"/>
              <w:numPr>
                <w:ilvl w:val="0"/>
                <w:numId w:val="1"/>
              </w:numPr>
              <w:spacing w:line="360" w:lineRule="auto"/>
              <w:jc w:val="both"/>
              <w:rPr>
                <w:rFonts w:ascii="Arial" w:hAnsi="Arial" w:cs="Arial"/>
                <w:bCs/>
              </w:rPr>
            </w:pPr>
            <w:r w:rsidRPr="004F1F06">
              <w:rPr>
                <w:rFonts w:ascii="Arial" w:hAnsi="Arial" w:cs="Arial"/>
                <w:bCs/>
              </w:rPr>
              <w:t>While children use the iPad to discover information it will be aiding the children to develop their research skills and,</w:t>
            </w:r>
          </w:p>
          <w:p w14:paraId="4CDE64B6" w14:textId="77777777" w:rsidR="00AB6588" w:rsidRPr="004F1F06" w:rsidRDefault="00AB6588" w:rsidP="00AB6588">
            <w:pPr>
              <w:pStyle w:val="ListParagraph"/>
              <w:numPr>
                <w:ilvl w:val="0"/>
                <w:numId w:val="1"/>
              </w:numPr>
              <w:spacing w:line="360" w:lineRule="auto"/>
              <w:jc w:val="both"/>
              <w:rPr>
                <w:rFonts w:ascii="Arial" w:hAnsi="Arial" w:cs="Arial"/>
                <w:bCs/>
              </w:rPr>
            </w:pPr>
            <w:r w:rsidRPr="004F1F06">
              <w:rPr>
                <w:rFonts w:ascii="Arial" w:hAnsi="Arial" w:cs="Arial"/>
                <w:bCs/>
              </w:rPr>
              <w:t xml:space="preserve">will be able to practice handling the iPad in a responsible manner which will comply with the Digital Competence Framework (Hwb.gov.Wales, 2008). </w:t>
            </w:r>
          </w:p>
          <w:p w14:paraId="0ACA72B0" w14:textId="77777777" w:rsidR="00AB6588" w:rsidRPr="006C7937" w:rsidRDefault="00AB6588" w:rsidP="00AB6588">
            <w:pPr>
              <w:pStyle w:val="ListParagraph"/>
              <w:numPr>
                <w:ilvl w:val="0"/>
                <w:numId w:val="1"/>
              </w:numPr>
              <w:spacing w:line="360" w:lineRule="auto"/>
              <w:jc w:val="both"/>
              <w:rPr>
                <w:rFonts w:ascii="Arial" w:hAnsi="Arial" w:cs="Arial"/>
                <w:bCs/>
              </w:rPr>
            </w:pPr>
            <w:r w:rsidRPr="006C7937">
              <w:rPr>
                <w:rFonts w:ascii="Arial" w:hAnsi="Arial" w:cs="Arial"/>
                <w:bCs/>
              </w:rPr>
              <w:lastRenderedPageBreak/>
              <w:t xml:space="preserve">During the activity, the children will be using their observation skills, looking at what they find, sparking their imagination skill to think inquisitively at the who, what, where and why of something. </w:t>
            </w:r>
          </w:p>
          <w:p w14:paraId="139E71E1" w14:textId="77777777" w:rsidR="00AB6588" w:rsidRPr="00D4225B" w:rsidRDefault="00AB6588" w:rsidP="00AB6588">
            <w:pPr>
              <w:spacing w:line="360" w:lineRule="auto"/>
              <w:rPr>
                <w:rFonts w:ascii="Arial" w:hAnsi="Arial" w:cs="Arial"/>
                <w:bCs/>
              </w:rPr>
            </w:pPr>
          </w:p>
        </w:tc>
      </w:tr>
      <w:tr w:rsidR="00AB6588" w:rsidRPr="00D4225B" w14:paraId="4680D75F" w14:textId="77777777" w:rsidTr="00AB6588">
        <w:tc>
          <w:tcPr>
            <w:tcW w:w="9016" w:type="dxa"/>
            <w:gridSpan w:val="3"/>
          </w:tcPr>
          <w:p w14:paraId="0D9693F1" w14:textId="77777777" w:rsidR="00AB6588" w:rsidRDefault="00AB6588" w:rsidP="00AB6588">
            <w:pPr>
              <w:spacing w:line="360" w:lineRule="auto"/>
              <w:rPr>
                <w:rFonts w:ascii="Arial" w:hAnsi="Arial" w:cs="Arial"/>
                <w:bCs/>
              </w:rPr>
            </w:pPr>
            <w:r w:rsidRPr="00D4225B">
              <w:rPr>
                <w:rFonts w:ascii="Arial" w:hAnsi="Arial" w:cs="Arial"/>
                <w:bCs/>
              </w:rPr>
              <w:lastRenderedPageBreak/>
              <w:t>Differentiation:</w:t>
            </w:r>
            <w:r>
              <w:rPr>
                <w:rFonts w:ascii="Arial" w:hAnsi="Arial" w:cs="Arial"/>
                <w:bCs/>
              </w:rPr>
              <w:t xml:space="preserve"> </w:t>
            </w:r>
          </w:p>
          <w:p w14:paraId="64B63F71" w14:textId="77777777" w:rsidR="00AB6588" w:rsidRDefault="00AB6588" w:rsidP="00AB6588">
            <w:pPr>
              <w:spacing w:line="360" w:lineRule="auto"/>
              <w:rPr>
                <w:rFonts w:ascii="Arial" w:hAnsi="Arial" w:cs="Arial"/>
                <w:bCs/>
              </w:rPr>
            </w:pPr>
            <w:r>
              <w:rPr>
                <w:rFonts w:ascii="Arial" w:hAnsi="Arial" w:cs="Arial"/>
                <w:bCs/>
              </w:rPr>
              <w:t xml:space="preserve">For children that need challenging when using iPads, it may be appropriate for them to record their </w:t>
            </w:r>
            <w:r w:rsidRPr="00430AB7">
              <w:rPr>
                <w:rFonts w:ascii="Arial" w:hAnsi="Arial" w:cs="Arial"/>
                <w:bCs/>
                <w:color w:val="000000" w:themeColor="text1"/>
              </w:rPr>
              <w:t xml:space="preserve">findings using inbuilt video recording, which </w:t>
            </w:r>
            <w:r>
              <w:rPr>
                <w:rFonts w:ascii="Arial" w:hAnsi="Arial" w:cs="Arial"/>
                <w:bCs/>
              </w:rPr>
              <w:t>will require them to listen carefully and follow instructions and with problem solving and decision making.</w:t>
            </w:r>
          </w:p>
          <w:p w14:paraId="3EACC969" w14:textId="77777777" w:rsidR="00AB6588" w:rsidRDefault="00AB6588" w:rsidP="00AB6588">
            <w:pPr>
              <w:spacing w:line="360" w:lineRule="auto"/>
              <w:rPr>
                <w:rFonts w:ascii="Arial" w:hAnsi="Arial" w:cs="Arial"/>
                <w:bCs/>
              </w:rPr>
            </w:pPr>
          </w:p>
          <w:p w14:paraId="05B7A88D" w14:textId="77777777" w:rsidR="00AB6588" w:rsidRDefault="00AB6588" w:rsidP="00AB6588">
            <w:pPr>
              <w:spacing w:line="360" w:lineRule="auto"/>
              <w:rPr>
                <w:rFonts w:ascii="Arial" w:hAnsi="Arial" w:cs="Arial"/>
                <w:bCs/>
              </w:rPr>
            </w:pPr>
            <w:r>
              <w:rPr>
                <w:rFonts w:ascii="Arial" w:hAnsi="Arial" w:cs="Arial"/>
                <w:bCs/>
              </w:rPr>
              <w:t xml:space="preserve">Some children who have ALN may require more time as processing information may take longer, so therefore they will require extra time when using the iPad to ensure they use it effectively.    </w:t>
            </w:r>
          </w:p>
          <w:p w14:paraId="71C9CFCF" w14:textId="77777777" w:rsidR="00AB6588" w:rsidRPr="00D4225B" w:rsidRDefault="00AB6588" w:rsidP="00AB6588">
            <w:pPr>
              <w:spacing w:line="360" w:lineRule="auto"/>
              <w:rPr>
                <w:rFonts w:ascii="Arial" w:hAnsi="Arial" w:cs="Arial"/>
                <w:bCs/>
              </w:rPr>
            </w:pPr>
          </w:p>
          <w:p w14:paraId="663626F1" w14:textId="77777777" w:rsidR="00AB6588" w:rsidRPr="00D4225B" w:rsidRDefault="00AB6588" w:rsidP="00AB6588">
            <w:pPr>
              <w:spacing w:line="360" w:lineRule="auto"/>
              <w:rPr>
                <w:rFonts w:ascii="Arial" w:hAnsi="Arial" w:cs="Arial"/>
                <w:bCs/>
              </w:rPr>
            </w:pPr>
          </w:p>
        </w:tc>
      </w:tr>
      <w:tr w:rsidR="00AB6588" w:rsidRPr="00D4225B" w14:paraId="7F266914" w14:textId="77777777" w:rsidTr="00AB6588">
        <w:tc>
          <w:tcPr>
            <w:tcW w:w="9016" w:type="dxa"/>
            <w:gridSpan w:val="3"/>
          </w:tcPr>
          <w:p w14:paraId="57D33FF6" w14:textId="77777777" w:rsidR="00AB6588" w:rsidRPr="00D4225B" w:rsidRDefault="00AB6588" w:rsidP="00AB6588">
            <w:pPr>
              <w:spacing w:line="360" w:lineRule="auto"/>
              <w:rPr>
                <w:rFonts w:ascii="Arial" w:hAnsi="Arial" w:cs="Arial"/>
                <w:bCs/>
              </w:rPr>
            </w:pPr>
            <w:r w:rsidRPr="00D4225B">
              <w:rPr>
                <w:rFonts w:ascii="Arial" w:hAnsi="Arial" w:cs="Arial"/>
                <w:bCs/>
              </w:rPr>
              <w:t xml:space="preserve">Role of adult/adults: </w:t>
            </w:r>
          </w:p>
          <w:p w14:paraId="5E49A226" w14:textId="77777777" w:rsidR="00AB6588" w:rsidRDefault="00AB6588" w:rsidP="00AB6588">
            <w:pPr>
              <w:spacing w:line="360" w:lineRule="auto"/>
              <w:jc w:val="both"/>
              <w:rPr>
                <w:rFonts w:ascii="Arial" w:hAnsi="Arial" w:cs="Arial"/>
                <w:bCs/>
              </w:rPr>
            </w:pPr>
            <w:r w:rsidRPr="00D4225B">
              <w:rPr>
                <w:rFonts w:ascii="Arial" w:hAnsi="Arial" w:cs="Arial"/>
                <w:bCs/>
              </w:rPr>
              <w:t xml:space="preserve">The practitioner </w:t>
            </w:r>
            <w:r>
              <w:rPr>
                <w:rFonts w:ascii="Arial" w:hAnsi="Arial" w:cs="Arial"/>
                <w:bCs/>
              </w:rPr>
              <w:t>will need to be aware that children’s experiences using iPads prior to this activity will be different. They wil</w:t>
            </w:r>
            <w:r w:rsidRPr="00D4225B">
              <w:rPr>
                <w:rFonts w:ascii="Arial" w:hAnsi="Arial" w:cs="Arial"/>
                <w:bCs/>
              </w:rPr>
              <w:t xml:space="preserve">l </w:t>
            </w:r>
            <w:r>
              <w:rPr>
                <w:rFonts w:ascii="Arial" w:hAnsi="Arial" w:cs="Arial"/>
                <w:bCs/>
              </w:rPr>
              <w:t xml:space="preserve">be </w:t>
            </w:r>
            <w:r w:rsidRPr="00D4225B">
              <w:rPr>
                <w:rFonts w:ascii="Arial" w:hAnsi="Arial" w:cs="Arial"/>
                <w:bCs/>
              </w:rPr>
              <w:t>act</w:t>
            </w:r>
            <w:r>
              <w:rPr>
                <w:rFonts w:ascii="Arial" w:hAnsi="Arial" w:cs="Arial"/>
                <w:bCs/>
              </w:rPr>
              <w:t>ing</w:t>
            </w:r>
            <w:r w:rsidRPr="00D4225B">
              <w:rPr>
                <w:rFonts w:ascii="Arial" w:hAnsi="Arial" w:cs="Arial"/>
                <w:bCs/>
              </w:rPr>
              <w:t xml:space="preserve"> as</w:t>
            </w:r>
            <w:r>
              <w:rPr>
                <w:rFonts w:ascii="Arial" w:hAnsi="Arial" w:cs="Arial"/>
                <w:bCs/>
              </w:rPr>
              <w:t xml:space="preserve"> the</w:t>
            </w:r>
            <w:r w:rsidRPr="00D4225B">
              <w:rPr>
                <w:rFonts w:ascii="Arial" w:hAnsi="Arial" w:cs="Arial"/>
                <w:bCs/>
              </w:rPr>
              <w:t xml:space="preserve"> facilitator</w:t>
            </w:r>
            <w:r>
              <w:rPr>
                <w:rFonts w:ascii="Arial" w:hAnsi="Arial" w:cs="Arial"/>
                <w:bCs/>
              </w:rPr>
              <w:t xml:space="preserve">, here they will be </w:t>
            </w:r>
            <w:r w:rsidRPr="00D4225B">
              <w:rPr>
                <w:rFonts w:ascii="Arial" w:hAnsi="Arial" w:cs="Arial"/>
                <w:bCs/>
              </w:rPr>
              <w:t>provid</w:t>
            </w:r>
            <w:r>
              <w:rPr>
                <w:rFonts w:ascii="Arial" w:hAnsi="Arial" w:cs="Arial"/>
                <w:bCs/>
              </w:rPr>
              <w:t>ing</w:t>
            </w:r>
            <w:r w:rsidRPr="00D4225B">
              <w:rPr>
                <w:rFonts w:ascii="Arial" w:hAnsi="Arial" w:cs="Arial"/>
                <w:bCs/>
              </w:rPr>
              <w:t xml:space="preserve"> the children with the resources </w:t>
            </w:r>
            <w:r>
              <w:rPr>
                <w:rFonts w:ascii="Arial" w:hAnsi="Arial" w:cs="Arial"/>
                <w:bCs/>
              </w:rPr>
              <w:t>to aid further</w:t>
            </w:r>
            <w:r w:rsidRPr="00D4225B">
              <w:rPr>
                <w:rFonts w:ascii="Arial" w:hAnsi="Arial" w:cs="Arial"/>
                <w:bCs/>
              </w:rPr>
              <w:t xml:space="preserve"> interests and develop their learning. </w:t>
            </w:r>
          </w:p>
          <w:p w14:paraId="49DE6738" w14:textId="77777777" w:rsidR="00AB6588" w:rsidRPr="00BA006A" w:rsidRDefault="00AB6588" w:rsidP="00AB6588">
            <w:pPr>
              <w:pStyle w:val="ListParagraph"/>
              <w:numPr>
                <w:ilvl w:val="0"/>
                <w:numId w:val="2"/>
              </w:numPr>
              <w:spacing w:line="360" w:lineRule="auto"/>
              <w:jc w:val="both"/>
              <w:rPr>
                <w:rFonts w:ascii="Arial" w:hAnsi="Arial" w:cs="Arial"/>
                <w:bCs/>
              </w:rPr>
            </w:pPr>
            <w:r w:rsidRPr="00BA006A">
              <w:rPr>
                <w:rFonts w:ascii="Arial" w:hAnsi="Arial" w:cs="Arial"/>
                <w:bCs/>
              </w:rPr>
              <w:t>The practitioner should be observing the play,</w:t>
            </w:r>
          </w:p>
          <w:p w14:paraId="742A99E5" w14:textId="77777777" w:rsidR="00AB6588" w:rsidRPr="00BA006A" w:rsidRDefault="00AB6588" w:rsidP="00AB6588">
            <w:pPr>
              <w:pStyle w:val="ListParagraph"/>
              <w:numPr>
                <w:ilvl w:val="0"/>
                <w:numId w:val="2"/>
              </w:numPr>
              <w:spacing w:line="360" w:lineRule="auto"/>
              <w:jc w:val="both"/>
              <w:rPr>
                <w:rFonts w:ascii="Arial" w:hAnsi="Arial" w:cs="Arial"/>
                <w:bCs/>
              </w:rPr>
            </w:pPr>
            <w:r>
              <w:rPr>
                <w:rFonts w:ascii="Arial" w:hAnsi="Arial" w:cs="Arial"/>
                <w:bCs/>
              </w:rPr>
              <w:t>B</w:t>
            </w:r>
            <w:r w:rsidRPr="00BA006A">
              <w:rPr>
                <w:rFonts w:ascii="Arial" w:hAnsi="Arial" w:cs="Arial"/>
                <w:bCs/>
              </w:rPr>
              <w:t xml:space="preserve">e ready to react to verbal and non-verbal </w:t>
            </w:r>
            <w:r>
              <w:rPr>
                <w:rFonts w:ascii="Arial" w:hAnsi="Arial" w:cs="Arial"/>
                <w:bCs/>
              </w:rPr>
              <w:t>c</w:t>
            </w:r>
            <w:r w:rsidRPr="00BA006A">
              <w:rPr>
                <w:rFonts w:ascii="Arial" w:hAnsi="Arial" w:cs="Arial"/>
                <w:bCs/>
              </w:rPr>
              <w:t xml:space="preserve">ues, </w:t>
            </w:r>
          </w:p>
          <w:p w14:paraId="215EDC21" w14:textId="77777777" w:rsidR="00AB6588" w:rsidRDefault="00AB6588" w:rsidP="00AB6588">
            <w:pPr>
              <w:pStyle w:val="ListParagraph"/>
              <w:numPr>
                <w:ilvl w:val="0"/>
                <w:numId w:val="2"/>
              </w:numPr>
              <w:spacing w:line="360" w:lineRule="auto"/>
              <w:jc w:val="both"/>
              <w:rPr>
                <w:rFonts w:ascii="Arial" w:hAnsi="Arial" w:cs="Arial"/>
                <w:bCs/>
              </w:rPr>
            </w:pPr>
            <w:r>
              <w:rPr>
                <w:rFonts w:ascii="Arial" w:hAnsi="Arial" w:cs="Arial"/>
                <w:bCs/>
              </w:rPr>
              <w:t>B</w:t>
            </w:r>
            <w:r w:rsidRPr="00BA006A">
              <w:rPr>
                <w:rFonts w:ascii="Arial" w:hAnsi="Arial" w:cs="Arial"/>
                <w:bCs/>
              </w:rPr>
              <w:t>e</w:t>
            </w:r>
            <w:r>
              <w:rPr>
                <w:rFonts w:ascii="Arial" w:hAnsi="Arial" w:cs="Arial"/>
                <w:bCs/>
              </w:rPr>
              <w:t xml:space="preserve"> </w:t>
            </w:r>
            <w:r w:rsidRPr="00BA006A">
              <w:rPr>
                <w:rFonts w:ascii="Arial" w:hAnsi="Arial" w:cs="Arial"/>
                <w:bCs/>
              </w:rPr>
              <w:t xml:space="preserve">on hand to offer support and guidance when needed. </w:t>
            </w:r>
          </w:p>
          <w:p w14:paraId="4F2FB43B" w14:textId="77777777" w:rsidR="00AB6588" w:rsidRPr="00BA006A" w:rsidRDefault="00AB6588" w:rsidP="00AB6588">
            <w:pPr>
              <w:spacing w:line="360" w:lineRule="auto"/>
              <w:jc w:val="both"/>
              <w:rPr>
                <w:rFonts w:ascii="Arial" w:hAnsi="Arial" w:cs="Arial"/>
                <w:bCs/>
              </w:rPr>
            </w:pPr>
            <w:r>
              <w:rPr>
                <w:rFonts w:ascii="Arial" w:hAnsi="Arial" w:cs="Arial"/>
                <w:bCs/>
              </w:rPr>
              <w:t xml:space="preserve">            </w:t>
            </w:r>
            <w:r w:rsidRPr="00BA006A">
              <w:rPr>
                <w:rFonts w:ascii="Arial" w:hAnsi="Arial" w:cs="Arial"/>
                <w:bCs/>
              </w:rPr>
              <w:t>practitioner and child can learn and discover together.</w:t>
            </w:r>
          </w:p>
          <w:p w14:paraId="742217E4" w14:textId="77777777" w:rsidR="00AB6588" w:rsidRPr="00D4225B" w:rsidRDefault="00AB6588" w:rsidP="00AB6588">
            <w:pPr>
              <w:spacing w:line="360" w:lineRule="auto"/>
              <w:rPr>
                <w:rFonts w:ascii="Arial" w:hAnsi="Arial" w:cs="Arial"/>
                <w:bCs/>
              </w:rPr>
            </w:pPr>
          </w:p>
          <w:p w14:paraId="5AFB8B93" w14:textId="77777777" w:rsidR="00AB6588" w:rsidRPr="00D4225B" w:rsidRDefault="00AB6588" w:rsidP="00AB6588">
            <w:pPr>
              <w:spacing w:line="360" w:lineRule="auto"/>
              <w:rPr>
                <w:rFonts w:ascii="Arial" w:hAnsi="Arial" w:cs="Arial"/>
                <w:bCs/>
              </w:rPr>
            </w:pPr>
          </w:p>
        </w:tc>
      </w:tr>
      <w:tr w:rsidR="00AB6588" w:rsidRPr="00D4225B" w14:paraId="4CA3C0C9" w14:textId="77777777" w:rsidTr="00AB6588">
        <w:tc>
          <w:tcPr>
            <w:tcW w:w="9016" w:type="dxa"/>
            <w:gridSpan w:val="3"/>
          </w:tcPr>
          <w:p w14:paraId="7F9A2CEE" w14:textId="77777777" w:rsidR="00AB6588" w:rsidRPr="00D4225B" w:rsidRDefault="00AB6588" w:rsidP="00AB6588">
            <w:pPr>
              <w:spacing w:line="360" w:lineRule="auto"/>
              <w:rPr>
                <w:rFonts w:ascii="Arial" w:hAnsi="Arial" w:cs="Arial"/>
                <w:bCs/>
              </w:rPr>
            </w:pPr>
            <w:r w:rsidRPr="00D4225B">
              <w:rPr>
                <w:rFonts w:ascii="Arial" w:hAnsi="Arial" w:cs="Arial"/>
                <w:bCs/>
              </w:rPr>
              <w:t>The activity:</w:t>
            </w:r>
          </w:p>
          <w:p w14:paraId="58BAB2A7" w14:textId="77777777" w:rsidR="00AB6588" w:rsidRDefault="00AB6588" w:rsidP="00AB6588">
            <w:pPr>
              <w:spacing w:line="360" w:lineRule="auto"/>
              <w:jc w:val="both"/>
              <w:rPr>
                <w:rFonts w:ascii="Arial" w:hAnsi="Arial" w:cs="Arial"/>
                <w:bCs/>
                <w:color w:val="FF0000"/>
                <w:lang w:val="en-GB"/>
              </w:rPr>
            </w:pPr>
            <w:r w:rsidRPr="00D4225B">
              <w:rPr>
                <w:rFonts w:ascii="Arial" w:hAnsi="Arial" w:cs="Arial"/>
                <w:bCs/>
              </w:rPr>
              <w:t>Once, out onto the chosen area the children will have the freedom to explore. Although the desired focus is looking at minibeast</w:t>
            </w:r>
            <w:r>
              <w:rPr>
                <w:rFonts w:ascii="Arial" w:hAnsi="Arial" w:cs="Arial"/>
                <w:bCs/>
              </w:rPr>
              <w:t>s,</w:t>
            </w:r>
            <w:r w:rsidRPr="00D4225B">
              <w:rPr>
                <w:rFonts w:ascii="Arial" w:hAnsi="Arial" w:cs="Arial"/>
                <w:bCs/>
              </w:rPr>
              <w:t xml:space="preserve"> this activity</w:t>
            </w:r>
            <w:r>
              <w:rPr>
                <w:rFonts w:ascii="Arial" w:hAnsi="Arial" w:cs="Arial"/>
                <w:bCs/>
              </w:rPr>
              <w:t xml:space="preserve"> is child-led and so if t</w:t>
            </w:r>
            <w:r w:rsidRPr="00D4225B">
              <w:rPr>
                <w:rFonts w:ascii="Arial" w:hAnsi="Arial" w:cs="Arial"/>
                <w:bCs/>
              </w:rPr>
              <w:t>he childr</w:t>
            </w:r>
            <w:r>
              <w:rPr>
                <w:rFonts w:ascii="Arial" w:hAnsi="Arial" w:cs="Arial"/>
                <w:bCs/>
              </w:rPr>
              <w:t xml:space="preserve">en show interest in other areas, </w:t>
            </w:r>
            <w:r w:rsidRPr="00D4225B">
              <w:rPr>
                <w:rFonts w:ascii="Arial" w:hAnsi="Arial" w:cs="Arial"/>
                <w:bCs/>
              </w:rPr>
              <w:t xml:space="preserve">such as the trees, birds, and plant life then </w:t>
            </w:r>
            <w:r>
              <w:rPr>
                <w:rFonts w:ascii="Arial" w:hAnsi="Arial" w:cs="Arial"/>
                <w:bCs/>
              </w:rPr>
              <w:t xml:space="preserve">the practitioner will </w:t>
            </w:r>
            <w:r w:rsidRPr="004F1F06">
              <w:rPr>
                <w:rFonts w:ascii="Arial" w:hAnsi="Arial" w:cs="Arial"/>
                <w:bCs/>
              </w:rPr>
              <w:t>be supportive of this as the natural environment promotes a child’s curiosity (</w:t>
            </w:r>
            <w:r w:rsidRPr="004F1F06">
              <w:rPr>
                <w:rFonts w:ascii="Arial" w:hAnsi="Arial" w:cs="Arial"/>
                <w:bCs/>
                <w:lang w:val="en-GB"/>
              </w:rPr>
              <w:t>Department for Children, Education, Lifelong Learning and Skills, 2009).</w:t>
            </w:r>
          </w:p>
          <w:p w14:paraId="0D6484D1" w14:textId="77777777" w:rsidR="00AB6588" w:rsidRPr="00D4225B" w:rsidRDefault="00AB6588" w:rsidP="00AB6588">
            <w:pPr>
              <w:spacing w:line="360" w:lineRule="auto"/>
              <w:jc w:val="both"/>
              <w:rPr>
                <w:rFonts w:ascii="Arial" w:hAnsi="Arial" w:cs="Arial"/>
                <w:bCs/>
                <w:color w:val="FF0000"/>
              </w:rPr>
            </w:pPr>
            <w:r w:rsidRPr="00D4225B">
              <w:rPr>
                <w:rFonts w:ascii="Arial" w:hAnsi="Arial" w:cs="Arial"/>
                <w:bCs/>
                <w:color w:val="FF0000"/>
              </w:rPr>
              <w:t xml:space="preserve"> </w:t>
            </w:r>
          </w:p>
          <w:p w14:paraId="6447F8BA" w14:textId="77777777" w:rsidR="00AB6588" w:rsidRPr="00D4225B" w:rsidRDefault="00AB6588" w:rsidP="00AB6588">
            <w:pPr>
              <w:spacing w:line="360" w:lineRule="auto"/>
              <w:jc w:val="both"/>
              <w:rPr>
                <w:rFonts w:ascii="Arial" w:hAnsi="Arial" w:cs="Arial"/>
                <w:bCs/>
              </w:rPr>
            </w:pPr>
            <w:r w:rsidRPr="00D4225B">
              <w:rPr>
                <w:rFonts w:ascii="Arial" w:hAnsi="Arial" w:cs="Arial"/>
                <w:bCs/>
              </w:rPr>
              <w:t xml:space="preserve">The children will have access to a digital device </w:t>
            </w:r>
            <w:r>
              <w:rPr>
                <w:rFonts w:ascii="Arial" w:hAnsi="Arial" w:cs="Arial"/>
                <w:bCs/>
              </w:rPr>
              <w:t>(</w:t>
            </w:r>
            <w:r w:rsidRPr="00D4225B">
              <w:rPr>
                <w:rFonts w:ascii="Arial" w:hAnsi="Arial" w:cs="Arial"/>
                <w:bCs/>
              </w:rPr>
              <w:t>iPad</w:t>
            </w:r>
            <w:r>
              <w:rPr>
                <w:rFonts w:ascii="Arial" w:hAnsi="Arial" w:cs="Arial"/>
                <w:bCs/>
              </w:rPr>
              <w:t>)</w:t>
            </w:r>
            <w:r w:rsidRPr="00D4225B">
              <w:rPr>
                <w:rFonts w:ascii="Arial" w:hAnsi="Arial" w:cs="Arial"/>
                <w:bCs/>
              </w:rPr>
              <w:t xml:space="preserve"> this will be used as a tool to aid the children’s learning </w:t>
            </w:r>
            <w:r>
              <w:rPr>
                <w:rFonts w:ascii="Arial" w:hAnsi="Arial" w:cs="Arial"/>
                <w:bCs/>
              </w:rPr>
              <w:t xml:space="preserve">and </w:t>
            </w:r>
            <w:r w:rsidRPr="00D4225B">
              <w:rPr>
                <w:rFonts w:ascii="Arial" w:hAnsi="Arial" w:cs="Arial"/>
                <w:bCs/>
              </w:rPr>
              <w:t>expand their</w:t>
            </w:r>
            <w:r>
              <w:rPr>
                <w:rFonts w:ascii="Arial" w:hAnsi="Arial" w:cs="Arial"/>
                <w:bCs/>
              </w:rPr>
              <w:t xml:space="preserve"> knowledge</w:t>
            </w:r>
            <w:r w:rsidRPr="00D4225B">
              <w:rPr>
                <w:rFonts w:ascii="Arial" w:hAnsi="Arial" w:cs="Arial"/>
                <w:bCs/>
              </w:rPr>
              <w:t xml:space="preserve">. The children can use the iPad for taking </w:t>
            </w:r>
            <w:r w:rsidRPr="00D4225B">
              <w:rPr>
                <w:rFonts w:ascii="Arial" w:hAnsi="Arial" w:cs="Arial"/>
                <w:bCs/>
              </w:rPr>
              <w:lastRenderedPageBreak/>
              <w:t xml:space="preserve">pictures of bug life, trees, leaves, flowers or whatever captures their interest. </w:t>
            </w:r>
            <w:r>
              <w:rPr>
                <w:rFonts w:ascii="Arial" w:hAnsi="Arial" w:cs="Arial"/>
                <w:bCs/>
              </w:rPr>
              <w:t>It</w:t>
            </w:r>
            <w:r w:rsidRPr="00D4225B">
              <w:rPr>
                <w:rFonts w:ascii="Arial" w:hAnsi="Arial" w:cs="Arial"/>
                <w:bCs/>
              </w:rPr>
              <w:t xml:space="preserve"> can </w:t>
            </w:r>
            <w:r>
              <w:rPr>
                <w:rFonts w:ascii="Arial" w:hAnsi="Arial" w:cs="Arial"/>
                <w:bCs/>
              </w:rPr>
              <w:t xml:space="preserve">also </w:t>
            </w:r>
            <w:r w:rsidRPr="00D4225B">
              <w:rPr>
                <w:rFonts w:ascii="Arial" w:hAnsi="Arial" w:cs="Arial"/>
                <w:bCs/>
              </w:rPr>
              <w:t>be used to search websites so that they can discover answers to questions the practitioner may not be able to answer.</w:t>
            </w:r>
          </w:p>
          <w:p w14:paraId="381DD741" w14:textId="77777777" w:rsidR="00AB6588" w:rsidRPr="00D4225B" w:rsidRDefault="00AB6588" w:rsidP="00AB6588">
            <w:pPr>
              <w:spacing w:line="360" w:lineRule="auto"/>
              <w:jc w:val="both"/>
              <w:rPr>
                <w:rFonts w:ascii="Arial" w:hAnsi="Arial" w:cs="Arial"/>
                <w:bCs/>
              </w:rPr>
            </w:pPr>
            <w:r w:rsidRPr="00D4225B">
              <w:rPr>
                <w:rFonts w:ascii="Arial" w:hAnsi="Arial" w:cs="Arial"/>
                <w:bCs/>
              </w:rPr>
              <w:t xml:space="preserve"> </w:t>
            </w:r>
          </w:p>
          <w:p w14:paraId="6BD7B0BA" w14:textId="77777777" w:rsidR="00AB6588" w:rsidRPr="00D4225B" w:rsidRDefault="00AB6588" w:rsidP="00AB6588">
            <w:pPr>
              <w:spacing w:line="360" w:lineRule="auto"/>
              <w:rPr>
                <w:rFonts w:ascii="Arial" w:hAnsi="Arial" w:cs="Arial"/>
                <w:bCs/>
              </w:rPr>
            </w:pPr>
          </w:p>
        </w:tc>
      </w:tr>
    </w:tbl>
    <w:p w14:paraId="4127CA8B" w14:textId="77777777" w:rsidR="00AB6588" w:rsidRPr="00D4225B" w:rsidRDefault="00AB6588" w:rsidP="00AB6588">
      <w:pPr>
        <w:spacing w:line="360" w:lineRule="auto"/>
        <w:jc w:val="center"/>
        <w:rPr>
          <w:rFonts w:ascii="Arial" w:hAnsi="Arial" w:cs="Arial"/>
          <w:bCs/>
        </w:rPr>
      </w:pPr>
    </w:p>
    <w:p w14:paraId="37C4FC9C" w14:textId="77777777" w:rsidR="00AB6588" w:rsidRDefault="00AB6588"/>
    <w:p w14:paraId="647FBCEB" w14:textId="137F78C9" w:rsidR="00F22A49" w:rsidRDefault="00F22A49"/>
    <w:p w14:paraId="1C4982B3" w14:textId="4B27D209" w:rsidR="00F22A49" w:rsidRDefault="00F22A49"/>
    <w:p w14:paraId="51B18846" w14:textId="22C5B994" w:rsidR="00F22A49" w:rsidRDefault="00F22A49"/>
    <w:p w14:paraId="166D1592" w14:textId="71E13B5B" w:rsidR="00F22A49" w:rsidRDefault="00F22A49"/>
    <w:p w14:paraId="68AF1089" w14:textId="1F1A48FD" w:rsidR="00F22A49" w:rsidRDefault="00F22A49"/>
    <w:p w14:paraId="4E6ED6FE" w14:textId="0D3ABA40" w:rsidR="00F22A49" w:rsidRDefault="00F22A49"/>
    <w:p w14:paraId="2107D2EA" w14:textId="44330E2F" w:rsidR="00F22A49" w:rsidRDefault="00F22A49"/>
    <w:p w14:paraId="75B3FD3C" w14:textId="1506D0AC" w:rsidR="00F22A49" w:rsidRDefault="00F22A49"/>
    <w:p w14:paraId="41802349" w14:textId="6BD68853" w:rsidR="00F22A49" w:rsidRDefault="00F22A49"/>
    <w:p w14:paraId="2038CC12" w14:textId="77777777" w:rsidR="00F22A49" w:rsidRDefault="00F22A49"/>
    <w:p w14:paraId="4EB50DBB" w14:textId="12DC9D32" w:rsidR="00F22A49" w:rsidRDefault="00F22A49"/>
    <w:p w14:paraId="34874DF9" w14:textId="45C715E2" w:rsidR="00F22A49" w:rsidRDefault="00F22A49"/>
    <w:p w14:paraId="019F636F" w14:textId="5AB6551E" w:rsidR="00F22A49" w:rsidRDefault="00F22A49"/>
    <w:p w14:paraId="1FEC37CB" w14:textId="44252829" w:rsidR="00F22A49" w:rsidRDefault="00F22A49"/>
    <w:p w14:paraId="60827653" w14:textId="0802284B" w:rsidR="00F22A49" w:rsidRDefault="00F22A49"/>
    <w:p w14:paraId="55D08C6D" w14:textId="3CA820DE" w:rsidR="00F22A49" w:rsidRDefault="00F22A49"/>
    <w:p w14:paraId="1901B460" w14:textId="7171848A" w:rsidR="00F22A49" w:rsidRDefault="00F22A49"/>
    <w:p w14:paraId="2AF68EC8" w14:textId="4FD050D1" w:rsidR="00F22A49" w:rsidRDefault="00F22A49"/>
    <w:p w14:paraId="05B94AAE" w14:textId="3072A624" w:rsidR="00F22A49" w:rsidRDefault="00F22A49"/>
    <w:p w14:paraId="395C7E02" w14:textId="2C5ADEC8" w:rsidR="00F22A49" w:rsidRDefault="00F22A49"/>
    <w:p w14:paraId="35216025" w14:textId="5C723BD7" w:rsidR="00F22A49" w:rsidRDefault="00F22A49"/>
    <w:p w14:paraId="146E5180" w14:textId="77777777" w:rsidR="00AB6588" w:rsidRDefault="00AB6588" w:rsidP="00AB6588">
      <w:pPr>
        <w:spacing w:line="360" w:lineRule="auto"/>
        <w:outlineLvl w:val="0"/>
      </w:pPr>
    </w:p>
    <w:p w14:paraId="2B86C8C1" w14:textId="77777777" w:rsidR="006B1B6B" w:rsidRDefault="006B1B6B" w:rsidP="006B1B6B">
      <w:r>
        <w:lastRenderedPageBreak/>
        <w:t>EAEE6006                                                     Word count   5354                                          Student No: 1706015</w:t>
      </w:r>
    </w:p>
    <w:p w14:paraId="462E2560" w14:textId="77777777" w:rsidR="00AB6588" w:rsidRPr="00547D7C" w:rsidRDefault="00AB6588" w:rsidP="001E567E">
      <w:pPr>
        <w:spacing w:line="360" w:lineRule="auto"/>
        <w:jc w:val="both"/>
        <w:rPr>
          <w:rFonts w:ascii="Arial" w:hAnsi="Arial" w:cs="Arial"/>
          <w:lang w:val="en-GB"/>
        </w:rPr>
      </w:pPr>
      <w:r w:rsidRPr="00547D7C">
        <w:rPr>
          <w:rFonts w:ascii="Arial" w:hAnsi="Arial" w:cs="Arial"/>
          <w:lang w:val="en-GB"/>
        </w:rPr>
        <w:t>The activity is going to take place outdoors where the children will be able to explore an area that has been chosen by the practitioner. The practitioner picked this area as it complied with the Foundation Phase Framework (www.gov.wales</w:t>
      </w:r>
      <w:r w:rsidRPr="00547D7C">
        <w:rPr>
          <w:rStyle w:val="Hyperlink"/>
          <w:rFonts w:ascii="Arial" w:hAnsi="Arial" w:cs="Arial"/>
          <w:color w:val="auto"/>
          <w:lang w:val="en-GB"/>
        </w:rPr>
        <w:t>,</w:t>
      </w:r>
      <w:r w:rsidRPr="00547D7C">
        <w:rPr>
          <w:rFonts w:ascii="Arial" w:hAnsi="Arial" w:cs="Arial"/>
          <w:lang w:val="en-GB"/>
        </w:rPr>
        <w:t xml:space="preserve"> 2015) as it offered the children a safe, </w:t>
      </w:r>
      <w:proofErr w:type="gramStart"/>
      <w:r w:rsidRPr="00547D7C">
        <w:rPr>
          <w:rFonts w:ascii="Arial" w:hAnsi="Arial" w:cs="Arial"/>
          <w:lang w:val="en-GB"/>
        </w:rPr>
        <w:t>fun</w:t>
      </w:r>
      <w:proofErr w:type="gramEnd"/>
      <w:r w:rsidRPr="00547D7C">
        <w:rPr>
          <w:rFonts w:ascii="Arial" w:hAnsi="Arial" w:cs="Arial"/>
          <w:lang w:val="en-GB"/>
        </w:rPr>
        <w:t xml:space="preserve"> and exciting environment where they will be stimulated to be able to develop their learning. Whilst being outdoors Outdoor classroom Day (2018) and UNC Health Talk (2018) believe it has a positive effect on children’s mental health and well-being, as it allows them the freedom to be themselves. It also gives them more motivation to learn and makes learning more meaningful as they learn through a hands-on experience which, according to Reggio Emilia’s theory (cited in Hewett, 2001) and </w:t>
      </w:r>
      <w:proofErr w:type="spellStart"/>
      <w:r w:rsidRPr="00547D7C">
        <w:rPr>
          <w:rFonts w:ascii="Arial" w:hAnsi="Arial" w:cs="Arial"/>
          <w:lang w:val="en-GB"/>
        </w:rPr>
        <w:t>Dismore</w:t>
      </w:r>
      <w:proofErr w:type="spellEnd"/>
      <w:r w:rsidRPr="00547D7C">
        <w:rPr>
          <w:rFonts w:ascii="Arial" w:hAnsi="Arial" w:cs="Arial"/>
          <w:lang w:val="en-GB"/>
        </w:rPr>
        <w:t xml:space="preserve"> and Bailey (2005), is what children need to be able learn; it is also fully supportive of the Foundation Phase Framework (www.gov.wales</w:t>
      </w:r>
      <w:r w:rsidRPr="00547D7C">
        <w:rPr>
          <w:rStyle w:val="Hyperlink"/>
          <w:rFonts w:ascii="Arial" w:hAnsi="Arial" w:cs="Arial"/>
          <w:color w:val="auto"/>
          <w:lang w:val="en-GB"/>
        </w:rPr>
        <w:t>,</w:t>
      </w:r>
      <w:r w:rsidRPr="00547D7C">
        <w:rPr>
          <w:rFonts w:ascii="Arial" w:hAnsi="Arial" w:cs="Arial"/>
          <w:lang w:val="en-GB"/>
        </w:rPr>
        <w:t xml:space="preserve"> 2015).</w:t>
      </w:r>
    </w:p>
    <w:p w14:paraId="735CAED6" w14:textId="77777777" w:rsidR="00AB6588" w:rsidRPr="00547D7C" w:rsidRDefault="00AB6588" w:rsidP="001E567E">
      <w:pPr>
        <w:spacing w:line="360" w:lineRule="auto"/>
        <w:jc w:val="both"/>
        <w:rPr>
          <w:rFonts w:ascii="Arial" w:hAnsi="Arial" w:cs="Arial"/>
          <w:lang w:val="en-GB"/>
        </w:rPr>
      </w:pPr>
      <w:r w:rsidRPr="00547D7C">
        <w:rPr>
          <w:rFonts w:ascii="Arial" w:hAnsi="Arial" w:cs="Arial"/>
          <w:lang w:val="en-GB"/>
        </w:rPr>
        <w:t>Although this activity is focused on being child-led, the practitioner has supplied several resources as a gesture for the children if they choose to use them. Amongst the resources there will be an iPad which will be available for the children to use; this was introduced as it promotes the children’s Information Communication Technology (ICT) skills. Additionally, it is also demonstrating that the practitioner has recognised that the Digital Competency Framework (DCF) will become an integral part of the curriculum, whereas previously it was just seen as an additional subject in the current curriculum (Welsh Government, 2018). The digital device during this activity will be used to promote the six areas of children’s learning which are to be embedded through the new curriculum ‘Successful Futures’ (Donaldson, 2015). Introducing digital devices to children will provide them with the opportunity to learn and understand how the iPad functions and the number of ways it can be used (Croner-I, no date).</w:t>
      </w:r>
    </w:p>
    <w:p w14:paraId="0FA48305" w14:textId="77777777" w:rsidR="006B1B6B" w:rsidRDefault="00AB6588" w:rsidP="001E567E">
      <w:pPr>
        <w:spacing w:line="360" w:lineRule="auto"/>
        <w:jc w:val="both"/>
        <w:rPr>
          <w:rFonts w:ascii="Arial" w:hAnsi="Arial" w:cs="Arial"/>
          <w:bCs/>
        </w:rPr>
      </w:pPr>
      <w:r w:rsidRPr="00547D7C">
        <w:rPr>
          <w:rFonts w:ascii="Arial" w:hAnsi="Arial" w:cs="Arial"/>
          <w:lang w:val="en-GB"/>
        </w:rPr>
        <w:t xml:space="preserve">As the theme within the nursery has been minibeasts, the practitioner felt it appropriate to continue the theme during this activity and in an outdoors environment. Although the focus has already been set by the practitioner it is important to be aware that the outdoor environment can trigger a child’s curiosity </w:t>
      </w:r>
      <w:r w:rsidRPr="00547D7C">
        <w:rPr>
          <w:rFonts w:ascii="Arial" w:hAnsi="Arial" w:cs="Arial"/>
          <w:bCs/>
        </w:rPr>
        <w:t>(</w:t>
      </w:r>
      <w:r w:rsidRPr="00547D7C">
        <w:rPr>
          <w:rFonts w:ascii="Arial" w:hAnsi="Arial" w:cs="Arial"/>
          <w:bCs/>
          <w:lang w:val="en-GB"/>
        </w:rPr>
        <w:t>Department for Children, Education, Lifelong Learning and Skills, 2009)</w:t>
      </w:r>
      <w:r w:rsidRPr="00547D7C">
        <w:rPr>
          <w:rFonts w:ascii="Arial" w:hAnsi="Arial" w:cs="Arial"/>
          <w:bCs/>
        </w:rPr>
        <w:t xml:space="preserve"> (DCELLS). It is when children are curious that they are engaged as this will provide them with the opportunity to use their imagination and their creative skills which complies with </w:t>
      </w:r>
      <w:r w:rsidRPr="00547D7C">
        <w:rPr>
          <w:rFonts w:ascii="Arial" w:hAnsi="Arial" w:cs="Arial"/>
          <w:lang w:val="en-GB"/>
        </w:rPr>
        <w:t>Foundation Phase Framework (www.gov.wales</w:t>
      </w:r>
      <w:r w:rsidRPr="00547D7C">
        <w:rPr>
          <w:rStyle w:val="Hyperlink"/>
          <w:rFonts w:ascii="Arial" w:hAnsi="Arial" w:cs="Arial"/>
          <w:color w:val="auto"/>
          <w:lang w:val="en-GB"/>
        </w:rPr>
        <w:t>,</w:t>
      </w:r>
      <w:r w:rsidRPr="00547D7C">
        <w:rPr>
          <w:rFonts w:ascii="Arial" w:hAnsi="Arial" w:cs="Arial"/>
          <w:lang w:val="en-GB"/>
        </w:rPr>
        <w:t xml:space="preserve"> 2015).</w:t>
      </w:r>
      <w:r w:rsidRPr="00547D7C">
        <w:rPr>
          <w:rFonts w:ascii="Arial" w:hAnsi="Arial" w:cs="Arial"/>
          <w:bCs/>
        </w:rPr>
        <w:t xml:space="preserve"> Curiosity will also stimulate conversation between practitioner and child or child and peers and this will also help expand the child’s vocabulary as when children are engaged, they are asking questions about the what’s and the why’s, expressing feelings and describing objects which is supportive of the </w:t>
      </w:r>
      <w:r w:rsidRPr="00547D7C">
        <w:rPr>
          <w:rFonts w:ascii="Arial" w:hAnsi="Arial" w:cs="Arial"/>
          <w:lang w:val="en-GB"/>
        </w:rPr>
        <w:t xml:space="preserve">Foundation Phase Framework (www.gov.wales 2015). </w:t>
      </w:r>
      <w:r w:rsidRPr="00547D7C">
        <w:rPr>
          <w:rFonts w:ascii="Arial" w:hAnsi="Arial" w:cs="Arial"/>
          <w:bCs/>
        </w:rPr>
        <w:t xml:space="preserve">The Department for Education (2013) (DfE) </w:t>
      </w:r>
      <w:r w:rsidRPr="00547D7C">
        <w:rPr>
          <w:rFonts w:ascii="Arial" w:hAnsi="Arial" w:cs="Arial"/>
          <w:bCs/>
          <w:i/>
        </w:rPr>
        <w:t>Early years Outcomes</w:t>
      </w:r>
      <w:r w:rsidRPr="00547D7C">
        <w:rPr>
          <w:rFonts w:ascii="Arial" w:hAnsi="Arial" w:cs="Arial"/>
          <w:bCs/>
        </w:rPr>
        <w:t xml:space="preserve"> (pp.5-</w:t>
      </w:r>
    </w:p>
    <w:p w14:paraId="669F6282" w14:textId="77777777" w:rsidR="006B1B6B" w:rsidRDefault="006B1B6B" w:rsidP="006B1B6B">
      <w:r>
        <w:lastRenderedPageBreak/>
        <w:t>EAEE6006                                                     Word count   5354                                          Student No: 1706015</w:t>
      </w:r>
    </w:p>
    <w:p w14:paraId="45AC3536" w14:textId="35430918" w:rsidR="00AB6588" w:rsidRPr="00547D7C" w:rsidRDefault="00AB6588" w:rsidP="00AB6588">
      <w:pPr>
        <w:spacing w:line="360" w:lineRule="auto"/>
        <w:jc w:val="both"/>
        <w:rPr>
          <w:rFonts w:ascii="Arial" w:hAnsi="Arial" w:cs="Arial"/>
          <w:lang w:val="en-GB"/>
        </w:rPr>
      </w:pPr>
      <w:r w:rsidRPr="00547D7C">
        <w:rPr>
          <w:rFonts w:ascii="Arial" w:hAnsi="Arial" w:cs="Arial"/>
          <w:bCs/>
        </w:rPr>
        <w:t xml:space="preserve">6) in the section about ‘Understanding’  informs </w:t>
      </w:r>
      <w:r w:rsidRPr="00547D7C">
        <w:rPr>
          <w:rFonts w:ascii="Arial" w:hAnsi="Arial" w:cs="Arial"/>
          <w:lang w:val="en-GB"/>
        </w:rPr>
        <w:t>practitioners about the ‘Typical behaviour’ children should be displaying at different ages by providing a rich and stimulating environment where children can ask questions, they should be capable of observing carefully, which will lead to further discussion on what they find which is also promoting their language skills within the Foundation Phase (p.11-17) (www.gov.wales, 2015). This will be an opportunity for the practitioner to offer praise which complies under the subsection ‘Social and emotional development’ of the children learning outcomes; children need praise to develop their emotional development and help them become confident, both socially and intellectually (</w:t>
      </w:r>
      <w:r w:rsidRPr="00547D7C">
        <w:rPr>
          <w:rFonts w:ascii="Arial" w:hAnsi="Arial" w:cs="Arial"/>
          <w:bCs/>
        </w:rPr>
        <w:t>DfE, 2013).</w:t>
      </w:r>
      <w:r w:rsidRPr="00547D7C">
        <w:rPr>
          <w:rFonts w:ascii="Arial" w:hAnsi="Arial" w:cs="Arial"/>
          <w:lang w:val="en-GB"/>
        </w:rPr>
        <w:t xml:space="preserve"> </w:t>
      </w:r>
    </w:p>
    <w:p w14:paraId="7A8240FD" w14:textId="77777777" w:rsidR="00AB6588" w:rsidRPr="00547D7C" w:rsidRDefault="00AB6588" w:rsidP="00AB6588">
      <w:pPr>
        <w:spacing w:line="360" w:lineRule="auto"/>
        <w:jc w:val="both"/>
        <w:rPr>
          <w:rFonts w:ascii="Arial" w:hAnsi="Arial" w:cs="Arial"/>
          <w:lang w:val="en-GB"/>
        </w:rPr>
      </w:pPr>
      <w:r w:rsidRPr="00547D7C">
        <w:rPr>
          <w:rFonts w:ascii="Arial" w:hAnsi="Arial" w:cs="Arial"/>
          <w:lang w:val="en-GB"/>
        </w:rPr>
        <w:t xml:space="preserve">It is also important to mention that it is while a child is fully engaged that they are in Vygotsky’s Zone of proximal development’ (ZPD) (Vygotsky, 1980) it is here that the role of the practitioner is to build on the child’s previous knowledge and ‘scaffold’ the children’s learning to achieve desired goals. This can be achieved by using the iPad as Vygotsky’s ‘more knowledgeable other’ (MKO) (Vygotsky, 1980). Using the iPad alongside the practitioner will be supporting the DCF as it will be teaching the children under the section Health and Well-being of the DCF on how to handle the iPad with care and in a respectful manner (Welsh Government, 2008a). According to DCF sub section 10 (Welsh Government, 2018) it will also be an opportunity for the children to develop and become confident users while using the iPad which promotes the section ‘Producing’ of the DSF (Welsh Government, 2008a) as the children will be able to practice navigating through websites and searching for desired objects. Some children may choose to do this alone once they are more independent and confident or maybe as part of their social and emotional development once they are confident in building relationships or they could work with their peers and discover together (Croner-I, no date). </w:t>
      </w:r>
    </w:p>
    <w:p w14:paraId="22066D07" w14:textId="77777777" w:rsidR="006B1B6B" w:rsidRDefault="00AB6588" w:rsidP="00AB6588">
      <w:pPr>
        <w:spacing w:line="360" w:lineRule="auto"/>
        <w:jc w:val="both"/>
        <w:rPr>
          <w:rFonts w:ascii="Arial" w:hAnsi="Arial" w:cs="Arial"/>
          <w:lang w:val="en-GB"/>
        </w:rPr>
      </w:pPr>
      <w:r w:rsidRPr="00547D7C">
        <w:rPr>
          <w:rFonts w:ascii="Arial" w:hAnsi="Arial" w:cs="Arial"/>
          <w:lang w:val="en-GB"/>
        </w:rPr>
        <w:t xml:space="preserve">As there is only one iPad between six children, those that are choosing to work alone will need to consider the other children. The ‘Interacting and collaborating’ section within the DCF Foundation Phase (Welsh Government, 2008a) requires children to take turns and manage their emotions. This may be challenging for some children as they will want to put their own needs first and they may show some level of frustration, it is here that the role of the practitioner is to reassure and provide lots of praise as sharing is a an important part of children’s social development (Raisingchildren.ned.au, 2017). Another challenging aspect here would be to consider children who may have additional learning needs (ALN). The DCF under section 17 (Welsh Government, 2018) says the practitioner will need to ensure that digital devices are made available to all children of all abilities, as it is a tool for all which can enable children to achieve their best possible </w:t>
      </w:r>
    </w:p>
    <w:p w14:paraId="60225BDD" w14:textId="77777777" w:rsidR="006B1B6B" w:rsidRDefault="006B1B6B" w:rsidP="006B1B6B">
      <w:r>
        <w:lastRenderedPageBreak/>
        <w:t>EAEE6006                                                     Word count   5354                                          Student No: 1706015</w:t>
      </w:r>
    </w:p>
    <w:p w14:paraId="72042B15" w14:textId="6B9161EF" w:rsidR="00AB6588" w:rsidRPr="00547D7C" w:rsidRDefault="00AB6588" w:rsidP="00AB6588">
      <w:pPr>
        <w:spacing w:line="360" w:lineRule="auto"/>
        <w:jc w:val="both"/>
        <w:rPr>
          <w:rFonts w:ascii="Arial" w:hAnsi="Arial" w:cs="Arial"/>
          <w:lang w:val="en-GB"/>
        </w:rPr>
      </w:pPr>
      <w:r w:rsidRPr="00547D7C">
        <w:rPr>
          <w:rFonts w:ascii="Arial" w:hAnsi="Arial" w:cs="Arial"/>
          <w:lang w:val="en-GB"/>
        </w:rPr>
        <w:t xml:space="preserve">outcomes in aiding their skills and development.  This is a clear principle of the ‘routes for learning’ (Welsh Government, 2020). This shows that the practitioner is complying with Welsh Government (2020) by adhering to the individual child’s needs. The iPad can be adapted to tailor the children’s needs as shown on page 4 of the Routes for Learning: Draft Guidance (Welsh Government, 2020) which states that there is more than one route to take to reach their milestone.  </w:t>
      </w:r>
    </w:p>
    <w:p w14:paraId="24F5CA87" w14:textId="77777777" w:rsidR="00AB6588" w:rsidRPr="00547D7C" w:rsidRDefault="00AB6588" w:rsidP="00AB6588">
      <w:pPr>
        <w:spacing w:line="360" w:lineRule="auto"/>
        <w:jc w:val="both"/>
        <w:rPr>
          <w:rFonts w:ascii="Arial" w:hAnsi="Arial" w:cs="Arial"/>
          <w:lang w:val="en-GB"/>
        </w:rPr>
      </w:pPr>
      <w:r w:rsidRPr="00547D7C">
        <w:rPr>
          <w:rFonts w:ascii="Arial" w:hAnsi="Arial" w:cs="Arial"/>
          <w:lang w:val="en-GB"/>
        </w:rPr>
        <w:t xml:space="preserve">For example, if a child with autism took part in the activity and they showed interest in the iPad the practitioner will not be able to tell the child to wait their turn in the same way as a non-autistic child, as according to Autism speaks (2018) autistic children have trouble understanding a verbal explanation; all they would understand is hearing the word ‘no’ and to them they are not allowed to have something, so taking turns would be challenging for autistic children as they can get anxious if things do not go in the way they think it should (Autism speaks, 2018). So, during this activity introducing a second digital device will appear helpful as the practitioner will be displaying consideration to the individual needs of the children which complies with the Foundation Phase Framework (www.gov.wales, 2015). Due to possible funding it may not be another iPad that would be introduced, but perhaps it could be a digital camera for children who choose to take pictures or video record their findings.  </w:t>
      </w:r>
    </w:p>
    <w:p w14:paraId="0467674D" w14:textId="77777777" w:rsidR="00AB6588" w:rsidRPr="00547D7C" w:rsidRDefault="00AB6588" w:rsidP="00AB6588">
      <w:pPr>
        <w:spacing w:line="360" w:lineRule="auto"/>
        <w:jc w:val="both"/>
        <w:rPr>
          <w:rFonts w:ascii="Arial" w:hAnsi="Arial" w:cs="Arial"/>
          <w:lang w:val="en-GB"/>
        </w:rPr>
      </w:pPr>
      <w:r w:rsidRPr="00547D7C">
        <w:rPr>
          <w:rFonts w:ascii="Arial" w:hAnsi="Arial" w:cs="Arial"/>
          <w:lang w:val="en-GB"/>
        </w:rPr>
        <w:t>When children are using the iPad camera, they are following the DCF in learning how to operate and handle the iPad which is also promoting their fine motor skills according to the ‘physical development area of learning’ in the Foundation Phase (www.gov.wales, 2015). In some cases, there will be children who will need to demonstrate ‘understanding skills’ when they are listening and following instructions from the practitioner on how to take photos (DfE, 2013; Croner-</w:t>
      </w:r>
      <w:proofErr w:type="spellStart"/>
      <w:r w:rsidRPr="00547D7C">
        <w:rPr>
          <w:rFonts w:ascii="Arial" w:hAnsi="Arial" w:cs="Arial"/>
          <w:lang w:val="en-GB"/>
        </w:rPr>
        <w:t>i</w:t>
      </w:r>
      <w:proofErr w:type="spellEnd"/>
      <w:r w:rsidRPr="00547D7C">
        <w:rPr>
          <w:rFonts w:ascii="Arial" w:hAnsi="Arial" w:cs="Arial"/>
          <w:lang w:val="en-GB"/>
        </w:rPr>
        <w:t xml:space="preserve">, no date). Allowing children to explore freely when looking for leaves and minibeasts is encouraging Montessori’s theory on child-led play where children learn through a first-hand experience (cited in </w:t>
      </w:r>
      <w:proofErr w:type="spellStart"/>
      <w:r w:rsidRPr="00547D7C">
        <w:rPr>
          <w:rFonts w:ascii="Arial" w:hAnsi="Arial" w:cs="Arial"/>
          <w:shd w:val="clear" w:color="auto" w:fill="FFFFFF"/>
        </w:rPr>
        <w:t>Lillard</w:t>
      </w:r>
      <w:proofErr w:type="spellEnd"/>
      <w:r w:rsidRPr="00547D7C">
        <w:rPr>
          <w:rFonts w:ascii="Arial" w:hAnsi="Arial" w:cs="Arial"/>
          <w:shd w:val="clear" w:color="auto" w:fill="FFFFFF"/>
        </w:rPr>
        <w:t>, 2013)</w:t>
      </w:r>
      <w:r w:rsidRPr="00547D7C">
        <w:rPr>
          <w:rFonts w:ascii="Arial" w:hAnsi="Arial" w:cs="Arial"/>
          <w:lang w:val="en-GB"/>
        </w:rPr>
        <w:t xml:space="preserve"> and by allowing them to document their findings on the iPad the practitioner is ensuring they are developing their ‘data and literacy’ skills under section 4.2 of the DCF (</w:t>
      </w:r>
      <w:proofErr w:type="spellStart"/>
      <w:r w:rsidRPr="00547D7C">
        <w:rPr>
          <w:rFonts w:ascii="Arial" w:hAnsi="Arial" w:cs="Arial"/>
          <w:lang w:val="en-GB"/>
        </w:rPr>
        <w:t>Hwb.gov.wales</w:t>
      </w:r>
      <w:proofErr w:type="spellEnd"/>
      <w:r w:rsidRPr="00547D7C">
        <w:rPr>
          <w:rFonts w:ascii="Arial" w:hAnsi="Arial" w:cs="Arial"/>
          <w:lang w:val="en-GB"/>
        </w:rPr>
        <w:t xml:space="preserve">, 2008b). According to </w:t>
      </w:r>
      <w:proofErr w:type="spellStart"/>
      <w:r w:rsidRPr="00547D7C">
        <w:rPr>
          <w:rFonts w:ascii="Arial" w:hAnsi="Arial" w:cs="Arial"/>
          <w:lang w:val="en-GB"/>
        </w:rPr>
        <w:t>Palaiologou</w:t>
      </w:r>
      <w:proofErr w:type="spellEnd"/>
      <w:r w:rsidRPr="00547D7C">
        <w:rPr>
          <w:rFonts w:ascii="Arial" w:hAnsi="Arial" w:cs="Arial"/>
          <w:lang w:val="en-GB"/>
        </w:rPr>
        <w:t xml:space="preserve"> (2016) digitally documenting what they find will provide the children with meaningful ways for them to share with others and for children to be able to share their experiences, whether it is back in the nursery or by taking the images home, they will find this stimulating. It is another positive way of continuing the children’s interests.</w:t>
      </w:r>
    </w:p>
    <w:p w14:paraId="14E05824" w14:textId="77777777" w:rsidR="001E567E" w:rsidRDefault="00AB6588" w:rsidP="001E567E">
      <w:pPr>
        <w:spacing w:line="360" w:lineRule="auto"/>
        <w:jc w:val="both"/>
        <w:rPr>
          <w:rFonts w:ascii="Arial" w:hAnsi="Arial" w:cs="Arial"/>
          <w:lang w:val="en-GB"/>
        </w:rPr>
      </w:pPr>
      <w:r w:rsidRPr="00547D7C">
        <w:rPr>
          <w:rFonts w:ascii="Arial" w:hAnsi="Arial" w:cs="Arial"/>
          <w:lang w:val="en-GB"/>
        </w:rPr>
        <w:t xml:space="preserve">When working on the iPad this will challenge the children’s </w:t>
      </w:r>
      <w:proofErr w:type="gramStart"/>
      <w:r w:rsidRPr="00547D7C">
        <w:rPr>
          <w:rFonts w:ascii="Arial" w:hAnsi="Arial" w:cs="Arial"/>
          <w:lang w:val="en-GB"/>
        </w:rPr>
        <w:t>problem solving</w:t>
      </w:r>
      <w:proofErr w:type="gramEnd"/>
      <w:r w:rsidRPr="00547D7C">
        <w:rPr>
          <w:rFonts w:ascii="Arial" w:hAnsi="Arial" w:cs="Arial"/>
          <w:lang w:val="en-GB"/>
        </w:rPr>
        <w:t xml:space="preserve"> skills. Under 4.1 of the DCF (Welsh Government, 2008b) then children will have to overcome problems if something does not work.  This can mean that the child may try and find a way of working it out independently. </w:t>
      </w:r>
    </w:p>
    <w:p w14:paraId="0384AA93" w14:textId="3139E3AE" w:rsidR="006B1B6B" w:rsidRPr="001E567E" w:rsidRDefault="006B1B6B" w:rsidP="001E567E">
      <w:pPr>
        <w:spacing w:line="360" w:lineRule="auto"/>
        <w:jc w:val="both"/>
        <w:rPr>
          <w:rFonts w:ascii="Arial" w:hAnsi="Arial" w:cs="Arial"/>
          <w:lang w:val="en-GB"/>
        </w:rPr>
      </w:pPr>
      <w:r>
        <w:lastRenderedPageBreak/>
        <w:t>EAEE6006                                                     Word count   5354                                          Student No: 1706015</w:t>
      </w:r>
    </w:p>
    <w:p w14:paraId="0DF2A8AD" w14:textId="218674B4" w:rsidR="00AB6588" w:rsidRPr="00547D7C" w:rsidRDefault="00AB6588" w:rsidP="001E567E">
      <w:pPr>
        <w:spacing w:line="360" w:lineRule="auto"/>
        <w:jc w:val="both"/>
        <w:rPr>
          <w:rFonts w:ascii="Arial" w:hAnsi="Arial" w:cs="Arial"/>
          <w:lang w:val="en-GB"/>
        </w:rPr>
      </w:pPr>
      <w:r w:rsidRPr="00547D7C">
        <w:rPr>
          <w:rFonts w:ascii="Arial" w:hAnsi="Arial" w:cs="Arial"/>
          <w:lang w:val="en-GB"/>
        </w:rPr>
        <w:t xml:space="preserve">According to Parent Toolkit (no date) it is here that another level of curiosity can happen, as it can give the child more determination to think and figure something out independently. However, some children may have to ask for help and if they feel confident to ask the practitioner for help, then this shows the importance of Bowlby’s Attachment Theory (cited in </w:t>
      </w:r>
      <w:r w:rsidRPr="00547D7C">
        <w:rPr>
          <w:rFonts w:ascii="Arial" w:hAnsi="Arial" w:cs="Arial"/>
          <w:shd w:val="clear" w:color="auto" w:fill="FFFFFF"/>
        </w:rPr>
        <w:t>Cherry, 2019)</w:t>
      </w:r>
      <w:r w:rsidRPr="00547D7C">
        <w:rPr>
          <w:rFonts w:ascii="Arial" w:hAnsi="Arial" w:cs="Arial"/>
          <w:lang w:val="en-GB"/>
        </w:rPr>
        <w:t xml:space="preserve"> on relationship building, as maintaining a positive relationship makes the child feel valued, happy and so they will enjoy learning. It also offers other benefits as Chomsky (cited in </w:t>
      </w:r>
      <w:r w:rsidRPr="00547D7C">
        <w:rPr>
          <w:rFonts w:ascii="Arial" w:hAnsi="Arial" w:cs="Arial"/>
          <w:shd w:val="clear" w:color="auto" w:fill="FFFFFF"/>
        </w:rPr>
        <w:t>Garton, 1995)</w:t>
      </w:r>
      <w:r w:rsidRPr="00547D7C">
        <w:rPr>
          <w:rFonts w:ascii="Arial" w:hAnsi="Arial" w:cs="Arial"/>
          <w:lang w:val="en-GB"/>
        </w:rPr>
        <w:t xml:space="preserve"> believes that through social interaction with the practitioner it can contribute to developing a child’s language and communication skills. </w:t>
      </w:r>
    </w:p>
    <w:p w14:paraId="313DB510" w14:textId="77777777" w:rsidR="00AB6588" w:rsidRDefault="00AB6588" w:rsidP="001E567E">
      <w:pPr>
        <w:spacing w:line="360" w:lineRule="auto"/>
        <w:jc w:val="both"/>
        <w:rPr>
          <w:rFonts w:ascii="Arial" w:hAnsi="Arial" w:cs="Arial"/>
          <w:lang w:val="en-GB"/>
        </w:rPr>
      </w:pPr>
      <w:r w:rsidRPr="00547D7C">
        <w:rPr>
          <w:rFonts w:ascii="Arial" w:hAnsi="Arial" w:cs="Arial"/>
          <w:lang w:val="en-GB"/>
        </w:rPr>
        <w:t xml:space="preserve">Being on hand to help children will require the practitioner to be digitally confident. As everyone’s experience on using digital devices is different, it may be that the less confident practitioner will be required under the DCF (sub-sections 18 and 22) (Welsh Government, 2018) to undertake a level of training to develop their confidence when implementing the DCF into their teaching. </w:t>
      </w:r>
    </w:p>
    <w:p w14:paraId="2757F3D7" w14:textId="77777777" w:rsidR="00AB6588" w:rsidRDefault="00AB6588" w:rsidP="001E567E">
      <w:pPr>
        <w:spacing w:line="360" w:lineRule="auto"/>
        <w:jc w:val="both"/>
        <w:rPr>
          <w:rFonts w:ascii="Arial" w:hAnsi="Arial" w:cs="Arial"/>
          <w:lang w:val="en-GB"/>
        </w:rPr>
      </w:pPr>
    </w:p>
    <w:p w14:paraId="4D69B393" w14:textId="74324E74" w:rsidR="00411D3F" w:rsidRDefault="00411D3F" w:rsidP="001E567E">
      <w:pPr>
        <w:spacing w:line="360" w:lineRule="auto"/>
        <w:jc w:val="both"/>
      </w:pPr>
    </w:p>
    <w:p w14:paraId="04DEA695" w14:textId="6CA96497" w:rsidR="00411D3F" w:rsidRDefault="00411D3F" w:rsidP="001E567E">
      <w:pPr>
        <w:spacing w:line="360" w:lineRule="auto"/>
        <w:jc w:val="both"/>
      </w:pPr>
    </w:p>
    <w:p w14:paraId="3984D31E" w14:textId="37A3ECDB" w:rsidR="00411D3F" w:rsidRDefault="00411D3F"/>
    <w:p w14:paraId="26C267ED" w14:textId="0B19A4D3" w:rsidR="00411D3F" w:rsidRDefault="00411D3F"/>
    <w:p w14:paraId="71D4EF31" w14:textId="10E92204" w:rsidR="00411D3F" w:rsidRDefault="00411D3F"/>
    <w:p w14:paraId="5ACAA6A1" w14:textId="2B674AA7" w:rsidR="00411D3F" w:rsidRDefault="00411D3F"/>
    <w:p w14:paraId="34A7AC2E" w14:textId="1F852D71" w:rsidR="00411D3F" w:rsidRDefault="00411D3F"/>
    <w:p w14:paraId="532CFB87" w14:textId="7FBA3BB6" w:rsidR="00411D3F" w:rsidRDefault="00411D3F"/>
    <w:p w14:paraId="2691B4DF" w14:textId="3ED49D50" w:rsidR="00411D3F" w:rsidRDefault="00411D3F"/>
    <w:p w14:paraId="7DA3D8C8" w14:textId="11C05EE1" w:rsidR="00411D3F" w:rsidRDefault="00411D3F"/>
    <w:p w14:paraId="1C0498B6" w14:textId="77632FB7" w:rsidR="00411D3F" w:rsidRDefault="00411D3F"/>
    <w:p w14:paraId="332A8920" w14:textId="01DB5E08" w:rsidR="00411D3F" w:rsidRDefault="00411D3F"/>
    <w:p w14:paraId="337F8C2E" w14:textId="657B8DBD" w:rsidR="00411D3F" w:rsidRDefault="00411D3F"/>
    <w:p w14:paraId="4FF980B3" w14:textId="31CB223A" w:rsidR="00AB6588" w:rsidRDefault="00AB6588"/>
    <w:p w14:paraId="6AA1804F" w14:textId="50C44DC2" w:rsidR="00411D3F" w:rsidRDefault="00411D3F"/>
    <w:p w14:paraId="6E3F2926" w14:textId="756F7B2F" w:rsidR="00411D3F" w:rsidRDefault="00912943">
      <w:r>
        <w:rPr>
          <w:noProof/>
        </w:rPr>
        <w:lastRenderedPageBreak/>
        <mc:AlternateContent>
          <mc:Choice Requires="wps">
            <w:drawing>
              <wp:anchor distT="0" distB="0" distL="114300" distR="114300" simplePos="0" relativeHeight="251661312" behindDoc="0" locked="0" layoutInCell="1" allowOverlap="1" wp14:anchorId="516E9E77" wp14:editId="61084779">
                <wp:simplePos x="0" y="0"/>
                <wp:positionH relativeFrom="margin">
                  <wp:posOffset>-115378</wp:posOffset>
                </wp:positionH>
                <wp:positionV relativeFrom="paragraph">
                  <wp:posOffset>177920</wp:posOffset>
                </wp:positionV>
                <wp:extent cx="6134100" cy="3583197"/>
                <wp:effectExtent l="57150" t="38100" r="57150" b="55880"/>
                <wp:wrapNone/>
                <wp:docPr id="1" name="Text Box 1"/>
                <wp:cNvGraphicFramePr/>
                <a:graphic xmlns:a="http://schemas.openxmlformats.org/drawingml/2006/main">
                  <a:graphicData uri="http://schemas.microsoft.com/office/word/2010/wordprocessingShape">
                    <wps:wsp>
                      <wps:cNvSpPr txBox="1"/>
                      <wps:spPr>
                        <a:xfrm>
                          <a:off x="0" y="0"/>
                          <a:ext cx="6134100" cy="3583197"/>
                        </a:xfrm>
                        <a:custGeom>
                          <a:avLst/>
                          <a:gdLst>
                            <a:gd name="connsiteX0" fmla="*/ 0 w 6134100"/>
                            <a:gd name="connsiteY0" fmla="*/ 0 h 3583197"/>
                            <a:gd name="connsiteX1" fmla="*/ 557645 w 6134100"/>
                            <a:gd name="connsiteY1" fmla="*/ 0 h 3583197"/>
                            <a:gd name="connsiteX2" fmla="*/ 1176632 w 6134100"/>
                            <a:gd name="connsiteY2" fmla="*/ 0 h 3583197"/>
                            <a:gd name="connsiteX3" fmla="*/ 1611595 w 6134100"/>
                            <a:gd name="connsiteY3" fmla="*/ 0 h 3583197"/>
                            <a:gd name="connsiteX4" fmla="*/ 2291923 w 6134100"/>
                            <a:gd name="connsiteY4" fmla="*/ 0 h 3583197"/>
                            <a:gd name="connsiteX5" fmla="*/ 2849568 w 6134100"/>
                            <a:gd name="connsiteY5" fmla="*/ 0 h 3583197"/>
                            <a:gd name="connsiteX6" fmla="*/ 3223191 w 6134100"/>
                            <a:gd name="connsiteY6" fmla="*/ 0 h 3583197"/>
                            <a:gd name="connsiteX7" fmla="*/ 3596813 w 6134100"/>
                            <a:gd name="connsiteY7" fmla="*/ 0 h 3583197"/>
                            <a:gd name="connsiteX8" fmla="*/ 4154459 w 6134100"/>
                            <a:gd name="connsiteY8" fmla="*/ 0 h 3583197"/>
                            <a:gd name="connsiteX9" fmla="*/ 4773445 w 6134100"/>
                            <a:gd name="connsiteY9" fmla="*/ 0 h 3583197"/>
                            <a:gd name="connsiteX10" fmla="*/ 5147068 w 6134100"/>
                            <a:gd name="connsiteY10" fmla="*/ 0 h 3583197"/>
                            <a:gd name="connsiteX11" fmla="*/ 5520690 w 6134100"/>
                            <a:gd name="connsiteY11" fmla="*/ 0 h 3583197"/>
                            <a:gd name="connsiteX12" fmla="*/ 6134100 w 6134100"/>
                            <a:gd name="connsiteY12" fmla="*/ 0 h 3583197"/>
                            <a:gd name="connsiteX13" fmla="*/ 6134100 w 6134100"/>
                            <a:gd name="connsiteY13" fmla="*/ 668863 h 3583197"/>
                            <a:gd name="connsiteX14" fmla="*/ 6134100 w 6134100"/>
                            <a:gd name="connsiteY14" fmla="*/ 1230231 h 3583197"/>
                            <a:gd name="connsiteX15" fmla="*/ 6134100 w 6134100"/>
                            <a:gd name="connsiteY15" fmla="*/ 1719935 h 3583197"/>
                            <a:gd name="connsiteX16" fmla="*/ 6134100 w 6134100"/>
                            <a:gd name="connsiteY16" fmla="*/ 2245470 h 3583197"/>
                            <a:gd name="connsiteX17" fmla="*/ 6134100 w 6134100"/>
                            <a:gd name="connsiteY17" fmla="*/ 2735174 h 3583197"/>
                            <a:gd name="connsiteX18" fmla="*/ 6134100 w 6134100"/>
                            <a:gd name="connsiteY18" fmla="*/ 3583197 h 3583197"/>
                            <a:gd name="connsiteX19" fmla="*/ 5576455 w 6134100"/>
                            <a:gd name="connsiteY19" fmla="*/ 3583197 h 3583197"/>
                            <a:gd name="connsiteX20" fmla="*/ 5080150 w 6134100"/>
                            <a:gd name="connsiteY20" fmla="*/ 3583197 h 3583197"/>
                            <a:gd name="connsiteX21" fmla="*/ 4645187 w 6134100"/>
                            <a:gd name="connsiteY21" fmla="*/ 3583197 h 3583197"/>
                            <a:gd name="connsiteX22" fmla="*/ 4210223 w 6134100"/>
                            <a:gd name="connsiteY22" fmla="*/ 3583197 h 3583197"/>
                            <a:gd name="connsiteX23" fmla="*/ 3652578 w 6134100"/>
                            <a:gd name="connsiteY23" fmla="*/ 3583197 h 3583197"/>
                            <a:gd name="connsiteX24" fmla="*/ 3278955 w 6134100"/>
                            <a:gd name="connsiteY24" fmla="*/ 3583197 h 3583197"/>
                            <a:gd name="connsiteX25" fmla="*/ 2598628 w 6134100"/>
                            <a:gd name="connsiteY25" fmla="*/ 3583197 h 3583197"/>
                            <a:gd name="connsiteX26" fmla="*/ 2225005 w 6134100"/>
                            <a:gd name="connsiteY26" fmla="*/ 3583197 h 3583197"/>
                            <a:gd name="connsiteX27" fmla="*/ 1728701 w 6134100"/>
                            <a:gd name="connsiteY27" fmla="*/ 3583197 h 3583197"/>
                            <a:gd name="connsiteX28" fmla="*/ 1109714 w 6134100"/>
                            <a:gd name="connsiteY28" fmla="*/ 3583197 h 3583197"/>
                            <a:gd name="connsiteX29" fmla="*/ 736092 w 6134100"/>
                            <a:gd name="connsiteY29" fmla="*/ 3583197 h 3583197"/>
                            <a:gd name="connsiteX30" fmla="*/ 0 w 6134100"/>
                            <a:gd name="connsiteY30" fmla="*/ 3583197 h 3583197"/>
                            <a:gd name="connsiteX31" fmla="*/ 0 w 6134100"/>
                            <a:gd name="connsiteY31" fmla="*/ 2950166 h 3583197"/>
                            <a:gd name="connsiteX32" fmla="*/ 0 w 6134100"/>
                            <a:gd name="connsiteY32" fmla="*/ 2388798 h 3583197"/>
                            <a:gd name="connsiteX33" fmla="*/ 0 w 6134100"/>
                            <a:gd name="connsiteY33" fmla="*/ 1899094 h 3583197"/>
                            <a:gd name="connsiteX34" fmla="*/ 0 w 6134100"/>
                            <a:gd name="connsiteY34" fmla="*/ 1301895 h 3583197"/>
                            <a:gd name="connsiteX35" fmla="*/ 0 w 6134100"/>
                            <a:gd name="connsiteY35" fmla="*/ 633031 h 3583197"/>
                            <a:gd name="connsiteX36" fmla="*/ 0 w 6134100"/>
                            <a:gd name="connsiteY36" fmla="*/ 0 h 35831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Lst>
                          <a:rect l="l" t="t" r="r" b="b"/>
                          <a:pathLst>
                            <a:path w="6134100" h="3583197" fill="none" extrusionOk="0">
                              <a:moveTo>
                                <a:pt x="0" y="0"/>
                              </a:moveTo>
                              <a:cubicBezTo>
                                <a:pt x="197145" y="-13673"/>
                                <a:pt x="380093" y="13922"/>
                                <a:pt x="557645" y="0"/>
                              </a:cubicBezTo>
                              <a:cubicBezTo>
                                <a:pt x="735197" y="-13922"/>
                                <a:pt x="901527" y="41069"/>
                                <a:pt x="1176632" y="0"/>
                              </a:cubicBezTo>
                              <a:cubicBezTo>
                                <a:pt x="1451737" y="-41069"/>
                                <a:pt x="1444037" y="6709"/>
                                <a:pt x="1611595" y="0"/>
                              </a:cubicBezTo>
                              <a:cubicBezTo>
                                <a:pt x="1779153" y="-6709"/>
                                <a:pt x="2086997" y="52058"/>
                                <a:pt x="2291923" y="0"/>
                              </a:cubicBezTo>
                              <a:cubicBezTo>
                                <a:pt x="2496849" y="-52058"/>
                                <a:pt x="2729063" y="25045"/>
                                <a:pt x="2849568" y="0"/>
                              </a:cubicBezTo>
                              <a:cubicBezTo>
                                <a:pt x="2970073" y="-25045"/>
                                <a:pt x="3064218" y="44385"/>
                                <a:pt x="3223191" y="0"/>
                              </a:cubicBezTo>
                              <a:cubicBezTo>
                                <a:pt x="3382164" y="-44385"/>
                                <a:pt x="3459843" y="11086"/>
                                <a:pt x="3596813" y="0"/>
                              </a:cubicBezTo>
                              <a:cubicBezTo>
                                <a:pt x="3733783" y="-11086"/>
                                <a:pt x="3940342" y="33844"/>
                                <a:pt x="4154459" y="0"/>
                              </a:cubicBezTo>
                              <a:cubicBezTo>
                                <a:pt x="4368576" y="-33844"/>
                                <a:pt x="4486550" y="7815"/>
                                <a:pt x="4773445" y="0"/>
                              </a:cubicBezTo>
                              <a:cubicBezTo>
                                <a:pt x="5060340" y="-7815"/>
                                <a:pt x="5035738" y="44435"/>
                                <a:pt x="5147068" y="0"/>
                              </a:cubicBezTo>
                              <a:cubicBezTo>
                                <a:pt x="5258398" y="-44435"/>
                                <a:pt x="5348918" y="3668"/>
                                <a:pt x="5520690" y="0"/>
                              </a:cubicBezTo>
                              <a:cubicBezTo>
                                <a:pt x="5692462" y="-3668"/>
                                <a:pt x="5943205" y="60128"/>
                                <a:pt x="6134100" y="0"/>
                              </a:cubicBezTo>
                              <a:cubicBezTo>
                                <a:pt x="6178666" y="207026"/>
                                <a:pt x="6115149" y="461380"/>
                                <a:pt x="6134100" y="668863"/>
                              </a:cubicBezTo>
                              <a:cubicBezTo>
                                <a:pt x="6153051" y="876346"/>
                                <a:pt x="6119317" y="1101016"/>
                                <a:pt x="6134100" y="1230231"/>
                              </a:cubicBezTo>
                              <a:cubicBezTo>
                                <a:pt x="6148883" y="1359446"/>
                                <a:pt x="6125427" y="1585976"/>
                                <a:pt x="6134100" y="1719935"/>
                              </a:cubicBezTo>
                              <a:cubicBezTo>
                                <a:pt x="6142773" y="1853894"/>
                                <a:pt x="6077149" y="2111467"/>
                                <a:pt x="6134100" y="2245470"/>
                              </a:cubicBezTo>
                              <a:cubicBezTo>
                                <a:pt x="6191051" y="2379473"/>
                                <a:pt x="6084940" y="2518285"/>
                                <a:pt x="6134100" y="2735174"/>
                              </a:cubicBezTo>
                              <a:cubicBezTo>
                                <a:pt x="6183260" y="2952063"/>
                                <a:pt x="6094372" y="3172552"/>
                                <a:pt x="6134100" y="3583197"/>
                              </a:cubicBezTo>
                              <a:cubicBezTo>
                                <a:pt x="5896248" y="3594643"/>
                                <a:pt x="5811047" y="3551558"/>
                                <a:pt x="5576455" y="3583197"/>
                              </a:cubicBezTo>
                              <a:cubicBezTo>
                                <a:pt x="5341863" y="3614836"/>
                                <a:pt x="5225696" y="3542202"/>
                                <a:pt x="5080150" y="3583197"/>
                              </a:cubicBezTo>
                              <a:cubicBezTo>
                                <a:pt x="4934605" y="3624192"/>
                                <a:pt x="4822226" y="3534013"/>
                                <a:pt x="4645187" y="3583197"/>
                              </a:cubicBezTo>
                              <a:cubicBezTo>
                                <a:pt x="4468148" y="3632381"/>
                                <a:pt x="4426564" y="3532825"/>
                                <a:pt x="4210223" y="3583197"/>
                              </a:cubicBezTo>
                              <a:cubicBezTo>
                                <a:pt x="3993882" y="3633569"/>
                                <a:pt x="3887952" y="3532803"/>
                                <a:pt x="3652578" y="3583197"/>
                              </a:cubicBezTo>
                              <a:cubicBezTo>
                                <a:pt x="3417205" y="3633591"/>
                                <a:pt x="3411207" y="3553713"/>
                                <a:pt x="3278955" y="3583197"/>
                              </a:cubicBezTo>
                              <a:cubicBezTo>
                                <a:pt x="3146703" y="3612681"/>
                                <a:pt x="2763486" y="3558844"/>
                                <a:pt x="2598628" y="3583197"/>
                              </a:cubicBezTo>
                              <a:cubicBezTo>
                                <a:pt x="2433770" y="3607550"/>
                                <a:pt x="2333284" y="3572905"/>
                                <a:pt x="2225005" y="3583197"/>
                              </a:cubicBezTo>
                              <a:cubicBezTo>
                                <a:pt x="2116726" y="3593489"/>
                                <a:pt x="1928139" y="3555442"/>
                                <a:pt x="1728701" y="3583197"/>
                              </a:cubicBezTo>
                              <a:cubicBezTo>
                                <a:pt x="1529263" y="3610952"/>
                                <a:pt x="1281854" y="3578755"/>
                                <a:pt x="1109714" y="3583197"/>
                              </a:cubicBezTo>
                              <a:cubicBezTo>
                                <a:pt x="937574" y="3587639"/>
                                <a:pt x="896059" y="3579596"/>
                                <a:pt x="736092" y="3583197"/>
                              </a:cubicBezTo>
                              <a:cubicBezTo>
                                <a:pt x="576125" y="3586798"/>
                                <a:pt x="287976" y="3511099"/>
                                <a:pt x="0" y="3583197"/>
                              </a:cubicBezTo>
                              <a:cubicBezTo>
                                <a:pt x="-9880" y="3367866"/>
                                <a:pt x="36259" y="3257638"/>
                                <a:pt x="0" y="2950166"/>
                              </a:cubicBezTo>
                              <a:cubicBezTo>
                                <a:pt x="-36259" y="2642694"/>
                                <a:pt x="58564" y="2514779"/>
                                <a:pt x="0" y="2388798"/>
                              </a:cubicBezTo>
                              <a:cubicBezTo>
                                <a:pt x="-58564" y="2262817"/>
                                <a:pt x="11822" y="2022796"/>
                                <a:pt x="0" y="1899094"/>
                              </a:cubicBezTo>
                              <a:cubicBezTo>
                                <a:pt x="-11822" y="1775392"/>
                                <a:pt x="936" y="1590199"/>
                                <a:pt x="0" y="1301895"/>
                              </a:cubicBezTo>
                              <a:cubicBezTo>
                                <a:pt x="-936" y="1013591"/>
                                <a:pt x="65056" y="827023"/>
                                <a:pt x="0" y="633031"/>
                              </a:cubicBezTo>
                              <a:cubicBezTo>
                                <a:pt x="-65056" y="439039"/>
                                <a:pt x="10904" y="303676"/>
                                <a:pt x="0" y="0"/>
                              </a:cubicBezTo>
                              <a:close/>
                            </a:path>
                            <a:path w="6134100" h="3583197" stroke="0" extrusionOk="0">
                              <a:moveTo>
                                <a:pt x="0" y="0"/>
                              </a:moveTo>
                              <a:cubicBezTo>
                                <a:pt x="189313" y="-81532"/>
                                <a:pt x="506755" y="75282"/>
                                <a:pt x="680327" y="0"/>
                              </a:cubicBezTo>
                              <a:cubicBezTo>
                                <a:pt x="853899" y="-75282"/>
                                <a:pt x="1180942" y="51499"/>
                                <a:pt x="1360655" y="0"/>
                              </a:cubicBezTo>
                              <a:cubicBezTo>
                                <a:pt x="1540368" y="-51499"/>
                                <a:pt x="1821546" y="30689"/>
                                <a:pt x="1979641" y="0"/>
                              </a:cubicBezTo>
                              <a:cubicBezTo>
                                <a:pt x="2137736" y="-30689"/>
                                <a:pt x="2437353" y="30347"/>
                                <a:pt x="2598628" y="0"/>
                              </a:cubicBezTo>
                              <a:cubicBezTo>
                                <a:pt x="2759903" y="-30347"/>
                                <a:pt x="3078545" y="23474"/>
                                <a:pt x="3217614" y="0"/>
                              </a:cubicBezTo>
                              <a:cubicBezTo>
                                <a:pt x="3356683" y="-23474"/>
                                <a:pt x="3458107" y="1159"/>
                                <a:pt x="3591237" y="0"/>
                              </a:cubicBezTo>
                              <a:cubicBezTo>
                                <a:pt x="3724367" y="-1159"/>
                                <a:pt x="3913593" y="33061"/>
                                <a:pt x="4087541" y="0"/>
                              </a:cubicBezTo>
                              <a:cubicBezTo>
                                <a:pt x="4261489" y="-33061"/>
                                <a:pt x="4374826" y="36279"/>
                                <a:pt x="4461164" y="0"/>
                              </a:cubicBezTo>
                              <a:cubicBezTo>
                                <a:pt x="4547502" y="-36279"/>
                                <a:pt x="4867243" y="4545"/>
                                <a:pt x="5018809" y="0"/>
                              </a:cubicBezTo>
                              <a:cubicBezTo>
                                <a:pt x="5170376" y="-4545"/>
                                <a:pt x="5434546" y="24873"/>
                                <a:pt x="5576455" y="0"/>
                              </a:cubicBezTo>
                              <a:cubicBezTo>
                                <a:pt x="5718364" y="-24873"/>
                                <a:pt x="5907528" y="34217"/>
                                <a:pt x="6134100" y="0"/>
                              </a:cubicBezTo>
                              <a:cubicBezTo>
                                <a:pt x="6192613" y="113229"/>
                                <a:pt x="6110003" y="400930"/>
                                <a:pt x="6134100" y="525536"/>
                              </a:cubicBezTo>
                              <a:cubicBezTo>
                                <a:pt x="6158197" y="650142"/>
                                <a:pt x="6094345" y="907903"/>
                                <a:pt x="6134100" y="1122735"/>
                              </a:cubicBezTo>
                              <a:cubicBezTo>
                                <a:pt x="6173855" y="1337567"/>
                                <a:pt x="6125065" y="1485689"/>
                                <a:pt x="6134100" y="1612439"/>
                              </a:cubicBezTo>
                              <a:cubicBezTo>
                                <a:pt x="6143135" y="1739189"/>
                                <a:pt x="6124458" y="1907501"/>
                                <a:pt x="6134100" y="2173806"/>
                              </a:cubicBezTo>
                              <a:cubicBezTo>
                                <a:pt x="6143742" y="2440111"/>
                                <a:pt x="6095131" y="2538076"/>
                                <a:pt x="6134100" y="2699342"/>
                              </a:cubicBezTo>
                              <a:cubicBezTo>
                                <a:pt x="6173069" y="2860608"/>
                                <a:pt x="6106197" y="3319679"/>
                                <a:pt x="6134100" y="3583197"/>
                              </a:cubicBezTo>
                              <a:cubicBezTo>
                                <a:pt x="6053033" y="3607203"/>
                                <a:pt x="5898842" y="3573681"/>
                                <a:pt x="5760478" y="3583197"/>
                              </a:cubicBezTo>
                              <a:cubicBezTo>
                                <a:pt x="5622114" y="3592713"/>
                                <a:pt x="5436023" y="3546069"/>
                                <a:pt x="5325514" y="3583197"/>
                              </a:cubicBezTo>
                              <a:cubicBezTo>
                                <a:pt x="5215005" y="3620325"/>
                                <a:pt x="5021924" y="3528687"/>
                                <a:pt x="4767869" y="3583197"/>
                              </a:cubicBezTo>
                              <a:cubicBezTo>
                                <a:pt x="4513815" y="3637707"/>
                                <a:pt x="4529785" y="3553655"/>
                                <a:pt x="4332905" y="3583197"/>
                              </a:cubicBezTo>
                              <a:cubicBezTo>
                                <a:pt x="4136025" y="3612739"/>
                                <a:pt x="3990717" y="3564390"/>
                                <a:pt x="3713919" y="3583197"/>
                              </a:cubicBezTo>
                              <a:cubicBezTo>
                                <a:pt x="3437121" y="3602004"/>
                                <a:pt x="3385209" y="3540913"/>
                                <a:pt x="3094932" y="3583197"/>
                              </a:cubicBezTo>
                              <a:cubicBezTo>
                                <a:pt x="2804655" y="3625481"/>
                                <a:pt x="2863245" y="3560841"/>
                                <a:pt x="2721310" y="3583197"/>
                              </a:cubicBezTo>
                              <a:cubicBezTo>
                                <a:pt x="2579375" y="3605553"/>
                                <a:pt x="2374571" y="3573139"/>
                                <a:pt x="2225005" y="3583197"/>
                              </a:cubicBezTo>
                              <a:cubicBezTo>
                                <a:pt x="2075440" y="3593255"/>
                                <a:pt x="1942584" y="3569933"/>
                                <a:pt x="1790042" y="3583197"/>
                              </a:cubicBezTo>
                              <a:cubicBezTo>
                                <a:pt x="1637500" y="3596461"/>
                                <a:pt x="1446525" y="3532429"/>
                                <a:pt x="1109714" y="3583197"/>
                              </a:cubicBezTo>
                              <a:cubicBezTo>
                                <a:pt x="772903" y="3633965"/>
                                <a:pt x="670404" y="3524786"/>
                                <a:pt x="490728" y="3583197"/>
                              </a:cubicBezTo>
                              <a:cubicBezTo>
                                <a:pt x="311052" y="3641608"/>
                                <a:pt x="100854" y="3539618"/>
                                <a:pt x="0" y="3583197"/>
                              </a:cubicBezTo>
                              <a:cubicBezTo>
                                <a:pt x="-1588" y="3347468"/>
                                <a:pt x="45618" y="3291884"/>
                                <a:pt x="0" y="3021829"/>
                              </a:cubicBezTo>
                              <a:cubicBezTo>
                                <a:pt x="-45618" y="2751774"/>
                                <a:pt x="3546" y="2552037"/>
                                <a:pt x="0" y="2424630"/>
                              </a:cubicBezTo>
                              <a:cubicBezTo>
                                <a:pt x="-3546" y="2297223"/>
                                <a:pt x="50960" y="2161964"/>
                                <a:pt x="0" y="1934926"/>
                              </a:cubicBezTo>
                              <a:cubicBezTo>
                                <a:pt x="-50960" y="1707888"/>
                                <a:pt x="56886" y="1578681"/>
                                <a:pt x="0" y="1373559"/>
                              </a:cubicBezTo>
                              <a:cubicBezTo>
                                <a:pt x="-56886" y="1168437"/>
                                <a:pt x="10677" y="983706"/>
                                <a:pt x="0" y="704695"/>
                              </a:cubicBezTo>
                              <a:cubicBezTo>
                                <a:pt x="-10677" y="425684"/>
                                <a:pt x="82607" y="260796"/>
                                <a:pt x="0" y="0"/>
                              </a:cubicBezTo>
                              <a:close/>
                            </a:path>
                          </a:pathLst>
                        </a:custGeom>
                        <a:solidFill>
                          <a:schemeClr val="accent2">
                            <a:lumMod val="20000"/>
                            <a:lumOff val="80000"/>
                          </a:schemeClr>
                        </a:solidFill>
                        <a:ln w="57150">
                          <a:solidFill>
                            <a:schemeClr val="accent2">
                              <a:lumMod val="20000"/>
                              <a:lumOff val="80000"/>
                            </a:schemeClr>
                          </a:solidFill>
                          <a:extLst>
                            <a:ext uri="{C807C97D-BFC1-408E-A445-0C87EB9F89A2}">
                              <ask:lineSketchStyleProps xmlns:ask="http://schemas.microsoft.com/office/drawing/2018/sketchyshapes" sd="3026469940">
                                <a:prstGeom prst="rect">
                                  <a:avLst/>
                                </a:prstGeom>
                                <ask:type>
                                  <ask:lineSketchScribble/>
                                </ask:type>
                              </ask:lineSketchStyleProps>
                            </a:ext>
                          </a:extLst>
                        </a:ln>
                      </wps:spPr>
                      <wps:txbx>
                        <w:txbxContent>
                          <w:p w14:paraId="508DA2B1" w14:textId="77777777" w:rsidR="00AB6588" w:rsidRDefault="00AB6588" w:rsidP="00F674E1">
                            <w:pPr>
                              <w:rPr>
                                <w:rFonts w:ascii="Cooper Black" w:hAnsi="Cooper Black"/>
                                <w:sz w:val="96"/>
                                <w:szCs w:val="96"/>
                                <w:lang w:val="en-GB"/>
                              </w:rPr>
                            </w:pPr>
                          </w:p>
                          <w:p w14:paraId="547F8077" w14:textId="6441EF7E" w:rsidR="00AB6588" w:rsidRPr="00F674E1" w:rsidRDefault="00AB6588" w:rsidP="00F674E1">
                            <w:pPr>
                              <w:rPr>
                                <w:rFonts w:ascii="Cooper Black" w:hAnsi="Cooper Black"/>
                                <w:color w:val="4472C4" w:themeColor="accent1"/>
                                <w:sz w:val="96"/>
                                <w:szCs w:val="96"/>
                                <w:lang w:val="en-GB"/>
                              </w:rPr>
                            </w:pPr>
                            <w:r w:rsidRPr="00F674E1">
                              <w:rPr>
                                <w:rFonts w:ascii="Cooper Black" w:hAnsi="Cooper Black"/>
                                <w:sz w:val="96"/>
                                <w:szCs w:val="96"/>
                                <w:lang w:val="en-GB"/>
                              </w:rPr>
                              <w:t>Let us keep</w:t>
                            </w:r>
                          </w:p>
                          <w:p w14:paraId="695ED272" w14:textId="0AFD3531" w:rsidR="00AB6588" w:rsidRPr="00912943" w:rsidRDefault="00AB6588" w:rsidP="00F674E1">
                            <w:pPr>
                              <w:rPr>
                                <w:rFonts w:ascii="Cooper Black" w:hAnsi="Cooper Black"/>
                                <w:sz w:val="96"/>
                                <w:szCs w:val="96"/>
                                <w:lang w:val="en-GB"/>
                              </w:rPr>
                            </w:pPr>
                            <w:r w:rsidRPr="00F674E1">
                              <w:rPr>
                                <w:rFonts w:ascii="Cooper Black" w:hAnsi="Cooper Black"/>
                                <w:sz w:val="96"/>
                                <w:szCs w:val="96"/>
                                <w:lang w:val="en-GB"/>
                              </w:rPr>
                              <w:t xml:space="preserve">      our children</w:t>
                            </w:r>
                            <w:r>
                              <w:rPr>
                                <w:rFonts w:ascii="Cooper Black" w:hAnsi="Cooper Black"/>
                                <w:sz w:val="96"/>
                                <w:szCs w:val="96"/>
                                <w:lang w:val="en-GB"/>
                              </w:rPr>
                              <w:t xml:space="preserve">       </w:t>
                            </w:r>
                            <w:r w:rsidRPr="00912943">
                              <w:rPr>
                                <w:rFonts w:ascii="Cooper Black" w:hAnsi="Cooper Black"/>
                                <w:color w:val="FBE4D5" w:themeColor="accent2" w:themeTint="33"/>
                                <w:sz w:val="96"/>
                                <w:szCs w:val="96"/>
                                <w:lang w:val="en-GB"/>
                              </w:rPr>
                              <w:t>………..</w:t>
                            </w:r>
                            <w:r w:rsidRPr="00F674E1">
                              <w:rPr>
                                <w:rFonts w:ascii="Cooper Black" w:hAnsi="Cooper Black"/>
                                <w:sz w:val="96"/>
                                <w:szCs w:val="96"/>
                                <w:lang w:val="en-GB"/>
                              </w:rPr>
                              <w:t>safe on-line</w:t>
                            </w:r>
                            <w:r>
                              <w:rPr>
                                <w:rFonts w:ascii="Cooper Black" w:hAnsi="Cooper Black"/>
                                <w:sz w:val="96"/>
                                <w:szCs w:val="96"/>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E9E77" id="Text Box 1" o:spid="_x0000_s1030" type="#_x0000_t202" style="position:absolute;margin-left:-9.1pt;margin-top:14pt;width:483pt;height:282.1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" fillcolor="#fbe4d5 [661]" strokecolor="#fbe4d5 [661]" strokeweight="4.5pt">
                <v:textbox>
                  <w:txbxContent>
                    <w:p w14:paraId="508DA2B1" w14:textId="77777777" w:rsidR="00AB6588" w:rsidRDefault="00AB6588" w:rsidP="00F674E1">
                      <w:pPr>
                        <w:rPr>
                          <w:rFonts w:ascii="Cooper Black" w:hAnsi="Cooper Black"/>
                          <w:sz w:val="96"/>
                          <w:szCs w:val="96"/>
                          <w:lang w:val="en-GB"/>
                        </w:rPr>
                      </w:pPr>
                    </w:p>
                    <w:p w14:paraId="547F8077" w14:textId="6441EF7E" w:rsidR="00AB6588" w:rsidRPr="00F674E1" w:rsidRDefault="00AB6588" w:rsidP="00F674E1">
                      <w:pPr>
                        <w:rPr>
                          <w:rFonts w:ascii="Cooper Black" w:hAnsi="Cooper Black"/>
                          <w:color w:val="4472C4" w:themeColor="accent1"/>
                          <w:sz w:val="96"/>
                          <w:szCs w:val="96"/>
                          <w:lang w:val="en-GB"/>
                        </w:rPr>
                      </w:pPr>
                      <w:r w:rsidRPr="00F674E1">
                        <w:rPr>
                          <w:rFonts w:ascii="Cooper Black" w:hAnsi="Cooper Black"/>
                          <w:sz w:val="96"/>
                          <w:szCs w:val="96"/>
                          <w:lang w:val="en-GB"/>
                        </w:rPr>
                        <w:t>Let us keep</w:t>
                      </w:r>
                    </w:p>
                    <w:p w14:paraId="695ED272" w14:textId="0AFD3531" w:rsidR="00AB6588" w:rsidRPr="00912943" w:rsidRDefault="00AB6588" w:rsidP="00F674E1">
                      <w:pPr>
                        <w:rPr>
                          <w:rFonts w:ascii="Cooper Black" w:hAnsi="Cooper Black"/>
                          <w:sz w:val="96"/>
                          <w:szCs w:val="96"/>
                          <w:lang w:val="en-GB"/>
                        </w:rPr>
                      </w:pPr>
                      <w:r w:rsidRPr="00F674E1">
                        <w:rPr>
                          <w:rFonts w:ascii="Cooper Black" w:hAnsi="Cooper Black"/>
                          <w:sz w:val="96"/>
                          <w:szCs w:val="96"/>
                          <w:lang w:val="en-GB"/>
                        </w:rPr>
                        <w:t xml:space="preserve">      our children</w:t>
                      </w:r>
                      <w:r>
                        <w:rPr>
                          <w:rFonts w:ascii="Cooper Black" w:hAnsi="Cooper Black"/>
                          <w:sz w:val="96"/>
                          <w:szCs w:val="96"/>
                          <w:lang w:val="en-GB"/>
                        </w:rPr>
                        <w:t xml:space="preserve">       </w:t>
                      </w:r>
                      <w:r w:rsidRPr="00912943">
                        <w:rPr>
                          <w:rFonts w:ascii="Cooper Black" w:hAnsi="Cooper Black"/>
                          <w:color w:val="FBE4D5" w:themeColor="accent2" w:themeTint="33"/>
                          <w:sz w:val="96"/>
                          <w:szCs w:val="96"/>
                          <w:lang w:val="en-GB"/>
                        </w:rPr>
                        <w:t>………..</w:t>
                      </w:r>
                      <w:r w:rsidRPr="00F674E1">
                        <w:rPr>
                          <w:rFonts w:ascii="Cooper Black" w:hAnsi="Cooper Black"/>
                          <w:sz w:val="96"/>
                          <w:szCs w:val="96"/>
                          <w:lang w:val="en-GB"/>
                        </w:rPr>
                        <w:t>safe on-line</w:t>
                      </w:r>
                      <w:r>
                        <w:rPr>
                          <w:rFonts w:ascii="Cooper Black" w:hAnsi="Cooper Black"/>
                          <w:sz w:val="96"/>
                          <w:szCs w:val="96"/>
                          <w:lang w:val="en-GB"/>
                        </w:rPr>
                        <w:t xml:space="preserve">                    </w:t>
                      </w:r>
                    </w:p>
                  </w:txbxContent>
                </v:textbox>
                <w10:wrap anchorx="margin"/>
              </v:shape>
            </w:pict>
          </mc:Fallback>
        </mc:AlternateContent>
      </w:r>
      <w:r>
        <w:rPr>
          <w:noProof/>
        </w:rPr>
        <mc:AlternateContent>
          <mc:Choice Requires="wps">
            <w:drawing>
              <wp:anchor distT="0" distB="0" distL="114300" distR="114300" simplePos="0" relativeHeight="251664384" behindDoc="0" locked="0" layoutInCell="1" allowOverlap="1" wp14:anchorId="5CBE5F5A" wp14:editId="0BB258F5">
                <wp:simplePos x="0" y="0"/>
                <wp:positionH relativeFrom="margin">
                  <wp:posOffset>1587260</wp:posOffset>
                </wp:positionH>
                <wp:positionV relativeFrom="paragraph">
                  <wp:posOffset>-741872</wp:posOffset>
                </wp:positionV>
                <wp:extent cx="2777706" cy="1428750"/>
                <wp:effectExtent l="0" t="0" r="22860" b="19050"/>
                <wp:wrapNone/>
                <wp:docPr id="6" name="Text Box 6"/>
                <wp:cNvGraphicFramePr/>
                <a:graphic xmlns:a="http://schemas.openxmlformats.org/drawingml/2006/main">
                  <a:graphicData uri="http://schemas.microsoft.com/office/word/2010/wordprocessingShape">
                    <wps:wsp>
                      <wps:cNvSpPr txBox="1"/>
                      <wps:spPr>
                        <a:xfrm>
                          <a:off x="0" y="0"/>
                          <a:ext cx="2777706" cy="1428750"/>
                        </a:xfrm>
                        <a:prstGeom prst="rect">
                          <a:avLst/>
                        </a:prstGeom>
                        <a:solidFill>
                          <a:schemeClr val="accent2">
                            <a:lumMod val="20000"/>
                            <a:lumOff val="80000"/>
                          </a:schemeClr>
                        </a:solidFill>
                        <a:ln w="6350">
                          <a:solidFill>
                            <a:schemeClr val="accent2"/>
                          </a:solidFill>
                        </a:ln>
                      </wps:spPr>
                      <wps:txbx>
                        <w:txbxContent>
                          <w:p w14:paraId="64229926" w14:textId="26730975" w:rsidR="00AB6588" w:rsidRDefault="00AB6588">
                            <w:r w:rsidRPr="00F674E1">
                              <w:rPr>
                                <w:noProof/>
                              </w:rPr>
                              <w:drawing>
                                <wp:inline distT="0" distB="0" distL="0" distR="0" wp14:anchorId="263E8FE4" wp14:editId="114E80DD">
                                  <wp:extent cx="2605177" cy="1328420"/>
                                  <wp:effectExtent l="0" t="0" r="508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38388" cy="134535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BE5F5A" id="Text Box 6" o:spid="_x0000_s1031" type="#_x0000_t202" style="position:absolute;margin-left:125pt;margin-top:-58.4pt;width:218.7pt;height:11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" fillcolor="#fbe4d5 [661]" strokecolor="#ed7d31 [3205]" strokeweight=".5pt">
                <v:textbox>
                  <w:txbxContent>
                    <w:p w14:paraId="64229926" w14:textId="26730975" w:rsidR="00AB6588" w:rsidRDefault="00AB6588">
                      <w:r w:rsidRPr="00F674E1">
                        <w:rPr>
                          <w:noProof/>
                        </w:rPr>
                        <w:drawing>
                          <wp:inline distT="0" distB="0" distL="0" distR="0" wp14:anchorId="263E8FE4" wp14:editId="114E80DD">
                            <wp:extent cx="2605177" cy="1328420"/>
                            <wp:effectExtent l="0" t="0" r="508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38388" cy="1345355"/>
                                    </a:xfrm>
                                    <a:prstGeom prst="rect">
                                      <a:avLst/>
                                    </a:prstGeom>
                                    <a:noFill/>
                                    <a:ln>
                                      <a:noFill/>
                                    </a:ln>
                                  </pic:spPr>
                                </pic:pic>
                              </a:graphicData>
                            </a:graphic>
                          </wp:inline>
                        </w:drawing>
                      </w:r>
                    </w:p>
                  </w:txbxContent>
                </v:textbox>
                <w10:wrap anchorx="margin"/>
              </v:shape>
            </w:pict>
          </mc:Fallback>
        </mc:AlternateContent>
      </w:r>
      <w:r>
        <w:rPr>
          <w:noProof/>
        </w:rPr>
        <mc:AlternateContent>
          <mc:Choice Requires="wps">
            <w:drawing>
              <wp:anchor distT="0" distB="0" distL="114300" distR="114300" simplePos="0" relativeHeight="251658239" behindDoc="0" locked="0" layoutInCell="1" allowOverlap="1" wp14:anchorId="056BBAFA" wp14:editId="3A8B5A63">
                <wp:simplePos x="0" y="0"/>
                <wp:positionH relativeFrom="column">
                  <wp:posOffset>-379562</wp:posOffset>
                </wp:positionH>
                <wp:positionV relativeFrom="paragraph">
                  <wp:posOffset>0</wp:posOffset>
                </wp:positionV>
                <wp:extent cx="6762750" cy="8956555"/>
                <wp:effectExtent l="0" t="0" r="19050" b="16510"/>
                <wp:wrapNone/>
                <wp:docPr id="5" name="Text Box 5"/>
                <wp:cNvGraphicFramePr/>
                <a:graphic xmlns:a="http://schemas.openxmlformats.org/drawingml/2006/main">
                  <a:graphicData uri="http://schemas.microsoft.com/office/word/2010/wordprocessingShape">
                    <wps:wsp>
                      <wps:cNvSpPr txBox="1"/>
                      <wps:spPr>
                        <a:xfrm>
                          <a:off x="0" y="0"/>
                          <a:ext cx="6762750" cy="8956555"/>
                        </a:xfrm>
                        <a:prstGeom prst="rect">
                          <a:avLst/>
                        </a:prstGeom>
                        <a:solidFill>
                          <a:schemeClr val="accent2">
                            <a:lumMod val="20000"/>
                            <a:lumOff val="80000"/>
                          </a:schemeClr>
                        </a:solidFill>
                        <a:ln w="12700">
                          <a:solidFill>
                            <a:schemeClr val="accent2"/>
                          </a:solidFill>
                        </a:ln>
                      </wps:spPr>
                      <wps:txbx>
                        <w:txbxContent>
                          <w:p w14:paraId="73D28C24"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6BBAFA" id="Text Box 5" o:spid="_x0000_s1032" type="#_x0000_t202" style="position:absolute;margin-left:-29.9pt;margin-top:0;width:532.5pt;height:705.25pt;z-index:2516582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" fillcolor="#fbe4d5 [661]" strokecolor="#ed7d31 [3205]" strokeweight="1pt">
                <v:textbox>
                  <w:txbxContent>
                    <w:p w14:paraId="73D28C24" w14:textId="77777777" w:rsidR="00AB6588" w:rsidRDefault="00AB6588"/>
                  </w:txbxContent>
                </v:textbox>
              </v:shape>
            </w:pict>
          </mc:Fallback>
        </mc:AlternateContent>
      </w:r>
    </w:p>
    <w:p w14:paraId="7F6D960E" w14:textId="34B27F5E" w:rsidR="00411D3F" w:rsidRDefault="00411D3F"/>
    <w:p w14:paraId="08EB080C" w14:textId="08503081" w:rsidR="00411D3F" w:rsidRDefault="00912943">
      <w:r>
        <w:rPr>
          <w:noProof/>
        </w:rPr>
        <mc:AlternateContent>
          <mc:Choice Requires="wps">
            <w:drawing>
              <wp:anchor distT="0" distB="0" distL="114300" distR="114300" simplePos="0" relativeHeight="251665408" behindDoc="0" locked="0" layoutInCell="1" allowOverlap="1" wp14:anchorId="0DC7B75C" wp14:editId="443673F6">
                <wp:simplePos x="0" y="0"/>
                <wp:positionH relativeFrom="column">
                  <wp:posOffset>2641025</wp:posOffset>
                </wp:positionH>
                <wp:positionV relativeFrom="paragraph">
                  <wp:posOffset>154593</wp:posOffset>
                </wp:positionV>
                <wp:extent cx="1752600" cy="2476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1752600" cy="247650"/>
                        </a:xfrm>
                        <a:prstGeom prst="rect">
                          <a:avLst/>
                        </a:prstGeom>
                        <a:solidFill>
                          <a:schemeClr val="accent2">
                            <a:lumMod val="20000"/>
                            <a:lumOff val="80000"/>
                          </a:schemeClr>
                        </a:solidFill>
                        <a:ln w="6350">
                          <a:solidFill>
                            <a:schemeClr val="accent2">
                              <a:lumMod val="20000"/>
                              <a:lumOff val="80000"/>
                            </a:schemeClr>
                          </a:solidFill>
                        </a:ln>
                      </wps:spPr>
                      <wps:txbx>
                        <w:txbxContent>
                          <w:p w14:paraId="2763BC1B" w14:textId="0077AEC2" w:rsidR="00AB6588" w:rsidRPr="00336835" w:rsidRDefault="00AB6588">
                            <w:pPr>
                              <w:rPr>
                                <w:sz w:val="18"/>
                                <w:szCs w:val="18"/>
                              </w:rPr>
                            </w:pPr>
                            <w:r>
                              <w:rPr>
                                <w:rFonts w:ascii="Arial" w:hAnsi="Arial" w:cs="Arial"/>
                                <w:sz w:val="18"/>
                                <w:szCs w:val="18"/>
                              </w:rPr>
                              <w:t xml:space="preserve">(Source: </w:t>
                            </w:r>
                            <w:proofErr w:type="spellStart"/>
                            <w:r w:rsidRPr="00336835">
                              <w:rPr>
                                <w:rFonts w:ascii="Arial" w:hAnsi="Arial" w:cs="Arial"/>
                                <w:sz w:val="18"/>
                                <w:szCs w:val="18"/>
                              </w:rPr>
                              <w:t>Marmarisinfo</w:t>
                            </w:r>
                            <w:proofErr w:type="spellEnd"/>
                            <w:r>
                              <w:rPr>
                                <w:rFonts w:ascii="Arial" w:hAnsi="Arial" w:cs="Arial"/>
                                <w:sz w:val="18"/>
                                <w:szCs w:val="18"/>
                              </w:rPr>
                              <w:t xml:space="preserve">, </w:t>
                            </w:r>
                            <w:r w:rsidRPr="00336835">
                              <w:rPr>
                                <w:rFonts w:ascii="Arial" w:hAnsi="Arial" w:cs="Arial"/>
                                <w:sz w:val="18"/>
                                <w:szCs w:val="18"/>
                              </w:rPr>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7B75C" id="Text Box 8" o:spid="_x0000_s1033" type="#_x0000_t202" style="position:absolute;margin-left:207.95pt;margin-top:12.15pt;width:138pt;height:1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" fillcolor="#fbe4d5 [661]" strokecolor="#fbe4d5 [661]" strokeweight=".5pt">
                <v:textbox>
                  <w:txbxContent>
                    <w:p w14:paraId="2763BC1B" w14:textId="0077AEC2" w:rsidR="00AB6588" w:rsidRPr="00336835" w:rsidRDefault="00AB6588">
                      <w:pPr>
                        <w:rPr>
                          <w:sz w:val="18"/>
                          <w:szCs w:val="18"/>
                        </w:rPr>
                      </w:pPr>
                      <w:r>
                        <w:rPr>
                          <w:rFonts w:ascii="Arial" w:hAnsi="Arial" w:cs="Arial"/>
                          <w:sz w:val="18"/>
                          <w:szCs w:val="18"/>
                        </w:rPr>
                        <w:t xml:space="preserve">(Source: </w:t>
                      </w:r>
                      <w:proofErr w:type="spellStart"/>
                      <w:r w:rsidRPr="00336835">
                        <w:rPr>
                          <w:rFonts w:ascii="Arial" w:hAnsi="Arial" w:cs="Arial"/>
                          <w:sz w:val="18"/>
                          <w:szCs w:val="18"/>
                        </w:rPr>
                        <w:t>Marmarisinfo</w:t>
                      </w:r>
                      <w:proofErr w:type="spellEnd"/>
                      <w:r>
                        <w:rPr>
                          <w:rFonts w:ascii="Arial" w:hAnsi="Arial" w:cs="Arial"/>
                          <w:sz w:val="18"/>
                          <w:szCs w:val="18"/>
                        </w:rPr>
                        <w:t xml:space="preserve">, </w:t>
                      </w:r>
                      <w:r w:rsidRPr="00336835">
                        <w:rPr>
                          <w:rFonts w:ascii="Arial" w:hAnsi="Arial" w:cs="Arial"/>
                          <w:sz w:val="18"/>
                          <w:szCs w:val="18"/>
                        </w:rPr>
                        <w:t>2018)</w:t>
                      </w:r>
                    </w:p>
                  </w:txbxContent>
                </v:textbox>
              </v:shape>
            </w:pict>
          </mc:Fallback>
        </mc:AlternateContent>
      </w:r>
    </w:p>
    <w:p w14:paraId="16D2CADA" w14:textId="0ADCD7EC" w:rsidR="00411D3F" w:rsidRDefault="00411D3F"/>
    <w:p w14:paraId="79CA9A8A" w14:textId="79588D5C" w:rsidR="00411D3F" w:rsidRDefault="00411D3F"/>
    <w:p w14:paraId="0C6B1D8C" w14:textId="00DC99FF" w:rsidR="00411D3F" w:rsidRDefault="00411D3F"/>
    <w:p w14:paraId="6D8A3177" w14:textId="61839A07" w:rsidR="00411D3F" w:rsidRDefault="00411D3F"/>
    <w:p w14:paraId="1B74BDED" w14:textId="5ACB3DED" w:rsidR="00411D3F" w:rsidRDefault="00411D3F"/>
    <w:p w14:paraId="64869EA2" w14:textId="75B56282" w:rsidR="00411D3F" w:rsidRDefault="00411D3F"/>
    <w:p w14:paraId="3039FDC1" w14:textId="673B724D" w:rsidR="00411D3F" w:rsidRDefault="00411D3F"/>
    <w:p w14:paraId="1A82941F" w14:textId="624B2986" w:rsidR="00411D3F" w:rsidRDefault="00411D3F"/>
    <w:p w14:paraId="27CBEAC6" w14:textId="495A96C5" w:rsidR="00411D3F" w:rsidRDefault="00411D3F"/>
    <w:p w14:paraId="2696EC03" w14:textId="5F847624" w:rsidR="00411D3F" w:rsidRDefault="00912943">
      <w:r>
        <w:rPr>
          <w:noProof/>
        </w:rPr>
        <mc:AlternateContent>
          <mc:Choice Requires="wps">
            <w:drawing>
              <wp:anchor distT="0" distB="0" distL="114300" distR="114300" simplePos="0" relativeHeight="251663360" behindDoc="0" locked="0" layoutInCell="1" allowOverlap="1" wp14:anchorId="15FB9773" wp14:editId="5E7E1DE5">
                <wp:simplePos x="0" y="0"/>
                <wp:positionH relativeFrom="margin">
                  <wp:posOffset>-254635</wp:posOffset>
                </wp:positionH>
                <wp:positionV relativeFrom="paragraph">
                  <wp:posOffset>99695</wp:posOffset>
                </wp:positionV>
                <wp:extent cx="6519773" cy="1981200"/>
                <wp:effectExtent l="19050" t="19050" r="33655" b="57150"/>
                <wp:wrapNone/>
                <wp:docPr id="4" name="Text Box 4"/>
                <wp:cNvGraphicFramePr/>
                <a:graphic xmlns:a="http://schemas.openxmlformats.org/drawingml/2006/main">
                  <a:graphicData uri="http://schemas.microsoft.com/office/word/2010/wordprocessingShape">
                    <wps:wsp>
                      <wps:cNvSpPr txBox="1"/>
                      <wps:spPr>
                        <a:xfrm>
                          <a:off x="0" y="0"/>
                          <a:ext cx="6519773" cy="1981200"/>
                        </a:xfrm>
                        <a:custGeom>
                          <a:avLst/>
                          <a:gdLst>
                            <a:gd name="connsiteX0" fmla="*/ 0 w 6519773"/>
                            <a:gd name="connsiteY0" fmla="*/ 0 h 1981200"/>
                            <a:gd name="connsiteX1" fmla="*/ 586780 w 6519773"/>
                            <a:gd name="connsiteY1" fmla="*/ 0 h 1981200"/>
                            <a:gd name="connsiteX2" fmla="*/ 1173559 w 6519773"/>
                            <a:gd name="connsiteY2" fmla="*/ 0 h 1981200"/>
                            <a:gd name="connsiteX3" fmla="*/ 1955932 w 6519773"/>
                            <a:gd name="connsiteY3" fmla="*/ 0 h 1981200"/>
                            <a:gd name="connsiteX4" fmla="*/ 2542711 w 6519773"/>
                            <a:gd name="connsiteY4" fmla="*/ 0 h 1981200"/>
                            <a:gd name="connsiteX5" fmla="*/ 3194689 w 6519773"/>
                            <a:gd name="connsiteY5" fmla="*/ 0 h 1981200"/>
                            <a:gd name="connsiteX6" fmla="*/ 3977062 w 6519773"/>
                            <a:gd name="connsiteY6" fmla="*/ 0 h 1981200"/>
                            <a:gd name="connsiteX7" fmla="*/ 4563841 w 6519773"/>
                            <a:gd name="connsiteY7" fmla="*/ 0 h 1981200"/>
                            <a:gd name="connsiteX8" fmla="*/ 5215818 w 6519773"/>
                            <a:gd name="connsiteY8" fmla="*/ 0 h 1981200"/>
                            <a:gd name="connsiteX9" fmla="*/ 5867796 w 6519773"/>
                            <a:gd name="connsiteY9" fmla="*/ 0 h 1981200"/>
                            <a:gd name="connsiteX10" fmla="*/ 6519773 w 6519773"/>
                            <a:gd name="connsiteY10" fmla="*/ 0 h 1981200"/>
                            <a:gd name="connsiteX11" fmla="*/ 6519773 w 6519773"/>
                            <a:gd name="connsiteY11" fmla="*/ 680212 h 1981200"/>
                            <a:gd name="connsiteX12" fmla="*/ 6519773 w 6519773"/>
                            <a:gd name="connsiteY12" fmla="*/ 1340612 h 1981200"/>
                            <a:gd name="connsiteX13" fmla="*/ 6519773 w 6519773"/>
                            <a:gd name="connsiteY13" fmla="*/ 1981200 h 1981200"/>
                            <a:gd name="connsiteX14" fmla="*/ 5802598 w 6519773"/>
                            <a:gd name="connsiteY14" fmla="*/ 1981200 h 1981200"/>
                            <a:gd name="connsiteX15" fmla="*/ 5085423 w 6519773"/>
                            <a:gd name="connsiteY15" fmla="*/ 1981200 h 1981200"/>
                            <a:gd name="connsiteX16" fmla="*/ 4629039 w 6519773"/>
                            <a:gd name="connsiteY16" fmla="*/ 1981200 h 1981200"/>
                            <a:gd name="connsiteX17" fmla="*/ 3911864 w 6519773"/>
                            <a:gd name="connsiteY17" fmla="*/ 1981200 h 1981200"/>
                            <a:gd name="connsiteX18" fmla="*/ 3390282 w 6519773"/>
                            <a:gd name="connsiteY18" fmla="*/ 1981200 h 1981200"/>
                            <a:gd name="connsiteX19" fmla="*/ 2933898 w 6519773"/>
                            <a:gd name="connsiteY19" fmla="*/ 1981200 h 1981200"/>
                            <a:gd name="connsiteX20" fmla="*/ 2281921 w 6519773"/>
                            <a:gd name="connsiteY20" fmla="*/ 1981200 h 1981200"/>
                            <a:gd name="connsiteX21" fmla="*/ 1564746 w 6519773"/>
                            <a:gd name="connsiteY21" fmla="*/ 1981200 h 1981200"/>
                            <a:gd name="connsiteX22" fmla="*/ 912768 w 6519773"/>
                            <a:gd name="connsiteY22" fmla="*/ 1981200 h 1981200"/>
                            <a:gd name="connsiteX23" fmla="*/ 0 w 6519773"/>
                            <a:gd name="connsiteY23" fmla="*/ 1981200 h 1981200"/>
                            <a:gd name="connsiteX24" fmla="*/ 0 w 6519773"/>
                            <a:gd name="connsiteY24" fmla="*/ 1300988 h 1981200"/>
                            <a:gd name="connsiteX25" fmla="*/ 0 w 6519773"/>
                            <a:gd name="connsiteY25" fmla="*/ 640588 h 1981200"/>
                            <a:gd name="connsiteX26" fmla="*/ 0 w 6519773"/>
                            <a:gd name="connsiteY26" fmla="*/ 0 h 19812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6519773" h="1981200" fill="none" extrusionOk="0">
                              <a:moveTo>
                                <a:pt x="0" y="0"/>
                              </a:moveTo>
                              <a:cubicBezTo>
                                <a:pt x="291312" y="-12142"/>
                                <a:pt x="451268" y="-9877"/>
                                <a:pt x="586780" y="0"/>
                              </a:cubicBezTo>
                              <a:cubicBezTo>
                                <a:pt x="722292" y="9877"/>
                                <a:pt x="1026383" y="-14677"/>
                                <a:pt x="1173559" y="0"/>
                              </a:cubicBezTo>
                              <a:cubicBezTo>
                                <a:pt x="1320735" y="14677"/>
                                <a:pt x="1735961" y="-4781"/>
                                <a:pt x="1955932" y="0"/>
                              </a:cubicBezTo>
                              <a:cubicBezTo>
                                <a:pt x="2175903" y="4781"/>
                                <a:pt x="2385583" y="22459"/>
                                <a:pt x="2542711" y="0"/>
                              </a:cubicBezTo>
                              <a:cubicBezTo>
                                <a:pt x="2699839" y="-22459"/>
                                <a:pt x="3009551" y="17740"/>
                                <a:pt x="3194689" y="0"/>
                              </a:cubicBezTo>
                              <a:cubicBezTo>
                                <a:pt x="3379827" y="-17740"/>
                                <a:pt x="3677967" y="-22287"/>
                                <a:pt x="3977062" y="0"/>
                              </a:cubicBezTo>
                              <a:cubicBezTo>
                                <a:pt x="4276157" y="22287"/>
                                <a:pt x="4331542" y="18005"/>
                                <a:pt x="4563841" y="0"/>
                              </a:cubicBezTo>
                              <a:cubicBezTo>
                                <a:pt x="4796140" y="-18005"/>
                                <a:pt x="5019308" y="5665"/>
                                <a:pt x="5215818" y="0"/>
                              </a:cubicBezTo>
                              <a:cubicBezTo>
                                <a:pt x="5412328" y="-5665"/>
                                <a:pt x="5667094" y="-20161"/>
                                <a:pt x="5867796" y="0"/>
                              </a:cubicBezTo>
                              <a:cubicBezTo>
                                <a:pt x="6068498" y="20161"/>
                                <a:pt x="6341936" y="-6607"/>
                                <a:pt x="6519773" y="0"/>
                              </a:cubicBezTo>
                              <a:cubicBezTo>
                                <a:pt x="6524701" y="173650"/>
                                <a:pt x="6513779" y="360474"/>
                                <a:pt x="6519773" y="680212"/>
                              </a:cubicBezTo>
                              <a:cubicBezTo>
                                <a:pt x="6525767" y="999950"/>
                                <a:pt x="6523281" y="1145756"/>
                                <a:pt x="6519773" y="1340612"/>
                              </a:cubicBezTo>
                              <a:cubicBezTo>
                                <a:pt x="6516265" y="1535468"/>
                                <a:pt x="6497238" y="1673100"/>
                                <a:pt x="6519773" y="1981200"/>
                              </a:cubicBezTo>
                              <a:cubicBezTo>
                                <a:pt x="6252088" y="1965989"/>
                                <a:pt x="6040765" y="1974463"/>
                                <a:pt x="5802598" y="1981200"/>
                              </a:cubicBezTo>
                              <a:cubicBezTo>
                                <a:pt x="5564432" y="1987937"/>
                                <a:pt x="5245069" y="1956692"/>
                                <a:pt x="5085423" y="1981200"/>
                              </a:cubicBezTo>
                              <a:cubicBezTo>
                                <a:pt x="4925778" y="2005708"/>
                                <a:pt x="4796060" y="2001837"/>
                                <a:pt x="4629039" y="1981200"/>
                              </a:cubicBezTo>
                              <a:cubicBezTo>
                                <a:pt x="4462018" y="1960563"/>
                                <a:pt x="4177698" y="1954035"/>
                                <a:pt x="3911864" y="1981200"/>
                              </a:cubicBezTo>
                              <a:cubicBezTo>
                                <a:pt x="3646030" y="2008365"/>
                                <a:pt x="3548234" y="2006271"/>
                                <a:pt x="3390282" y="1981200"/>
                              </a:cubicBezTo>
                              <a:cubicBezTo>
                                <a:pt x="3232330" y="1956129"/>
                                <a:pt x="3104243" y="1967858"/>
                                <a:pt x="2933898" y="1981200"/>
                              </a:cubicBezTo>
                              <a:cubicBezTo>
                                <a:pt x="2763553" y="1994542"/>
                                <a:pt x="2506527" y="1950874"/>
                                <a:pt x="2281921" y="1981200"/>
                              </a:cubicBezTo>
                              <a:cubicBezTo>
                                <a:pt x="2057315" y="2011526"/>
                                <a:pt x="1787395" y="1971453"/>
                                <a:pt x="1564746" y="1981200"/>
                              </a:cubicBezTo>
                              <a:cubicBezTo>
                                <a:pt x="1342098" y="1990947"/>
                                <a:pt x="1156406" y="1955250"/>
                                <a:pt x="912768" y="1981200"/>
                              </a:cubicBezTo>
                              <a:cubicBezTo>
                                <a:pt x="669130" y="2007150"/>
                                <a:pt x="249923" y="1967027"/>
                                <a:pt x="0" y="1981200"/>
                              </a:cubicBezTo>
                              <a:cubicBezTo>
                                <a:pt x="13378" y="1756479"/>
                                <a:pt x="23037" y="1467931"/>
                                <a:pt x="0" y="1300988"/>
                              </a:cubicBezTo>
                              <a:cubicBezTo>
                                <a:pt x="-23037" y="1134045"/>
                                <a:pt x="-17616" y="830140"/>
                                <a:pt x="0" y="640588"/>
                              </a:cubicBezTo>
                              <a:cubicBezTo>
                                <a:pt x="17616" y="451036"/>
                                <a:pt x="22290" y="197255"/>
                                <a:pt x="0" y="0"/>
                              </a:cubicBezTo>
                              <a:close/>
                            </a:path>
                            <a:path w="6519773" h="1981200" stroke="0" extrusionOk="0">
                              <a:moveTo>
                                <a:pt x="0" y="0"/>
                              </a:moveTo>
                              <a:cubicBezTo>
                                <a:pt x="219573" y="10923"/>
                                <a:pt x="297166" y="20314"/>
                                <a:pt x="456384" y="0"/>
                              </a:cubicBezTo>
                              <a:cubicBezTo>
                                <a:pt x="615602" y="-20314"/>
                                <a:pt x="799674" y="-28811"/>
                                <a:pt x="1108361" y="0"/>
                              </a:cubicBezTo>
                              <a:cubicBezTo>
                                <a:pt x="1417048" y="28811"/>
                                <a:pt x="1618175" y="32898"/>
                                <a:pt x="1890734" y="0"/>
                              </a:cubicBezTo>
                              <a:cubicBezTo>
                                <a:pt x="2163293" y="-32898"/>
                                <a:pt x="2311023" y="12048"/>
                                <a:pt x="2477514" y="0"/>
                              </a:cubicBezTo>
                              <a:cubicBezTo>
                                <a:pt x="2644005" y="-12048"/>
                                <a:pt x="2897776" y="-17843"/>
                                <a:pt x="3064293" y="0"/>
                              </a:cubicBezTo>
                              <a:cubicBezTo>
                                <a:pt x="3230810" y="17843"/>
                                <a:pt x="3479626" y="-1575"/>
                                <a:pt x="3781468" y="0"/>
                              </a:cubicBezTo>
                              <a:cubicBezTo>
                                <a:pt x="4083311" y="1575"/>
                                <a:pt x="4138937" y="-15787"/>
                                <a:pt x="4237852" y="0"/>
                              </a:cubicBezTo>
                              <a:cubicBezTo>
                                <a:pt x="4336767" y="15787"/>
                                <a:pt x="4632309" y="13366"/>
                                <a:pt x="4889830" y="0"/>
                              </a:cubicBezTo>
                              <a:cubicBezTo>
                                <a:pt x="5147351" y="-13366"/>
                                <a:pt x="5494341" y="-28152"/>
                                <a:pt x="5672203" y="0"/>
                              </a:cubicBezTo>
                              <a:cubicBezTo>
                                <a:pt x="5850065" y="28152"/>
                                <a:pt x="6184511" y="18836"/>
                                <a:pt x="6519773" y="0"/>
                              </a:cubicBezTo>
                              <a:cubicBezTo>
                                <a:pt x="6521382" y="300383"/>
                                <a:pt x="6544924" y="453552"/>
                                <a:pt x="6519773" y="640588"/>
                              </a:cubicBezTo>
                              <a:cubicBezTo>
                                <a:pt x="6494622" y="827624"/>
                                <a:pt x="6518570" y="1114065"/>
                                <a:pt x="6519773" y="1300988"/>
                              </a:cubicBezTo>
                              <a:cubicBezTo>
                                <a:pt x="6520976" y="1487911"/>
                                <a:pt x="6504356" y="1708877"/>
                                <a:pt x="6519773" y="1981200"/>
                              </a:cubicBezTo>
                              <a:cubicBezTo>
                                <a:pt x="6412611" y="1979846"/>
                                <a:pt x="6129054" y="1990575"/>
                                <a:pt x="5998191" y="1981200"/>
                              </a:cubicBezTo>
                              <a:cubicBezTo>
                                <a:pt x="5867328" y="1971825"/>
                                <a:pt x="5520161" y="1957766"/>
                                <a:pt x="5346214" y="1981200"/>
                              </a:cubicBezTo>
                              <a:cubicBezTo>
                                <a:pt x="5172267" y="2004634"/>
                                <a:pt x="4920707" y="1961455"/>
                                <a:pt x="4759434" y="1981200"/>
                              </a:cubicBezTo>
                              <a:cubicBezTo>
                                <a:pt x="4598161" y="2000945"/>
                                <a:pt x="4448996" y="1987531"/>
                                <a:pt x="4303050" y="1981200"/>
                              </a:cubicBezTo>
                              <a:cubicBezTo>
                                <a:pt x="4157104" y="1974869"/>
                                <a:pt x="3681324" y="1979782"/>
                                <a:pt x="3520677" y="1981200"/>
                              </a:cubicBezTo>
                              <a:cubicBezTo>
                                <a:pt x="3360030" y="1982618"/>
                                <a:pt x="3236340" y="1968086"/>
                                <a:pt x="3064293" y="1981200"/>
                              </a:cubicBezTo>
                              <a:cubicBezTo>
                                <a:pt x="2892246" y="1994314"/>
                                <a:pt x="2717750" y="2007538"/>
                                <a:pt x="2477514" y="1981200"/>
                              </a:cubicBezTo>
                              <a:cubicBezTo>
                                <a:pt x="2237278" y="1954862"/>
                                <a:pt x="1939671" y="1970116"/>
                                <a:pt x="1760339" y="1981200"/>
                              </a:cubicBezTo>
                              <a:cubicBezTo>
                                <a:pt x="1581008" y="1992284"/>
                                <a:pt x="1260823" y="1981207"/>
                                <a:pt x="1043164" y="1981200"/>
                              </a:cubicBezTo>
                              <a:cubicBezTo>
                                <a:pt x="825506" y="1981193"/>
                                <a:pt x="797972" y="1958633"/>
                                <a:pt x="586780" y="1981200"/>
                              </a:cubicBezTo>
                              <a:cubicBezTo>
                                <a:pt x="375588" y="2003767"/>
                                <a:pt x="153286" y="1967491"/>
                                <a:pt x="0" y="1981200"/>
                              </a:cubicBezTo>
                              <a:cubicBezTo>
                                <a:pt x="33632" y="1645178"/>
                                <a:pt x="6282" y="1424028"/>
                                <a:pt x="0" y="1281176"/>
                              </a:cubicBezTo>
                              <a:cubicBezTo>
                                <a:pt x="-6282" y="1138324"/>
                                <a:pt x="-2958" y="791047"/>
                                <a:pt x="0" y="581152"/>
                              </a:cubicBezTo>
                              <a:cubicBezTo>
                                <a:pt x="2958" y="371257"/>
                                <a:pt x="24819" y="176840"/>
                                <a:pt x="0" y="0"/>
                              </a:cubicBezTo>
                              <a:close/>
                            </a:path>
                          </a:pathLst>
                        </a:custGeom>
                        <a:solidFill>
                          <a:schemeClr val="bg1"/>
                        </a:solidFill>
                        <a:ln w="6350">
                          <a:solidFill>
                            <a:srgbClr val="FF0000"/>
                          </a:solidFill>
                          <a:prstDash val="solid"/>
                          <a:extLst>
                            <a:ext uri="{C807C97D-BFC1-408E-A445-0C87EB9F89A2}">
                              <ask:lineSketchStyleProps xmlns:ask="http://schemas.microsoft.com/office/drawing/2018/sketchyshapes" sd="2606772867">
                                <a:prstGeom prst="rect">
                                  <a:avLst/>
                                </a:prstGeom>
                                <ask:type>
                                  <ask:lineSketchFreehand/>
                                </ask:type>
                              </ask:lineSketchStyleProps>
                            </a:ext>
                          </a:extLst>
                        </a:ln>
                      </wps:spPr>
                      <wps:txbx>
                        <w:txbxContent>
                          <w:p w14:paraId="47ED4C02" w14:textId="4A33B115" w:rsidR="00AB6588" w:rsidRPr="00C94DAC" w:rsidRDefault="00AB6588" w:rsidP="00411D3F">
                            <w:pPr>
                              <w:jc w:val="both"/>
                              <w:rPr>
                                <w:rFonts w:ascii="Arial" w:hAnsi="Arial" w:cs="Arial"/>
                                <w:b/>
                                <w:bCs/>
                                <w:i/>
                                <w:iCs/>
                                <w:color w:val="000000" w:themeColor="text1"/>
                                <w:u w:val="single"/>
                              </w:rPr>
                            </w:pPr>
                            <w:r w:rsidRPr="00C30CF0">
                              <w:rPr>
                                <w:rFonts w:ascii="Arial" w:hAnsi="Arial" w:cs="Arial"/>
                                <w:b/>
                                <w:bCs/>
                                <w:i/>
                                <w:iCs/>
                                <w:color w:val="FFFFFF" w:themeColor="background1"/>
                                <w:u w:val="single"/>
                              </w:rPr>
                              <w:t>…………………………………………………</w:t>
                            </w:r>
                            <w:r w:rsidRPr="00C94DAC">
                              <w:rPr>
                                <w:rFonts w:ascii="Arial" w:hAnsi="Arial" w:cs="Arial"/>
                                <w:b/>
                                <w:bCs/>
                                <w:i/>
                                <w:iCs/>
                                <w:color w:val="000000" w:themeColor="text1"/>
                                <w:u w:val="single"/>
                              </w:rPr>
                              <w:t>Introduction</w:t>
                            </w:r>
                          </w:p>
                          <w:p w14:paraId="7589D0E0" w14:textId="4525E9C8" w:rsidR="00AB6588" w:rsidRPr="0052745C" w:rsidRDefault="00AB6588" w:rsidP="00411D3F">
                            <w:pPr>
                              <w:jc w:val="both"/>
                              <w:rPr>
                                <w:rFonts w:ascii="Arial" w:hAnsi="Arial" w:cs="Arial"/>
                                <w:b/>
                                <w:bCs/>
                                <w:color w:val="000000" w:themeColor="text1"/>
                              </w:rPr>
                            </w:pPr>
                            <w:r w:rsidRPr="0052745C">
                              <w:rPr>
                                <w:rFonts w:ascii="Arial" w:hAnsi="Arial" w:cs="Arial"/>
                                <w:b/>
                                <w:bCs/>
                                <w:color w:val="000000" w:themeColor="text1"/>
                              </w:rPr>
                              <w:t>The aim with this leaflet is to help equip parents with the knowledge and understanding of the safeguarding issues that surround children using the internet. With figures from 2018 showing that 9 out of 10 people had internet access at home and that childr</w:t>
                            </w:r>
                            <w:r>
                              <w:rPr>
                                <w:rFonts w:ascii="Arial" w:hAnsi="Arial" w:cs="Arial"/>
                                <w:b/>
                                <w:bCs/>
                                <w:color w:val="000000" w:themeColor="text1"/>
                              </w:rPr>
                              <w:t>en as young as 18 months kno</w:t>
                            </w:r>
                            <w:r w:rsidRPr="0052745C">
                              <w:rPr>
                                <w:rFonts w:ascii="Arial" w:hAnsi="Arial" w:cs="Arial"/>
                                <w:b/>
                                <w:bCs/>
                                <w:color w:val="000000" w:themeColor="text1"/>
                              </w:rPr>
                              <w:t xml:space="preserve">w how to navigate a mobile phone to access images, videos, and games. This leaflet highlights the positive outcomes of using digital devices and the effects it has on children’s social, emotional, and educational development. What we want to achieve is making parents aware of using the internet to its full </w:t>
                            </w:r>
                            <w:proofErr w:type="gramStart"/>
                            <w:r w:rsidRPr="0052745C">
                              <w:rPr>
                                <w:rFonts w:ascii="Arial" w:hAnsi="Arial" w:cs="Arial"/>
                                <w:b/>
                                <w:bCs/>
                                <w:color w:val="000000" w:themeColor="text1"/>
                              </w:rPr>
                              <w:t>potential, but</w:t>
                            </w:r>
                            <w:proofErr w:type="gramEnd"/>
                            <w:r w:rsidRPr="0052745C">
                              <w:rPr>
                                <w:rFonts w:ascii="Arial" w:hAnsi="Arial" w:cs="Arial"/>
                                <w:b/>
                                <w:bCs/>
                                <w:color w:val="000000" w:themeColor="text1"/>
                              </w:rPr>
                              <w:t xml:space="preserve"> doing this in the safest way possible.                                                  </w:t>
                            </w:r>
                            <w:r>
                              <w:rPr>
                                <w:rFonts w:ascii="Arial" w:hAnsi="Arial" w:cs="Arial"/>
                                <w:b/>
                                <w:bCs/>
                                <w:color w:val="000000" w:themeColor="text1"/>
                              </w:rPr>
                              <w:t xml:space="preserve">                                                          </w:t>
                            </w:r>
                            <w:r w:rsidRPr="00C30CF0">
                              <w:rPr>
                                <w:rFonts w:ascii="Arial" w:hAnsi="Arial" w:cs="Arial"/>
                                <w:b/>
                                <w:bCs/>
                                <w:color w:val="FFFFFF" w:themeColor="background1"/>
                              </w:rPr>
                              <w:t xml:space="preserve">……………………………………………………………  </w:t>
                            </w:r>
                            <w:r>
                              <w:rPr>
                                <w:rFonts w:ascii="Arial" w:hAnsi="Arial" w:cs="Arial"/>
                                <w:b/>
                                <w:bCs/>
                                <w:color w:val="E7E6E6" w:themeColor="background2"/>
                              </w:rPr>
                              <w:t xml:space="preserve">   </w:t>
                            </w:r>
                            <w:r w:rsidRPr="00C30CF0">
                              <w:rPr>
                                <w:rFonts w:ascii="Arial" w:hAnsi="Arial" w:cs="Arial"/>
                                <w:b/>
                                <w:bCs/>
                                <w:color w:val="FFFFFF" w:themeColor="background1"/>
                              </w:rPr>
                              <w:t xml:space="preserve">  …..  </w:t>
                            </w:r>
                            <w:r w:rsidRPr="00C30CF0">
                              <w:rPr>
                                <w:rFonts w:ascii="Arial" w:hAnsi="Arial" w:cs="Arial"/>
                                <w:b/>
                                <w:bCs/>
                                <w:color w:val="000000" w:themeColor="text1"/>
                                <w:sz w:val="18"/>
                                <w:szCs w:val="18"/>
                              </w:rPr>
                              <w:t>(</w:t>
                            </w:r>
                            <w:proofErr w:type="spellStart"/>
                            <w:r>
                              <w:rPr>
                                <w:rFonts w:ascii="Arial" w:hAnsi="Arial" w:cs="Arial"/>
                                <w:color w:val="000000" w:themeColor="text1"/>
                                <w:sz w:val="18"/>
                                <w:szCs w:val="18"/>
                              </w:rPr>
                              <w:t>O</w:t>
                            </w:r>
                            <w:r w:rsidRPr="00C30CF0">
                              <w:rPr>
                                <w:rFonts w:ascii="Arial" w:hAnsi="Arial" w:cs="Arial"/>
                                <w:color w:val="000000" w:themeColor="text1"/>
                                <w:sz w:val="18"/>
                                <w:szCs w:val="18"/>
                              </w:rPr>
                              <w:t>fcom</w:t>
                            </w:r>
                            <w:proofErr w:type="spellEnd"/>
                            <w:r w:rsidRPr="00C30CF0">
                              <w:rPr>
                                <w:rFonts w:ascii="Arial" w:hAnsi="Arial" w:cs="Arial"/>
                                <w:color w:val="000000" w:themeColor="text1"/>
                                <w:sz w:val="18"/>
                                <w:szCs w:val="18"/>
                              </w:rPr>
                              <w:t>, 2018; Arnott et al</w:t>
                            </w:r>
                            <w:r>
                              <w:rPr>
                                <w:rFonts w:ascii="Arial" w:hAnsi="Arial" w:cs="Arial"/>
                                <w:color w:val="000000" w:themeColor="text1"/>
                                <w:sz w:val="18"/>
                                <w:szCs w:val="18"/>
                              </w:rPr>
                              <w:t>.,</w:t>
                            </w:r>
                            <w:r w:rsidRPr="00C30CF0">
                              <w:rPr>
                                <w:rFonts w:ascii="Arial" w:hAnsi="Arial" w:cs="Arial"/>
                                <w:color w:val="000000" w:themeColor="text1"/>
                                <w:sz w:val="18"/>
                                <w:szCs w:val="18"/>
                              </w:rPr>
                              <w:t xml:space="preserve"> 2018; NSPCC, 2019b). </w:t>
                            </w:r>
                          </w:p>
                          <w:p w14:paraId="431F0DA6" w14:textId="77777777" w:rsidR="00AB6588" w:rsidRDefault="00AB6588" w:rsidP="00411D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FB9773" id="Text Box 4" o:spid="_x0000_s1034" type="#_x0000_t202" style="position:absolute;margin-left:-20.05pt;margin-top:7.85pt;width:513.35pt;height:15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" fillcolor="white [3212]" strokecolor="red" strokeweight=".5pt">
                <v:textbox>
                  <w:txbxContent>
                    <w:p w14:paraId="47ED4C02" w14:textId="4A33B115" w:rsidR="00AB6588" w:rsidRPr="00C94DAC" w:rsidRDefault="00AB6588" w:rsidP="00411D3F">
                      <w:pPr>
                        <w:jc w:val="both"/>
                        <w:rPr>
                          <w:rFonts w:ascii="Arial" w:hAnsi="Arial" w:cs="Arial"/>
                          <w:b/>
                          <w:bCs/>
                          <w:i/>
                          <w:iCs/>
                          <w:color w:val="000000" w:themeColor="text1"/>
                          <w:u w:val="single"/>
                        </w:rPr>
                      </w:pPr>
                      <w:r w:rsidRPr="00C30CF0">
                        <w:rPr>
                          <w:rFonts w:ascii="Arial" w:hAnsi="Arial" w:cs="Arial"/>
                          <w:b/>
                          <w:bCs/>
                          <w:i/>
                          <w:iCs/>
                          <w:color w:val="FFFFFF" w:themeColor="background1"/>
                          <w:u w:val="single"/>
                        </w:rPr>
                        <w:t>…………………………………………………</w:t>
                      </w:r>
                      <w:r w:rsidRPr="00C94DAC">
                        <w:rPr>
                          <w:rFonts w:ascii="Arial" w:hAnsi="Arial" w:cs="Arial"/>
                          <w:b/>
                          <w:bCs/>
                          <w:i/>
                          <w:iCs/>
                          <w:color w:val="000000" w:themeColor="text1"/>
                          <w:u w:val="single"/>
                        </w:rPr>
                        <w:t>Introduction</w:t>
                      </w:r>
                    </w:p>
                    <w:p w14:paraId="7589D0E0" w14:textId="4525E9C8" w:rsidR="00AB6588" w:rsidRPr="0052745C" w:rsidRDefault="00AB6588" w:rsidP="00411D3F">
                      <w:pPr>
                        <w:jc w:val="both"/>
                        <w:rPr>
                          <w:rFonts w:ascii="Arial" w:hAnsi="Arial" w:cs="Arial"/>
                          <w:b/>
                          <w:bCs/>
                          <w:color w:val="000000" w:themeColor="text1"/>
                        </w:rPr>
                      </w:pPr>
                      <w:r w:rsidRPr="0052745C">
                        <w:rPr>
                          <w:rFonts w:ascii="Arial" w:hAnsi="Arial" w:cs="Arial"/>
                          <w:b/>
                          <w:bCs/>
                          <w:color w:val="000000" w:themeColor="text1"/>
                        </w:rPr>
                        <w:t>The aim with this leaflet is to help equip parents with the knowledge and understanding of the safeguarding issues that surround children using the internet. With figures from 2018 showing that 9 out of 10 people had internet access at home and that childr</w:t>
                      </w:r>
                      <w:r>
                        <w:rPr>
                          <w:rFonts w:ascii="Arial" w:hAnsi="Arial" w:cs="Arial"/>
                          <w:b/>
                          <w:bCs/>
                          <w:color w:val="000000" w:themeColor="text1"/>
                        </w:rPr>
                        <w:t>en as young as 18 months kno</w:t>
                      </w:r>
                      <w:r w:rsidRPr="0052745C">
                        <w:rPr>
                          <w:rFonts w:ascii="Arial" w:hAnsi="Arial" w:cs="Arial"/>
                          <w:b/>
                          <w:bCs/>
                          <w:color w:val="000000" w:themeColor="text1"/>
                        </w:rPr>
                        <w:t xml:space="preserve">w how to navigate a mobile phone to access images, videos, and games. This leaflet highlights the positive outcomes of using digital devices and the effects it has on children’s social, emotional, and educational development. What we want to achieve is making parents aware of using the internet to its full </w:t>
                      </w:r>
                      <w:proofErr w:type="gramStart"/>
                      <w:r w:rsidRPr="0052745C">
                        <w:rPr>
                          <w:rFonts w:ascii="Arial" w:hAnsi="Arial" w:cs="Arial"/>
                          <w:b/>
                          <w:bCs/>
                          <w:color w:val="000000" w:themeColor="text1"/>
                        </w:rPr>
                        <w:t>potential, but</w:t>
                      </w:r>
                      <w:proofErr w:type="gramEnd"/>
                      <w:r w:rsidRPr="0052745C">
                        <w:rPr>
                          <w:rFonts w:ascii="Arial" w:hAnsi="Arial" w:cs="Arial"/>
                          <w:b/>
                          <w:bCs/>
                          <w:color w:val="000000" w:themeColor="text1"/>
                        </w:rPr>
                        <w:t xml:space="preserve"> doing this in the safest way possible.                                                  </w:t>
                      </w:r>
                      <w:r>
                        <w:rPr>
                          <w:rFonts w:ascii="Arial" w:hAnsi="Arial" w:cs="Arial"/>
                          <w:b/>
                          <w:bCs/>
                          <w:color w:val="000000" w:themeColor="text1"/>
                        </w:rPr>
                        <w:t xml:space="preserve">                                                          </w:t>
                      </w:r>
                      <w:r w:rsidRPr="00C30CF0">
                        <w:rPr>
                          <w:rFonts w:ascii="Arial" w:hAnsi="Arial" w:cs="Arial"/>
                          <w:b/>
                          <w:bCs/>
                          <w:color w:val="FFFFFF" w:themeColor="background1"/>
                        </w:rPr>
                        <w:t xml:space="preserve">……………………………………………………………  </w:t>
                      </w:r>
                      <w:r>
                        <w:rPr>
                          <w:rFonts w:ascii="Arial" w:hAnsi="Arial" w:cs="Arial"/>
                          <w:b/>
                          <w:bCs/>
                          <w:color w:val="E7E6E6" w:themeColor="background2"/>
                        </w:rPr>
                        <w:t xml:space="preserve">   </w:t>
                      </w:r>
                      <w:r w:rsidRPr="00C30CF0">
                        <w:rPr>
                          <w:rFonts w:ascii="Arial" w:hAnsi="Arial" w:cs="Arial"/>
                          <w:b/>
                          <w:bCs/>
                          <w:color w:val="FFFFFF" w:themeColor="background1"/>
                        </w:rPr>
                        <w:t xml:space="preserve">  …..  </w:t>
                      </w:r>
                      <w:r w:rsidRPr="00C30CF0">
                        <w:rPr>
                          <w:rFonts w:ascii="Arial" w:hAnsi="Arial" w:cs="Arial"/>
                          <w:b/>
                          <w:bCs/>
                          <w:color w:val="000000" w:themeColor="text1"/>
                          <w:sz w:val="18"/>
                          <w:szCs w:val="18"/>
                        </w:rPr>
                        <w:t>(</w:t>
                      </w:r>
                      <w:proofErr w:type="spellStart"/>
                      <w:r>
                        <w:rPr>
                          <w:rFonts w:ascii="Arial" w:hAnsi="Arial" w:cs="Arial"/>
                          <w:color w:val="000000" w:themeColor="text1"/>
                          <w:sz w:val="18"/>
                          <w:szCs w:val="18"/>
                        </w:rPr>
                        <w:t>O</w:t>
                      </w:r>
                      <w:r w:rsidRPr="00C30CF0">
                        <w:rPr>
                          <w:rFonts w:ascii="Arial" w:hAnsi="Arial" w:cs="Arial"/>
                          <w:color w:val="000000" w:themeColor="text1"/>
                          <w:sz w:val="18"/>
                          <w:szCs w:val="18"/>
                        </w:rPr>
                        <w:t>fcom</w:t>
                      </w:r>
                      <w:proofErr w:type="spellEnd"/>
                      <w:r w:rsidRPr="00C30CF0">
                        <w:rPr>
                          <w:rFonts w:ascii="Arial" w:hAnsi="Arial" w:cs="Arial"/>
                          <w:color w:val="000000" w:themeColor="text1"/>
                          <w:sz w:val="18"/>
                          <w:szCs w:val="18"/>
                        </w:rPr>
                        <w:t>, 2018; Arnott et al</w:t>
                      </w:r>
                      <w:r>
                        <w:rPr>
                          <w:rFonts w:ascii="Arial" w:hAnsi="Arial" w:cs="Arial"/>
                          <w:color w:val="000000" w:themeColor="text1"/>
                          <w:sz w:val="18"/>
                          <w:szCs w:val="18"/>
                        </w:rPr>
                        <w:t>.,</w:t>
                      </w:r>
                      <w:r w:rsidRPr="00C30CF0">
                        <w:rPr>
                          <w:rFonts w:ascii="Arial" w:hAnsi="Arial" w:cs="Arial"/>
                          <w:color w:val="000000" w:themeColor="text1"/>
                          <w:sz w:val="18"/>
                          <w:szCs w:val="18"/>
                        </w:rPr>
                        <w:t xml:space="preserve"> 2018; NSPCC, 2019b). </w:t>
                      </w:r>
                    </w:p>
                    <w:p w14:paraId="431F0DA6" w14:textId="77777777" w:rsidR="00AB6588" w:rsidRDefault="00AB6588" w:rsidP="00411D3F"/>
                  </w:txbxContent>
                </v:textbox>
                <w10:wrap anchorx="margin"/>
              </v:shape>
            </w:pict>
          </mc:Fallback>
        </mc:AlternateContent>
      </w:r>
    </w:p>
    <w:p w14:paraId="333998F5" w14:textId="4660673C" w:rsidR="00411D3F" w:rsidRDefault="00411D3F"/>
    <w:p w14:paraId="78DFE79A" w14:textId="5F9E85EB" w:rsidR="00411D3F" w:rsidRDefault="00411D3F"/>
    <w:p w14:paraId="5D1BED8D" w14:textId="4B698A87" w:rsidR="00411D3F" w:rsidRDefault="00411D3F"/>
    <w:p w14:paraId="11806E18" w14:textId="070C4D10" w:rsidR="00411D3F" w:rsidRDefault="00411D3F"/>
    <w:p w14:paraId="7DF51715" w14:textId="3E836A47" w:rsidR="00411D3F" w:rsidRDefault="00411D3F"/>
    <w:p w14:paraId="52910420" w14:textId="205833C4" w:rsidR="00411D3F" w:rsidRDefault="00411D3F"/>
    <w:p w14:paraId="72C6AE82" w14:textId="4B2195EE" w:rsidR="00411D3F" w:rsidRDefault="00411D3F"/>
    <w:p w14:paraId="6281AA18" w14:textId="017DF8E3" w:rsidR="00411D3F" w:rsidRDefault="00BB5351">
      <w:r>
        <w:rPr>
          <w:noProof/>
        </w:rPr>
        <mc:AlternateContent>
          <mc:Choice Requires="wps">
            <w:drawing>
              <wp:anchor distT="0" distB="0" distL="114300" distR="114300" simplePos="0" relativeHeight="251666432" behindDoc="0" locked="0" layoutInCell="1" allowOverlap="1" wp14:anchorId="58C1D290" wp14:editId="76B2B177">
                <wp:simplePos x="0" y="0"/>
                <wp:positionH relativeFrom="column">
                  <wp:posOffset>1155940</wp:posOffset>
                </wp:positionH>
                <wp:positionV relativeFrom="paragraph">
                  <wp:posOffset>15480</wp:posOffset>
                </wp:positionV>
                <wp:extent cx="3369789" cy="438150"/>
                <wp:effectExtent l="0" t="0" r="21590" b="19050"/>
                <wp:wrapNone/>
                <wp:docPr id="10" name="Text Box 10"/>
                <wp:cNvGraphicFramePr/>
                <a:graphic xmlns:a="http://schemas.openxmlformats.org/drawingml/2006/main">
                  <a:graphicData uri="http://schemas.microsoft.com/office/word/2010/wordprocessingShape">
                    <wps:wsp>
                      <wps:cNvSpPr txBox="1"/>
                      <wps:spPr>
                        <a:xfrm>
                          <a:off x="0" y="0"/>
                          <a:ext cx="3369789" cy="438150"/>
                        </a:xfrm>
                        <a:prstGeom prst="rect">
                          <a:avLst/>
                        </a:prstGeom>
                        <a:solidFill>
                          <a:schemeClr val="accent2">
                            <a:lumMod val="20000"/>
                            <a:lumOff val="80000"/>
                          </a:schemeClr>
                        </a:solidFill>
                        <a:ln w="6350">
                          <a:solidFill>
                            <a:schemeClr val="accent2">
                              <a:lumMod val="20000"/>
                              <a:lumOff val="80000"/>
                            </a:schemeClr>
                          </a:solidFill>
                        </a:ln>
                      </wps:spPr>
                      <wps:txbx>
                        <w:txbxContent>
                          <w:p w14:paraId="2134569F" w14:textId="33F7AFF5" w:rsidR="00AB6588" w:rsidRPr="00BB5351" w:rsidRDefault="00AB6588">
                            <w:pPr>
                              <w:rPr>
                                <w:rFonts w:ascii="Cooper Black" w:hAnsi="Cooper Black"/>
                                <w:sz w:val="48"/>
                                <w:szCs w:val="48"/>
                                <w:lang w:val="en-GB"/>
                              </w:rPr>
                            </w:pPr>
                            <w:r>
                              <w:rPr>
                                <w:rFonts w:ascii="Cooper Black" w:hAnsi="Cooper Black"/>
                                <w:sz w:val="48"/>
                                <w:szCs w:val="48"/>
                                <w:lang w:val="en-GB"/>
                              </w:rPr>
                              <w:t xml:space="preserve">         </w:t>
                            </w:r>
                            <w:r w:rsidRPr="00BB5351">
                              <w:rPr>
                                <w:rFonts w:ascii="Cooper Black" w:hAnsi="Cooper Black"/>
                                <w:sz w:val="48"/>
                                <w:szCs w:val="48"/>
                                <w:lang w:val="en-GB"/>
                              </w:rPr>
                              <w:t>Social 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C1D290" id="Text Box 10" o:spid="_x0000_s1035" type="#_x0000_t202" style="position:absolute;margin-left:91pt;margin-top:1.2pt;width:265.35pt;height:34.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" fillcolor="#fbe4d5 [661]" strokecolor="#fbe4d5 [661]" strokeweight=".5pt">
                <v:textbox>
                  <w:txbxContent>
                    <w:p w14:paraId="2134569F" w14:textId="33F7AFF5" w:rsidR="00AB6588" w:rsidRPr="00BB5351" w:rsidRDefault="00AB6588">
                      <w:pPr>
                        <w:rPr>
                          <w:rFonts w:ascii="Cooper Black" w:hAnsi="Cooper Black"/>
                          <w:sz w:val="48"/>
                          <w:szCs w:val="48"/>
                          <w:lang w:val="en-GB"/>
                        </w:rPr>
                      </w:pPr>
                      <w:r>
                        <w:rPr>
                          <w:rFonts w:ascii="Cooper Black" w:hAnsi="Cooper Black"/>
                          <w:sz w:val="48"/>
                          <w:szCs w:val="48"/>
                          <w:lang w:val="en-GB"/>
                        </w:rPr>
                        <w:t xml:space="preserve">         </w:t>
                      </w:r>
                      <w:r w:rsidRPr="00BB5351">
                        <w:rPr>
                          <w:rFonts w:ascii="Cooper Black" w:hAnsi="Cooper Black"/>
                          <w:sz w:val="48"/>
                          <w:szCs w:val="48"/>
                          <w:lang w:val="en-GB"/>
                        </w:rPr>
                        <w:t>Social media</w:t>
                      </w:r>
                    </w:p>
                  </w:txbxContent>
                </v:textbox>
              </v:shape>
            </w:pict>
          </mc:Fallback>
        </mc:AlternateContent>
      </w:r>
    </w:p>
    <w:p w14:paraId="4BB6A855" w14:textId="7D8B5E87" w:rsidR="00411D3F" w:rsidRDefault="00BB5351">
      <w:r>
        <w:rPr>
          <w:noProof/>
        </w:rPr>
        <mc:AlternateContent>
          <mc:Choice Requires="wps">
            <w:drawing>
              <wp:anchor distT="0" distB="0" distL="114300" distR="114300" simplePos="0" relativeHeight="251659264" behindDoc="0" locked="0" layoutInCell="1" allowOverlap="1" wp14:anchorId="2A186407" wp14:editId="102D91EC">
                <wp:simplePos x="0" y="0"/>
                <wp:positionH relativeFrom="margin">
                  <wp:posOffset>-180975</wp:posOffset>
                </wp:positionH>
                <wp:positionV relativeFrom="paragraph">
                  <wp:posOffset>250190</wp:posOffset>
                </wp:positionV>
                <wp:extent cx="6286500" cy="1533525"/>
                <wp:effectExtent l="19050" t="19050" r="38100" b="47625"/>
                <wp:wrapNone/>
                <wp:docPr id="3" name="Text Box 3"/>
                <wp:cNvGraphicFramePr/>
                <a:graphic xmlns:a="http://schemas.openxmlformats.org/drawingml/2006/main">
                  <a:graphicData uri="http://schemas.microsoft.com/office/word/2010/wordprocessingShape">
                    <wps:wsp>
                      <wps:cNvSpPr txBox="1"/>
                      <wps:spPr>
                        <a:xfrm>
                          <a:off x="0" y="0"/>
                          <a:ext cx="6286500" cy="1533525"/>
                        </a:xfrm>
                        <a:custGeom>
                          <a:avLst/>
                          <a:gdLst>
                            <a:gd name="connsiteX0" fmla="*/ 0 w 6286500"/>
                            <a:gd name="connsiteY0" fmla="*/ 0 h 1533525"/>
                            <a:gd name="connsiteX1" fmla="*/ 635635 w 6286500"/>
                            <a:gd name="connsiteY1" fmla="*/ 0 h 1533525"/>
                            <a:gd name="connsiteX2" fmla="*/ 1145540 w 6286500"/>
                            <a:gd name="connsiteY2" fmla="*/ 0 h 1533525"/>
                            <a:gd name="connsiteX3" fmla="*/ 1718310 w 6286500"/>
                            <a:gd name="connsiteY3" fmla="*/ 0 h 1533525"/>
                            <a:gd name="connsiteX4" fmla="*/ 2291080 w 6286500"/>
                            <a:gd name="connsiteY4" fmla="*/ 0 h 1533525"/>
                            <a:gd name="connsiteX5" fmla="*/ 2989580 w 6286500"/>
                            <a:gd name="connsiteY5" fmla="*/ 0 h 1533525"/>
                            <a:gd name="connsiteX6" fmla="*/ 3750945 w 6286500"/>
                            <a:gd name="connsiteY6" fmla="*/ 0 h 1533525"/>
                            <a:gd name="connsiteX7" fmla="*/ 4323715 w 6286500"/>
                            <a:gd name="connsiteY7" fmla="*/ 0 h 1533525"/>
                            <a:gd name="connsiteX8" fmla="*/ 5022215 w 6286500"/>
                            <a:gd name="connsiteY8" fmla="*/ 0 h 1533525"/>
                            <a:gd name="connsiteX9" fmla="*/ 5594985 w 6286500"/>
                            <a:gd name="connsiteY9" fmla="*/ 0 h 1533525"/>
                            <a:gd name="connsiteX10" fmla="*/ 6286500 w 6286500"/>
                            <a:gd name="connsiteY10" fmla="*/ 0 h 1533525"/>
                            <a:gd name="connsiteX11" fmla="*/ 6286500 w 6286500"/>
                            <a:gd name="connsiteY11" fmla="*/ 526510 h 1533525"/>
                            <a:gd name="connsiteX12" fmla="*/ 6286500 w 6286500"/>
                            <a:gd name="connsiteY12" fmla="*/ 1022350 h 1533525"/>
                            <a:gd name="connsiteX13" fmla="*/ 6286500 w 6286500"/>
                            <a:gd name="connsiteY13" fmla="*/ 1533525 h 1533525"/>
                            <a:gd name="connsiteX14" fmla="*/ 5776595 w 6286500"/>
                            <a:gd name="connsiteY14" fmla="*/ 1533525 h 1533525"/>
                            <a:gd name="connsiteX15" fmla="*/ 5203825 w 6286500"/>
                            <a:gd name="connsiteY15" fmla="*/ 1533525 h 1533525"/>
                            <a:gd name="connsiteX16" fmla="*/ 4505325 w 6286500"/>
                            <a:gd name="connsiteY16" fmla="*/ 1533525 h 1533525"/>
                            <a:gd name="connsiteX17" fmla="*/ 3869690 w 6286500"/>
                            <a:gd name="connsiteY17" fmla="*/ 1533525 h 1533525"/>
                            <a:gd name="connsiteX18" fmla="*/ 3234055 w 6286500"/>
                            <a:gd name="connsiteY18" fmla="*/ 1533525 h 1533525"/>
                            <a:gd name="connsiteX19" fmla="*/ 2535555 w 6286500"/>
                            <a:gd name="connsiteY19" fmla="*/ 1533525 h 1533525"/>
                            <a:gd name="connsiteX20" fmla="*/ 1962785 w 6286500"/>
                            <a:gd name="connsiteY20" fmla="*/ 1533525 h 1533525"/>
                            <a:gd name="connsiteX21" fmla="*/ 1452880 w 6286500"/>
                            <a:gd name="connsiteY21" fmla="*/ 1533525 h 1533525"/>
                            <a:gd name="connsiteX22" fmla="*/ 880110 w 6286500"/>
                            <a:gd name="connsiteY22" fmla="*/ 1533525 h 1533525"/>
                            <a:gd name="connsiteX23" fmla="*/ 0 w 6286500"/>
                            <a:gd name="connsiteY23" fmla="*/ 1533525 h 1533525"/>
                            <a:gd name="connsiteX24" fmla="*/ 0 w 6286500"/>
                            <a:gd name="connsiteY24" fmla="*/ 1037685 h 1533525"/>
                            <a:gd name="connsiteX25" fmla="*/ 0 w 6286500"/>
                            <a:gd name="connsiteY25" fmla="*/ 495840 h 1533525"/>
                            <a:gd name="connsiteX26" fmla="*/ 0 w 6286500"/>
                            <a:gd name="connsiteY26" fmla="*/ 0 h 15335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6286500" h="1533525" fill="none" extrusionOk="0">
                              <a:moveTo>
                                <a:pt x="0" y="0"/>
                              </a:moveTo>
                              <a:cubicBezTo>
                                <a:pt x="156972" y="-8339"/>
                                <a:pt x="449084" y="2849"/>
                                <a:pt x="635635" y="0"/>
                              </a:cubicBezTo>
                              <a:cubicBezTo>
                                <a:pt x="822187" y="-2849"/>
                                <a:pt x="1016897" y="22740"/>
                                <a:pt x="1145540" y="0"/>
                              </a:cubicBezTo>
                              <a:cubicBezTo>
                                <a:pt x="1274184" y="-22740"/>
                                <a:pt x="1556361" y="27945"/>
                                <a:pt x="1718310" y="0"/>
                              </a:cubicBezTo>
                              <a:cubicBezTo>
                                <a:pt x="1880259" y="-27945"/>
                                <a:pt x="2117725" y="-16203"/>
                                <a:pt x="2291080" y="0"/>
                              </a:cubicBezTo>
                              <a:cubicBezTo>
                                <a:pt x="2464435" y="16203"/>
                                <a:pt x="2752091" y="-31729"/>
                                <a:pt x="2989580" y="0"/>
                              </a:cubicBezTo>
                              <a:cubicBezTo>
                                <a:pt x="3227069" y="31729"/>
                                <a:pt x="3398833" y="34806"/>
                                <a:pt x="3750945" y="0"/>
                              </a:cubicBezTo>
                              <a:cubicBezTo>
                                <a:pt x="4103058" y="-34806"/>
                                <a:pt x="4157468" y="2128"/>
                                <a:pt x="4323715" y="0"/>
                              </a:cubicBezTo>
                              <a:cubicBezTo>
                                <a:pt x="4489962" y="-2128"/>
                                <a:pt x="4838412" y="4136"/>
                                <a:pt x="5022215" y="0"/>
                              </a:cubicBezTo>
                              <a:cubicBezTo>
                                <a:pt x="5206018" y="-4136"/>
                                <a:pt x="5449823" y="13097"/>
                                <a:pt x="5594985" y="0"/>
                              </a:cubicBezTo>
                              <a:cubicBezTo>
                                <a:pt x="5740147" y="-13097"/>
                                <a:pt x="5966813" y="1824"/>
                                <a:pt x="6286500" y="0"/>
                              </a:cubicBezTo>
                              <a:cubicBezTo>
                                <a:pt x="6305568" y="170254"/>
                                <a:pt x="6309799" y="298964"/>
                                <a:pt x="6286500" y="526510"/>
                              </a:cubicBezTo>
                              <a:cubicBezTo>
                                <a:pt x="6263202" y="754056"/>
                                <a:pt x="6304957" y="800648"/>
                                <a:pt x="6286500" y="1022350"/>
                              </a:cubicBezTo>
                              <a:cubicBezTo>
                                <a:pt x="6268043" y="1244052"/>
                                <a:pt x="6272208" y="1345636"/>
                                <a:pt x="6286500" y="1533525"/>
                              </a:cubicBezTo>
                              <a:cubicBezTo>
                                <a:pt x="6042487" y="1547999"/>
                                <a:pt x="5903997" y="1517605"/>
                                <a:pt x="5776595" y="1533525"/>
                              </a:cubicBezTo>
                              <a:cubicBezTo>
                                <a:pt x="5649193" y="1549445"/>
                                <a:pt x="5380770" y="1516135"/>
                                <a:pt x="5203825" y="1533525"/>
                              </a:cubicBezTo>
                              <a:cubicBezTo>
                                <a:pt x="5026880" y="1550916"/>
                                <a:pt x="4837082" y="1509094"/>
                                <a:pt x="4505325" y="1533525"/>
                              </a:cubicBezTo>
                              <a:cubicBezTo>
                                <a:pt x="4173568" y="1557956"/>
                                <a:pt x="4144626" y="1548594"/>
                                <a:pt x="3869690" y="1533525"/>
                              </a:cubicBezTo>
                              <a:cubicBezTo>
                                <a:pt x="3594754" y="1518456"/>
                                <a:pt x="3500082" y="1551895"/>
                                <a:pt x="3234055" y="1533525"/>
                              </a:cubicBezTo>
                              <a:cubicBezTo>
                                <a:pt x="2968029" y="1515155"/>
                                <a:pt x="2823414" y="1538350"/>
                                <a:pt x="2535555" y="1533525"/>
                              </a:cubicBezTo>
                              <a:cubicBezTo>
                                <a:pt x="2247696" y="1528700"/>
                                <a:pt x="2217268" y="1526078"/>
                                <a:pt x="1962785" y="1533525"/>
                              </a:cubicBezTo>
                              <a:cubicBezTo>
                                <a:pt x="1708302" y="1540973"/>
                                <a:pt x="1590495" y="1530079"/>
                                <a:pt x="1452880" y="1533525"/>
                              </a:cubicBezTo>
                              <a:cubicBezTo>
                                <a:pt x="1315265" y="1536971"/>
                                <a:pt x="1160002" y="1513945"/>
                                <a:pt x="880110" y="1533525"/>
                              </a:cubicBezTo>
                              <a:cubicBezTo>
                                <a:pt x="600218" y="1553106"/>
                                <a:pt x="337919" y="1543346"/>
                                <a:pt x="0" y="1533525"/>
                              </a:cubicBezTo>
                              <a:cubicBezTo>
                                <a:pt x="16031" y="1357907"/>
                                <a:pt x="2312" y="1166374"/>
                                <a:pt x="0" y="1037685"/>
                              </a:cubicBezTo>
                              <a:cubicBezTo>
                                <a:pt x="-2312" y="908996"/>
                                <a:pt x="-20995" y="710431"/>
                                <a:pt x="0" y="495840"/>
                              </a:cubicBezTo>
                              <a:cubicBezTo>
                                <a:pt x="20995" y="281249"/>
                                <a:pt x="-2351" y="233349"/>
                                <a:pt x="0" y="0"/>
                              </a:cubicBezTo>
                              <a:close/>
                            </a:path>
                            <a:path w="6286500" h="1533525" stroke="0" extrusionOk="0">
                              <a:moveTo>
                                <a:pt x="0" y="0"/>
                              </a:moveTo>
                              <a:cubicBezTo>
                                <a:pt x="343943" y="-9783"/>
                                <a:pt x="522364" y="28106"/>
                                <a:pt x="824230" y="0"/>
                              </a:cubicBezTo>
                              <a:cubicBezTo>
                                <a:pt x="1126096" y="-28106"/>
                                <a:pt x="1310880" y="25300"/>
                                <a:pt x="1648460" y="0"/>
                              </a:cubicBezTo>
                              <a:cubicBezTo>
                                <a:pt x="1986040" y="-25300"/>
                                <a:pt x="2232018" y="2388"/>
                                <a:pt x="2472690" y="0"/>
                              </a:cubicBezTo>
                              <a:cubicBezTo>
                                <a:pt x="2713362" y="-2388"/>
                                <a:pt x="2975832" y="-24472"/>
                                <a:pt x="3234055" y="0"/>
                              </a:cubicBezTo>
                              <a:cubicBezTo>
                                <a:pt x="3492278" y="24472"/>
                                <a:pt x="3639955" y="21271"/>
                                <a:pt x="3869690" y="0"/>
                              </a:cubicBezTo>
                              <a:cubicBezTo>
                                <a:pt x="4099426" y="-21271"/>
                                <a:pt x="4475587" y="-28438"/>
                                <a:pt x="4693920" y="0"/>
                              </a:cubicBezTo>
                              <a:cubicBezTo>
                                <a:pt x="4912253" y="28438"/>
                                <a:pt x="5059393" y="3226"/>
                                <a:pt x="5329555" y="0"/>
                              </a:cubicBezTo>
                              <a:cubicBezTo>
                                <a:pt x="5599717" y="-3226"/>
                                <a:pt x="5996927" y="42740"/>
                                <a:pt x="6286500" y="0"/>
                              </a:cubicBezTo>
                              <a:cubicBezTo>
                                <a:pt x="6273356" y="167652"/>
                                <a:pt x="6294830" y="351441"/>
                                <a:pt x="6286500" y="526510"/>
                              </a:cubicBezTo>
                              <a:cubicBezTo>
                                <a:pt x="6278171" y="701579"/>
                                <a:pt x="6291916" y="863407"/>
                                <a:pt x="6286500" y="1037685"/>
                              </a:cubicBezTo>
                              <a:cubicBezTo>
                                <a:pt x="6281084" y="1211964"/>
                                <a:pt x="6305128" y="1353078"/>
                                <a:pt x="6286500" y="1533525"/>
                              </a:cubicBezTo>
                              <a:cubicBezTo>
                                <a:pt x="5884562" y="1526176"/>
                                <a:pt x="5658626" y="1539806"/>
                                <a:pt x="5462270" y="1533525"/>
                              </a:cubicBezTo>
                              <a:cubicBezTo>
                                <a:pt x="5265914" y="1527245"/>
                                <a:pt x="5131803" y="1527763"/>
                                <a:pt x="4889500" y="1533525"/>
                              </a:cubicBezTo>
                              <a:cubicBezTo>
                                <a:pt x="4647197" y="1539288"/>
                                <a:pt x="4529255" y="1520533"/>
                                <a:pt x="4379595" y="1533525"/>
                              </a:cubicBezTo>
                              <a:cubicBezTo>
                                <a:pt x="4229935" y="1546517"/>
                                <a:pt x="3849547" y="1566654"/>
                                <a:pt x="3618230" y="1533525"/>
                              </a:cubicBezTo>
                              <a:cubicBezTo>
                                <a:pt x="3386914" y="1500396"/>
                                <a:pt x="3234914" y="1542152"/>
                                <a:pt x="3045460" y="1533525"/>
                              </a:cubicBezTo>
                              <a:cubicBezTo>
                                <a:pt x="2856006" y="1524899"/>
                                <a:pt x="2555124" y="1537138"/>
                                <a:pt x="2409825" y="1533525"/>
                              </a:cubicBezTo>
                              <a:cubicBezTo>
                                <a:pt x="2264526" y="1529912"/>
                                <a:pt x="1895122" y="1505838"/>
                                <a:pt x="1648460" y="1533525"/>
                              </a:cubicBezTo>
                              <a:cubicBezTo>
                                <a:pt x="1401799" y="1561212"/>
                                <a:pt x="1217939" y="1519266"/>
                                <a:pt x="949960" y="1533525"/>
                              </a:cubicBezTo>
                              <a:cubicBezTo>
                                <a:pt x="681981" y="1547784"/>
                                <a:pt x="228372" y="1488505"/>
                                <a:pt x="0" y="1533525"/>
                              </a:cubicBezTo>
                              <a:cubicBezTo>
                                <a:pt x="-5924" y="1280564"/>
                                <a:pt x="-12120" y="1121696"/>
                                <a:pt x="0" y="1007015"/>
                              </a:cubicBezTo>
                              <a:cubicBezTo>
                                <a:pt x="12120" y="892334"/>
                                <a:pt x="7039" y="611065"/>
                                <a:pt x="0" y="511175"/>
                              </a:cubicBezTo>
                              <a:cubicBezTo>
                                <a:pt x="-7039" y="411285"/>
                                <a:pt x="-23692" y="114522"/>
                                <a:pt x="0" y="0"/>
                              </a:cubicBezTo>
                              <a:close/>
                            </a:path>
                          </a:pathLst>
                        </a:custGeom>
                        <a:solidFill>
                          <a:schemeClr val="lt1"/>
                        </a:solidFill>
                        <a:ln w="12700">
                          <a:solidFill>
                            <a:srgbClr val="FF0000"/>
                          </a:solidFill>
                          <a:extLst>
                            <a:ext uri="{C807C97D-BFC1-408E-A445-0C87EB9F89A2}">
                              <ask:lineSketchStyleProps xmlns:ask="http://schemas.microsoft.com/office/drawing/2018/sketchyshapes" sd="3170946798">
                                <a:prstGeom prst="rect">
                                  <a:avLst/>
                                </a:prstGeom>
                                <ask:type>
                                  <ask:lineSketchFreehand/>
                                </ask:type>
                              </ask:lineSketchStyleProps>
                            </a:ext>
                          </a:extLst>
                        </a:ln>
                      </wps:spPr>
                      <wps:txbx>
                        <w:txbxContent>
                          <w:p w14:paraId="2C1CEA97" w14:textId="4FBD8B91" w:rsidR="00AB6588" w:rsidRPr="00BB5351" w:rsidRDefault="00AB6588" w:rsidP="00BB5351">
                            <w:pPr>
                              <w:jc w:val="both"/>
                              <w:rPr>
                                <w:rFonts w:ascii="Arial" w:hAnsi="Arial" w:cs="Arial"/>
                                <w:b/>
                                <w:bCs/>
                                <w:color w:val="000000" w:themeColor="text1"/>
                              </w:rPr>
                            </w:pPr>
                            <w:r w:rsidRPr="00BB5351">
                              <w:rPr>
                                <w:rFonts w:ascii="Arial" w:hAnsi="Arial" w:cs="Arial"/>
                                <w:b/>
                                <w:bCs/>
                                <w:color w:val="000000" w:themeColor="text1"/>
                              </w:rPr>
                              <w:t>Being able to stay connected on-line is a modern form of staying in touch with friends and family, if isolated from others it can be used to maintain and develop relationships. Currently there are many ways through tablets and smart phones that can keep you connected with the world. Here are just a few: Snapchat, Facebook, Instagram YouTube, and WhatsApp.</w:t>
                            </w:r>
                          </w:p>
                          <w:p w14:paraId="55C84CE0" w14:textId="77777777" w:rsidR="00AB6588" w:rsidRDefault="00AB6588" w:rsidP="00BB5351">
                            <w:pPr>
                              <w:rPr>
                                <w:b/>
                                <w:bCs/>
                                <w:sz w:val="24"/>
                                <w:szCs w:val="24"/>
                              </w:rPr>
                            </w:pPr>
                            <w:r w:rsidRPr="00BB5351">
                              <w:rPr>
                                <w:rFonts w:ascii="Arial" w:hAnsi="Arial" w:cs="Arial"/>
                                <w:b/>
                                <w:bCs/>
                                <w:i/>
                                <w:iCs/>
                                <w:color w:val="000000" w:themeColor="text1"/>
                              </w:rPr>
                              <w:t>Some of the issues you need to be aware of on social media sites regarding your child include</w:t>
                            </w:r>
                            <w:r w:rsidRPr="00BB5351">
                              <w:rPr>
                                <w:rFonts w:ascii="Arial" w:hAnsi="Arial" w:cs="Arial"/>
                                <w:b/>
                                <w:bCs/>
                                <w:i/>
                                <w:iCs/>
                                <w:color w:val="000000" w:themeColor="text1"/>
                                <w:sz w:val="24"/>
                                <w:szCs w:val="24"/>
                              </w:rPr>
                              <w:t>:</w:t>
                            </w:r>
                          </w:p>
                          <w:p w14:paraId="2D07B9F5" w14:textId="77777777" w:rsidR="00AB6588" w:rsidRPr="0056009C" w:rsidRDefault="00AB6588" w:rsidP="0056009C">
                            <w:pPr>
                              <w:pStyle w:val="ListParagraph"/>
                              <w:rPr>
                                <w:b/>
                                <w:bCs/>
                                <w:sz w:val="24"/>
                                <w:szCs w:val="24"/>
                              </w:rPr>
                            </w:pPr>
                          </w:p>
                          <w:p w14:paraId="6CACB2B8" w14:textId="77777777" w:rsidR="00AB6588" w:rsidRPr="0056009C" w:rsidRDefault="00AB6588" w:rsidP="0056009C">
                            <w:pPr>
                              <w:pStyle w:val="ListParagraph"/>
                              <w:numPr>
                                <w:ilvl w:val="0"/>
                                <w:numId w:val="6"/>
                              </w:numPr>
                              <w:rPr>
                                <w:b/>
                                <w:bCs/>
                                <w:sz w:val="24"/>
                                <w:szCs w:val="24"/>
                              </w:rPr>
                            </w:pPr>
                          </w:p>
                          <w:p w14:paraId="629870B6" w14:textId="1C75C253" w:rsidR="00AB6588" w:rsidRPr="0056009C" w:rsidRDefault="00AB6588" w:rsidP="0056009C">
                            <w:pPr>
                              <w:pStyle w:val="ListParagraph"/>
                              <w:numPr>
                                <w:ilvl w:val="0"/>
                                <w:numId w:val="6"/>
                              </w:numPr>
                              <w:rPr>
                                <w:b/>
                                <w:bCs/>
                                <w:sz w:val="24"/>
                                <w:szCs w:val="24"/>
                              </w:rPr>
                            </w:pPr>
                            <w:r w:rsidRPr="0056009C">
                              <w:rPr>
                                <w:rFonts w:ascii="Arial" w:hAnsi="Arial" w:cs="Arial"/>
                                <w:b/>
                                <w:bCs/>
                                <w:color w:val="000000" w:themeColor="text1"/>
                                <w:sz w:val="24"/>
                                <w:szCs w:val="24"/>
                              </w:rPr>
                              <w:t xml:space="preserve">Emotional abuse </w:t>
                            </w:r>
                          </w:p>
                          <w:p w14:paraId="2BDD9E31" w14:textId="5B2212F8" w:rsidR="00AB6588" w:rsidRPr="00BB5351" w:rsidRDefault="00AB6588" w:rsidP="00BB5351">
                            <w:pPr>
                              <w:pStyle w:val="ListParagraph"/>
                              <w:numPr>
                                <w:ilvl w:val="0"/>
                                <w:numId w:val="6"/>
                              </w:numPr>
                              <w:rPr>
                                <w:b/>
                                <w:bCs/>
                                <w:sz w:val="24"/>
                                <w:szCs w:val="24"/>
                              </w:rPr>
                            </w:pPr>
                            <w:r w:rsidRPr="00BB5351">
                              <w:rPr>
                                <w:rFonts w:ascii="Arial" w:hAnsi="Arial" w:cs="Arial"/>
                                <w:b/>
                                <w:bCs/>
                                <w:color w:val="000000" w:themeColor="text1"/>
                                <w:sz w:val="24"/>
                                <w:szCs w:val="24"/>
                              </w:rPr>
                              <w:t>Sexual abuse</w:t>
                            </w:r>
                            <w:r w:rsidRPr="00BB5351">
                              <w:rPr>
                                <w:rFonts w:ascii="Arial" w:hAnsi="Arial" w:cs="Arial"/>
                                <w:b/>
                                <w:bCs/>
                                <w:color w:val="000000" w:themeColor="text1"/>
                                <w:sz w:val="36"/>
                                <w:szCs w:val="36"/>
                              </w:rPr>
                              <w:t xml:space="preserve">                     </w:t>
                            </w:r>
                            <w:r>
                              <w:rPr>
                                <w:rFonts w:ascii="Arial" w:hAnsi="Arial" w:cs="Arial"/>
                                <w:b/>
                                <w:bCs/>
                                <w:color w:val="000000" w:themeColor="text1"/>
                                <w:sz w:val="36"/>
                                <w:szCs w:val="36"/>
                              </w:rPr>
                              <w:t xml:space="preserve">                                 </w:t>
                            </w:r>
                            <w:r w:rsidRPr="00BB5351">
                              <w:rPr>
                                <w:rFonts w:ascii="Arial" w:hAnsi="Arial" w:cs="Arial"/>
                                <w:b/>
                                <w:bCs/>
                                <w:color w:val="000000" w:themeColor="text1"/>
                                <w:sz w:val="36"/>
                                <w:szCs w:val="36"/>
                              </w:rPr>
                              <w:t xml:space="preserve"> </w:t>
                            </w:r>
                            <w:proofErr w:type="gramStart"/>
                            <w:r w:rsidRPr="00BB5351">
                              <w:rPr>
                                <w:rFonts w:ascii="Arial" w:hAnsi="Arial" w:cs="Arial"/>
                                <w:b/>
                                <w:bCs/>
                                <w:color w:val="000000" w:themeColor="text1"/>
                                <w:sz w:val="36"/>
                                <w:szCs w:val="36"/>
                              </w:rPr>
                              <w:t xml:space="preserve">   </w:t>
                            </w:r>
                            <w:r w:rsidRPr="00BB5351">
                              <w:rPr>
                                <w:rFonts w:ascii="Arial" w:hAnsi="Arial" w:cs="Arial"/>
                                <w:color w:val="000000" w:themeColor="text1"/>
                                <w:sz w:val="16"/>
                                <w:szCs w:val="16"/>
                              </w:rPr>
                              <w:t>(</w:t>
                            </w:r>
                            <w:proofErr w:type="gramEnd"/>
                            <w:r w:rsidRPr="00BB5351">
                              <w:rPr>
                                <w:rFonts w:ascii="Arial" w:hAnsi="Arial" w:cs="Arial"/>
                                <w:color w:val="FF0000"/>
                                <w:sz w:val="16"/>
                                <w:szCs w:val="16"/>
                              </w:rPr>
                              <w:t>NSPCC,</w:t>
                            </w:r>
                            <w:r w:rsidRPr="00BB5351">
                              <w:rPr>
                                <w:rFonts w:ascii="Arial" w:hAnsi="Arial" w:cs="Arial"/>
                                <w:color w:val="FF0000"/>
                                <w:sz w:val="20"/>
                                <w:szCs w:val="20"/>
                              </w:rPr>
                              <w:t xml:space="preserve"> 2019b)</w:t>
                            </w:r>
                            <w:r w:rsidRPr="00BB5351">
                              <w:rPr>
                                <w:rFonts w:ascii="Arial" w:hAnsi="Arial" w:cs="Arial"/>
                                <w:b/>
                                <w:bCs/>
                                <w:color w:val="000000" w:themeColor="text1"/>
                                <w:sz w:val="36"/>
                                <w:szCs w:val="36"/>
                              </w:rPr>
                              <w:t xml:space="preserve">                                                                                           </w:t>
                            </w:r>
                          </w:p>
                          <w:p w14:paraId="6C607799" w14:textId="700A7D7D" w:rsidR="00AB6588" w:rsidRPr="00672791" w:rsidRDefault="00AB6588" w:rsidP="00BB5351">
                            <w:pPr>
                              <w:jc w:val="both"/>
                              <w:rPr>
                                <w:rFonts w:ascii="Arial" w:hAnsi="Arial" w:cs="Arial"/>
                                <w:b/>
                                <w:bCs/>
                                <w:i/>
                                <w:iCs/>
                                <w:color w:val="000000" w:themeColor="text1"/>
                              </w:rPr>
                            </w:pPr>
                          </w:p>
                          <w:p w14:paraId="29F33707" w14:textId="3BCC99A1"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186407" id="Text Box 3" o:spid="_x0000_s1036" type="#_x0000_t202" style="position:absolute;margin-left:-14.25pt;margin-top:19.7pt;width:495pt;height:120.7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" fillcolor="white [3201]" strokecolor="red" strokeweight="1pt">
                <v:textbox>
                  <w:txbxContent>
                    <w:p w14:paraId="2C1CEA97" w14:textId="4FBD8B91" w:rsidR="00AB6588" w:rsidRPr="00BB5351" w:rsidRDefault="00AB6588" w:rsidP="00BB5351">
                      <w:pPr>
                        <w:jc w:val="both"/>
                        <w:rPr>
                          <w:rFonts w:ascii="Arial" w:hAnsi="Arial" w:cs="Arial"/>
                          <w:b/>
                          <w:bCs/>
                          <w:color w:val="000000" w:themeColor="text1"/>
                        </w:rPr>
                      </w:pPr>
                      <w:r w:rsidRPr="00BB5351">
                        <w:rPr>
                          <w:rFonts w:ascii="Arial" w:hAnsi="Arial" w:cs="Arial"/>
                          <w:b/>
                          <w:bCs/>
                          <w:color w:val="000000" w:themeColor="text1"/>
                        </w:rPr>
                        <w:t>Being able to stay connected on-line is a modern form of staying in touch with friends and family, if isolated from others it can be used to maintain and develop relationships. Currently there are many ways through tablets and smart phones that can keep you connected with the world. Here are just a few: Snapchat, Facebook, Instagram YouTube, and WhatsApp.</w:t>
                      </w:r>
                    </w:p>
                    <w:p w14:paraId="55C84CE0" w14:textId="77777777" w:rsidR="00AB6588" w:rsidRDefault="00AB6588" w:rsidP="00BB5351">
                      <w:pPr>
                        <w:rPr>
                          <w:b/>
                          <w:bCs/>
                          <w:sz w:val="24"/>
                          <w:szCs w:val="24"/>
                        </w:rPr>
                      </w:pPr>
                      <w:r w:rsidRPr="00BB5351">
                        <w:rPr>
                          <w:rFonts w:ascii="Arial" w:hAnsi="Arial" w:cs="Arial"/>
                          <w:b/>
                          <w:bCs/>
                          <w:i/>
                          <w:iCs/>
                          <w:color w:val="000000" w:themeColor="text1"/>
                        </w:rPr>
                        <w:t>Some of the issues you need to be aware of on social media sites regarding your child include</w:t>
                      </w:r>
                      <w:r w:rsidRPr="00BB5351">
                        <w:rPr>
                          <w:rFonts w:ascii="Arial" w:hAnsi="Arial" w:cs="Arial"/>
                          <w:b/>
                          <w:bCs/>
                          <w:i/>
                          <w:iCs/>
                          <w:color w:val="000000" w:themeColor="text1"/>
                          <w:sz w:val="24"/>
                          <w:szCs w:val="24"/>
                        </w:rPr>
                        <w:t>:</w:t>
                      </w:r>
                    </w:p>
                    <w:p w14:paraId="2D07B9F5" w14:textId="77777777" w:rsidR="00AB6588" w:rsidRPr="0056009C" w:rsidRDefault="00AB6588" w:rsidP="0056009C">
                      <w:pPr>
                        <w:pStyle w:val="ListParagraph"/>
                        <w:rPr>
                          <w:b/>
                          <w:bCs/>
                          <w:sz w:val="24"/>
                          <w:szCs w:val="24"/>
                        </w:rPr>
                      </w:pPr>
                    </w:p>
                    <w:p w14:paraId="6CACB2B8" w14:textId="77777777" w:rsidR="00AB6588" w:rsidRPr="0056009C" w:rsidRDefault="00AB6588" w:rsidP="0056009C">
                      <w:pPr>
                        <w:pStyle w:val="ListParagraph"/>
                        <w:numPr>
                          <w:ilvl w:val="0"/>
                          <w:numId w:val="6"/>
                        </w:numPr>
                        <w:rPr>
                          <w:b/>
                          <w:bCs/>
                          <w:sz w:val="24"/>
                          <w:szCs w:val="24"/>
                        </w:rPr>
                      </w:pPr>
                    </w:p>
                    <w:p w14:paraId="629870B6" w14:textId="1C75C253" w:rsidR="00AB6588" w:rsidRPr="0056009C" w:rsidRDefault="00AB6588" w:rsidP="0056009C">
                      <w:pPr>
                        <w:pStyle w:val="ListParagraph"/>
                        <w:numPr>
                          <w:ilvl w:val="0"/>
                          <w:numId w:val="6"/>
                        </w:numPr>
                        <w:rPr>
                          <w:b/>
                          <w:bCs/>
                          <w:sz w:val="24"/>
                          <w:szCs w:val="24"/>
                        </w:rPr>
                      </w:pPr>
                      <w:r w:rsidRPr="0056009C">
                        <w:rPr>
                          <w:rFonts w:ascii="Arial" w:hAnsi="Arial" w:cs="Arial"/>
                          <w:b/>
                          <w:bCs/>
                          <w:color w:val="000000" w:themeColor="text1"/>
                          <w:sz w:val="24"/>
                          <w:szCs w:val="24"/>
                        </w:rPr>
                        <w:t xml:space="preserve">Emotional abuse </w:t>
                      </w:r>
                    </w:p>
                    <w:p w14:paraId="2BDD9E31" w14:textId="5B2212F8" w:rsidR="00AB6588" w:rsidRPr="00BB5351" w:rsidRDefault="00AB6588" w:rsidP="00BB5351">
                      <w:pPr>
                        <w:pStyle w:val="ListParagraph"/>
                        <w:numPr>
                          <w:ilvl w:val="0"/>
                          <w:numId w:val="6"/>
                        </w:numPr>
                        <w:rPr>
                          <w:b/>
                          <w:bCs/>
                          <w:sz w:val="24"/>
                          <w:szCs w:val="24"/>
                        </w:rPr>
                      </w:pPr>
                      <w:r w:rsidRPr="00BB5351">
                        <w:rPr>
                          <w:rFonts w:ascii="Arial" w:hAnsi="Arial" w:cs="Arial"/>
                          <w:b/>
                          <w:bCs/>
                          <w:color w:val="000000" w:themeColor="text1"/>
                          <w:sz w:val="24"/>
                          <w:szCs w:val="24"/>
                        </w:rPr>
                        <w:t>Sexual abuse</w:t>
                      </w:r>
                      <w:r w:rsidRPr="00BB5351">
                        <w:rPr>
                          <w:rFonts w:ascii="Arial" w:hAnsi="Arial" w:cs="Arial"/>
                          <w:b/>
                          <w:bCs/>
                          <w:color w:val="000000" w:themeColor="text1"/>
                          <w:sz w:val="36"/>
                          <w:szCs w:val="36"/>
                        </w:rPr>
                        <w:t xml:space="preserve">                     </w:t>
                      </w:r>
                      <w:r>
                        <w:rPr>
                          <w:rFonts w:ascii="Arial" w:hAnsi="Arial" w:cs="Arial"/>
                          <w:b/>
                          <w:bCs/>
                          <w:color w:val="000000" w:themeColor="text1"/>
                          <w:sz w:val="36"/>
                          <w:szCs w:val="36"/>
                        </w:rPr>
                        <w:t xml:space="preserve">                                 </w:t>
                      </w:r>
                      <w:r w:rsidRPr="00BB5351">
                        <w:rPr>
                          <w:rFonts w:ascii="Arial" w:hAnsi="Arial" w:cs="Arial"/>
                          <w:b/>
                          <w:bCs/>
                          <w:color w:val="000000" w:themeColor="text1"/>
                          <w:sz w:val="36"/>
                          <w:szCs w:val="36"/>
                        </w:rPr>
                        <w:t xml:space="preserve"> </w:t>
                      </w:r>
                      <w:proofErr w:type="gramStart"/>
                      <w:r w:rsidRPr="00BB5351">
                        <w:rPr>
                          <w:rFonts w:ascii="Arial" w:hAnsi="Arial" w:cs="Arial"/>
                          <w:b/>
                          <w:bCs/>
                          <w:color w:val="000000" w:themeColor="text1"/>
                          <w:sz w:val="36"/>
                          <w:szCs w:val="36"/>
                        </w:rPr>
                        <w:t xml:space="preserve">   </w:t>
                      </w:r>
                      <w:r w:rsidRPr="00BB5351">
                        <w:rPr>
                          <w:rFonts w:ascii="Arial" w:hAnsi="Arial" w:cs="Arial"/>
                          <w:color w:val="000000" w:themeColor="text1"/>
                          <w:sz w:val="16"/>
                          <w:szCs w:val="16"/>
                        </w:rPr>
                        <w:t>(</w:t>
                      </w:r>
                      <w:proofErr w:type="gramEnd"/>
                      <w:r w:rsidRPr="00BB5351">
                        <w:rPr>
                          <w:rFonts w:ascii="Arial" w:hAnsi="Arial" w:cs="Arial"/>
                          <w:color w:val="FF0000"/>
                          <w:sz w:val="16"/>
                          <w:szCs w:val="16"/>
                        </w:rPr>
                        <w:t>NSPCC,</w:t>
                      </w:r>
                      <w:r w:rsidRPr="00BB5351">
                        <w:rPr>
                          <w:rFonts w:ascii="Arial" w:hAnsi="Arial" w:cs="Arial"/>
                          <w:color w:val="FF0000"/>
                          <w:sz w:val="20"/>
                          <w:szCs w:val="20"/>
                        </w:rPr>
                        <w:t xml:space="preserve"> 2019b)</w:t>
                      </w:r>
                      <w:r w:rsidRPr="00BB5351">
                        <w:rPr>
                          <w:rFonts w:ascii="Arial" w:hAnsi="Arial" w:cs="Arial"/>
                          <w:b/>
                          <w:bCs/>
                          <w:color w:val="000000" w:themeColor="text1"/>
                          <w:sz w:val="36"/>
                          <w:szCs w:val="36"/>
                        </w:rPr>
                        <w:t xml:space="preserve">                                                                                           </w:t>
                      </w:r>
                    </w:p>
                    <w:p w14:paraId="6C607799" w14:textId="700A7D7D" w:rsidR="00AB6588" w:rsidRPr="00672791" w:rsidRDefault="00AB6588" w:rsidP="00BB5351">
                      <w:pPr>
                        <w:jc w:val="both"/>
                        <w:rPr>
                          <w:rFonts w:ascii="Arial" w:hAnsi="Arial" w:cs="Arial"/>
                          <w:b/>
                          <w:bCs/>
                          <w:i/>
                          <w:iCs/>
                          <w:color w:val="000000" w:themeColor="text1"/>
                        </w:rPr>
                      </w:pPr>
                    </w:p>
                    <w:p w14:paraId="29F33707" w14:textId="3BCC99A1" w:rsidR="00AB6588" w:rsidRDefault="00AB6588"/>
                  </w:txbxContent>
                </v:textbox>
                <w10:wrap anchorx="margin"/>
              </v:shape>
            </w:pict>
          </mc:Fallback>
        </mc:AlternateContent>
      </w:r>
    </w:p>
    <w:p w14:paraId="6604152D" w14:textId="37C78D7A" w:rsidR="00411D3F" w:rsidRDefault="00411D3F"/>
    <w:p w14:paraId="22FBC6A7" w14:textId="5A17B2BC" w:rsidR="00411D3F" w:rsidRDefault="00411D3F"/>
    <w:p w14:paraId="270B24EA" w14:textId="3CA113E8" w:rsidR="00411D3F" w:rsidRDefault="00411D3F"/>
    <w:p w14:paraId="51466ED0" w14:textId="1615F2DD" w:rsidR="00411D3F" w:rsidRDefault="00411D3F"/>
    <w:p w14:paraId="6312BED5" w14:textId="7C6D0521" w:rsidR="00411D3F" w:rsidRDefault="0056009C">
      <w:r>
        <w:rPr>
          <w:noProof/>
        </w:rPr>
        <mc:AlternateContent>
          <mc:Choice Requires="wps">
            <w:drawing>
              <wp:anchor distT="0" distB="0" distL="114300" distR="114300" simplePos="0" relativeHeight="251667456" behindDoc="0" locked="0" layoutInCell="1" allowOverlap="1" wp14:anchorId="28D0B8C3" wp14:editId="7D6AB3D4">
                <wp:simplePos x="0" y="0"/>
                <wp:positionH relativeFrom="column">
                  <wp:posOffset>514350</wp:posOffset>
                </wp:positionH>
                <wp:positionV relativeFrom="paragraph">
                  <wp:posOffset>12700</wp:posOffset>
                </wp:positionV>
                <wp:extent cx="5172075" cy="1047750"/>
                <wp:effectExtent l="19050" t="19050" r="47625" b="57150"/>
                <wp:wrapNone/>
                <wp:docPr id="11" name="Text Box 11"/>
                <wp:cNvGraphicFramePr/>
                <a:graphic xmlns:a="http://schemas.openxmlformats.org/drawingml/2006/main">
                  <a:graphicData uri="http://schemas.microsoft.com/office/word/2010/wordprocessingShape">
                    <wps:wsp>
                      <wps:cNvSpPr txBox="1"/>
                      <wps:spPr>
                        <a:xfrm>
                          <a:off x="0" y="0"/>
                          <a:ext cx="5172075" cy="1047750"/>
                        </a:xfrm>
                        <a:custGeom>
                          <a:avLst/>
                          <a:gdLst>
                            <a:gd name="connsiteX0" fmla="*/ 0 w 5172075"/>
                            <a:gd name="connsiteY0" fmla="*/ 0 h 1047750"/>
                            <a:gd name="connsiteX1" fmla="*/ 594789 w 5172075"/>
                            <a:gd name="connsiteY1" fmla="*/ 0 h 1047750"/>
                            <a:gd name="connsiteX2" fmla="*/ 1189577 w 5172075"/>
                            <a:gd name="connsiteY2" fmla="*/ 0 h 1047750"/>
                            <a:gd name="connsiteX3" fmla="*/ 1887807 w 5172075"/>
                            <a:gd name="connsiteY3" fmla="*/ 0 h 1047750"/>
                            <a:gd name="connsiteX4" fmla="*/ 2586038 w 5172075"/>
                            <a:gd name="connsiteY4" fmla="*/ 0 h 1047750"/>
                            <a:gd name="connsiteX5" fmla="*/ 3129105 w 5172075"/>
                            <a:gd name="connsiteY5" fmla="*/ 0 h 1047750"/>
                            <a:gd name="connsiteX6" fmla="*/ 3827336 w 5172075"/>
                            <a:gd name="connsiteY6" fmla="*/ 0 h 1047750"/>
                            <a:gd name="connsiteX7" fmla="*/ 4473845 w 5172075"/>
                            <a:gd name="connsiteY7" fmla="*/ 0 h 1047750"/>
                            <a:gd name="connsiteX8" fmla="*/ 5172075 w 5172075"/>
                            <a:gd name="connsiteY8" fmla="*/ 0 h 1047750"/>
                            <a:gd name="connsiteX9" fmla="*/ 5172075 w 5172075"/>
                            <a:gd name="connsiteY9" fmla="*/ 534353 h 1047750"/>
                            <a:gd name="connsiteX10" fmla="*/ 5172075 w 5172075"/>
                            <a:gd name="connsiteY10" fmla="*/ 1047750 h 1047750"/>
                            <a:gd name="connsiteX11" fmla="*/ 4525566 w 5172075"/>
                            <a:gd name="connsiteY11" fmla="*/ 1047750 h 1047750"/>
                            <a:gd name="connsiteX12" fmla="*/ 3930777 w 5172075"/>
                            <a:gd name="connsiteY12" fmla="*/ 1047750 h 1047750"/>
                            <a:gd name="connsiteX13" fmla="*/ 3387709 w 5172075"/>
                            <a:gd name="connsiteY13" fmla="*/ 1047750 h 1047750"/>
                            <a:gd name="connsiteX14" fmla="*/ 2637758 w 5172075"/>
                            <a:gd name="connsiteY14" fmla="*/ 1047750 h 1047750"/>
                            <a:gd name="connsiteX15" fmla="*/ 2146411 w 5172075"/>
                            <a:gd name="connsiteY15" fmla="*/ 1047750 h 1047750"/>
                            <a:gd name="connsiteX16" fmla="*/ 1448181 w 5172075"/>
                            <a:gd name="connsiteY16" fmla="*/ 1047750 h 1047750"/>
                            <a:gd name="connsiteX17" fmla="*/ 801672 w 5172075"/>
                            <a:gd name="connsiteY17" fmla="*/ 1047750 h 1047750"/>
                            <a:gd name="connsiteX18" fmla="*/ 0 w 5172075"/>
                            <a:gd name="connsiteY18" fmla="*/ 1047750 h 1047750"/>
                            <a:gd name="connsiteX19" fmla="*/ 0 w 5172075"/>
                            <a:gd name="connsiteY19" fmla="*/ 534353 h 1047750"/>
                            <a:gd name="connsiteX20" fmla="*/ 0 w 5172075"/>
                            <a:gd name="connsiteY20" fmla="*/ 0 h 10477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5172075" h="1047750" fill="none" extrusionOk="0">
                              <a:moveTo>
                                <a:pt x="0" y="0"/>
                              </a:moveTo>
                              <a:cubicBezTo>
                                <a:pt x="214747" y="-20672"/>
                                <a:pt x="368840" y="17523"/>
                                <a:pt x="594789" y="0"/>
                              </a:cubicBezTo>
                              <a:cubicBezTo>
                                <a:pt x="820738" y="-17523"/>
                                <a:pt x="902196" y="-5300"/>
                                <a:pt x="1189577" y="0"/>
                              </a:cubicBezTo>
                              <a:cubicBezTo>
                                <a:pt x="1476958" y="5300"/>
                                <a:pt x="1686224" y="29462"/>
                                <a:pt x="1887807" y="0"/>
                              </a:cubicBezTo>
                              <a:cubicBezTo>
                                <a:pt x="2089390" y="-29462"/>
                                <a:pt x="2384963" y="33272"/>
                                <a:pt x="2586038" y="0"/>
                              </a:cubicBezTo>
                              <a:cubicBezTo>
                                <a:pt x="2787113" y="-33272"/>
                                <a:pt x="2952365" y="15238"/>
                                <a:pt x="3129105" y="0"/>
                              </a:cubicBezTo>
                              <a:cubicBezTo>
                                <a:pt x="3305845" y="-15238"/>
                                <a:pt x="3533954" y="-24089"/>
                                <a:pt x="3827336" y="0"/>
                              </a:cubicBezTo>
                              <a:cubicBezTo>
                                <a:pt x="4120718" y="24089"/>
                                <a:pt x="4221722" y="-9061"/>
                                <a:pt x="4473845" y="0"/>
                              </a:cubicBezTo>
                              <a:cubicBezTo>
                                <a:pt x="4725968" y="9061"/>
                                <a:pt x="4869109" y="5579"/>
                                <a:pt x="5172075" y="0"/>
                              </a:cubicBezTo>
                              <a:cubicBezTo>
                                <a:pt x="5196995" y="195339"/>
                                <a:pt x="5146971" y="347473"/>
                                <a:pt x="5172075" y="534353"/>
                              </a:cubicBezTo>
                              <a:cubicBezTo>
                                <a:pt x="5197179" y="721233"/>
                                <a:pt x="5154207" y="843975"/>
                                <a:pt x="5172075" y="1047750"/>
                              </a:cubicBezTo>
                              <a:cubicBezTo>
                                <a:pt x="4939938" y="1078716"/>
                                <a:pt x="4698899" y="1054580"/>
                                <a:pt x="4525566" y="1047750"/>
                              </a:cubicBezTo>
                              <a:cubicBezTo>
                                <a:pt x="4352233" y="1040920"/>
                                <a:pt x="4130916" y="1074989"/>
                                <a:pt x="3930777" y="1047750"/>
                              </a:cubicBezTo>
                              <a:cubicBezTo>
                                <a:pt x="3730638" y="1020511"/>
                                <a:pt x="3602143" y="1043208"/>
                                <a:pt x="3387709" y="1047750"/>
                              </a:cubicBezTo>
                              <a:cubicBezTo>
                                <a:pt x="3173275" y="1052292"/>
                                <a:pt x="2809513" y="1038059"/>
                                <a:pt x="2637758" y="1047750"/>
                              </a:cubicBezTo>
                              <a:cubicBezTo>
                                <a:pt x="2466003" y="1057441"/>
                                <a:pt x="2293243" y="1033864"/>
                                <a:pt x="2146411" y="1047750"/>
                              </a:cubicBezTo>
                              <a:cubicBezTo>
                                <a:pt x="1999579" y="1061636"/>
                                <a:pt x="1598767" y="1057579"/>
                                <a:pt x="1448181" y="1047750"/>
                              </a:cubicBezTo>
                              <a:cubicBezTo>
                                <a:pt x="1297595" y="1037922"/>
                                <a:pt x="1021295" y="1020432"/>
                                <a:pt x="801672" y="1047750"/>
                              </a:cubicBezTo>
                              <a:cubicBezTo>
                                <a:pt x="582049" y="1075068"/>
                                <a:pt x="394797" y="1086152"/>
                                <a:pt x="0" y="1047750"/>
                              </a:cubicBezTo>
                              <a:cubicBezTo>
                                <a:pt x="5443" y="847817"/>
                                <a:pt x="-4130" y="659110"/>
                                <a:pt x="0" y="534353"/>
                              </a:cubicBezTo>
                              <a:cubicBezTo>
                                <a:pt x="4130" y="409596"/>
                                <a:pt x="-10550" y="107291"/>
                                <a:pt x="0" y="0"/>
                              </a:cubicBezTo>
                              <a:close/>
                            </a:path>
                            <a:path w="5172075" h="1047750" stroke="0" extrusionOk="0">
                              <a:moveTo>
                                <a:pt x="0" y="0"/>
                              </a:moveTo>
                              <a:cubicBezTo>
                                <a:pt x="182928" y="20360"/>
                                <a:pt x="347383" y="456"/>
                                <a:pt x="646509" y="0"/>
                              </a:cubicBezTo>
                              <a:cubicBezTo>
                                <a:pt x="945635" y="-456"/>
                                <a:pt x="1035354" y="-17544"/>
                                <a:pt x="1344740" y="0"/>
                              </a:cubicBezTo>
                              <a:cubicBezTo>
                                <a:pt x="1654126" y="17544"/>
                                <a:pt x="1694980" y="9764"/>
                                <a:pt x="1836087" y="0"/>
                              </a:cubicBezTo>
                              <a:cubicBezTo>
                                <a:pt x="1977194" y="-9764"/>
                                <a:pt x="2323768" y="12567"/>
                                <a:pt x="2482596" y="0"/>
                              </a:cubicBezTo>
                              <a:cubicBezTo>
                                <a:pt x="2641424" y="-12567"/>
                                <a:pt x="2961286" y="-20089"/>
                                <a:pt x="3180826" y="0"/>
                              </a:cubicBezTo>
                              <a:cubicBezTo>
                                <a:pt x="3400366" y="20089"/>
                                <a:pt x="3483418" y="16305"/>
                                <a:pt x="3672173" y="0"/>
                              </a:cubicBezTo>
                              <a:cubicBezTo>
                                <a:pt x="3860928" y="-16305"/>
                                <a:pt x="3933412" y="16420"/>
                                <a:pt x="4163520" y="0"/>
                              </a:cubicBezTo>
                              <a:cubicBezTo>
                                <a:pt x="4393628" y="-16420"/>
                                <a:pt x="4775018" y="-46645"/>
                                <a:pt x="5172075" y="0"/>
                              </a:cubicBezTo>
                              <a:cubicBezTo>
                                <a:pt x="5194549" y="121006"/>
                                <a:pt x="5161981" y="333038"/>
                                <a:pt x="5172075" y="502920"/>
                              </a:cubicBezTo>
                              <a:cubicBezTo>
                                <a:pt x="5182169" y="672802"/>
                                <a:pt x="5166988" y="843703"/>
                                <a:pt x="5172075" y="1047750"/>
                              </a:cubicBezTo>
                              <a:cubicBezTo>
                                <a:pt x="4975601" y="1023280"/>
                                <a:pt x="4807932" y="1050407"/>
                                <a:pt x="4577286" y="1047750"/>
                              </a:cubicBezTo>
                              <a:cubicBezTo>
                                <a:pt x="4346640" y="1045093"/>
                                <a:pt x="4265579" y="1047195"/>
                                <a:pt x="4085939" y="1047750"/>
                              </a:cubicBezTo>
                              <a:cubicBezTo>
                                <a:pt x="3906299" y="1048305"/>
                                <a:pt x="3648831" y="1021780"/>
                                <a:pt x="3491151" y="1047750"/>
                              </a:cubicBezTo>
                              <a:cubicBezTo>
                                <a:pt x="3333471" y="1073720"/>
                                <a:pt x="3138247" y="1068532"/>
                                <a:pt x="2948083" y="1047750"/>
                              </a:cubicBezTo>
                              <a:cubicBezTo>
                                <a:pt x="2757919" y="1026968"/>
                                <a:pt x="2607257" y="1050922"/>
                                <a:pt x="2405015" y="1047750"/>
                              </a:cubicBezTo>
                              <a:cubicBezTo>
                                <a:pt x="2202773" y="1044578"/>
                                <a:pt x="1951835" y="1031747"/>
                                <a:pt x="1758505" y="1047750"/>
                              </a:cubicBezTo>
                              <a:cubicBezTo>
                                <a:pt x="1565175" y="1063754"/>
                                <a:pt x="1360577" y="1072193"/>
                                <a:pt x="1111996" y="1047750"/>
                              </a:cubicBezTo>
                              <a:cubicBezTo>
                                <a:pt x="863415" y="1023307"/>
                                <a:pt x="751393" y="1035576"/>
                                <a:pt x="568928" y="1047750"/>
                              </a:cubicBezTo>
                              <a:cubicBezTo>
                                <a:pt x="386463" y="1059924"/>
                                <a:pt x="268123" y="1068593"/>
                                <a:pt x="0" y="1047750"/>
                              </a:cubicBezTo>
                              <a:cubicBezTo>
                                <a:pt x="-10996" y="849097"/>
                                <a:pt x="-7215" y="782046"/>
                                <a:pt x="0" y="555308"/>
                              </a:cubicBezTo>
                              <a:cubicBezTo>
                                <a:pt x="7215" y="328570"/>
                                <a:pt x="19522" y="272051"/>
                                <a:pt x="0" y="0"/>
                              </a:cubicBezTo>
                              <a:close/>
                            </a:path>
                          </a:pathLst>
                        </a:custGeom>
                        <a:solidFill>
                          <a:schemeClr val="accent2">
                            <a:lumMod val="60000"/>
                            <a:lumOff val="40000"/>
                          </a:schemeClr>
                        </a:solidFill>
                        <a:ln w="19050">
                          <a:solidFill>
                            <a:schemeClr val="tx1">
                              <a:lumMod val="95000"/>
                              <a:lumOff val="5000"/>
                            </a:schemeClr>
                          </a:solidFill>
                          <a:extLst>
                            <a:ext uri="{C807C97D-BFC1-408E-A445-0C87EB9F89A2}">
                              <ask:lineSketchStyleProps xmlns:ask="http://schemas.microsoft.com/office/drawing/2018/sketchyshapes" sd="3950756230">
                                <a:prstGeom prst="rect">
                                  <a:avLst/>
                                </a:prstGeom>
                                <ask:type>
                                  <ask:lineSketchFreehand/>
                                </ask:type>
                              </ask:lineSketchStyleProps>
                            </a:ext>
                          </a:extLst>
                        </a:ln>
                      </wps:spPr>
                      <wps:txbx>
                        <w:txbxContent>
                          <w:p w14:paraId="42314C91" w14:textId="77777777" w:rsidR="00AB6588" w:rsidRPr="00C94DAC" w:rsidRDefault="00AB6588" w:rsidP="0056009C">
                            <w:pPr>
                              <w:pStyle w:val="ListParagraph"/>
                              <w:numPr>
                                <w:ilvl w:val="0"/>
                                <w:numId w:val="3"/>
                              </w:numPr>
                              <w:rPr>
                                <w:b/>
                                <w:bCs/>
                                <w:sz w:val="36"/>
                                <w:szCs w:val="36"/>
                              </w:rPr>
                            </w:pPr>
                            <w:r w:rsidRPr="00C94DAC">
                              <w:rPr>
                                <w:rFonts w:ascii="Arial" w:hAnsi="Arial" w:cs="Arial"/>
                                <w:b/>
                                <w:bCs/>
                                <w:color w:val="000000" w:themeColor="text1"/>
                                <w:sz w:val="36"/>
                                <w:szCs w:val="36"/>
                              </w:rPr>
                              <w:t>Cyberbullying</w:t>
                            </w:r>
                          </w:p>
                          <w:p w14:paraId="785338E7" w14:textId="77777777" w:rsidR="00AB6588" w:rsidRPr="00C94DAC" w:rsidRDefault="00AB6588" w:rsidP="0056009C">
                            <w:pPr>
                              <w:pStyle w:val="ListParagraph"/>
                              <w:numPr>
                                <w:ilvl w:val="0"/>
                                <w:numId w:val="3"/>
                              </w:numPr>
                              <w:rPr>
                                <w:b/>
                                <w:bCs/>
                                <w:sz w:val="36"/>
                                <w:szCs w:val="36"/>
                              </w:rPr>
                            </w:pPr>
                            <w:r w:rsidRPr="00C94DAC">
                              <w:rPr>
                                <w:rFonts w:ascii="Arial" w:hAnsi="Arial" w:cs="Arial"/>
                                <w:b/>
                                <w:bCs/>
                                <w:color w:val="000000" w:themeColor="text1"/>
                                <w:sz w:val="36"/>
                                <w:szCs w:val="36"/>
                              </w:rPr>
                              <w:t xml:space="preserve">Emotional abuse </w:t>
                            </w:r>
                          </w:p>
                          <w:p w14:paraId="2BBAFB24" w14:textId="77777777" w:rsidR="00AB6588" w:rsidRPr="00C94DAC" w:rsidRDefault="00AB6588" w:rsidP="0056009C">
                            <w:pPr>
                              <w:pStyle w:val="ListParagraph"/>
                              <w:numPr>
                                <w:ilvl w:val="0"/>
                                <w:numId w:val="3"/>
                              </w:numPr>
                              <w:rPr>
                                <w:b/>
                                <w:bCs/>
                                <w:sz w:val="36"/>
                                <w:szCs w:val="36"/>
                              </w:rPr>
                            </w:pPr>
                            <w:r w:rsidRPr="00C94DAC">
                              <w:rPr>
                                <w:rFonts w:ascii="Arial" w:hAnsi="Arial" w:cs="Arial"/>
                                <w:b/>
                                <w:bCs/>
                                <w:color w:val="000000" w:themeColor="text1"/>
                                <w:sz w:val="36"/>
                                <w:szCs w:val="36"/>
                              </w:rPr>
                              <w:t xml:space="preserve">Sexual abuse   </w:t>
                            </w:r>
                            <w:r>
                              <w:rPr>
                                <w:rFonts w:ascii="Arial" w:hAnsi="Arial" w:cs="Arial"/>
                                <w:b/>
                                <w:bCs/>
                                <w:color w:val="000000" w:themeColor="text1"/>
                                <w:sz w:val="36"/>
                                <w:szCs w:val="36"/>
                              </w:rPr>
                              <w:t xml:space="preserve">                   </w:t>
                            </w:r>
                            <w:proofErr w:type="gramStart"/>
                            <w:r>
                              <w:rPr>
                                <w:rFonts w:ascii="Arial" w:hAnsi="Arial" w:cs="Arial"/>
                                <w:b/>
                                <w:bCs/>
                                <w:color w:val="000000" w:themeColor="text1"/>
                                <w:sz w:val="36"/>
                                <w:szCs w:val="36"/>
                              </w:rPr>
                              <w:t xml:space="preserve">  </w:t>
                            </w:r>
                            <w:r w:rsidRPr="0086787D">
                              <w:rPr>
                                <w:rFonts w:ascii="Arial" w:hAnsi="Arial" w:cs="Arial"/>
                                <w:b/>
                                <w:bCs/>
                                <w:sz w:val="36"/>
                                <w:szCs w:val="36"/>
                              </w:rPr>
                              <w:t xml:space="preserve"> </w:t>
                            </w:r>
                            <w:r w:rsidRPr="0086787D">
                              <w:rPr>
                                <w:rFonts w:ascii="Arial" w:hAnsi="Arial" w:cs="Arial"/>
                                <w:sz w:val="16"/>
                                <w:szCs w:val="16"/>
                              </w:rPr>
                              <w:t>(</w:t>
                            </w:r>
                            <w:proofErr w:type="gramEnd"/>
                            <w:r w:rsidRPr="00812CB6">
                              <w:rPr>
                                <w:rFonts w:ascii="Arial" w:hAnsi="Arial" w:cs="Arial"/>
                                <w:sz w:val="16"/>
                                <w:szCs w:val="16"/>
                              </w:rPr>
                              <w:t>NSPCC, 2019b)</w:t>
                            </w:r>
                            <w:r w:rsidRPr="00812CB6">
                              <w:rPr>
                                <w:rFonts w:ascii="Arial" w:hAnsi="Arial" w:cs="Arial"/>
                                <w:b/>
                                <w:bCs/>
                                <w:sz w:val="16"/>
                                <w:szCs w:val="16"/>
                              </w:rPr>
                              <w:t xml:space="preserve">          </w:t>
                            </w:r>
                            <w:r w:rsidRPr="00812CB6">
                              <w:rPr>
                                <w:b/>
                                <w:bCs/>
                                <w:sz w:val="36"/>
                                <w:szCs w:val="36"/>
                              </w:rPr>
                              <w:t xml:space="preserve">                                                                                 </w:t>
                            </w:r>
                          </w:p>
                          <w:p w14:paraId="1407F423"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D0B8C3" id="Text Box 11" o:spid="_x0000_s1037" type="#_x0000_t202" style="position:absolute;margin-left:40.5pt;margin-top:1pt;width:407.25pt;height:8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" fillcolor="#f4b083 [1941]" strokecolor="#0d0d0d [3069]" strokeweight="1.5pt">
                <v:textbox>
                  <w:txbxContent>
                    <w:p w14:paraId="42314C91" w14:textId="77777777" w:rsidR="00AB6588" w:rsidRPr="00C94DAC" w:rsidRDefault="00AB6588" w:rsidP="0056009C">
                      <w:pPr>
                        <w:pStyle w:val="ListParagraph"/>
                        <w:numPr>
                          <w:ilvl w:val="0"/>
                          <w:numId w:val="3"/>
                        </w:numPr>
                        <w:rPr>
                          <w:b/>
                          <w:bCs/>
                          <w:sz w:val="36"/>
                          <w:szCs w:val="36"/>
                        </w:rPr>
                      </w:pPr>
                      <w:r w:rsidRPr="00C94DAC">
                        <w:rPr>
                          <w:rFonts w:ascii="Arial" w:hAnsi="Arial" w:cs="Arial"/>
                          <w:b/>
                          <w:bCs/>
                          <w:color w:val="000000" w:themeColor="text1"/>
                          <w:sz w:val="36"/>
                          <w:szCs w:val="36"/>
                        </w:rPr>
                        <w:t>Cyberbullying</w:t>
                      </w:r>
                    </w:p>
                    <w:p w14:paraId="785338E7" w14:textId="77777777" w:rsidR="00AB6588" w:rsidRPr="00C94DAC" w:rsidRDefault="00AB6588" w:rsidP="0056009C">
                      <w:pPr>
                        <w:pStyle w:val="ListParagraph"/>
                        <w:numPr>
                          <w:ilvl w:val="0"/>
                          <w:numId w:val="3"/>
                        </w:numPr>
                        <w:rPr>
                          <w:b/>
                          <w:bCs/>
                          <w:sz w:val="36"/>
                          <w:szCs w:val="36"/>
                        </w:rPr>
                      </w:pPr>
                      <w:r w:rsidRPr="00C94DAC">
                        <w:rPr>
                          <w:rFonts w:ascii="Arial" w:hAnsi="Arial" w:cs="Arial"/>
                          <w:b/>
                          <w:bCs/>
                          <w:color w:val="000000" w:themeColor="text1"/>
                          <w:sz w:val="36"/>
                          <w:szCs w:val="36"/>
                        </w:rPr>
                        <w:t xml:space="preserve">Emotional abuse </w:t>
                      </w:r>
                    </w:p>
                    <w:p w14:paraId="2BBAFB24" w14:textId="77777777" w:rsidR="00AB6588" w:rsidRPr="00C94DAC" w:rsidRDefault="00AB6588" w:rsidP="0056009C">
                      <w:pPr>
                        <w:pStyle w:val="ListParagraph"/>
                        <w:numPr>
                          <w:ilvl w:val="0"/>
                          <w:numId w:val="3"/>
                        </w:numPr>
                        <w:rPr>
                          <w:b/>
                          <w:bCs/>
                          <w:sz w:val="36"/>
                          <w:szCs w:val="36"/>
                        </w:rPr>
                      </w:pPr>
                      <w:r w:rsidRPr="00C94DAC">
                        <w:rPr>
                          <w:rFonts w:ascii="Arial" w:hAnsi="Arial" w:cs="Arial"/>
                          <w:b/>
                          <w:bCs/>
                          <w:color w:val="000000" w:themeColor="text1"/>
                          <w:sz w:val="36"/>
                          <w:szCs w:val="36"/>
                        </w:rPr>
                        <w:t xml:space="preserve">Sexual abuse   </w:t>
                      </w:r>
                      <w:r>
                        <w:rPr>
                          <w:rFonts w:ascii="Arial" w:hAnsi="Arial" w:cs="Arial"/>
                          <w:b/>
                          <w:bCs/>
                          <w:color w:val="000000" w:themeColor="text1"/>
                          <w:sz w:val="36"/>
                          <w:szCs w:val="36"/>
                        </w:rPr>
                        <w:t xml:space="preserve">                   </w:t>
                      </w:r>
                      <w:proofErr w:type="gramStart"/>
                      <w:r>
                        <w:rPr>
                          <w:rFonts w:ascii="Arial" w:hAnsi="Arial" w:cs="Arial"/>
                          <w:b/>
                          <w:bCs/>
                          <w:color w:val="000000" w:themeColor="text1"/>
                          <w:sz w:val="36"/>
                          <w:szCs w:val="36"/>
                        </w:rPr>
                        <w:t xml:space="preserve">  </w:t>
                      </w:r>
                      <w:r w:rsidRPr="0086787D">
                        <w:rPr>
                          <w:rFonts w:ascii="Arial" w:hAnsi="Arial" w:cs="Arial"/>
                          <w:b/>
                          <w:bCs/>
                          <w:sz w:val="36"/>
                          <w:szCs w:val="36"/>
                        </w:rPr>
                        <w:t xml:space="preserve"> </w:t>
                      </w:r>
                      <w:r w:rsidRPr="0086787D">
                        <w:rPr>
                          <w:rFonts w:ascii="Arial" w:hAnsi="Arial" w:cs="Arial"/>
                          <w:sz w:val="16"/>
                          <w:szCs w:val="16"/>
                        </w:rPr>
                        <w:t>(</w:t>
                      </w:r>
                      <w:proofErr w:type="gramEnd"/>
                      <w:r w:rsidRPr="00812CB6">
                        <w:rPr>
                          <w:rFonts w:ascii="Arial" w:hAnsi="Arial" w:cs="Arial"/>
                          <w:sz w:val="16"/>
                          <w:szCs w:val="16"/>
                        </w:rPr>
                        <w:t>NSPCC, 2019b)</w:t>
                      </w:r>
                      <w:r w:rsidRPr="00812CB6">
                        <w:rPr>
                          <w:rFonts w:ascii="Arial" w:hAnsi="Arial" w:cs="Arial"/>
                          <w:b/>
                          <w:bCs/>
                          <w:sz w:val="16"/>
                          <w:szCs w:val="16"/>
                        </w:rPr>
                        <w:t xml:space="preserve">          </w:t>
                      </w:r>
                      <w:r w:rsidRPr="00812CB6">
                        <w:rPr>
                          <w:b/>
                          <w:bCs/>
                          <w:sz w:val="36"/>
                          <w:szCs w:val="36"/>
                        </w:rPr>
                        <w:t xml:space="preserve">                                                                                 </w:t>
                      </w:r>
                    </w:p>
                    <w:p w14:paraId="1407F423" w14:textId="77777777" w:rsidR="00AB6588" w:rsidRDefault="00AB6588"/>
                  </w:txbxContent>
                </v:textbox>
              </v:shape>
            </w:pict>
          </mc:Fallback>
        </mc:AlternateContent>
      </w:r>
    </w:p>
    <w:p w14:paraId="02ECE580" w14:textId="552D16B9" w:rsidR="00411D3F" w:rsidRDefault="00411D3F"/>
    <w:p w14:paraId="3DCD8C07" w14:textId="1181CAB4" w:rsidR="00411D3F" w:rsidRDefault="00411D3F"/>
    <w:p w14:paraId="3B4A0CEB" w14:textId="69522911" w:rsidR="00411D3F" w:rsidRDefault="0086787D">
      <w:r>
        <w:rPr>
          <w:noProof/>
        </w:rPr>
        <w:lastRenderedPageBreak/>
        <mc:AlternateContent>
          <mc:Choice Requires="wps">
            <w:drawing>
              <wp:anchor distT="0" distB="0" distL="114300" distR="114300" simplePos="0" relativeHeight="251668480" behindDoc="0" locked="0" layoutInCell="1" allowOverlap="1" wp14:anchorId="63D4637A" wp14:editId="2FAF2E11">
                <wp:simplePos x="0" y="0"/>
                <wp:positionH relativeFrom="column">
                  <wp:posOffset>-394855</wp:posOffset>
                </wp:positionH>
                <wp:positionV relativeFrom="paragraph">
                  <wp:posOffset>20782</wp:posOffset>
                </wp:positionV>
                <wp:extent cx="6831965" cy="8915400"/>
                <wp:effectExtent l="0" t="0" r="26035" b="19050"/>
                <wp:wrapNone/>
                <wp:docPr id="13" name="Text Box 13"/>
                <wp:cNvGraphicFramePr/>
                <a:graphic xmlns:a="http://schemas.openxmlformats.org/drawingml/2006/main">
                  <a:graphicData uri="http://schemas.microsoft.com/office/word/2010/wordprocessingShape">
                    <wps:wsp>
                      <wps:cNvSpPr txBox="1"/>
                      <wps:spPr>
                        <a:xfrm>
                          <a:off x="0" y="0"/>
                          <a:ext cx="6831965" cy="8915400"/>
                        </a:xfrm>
                        <a:prstGeom prst="rect">
                          <a:avLst/>
                        </a:prstGeom>
                        <a:solidFill>
                          <a:schemeClr val="accent2">
                            <a:lumMod val="20000"/>
                            <a:lumOff val="80000"/>
                          </a:schemeClr>
                        </a:solidFill>
                        <a:ln w="6350">
                          <a:solidFill>
                            <a:schemeClr val="accent2"/>
                          </a:solidFill>
                          <a:extLst>
                            <a:ext uri="{C807C97D-BFC1-408E-A445-0C87EB9F89A2}">
                              <ask:lineSketchStyleProps xmlns:ask="http://schemas.microsoft.com/office/drawing/2018/sketchyshapes" sd="2884440217">
                                <a:custGeom>
                                  <a:avLst/>
                                  <a:gdLst>
                                    <a:gd name="connsiteX0" fmla="*/ 0 w 6832121"/>
                                    <a:gd name="connsiteY0" fmla="*/ 0 h 9092241"/>
                                    <a:gd name="connsiteX1" fmla="*/ 614891 w 6832121"/>
                                    <a:gd name="connsiteY1" fmla="*/ 0 h 9092241"/>
                                    <a:gd name="connsiteX2" fmla="*/ 1366424 w 6832121"/>
                                    <a:gd name="connsiteY2" fmla="*/ 0 h 9092241"/>
                                    <a:gd name="connsiteX3" fmla="*/ 2049636 w 6832121"/>
                                    <a:gd name="connsiteY3" fmla="*/ 0 h 9092241"/>
                                    <a:gd name="connsiteX4" fmla="*/ 2801170 w 6832121"/>
                                    <a:gd name="connsiteY4" fmla="*/ 0 h 9092241"/>
                                    <a:gd name="connsiteX5" fmla="*/ 3347739 w 6832121"/>
                                    <a:gd name="connsiteY5" fmla="*/ 0 h 9092241"/>
                                    <a:gd name="connsiteX6" fmla="*/ 4030951 w 6832121"/>
                                    <a:gd name="connsiteY6" fmla="*/ 0 h 9092241"/>
                                    <a:gd name="connsiteX7" fmla="*/ 4850806 w 6832121"/>
                                    <a:gd name="connsiteY7" fmla="*/ 0 h 9092241"/>
                                    <a:gd name="connsiteX8" fmla="*/ 5534018 w 6832121"/>
                                    <a:gd name="connsiteY8" fmla="*/ 0 h 9092241"/>
                                    <a:gd name="connsiteX9" fmla="*/ 6217230 w 6832121"/>
                                    <a:gd name="connsiteY9" fmla="*/ 0 h 9092241"/>
                                    <a:gd name="connsiteX10" fmla="*/ 6832121 w 6832121"/>
                                    <a:gd name="connsiteY10" fmla="*/ 0 h 9092241"/>
                                    <a:gd name="connsiteX11" fmla="*/ 6832121 w 6832121"/>
                                    <a:gd name="connsiteY11" fmla="*/ 608481 h 9092241"/>
                                    <a:gd name="connsiteX12" fmla="*/ 6832121 w 6832121"/>
                                    <a:gd name="connsiteY12" fmla="*/ 1035117 h 9092241"/>
                                    <a:gd name="connsiteX13" fmla="*/ 6832121 w 6832121"/>
                                    <a:gd name="connsiteY13" fmla="*/ 1552675 h 9092241"/>
                                    <a:gd name="connsiteX14" fmla="*/ 6832121 w 6832121"/>
                                    <a:gd name="connsiteY14" fmla="*/ 1979311 h 9092241"/>
                                    <a:gd name="connsiteX15" fmla="*/ 6832121 w 6832121"/>
                                    <a:gd name="connsiteY15" fmla="*/ 2587792 h 9092241"/>
                                    <a:gd name="connsiteX16" fmla="*/ 6832121 w 6832121"/>
                                    <a:gd name="connsiteY16" fmla="*/ 3378117 h 9092241"/>
                                    <a:gd name="connsiteX17" fmla="*/ 6832121 w 6832121"/>
                                    <a:gd name="connsiteY17" fmla="*/ 4259365 h 9092241"/>
                                    <a:gd name="connsiteX18" fmla="*/ 6832121 w 6832121"/>
                                    <a:gd name="connsiteY18" fmla="*/ 4867846 h 9092241"/>
                                    <a:gd name="connsiteX19" fmla="*/ 6832121 w 6832121"/>
                                    <a:gd name="connsiteY19" fmla="*/ 5658172 h 9092241"/>
                                    <a:gd name="connsiteX20" fmla="*/ 6832121 w 6832121"/>
                                    <a:gd name="connsiteY20" fmla="*/ 6357575 h 9092241"/>
                                    <a:gd name="connsiteX21" fmla="*/ 6832121 w 6832121"/>
                                    <a:gd name="connsiteY21" fmla="*/ 7238823 h 9092241"/>
                                    <a:gd name="connsiteX22" fmla="*/ 6832121 w 6832121"/>
                                    <a:gd name="connsiteY22" fmla="*/ 8029148 h 9092241"/>
                                    <a:gd name="connsiteX23" fmla="*/ 6832121 w 6832121"/>
                                    <a:gd name="connsiteY23" fmla="*/ 9092241 h 9092241"/>
                                    <a:gd name="connsiteX24" fmla="*/ 6353873 w 6832121"/>
                                    <a:gd name="connsiteY24" fmla="*/ 9092241 h 9092241"/>
                                    <a:gd name="connsiteX25" fmla="*/ 5807303 w 6832121"/>
                                    <a:gd name="connsiteY25" fmla="*/ 9092241 h 9092241"/>
                                    <a:gd name="connsiteX26" fmla="*/ 5124091 w 6832121"/>
                                    <a:gd name="connsiteY26" fmla="*/ 9092241 h 9092241"/>
                                    <a:gd name="connsiteX27" fmla="*/ 4577521 w 6832121"/>
                                    <a:gd name="connsiteY27" fmla="*/ 9092241 h 9092241"/>
                                    <a:gd name="connsiteX28" fmla="*/ 4099273 w 6832121"/>
                                    <a:gd name="connsiteY28" fmla="*/ 9092241 h 9092241"/>
                                    <a:gd name="connsiteX29" fmla="*/ 3621024 w 6832121"/>
                                    <a:gd name="connsiteY29" fmla="*/ 9092241 h 9092241"/>
                                    <a:gd name="connsiteX30" fmla="*/ 2869491 w 6832121"/>
                                    <a:gd name="connsiteY30" fmla="*/ 9092241 h 9092241"/>
                                    <a:gd name="connsiteX31" fmla="*/ 2186279 w 6832121"/>
                                    <a:gd name="connsiteY31" fmla="*/ 9092241 h 9092241"/>
                                    <a:gd name="connsiteX32" fmla="*/ 1708030 w 6832121"/>
                                    <a:gd name="connsiteY32" fmla="*/ 9092241 h 9092241"/>
                                    <a:gd name="connsiteX33" fmla="*/ 1229782 w 6832121"/>
                                    <a:gd name="connsiteY33" fmla="*/ 9092241 h 9092241"/>
                                    <a:gd name="connsiteX34" fmla="*/ 614891 w 6832121"/>
                                    <a:gd name="connsiteY34" fmla="*/ 9092241 h 9092241"/>
                                    <a:gd name="connsiteX35" fmla="*/ 0 w 6832121"/>
                                    <a:gd name="connsiteY35" fmla="*/ 9092241 h 9092241"/>
                                    <a:gd name="connsiteX36" fmla="*/ 0 w 6832121"/>
                                    <a:gd name="connsiteY36" fmla="*/ 8665605 h 9092241"/>
                                    <a:gd name="connsiteX37" fmla="*/ 0 w 6832121"/>
                                    <a:gd name="connsiteY37" fmla="*/ 8148047 h 9092241"/>
                                    <a:gd name="connsiteX38" fmla="*/ 0 w 6832121"/>
                                    <a:gd name="connsiteY38" fmla="*/ 7357721 h 9092241"/>
                                    <a:gd name="connsiteX39" fmla="*/ 0 w 6832121"/>
                                    <a:gd name="connsiteY39" fmla="*/ 6840163 h 9092241"/>
                                    <a:gd name="connsiteX40" fmla="*/ 0 w 6832121"/>
                                    <a:gd name="connsiteY40" fmla="*/ 6413527 h 9092241"/>
                                    <a:gd name="connsiteX41" fmla="*/ 0 w 6832121"/>
                                    <a:gd name="connsiteY41" fmla="*/ 5714124 h 9092241"/>
                                    <a:gd name="connsiteX42" fmla="*/ 0 w 6832121"/>
                                    <a:gd name="connsiteY42" fmla="*/ 4923798 h 9092241"/>
                                    <a:gd name="connsiteX43" fmla="*/ 0 w 6832121"/>
                                    <a:gd name="connsiteY43" fmla="*/ 4315317 h 9092241"/>
                                    <a:gd name="connsiteX44" fmla="*/ 0 w 6832121"/>
                                    <a:gd name="connsiteY44" fmla="*/ 3434069 h 9092241"/>
                                    <a:gd name="connsiteX45" fmla="*/ 0 w 6832121"/>
                                    <a:gd name="connsiteY45" fmla="*/ 2552822 h 9092241"/>
                                    <a:gd name="connsiteX46" fmla="*/ 0 w 6832121"/>
                                    <a:gd name="connsiteY46" fmla="*/ 1671574 h 9092241"/>
                                    <a:gd name="connsiteX47" fmla="*/ 0 w 6832121"/>
                                    <a:gd name="connsiteY47" fmla="*/ 1154015 h 9092241"/>
                                    <a:gd name="connsiteX48" fmla="*/ 0 w 6832121"/>
                                    <a:gd name="connsiteY48" fmla="*/ 0 h 90922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Lst>
                                  <a:rect l="l" t="t" r="r" b="b"/>
                                  <a:pathLst>
                                    <a:path w="6832121" h="9092241" fill="none" extrusionOk="0">
                                      <a:moveTo>
                                        <a:pt x="0" y="0"/>
                                      </a:moveTo>
                                      <a:cubicBezTo>
                                        <a:pt x="285119" y="29773"/>
                                        <a:pt x="400527" y="5771"/>
                                        <a:pt x="614891" y="0"/>
                                      </a:cubicBezTo>
                                      <a:cubicBezTo>
                                        <a:pt x="829255" y="-5771"/>
                                        <a:pt x="1181874" y="35244"/>
                                        <a:pt x="1366424" y="0"/>
                                      </a:cubicBezTo>
                                      <a:cubicBezTo>
                                        <a:pt x="1550974" y="-35244"/>
                                        <a:pt x="1859572" y="32529"/>
                                        <a:pt x="2049636" y="0"/>
                                      </a:cubicBezTo>
                                      <a:cubicBezTo>
                                        <a:pt x="2239700" y="-32529"/>
                                        <a:pt x="2586934" y="14325"/>
                                        <a:pt x="2801170" y="0"/>
                                      </a:cubicBezTo>
                                      <a:cubicBezTo>
                                        <a:pt x="3015406" y="-14325"/>
                                        <a:pt x="3147006" y="229"/>
                                        <a:pt x="3347739" y="0"/>
                                      </a:cubicBezTo>
                                      <a:cubicBezTo>
                                        <a:pt x="3548472" y="-229"/>
                                        <a:pt x="3833263" y="-23811"/>
                                        <a:pt x="4030951" y="0"/>
                                      </a:cubicBezTo>
                                      <a:cubicBezTo>
                                        <a:pt x="4228639" y="23811"/>
                                        <a:pt x="4453143" y="-1087"/>
                                        <a:pt x="4850806" y="0"/>
                                      </a:cubicBezTo>
                                      <a:cubicBezTo>
                                        <a:pt x="5248470" y="1087"/>
                                        <a:pt x="5246382" y="6634"/>
                                        <a:pt x="5534018" y="0"/>
                                      </a:cubicBezTo>
                                      <a:cubicBezTo>
                                        <a:pt x="5821654" y="-6634"/>
                                        <a:pt x="5933124" y="10456"/>
                                        <a:pt x="6217230" y="0"/>
                                      </a:cubicBezTo>
                                      <a:cubicBezTo>
                                        <a:pt x="6501336" y="-10456"/>
                                        <a:pt x="6641316" y="-15744"/>
                                        <a:pt x="6832121" y="0"/>
                                      </a:cubicBezTo>
                                      <a:cubicBezTo>
                                        <a:pt x="6860961" y="190569"/>
                                        <a:pt x="6830577" y="325068"/>
                                        <a:pt x="6832121" y="608481"/>
                                      </a:cubicBezTo>
                                      <a:cubicBezTo>
                                        <a:pt x="6833665" y="891894"/>
                                        <a:pt x="6812868" y="858082"/>
                                        <a:pt x="6832121" y="1035117"/>
                                      </a:cubicBezTo>
                                      <a:cubicBezTo>
                                        <a:pt x="6851374" y="1212152"/>
                                        <a:pt x="6844048" y="1297943"/>
                                        <a:pt x="6832121" y="1552675"/>
                                      </a:cubicBezTo>
                                      <a:cubicBezTo>
                                        <a:pt x="6820194" y="1807407"/>
                                        <a:pt x="6852279" y="1879305"/>
                                        <a:pt x="6832121" y="1979311"/>
                                      </a:cubicBezTo>
                                      <a:cubicBezTo>
                                        <a:pt x="6811963" y="2079317"/>
                                        <a:pt x="6805766" y="2418944"/>
                                        <a:pt x="6832121" y="2587792"/>
                                      </a:cubicBezTo>
                                      <a:cubicBezTo>
                                        <a:pt x="6858476" y="2756640"/>
                                        <a:pt x="6846799" y="3210299"/>
                                        <a:pt x="6832121" y="3378117"/>
                                      </a:cubicBezTo>
                                      <a:cubicBezTo>
                                        <a:pt x="6817443" y="3545936"/>
                                        <a:pt x="6796009" y="3819331"/>
                                        <a:pt x="6832121" y="4259365"/>
                                      </a:cubicBezTo>
                                      <a:cubicBezTo>
                                        <a:pt x="6868233" y="4699399"/>
                                        <a:pt x="6805251" y="4644853"/>
                                        <a:pt x="6832121" y="4867846"/>
                                      </a:cubicBezTo>
                                      <a:cubicBezTo>
                                        <a:pt x="6858991" y="5090839"/>
                                        <a:pt x="6826380" y="5344799"/>
                                        <a:pt x="6832121" y="5658172"/>
                                      </a:cubicBezTo>
                                      <a:cubicBezTo>
                                        <a:pt x="6837862" y="5971545"/>
                                        <a:pt x="6800585" y="6025199"/>
                                        <a:pt x="6832121" y="6357575"/>
                                      </a:cubicBezTo>
                                      <a:cubicBezTo>
                                        <a:pt x="6863657" y="6689951"/>
                                        <a:pt x="6800705" y="6883627"/>
                                        <a:pt x="6832121" y="7238823"/>
                                      </a:cubicBezTo>
                                      <a:cubicBezTo>
                                        <a:pt x="6863537" y="7594019"/>
                                        <a:pt x="6837985" y="7780322"/>
                                        <a:pt x="6832121" y="8029148"/>
                                      </a:cubicBezTo>
                                      <a:cubicBezTo>
                                        <a:pt x="6826257" y="8277974"/>
                                        <a:pt x="6798990" y="8826008"/>
                                        <a:pt x="6832121" y="9092241"/>
                                      </a:cubicBezTo>
                                      <a:cubicBezTo>
                                        <a:pt x="6628725" y="9088368"/>
                                        <a:pt x="6546190" y="9098373"/>
                                        <a:pt x="6353873" y="9092241"/>
                                      </a:cubicBezTo>
                                      <a:cubicBezTo>
                                        <a:pt x="6161556" y="9086109"/>
                                        <a:pt x="5920227" y="9108232"/>
                                        <a:pt x="5807303" y="9092241"/>
                                      </a:cubicBezTo>
                                      <a:cubicBezTo>
                                        <a:pt x="5694379" y="9076251"/>
                                        <a:pt x="5390638" y="9124552"/>
                                        <a:pt x="5124091" y="9092241"/>
                                      </a:cubicBezTo>
                                      <a:cubicBezTo>
                                        <a:pt x="4857544" y="9059930"/>
                                        <a:pt x="4740612" y="9095862"/>
                                        <a:pt x="4577521" y="9092241"/>
                                      </a:cubicBezTo>
                                      <a:cubicBezTo>
                                        <a:pt x="4414430" y="9088621"/>
                                        <a:pt x="4272703" y="9112500"/>
                                        <a:pt x="4099273" y="9092241"/>
                                      </a:cubicBezTo>
                                      <a:cubicBezTo>
                                        <a:pt x="3925843" y="9071982"/>
                                        <a:pt x="3746827" y="9108991"/>
                                        <a:pt x="3621024" y="9092241"/>
                                      </a:cubicBezTo>
                                      <a:cubicBezTo>
                                        <a:pt x="3495221" y="9075491"/>
                                        <a:pt x="3140453" y="9073311"/>
                                        <a:pt x="2869491" y="9092241"/>
                                      </a:cubicBezTo>
                                      <a:cubicBezTo>
                                        <a:pt x="2598529" y="9111171"/>
                                        <a:pt x="2498692" y="9092964"/>
                                        <a:pt x="2186279" y="9092241"/>
                                      </a:cubicBezTo>
                                      <a:cubicBezTo>
                                        <a:pt x="1873866" y="9091518"/>
                                        <a:pt x="1860150" y="9098607"/>
                                        <a:pt x="1708030" y="9092241"/>
                                      </a:cubicBezTo>
                                      <a:cubicBezTo>
                                        <a:pt x="1555910" y="9085875"/>
                                        <a:pt x="1458442" y="9099807"/>
                                        <a:pt x="1229782" y="9092241"/>
                                      </a:cubicBezTo>
                                      <a:cubicBezTo>
                                        <a:pt x="1001122" y="9084675"/>
                                        <a:pt x="828213" y="9088087"/>
                                        <a:pt x="614891" y="9092241"/>
                                      </a:cubicBezTo>
                                      <a:cubicBezTo>
                                        <a:pt x="401569" y="9096395"/>
                                        <a:pt x="244025" y="9083137"/>
                                        <a:pt x="0" y="9092241"/>
                                      </a:cubicBezTo>
                                      <a:cubicBezTo>
                                        <a:pt x="-15707" y="8967948"/>
                                        <a:pt x="121" y="8871066"/>
                                        <a:pt x="0" y="8665605"/>
                                      </a:cubicBezTo>
                                      <a:cubicBezTo>
                                        <a:pt x="-121" y="8460144"/>
                                        <a:pt x="742" y="8375816"/>
                                        <a:pt x="0" y="8148047"/>
                                      </a:cubicBezTo>
                                      <a:cubicBezTo>
                                        <a:pt x="-742" y="7920278"/>
                                        <a:pt x="-24512" y="7628899"/>
                                        <a:pt x="0" y="7357721"/>
                                      </a:cubicBezTo>
                                      <a:cubicBezTo>
                                        <a:pt x="24512" y="7086543"/>
                                        <a:pt x="-11658" y="7011487"/>
                                        <a:pt x="0" y="6840163"/>
                                      </a:cubicBezTo>
                                      <a:cubicBezTo>
                                        <a:pt x="11658" y="6668839"/>
                                        <a:pt x="-15795" y="6540746"/>
                                        <a:pt x="0" y="6413527"/>
                                      </a:cubicBezTo>
                                      <a:cubicBezTo>
                                        <a:pt x="15795" y="6286308"/>
                                        <a:pt x="-33695" y="5873062"/>
                                        <a:pt x="0" y="5714124"/>
                                      </a:cubicBezTo>
                                      <a:cubicBezTo>
                                        <a:pt x="33695" y="5555186"/>
                                        <a:pt x="7803" y="5107892"/>
                                        <a:pt x="0" y="4923798"/>
                                      </a:cubicBezTo>
                                      <a:cubicBezTo>
                                        <a:pt x="-7803" y="4739704"/>
                                        <a:pt x="-13107" y="4448830"/>
                                        <a:pt x="0" y="4315317"/>
                                      </a:cubicBezTo>
                                      <a:cubicBezTo>
                                        <a:pt x="13107" y="4181804"/>
                                        <a:pt x="31303" y="3819767"/>
                                        <a:pt x="0" y="3434069"/>
                                      </a:cubicBezTo>
                                      <a:cubicBezTo>
                                        <a:pt x="-31303" y="3048371"/>
                                        <a:pt x="15804" y="2928311"/>
                                        <a:pt x="0" y="2552822"/>
                                      </a:cubicBezTo>
                                      <a:cubicBezTo>
                                        <a:pt x="-15804" y="2177333"/>
                                        <a:pt x="-18716" y="2012199"/>
                                        <a:pt x="0" y="1671574"/>
                                      </a:cubicBezTo>
                                      <a:cubicBezTo>
                                        <a:pt x="18716" y="1330949"/>
                                        <a:pt x="4079" y="1335863"/>
                                        <a:pt x="0" y="1154015"/>
                                      </a:cubicBezTo>
                                      <a:cubicBezTo>
                                        <a:pt x="-4079" y="972167"/>
                                        <a:pt x="-26848" y="287319"/>
                                        <a:pt x="0" y="0"/>
                                      </a:cubicBezTo>
                                      <a:close/>
                                    </a:path>
                                    <a:path w="6832121" h="9092241" stroke="0" extrusionOk="0">
                                      <a:moveTo>
                                        <a:pt x="0" y="0"/>
                                      </a:moveTo>
                                      <a:cubicBezTo>
                                        <a:pt x="271369" y="-25403"/>
                                        <a:pt x="549392" y="35551"/>
                                        <a:pt x="819855" y="0"/>
                                      </a:cubicBezTo>
                                      <a:cubicBezTo>
                                        <a:pt x="1090318" y="-35551"/>
                                        <a:pt x="1307816" y="15316"/>
                                        <a:pt x="1571388" y="0"/>
                                      </a:cubicBezTo>
                                      <a:cubicBezTo>
                                        <a:pt x="1834960" y="-15316"/>
                                        <a:pt x="1947558" y="10414"/>
                                        <a:pt x="2322921" y="0"/>
                                      </a:cubicBezTo>
                                      <a:cubicBezTo>
                                        <a:pt x="2698284" y="-10414"/>
                                        <a:pt x="2771772" y="28001"/>
                                        <a:pt x="2937812" y="0"/>
                                      </a:cubicBezTo>
                                      <a:cubicBezTo>
                                        <a:pt x="3103852" y="-28001"/>
                                        <a:pt x="3330316" y="-26680"/>
                                        <a:pt x="3552703" y="0"/>
                                      </a:cubicBezTo>
                                      <a:cubicBezTo>
                                        <a:pt x="3775090" y="26680"/>
                                        <a:pt x="4058243" y="-28413"/>
                                        <a:pt x="4372557" y="0"/>
                                      </a:cubicBezTo>
                                      <a:cubicBezTo>
                                        <a:pt x="4686871" y="28413"/>
                                        <a:pt x="4749123" y="6896"/>
                                        <a:pt x="4919127" y="0"/>
                                      </a:cubicBezTo>
                                      <a:cubicBezTo>
                                        <a:pt x="5089131" y="-6896"/>
                                        <a:pt x="5273421" y="-12684"/>
                                        <a:pt x="5397376" y="0"/>
                                      </a:cubicBezTo>
                                      <a:cubicBezTo>
                                        <a:pt x="5521331" y="12684"/>
                                        <a:pt x="5700064" y="-10829"/>
                                        <a:pt x="5875624" y="0"/>
                                      </a:cubicBezTo>
                                      <a:cubicBezTo>
                                        <a:pt x="6051184" y="10829"/>
                                        <a:pt x="6631097" y="28462"/>
                                        <a:pt x="6832121" y="0"/>
                                      </a:cubicBezTo>
                                      <a:cubicBezTo>
                                        <a:pt x="6844692" y="160334"/>
                                        <a:pt x="6828469" y="387584"/>
                                        <a:pt x="6832121" y="699403"/>
                                      </a:cubicBezTo>
                                      <a:cubicBezTo>
                                        <a:pt x="6835773" y="1011222"/>
                                        <a:pt x="6844509" y="1011366"/>
                                        <a:pt x="6832121" y="1216961"/>
                                      </a:cubicBezTo>
                                      <a:cubicBezTo>
                                        <a:pt x="6819733" y="1422556"/>
                                        <a:pt x="6824095" y="1586598"/>
                                        <a:pt x="6832121" y="1734520"/>
                                      </a:cubicBezTo>
                                      <a:cubicBezTo>
                                        <a:pt x="6840147" y="1882442"/>
                                        <a:pt x="6807428" y="2146443"/>
                                        <a:pt x="6832121" y="2252078"/>
                                      </a:cubicBezTo>
                                      <a:cubicBezTo>
                                        <a:pt x="6856814" y="2357713"/>
                                        <a:pt x="6841282" y="2699011"/>
                                        <a:pt x="6832121" y="3133326"/>
                                      </a:cubicBezTo>
                                      <a:cubicBezTo>
                                        <a:pt x="6822960" y="3567641"/>
                                        <a:pt x="6808711" y="3663335"/>
                                        <a:pt x="6832121" y="4014574"/>
                                      </a:cubicBezTo>
                                      <a:cubicBezTo>
                                        <a:pt x="6855531" y="4365813"/>
                                        <a:pt x="6811423" y="4443921"/>
                                        <a:pt x="6832121" y="4623055"/>
                                      </a:cubicBezTo>
                                      <a:cubicBezTo>
                                        <a:pt x="6852819" y="4802189"/>
                                        <a:pt x="6834466" y="4946239"/>
                                        <a:pt x="6832121" y="5049691"/>
                                      </a:cubicBezTo>
                                      <a:cubicBezTo>
                                        <a:pt x="6829776" y="5153143"/>
                                        <a:pt x="6832596" y="5710549"/>
                                        <a:pt x="6832121" y="5930939"/>
                                      </a:cubicBezTo>
                                      <a:cubicBezTo>
                                        <a:pt x="6831646" y="6151329"/>
                                        <a:pt x="6845077" y="6169738"/>
                                        <a:pt x="6832121" y="6357575"/>
                                      </a:cubicBezTo>
                                      <a:cubicBezTo>
                                        <a:pt x="6819165" y="6545412"/>
                                        <a:pt x="6818104" y="6685883"/>
                                        <a:pt x="6832121" y="6784211"/>
                                      </a:cubicBezTo>
                                      <a:cubicBezTo>
                                        <a:pt x="6846138" y="6882539"/>
                                        <a:pt x="6804297" y="7182903"/>
                                        <a:pt x="6832121" y="7574536"/>
                                      </a:cubicBezTo>
                                      <a:cubicBezTo>
                                        <a:pt x="6859945" y="7966169"/>
                                        <a:pt x="6845047" y="7949075"/>
                                        <a:pt x="6832121" y="8092094"/>
                                      </a:cubicBezTo>
                                      <a:cubicBezTo>
                                        <a:pt x="6819195" y="8235113"/>
                                        <a:pt x="6835105" y="8733977"/>
                                        <a:pt x="6832121" y="9092241"/>
                                      </a:cubicBezTo>
                                      <a:cubicBezTo>
                                        <a:pt x="6726322" y="9078901"/>
                                        <a:pt x="6451142" y="9103328"/>
                                        <a:pt x="6353873" y="9092241"/>
                                      </a:cubicBezTo>
                                      <a:cubicBezTo>
                                        <a:pt x="6256604" y="9081154"/>
                                        <a:pt x="6059608" y="9077021"/>
                                        <a:pt x="5875624" y="9092241"/>
                                      </a:cubicBezTo>
                                      <a:cubicBezTo>
                                        <a:pt x="5691640" y="9107461"/>
                                        <a:pt x="5392244" y="9085946"/>
                                        <a:pt x="5055770" y="9092241"/>
                                      </a:cubicBezTo>
                                      <a:cubicBezTo>
                                        <a:pt x="4719296" y="9098536"/>
                                        <a:pt x="4593541" y="9073383"/>
                                        <a:pt x="4440879" y="9092241"/>
                                      </a:cubicBezTo>
                                      <a:cubicBezTo>
                                        <a:pt x="4288217" y="9111099"/>
                                        <a:pt x="3957284" y="9126726"/>
                                        <a:pt x="3621024" y="9092241"/>
                                      </a:cubicBezTo>
                                      <a:cubicBezTo>
                                        <a:pt x="3284765" y="9057756"/>
                                        <a:pt x="3229345" y="9121760"/>
                                        <a:pt x="2937812" y="9092241"/>
                                      </a:cubicBezTo>
                                      <a:cubicBezTo>
                                        <a:pt x="2646279" y="9062722"/>
                                        <a:pt x="2449066" y="9083143"/>
                                        <a:pt x="2186279" y="9092241"/>
                                      </a:cubicBezTo>
                                      <a:cubicBezTo>
                                        <a:pt x="1923492" y="9101339"/>
                                        <a:pt x="1595284" y="9107138"/>
                                        <a:pt x="1366424" y="9092241"/>
                                      </a:cubicBezTo>
                                      <a:cubicBezTo>
                                        <a:pt x="1137565" y="9077344"/>
                                        <a:pt x="887808" y="9117485"/>
                                        <a:pt x="683212" y="9092241"/>
                                      </a:cubicBezTo>
                                      <a:cubicBezTo>
                                        <a:pt x="478616" y="9066997"/>
                                        <a:pt x="318499" y="9090335"/>
                                        <a:pt x="0" y="9092241"/>
                                      </a:cubicBezTo>
                                      <a:cubicBezTo>
                                        <a:pt x="28579" y="8788077"/>
                                        <a:pt x="6470" y="8636966"/>
                                        <a:pt x="0" y="8483760"/>
                                      </a:cubicBezTo>
                                      <a:cubicBezTo>
                                        <a:pt x="-6470" y="8330554"/>
                                        <a:pt x="10190" y="7867158"/>
                                        <a:pt x="0" y="7693435"/>
                                      </a:cubicBezTo>
                                      <a:cubicBezTo>
                                        <a:pt x="-10190" y="7519712"/>
                                        <a:pt x="10968" y="7201335"/>
                                        <a:pt x="0" y="6994032"/>
                                      </a:cubicBezTo>
                                      <a:cubicBezTo>
                                        <a:pt x="-10968" y="6786729"/>
                                        <a:pt x="-20535" y="6725522"/>
                                        <a:pt x="0" y="6567396"/>
                                      </a:cubicBezTo>
                                      <a:cubicBezTo>
                                        <a:pt x="20535" y="6409270"/>
                                        <a:pt x="-20966" y="6157227"/>
                                        <a:pt x="0" y="5958915"/>
                                      </a:cubicBezTo>
                                      <a:cubicBezTo>
                                        <a:pt x="20966" y="5760603"/>
                                        <a:pt x="-1103" y="5682078"/>
                                        <a:pt x="0" y="5532279"/>
                                      </a:cubicBezTo>
                                      <a:cubicBezTo>
                                        <a:pt x="1103" y="5382480"/>
                                        <a:pt x="-101" y="5000664"/>
                                        <a:pt x="0" y="4651031"/>
                                      </a:cubicBezTo>
                                      <a:cubicBezTo>
                                        <a:pt x="101" y="4301398"/>
                                        <a:pt x="10169" y="4283907"/>
                                        <a:pt x="0" y="4133473"/>
                                      </a:cubicBezTo>
                                      <a:cubicBezTo>
                                        <a:pt x="-10169" y="3983039"/>
                                        <a:pt x="-8248" y="3720373"/>
                                        <a:pt x="0" y="3434069"/>
                                      </a:cubicBezTo>
                                      <a:cubicBezTo>
                                        <a:pt x="8248" y="3147765"/>
                                        <a:pt x="3995" y="2971809"/>
                                        <a:pt x="0" y="2825589"/>
                                      </a:cubicBezTo>
                                      <a:cubicBezTo>
                                        <a:pt x="-3995" y="2679369"/>
                                        <a:pt x="534" y="2508754"/>
                                        <a:pt x="0" y="2398953"/>
                                      </a:cubicBezTo>
                                      <a:cubicBezTo>
                                        <a:pt x="-534" y="2289152"/>
                                        <a:pt x="-13572" y="2066263"/>
                                        <a:pt x="0" y="1790472"/>
                                      </a:cubicBezTo>
                                      <a:cubicBezTo>
                                        <a:pt x="13572" y="1514681"/>
                                        <a:pt x="-5266" y="1199934"/>
                                        <a:pt x="0" y="1000147"/>
                                      </a:cubicBezTo>
                                      <a:cubicBezTo>
                                        <a:pt x="5266" y="800361"/>
                                        <a:pt x="14817" y="205749"/>
                                        <a:pt x="0" y="0"/>
                                      </a:cubicBezTo>
                                      <a:close/>
                                    </a:path>
                                  </a:pathLst>
                                </a:custGeom>
                                <ask:type>
                                  <ask:lineSketchNone/>
                                </ask:type>
                              </ask:lineSketchStyleProps>
                            </a:ext>
                          </a:extLst>
                        </a:ln>
                      </wps:spPr>
                      <wps:txbx>
                        <w:txbxContent>
                          <w:p w14:paraId="23FBA0E4"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D4637A" id="Text Box 13" o:spid="_x0000_s1038" type="#_x0000_t202" style="position:absolute;margin-left:-31.1pt;margin-top:1.65pt;width:537.95pt;height:702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" fillcolor="#fbe4d5 [661]" strokecolor="#ed7d31 [3205]" strokeweight=".5pt">
                <v:textbox>
                  <w:txbxContent>
                    <w:p w14:paraId="23FBA0E4" w14:textId="77777777" w:rsidR="00AB6588" w:rsidRDefault="00AB6588"/>
                  </w:txbxContent>
                </v:textbox>
              </v:shape>
            </w:pict>
          </mc:Fallback>
        </mc:AlternateContent>
      </w:r>
      <w:r w:rsidR="000509A7">
        <w:rPr>
          <w:noProof/>
        </w:rPr>
        <mc:AlternateContent>
          <mc:Choice Requires="wps">
            <w:drawing>
              <wp:anchor distT="0" distB="0" distL="114300" distR="114300" simplePos="0" relativeHeight="251677696" behindDoc="0" locked="0" layoutInCell="1" allowOverlap="1" wp14:anchorId="1FEAC52B" wp14:editId="0763E20B">
                <wp:simplePos x="0" y="0"/>
                <wp:positionH relativeFrom="column">
                  <wp:posOffset>1828800</wp:posOffset>
                </wp:positionH>
                <wp:positionV relativeFrom="paragraph">
                  <wp:posOffset>-685800</wp:posOffset>
                </wp:positionV>
                <wp:extent cx="2826327" cy="1454496"/>
                <wp:effectExtent l="0" t="0" r="12700" b="12700"/>
                <wp:wrapNone/>
                <wp:docPr id="23" name="Text Box 23"/>
                <wp:cNvGraphicFramePr/>
                <a:graphic xmlns:a="http://schemas.openxmlformats.org/drawingml/2006/main">
                  <a:graphicData uri="http://schemas.microsoft.com/office/word/2010/wordprocessingShape">
                    <wps:wsp>
                      <wps:cNvSpPr txBox="1"/>
                      <wps:spPr>
                        <a:xfrm>
                          <a:off x="0" y="0"/>
                          <a:ext cx="2826327" cy="1454496"/>
                        </a:xfrm>
                        <a:prstGeom prst="rect">
                          <a:avLst/>
                        </a:prstGeom>
                        <a:solidFill>
                          <a:schemeClr val="accent2">
                            <a:lumMod val="20000"/>
                            <a:lumOff val="80000"/>
                          </a:schemeClr>
                        </a:solidFill>
                        <a:ln w="6350">
                          <a:solidFill>
                            <a:schemeClr val="accent2"/>
                          </a:solidFill>
                        </a:ln>
                      </wps:spPr>
                      <wps:txbx>
                        <w:txbxContent>
                          <w:p w14:paraId="762F7C97" w14:textId="63039E1B" w:rsidR="00AB6588" w:rsidRDefault="00AB6588">
                            <w:r w:rsidRPr="00F674E1">
                              <w:rPr>
                                <w:noProof/>
                              </w:rPr>
                              <w:drawing>
                                <wp:inline distT="0" distB="0" distL="0" distR="0" wp14:anchorId="1CD5638D" wp14:editId="214D4DC0">
                                  <wp:extent cx="2601595" cy="1350818"/>
                                  <wp:effectExtent l="0" t="0" r="8255"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0157" cy="13812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EAC52B" id="Text Box 23" o:spid="_x0000_s1039" type="#_x0000_t202" style="position:absolute;margin-left:2in;margin-top:-54pt;width:222.55pt;height:114.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" fillcolor="#fbe4d5 [661]" strokecolor="#ed7d31 [3205]" strokeweight=".5pt">
                <v:textbox>
                  <w:txbxContent>
                    <w:p w14:paraId="762F7C97" w14:textId="63039E1B" w:rsidR="00AB6588" w:rsidRDefault="00AB6588">
                      <w:r w:rsidRPr="00F674E1">
                        <w:rPr>
                          <w:noProof/>
                        </w:rPr>
                        <w:drawing>
                          <wp:inline distT="0" distB="0" distL="0" distR="0" wp14:anchorId="1CD5638D" wp14:editId="214D4DC0">
                            <wp:extent cx="2601595" cy="1350818"/>
                            <wp:effectExtent l="0" t="0" r="8255"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0157" cy="1381225"/>
                                    </a:xfrm>
                                    <a:prstGeom prst="rect">
                                      <a:avLst/>
                                    </a:prstGeom>
                                    <a:noFill/>
                                    <a:ln>
                                      <a:noFill/>
                                    </a:ln>
                                  </pic:spPr>
                                </pic:pic>
                              </a:graphicData>
                            </a:graphic>
                          </wp:inline>
                        </w:drawing>
                      </w:r>
                    </w:p>
                  </w:txbxContent>
                </v:textbox>
              </v:shape>
            </w:pict>
          </mc:Fallback>
        </mc:AlternateContent>
      </w:r>
    </w:p>
    <w:p w14:paraId="0E48F48A" w14:textId="28C99358" w:rsidR="0056009C" w:rsidRDefault="0056009C"/>
    <w:p w14:paraId="0852B7A7" w14:textId="2937AACA" w:rsidR="0056009C" w:rsidRDefault="00AF3E0D">
      <w:r>
        <w:rPr>
          <w:noProof/>
        </w:rPr>
        <mc:AlternateContent>
          <mc:Choice Requires="wps">
            <w:drawing>
              <wp:anchor distT="0" distB="0" distL="114300" distR="114300" simplePos="0" relativeHeight="251688960" behindDoc="0" locked="0" layoutInCell="1" allowOverlap="1" wp14:anchorId="579FD4C8" wp14:editId="0FE37ABF">
                <wp:simplePos x="0" y="0"/>
                <wp:positionH relativeFrom="column">
                  <wp:posOffset>2857500</wp:posOffset>
                </wp:positionH>
                <wp:positionV relativeFrom="paragraph">
                  <wp:posOffset>219075</wp:posOffset>
                </wp:positionV>
                <wp:extent cx="1990725" cy="228600"/>
                <wp:effectExtent l="0" t="0" r="28575" b="19050"/>
                <wp:wrapNone/>
                <wp:docPr id="40" name="Text Box 40"/>
                <wp:cNvGraphicFramePr/>
                <a:graphic xmlns:a="http://schemas.openxmlformats.org/drawingml/2006/main">
                  <a:graphicData uri="http://schemas.microsoft.com/office/word/2010/wordprocessingShape">
                    <wps:wsp>
                      <wps:cNvSpPr txBox="1"/>
                      <wps:spPr>
                        <a:xfrm>
                          <a:off x="0" y="0"/>
                          <a:ext cx="1990725" cy="228600"/>
                        </a:xfrm>
                        <a:prstGeom prst="rect">
                          <a:avLst/>
                        </a:prstGeom>
                        <a:solidFill>
                          <a:schemeClr val="accent2">
                            <a:lumMod val="20000"/>
                            <a:lumOff val="80000"/>
                          </a:schemeClr>
                        </a:solidFill>
                        <a:ln w="6350">
                          <a:solidFill>
                            <a:schemeClr val="accent2">
                              <a:lumMod val="20000"/>
                              <a:lumOff val="80000"/>
                            </a:schemeClr>
                          </a:solidFill>
                        </a:ln>
                      </wps:spPr>
                      <wps:txbx>
                        <w:txbxContent>
                          <w:p w14:paraId="05A71836" w14:textId="3E329878" w:rsidR="00AB6588" w:rsidRPr="00336835" w:rsidRDefault="00AB6588" w:rsidP="00AF3E0D">
                            <w:pPr>
                              <w:rPr>
                                <w:sz w:val="18"/>
                                <w:szCs w:val="18"/>
                              </w:rPr>
                            </w:pPr>
                            <w:r>
                              <w:rPr>
                                <w:rFonts w:ascii="Arial" w:hAnsi="Arial" w:cs="Arial"/>
                                <w:sz w:val="18"/>
                                <w:szCs w:val="18"/>
                              </w:rPr>
                              <w:t xml:space="preserve">(Source: </w:t>
                            </w:r>
                            <w:proofErr w:type="spellStart"/>
                            <w:r w:rsidRPr="00336835">
                              <w:rPr>
                                <w:rFonts w:ascii="Arial" w:hAnsi="Arial" w:cs="Arial"/>
                                <w:sz w:val="18"/>
                                <w:szCs w:val="18"/>
                              </w:rPr>
                              <w:t>Marmarisinfo</w:t>
                            </w:r>
                            <w:proofErr w:type="spellEnd"/>
                            <w:r>
                              <w:rPr>
                                <w:rFonts w:ascii="Arial" w:hAnsi="Arial" w:cs="Arial"/>
                                <w:sz w:val="18"/>
                                <w:szCs w:val="18"/>
                              </w:rPr>
                              <w:t xml:space="preserve">, </w:t>
                            </w:r>
                            <w:r w:rsidRPr="00336835">
                              <w:rPr>
                                <w:rFonts w:ascii="Arial" w:hAnsi="Arial" w:cs="Arial"/>
                                <w:sz w:val="18"/>
                                <w:szCs w:val="18"/>
                              </w:rPr>
                              <w:t>2018)</w:t>
                            </w:r>
                          </w:p>
                          <w:p w14:paraId="1EC0280E"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FD4C8" id="Text Box 40" o:spid="_x0000_s1040" type="#_x0000_t202" style="position:absolute;margin-left:225pt;margin-top:17.25pt;width:156.75pt;height:1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" fillcolor="#fbe4d5 [661]" strokecolor="#fbe4d5 [661]" strokeweight=".5pt">
                <v:textbox>
                  <w:txbxContent>
                    <w:p w14:paraId="05A71836" w14:textId="3E329878" w:rsidR="00AB6588" w:rsidRPr="00336835" w:rsidRDefault="00AB6588" w:rsidP="00AF3E0D">
                      <w:pPr>
                        <w:rPr>
                          <w:sz w:val="18"/>
                          <w:szCs w:val="18"/>
                        </w:rPr>
                      </w:pPr>
                      <w:r>
                        <w:rPr>
                          <w:rFonts w:ascii="Arial" w:hAnsi="Arial" w:cs="Arial"/>
                          <w:sz w:val="18"/>
                          <w:szCs w:val="18"/>
                        </w:rPr>
                        <w:t xml:space="preserve">(Source: </w:t>
                      </w:r>
                      <w:proofErr w:type="spellStart"/>
                      <w:r w:rsidRPr="00336835">
                        <w:rPr>
                          <w:rFonts w:ascii="Arial" w:hAnsi="Arial" w:cs="Arial"/>
                          <w:sz w:val="18"/>
                          <w:szCs w:val="18"/>
                        </w:rPr>
                        <w:t>Marmarisinfo</w:t>
                      </w:r>
                      <w:proofErr w:type="spellEnd"/>
                      <w:r>
                        <w:rPr>
                          <w:rFonts w:ascii="Arial" w:hAnsi="Arial" w:cs="Arial"/>
                          <w:sz w:val="18"/>
                          <w:szCs w:val="18"/>
                        </w:rPr>
                        <w:t xml:space="preserve">, </w:t>
                      </w:r>
                      <w:r w:rsidRPr="00336835">
                        <w:rPr>
                          <w:rFonts w:ascii="Arial" w:hAnsi="Arial" w:cs="Arial"/>
                          <w:sz w:val="18"/>
                          <w:szCs w:val="18"/>
                        </w:rPr>
                        <w:t>2018)</w:t>
                      </w:r>
                    </w:p>
                    <w:p w14:paraId="1EC0280E" w14:textId="77777777" w:rsidR="00AB6588" w:rsidRDefault="00AB6588"/>
                  </w:txbxContent>
                </v:textbox>
              </v:shape>
            </w:pict>
          </mc:Fallback>
        </mc:AlternateContent>
      </w:r>
    </w:p>
    <w:p w14:paraId="339807D0" w14:textId="00A623A8" w:rsidR="0056009C" w:rsidRDefault="000509A7">
      <w:r>
        <w:rPr>
          <w:noProof/>
        </w:rPr>
        <mc:AlternateContent>
          <mc:Choice Requires="wps">
            <w:drawing>
              <wp:anchor distT="0" distB="0" distL="114300" distR="114300" simplePos="0" relativeHeight="251669504" behindDoc="0" locked="0" layoutInCell="1" allowOverlap="1" wp14:anchorId="4D693AD0" wp14:editId="1FC29573">
                <wp:simplePos x="0" y="0"/>
                <wp:positionH relativeFrom="margin">
                  <wp:posOffset>84455</wp:posOffset>
                </wp:positionH>
                <wp:positionV relativeFrom="paragraph">
                  <wp:posOffset>221615</wp:posOffset>
                </wp:positionV>
                <wp:extent cx="6003985" cy="1226127"/>
                <wp:effectExtent l="19050" t="19050" r="34925" b="50800"/>
                <wp:wrapNone/>
                <wp:docPr id="14" name="Text Box 14"/>
                <wp:cNvGraphicFramePr/>
                <a:graphic xmlns:a="http://schemas.openxmlformats.org/drawingml/2006/main">
                  <a:graphicData uri="http://schemas.microsoft.com/office/word/2010/wordprocessingShape">
                    <wps:wsp>
                      <wps:cNvSpPr txBox="1"/>
                      <wps:spPr>
                        <a:xfrm>
                          <a:off x="0" y="0"/>
                          <a:ext cx="6003985" cy="1226127"/>
                        </a:xfrm>
                        <a:custGeom>
                          <a:avLst/>
                          <a:gdLst>
                            <a:gd name="connsiteX0" fmla="*/ 0 w 6003985"/>
                            <a:gd name="connsiteY0" fmla="*/ 0 h 1226127"/>
                            <a:gd name="connsiteX1" fmla="*/ 667109 w 6003985"/>
                            <a:gd name="connsiteY1" fmla="*/ 0 h 1226127"/>
                            <a:gd name="connsiteX2" fmla="*/ 1214139 w 6003985"/>
                            <a:gd name="connsiteY2" fmla="*/ 0 h 1226127"/>
                            <a:gd name="connsiteX3" fmla="*/ 1881249 w 6003985"/>
                            <a:gd name="connsiteY3" fmla="*/ 0 h 1226127"/>
                            <a:gd name="connsiteX4" fmla="*/ 2548358 w 6003985"/>
                            <a:gd name="connsiteY4" fmla="*/ 0 h 1226127"/>
                            <a:gd name="connsiteX5" fmla="*/ 3215468 w 6003985"/>
                            <a:gd name="connsiteY5" fmla="*/ 0 h 1226127"/>
                            <a:gd name="connsiteX6" fmla="*/ 3822537 w 6003985"/>
                            <a:gd name="connsiteY6" fmla="*/ 0 h 1226127"/>
                            <a:gd name="connsiteX7" fmla="*/ 4369567 w 6003985"/>
                            <a:gd name="connsiteY7" fmla="*/ 0 h 1226127"/>
                            <a:gd name="connsiteX8" fmla="*/ 4856557 w 6003985"/>
                            <a:gd name="connsiteY8" fmla="*/ 0 h 1226127"/>
                            <a:gd name="connsiteX9" fmla="*/ 6003985 w 6003985"/>
                            <a:gd name="connsiteY9" fmla="*/ 0 h 1226127"/>
                            <a:gd name="connsiteX10" fmla="*/ 6003985 w 6003985"/>
                            <a:gd name="connsiteY10" fmla="*/ 588541 h 1226127"/>
                            <a:gd name="connsiteX11" fmla="*/ 6003985 w 6003985"/>
                            <a:gd name="connsiteY11" fmla="*/ 1226127 h 1226127"/>
                            <a:gd name="connsiteX12" fmla="*/ 5396915 w 6003985"/>
                            <a:gd name="connsiteY12" fmla="*/ 1226127 h 1226127"/>
                            <a:gd name="connsiteX13" fmla="*/ 4789846 w 6003985"/>
                            <a:gd name="connsiteY13" fmla="*/ 1226127 h 1226127"/>
                            <a:gd name="connsiteX14" fmla="*/ 4062697 w 6003985"/>
                            <a:gd name="connsiteY14" fmla="*/ 1226127 h 1226127"/>
                            <a:gd name="connsiteX15" fmla="*/ 3455627 w 6003985"/>
                            <a:gd name="connsiteY15" fmla="*/ 1226127 h 1226127"/>
                            <a:gd name="connsiteX16" fmla="*/ 2728478 w 6003985"/>
                            <a:gd name="connsiteY16" fmla="*/ 1226127 h 1226127"/>
                            <a:gd name="connsiteX17" fmla="*/ 1941288 w 6003985"/>
                            <a:gd name="connsiteY17" fmla="*/ 1226127 h 1226127"/>
                            <a:gd name="connsiteX18" fmla="*/ 1334219 w 6003985"/>
                            <a:gd name="connsiteY18" fmla="*/ 1226127 h 1226127"/>
                            <a:gd name="connsiteX19" fmla="*/ 727149 w 6003985"/>
                            <a:gd name="connsiteY19" fmla="*/ 1226127 h 1226127"/>
                            <a:gd name="connsiteX20" fmla="*/ 0 w 6003985"/>
                            <a:gd name="connsiteY20" fmla="*/ 1226127 h 1226127"/>
                            <a:gd name="connsiteX21" fmla="*/ 0 w 6003985"/>
                            <a:gd name="connsiteY21" fmla="*/ 600802 h 1226127"/>
                            <a:gd name="connsiteX22" fmla="*/ 0 w 6003985"/>
                            <a:gd name="connsiteY22" fmla="*/ 0 h 122612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6003985" h="1226127" fill="none" extrusionOk="0">
                              <a:moveTo>
                                <a:pt x="0" y="0"/>
                              </a:moveTo>
                              <a:cubicBezTo>
                                <a:pt x="228633" y="20279"/>
                                <a:pt x="437615" y="-10679"/>
                                <a:pt x="667109" y="0"/>
                              </a:cubicBezTo>
                              <a:cubicBezTo>
                                <a:pt x="896603" y="10679"/>
                                <a:pt x="967793" y="-18407"/>
                                <a:pt x="1214139" y="0"/>
                              </a:cubicBezTo>
                              <a:cubicBezTo>
                                <a:pt x="1460485" y="18407"/>
                                <a:pt x="1727941" y="17403"/>
                                <a:pt x="1881249" y="0"/>
                              </a:cubicBezTo>
                              <a:cubicBezTo>
                                <a:pt x="2034557" y="-17403"/>
                                <a:pt x="2365935" y="4845"/>
                                <a:pt x="2548358" y="0"/>
                              </a:cubicBezTo>
                              <a:cubicBezTo>
                                <a:pt x="2730781" y="-4845"/>
                                <a:pt x="2947683" y="-24952"/>
                                <a:pt x="3215468" y="0"/>
                              </a:cubicBezTo>
                              <a:cubicBezTo>
                                <a:pt x="3483253" y="24952"/>
                                <a:pt x="3576716" y="-1377"/>
                                <a:pt x="3822537" y="0"/>
                              </a:cubicBezTo>
                              <a:cubicBezTo>
                                <a:pt x="4068358" y="1377"/>
                                <a:pt x="4202629" y="-8322"/>
                                <a:pt x="4369567" y="0"/>
                              </a:cubicBezTo>
                              <a:cubicBezTo>
                                <a:pt x="4536505" y="8322"/>
                                <a:pt x="4733736" y="4037"/>
                                <a:pt x="4856557" y="0"/>
                              </a:cubicBezTo>
                              <a:cubicBezTo>
                                <a:pt x="4979378" y="-4037"/>
                                <a:pt x="5610546" y="-8742"/>
                                <a:pt x="6003985" y="0"/>
                              </a:cubicBezTo>
                              <a:cubicBezTo>
                                <a:pt x="6007789" y="163781"/>
                                <a:pt x="6018750" y="299613"/>
                                <a:pt x="6003985" y="588541"/>
                              </a:cubicBezTo>
                              <a:cubicBezTo>
                                <a:pt x="5989220" y="877469"/>
                                <a:pt x="5984880" y="1087140"/>
                                <a:pt x="6003985" y="1226127"/>
                              </a:cubicBezTo>
                              <a:cubicBezTo>
                                <a:pt x="5795206" y="1252560"/>
                                <a:pt x="5548692" y="1255298"/>
                                <a:pt x="5396915" y="1226127"/>
                              </a:cubicBezTo>
                              <a:cubicBezTo>
                                <a:pt x="5245138" y="1196957"/>
                                <a:pt x="5044790" y="1207898"/>
                                <a:pt x="4789846" y="1226127"/>
                              </a:cubicBezTo>
                              <a:cubicBezTo>
                                <a:pt x="4534902" y="1244356"/>
                                <a:pt x="4247491" y="1244738"/>
                                <a:pt x="4062697" y="1226127"/>
                              </a:cubicBezTo>
                              <a:cubicBezTo>
                                <a:pt x="3877903" y="1207516"/>
                                <a:pt x="3646897" y="1218245"/>
                                <a:pt x="3455627" y="1226127"/>
                              </a:cubicBezTo>
                              <a:cubicBezTo>
                                <a:pt x="3264357" y="1234010"/>
                                <a:pt x="2969106" y="1226828"/>
                                <a:pt x="2728478" y="1226127"/>
                              </a:cubicBezTo>
                              <a:cubicBezTo>
                                <a:pt x="2487850" y="1225426"/>
                                <a:pt x="2318918" y="1244046"/>
                                <a:pt x="1941288" y="1226127"/>
                              </a:cubicBezTo>
                              <a:cubicBezTo>
                                <a:pt x="1563658" y="1208209"/>
                                <a:pt x="1563494" y="1203191"/>
                                <a:pt x="1334219" y="1226127"/>
                              </a:cubicBezTo>
                              <a:cubicBezTo>
                                <a:pt x="1104944" y="1249063"/>
                                <a:pt x="962258" y="1249765"/>
                                <a:pt x="727149" y="1226127"/>
                              </a:cubicBezTo>
                              <a:cubicBezTo>
                                <a:pt x="492040" y="1202490"/>
                                <a:pt x="325131" y="1240368"/>
                                <a:pt x="0" y="1226127"/>
                              </a:cubicBezTo>
                              <a:cubicBezTo>
                                <a:pt x="1888" y="974436"/>
                                <a:pt x="-19063" y="753558"/>
                                <a:pt x="0" y="600802"/>
                              </a:cubicBezTo>
                              <a:cubicBezTo>
                                <a:pt x="19063" y="448047"/>
                                <a:pt x="22640" y="160338"/>
                                <a:pt x="0" y="0"/>
                              </a:cubicBezTo>
                              <a:close/>
                            </a:path>
                            <a:path w="6003985" h="1226127" stroke="0" extrusionOk="0">
                              <a:moveTo>
                                <a:pt x="0" y="0"/>
                              </a:moveTo>
                              <a:cubicBezTo>
                                <a:pt x="182962" y="12623"/>
                                <a:pt x="524750" y="18435"/>
                                <a:pt x="667109" y="0"/>
                              </a:cubicBezTo>
                              <a:cubicBezTo>
                                <a:pt x="809468" y="-18435"/>
                                <a:pt x="1289450" y="-22646"/>
                                <a:pt x="1454299" y="0"/>
                              </a:cubicBezTo>
                              <a:cubicBezTo>
                                <a:pt x="1619148" y="22646"/>
                                <a:pt x="1714798" y="-3830"/>
                                <a:pt x="1941288" y="0"/>
                              </a:cubicBezTo>
                              <a:cubicBezTo>
                                <a:pt x="2167778" y="3830"/>
                                <a:pt x="2264168" y="10081"/>
                                <a:pt x="2548358" y="0"/>
                              </a:cubicBezTo>
                              <a:cubicBezTo>
                                <a:pt x="2832548" y="-10081"/>
                                <a:pt x="3104454" y="4336"/>
                                <a:pt x="3275507" y="0"/>
                              </a:cubicBezTo>
                              <a:cubicBezTo>
                                <a:pt x="3446560" y="-4336"/>
                                <a:pt x="3813812" y="12161"/>
                                <a:pt x="4062697" y="0"/>
                              </a:cubicBezTo>
                              <a:cubicBezTo>
                                <a:pt x="4311582" y="-12161"/>
                                <a:pt x="4575230" y="321"/>
                                <a:pt x="4849886" y="0"/>
                              </a:cubicBezTo>
                              <a:cubicBezTo>
                                <a:pt x="5124542" y="-321"/>
                                <a:pt x="5268023" y="18469"/>
                                <a:pt x="5396915" y="0"/>
                              </a:cubicBezTo>
                              <a:cubicBezTo>
                                <a:pt x="5525807" y="-18469"/>
                                <a:pt x="5869795" y="18338"/>
                                <a:pt x="6003985" y="0"/>
                              </a:cubicBezTo>
                              <a:cubicBezTo>
                                <a:pt x="6009096" y="245546"/>
                                <a:pt x="5989154" y="360393"/>
                                <a:pt x="6003985" y="588541"/>
                              </a:cubicBezTo>
                              <a:cubicBezTo>
                                <a:pt x="6018816" y="816689"/>
                                <a:pt x="6025908" y="972216"/>
                                <a:pt x="6003985" y="1226127"/>
                              </a:cubicBezTo>
                              <a:cubicBezTo>
                                <a:pt x="5840899" y="1245785"/>
                                <a:pt x="5609721" y="1238794"/>
                                <a:pt x="5276836" y="1226127"/>
                              </a:cubicBezTo>
                              <a:cubicBezTo>
                                <a:pt x="4943951" y="1213460"/>
                                <a:pt x="4884836" y="1225552"/>
                                <a:pt x="4729806" y="1226127"/>
                              </a:cubicBezTo>
                              <a:cubicBezTo>
                                <a:pt x="4574776" y="1226703"/>
                                <a:pt x="4420019" y="1227381"/>
                                <a:pt x="4122736" y="1226127"/>
                              </a:cubicBezTo>
                              <a:cubicBezTo>
                                <a:pt x="3825453" y="1224874"/>
                                <a:pt x="3663719" y="1241940"/>
                                <a:pt x="3455627" y="1226127"/>
                              </a:cubicBezTo>
                              <a:cubicBezTo>
                                <a:pt x="3247535" y="1210314"/>
                                <a:pt x="3067096" y="1237531"/>
                                <a:pt x="2908597" y="1226127"/>
                              </a:cubicBezTo>
                              <a:cubicBezTo>
                                <a:pt x="2750098" y="1214724"/>
                                <a:pt x="2467392" y="1244294"/>
                                <a:pt x="2121408" y="1226127"/>
                              </a:cubicBezTo>
                              <a:cubicBezTo>
                                <a:pt x="1775424" y="1207960"/>
                                <a:pt x="1630335" y="1232810"/>
                                <a:pt x="1394259" y="1226127"/>
                              </a:cubicBezTo>
                              <a:cubicBezTo>
                                <a:pt x="1158183" y="1219444"/>
                                <a:pt x="921924" y="1227327"/>
                                <a:pt x="787189" y="1226127"/>
                              </a:cubicBezTo>
                              <a:cubicBezTo>
                                <a:pt x="652454" y="1224928"/>
                                <a:pt x="264680" y="1196614"/>
                                <a:pt x="0" y="1226127"/>
                              </a:cubicBezTo>
                              <a:cubicBezTo>
                                <a:pt x="-15545" y="1014052"/>
                                <a:pt x="19187" y="903195"/>
                                <a:pt x="0" y="649847"/>
                              </a:cubicBezTo>
                              <a:cubicBezTo>
                                <a:pt x="-19187" y="396499"/>
                                <a:pt x="32290" y="204061"/>
                                <a:pt x="0" y="0"/>
                              </a:cubicBezTo>
                              <a:close/>
                            </a:path>
                          </a:pathLst>
                        </a:custGeom>
                        <a:solidFill>
                          <a:schemeClr val="lt1"/>
                        </a:solidFill>
                        <a:ln w="6350">
                          <a:solidFill>
                            <a:srgbClr val="FF0000"/>
                          </a:solidFill>
                          <a:extLst>
                            <a:ext uri="{C807C97D-BFC1-408E-A445-0C87EB9F89A2}">
                              <ask:lineSketchStyleProps xmlns:ask="http://schemas.microsoft.com/office/drawing/2018/sketchyshapes" sd="481711788">
                                <a:prstGeom prst="rect">
                                  <a:avLst/>
                                </a:prstGeom>
                                <ask:type>
                                  <ask:lineSketchFreehand/>
                                </ask:type>
                              </ask:lineSketchStyleProps>
                            </a:ext>
                          </a:extLst>
                        </a:ln>
                      </wps:spPr>
                      <wps:txbx>
                        <w:txbxContent>
                          <w:p w14:paraId="444D4A79" w14:textId="77777777" w:rsidR="00AB6588" w:rsidRPr="00A24960" w:rsidRDefault="00AB6588" w:rsidP="00A24960">
                            <w:pPr>
                              <w:rPr>
                                <w:rFonts w:ascii="Arial" w:hAnsi="Arial" w:cs="Arial"/>
                              </w:rPr>
                            </w:pPr>
                            <w:r w:rsidRPr="00A24960">
                              <w:rPr>
                                <w:rFonts w:ascii="Arial" w:hAnsi="Arial" w:cs="Arial"/>
                              </w:rPr>
                              <w:t>Allowing your children access to any one of those mentioned above can potentially cause harm for them. Children need to know the importance of sharing personal information with people they do not know, the concept of ‘stranger danger’ is the same in this instance, not everyone appears to be who they say they are. There are people who will disguise themselves as anything and anyone to try and befriend you child:</w:t>
                            </w:r>
                          </w:p>
                          <w:p w14:paraId="4A276E68" w14:textId="77777777" w:rsidR="00AB6588" w:rsidRPr="00A24960" w:rsidRDefault="00AB6588" w:rsidP="00A2496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693AD0" id="Text Box 14" o:spid="_x0000_s1041" type="#_x0000_t202" style="position:absolute;margin-left:6.65pt;margin-top:17.45pt;width:472.75pt;height:96.55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" fillcolor="white [3201]" strokecolor="red" strokeweight=".5pt">
                <v:textbox>
                  <w:txbxContent>
                    <w:p w14:paraId="444D4A79" w14:textId="77777777" w:rsidR="00AB6588" w:rsidRPr="00A24960" w:rsidRDefault="00AB6588" w:rsidP="00A24960">
                      <w:pPr>
                        <w:rPr>
                          <w:rFonts w:ascii="Arial" w:hAnsi="Arial" w:cs="Arial"/>
                        </w:rPr>
                      </w:pPr>
                      <w:r w:rsidRPr="00A24960">
                        <w:rPr>
                          <w:rFonts w:ascii="Arial" w:hAnsi="Arial" w:cs="Arial"/>
                        </w:rPr>
                        <w:t>Allowing your children access to any one of those mentioned above can potentially cause harm for them. Children need to know the importance of sharing personal information with people they do not know, the concept of ‘stranger danger’ is the same in this instance, not everyone appears to be who they say they are. There are people who will disguise themselves as anything and anyone to try and befriend you child:</w:t>
                      </w:r>
                    </w:p>
                    <w:p w14:paraId="4A276E68" w14:textId="77777777" w:rsidR="00AB6588" w:rsidRPr="00A24960" w:rsidRDefault="00AB6588" w:rsidP="00A24960">
                      <w:pPr>
                        <w:rPr>
                          <w:rFonts w:ascii="Arial" w:hAnsi="Arial" w:cs="Arial"/>
                        </w:rPr>
                      </w:pPr>
                    </w:p>
                  </w:txbxContent>
                </v:textbox>
                <w10:wrap anchorx="margin"/>
              </v:shape>
            </w:pict>
          </mc:Fallback>
        </mc:AlternateContent>
      </w:r>
    </w:p>
    <w:p w14:paraId="7BA2AE1D" w14:textId="7D824E7E" w:rsidR="0056009C" w:rsidRDefault="0056009C"/>
    <w:p w14:paraId="7FF0BA46" w14:textId="25835BDE" w:rsidR="0056009C" w:rsidRDefault="0056009C"/>
    <w:p w14:paraId="5FCF4B5B" w14:textId="3FBF2149" w:rsidR="0056009C" w:rsidRDefault="0056009C"/>
    <w:p w14:paraId="1F312BDF" w14:textId="12E08E9D" w:rsidR="0056009C" w:rsidRDefault="000509A7">
      <w:r>
        <w:rPr>
          <w:noProof/>
        </w:rPr>
        <mc:AlternateContent>
          <mc:Choice Requires="wps">
            <w:drawing>
              <wp:anchor distT="0" distB="0" distL="114300" distR="114300" simplePos="0" relativeHeight="251671552" behindDoc="0" locked="0" layoutInCell="1" allowOverlap="1" wp14:anchorId="4A0E6DC1" wp14:editId="75E5D012">
                <wp:simplePos x="0" y="0"/>
                <wp:positionH relativeFrom="margin">
                  <wp:align>right</wp:align>
                </wp:positionH>
                <wp:positionV relativeFrom="paragraph">
                  <wp:posOffset>15240</wp:posOffset>
                </wp:positionV>
                <wp:extent cx="5568950" cy="1350645"/>
                <wp:effectExtent l="0" t="0" r="12700" b="20955"/>
                <wp:wrapNone/>
                <wp:docPr id="17" name="Oval 17"/>
                <wp:cNvGraphicFramePr/>
                <a:graphic xmlns:a="http://schemas.openxmlformats.org/drawingml/2006/main">
                  <a:graphicData uri="http://schemas.microsoft.com/office/word/2010/wordprocessingShape">
                    <wps:wsp>
                      <wps:cNvSpPr/>
                      <wps:spPr>
                        <a:xfrm>
                          <a:off x="0" y="0"/>
                          <a:ext cx="5568950" cy="1350645"/>
                        </a:xfrm>
                        <a:prstGeom prst="ellipse">
                          <a:avLst/>
                        </a:prstGeom>
                        <a:solidFill>
                          <a:schemeClr val="accent2"/>
                        </a:solidFill>
                        <a:ln>
                          <a:solidFill>
                            <a:schemeClr val="accent2"/>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07567A" id="Oval 17" o:spid="_x0000_s1026" style="position:absolute;margin-left:387.3pt;margin-top:1.2pt;width:438.5pt;height:106.35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" fillcolor="#ed7d31 [3205]" strokecolor="#ed7d31 [3205]" strokeweight="1pt">
                <v:stroke joinstyle="miter"/>
                <w10:wrap anchorx="margin"/>
              </v:oval>
            </w:pict>
          </mc:Fallback>
        </mc:AlternateContent>
      </w:r>
    </w:p>
    <w:p w14:paraId="33800CA4" w14:textId="4BCBE830" w:rsidR="0056009C" w:rsidRDefault="000509A7">
      <w:r>
        <w:rPr>
          <w:noProof/>
        </w:rPr>
        <mc:AlternateContent>
          <mc:Choice Requires="wps">
            <w:drawing>
              <wp:anchor distT="0" distB="0" distL="114300" distR="114300" simplePos="0" relativeHeight="251675648" behindDoc="0" locked="0" layoutInCell="1" allowOverlap="1" wp14:anchorId="3126DF37" wp14:editId="56F9D1A2">
                <wp:simplePos x="0" y="0"/>
                <wp:positionH relativeFrom="margin">
                  <wp:align>center</wp:align>
                </wp:positionH>
                <wp:positionV relativeFrom="paragraph">
                  <wp:posOffset>20839</wp:posOffset>
                </wp:positionV>
                <wp:extent cx="4177146" cy="818776"/>
                <wp:effectExtent l="0" t="0" r="13970" b="19685"/>
                <wp:wrapNone/>
                <wp:docPr id="18" name="Text Box 18"/>
                <wp:cNvGraphicFramePr/>
                <a:graphic xmlns:a="http://schemas.openxmlformats.org/drawingml/2006/main">
                  <a:graphicData uri="http://schemas.microsoft.com/office/word/2010/wordprocessingShape">
                    <wps:wsp>
                      <wps:cNvSpPr txBox="1"/>
                      <wps:spPr>
                        <a:xfrm>
                          <a:off x="0" y="0"/>
                          <a:ext cx="4177146" cy="818776"/>
                        </a:xfrm>
                        <a:prstGeom prst="rect">
                          <a:avLst/>
                        </a:prstGeom>
                        <a:solidFill>
                          <a:schemeClr val="accent2"/>
                        </a:solidFill>
                        <a:ln w="6350">
                          <a:solidFill>
                            <a:schemeClr val="accent2"/>
                          </a:solidFill>
                        </a:ln>
                      </wps:spPr>
                      <wps:txbx>
                        <w:txbxContent>
                          <w:p w14:paraId="347A4937" w14:textId="77777777" w:rsidR="00AB6588" w:rsidRPr="00D80AB6" w:rsidRDefault="00AB6588" w:rsidP="00D80AB6">
                            <w:pPr>
                              <w:pStyle w:val="ListParagraph"/>
                              <w:numPr>
                                <w:ilvl w:val="0"/>
                                <w:numId w:val="7"/>
                              </w:numPr>
                              <w:jc w:val="both"/>
                              <w:rPr>
                                <w:rFonts w:ascii="Arial" w:hAnsi="Arial" w:cs="Arial"/>
                                <w:b/>
                                <w:bCs/>
                                <w:color w:val="000000" w:themeColor="text1"/>
                              </w:rPr>
                            </w:pPr>
                            <w:bookmarkStart w:id="0" w:name="_Hlk40308689"/>
                            <w:r w:rsidRPr="00D80AB6">
                              <w:rPr>
                                <w:rFonts w:ascii="Arial" w:hAnsi="Arial" w:cs="Arial"/>
                                <w:b/>
                                <w:bCs/>
                                <w:color w:val="000000" w:themeColor="text1"/>
                              </w:rPr>
                              <w:t>Groomers</w:t>
                            </w:r>
                          </w:p>
                          <w:p w14:paraId="525794CD" w14:textId="77777777" w:rsidR="00AB6588" w:rsidRPr="00D80AB6" w:rsidRDefault="00AB6588" w:rsidP="00D80AB6">
                            <w:pPr>
                              <w:pStyle w:val="ListParagraph"/>
                              <w:numPr>
                                <w:ilvl w:val="0"/>
                                <w:numId w:val="7"/>
                              </w:numPr>
                              <w:jc w:val="both"/>
                              <w:rPr>
                                <w:rFonts w:ascii="Arial" w:hAnsi="Arial" w:cs="Arial"/>
                                <w:b/>
                                <w:bCs/>
                                <w:color w:val="000000" w:themeColor="text1"/>
                              </w:rPr>
                            </w:pPr>
                            <w:r w:rsidRPr="00D80AB6">
                              <w:rPr>
                                <w:rFonts w:ascii="Arial" w:hAnsi="Arial" w:cs="Arial"/>
                                <w:b/>
                                <w:bCs/>
                                <w:color w:val="000000" w:themeColor="text1"/>
                              </w:rPr>
                              <w:t xml:space="preserve">Paedophiles </w:t>
                            </w:r>
                          </w:p>
                          <w:p w14:paraId="31DE054C" w14:textId="77777777" w:rsidR="00AB6588" w:rsidRDefault="00AB6588" w:rsidP="00D80AB6">
                            <w:pPr>
                              <w:pStyle w:val="ListParagraph"/>
                              <w:numPr>
                                <w:ilvl w:val="0"/>
                                <w:numId w:val="7"/>
                              </w:numPr>
                              <w:rPr>
                                <w:rFonts w:ascii="Arial" w:hAnsi="Arial" w:cs="Arial"/>
                                <w:b/>
                                <w:bCs/>
                                <w:color w:val="000000" w:themeColor="text1"/>
                              </w:rPr>
                            </w:pPr>
                            <w:r w:rsidRPr="00D80AB6">
                              <w:rPr>
                                <w:rFonts w:ascii="Arial" w:hAnsi="Arial" w:cs="Arial"/>
                                <w:b/>
                                <w:bCs/>
                                <w:color w:val="000000" w:themeColor="text1"/>
                              </w:rPr>
                              <w:t xml:space="preserve">Stalkers online </w:t>
                            </w:r>
                            <w:r>
                              <w:rPr>
                                <w:rFonts w:ascii="Arial" w:hAnsi="Arial" w:cs="Arial"/>
                                <w:b/>
                                <w:bCs/>
                                <w:color w:val="000000" w:themeColor="text1"/>
                              </w:rPr>
                              <w:t xml:space="preserve">                     </w:t>
                            </w:r>
                          </w:p>
                          <w:p w14:paraId="04F463CD" w14:textId="0A77F703" w:rsidR="00AB6588" w:rsidRPr="00D80AB6" w:rsidRDefault="00AB6588" w:rsidP="00812CB6">
                            <w:pPr>
                              <w:pStyle w:val="ListParagraph"/>
                              <w:rPr>
                                <w:rFonts w:ascii="Arial" w:hAnsi="Arial" w:cs="Arial"/>
                                <w:b/>
                                <w:bCs/>
                                <w:color w:val="000000" w:themeColor="text1"/>
                              </w:rPr>
                            </w:pPr>
                            <w:r>
                              <w:rPr>
                                <w:rFonts w:ascii="Arial" w:hAnsi="Arial" w:cs="Arial"/>
                                <w:b/>
                                <w:bCs/>
                                <w:color w:val="000000" w:themeColor="text1"/>
                              </w:rPr>
                              <w:t>D</w:t>
                            </w:r>
                            <w:r w:rsidRPr="00D80AB6">
                              <w:rPr>
                                <w:rFonts w:ascii="Arial" w:hAnsi="Arial" w:cs="Arial"/>
                                <w:b/>
                                <w:bCs/>
                                <w:color w:val="000000" w:themeColor="text1"/>
                              </w:rPr>
                              <w:t>isguising themselves as someone they are not.</w:t>
                            </w:r>
                          </w:p>
                          <w:p w14:paraId="2EA57575" w14:textId="04564031" w:rsidR="00AB6588" w:rsidRPr="00D80AB6" w:rsidRDefault="00AB6588" w:rsidP="00D80AB6">
                            <w:pPr>
                              <w:pStyle w:val="ListParagraph"/>
                              <w:jc w:val="both"/>
                              <w:rPr>
                                <w:rFonts w:ascii="Arial" w:hAnsi="Arial" w:cs="Arial"/>
                                <w:sz w:val="16"/>
                                <w:szCs w:val="16"/>
                              </w:rPr>
                            </w:pPr>
                            <w:r w:rsidRPr="00D80AB6">
                              <w:rPr>
                                <w:rFonts w:ascii="Arial" w:hAnsi="Arial" w:cs="Arial"/>
                                <w:color w:val="ED7D31" w:themeColor="accent2"/>
                              </w:rPr>
                              <w:t>,,,,,,,,,,,,,,,,,,,,,,,,,,,,,,,,,</w:t>
                            </w:r>
                            <w:r>
                              <w:rPr>
                                <w:rFonts w:ascii="Arial" w:hAnsi="Arial" w:cs="Arial"/>
                                <w:sz w:val="16"/>
                                <w:szCs w:val="16"/>
                              </w:rPr>
                              <w:t>(S</w:t>
                            </w:r>
                            <w:r w:rsidRPr="00D80AB6">
                              <w:rPr>
                                <w:rFonts w:ascii="Arial" w:hAnsi="Arial" w:cs="Arial"/>
                                <w:sz w:val="16"/>
                                <w:szCs w:val="16"/>
                              </w:rPr>
                              <w:t>afeguarding Hub, 2018</w:t>
                            </w:r>
                            <w:bookmarkEnd w:id="0"/>
                            <w:r w:rsidRPr="00D80AB6">
                              <w:rPr>
                                <w:rFonts w:ascii="Arial" w:hAnsi="Arial" w:cs="Arial"/>
                                <w:sz w:val="16"/>
                                <w:szCs w:val="16"/>
                              </w:rPr>
                              <w:t>)</w:t>
                            </w:r>
                          </w:p>
                          <w:p w14:paraId="79D93BEB"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6DF37" id="Text Box 18" o:spid="_x0000_s1042" type="#_x0000_t202" style="position:absolute;margin-left:0;margin-top:1.65pt;width:328.9pt;height:64.45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" fillcolor="#ed7d31 [3205]" strokecolor="#ed7d31 [3205]" strokeweight=".5pt">
                <v:textbox>
                  <w:txbxContent>
                    <w:p w14:paraId="347A4937" w14:textId="77777777" w:rsidR="00AB6588" w:rsidRPr="00D80AB6" w:rsidRDefault="00AB6588" w:rsidP="00D80AB6">
                      <w:pPr>
                        <w:pStyle w:val="ListParagraph"/>
                        <w:numPr>
                          <w:ilvl w:val="0"/>
                          <w:numId w:val="7"/>
                        </w:numPr>
                        <w:jc w:val="both"/>
                        <w:rPr>
                          <w:rFonts w:ascii="Arial" w:hAnsi="Arial" w:cs="Arial"/>
                          <w:b/>
                          <w:bCs/>
                          <w:color w:val="000000" w:themeColor="text1"/>
                        </w:rPr>
                      </w:pPr>
                      <w:bookmarkStart w:id="1" w:name="_Hlk40308689"/>
                      <w:r w:rsidRPr="00D80AB6">
                        <w:rPr>
                          <w:rFonts w:ascii="Arial" w:hAnsi="Arial" w:cs="Arial"/>
                          <w:b/>
                          <w:bCs/>
                          <w:color w:val="000000" w:themeColor="text1"/>
                        </w:rPr>
                        <w:t>Groomers</w:t>
                      </w:r>
                    </w:p>
                    <w:p w14:paraId="525794CD" w14:textId="77777777" w:rsidR="00AB6588" w:rsidRPr="00D80AB6" w:rsidRDefault="00AB6588" w:rsidP="00D80AB6">
                      <w:pPr>
                        <w:pStyle w:val="ListParagraph"/>
                        <w:numPr>
                          <w:ilvl w:val="0"/>
                          <w:numId w:val="7"/>
                        </w:numPr>
                        <w:jc w:val="both"/>
                        <w:rPr>
                          <w:rFonts w:ascii="Arial" w:hAnsi="Arial" w:cs="Arial"/>
                          <w:b/>
                          <w:bCs/>
                          <w:color w:val="000000" w:themeColor="text1"/>
                        </w:rPr>
                      </w:pPr>
                      <w:r w:rsidRPr="00D80AB6">
                        <w:rPr>
                          <w:rFonts w:ascii="Arial" w:hAnsi="Arial" w:cs="Arial"/>
                          <w:b/>
                          <w:bCs/>
                          <w:color w:val="000000" w:themeColor="text1"/>
                        </w:rPr>
                        <w:t xml:space="preserve">Paedophiles </w:t>
                      </w:r>
                    </w:p>
                    <w:p w14:paraId="31DE054C" w14:textId="77777777" w:rsidR="00AB6588" w:rsidRDefault="00AB6588" w:rsidP="00D80AB6">
                      <w:pPr>
                        <w:pStyle w:val="ListParagraph"/>
                        <w:numPr>
                          <w:ilvl w:val="0"/>
                          <w:numId w:val="7"/>
                        </w:numPr>
                        <w:rPr>
                          <w:rFonts w:ascii="Arial" w:hAnsi="Arial" w:cs="Arial"/>
                          <w:b/>
                          <w:bCs/>
                          <w:color w:val="000000" w:themeColor="text1"/>
                        </w:rPr>
                      </w:pPr>
                      <w:r w:rsidRPr="00D80AB6">
                        <w:rPr>
                          <w:rFonts w:ascii="Arial" w:hAnsi="Arial" w:cs="Arial"/>
                          <w:b/>
                          <w:bCs/>
                          <w:color w:val="000000" w:themeColor="text1"/>
                        </w:rPr>
                        <w:t xml:space="preserve">Stalkers online </w:t>
                      </w:r>
                      <w:r>
                        <w:rPr>
                          <w:rFonts w:ascii="Arial" w:hAnsi="Arial" w:cs="Arial"/>
                          <w:b/>
                          <w:bCs/>
                          <w:color w:val="000000" w:themeColor="text1"/>
                        </w:rPr>
                        <w:t xml:space="preserve">                     </w:t>
                      </w:r>
                    </w:p>
                    <w:p w14:paraId="04F463CD" w14:textId="0A77F703" w:rsidR="00AB6588" w:rsidRPr="00D80AB6" w:rsidRDefault="00AB6588" w:rsidP="00812CB6">
                      <w:pPr>
                        <w:pStyle w:val="ListParagraph"/>
                        <w:rPr>
                          <w:rFonts w:ascii="Arial" w:hAnsi="Arial" w:cs="Arial"/>
                          <w:b/>
                          <w:bCs/>
                          <w:color w:val="000000" w:themeColor="text1"/>
                        </w:rPr>
                      </w:pPr>
                      <w:r>
                        <w:rPr>
                          <w:rFonts w:ascii="Arial" w:hAnsi="Arial" w:cs="Arial"/>
                          <w:b/>
                          <w:bCs/>
                          <w:color w:val="000000" w:themeColor="text1"/>
                        </w:rPr>
                        <w:t>D</w:t>
                      </w:r>
                      <w:r w:rsidRPr="00D80AB6">
                        <w:rPr>
                          <w:rFonts w:ascii="Arial" w:hAnsi="Arial" w:cs="Arial"/>
                          <w:b/>
                          <w:bCs/>
                          <w:color w:val="000000" w:themeColor="text1"/>
                        </w:rPr>
                        <w:t>isguising themselves as someone they are not.</w:t>
                      </w:r>
                    </w:p>
                    <w:p w14:paraId="2EA57575" w14:textId="04564031" w:rsidR="00AB6588" w:rsidRPr="00D80AB6" w:rsidRDefault="00AB6588" w:rsidP="00D80AB6">
                      <w:pPr>
                        <w:pStyle w:val="ListParagraph"/>
                        <w:jc w:val="both"/>
                        <w:rPr>
                          <w:rFonts w:ascii="Arial" w:hAnsi="Arial" w:cs="Arial"/>
                          <w:sz w:val="16"/>
                          <w:szCs w:val="16"/>
                        </w:rPr>
                      </w:pPr>
                      <w:r w:rsidRPr="00D80AB6">
                        <w:rPr>
                          <w:rFonts w:ascii="Arial" w:hAnsi="Arial" w:cs="Arial"/>
                          <w:color w:val="ED7D31" w:themeColor="accent2"/>
                        </w:rPr>
                        <w:t>,,,,,,,,,,,,,,,,,,,,,,,,,,,,,,,,,</w:t>
                      </w:r>
                      <w:r>
                        <w:rPr>
                          <w:rFonts w:ascii="Arial" w:hAnsi="Arial" w:cs="Arial"/>
                          <w:sz w:val="16"/>
                          <w:szCs w:val="16"/>
                        </w:rPr>
                        <w:t>(S</w:t>
                      </w:r>
                      <w:r w:rsidRPr="00D80AB6">
                        <w:rPr>
                          <w:rFonts w:ascii="Arial" w:hAnsi="Arial" w:cs="Arial"/>
                          <w:sz w:val="16"/>
                          <w:szCs w:val="16"/>
                        </w:rPr>
                        <w:t>afeguarding Hub, 2018</w:t>
                      </w:r>
                      <w:bookmarkEnd w:id="1"/>
                      <w:r w:rsidRPr="00D80AB6">
                        <w:rPr>
                          <w:rFonts w:ascii="Arial" w:hAnsi="Arial" w:cs="Arial"/>
                          <w:sz w:val="16"/>
                          <w:szCs w:val="16"/>
                        </w:rPr>
                        <w:t>)</w:t>
                      </w:r>
                    </w:p>
                    <w:p w14:paraId="79D93BEB" w14:textId="77777777" w:rsidR="00AB6588" w:rsidRDefault="00AB6588"/>
                  </w:txbxContent>
                </v:textbox>
                <w10:wrap anchorx="margin"/>
              </v:shape>
            </w:pict>
          </mc:Fallback>
        </mc:AlternateContent>
      </w:r>
    </w:p>
    <w:p w14:paraId="732075D7" w14:textId="4D35D3F2" w:rsidR="0056009C" w:rsidRDefault="0056009C"/>
    <w:p w14:paraId="564E41E5" w14:textId="21D78793" w:rsidR="0056009C" w:rsidRDefault="00812CB6">
      <w:r>
        <w:rPr>
          <w:noProof/>
        </w:rPr>
        <mc:AlternateContent>
          <mc:Choice Requires="wps">
            <w:drawing>
              <wp:anchor distT="0" distB="0" distL="114300" distR="114300" simplePos="0" relativeHeight="251743232" behindDoc="0" locked="0" layoutInCell="1" allowOverlap="1" wp14:anchorId="04B2B016" wp14:editId="506BC5B3">
                <wp:simplePos x="0" y="0"/>
                <wp:positionH relativeFrom="column">
                  <wp:posOffset>2449195</wp:posOffset>
                </wp:positionH>
                <wp:positionV relativeFrom="paragraph">
                  <wp:posOffset>210820</wp:posOffset>
                </wp:positionV>
                <wp:extent cx="2076450" cy="21907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2076450" cy="219075"/>
                        </a:xfrm>
                        <a:prstGeom prst="rect">
                          <a:avLst/>
                        </a:prstGeom>
                        <a:solidFill>
                          <a:schemeClr val="accent2"/>
                        </a:solidFill>
                        <a:ln w="6350">
                          <a:solidFill>
                            <a:schemeClr val="accent2"/>
                          </a:solidFill>
                        </a:ln>
                      </wps:spPr>
                      <wps:txbx>
                        <w:txbxContent>
                          <w:p w14:paraId="73695405" w14:textId="3B0BEE29" w:rsidR="00AB6588" w:rsidRPr="00812CB6" w:rsidRDefault="00AB6588">
                            <w:pPr>
                              <w:rPr>
                                <w:sz w:val="16"/>
                                <w:szCs w:val="16"/>
                              </w:rPr>
                            </w:pPr>
                            <w:bookmarkStart w:id="2" w:name="_Hlk40371977"/>
                            <w:r w:rsidRPr="00812CB6">
                              <w:rPr>
                                <w:rFonts w:ascii="Arial" w:hAnsi="Arial" w:cs="Arial"/>
                                <w:sz w:val="16"/>
                                <w:szCs w:val="16"/>
                              </w:rPr>
                              <w:t>(safeguarding Hub, 2018</w:t>
                            </w:r>
                            <w:bookmarkEnd w:id="2"/>
                            <w:r w:rsidRPr="00812CB6">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2B016" id="Text Box 19" o:spid="_x0000_s1043" type="#_x0000_t202" style="position:absolute;margin-left:192.85pt;margin-top:16.6pt;width:163.5pt;height:17.2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" fillcolor="#ed7d31 [3205]" strokecolor="#ed7d31 [3205]" strokeweight=".5pt">
                <v:textbox>
                  <w:txbxContent>
                    <w:p w14:paraId="73695405" w14:textId="3B0BEE29" w:rsidR="00AB6588" w:rsidRPr="00812CB6" w:rsidRDefault="00AB6588">
                      <w:pPr>
                        <w:rPr>
                          <w:sz w:val="16"/>
                          <w:szCs w:val="16"/>
                        </w:rPr>
                      </w:pPr>
                      <w:bookmarkStart w:id="3" w:name="_Hlk40371977"/>
                      <w:r w:rsidRPr="00812CB6">
                        <w:rPr>
                          <w:rFonts w:ascii="Arial" w:hAnsi="Arial" w:cs="Arial"/>
                          <w:sz w:val="16"/>
                          <w:szCs w:val="16"/>
                        </w:rPr>
                        <w:t>(safeguarding Hub, 2018</w:t>
                      </w:r>
                      <w:bookmarkEnd w:id="3"/>
                      <w:r w:rsidRPr="00812CB6">
                        <w:rPr>
                          <w:rFonts w:ascii="Arial" w:hAnsi="Arial" w:cs="Arial"/>
                          <w:sz w:val="16"/>
                          <w:szCs w:val="16"/>
                        </w:rPr>
                        <w:t>)</w:t>
                      </w:r>
                    </w:p>
                  </w:txbxContent>
                </v:textbox>
              </v:shape>
            </w:pict>
          </mc:Fallback>
        </mc:AlternateContent>
      </w:r>
    </w:p>
    <w:p w14:paraId="084D9B0D" w14:textId="64E0DEFD" w:rsidR="0056009C" w:rsidRDefault="0056009C"/>
    <w:p w14:paraId="1085616B" w14:textId="0DA9AB97" w:rsidR="0056009C" w:rsidRDefault="000509A7">
      <w:r>
        <w:rPr>
          <w:noProof/>
        </w:rPr>
        <mc:AlternateContent>
          <mc:Choice Requires="wps">
            <w:drawing>
              <wp:anchor distT="0" distB="0" distL="114300" distR="114300" simplePos="0" relativeHeight="251674624" behindDoc="0" locked="0" layoutInCell="1" allowOverlap="1" wp14:anchorId="3C5759C7" wp14:editId="39B90623">
                <wp:simplePos x="0" y="0"/>
                <wp:positionH relativeFrom="column">
                  <wp:posOffset>3553691</wp:posOffset>
                </wp:positionH>
                <wp:positionV relativeFrom="paragraph">
                  <wp:posOffset>145011</wp:posOffset>
                </wp:positionV>
                <wp:extent cx="2809009" cy="3050597"/>
                <wp:effectExtent l="19050" t="38100" r="29845" b="54610"/>
                <wp:wrapNone/>
                <wp:docPr id="21" name="Text Box 21"/>
                <wp:cNvGraphicFramePr/>
                <a:graphic xmlns:a="http://schemas.openxmlformats.org/drawingml/2006/main">
                  <a:graphicData uri="http://schemas.microsoft.com/office/word/2010/wordprocessingShape">
                    <wps:wsp>
                      <wps:cNvSpPr txBox="1"/>
                      <wps:spPr>
                        <a:xfrm>
                          <a:off x="0" y="0"/>
                          <a:ext cx="2809009" cy="3050597"/>
                        </a:xfrm>
                        <a:custGeom>
                          <a:avLst/>
                          <a:gdLst>
                            <a:gd name="connsiteX0" fmla="*/ 0 w 2809009"/>
                            <a:gd name="connsiteY0" fmla="*/ 0 h 3050597"/>
                            <a:gd name="connsiteX1" fmla="*/ 477532 w 2809009"/>
                            <a:gd name="connsiteY1" fmla="*/ 0 h 3050597"/>
                            <a:gd name="connsiteX2" fmla="*/ 1067423 w 2809009"/>
                            <a:gd name="connsiteY2" fmla="*/ 0 h 3050597"/>
                            <a:gd name="connsiteX3" fmla="*/ 1601135 w 2809009"/>
                            <a:gd name="connsiteY3" fmla="*/ 0 h 3050597"/>
                            <a:gd name="connsiteX4" fmla="*/ 2191027 w 2809009"/>
                            <a:gd name="connsiteY4" fmla="*/ 0 h 3050597"/>
                            <a:gd name="connsiteX5" fmla="*/ 2809009 w 2809009"/>
                            <a:gd name="connsiteY5" fmla="*/ 0 h 3050597"/>
                            <a:gd name="connsiteX6" fmla="*/ 2809009 w 2809009"/>
                            <a:gd name="connsiteY6" fmla="*/ 538939 h 3050597"/>
                            <a:gd name="connsiteX7" fmla="*/ 2809009 w 2809009"/>
                            <a:gd name="connsiteY7" fmla="*/ 1047372 h 3050597"/>
                            <a:gd name="connsiteX8" fmla="*/ 2809009 w 2809009"/>
                            <a:gd name="connsiteY8" fmla="*/ 1555804 h 3050597"/>
                            <a:gd name="connsiteX9" fmla="*/ 2809009 w 2809009"/>
                            <a:gd name="connsiteY9" fmla="*/ 2094743 h 3050597"/>
                            <a:gd name="connsiteX10" fmla="*/ 2809009 w 2809009"/>
                            <a:gd name="connsiteY10" fmla="*/ 3050597 h 3050597"/>
                            <a:gd name="connsiteX11" fmla="*/ 2247207 w 2809009"/>
                            <a:gd name="connsiteY11" fmla="*/ 3050597 h 3050597"/>
                            <a:gd name="connsiteX12" fmla="*/ 1741586 w 2809009"/>
                            <a:gd name="connsiteY12" fmla="*/ 3050597 h 3050597"/>
                            <a:gd name="connsiteX13" fmla="*/ 1207874 w 2809009"/>
                            <a:gd name="connsiteY13" fmla="*/ 3050597 h 3050597"/>
                            <a:gd name="connsiteX14" fmla="*/ 674162 w 2809009"/>
                            <a:gd name="connsiteY14" fmla="*/ 3050597 h 3050597"/>
                            <a:gd name="connsiteX15" fmla="*/ 0 w 2809009"/>
                            <a:gd name="connsiteY15" fmla="*/ 3050597 h 3050597"/>
                            <a:gd name="connsiteX16" fmla="*/ 0 w 2809009"/>
                            <a:gd name="connsiteY16" fmla="*/ 2633682 h 3050597"/>
                            <a:gd name="connsiteX17" fmla="*/ 0 w 2809009"/>
                            <a:gd name="connsiteY17" fmla="*/ 2186261 h 3050597"/>
                            <a:gd name="connsiteX18" fmla="*/ 0 w 2809009"/>
                            <a:gd name="connsiteY18" fmla="*/ 1769346 h 3050597"/>
                            <a:gd name="connsiteX19" fmla="*/ 0 w 2809009"/>
                            <a:gd name="connsiteY19" fmla="*/ 1199901 h 3050597"/>
                            <a:gd name="connsiteX20" fmla="*/ 0 w 2809009"/>
                            <a:gd name="connsiteY20" fmla="*/ 782987 h 3050597"/>
                            <a:gd name="connsiteX21" fmla="*/ 0 w 2809009"/>
                            <a:gd name="connsiteY21" fmla="*/ 0 h 30505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2809009" h="3050597" fill="none" extrusionOk="0">
                              <a:moveTo>
                                <a:pt x="0" y="0"/>
                              </a:moveTo>
                              <a:cubicBezTo>
                                <a:pt x="138212" y="-53283"/>
                                <a:pt x="375214" y="1150"/>
                                <a:pt x="477532" y="0"/>
                              </a:cubicBezTo>
                              <a:cubicBezTo>
                                <a:pt x="579850" y="-1150"/>
                                <a:pt x="838798" y="47018"/>
                                <a:pt x="1067423" y="0"/>
                              </a:cubicBezTo>
                              <a:cubicBezTo>
                                <a:pt x="1296048" y="-47018"/>
                                <a:pt x="1422446" y="39397"/>
                                <a:pt x="1601135" y="0"/>
                              </a:cubicBezTo>
                              <a:cubicBezTo>
                                <a:pt x="1779824" y="-39397"/>
                                <a:pt x="1951340" y="31250"/>
                                <a:pt x="2191027" y="0"/>
                              </a:cubicBezTo>
                              <a:cubicBezTo>
                                <a:pt x="2430714" y="-31250"/>
                                <a:pt x="2522490" y="16728"/>
                                <a:pt x="2809009" y="0"/>
                              </a:cubicBezTo>
                              <a:cubicBezTo>
                                <a:pt x="2865119" y="175575"/>
                                <a:pt x="2750819" y="409858"/>
                                <a:pt x="2809009" y="538939"/>
                              </a:cubicBezTo>
                              <a:cubicBezTo>
                                <a:pt x="2867199" y="668020"/>
                                <a:pt x="2762354" y="862752"/>
                                <a:pt x="2809009" y="1047372"/>
                              </a:cubicBezTo>
                              <a:cubicBezTo>
                                <a:pt x="2855664" y="1231992"/>
                                <a:pt x="2792461" y="1329585"/>
                                <a:pt x="2809009" y="1555804"/>
                              </a:cubicBezTo>
                              <a:cubicBezTo>
                                <a:pt x="2825557" y="1782023"/>
                                <a:pt x="2796397" y="1908350"/>
                                <a:pt x="2809009" y="2094743"/>
                              </a:cubicBezTo>
                              <a:cubicBezTo>
                                <a:pt x="2821621" y="2281136"/>
                                <a:pt x="2759455" y="2830157"/>
                                <a:pt x="2809009" y="3050597"/>
                              </a:cubicBezTo>
                              <a:cubicBezTo>
                                <a:pt x="2550639" y="3053927"/>
                                <a:pt x="2368624" y="2984662"/>
                                <a:pt x="2247207" y="3050597"/>
                              </a:cubicBezTo>
                              <a:cubicBezTo>
                                <a:pt x="2125790" y="3116532"/>
                                <a:pt x="1973248" y="3004401"/>
                                <a:pt x="1741586" y="3050597"/>
                              </a:cubicBezTo>
                              <a:cubicBezTo>
                                <a:pt x="1509924" y="3096793"/>
                                <a:pt x="1363626" y="3039941"/>
                                <a:pt x="1207874" y="3050597"/>
                              </a:cubicBezTo>
                              <a:cubicBezTo>
                                <a:pt x="1052122" y="3061253"/>
                                <a:pt x="897982" y="3018301"/>
                                <a:pt x="674162" y="3050597"/>
                              </a:cubicBezTo>
                              <a:cubicBezTo>
                                <a:pt x="450342" y="3082893"/>
                                <a:pt x="164036" y="3040523"/>
                                <a:pt x="0" y="3050597"/>
                              </a:cubicBezTo>
                              <a:cubicBezTo>
                                <a:pt x="-4525" y="2911838"/>
                                <a:pt x="27290" y="2795456"/>
                                <a:pt x="0" y="2633682"/>
                              </a:cubicBezTo>
                              <a:cubicBezTo>
                                <a:pt x="-27290" y="2471909"/>
                                <a:pt x="37020" y="2375543"/>
                                <a:pt x="0" y="2186261"/>
                              </a:cubicBezTo>
                              <a:cubicBezTo>
                                <a:pt x="-37020" y="1996979"/>
                                <a:pt x="27108" y="1941414"/>
                                <a:pt x="0" y="1769346"/>
                              </a:cubicBezTo>
                              <a:cubicBezTo>
                                <a:pt x="-27108" y="1597278"/>
                                <a:pt x="52595" y="1386904"/>
                                <a:pt x="0" y="1199901"/>
                              </a:cubicBezTo>
                              <a:cubicBezTo>
                                <a:pt x="-52595" y="1012898"/>
                                <a:pt x="41070" y="963534"/>
                                <a:pt x="0" y="782987"/>
                              </a:cubicBezTo>
                              <a:cubicBezTo>
                                <a:pt x="-41070" y="602440"/>
                                <a:pt x="30247" y="235119"/>
                                <a:pt x="0" y="0"/>
                              </a:cubicBezTo>
                              <a:close/>
                            </a:path>
                            <a:path w="2809009" h="3050597" stroke="0" extrusionOk="0">
                              <a:moveTo>
                                <a:pt x="0" y="0"/>
                              </a:moveTo>
                              <a:cubicBezTo>
                                <a:pt x="308449" y="-10336"/>
                                <a:pt x="461748" y="52937"/>
                                <a:pt x="617982" y="0"/>
                              </a:cubicBezTo>
                              <a:cubicBezTo>
                                <a:pt x="774216" y="-52937"/>
                                <a:pt x="965552" y="8072"/>
                                <a:pt x="1095514" y="0"/>
                              </a:cubicBezTo>
                              <a:cubicBezTo>
                                <a:pt x="1225476" y="-8072"/>
                                <a:pt x="1400138" y="45805"/>
                                <a:pt x="1657315" y="0"/>
                              </a:cubicBezTo>
                              <a:cubicBezTo>
                                <a:pt x="1914492" y="-45805"/>
                                <a:pt x="1977930" y="18517"/>
                                <a:pt x="2219117" y="0"/>
                              </a:cubicBezTo>
                              <a:cubicBezTo>
                                <a:pt x="2460304" y="-18517"/>
                                <a:pt x="2669703" y="16815"/>
                                <a:pt x="2809009" y="0"/>
                              </a:cubicBezTo>
                              <a:cubicBezTo>
                                <a:pt x="2821348" y="128215"/>
                                <a:pt x="2781785" y="336214"/>
                                <a:pt x="2809009" y="508433"/>
                              </a:cubicBezTo>
                              <a:cubicBezTo>
                                <a:pt x="2836233" y="680652"/>
                                <a:pt x="2762169" y="781600"/>
                                <a:pt x="2809009" y="1047372"/>
                              </a:cubicBezTo>
                              <a:cubicBezTo>
                                <a:pt x="2855849" y="1313144"/>
                                <a:pt x="2773681" y="1357805"/>
                                <a:pt x="2809009" y="1555804"/>
                              </a:cubicBezTo>
                              <a:cubicBezTo>
                                <a:pt x="2844337" y="1753803"/>
                                <a:pt x="2765631" y="1833285"/>
                                <a:pt x="2809009" y="1972719"/>
                              </a:cubicBezTo>
                              <a:cubicBezTo>
                                <a:pt x="2852387" y="2112153"/>
                                <a:pt x="2786083" y="2229540"/>
                                <a:pt x="2809009" y="2389634"/>
                              </a:cubicBezTo>
                              <a:cubicBezTo>
                                <a:pt x="2831935" y="2549728"/>
                                <a:pt x="2787832" y="2752327"/>
                                <a:pt x="2809009" y="3050597"/>
                              </a:cubicBezTo>
                              <a:cubicBezTo>
                                <a:pt x="2602908" y="3059671"/>
                                <a:pt x="2438201" y="3049718"/>
                                <a:pt x="2303387" y="3050597"/>
                              </a:cubicBezTo>
                              <a:cubicBezTo>
                                <a:pt x="2168573" y="3051476"/>
                                <a:pt x="1987757" y="3033289"/>
                                <a:pt x="1741586" y="3050597"/>
                              </a:cubicBezTo>
                              <a:cubicBezTo>
                                <a:pt x="1495415" y="3067905"/>
                                <a:pt x="1344708" y="3029864"/>
                                <a:pt x="1235964" y="3050597"/>
                              </a:cubicBezTo>
                              <a:cubicBezTo>
                                <a:pt x="1127220" y="3071330"/>
                                <a:pt x="873714" y="3006140"/>
                                <a:pt x="674162" y="3050597"/>
                              </a:cubicBezTo>
                              <a:cubicBezTo>
                                <a:pt x="474610" y="3095054"/>
                                <a:pt x="156197" y="3033131"/>
                                <a:pt x="0" y="3050597"/>
                              </a:cubicBezTo>
                              <a:cubicBezTo>
                                <a:pt x="-57922" y="2900362"/>
                                <a:pt x="3987" y="2716577"/>
                                <a:pt x="0" y="2542164"/>
                              </a:cubicBezTo>
                              <a:cubicBezTo>
                                <a:pt x="-3987" y="2367751"/>
                                <a:pt x="33523" y="2210910"/>
                                <a:pt x="0" y="2003225"/>
                              </a:cubicBezTo>
                              <a:cubicBezTo>
                                <a:pt x="-33523" y="1795540"/>
                                <a:pt x="7880" y="1692570"/>
                                <a:pt x="0" y="1525299"/>
                              </a:cubicBezTo>
                              <a:cubicBezTo>
                                <a:pt x="-7880" y="1358028"/>
                                <a:pt x="5278" y="1215475"/>
                                <a:pt x="0" y="1016866"/>
                              </a:cubicBezTo>
                              <a:cubicBezTo>
                                <a:pt x="-5278" y="818257"/>
                                <a:pt x="19158" y="750227"/>
                                <a:pt x="0" y="569445"/>
                              </a:cubicBezTo>
                              <a:cubicBezTo>
                                <a:pt x="-19158" y="388663"/>
                                <a:pt x="48448" y="252653"/>
                                <a:pt x="0" y="0"/>
                              </a:cubicBezTo>
                              <a:close/>
                            </a:path>
                          </a:pathLst>
                        </a:custGeom>
                        <a:solidFill>
                          <a:schemeClr val="accent2">
                            <a:lumMod val="20000"/>
                            <a:lumOff val="80000"/>
                          </a:schemeClr>
                        </a:solidFill>
                        <a:ln w="12700">
                          <a:solidFill>
                            <a:schemeClr val="accent2">
                              <a:lumMod val="20000"/>
                              <a:lumOff val="80000"/>
                            </a:schemeClr>
                          </a:solidFill>
                          <a:extLst>
                            <a:ext uri="{C807C97D-BFC1-408E-A445-0C87EB9F89A2}">
                              <ask:lineSketchStyleProps xmlns:ask="http://schemas.microsoft.com/office/drawing/2018/sketchyshapes" sd="3960296067">
                                <a:prstGeom prst="rect">
                                  <a:avLst/>
                                </a:prstGeom>
                                <ask:type>
                                  <ask:lineSketchScribble/>
                                </ask:type>
                              </ask:lineSketchStyleProps>
                            </a:ext>
                          </a:extLst>
                        </a:ln>
                      </wps:spPr>
                      <wps:txbx>
                        <w:txbxContent>
                          <w:p w14:paraId="6F707FA5" w14:textId="27CE904D" w:rsidR="00AB6588" w:rsidRPr="00A24960" w:rsidRDefault="00AB6588" w:rsidP="00A24960">
                            <w:pPr>
                              <w:pStyle w:val="ListParagraph"/>
                              <w:numPr>
                                <w:ilvl w:val="0"/>
                                <w:numId w:val="8"/>
                              </w:numPr>
                              <w:rPr>
                                <w:rFonts w:ascii="Arial" w:hAnsi="Arial" w:cs="Arial"/>
                                <w:i/>
                                <w:iCs/>
                                <w:color w:val="000000" w:themeColor="text1"/>
                                <w:sz w:val="28"/>
                                <w:szCs w:val="28"/>
                              </w:rPr>
                            </w:pPr>
                            <w:r w:rsidRPr="00A24960">
                              <w:rPr>
                                <w:rFonts w:ascii="Arial" w:hAnsi="Arial" w:cs="Arial"/>
                                <w:i/>
                                <w:iCs/>
                                <w:color w:val="000000" w:themeColor="text1"/>
                                <w:sz w:val="28"/>
                                <w:szCs w:val="28"/>
                              </w:rPr>
                              <w:t>Talk to them about who they are talking too</w:t>
                            </w:r>
                          </w:p>
                          <w:p w14:paraId="49DDD580" w14:textId="77777777" w:rsidR="00AB6588" w:rsidRPr="00C30DDA" w:rsidRDefault="00AB6588" w:rsidP="00A24960">
                            <w:pPr>
                              <w:pStyle w:val="ListParagraph"/>
                              <w:numPr>
                                <w:ilvl w:val="0"/>
                                <w:numId w:val="8"/>
                              </w:numPr>
                              <w:rPr>
                                <w:rFonts w:ascii="Arial" w:hAnsi="Arial" w:cs="Arial"/>
                                <w:i/>
                                <w:iCs/>
                                <w:color w:val="000000" w:themeColor="text1"/>
                                <w:sz w:val="28"/>
                                <w:szCs w:val="28"/>
                              </w:rPr>
                            </w:pPr>
                            <w:r w:rsidRPr="00C30DDA">
                              <w:rPr>
                                <w:rFonts w:ascii="Arial" w:hAnsi="Arial" w:cs="Arial"/>
                                <w:i/>
                                <w:iCs/>
                                <w:color w:val="000000" w:themeColor="text1"/>
                                <w:sz w:val="28"/>
                                <w:szCs w:val="28"/>
                              </w:rPr>
                              <w:t>What information they are sharing</w:t>
                            </w:r>
                          </w:p>
                          <w:p w14:paraId="5E547361" w14:textId="77777777" w:rsidR="00AB6588" w:rsidRPr="00C30DDA" w:rsidRDefault="00AB6588" w:rsidP="009F142C">
                            <w:pPr>
                              <w:pStyle w:val="ListParagraph"/>
                              <w:numPr>
                                <w:ilvl w:val="0"/>
                                <w:numId w:val="8"/>
                              </w:numPr>
                              <w:rPr>
                                <w:rFonts w:ascii="Arial" w:hAnsi="Arial" w:cs="Arial"/>
                                <w:i/>
                                <w:iCs/>
                                <w:color w:val="000000" w:themeColor="text1"/>
                                <w:sz w:val="28"/>
                                <w:szCs w:val="28"/>
                              </w:rPr>
                            </w:pPr>
                            <w:r w:rsidRPr="00C30DDA">
                              <w:rPr>
                                <w:rFonts w:ascii="Arial" w:hAnsi="Arial" w:cs="Arial"/>
                                <w:i/>
                                <w:iCs/>
                                <w:color w:val="000000" w:themeColor="text1"/>
                                <w:sz w:val="28"/>
                                <w:szCs w:val="28"/>
                              </w:rPr>
                              <w:t>Only accept people they know</w:t>
                            </w:r>
                          </w:p>
                          <w:p w14:paraId="68DB2EF2" w14:textId="77777777" w:rsidR="00AB6588" w:rsidRPr="00C30DDA" w:rsidRDefault="00AB6588" w:rsidP="009F142C">
                            <w:pPr>
                              <w:pStyle w:val="ListParagraph"/>
                              <w:numPr>
                                <w:ilvl w:val="0"/>
                                <w:numId w:val="8"/>
                              </w:numPr>
                              <w:rPr>
                                <w:rFonts w:ascii="Arial" w:hAnsi="Arial" w:cs="Arial"/>
                                <w:i/>
                                <w:iCs/>
                                <w:color w:val="000000" w:themeColor="text1"/>
                                <w:sz w:val="28"/>
                                <w:szCs w:val="28"/>
                              </w:rPr>
                            </w:pPr>
                            <w:r w:rsidRPr="00C30DDA">
                              <w:rPr>
                                <w:rFonts w:ascii="Arial" w:hAnsi="Arial" w:cs="Arial"/>
                                <w:i/>
                                <w:iCs/>
                                <w:color w:val="000000" w:themeColor="text1"/>
                                <w:sz w:val="28"/>
                                <w:szCs w:val="28"/>
                              </w:rPr>
                              <w:t xml:space="preserve">Make sure your children know they can talk to you if they are worried.  </w:t>
                            </w:r>
                          </w:p>
                          <w:p w14:paraId="3BA4EA88" w14:textId="77777777" w:rsidR="00AB6588" w:rsidRPr="00C30DDA" w:rsidRDefault="00AB6588" w:rsidP="009F142C">
                            <w:pPr>
                              <w:pStyle w:val="ListParagraph"/>
                              <w:numPr>
                                <w:ilvl w:val="0"/>
                                <w:numId w:val="8"/>
                              </w:numPr>
                              <w:rPr>
                                <w:rFonts w:ascii="Arial" w:hAnsi="Arial" w:cs="Arial"/>
                                <w:i/>
                                <w:iCs/>
                                <w:color w:val="000000" w:themeColor="text1"/>
                                <w:sz w:val="28"/>
                                <w:szCs w:val="28"/>
                              </w:rPr>
                            </w:pPr>
                            <w:r w:rsidRPr="00C30DDA">
                              <w:rPr>
                                <w:rFonts w:ascii="Arial" w:hAnsi="Arial" w:cs="Arial"/>
                                <w:i/>
                                <w:iCs/>
                                <w:color w:val="000000" w:themeColor="text1"/>
                                <w:sz w:val="28"/>
                                <w:szCs w:val="28"/>
                              </w:rPr>
                              <w:t xml:space="preserve">Place </w:t>
                            </w:r>
                            <w:r w:rsidRPr="00C30DDA">
                              <w:rPr>
                                <w:rFonts w:ascii="Arial" w:hAnsi="Arial" w:cs="Arial"/>
                                <w:b/>
                                <w:bCs/>
                                <w:i/>
                                <w:iCs/>
                                <w:color w:val="7030A0"/>
                                <w:sz w:val="28"/>
                                <w:szCs w:val="28"/>
                              </w:rPr>
                              <w:t>blockers</w:t>
                            </w:r>
                            <w:r w:rsidRPr="00C30DDA">
                              <w:rPr>
                                <w:rFonts w:ascii="Arial" w:hAnsi="Arial" w:cs="Arial"/>
                                <w:i/>
                                <w:iCs/>
                                <w:color w:val="7030A0"/>
                                <w:sz w:val="28"/>
                                <w:szCs w:val="28"/>
                              </w:rPr>
                              <w:t xml:space="preserve"> </w:t>
                            </w:r>
                            <w:r w:rsidRPr="00C30DDA">
                              <w:rPr>
                                <w:rFonts w:ascii="Arial" w:hAnsi="Arial" w:cs="Arial"/>
                                <w:i/>
                                <w:iCs/>
                                <w:color w:val="000000" w:themeColor="text1"/>
                                <w:sz w:val="28"/>
                                <w:szCs w:val="28"/>
                              </w:rPr>
                              <w:t>on their devices</w:t>
                            </w:r>
                          </w:p>
                          <w:p w14:paraId="40C63D78" w14:textId="77777777" w:rsidR="00AB6588" w:rsidRDefault="00AB6588" w:rsidP="009F142C">
                            <w:pPr>
                              <w:pStyle w:val="ListParagraph"/>
                              <w:jc w:val="both"/>
                              <w:rPr>
                                <w:rFonts w:ascii="Arial" w:hAnsi="Arial" w:cs="Arial"/>
                                <w:color w:val="FF0000"/>
                              </w:rPr>
                            </w:pPr>
                            <w:r>
                              <w:rPr>
                                <w:rFonts w:ascii="Arial" w:hAnsi="Arial" w:cs="Arial"/>
                                <w:color w:val="000000" w:themeColor="text1"/>
                              </w:rPr>
                              <w:t xml:space="preserve">                             </w:t>
                            </w:r>
                            <w:r w:rsidRPr="003E077A">
                              <w:rPr>
                                <w:rFonts w:ascii="Arial" w:hAnsi="Arial" w:cs="Arial"/>
                                <w:color w:val="FF0000"/>
                              </w:rPr>
                              <w:t xml:space="preserve"> </w:t>
                            </w:r>
                          </w:p>
                          <w:p w14:paraId="10310B2C" w14:textId="1E0325C6" w:rsidR="00AB6588" w:rsidRPr="00AE0A7A" w:rsidRDefault="00AB6588" w:rsidP="009F142C">
                            <w:pPr>
                              <w:pStyle w:val="ListParagraph"/>
                              <w:jc w:val="both"/>
                              <w:rPr>
                                <w:rFonts w:ascii="Arial" w:hAnsi="Arial" w:cs="Arial"/>
                                <w:sz w:val="16"/>
                                <w:szCs w:val="16"/>
                                <w:lang w:val="en-GB"/>
                              </w:rPr>
                            </w:pPr>
                            <w:r>
                              <w:rPr>
                                <w:rFonts w:ascii="Arial" w:hAnsi="Arial" w:cs="Arial"/>
                                <w:sz w:val="16"/>
                                <w:szCs w:val="16"/>
                                <w:lang w:val="en-GB"/>
                              </w:rPr>
                              <w:t>(</w:t>
                            </w:r>
                            <w:r w:rsidRPr="00AE0A7A">
                              <w:rPr>
                                <w:rFonts w:ascii="Arial" w:hAnsi="Arial" w:cs="Arial"/>
                                <w:sz w:val="16"/>
                                <w:szCs w:val="16"/>
                                <w:lang w:val="en-GB"/>
                              </w:rPr>
                              <w:t>UK Safer internet centre</w:t>
                            </w:r>
                            <w:r>
                              <w:rPr>
                                <w:rFonts w:ascii="Arial" w:hAnsi="Arial" w:cs="Arial"/>
                                <w:sz w:val="16"/>
                                <w:szCs w:val="16"/>
                                <w:lang w:val="en-GB"/>
                              </w:rPr>
                              <w:t xml:space="preserve">, </w:t>
                            </w:r>
                            <w:r w:rsidRPr="00AE0A7A">
                              <w:rPr>
                                <w:rFonts w:ascii="Arial" w:hAnsi="Arial" w:cs="Arial"/>
                                <w:sz w:val="16"/>
                                <w:szCs w:val="16"/>
                                <w:lang w:val="en-GB"/>
                              </w:rPr>
                              <w:t>no date</w:t>
                            </w:r>
                            <w:r>
                              <w:rPr>
                                <w:rFonts w:ascii="Arial" w:hAnsi="Arial" w:cs="Arial"/>
                                <w:sz w:val="16"/>
                                <w:szCs w:val="16"/>
                                <w:lang w:val="en-GB"/>
                              </w:rPr>
                              <w:t>;</w:t>
                            </w:r>
                            <w:r w:rsidRPr="00AE0A7A">
                              <w:rPr>
                                <w:rFonts w:ascii="Arial" w:hAnsi="Arial" w:cs="Arial"/>
                                <w:sz w:val="16"/>
                                <w:szCs w:val="16"/>
                                <w:lang w:val="en-GB"/>
                              </w:rPr>
                              <w:t xml:space="preserve"> Internetmatters.org</w:t>
                            </w:r>
                            <w:r>
                              <w:rPr>
                                <w:rFonts w:ascii="Arial" w:hAnsi="Arial" w:cs="Arial"/>
                                <w:sz w:val="16"/>
                                <w:szCs w:val="16"/>
                                <w:lang w:val="en-GB"/>
                              </w:rPr>
                              <w:t xml:space="preserve">, </w:t>
                            </w:r>
                            <w:r w:rsidRPr="00AE0A7A">
                              <w:rPr>
                                <w:rFonts w:ascii="Arial" w:hAnsi="Arial" w:cs="Arial"/>
                                <w:sz w:val="16"/>
                                <w:szCs w:val="16"/>
                                <w:lang w:val="en-GB"/>
                              </w:rPr>
                              <w:t>no dateb)</w:t>
                            </w:r>
                          </w:p>
                          <w:p w14:paraId="45CDDD3A"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5759C7" id="Text Box 21" o:spid="_x0000_s1044" type="#_x0000_t202" style="position:absolute;margin-left:279.8pt;margin-top:11.4pt;width:221.2pt;height:240.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" fillcolor="#fbe4d5 [661]" strokecolor="#fbe4d5 [661]" strokeweight="1pt">
                <v:textbox>
                  <w:txbxContent>
                    <w:p w14:paraId="6F707FA5" w14:textId="27CE904D" w:rsidR="00AB6588" w:rsidRPr="00A24960" w:rsidRDefault="00AB6588" w:rsidP="00A24960">
                      <w:pPr>
                        <w:pStyle w:val="ListParagraph"/>
                        <w:numPr>
                          <w:ilvl w:val="0"/>
                          <w:numId w:val="8"/>
                        </w:numPr>
                        <w:rPr>
                          <w:rFonts w:ascii="Arial" w:hAnsi="Arial" w:cs="Arial"/>
                          <w:i/>
                          <w:iCs/>
                          <w:color w:val="000000" w:themeColor="text1"/>
                          <w:sz w:val="28"/>
                          <w:szCs w:val="28"/>
                        </w:rPr>
                      </w:pPr>
                      <w:r w:rsidRPr="00A24960">
                        <w:rPr>
                          <w:rFonts w:ascii="Arial" w:hAnsi="Arial" w:cs="Arial"/>
                          <w:i/>
                          <w:iCs/>
                          <w:color w:val="000000" w:themeColor="text1"/>
                          <w:sz w:val="28"/>
                          <w:szCs w:val="28"/>
                        </w:rPr>
                        <w:t>Talk to them about who they are talking too</w:t>
                      </w:r>
                    </w:p>
                    <w:p w14:paraId="49DDD580" w14:textId="77777777" w:rsidR="00AB6588" w:rsidRPr="00C30DDA" w:rsidRDefault="00AB6588" w:rsidP="00A24960">
                      <w:pPr>
                        <w:pStyle w:val="ListParagraph"/>
                        <w:numPr>
                          <w:ilvl w:val="0"/>
                          <w:numId w:val="8"/>
                        </w:numPr>
                        <w:rPr>
                          <w:rFonts w:ascii="Arial" w:hAnsi="Arial" w:cs="Arial"/>
                          <w:i/>
                          <w:iCs/>
                          <w:color w:val="000000" w:themeColor="text1"/>
                          <w:sz w:val="28"/>
                          <w:szCs w:val="28"/>
                        </w:rPr>
                      </w:pPr>
                      <w:r w:rsidRPr="00C30DDA">
                        <w:rPr>
                          <w:rFonts w:ascii="Arial" w:hAnsi="Arial" w:cs="Arial"/>
                          <w:i/>
                          <w:iCs/>
                          <w:color w:val="000000" w:themeColor="text1"/>
                          <w:sz w:val="28"/>
                          <w:szCs w:val="28"/>
                        </w:rPr>
                        <w:t>What information they are sharing</w:t>
                      </w:r>
                    </w:p>
                    <w:p w14:paraId="5E547361" w14:textId="77777777" w:rsidR="00AB6588" w:rsidRPr="00C30DDA" w:rsidRDefault="00AB6588" w:rsidP="009F142C">
                      <w:pPr>
                        <w:pStyle w:val="ListParagraph"/>
                        <w:numPr>
                          <w:ilvl w:val="0"/>
                          <w:numId w:val="8"/>
                        </w:numPr>
                        <w:rPr>
                          <w:rFonts w:ascii="Arial" w:hAnsi="Arial" w:cs="Arial"/>
                          <w:i/>
                          <w:iCs/>
                          <w:color w:val="000000" w:themeColor="text1"/>
                          <w:sz w:val="28"/>
                          <w:szCs w:val="28"/>
                        </w:rPr>
                      </w:pPr>
                      <w:r w:rsidRPr="00C30DDA">
                        <w:rPr>
                          <w:rFonts w:ascii="Arial" w:hAnsi="Arial" w:cs="Arial"/>
                          <w:i/>
                          <w:iCs/>
                          <w:color w:val="000000" w:themeColor="text1"/>
                          <w:sz w:val="28"/>
                          <w:szCs w:val="28"/>
                        </w:rPr>
                        <w:t>Only accept people they know</w:t>
                      </w:r>
                    </w:p>
                    <w:p w14:paraId="68DB2EF2" w14:textId="77777777" w:rsidR="00AB6588" w:rsidRPr="00C30DDA" w:rsidRDefault="00AB6588" w:rsidP="009F142C">
                      <w:pPr>
                        <w:pStyle w:val="ListParagraph"/>
                        <w:numPr>
                          <w:ilvl w:val="0"/>
                          <w:numId w:val="8"/>
                        </w:numPr>
                        <w:rPr>
                          <w:rFonts w:ascii="Arial" w:hAnsi="Arial" w:cs="Arial"/>
                          <w:i/>
                          <w:iCs/>
                          <w:color w:val="000000" w:themeColor="text1"/>
                          <w:sz w:val="28"/>
                          <w:szCs w:val="28"/>
                        </w:rPr>
                      </w:pPr>
                      <w:r w:rsidRPr="00C30DDA">
                        <w:rPr>
                          <w:rFonts w:ascii="Arial" w:hAnsi="Arial" w:cs="Arial"/>
                          <w:i/>
                          <w:iCs/>
                          <w:color w:val="000000" w:themeColor="text1"/>
                          <w:sz w:val="28"/>
                          <w:szCs w:val="28"/>
                        </w:rPr>
                        <w:t xml:space="preserve">Make sure your children know they can talk to you if they are worried.  </w:t>
                      </w:r>
                    </w:p>
                    <w:p w14:paraId="3BA4EA88" w14:textId="77777777" w:rsidR="00AB6588" w:rsidRPr="00C30DDA" w:rsidRDefault="00AB6588" w:rsidP="009F142C">
                      <w:pPr>
                        <w:pStyle w:val="ListParagraph"/>
                        <w:numPr>
                          <w:ilvl w:val="0"/>
                          <w:numId w:val="8"/>
                        </w:numPr>
                        <w:rPr>
                          <w:rFonts w:ascii="Arial" w:hAnsi="Arial" w:cs="Arial"/>
                          <w:i/>
                          <w:iCs/>
                          <w:color w:val="000000" w:themeColor="text1"/>
                          <w:sz w:val="28"/>
                          <w:szCs w:val="28"/>
                        </w:rPr>
                      </w:pPr>
                      <w:r w:rsidRPr="00C30DDA">
                        <w:rPr>
                          <w:rFonts w:ascii="Arial" w:hAnsi="Arial" w:cs="Arial"/>
                          <w:i/>
                          <w:iCs/>
                          <w:color w:val="000000" w:themeColor="text1"/>
                          <w:sz w:val="28"/>
                          <w:szCs w:val="28"/>
                        </w:rPr>
                        <w:t xml:space="preserve">Place </w:t>
                      </w:r>
                      <w:r w:rsidRPr="00C30DDA">
                        <w:rPr>
                          <w:rFonts w:ascii="Arial" w:hAnsi="Arial" w:cs="Arial"/>
                          <w:b/>
                          <w:bCs/>
                          <w:i/>
                          <w:iCs/>
                          <w:color w:val="7030A0"/>
                          <w:sz w:val="28"/>
                          <w:szCs w:val="28"/>
                        </w:rPr>
                        <w:t>blockers</w:t>
                      </w:r>
                      <w:r w:rsidRPr="00C30DDA">
                        <w:rPr>
                          <w:rFonts w:ascii="Arial" w:hAnsi="Arial" w:cs="Arial"/>
                          <w:i/>
                          <w:iCs/>
                          <w:color w:val="7030A0"/>
                          <w:sz w:val="28"/>
                          <w:szCs w:val="28"/>
                        </w:rPr>
                        <w:t xml:space="preserve"> </w:t>
                      </w:r>
                      <w:r w:rsidRPr="00C30DDA">
                        <w:rPr>
                          <w:rFonts w:ascii="Arial" w:hAnsi="Arial" w:cs="Arial"/>
                          <w:i/>
                          <w:iCs/>
                          <w:color w:val="000000" w:themeColor="text1"/>
                          <w:sz w:val="28"/>
                          <w:szCs w:val="28"/>
                        </w:rPr>
                        <w:t>on their devices</w:t>
                      </w:r>
                    </w:p>
                    <w:p w14:paraId="40C63D78" w14:textId="77777777" w:rsidR="00AB6588" w:rsidRDefault="00AB6588" w:rsidP="009F142C">
                      <w:pPr>
                        <w:pStyle w:val="ListParagraph"/>
                        <w:jc w:val="both"/>
                        <w:rPr>
                          <w:rFonts w:ascii="Arial" w:hAnsi="Arial" w:cs="Arial"/>
                          <w:color w:val="FF0000"/>
                        </w:rPr>
                      </w:pPr>
                      <w:r>
                        <w:rPr>
                          <w:rFonts w:ascii="Arial" w:hAnsi="Arial" w:cs="Arial"/>
                          <w:color w:val="000000" w:themeColor="text1"/>
                        </w:rPr>
                        <w:t xml:space="preserve">                             </w:t>
                      </w:r>
                      <w:r w:rsidRPr="003E077A">
                        <w:rPr>
                          <w:rFonts w:ascii="Arial" w:hAnsi="Arial" w:cs="Arial"/>
                          <w:color w:val="FF0000"/>
                        </w:rPr>
                        <w:t xml:space="preserve"> </w:t>
                      </w:r>
                    </w:p>
                    <w:p w14:paraId="10310B2C" w14:textId="1E0325C6" w:rsidR="00AB6588" w:rsidRPr="00AE0A7A" w:rsidRDefault="00AB6588" w:rsidP="009F142C">
                      <w:pPr>
                        <w:pStyle w:val="ListParagraph"/>
                        <w:jc w:val="both"/>
                        <w:rPr>
                          <w:rFonts w:ascii="Arial" w:hAnsi="Arial" w:cs="Arial"/>
                          <w:sz w:val="16"/>
                          <w:szCs w:val="16"/>
                          <w:lang w:val="en-GB"/>
                        </w:rPr>
                      </w:pPr>
                      <w:r>
                        <w:rPr>
                          <w:rFonts w:ascii="Arial" w:hAnsi="Arial" w:cs="Arial"/>
                          <w:sz w:val="16"/>
                          <w:szCs w:val="16"/>
                          <w:lang w:val="en-GB"/>
                        </w:rPr>
                        <w:t>(</w:t>
                      </w:r>
                      <w:r w:rsidRPr="00AE0A7A">
                        <w:rPr>
                          <w:rFonts w:ascii="Arial" w:hAnsi="Arial" w:cs="Arial"/>
                          <w:sz w:val="16"/>
                          <w:szCs w:val="16"/>
                          <w:lang w:val="en-GB"/>
                        </w:rPr>
                        <w:t>UK Safer internet centre</w:t>
                      </w:r>
                      <w:r>
                        <w:rPr>
                          <w:rFonts w:ascii="Arial" w:hAnsi="Arial" w:cs="Arial"/>
                          <w:sz w:val="16"/>
                          <w:szCs w:val="16"/>
                          <w:lang w:val="en-GB"/>
                        </w:rPr>
                        <w:t xml:space="preserve">, </w:t>
                      </w:r>
                      <w:r w:rsidRPr="00AE0A7A">
                        <w:rPr>
                          <w:rFonts w:ascii="Arial" w:hAnsi="Arial" w:cs="Arial"/>
                          <w:sz w:val="16"/>
                          <w:szCs w:val="16"/>
                          <w:lang w:val="en-GB"/>
                        </w:rPr>
                        <w:t>no date</w:t>
                      </w:r>
                      <w:r>
                        <w:rPr>
                          <w:rFonts w:ascii="Arial" w:hAnsi="Arial" w:cs="Arial"/>
                          <w:sz w:val="16"/>
                          <w:szCs w:val="16"/>
                          <w:lang w:val="en-GB"/>
                        </w:rPr>
                        <w:t>;</w:t>
                      </w:r>
                      <w:r w:rsidRPr="00AE0A7A">
                        <w:rPr>
                          <w:rFonts w:ascii="Arial" w:hAnsi="Arial" w:cs="Arial"/>
                          <w:sz w:val="16"/>
                          <w:szCs w:val="16"/>
                          <w:lang w:val="en-GB"/>
                        </w:rPr>
                        <w:t xml:space="preserve"> Internetmatters.org</w:t>
                      </w:r>
                      <w:r>
                        <w:rPr>
                          <w:rFonts w:ascii="Arial" w:hAnsi="Arial" w:cs="Arial"/>
                          <w:sz w:val="16"/>
                          <w:szCs w:val="16"/>
                          <w:lang w:val="en-GB"/>
                        </w:rPr>
                        <w:t xml:space="preserve">, </w:t>
                      </w:r>
                      <w:r w:rsidRPr="00AE0A7A">
                        <w:rPr>
                          <w:rFonts w:ascii="Arial" w:hAnsi="Arial" w:cs="Arial"/>
                          <w:sz w:val="16"/>
                          <w:szCs w:val="16"/>
                          <w:lang w:val="en-GB"/>
                        </w:rPr>
                        <w:t>no dateb)</w:t>
                      </w:r>
                    </w:p>
                    <w:p w14:paraId="45CDDD3A" w14:textId="77777777" w:rsidR="00AB6588" w:rsidRDefault="00AB6588"/>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4777F347" wp14:editId="347871B6">
                <wp:simplePos x="0" y="0"/>
                <wp:positionH relativeFrom="margin">
                  <wp:posOffset>17318</wp:posOffset>
                </wp:positionH>
                <wp:positionV relativeFrom="paragraph">
                  <wp:posOffset>39370</wp:posOffset>
                </wp:positionV>
                <wp:extent cx="3390900" cy="2868756"/>
                <wp:effectExtent l="38100" t="38100" r="57150" b="65405"/>
                <wp:wrapNone/>
                <wp:docPr id="16" name="Text Box 16"/>
                <wp:cNvGraphicFramePr/>
                <a:graphic xmlns:a="http://schemas.openxmlformats.org/drawingml/2006/main">
                  <a:graphicData uri="http://schemas.microsoft.com/office/word/2010/wordprocessingShape">
                    <wps:wsp>
                      <wps:cNvSpPr txBox="1"/>
                      <wps:spPr>
                        <a:xfrm>
                          <a:off x="0" y="0"/>
                          <a:ext cx="3390900" cy="2868756"/>
                        </a:xfrm>
                        <a:custGeom>
                          <a:avLst/>
                          <a:gdLst>
                            <a:gd name="connsiteX0" fmla="*/ 0 w 3390900"/>
                            <a:gd name="connsiteY0" fmla="*/ 0 h 2868756"/>
                            <a:gd name="connsiteX1" fmla="*/ 565150 w 3390900"/>
                            <a:gd name="connsiteY1" fmla="*/ 0 h 2868756"/>
                            <a:gd name="connsiteX2" fmla="*/ 1198118 w 3390900"/>
                            <a:gd name="connsiteY2" fmla="*/ 0 h 2868756"/>
                            <a:gd name="connsiteX3" fmla="*/ 1695450 w 3390900"/>
                            <a:gd name="connsiteY3" fmla="*/ 0 h 2868756"/>
                            <a:gd name="connsiteX4" fmla="*/ 2328418 w 3390900"/>
                            <a:gd name="connsiteY4" fmla="*/ 0 h 2868756"/>
                            <a:gd name="connsiteX5" fmla="*/ 2859659 w 3390900"/>
                            <a:gd name="connsiteY5" fmla="*/ 0 h 2868756"/>
                            <a:gd name="connsiteX6" fmla="*/ 3390900 w 3390900"/>
                            <a:gd name="connsiteY6" fmla="*/ 0 h 2868756"/>
                            <a:gd name="connsiteX7" fmla="*/ 3390900 w 3390900"/>
                            <a:gd name="connsiteY7" fmla="*/ 516376 h 2868756"/>
                            <a:gd name="connsiteX8" fmla="*/ 3390900 w 3390900"/>
                            <a:gd name="connsiteY8" fmla="*/ 1032752 h 2868756"/>
                            <a:gd name="connsiteX9" fmla="*/ 3390900 w 3390900"/>
                            <a:gd name="connsiteY9" fmla="*/ 1549128 h 2868756"/>
                            <a:gd name="connsiteX10" fmla="*/ 3390900 w 3390900"/>
                            <a:gd name="connsiteY10" fmla="*/ 2065504 h 2868756"/>
                            <a:gd name="connsiteX11" fmla="*/ 3390900 w 3390900"/>
                            <a:gd name="connsiteY11" fmla="*/ 2868756 h 2868756"/>
                            <a:gd name="connsiteX12" fmla="*/ 2825750 w 3390900"/>
                            <a:gd name="connsiteY12" fmla="*/ 2868756 h 2868756"/>
                            <a:gd name="connsiteX13" fmla="*/ 2362327 w 3390900"/>
                            <a:gd name="connsiteY13" fmla="*/ 2868756 h 2868756"/>
                            <a:gd name="connsiteX14" fmla="*/ 1797177 w 3390900"/>
                            <a:gd name="connsiteY14" fmla="*/ 2868756 h 2868756"/>
                            <a:gd name="connsiteX15" fmla="*/ 1232027 w 3390900"/>
                            <a:gd name="connsiteY15" fmla="*/ 2868756 h 2868756"/>
                            <a:gd name="connsiteX16" fmla="*/ 632968 w 3390900"/>
                            <a:gd name="connsiteY16" fmla="*/ 2868756 h 2868756"/>
                            <a:gd name="connsiteX17" fmla="*/ 0 w 3390900"/>
                            <a:gd name="connsiteY17" fmla="*/ 2868756 h 2868756"/>
                            <a:gd name="connsiteX18" fmla="*/ 0 w 3390900"/>
                            <a:gd name="connsiteY18" fmla="*/ 2295005 h 2868756"/>
                            <a:gd name="connsiteX19" fmla="*/ 0 w 3390900"/>
                            <a:gd name="connsiteY19" fmla="*/ 1778629 h 2868756"/>
                            <a:gd name="connsiteX20" fmla="*/ 0 w 3390900"/>
                            <a:gd name="connsiteY20" fmla="*/ 1262253 h 2868756"/>
                            <a:gd name="connsiteX21" fmla="*/ 0 w 3390900"/>
                            <a:gd name="connsiteY21" fmla="*/ 745877 h 2868756"/>
                            <a:gd name="connsiteX22" fmla="*/ 0 w 3390900"/>
                            <a:gd name="connsiteY22" fmla="*/ 0 h 28687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3390900" h="2868756" fill="none" extrusionOk="0">
                              <a:moveTo>
                                <a:pt x="0" y="0"/>
                              </a:moveTo>
                              <a:cubicBezTo>
                                <a:pt x="134068" y="-9052"/>
                                <a:pt x="331109" y="47733"/>
                                <a:pt x="565150" y="0"/>
                              </a:cubicBezTo>
                              <a:cubicBezTo>
                                <a:pt x="799191" y="-47733"/>
                                <a:pt x="978957" y="57564"/>
                                <a:pt x="1198118" y="0"/>
                              </a:cubicBezTo>
                              <a:cubicBezTo>
                                <a:pt x="1417279" y="-57564"/>
                                <a:pt x="1526161" y="26704"/>
                                <a:pt x="1695450" y="0"/>
                              </a:cubicBezTo>
                              <a:cubicBezTo>
                                <a:pt x="1864739" y="-26704"/>
                                <a:pt x="2152216" y="44058"/>
                                <a:pt x="2328418" y="0"/>
                              </a:cubicBezTo>
                              <a:cubicBezTo>
                                <a:pt x="2504620" y="-44058"/>
                                <a:pt x="2670904" y="27575"/>
                                <a:pt x="2859659" y="0"/>
                              </a:cubicBezTo>
                              <a:cubicBezTo>
                                <a:pt x="3048414" y="-27575"/>
                                <a:pt x="3234262" y="60646"/>
                                <a:pt x="3390900" y="0"/>
                              </a:cubicBezTo>
                              <a:cubicBezTo>
                                <a:pt x="3432338" y="157656"/>
                                <a:pt x="3332365" y="344712"/>
                                <a:pt x="3390900" y="516376"/>
                              </a:cubicBezTo>
                              <a:cubicBezTo>
                                <a:pt x="3449435" y="688040"/>
                                <a:pt x="3364507" y="808436"/>
                                <a:pt x="3390900" y="1032752"/>
                              </a:cubicBezTo>
                              <a:cubicBezTo>
                                <a:pt x="3417293" y="1257068"/>
                                <a:pt x="3366764" y="1311491"/>
                                <a:pt x="3390900" y="1549128"/>
                              </a:cubicBezTo>
                              <a:cubicBezTo>
                                <a:pt x="3415036" y="1786765"/>
                                <a:pt x="3337496" y="1827076"/>
                                <a:pt x="3390900" y="2065504"/>
                              </a:cubicBezTo>
                              <a:cubicBezTo>
                                <a:pt x="3444304" y="2303932"/>
                                <a:pt x="3333674" y="2702068"/>
                                <a:pt x="3390900" y="2868756"/>
                              </a:cubicBezTo>
                              <a:cubicBezTo>
                                <a:pt x="3214256" y="2915498"/>
                                <a:pt x="3073421" y="2808282"/>
                                <a:pt x="2825750" y="2868756"/>
                              </a:cubicBezTo>
                              <a:cubicBezTo>
                                <a:pt x="2578079" y="2929230"/>
                                <a:pt x="2583690" y="2854954"/>
                                <a:pt x="2362327" y="2868756"/>
                              </a:cubicBezTo>
                              <a:cubicBezTo>
                                <a:pt x="2140964" y="2882558"/>
                                <a:pt x="2056843" y="2854157"/>
                                <a:pt x="1797177" y="2868756"/>
                              </a:cubicBezTo>
                              <a:cubicBezTo>
                                <a:pt x="1537511" y="2883355"/>
                                <a:pt x="1430238" y="2825201"/>
                                <a:pt x="1232027" y="2868756"/>
                              </a:cubicBezTo>
                              <a:cubicBezTo>
                                <a:pt x="1033816" y="2912311"/>
                                <a:pt x="816741" y="2799237"/>
                                <a:pt x="632968" y="2868756"/>
                              </a:cubicBezTo>
                              <a:cubicBezTo>
                                <a:pt x="449195" y="2938275"/>
                                <a:pt x="299377" y="2813495"/>
                                <a:pt x="0" y="2868756"/>
                              </a:cubicBezTo>
                              <a:cubicBezTo>
                                <a:pt x="-17584" y="2634787"/>
                                <a:pt x="11135" y="2581175"/>
                                <a:pt x="0" y="2295005"/>
                              </a:cubicBezTo>
                              <a:cubicBezTo>
                                <a:pt x="-11135" y="2008835"/>
                                <a:pt x="59515" y="2010656"/>
                                <a:pt x="0" y="1778629"/>
                              </a:cubicBezTo>
                              <a:cubicBezTo>
                                <a:pt x="-59515" y="1546602"/>
                                <a:pt x="35934" y="1378019"/>
                                <a:pt x="0" y="1262253"/>
                              </a:cubicBezTo>
                              <a:cubicBezTo>
                                <a:pt x="-35934" y="1146487"/>
                                <a:pt x="53162" y="881724"/>
                                <a:pt x="0" y="745877"/>
                              </a:cubicBezTo>
                              <a:cubicBezTo>
                                <a:pt x="-53162" y="610030"/>
                                <a:pt x="76963" y="244498"/>
                                <a:pt x="0" y="0"/>
                              </a:cubicBezTo>
                              <a:close/>
                            </a:path>
                            <a:path w="3390900" h="2868756" stroke="0" extrusionOk="0">
                              <a:moveTo>
                                <a:pt x="0" y="0"/>
                              </a:moveTo>
                              <a:cubicBezTo>
                                <a:pt x="312879" y="-69364"/>
                                <a:pt x="325551" y="47481"/>
                                <a:pt x="632968" y="0"/>
                              </a:cubicBezTo>
                              <a:cubicBezTo>
                                <a:pt x="940385" y="-47481"/>
                                <a:pt x="1041295" y="15836"/>
                                <a:pt x="1164209" y="0"/>
                              </a:cubicBezTo>
                              <a:cubicBezTo>
                                <a:pt x="1287123" y="-15836"/>
                                <a:pt x="1536287" y="33999"/>
                                <a:pt x="1661541" y="0"/>
                              </a:cubicBezTo>
                              <a:cubicBezTo>
                                <a:pt x="1786795" y="-33999"/>
                                <a:pt x="2101272" y="51739"/>
                                <a:pt x="2226691" y="0"/>
                              </a:cubicBezTo>
                              <a:cubicBezTo>
                                <a:pt x="2352110" y="-51739"/>
                                <a:pt x="2656085" y="70339"/>
                                <a:pt x="2825750" y="0"/>
                              </a:cubicBezTo>
                              <a:cubicBezTo>
                                <a:pt x="2995415" y="-70339"/>
                                <a:pt x="3248231" y="39227"/>
                                <a:pt x="3390900" y="0"/>
                              </a:cubicBezTo>
                              <a:cubicBezTo>
                                <a:pt x="3433532" y="253436"/>
                                <a:pt x="3353671" y="367795"/>
                                <a:pt x="3390900" y="516376"/>
                              </a:cubicBezTo>
                              <a:cubicBezTo>
                                <a:pt x="3428129" y="664957"/>
                                <a:pt x="3367146" y="944215"/>
                                <a:pt x="3390900" y="1061440"/>
                              </a:cubicBezTo>
                              <a:cubicBezTo>
                                <a:pt x="3414654" y="1178665"/>
                                <a:pt x="3368728" y="1455899"/>
                                <a:pt x="3390900" y="1692566"/>
                              </a:cubicBezTo>
                              <a:cubicBezTo>
                                <a:pt x="3413072" y="1929233"/>
                                <a:pt x="3328301" y="2136289"/>
                                <a:pt x="3390900" y="2323692"/>
                              </a:cubicBezTo>
                              <a:cubicBezTo>
                                <a:pt x="3453499" y="2511095"/>
                                <a:pt x="3372435" y="2696771"/>
                                <a:pt x="3390900" y="2868756"/>
                              </a:cubicBezTo>
                              <a:cubicBezTo>
                                <a:pt x="3175811" y="2928933"/>
                                <a:pt x="3009659" y="2861095"/>
                                <a:pt x="2825750" y="2868756"/>
                              </a:cubicBezTo>
                              <a:cubicBezTo>
                                <a:pt x="2641841" y="2876417"/>
                                <a:pt x="2447687" y="2839885"/>
                                <a:pt x="2192782" y="2868756"/>
                              </a:cubicBezTo>
                              <a:cubicBezTo>
                                <a:pt x="1937877" y="2897627"/>
                                <a:pt x="1796339" y="2857669"/>
                                <a:pt x="1627632" y="2868756"/>
                              </a:cubicBezTo>
                              <a:cubicBezTo>
                                <a:pt x="1458925" y="2879843"/>
                                <a:pt x="1316890" y="2801982"/>
                                <a:pt x="1062482" y="2868756"/>
                              </a:cubicBezTo>
                              <a:cubicBezTo>
                                <a:pt x="808074" y="2935530"/>
                                <a:pt x="716719" y="2854056"/>
                                <a:pt x="565150" y="2868756"/>
                              </a:cubicBezTo>
                              <a:cubicBezTo>
                                <a:pt x="413581" y="2883456"/>
                                <a:pt x="131130" y="2828376"/>
                                <a:pt x="0" y="2868756"/>
                              </a:cubicBezTo>
                              <a:cubicBezTo>
                                <a:pt x="-51353" y="2680970"/>
                                <a:pt x="42588" y="2454410"/>
                                <a:pt x="0" y="2237630"/>
                              </a:cubicBezTo>
                              <a:cubicBezTo>
                                <a:pt x="-42588" y="2020850"/>
                                <a:pt x="41176" y="1922620"/>
                                <a:pt x="0" y="1749941"/>
                              </a:cubicBezTo>
                              <a:cubicBezTo>
                                <a:pt x="-41176" y="1577262"/>
                                <a:pt x="58274" y="1350852"/>
                                <a:pt x="0" y="1176190"/>
                              </a:cubicBezTo>
                              <a:cubicBezTo>
                                <a:pt x="-58274" y="1001528"/>
                                <a:pt x="16705" y="884198"/>
                                <a:pt x="0" y="602439"/>
                              </a:cubicBezTo>
                              <a:cubicBezTo>
                                <a:pt x="-16705" y="320680"/>
                                <a:pt x="33499" y="275539"/>
                                <a:pt x="0" y="0"/>
                              </a:cubicBezTo>
                              <a:close/>
                            </a:path>
                          </a:pathLst>
                        </a:custGeom>
                        <a:solidFill>
                          <a:schemeClr val="lt1"/>
                        </a:solidFill>
                        <a:ln w="12700">
                          <a:solidFill>
                            <a:srgbClr val="FF0000"/>
                          </a:solidFill>
                          <a:extLst>
                            <a:ext uri="{C807C97D-BFC1-408E-A445-0C87EB9F89A2}">
                              <ask:lineSketchStyleProps xmlns:ask="http://schemas.microsoft.com/office/drawing/2018/sketchyshapes" sd="1477580729">
                                <a:prstGeom prst="rect">
                                  <a:avLst/>
                                </a:prstGeom>
                                <ask:type>
                                  <ask:lineSketchScribble/>
                                </ask:type>
                              </ask:lineSketchStyleProps>
                            </a:ext>
                          </a:extLst>
                        </a:ln>
                      </wps:spPr>
                      <wps:txbx>
                        <w:txbxContent>
                          <w:p w14:paraId="22097CD4" w14:textId="369486F5" w:rsidR="00AB6588" w:rsidRPr="00337C2B" w:rsidRDefault="00AB6588" w:rsidP="00D80AB6">
                            <w:pPr>
                              <w:jc w:val="both"/>
                              <w:rPr>
                                <w:rFonts w:ascii="Arial" w:hAnsi="Arial" w:cs="Arial"/>
                                <w:color w:val="000000" w:themeColor="text1"/>
                              </w:rPr>
                            </w:pPr>
                            <w:bookmarkStart w:id="4" w:name="_Hlk40309656"/>
                            <w:r>
                              <w:rPr>
                                <w:rFonts w:ascii="Arial" w:hAnsi="Arial" w:cs="Arial"/>
                                <w:color w:val="000000" w:themeColor="text1"/>
                              </w:rPr>
                              <w:t xml:space="preserve">A lot of social media sites </w:t>
                            </w:r>
                            <w:r w:rsidRPr="00337C2B">
                              <w:rPr>
                                <w:rFonts w:ascii="Arial" w:hAnsi="Arial" w:cs="Arial"/>
                                <w:color w:val="000000" w:themeColor="text1"/>
                              </w:rPr>
                              <w:t xml:space="preserve">are ‘selfie’ based and as parents you need to aware of the types of images they are sharing with others. </w:t>
                            </w:r>
                            <w:r>
                              <w:rPr>
                                <w:rFonts w:ascii="Arial" w:hAnsi="Arial" w:cs="Arial"/>
                                <w:color w:val="000000" w:themeColor="text1"/>
                              </w:rPr>
                              <w:t>Using Snap</w:t>
                            </w:r>
                            <w:r w:rsidRPr="00337C2B">
                              <w:rPr>
                                <w:rFonts w:ascii="Arial" w:hAnsi="Arial" w:cs="Arial"/>
                                <w:color w:val="000000" w:themeColor="text1"/>
                              </w:rPr>
                              <w:t xml:space="preserve">chat as an example, </w:t>
                            </w:r>
                            <w:r>
                              <w:rPr>
                                <w:rFonts w:ascii="Arial" w:hAnsi="Arial" w:cs="Arial"/>
                                <w:color w:val="000000" w:themeColor="text1"/>
                              </w:rPr>
                              <w:t xml:space="preserve">this </w:t>
                            </w:r>
                            <w:r w:rsidRPr="00337C2B">
                              <w:rPr>
                                <w:rFonts w:ascii="Arial" w:hAnsi="Arial" w:cs="Arial"/>
                                <w:color w:val="000000" w:themeColor="text1"/>
                              </w:rPr>
                              <w:t xml:space="preserve">is an app </w:t>
                            </w:r>
                            <w:r>
                              <w:rPr>
                                <w:rFonts w:ascii="Arial" w:hAnsi="Arial" w:cs="Arial"/>
                                <w:color w:val="000000" w:themeColor="text1"/>
                              </w:rPr>
                              <w:t xml:space="preserve">where you can </w:t>
                            </w:r>
                            <w:r w:rsidRPr="00337C2B">
                              <w:rPr>
                                <w:rFonts w:ascii="Arial" w:hAnsi="Arial" w:cs="Arial"/>
                                <w:color w:val="000000" w:themeColor="text1"/>
                              </w:rPr>
                              <w:t xml:space="preserve">send a ‘selfie’ to your ‘friends’, </w:t>
                            </w:r>
                            <w:r>
                              <w:rPr>
                                <w:rFonts w:ascii="Arial" w:hAnsi="Arial" w:cs="Arial"/>
                                <w:color w:val="000000" w:themeColor="text1"/>
                              </w:rPr>
                              <w:t xml:space="preserve">but </w:t>
                            </w:r>
                            <w:r w:rsidRPr="00337C2B">
                              <w:rPr>
                                <w:rFonts w:ascii="Arial" w:hAnsi="Arial" w:cs="Arial"/>
                                <w:color w:val="000000" w:themeColor="text1"/>
                              </w:rPr>
                              <w:t xml:space="preserve">once delivered and after being viewed within 10 seconds </w:t>
                            </w:r>
                            <w:r>
                              <w:rPr>
                                <w:rFonts w:ascii="Arial" w:hAnsi="Arial" w:cs="Arial"/>
                                <w:color w:val="000000" w:themeColor="text1"/>
                              </w:rPr>
                              <w:t xml:space="preserve">it is designed so that the image disappears and </w:t>
                            </w:r>
                            <w:r w:rsidRPr="00337C2B">
                              <w:rPr>
                                <w:rFonts w:ascii="Arial" w:hAnsi="Arial" w:cs="Arial"/>
                                <w:color w:val="000000" w:themeColor="text1"/>
                              </w:rPr>
                              <w:t xml:space="preserve">it can then no longer be seen by another individual. </w:t>
                            </w:r>
                            <w:r>
                              <w:rPr>
                                <w:rFonts w:ascii="Arial" w:hAnsi="Arial" w:cs="Arial"/>
                                <w:color w:val="000000" w:themeColor="text1"/>
                              </w:rPr>
                              <w:t>However, this is f</w:t>
                            </w:r>
                            <w:r w:rsidRPr="00337C2B">
                              <w:rPr>
                                <w:rFonts w:ascii="Arial" w:hAnsi="Arial" w:cs="Arial"/>
                                <w:color w:val="000000" w:themeColor="text1"/>
                              </w:rPr>
                              <w:t xml:space="preserve">alse, </w:t>
                            </w:r>
                            <w:r>
                              <w:rPr>
                                <w:rFonts w:ascii="Arial" w:hAnsi="Arial" w:cs="Arial"/>
                                <w:color w:val="000000" w:themeColor="text1"/>
                              </w:rPr>
                              <w:t xml:space="preserve">for while the </w:t>
                            </w:r>
                            <w:r w:rsidRPr="00337C2B">
                              <w:rPr>
                                <w:rFonts w:ascii="Arial" w:hAnsi="Arial" w:cs="Arial"/>
                                <w:color w:val="000000" w:themeColor="text1"/>
                              </w:rPr>
                              <w:t xml:space="preserve">image </w:t>
                            </w:r>
                            <w:r>
                              <w:rPr>
                                <w:rFonts w:ascii="Arial" w:hAnsi="Arial" w:cs="Arial"/>
                                <w:color w:val="000000" w:themeColor="text1"/>
                              </w:rPr>
                              <w:t xml:space="preserve">may be gone from the device, it is not deleted for good, as it </w:t>
                            </w:r>
                            <w:r w:rsidRPr="00337C2B">
                              <w:rPr>
                                <w:rFonts w:ascii="Arial" w:hAnsi="Arial" w:cs="Arial"/>
                                <w:color w:val="000000" w:themeColor="text1"/>
                              </w:rPr>
                              <w:t xml:space="preserve">could have been </w:t>
                            </w:r>
                            <w:r>
                              <w:rPr>
                                <w:rFonts w:ascii="Arial" w:hAnsi="Arial" w:cs="Arial"/>
                                <w:color w:val="000000" w:themeColor="text1"/>
                              </w:rPr>
                              <w:t xml:space="preserve">quickly </w:t>
                            </w:r>
                            <w:r w:rsidRPr="00337C2B">
                              <w:rPr>
                                <w:rFonts w:ascii="Arial" w:hAnsi="Arial" w:cs="Arial"/>
                                <w:color w:val="000000" w:themeColor="text1"/>
                              </w:rPr>
                              <w:t xml:space="preserve">saved by </w:t>
                            </w:r>
                            <w:r>
                              <w:rPr>
                                <w:rFonts w:ascii="Arial" w:hAnsi="Arial" w:cs="Arial"/>
                                <w:color w:val="000000" w:themeColor="text1"/>
                              </w:rPr>
                              <w:t xml:space="preserve">someone </w:t>
                            </w:r>
                            <w:r w:rsidRPr="00337C2B">
                              <w:rPr>
                                <w:rFonts w:ascii="Arial" w:hAnsi="Arial" w:cs="Arial"/>
                                <w:color w:val="000000" w:themeColor="text1"/>
                              </w:rPr>
                              <w:t>who you thought was a ‘friend’</w:t>
                            </w:r>
                            <w:r>
                              <w:rPr>
                                <w:rFonts w:ascii="Arial" w:hAnsi="Arial" w:cs="Arial"/>
                                <w:color w:val="000000" w:themeColor="text1"/>
                              </w:rPr>
                              <w:t>,</w:t>
                            </w:r>
                            <w:r w:rsidRPr="00337C2B">
                              <w:rPr>
                                <w:rFonts w:ascii="Arial" w:hAnsi="Arial" w:cs="Arial"/>
                                <w:color w:val="000000" w:themeColor="text1"/>
                              </w:rPr>
                              <w:t xml:space="preserve"> but in fact could be a p</w:t>
                            </w:r>
                            <w:r>
                              <w:rPr>
                                <w:rFonts w:ascii="Arial" w:hAnsi="Arial" w:cs="Arial"/>
                                <w:color w:val="000000" w:themeColor="text1"/>
                              </w:rPr>
                              <w:t>a</w:t>
                            </w:r>
                            <w:r w:rsidRPr="00337C2B">
                              <w:rPr>
                                <w:rFonts w:ascii="Arial" w:hAnsi="Arial" w:cs="Arial"/>
                                <w:color w:val="000000" w:themeColor="text1"/>
                              </w:rPr>
                              <w:t>edophile. That image will always be available for them to see. If you be</w:t>
                            </w:r>
                            <w:r>
                              <w:rPr>
                                <w:rFonts w:ascii="Arial" w:hAnsi="Arial" w:cs="Arial"/>
                                <w:color w:val="000000" w:themeColor="text1"/>
                              </w:rPr>
                              <w:t>lieve your child is using any</w:t>
                            </w:r>
                            <w:r w:rsidRPr="00337C2B">
                              <w:rPr>
                                <w:rFonts w:ascii="Arial" w:hAnsi="Arial" w:cs="Arial"/>
                                <w:color w:val="000000" w:themeColor="text1"/>
                              </w:rPr>
                              <w:t xml:space="preserve"> of the above apps, you need to:</w:t>
                            </w:r>
                          </w:p>
                          <w:bookmarkEnd w:id="4"/>
                          <w:p w14:paraId="52F93FA0"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7F347" id="Text Box 16" o:spid="_x0000_s1045" type="#_x0000_t202" style="position:absolute;margin-left:1.35pt;margin-top:3.1pt;width:267pt;height:225.9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" fillcolor="white [3201]" strokecolor="red" strokeweight="1pt">
                <v:textbox>
                  <w:txbxContent>
                    <w:p w14:paraId="22097CD4" w14:textId="369486F5" w:rsidR="00AB6588" w:rsidRPr="00337C2B" w:rsidRDefault="00AB6588" w:rsidP="00D80AB6">
                      <w:pPr>
                        <w:jc w:val="both"/>
                        <w:rPr>
                          <w:rFonts w:ascii="Arial" w:hAnsi="Arial" w:cs="Arial"/>
                          <w:color w:val="000000" w:themeColor="text1"/>
                        </w:rPr>
                      </w:pPr>
                      <w:bookmarkStart w:id="5" w:name="_Hlk40309656"/>
                      <w:r>
                        <w:rPr>
                          <w:rFonts w:ascii="Arial" w:hAnsi="Arial" w:cs="Arial"/>
                          <w:color w:val="000000" w:themeColor="text1"/>
                        </w:rPr>
                        <w:t xml:space="preserve">A lot of social media sites </w:t>
                      </w:r>
                      <w:r w:rsidRPr="00337C2B">
                        <w:rPr>
                          <w:rFonts w:ascii="Arial" w:hAnsi="Arial" w:cs="Arial"/>
                          <w:color w:val="000000" w:themeColor="text1"/>
                        </w:rPr>
                        <w:t xml:space="preserve">are ‘selfie’ based and as parents you need to aware of the types of images they are sharing with others. </w:t>
                      </w:r>
                      <w:r>
                        <w:rPr>
                          <w:rFonts w:ascii="Arial" w:hAnsi="Arial" w:cs="Arial"/>
                          <w:color w:val="000000" w:themeColor="text1"/>
                        </w:rPr>
                        <w:t>Using Snap</w:t>
                      </w:r>
                      <w:r w:rsidRPr="00337C2B">
                        <w:rPr>
                          <w:rFonts w:ascii="Arial" w:hAnsi="Arial" w:cs="Arial"/>
                          <w:color w:val="000000" w:themeColor="text1"/>
                        </w:rPr>
                        <w:t xml:space="preserve">chat as an example, </w:t>
                      </w:r>
                      <w:r>
                        <w:rPr>
                          <w:rFonts w:ascii="Arial" w:hAnsi="Arial" w:cs="Arial"/>
                          <w:color w:val="000000" w:themeColor="text1"/>
                        </w:rPr>
                        <w:t xml:space="preserve">this </w:t>
                      </w:r>
                      <w:r w:rsidRPr="00337C2B">
                        <w:rPr>
                          <w:rFonts w:ascii="Arial" w:hAnsi="Arial" w:cs="Arial"/>
                          <w:color w:val="000000" w:themeColor="text1"/>
                        </w:rPr>
                        <w:t xml:space="preserve">is an app </w:t>
                      </w:r>
                      <w:r>
                        <w:rPr>
                          <w:rFonts w:ascii="Arial" w:hAnsi="Arial" w:cs="Arial"/>
                          <w:color w:val="000000" w:themeColor="text1"/>
                        </w:rPr>
                        <w:t xml:space="preserve">where you can </w:t>
                      </w:r>
                      <w:r w:rsidRPr="00337C2B">
                        <w:rPr>
                          <w:rFonts w:ascii="Arial" w:hAnsi="Arial" w:cs="Arial"/>
                          <w:color w:val="000000" w:themeColor="text1"/>
                        </w:rPr>
                        <w:t xml:space="preserve">send a ‘selfie’ to your ‘friends’, </w:t>
                      </w:r>
                      <w:r>
                        <w:rPr>
                          <w:rFonts w:ascii="Arial" w:hAnsi="Arial" w:cs="Arial"/>
                          <w:color w:val="000000" w:themeColor="text1"/>
                        </w:rPr>
                        <w:t xml:space="preserve">but </w:t>
                      </w:r>
                      <w:r w:rsidRPr="00337C2B">
                        <w:rPr>
                          <w:rFonts w:ascii="Arial" w:hAnsi="Arial" w:cs="Arial"/>
                          <w:color w:val="000000" w:themeColor="text1"/>
                        </w:rPr>
                        <w:t xml:space="preserve">once delivered and after being viewed within 10 seconds </w:t>
                      </w:r>
                      <w:r>
                        <w:rPr>
                          <w:rFonts w:ascii="Arial" w:hAnsi="Arial" w:cs="Arial"/>
                          <w:color w:val="000000" w:themeColor="text1"/>
                        </w:rPr>
                        <w:t xml:space="preserve">it is designed so that the image disappears and </w:t>
                      </w:r>
                      <w:r w:rsidRPr="00337C2B">
                        <w:rPr>
                          <w:rFonts w:ascii="Arial" w:hAnsi="Arial" w:cs="Arial"/>
                          <w:color w:val="000000" w:themeColor="text1"/>
                        </w:rPr>
                        <w:t xml:space="preserve">it can then no longer be seen by another individual. </w:t>
                      </w:r>
                      <w:r>
                        <w:rPr>
                          <w:rFonts w:ascii="Arial" w:hAnsi="Arial" w:cs="Arial"/>
                          <w:color w:val="000000" w:themeColor="text1"/>
                        </w:rPr>
                        <w:t>However, this is f</w:t>
                      </w:r>
                      <w:r w:rsidRPr="00337C2B">
                        <w:rPr>
                          <w:rFonts w:ascii="Arial" w:hAnsi="Arial" w:cs="Arial"/>
                          <w:color w:val="000000" w:themeColor="text1"/>
                        </w:rPr>
                        <w:t xml:space="preserve">alse, </w:t>
                      </w:r>
                      <w:r>
                        <w:rPr>
                          <w:rFonts w:ascii="Arial" w:hAnsi="Arial" w:cs="Arial"/>
                          <w:color w:val="000000" w:themeColor="text1"/>
                        </w:rPr>
                        <w:t xml:space="preserve">for while the </w:t>
                      </w:r>
                      <w:r w:rsidRPr="00337C2B">
                        <w:rPr>
                          <w:rFonts w:ascii="Arial" w:hAnsi="Arial" w:cs="Arial"/>
                          <w:color w:val="000000" w:themeColor="text1"/>
                        </w:rPr>
                        <w:t xml:space="preserve">image </w:t>
                      </w:r>
                      <w:r>
                        <w:rPr>
                          <w:rFonts w:ascii="Arial" w:hAnsi="Arial" w:cs="Arial"/>
                          <w:color w:val="000000" w:themeColor="text1"/>
                        </w:rPr>
                        <w:t xml:space="preserve">may be gone from the device, it is not deleted for good, as it </w:t>
                      </w:r>
                      <w:r w:rsidRPr="00337C2B">
                        <w:rPr>
                          <w:rFonts w:ascii="Arial" w:hAnsi="Arial" w:cs="Arial"/>
                          <w:color w:val="000000" w:themeColor="text1"/>
                        </w:rPr>
                        <w:t xml:space="preserve">could have been </w:t>
                      </w:r>
                      <w:r>
                        <w:rPr>
                          <w:rFonts w:ascii="Arial" w:hAnsi="Arial" w:cs="Arial"/>
                          <w:color w:val="000000" w:themeColor="text1"/>
                        </w:rPr>
                        <w:t xml:space="preserve">quickly </w:t>
                      </w:r>
                      <w:r w:rsidRPr="00337C2B">
                        <w:rPr>
                          <w:rFonts w:ascii="Arial" w:hAnsi="Arial" w:cs="Arial"/>
                          <w:color w:val="000000" w:themeColor="text1"/>
                        </w:rPr>
                        <w:t xml:space="preserve">saved by </w:t>
                      </w:r>
                      <w:r>
                        <w:rPr>
                          <w:rFonts w:ascii="Arial" w:hAnsi="Arial" w:cs="Arial"/>
                          <w:color w:val="000000" w:themeColor="text1"/>
                        </w:rPr>
                        <w:t xml:space="preserve">someone </w:t>
                      </w:r>
                      <w:r w:rsidRPr="00337C2B">
                        <w:rPr>
                          <w:rFonts w:ascii="Arial" w:hAnsi="Arial" w:cs="Arial"/>
                          <w:color w:val="000000" w:themeColor="text1"/>
                        </w:rPr>
                        <w:t>who you thought was a ‘friend’</w:t>
                      </w:r>
                      <w:r>
                        <w:rPr>
                          <w:rFonts w:ascii="Arial" w:hAnsi="Arial" w:cs="Arial"/>
                          <w:color w:val="000000" w:themeColor="text1"/>
                        </w:rPr>
                        <w:t>,</w:t>
                      </w:r>
                      <w:r w:rsidRPr="00337C2B">
                        <w:rPr>
                          <w:rFonts w:ascii="Arial" w:hAnsi="Arial" w:cs="Arial"/>
                          <w:color w:val="000000" w:themeColor="text1"/>
                        </w:rPr>
                        <w:t xml:space="preserve"> but in fact could be a p</w:t>
                      </w:r>
                      <w:r>
                        <w:rPr>
                          <w:rFonts w:ascii="Arial" w:hAnsi="Arial" w:cs="Arial"/>
                          <w:color w:val="000000" w:themeColor="text1"/>
                        </w:rPr>
                        <w:t>a</w:t>
                      </w:r>
                      <w:r w:rsidRPr="00337C2B">
                        <w:rPr>
                          <w:rFonts w:ascii="Arial" w:hAnsi="Arial" w:cs="Arial"/>
                          <w:color w:val="000000" w:themeColor="text1"/>
                        </w:rPr>
                        <w:t>edophile. That image will always be available for them to see. If you be</w:t>
                      </w:r>
                      <w:r>
                        <w:rPr>
                          <w:rFonts w:ascii="Arial" w:hAnsi="Arial" w:cs="Arial"/>
                          <w:color w:val="000000" w:themeColor="text1"/>
                        </w:rPr>
                        <w:t>lieve your child is using any</w:t>
                      </w:r>
                      <w:r w:rsidRPr="00337C2B">
                        <w:rPr>
                          <w:rFonts w:ascii="Arial" w:hAnsi="Arial" w:cs="Arial"/>
                          <w:color w:val="000000" w:themeColor="text1"/>
                        </w:rPr>
                        <w:t xml:space="preserve"> of the above apps, you need to:</w:t>
                      </w:r>
                    </w:p>
                    <w:bookmarkEnd w:id="5"/>
                    <w:p w14:paraId="52F93FA0" w14:textId="77777777" w:rsidR="00AB6588" w:rsidRDefault="00AB6588"/>
                  </w:txbxContent>
                </v:textbox>
                <w10:wrap anchorx="margin"/>
              </v:shape>
            </w:pict>
          </mc:Fallback>
        </mc:AlternateContent>
      </w:r>
    </w:p>
    <w:p w14:paraId="0B831D95" w14:textId="25AA346B" w:rsidR="0056009C" w:rsidRDefault="0056009C"/>
    <w:p w14:paraId="2298C39D" w14:textId="59951E06" w:rsidR="0056009C" w:rsidRDefault="0056009C"/>
    <w:p w14:paraId="48ADAAAA" w14:textId="49791778" w:rsidR="0056009C" w:rsidRDefault="0056009C"/>
    <w:p w14:paraId="45863D05" w14:textId="49DFCE45" w:rsidR="0056009C" w:rsidRDefault="0056009C"/>
    <w:p w14:paraId="29F904A9" w14:textId="513487D5" w:rsidR="0056009C" w:rsidRDefault="0056009C"/>
    <w:p w14:paraId="674BD84F" w14:textId="63B6380C" w:rsidR="0056009C" w:rsidRDefault="0056009C"/>
    <w:p w14:paraId="60910D08" w14:textId="37ADE298" w:rsidR="0056009C" w:rsidRDefault="0056009C"/>
    <w:p w14:paraId="24DAB045" w14:textId="605E4307" w:rsidR="0056009C" w:rsidRDefault="0056009C"/>
    <w:p w14:paraId="1540EE66" w14:textId="265094E4" w:rsidR="0056009C" w:rsidRDefault="0056009C"/>
    <w:p w14:paraId="4F13C9AE" w14:textId="3C9BBC28" w:rsidR="0056009C" w:rsidRDefault="009C042C">
      <w:r>
        <w:rPr>
          <w:noProof/>
        </w:rPr>
        <mc:AlternateContent>
          <mc:Choice Requires="wps">
            <w:drawing>
              <wp:anchor distT="0" distB="0" distL="114300" distR="114300" simplePos="0" relativeHeight="251699200" behindDoc="0" locked="0" layoutInCell="1" allowOverlap="1" wp14:anchorId="3D8E0CC5" wp14:editId="37CC6B2B">
                <wp:simplePos x="0" y="0"/>
                <wp:positionH relativeFrom="column">
                  <wp:posOffset>3133725</wp:posOffset>
                </wp:positionH>
                <wp:positionV relativeFrom="paragraph">
                  <wp:posOffset>164465</wp:posOffset>
                </wp:positionV>
                <wp:extent cx="914400" cy="276225"/>
                <wp:effectExtent l="0" t="0" r="19050" b="28575"/>
                <wp:wrapNone/>
                <wp:docPr id="51" name="Cube 51"/>
                <wp:cNvGraphicFramePr/>
                <a:graphic xmlns:a="http://schemas.openxmlformats.org/drawingml/2006/main">
                  <a:graphicData uri="http://schemas.microsoft.com/office/word/2010/wordprocessingShape">
                    <wps:wsp>
                      <wps:cNvSpPr/>
                      <wps:spPr>
                        <a:xfrm>
                          <a:off x="0" y="0"/>
                          <a:ext cx="914400" cy="276225"/>
                        </a:xfrm>
                        <a:prstGeom prst="cube">
                          <a:avLst/>
                        </a:prstGeom>
                        <a:solidFill>
                          <a:srgbClr val="FB0DC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3EB554" id="_x0000_t16" coordsize="21600,21600" o:spt="16" adj="5400" path="m@0,l0@0,,21600@1,21600,21600@2,21600,xem0@0nfl@1@0,21600,em@1@0nfl@1,21600e">
                <v:stroke joinstyle="miter"/>
                <v:formulas>
                  <v:f eqn="val #0"/>
                  <v:f eqn="sum width 0 #0"/>
                  <v:f eqn="sum height 0 #0"/>
                  <v:f eqn="mid height #0"/>
                  <v:f eqn="prod @1 1 2"/>
                  <v:f eqn="prod @2 1 2"/>
                  <v:f eqn="mid width #0"/>
                </v:formulas>
                <v:path o:extrusionok="f" gradientshapeok="t" limo="10800,10800" o:connecttype="custom" o:connectlocs="@6,0;@4,@0;0,@3;@4,21600;@1,@3;21600,@5" o:connectangles="270,270,180,90,0,0" textboxrect="0,@0,@1,21600"/>
                <v:handles>
                  <v:h position="topLeft,#0" switch="" yrange="0,21600"/>
                </v:handles>
                <o:complex v:ext="view"/>
              </v:shapetype>
              <v:shape id="Cube 51" o:spid="_x0000_s1026" type="#_x0000_t16" style="position:absolute;margin-left:246.75pt;margin-top:12.95pt;width:1in;height:21.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" fillcolor="#fb0dc8" strokecolor="#1f3763 [1604]" strokeweight="1pt"/>
            </w:pict>
          </mc:Fallback>
        </mc:AlternateContent>
      </w:r>
      <w:r>
        <w:rPr>
          <w:noProof/>
        </w:rPr>
        <mc:AlternateContent>
          <mc:Choice Requires="wps">
            <w:drawing>
              <wp:anchor distT="0" distB="0" distL="114300" distR="114300" simplePos="0" relativeHeight="251696128" behindDoc="0" locked="0" layoutInCell="1" allowOverlap="1" wp14:anchorId="1F3A23E8" wp14:editId="7ECEC832">
                <wp:simplePos x="0" y="0"/>
                <wp:positionH relativeFrom="column">
                  <wp:posOffset>1924050</wp:posOffset>
                </wp:positionH>
                <wp:positionV relativeFrom="paragraph">
                  <wp:posOffset>164465</wp:posOffset>
                </wp:positionV>
                <wp:extent cx="914400" cy="295275"/>
                <wp:effectExtent l="0" t="0" r="19050" b="28575"/>
                <wp:wrapNone/>
                <wp:docPr id="48" name="Cube 48"/>
                <wp:cNvGraphicFramePr/>
                <a:graphic xmlns:a="http://schemas.openxmlformats.org/drawingml/2006/main">
                  <a:graphicData uri="http://schemas.microsoft.com/office/word/2010/wordprocessingShape">
                    <wps:wsp>
                      <wps:cNvSpPr/>
                      <wps:spPr>
                        <a:xfrm>
                          <a:off x="0" y="0"/>
                          <a:ext cx="914400" cy="295275"/>
                        </a:xfrm>
                        <a:prstGeom prst="cub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4C2DFD2" id="Cube 48" o:spid="_x0000_s1026" type="#_x0000_t16" style="position:absolute;margin-left:151.5pt;margin-top:12.95pt;width:1in;height:23.2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" fillcolor="red" strokecolor="#1f3763 [1604]" strokeweight="1pt"/>
            </w:pict>
          </mc:Fallback>
        </mc:AlternateContent>
      </w:r>
      <w:r>
        <w:rPr>
          <w:noProof/>
        </w:rPr>
        <mc:AlternateContent>
          <mc:Choice Requires="wps">
            <w:drawing>
              <wp:anchor distT="0" distB="0" distL="114300" distR="114300" simplePos="0" relativeHeight="251692032" behindDoc="0" locked="0" layoutInCell="1" allowOverlap="1" wp14:anchorId="0872D174" wp14:editId="1FF03698">
                <wp:simplePos x="0" y="0"/>
                <wp:positionH relativeFrom="column">
                  <wp:posOffset>800099</wp:posOffset>
                </wp:positionH>
                <wp:positionV relativeFrom="paragraph">
                  <wp:posOffset>183515</wp:posOffset>
                </wp:positionV>
                <wp:extent cx="866775" cy="304800"/>
                <wp:effectExtent l="0" t="0" r="28575" b="19050"/>
                <wp:wrapNone/>
                <wp:docPr id="43" name="Cube 43"/>
                <wp:cNvGraphicFramePr/>
                <a:graphic xmlns:a="http://schemas.openxmlformats.org/drawingml/2006/main">
                  <a:graphicData uri="http://schemas.microsoft.com/office/word/2010/wordprocessingShape">
                    <wps:wsp>
                      <wps:cNvSpPr/>
                      <wps:spPr>
                        <a:xfrm>
                          <a:off x="0" y="0"/>
                          <a:ext cx="866775" cy="304800"/>
                        </a:xfrm>
                        <a:prstGeom prst="cub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24467" id="Cube 43" o:spid="_x0000_s1026" type="#_x0000_t16" style="position:absolute;margin-left:63pt;margin-top:14.45pt;width:68.25pt;height:2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" fillcolor="#4472c4 [3204]" strokecolor="#1f3763 [1604]" strokeweight="1pt"/>
            </w:pict>
          </mc:Fallback>
        </mc:AlternateContent>
      </w:r>
    </w:p>
    <w:p w14:paraId="6796B6AB" w14:textId="6473F259" w:rsidR="0056009C" w:rsidRDefault="009C042C">
      <w:r>
        <w:rPr>
          <w:noProof/>
        </w:rPr>
        <mc:AlternateContent>
          <mc:Choice Requires="wps">
            <w:drawing>
              <wp:anchor distT="0" distB="0" distL="114300" distR="114300" simplePos="0" relativeHeight="251698176" behindDoc="0" locked="0" layoutInCell="1" allowOverlap="1" wp14:anchorId="362E243B" wp14:editId="3AD34F22">
                <wp:simplePos x="0" y="0"/>
                <wp:positionH relativeFrom="column">
                  <wp:posOffset>3438525</wp:posOffset>
                </wp:positionH>
                <wp:positionV relativeFrom="paragraph">
                  <wp:posOffset>221615</wp:posOffset>
                </wp:positionV>
                <wp:extent cx="923925" cy="333375"/>
                <wp:effectExtent l="0" t="0" r="28575" b="28575"/>
                <wp:wrapNone/>
                <wp:docPr id="50" name="Cube 50"/>
                <wp:cNvGraphicFramePr/>
                <a:graphic xmlns:a="http://schemas.openxmlformats.org/drawingml/2006/main">
                  <a:graphicData uri="http://schemas.microsoft.com/office/word/2010/wordprocessingShape">
                    <wps:wsp>
                      <wps:cNvSpPr/>
                      <wps:spPr>
                        <a:xfrm>
                          <a:off x="0" y="0"/>
                          <a:ext cx="923925" cy="333375"/>
                        </a:xfrm>
                        <a:prstGeom prst="cub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72E285F" id="Cube 50" o:spid="_x0000_s1026" type="#_x0000_t16" style="position:absolute;margin-left:270.75pt;margin-top:17.45pt;width:72.75pt;height:26.2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" fillcolor="#00b0f0" strokecolor="#1f3763 [1604]" strokeweight="1pt"/>
            </w:pict>
          </mc:Fallback>
        </mc:AlternateContent>
      </w:r>
      <w:r>
        <w:rPr>
          <w:noProof/>
        </w:rPr>
        <mc:AlternateContent>
          <mc:Choice Requires="wps">
            <w:drawing>
              <wp:anchor distT="0" distB="0" distL="114300" distR="114300" simplePos="0" relativeHeight="251694080" behindDoc="0" locked="0" layoutInCell="1" allowOverlap="1" wp14:anchorId="4220DDB6" wp14:editId="40E26B7F">
                <wp:simplePos x="0" y="0"/>
                <wp:positionH relativeFrom="margin">
                  <wp:posOffset>142875</wp:posOffset>
                </wp:positionH>
                <wp:positionV relativeFrom="paragraph">
                  <wp:posOffset>240664</wp:posOffset>
                </wp:positionV>
                <wp:extent cx="876300" cy="333375"/>
                <wp:effectExtent l="0" t="0" r="19050" b="28575"/>
                <wp:wrapNone/>
                <wp:docPr id="46" name="Cube 46"/>
                <wp:cNvGraphicFramePr/>
                <a:graphic xmlns:a="http://schemas.openxmlformats.org/drawingml/2006/main">
                  <a:graphicData uri="http://schemas.microsoft.com/office/word/2010/wordprocessingShape">
                    <wps:wsp>
                      <wps:cNvSpPr/>
                      <wps:spPr>
                        <a:xfrm>
                          <a:off x="0" y="0"/>
                          <a:ext cx="876300" cy="333375"/>
                        </a:xfrm>
                        <a:prstGeom prst="cub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DFD527" id="Cube 46" o:spid="_x0000_s1026" type="#_x0000_t16" style="position:absolute;margin-left:11.25pt;margin-top:18.95pt;width:69pt;height:26.2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" fillcolor="#ffc000 [3207]" strokecolor="#7f5f00 [1607]" strokeweight="1pt">
                <w10:wrap anchorx="margin"/>
              </v:shape>
            </w:pict>
          </mc:Fallback>
        </mc:AlternateContent>
      </w:r>
      <w:r>
        <w:rPr>
          <w:noProof/>
        </w:rPr>
        <mc:AlternateContent>
          <mc:Choice Requires="wps">
            <w:drawing>
              <wp:anchor distT="0" distB="0" distL="114300" distR="114300" simplePos="0" relativeHeight="251697152" behindDoc="0" locked="0" layoutInCell="1" allowOverlap="1" wp14:anchorId="6A287125" wp14:editId="3B09F2E3">
                <wp:simplePos x="0" y="0"/>
                <wp:positionH relativeFrom="column">
                  <wp:posOffset>2371725</wp:posOffset>
                </wp:positionH>
                <wp:positionV relativeFrom="paragraph">
                  <wp:posOffset>231140</wp:posOffset>
                </wp:positionV>
                <wp:extent cx="942975" cy="333375"/>
                <wp:effectExtent l="0" t="0" r="28575" b="28575"/>
                <wp:wrapNone/>
                <wp:docPr id="49" name="Cube 49"/>
                <wp:cNvGraphicFramePr/>
                <a:graphic xmlns:a="http://schemas.openxmlformats.org/drawingml/2006/main">
                  <a:graphicData uri="http://schemas.microsoft.com/office/word/2010/wordprocessingShape">
                    <wps:wsp>
                      <wps:cNvSpPr/>
                      <wps:spPr>
                        <a:xfrm>
                          <a:off x="0" y="0"/>
                          <a:ext cx="942975" cy="333375"/>
                        </a:xfrm>
                        <a:prstGeom prst="cub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0353571" id="Cube 49" o:spid="_x0000_s1026" type="#_x0000_t16" style="position:absolute;margin-left:186.75pt;margin-top:18.2pt;width:74.25pt;height:26.2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" fillcolor="#7030a0" strokecolor="#1f3763 [1604]" strokeweight="1pt"/>
            </w:pict>
          </mc:Fallback>
        </mc:AlternateContent>
      </w:r>
      <w:r>
        <w:rPr>
          <w:noProof/>
        </w:rPr>
        <mc:AlternateContent>
          <mc:Choice Requires="wps">
            <w:drawing>
              <wp:anchor distT="0" distB="0" distL="114300" distR="114300" simplePos="0" relativeHeight="251695104" behindDoc="0" locked="0" layoutInCell="1" allowOverlap="1" wp14:anchorId="316767B2" wp14:editId="22F21915">
                <wp:simplePos x="0" y="0"/>
                <wp:positionH relativeFrom="column">
                  <wp:posOffset>1247775</wp:posOffset>
                </wp:positionH>
                <wp:positionV relativeFrom="paragraph">
                  <wp:posOffset>240664</wp:posOffset>
                </wp:positionV>
                <wp:extent cx="876300" cy="314325"/>
                <wp:effectExtent l="0" t="0" r="19050" b="28575"/>
                <wp:wrapNone/>
                <wp:docPr id="47" name="Cube 47"/>
                <wp:cNvGraphicFramePr/>
                <a:graphic xmlns:a="http://schemas.openxmlformats.org/drawingml/2006/main">
                  <a:graphicData uri="http://schemas.microsoft.com/office/word/2010/wordprocessingShape">
                    <wps:wsp>
                      <wps:cNvSpPr/>
                      <wps:spPr>
                        <a:xfrm>
                          <a:off x="0" y="0"/>
                          <a:ext cx="876300" cy="314325"/>
                        </a:xfrm>
                        <a:prstGeom prst="cube">
                          <a:avLst/>
                        </a:prstGeom>
                        <a:solidFill>
                          <a:srgbClr val="00B050"/>
                        </a:solid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D0F7A2A" id="Cube 47" o:spid="_x0000_s1026" type="#_x0000_t16" style="position:absolute;margin-left:98.25pt;margin-top:18.95pt;width:69pt;height:24.7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" fillcolor="#00b050" strokecolor="#375623 [1609]" strokeweight="1pt"/>
            </w:pict>
          </mc:Fallback>
        </mc:AlternateContent>
      </w:r>
    </w:p>
    <w:p w14:paraId="16CB10E1" w14:textId="0C81E1CD" w:rsidR="0056009C" w:rsidRDefault="0056009C"/>
    <w:p w14:paraId="21FEDD08" w14:textId="50695C4A" w:rsidR="0056009C" w:rsidRDefault="00AF3E0D">
      <w:r>
        <w:rPr>
          <w:noProof/>
        </w:rPr>
        <mc:AlternateContent>
          <mc:Choice Requires="wps">
            <w:drawing>
              <wp:anchor distT="0" distB="0" distL="114300" distR="114300" simplePos="0" relativeHeight="251676672" behindDoc="0" locked="0" layoutInCell="1" allowOverlap="1" wp14:anchorId="5409AD39" wp14:editId="325D99A4">
                <wp:simplePos x="0" y="0"/>
                <wp:positionH relativeFrom="margin">
                  <wp:posOffset>-85725</wp:posOffset>
                </wp:positionH>
                <wp:positionV relativeFrom="paragraph">
                  <wp:posOffset>50799</wp:posOffset>
                </wp:positionV>
                <wp:extent cx="6361430" cy="1222375"/>
                <wp:effectExtent l="19050" t="19050" r="20320" b="15875"/>
                <wp:wrapNone/>
                <wp:docPr id="22" name="Text Box 22"/>
                <wp:cNvGraphicFramePr/>
                <a:graphic xmlns:a="http://schemas.openxmlformats.org/drawingml/2006/main">
                  <a:graphicData uri="http://schemas.microsoft.com/office/word/2010/wordprocessingShape">
                    <wps:wsp>
                      <wps:cNvSpPr txBox="1"/>
                      <wps:spPr>
                        <a:xfrm>
                          <a:off x="0" y="0"/>
                          <a:ext cx="6361430" cy="1222375"/>
                        </a:xfrm>
                        <a:prstGeom prst="rect">
                          <a:avLst/>
                        </a:prstGeom>
                        <a:solidFill>
                          <a:schemeClr val="accent1">
                            <a:lumMod val="20000"/>
                            <a:lumOff val="80000"/>
                          </a:schemeClr>
                        </a:solidFill>
                        <a:ln w="28575">
                          <a:solidFill>
                            <a:srgbClr val="7030A0"/>
                          </a:solidFill>
                          <a:prstDash val="sysDash"/>
                        </a:ln>
                      </wps:spPr>
                      <wps:txbx>
                        <w:txbxContent>
                          <w:p w14:paraId="1917E0EB" w14:textId="26B71877" w:rsidR="00AB6588" w:rsidRPr="00F168FD" w:rsidRDefault="00AB6588" w:rsidP="00AE0A7A">
                            <w:pPr>
                              <w:jc w:val="both"/>
                              <w:rPr>
                                <w:rFonts w:ascii="Arial" w:hAnsi="Arial" w:cs="Arial"/>
                                <w:color w:val="7030A0"/>
                              </w:rPr>
                            </w:pPr>
                            <w:bookmarkStart w:id="6" w:name="_Hlk40309850"/>
                            <w:r w:rsidRPr="00AE0A7A">
                              <w:rPr>
                                <w:rFonts w:ascii="Arial" w:hAnsi="Arial" w:cs="Arial"/>
                                <w:b/>
                                <w:bCs/>
                                <w:color w:val="7030A0"/>
                                <w:lang w:val="en-GB"/>
                              </w:rPr>
                              <w:t>Blockers</w:t>
                            </w:r>
                            <w:r w:rsidRPr="00AE0A7A">
                              <w:rPr>
                                <w:rFonts w:ascii="Arial" w:hAnsi="Arial" w:cs="Arial"/>
                                <w:b/>
                                <w:bCs/>
                                <w:lang w:val="en-GB"/>
                              </w:rPr>
                              <w:t xml:space="preserve"> are a safety measure parents can put on </w:t>
                            </w:r>
                            <w:r>
                              <w:rPr>
                                <w:rFonts w:ascii="Arial" w:hAnsi="Arial" w:cs="Arial"/>
                                <w:b/>
                                <w:bCs/>
                                <w:lang w:val="en-GB"/>
                              </w:rPr>
                              <w:t>their child’s digital device. They are</w:t>
                            </w:r>
                            <w:r w:rsidRPr="00AE0A7A">
                              <w:rPr>
                                <w:rFonts w:ascii="Arial" w:hAnsi="Arial" w:cs="Arial"/>
                                <w:b/>
                                <w:bCs/>
                                <w:lang w:val="en-GB"/>
                              </w:rPr>
                              <w:t xml:space="preserve"> there to stop your child searching and </w:t>
                            </w:r>
                            <w:r>
                              <w:rPr>
                                <w:rFonts w:ascii="Arial" w:hAnsi="Arial" w:cs="Arial"/>
                                <w:b/>
                                <w:bCs/>
                                <w:lang w:val="en-GB"/>
                              </w:rPr>
                              <w:t xml:space="preserve">accidentally </w:t>
                            </w:r>
                            <w:r w:rsidRPr="00AE0A7A">
                              <w:rPr>
                                <w:rFonts w:ascii="Arial" w:hAnsi="Arial" w:cs="Arial"/>
                                <w:b/>
                                <w:bCs/>
                                <w:lang w:val="en-GB"/>
                              </w:rPr>
                              <w:t xml:space="preserve">coming across inappropriate content, which </w:t>
                            </w:r>
                            <w:r>
                              <w:rPr>
                                <w:rFonts w:ascii="Arial" w:hAnsi="Arial" w:cs="Arial"/>
                                <w:b/>
                                <w:bCs/>
                                <w:lang w:val="en-GB"/>
                              </w:rPr>
                              <w:t xml:space="preserve">could </w:t>
                            </w:r>
                            <w:r w:rsidRPr="00AE0A7A">
                              <w:rPr>
                                <w:rFonts w:ascii="Arial" w:hAnsi="Arial" w:cs="Arial"/>
                                <w:b/>
                                <w:bCs/>
                                <w:lang w:val="en-GB"/>
                              </w:rPr>
                              <w:t>be accessed even through a simple spelling mistake. The blocker will only allow your child access to age appropriate games and videos. To find out more information please see the link below for further step-by-step guidance</w:t>
                            </w:r>
                            <w:r w:rsidRPr="00AE0A7A">
                              <w:rPr>
                                <w:rFonts w:ascii="Arial" w:hAnsi="Arial" w:cs="Arial"/>
                                <w:lang w:val="en-GB"/>
                              </w:rPr>
                              <w:t xml:space="preserve"> </w:t>
                            </w:r>
                            <w:hyperlink r:id="rId10" w:history="1">
                              <w:r w:rsidRPr="00F168FD">
                                <w:rPr>
                                  <w:rStyle w:val="Hyperlink"/>
                                  <w:rFonts w:ascii="Arial" w:hAnsi="Arial" w:cs="Arial"/>
                                  <w:lang w:val="en-GB"/>
                                </w:rPr>
                                <w:t>https://www.internetmatters.org/resources/ukcis-social-media-guide-for-parents-and-carers/</w:t>
                              </w:r>
                            </w:hyperlink>
                          </w:p>
                          <w:bookmarkEnd w:id="6"/>
                          <w:p w14:paraId="45A697A3"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9AD39" id="Text Box 22" o:spid="_x0000_s1046" type="#_x0000_t202" style="position:absolute;margin-left:-6.75pt;margin-top:4pt;width:500.9pt;height:96.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" fillcolor="#d9e2f3 [660]" strokecolor="#7030a0" strokeweight="2.25pt">
                <v:stroke dashstyle="3 1"/>
                <v:textbox>
                  <w:txbxContent>
                    <w:p w14:paraId="1917E0EB" w14:textId="26B71877" w:rsidR="00AB6588" w:rsidRPr="00F168FD" w:rsidRDefault="00AB6588" w:rsidP="00AE0A7A">
                      <w:pPr>
                        <w:jc w:val="both"/>
                        <w:rPr>
                          <w:rFonts w:ascii="Arial" w:hAnsi="Arial" w:cs="Arial"/>
                          <w:color w:val="7030A0"/>
                        </w:rPr>
                      </w:pPr>
                      <w:bookmarkStart w:id="7" w:name="_Hlk40309850"/>
                      <w:r w:rsidRPr="00AE0A7A">
                        <w:rPr>
                          <w:rFonts w:ascii="Arial" w:hAnsi="Arial" w:cs="Arial"/>
                          <w:b/>
                          <w:bCs/>
                          <w:color w:val="7030A0"/>
                          <w:lang w:val="en-GB"/>
                        </w:rPr>
                        <w:t>Blockers</w:t>
                      </w:r>
                      <w:r w:rsidRPr="00AE0A7A">
                        <w:rPr>
                          <w:rFonts w:ascii="Arial" w:hAnsi="Arial" w:cs="Arial"/>
                          <w:b/>
                          <w:bCs/>
                          <w:lang w:val="en-GB"/>
                        </w:rPr>
                        <w:t xml:space="preserve"> are a safety measure parents can put on </w:t>
                      </w:r>
                      <w:r>
                        <w:rPr>
                          <w:rFonts w:ascii="Arial" w:hAnsi="Arial" w:cs="Arial"/>
                          <w:b/>
                          <w:bCs/>
                          <w:lang w:val="en-GB"/>
                        </w:rPr>
                        <w:t>their child’s digital device. They are</w:t>
                      </w:r>
                      <w:r w:rsidRPr="00AE0A7A">
                        <w:rPr>
                          <w:rFonts w:ascii="Arial" w:hAnsi="Arial" w:cs="Arial"/>
                          <w:b/>
                          <w:bCs/>
                          <w:lang w:val="en-GB"/>
                        </w:rPr>
                        <w:t xml:space="preserve"> there to stop your child searching and </w:t>
                      </w:r>
                      <w:r>
                        <w:rPr>
                          <w:rFonts w:ascii="Arial" w:hAnsi="Arial" w:cs="Arial"/>
                          <w:b/>
                          <w:bCs/>
                          <w:lang w:val="en-GB"/>
                        </w:rPr>
                        <w:t xml:space="preserve">accidentally </w:t>
                      </w:r>
                      <w:r w:rsidRPr="00AE0A7A">
                        <w:rPr>
                          <w:rFonts w:ascii="Arial" w:hAnsi="Arial" w:cs="Arial"/>
                          <w:b/>
                          <w:bCs/>
                          <w:lang w:val="en-GB"/>
                        </w:rPr>
                        <w:t xml:space="preserve">coming across inappropriate content, which </w:t>
                      </w:r>
                      <w:r>
                        <w:rPr>
                          <w:rFonts w:ascii="Arial" w:hAnsi="Arial" w:cs="Arial"/>
                          <w:b/>
                          <w:bCs/>
                          <w:lang w:val="en-GB"/>
                        </w:rPr>
                        <w:t xml:space="preserve">could </w:t>
                      </w:r>
                      <w:r w:rsidRPr="00AE0A7A">
                        <w:rPr>
                          <w:rFonts w:ascii="Arial" w:hAnsi="Arial" w:cs="Arial"/>
                          <w:b/>
                          <w:bCs/>
                          <w:lang w:val="en-GB"/>
                        </w:rPr>
                        <w:t>be accessed even through a simple spelling mistake. The blocker will only allow your child access to age appropriate games and videos. To find out more information please see the link below for further step-by-step guidance</w:t>
                      </w:r>
                      <w:r w:rsidRPr="00AE0A7A">
                        <w:rPr>
                          <w:rFonts w:ascii="Arial" w:hAnsi="Arial" w:cs="Arial"/>
                          <w:lang w:val="en-GB"/>
                        </w:rPr>
                        <w:t xml:space="preserve"> </w:t>
                      </w:r>
                      <w:hyperlink r:id="rId11" w:history="1">
                        <w:r w:rsidRPr="00F168FD">
                          <w:rPr>
                            <w:rStyle w:val="Hyperlink"/>
                            <w:rFonts w:ascii="Arial" w:hAnsi="Arial" w:cs="Arial"/>
                            <w:lang w:val="en-GB"/>
                          </w:rPr>
                          <w:t>https://www.internetmatters.org/resources/ukcis-social-media-guide-for-parents-and-carers/</w:t>
                        </w:r>
                      </w:hyperlink>
                    </w:p>
                    <w:bookmarkEnd w:id="7"/>
                    <w:p w14:paraId="45A697A3" w14:textId="77777777" w:rsidR="00AB6588" w:rsidRDefault="00AB6588"/>
                  </w:txbxContent>
                </v:textbox>
                <w10:wrap anchorx="margin"/>
              </v:shape>
            </w:pict>
          </mc:Fallback>
        </mc:AlternateContent>
      </w:r>
    </w:p>
    <w:p w14:paraId="3CE6D065" w14:textId="4155EDAC" w:rsidR="0056009C" w:rsidRDefault="0056009C"/>
    <w:p w14:paraId="03241E9A" w14:textId="1BB6A8EE" w:rsidR="0056009C" w:rsidRDefault="0056009C"/>
    <w:p w14:paraId="497B61AB" w14:textId="1D5EB83D" w:rsidR="0056009C" w:rsidRDefault="0056009C"/>
    <w:p w14:paraId="55CEAAD7" w14:textId="3FC00E49" w:rsidR="0056009C" w:rsidRDefault="0086787D">
      <w:r>
        <w:rPr>
          <w:noProof/>
        </w:rPr>
        <w:lastRenderedPageBreak/>
        <mc:AlternateContent>
          <mc:Choice Requires="wps">
            <w:drawing>
              <wp:anchor distT="0" distB="0" distL="114300" distR="114300" simplePos="0" relativeHeight="251678720" behindDoc="0" locked="0" layoutInCell="1" allowOverlap="1" wp14:anchorId="6C8BCCCC" wp14:editId="4D624E37">
                <wp:simplePos x="0" y="0"/>
                <wp:positionH relativeFrom="column">
                  <wp:posOffset>-623455</wp:posOffset>
                </wp:positionH>
                <wp:positionV relativeFrom="paragraph">
                  <wp:posOffset>20782</wp:posOffset>
                </wp:positionV>
                <wp:extent cx="7169150" cy="8956963"/>
                <wp:effectExtent l="0" t="0" r="12700" b="15875"/>
                <wp:wrapNone/>
                <wp:docPr id="28" name="Text Box 28"/>
                <wp:cNvGraphicFramePr/>
                <a:graphic xmlns:a="http://schemas.openxmlformats.org/drawingml/2006/main">
                  <a:graphicData uri="http://schemas.microsoft.com/office/word/2010/wordprocessingShape">
                    <wps:wsp>
                      <wps:cNvSpPr txBox="1"/>
                      <wps:spPr>
                        <a:xfrm>
                          <a:off x="0" y="0"/>
                          <a:ext cx="7169150" cy="8956963"/>
                        </a:xfrm>
                        <a:prstGeom prst="rect">
                          <a:avLst/>
                        </a:prstGeom>
                        <a:solidFill>
                          <a:schemeClr val="accent2">
                            <a:lumMod val="20000"/>
                            <a:lumOff val="80000"/>
                          </a:schemeClr>
                        </a:solidFill>
                        <a:ln w="6350">
                          <a:solidFill>
                            <a:schemeClr val="accent2"/>
                          </a:solidFill>
                        </a:ln>
                      </wps:spPr>
                      <wps:txbx>
                        <w:txbxContent>
                          <w:p w14:paraId="132C1981"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BCCCC" id="Text Box 28" o:spid="_x0000_s1047" type="#_x0000_t202" style="position:absolute;margin-left:-49.1pt;margin-top:1.65pt;width:564.5pt;height:705.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" fillcolor="#fbe4d5 [661]" strokecolor="#ed7d31 [3205]" strokeweight=".5pt">
                <v:textbox>
                  <w:txbxContent>
                    <w:p w14:paraId="132C1981" w14:textId="77777777" w:rsidR="00AB6588" w:rsidRDefault="00AB6588"/>
                  </w:txbxContent>
                </v:textbox>
              </v:shape>
            </w:pict>
          </mc:Fallback>
        </mc:AlternateContent>
      </w:r>
      <w:r w:rsidR="005B6448">
        <w:rPr>
          <w:noProof/>
        </w:rPr>
        <mc:AlternateContent>
          <mc:Choice Requires="wps">
            <w:drawing>
              <wp:anchor distT="0" distB="0" distL="114300" distR="114300" simplePos="0" relativeHeight="251679744" behindDoc="0" locked="0" layoutInCell="1" allowOverlap="1" wp14:anchorId="1A5E5BE7" wp14:editId="258DEBBB">
                <wp:simplePos x="0" y="0"/>
                <wp:positionH relativeFrom="column">
                  <wp:posOffset>1787236</wp:posOffset>
                </wp:positionH>
                <wp:positionV relativeFrom="paragraph">
                  <wp:posOffset>-644236</wp:posOffset>
                </wp:positionV>
                <wp:extent cx="2887692" cy="1496291"/>
                <wp:effectExtent l="0" t="0" r="27305" b="27940"/>
                <wp:wrapNone/>
                <wp:docPr id="29" name="Text Box 29"/>
                <wp:cNvGraphicFramePr/>
                <a:graphic xmlns:a="http://schemas.openxmlformats.org/drawingml/2006/main">
                  <a:graphicData uri="http://schemas.microsoft.com/office/word/2010/wordprocessingShape">
                    <wps:wsp>
                      <wps:cNvSpPr txBox="1"/>
                      <wps:spPr>
                        <a:xfrm>
                          <a:off x="0" y="0"/>
                          <a:ext cx="2887692" cy="1496291"/>
                        </a:xfrm>
                        <a:prstGeom prst="rect">
                          <a:avLst/>
                        </a:prstGeom>
                        <a:solidFill>
                          <a:schemeClr val="accent2">
                            <a:lumMod val="20000"/>
                            <a:lumOff val="80000"/>
                          </a:schemeClr>
                        </a:solidFill>
                        <a:ln w="6350">
                          <a:solidFill>
                            <a:schemeClr val="accent2"/>
                          </a:solidFill>
                        </a:ln>
                      </wps:spPr>
                      <wps:txbx>
                        <w:txbxContent>
                          <w:p w14:paraId="6909BE10" w14:textId="31FD9100" w:rsidR="00AB6588" w:rsidRDefault="00AB6588">
                            <w:r w:rsidRPr="00F674E1">
                              <w:rPr>
                                <w:noProof/>
                              </w:rPr>
                              <w:drawing>
                                <wp:inline distT="0" distB="0" distL="0" distR="0" wp14:anchorId="67B07C0C" wp14:editId="00C69E55">
                                  <wp:extent cx="2909454" cy="1350645"/>
                                  <wp:effectExtent l="0" t="0" r="5715"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4609" cy="138553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5E5BE7" id="Text Box 29" o:spid="_x0000_s1048" type="#_x0000_t202" style="position:absolute;margin-left:140.75pt;margin-top:-50.75pt;width:227.4pt;height:117.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" fillcolor="#fbe4d5 [661]" strokecolor="#ed7d31 [3205]" strokeweight=".5pt">
                <v:textbox>
                  <w:txbxContent>
                    <w:p w14:paraId="6909BE10" w14:textId="31FD9100" w:rsidR="00AB6588" w:rsidRDefault="00AB6588">
                      <w:r w:rsidRPr="00F674E1">
                        <w:rPr>
                          <w:noProof/>
                        </w:rPr>
                        <w:drawing>
                          <wp:inline distT="0" distB="0" distL="0" distR="0" wp14:anchorId="67B07C0C" wp14:editId="00C69E55">
                            <wp:extent cx="2909454" cy="1350645"/>
                            <wp:effectExtent l="0" t="0" r="5715"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4609" cy="1385534"/>
                                    </a:xfrm>
                                    <a:prstGeom prst="rect">
                                      <a:avLst/>
                                    </a:prstGeom>
                                    <a:noFill/>
                                    <a:ln>
                                      <a:noFill/>
                                    </a:ln>
                                  </pic:spPr>
                                </pic:pic>
                              </a:graphicData>
                            </a:graphic>
                          </wp:inline>
                        </w:drawing>
                      </w:r>
                    </w:p>
                  </w:txbxContent>
                </v:textbox>
              </v:shape>
            </w:pict>
          </mc:Fallback>
        </mc:AlternateContent>
      </w:r>
    </w:p>
    <w:p w14:paraId="74CA51D9" w14:textId="2E4EAEC7" w:rsidR="0056009C" w:rsidRDefault="0056009C"/>
    <w:p w14:paraId="3C69501A" w14:textId="1A739B54" w:rsidR="0056009C" w:rsidRDefault="0056009C"/>
    <w:p w14:paraId="4BC84F5F" w14:textId="2C4F8BA0" w:rsidR="0056009C" w:rsidRDefault="00AF3E0D">
      <w:r>
        <w:rPr>
          <w:noProof/>
        </w:rPr>
        <mc:AlternateContent>
          <mc:Choice Requires="wps">
            <w:drawing>
              <wp:anchor distT="0" distB="0" distL="114300" distR="114300" simplePos="0" relativeHeight="251689984" behindDoc="0" locked="0" layoutInCell="1" allowOverlap="1" wp14:anchorId="686F29F2" wp14:editId="5DA3C0AF">
                <wp:simplePos x="0" y="0"/>
                <wp:positionH relativeFrom="column">
                  <wp:posOffset>2809875</wp:posOffset>
                </wp:positionH>
                <wp:positionV relativeFrom="paragraph">
                  <wp:posOffset>143510</wp:posOffset>
                </wp:positionV>
                <wp:extent cx="2409825" cy="219075"/>
                <wp:effectExtent l="0" t="0" r="28575" b="28575"/>
                <wp:wrapNone/>
                <wp:docPr id="41" name="Text Box 41"/>
                <wp:cNvGraphicFramePr/>
                <a:graphic xmlns:a="http://schemas.openxmlformats.org/drawingml/2006/main">
                  <a:graphicData uri="http://schemas.microsoft.com/office/word/2010/wordprocessingShape">
                    <wps:wsp>
                      <wps:cNvSpPr txBox="1"/>
                      <wps:spPr>
                        <a:xfrm>
                          <a:off x="0" y="0"/>
                          <a:ext cx="2409825" cy="219075"/>
                        </a:xfrm>
                        <a:prstGeom prst="rect">
                          <a:avLst/>
                        </a:prstGeom>
                        <a:solidFill>
                          <a:schemeClr val="accent2">
                            <a:lumMod val="20000"/>
                            <a:lumOff val="80000"/>
                          </a:schemeClr>
                        </a:solidFill>
                        <a:ln w="6350">
                          <a:solidFill>
                            <a:schemeClr val="accent2">
                              <a:lumMod val="20000"/>
                              <a:lumOff val="80000"/>
                            </a:schemeClr>
                          </a:solidFill>
                        </a:ln>
                      </wps:spPr>
                      <wps:txbx>
                        <w:txbxContent>
                          <w:p w14:paraId="4043323D" w14:textId="5A867A91" w:rsidR="00AB6588" w:rsidRPr="00336835" w:rsidRDefault="00AB6588" w:rsidP="00AF3E0D">
                            <w:pPr>
                              <w:rPr>
                                <w:sz w:val="18"/>
                                <w:szCs w:val="18"/>
                              </w:rPr>
                            </w:pPr>
                            <w:r>
                              <w:rPr>
                                <w:rFonts w:ascii="Arial" w:hAnsi="Arial" w:cs="Arial"/>
                                <w:sz w:val="18"/>
                                <w:szCs w:val="18"/>
                              </w:rPr>
                              <w:t xml:space="preserve">         (Source: </w:t>
                            </w:r>
                            <w:proofErr w:type="spellStart"/>
                            <w:r w:rsidRPr="00336835">
                              <w:rPr>
                                <w:rFonts w:ascii="Arial" w:hAnsi="Arial" w:cs="Arial"/>
                                <w:sz w:val="18"/>
                                <w:szCs w:val="18"/>
                              </w:rPr>
                              <w:t>Marmarisinfo</w:t>
                            </w:r>
                            <w:proofErr w:type="spellEnd"/>
                            <w:r>
                              <w:rPr>
                                <w:rFonts w:ascii="Arial" w:hAnsi="Arial" w:cs="Arial"/>
                                <w:sz w:val="18"/>
                                <w:szCs w:val="18"/>
                              </w:rPr>
                              <w:t>,</w:t>
                            </w:r>
                            <w:r w:rsidRPr="00336835">
                              <w:rPr>
                                <w:rFonts w:ascii="Arial" w:hAnsi="Arial" w:cs="Arial"/>
                                <w:sz w:val="18"/>
                                <w:szCs w:val="18"/>
                              </w:rPr>
                              <w:t xml:space="preserve"> 2018)</w:t>
                            </w:r>
                          </w:p>
                          <w:p w14:paraId="12E79F89"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6F29F2" id="Text Box 41" o:spid="_x0000_s1049" type="#_x0000_t202" style="position:absolute;margin-left:221.25pt;margin-top:11.3pt;width:189.75pt;height:17.2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" fillcolor="#fbe4d5 [661]" strokecolor="#fbe4d5 [661]" strokeweight=".5pt">
                <v:textbox>
                  <w:txbxContent>
                    <w:p w14:paraId="4043323D" w14:textId="5A867A91" w:rsidR="00AB6588" w:rsidRPr="00336835" w:rsidRDefault="00AB6588" w:rsidP="00AF3E0D">
                      <w:pPr>
                        <w:rPr>
                          <w:sz w:val="18"/>
                          <w:szCs w:val="18"/>
                        </w:rPr>
                      </w:pPr>
                      <w:r>
                        <w:rPr>
                          <w:rFonts w:ascii="Arial" w:hAnsi="Arial" w:cs="Arial"/>
                          <w:sz w:val="18"/>
                          <w:szCs w:val="18"/>
                        </w:rPr>
                        <w:t xml:space="preserve">         (Source: </w:t>
                      </w:r>
                      <w:proofErr w:type="spellStart"/>
                      <w:r w:rsidRPr="00336835">
                        <w:rPr>
                          <w:rFonts w:ascii="Arial" w:hAnsi="Arial" w:cs="Arial"/>
                          <w:sz w:val="18"/>
                          <w:szCs w:val="18"/>
                        </w:rPr>
                        <w:t>Marmarisinfo</w:t>
                      </w:r>
                      <w:proofErr w:type="spellEnd"/>
                      <w:r>
                        <w:rPr>
                          <w:rFonts w:ascii="Arial" w:hAnsi="Arial" w:cs="Arial"/>
                          <w:sz w:val="18"/>
                          <w:szCs w:val="18"/>
                        </w:rPr>
                        <w:t>,</w:t>
                      </w:r>
                      <w:r w:rsidRPr="00336835">
                        <w:rPr>
                          <w:rFonts w:ascii="Arial" w:hAnsi="Arial" w:cs="Arial"/>
                          <w:sz w:val="18"/>
                          <w:szCs w:val="18"/>
                        </w:rPr>
                        <w:t xml:space="preserve"> 2018)</w:t>
                      </w:r>
                    </w:p>
                    <w:p w14:paraId="12E79F89" w14:textId="77777777" w:rsidR="00AB6588" w:rsidRDefault="00AB6588"/>
                  </w:txbxContent>
                </v:textbox>
              </v:shape>
            </w:pict>
          </mc:Fallback>
        </mc:AlternateContent>
      </w:r>
    </w:p>
    <w:p w14:paraId="4DB16926" w14:textId="02AC4388" w:rsidR="0056009C" w:rsidRDefault="00AF3E0D">
      <w:r>
        <w:rPr>
          <w:noProof/>
        </w:rPr>
        <mc:AlternateContent>
          <mc:Choice Requires="wps">
            <w:drawing>
              <wp:anchor distT="0" distB="0" distL="114300" distR="114300" simplePos="0" relativeHeight="251682816" behindDoc="0" locked="0" layoutInCell="1" allowOverlap="1" wp14:anchorId="5B3B5B15" wp14:editId="1612AA58">
                <wp:simplePos x="0" y="0"/>
                <wp:positionH relativeFrom="column">
                  <wp:posOffset>1438275</wp:posOffset>
                </wp:positionH>
                <wp:positionV relativeFrom="paragraph">
                  <wp:posOffset>67310</wp:posOffset>
                </wp:positionV>
                <wp:extent cx="3200400" cy="428625"/>
                <wp:effectExtent l="0" t="0" r="19050" b="28575"/>
                <wp:wrapNone/>
                <wp:docPr id="33" name="Text Box 33"/>
                <wp:cNvGraphicFramePr/>
                <a:graphic xmlns:a="http://schemas.openxmlformats.org/drawingml/2006/main">
                  <a:graphicData uri="http://schemas.microsoft.com/office/word/2010/wordprocessingShape">
                    <wps:wsp>
                      <wps:cNvSpPr txBox="1"/>
                      <wps:spPr>
                        <a:xfrm>
                          <a:off x="0" y="0"/>
                          <a:ext cx="3200400" cy="428625"/>
                        </a:xfrm>
                        <a:prstGeom prst="rect">
                          <a:avLst/>
                        </a:prstGeom>
                        <a:solidFill>
                          <a:schemeClr val="accent2">
                            <a:lumMod val="20000"/>
                            <a:lumOff val="80000"/>
                          </a:schemeClr>
                        </a:solidFill>
                        <a:ln w="6350">
                          <a:solidFill>
                            <a:schemeClr val="accent2">
                              <a:lumMod val="20000"/>
                              <a:lumOff val="80000"/>
                            </a:schemeClr>
                          </a:solidFill>
                        </a:ln>
                      </wps:spPr>
                      <wps:txbx>
                        <w:txbxContent>
                          <w:p w14:paraId="77724231" w14:textId="7B847FFF" w:rsidR="00AB6588" w:rsidRPr="008B38EE" w:rsidRDefault="00AB6588">
                            <w:pPr>
                              <w:rPr>
                                <w:rFonts w:ascii="Aharoni" w:hAnsi="Aharoni" w:cs="Aharoni"/>
                                <w:b/>
                                <w:bCs/>
                                <w:sz w:val="56"/>
                                <w:szCs w:val="56"/>
                                <w:lang w:val="en-GB"/>
                              </w:rPr>
                            </w:pPr>
                            <w:r>
                              <w:rPr>
                                <w:rFonts w:ascii="Aharoni" w:hAnsi="Aharoni" w:cs="Aharoni"/>
                                <w:b/>
                                <w:bCs/>
                                <w:sz w:val="52"/>
                                <w:szCs w:val="52"/>
                                <w:lang w:val="en-GB"/>
                              </w:rPr>
                              <w:t xml:space="preserve">      </w:t>
                            </w:r>
                            <w:r w:rsidRPr="008B38EE">
                              <w:rPr>
                                <w:rFonts w:ascii="Aharoni" w:hAnsi="Aharoni" w:cs="Aharoni" w:hint="cs"/>
                                <w:b/>
                                <w:bCs/>
                                <w:sz w:val="56"/>
                                <w:szCs w:val="56"/>
                                <w:lang w:val="en-GB"/>
                              </w:rPr>
                              <w:t>Screen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3B5B15" id="Text Box 33" o:spid="_x0000_s1050" type="#_x0000_t202" style="position:absolute;margin-left:113.25pt;margin-top:5.3pt;width:252pt;height:33.7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" fillcolor="#fbe4d5 [661]" strokecolor="#fbe4d5 [661]" strokeweight=".5pt">
                <v:textbox>
                  <w:txbxContent>
                    <w:p w14:paraId="77724231" w14:textId="7B847FFF" w:rsidR="00AB6588" w:rsidRPr="008B38EE" w:rsidRDefault="00AB6588">
                      <w:pPr>
                        <w:rPr>
                          <w:rFonts w:ascii="Aharoni" w:hAnsi="Aharoni" w:cs="Aharoni"/>
                          <w:b/>
                          <w:bCs/>
                          <w:sz w:val="56"/>
                          <w:szCs w:val="56"/>
                          <w:lang w:val="en-GB"/>
                        </w:rPr>
                      </w:pPr>
                      <w:r>
                        <w:rPr>
                          <w:rFonts w:ascii="Aharoni" w:hAnsi="Aharoni" w:cs="Aharoni"/>
                          <w:b/>
                          <w:bCs/>
                          <w:sz w:val="52"/>
                          <w:szCs w:val="52"/>
                          <w:lang w:val="en-GB"/>
                        </w:rPr>
                        <w:t xml:space="preserve">      </w:t>
                      </w:r>
                      <w:r w:rsidRPr="008B38EE">
                        <w:rPr>
                          <w:rFonts w:ascii="Aharoni" w:hAnsi="Aharoni" w:cs="Aharoni" w:hint="cs"/>
                          <w:b/>
                          <w:bCs/>
                          <w:sz w:val="56"/>
                          <w:szCs w:val="56"/>
                          <w:lang w:val="en-GB"/>
                        </w:rPr>
                        <w:t>Screen time</w:t>
                      </w:r>
                    </w:p>
                  </w:txbxContent>
                </v:textbox>
              </v:shape>
            </w:pict>
          </mc:Fallback>
        </mc:AlternateContent>
      </w:r>
    </w:p>
    <w:p w14:paraId="06373A61" w14:textId="75F5B7F2" w:rsidR="0056009C" w:rsidRDefault="00E36AAB">
      <w:r>
        <w:rPr>
          <w:noProof/>
        </w:rPr>
        <mc:AlternateContent>
          <mc:Choice Requires="wps">
            <w:drawing>
              <wp:anchor distT="0" distB="0" distL="114300" distR="114300" simplePos="0" relativeHeight="251680768" behindDoc="0" locked="0" layoutInCell="1" allowOverlap="1" wp14:anchorId="1573A5BF" wp14:editId="30296B5F">
                <wp:simplePos x="0" y="0"/>
                <wp:positionH relativeFrom="column">
                  <wp:posOffset>-625186</wp:posOffset>
                </wp:positionH>
                <wp:positionV relativeFrom="paragraph">
                  <wp:posOffset>234430</wp:posOffset>
                </wp:positionV>
                <wp:extent cx="3781425" cy="4488758"/>
                <wp:effectExtent l="19050" t="0" r="28575" b="26670"/>
                <wp:wrapNone/>
                <wp:docPr id="31" name="Hexagon 31"/>
                <wp:cNvGraphicFramePr/>
                <a:graphic xmlns:a="http://schemas.openxmlformats.org/drawingml/2006/main">
                  <a:graphicData uri="http://schemas.microsoft.com/office/word/2010/wordprocessingShape">
                    <wps:wsp>
                      <wps:cNvSpPr/>
                      <wps:spPr>
                        <a:xfrm>
                          <a:off x="0" y="0"/>
                          <a:ext cx="3781425" cy="4488758"/>
                        </a:xfrm>
                        <a:prstGeom prst="hexagon">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185B377F" w14:textId="73EAAF40" w:rsidR="00AB6588" w:rsidRPr="00E36AAB" w:rsidRDefault="00AB6588" w:rsidP="00E36AAB">
                            <w:pPr>
                              <w:jc w:val="both"/>
                              <w:rPr>
                                <w:rFonts w:ascii="Arial" w:hAnsi="Arial" w:cs="Arial"/>
                                <w:sz w:val="16"/>
                                <w:szCs w:val="16"/>
                              </w:rPr>
                            </w:pPr>
                            <w:r w:rsidRPr="00E2103A">
                              <w:rPr>
                                <w:rFonts w:ascii="Arial" w:hAnsi="Arial" w:cs="Arial"/>
                              </w:rPr>
                              <w:t>Children spend an average of 4 hours a day using digital devices, and even though many use it for searching the internet for work, education, lei</w:t>
                            </w:r>
                            <w:r>
                              <w:rPr>
                                <w:rFonts w:ascii="Arial" w:hAnsi="Arial" w:cs="Arial"/>
                              </w:rPr>
                              <w:t>sure, or for just playing games; no matter what they</w:t>
                            </w:r>
                            <w:r w:rsidRPr="00E2103A">
                              <w:rPr>
                                <w:rFonts w:ascii="Arial" w:hAnsi="Arial" w:cs="Arial"/>
                              </w:rPr>
                              <w:t xml:space="preserve"> use it for, safeguarding children is always of upmost importance. Parents need to be aware of the amount of time their children are spending on their device since 7 out of 10 parents do not see it as a problem if their </w:t>
                            </w:r>
                            <w:r w:rsidRPr="00E2103A">
                              <w:rPr>
                                <w:rFonts w:ascii="Arial" w:hAnsi="Arial" w:cs="Arial"/>
                                <w:color w:val="000000"/>
                                <w14:textFill>
                                  <w14:solidFill>
                                    <w14:srgbClr w14:val="000000">
                                      <w14:lumMod w14:val="75000"/>
                                    </w14:srgbClr>
                                  </w14:solidFill>
                                </w14:textFill>
                              </w:rPr>
                              <w:t xml:space="preserve">children </w:t>
                            </w:r>
                            <w:r w:rsidRPr="00E2103A">
                              <w:rPr>
                                <w:rFonts w:ascii="Arial" w:hAnsi="Arial" w:cs="Arial"/>
                              </w:rPr>
                              <w:t xml:space="preserve">are enjoying themselves or being creative </w:t>
                            </w:r>
                            <w:r>
                              <w:rPr>
                                <w:rFonts w:ascii="Arial" w:hAnsi="Arial" w:cs="Arial"/>
                                <w:color w:val="000000"/>
                                <w14:textFill>
                                  <w14:solidFill>
                                    <w14:srgbClr w14:val="000000">
                                      <w14:lumMod w14:val="75000"/>
                                    </w14:srgbClr>
                                  </w14:solidFill>
                                </w14:textFill>
                              </w:rPr>
                              <w:t>on a device. H</w:t>
                            </w:r>
                            <w:r w:rsidRPr="00E2103A">
                              <w:rPr>
                                <w:rFonts w:ascii="Arial" w:hAnsi="Arial" w:cs="Arial"/>
                                <w:color w:val="000000"/>
                                <w14:textFill>
                                  <w14:solidFill>
                                    <w14:srgbClr w14:val="000000">
                                      <w14:lumMod w14:val="75000"/>
                                    </w14:srgbClr>
                                  </w14:solidFill>
                                </w14:textFill>
                              </w:rPr>
                              <w:t xml:space="preserve">owever, </w:t>
                            </w:r>
                            <w:r w:rsidRPr="00E2103A">
                              <w:rPr>
                                <w:rFonts w:ascii="Arial" w:hAnsi="Arial" w:cs="Arial"/>
                              </w:rPr>
                              <w:t xml:space="preserve">‘screen time’ also comes with health </w:t>
                            </w:r>
                            <w:r w:rsidRPr="00352FF2">
                              <w:rPr>
                                <w:rFonts w:ascii="Arial" w:hAnsi="Arial" w:cs="Arial"/>
                              </w:rPr>
                              <w:t>risks</w:t>
                            </w:r>
                            <w:r w:rsidRPr="00E36AAB">
                              <w:rPr>
                                <w:rFonts w:ascii="Arial" w:hAnsi="Arial" w:cs="Arial"/>
                                <w:sz w:val="16"/>
                                <w:szCs w:val="16"/>
                              </w:rPr>
                              <w:t xml:space="preserve"> (About Kids Health, no date; Tablets for Kids, 2020).</w:t>
                            </w:r>
                          </w:p>
                          <w:p w14:paraId="6B27A12B" w14:textId="77777777" w:rsidR="00AB6588" w:rsidRDefault="00AB6588" w:rsidP="00E36AA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73A5BF"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31" o:spid="_x0000_s1051" type="#_x0000_t9" style="position:absolute;margin-left:-49.25pt;margin-top:18.45pt;width:297.75pt;height:353.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" fillcolor="white [3201]" strokecolor="red" strokeweight="1pt">
                <v:textbox>
                  <w:txbxContent>
                    <w:p w14:paraId="185B377F" w14:textId="73EAAF40" w:rsidR="00AB6588" w:rsidRPr="00E36AAB" w:rsidRDefault="00AB6588" w:rsidP="00E36AAB">
                      <w:pPr>
                        <w:jc w:val="both"/>
                        <w:rPr>
                          <w:rFonts w:ascii="Arial" w:hAnsi="Arial" w:cs="Arial"/>
                          <w:sz w:val="16"/>
                          <w:szCs w:val="16"/>
                        </w:rPr>
                      </w:pPr>
                      <w:r w:rsidRPr="00E2103A">
                        <w:rPr>
                          <w:rFonts w:ascii="Arial" w:hAnsi="Arial" w:cs="Arial"/>
                        </w:rPr>
                        <w:t>Children spend an average of 4 hours a day using digital devices, and even though many use it for searching the internet for work, education, lei</w:t>
                      </w:r>
                      <w:r>
                        <w:rPr>
                          <w:rFonts w:ascii="Arial" w:hAnsi="Arial" w:cs="Arial"/>
                        </w:rPr>
                        <w:t>sure, or for just playing games; no matter what they</w:t>
                      </w:r>
                      <w:r w:rsidRPr="00E2103A">
                        <w:rPr>
                          <w:rFonts w:ascii="Arial" w:hAnsi="Arial" w:cs="Arial"/>
                        </w:rPr>
                        <w:t xml:space="preserve"> use it for, safeguarding children is always of upmost importance. Parents need to be aware of the amount of time their children are spending on their device since 7 out of 10 parents do not see it as a problem if their </w:t>
                      </w:r>
                      <w:r w:rsidRPr="00E2103A">
                        <w:rPr>
                          <w:rFonts w:ascii="Arial" w:hAnsi="Arial" w:cs="Arial"/>
                          <w:color w:val="000000"/>
                          <w14:textFill>
                            <w14:solidFill>
                              <w14:srgbClr w14:val="000000">
                                <w14:lumMod w14:val="75000"/>
                              </w14:srgbClr>
                            </w14:solidFill>
                          </w14:textFill>
                        </w:rPr>
                        <w:t xml:space="preserve">children </w:t>
                      </w:r>
                      <w:r w:rsidRPr="00E2103A">
                        <w:rPr>
                          <w:rFonts w:ascii="Arial" w:hAnsi="Arial" w:cs="Arial"/>
                        </w:rPr>
                        <w:t xml:space="preserve">are enjoying themselves or being creative </w:t>
                      </w:r>
                      <w:r>
                        <w:rPr>
                          <w:rFonts w:ascii="Arial" w:hAnsi="Arial" w:cs="Arial"/>
                          <w:color w:val="000000"/>
                          <w14:textFill>
                            <w14:solidFill>
                              <w14:srgbClr w14:val="000000">
                                <w14:lumMod w14:val="75000"/>
                              </w14:srgbClr>
                            </w14:solidFill>
                          </w14:textFill>
                        </w:rPr>
                        <w:t>on a device. H</w:t>
                      </w:r>
                      <w:r w:rsidRPr="00E2103A">
                        <w:rPr>
                          <w:rFonts w:ascii="Arial" w:hAnsi="Arial" w:cs="Arial"/>
                          <w:color w:val="000000"/>
                          <w14:textFill>
                            <w14:solidFill>
                              <w14:srgbClr w14:val="000000">
                                <w14:lumMod w14:val="75000"/>
                              </w14:srgbClr>
                            </w14:solidFill>
                          </w14:textFill>
                        </w:rPr>
                        <w:t xml:space="preserve">owever, </w:t>
                      </w:r>
                      <w:r w:rsidRPr="00E2103A">
                        <w:rPr>
                          <w:rFonts w:ascii="Arial" w:hAnsi="Arial" w:cs="Arial"/>
                        </w:rPr>
                        <w:t xml:space="preserve">‘screen time’ also comes with health </w:t>
                      </w:r>
                      <w:r w:rsidRPr="00352FF2">
                        <w:rPr>
                          <w:rFonts w:ascii="Arial" w:hAnsi="Arial" w:cs="Arial"/>
                        </w:rPr>
                        <w:t>risks</w:t>
                      </w:r>
                      <w:r w:rsidRPr="00E36AAB">
                        <w:rPr>
                          <w:rFonts w:ascii="Arial" w:hAnsi="Arial" w:cs="Arial"/>
                          <w:sz w:val="16"/>
                          <w:szCs w:val="16"/>
                        </w:rPr>
                        <w:t xml:space="preserve"> (About Kids Health, no date; Tablets for Kids, 2020).</w:t>
                      </w:r>
                    </w:p>
                    <w:p w14:paraId="6B27A12B" w14:textId="77777777" w:rsidR="00AB6588" w:rsidRDefault="00AB6588" w:rsidP="00E36AAB">
                      <w:pPr>
                        <w:jc w:val="center"/>
                      </w:pP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1F1A3543" wp14:editId="477CFCF4">
                <wp:simplePos x="0" y="0"/>
                <wp:positionH relativeFrom="column">
                  <wp:posOffset>2886941</wp:posOffset>
                </wp:positionH>
                <wp:positionV relativeFrom="paragraph">
                  <wp:posOffset>255212</wp:posOffset>
                </wp:positionV>
                <wp:extent cx="3472180" cy="4530148"/>
                <wp:effectExtent l="19050" t="0" r="13970" b="22860"/>
                <wp:wrapNone/>
                <wp:docPr id="32" name="Hexagon 32"/>
                <wp:cNvGraphicFramePr/>
                <a:graphic xmlns:a="http://schemas.openxmlformats.org/drawingml/2006/main">
                  <a:graphicData uri="http://schemas.microsoft.com/office/word/2010/wordprocessingShape">
                    <wps:wsp>
                      <wps:cNvSpPr/>
                      <wps:spPr>
                        <a:xfrm>
                          <a:off x="0" y="0"/>
                          <a:ext cx="3472180" cy="4530148"/>
                        </a:xfrm>
                        <a:prstGeom prst="hexagon">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52188D67" w14:textId="36F1DD77" w:rsidR="00AB6588" w:rsidRPr="00E36AAB" w:rsidRDefault="00AB6588" w:rsidP="00E36AAB">
                            <w:pPr>
                              <w:jc w:val="both"/>
                              <w:rPr>
                                <w:rFonts w:ascii="Arial" w:hAnsi="Arial" w:cs="Arial"/>
                                <w:sz w:val="16"/>
                                <w:szCs w:val="16"/>
                              </w:rPr>
                            </w:pPr>
                            <w:r w:rsidRPr="008B2C62">
                              <w:rPr>
                                <w:rFonts w:ascii="Arial" w:hAnsi="Arial" w:cs="Arial"/>
                              </w:rPr>
                              <w:t xml:space="preserve">Children that have less sleep </w:t>
                            </w:r>
                            <w:r>
                              <w:rPr>
                                <w:rFonts w:ascii="Arial" w:hAnsi="Arial" w:cs="Arial"/>
                              </w:rPr>
                              <w:t>per</w:t>
                            </w:r>
                            <w:r w:rsidRPr="008B2C62">
                              <w:rPr>
                                <w:rFonts w:ascii="Arial" w:hAnsi="Arial" w:cs="Arial"/>
                              </w:rPr>
                              <w:t xml:space="preserve"> night are more likely to suffer </w:t>
                            </w:r>
                            <w:r>
                              <w:rPr>
                                <w:rFonts w:ascii="Arial" w:hAnsi="Arial" w:cs="Arial"/>
                              </w:rPr>
                              <w:t>cognitive</w:t>
                            </w:r>
                            <w:r w:rsidRPr="008B2C62">
                              <w:rPr>
                                <w:rFonts w:ascii="Arial" w:hAnsi="Arial" w:cs="Arial"/>
                              </w:rPr>
                              <w:t xml:space="preserve">, behavioral, and emotional difficulties. Children </w:t>
                            </w:r>
                            <w:r>
                              <w:rPr>
                                <w:rFonts w:ascii="Arial" w:hAnsi="Arial" w:cs="Arial"/>
                              </w:rPr>
                              <w:t xml:space="preserve">of primary age need between 10-12 hours’ sleep and if they sleep less than what is </w:t>
                            </w:r>
                            <w:r w:rsidRPr="008B2C62">
                              <w:rPr>
                                <w:rFonts w:ascii="Arial" w:hAnsi="Arial" w:cs="Arial"/>
                              </w:rPr>
                              <w:t>recommended,</w:t>
                            </w:r>
                            <w:r>
                              <w:rPr>
                                <w:rFonts w:ascii="Arial" w:hAnsi="Arial" w:cs="Arial"/>
                              </w:rPr>
                              <w:t xml:space="preserve"> they</w:t>
                            </w:r>
                            <w:r w:rsidRPr="008B2C62">
                              <w:rPr>
                                <w:rFonts w:ascii="Arial" w:hAnsi="Arial" w:cs="Arial"/>
                              </w:rPr>
                              <w:t xml:space="preserve"> </w:t>
                            </w:r>
                            <w:r>
                              <w:rPr>
                                <w:rFonts w:ascii="Arial" w:hAnsi="Arial" w:cs="Arial"/>
                              </w:rPr>
                              <w:t>become irritable, forgetful, de</w:t>
                            </w:r>
                            <w:r w:rsidRPr="008B2C62">
                              <w:rPr>
                                <w:rFonts w:ascii="Arial" w:hAnsi="Arial" w:cs="Arial"/>
                              </w:rPr>
                              <w:t>motivated and it can affect their learning. While a child is sleeping their brain is repairing and recovering</w:t>
                            </w:r>
                            <w:r>
                              <w:rPr>
                                <w:rFonts w:ascii="Arial" w:hAnsi="Arial" w:cs="Arial"/>
                              </w:rPr>
                              <w:t>,</w:t>
                            </w:r>
                            <w:r w:rsidRPr="008B2C62">
                              <w:rPr>
                                <w:rFonts w:ascii="Arial" w:hAnsi="Arial" w:cs="Arial"/>
                              </w:rPr>
                              <w:t xml:space="preserve"> ready to be energized to ‘problem solve’ and ‘learn new information’</w:t>
                            </w:r>
                            <w:r w:rsidRPr="0086787D">
                              <w:rPr>
                                <w:rFonts w:ascii="Arial" w:hAnsi="Arial" w:cs="Arial"/>
                                <w:color w:val="FFFFFF" w:themeColor="background1"/>
                                <w:sz w:val="16"/>
                                <w:szCs w:val="16"/>
                              </w:rPr>
                              <w:t xml:space="preserve">.                ……………………  </w:t>
                            </w:r>
                            <w:r w:rsidRPr="0086787D">
                              <w:rPr>
                                <w:rFonts w:ascii="Arial" w:hAnsi="Arial" w:cs="Arial"/>
                                <w:sz w:val="16"/>
                                <w:szCs w:val="16"/>
                              </w:rPr>
                              <w:t>(About Kids Health, no date:1).</w:t>
                            </w:r>
                          </w:p>
                          <w:p w14:paraId="6FD644FF" w14:textId="77777777" w:rsidR="00AB6588" w:rsidRDefault="00AB6588" w:rsidP="00E36AA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1A3543" id="Hexagon 32" o:spid="_x0000_s1052" type="#_x0000_t9" style="position:absolute;margin-left:227.3pt;margin-top:20.1pt;width:273.4pt;height:356.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" fillcolor="white [3201]" strokecolor="red" strokeweight="1pt">
                <v:textbox>
                  <w:txbxContent>
                    <w:p w14:paraId="52188D67" w14:textId="36F1DD77" w:rsidR="00AB6588" w:rsidRPr="00E36AAB" w:rsidRDefault="00AB6588" w:rsidP="00E36AAB">
                      <w:pPr>
                        <w:jc w:val="both"/>
                        <w:rPr>
                          <w:rFonts w:ascii="Arial" w:hAnsi="Arial" w:cs="Arial"/>
                          <w:sz w:val="16"/>
                          <w:szCs w:val="16"/>
                        </w:rPr>
                      </w:pPr>
                      <w:r w:rsidRPr="008B2C62">
                        <w:rPr>
                          <w:rFonts w:ascii="Arial" w:hAnsi="Arial" w:cs="Arial"/>
                        </w:rPr>
                        <w:t xml:space="preserve">Children that have less sleep </w:t>
                      </w:r>
                      <w:r>
                        <w:rPr>
                          <w:rFonts w:ascii="Arial" w:hAnsi="Arial" w:cs="Arial"/>
                        </w:rPr>
                        <w:t>per</w:t>
                      </w:r>
                      <w:r w:rsidRPr="008B2C62">
                        <w:rPr>
                          <w:rFonts w:ascii="Arial" w:hAnsi="Arial" w:cs="Arial"/>
                        </w:rPr>
                        <w:t xml:space="preserve"> night are more likely to suffer </w:t>
                      </w:r>
                      <w:r>
                        <w:rPr>
                          <w:rFonts w:ascii="Arial" w:hAnsi="Arial" w:cs="Arial"/>
                        </w:rPr>
                        <w:t>cognitive</w:t>
                      </w:r>
                      <w:r w:rsidRPr="008B2C62">
                        <w:rPr>
                          <w:rFonts w:ascii="Arial" w:hAnsi="Arial" w:cs="Arial"/>
                        </w:rPr>
                        <w:t xml:space="preserve">, behavioral, and emotional difficulties. Children </w:t>
                      </w:r>
                      <w:r>
                        <w:rPr>
                          <w:rFonts w:ascii="Arial" w:hAnsi="Arial" w:cs="Arial"/>
                        </w:rPr>
                        <w:t xml:space="preserve">of primary age need between 10-12 hours’ sleep and if they sleep less than what is </w:t>
                      </w:r>
                      <w:r w:rsidRPr="008B2C62">
                        <w:rPr>
                          <w:rFonts w:ascii="Arial" w:hAnsi="Arial" w:cs="Arial"/>
                        </w:rPr>
                        <w:t>recommended,</w:t>
                      </w:r>
                      <w:r>
                        <w:rPr>
                          <w:rFonts w:ascii="Arial" w:hAnsi="Arial" w:cs="Arial"/>
                        </w:rPr>
                        <w:t xml:space="preserve"> they</w:t>
                      </w:r>
                      <w:r w:rsidRPr="008B2C62">
                        <w:rPr>
                          <w:rFonts w:ascii="Arial" w:hAnsi="Arial" w:cs="Arial"/>
                        </w:rPr>
                        <w:t xml:space="preserve"> </w:t>
                      </w:r>
                      <w:r>
                        <w:rPr>
                          <w:rFonts w:ascii="Arial" w:hAnsi="Arial" w:cs="Arial"/>
                        </w:rPr>
                        <w:t>become irritable, forgetful, de</w:t>
                      </w:r>
                      <w:r w:rsidRPr="008B2C62">
                        <w:rPr>
                          <w:rFonts w:ascii="Arial" w:hAnsi="Arial" w:cs="Arial"/>
                        </w:rPr>
                        <w:t>motivated and it can affect their learning. While a child is sleeping their brain is repairing and recovering</w:t>
                      </w:r>
                      <w:r>
                        <w:rPr>
                          <w:rFonts w:ascii="Arial" w:hAnsi="Arial" w:cs="Arial"/>
                        </w:rPr>
                        <w:t>,</w:t>
                      </w:r>
                      <w:r w:rsidRPr="008B2C62">
                        <w:rPr>
                          <w:rFonts w:ascii="Arial" w:hAnsi="Arial" w:cs="Arial"/>
                        </w:rPr>
                        <w:t xml:space="preserve"> ready to be energized to ‘problem solve’ and ‘learn new information’</w:t>
                      </w:r>
                      <w:r w:rsidRPr="0086787D">
                        <w:rPr>
                          <w:rFonts w:ascii="Arial" w:hAnsi="Arial" w:cs="Arial"/>
                          <w:color w:val="FFFFFF" w:themeColor="background1"/>
                          <w:sz w:val="16"/>
                          <w:szCs w:val="16"/>
                        </w:rPr>
                        <w:t xml:space="preserve">.                ……………………  </w:t>
                      </w:r>
                      <w:r w:rsidRPr="0086787D">
                        <w:rPr>
                          <w:rFonts w:ascii="Arial" w:hAnsi="Arial" w:cs="Arial"/>
                          <w:sz w:val="16"/>
                          <w:szCs w:val="16"/>
                        </w:rPr>
                        <w:t>(About Kids Health, no date:1).</w:t>
                      </w:r>
                    </w:p>
                    <w:p w14:paraId="6FD644FF" w14:textId="77777777" w:rsidR="00AB6588" w:rsidRDefault="00AB6588" w:rsidP="00E36AAB">
                      <w:pPr>
                        <w:jc w:val="center"/>
                      </w:pPr>
                    </w:p>
                  </w:txbxContent>
                </v:textbox>
              </v:shape>
            </w:pict>
          </mc:Fallback>
        </mc:AlternateContent>
      </w:r>
    </w:p>
    <w:p w14:paraId="6E541AEE" w14:textId="1859DF8E" w:rsidR="0056009C" w:rsidRDefault="0056009C"/>
    <w:p w14:paraId="5286D4B7" w14:textId="5E3F11CF" w:rsidR="0056009C" w:rsidRDefault="0056009C"/>
    <w:p w14:paraId="73F52F2D" w14:textId="201FC63D" w:rsidR="0056009C" w:rsidRDefault="0056009C"/>
    <w:p w14:paraId="7E04D36B" w14:textId="1A2FB818" w:rsidR="0056009C" w:rsidRDefault="0056009C"/>
    <w:p w14:paraId="33B62CE3" w14:textId="6EE4D4D5" w:rsidR="0056009C" w:rsidRDefault="0056009C"/>
    <w:p w14:paraId="5BC5DD72" w14:textId="50CD582C" w:rsidR="0056009C" w:rsidRDefault="0056009C"/>
    <w:p w14:paraId="70BC7031" w14:textId="0828EA56" w:rsidR="0056009C" w:rsidRDefault="0056009C"/>
    <w:p w14:paraId="24B29353" w14:textId="71CAA5D3" w:rsidR="0056009C" w:rsidRDefault="0056009C"/>
    <w:p w14:paraId="06488538" w14:textId="272B68AC" w:rsidR="0056009C" w:rsidRDefault="0056009C"/>
    <w:p w14:paraId="475B5238" w14:textId="156E0FFA" w:rsidR="0056009C" w:rsidRDefault="0056009C"/>
    <w:p w14:paraId="3A67B74C" w14:textId="37EFB168" w:rsidR="0056009C" w:rsidRDefault="0056009C"/>
    <w:p w14:paraId="0175B19C" w14:textId="1B2B6472" w:rsidR="0056009C" w:rsidRDefault="0056009C"/>
    <w:p w14:paraId="6AB93AC9" w14:textId="0C2542E9" w:rsidR="0056009C" w:rsidRDefault="0056009C"/>
    <w:p w14:paraId="2F14D674" w14:textId="59EE18CD" w:rsidR="0056009C" w:rsidRDefault="006D06AF">
      <w:r>
        <w:rPr>
          <w:noProof/>
        </w:rPr>
        <mc:AlternateContent>
          <mc:Choice Requires="wps">
            <w:drawing>
              <wp:anchor distT="0" distB="0" distL="114300" distR="114300" simplePos="0" relativeHeight="251683840" behindDoc="0" locked="0" layoutInCell="1" allowOverlap="1" wp14:anchorId="7DFB1FE8" wp14:editId="47FA17BA">
                <wp:simplePos x="0" y="0"/>
                <wp:positionH relativeFrom="column">
                  <wp:posOffset>1496291</wp:posOffset>
                </wp:positionH>
                <wp:positionV relativeFrom="paragraph">
                  <wp:posOffset>59690</wp:posOffset>
                </wp:positionV>
                <wp:extent cx="2847051" cy="1392382"/>
                <wp:effectExtent l="19050" t="19050" r="10795" b="17780"/>
                <wp:wrapNone/>
                <wp:docPr id="34" name="Rectangle: Diagonal Corners Rounded 34"/>
                <wp:cNvGraphicFramePr/>
                <a:graphic xmlns:a="http://schemas.openxmlformats.org/drawingml/2006/main">
                  <a:graphicData uri="http://schemas.microsoft.com/office/word/2010/wordprocessingShape">
                    <wps:wsp>
                      <wps:cNvSpPr/>
                      <wps:spPr>
                        <a:xfrm>
                          <a:off x="0" y="0"/>
                          <a:ext cx="2847051" cy="1392382"/>
                        </a:xfrm>
                        <a:prstGeom prst="round2DiagRect">
                          <a:avLst/>
                        </a:prstGeom>
                        <a:solidFill>
                          <a:schemeClr val="accent2">
                            <a:lumMod val="60000"/>
                            <a:lumOff val="40000"/>
                          </a:schemeClr>
                        </a:solidFill>
                        <a:ln w="28575">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4F043EC7" w14:textId="77777777" w:rsidR="00AB6588" w:rsidRPr="006D06AF" w:rsidRDefault="00AB6588" w:rsidP="006D06AF">
                            <w:pPr>
                              <w:jc w:val="both"/>
                              <w:rPr>
                                <w:rFonts w:ascii="Arial" w:hAnsi="Arial" w:cs="Arial"/>
                                <w:b/>
                                <w:bCs/>
                                <w:color w:val="000000" w:themeColor="text1"/>
                                <w:u w:val="single"/>
                              </w:rPr>
                            </w:pPr>
                            <w:r w:rsidRPr="006D06AF">
                              <w:rPr>
                                <w:rFonts w:ascii="Arial" w:hAnsi="Arial" w:cs="Arial"/>
                                <w:b/>
                                <w:bCs/>
                              </w:rPr>
                              <w:t>Effects it can have on children:</w:t>
                            </w:r>
                          </w:p>
                          <w:p w14:paraId="70E92A09" w14:textId="77777777" w:rsidR="00AB6588" w:rsidRPr="006D06AF" w:rsidRDefault="00AB6588" w:rsidP="006D06AF">
                            <w:pPr>
                              <w:pStyle w:val="ListParagraph"/>
                              <w:numPr>
                                <w:ilvl w:val="0"/>
                                <w:numId w:val="9"/>
                              </w:numPr>
                              <w:jc w:val="both"/>
                              <w:rPr>
                                <w:rFonts w:ascii="Arial" w:hAnsi="Arial" w:cs="Arial"/>
                                <w:b/>
                                <w:bCs/>
                              </w:rPr>
                            </w:pPr>
                            <w:r w:rsidRPr="006D06AF">
                              <w:rPr>
                                <w:rFonts w:ascii="Arial" w:hAnsi="Arial" w:cs="Arial"/>
                                <w:b/>
                                <w:bCs/>
                              </w:rPr>
                              <w:t>Sleep deprivation</w:t>
                            </w:r>
                          </w:p>
                          <w:p w14:paraId="3BFEA1FE" w14:textId="77777777" w:rsidR="00AB6588" w:rsidRPr="006D06AF" w:rsidRDefault="00AB6588" w:rsidP="006D06AF">
                            <w:pPr>
                              <w:pStyle w:val="ListParagraph"/>
                              <w:numPr>
                                <w:ilvl w:val="0"/>
                                <w:numId w:val="9"/>
                              </w:numPr>
                              <w:jc w:val="both"/>
                              <w:rPr>
                                <w:rFonts w:ascii="Arial" w:hAnsi="Arial" w:cs="Arial"/>
                                <w:b/>
                                <w:bCs/>
                              </w:rPr>
                            </w:pPr>
                            <w:r w:rsidRPr="006D06AF">
                              <w:rPr>
                                <w:rFonts w:ascii="Arial" w:hAnsi="Arial" w:cs="Arial"/>
                                <w:b/>
                                <w:bCs/>
                              </w:rPr>
                              <w:t>Mental health</w:t>
                            </w:r>
                          </w:p>
                          <w:p w14:paraId="32995787" w14:textId="77777777" w:rsidR="00AB6588" w:rsidRPr="006D06AF" w:rsidRDefault="00AB6588" w:rsidP="006D06AF">
                            <w:pPr>
                              <w:pStyle w:val="ListParagraph"/>
                              <w:numPr>
                                <w:ilvl w:val="0"/>
                                <w:numId w:val="9"/>
                              </w:numPr>
                              <w:jc w:val="both"/>
                              <w:rPr>
                                <w:rFonts w:ascii="Arial" w:hAnsi="Arial" w:cs="Arial"/>
                                <w:b/>
                                <w:bCs/>
                              </w:rPr>
                            </w:pPr>
                            <w:r w:rsidRPr="006D06AF">
                              <w:rPr>
                                <w:rFonts w:ascii="Arial" w:hAnsi="Arial" w:cs="Arial"/>
                                <w:b/>
                                <w:bCs/>
                              </w:rPr>
                              <w:t>Change in behavior</w:t>
                            </w:r>
                          </w:p>
                          <w:p w14:paraId="3FBFB01B" w14:textId="77777777" w:rsidR="00AB6588" w:rsidRPr="006D06AF" w:rsidRDefault="00AB6588" w:rsidP="006D06AF">
                            <w:pPr>
                              <w:pStyle w:val="ListParagraph"/>
                              <w:numPr>
                                <w:ilvl w:val="0"/>
                                <w:numId w:val="9"/>
                              </w:numPr>
                              <w:jc w:val="both"/>
                              <w:rPr>
                                <w:rFonts w:ascii="Arial" w:hAnsi="Arial" w:cs="Arial"/>
                                <w:b/>
                                <w:bCs/>
                                <w:color w:val="00B050"/>
                              </w:rPr>
                            </w:pPr>
                            <w:r w:rsidRPr="006D06AF">
                              <w:rPr>
                                <w:rFonts w:ascii="Arial" w:hAnsi="Arial" w:cs="Arial"/>
                                <w:b/>
                                <w:bCs/>
                                <w:color w:val="00B050"/>
                              </w:rPr>
                              <w:t>Physical effects</w:t>
                            </w:r>
                          </w:p>
                          <w:p w14:paraId="5C4902E4" w14:textId="77777777" w:rsidR="00AB6588" w:rsidRDefault="00AB6588" w:rsidP="006D06A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DFB1FE8" id="Rectangle: Diagonal Corners Rounded 34" o:spid="_x0000_s1053" style="position:absolute;margin-left:117.8pt;margin-top:4.7pt;width:224.2pt;height:109.6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847051,139238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" adj="-11796480,,5400" path="m232068,l2847051,r,l2847051,1160314v,128168,-103900,232068,-232068,232068l,1392382r,l,232068c,103900,103900,,232068,xe" fillcolor="#f4b083 [1941]" strokecolor="red" strokeweight="2.25pt">
                <v:stroke joinstyle="miter"/>
                <v:formulas/>
                <v:path arrowok="t" o:connecttype="custom" o:connectlocs="232068,0;2847051,0;2847051,0;2847051,1160314;2614983,1392382;0,1392382;0,1392382;0,232068;232068,0" o:connectangles="0,0,0,0,0,0,0,0,0" textboxrect="0,0,2847051,1392382"/>
                <v:textbox>
                  <w:txbxContent>
                    <w:p w14:paraId="4F043EC7" w14:textId="77777777" w:rsidR="00AB6588" w:rsidRPr="006D06AF" w:rsidRDefault="00AB6588" w:rsidP="006D06AF">
                      <w:pPr>
                        <w:jc w:val="both"/>
                        <w:rPr>
                          <w:rFonts w:ascii="Arial" w:hAnsi="Arial" w:cs="Arial"/>
                          <w:b/>
                          <w:bCs/>
                          <w:color w:val="000000" w:themeColor="text1"/>
                          <w:u w:val="single"/>
                        </w:rPr>
                      </w:pPr>
                      <w:r w:rsidRPr="006D06AF">
                        <w:rPr>
                          <w:rFonts w:ascii="Arial" w:hAnsi="Arial" w:cs="Arial"/>
                          <w:b/>
                          <w:bCs/>
                        </w:rPr>
                        <w:t>Effects it can have on children:</w:t>
                      </w:r>
                    </w:p>
                    <w:p w14:paraId="70E92A09" w14:textId="77777777" w:rsidR="00AB6588" w:rsidRPr="006D06AF" w:rsidRDefault="00AB6588" w:rsidP="006D06AF">
                      <w:pPr>
                        <w:pStyle w:val="ListParagraph"/>
                        <w:numPr>
                          <w:ilvl w:val="0"/>
                          <w:numId w:val="9"/>
                        </w:numPr>
                        <w:jc w:val="both"/>
                        <w:rPr>
                          <w:rFonts w:ascii="Arial" w:hAnsi="Arial" w:cs="Arial"/>
                          <w:b/>
                          <w:bCs/>
                        </w:rPr>
                      </w:pPr>
                      <w:r w:rsidRPr="006D06AF">
                        <w:rPr>
                          <w:rFonts w:ascii="Arial" w:hAnsi="Arial" w:cs="Arial"/>
                          <w:b/>
                          <w:bCs/>
                        </w:rPr>
                        <w:t>Sleep deprivation</w:t>
                      </w:r>
                    </w:p>
                    <w:p w14:paraId="3BFEA1FE" w14:textId="77777777" w:rsidR="00AB6588" w:rsidRPr="006D06AF" w:rsidRDefault="00AB6588" w:rsidP="006D06AF">
                      <w:pPr>
                        <w:pStyle w:val="ListParagraph"/>
                        <w:numPr>
                          <w:ilvl w:val="0"/>
                          <w:numId w:val="9"/>
                        </w:numPr>
                        <w:jc w:val="both"/>
                        <w:rPr>
                          <w:rFonts w:ascii="Arial" w:hAnsi="Arial" w:cs="Arial"/>
                          <w:b/>
                          <w:bCs/>
                        </w:rPr>
                      </w:pPr>
                      <w:r w:rsidRPr="006D06AF">
                        <w:rPr>
                          <w:rFonts w:ascii="Arial" w:hAnsi="Arial" w:cs="Arial"/>
                          <w:b/>
                          <w:bCs/>
                        </w:rPr>
                        <w:t>Mental health</w:t>
                      </w:r>
                    </w:p>
                    <w:p w14:paraId="32995787" w14:textId="77777777" w:rsidR="00AB6588" w:rsidRPr="006D06AF" w:rsidRDefault="00AB6588" w:rsidP="006D06AF">
                      <w:pPr>
                        <w:pStyle w:val="ListParagraph"/>
                        <w:numPr>
                          <w:ilvl w:val="0"/>
                          <w:numId w:val="9"/>
                        </w:numPr>
                        <w:jc w:val="both"/>
                        <w:rPr>
                          <w:rFonts w:ascii="Arial" w:hAnsi="Arial" w:cs="Arial"/>
                          <w:b/>
                          <w:bCs/>
                        </w:rPr>
                      </w:pPr>
                      <w:r w:rsidRPr="006D06AF">
                        <w:rPr>
                          <w:rFonts w:ascii="Arial" w:hAnsi="Arial" w:cs="Arial"/>
                          <w:b/>
                          <w:bCs/>
                        </w:rPr>
                        <w:t>Change in behavior</w:t>
                      </w:r>
                    </w:p>
                    <w:p w14:paraId="3FBFB01B" w14:textId="77777777" w:rsidR="00AB6588" w:rsidRPr="006D06AF" w:rsidRDefault="00AB6588" w:rsidP="006D06AF">
                      <w:pPr>
                        <w:pStyle w:val="ListParagraph"/>
                        <w:numPr>
                          <w:ilvl w:val="0"/>
                          <w:numId w:val="9"/>
                        </w:numPr>
                        <w:jc w:val="both"/>
                        <w:rPr>
                          <w:rFonts w:ascii="Arial" w:hAnsi="Arial" w:cs="Arial"/>
                          <w:b/>
                          <w:bCs/>
                          <w:color w:val="00B050"/>
                        </w:rPr>
                      </w:pPr>
                      <w:r w:rsidRPr="006D06AF">
                        <w:rPr>
                          <w:rFonts w:ascii="Arial" w:hAnsi="Arial" w:cs="Arial"/>
                          <w:b/>
                          <w:bCs/>
                          <w:color w:val="00B050"/>
                        </w:rPr>
                        <w:t>Physical effects</w:t>
                      </w:r>
                    </w:p>
                    <w:p w14:paraId="5C4902E4" w14:textId="77777777" w:rsidR="00AB6588" w:rsidRDefault="00AB6588" w:rsidP="006D06AF">
                      <w:pPr>
                        <w:jc w:val="center"/>
                      </w:pPr>
                    </w:p>
                  </w:txbxContent>
                </v:textbox>
              </v:shape>
            </w:pict>
          </mc:Fallback>
        </mc:AlternateContent>
      </w:r>
    </w:p>
    <w:p w14:paraId="70A99923" w14:textId="3564B6FF" w:rsidR="0056009C" w:rsidRDefault="0056009C"/>
    <w:p w14:paraId="73CD2209" w14:textId="5FCAC969" w:rsidR="0056009C" w:rsidRDefault="0056009C"/>
    <w:p w14:paraId="4A9B72D0" w14:textId="7324DD70" w:rsidR="0056009C" w:rsidRDefault="0056009C"/>
    <w:p w14:paraId="687EAF0B" w14:textId="430C628B" w:rsidR="0056009C" w:rsidRDefault="0056009C"/>
    <w:p w14:paraId="3E8D1885" w14:textId="6850048D" w:rsidR="0056009C" w:rsidRDefault="006D06AF">
      <w:r>
        <w:rPr>
          <w:noProof/>
        </w:rPr>
        <mc:AlternateContent>
          <mc:Choice Requires="wps">
            <w:drawing>
              <wp:anchor distT="0" distB="0" distL="114300" distR="114300" simplePos="0" relativeHeight="251684864" behindDoc="0" locked="0" layoutInCell="1" allowOverlap="1" wp14:anchorId="3F299976" wp14:editId="30A15CA8">
                <wp:simplePos x="0" y="0"/>
                <wp:positionH relativeFrom="margin">
                  <wp:posOffset>457200</wp:posOffset>
                </wp:positionH>
                <wp:positionV relativeFrom="paragraph">
                  <wp:posOffset>148013</wp:posOffset>
                </wp:positionV>
                <wp:extent cx="5091084" cy="1516495"/>
                <wp:effectExtent l="0" t="0" r="14605" b="26670"/>
                <wp:wrapNone/>
                <wp:docPr id="35" name="Text Box 35"/>
                <wp:cNvGraphicFramePr/>
                <a:graphic xmlns:a="http://schemas.openxmlformats.org/drawingml/2006/main">
                  <a:graphicData uri="http://schemas.microsoft.com/office/word/2010/wordprocessingShape">
                    <wps:wsp>
                      <wps:cNvSpPr txBox="1"/>
                      <wps:spPr>
                        <a:xfrm>
                          <a:off x="0" y="0"/>
                          <a:ext cx="5091084" cy="1516495"/>
                        </a:xfrm>
                        <a:prstGeom prst="rect">
                          <a:avLst/>
                        </a:prstGeom>
                        <a:solidFill>
                          <a:schemeClr val="accent2">
                            <a:lumMod val="20000"/>
                            <a:lumOff val="80000"/>
                          </a:schemeClr>
                        </a:solidFill>
                        <a:ln w="6350">
                          <a:solidFill>
                            <a:schemeClr val="accent2">
                              <a:lumMod val="20000"/>
                              <a:lumOff val="80000"/>
                            </a:schemeClr>
                          </a:solidFill>
                        </a:ln>
                      </wps:spPr>
                      <wps:txbx>
                        <w:txbxContent>
                          <w:p w14:paraId="357679BD" w14:textId="0F128158" w:rsidR="00AB6588" w:rsidRPr="006D06AF" w:rsidRDefault="00AB6588" w:rsidP="006D06AF">
                            <w:pPr>
                              <w:spacing w:line="240" w:lineRule="auto"/>
                              <w:rPr>
                                <w:sz w:val="96"/>
                                <w:szCs w:val="96"/>
                                <w:lang w:val="en-GB"/>
                              </w:rPr>
                            </w:pPr>
                            <w:r>
                              <w:rPr>
                                <w:noProof/>
                                <w:sz w:val="96"/>
                                <w:szCs w:val="96"/>
                                <w:lang w:val="en-GB"/>
                              </w:rPr>
                              <w:drawing>
                                <wp:inline distT="0" distB="0" distL="0" distR="0" wp14:anchorId="7166215D" wp14:editId="714B3DFD">
                                  <wp:extent cx="5068366" cy="141795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8060" cy="143465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299976" id="Text Box 35" o:spid="_x0000_s1054" type="#_x0000_t202" style="position:absolute;margin-left:36pt;margin-top:11.65pt;width:400.85pt;height:119.4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" fillcolor="#fbe4d5 [661]" strokecolor="#fbe4d5 [661]" strokeweight=".5pt">
                <v:textbox>
                  <w:txbxContent>
                    <w:p w14:paraId="357679BD" w14:textId="0F128158" w:rsidR="00AB6588" w:rsidRPr="006D06AF" w:rsidRDefault="00AB6588" w:rsidP="006D06AF">
                      <w:pPr>
                        <w:spacing w:line="240" w:lineRule="auto"/>
                        <w:rPr>
                          <w:sz w:val="96"/>
                          <w:szCs w:val="96"/>
                          <w:lang w:val="en-GB"/>
                        </w:rPr>
                      </w:pPr>
                      <w:r>
                        <w:rPr>
                          <w:noProof/>
                          <w:sz w:val="96"/>
                          <w:szCs w:val="96"/>
                          <w:lang w:val="en-GB"/>
                        </w:rPr>
                        <w:drawing>
                          <wp:inline distT="0" distB="0" distL="0" distR="0" wp14:anchorId="7166215D" wp14:editId="714B3DFD">
                            <wp:extent cx="5068366" cy="141795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8060" cy="1434655"/>
                                    </a:xfrm>
                                    <a:prstGeom prst="rect">
                                      <a:avLst/>
                                    </a:prstGeom>
                                    <a:noFill/>
                                    <a:ln>
                                      <a:noFill/>
                                    </a:ln>
                                  </pic:spPr>
                                </pic:pic>
                              </a:graphicData>
                            </a:graphic>
                          </wp:inline>
                        </w:drawing>
                      </w:r>
                    </w:p>
                  </w:txbxContent>
                </v:textbox>
                <w10:wrap anchorx="margin"/>
              </v:shape>
            </w:pict>
          </mc:Fallback>
        </mc:AlternateContent>
      </w:r>
    </w:p>
    <w:p w14:paraId="0378ECB7" w14:textId="511DDF54" w:rsidR="0056009C" w:rsidRDefault="0056009C"/>
    <w:p w14:paraId="020D71DC" w14:textId="58D5BE51" w:rsidR="0056009C" w:rsidRDefault="0056009C"/>
    <w:p w14:paraId="1AF30884" w14:textId="789A6752" w:rsidR="0056009C" w:rsidRDefault="0056009C"/>
    <w:p w14:paraId="567ABDE8" w14:textId="748D00D7" w:rsidR="0056009C" w:rsidRDefault="00AF3E0D">
      <w:r>
        <w:rPr>
          <w:noProof/>
        </w:rPr>
        <mc:AlternateContent>
          <mc:Choice Requires="wps">
            <w:drawing>
              <wp:anchor distT="0" distB="0" distL="114300" distR="114300" simplePos="0" relativeHeight="251685888" behindDoc="0" locked="0" layoutInCell="1" allowOverlap="1" wp14:anchorId="60663E73" wp14:editId="77614F4A">
                <wp:simplePos x="0" y="0"/>
                <wp:positionH relativeFrom="column">
                  <wp:posOffset>4762501</wp:posOffset>
                </wp:positionH>
                <wp:positionV relativeFrom="paragraph">
                  <wp:posOffset>469900</wp:posOffset>
                </wp:positionV>
                <wp:extent cx="1714500" cy="257175"/>
                <wp:effectExtent l="0" t="0" r="19050" b="28575"/>
                <wp:wrapNone/>
                <wp:docPr id="38" name="Text Box 38"/>
                <wp:cNvGraphicFramePr/>
                <a:graphic xmlns:a="http://schemas.openxmlformats.org/drawingml/2006/main">
                  <a:graphicData uri="http://schemas.microsoft.com/office/word/2010/wordprocessingShape">
                    <wps:wsp>
                      <wps:cNvSpPr txBox="1"/>
                      <wps:spPr>
                        <a:xfrm>
                          <a:off x="0" y="0"/>
                          <a:ext cx="1714500" cy="257175"/>
                        </a:xfrm>
                        <a:prstGeom prst="rect">
                          <a:avLst/>
                        </a:prstGeom>
                        <a:solidFill>
                          <a:schemeClr val="accent2">
                            <a:lumMod val="20000"/>
                            <a:lumOff val="80000"/>
                          </a:schemeClr>
                        </a:solidFill>
                        <a:ln w="6350">
                          <a:solidFill>
                            <a:schemeClr val="accent2">
                              <a:lumMod val="20000"/>
                              <a:lumOff val="80000"/>
                            </a:schemeClr>
                          </a:solidFill>
                        </a:ln>
                      </wps:spPr>
                      <wps:txbx>
                        <w:txbxContent>
                          <w:p w14:paraId="2DFF27A9" w14:textId="0175FEF2" w:rsidR="00AB6588" w:rsidRPr="00AF3E0D" w:rsidRDefault="00AB6588">
                            <w:pPr>
                              <w:rPr>
                                <w:rFonts w:ascii="Arial" w:hAnsi="Arial" w:cs="Arial"/>
                                <w:sz w:val="18"/>
                                <w:szCs w:val="18"/>
                              </w:rPr>
                            </w:pPr>
                            <w:r w:rsidRPr="00AF3E0D">
                              <w:rPr>
                                <w:rFonts w:ascii="Arial" w:hAnsi="Arial" w:cs="Arial"/>
                                <w:sz w:val="18"/>
                                <w:szCs w:val="18"/>
                              </w:rPr>
                              <w:t>(Source: iStock,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63E73" id="Text Box 38" o:spid="_x0000_s1055" type="#_x0000_t202" style="position:absolute;margin-left:375pt;margin-top:37pt;width:135pt;height:20.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" fillcolor="#fbe4d5 [661]" strokecolor="#fbe4d5 [661]" strokeweight=".5pt">
                <v:textbox>
                  <w:txbxContent>
                    <w:p w14:paraId="2DFF27A9" w14:textId="0175FEF2" w:rsidR="00AB6588" w:rsidRPr="00AF3E0D" w:rsidRDefault="00AB6588">
                      <w:pPr>
                        <w:rPr>
                          <w:rFonts w:ascii="Arial" w:hAnsi="Arial" w:cs="Arial"/>
                          <w:sz w:val="18"/>
                          <w:szCs w:val="18"/>
                        </w:rPr>
                      </w:pPr>
                      <w:r w:rsidRPr="00AF3E0D">
                        <w:rPr>
                          <w:rFonts w:ascii="Arial" w:hAnsi="Arial" w:cs="Arial"/>
                          <w:sz w:val="18"/>
                          <w:szCs w:val="18"/>
                        </w:rPr>
                        <w:t>(Source: iStock, no date)</w:t>
                      </w:r>
                    </w:p>
                  </w:txbxContent>
                </v:textbox>
              </v:shape>
            </w:pict>
          </mc:Fallback>
        </mc:AlternateContent>
      </w:r>
    </w:p>
    <w:p w14:paraId="160F2709" w14:textId="18D6FCC5" w:rsidR="0056009C" w:rsidRDefault="002D7D38">
      <w:r>
        <w:rPr>
          <w:noProof/>
        </w:rPr>
        <w:lastRenderedPageBreak/>
        <mc:AlternateContent>
          <mc:Choice Requires="wps">
            <w:drawing>
              <wp:anchor distT="0" distB="0" distL="114300" distR="114300" simplePos="0" relativeHeight="251700224" behindDoc="0" locked="0" layoutInCell="1" allowOverlap="1" wp14:anchorId="54FC4C1B" wp14:editId="5978817F">
                <wp:simplePos x="0" y="0"/>
                <wp:positionH relativeFrom="column">
                  <wp:posOffset>-519545</wp:posOffset>
                </wp:positionH>
                <wp:positionV relativeFrom="paragraph">
                  <wp:posOffset>-41564</wp:posOffset>
                </wp:positionV>
                <wp:extent cx="7010400" cy="8873606"/>
                <wp:effectExtent l="0" t="0" r="19050" b="22860"/>
                <wp:wrapNone/>
                <wp:docPr id="53" name="Text Box 53"/>
                <wp:cNvGraphicFramePr/>
                <a:graphic xmlns:a="http://schemas.openxmlformats.org/drawingml/2006/main">
                  <a:graphicData uri="http://schemas.microsoft.com/office/word/2010/wordprocessingShape">
                    <wps:wsp>
                      <wps:cNvSpPr txBox="1"/>
                      <wps:spPr>
                        <a:xfrm>
                          <a:off x="0" y="0"/>
                          <a:ext cx="7010400" cy="8873606"/>
                        </a:xfrm>
                        <a:prstGeom prst="rect">
                          <a:avLst/>
                        </a:prstGeom>
                        <a:solidFill>
                          <a:schemeClr val="accent2">
                            <a:lumMod val="20000"/>
                            <a:lumOff val="80000"/>
                          </a:schemeClr>
                        </a:solidFill>
                        <a:ln w="6350">
                          <a:solidFill>
                            <a:schemeClr val="accent2"/>
                          </a:solidFill>
                        </a:ln>
                      </wps:spPr>
                      <wps:txbx>
                        <w:txbxContent>
                          <w:p w14:paraId="2540E60E"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C4C1B" id="Text Box 53" o:spid="_x0000_s1056" type="#_x0000_t202" style="position:absolute;margin-left:-40.9pt;margin-top:-3.25pt;width:552pt;height:698.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" fillcolor="#fbe4d5 [661]" strokecolor="#ed7d31 [3205]" strokeweight=".5pt">
                <v:textbox>
                  <w:txbxContent>
                    <w:p w14:paraId="2540E60E" w14:textId="77777777" w:rsidR="00AB6588" w:rsidRDefault="00AB6588"/>
                  </w:txbxContent>
                </v:textbox>
              </v:shape>
            </w:pict>
          </mc:Fallback>
        </mc:AlternateContent>
      </w:r>
      <w:r w:rsidR="004F3E6B">
        <w:rPr>
          <w:noProof/>
        </w:rPr>
        <mc:AlternateContent>
          <mc:Choice Requires="wps">
            <w:drawing>
              <wp:anchor distT="0" distB="0" distL="114300" distR="114300" simplePos="0" relativeHeight="251701248" behindDoc="0" locked="0" layoutInCell="1" allowOverlap="1" wp14:anchorId="1FC1D512" wp14:editId="2BE9F7A2">
                <wp:simplePos x="0" y="0"/>
                <wp:positionH relativeFrom="margin">
                  <wp:posOffset>1609725</wp:posOffset>
                </wp:positionH>
                <wp:positionV relativeFrom="paragraph">
                  <wp:posOffset>-685799</wp:posOffset>
                </wp:positionV>
                <wp:extent cx="2701290" cy="1436370"/>
                <wp:effectExtent l="0" t="0" r="22860" b="11430"/>
                <wp:wrapNone/>
                <wp:docPr id="54" name="Text Box 54"/>
                <wp:cNvGraphicFramePr/>
                <a:graphic xmlns:a="http://schemas.openxmlformats.org/drawingml/2006/main">
                  <a:graphicData uri="http://schemas.microsoft.com/office/word/2010/wordprocessingShape">
                    <wps:wsp>
                      <wps:cNvSpPr txBox="1"/>
                      <wps:spPr>
                        <a:xfrm>
                          <a:off x="0" y="0"/>
                          <a:ext cx="2701290" cy="1436370"/>
                        </a:xfrm>
                        <a:prstGeom prst="rect">
                          <a:avLst/>
                        </a:prstGeom>
                        <a:solidFill>
                          <a:schemeClr val="accent2">
                            <a:lumMod val="20000"/>
                            <a:lumOff val="80000"/>
                          </a:schemeClr>
                        </a:solidFill>
                        <a:ln w="6350">
                          <a:solidFill>
                            <a:schemeClr val="accent2"/>
                          </a:solidFill>
                        </a:ln>
                      </wps:spPr>
                      <wps:txbx>
                        <w:txbxContent>
                          <w:p w14:paraId="611C3F6B" w14:textId="59999509" w:rsidR="00AB6588" w:rsidRDefault="00AB6588">
                            <w:r w:rsidRPr="00F674E1">
                              <w:rPr>
                                <w:noProof/>
                              </w:rPr>
                              <w:drawing>
                                <wp:inline distT="0" distB="0" distL="0" distR="0" wp14:anchorId="73F75D66" wp14:editId="28D5F420">
                                  <wp:extent cx="2511387" cy="1314450"/>
                                  <wp:effectExtent l="0" t="0" r="381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6842" cy="131730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C1D512" id="Text Box 54" o:spid="_x0000_s1057" type="#_x0000_t202" style="position:absolute;margin-left:126.75pt;margin-top:-54pt;width:212.7pt;height:113.1pt;z-index:2517012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" fillcolor="#fbe4d5 [661]" strokecolor="#ed7d31 [3205]" strokeweight=".5pt">
                <v:textbox>
                  <w:txbxContent>
                    <w:p w14:paraId="611C3F6B" w14:textId="59999509" w:rsidR="00AB6588" w:rsidRDefault="00AB6588">
                      <w:r w:rsidRPr="00F674E1">
                        <w:rPr>
                          <w:noProof/>
                        </w:rPr>
                        <w:drawing>
                          <wp:inline distT="0" distB="0" distL="0" distR="0" wp14:anchorId="73F75D66" wp14:editId="28D5F420">
                            <wp:extent cx="2511387" cy="1314450"/>
                            <wp:effectExtent l="0" t="0" r="381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6842" cy="1317305"/>
                                    </a:xfrm>
                                    <a:prstGeom prst="rect">
                                      <a:avLst/>
                                    </a:prstGeom>
                                    <a:noFill/>
                                    <a:ln>
                                      <a:noFill/>
                                    </a:ln>
                                  </pic:spPr>
                                </pic:pic>
                              </a:graphicData>
                            </a:graphic>
                          </wp:inline>
                        </w:drawing>
                      </w:r>
                    </w:p>
                  </w:txbxContent>
                </v:textbox>
                <w10:wrap anchorx="margin"/>
              </v:shape>
            </w:pict>
          </mc:Fallback>
        </mc:AlternateContent>
      </w:r>
    </w:p>
    <w:p w14:paraId="68028BD9" w14:textId="01E3CA88" w:rsidR="00AF3E0D" w:rsidRDefault="00AF3E0D"/>
    <w:p w14:paraId="79923A5B" w14:textId="0511F2A2" w:rsidR="00AF3E0D" w:rsidRDefault="00FC188A">
      <w:r>
        <w:rPr>
          <w:noProof/>
        </w:rPr>
        <mc:AlternateContent>
          <mc:Choice Requires="wps">
            <w:drawing>
              <wp:anchor distT="0" distB="0" distL="114300" distR="114300" simplePos="0" relativeHeight="251702272" behindDoc="0" locked="0" layoutInCell="1" allowOverlap="1" wp14:anchorId="097D2D62" wp14:editId="1A66073E">
                <wp:simplePos x="0" y="0"/>
                <wp:positionH relativeFrom="column">
                  <wp:posOffset>3313430</wp:posOffset>
                </wp:positionH>
                <wp:positionV relativeFrom="paragraph">
                  <wp:posOffset>224790</wp:posOffset>
                </wp:positionV>
                <wp:extent cx="2202873" cy="207818"/>
                <wp:effectExtent l="0" t="0" r="26035" b="20955"/>
                <wp:wrapNone/>
                <wp:docPr id="56" name="Text Box 56"/>
                <wp:cNvGraphicFramePr/>
                <a:graphic xmlns:a="http://schemas.openxmlformats.org/drawingml/2006/main">
                  <a:graphicData uri="http://schemas.microsoft.com/office/word/2010/wordprocessingShape">
                    <wps:wsp>
                      <wps:cNvSpPr txBox="1"/>
                      <wps:spPr>
                        <a:xfrm>
                          <a:off x="0" y="0"/>
                          <a:ext cx="2202873" cy="207818"/>
                        </a:xfrm>
                        <a:prstGeom prst="rect">
                          <a:avLst/>
                        </a:prstGeom>
                        <a:solidFill>
                          <a:schemeClr val="accent2">
                            <a:lumMod val="20000"/>
                            <a:lumOff val="80000"/>
                          </a:schemeClr>
                        </a:solidFill>
                        <a:ln w="6350">
                          <a:solidFill>
                            <a:schemeClr val="accent2">
                              <a:lumMod val="20000"/>
                              <a:lumOff val="80000"/>
                            </a:schemeClr>
                          </a:solidFill>
                        </a:ln>
                      </wps:spPr>
                      <wps:txbx>
                        <w:txbxContent>
                          <w:p w14:paraId="053B7017" w14:textId="49583454" w:rsidR="00AB6588" w:rsidRPr="00336835" w:rsidRDefault="00AB6588" w:rsidP="005B6448">
                            <w:pPr>
                              <w:rPr>
                                <w:sz w:val="18"/>
                                <w:szCs w:val="18"/>
                              </w:rPr>
                            </w:pPr>
                            <w:r>
                              <w:rPr>
                                <w:rFonts w:ascii="Arial" w:hAnsi="Arial" w:cs="Arial"/>
                                <w:sz w:val="18"/>
                                <w:szCs w:val="18"/>
                              </w:rPr>
                              <w:t xml:space="preserve">(Source: </w:t>
                            </w:r>
                            <w:proofErr w:type="spellStart"/>
                            <w:r>
                              <w:rPr>
                                <w:rFonts w:ascii="Arial" w:hAnsi="Arial" w:cs="Arial"/>
                                <w:sz w:val="18"/>
                                <w:szCs w:val="18"/>
                              </w:rPr>
                              <w:t>Marmarisinfo</w:t>
                            </w:r>
                            <w:proofErr w:type="spellEnd"/>
                            <w:r>
                              <w:rPr>
                                <w:rFonts w:ascii="Arial" w:hAnsi="Arial" w:cs="Arial"/>
                                <w:sz w:val="18"/>
                                <w:szCs w:val="18"/>
                              </w:rPr>
                              <w:t xml:space="preserve">, </w:t>
                            </w:r>
                            <w:r w:rsidRPr="00336835">
                              <w:rPr>
                                <w:rFonts w:ascii="Arial" w:hAnsi="Arial" w:cs="Arial"/>
                                <w:sz w:val="18"/>
                                <w:szCs w:val="18"/>
                              </w:rPr>
                              <w:t>2018)</w:t>
                            </w:r>
                          </w:p>
                          <w:p w14:paraId="752A9D74"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7D2D62" id="Text Box 56" o:spid="_x0000_s1058" type="#_x0000_t202" style="position:absolute;margin-left:260.9pt;margin-top:17.7pt;width:173.45pt;height:16.3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" fillcolor="#fbe4d5 [661]" strokecolor="#fbe4d5 [661]" strokeweight=".5pt">
                <v:textbox>
                  <w:txbxContent>
                    <w:p w14:paraId="053B7017" w14:textId="49583454" w:rsidR="00AB6588" w:rsidRPr="00336835" w:rsidRDefault="00AB6588" w:rsidP="005B6448">
                      <w:pPr>
                        <w:rPr>
                          <w:sz w:val="18"/>
                          <w:szCs w:val="18"/>
                        </w:rPr>
                      </w:pPr>
                      <w:r>
                        <w:rPr>
                          <w:rFonts w:ascii="Arial" w:hAnsi="Arial" w:cs="Arial"/>
                          <w:sz w:val="18"/>
                          <w:szCs w:val="18"/>
                        </w:rPr>
                        <w:t xml:space="preserve">(Source: </w:t>
                      </w:r>
                      <w:proofErr w:type="spellStart"/>
                      <w:r>
                        <w:rPr>
                          <w:rFonts w:ascii="Arial" w:hAnsi="Arial" w:cs="Arial"/>
                          <w:sz w:val="18"/>
                          <w:szCs w:val="18"/>
                        </w:rPr>
                        <w:t>Marmarisinfo</w:t>
                      </w:r>
                      <w:proofErr w:type="spellEnd"/>
                      <w:r>
                        <w:rPr>
                          <w:rFonts w:ascii="Arial" w:hAnsi="Arial" w:cs="Arial"/>
                          <w:sz w:val="18"/>
                          <w:szCs w:val="18"/>
                        </w:rPr>
                        <w:t xml:space="preserve">, </w:t>
                      </w:r>
                      <w:r w:rsidRPr="00336835">
                        <w:rPr>
                          <w:rFonts w:ascii="Arial" w:hAnsi="Arial" w:cs="Arial"/>
                          <w:sz w:val="18"/>
                          <w:szCs w:val="18"/>
                        </w:rPr>
                        <w:t>2018)</w:t>
                      </w:r>
                    </w:p>
                    <w:p w14:paraId="752A9D74" w14:textId="77777777" w:rsidR="00AB6588" w:rsidRDefault="00AB6588"/>
                  </w:txbxContent>
                </v:textbox>
              </v:shape>
            </w:pict>
          </mc:Fallback>
        </mc:AlternateContent>
      </w:r>
    </w:p>
    <w:p w14:paraId="1538ECDE" w14:textId="3D0BDBFF" w:rsidR="00AF3E0D" w:rsidRDefault="00FC188A">
      <w:r>
        <w:rPr>
          <w:noProof/>
        </w:rPr>
        <mc:AlternateContent>
          <mc:Choice Requires="wps">
            <w:drawing>
              <wp:anchor distT="0" distB="0" distL="114300" distR="114300" simplePos="0" relativeHeight="251706368" behindDoc="0" locked="0" layoutInCell="1" allowOverlap="1" wp14:anchorId="70776B7B" wp14:editId="27A6E3F1">
                <wp:simplePos x="0" y="0"/>
                <wp:positionH relativeFrom="column">
                  <wp:posOffset>1981200</wp:posOffset>
                </wp:positionH>
                <wp:positionV relativeFrom="paragraph">
                  <wp:posOffset>172085</wp:posOffset>
                </wp:positionV>
                <wp:extent cx="1847850" cy="342900"/>
                <wp:effectExtent l="0" t="0" r="19050" b="19050"/>
                <wp:wrapNone/>
                <wp:docPr id="60" name="Text Box 60"/>
                <wp:cNvGraphicFramePr/>
                <a:graphic xmlns:a="http://schemas.openxmlformats.org/drawingml/2006/main">
                  <a:graphicData uri="http://schemas.microsoft.com/office/word/2010/wordprocessingShape">
                    <wps:wsp>
                      <wps:cNvSpPr txBox="1"/>
                      <wps:spPr>
                        <a:xfrm>
                          <a:off x="0" y="0"/>
                          <a:ext cx="1847850" cy="342900"/>
                        </a:xfrm>
                        <a:prstGeom prst="rect">
                          <a:avLst/>
                        </a:prstGeom>
                        <a:solidFill>
                          <a:schemeClr val="accent2">
                            <a:lumMod val="20000"/>
                            <a:lumOff val="80000"/>
                          </a:schemeClr>
                        </a:solidFill>
                        <a:ln w="6350">
                          <a:solidFill>
                            <a:schemeClr val="accent2">
                              <a:lumMod val="20000"/>
                              <a:lumOff val="80000"/>
                            </a:schemeClr>
                          </a:solidFill>
                        </a:ln>
                      </wps:spPr>
                      <wps:txbx>
                        <w:txbxContent>
                          <w:p w14:paraId="1C6A0820" w14:textId="044A5CE3" w:rsidR="00AB6588" w:rsidRPr="00F23D70" w:rsidRDefault="00AB6588">
                            <w:pPr>
                              <w:rPr>
                                <w:rFonts w:ascii="Aharoni" w:hAnsi="Aharoni" w:cs="Aharoni"/>
                                <w:b/>
                                <w:bCs/>
                                <w:color w:val="00B050"/>
                                <w:sz w:val="36"/>
                                <w:szCs w:val="36"/>
                                <w:lang w:val="en-GB"/>
                              </w:rPr>
                            </w:pPr>
                            <w:r w:rsidRPr="00F23D70">
                              <w:rPr>
                                <w:rFonts w:ascii="Aharoni" w:hAnsi="Aharoni" w:cs="Aharoni" w:hint="cs"/>
                                <w:b/>
                                <w:bCs/>
                                <w:color w:val="00B050"/>
                                <w:sz w:val="36"/>
                                <w:szCs w:val="36"/>
                                <w:lang w:val="en-GB"/>
                              </w:rPr>
                              <w:t>Physical effects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776B7B" id="Text Box 60" o:spid="_x0000_s1059" type="#_x0000_t202" style="position:absolute;margin-left:156pt;margin-top:13.55pt;width:145.5pt;height:27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" fillcolor="#fbe4d5 [661]" strokecolor="#fbe4d5 [661]" strokeweight=".5pt">
                <v:textbox>
                  <w:txbxContent>
                    <w:p w14:paraId="1C6A0820" w14:textId="044A5CE3" w:rsidR="00AB6588" w:rsidRPr="00F23D70" w:rsidRDefault="00AB6588">
                      <w:pPr>
                        <w:rPr>
                          <w:rFonts w:ascii="Aharoni" w:hAnsi="Aharoni" w:cs="Aharoni"/>
                          <w:b/>
                          <w:bCs/>
                          <w:color w:val="00B050"/>
                          <w:sz w:val="36"/>
                          <w:szCs w:val="36"/>
                          <w:lang w:val="en-GB"/>
                        </w:rPr>
                      </w:pPr>
                      <w:r w:rsidRPr="00F23D70">
                        <w:rPr>
                          <w:rFonts w:ascii="Aharoni" w:hAnsi="Aharoni" w:cs="Aharoni" w:hint="cs"/>
                          <w:b/>
                          <w:bCs/>
                          <w:color w:val="00B050"/>
                          <w:sz w:val="36"/>
                          <w:szCs w:val="36"/>
                          <w:lang w:val="en-GB"/>
                        </w:rPr>
                        <w:t>Physical effects</w:t>
                      </w:r>
                    </w:p>
                  </w:txbxContent>
                </v:textbox>
              </v:shape>
            </w:pict>
          </mc:Fallback>
        </mc:AlternateContent>
      </w:r>
    </w:p>
    <w:p w14:paraId="131A2EF0" w14:textId="4B728D2B" w:rsidR="00AF3E0D" w:rsidRDefault="0064125D">
      <w:r>
        <w:rPr>
          <w:noProof/>
        </w:rPr>
        <mc:AlternateContent>
          <mc:Choice Requires="wps">
            <w:drawing>
              <wp:anchor distT="0" distB="0" distL="114300" distR="114300" simplePos="0" relativeHeight="251703296" behindDoc="0" locked="0" layoutInCell="1" allowOverlap="1" wp14:anchorId="576D76FE" wp14:editId="33DAD34A">
                <wp:simplePos x="0" y="0"/>
                <wp:positionH relativeFrom="margin">
                  <wp:posOffset>-323850</wp:posOffset>
                </wp:positionH>
                <wp:positionV relativeFrom="paragraph">
                  <wp:posOffset>295910</wp:posOffset>
                </wp:positionV>
                <wp:extent cx="6696075" cy="1076325"/>
                <wp:effectExtent l="0" t="0" r="28575" b="28575"/>
                <wp:wrapNone/>
                <wp:docPr id="57" name="Text Box 57"/>
                <wp:cNvGraphicFramePr/>
                <a:graphic xmlns:a="http://schemas.openxmlformats.org/drawingml/2006/main">
                  <a:graphicData uri="http://schemas.microsoft.com/office/word/2010/wordprocessingShape">
                    <wps:wsp>
                      <wps:cNvSpPr txBox="1"/>
                      <wps:spPr>
                        <a:xfrm>
                          <a:off x="0" y="0"/>
                          <a:ext cx="6696075" cy="1076325"/>
                        </a:xfrm>
                        <a:prstGeom prst="rect">
                          <a:avLst/>
                        </a:prstGeom>
                        <a:solidFill>
                          <a:schemeClr val="lt1"/>
                        </a:solidFill>
                        <a:ln w="6350">
                          <a:solidFill>
                            <a:prstClr val="black"/>
                          </a:solidFill>
                        </a:ln>
                      </wps:spPr>
                      <wps:txbx>
                        <w:txbxContent>
                          <w:p w14:paraId="57B3A486" w14:textId="1C911F63" w:rsidR="00AB6588" w:rsidRDefault="00AB6588" w:rsidP="005B6448">
                            <w:pPr>
                              <w:jc w:val="both"/>
                              <w:rPr>
                                <w:rFonts w:ascii="Arial" w:hAnsi="Arial" w:cs="Arial"/>
                                <w:color w:val="FF0000"/>
                                <w:lang w:val="en-GB"/>
                              </w:rPr>
                            </w:pPr>
                            <w:r>
                              <w:rPr>
                                <w:rFonts w:ascii="Arial" w:hAnsi="Arial" w:cs="Arial"/>
                                <w:sz w:val="24"/>
                                <w:szCs w:val="24"/>
                              </w:rPr>
                              <w:t>As seen in ‘</w:t>
                            </w:r>
                            <w:r>
                              <w:rPr>
                                <w:rFonts w:ascii="Arial" w:hAnsi="Arial" w:cs="Arial"/>
                                <w:b/>
                                <w:iCs/>
                                <w:sz w:val="24"/>
                                <w:szCs w:val="24"/>
                              </w:rPr>
                              <w:t>S</w:t>
                            </w:r>
                            <w:r w:rsidRPr="00296796">
                              <w:rPr>
                                <w:rFonts w:ascii="Arial" w:hAnsi="Arial" w:cs="Arial"/>
                                <w:b/>
                                <w:iCs/>
                                <w:sz w:val="24"/>
                                <w:szCs w:val="24"/>
                              </w:rPr>
                              <w:t>creen time’</w:t>
                            </w:r>
                            <w:r>
                              <w:rPr>
                                <w:rFonts w:ascii="Arial" w:hAnsi="Arial" w:cs="Arial"/>
                                <w:sz w:val="24"/>
                                <w:szCs w:val="24"/>
                              </w:rPr>
                              <w:t xml:space="preserve"> children become demotivated due to a lack of sleep. Over time children become lazy, less motivated and would rather play </w:t>
                            </w:r>
                            <w:r w:rsidRPr="00982A66">
                              <w:rPr>
                                <w:rFonts w:ascii="Arial" w:hAnsi="Arial" w:cs="Arial"/>
                                <w:b/>
                                <w:bCs/>
                                <w:color w:val="00B0F0"/>
                                <w:sz w:val="24"/>
                                <w:szCs w:val="24"/>
                              </w:rPr>
                              <w:t>games</w:t>
                            </w:r>
                            <w:r>
                              <w:rPr>
                                <w:rFonts w:ascii="Arial" w:hAnsi="Arial" w:cs="Arial"/>
                                <w:sz w:val="24"/>
                                <w:szCs w:val="24"/>
                              </w:rPr>
                              <w:t xml:space="preserve"> on their digital device than participate in physical activity. This will also affect a child’s mental well-being as they are more likely to have a high body mass index (BMI) </w:t>
                            </w:r>
                            <w:r w:rsidRPr="00B958FF">
                              <w:rPr>
                                <w:rFonts w:ascii="Arial" w:hAnsi="Arial" w:cs="Arial"/>
                                <w:color w:val="FF0000"/>
                                <w:lang w:val="en-GB"/>
                              </w:rPr>
                              <w:t>(N</w:t>
                            </w:r>
                            <w:r>
                              <w:rPr>
                                <w:rFonts w:ascii="Arial" w:hAnsi="Arial" w:cs="Arial"/>
                                <w:color w:val="FF0000"/>
                                <w:lang w:val="en-GB"/>
                              </w:rPr>
                              <w:t xml:space="preserve">ational </w:t>
                            </w:r>
                            <w:r w:rsidRPr="00B958FF">
                              <w:rPr>
                                <w:rFonts w:ascii="Arial" w:hAnsi="Arial" w:cs="Arial"/>
                                <w:color w:val="FF0000"/>
                                <w:lang w:val="en-GB"/>
                              </w:rPr>
                              <w:t>H</w:t>
                            </w:r>
                            <w:r>
                              <w:rPr>
                                <w:rFonts w:ascii="Arial" w:hAnsi="Arial" w:cs="Arial"/>
                                <w:color w:val="FF0000"/>
                                <w:lang w:val="en-GB"/>
                              </w:rPr>
                              <w:t xml:space="preserve">ealth </w:t>
                            </w:r>
                            <w:r w:rsidRPr="00B958FF">
                              <w:rPr>
                                <w:rFonts w:ascii="Arial" w:hAnsi="Arial" w:cs="Arial"/>
                                <w:color w:val="FF0000"/>
                                <w:lang w:val="en-GB"/>
                              </w:rPr>
                              <w:t>S</w:t>
                            </w:r>
                            <w:r>
                              <w:rPr>
                                <w:rFonts w:ascii="Arial" w:hAnsi="Arial" w:cs="Arial"/>
                                <w:color w:val="FF0000"/>
                                <w:lang w:val="en-GB"/>
                              </w:rPr>
                              <w:t>ervice,</w:t>
                            </w:r>
                            <w:r w:rsidRPr="00B958FF">
                              <w:rPr>
                                <w:rFonts w:ascii="Arial" w:hAnsi="Arial" w:cs="Arial"/>
                                <w:color w:val="FF0000"/>
                                <w:lang w:val="en-GB"/>
                              </w:rPr>
                              <w:t xml:space="preserve"> 2019</w:t>
                            </w:r>
                            <w:r>
                              <w:rPr>
                                <w:rFonts w:ascii="Arial" w:hAnsi="Arial" w:cs="Arial"/>
                                <w:color w:val="FF0000"/>
                                <w:lang w:val="en-GB"/>
                              </w:rPr>
                              <w:t>a</w:t>
                            </w:r>
                            <w:r w:rsidRPr="00B958FF">
                              <w:rPr>
                                <w:rFonts w:ascii="Arial" w:hAnsi="Arial" w:cs="Arial"/>
                                <w:color w:val="FF0000"/>
                                <w:lang w:val="en-GB"/>
                              </w:rPr>
                              <w:t>)</w:t>
                            </w:r>
                            <w:r>
                              <w:rPr>
                                <w:rFonts w:ascii="Arial" w:hAnsi="Arial" w:cs="Arial"/>
                                <w:color w:val="FF0000"/>
                                <w:lang w:val="en-GB"/>
                              </w:rPr>
                              <w:t xml:space="preserve">, </w:t>
                            </w:r>
                            <w:r w:rsidRPr="00352FF2">
                              <w:rPr>
                                <w:rFonts w:ascii="Arial" w:hAnsi="Arial" w:cs="Arial"/>
                                <w:sz w:val="24"/>
                                <w:szCs w:val="24"/>
                                <w:lang w:val="en-GB"/>
                              </w:rPr>
                              <w:t>a</w:t>
                            </w:r>
                            <w:r w:rsidRPr="00352FF2">
                              <w:rPr>
                                <w:rFonts w:ascii="Arial" w:hAnsi="Arial" w:cs="Arial"/>
                                <w:sz w:val="24"/>
                                <w:szCs w:val="24"/>
                              </w:rPr>
                              <w:t>s</w:t>
                            </w:r>
                            <w:r w:rsidRPr="00F640F6">
                              <w:rPr>
                                <w:rFonts w:ascii="Arial" w:hAnsi="Arial" w:cs="Arial"/>
                                <w:sz w:val="24"/>
                                <w:szCs w:val="24"/>
                              </w:rPr>
                              <w:t xml:space="preserve"> weight gain </w:t>
                            </w:r>
                            <w:r>
                              <w:rPr>
                                <w:rFonts w:ascii="Arial" w:hAnsi="Arial" w:cs="Arial"/>
                                <w:sz w:val="24"/>
                                <w:szCs w:val="24"/>
                              </w:rPr>
                              <w:t>can later lead</w:t>
                            </w:r>
                            <w:r w:rsidRPr="00F640F6">
                              <w:rPr>
                                <w:rFonts w:ascii="Arial" w:hAnsi="Arial" w:cs="Arial"/>
                                <w:sz w:val="24"/>
                                <w:szCs w:val="24"/>
                              </w:rPr>
                              <w:t xml:space="preserve"> onto depression a</w:t>
                            </w:r>
                            <w:r>
                              <w:rPr>
                                <w:rFonts w:ascii="Arial" w:hAnsi="Arial" w:cs="Arial"/>
                                <w:sz w:val="24"/>
                                <w:szCs w:val="24"/>
                              </w:rPr>
                              <w:t>nd low self-esteem issues</w:t>
                            </w:r>
                            <w:r w:rsidRPr="00F640F6">
                              <w:rPr>
                                <w:rFonts w:ascii="Arial" w:hAnsi="Arial" w:cs="Arial"/>
                                <w:sz w:val="24"/>
                                <w:szCs w:val="24"/>
                              </w:rPr>
                              <w:t xml:space="preserve"> </w:t>
                            </w:r>
                            <w:r>
                              <w:rPr>
                                <w:rFonts w:ascii="Arial" w:hAnsi="Arial" w:cs="Arial"/>
                                <w:sz w:val="24"/>
                                <w:szCs w:val="24"/>
                              </w:rPr>
                              <w:t>(</w:t>
                            </w:r>
                            <w:r w:rsidRPr="005054C6">
                              <w:rPr>
                                <w:rFonts w:ascii="Arial" w:hAnsi="Arial" w:cs="Arial"/>
                                <w:color w:val="FF0000"/>
                                <w:lang w:val="en-GB"/>
                              </w:rPr>
                              <w:t xml:space="preserve">Mental </w:t>
                            </w:r>
                            <w:r>
                              <w:rPr>
                                <w:rFonts w:ascii="Arial" w:hAnsi="Arial" w:cs="Arial"/>
                                <w:color w:val="FF0000"/>
                                <w:lang w:val="en-GB"/>
                              </w:rPr>
                              <w:t xml:space="preserve">Health Foundation, </w:t>
                            </w:r>
                            <w:r w:rsidRPr="005054C6">
                              <w:rPr>
                                <w:rFonts w:ascii="Arial" w:hAnsi="Arial" w:cs="Arial"/>
                                <w:color w:val="FF0000"/>
                                <w:lang w:val="en-GB"/>
                              </w:rPr>
                              <w:t>2018)</w:t>
                            </w:r>
                            <w:r>
                              <w:rPr>
                                <w:rFonts w:ascii="Arial" w:hAnsi="Arial" w:cs="Arial"/>
                                <w:color w:val="FF0000"/>
                                <w:lang w:val="en-GB"/>
                              </w:rPr>
                              <w:t>.</w:t>
                            </w:r>
                          </w:p>
                          <w:p w14:paraId="6FE87FB4"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D76FE" id="Text Box 57" o:spid="_x0000_s1060" type="#_x0000_t202" style="position:absolute;margin-left:-25.5pt;margin-top:23.3pt;width:527.25pt;height:84.7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" fillcolor="white [3201]" strokeweight=".5pt">
                <v:textbox>
                  <w:txbxContent>
                    <w:p w14:paraId="57B3A486" w14:textId="1C911F63" w:rsidR="00AB6588" w:rsidRDefault="00AB6588" w:rsidP="005B6448">
                      <w:pPr>
                        <w:jc w:val="both"/>
                        <w:rPr>
                          <w:rFonts w:ascii="Arial" w:hAnsi="Arial" w:cs="Arial"/>
                          <w:color w:val="FF0000"/>
                          <w:lang w:val="en-GB"/>
                        </w:rPr>
                      </w:pPr>
                      <w:r>
                        <w:rPr>
                          <w:rFonts w:ascii="Arial" w:hAnsi="Arial" w:cs="Arial"/>
                          <w:sz w:val="24"/>
                          <w:szCs w:val="24"/>
                        </w:rPr>
                        <w:t>As seen in ‘</w:t>
                      </w:r>
                      <w:r>
                        <w:rPr>
                          <w:rFonts w:ascii="Arial" w:hAnsi="Arial" w:cs="Arial"/>
                          <w:b/>
                          <w:iCs/>
                          <w:sz w:val="24"/>
                          <w:szCs w:val="24"/>
                        </w:rPr>
                        <w:t>S</w:t>
                      </w:r>
                      <w:r w:rsidRPr="00296796">
                        <w:rPr>
                          <w:rFonts w:ascii="Arial" w:hAnsi="Arial" w:cs="Arial"/>
                          <w:b/>
                          <w:iCs/>
                          <w:sz w:val="24"/>
                          <w:szCs w:val="24"/>
                        </w:rPr>
                        <w:t>creen time’</w:t>
                      </w:r>
                      <w:r>
                        <w:rPr>
                          <w:rFonts w:ascii="Arial" w:hAnsi="Arial" w:cs="Arial"/>
                          <w:sz w:val="24"/>
                          <w:szCs w:val="24"/>
                        </w:rPr>
                        <w:t xml:space="preserve"> children become demotivated due to a lack of sleep. Over time children become lazy, less motivated and would rather play </w:t>
                      </w:r>
                      <w:r w:rsidRPr="00982A66">
                        <w:rPr>
                          <w:rFonts w:ascii="Arial" w:hAnsi="Arial" w:cs="Arial"/>
                          <w:b/>
                          <w:bCs/>
                          <w:color w:val="00B0F0"/>
                          <w:sz w:val="24"/>
                          <w:szCs w:val="24"/>
                        </w:rPr>
                        <w:t>games</w:t>
                      </w:r>
                      <w:r>
                        <w:rPr>
                          <w:rFonts w:ascii="Arial" w:hAnsi="Arial" w:cs="Arial"/>
                          <w:sz w:val="24"/>
                          <w:szCs w:val="24"/>
                        </w:rPr>
                        <w:t xml:space="preserve"> on their digital device than participate in physical activity. This will also affect a child’s mental well-being as they are more likely to have a high body mass index (BMI) </w:t>
                      </w:r>
                      <w:r w:rsidRPr="00B958FF">
                        <w:rPr>
                          <w:rFonts w:ascii="Arial" w:hAnsi="Arial" w:cs="Arial"/>
                          <w:color w:val="FF0000"/>
                          <w:lang w:val="en-GB"/>
                        </w:rPr>
                        <w:t>(N</w:t>
                      </w:r>
                      <w:r>
                        <w:rPr>
                          <w:rFonts w:ascii="Arial" w:hAnsi="Arial" w:cs="Arial"/>
                          <w:color w:val="FF0000"/>
                          <w:lang w:val="en-GB"/>
                        </w:rPr>
                        <w:t xml:space="preserve">ational </w:t>
                      </w:r>
                      <w:r w:rsidRPr="00B958FF">
                        <w:rPr>
                          <w:rFonts w:ascii="Arial" w:hAnsi="Arial" w:cs="Arial"/>
                          <w:color w:val="FF0000"/>
                          <w:lang w:val="en-GB"/>
                        </w:rPr>
                        <w:t>H</w:t>
                      </w:r>
                      <w:r>
                        <w:rPr>
                          <w:rFonts w:ascii="Arial" w:hAnsi="Arial" w:cs="Arial"/>
                          <w:color w:val="FF0000"/>
                          <w:lang w:val="en-GB"/>
                        </w:rPr>
                        <w:t xml:space="preserve">ealth </w:t>
                      </w:r>
                      <w:r w:rsidRPr="00B958FF">
                        <w:rPr>
                          <w:rFonts w:ascii="Arial" w:hAnsi="Arial" w:cs="Arial"/>
                          <w:color w:val="FF0000"/>
                          <w:lang w:val="en-GB"/>
                        </w:rPr>
                        <w:t>S</w:t>
                      </w:r>
                      <w:r>
                        <w:rPr>
                          <w:rFonts w:ascii="Arial" w:hAnsi="Arial" w:cs="Arial"/>
                          <w:color w:val="FF0000"/>
                          <w:lang w:val="en-GB"/>
                        </w:rPr>
                        <w:t>ervice,</w:t>
                      </w:r>
                      <w:r w:rsidRPr="00B958FF">
                        <w:rPr>
                          <w:rFonts w:ascii="Arial" w:hAnsi="Arial" w:cs="Arial"/>
                          <w:color w:val="FF0000"/>
                          <w:lang w:val="en-GB"/>
                        </w:rPr>
                        <w:t xml:space="preserve"> 2019</w:t>
                      </w:r>
                      <w:r>
                        <w:rPr>
                          <w:rFonts w:ascii="Arial" w:hAnsi="Arial" w:cs="Arial"/>
                          <w:color w:val="FF0000"/>
                          <w:lang w:val="en-GB"/>
                        </w:rPr>
                        <w:t>a</w:t>
                      </w:r>
                      <w:r w:rsidRPr="00B958FF">
                        <w:rPr>
                          <w:rFonts w:ascii="Arial" w:hAnsi="Arial" w:cs="Arial"/>
                          <w:color w:val="FF0000"/>
                          <w:lang w:val="en-GB"/>
                        </w:rPr>
                        <w:t>)</w:t>
                      </w:r>
                      <w:r>
                        <w:rPr>
                          <w:rFonts w:ascii="Arial" w:hAnsi="Arial" w:cs="Arial"/>
                          <w:color w:val="FF0000"/>
                          <w:lang w:val="en-GB"/>
                        </w:rPr>
                        <w:t xml:space="preserve">, </w:t>
                      </w:r>
                      <w:r w:rsidRPr="00352FF2">
                        <w:rPr>
                          <w:rFonts w:ascii="Arial" w:hAnsi="Arial" w:cs="Arial"/>
                          <w:sz w:val="24"/>
                          <w:szCs w:val="24"/>
                          <w:lang w:val="en-GB"/>
                        </w:rPr>
                        <w:t>a</w:t>
                      </w:r>
                      <w:r w:rsidRPr="00352FF2">
                        <w:rPr>
                          <w:rFonts w:ascii="Arial" w:hAnsi="Arial" w:cs="Arial"/>
                          <w:sz w:val="24"/>
                          <w:szCs w:val="24"/>
                        </w:rPr>
                        <w:t>s</w:t>
                      </w:r>
                      <w:r w:rsidRPr="00F640F6">
                        <w:rPr>
                          <w:rFonts w:ascii="Arial" w:hAnsi="Arial" w:cs="Arial"/>
                          <w:sz w:val="24"/>
                          <w:szCs w:val="24"/>
                        </w:rPr>
                        <w:t xml:space="preserve"> weight gain </w:t>
                      </w:r>
                      <w:r>
                        <w:rPr>
                          <w:rFonts w:ascii="Arial" w:hAnsi="Arial" w:cs="Arial"/>
                          <w:sz w:val="24"/>
                          <w:szCs w:val="24"/>
                        </w:rPr>
                        <w:t>can later lead</w:t>
                      </w:r>
                      <w:r w:rsidRPr="00F640F6">
                        <w:rPr>
                          <w:rFonts w:ascii="Arial" w:hAnsi="Arial" w:cs="Arial"/>
                          <w:sz w:val="24"/>
                          <w:szCs w:val="24"/>
                        </w:rPr>
                        <w:t xml:space="preserve"> onto depression a</w:t>
                      </w:r>
                      <w:r>
                        <w:rPr>
                          <w:rFonts w:ascii="Arial" w:hAnsi="Arial" w:cs="Arial"/>
                          <w:sz w:val="24"/>
                          <w:szCs w:val="24"/>
                        </w:rPr>
                        <w:t>nd low self-esteem issues</w:t>
                      </w:r>
                      <w:r w:rsidRPr="00F640F6">
                        <w:rPr>
                          <w:rFonts w:ascii="Arial" w:hAnsi="Arial" w:cs="Arial"/>
                          <w:sz w:val="24"/>
                          <w:szCs w:val="24"/>
                        </w:rPr>
                        <w:t xml:space="preserve"> </w:t>
                      </w:r>
                      <w:r>
                        <w:rPr>
                          <w:rFonts w:ascii="Arial" w:hAnsi="Arial" w:cs="Arial"/>
                          <w:sz w:val="24"/>
                          <w:szCs w:val="24"/>
                        </w:rPr>
                        <w:t>(</w:t>
                      </w:r>
                      <w:r w:rsidRPr="005054C6">
                        <w:rPr>
                          <w:rFonts w:ascii="Arial" w:hAnsi="Arial" w:cs="Arial"/>
                          <w:color w:val="FF0000"/>
                          <w:lang w:val="en-GB"/>
                        </w:rPr>
                        <w:t xml:space="preserve">Mental </w:t>
                      </w:r>
                      <w:r>
                        <w:rPr>
                          <w:rFonts w:ascii="Arial" w:hAnsi="Arial" w:cs="Arial"/>
                          <w:color w:val="FF0000"/>
                          <w:lang w:val="en-GB"/>
                        </w:rPr>
                        <w:t xml:space="preserve">Health Foundation, </w:t>
                      </w:r>
                      <w:r w:rsidRPr="005054C6">
                        <w:rPr>
                          <w:rFonts w:ascii="Arial" w:hAnsi="Arial" w:cs="Arial"/>
                          <w:color w:val="FF0000"/>
                          <w:lang w:val="en-GB"/>
                        </w:rPr>
                        <w:t>2018)</w:t>
                      </w:r>
                      <w:r>
                        <w:rPr>
                          <w:rFonts w:ascii="Arial" w:hAnsi="Arial" w:cs="Arial"/>
                          <w:color w:val="FF0000"/>
                          <w:lang w:val="en-GB"/>
                        </w:rPr>
                        <w:t>.</w:t>
                      </w:r>
                    </w:p>
                    <w:p w14:paraId="6FE87FB4" w14:textId="77777777" w:rsidR="00AB6588" w:rsidRDefault="00AB6588"/>
                  </w:txbxContent>
                </v:textbox>
                <w10:wrap anchorx="margin"/>
              </v:shape>
            </w:pict>
          </mc:Fallback>
        </mc:AlternateContent>
      </w:r>
    </w:p>
    <w:p w14:paraId="590D3D04" w14:textId="322B8AA4" w:rsidR="00AF3E0D" w:rsidRDefault="00AF3E0D"/>
    <w:p w14:paraId="25F01316" w14:textId="6A8B75C5" w:rsidR="00AF3E0D" w:rsidRDefault="00AF3E0D"/>
    <w:p w14:paraId="09841F43" w14:textId="2CB0065D" w:rsidR="00AF3E0D" w:rsidRDefault="00AF3E0D"/>
    <w:p w14:paraId="77F0DA06" w14:textId="6DE919E1" w:rsidR="00AF3E0D" w:rsidRDefault="00AF3E0D"/>
    <w:p w14:paraId="2292B6C4" w14:textId="1E52D6C3" w:rsidR="00AF3E0D" w:rsidRDefault="0064125D">
      <w:r>
        <w:rPr>
          <w:noProof/>
        </w:rPr>
        <mc:AlternateContent>
          <mc:Choice Requires="wps">
            <w:drawing>
              <wp:anchor distT="0" distB="0" distL="114300" distR="114300" simplePos="0" relativeHeight="251709440" behindDoc="0" locked="0" layoutInCell="1" allowOverlap="1" wp14:anchorId="180E6ADA" wp14:editId="3577FE34">
                <wp:simplePos x="0" y="0"/>
                <wp:positionH relativeFrom="column">
                  <wp:posOffset>466725</wp:posOffset>
                </wp:positionH>
                <wp:positionV relativeFrom="paragraph">
                  <wp:posOffset>58420</wp:posOffset>
                </wp:positionV>
                <wp:extent cx="390525" cy="1647825"/>
                <wp:effectExtent l="0" t="38100" r="47625" b="66675"/>
                <wp:wrapNone/>
                <wp:docPr id="63" name="Arrow: Striped Right 63"/>
                <wp:cNvGraphicFramePr/>
                <a:graphic xmlns:a="http://schemas.openxmlformats.org/drawingml/2006/main">
                  <a:graphicData uri="http://schemas.microsoft.com/office/word/2010/wordprocessingShape">
                    <wps:wsp>
                      <wps:cNvSpPr/>
                      <wps:spPr>
                        <a:xfrm>
                          <a:off x="0" y="0"/>
                          <a:ext cx="390525" cy="1647825"/>
                        </a:xfrm>
                        <a:prstGeom prst="stripedRightArrow">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59F97A3"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63" o:spid="_x0000_s1026" type="#_x0000_t93" style="position:absolute;margin-left:36.75pt;margin-top:4.6pt;width:30.75pt;height:129.7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" adj="10800" fillcolor="#7030a0" strokecolor="#7030a0" strokeweight="1pt"/>
            </w:pict>
          </mc:Fallback>
        </mc:AlternateContent>
      </w:r>
      <w:r>
        <w:rPr>
          <w:noProof/>
        </w:rPr>
        <mc:AlternateContent>
          <mc:Choice Requires="wps">
            <w:drawing>
              <wp:anchor distT="0" distB="0" distL="114300" distR="114300" simplePos="0" relativeHeight="251707392" behindDoc="0" locked="0" layoutInCell="1" allowOverlap="1" wp14:anchorId="4E96E30C" wp14:editId="40DA9BE4">
                <wp:simplePos x="0" y="0"/>
                <wp:positionH relativeFrom="margin">
                  <wp:align>center</wp:align>
                </wp:positionH>
                <wp:positionV relativeFrom="paragraph">
                  <wp:posOffset>29845</wp:posOffset>
                </wp:positionV>
                <wp:extent cx="2562225" cy="276225"/>
                <wp:effectExtent l="19050" t="19050" r="28575" b="28575"/>
                <wp:wrapNone/>
                <wp:docPr id="61" name="Arrow: Pentagon 61"/>
                <wp:cNvGraphicFramePr/>
                <a:graphic xmlns:a="http://schemas.openxmlformats.org/drawingml/2006/main">
                  <a:graphicData uri="http://schemas.microsoft.com/office/word/2010/wordprocessingShape">
                    <wps:wsp>
                      <wps:cNvSpPr/>
                      <wps:spPr>
                        <a:xfrm>
                          <a:off x="0" y="0"/>
                          <a:ext cx="2562225" cy="276225"/>
                        </a:xfrm>
                        <a:prstGeom prst="homePlate">
                          <a:avLst/>
                        </a:prstGeom>
                        <a:solidFill>
                          <a:schemeClr val="accent2">
                            <a:lumMod val="20000"/>
                            <a:lumOff val="80000"/>
                          </a:schemeClr>
                        </a:solidFill>
                        <a:ln w="28575">
                          <a:solidFill>
                            <a:srgbClr val="7030A0"/>
                          </a:solidFill>
                        </a:ln>
                      </wps:spPr>
                      <wps:style>
                        <a:lnRef idx="2">
                          <a:schemeClr val="accent6"/>
                        </a:lnRef>
                        <a:fillRef idx="1">
                          <a:schemeClr val="lt1"/>
                        </a:fillRef>
                        <a:effectRef idx="0">
                          <a:schemeClr val="accent6"/>
                        </a:effectRef>
                        <a:fontRef idx="minor">
                          <a:schemeClr val="dk1"/>
                        </a:fontRef>
                      </wps:style>
                      <wps:txbx>
                        <w:txbxContent>
                          <w:p w14:paraId="08429054" w14:textId="77777777" w:rsidR="00AB6588" w:rsidRPr="00F23D70" w:rsidRDefault="00AB6588" w:rsidP="00F23D70">
                            <w:pPr>
                              <w:jc w:val="both"/>
                              <w:rPr>
                                <w:rFonts w:ascii="Arial" w:hAnsi="Arial" w:cs="Arial"/>
                                <w:b/>
                                <w:bCs/>
                                <w:i/>
                                <w:iCs/>
                                <w:color w:val="7030A0"/>
                                <w:lang w:val="en-GB"/>
                              </w:rPr>
                            </w:pPr>
                            <w:r w:rsidRPr="00F23D70">
                              <w:rPr>
                                <w:rFonts w:ascii="Arial" w:hAnsi="Arial" w:cs="Arial"/>
                                <w:b/>
                                <w:bCs/>
                                <w:i/>
                                <w:iCs/>
                                <w:color w:val="7030A0"/>
                                <w:lang w:val="en-GB"/>
                              </w:rPr>
                              <w:t xml:space="preserve">Recommended daily exercise for: </w:t>
                            </w:r>
                          </w:p>
                          <w:p w14:paraId="5E5A7F18" w14:textId="77777777" w:rsidR="00AB6588" w:rsidRDefault="00AB6588" w:rsidP="00F23D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96E30C"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61" o:spid="_x0000_s1061" type="#_x0000_t15" style="position:absolute;margin-left:0;margin-top:2.35pt;width:201.75pt;height:21.75pt;z-index:2517073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" adj="20436" fillcolor="#fbe4d5 [661]" strokecolor="#7030a0" strokeweight="2.25pt">
                <v:textbox>
                  <w:txbxContent>
                    <w:p w14:paraId="08429054" w14:textId="77777777" w:rsidR="00AB6588" w:rsidRPr="00F23D70" w:rsidRDefault="00AB6588" w:rsidP="00F23D70">
                      <w:pPr>
                        <w:jc w:val="both"/>
                        <w:rPr>
                          <w:rFonts w:ascii="Arial" w:hAnsi="Arial" w:cs="Arial"/>
                          <w:b/>
                          <w:bCs/>
                          <w:i/>
                          <w:iCs/>
                          <w:color w:val="7030A0"/>
                          <w:lang w:val="en-GB"/>
                        </w:rPr>
                      </w:pPr>
                      <w:r w:rsidRPr="00F23D70">
                        <w:rPr>
                          <w:rFonts w:ascii="Arial" w:hAnsi="Arial" w:cs="Arial"/>
                          <w:b/>
                          <w:bCs/>
                          <w:i/>
                          <w:iCs/>
                          <w:color w:val="7030A0"/>
                          <w:lang w:val="en-GB"/>
                        </w:rPr>
                        <w:t xml:space="preserve">Recommended daily exercise for: </w:t>
                      </w:r>
                    </w:p>
                    <w:p w14:paraId="5E5A7F18" w14:textId="77777777" w:rsidR="00AB6588" w:rsidRDefault="00AB6588" w:rsidP="00F23D70">
                      <w:pPr>
                        <w:jc w:val="center"/>
                      </w:pPr>
                    </w:p>
                  </w:txbxContent>
                </v:textbox>
                <w10:wrap anchorx="margin"/>
              </v:shape>
            </w:pict>
          </mc:Fallback>
        </mc:AlternateContent>
      </w:r>
    </w:p>
    <w:p w14:paraId="77CCD354" w14:textId="367D6840" w:rsidR="00AF3E0D" w:rsidRDefault="00AF3E0D"/>
    <w:p w14:paraId="729BA13F" w14:textId="04153319" w:rsidR="00AF3E0D" w:rsidRDefault="00575D92">
      <w:r>
        <w:rPr>
          <w:noProof/>
        </w:rPr>
        <mc:AlternateContent>
          <mc:Choice Requires="wps">
            <w:drawing>
              <wp:anchor distT="0" distB="0" distL="114300" distR="114300" simplePos="0" relativeHeight="251704320" behindDoc="0" locked="0" layoutInCell="1" allowOverlap="1" wp14:anchorId="31D7E587" wp14:editId="68FD0A80">
                <wp:simplePos x="0" y="0"/>
                <wp:positionH relativeFrom="margin">
                  <wp:posOffset>960120</wp:posOffset>
                </wp:positionH>
                <wp:positionV relativeFrom="paragraph">
                  <wp:posOffset>26035</wp:posOffset>
                </wp:positionV>
                <wp:extent cx="5314950" cy="1238250"/>
                <wp:effectExtent l="0" t="0" r="19050" b="19050"/>
                <wp:wrapNone/>
                <wp:docPr id="58" name="Text Box 58"/>
                <wp:cNvGraphicFramePr/>
                <a:graphic xmlns:a="http://schemas.openxmlformats.org/drawingml/2006/main">
                  <a:graphicData uri="http://schemas.microsoft.com/office/word/2010/wordprocessingShape">
                    <wps:wsp>
                      <wps:cNvSpPr txBox="1"/>
                      <wps:spPr>
                        <a:xfrm>
                          <a:off x="0" y="0"/>
                          <a:ext cx="5314950" cy="1238250"/>
                        </a:xfrm>
                        <a:prstGeom prst="rect">
                          <a:avLst/>
                        </a:prstGeom>
                        <a:solidFill>
                          <a:schemeClr val="accent2">
                            <a:lumMod val="20000"/>
                            <a:lumOff val="80000"/>
                          </a:schemeClr>
                        </a:solidFill>
                        <a:ln w="6350">
                          <a:solidFill>
                            <a:schemeClr val="accent2">
                              <a:lumMod val="20000"/>
                              <a:lumOff val="80000"/>
                            </a:schemeClr>
                          </a:solidFill>
                        </a:ln>
                      </wps:spPr>
                      <wps:txbx>
                        <w:txbxContent>
                          <w:p w14:paraId="5BAB4C16" w14:textId="77777777" w:rsidR="00AB6588" w:rsidRPr="002C2837" w:rsidRDefault="00AB6588" w:rsidP="00F23D70">
                            <w:pPr>
                              <w:jc w:val="both"/>
                              <w:rPr>
                                <w:rFonts w:ascii="Arial" w:hAnsi="Arial" w:cs="Arial"/>
                                <w:b/>
                                <w:bCs/>
                                <w:color w:val="7030A0"/>
                                <w:u w:val="single"/>
                                <w:lang w:val="en-GB"/>
                              </w:rPr>
                            </w:pPr>
                            <w:r w:rsidRPr="002C2837">
                              <w:rPr>
                                <w:rFonts w:ascii="Arial" w:hAnsi="Arial" w:cs="Arial"/>
                                <w:b/>
                                <w:bCs/>
                                <w:color w:val="7030A0"/>
                                <w:u w:val="single"/>
                                <w:lang w:val="en-GB"/>
                              </w:rPr>
                              <w:t>3-4 years old (pre-school children)</w:t>
                            </w:r>
                          </w:p>
                          <w:p w14:paraId="5592C594" w14:textId="21AF122C" w:rsidR="00AB6588" w:rsidRDefault="00AB6588" w:rsidP="00F23D70">
                            <w:pPr>
                              <w:jc w:val="both"/>
                              <w:rPr>
                                <w:rFonts w:ascii="Arial" w:hAnsi="Arial" w:cs="Arial"/>
                                <w:color w:val="FF0000"/>
                                <w:lang w:val="en-GB"/>
                              </w:rPr>
                            </w:pPr>
                            <w:r w:rsidRPr="00F23D70">
                              <w:rPr>
                                <w:rFonts w:ascii="Arial" w:hAnsi="Arial" w:cs="Arial"/>
                                <w:b/>
                                <w:bCs/>
                                <w:lang w:val="en-GB"/>
                              </w:rPr>
                              <w:t>3-4 hours per day of doing some physical activity, it is advised that children of this age should not be inactive for more than 60 minutes at one given time.</w:t>
                            </w:r>
                            <w:r w:rsidRPr="00F23D70">
                              <w:rPr>
                                <w:rFonts w:ascii="Arial" w:hAnsi="Arial" w:cs="Arial"/>
                                <w:lang w:val="en-GB"/>
                              </w:rPr>
                              <w:t xml:space="preserve">                                         </w:t>
                            </w:r>
                            <w:r>
                              <w:rPr>
                                <w:rFonts w:ascii="Arial" w:hAnsi="Arial" w:cs="Arial"/>
                                <w:lang w:val="en-GB"/>
                              </w:rPr>
                              <w:t xml:space="preserve">      </w:t>
                            </w:r>
                            <w:r w:rsidRPr="00F23D70">
                              <w:rPr>
                                <w:rFonts w:ascii="Arial" w:hAnsi="Arial" w:cs="Arial"/>
                                <w:color w:val="FBE4D5" w:themeColor="accent2" w:themeTint="33"/>
                                <w:lang w:val="en-GB"/>
                              </w:rPr>
                              <w:t>……………………………………………………………………………….</w:t>
                            </w:r>
                            <w:r w:rsidRPr="00F23D70">
                              <w:rPr>
                                <w:rFonts w:ascii="Arial" w:hAnsi="Arial" w:cs="Arial"/>
                                <w:sz w:val="16"/>
                                <w:szCs w:val="16"/>
                                <w:lang w:val="en-GB"/>
                              </w:rPr>
                              <w:t>(NHS, 2019b)</w:t>
                            </w:r>
                          </w:p>
                          <w:p w14:paraId="798ABE6D"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7E587" id="Text Box 58" o:spid="_x0000_s1062" type="#_x0000_t202" style="position:absolute;margin-left:75.6pt;margin-top:2.05pt;width:418.5pt;height:97.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" fillcolor="#fbe4d5 [661]" strokecolor="#fbe4d5 [661]" strokeweight=".5pt">
                <v:textbox>
                  <w:txbxContent>
                    <w:p w14:paraId="5BAB4C16" w14:textId="77777777" w:rsidR="00AB6588" w:rsidRPr="002C2837" w:rsidRDefault="00AB6588" w:rsidP="00F23D70">
                      <w:pPr>
                        <w:jc w:val="both"/>
                        <w:rPr>
                          <w:rFonts w:ascii="Arial" w:hAnsi="Arial" w:cs="Arial"/>
                          <w:b/>
                          <w:bCs/>
                          <w:color w:val="7030A0"/>
                          <w:u w:val="single"/>
                          <w:lang w:val="en-GB"/>
                        </w:rPr>
                      </w:pPr>
                      <w:r w:rsidRPr="002C2837">
                        <w:rPr>
                          <w:rFonts w:ascii="Arial" w:hAnsi="Arial" w:cs="Arial"/>
                          <w:b/>
                          <w:bCs/>
                          <w:color w:val="7030A0"/>
                          <w:u w:val="single"/>
                          <w:lang w:val="en-GB"/>
                        </w:rPr>
                        <w:t>3-4 years old (pre-school children)</w:t>
                      </w:r>
                    </w:p>
                    <w:p w14:paraId="5592C594" w14:textId="21AF122C" w:rsidR="00AB6588" w:rsidRDefault="00AB6588" w:rsidP="00F23D70">
                      <w:pPr>
                        <w:jc w:val="both"/>
                        <w:rPr>
                          <w:rFonts w:ascii="Arial" w:hAnsi="Arial" w:cs="Arial"/>
                          <w:color w:val="FF0000"/>
                          <w:lang w:val="en-GB"/>
                        </w:rPr>
                      </w:pPr>
                      <w:r w:rsidRPr="00F23D70">
                        <w:rPr>
                          <w:rFonts w:ascii="Arial" w:hAnsi="Arial" w:cs="Arial"/>
                          <w:b/>
                          <w:bCs/>
                          <w:lang w:val="en-GB"/>
                        </w:rPr>
                        <w:t>3-4 hours per day of doing some physical activity, it is advised that children of this age should not be inactive for more than 60 minutes at one given time.</w:t>
                      </w:r>
                      <w:r w:rsidRPr="00F23D70">
                        <w:rPr>
                          <w:rFonts w:ascii="Arial" w:hAnsi="Arial" w:cs="Arial"/>
                          <w:lang w:val="en-GB"/>
                        </w:rPr>
                        <w:t xml:space="preserve">                                         </w:t>
                      </w:r>
                      <w:r>
                        <w:rPr>
                          <w:rFonts w:ascii="Arial" w:hAnsi="Arial" w:cs="Arial"/>
                          <w:lang w:val="en-GB"/>
                        </w:rPr>
                        <w:t xml:space="preserve">      </w:t>
                      </w:r>
                      <w:r w:rsidRPr="00F23D70">
                        <w:rPr>
                          <w:rFonts w:ascii="Arial" w:hAnsi="Arial" w:cs="Arial"/>
                          <w:color w:val="FBE4D5" w:themeColor="accent2" w:themeTint="33"/>
                          <w:lang w:val="en-GB"/>
                        </w:rPr>
                        <w:t>……………………………………………………………………………….</w:t>
                      </w:r>
                      <w:r w:rsidRPr="00F23D70">
                        <w:rPr>
                          <w:rFonts w:ascii="Arial" w:hAnsi="Arial" w:cs="Arial"/>
                          <w:sz w:val="16"/>
                          <w:szCs w:val="16"/>
                          <w:lang w:val="en-GB"/>
                        </w:rPr>
                        <w:t>(NHS, 2019b)</w:t>
                      </w:r>
                    </w:p>
                    <w:p w14:paraId="798ABE6D" w14:textId="77777777" w:rsidR="00AB6588" w:rsidRDefault="00AB6588"/>
                  </w:txbxContent>
                </v:textbox>
                <w10:wrap anchorx="margin"/>
              </v:shape>
            </w:pict>
          </mc:Fallback>
        </mc:AlternateContent>
      </w:r>
    </w:p>
    <w:p w14:paraId="4528FB6A" w14:textId="6D443152" w:rsidR="00AF3E0D" w:rsidRDefault="00AF3E0D"/>
    <w:p w14:paraId="0BB229B9" w14:textId="6C250382" w:rsidR="00AF3E0D" w:rsidRDefault="00575D92">
      <w:r>
        <w:rPr>
          <w:noProof/>
        </w:rPr>
        <mc:AlternateContent>
          <mc:Choice Requires="wps">
            <w:drawing>
              <wp:anchor distT="0" distB="0" distL="114300" distR="114300" simplePos="0" relativeHeight="251708416" behindDoc="0" locked="0" layoutInCell="1" allowOverlap="1" wp14:anchorId="358BCE04" wp14:editId="6CFAA29C">
                <wp:simplePos x="0" y="0"/>
                <wp:positionH relativeFrom="margin">
                  <wp:posOffset>-173355</wp:posOffset>
                </wp:positionH>
                <wp:positionV relativeFrom="paragraph">
                  <wp:posOffset>118745</wp:posOffset>
                </wp:positionV>
                <wp:extent cx="466725" cy="1533525"/>
                <wp:effectExtent l="0" t="38100" r="47625" b="66675"/>
                <wp:wrapNone/>
                <wp:docPr id="62" name="Arrow: Striped Right 62"/>
                <wp:cNvGraphicFramePr/>
                <a:graphic xmlns:a="http://schemas.openxmlformats.org/drawingml/2006/main">
                  <a:graphicData uri="http://schemas.microsoft.com/office/word/2010/wordprocessingShape">
                    <wps:wsp>
                      <wps:cNvSpPr/>
                      <wps:spPr>
                        <a:xfrm>
                          <a:off x="0" y="0"/>
                          <a:ext cx="466725" cy="1533525"/>
                        </a:xfrm>
                        <a:prstGeom prst="stripedRightArrow">
                          <a:avLst/>
                        </a:prstGeom>
                        <a:solidFill>
                          <a:srgbClr val="C20EC6"/>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737F4BF" id="Arrow: Striped Right 62" o:spid="_x0000_s1026" type="#_x0000_t93" style="position:absolute;margin-left:-13.65pt;margin-top:9.35pt;width:36.75pt;height:120.75pt;z-index:2517084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" adj="10800" fillcolor="#c20ec6" strokecolor="#7030a0" strokeweight="1pt">
                <w10:wrap anchorx="margin"/>
              </v:shape>
            </w:pict>
          </mc:Fallback>
        </mc:AlternateContent>
      </w:r>
    </w:p>
    <w:p w14:paraId="486CC815" w14:textId="43A7664D" w:rsidR="00AF3E0D" w:rsidRDefault="00AF3E0D"/>
    <w:p w14:paraId="3252B55D" w14:textId="080C6707" w:rsidR="00AF3E0D" w:rsidRDefault="00575D92">
      <w:r>
        <w:rPr>
          <w:noProof/>
        </w:rPr>
        <mc:AlternateContent>
          <mc:Choice Requires="wps">
            <w:drawing>
              <wp:anchor distT="0" distB="0" distL="114300" distR="114300" simplePos="0" relativeHeight="251705344" behindDoc="0" locked="0" layoutInCell="1" allowOverlap="1" wp14:anchorId="2691F1AE" wp14:editId="6FDE8362">
                <wp:simplePos x="0" y="0"/>
                <wp:positionH relativeFrom="margin">
                  <wp:posOffset>631247</wp:posOffset>
                </wp:positionH>
                <wp:positionV relativeFrom="paragraph">
                  <wp:posOffset>7966</wp:posOffset>
                </wp:positionV>
                <wp:extent cx="5133975" cy="857250"/>
                <wp:effectExtent l="0" t="0" r="28575" b="19050"/>
                <wp:wrapNone/>
                <wp:docPr id="59" name="Text Box 59"/>
                <wp:cNvGraphicFramePr/>
                <a:graphic xmlns:a="http://schemas.openxmlformats.org/drawingml/2006/main">
                  <a:graphicData uri="http://schemas.microsoft.com/office/word/2010/wordprocessingShape">
                    <wps:wsp>
                      <wps:cNvSpPr txBox="1"/>
                      <wps:spPr>
                        <a:xfrm>
                          <a:off x="0" y="0"/>
                          <a:ext cx="5133975" cy="857250"/>
                        </a:xfrm>
                        <a:prstGeom prst="rect">
                          <a:avLst/>
                        </a:prstGeom>
                        <a:solidFill>
                          <a:schemeClr val="accent2">
                            <a:lumMod val="20000"/>
                            <a:lumOff val="80000"/>
                          </a:schemeClr>
                        </a:solidFill>
                        <a:ln w="6350">
                          <a:solidFill>
                            <a:schemeClr val="accent2">
                              <a:lumMod val="20000"/>
                              <a:lumOff val="80000"/>
                            </a:schemeClr>
                          </a:solidFill>
                        </a:ln>
                      </wps:spPr>
                      <wps:txbx>
                        <w:txbxContent>
                          <w:p w14:paraId="0CF016FA" w14:textId="4DCB08FE" w:rsidR="00AB6588" w:rsidRPr="002C2837" w:rsidRDefault="00AB6588" w:rsidP="00F23D70">
                            <w:pPr>
                              <w:spacing w:line="240" w:lineRule="auto"/>
                              <w:rPr>
                                <w:rFonts w:ascii="Arial" w:hAnsi="Arial" w:cs="Arial"/>
                                <w:b/>
                                <w:bCs/>
                                <w:color w:val="7030A0"/>
                                <w:u w:val="single"/>
                                <w:lang w:val="en-GB"/>
                              </w:rPr>
                            </w:pPr>
                            <w:r w:rsidRPr="002C2837">
                              <w:rPr>
                                <w:rFonts w:ascii="Arial" w:hAnsi="Arial" w:cs="Arial"/>
                                <w:b/>
                                <w:bCs/>
                                <w:color w:val="7030A0"/>
                                <w:u w:val="single"/>
                                <w:lang w:val="en-GB"/>
                              </w:rPr>
                              <w:t>5</w:t>
                            </w:r>
                            <w:r>
                              <w:rPr>
                                <w:rFonts w:ascii="Arial" w:hAnsi="Arial" w:cs="Arial"/>
                                <w:b/>
                                <w:bCs/>
                                <w:color w:val="7030A0"/>
                                <w:u w:val="single"/>
                                <w:lang w:val="en-GB"/>
                              </w:rPr>
                              <w:t xml:space="preserve">-18 </w:t>
                            </w:r>
                            <w:r w:rsidRPr="002C2837">
                              <w:rPr>
                                <w:rFonts w:ascii="Arial" w:hAnsi="Arial" w:cs="Arial"/>
                                <w:b/>
                                <w:bCs/>
                                <w:color w:val="7030A0"/>
                                <w:u w:val="single"/>
                                <w:lang w:val="en-GB"/>
                              </w:rPr>
                              <w:t>year</w:t>
                            </w:r>
                            <w:r>
                              <w:rPr>
                                <w:rFonts w:ascii="Arial" w:hAnsi="Arial" w:cs="Arial"/>
                                <w:b/>
                                <w:bCs/>
                                <w:color w:val="7030A0"/>
                                <w:u w:val="single"/>
                                <w:lang w:val="en-GB"/>
                              </w:rPr>
                              <w:t xml:space="preserve">s </w:t>
                            </w:r>
                            <w:r w:rsidRPr="002C2837">
                              <w:rPr>
                                <w:rFonts w:ascii="Arial" w:hAnsi="Arial" w:cs="Arial"/>
                                <w:b/>
                                <w:bCs/>
                                <w:color w:val="7030A0"/>
                                <w:u w:val="single"/>
                                <w:lang w:val="en-GB"/>
                              </w:rPr>
                              <w:t>old</w:t>
                            </w:r>
                          </w:p>
                          <w:p w14:paraId="2986C244" w14:textId="1BB246F7" w:rsidR="00AB6588" w:rsidRDefault="00AB6588" w:rsidP="00FC188A">
                            <w:pPr>
                              <w:spacing w:line="240" w:lineRule="auto"/>
                              <w:jc w:val="both"/>
                            </w:pPr>
                            <w:r w:rsidRPr="00F23D70">
                              <w:rPr>
                                <w:rFonts w:ascii="Arial" w:hAnsi="Arial" w:cs="Arial"/>
                                <w:b/>
                                <w:bCs/>
                                <w:lang w:val="en-GB"/>
                              </w:rPr>
                              <w:t>1 hour every</w:t>
                            </w:r>
                            <w:r>
                              <w:rPr>
                                <w:rFonts w:ascii="Arial" w:hAnsi="Arial" w:cs="Arial"/>
                                <w:b/>
                                <w:bCs/>
                                <w:lang w:val="en-GB"/>
                              </w:rPr>
                              <w:t xml:space="preserve"> </w:t>
                            </w:r>
                            <w:r w:rsidRPr="00F23D70">
                              <w:rPr>
                                <w:rFonts w:ascii="Arial" w:hAnsi="Arial" w:cs="Arial"/>
                                <w:b/>
                                <w:bCs/>
                                <w:lang w:val="en-GB"/>
                              </w:rPr>
                              <w:t>day of doing a physical activity that promotes muscles and bones strengthening and aerobics</w:t>
                            </w:r>
                            <w:r w:rsidRPr="00FC188A">
                              <w:rPr>
                                <w:rFonts w:ascii="Arial" w:hAnsi="Arial" w:cs="Arial"/>
                                <w:b/>
                                <w:bCs/>
                                <w:color w:val="000000" w:themeColor="text1"/>
                                <w:lang w:val="en-GB"/>
                              </w:rPr>
                              <w:t xml:space="preserve">.                                                  </w:t>
                            </w:r>
                            <w:r w:rsidRPr="00FC188A">
                              <w:rPr>
                                <w:rFonts w:ascii="Arial" w:hAnsi="Arial" w:cs="Arial"/>
                                <w:color w:val="000000" w:themeColor="text1"/>
                                <w:sz w:val="16"/>
                                <w:szCs w:val="16"/>
                                <w:lang w:val="en-GB"/>
                              </w:rPr>
                              <w:t xml:space="preserve">(NHS, 2019c) </w:t>
                            </w:r>
                            <w:r w:rsidRPr="00FC188A">
                              <w:rPr>
                                <w:rFonts w:ascii="Arial" w:hAnsi="Arial" w:cs="Arial"/>
                                <w:color w:val="000000" w:themeColor="text1"/>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91F1AE" id="Text Box 59" o:spid="_x0000_s1063" type="#_x0000_t202" style="position:absolute;margin-left:49.7pt;margin-top:.65pt;width:404.25pt;height:67.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" fillcolor="#fbe4d5 [661]" strokecolor="#fbe4d5 [661]" strokeweight=".5pt">
                <v:textbox>
                  <w:txbxContent>
                    <w:p w14:paraId="0CF016FA" w14:textId="4DCB08FE" w:rsidR="00AB6588" w:rsidRPr="002C2837" w:rsidRDefault="00AB6588" w:rsidP="00F23D70">
                      <w:pPr>
                        <w:spacing w:line="240" w:lineRule="auto"/>
                        <w:rPr>
                          <w:rFonts w:ascii="Arial" w:hAnsi="Arial" w:cs="Arial"/>
                          <w:b/>
                          <w:bCs/>
                          <w:color w:val="7030A0"/>
                          <w:u w:val="single"/>
                          <w:lang w:val="en-GB"/>
                        </w:rPr>
                      </w:pPr>
                      <w:r w:rsidRPr="002C2837">
                        <w:rPr>
                          <w:rFonts w:ascii="Arial" w:hAnsi="Arial" w:cs="Arial"/>
                          <w:b/>
                          <w:bCs/>
                          <w:color w:val="7030A0"/>
                          <w:u w:val="single"/>
                          <w:lang w:val="en-GB"/>
                        </w:rPr>
                        <w:t>5</w:t>
                      </w:r>
                      <w:r>
                        <w:rPr>
                          <w:rFonts w:ascii="Arial" w:hAnsi="Arial" w:cs="Arial"/>
                          <w:b/>
                          <w:bCs/>
                          <w:color w:val="7030A0"/>
                          <w:u w:val="single"/>
                          <w:lang w:val="en-GB"/>
                        </w:rPr>
                        <w:t xml:space="preserve">-18 </w:t>
                      </w:r>
                      <w:r w:rsidRPr="002C2837">
                        <w:rPr>
                          <w:rFonts w:ascii="Arial" w:hAnsi="Arial" w:cs="Arial"/>
                          <w:b/>
                          <w:bCs/>
                          <w:color w:val="7030A0"/>
                          <w:u w:val="single"/>
                          <w:lang w:val="en-GB"/>
                        </w:rPr>
                        <w:t>year</w:t>
                      </w:r>
                      <w:r>
                        <w:rPr>
                          <w:rFonts w:ascii="Arial" w:hAnsi="Arial" w:cs="Arial"/>
                          <w:b/>
                          <w:bCs/>
                          <w:color w:val="7030A0"/>
                          <w:u w:val="single"/>
                          <w:lang w:val="en-GB"/>
                        </w:rPr>
                        <w:t xml:space="preserve">s </w:t>
                      </w:r>
                      <w:r w:rsidRPr="002C2837">
                        <w:rPr>
                          <w:rFonts w:ascii="Arial" w:hAnsi="Arial" w:cs="Arial"/>
                          <w:b/>
                          <w:bCs/>
                          <w:color w:val="7030A0"/>
                          <w:u w:val="single"/>
                          <w:lang w:val="en-GB"/>
                        </w:rPr>
                        <w:t>old</w:t>
                      </w:r>
                    </w:p>
                    <w:p w14:paraId="2986C244" w14:textId="1BB246F7" w:rsidR="00AB6588" w:rsidRDefault="00AB6588" w:rsidP="00FC188A">
                      <w:pPr>
                        <w:spacing w:line="240" w:lineRule="auto"/>
                        <w:jc w:val="both"/>
                      </w:pPr>
                      <w:r w:rsidRPr="00F23D70">
                        <w:rPr>
                          <w:rFonts w:ascii="Arial" w:hAnsi="Arial" w:cs="Arial"/>
                          <w:b/>
                          <w:bCs/>
                          <w:lang w:val="en-GB"/>
                        </w:rPr>
                        <w:t>1 hour every</w:t>
                      </w:r>
                      <w:r>
                        <w:rPr>
                          <w:rFonts w:ascii="Arial" w:hAnsi="Arial" w:cs="Arial"/>
                          <w:b/>
                          <w:bCs/>
                          <w:lang w:val="en-GB"/>
                        </w:rPr>
                        <w:t xml:space="preserve"> </w:t>
                      </w:r>
                      <w:r w:rsidRPr="00F23D70">
                        <w:rPr>
                          <w:rFonts w:ascii="Arial" w:hAnsi="Arial" w:cs="Arial"/>
                          <w:b/>
                          <w:bCs/>
                          <w:lang w:val="en-GB"/>
                        </w:rPr>
                        <w:t>day of doing a physical activity that promotes muscles and bones strengthening and aerobics</w:t>
                      </w:r>
                      <w:r w:rsidRPr="00FC188A">
                        <w:rPr>
                          <w:rFonts w:ascii="Arial" w:hAnsi="Arial" w:cs="Arial"/>
                          <w:b/>
                          <w:bCs/>
                          <w:color w:val="000000" w:themeColor="text1"/>
                          <w:lang w:val="en-GB"/>
                        </w:rPr>
                        <w:t xml:space="preserve">.                                                  </w:t>
                      </w:r>
                      <w:r w:rsidRPr="00FC188A">
                        <w:rPr>
                          <w:rFonts w:ascii="Arial" w:hAnsi="Arial" w:cs="Arial"/>
                          <w:color w:val="000000" w:themeColor="text1"/>
                          <w:sz w:val="16"/>
                          <w:szCs w:val="16"/>
                          <w:lang w:val="en-GB"/>
                        </w:rPr>
                        <w:t xml:space="preserve">(NHS, 2019c) </w:t>
                      </w:r>
                      <w:r w:rsidRPr="00FC188A">
                        <w:rPr>
                          <w:rFonts w:ascii="Arial" w:hAnsi="Arial" w:cs="Arial"/>
                          <w:color w:val="000000" w:themeColor="text1"/>
                          <w:lang w:val="en-GB"/>
                        </w:rPr>
                        <w:t xml:space="preserve"> </w:t>
                      </w:r>
                    </w:p>
                  </w:txbxContent>
                </v:textbox>
                <w10:wrap anchorx="margin"/>
              </v:shape>
            </w:pict>
          </mc:Fallback>
        </mc:AlternateContent>
      </w:r>
    </w:p>
    <w:p w14:paraId="0C2FC353" w14:textId="0A6EB158" w:rsidR="00AF3E0D" w:rsidRDefault="00AF3E0D"/>
    <w:p w14:paraId="01965127" w14:textId="1B9701ED" w:rsidR="00AF3E0D" w:rsidRDefault="00B57B89">
      <w:r>
        <w:rPr>
          <w:noProof/>
        </w:rPr>
        <mc:AlternateContent>
          <mc:Choice Requires="wps">
            <w:drawing>
              <wp:anchor distT="0" distB="0" distL="114300" distR="114300" simplePos="0" relativeHeight="251723776" behindDoc="0" locked="0" layoutInCell="1" allowOverlap="1" wp14:anchorId="3FA19BFB" wp14:editId="0D202E2C">
                <wp:simplePos x="0" y="0"/>
                <wp:positionH relativeFrom="column">
                  <wp:posOffset>1238250</wp:posOffset>
                </wp:positionH>
                <wp:positionV relativeFrom="paragraph">
                  <wp:posOffset>182880</wp:posOffset>
                </wp:positionV>
                <wp:extent cx="3429000" cy="523875"/>
                <wp:effectExtent l="0" t="0" r="19050" b="28575"/>
                <wp:wrapNone/>
                <wp:docPr id="76" name="Text Box 76"/>
                <wp:cNvGraphicFramePr/>
                <a:graphic xmlns:a="http://schemas.openxmlformats.org/drawingml/2006/main">
                  <a:graphicData uri="http://schemas.microsoft.com/office/word/2010/wordprocessingShape">
                    <wps:wsp>
                      <wps:cNvSpPr txBox="1"/>
                      <wps:spPr>
                        <a:xfrm>
                          <a:off x="0" y="0"/>
                          <a:ext cx="3429000" cy="523875"/>
                        </a:xfrm>
                        <a:prstGeom prst="rect">
                          <a:avLst/>
                        </a:prstGeom>
                        <a:solidFill>
                          <a:schemeClr val="accent2">
                            <a:lumMod val="20000"/>
                            <a:lumOff val="80000"/>
                          </a:schemeClr>
                        </a:solidFill>
                        <a:ln w="6350">
                          <a:solidFill>
                            <a:schemeClr val="accent2">
                              <a:lumMod val="20000"/>
                              <a:lumOff val="80000"/>
                            </a:schemeClr>
                          </a:solidFill>
                        </a:ln>
                      </wps:spPr>
                      <wps:txbx>
                        <w:txbxContent>
                          <w:p w14:paraId="5D9677FB" w14:textId="374563EB" w:rsidR="00AB6588" w:rsidRPr="00B57B89" w:rsidRDefault="00AB6588">
                            <w:pPr>
                              <w:rPr>
                                <w:rFonts w:ascii="Berlin Sans FB Demi" w:hAnsi="Berlin Sans FB Demi"/>
                                <w:b/>
                                <w:bCs/>
                                <w:sz w:val="56"/>
                                <w:szCs w:val="56"/>
                                <w:lang w:val="en-GB"/>
                              </w:rPr>
                            </w:pPr>
                            <w:r w:rsidRPr="00B57B89">
                              <w:rPr>
                                <w:rFonts w:ascii="Berlin Sans FB Demi" w:hAnsi="Berlin Sans FB Demi"/>
                                <w:b/>
                                <w:bCs/>
                                <w:color w:val="FBE4D5" w:themeColor="accent2" w:themeTint="33"/>
                                <w:sz w:val="56"/>
                                <w:szCs w:val="56"/>
                                <w:lang w:val="en-GB"/>
                              </w:rPr>
                              <w:t>,,,,,,,,,,</w:t>
                            </w:r>
                            <w:r w:rsidRPr="00B57B89">
                              <w:rPr>
                                <w:rFonts w:ascii="Berlin Sans FB Demi" w:hAnsi="Berlin Sans FB Demi"/>
                                <w:b/>
                                <w:bCs/>
                                <w:sz w:val="56"/>
                                <w:szCs w:val="56"/>
                                <w:lang w:val="en-GB"/>
                              </w:rPr>
                              <w:t>Gaming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A19BFB" id="Text Box 76" o:spid="_x0000_s1064" type="#_x0000_t202" style="position:absolute;margin-left:97.5pt;margin-top:14.4pt;width:270pt;height:41.25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" fillcolor="#fbe4d5 [661]" strokecolor="#fbe4d5 [661]" strokeweight=".5pt">
                <v:textbox>
                  <w:txbxContent>
                    <w:p w14:paraId="5D9677FB" w14:textId="374563EB" w:rsidR="00AB6588" w:rsidRPr="00B57B89" w:rsidRDefault="00AB6588">
                      <w:pPr>
                        <w:rPr>
                          <w:rFonts w:ascii="Berlin Sans FB Demi" w:hAnsi="Berlin Sans FB Demi"/>
                          <w:b/>
                          <w:bCs/>
                          <w:sz w:val="56"/>
                          <w:szCs w:val="56"/>
                          <w:lang w:val="en-GB"/>
                        </w:rPr>
                      </w:pPr>
                      <w:r w:rsidRPr="00B57B89">
                        <w:rPr>
                          <w:rFonts w:ascii="Berlin Sans FB Demi" w:hAnsi="Berlin Sans FB Demi"/>
                          <w:b/>
                          <w:bCs/>
                          <w:color w:val="FBE4D5" w:themeColor="accent2" w:themeTint="33"/>
                          <w:sz w:val="56"/>
                          <w:szCs w:val="56"/>
                          <w:lang w:val="en-GB"/>
                        </w:rPr>
                        <w:t>,,,,,,,,,,</w:t>
                      </w:r>
                      <w:r w:rsidRPr="00B57B89">
                        <w:rPr>
                          <w:rFonts w:ascii="Berlin Sans FB Demi" w:hAnsi="Berlin Sans FB Demi"/>
                          <w:b/>
                          <w:bCs/>
                          <w:sz w:val="56"/>
                          <w:szCs w:val="56"/>
                          <w:lang w:val="en-GB"/>
                        </w:rPr>
                        <w:t>Gaming</w:t>
                      </w:r>
                    </w:p>
                  </w:txbxContent>
                </v:textbox>
              </v:shape>
            </w:pict>
          </mc:Fallback>
        </mc:AlternateContent>
      </w:r>
    </w:p>
    <w:p w14:paraId="5A78F68D" w14:textId="4C20A642" w:rsidR="00AF3E0D" w:rsidRDefault="00AF3E0D"/>
    <w:p w14:paraId="64CA2F41" w14:textId="3E18728E" w:rsidR="00AF3E0D" w:rsidRDefault="00B57B89">
      <w:r>
        <w:rPr>
          <w:noProof/>
        </w:rPr>
        <mc:AlternateContent>
          <mc:Choice Requires="wps">
            <w:drawing>
              <wp:anchor distT="0" distB="0" distL="114300" distR="114300" simplePos="0" relativeHeight="251722752" behindDoc="0" locked="0" layoutInCell="1" allowOverlap="1" wp14:anchorId="7D1A1888" wp14:editId="4D0BEE5D">
                <wp:simplePos x="0" y="0"/>
                <wp:positionH relativeFrom="column">
                  <wp:posOffset>1238250</wp:posOffset>
                </wp:positionH>
                <wp:positionV relativeFrom="paragraph">
                  <wp:posOffset>193040</wp:posOffset>
                </wp:positionV>
                <wp:extent cx="3467100" cy="3409950"/>
                <wp:effectExtent l="0" t="0" r="19050" b="38100"/>
                <wp:wrapNone/>
                <wp:docPr id="75" name="Flowchart: Off-page Connector 75"/>
                <wp:cNvGraphicFramePr/>
                <a:graphic xmlns:a="http://schemas.openxmlformats.org/drawingml/2006/main">
                  <a:graphicData uri="http://schemas.microsoft.com/office/word/2010/wordprocessingShape">
                    <wps:wsp>
                      <wps:cNvSpPr/>
                      <wps:spPr>
                        <a:xfrm>
                          <a:off x="0" y="0"/>
                          <a:ext cx="3467100" cy="3409950"/>
                        </a:xfrm>
                        <a:prstGeom prst="flowChartOffpageConnector">
                          <a:avLst/>
                        </a:prstGeom>
                        <a:solidFill>
                          <a:srgbClr val="FFFFCC"/>
                        </a:solidFill>
                        <a:ln w="19050">
                          <a:solidFill>
                            <a:schemeClr val="accent2">
                              <a:lumMod val="75000"/>
                            </a:schemeClr>
                          </a:solidFill>
                        </a:ln>
                      </wps:spPr>
                      <wps:style>
                        <a:lnRef idx="2">
                          <a:schemeClr val="accent6"/>
                        </a:lnRef>
                        <a:fillRef idx="1">
                          <a:schemeClr val="lt1"/>
                        </a:fillRef>
                        <a:effectRef idx="0">
                          <a:schemeClr val="accent6"/>
                        </a:effectRef>
                        <a:fontRef idx="minor">
                          <a:schemeClr val="dk1"/>
                        </a:fontRef>
                      </wps:style>
                      <wps:txbx>
                        <w:txbxContent>
                          <w:p w14:paraId="57F68B64" w14:textId="77777777" w:rsidR="00AB6588" w:rsidRPr="0064125D" w:rsidRDefault="00AB6588" w:rsidP="0064125D">
                            <w:pPr>
                              <w:rPr>
                                <w:rFonts w:ascii="Arial" w:hAnsi="Arial" w:cs="Arial"/>
                                <w:b/>
                                <w:bCs/>
                                <w:lang w:val="en-GB"/>
                              </w:rPr>
                            </w:pPr>
                            <w:r w:rsidRPr="0064125D">
                              <w:rPr>
                                <w:rFonts w:ascii="Arial" w:hAnsi="Arial" w:cs="Arial"/>
                                <w:b/>
                                <w:bCs/>
                                <w:lang w:val="en-GB"/>
                              </w:rPr>
                              <w:t>However, be aware of the negative effects it has:</w:t>
                            </w:r>
                          </w:p>
                          <w:p w14:paraId="284E70F8"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Building friendships in school</w:t>
                            </w:r>
                          </w:p>
                          <w:p w14:paraId="64509450"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How well they perform academically in school</w:t>
                            </w:r>
                          </w:p>
                          <w:p w14:paraId="0256A013"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Copying the content of what they see (aggressive or bad language)</w:t>
                            </w:r>
                          </w:p>
                          <w:p w14:paraId="5047B8AA"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 xml:space="preserve">‘Brain becomes over stimulated’                                               </w:t>
                            </w:r>
                            <w:r w:rsidRPr="0064125D">
                              <w:rPr>
                                <w:rFonts w:ascii="Arial" w:hAnsi="Arial" w:cs="Arial"/>
                                <w:color w:val="000000" w:themeColor="text1"/>
                                <w:sz w:val="16"/>
                                <w:szCs w:val="16"/>
                                <w:lang w:val="en-GB"/>
                              </w:rPr>
                              <w:t>(</w:t>
                            </w:r>
                            <w:r w:rsidRPr="0064125D">
                              <w:rPr>
                                <w:rFonts w:ascii="Arial" w:hAnsi="Arial" w:cs="Arial"/>
                                <w:sz w:val="16"/>
                                <w:szCs w:val="16"/>
                                <w:lang w:val="en-GB"/>
                              </w:rPr>
                              <w:t>Phycology today, 2016:1)</w:t>
                            </w:r>
                          </w:p>
                          <w:p w14:paraId="6A8441B3"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Becoming addicted</w:t>
                            </w:r>
                          </w:p>
                          <w:p w14:paraId="6ED96F1A"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 xml:space="preserve">‘Chatting on-line with strangers’                                              </w:t>
                            </w:r>
                            <w:r w:rsidRPr="0064125D">
                              <w:rPr>
                                <w:rFonts w:ascii="Arial" w:hAnsi="Arial" w:cs="Arial"/>
                                <w:color w:val="000000" w:themeColor="text1"/>
                                <w:sz w:val="16"/>
                                <w:szCs w:val="16"/>
                                <w:lang w:val="en-GB"/>
                              </w:rPr>
                              <w:t>(internetmatters, nodateb:1</w:t>
                            </w:r>
                            <w:r w:rsidRPr="0064125D">
                              <w:rPr>
                                <w:rFonts w:ascii="Arial" w:hAnsi="Arial" w:cs="Arial"/>
                                <w:color w:val="000000" w:themeColor="text1"/>
                                <w:lang w:val="en-GB"/>
                              </w:rPr>
                              <w:t>)</w:t>
                            </w:r>
                          </w:p>
                          <w:p w14:paraId="6AA7A554" w14:textId="77777777" w:rsidR="00AB6588" w:rsidRDefault="00AB6588" w:rsidP="003117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1A1888" id="_x0000_t177" coordsize="21600,21600" o:spt="177" path="m,l21600,r,17255l10800,21600,,17255xe">
                <v:stroke joinstyle="miter"/>
                <v:path gradientshapeok="t" o:connecttype="rect" textboxrect="0,0,21600,17255"/>
              </v:shapetype>
              <v:shape id="Flowchart: Off-page Connector 75" o:spid="_x0000_s1065" type="#_x0000_t177" style="position:absolute;margin-left:97.5pt;margin-top:15.2pt;width:273pt;height:268.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" fillcolor="#ffc" strokecolor="#c45911 [2405]" strokeweight="1.5pt">
                <v:textbox>
                  <w:txbxContent>
                    <w:p w14:paraId="57F68B64" w14:textId="77777777" w:rsidR="00AB6588" w:rsidRPr="0064125D" w:rsidRDefault="00AB6588" w:rsidP="0064125D">
                      <w:pPr>
                        <w:rPr>
                          <w:rFonts w:ascii="Arial" w:hAnsi="Arial" w:cs="Arial"/>
                          <w:b/>
                          <w:bCs/>
                          <w:lang w:val="en-GB"/>
                        </w:rPr>
                      </w:pPr>
                      <w:r w:rsidRPr="0064125D">
                        <w:rPr>
                          <w:rFonts w:ascii="Arial" w:hAnsi="Arial" w:cs="Arial"/>
                          <w:b/>
                          <w:bCs/>
                          <w:lang w:val="en-GB"/>
                        </w:rPr>
                        <w:t>However, be aware of the negative effects it has:</w:t>
                      </w:r>
                    </w:p>
                    <w:p w14:paraId="284E70F8"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Building friendships in school</w:t>
                      </w:r>
                    </w:p>
                    <w:p w14:paraId="64509450"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How well they perform academically in school</w:t>
                      </w:r>
                    </w:p>
                    <w:p w14:paraId="0256A013"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Copying the content of what they see (aggressive or bad language)</w:t>
                      </w:r>
                    </w:p>
                    <w:p w14:paraId="5047B8AA"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 xml:space="preserve">‘Brain becomes over stimulated’                                               </w:t>
                      </w:r>
                      <w:r w:rsidRPr="0064125D">
                        <w:rPr>
                          <w:rFonts w:ascii="Arial" w:hAnsi="Arial" w:cs="Arial"/>
                          <w:color w:val="000000" w:themeColor="text1"/>
                          <w:sz w:val="16"/>
                          <w:szCs w:val="16"/>
                          <w:lang w:val="en-GB"/>
                        </w:rPr>
                        <w:t>(</w:t>
                      </w:r>
                      <w:r w:rsidRPr="0064125D">
                        <w:rPr>
                          <w:rFonts w:ascii="Arial" w:hAnsi="Arial" w:cs="Arial"/>
                          <w:sz w:val="16"/>
                          <w:szCs w:val="16"/>
                          <w:lang w:val="en-GB"/>
                        </w:rPr>
                        <w:t>Phycology today, 2016:1)</w:t>
                      </w:r>
                    </w:p>
                    <w:p w14:paraId="6A8441B3"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Becoming addicted</w:t>
                      </w:r>
                    </w:p>
                    <w:p w14:paraId="6ED96F1A" w14:textId="77777777" w:rsidR="00AB6588" w:rsidRPr="0064125D" w:rsidRDefault="00AB6588" w:rsidP="003117E8">
                      <w:pPr>
                        <w:pStyle w:val="ListParagraph"/>
                        <w:numPr>
                          <w:ilvl w:val="0"/>
                          <w:numId w:val="12"/>
                        </w:numPr>
                        <w:spacing w:line="240" w:lineRule="auto"/>
                        <w:rPr>
                          <w:rFonts w:ascii="Arial" w:hAnsi="Arial" w:cs="Arial"/>
                          <w:lang w:val="en-GB"/>
                        </w:rPr>
                      </w:pPr>
                      <w:r w:rsidRPr="0064125D">
                        <w:rPr>
                          <w:rFonts w:ascii="Arial" w:hAnsi="Arial" w:cs="Arial"/>
                          <w:lang w:val="en-GB"/>
                        </w:rPr>
                        <w:t xml:space="preserve">‘Chatting on-line with strangers’                                              </w:t>
                      </w:r>
                      <w:r w:rsidRPr="0064125D">
                        <w:rPr>
                          <w:rFonts w:ascii="Arial" w:hAnsi="Arial" w:cs="Arial"/>
                          <w:color w:val="000000" w:themeColor="text1"/>
                          <w:sz w:val="16"/>
                          <w:szCs w:val="16"/>
                          <w:lang w:val="en-GB"/>
                        </w:rPr>
                        <w:t>(internetmatters, nodateb:1</w:t>
                      </w:r>
                      <w:r w:rsidRPr="0064125D">
                        <w:rPr>
                          <w:rFonts w:ascii="Arial" w:hAnsi="Arial" w:cs="Arial"/>
                          <w:color w:val="000000" w:themeColor="text1"/>
                          <w:lang w:val="en-GB"/>
                        </w:rPr>
                        <w:t>)</w:t>
                      </w:r>
                    </w:p>
                    <w:p w14:paraId="6AA7A554" w14:textId="77777777" w:rsidR="00AB6588" w:rsidRDefault="00AB6588" w:rsidP="003117E8">
                      <w:pPr>
                        <w:jc w:val="center"/>
                      </w:pPr>
                    </w:p>
                  </w:txbxContent>
                </v:textbox>
              </v:shape>
            </w:pict>
          </mc:Fallback>
        </mc:AlternateContent>
      </w:r>
    </w:p>
    <w:p w14:paraId="494546BD" w14:textId="39B05E25" w:rsidR="00AF3E0D" w:rsidRDefault="00AF3E0D"/>
    <w:p w14:paraId="7B0839AB" w14:textId="49A6E685" w:rsidR="00AF3E0D" w:rsidRDefault="0064125D">
      <w:r>
        <w:rPr>
          <w:noProof/>
        </w:rPr>
        <mc:AlternateContent>
          <mc:Choice Requires="wps">
            <w:drawing>
              <wp:anchor distT="0" distB="0" distL="114300" distR="114300" simplePos="0" relativeHeight="251721728" behindDoc="0" locked="0" layoutInCell="1" allowOverlap="1" wp14:anchorId="561AEBE6" wp14:editId="6A32E6F4">
                <wp:simplePos x="0" y="0"/>
                <wp:positionH relativeFrom="column">
                  <wp:posOffset>-609600</wp:posOffset>
                </wp:positionH>
                <wp:positionV relativeFrom="paragraph">
                  <wp:posOffset>297815</wp:posOffset>
                </wp:positionV>
                <wp:extent cx="1762125" cy="2438400"/>
                <wp:effectExtent l="0" t="0" r="28575" b="38100"/>
                <wp:wrapNone/>
                <wp:docPr id="74" name="Flowchart: Off-page Connector 74"/>
                <wp:cNvGraphicFramePr/>
                <a:graphic xmlns:a="http://schemas.openxmlformats.org/drawingml/2006/main">
                  <a:graphicData uri="http://schemas.microsoft.com/office/word/2010/wordprocessingShape">
                    <wps:wsp>
                      <wps:cNvSpPr/>
                      <wps:spPr>
                        <a:xfrm>
                          <a:off x="0" y="0"/>
                          <a:ext cx="1762125" cy="2438400"/>
                        </a:xfrm>
                        <a:prstGeom prst="flowChartOffpageConnector">
                          <a:avLst/>
                        </a:prstGeom>
                        <a:solidFill>
                          <a:srgbClr val="FFFFCC"/>
                        </a:solidFill>
                        <a:ln w="19050">
                          <a:solidFill>
                            <a:schemeClr val="accent2">
                              <a:lumMod val="75000"/>
                            </a:schemeClr>
                          </a:solidFill>
                        </a:ln>
                      </wps:spPr>
                      <wps:style>
                        <a:lnRef idx="2">
                          <a:schemeClr val="accent6"/>
                        </a:lnRef>
                        <a:fillRef idx="1">
                          <a:schemeClr val="lt1"/>
                        </a:fillRef>
                        <a:effectRef idx="0">
                          <a:schemeClr val="accent6"/>
                        </a:effectRef>
                        <a:fontRef idx="minor">
                          <a:schemeClr val="dk1"/>
                        </a:fontRef>
                      </wps:style>
                      <wps:txbx>
                        <w:txbxContent>
                          <w:p w14:paraId="11AB0707" w14:textId="77777777" w:rsidR="00AB6588" w:rsidRPr="0064125D" w:rsidRDefault="00AB6588" w:rsidP="003117E8">
                            <w:pPr>
                              <w:jc w:val="both"/>
                              <w:rPr>
                                <w:rFonts w:ascii="Arial" w:hAnsi="Arial" w:cs="Arial"/>
                                <w:b/>
                                <w:bCs/>
                                <w:lang w:val="en-GB"/>
                              </w:rPr>
                            </w:pPr>
                            <w:r w:rsidRPr="0064125D">
                              <w:rPr>
                                <w:rFonts w:ascii="Arial" w:hAnsi="Arial" w:cs="Arial"/>
                                <w:b/>
                                <w:bCs/>
                                <w:lang w:val="en-GB"/>
                              </w:rPr>
                              <w:t>There are some video games that can help improve:</w:t>
                            </w:r>
                          </w:p>
                          <w:p w14:paraId="693948EB" w14:textId="77777777" w:rsidR="00AB6588" w:rsidRPr="0064125D" w:rsidRDefault="00AB6588" w:rsidP="003117E8">
                            <w:pPr>
                              <w:pStyle w:val="ListParagraph"/>
                              <w:numPr>
                                <w:ilvl w:val="0"/>
                                <w:numId w:val="11"/>
                              </w:numPr>
                              <w:spacing w:line="240" w:lineRule="auto"/>
                              <w:rPr>
                                <w:rFonts w:ascii="Arial" w:hAnsi="Arial" w:cs="Arial"/>
                                <w:sz w:val="20"/>
                                <w:szCs w:val="20"/>
                                <w:lang w:val="en-GB"/>
                              </w:rPr>
                            </w:pPr>
                            <w:r w:rsidRPr="0064125D">
                              <w:rPr>
                                <w:rFonts w:ascii="Arial" w:hAnsi="Arial" w:cs="Arial"/>
                                <w:sz w:val="20"/>
                                <w:szCs w:val="20"/>
                                <w:lang w:val="en-GB"/>
                              </w:rPr>
                              <w:t>‘Hand and eye co-ordination’</w:t>
                            </w:r>
                          </w:p>
                          <w:p w14:paraId="55AF541C" w14:textId="77777777" w:rsidR="00AB6588" w:rsidRPr="0064125D" w:rsidRDefault="00AB6588" w:rsidP="003117E8">
                            <w:pPr>
                              <w:pStyle w:val="ListParagraph"/>
                              <w:numPr>
                                <w:ilvl w:val="0"/>
                                <w:numId w:val="11"/>
                              </w:numPr>
                              <w:spacing w:line="240" w:lineRule="auto"/>
                              <w:jc w:val="both"/>
                              <w:rPr>
                                <w:rFonts w:ascii="Arial" w:hAnsi="Arial" w:cs="Arial"/>
                                <w:sz w:val="20"/>
                                <w:szCs w:val="20"/>
                                <w:lang w:val="en-GB"/>
                              </w:rPr>
                            </w:pPr>
                            <w:r w:rsidRPr="0064125D">
                              <w:rPr>
                                <w:rFonts w:ascii="Arial" w:hAnsi="Arial" w:cs="Arial"/>
                                <w:sz w:val="20"/>
                                <w:szCs w:val="20"/>
                                <w:lang w:val="en-GB"/>
                              </w:rPr>
                              <w:t>‘Problem solving skills’</w:t>
                            </w:r>
                          </w:p>
                          <w:p w14:paraId="423A8FDC" w14:textId="5FE794EE" w:rsidR="00AB6588" w:rsidRPr="00B32DC0" w:rsidRDefault="00AB6588" w:rsidP="003117E8">
                            <w:pPr>
                              <w:pStyle w:val="ListParagraph"/>
                              <w:numPr>
                                <w:ilvl w:val="0"/>
                                <w:numId w:val="11"/>
                              </w:numPr>
                              <w:spacing w:line="240" w:lineRule="auto"/>
                              <w:rPr>
                                <w:rFonts w:ascii="Arial" w:hAnsi="Arial" w:cs="Arial"/>
                                <w:lang w:val="en-GB"/>
                              </w:rPr>
                            </w:pPr>
                            <w:r w:rsidRPr="0064125D">
                              <w:rPr>
                                <w:rFonts w:ascii="Arial" w:hAnsi="Arial" w:cs="Arial"/>
                                <w:sz w:val="20"/>
                                <w:szCs w:val="20"/>
                                <w:lang w:val="en-GB"/>
                              </w:rPr>
                              <w:t>‘The minds ability to process information’</w:t>
                            </w:r>
                            <w:r w:rsidRPr="003117E8">
                              <w:rPr>
                                <w:rFonts w:ascii="Arial" w:hAnsi="Arial" w:cs="Arial"/>
                                <w:sz w:val="16"/>
                                <w:szCs w:val="16"/>
                                <w:lang w:val="en-GB"/>
                              </w:rPr>
                              <w:t xml:space="preserve">                                               </w:t>
                            </w:r>
                            <w:r w:rsidRPr="0064125D">
                              <w:rPr>
                                <w:rFonts w:ascii="Arial" w:hAnsi="Arial" w:cs="Arial"/>
                                <w:sz w:val="16"/>
                                <w:szCs w:val="16"/>
                                <w:lang w:val="en-GB"/>
                              </w:rPr>
                              <w:t>(Kidshealth, 2019:1)</w:t>
                            </w:r>
                          </w:p>
                          <w:p w14:paraId="0C39F19F" w14:textId="77777777" w:rsidR="00AB6588" w:rsidRDefault="00AB6588" w:rsidP="003117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AEBE6" id="Flowchart: Off-page Connector 74" o:spid="_x0000_s1066" type="#_x0000_t177" style="position:absolute;margin-left:-48pt;margin-top:23.45pt;width:138.75pt;height:192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" fillcolor="#ffc" strokecolor="#c45911 [2405]" strokeweight="1.5pt">
                <v:textbox>
                  <w:txbxContent>
                    <w:p w14:paraId="11AB0707" w14:textId="77777777" w:rsidR="00AB6588" w:rsidRPr="0064125D" w:rsidRDefault="00AB6588" w:rsidP="003117E8">
                      <w:pPr>
                        <w:jc w:val="both"/>
                        <w:rPr>
                          <w:rFonts w:ascii="Arial" w:hAnsi="Arial" w:cs="Arial"/>
                          <w:b/>
                          <w:bCs/>
                          <w:lang w:val="en-GB"/>
                        </w:rPr>
                      </w:pPr>
                      <w:r w:rsidRPr="0064125D">
                        <w:rPr>
                          <w:rFonts w:ascii="Arial" w:hAnsi="Arial" w:cs="Arial"/>
                          <w:b/>
                          <w:bCs/>
                          <w:lang w:val="en-GB"/>
                        </w:rPr>
                        <w:t>There are some video games that can help improve:</w:t>
                      </w:r>
                    </w:p>
                    <w:p w14:paraId="693948EB" w14:textId="77777777" w:rsidR="00AB6588" w:rsidRPr="0064125D" w:rsidRDefault="00AB6588" w:rsidP="003117E8">
                      <w:pPr>
                        <w:pStyle w:val="ListParagraph"/>
                        <w:numPr>
                          <w:ilvl w:val="0"/>
                          <w:numId w:val="11"/>
                        </w:numPr>
                        <w:spacing w:line="240" w:lineRule="auto"/>
                        <w:rPr>
                          <w:rFonts w:ascii="Arial" w:hAnsi="Arial" w:cs="Arial"/>
                          <w:sz w:val="20"/>
                          <w:szCs w:val="20"/>
                          <w:lang w:val="en-GB"/>
                        </w:rPr>
                      </w:pPr>
                      <w:r w:rsidRPr="0064125D">
                        <w:rPr>
                          <w:rFonts w:ascii="Arial" w:hAnsi="Arial" w:cs="Arial"/>
                          <w:sz w:val="20"/>
                          <w:szCs w:val="20"/>
                          <w:lang w:val="en-GB"/>
                        </w:rPr>
                        <w:t>‘Hand and eye co-ordination’</w:t>
                      </w:r>
                    </w:p>
                    <w:p w14:paraId="55AF541C" w14:textId="77777777" w:rsidR="00AB6588" w:rsidRPr="0064125D" w:rsidRDefault="00AB6588" w:rsidP="003117E8">
                      <w:pPr>
                        <w:pStyle w:val="ListParagraph"/>
                        <w:numPr>
                          <w:ilvl w:val="0"/>
                          <w:numId w:val="11"/>
                        </w:numPr>
                        <w:spacing w:line="240" w:lineRule="auto"/>
                        <w:jc w:val="both"/>
                        <w:rPr>
                          <w:rFonts w:ascii="Arial" w:hAnsi="Arial" w:cs="Arial"/>
                          <w:sz w:val="20"/>
                          <w:szCs w:val="20"/>
                          <w:lang w:val="en-GB"/>
                        </w:rPr>
                      </w:pPr>
                      <w:r w:rsidRPr="0064125D">
                        <w:rPr>
                          <w:rFonts w:ascii="Arial" w:hAnsi="Arial" w:cs="Arial"/>
                          <w:sz w:val="20"/>
                          <w:szCs w:val="20"/>
                          <w:lang w:val="en-GB"/>
                        </w:rPr>
                        <w:t>‘Problem solving skills’</w:t>
                      </w:r>
                    </w:p>
                    <w:p w14:paraId="423A8FDC" w14:textId="5FE794EE" w:rsidR="00AB6588" w:rsidRPr="00B32DC0" w:rsidRDefault="00AB6588" w:rsidP="003117E8">
                      <w:pPr>
                        <w:pStyle w:val="ListParagraph"/>
                        <w:numPr>
                          <w:ilvl w:val="0"/>
                          <w:numId w:val="11"/>
                        </w:numPr>
                        <w:spacing w:line="240" w:lineRule="auto"/>
                        <w:rPr>
                          <w:rFonts w:ascii="Arial" w:hAnsi="Arial" w:cs="Arial"/>
                          <w:lang w:val="en-GB"/>
                        </w:rPr>
                      </w:pPr>
                      <w:r w:rsidRPr="0064125D">
                        <w:rPr>
                          <w:rFonts w:ascii="Arial" w:hAnsi="Arial" w:cs="Arial"/>
                          <w:sz w:val="20"/>
                          <w:szCs w:val="20"/>
                          <w:lang w:val="en-GB"/>
                        </w:rPr>
                        <w:t>‘The minds ability to process information’</w:t>
                      </w:r>
                      <w:r w:rsidRPr="003117E8">
                        <w:rPr>
                          <w:rFonts w:ascii="Arial" w:hAnsi="Arial" w:cs="Arial"/>
                          <w:sz w:val="16"/>
                          <w:szCs w:val="16"/>
                          <w:lang w:val="en-GB"/>
                        </w:rPr>
                        <w:t xml:space="preserve">                                               </w:t>
                      </w:r>
                      <w:r w:rsidRPr="0064125D">
                        <w:rPr>
                          <w:rFonts w:ascii="Arial" w:hAnsi="Arial" w:cs="Arial"/>
                          <w:sz w:val="16"/>
                          <w:szCs w:val="16"/>
                          <w:lang w:val="en-GB"/>
                        </w:rPr>
                        <w:t>(Kidshealth, 2019:1)</w:t>
                      </w:r>
                    </w:p>
                    <w:p w14:paraId="0C39F19F" w14:textId="77777777" w:rsidR="00AB6588" w:rsidRDefault="00AB6588" w:rsidP="003117E8">
                      <w:pPr>
                        <w:jc w:val="center"/>
                      </w:pPr>
                    </w:p>
                  </w:txbxContent>
                </v:textbox>
              </v:shape>
            </w:pict>
          </mc:Fallback>
        </mc:AlternateContent>
      </w:r>
    </w:p>
    <w:p w14:paraId="67AD2B57" w14:textId="306C668C" w:rsidR="00AF3E0D" w:rsidRDefault="0064125D">
      <w:r>
        <w:rPr>
          <w:noProof/>
        </w:rPr>
        <mc:AlternateContent>
          <mc:Choice Requires="wps">
            <w:drawing>
              <wp:anchor distT="0" distB="0" distL="114300" distR="114300" simplePos="0" relativeHeight="251720704" behindDoc="0" locked="0" layoutInCell="1" allowOverlap="1" wp14:anchorId="0FC8C0D4" wp14:editId="43389510">
                <wp:simplePos x="0" y="0"/>
                <wp:positionH relativeFrom="column">
                  <wp:posOffset>4791075</wp:posOffset>
                </wp:positionH>
                <wp:positionV relativeFrom="paragraph">
                  <wp:posOffset>12065</wp:posOffset>
                </wp:positionV>
                <wp:extent cx="1790700" cy="2486025"/>
                <wp:effectExtent l="0" t="0" r="19050" b="47625"/>
                <wp:wrapNone/>
                <wp:docPr id="73" name="Flowchart: Off-page Connector 73"/>
                <wp:cNvGraphicFramePr/>
                <a:graphic xmlns:a="http://schemas.openxmlformats.org/drawingml/2006/main">
                  <a:graphicData uri="http://schemas.microsoft.com/office/word/2010/wordprocessingShape">
                    <wps:wsp>
                      <wps:cNvSpPr/>
                      <wps:spPr>
                        <a:xfrm>
                          <a:off x="0" y="0"/>
                          <a:ext cx="1790700" cy="2486025"/>
                        </a:xfrm>
                        <a:prstGeom prst="flowChartOffpageConnector">
                          <a:avLst/>
                        </a:prstGeom>
                        <a:solidFill>
                          <a:srgbClr val="FFFFCC"/>
                        </a:solidFill>
                        <a:ln w="19050">
                          <a:solidFill>
                            <a:schemeClr val="accent2">
                              <a:lumMod val="75000"/>
                            </a:schemeClr>
                          </a:solidFill>
                        </a:ln>
                      </wps:spPr>
                      <wps:style>
                        <a:lnRef idx="2">
                          <a:schemeClr val="accent6"/>
                        </a:lnRef>
                        <a:fillRef idx="1">
                          <a:schemeClr val="lt1"/>
                        </a:fillRef>
                        <a:effectRef idx="0">
                          <a:schemeClr val="accent6"/>
                        </a:effectRef>
                        <a:fontRef idx="minor">
                          <a:schemeClr val="dk1"/>
                        </a:fontRef>
                      </wps:style>
                      <wps:txbx>
                        <w:txbxContent>
                          <w:p w14:paraId="42316877" w14:textId="77777777" w:rsidR="00AB6588" w:rsidRPr="0064125D" w:rsidRDefault="00AB6588" w:rsidP="003117E8">
                            <w:pPr>
                              <w:jc w:val="both"/>
                              <w:rPr>
                                <w:rFonts w:ascii="Arial" w:hAnsi="Arial" w:cs="Arial"/>
                                <w:b/>
                                <w:bCs/>
                                <w:lang w:val="en-GB"/>
                              </w:rPr>
                            </w:pPr>
                            <w:r w:rsidRPr="0064125D">
                              <w:rPr>
                                <w:rFonts w:ascii="Arial" w:hAnsi="Arial" w:cs="Arial"/>
                                <w:b/>
                                <w:bCs/>
                                <w:lang w:val="en-GB"/>
                              </w:rPr>
                              <w:t>So, as parents:</w:t>
                            </w:r>
                          </w:p>
                          <w:p w14:paraId="7C816ADA" w14:textId="77777777" w:rsidR="00AB6588" w:rsidRPr="0064125D" w:rsidRDefault="00AB6588" w:rsidP="003117E8">
                            <w:pPr>
                              <w:pStyle w:val="ListParagraph"/>
                              <w:numPr>
                                <w:ilvl w:val="0"/>
                                <w:numId w:val="13"/>
                              </w:numPr>
                              <w:spacing w:line="240" w:lineRule="auto"/>
                              <w:rPr>
                                <w:rFonts w:ascii="Arial" w:hAnsi="Arial" w:cs="Arial"/>
                                <w:sz w:val="20"/>
                                <w:szCs w:val="20"/>
                                <w:lang w:val="en-GB"/>
                              </w:rPr>
                            </w:pPr>
                            <w:r w:rsidRPr="0064125D">
                              <w:rPr>
                                <w:rFonts w:ascii="Arial" w:hAnsi="Arial" w:cs="Arial"/>
                                <w:sz w:val="20"/>
                                <w:szCs w:val="20"/>
                                <w:lang w:val="en-GB"/>
                              </w:rPr>
                              <w:t>Choose age appropriate games</w:t>
                            </w:r>
                          </w:p>
                          <w:p w14:paraId="0BED344B" w14:textId="77777777" w:rsidR="00AB6588" w:rsidRPr="0064125D" w:rsidRDefault="00AB6588" w:rsidP="003117E8">
                            <w:pPr>
                              <w:pStyle w:val="ListParagraph"/>
                              <w:numPr>
                                <w:ilvl w:val="0"/>
                                <w:numId w:val="13"/>
                              </w:numPr>
                              <w:spacing w:line="240" w:lineRule="auto"/>
                              <w:rPr>
                                <w:rFonts w:ascii="Arial" w:hAnsi="Arial" w:cs="Arial"/>
                                <w:sz w:val="20"/>
                                <w:szCs w:val="20"/>
                                <w:lang w:val="en-GB"/>
                              </w:rPr>
                            </w:pPr>
                            <w:r w:rsidRPr="0064125D">
                              <w:rPr>
                                <w:rFonts w:ascii="Arial" w:hAnsi="Arial" w:cs="Arial"/>
                                <w:sz w:val="20"/>
                                <w:szCs w:val="20"/>
                                <w:lang w:val="en-GB"/>
                              </w:rPr>
                              <w:t>Choose a quality game - one they can learn from</w:t>
                            </w:r>
                          </w:p>
                          <w:p w14:paraId="25FBE7E8" w14:textId="77777777" w:rsidR="00AB6588" w:rsidRPr="0064125D" w:rsidRDefault="00AB6588" w:rsidP="003117E8">
                            <w:pPr>
                              <w:pStyle w:val="ListParagraph"/>
                              <w:numPr>
                                <w:ilvl w:val="0"/>
                                <w:numId w:val="13"/>
                              </w:numPr>
                              <w:spacing w:line="240" w:lineRule="auto"/>
                              <w:rPr>
                                <w:rFonts w:ascii="Arial" w:hAnsi="Arial" w:cs="Arial"/>
                                <w:sz w:val="20"/>
                                <w:szCs w:val="20"/>
                                <w:lang w:val="en-GB"/>
                              </w:rPr>
                            </w:pPr>
                            <w:r w:rsidRPr="0064125D">
                              <w:rPr>
                                <w:rFonts w:ascii="Arial" w:hAnsi="Arial" w:cs="Arial"/>
                                <w:sz w:val="20"/>
                                <w:szCs w:val="20"/>
                                <w:lang w:val="en-GB"/>
                              </w:rPr>
                              <w:t xml:space="preserve">Limit </w:t>
                            </w:r>
                            <w:r w:rsidRPr="0064125D">
                              <w:rPr>
                                <w:rFonts w:ascii="Arial" w:hAnsi="Arial" w:cs="Arial"/>
                                <w:b/>
                                <w:bCs/>
                                <w:i/>
                                <w:iCs/>
                                <w:sz w:val="20"/>
                                <w:szCs w:val="20"/>
                                <w:lang w:val="en-GB"/>
                              </w:rPr>
                              <w:t>screen time</w:t>
                            </w:r>
                          </w:p>
                          <w:p w14:paraId="3D8C92AD" w14:textId="77777777" w:rsidR="00AB6588" w:rsidRDefault="00AB6588" w:rsidP="003117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8C0D4" id="Flowchart: Off-page Connector 73" o:spid="_x0000_s1067" type="#_x0000_t177" style="position:absolute;margin-left:377.25pt;margin-top:.95pt;width:141pt;height:195.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" fillcolor="#ffc" strokecolor="#c45911 [2405]" strokeweight="1.5pt">
                <v:textbox>
                  <w:txbxContent>
                    <w:p w14:paraId="42316877" w14:textId="77777777" w:rsidR="00AB6588" w:rsidRPr="0064125D" w:rsidRDefault="00AB6588" w:rsidP="003117E8">
                      <w:pPr>
                        <w:jc w:val="both"/>
                        <w:rPr>
                          <w:rFonts w:ascii="Arial" w:hAnsi="Arial" w:cs="Arial"/>
                          <w:b/>
                          <w:bCs/>
                          <w:lang w:val="en-GB"/>
                        </w:rPr>
                      </w:pPr>
                      <w:r w:rsidRPr="0064125D">
                        <w:rPr>
                          <w:rFonts w:ascii="Arial" w:hAnsi="Arial" w:cs="Arial"/>
                          <w:b/>
                          <w:bCs/>
                          <w:lang w:val="en-GB"/>
                        </w:rPr>
                        <w:t>So, as parents:</w:t>
                      </w:r>
                    </w:p>
                    <w:p w14:paraId="7C816ADA" w14:textId="77777777" w:rsidR="00AB6588" w:rsidRPr="0064125D" w:rsidRDefault="00AB6588" w:rsidP="003117E8">
                      <w:pPr>
                        <w:pStyle w:val="ListParagraph"/>
                        <w:numPr>
                          <w:ilvl w:val="0"/>
                          <w:numId w:val="13"/>
                        </w:numPr>
                        <w:spacing w:line="240" w:lineRule="auto"/>
                        <w:rPr>
                          <w:rFonts w:ascii="Arial" w:hAnsi="Arial" w:cs="Arial"/>
                          <w:sz w:val="20"/>
                          <w:szCs w:val="20"/>
                          <w:lang w:val="en-GB"/>
                        </w:rPr>
                      </w:pPr>
                      <w:r w:rsidRPr="0064125D">
                        <w:rPr>
                          <w:rFonts w:ascii="Arial" w:hAnsi="Arial" w:cs="Arial"/>
                          <w:sz w:val="20"/>
                          <w:szCs w:val="20"/>
                          <w:lang w:val="en-GB"/>
                        </w:rPr>
                        <w:t>Choose age appropriate games</w:t>
                      </w:r>
                    </w:p>
                    <w:p w14:paraId="0BED344B" w14:textId="77777777" w:rsidR="00AB6588" w:rsidRPr="0064125D" w:rsidRDefault="00AB6588" w:rsidP="003117E8">
                      <w:pPr>
                        <w:pStyle w:val="ListParagraph"/>
                        <w:numPr>
                          <w:ilvl w:val="0"/>
                          <w:numId w:val="13"/>
                        </w:numPr>
                        <w:spacing w:line="240" w:lineRule="auto"/>
                        <w:rPr>
                          <w:rFonts w:ascii="Arial" w:hAnsi="Arial" w:cs="Arial"/>
                          <w:sz w:val="20"/>
                          <w:szCs w:val="20"/>
                          <w:lang w:val="en-GB"/>
                        </w:rPr>
                      </w:pPr>
                      <w:r w:rsidRPr="0064125D">
                        <w:rPr>
                          <w:rFonts w:ascii="Arial" w:hAnsi="Arial" w:cs="Arial"/>
                          <w:sz w:val="20"/>
                          <w:szCs w:val="20"/>
                          <w:lang w:val="en-GB"/>
                        </w:rPr>
                        <w:t>Choose a quality game - one they can learn from</w:t>
                      </w:r>
                    </w:p>
                    <w:p w14:paraId="25FBE7E8" w14:textId="77777777" w:rsidR="00AB6588" w:rsidRPr="0064125D" w:rsidRDefault="00AB6588" w:rsidP="003117E8">
                      <w:pPr>
                        <w:pStyle w:val="ListParagraph"/>
                        <w:numPr>
                          <w:ilvl w:val="0"/>
                          <w:numId w:val="13"/>
                        </w:numPr>
                        <w:spacing w:line="240" w:lineRule="auto"/>
                        <w:rPr>
                          <w:rFonts w:ascii="Arial" w:hAnsi="Arial" w:cs="Arial"/>
                          <w:sz w:val="20"/>
                          <w:szCs w:val="20"/>
                          <w:lang w:val="en-GB"/>
                        </w:rPr>
                      </w:pPr>
                      <w:r w:rsidRPr="0064125D">
                        <w:rPr>
                          <w:rFonts w:ascii="Arial" w:hAnsi="Arial" w:cs="Arial"/>
                          <w:sz w:val="20"/>
                          <w:szCs w:val="20"/>
                          <w:lang w:val="en-GB"/>
                        </w:rPr>
                        <w:t xml:space="preserve">Limit </w:t>
                      </w:r>
                      <w:r w:rsidRPr="0064125D">
                        <w:rPr>
                          <w:rFonts w:ascii="Arial" w:hAnsi="Arial" w:cs="Arial"/>
                          <w:b/>
                          <w:bCs/>
                          <w:i/>
                          <w:iCs/>
                          <w:sz w:val="20"/>
                          <w:szCs w:val="20"/>
                          <w:lang w:val="en-GB"/>
                        </w:rPr>
                        <w:t>screen time</w:t>
                      </w:r>
                    </w:p>
                    <w:p w14:paraId="3D8C92AD" w14:textId="77777777" w:rsidR="00AB6588" w:rsidRDefault="00AB6588" w:rsidP="003117E8">
                      <w:pPr>
                        <w:jc w:val="center"/>
                      </w:pPr>
                    </w:p>
                  </w:txbxContent>
                </v:textbox>
              </v:shape>
            </w:pict>
          </mc:Fallback>
        </mc:AlternateContent>
      </w:r>
    </w:p>
    <w:p w14:paraId="2411D15E" w14:textId="79F97B41" w:rsidR="00AF3E0D" w:rsidRDefault="00AF3E0D"/>
    <w:p w14:paraId="58055284" w14:textId="490F36E4" w:rsidR="00AF3E0D" w:rsidRDefault="00AF3E0D"/>
    <w:p w14:paraId="0963313A" w14:textId="7D35B668" w:rsidR="00AF3E0D" w:rsidRDefault="00AF3E0D"/>
    <w:p w14:paraId="486E924A" w14:textId="63EDCB30" w:rsidR="00AF3E0D" w:rsidRDefault="00AF3E0D"/>
    <w:p w14:paraId="6EED1EB0" w14:textId="43551684" w:rsidR="00AF3E0D" w:rsidRDefault="00AF3E0D"/>
    <w:p w14:paraId="57074673" w14:textId="6B6E9713" w:rsidR="00AF3E0D" w:rsidRDefault="00AF3E0D"/>
    <w:p w14:paraId="29AD337C" w14:textId="47604E38" w:rsidR="005B6448" w:rsidRDefault="0086787D">
      <w:r>
        <w:rPr>
          <w:noProof/>
        </w:rPr>
        <w:lastRenderedPageBreak/>
        <mc:AlternateContent>
          <mc:Choice Requires="wps">
            <w:drawing>
              <wp:anchor distT="0" distB="0" distL="114300" distR="114300" simplePos="0" relativeHeight="251715584" behindDoc="0" locked="0" layoutInCell="1" allowOverlap="1" wp14:anchorId="06A40226" wp14:editId="1E831A4D">
                <wp:simplePos x="0" y="0"/>
                <wp:positionH relativeFrom="column">
                  <wp:posOffset>-457200</wp:posOffset>
                </wp:positionH>
                <wp:positionV relativeFrom="paragraph">
                  <wp:posOffset>-145474</wp:posOffset>
                </wp:positionV>
                <wp:extent cx="6924675" cy="9019309"/>
                <wp:effectExtent l="0" t="0" r="28575" b="10795"/>
                <wp:wrapNone/>
                <wp:docPr id="69" name="Text Box 69"/>
                <wp:cNvGraphicFramePr/>
                <a:graphic xmlns:a="http://schemas.openxmlformats.org/drawingml/2006/main">
                  <a:graphicData uri="http://schemas.microsoft.com/office/word/2010/wordprocessingShape">
                    <wps:wsp>
                      <wps:cNvSpPr txBox="1"/>
                      <wps:spPr>
                        <a:xfrm>
                          <a:off x="0" y="0"/>
                          <a:ext cx="6924675" cy="9019309"/>
                        </a:xfrm>
                        <a:prstGeom prst="rect">
                          <a:avLst/>
                        </a:prstGeom>
                        <a:solidFill>
                          <a:schemeClr val="accent2">
                            <a:lumMod val="20000"/>
                            <a:lumOff val="80000"/>
                          </a:schemeClr>
                        </a:solidFill>
                        <a:ln w="6350">
                          <a:solidFill>
                            <a:schemeClr val="accent2"/>
                          </a:solidFill>
                        </a:ln>
                      </wps:spPr>
                      <wps:txbx>
                        <w:txbxContent>
                          <w:p w14:paraId="61FD1380" w14:textId="7777777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40226" id="Text Box 69" o:spid="_x0000_s1068" type="#_x0000_t202" style="position:absolute;margin-left:-36pt;margin-top:-11.45pt;width:545.25pt;height:710.2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" fillcolor="#fbe4d5 [661]" strokecolor="#ed7d31 [3205]" strokeweight=".5pt">
                <v:textbox>
                  <w:txbxContent>
                    <w:p w14:paraId="61FD1380" w14:textId="77777777" w:rsidR="00AB6588" w:rsidRDefault="00AB6588"/>
                  </w:txbxContent>
                </v:textbox>
              </v:shape>
            </w:pict>
          </mc:Fallback>
        </mc:AlternateContent>
      </w:r>
      <w:r w:rsidR="003117E8">
        <w:rPr>
          <w:noProof/>
        </w:rPr>
        <mc:AlternateContent>
          <mc:Choice Requires="wps">
            <w:drawing>
              <wp:anchor distT="0" distB="0" distL="114300" distR="114300" simplePos="0" relativeHeight="251716608" behindDoc="0" locked="0" layoutInCell="1" allowOverlap="1" wp14:anchorId="41E64125" wp14:editId="0F1D3965">
                <wp:simplePos x="0" y="0"/>
                <wp:positionH relativeFrom="column">
                  <wp:posOffset>1891145</wp:posOffset>
                </wp:positionH>
                <wp:positionV relativeFrom="paragraph">
                  <wp:posOffset>-685800</wp:posOffset>
                </wp:positionV>
                <wp:extent cx="2514600" cy="1475509"/>
                <wp:effectExtent l="0" t="0" r="19050" b="10795"/>
                <wp:wrapNone/>
                <wp:docPr id="70" name="Text Box 70"/>
                <wp:cNvGraphicFramePr/>
                <a:graphic xmlns:a="http://schemas.openxmlformats.org/drawingml/2006/main">
                  <a:graphicData uri="http://schemas.microsoft.com/office/word/2010/wordprocessingShape">
                    <wps:wsp>
                      <wps:cNvSpPr txBox="1"/>
                      <wps:spPr>
                        <a:xfrm>
                          <a:off x="0" y="0"/>
                          <a:ext cx="2514600" cy="1475509"/>
                        </a:xfrm>
                        <a:prstGeom prst="rect">
                          <a:avLst/>
                        </a:prstGeom>
                        <a:solidFill>
                          <a:schemeClr val="accent2">
                            <a:lumMod val="20000"/>
                            <a:lumOff val="80000"/>
                          </a:schemeClr>
                        </a:solidFill>
                        <a:ln w="6350">
                          <a:solidFill>
                            <a:schemeClr val="accent2"/>
                          </a:solidFill>
                        </a:ln>
                      </wps:spPr>
                      <wps:txbx>
                        <w:txbxContent>
                          <w:p w14:paraId="38DDA5D3" w14:textId="1B93E383" w:rsidR="00AB6588" w:rsidRDefault="00AB6588">
                            <w:r w:rsidRPr="00F674E1">
                              <w:rPr>
                                <w:noProof/>
                              </w:rPr>
                              <w:drawing>
                                <wp:inline distT="0" distB="0" distL="0" distR="0" wp14:anchorId="138BCC71" wp14:editId="554E39E1">
                                  <wp:extent cx="2281653" cy="1392381"/>
                                  <wp:effectExtent l="0" t="0" r="444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93691" cy="139972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E64125" id="Text Box 70" o:spid="_x0000_s1069" type="#_x0000_t202" style="position:absolute;margin-left:148.9pt;margin-top:-54pt;width:198pt;height:116.2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" fillcolor="#fbe4d5 [661]" strokecolor="#ed7d31 [3205]" strokeweight=".5pt">
                <v:textbox>
                  <w:txbxContent>
                    <w:p w14:paraId="38DDA5D3" w14:textId="1B93E383" w:rsidR="00AB6588" w:rsidRDefault="00AB6588">
                      <w:r w:rsidRPr="00F674E1">
                        <w:rPr>
                          <w:noProof/>
                        </w:rPr>
                        <w:drawing>
                          <wp:inline distT="0" distB="0" distL="0" distR="0" wp14:anchorId="138BCC71" wp14:editId="554E39E1">
                            <wp:extent cx="2281653" cy="1392381"/>
                            <wp:effectExtent l="0" t="0" r="444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93691" cy="1399727"/>
                                    </a:xfrm>
                                    <a:prstGeom prst="rect">
                                      <a:avLst/>
                                    </a:prstGeom>
                                    <a:noFill/>
                                    <a:ln>
                                      <a:noFill/>
                                    </a:ln>
                                  </pic:spPr>
                                </pic:pic>
                              </a:graphicData>
                            </a:graphic>
                          </wp:inline>
                        </w:drawing>
                      </w:r>
                    </w:p>
                  </w:txbxContent>
                </v:textbox>
              </v:shape>
            </w:pict>
          </mc:Fallback>
        </mc:AlternateContent>
      </w:r>
    </w:p>
    <w:p w14:paraId="1D30F13E" w14:textId="5F3C82AB" w:rsidR="003117E8" w:rsidRDefault="003117E8"/>
    <w:p w14:paraId="15542B6E" w14:textId="6A0DE605" w:rsidR="003117E8" w:rsidRDefault="008B38EE">
      <w:r>
        <w:rPr>
          <w:noProof/>
        </w:rPr>
        <mc:AlternateContent>
          <mc:Choice Requires="wps">
            <w:drawing>
              <wp:anchor distT="0" distB="0" distL="114300" distR="114300" simplePos="0" relativeHeight="251732992" behindDoc="0" locked="0" layoutInCell="1" allowOverlap="1" wp14:anchorId="323E342B" wp14:editId="42868F21">
                <wp:simplePos x="0" y="0"/>
                <wp:positionH relativeFrom="column">
                  <wp:posOffset>3105150</wp:posOffset>
                </wp:positionH>
                <wp:positionV relativeFrom="paragraph">
                  <wp:posOffset>257174</wp:posOffset>
                </wp:positionV>
                <wp:extent cx="2381250" cy="295275"/>
                <wp:effectExtent l="0" t="0" r="19050" b="28575"/>
                <wp:wrapNone/>
                <wp:docPr id="84" name="Text Box 84"/>
                <wp:cNvGraphicFramePr/>
                <a:graphic xmlns:a="http://schemas.openxmlformats.org/drawingml/2006/main">
                  <a:graphicData uri="http://schemas.microsoft.com/office/word/2010/wordprocessingShape">
                    <wps:wsp>
                      <wps:cNvSpPr txBox="1"/>
                      <wps:spPr>
                        <a:xfrm>
                          <a:off x="0" y="0"/>
                          <a:ext cx="2381250" cy="295275"/>
                        </a:xfrm>
                        <a:prstGeom prst="rect">
                          <a:avLst/>
                        </a:prstGeom>
                        <a:solidFill>
                          <a:schemeClr val="accent2">
                            <a:lumMod val="20000"/>
                            <a:lumOff val="80000"/>
                          </a:schemeClr>
                        </a:solidFill>
                        <a:ln w="6350">
                          <a:solidFill>
                            <a:schemeClr val="accent2">
                              <a:lumMod val="20000"/>
                              <a:lumOff val="80000"/>
                            </a:schemeClr>
                          </a:solidFill>
                        </a:ln>
                      </wps:spPr>
                      <wps:txbx>
                        <w:txbxContent>
                          <w:p w14:paraId="4231A4C1" w14:textId="51DB501D" w:rsidR="00AB6588" w:rsidRPr="0086787D" w:rsidRDefault="00AB6588" w:rsidP="008B38EE">
                            <w:pPr>
                              <w:rPr>
                                <w:sz w:val="16"/>
                                <w:szCs w:val="16"/>
                              </w:rPr>
                            </w:pPr>
                            <w:r w:rsidRPr="0086787D">
                              <w:rPr>
                                <w:rFonts w:ascii="Arial" w:hAnsi="Arial" w:cs="Arial"/>
                                <w:sz w:val="16"/>
                                <w:szCs w:val="16"/>
                              </w:rPr>
                              <w:t>(</w:t>
                            </w:r>
                            <w:r>
                              <w:rPr>
                                <w:rFonts w:ascii="Arial" w:hAnsi="Arial" w:cs="Arial"/>
                                <w:sz w:val="16"/>
                                <w:szCs w:val="16"/>
                              </w:rPr>
                              <w:t xml:space="preserve">Source: Marmarisinfo, </w:t>
                            </w:r>
                            <w:r w:rsidRPr="0086787D">
                              <w:rPr>
                                <w:rFonts w:ascii="Arial" w:hAnsi="Arial" w:cs="Arial"/>
                                <w:sz w:val="16"/>
                                <w:szCs w:val="16"/>
                              </w:rPr>
                              <w:t>2018)</w:t>
                            </w:r>
                          </w:p>
                          <w:p w14:paraId="169F93BF" w14:textId="1CB4C7C7" w:rsidR="00AB6588" w:rsidRDefault="00AB65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3E342B" id="Text Box 84" o:spid="_x0000_s1070" type="#_x0000_t202" style="position:absolute;margin-left:244.5pt;margin-top:20.25pt;width:187.5pt;height:23.25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" fillcolor="#fbe4d5 [661]" strokecolor="#fbe4d5 [661]" strokeweight=".5pt">
                <v:textbox>
                  <w:txbxContent>
                    <w:p w14:paraId="4231A4C1" w14:textId="51DB501D" w:rsidR="00AB6588" w:rsidRPr="0086787D" w:rsidRDefault="00AB6588" w:rsidP="008B38EE">
                      <w:pPr>
                        <w:rPr>
                          <w:sz w:val="16"/>
                          <w:szCs w:val="16"/>
                        </w:rPr>
                      </w:pPr>
                      <w:r w:rsidRPr="0086787D">
                        <w:rPr>
                          <w:rFonts w:ascii="Arial" w:hAnsi="Arial" w:cs="Arial"/>
                          <w:sz w:val="16"/>
                          <w:szCs w:val="16"/>
                        </w:rPr>
                        <w:t>(</w:t>
                      </w:r>
                      <w:r>
                        <w:rPr>
                          <w:rFonts w:ascii="Arial" w:hAnsi="Arial" w:cs="Arial"/>
                          <w:sz w:val="16"/>
                          <w:szCs w:val="16"/>
                        </w:rPr>
                        <w:t xml:space="preserve">Source: Marmarisinfo, </w:t>
                      </w:r>
                      <w:r w:rsidRPr="0086787D">
                        <w:rPr>
                          <w:rFonts w:ascii="Arial" w:hAnsi="Arial" w:cs="Arial"/>
                          <w:sz w:val="16"/>
                          <w:szCs w:val="16"/>
                        </w:rPr>
                        <w:t>2018)</w:t>
                      </w:r>
                    </w:p>
                    <w:p w14:paraId="169F93BF" w14:textId="1CB4C7C7" w:rsidR="00AB6588" w:rsidRDefault="00AB6588"/>
                  </w:txbxContent>
                </v:textbox>
              </v:shape>
            </w:pict>
          </mc:Fallback>
        </mc:AlternateContent>
      </w:r>
    </w:p>
    <w:p w14:paraId="41D6ECBD" w14:textId="23847E96" w:rsidR="003117E8" w:rsidRDefault="003117E8"/>
    <w:p w14:paraId="077B8978" w14:textId="2CF9079A" w:rsidR="003117E8" w:rsidRDefault="008B38EE">
      <w:r>
        <w:rPr>
          <w:noProof/>
        </w:rPr>
        <mc:AlternateContent>
          <mc:Choice Requires="wps">
            <w:drawing>
              <wp:anchor distT="0" distB="0" distL="114300" distR="114300" simplePos="0" relativeHeight="251724800" behindDoc="0" locked="0" layoutInCell="1" allowOverlap="1" wp14:anchorId="2A055585" wp14:editId="68A560E1">
                <wp:simplePos x="0" y="0"/>
                <wp:positionH relativeFrom="margin">
                  <wp:align>left</wp:align>
                </wp:positionH>
                <wp:positionV relativeFrom="paragraph">
                  <wp:posOffset>10160</wp:posOffset>
                </wp:positionV>
                <wp:extent cx="3038475" cy="539750"/>
                <wp:effectExtent l="0" t="0" r="28575" b="12700"/>
                <wp:wrapNone/>
                <wp:docPr id="77" name="Text Box 77"/>
                <wp:cNvGraphicFramePr/>
                <a:graphic xmlns:a="http://schemas.openxmlformats.org/drawingml/2006/main">
                  <a:graphicData uri="http://schemas.microsoft.com/office/word/2010/wordprocessingShape">
                    <wps:wsp>
                      <wps:cNvSpPr txBox="1"/>
                      <wps:spPr>
                        <a:xfrm>
                          <a:off x="0" y="0"/>
                          <a:ext cx="3038475" cy="539750"/>
                        </a:xfrm>
                        <a:prstGeom prst="rect">
                          <a:avLst/>
                        </a:prstGeom>
                        <a:solidFill>
                          <a:schemeClr val="accent2">
                            <a:lumMod val="20000"/>
                            <a:lumOff val="80000"/>
                          </a:schemeClr>
                        </a:solidFill>
                        <a:ln w="6350">
                          <a:solidFill>
                            <a:schemeClr val="accent2">
                              <a:lumMod val="20000"/>
                              <a:lumOff val="80000"/>
                            </a:schemeClr>
                          </a:solidFill>
                        </a:ln>
                      </wps:spPr>
                      <wps:txbx>
                        <w:txbxContent>
                          <w:p w14:paraId="1C2512C8" w14:textId="4DCF5C4F" w:rsidR="00AB6588" w:rsidRPr="008B38EE" w:rsidRDefault="00AB6588">
                            <w:pPr>
                              <w:rPr>
                                <w:rFonts w:ascii="Cooper Black" w:hAnsi="Cooper Black"/>
                                <w:sz w:val="48"/>
                                <w:szCs w:val="48"/>
                                <w:lang w:val="en-GB"/>
                              </w:rPr>
                            </w:pPr>
                            <w:r w:rsidRPr="008B38EE">
                              <w:rPr>
                                <w:rFonts w:ascii="Cooper Black" w:hAnsi="Cooper Black"/>
                                <w:sz w:val="48"/>
                                <w:szCs w:val="48"/>
                                <w:lang w:val="en-GB"/>
                              </w:rPr>
                              <w:t>Tips for parents: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55585" id="Text Box 77" o:spid="_x0000_s1071" type="#_x0000_t202" style="position:absolute;margin-left:0;margin-top:.8pt;width:239.25pt;height:42.5pt;z-index:2517248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" fillcolor="#fbe4d5 [661]" strokecolor="#fbe4d5 [661]" strokeweight=".5pt">
                <v:textbox>
                  <w:txbxContent>
                    <w:p w14:paraId="1C2512C8" w14:textId="4DCF5C4F" w:rsidR="00AB6588" w:rsidRPr="008B38EE" w:rsidRDefault="00AB6588">
                      <w:pPr>
                        <w:rPr>
                          <w:rFonts w:ascii="Cooper Black" w:hAnsi="Cooper Black"/>
                          <w:sz w:val="48"/>
                          <w:szCs w:val="48"/>
                          <w:lang w:val="en-GB"/>
                        </w:rPr>
                      </w:pPr>
                      <w:r w:rsidRPr="008B38EE">
                        <w:rPr>
                          <w:rFonts w:ascii="Cooper Black" w:hAnsi="Cooper Black"/>
                          <w:sz w:val="48"/>
                          <w:szCs w:val="48"/>
                          <w:lang w:val="en-GB"/>
                        </w:rPr>
                        <w:t>Tips for parents:</w:t>
                      </w:r>
                    </w:p>
                  </w:txbxContent>
                </v:textbox>
                <w10:wrap anchorx="margin"/>
              </v:shape>
            </w:pict>
          </mc:Fallback>
        </mc:AlternateContent>
      </w:r>
    </w:p>
    <w:p w14:paraId="4EAEA412" w14:textId="012C5E38" w:rsidR="003117E8" w:rsidRDefault="00836978">
      <w:r>
        <w:rPr>
          <w:noProof/>
        </w:rPr>
        <mc:AlternateContent>
          <mc:Choice Requires="wps">
            <w:drawing>
              <wp:anchor distT="0" distB="0" distL="114300" distR="114300" simplePos="0" relativeHeight="251735040" behindDoc="0" locked="0" layoutInCell="1" allowOverlap="1" wp14:anchorId="1E27288B" wp14:editId="2E6D7001">
                <wp:simplePos x="0" y="0"/>
                <wp:positionH relativeFrom="column">
                  <wp:posOffset>3810000</wp:posOffset>
                </wp:positionH>
                <wp:positionV relativeFrom="paragraph">
                  <wp:posOffset>48260</wp:posOffset>
                </wp:positionV>
                <wp:extent cx="704850" cy="866775"/>
                <wp:effectExtent l="38100" t="38100" r="0" b="66675"/>
                <wp:wrapNone/>
                <wp:docPr id="88" name="Star: 4 Points 88"/>
                <wp:cNvGraphicFramePr/>
                <a:graphic xmlns:a="http://schemas.openxmlformats.org/drawingml/2006/main">
                  <a:graphicData uri="http://schemas.microsoft.com/office/word/2010/wordprocessingShape">
                    <wps:wsp>
                      <wps:cNvSpPr/>
                      <wps:spPr>
                        <a:xfrm>
                          <a:off x="0" y="0"/>
                          <a:ext cx="704850" cy="866775"/>
                        </a:xfrm>
                        <a:prstGeom prst="star4">
                          <a:avLst/>
                        </a:prstGeom>
                        <a:solidFill>
                          <a:schemeClr val="accent4">
                            <a:lumMod val="20000"/>
                            <a:lumOff val="80000"/>
                          </a:schemeClr>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637435B" id="_x0000_t187" coordsize="21600,21600" o:spt="187" adj="8100" path="m21600,10800l@2@3,10800,0@3@3,,10800@3@2,10800,21600@2@2xe">
                <v:stroke joinstyle="miter"/>
                <v:formulas>
                  <v:f eqn="sum 10800 0 #0"/>
                  <v:f eqn="prod @0 23170 32768"/>
                  <v:f eqn="sum @1 10800 0"/>
                  <v:f eqn="sum 10800 0 @1"/>
                </v:formulas>
                <v:path gradientshapeok="t" o:connecttype="rect" textboxrect="@3,@3,@2,@2"/>
                <v:handles>
                  <v:h position="#0,center" xrange="0,10800"/>
                </v:handles>
              </v:shapetype>
              <v:shape id="Star: 4 Points 88" o:spid="_x0000_s1026" type="#_x0000_t187" style="position:absolute;margin-left:300pt;margin-top:3.8pt;width:55.5pt;height:68.2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" fillcolor="#fff2cc [663]" strokecolor="#ffc000" strokeweight="1pt"/>
            </w:pict>
          </mc:Fallback>
        </mc:AlternateContent>
      </w:r>
    </w:p>
    <w:p w14:paraId="53E69670" w14:textId="4B2BAB4A" w:rsidR="003117E8" w:rsidRDefault="008B38EE">
      <w:r>
        <w:rPr>
          <w:noProof/>
        </w:rPr>
        <mc:AlternateContent>
          <mc:Choice Requires="wps">
            <w:drawing>
              <wp:anchor distT="0" distB="0" distL="114300" distR="114300" simplePos="0" relativeHeight="251718656" behindDoc="0" locked="0" layoutInCell="1" allowOverlap="1" wp14:anchorId="7EACB91C" wp14:editId="1CA3CD43">
                <wp:simplePos x="0" y="0"/>
                <wp:positionH relativeFrom="margin">
                  <wp:posOffset>-367665</wp:posOffset>
                </wp:positionH>
                <wp:positionV relativeFrom="paragraph">
                  <wp:posOffset>132715</wp:posOffset>
                </wp:positionV>
                <wp:extent cx="3924300" cy="2743200"/>
                <wp:effectExtent l="19050" t="0" r="38100" b="38100"/>
                <wp:wrapNone/>
                <wp:docPr id="67" name="Cloud 67"/>
                <wp:cNvGraphicFramePr/>
                <a:graphic xmlns:a="http://schemas.openxmlformats.org/drawingml/2006/main">
                  <a:graphicData uri="http://schemas.microsoft.com/office/word/2010/wordprocessingShape">
                    <wps:wsp>
                      <wps:cNvSpPr/>
                      <wps:spPr>
                        <a:xfrm>
                          <a:off x="0" y="0"/>
                          <a:ext cx="3924300" cy="2743200"/>
                        </a:xfrm>
                        <a:prstGeom prst="cloud">
                          <a:avLst/>
                        </a:prstGeom>
                        <a:solidFill>
                          <a:schemeClr val="accent6">
                            <a:lumMod val="20000"/>
                            <a:lumOff val="80000"/>
                          </a:schemeClr>
                        </a:solidFill>
                        <a:ln>
                          <a:solidFill>
                            <a:schemeClr val="accent6"/>
                          </a:solidFill>
                        </a:ln>
                      </wps:spPr>
                      <wps:style>
                        <a:lnRef idx="1">
                          <a:schemeClr val="accent3"/>
                        </a:lnRef>
                        <a:fillRef idx="2">
                          <a:schemeClr val="accent3"/>
                        </a:fillRef>
                        <a:effectRef idx="1">
                          <a:schemeClr val="accent3"/>
                        </a:effectRef>
                        <a:fontRef idx="minor">
                          <a:schemeClr val="dk1"/>
                        </a:fontRef>
                      </wps:style>
                      <wps:txbx>
                        <w:txbxContent>
                          <w:p w14:paraId="0A6DE54A"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Lead by example when using your own device</w:t>
                            </w:r>
                          </w:p>
                          <w:p w14:paraId="35020ED7"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Limit your own screen time</w:t>
                            </w:r>
                          </w:p>
                          <w:p w14:paraId="2B002878"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Do not ignore your child just so you can reply to a text message</w:t>
                            </w:r>
                          </w:p>
                          <w:p w14:paraId="401D5FAE"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Have a ‘no media’ rule at mealtimes</w:t>
                            </w:r>
                          </w:p>
                          <w:p w14:paraId="5D07E84C" w14:textId="77777777" w:rsidR="00AB6588" w:rsidRDefault="00AB6588" w:rsidP="00FC18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CB91C" id="Cloud 67" o:spid="_x0000_s1072" style="position:absolute;margin-left:-28.95pt;margin-top:10.45pt;width:309pt;height:3in;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e2efd9 [665]" strokecolor="#70ad47 [3209]" strokeweight=".5pt">
                <v:stroke joinstyle="miter"/>
                <v:formulas/>
                <v:path arrowok="t" o:connecttype="custom" o:connectlocs="426313,1662240;196215,1611630;629341,2216087;528690,2240280;1496866,2482215;1436185,2371725;2618653,2206689;2594398,2327910;3100288,1457579;3395610,1910715;3796942,974979;3665405,1144905;3481363,344551;3488267,424815;2641454,250952;2708857,148590;2011295,299720;2043906,211455;1271764,329692;1389856,415290;374898,1002602;354277,912495" o:connectangles="0,0,0,0,0,0,0,0,0,0,0,0,0,0,0,0,0,0,0,0,0,0" textboxrect="0,0,43200,43200"/>
                <v:textbox>
                  <w:txbxContent>
                    <w:p w14:paraId="0A6DE54A"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Lead by example when using your own device</w:t>
                      </w:r>
                    </w:p>
                    <w:p w14:paraId="35020ED7"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Limit your own screen time</w:t>
                      </w:r>
                    </w:p>
                    <w:p w14:paraId="2B002878"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Do not ignore your child just so you can reply to a text message</w:t>
                      </w:r>
                    </w:p>
                    <w:p w14:paraId="401D5FAE"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Have a ‘no media’ rule at mealtimes</w:t>
                      </w:r>
                    </w:p>
                    <w:p w14:paraId="5D07E84C" w14:textId="77777777" w:rsidR="00AB6588" w:rsidRDefault="00AB6588" w:rsidP="00FC188A">
                      <w:pPr>
                        <w:jc w:val="center"/>
                      </w:pPr>
                    </w:p>
                  </w:txbxContent>
                </v:textbox>
                <w10:wrap anchorx="margin"/>
              </v:shape>
            </w:pict>
          </mc:Fallback>
        </mc:AlternateContent>
      </w:r>
    </w:p>
    <w:p w14:paraId="65B9FEAC" w14:textId="655718C9" w:rsidR="003117E8" w:rsidRDefault="00836978">
      <w:r>
        <w:rPr>
          <w:noProof/>
        </w:rPr>
        <mc:AlternateContent>
          <mc:Choice Requires="wps">
            <w:drawing>
              <wp:anchor distT="0" distB="0" distL="114300" distR="114300" simplePos="0" relativeHeight="251734016" behindDoc="0" locked="0" layoutInCell="1" allowOverlap="1" wp14:anchorId="2C88978A" wp14:editId="768E7A32">
                <wp:simplePos x="0" y="0"/>
                <wp:positionH relativeFrom="margin">
                  <wp:posOffset>5381625</wp:posOffset>
                </wp:positionH>
                <wp:positionV relativeFrom="paragraph">
                  <wp:posOffset>48260</wp:posOffset>
                </wp:positionV>
                <wp:extent cx="847725" cy="1152525"/>
                <wp:effectExtent l="38100" t="38100" r="66675" b="66675"/>
                <wp:wrapNone/>
                <wp:docPr id="87" name="Star: 4 Points 87"/>
                <wp:cNvGraphicFramePr/>
                <a:graphic xmlns:a="http://schemas.openxmlformats.org/drawingml/2006/main">
                  <a:graphicData uri="http://schemas.microsoft.com/office/word/2010/wordprocessingShape">
                    <wps:wsp>
                      <wps:cNvSpPr/>
                      <wps:spPr>
                        <a:xfrm>
                          <a:off x="0" y="0"/>
                          <a:ext cx="847725" cy="1152525"/>
                        </a:xfrm>
                        <a:prstGeom prst="star4">
                          <a:avLst/>
                        </a:prstGeom>
                        <a:solidFill>
                          <a:schemeClr val="accent4">
                            <a:lumMod val="20000"/>
                            <a:lumOff val="80000"/>
                          </a:scheme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3700FA" id="Star: 4 Points 87" o:spid="_x0000_s1026" type="#_x0000_t187" style="position:absolute;margin-left:423.75pt;margin-top:3.8pt;width:66.75pt;height:90.7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" fillcolor="#fff2cc [663]" strokecolor="yellow" strokeweight="1pt">
                <w10:wrap anchorx="margin"/>
              </v:shape>
            </w:pict>
          </mc:Fallback>
        </mc:AlternateContent>
      </w:r>
    </w:p>
    <w:p w14:paraId="69B9DE6B" w14:textId="7AE9ACF8" w:rsidR="003117E8" w:rsidRDefault="003117E8"/>
    <w:p w14:paraId="218240AE" w14:textId="0F8062E2" w:rsidR="003117E8" w:rsidRDefault="003117E8"/>
    <w:p w14:paraId="7566FA1A" w14:textId="146EC929" w:rsidR="003117E8" w:rsidRDefault="00836978">
      <w:r>
        <w:rPr>
          <w:noProof/>
        </w:rPr>
        <mc:AlternateContent>
          <mc:Choice Requires="wps">
            <w:drawing>
              <wp:anchor distT="0" distB="0" distL="114300" distR="114300" simplePos="0" relativeHeight="251738112" behindDoc="0" locked="0" layoutInCell="1" allowOverlap="1" wp14:anchorId="7927D98C" wp14:editId="5F4F34B8">
                <wp:simplePos x="0" y="0"/>
                <wp:positionH relativeFrom="column">
                  <wp:posOffset>3609975</wp:posOffset>
                </wp:positionH>
                <wp:positionV relativeFrom="paragraph">
                  <wp:posOffset>96520</wp:posOffset>
                </wp:positionV>
                <wp:extent cx="161925" cy="285750"/>
                <wp:effectExtent l="19050" t="38100" r="28575" b="57150"/>
                <wp:wrapNone/>
                <wp:docPr id="91" name="Star: 4 Points 91"/>
                <wp:cNvGraphicFramePr/>
                <a:graphic xmlns:a="http://schemas.openxmlformats.org/drawingml/2006/main">
                  <a:graphicData uri="http://schemas.microsoft.com/office/word/2010/wordprocessingShape">
                    <wps:wsp>
                      <wps:cNvSpPr/>
                      <wps:spPr>
                        <a:xfrm>
                          <a:off x="0" y="0"/>
                          <a:ext cx="161925" cy="285750"/>
                        </a:xfrm>
                        <a:prstGeom prst="star4">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42DE8B" id="Star: 4 Points 91" o:spid="_x0000_s1026" type="#_x0000_t187" style="position:absolute;margin-left:284.25pt;margin-top:7.6pt;width:12.75pt;height:22.5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" fillcolor="#ffc000" strokecolor="#ffc000" strokeweight="1pt"/>
            </w:pict>
          </mc:Fallback>
        </mc:AlternateContent>
      </w:r>
      <w:r w:rsidR="00575D92">
        <w:rPr>
          <w:noProof/>
        </w:rPr>
        <mc:AlternateContent>
          <mc:Choice Requires="wps">
            <w:drawing>
              <wp:anchor distT="0" distB="0" distL="114300" distR="114300" simplePos="0" relativeHeight="251717632" behindDoc="0" locked="0" layoutInCell="1" allowOverlap="1" wp14:anchorId="72C3DCB3" wp14:editId="1D0760D6">
                <wp:simplePos x="0" y="0"/>
                <wp:positionH relativeFrom="column">
                  <wp:posOffset>2413635</wp:posOffset>
                </wp:positionH>
                <wp:positionV relativeFrom="paragraph">
                  <wp:posOffset>268605</wp:posOffset>
                </wp:positionV>
                <wp:extent cx="4019550" cy="2992235"/>
                <wp:effectExtent l="19050" t="0" r="38100" b="36830"/>
                <wp:wrapNone/>
                <wp:docPr id="66" name="Cloud 66"/>
                <wp:cNvGraphicFramePr/>
                <a:graphic xmlns:a="http://schemas.openxmlformats.org/drawingml/2006/main">
                  <a:graphicData uri="http://schemas.microsoft.com/office/word/2010/wordprocessingShape">
                    <wps:wsp>
                      <wps:cNvSpPr/>
                      <wps:spPr>
                        <a:xfrm>
                          <a:off x="0" y="0"/>
                          <a:ext cx="4019550" cy="2992235"/>
                        </a:xfrm>
                        <a:prstGeom prst="cloud">
                          <a:avLst/>
                        </a:prstGeom>
                        <a:solidFill>
                          <a:schemeClr val="accent5">
                            <a:lumMod val="20000"/>
                            <a:lumOff val="80000"/>
                          </a:schemeClr>
                        </a:solidFill>
                        <a:ln>
                          <a:solidFill>
                            <a:schemeClr val="accent5"/>
                          </a:solidFill>
                        </a:ln>
                      </wps:spPr>
                      <wps:style>
                        <a:lnRef idx="1">
                          <a:schemeClr val="accent3"/>
                        </a:lnRef>
                        <a:fillRef idx="2">
                          <a:schemeClr val="accent3"/>
                        </a:fillRef>
                        <a:effectRef idx="1">
                          <a:schemeClr val="accent3"/>
                        </a:effectRef>
                        <a:fontRef idx="minor">
                          <a:schemeClr val="dk1"/>
                        </a:fontRef>
                      </wps:style>
                      <wps:txbx>
                        <w:txbxContent>
                          <w:p w14:paraId="4C99E531"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Place time limits on your child’s digital devices</w:t>
                            </w:r>
                          </w:p>
                          <w:p w14:paraId="46FA69AF"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Monitor what they are watching by using the devices with them</w:t>
                            </w:r>
                          </w:p>
                          <w:p w14:paraId="0FB53319" w14:textId="46E21814" w:rsidR="00AB6588" w:rsidRPr="00575D92" w:rsidRDefault="00AB6588" w:rsidP="00FC188A">
                            <w:pPr>
                              <w:pStyle w:val="ListParagraph"/>
                              <w:numPr>
                                <w:ilvl w:val="0"/>
                                <w:numId w:val="10"/>
                              </w:numPr>
                              <w:jc w:val="both"/>
                              <w:rPr>
                                <w:rFonts w:ascii="Arial" w:hAnsi="Arial" w:cs="Arial"/>
                                <w:color w:val="FF0000"/>
                                <w:sz w:val="24"/>
                                <w:szCs w:val="24"/>
                                <w:lang w:val="en-GB"/>
                              </w:rPr>
                            </w:pPr>
                            <w:r w:rsidRPr="00575D92">
                              <w:rPr>
                                <w:rFonts w:ascii="Arial" w:hAnsi="Arial" w:cs="Arial"/>
                                <w:sz w:val="24"/>
                                <w:szCs w:val="24"/>
                                <w:lang w:val="en-GB"/>
                              </w:rPr>
                              <w:t xml:space="preserve">Explore and learn together                                                            </w:t>
                            </w:r>
                            <w:r>
                              <w:rPr>
                                <w:rFonts w:ascii="Arial" w:hAnsi="Arial" w:cs="Arial"/>
                                <w:sz w:val="24"/>
                                <w:szCs w:val="24"/>
                                <w:lang w:val="en-GB"/>
                              </w:rPr>
                              <w:t xml:space="preserve">  </w:t>
                            </w:r>
                            <w:r w:rsidRPr="008B38EE">
                              <w:rPr>
                                <w:rFonts w:ascii="Arial" w:hAnsi="Arial" w:cs="Arial"/>
                                <w:color w:val="D9E2F3" w:themeColor="accent1" w:themeTint="33"/>
                                <w:sz w:val="24"/>
                                <w:szCs w:val="24"/>
                                <w:lang w:val="en-GB"/>
                              </w:rPr>
                              <w:t>………………</w:t>
                            </w:r>
                            <w:r w:rsidRPr="008B38EE">
                              <w:rPr>
                                <w:rFonts w:ascii="Arial" w:hAnsi="Arial" w:cs="Arial"/>
                                <w:sz w:val="24"/>
                                <w:szCs w:val="24"/>
                                <w:lang w:val="en-GB"/>
                              </w:rPr>
                              <w:t>(</w:t>
                            </w:r>
                            <w:r w:rsidRPr="008B38EE">
                              <w:rPr>
                                <w:rFonts w:ascii="Arial" w:hAnsi="Arial" w:cs="Arial"/>
                                <w:sz w:val="16"/>
                                <w:szCs w:val="16"/>
                                <w:lang w:val="en-GB"/>
                              </w:rPr>
                              <w:t>Very well family, 2019)</w:t>
                            </w:r>
                          </w:p>
                          <w:p w14:paraId="3575F55D" w14:textId="77777777" w:rsidR="00AB6588" w:rsidRPr="00FC188A" w:rsidRDefault="00AB6588" w:rsidP="00FC188A">
                            <w:pPr>
                              <w:pStyle w:val="ListParagraph"/>
                              <w:jc w:val="both"/>
                              <w:rPr>
                                <w:rFonts w:ascii="Arial" w:hAnsi="Arial" w:cs="Arial"/>
                                <w:sz w:val="20"/>
                                <w:szCs w:val="20"/>
                                <w:lang w:val="en-GB"/>
                              </w:rPr>
                            </w:pPr>
                          </w:p>
                          <w:p w14:paraId="38C0024A" w14:textId="77777777" w:rsidR="00AB6588" w:rsidRDefault="00AB6588" w:rsidP="00FC18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3DCB3" id="Cloud 66" o:spid="_x0000_s1073" style="position:absolute;margin-left:190.05pt;margin-top:21.15pt;width:316.5pt;height:235.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eeaf6 [664]" strokecolor="#5b9bd5 [3208]" strokeweight=".5pt">
                <v:stroke joinstyle="miter"/>
                <v:formulas/>
                <v:path arrowok="t" o:connecttype="custom" o:connectlocs="436661,1813142;200978,1757938;644617,2417269;541523,2443659;1533198,2707557;1471044,2587037;2682212,2407018;2657369,2539244;3175538,1589902;3478027,2084175;3889101,1063490;3754371,1248843;3565862,375830;3572933,463381;2705567,273734;2774606,162079;2060112,326929;2093516,230651;1302632,359622;1423591,452991;383997,1093620;362876,995334" o:connectangles="0,0,0,0,0,0,0,0,0,0,0,0,0,0,0,0,0,0,0,0,0,0" textboxrect="0,0,43200,43200"/>
                <v:textbox>
                  <w:txbxContent>
                    <w:p w14:paraId="4C99E531"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Place time limits on your child’s digital devices</w:t>
                      </w:r>
                    </w:p>
                    <w:p w14:paraId="46FA69AF" w14:textId="77777777" w:rsidR="00AB6588" w:rsidRPr="00575D92" w:rsidRDefault="00AB6588" w:rsidP="00FC188A">
                      <w:pPr>
                        <w:pStyle w:val="ListParagraph"/>
                        <w:numPr>
                          <w:ilvl w:val="0"/>
                          <w:numId w:val="10"/>
                        </w:numPr>
                        <w:jc w:val="both"/>
                        <w:rPr>
                          <w:rFonts w:ascii="Arial" w:hAnsi="Arial" w:cs="Arial"/>
                          <w:sz w:val="24"/>
                          <w:szCs w:val="24"/>
                          <w:lang w:val="en-GB"/>
                        </w:rPr>
                      </w:pPr>
                      <w:r w:rsidRPr="00575D92">
                        <w:rPr>
                          <w:rFonts w:ascii="Arial" w:hAnsi="Arial" w:cs="Arial"/>
                          <w:sz w:val="24"/>
                          <w:szCs w:val="24"/>
                          <w:lang w:val="en-GB"/>
                        </w:rPr>
                        <w:t>Monitor what they are watching by using the devices with them</w:t>
                      </w:r>
                    </w:p>
                    <w:p w14:paraId="0FB53319" w14:textId="46E21814" w:rsidR="00AB6588" w:rsidRPr="00575D92" w:rsidRDefault="00AB6588" w:rsidP="00FC188A">
                      <w:pPr>
                        <w:pStyle w:val="ListParagraph"/>
                        <w:numPr>
                          <w:ilvl w:val="0"/>
                          <w:numId w:val="10"/>
                        </w:numPr>
                        <w:jc w:val="both"/>
                        <w:rPr>
                          <w:rFonts w:ascii="Arial" w:hAnsi="Arial" w:cs="Arial"/>
                          <w:color w:val="FF0000"/>
                          <w:sz w:val="24"/>
                          <w:szCs w:val="24"/>
                          <w:lang w:val="en-GB"/>
                        </w:rPr>
                      </w:pPr>
                      <w:r w:rsidRPr="00575D92">
                        <w:rPr>
                          <w:rFonts w:ascii="Arial" w:hAnsi="Arial" w:cs="Arial"/>
                          <w:sz w:val="24"/>
                          <w:szCs w:val="24"/>
                          <w:lang w:val="en-GB"/>
                        </w:rPr>
                        <w:t xml:space="preserve">Explore and learn together                                                            </w:t>
                      </w:r>
                      <w:r>
                        <w:rPr>
                          <w:rFonts w:ascii="Arial" w:hAnsi="Arial" w:cs="Arial"/>
                          <w:sz w:val="24"/>
                          <w:szCs w:val="24"/>
                          <w:lang w:val="en-GB"/>
                        </w:rPr>
                        <w:t xml:space="preserve">  </w:t>
                      </w:r>
                      <w:r w:rsidRPr="008B38EE">
                        <w:rPr>
                          <w:rFonts w:ascii="Arial" w:hAnsi="Arial" w:cs="Arial"/>
                          <w:color w:val="D9E2F3" w:themeColor="accent1" w:themeTint="33"/>
                          <w:sz w:val="24"/>
                          <w:szCs w:val="24"/>
                          <w:lang w:val="en-GB"/>
                        </w:rPr>
                        <w:t>………………</w:t>
                      </w:r>
                      <w:r w:rsidRPr="008B38EE">
                        <w:rPr>
                          <w:rFonts w:ascii="Arial" w:hAnsi="Arial" w:cs="Arial"/>
                          <w:sz w:val="24"/>
                          <w:szCs w:val="24"/>
                          <w:lang w:val="en-GB"/>
                        </w:rPr>
                        <w:t>(</w:t>
                      </w:r>
                      <w:r w:rsidRPr="008B38EE">
                        <w:rPr>
                          <w:rFonts w:ascii="Arial" w:hAnsi="Arial" w:cs="Arial"/>
                          <w:sz w:val="16"/>
                          <w:szCs w:val="16"/>
                          <w:lang w:val="en-GB"/>
                        </w:rPr>
                        <w:t>Very well family, 2019)</w:t>
                      </w:r>
                    </w:p>
                    <w:p w14:paraId="3575F55D" w14:textId="77777777" w:rsidR="00AB6588" w:rsidRPr="00FC188A" w:rsidRDefault="00AB6588" w:rsidP="00FC188A">
                      <w:pPr>
                        <w:pStyle w:val="ListParagraph"/>
                        <w:jc w:val="both"/>
                        <w:rPr>
                          <w:rFonts w:ascii="Arial" w:hAnsi="Arial" w:cs="Arial"/>
                          <w:sz w:val="20"/>
                          <w:szCs w:val="20"/>
                          <w:lang w:val="en-GB"/>
                        </w:rPr>
                      </w:pPr>
                    </w:p>
                    <w:p w14:paraId="38C0024A" w14:textId="77777777" w:rsidR="00AB6588" w:rsidRDefault="00AB6588" w:rsidP="00FC188A">
                      <w:pPr>
                        <w:jc w:val="center"/>
                      </w:pPr>
                    </w:p>
                  </w:txbxContent>
                </v:textbox>
              </v:shape>
            </w:pict>
          </mc:Fallback>
        </mc:AlternateContent>
      </w:r>
    </w:p>
    <w:p w14:paraId="2BC1B7EB" w14:textId="4F2D4FD2" w:rsidR="003117E8" w:rsidRDefault="003117E8"/>
    <w:p w14:paraId="01A19AB4" w14:textId="13032442" w:rsidR="003117E8" w:rsidRDefault="003117E8"/>
    <w:p w14:paraId="5ABBC4EA" w14:textId="6BFA19CC" w:rsidR="003117E8" w:rsidRDefault="003117E8"/>
    <w:p w14:paraId="308DB6C0" w14:textId="278C9A00" w:rsidR="003117E8" w:rsidRDefault="003117E8"/>
    <w:p w14:paraId="2C4240C6" w14:textId="499966A2" w:rsidR="003117E8" w:rsidRDefault="003117E8"/>
    <w:p w14:paraId="3231AD27" w14:textId="251A86E6" w:rsidR="003117E8" w:rsidRDefault="00836978">
      <w:r>
        <w:rPr>
          <w:noProof/>
        </w:rPr>
        <mc:AlternateContent>
          <mc:Choice Requires="wps">
            <w:drawing>
              <wp:anchor distT="0" distB="0" distL="114300" distR="114300" simplePos="0" relativeHeight="251736064" behindDoc="0" locked="0" layoutInCell="1" allowOverlap="1" wp14:anchorId="05B5FAC1" wp14:editId="32E7B50F">
                <wp:simplePos x="0" y="0"/>
                <wp:positionH relativeFrom="column">
                  <wp:posOffset>190500</wp:posOffset>
                </wp:positionH>
                <wp:positionV relativeFrom="paragraph">
                  <wp:posOffset>182880</wp:posOffset>
                </wp:positionV>
                <wp:extent cx="628650" cy="923925"/>
                <wp:effectExtent l="38100" t="38100" r="0" b="66675"/>
                <wp:wrapNone/>
                <wp:docPr id="89" name="Star: 4 Points 89"/>
                <wp:cNvGraphicFramePr/>
                <a:graphic xmlns:a="http://schemas.openxmlformats.org/drawingml/2006/main">
                  <a:graphicData uri="http://schemas.microsoft.com/office/word/2010/wordprocessingShape">
                    <wps:wsp>
                      <wps:cNvSpPr/>
                      <wps:spPr>
                        <a:xfrm>
                          <a:off x="0" y="0"/>
                          <a:ext cx="628650" cy="923925"/>
                        </a:xfrm>
                        <a:prstGeom prst="star4">
                          <a:avLst/>
                        </a:prstGeom>
                        <a:solidFill>
                          <a:schemeClr val="accent4">
                            <a:lumMod val="60000"/>
                            <a:lumOff val="40000"/>
                          </a:schemeClr>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9A287A" id="Star: 4 Points 89" o:spid="_x0000_s1026" type="#_x0000_t187" style="position:absolute;margin-left:15pt;margin-top:14.4pt;width:49.5pt;height:72.7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" fillcolor="#ffd966 [1943]" strokecolor="#ffc000" strokeweight="1pt"/>
            </w:pict>
          </mc:Fallback>
        </mc:AlternateContent>
      </w:r>
    </w:p>
    <w:p w14:paraId="606518BE" w14:textId="3C510569" w:rsidR="003117E8" w:rsidRDefault="003117E8"/>
    <w:p w14:paraId="5626C9F0" w14:textId="2736C3C2" w:rsidR="003117E8" w:rsidRDefault="00836978">
      <w:r>
        <w:rPr>
          <w:noProof/>
        </w:rPr>
        <mc:AlternateContent>
          <mc:Choice Requires="wps">
            <w:drawing>
              <wp:anchor distT="0" distB="0" distL="114300" distR="114300" simplePos="0" relativeHeight="251737088" behindDoc="0" locked="0" layoutInCell="1" allowOverlap="1" wp14:anchorId="68DF88F5" wp14:editId="463A5610">
                <wp:simplePos x="0" y="0"/>
                <wp:positionH relativeFrom="column">
                  <wp:posOffset>2105025</wp:posOffset>
                </wp:positionH>
                <wp:positionV relativeFrom="paragraph">
                  <wp:posOffset>182880</wp:posOffset>
                </wp:positionV>
                <wp:extent cx="685800" cy="809625"/>
                <wp:effectExtent l="38100" t="38100" r="0" b="66675"/>
                <wp:wrapNone/>
                <wp:docPr id="90" name="Star: 4 Points 90"/>
                <wp:cNvGraphicFramePr/>
                <a:graphic xmlns:a="http://schemas.openxmlformats.org/drawingml/2006/main">
                  <a:graphicData uri="http://schemas.microsoft.com/office/word/2010/wordprocessingShape">
                    <wps:wsp>
                      <wps:cNvSpPr/>
                      <wps:spPr>
                        <a:xfrm>
                          <a:off x="0" y="0"/>
                          <a:ext cx="685800" cy="809625"/>
                        </a:xfrm>
                        <a:prstGeom prst="star4">
                          <a:avLst/>
                        </a:prstGeom>
                        <a:solidFill>
                          <a:schemeClr val="accent4">
                            <a:lumMod val="20000"/>
                            <a:lumOff val="80000"/>
                          </a:schemeClr>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D8E7F" id="Star: 4 Points 90" o:spid="_x0000_s1026" type="#_x0000_t187" style="position:absolute;margin-left:165.75pt;margin-top:14.4pt;width:54pt;height:63.7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" fillcolor="#fff2cc [663]" strokecolor="#ffc000" strokeweight="1pt"/>
            </w:pict>
          </mc:Fallback>
        </mc:AlternateContent>
      </w:r>
    </w:p>
    <w:p w14:paraId="7A8B867C" w14:textId="1DA03C51" w:rsidR="003117E8" w:rsidRDefault="003117E8"/>
    <w:p w14:paraId="58D183E0" w14:textId="0824E1FD" w:rsidR="003117E8" w:rsidRDefault="003117E8"/>
    <w:p w14:paraId="084C8FA9" w14:textId="09FE5585" w:rsidR="003117E8" w:rsidRDefault="008B38EE">
      <w:r>
        <w:rPr>
          <w:noProof/>
        </w:rPr>
        <mc:AlternateContent>
          <mc:Choice Requires="wps">
            <w:drawing>
              <wp:anchor distT="0" distB="0" distL="114300" distR="114300" simplePos="0" relativeHeight="251725824" behindDoc="0" locked="0" layoutInCell="1" allowOverlap="1" wp14:anchorId="2195054D" wp14:editId="45134C2A">
                <wp:simplePos x="0" y="0"/>
                <wp:positionH relativeFrom="margin">
                  <wp:posOffset>-352425</wp:posOffset>
                </wp:positionH>
                <wp:positionV relativeFrom="paragraph">
                  <wp:posOffset>193040</wp:posOffset>
                </wp:positionV>
                <wp:extent cx="6698615" cy="942975"/>
                <wp:effectExtent l="0" t="0" r="26035" b="28575"/>
                <wp:wrapNone/>
                <wp:docPr id="78" name="Rectangle 78"/>
                <wp:cNvGraphicFramePr/>
                <a:graphic xmlns:a="http://schemas.openxmlformats.org/drawingml/2006/main">
                  <a:graphicData uri="http://schemas.microsoft.com/office/word/2010/wordprocessingShape">
                    <wps:wsp>
                      <wps:cNvSpPr/>
                      <wps:spPr>
                        <a:xfrm>
                          <a:off x="0" y="0"/>
                          <a:ext cx="6698615" cy="942975"/>
                        </a:xfrm>
                        <a:prstGeom prst="rect">
                          <a:avLst/>
                        </a:prstGeom>
                        <a:solidFill>
                          <a:schemeClr val="accent2">
                            <a:lumMod val="20000"/>
                            <a:lumOff val="80000"/>
                          </a:schemeClr>
                        </a:solidFill>
                        <a:ln>
                          <a:solidFill>
                            <a:schemeClr val="accent2">
                              <a:lumMod val="20000"/>
                              <a:lumOff val="80000"/>
                            </a:schemeClr>
                          </a:solidFill>
                        </a:ln>
                      </wps:spPr>
                      <wps:style>
                        <a:lnRef idx="2">
                          <a:schemeClr val="accent6"/>
                        </a:lnRef>
                        <a:fillRef idx="1">
                          <a:schemeClr val="lt1"/>
                        </a:fillRef>
                        <a:effectRef idx="0">
                          <a:schemeClr val="accent6"/>
                        </a:effectRef>
                        <a:fontRef idx="minor">
                          <a:schemeClr val="dk1"/>
                        </a:fontRef>
                      </wps:style>
                      <wps:txbx>
                        <w:txbxContent>
                          <w:p w14:paraId="2C29ABED" w14:textId="61E6EFA1" w:rsidR="00AB6588" w:rsidRPr="008B38EE" w:rsidRDefault="00AB6588" w:rsidP="008B38EE">
                            <w:pPr>
                              <w:spacing w:line="240" w:lineRule="auto"/>
                              <w:rPr>
                                <w:rFonts w:ascii="Cooper Black" w:hAnsi="Cooper Black" w:cs="Arial"/>
                                <w:color w:val="000000" w:themeColor="text1"/>
                                <w:sz w:val="52"/>
                                <w:szCs w:val="52"/>
                                <w:u w:val="single"/>
                                <w:lang w:val="en-GB"/>
                              </w:rPr>
                            </w:pPr>
                            <w:r>
                              <w:rPr>
                                <w:rFonts w:ascii="Cooper Black" w:hAnsi="Cooper Black" w:cs="Arial"/>
                                <w:color w:val="000000" w:themeColor="text1"/>
                                <w:sz w:val="52"/>
                                <w:szCs w:val="52"/>
                                <w:lang w:val="en-GB"/>
                              </w:rPr>
                              <w:t xml:space="preserve">           </w:t>
                            </w:r>
                            <w:r w:rsidRPr="008B38EE">
                              <w:rPr>
                                <w:rFonts w:ascii="Cooper Black" w:hAnsi="Cooper Black" w:cs="Arial"/>
                                <w:color w:val="000000" w:themeColor="text1"/>
                                <w:sz w:val="52"/>
                                <w:szCs w:val="52"/>
                                <w:lang w:val="en-GB"/>
                              </w:rPr>
                              <w:t xml:space="preserve">‘I believe that everything in </w:t>
                            </w:r>
                            <w:r>
                              <w:rPr>
                                <w:rFonts w:ascii="Cooper Black" w:hAnsi="Cooper Black" w:cs="Arial"/>
                                <w:color w:val="000000" w:themeColor="text1"/>
                                <w:sz w:val="52"/>
                                <w:szCs w:val="52"/>
                                <w:lang w:val="en-GB"/>
                              </w:rPr>
                              <w:t xml:space="preserve"> </w:t>
                            </w:r>
                            <w:r w:rsidRPr="008B38EE">
                              <w:rPr>
                                <w:rFonts w:ascii="Cooper Black" w:hAnsi="Cooper Black" w:cs="Arial"/>
                                <w:color w:val="FBE4D5" w:themeColor="accent2" w:themeTint="33"/>
                                <w:sz w:val="52"/>
                                <w:szCs w:val="52"/>
                                <w:lang w:val="en-GB"/>
                              </w:rPr>
                              <w:t xml:space="preserve">………    </w:t>
                            </w:r>
                            <w:r>
                              <w:rPr>
                                <w:rFonts w:ascii="Cooper Black" w:hAnsi="Cooper Black" w:cs="Arial"/>
                                <w:color w:val="000000" w:themeColor="text1"/>
                                <w:sz w:val="52"/>
                                <w:szCs w:val="52"/>
                                <w:lang w:val="en-GB"/>
                              </w:rPr>
                              <w:t xml:space="preserve">    </w:t>
                            </w:r>
                            <w:r w:rsidRPr="008B38EE">
                              <w:rPr>
                                <w:rFonts w:ascii="Cooper Black" w:hAnsi="Cooper Black" w:cs="Arial"/>
                                <w:color w:val="000000" w:themeColor="text1"/>
                                <w:sz w:val="52"/>
                                <w:szCs w:val="52"/>
                                <w:lang w:val="en-GB"/>
                              </w:rPr>
                              <w:t>moderation is best’</w:t>
                            </w:r>
                            <w:r w:rsidRPr="008B38EE">
                              <w:rPr>
                                <w:rFonts w:ascii="Arial" w:hAnsi="Arial" w:cs="Arial"/>
                                <w:color w:val="000000" w:themeColor="text1"/>
                                <w:sz w:val="52"/>
                                <w:szCs w:val="52"/>
                                <w:lang w:val="en-GB"/>
                              </w:rPr>
                              <w:t xml:space="preserve">                                                                                              </w:t>
                            </w:r>
                          </w:p>
                          <w:p w14:paraId="579188B9" w14:textId="77777777" w:rsidR="00AB6588" w:rsidRDefault="00AB6588" w:rsidP="00575D9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95054D" id="Rectangle 78" o:spid="_x0000_s1074" style="position:absolute;margin-left:-27.75pt;margin-top:15.2pt;width:527.45pt;height:74.2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" fillcolor="#fbe4d5 [661]" strokecolor="#fbe4d5 [661]" strokeweight="1pt">
                <v:textbox>
                  <w:txbxContent>
                    <w:p w14:paraId="2C29ABED" w14:textId="61E6EFA1" w:rsidR="00AB6588" w:rsidRPr="008B38EE" w:rsidRDefault="00AB6588" w:rsidP="008B38EE">
                      <w:pPr>
                        <w:spacing w:line="240" w:lineRule="auto"/>
                        <w:rPr>
                          <w:rFonts w:ascii="Cooper Black" w:hAnsi="Cooper Black" w:cs="Arial"/>
                          <w:color w:val="000000" w:themeColor="text1"/>
                          <w:sz w:val="52"/>
                          <w:szCs w:val="52"/>
                          <w:u w:val="single"/>
                          <w:lang w:val="en-GB"/>
                        </w:rPr>
                      </w:pPr>
                      <w:r>
                        <w:rPr>
                          <w:rFonts w:ascii="Cooper Black" w:hAnsi="Cooper Black" w:cs="Arial"/>
                          <w:color w:val="000000" w:themeColor="text1"/>
                          <w:sz w:val="52"/>
                          <w:szCs w:val="52"/>
                          <w:lang w:val="en-GB"/>
                        </w:rPr>
                        <w:t xml:space="preserve">           </w:t>
                      </w:r>
                      <w:r w:rsidRPr="008B38EE">
                        <w:rPr>
                          <w:rFonts w:ascii="Cooper Black" w:hAnsi="Cooper Black" w:cs="Arial"/>
                          <w:color w:val="000000" w:themeColor="text1"/>
                          <w:sz w:val="52"/>
                          <w:szCs w:val="52"/>
                          <w:lang w:val="en-GB"/>
                        </w:rPr>
                        <w:t xml:space="preserve">‘I believe that everything in </w:t>
                      </w:r>
                      <w:r>
                        <w:rPr>
                          <w:rFonts w:ascii="Cooper Black" w:hAnsi="Cooper Black" w:cs="Arial"/>
                          <w:color w:val="000000" w:themeColor="text1"/>
                          <w:sz w:val="52"/>
                          <w:szCs w:val="52"/>
                          <w:lang w:val="en-GB"/>
                        </w:rPr>
                        <w:t xml:space="preserve"> </w:t>
                      </w:r>
                      <w:r w:rsidRPr="008B38EE">
                        <w:rPr>
                          <w:rFonts w:ascii="Cooper Black" w:hAnsi="Cooper Black" w:cs="Arial"/>
                          <w:color w:val="FBE4D5" w:themeColor="accent2" w:themeTint="33"/>
                          <w:sz w:val="52"/>
                          <w:szCs w:val="52"/>
                          <w:lang w:val="en-GB"/>
                        </w:rPr>
                        <w:t xml:space="preserve">………    </w:t>
                      </w:r>
                      <w:r>
                        <w:rPr>
                          <w:rFonts w:ascii="Cooper Black" w:hAnsi="Cooper Black" w:cs="Arial"/>
                          <w:color w:val="000000" w:themeColor="text1"/>
                          <w:sz w:val="52"/>
                          <w:szCs w:val="52"/>
                          <w:lang w:val="en-GB"/>
                        </w:rPr>
                        <w:t xml:space="preserve">    </w:t>
                      </w:r>
                      <w:r w:rsidRPr="008B38EE">
                        <w:rPr>
                          <w:rFonts w:ascii="Cooper Black" w:hAnsi="Cooper Black" w:cs="Arial"/>
                          <w:color w:val="000000" w:themeColor="text1"/>
                          <w:sz w:val="52"/>
                          <w:szCs w:val="52"/>
                          <w:lang w:val="en-GB"/>
                        </w:rPr>
                        <w:t>moderation is best’</w:t>
                      </w:r>
                      <w:r w:rsidRPr="008B38EE">
                        <w:rPr>
                          <w:rFonts w:ascii="Arial" w:hAnsi="Arial" w:cs="Arial"/>
                          <w:color w:val="000000" w:themeColor="text1"/>
                          <w:sz w:val="52"/>
                          <w:szCs w:val="52"/>
                          <w:lang w:val="en-GB"/>
                        </w:rPr>
                        <w:t xml:space="preserve">                                                                                              </w:t>
                      </w:r>
                    </w:p>
                    <w:p w14:paraId="579188B9" w14:textId="77777777" w:rsidR="00AB6588" w:rsidRDefault="00AB6588" w:rsidP="00575D92">
                      <w:pPr>
                        <w:jc w:val="center"/>
                      </w:pPr>
                    </w:p>
                  </w:txbxContent>
                </v:textbox>
                <w10:wrap anchorx="margin"/>
              </v:rect>
            </w:pict>
          </mc:Fallback>
        </mc:AlternateContent>
      </w:r>
    </w:p>
    <w:p w14:paraId="59DC174D" w14:textId="6B76C1CE" w:rsidR="003117E8" w:rsidRDefault="003117E8"/>
    <w:p w14:paraId="45F5FE10" w14:textId="7C8412BA" w:rsidR="003117E8" w:rsidRDefault="00575D92">
      <w:r>
        <w:rPr>
          <w:noProof/>
        </w:rPr>
        <mc:AlternateContent>
          <mc:Choice Requires="wps">
            <w:drawing>
              <wp:anchor distT="0" distB="0" distL="114300" distR="114300" simplePos="0" relativeHeight="251726848" behindDoc="0" locked="0" layoutInCell="1" allowOverlap="1" wp14:anchorId="3A88EBC4" wp14:editId="08C20F05">
                <wp:simplePos x="0" y="0"/>
                <wp:positionH relativeFrom="column">
                  <wp:posOffset>4752975</wp:posOffset>
                </wp:positionH>
                <wp:positionV relativeFrom="paragraph">
                  <wp:posOffset>97790</wp:posOffset>
                </wp:positionV>
                <wp:extent cx="1417955" cy="415636"/>
                <wp:effectExtent l="0" t="0" r="10795" b="22860"/>
                <wp:wrapNone/>
                <wp:docPr id="79" name="Text Box 79"/>
                <wp:cNvGraphicFramePr/>
                <a:graphic xmlns:a="http://schemas.openxmlformats.org/drawingml/2006/main">
                  <a:graphicData uri="http://schemas.microsoft.com/office/word/2010/wordprocessingShape">
                    <wps:wsp>
                      <wps:cNvSpPr txBox="1"/>
                      <wps:spPr>
                        <a:xfrm>
                          <a:off x="0" y="0"/>
                          <a:ext cx="1417955" cy="415636"/>
                        </a:xfrm>
                        <a:prstGeom prst="rect">
                          <a:avLst/>
                        </a:prstGeom>
                        <a:solidFill>
                          <a:schemeClr val="accent2">
                            <a:lumMod val="20000"/>
                            <a:lumOff val="80000"/>
                          </a:schemeClr>
                        </a:solidFill>
                        <a:ln w="6350">
                          <a:solidFill>
                            <a:schemeClr val="accent2">
                              <a:lumMod val="20000"/>
                              <a:lumOff val="80000"/>
                            </a:schemeClr>
                          </a:solidFill>
                        </a:ln>
                      </wps:spPr>
                      <wps:txbx>
                        <w:txbxContent>
                          <w:p w14:paraId="151D3D6A" w14:textId="0CBE879A" w:rsidR="00AB6588" w:rsidRPr="008B38EE" w:rsidRDefault="00AB6588">
                            <w:pPr>
                              <w:rPr>
                                <w:sz w:val="16"/>
                                <w:szCs w:val="16"/>
                              </w:rPr>
                            </w:pPr>
                            <w:r w:rsidRPr="008B38EE">
                              <w:rPr>
                                <w:rFonts w:ascii="Arial" w:hAnsi="Arial" w:cs="Arial"/>
                                <w:sz w:val="16"/>
                                <w:szCs w:val="16"/>
                                <w:lang w:val="en-GB"/>
                              </w:rPr>
                              <w:t xml:space="preserve">                                  </w:t>
                            </w:r>
                            <w:r>
                              <w:rPr>
                                <w:rFonts w:ascii="Arial" w:hAnsi="Arial" w:cs="Arial"/>
                                <w:sz w:val="16"/>
                                <w:szCs w:val="16"/>
                                <w:lang w:val="en-GB"/>
                              </w:rPr>
                              <w:t xml:space="preserve">                             </w:t>
                            </w:r>
                            <w:r w:rsidRPr="008B38EE">
                              <w:rPr>
                                <w:rFonts w:ascii="Arial" w:hAnsi="Arial" w:cs="Arial"/>
                                <w:sz w:val="16"/>
                                <w:szCs w:val="16"/>
                                <w:lang w:val="en-GB"/>
                              </w:rPr>
                              <w:t>(Picture quotes: no date:1)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88EBC4" id="Text Box 79" o:spid="_x0000_s1075" type="#_x0000_t202" style="position:absolute;margin-left:374.25pt;margin-top:7.7pt;width:111.65pt;height:32.75pt;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" fillcolor="#fbe4d5 [661]" strokecolor="#fbe4d5 [661]" strokeweight=".5pt">
                <v:textbox>
                  <w:txbxContent>
                    <w:p w14:paraId="151D3D6A" w14:textId="0CBE879A" w:rsidR="00AB6588" w:rsidRPr="008B38EE" w:rsidRDefault="00AB6588">
                      <w:pPr>
                        <w:rPr>
                          <w:sz w:val="16"/>
                          <w:szCs w:val="16"/>
                        </w:rPr>
                      </w:pPr>
                      <w:r w:rsidRPr="008B38EE">
                        <w:rPr>
                          <w:rFonts w:ascii="Arial" w:hAnsi="Arial" w:cs="Arial"/>
                          <w:sz w:val="16"/>
                          <w:szCs w:val="16"/>
                          <w:lang w:val="en-GB"/>
                        </w:rPr>
                        <w:t xml:space="preserve">                                  </w:t>
                      </w:r>
                      <w:r>
                        <w:rPr>
                          <w:rFonts w:ascii="Arial" w:hAnsi="Arial" w:cs="Arial"/>
                          <w:sz w:val="16"/>
                          <w:szCs w:val="16"/>
                          <w:lang w:val="en-GB"/>
                        </w:rPr>
                        <w:t xml:space="preserve">                             </w:t>
                      </w:r>
                      <w:r w:rsidRPr="008B38EE">
                        <w:rPr>
                          <w:rFonts w:ascii="Arial" w:hAnsi="Arial" w:cs="Arial"/>
                          <w:sz w:val="16"/>
                          <w:szCs w:val="16"/>
                          <w:lang w:val="en-GB"/>
                        </w:rPr>
                        <w:t>(Picture quotes: no date:1)</w:t>
                      </w:r>
                    </w:p>
                  </w:txbxContent>
                </v:textbox>
              </v:shape>
            </w:pict>
          </mc:Fallback>
        </mc:AlternateContent>
      </w:r>
    </w:p>
    <w:p w14:paraId="3DF3BD84" w14:textId="5C97E278" w:rsidR="003117E8" w:rsidRDefault="003F4B2B">
      <w:r>
        <w:rPr>
          <w:noProof/>
        </w:rPr>
        <mc:AlternateContent>
          <mc:Choice Requires="wps">
            <w:drawing>
              <wp:anchor distT="0" distB="0" distL="114300" distR="114300" simplePos="0" relativeHeight="251729920" behindDoc="0" locked="0" layoutInCell="1" allowOverlap="1" wp14:anchorId="4BEA3308" wp14:editId="40AC15BA">
                <wp:simplePos x="0" y="0"/>
                <wp:positionH relativeFrom="margin">
                  <wp:posOffset>-133350</wp:posOffset>
                </wp:positionH>
                <wp:positionV relativeFrom="paragraph">
                  <wp:posOffset>240665</wp:posOffset>
                </wp:positionV>
                <wp:extent cx="6248400" cy="1319530"/>
                <wp:effectExtent l="19050" t="19050" r="19050" b="185420"/>
                <wp:wrapNone/>
                <wp:docPr id="82" name="Speech Bubble: Rectangle 82"/>
                <wp:cNvGraphicFramePr/>
                <a:graphic xmlns:a="http://schemas.openxmlformats.org/drawingml/2006/main">
                  <a:graphicData uri="http://schemas.microsoft.com/office/word/2010/wordprocessingShape">
                    <wps:wsp>
                      <wps:cNvSpPr/>
                      <wps:spPr>
                        <a:xfrm>
                          <a:off x="0" y="0"/>
                          <a:ext cx="6248400" cy="1319530"/>
                        </a:xfrm>
                        <a:prstGeom prst="wedgeRectCallout">
                          <a:avLst/>
                        </a:prstGeom>
                        <a:solidFill>
                          <a:schemeClr val="bg2"/>
                        </a:solidFill>
                        <a:ln w="28575">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txbx>
                        <w:txbxContent>
                          <w:p w14:paraId="68266F1C" w14:textId="77777777" w:rsidR="00AB6588" w:rsidRPr="00820E88" w:rsidRDefault="00AB6588" w:rsidP="00820E88">
                            <w:pPr>
                              <w:jc w:val="both"/>
                              <w:rPr>
                                <w:rFonts w:ascii="Arial" w:hAnsi="Arial" w:cs="Arial"/>
                                <w:b/>
                                <w:bCs/>
                                <w:color w:val="000000" w:themeColor="text1"/>
                              </w:rPr>
                            </w:pPr>
                            <w:r w:rsidRPr="00820E88">
                              <w:rPr>
                                <w:rFonts w:ascii="Arial" w:hAnsi="Arial" w:cs="Arial"/>
                                <w:b/>
                                <w:bCs/>
                                <w:color w:val="000000" w:themeColor="text1"/>
                              </w:rPr>
                              <w:t xml:space="preserve">Future reading </w:t>
                            </w:r>
                          </w:p>
                          <w:p w14:paraId="7AA6578D" w14:textId="77777777" w:rsidR="00AB6588" w:rsidRDefault="00AB6588" w:rsidP="00820E88">
                            <w:pPr>
                              <w:rPr>
                                <w:sz w:val="20"/>
                                <w:szCs w:val="20"/>
                                <w:highlight w:val="yellow"/>
                                <w:lang w:val="en-GB"/>
                              </w:rPr>
                            </w:pPr>
                            <w:r w:rsidRPr="008B38EE">
                              <w:rPr>
                                <w:rFonts w:ascii="Arial" w:hAnsi="Arial" w:cs="Arial"/>
                                <w:color w:val="002060"/>
                                <w:sz w:val="20"/>
                                <w:szCs w:val="20"/>
                                <w:lang w:val="en-GB"/>
                              </w:rPr>
                              <w:t xml:space="preserve">YouTube kids parental guide is a </w:t>
                            </w:r>
                            <w:r w:rsidRPr="008B38EE">
                              <w:rPr>
                                <w:rFonts w:ascii="Arial" w:hAnsi="Arial" w:cs="Arial"/>
                                <w:color w:val="002060"/>
                                <w:sz w:val="20"/>
                                <w:szCs w:val="20"/>
                              </w:rPr>
                              <w:t xml:space="preserve">Web page to help parents, follow the step by step guide on how to place a safety lock on your children’s devices </w:t>
                            </w:r>
                            <w:hyperlink r:id="rId13" w:history="1">
                              <w:r w:rsidRPr="008B38EE">
                                <w:rPr>
                                  <w:rStyle w:val="Hyperlink"/>
                                  <w:sz w:val="20"/>
                                  <w:szCs w:val="20"/>
                                  <w:lang w:val="en-GB"/>
                                </w:rPr>
                                <w:t>https://support.google.com/youtubekids/answer/6172308?hl=en-GB</w:t>
                              </w:r>
                            </w:hyperlink>
                            <w:r w:rsidRPr="008B38EE">
                              <w:rPr>
                                <w:color w:val="000000" w:themeColor="text1"/>
                                <w:sz w:val="20"/>
                                <w:szCs w:val="20"/>
                                <w:highlight w:val="yellow"/>
                                <w:lang w:val="en-GB"/>
                              </w:rPr>
                              <w:t xml:space="preserve"> </w:t>
                            </w:r>
                            <w:r w:rsidRPr="008B38EE">
                              <w:rPr>
                                <w:sz w:val="20"/>
                                <w:szCs w:val="20"/>
                                <w:highlight w:val="yellow"/>
                                <w:lang w:val="en-GB"/>
                              </w:rPr>
                              <w:t xml:space="preserve">  </w:t>
                            </w:r>
                          </w:p>
                          <w:p w14:paraId="5A79AD23" w14:textId="77777777" w:rsidR="00AB6588" w:rsidRPr="002008ED" w:rsidRDefault="00AB6588" w:rsidP="003F4B2B">
                            <w:pPr>
                              <w:rPr>
                                <w:rFonts w:ascii="Arial" w:hAnsi="Arial" w:cs="Arial"/>
                                <w:color w:val="002060"/>
                                <w:sz w:val="20"/>
                                <w:szCs w:val="20"/>
                              </w:rPr>
                            </w:pPr>
                            <w:r w:rsidRPr="002008ED">
                              <w:rPr>
                                <w:rFonts w:ascii="Arial" w:hAnsi="Arial" w:cs="Arial"/>
                                <w:b/>
                                <w:bCs/>
                                <w:color w:val="002060"/>
                                <w:sz w:val="24"/>
                                <w:szCs w:val="24"/>
                              </w:rPr>
                              <w:t>N</w:t>
                            </w:r>
                            <w:r w:rsidRPr="002008ED">
                              <w:rPr>
                                <w:rFonts w:ascii="Arial" w:hAnsi="Arial" w:cs="Arial"/>
                                <w:color w:val="002060"/>
                                <w:sz w:val="20"/>
                                <w:szCs w:val="20"/>
                              </w:rPr>
                              <w:t xml:space="preserve">ational </w:t>
                            </w:r>
                            <w:r w:rsidRPr="002008ED">
                              <w:rPr>
                                <w:rFonts w:ascii="Arial" w:hAnsi="Arial" w:cs="Arial"/>
                                <w:b/>
                                <w:bCs/>
                                <w:color w:val="002060"/>
                                <w:sz w:val="24"/>
                                <w:szCs w:val="24"/>
                              </w:rPr>
                              <w:t>S</w:t>
                            </w:r>
                            <w:r w:rsidRPr="002008ED">
                              <w:rPr>
                                <w:rFonts w:ascii="Arial" w:hAnsi="Arial" w:cs="Arial"/>
                                <w:color w:val="002060"/>
                                <w:sz w:val="20"/>
                                <w:szCs w:val="20"/>
                              </w:rPr>
                              <w:t xml:space="preserve">ociety for </w:t>
                            </w:r>
                            <w:r w:rsidRPr="002008ED">
                              <w:rPr>
                                <w:rFonts w:ascii="Arial" w:hAnsi="Arial" w:cs="Arial"/>
                                <w:b/>
                                <w:bCs/>
                                <w:color w:val="002060"/>
                                <w:sz w:val="24"/>
                                <w:szCs w:val="24"/>
                              </w:rPr>
                              <w:t>P</w:t>
                            </w:r>
                            <w:r w:rsidRPr="002008ED">
                              <w:rPr>
                                <w:rFonts w:ascii="Arial" w:hAnsi="Arial" w:cs="Arial"/>
                                <w:color w:val="002060"/>
                                <w:sz w:val="20"/>
                                <w:szCs w:val="20"/>
                              </w:rPr>
                              <w:t xml:space="preserve">revention of </w:t>
                            </w:r>
                            <w:r w:rsidRPr="002008ED">
                              <w:rPr>
                                <w:rFonts w:ascii="Arial" w:hAnsi="Arial" w:cs="Arial"/>
                                <w:b/>
                                <w:bCs/>
                                <w:color w:val="002060"/>
                                <w:sz w:val="24"/>
                                <w:szCs w:val="24"/>
                              </w:rPr>
                              <w:t>C</w:t>
                            </w:r>
                            <w:r w:rsidRPr="002008ED">
                              <w:rPr>
                                <w:rFonts w:ascii="Arial" w:hAnsi="Arial" w:cs="Arial"/>
                                <w:color w:val="002060"/>
                                <w:sz w:val="20"/>
                                <w:szCs w:val="20"/>
                              </w:rPr>
                              <w:t xml:space="preserve">ruelty to </w:t>
                            </w:r>
                            <w:r w:rsidRPr="002008ED">
                              <w:rPr>
                                <w:rFonts w:ascii="Arial" w:hAnsi="Arial" w:cs="Arial"/>
                                <w:b/>
                                <w:bCs/>
                                <w:color w:val="002060"/>
                                <w:sz w:val="24"/>
                                <w:szCs w:val="24"/>
                              </w:rPr>
                              <w:t>C</w:t>
                            </w:r>
                            <w:r w:rsidRPr="002008ED">
                              <w:rPr>
                                <w:rFonts w:ascii="Arial" w:hAnsi="Arial" w:cs="Arial"/>
                                <w:color w:val="002060"/>
                                <w:sz w:val="20"/>
                                <w:szCs w:val="20"/>
                              </w:rPr>
                              <w:t>hildren (</w:t>
                            </w:r>
                            <w:r w:rsidRPr="002008ED">
                              <w:rPr>
                                <w:rFonts w:ascii="Arial" w:hAnsi="Arial" w:cs="Arial"/>
                                <w:b/>
                                <w:bCs/>
                                <w:color w:val="002060"/>
                                <w:sz w:val="24"/>
                                <w:szCs w:val="24"/>
                              </w:rPr>
                              <w:t>NSPCC</w:t>
                            </w:r>
                            <w:r w:rsidRPr="002008ED">
                              <w:rPr>
                                <w:rFonts w:ascii="Arial" w:hAnsi="Arial" w:cs="Arial"/>
                                <w:color w:val="002060"/>
                                <w:sz w:val="20"/>
                                <w:szCs w:val="20"/>
                              </w:rPr>
                              <w:t>) stand for ‘We must do everything possible to protect children and young people and prevent abuse from happening’.</w:t>
                            </w:r>
                            <w:r>
                              <w:rPr>
                                <w:rFonts w:ascii="Arial" w:hAnsi="Arial" w:cs="Arial"/>
                                <w:color w:val="002060"/>
                                <w:sz w:val="20"/>
                                <w:szCs w:val="20"/>
                              </w:rPr>
                              <w:t xml:space="preserve"> (NSPCC, no date:1). For information: </w:t>
                            </w:r>
                            <w:hyperlink r:id="rId14" w:history="1">
                              <w:r w:rsidRPr="00174F89">
                                <w:rPr>
                                  <w:rStyle w:val="Hyperlink"/>
                                  <w:rFonts w:ascii="Arial" w:hAnsi="Arial" w:cs="Arial"/>
                                  <w:sz w:val="18"/>
                                  <w:szCs w:val="18"/>
                                </w:rPr>
                                <w:t>https://www.nspcc.org.uk/what-we-do/policy-influencing/?_</w:t>
                              </w:r>
                            </w:hyperlink>
                            <w:r w:rsidRPr="00415340">
                              <w:rPr>
                                <w:rFonts w:ascii="Arial" w:hAnsi="Arial" w:cs="Arial"/>
                                <w:color w:val="002060"/>
                                <w:sz w:val="20"/>
                                <w:szCs w:val="20"/>
                              </w:rPr>
                              <w:t xml:space="preserve"> </w:t>
                            </w:r>
                          </w:p>
                          <w:p w14:paraId="25816635" w14:textId="7F5F0095" w:rsidR="00AB6588" w:rsidRPr="008B38EE" w:rsidRDefault="00AB6588" w:rsidP="00820E88">
                            <w:pPr>
                              <w:rPr>
                                <w:sz w:val="20"/>
                                <w:szCs w:val="20"/>
                                <w:highlight w:val="yellow"/>
                                <w:lang w:val="en-GB"/>
                              </w:rPr>
                            </w:pPr>
                            <w:r w:rsidRPr="008B38EE">
                              <w:rPr>
                                <w:sz w:val="20"/>
                                <w:szCs w:val="20"/>
                                <w:highlight w:val="yellow"/>
                                <w:lang w:val="en-GB"/>
                              </w:rPr>
                              <w:t xml:space="preserve"> </w:t>
                            </w:r>
                          </w:p>
                          <w:p w14:paraId="15808D75" w14:textId="77777777" w:rsidR="00AB6588" w:rsidRDefault="00AB6588" w:rsidP="00820E8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EA3308"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82" o:spid="_x0000_s1076" type="#_x0000_t61" style="position:absolute;margin-left:-10.5pt;margin-top:18.95pt;width:492pt;height:103.9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" adj="6300,24300" fillcolor="#e7e6e6 [3214]" strokecolor="#0d0d0d [3069]" strokeweight="2.25pt">
                <v:textbox>
                  <w:txbxContent>
                    <w:p w14:paraId="68266F1C" w14:textId="77777777" w:rsidR="00AB6588" w:rsidRPr="00820E88" w:rsidRDefault="00AB6588" w:rsidP="00820E88">
                      <w:pPr>
                        <w:jc w:val="both"/>
                        <w:rPr>
                          <w:rFonts w:ascii="Arial" w:hAnsi="Arial" w:cs="Arial"/>
                          <w:b/>
                          <w:bCs/>
                          <w:color w:val="000000" w:themeColor="text1"/>
                        </w:rPr>
                      </w:pPr>
                      <w:r w:rsidRPr="00820E88">
                        <w:rPr>
                          <w:rFonts w:ascii="Arial" w:hAnsi="Arial" w:cs="Arial"/>
                          <w:b/>
                          <w:bCs/>
                          <w:color w:val="000000" w:themeColor="text1"/>
                        </w:rPr>
                        <w:t xml:space="preserve">Future reading </w:t>
                      </w:r>
                    </w:p>
                    <w:p w14:paraId="7AA6578D" w14:textId="77777777" w:rsidR="00AB6588" w:rsidRDefault="00AB6588" w:rsidP="00820E88">
                      <w:pPr>
                        <w:rPr>
                          <w:sz w:val="20"/>
                          <w:szCs w:val="20"/>
                          <w:highlight w:val="yellow"/>
                          <w:lang w:val="en-GB"/>
                        </w:rPr>
                      </w:pPr>
                      <w:r w:rsidRPr="008B38EE">
                        <w:rPr>
                          <w:rFonts w:ascii="Arial" w:hAnsi="Arial" w:cs="Arial"/>
                          <w:color w:val="002060"/>
                          <w:sz w:val="20"/>
                          <w:szCs w:val="20"/>
                          <w:lang w:val="en-GB"/>
                        </w:rPr>
                        <w:t xml:space="preserve">YouTube kids parental guide is a </w:t>
                      </w:r>
                      <w:r w:rsidRPr="008B38EE">
                        <w:rPr>
                          <w:rFonts w:ascii="Arial" w:hAnsi="Arial" w:cs="Arial"/>
                          <w:color w:val="002060"/>
                          <w:sz w:val="20"/>
                          <w:szCs w:val="20"/>
                        </w:rPr>
                        <w:t xml:space="preserve">Web page to help parents, follow the step by step guide on how to place a safety lock on your children’s devices </w:t>
                      </w:r>
                      <w:hyperlink r:id="rId15" w:history="1">
                        <w:r w:rsidRPr="008B38EE">
                          <w:rPr>
                            <w:rStyle w:val="Hyperlink"/>
                            <w:sz w:val="20"/>
                            <w:szCs w:val="20"/>
                            <w:lang w:val="en-GB"/>
                          </w:rPr>
                          <w:t>https://support.google.com/youtubekids/answer/6172308?hl=en-GB</w:t>
                        </w:r>
                      </w:hyperlink>
                      <w:r w:rsidRPr="008B38EE">
                        <w:rPr>
                          <w:color w:val="000000" w:themeColor="text1"/>
                          <w:sz w:val="20"/>
                          <w:szCs w:val="20"/>
                          <w:highlight w:val="yellow"/>
                          <w:lang w:val="en-GB"/>
                        </w:rPr>
                        <w:t xml:space="preserve"> </w:t>
                      </w:r>
                      <w:r w:rsidRPr="008B38EE">
                        <w:rPr>
                          <w:sz w:val="20"/>
                          <w:szCs w:val="20"/>
                          <w:highlight w:val="yellow"/>
                          <w:lang w:val="en-GB"/>
                        </w:rPr>
                        <w:t xml:space="preserve">  </w:t>
                      </w:r>
                    </w:p>
                    <w:p w14:paraId="5A79AD23" w14:textId="77777777" w:rsidR="00AB6588" w:rsidRPr="002008ED" w:rsidRDefault="00AB6588" w:rsidP="003F4B2B">
                      <w:pPr>
                        <w:rPr>
                          <w:rFonts w:ascii="Arial" w:hAnsi="Arial" w:cs="Arial"/>
                          <w:color w:val="002060"/>
                          <w:sz w:val="20"/>
                          <w:szCs w:val="20"/>
                        </w:rPr>
                      </w:pPr>
                      <w:r w:rsidRPr="002008ED">
                        <w:rPr>
                          <w:rFonts w:ascii="Arial" w:hAnsi="Arial" w:cs="Arial"/>
                          <w:b/>
                          <w:bCs/>
                          <w:color w:val="002060"/>
                          <w:sz w:val="24"/>
                          <w:szCs w:val="24"/>
                        </w:rPr>
                        <w:t>N</w:t>
                      </w:r>
                      <w:r w:rsidRPr="002008ED">
                        <w:rPr>
                          <w:rFonts w:ascii="Arial" w:hAnsi="Arial" w:cs="Arial"/>
                          <w:color w:val="002060"/>
                          <w:sz w:val="20"/>
                          <w:szCs w:val="20"/>
                        </w:rPr>
                        <w:t xml:space="preserve">ational </w:t>
                      </w:r>
                      <w:r w:rsidRPr="002008ED">
                        <w:rPr>
                          <w:rFonts w:ascii="Arial" w:hAnsi="Arial" w:cs="Arial"/>
                          <w:b/>
                          <w:bCs/>
                          <w:color w:val="002060"/>
                          <w:sz w:val="24"/>
                          <w:szCs w:val="24"/>
                        </w:rPr>
                        <w:t>S</w:t>
                      </w:r>
                      <w:r w:rsidRPr="002008ED">
                        <w:rPr>
                          <w:rFonts w:ascii="Arial" w:hAnsi="Arial" w:cs="Arial"/>
                          <w:color w:val="002060"/>
                          <w:sz w:val="20"/>
                          <w:szCs w:val="20"/>
                        </w:rPr>
                        <w:t xml:space="preserve">ociety for </w:t>
                      </w:r>
                      <w:r w:rsidRPr="002008ED">
                        <w:rPr>
                          <w:rFonts w:ascii="Arial" w:hAnsi="Arial" w:cs="Arial"/>
                          <w:b/>
                          <w:bCs/>
                          <w:color w:val="002060"/>
                          <w:sz w:val="24"/>
                          <w:szCs w:val="24"/>
                        </w:rPr>
                        <w:t>P</w:t>
                      </w:r>
                      <w:r w:rsidRPr="002008ED">
                        <w:rPr>
                          <w:rFonts w:ascii="Arial" w:hAnsi="Arial" w:cs="Arial"/>
                          <w:color w:val="002060"/>
                          <w:sz w:val="20"/>
                          <w:szCs w:val="20"/>
                        </w:rPr>
                        <w:t xml:space="preserve">revention of </w:t>
                      </w:r>
                      <w:r w:rsidRPr="002008ED">
                        <w:rPr>
                          <w:rFonts w:ascii="Arial" w:hAnsi="Arial" w:cs="Arial"/>
                          <w:b/>
                          <w:bCs/>
                          <w:color w:val="002060"/>
                          <w:sz w:val="24"/>
                          <w:szCs w:val="24"/>
                        </w:rPr>
                        <w:t>C</w:t>
                      </w:r>
                      <w:r w:rsidRPr="002008ED">
                        <w:rPr>
                          <w:rFonts w:ascii="Arial" w:hAnsi="Arial" w:cs="Arial"/>
                          <w:color w:val="002060"/>
                          <w:sz w:val="20"/>
                          <w:szCs w:val="20"/>
                        </w:rPr>
                        <w:t xml:space="preserve">ruelty to </w:t>
                      </w:r>
                      <w:r w:rsidRPr="002008ED">
                        <w:rPr>
                          <w:rFonts w:ascii="Arial" w:hAnsi="Arial" w:cs="Arial"/>
                          <w:b/>
                          <w:bCs/>
                          <w:color w:val="002060"/>
                          <w:sz w:val="24"/>
                          <w:szCs w:val="24"/>
                        </w:rPr>
                        <w:t>C</w:t>
                      </w:r>
                      <w:r w:rsidRPr="002008ED">
                        <w:rPr>
                          <w:rFonts w:ascii="Arial" w:hAnsi="Arial" w:cs="Arial"/>
                          <w:color w:val="002060"/>
                          <w:sz w:val="20"/>
                          <w:szCs w:val="20"/>
                        </w:rPr>
                        <w:t>hildren (</w:t>
                      </w:r>
                      <w:r w:rsidRPr="002008ED">
                        <w:rPr>
                          <w:rFonts w:ascii="Arial" w:hAnsi="Arial" w:cs="Arial"/>
                          <w:b/>
                          <w:bCs/>
                          <w:color w:val="002060"/>
                          <w:sz w:val="24"/>
                          <w:szCs w:val="24"/>
                        </w:rPr>
                        <w:t>NSPCC</w:t>
                      </w:r>
                      <w:r w:rsidRPr="002008ED">
                        <w:rPr>
                          <w:rFonts w:ascii="Arial" w:hAnsi="Arial" w:cs="Arial"/>
                          <w:color w:val="002060"/>
                          <w:sz w:val="20"/>
                          <w:szCs w:val="20"/>
                        </w:rPr>
                        <w:t>) stand for ‘We must do everything possible to protect children and young people and prevent abuse from happening’.</w:t>
                      </w:r>
                      <w:r>
                        <w:rPr>
                          <w:rFonts w:ascii="Arial" w:hAnsi="Arial" w:cs="Arial"/>
                          <w:color w:val="002060"/>
                          <w:sz w:val="20"/>
                          <w:szCs w:val="20"/>
                        </w:rPr>
                        <w:t xml:space="preserve"> (NSPCC, no date:1). For information: </w:t>
                      </w:r>
                      <w:hyperlink r:id="rId16" w:history="1">
                        <w:r w:rsidRPr="00174F89">
                          <w:rPr>
                            <w:rStyle w:val="Hyperlink"/>
                            <w:rFonts w:ascii="Arial" w:hAnsi="Arial" w:cs="Arial"/>
                            <w:sz w:val="18"/>
                            <w:szCs w:val="18"/>
                          </w:rPr>
                          <w:t>https://www.nspcc.org.uk/what-we-do/policy-influencing/?_</w:t>
                        </w:r>
                      </w:hyperlink>
                      <w:r w:rsidRPr="00415340">
                        <w:rPr>
                          <w:rFonts w:ascii="Arial" w:hAnsi="Arial" w:cs="Arial"/>
                          <w:color w:val="002060"/>
                          <w:sz w:val="20"/>
                          <w:szCs w:val="20"/>
                        </w:rPr>
                        <w:t xml:space="preserve"> </w:t>
                      </w:r>
                    </w:p>
                    <w:p w14:paraId="25816635" w14:textId="7F5F0095" w:rsidR="00AB6588" w:rsidRPr="008B38EE" w:rsidRDefault="00AB6588" w:rsidP="00820E88">
                      <w:pPr>
                        <w:rPr>
                          <w:sz w:val="20"/>
                          <w:szCs w:val="20"/>
                          <w:highlight w:val="yellow"/>
                          <w:lang w:val="en-GB"/>
                        </w:rPr>
                      </w:pPr>
                      <w:r w:rsidRPr="008B38EE">
                        <w:rPr>
                          <w:sz w:val="20"/>
                          <w:szCs w:val="20"/>
                          <w:highlight w:val="yellow"/>
                          <w:lang w:val="en-GB"/>
                        </w:rPr>
                        <w:t xml:space="preserve"> </w:t>
                      </w:r>
                    </w:p>
                    <w:p w14:paraId="15808D75" w14:textId="77777777" w:rsidR="00AB6588" w:rsidRDefault="00AB6588" w:rsidP="00820E88">
                      <w:pPr>
                        <w:jc w:val="center"/>
                      </w:pPr>
                    </w:p>
                  </w:txbxContent>
                </v:textbox>
                <w10:wrap anchorx="margin"/>
              </v:shape>
            </w:pict>
          </mc:Fallback>
        </mc:AlternateContent>
      </w:r>
    </w:p>
    <w:p w14:paraId="665E703A" w14:textId="5BC74099" w:rsidR="003117E8" w:rsidRDefault="003117E8"/>
    <w:p w14:paraId="52CF8F34" w14:textId="4D875A16" w:rsidR="003117E8" w:rsidRDefault="003117E8"/>
    <w:p w14:paraId="77CC4D19" w14:textId="73B6B1FD" w:rsidR="003117E8" w:rsidRDefault="003117E8"/>
    <w:p w14:paraId="42D72521" w14:textId="52B84452" w:rsidR="003117E8" w:rsidRDefault="003117E8"/>
    <w:p w14:paraId="769E8E9E" w14:textId="77777777" w:rsidR="006D77A2" w:rsidRPr="007B4253" w:rsidRDefault="006D77A2" w:rsidP="006D77A2">
      <w:pPr>
        <w:spacing w:line="360" w:lineRule="auto"/>
        <w:jc w:val="both"/>
        <w:rPr>
          <w:rFonts w:ascii="Arial" w:hAnsi="Arial" w:cs="Arial"/>
          <w:u w:val="single"/>
          <w:lang w:val="en-GB"/>
        </w:rPr>
      </w:pPr>
      <w:r w:rsidRPr="007B4253">
        <w:rPr>
          <w:rFonts w:ascii="Arial" w:hAnsi="Arial" w:cs="Arial"/>
          <w:u w:val="single"/>
          <w:lang w:val="en-GB"/>
        </w:rPr>
        <w:lastRenderedPageBreak/>
        <w:t xml:space="preserve">Reference list </w:t>
      </w:r>
    </w:p>
    <w:p w14:paraId="7D5EB0F5" w14:textId="77777777" w:rsidR="008E376E" w:rsidRDefault="008E376E" w:rsidP="006D77A2">
      <w:pPr>
        <w:spacing w:line="360" w:lineRule="auto"/>
        <w:jc w:val="both"/>
        <w:rPr>
          <w:rFonts w:ascii="Arial" w:hAnsi="Arial" w:cs="Arial"/>
          <w:lang w:val="en-GB"/>
        </w:rPr>
      </w:pPr>
      <w:bookmarkStart w:id="8" w:name="_Hlk39766595"/>
      <w:r>
        <w:rPr>
          <w:rFonts w:ascii="Arial" w:hAnsi="Arial" w:cs="Arial"/>
          <w:lang w:val="en-GB"/>
        </w:rPr>
        <w:t xml:space="preserve">About Kids Health. (no date) </w:t>
      </w:r>
      <w:bookmarkEnd w:id="8"/>
      <w:r>
        <w:rPr>
          <w:rFonts w:ascii="Arial" w:hAnsi="Arial" w:cs="Arial"/>
          <w:lang w:val="en-GB"/>
        </w:rPr>
        <w:t xml:space="preserve">‘Sleep: Benefits and recommended amounts’ </w:t>
      </w:r>
      <w:hyperlink r:id="rId17" w:history="1">
        <w:r w:rsidRPr="00AF1C68">
          <w:rPr>
            <w:rStyle w:val="Hyperlink"/>
            <w:rFonts w:ascii="Arial" w:hAnsi="Arial" w:cs="Arial"/>
            <w:lang w:val="en-GB"/>
          </w:rPr>
          <w:t>https://www.aboutkidshealth.ca/article?contentid=645&amp;language=english</w:t>
        </w:r>
      </w:hyperlink>
      <w:r>
        <w:rPr>
          <w:rFonts w:ascii="Arial" w:hAnsi="Arial" w:cs="Arial"/>
          <w:lang w:val="en-GB"/>
        </w:rPr>
        <w:t xml:space="preserve"> [Accessed: 7</w:t>
      </w:r>
      <w:r w:rsidRPr="00F82B18">
        <w:rPr>
          <w:rFonts w:ascii="Arial" w:hAnsi="Arial" w:cs="Arial"/>
          <w:vertAlign w:val="superscript"/>
          <w:lang w:val="en-GB"/>
        </w:rPr>
        <w:t>th</w:t>
      </w:r>
      <w:r>
        <w:rPr>
          <w:rFonts w:ascii="Arial" w:hAnsi="Arial" w:cs="Arial"/>
          <w:lang w:val="en-GB"/>
        </w:rPr>
        <w:t xml:space="preserve"> May 2020]. </w:t>
      </w:r>
    </w:p>
    <w:p w14:paraId="34B7A1BD" w14:textId="77777777" w:rsidR="008E376E" w:rsidRDefault="008E376E" w:rsidP="006D77A2">
      <w:pPr>
        <w:spacing w:line="360" w:lineRule="auto"/>
        <w:jc w:val="both"/>
        <w:rPr>
          <w:rFonts w:ascii="Arial" w:hAnsi="Arial" w:cs="Arial"/>
          <w:lang w:val="en-GB"/>
        </w:rPr>
      </w:pPr>
      <w:r>
        <w:rPr>
          <w:rFonts w:ascii="Arial" w:hAnsi="Arial" w:cs="Arial"/>
          <w:lang w:val="en-GB"/>
        </w:rPr>
        <w:t xml:space="preserve">American Academy of child and adolescent psychiatry. (2017) ‘Role models and children’ </w:t>
      </w:r>
      <w:hyperlink r:id="rId18" w:history="1">
        <w:r w:rsidRPr="0036662E">
          <w:rPr>
            <w:rStyle w:val="Hyperlink"/>
            <w:rFonts w:ascii="Arial" w:hAnsi="Arial" w:cs="Arial"/>
            <w:lang w:val="en-GB"/>
          </w:rPr>
          <w:t>https://www.aacap.org/AACAP/Families_and_Youth/Facts_for_Families/FFF-Guide/Children-and-Role-Models-099.aspx</w:t>
        </w:r>
      </w:hyperlink>
      <w:r>
        <w:rPr>
          <w:rFonts w:ascii="Arial" w:hAnsi="Arial" w:cs="Arial"/>
          <w:lang w:val="en-GB"/>
        </w:rPr>
        <w:t xml:space="preserve"> [Accessed: 4th May 2020]. </w:t>
      </w:r>
    </w:p>
    <w:p w14:paraId="03C49785" w14:textId="77777777" w:rsidR="008E376E" w:rsidRDefault="008E376E" w:rsidP="006D77A2">
      <w:pPr>
        <w:spacing w:line="360" w:lineRule="auto"/>
        <w:jc w:val="both"/>
        <w:rPr>
          <w:rFonts w:ascii="Arial" w:hAnsi="Arial" w:cs="Arial"/>
          <w:color w:val="222222"/>
          <w:shd w:val="clear" w:color="auto" w:fill="FFFFFF"/>
        </w:rPr>
      </w:pPr>
      <w:r w:rsidRPr="00100A9E">
        <w:rPr>
          <w:rFonts w:ascii="Arial" w:hAnsi="Arial" w:cs="Arial"/>
          <w:color w:val="222222"/>
          <w:shd w:val="clear" w:color="auto" w:fill="FFFFFF"/>
        </w:rPr>
        <w:t xml:space="preserve">Arnott, L. </w:t>
      </w:r>
      <w:proofErr w:type="spellStart"/>
      <w:r w:rsidRPr="00100A9E">
        <w:rPr>
          <w:rFonts w:ascii="Arial" w:hAnsi="Arial" w:cs="Arial"/>
          <w:color w:val="222222"/>
          <w:shd w:val="clear" w:color="auto" w:fill="FFFFFF"/>
        </w:rPr>
        <w:t>Palaiologou</w:t>
      </w:r>
      <w:proofErr w:type="spellEnd"/>
      <w:r w:rsidRPr="00100A9E">
        <w:rPr>
          <w:rFonts w:ascii="Arial" w:hAnsi="Arial" w:cs="Arial"/>
          <w:color w:val="222222"/>
          <w:shd w:val="clear" w:color="auto" w:fill="FFFFFF"/>
        </w:rPr>
        <w:t xml:space="preserve">, I. and Gray, C. </w:t>
      </w:r>
      <w:r>
        <w:rPr>
          <w:rFonts w:ascii="Arial" w:hAnsi="Arial" w:cs="Arial"/>
          <w:color w:val="222222"/>
          <w:shd w:val="clear" w:color="auto" w:fill="FFFFFF"/>
        </w:rPr>
        <w:t>(</w:t>
      </w:r>
      <w:r w:rsidRPr="00100A9E">
        <w:rPr>
          <w:rFonts w:ascii="Arial" w:hAnsi="Arial" w:cs="Arial"/>
          <w:color w:val="222222"/>
          <w:shd w:val="clear" w:color="auto" w:fill="FFFFFF"/>
        </w:rPr>
        <w:t>2018</w:t>
      </w:r>
      <w:r>
        <w:rPr>
          <w:rFonts w:ascii="Arial" w:hAnsi="Arial" w:cs="Arial"/>
          <w:color w:val="222222"/>
          <w:shd w:val="clear" w:color="auto" w:fill="FFFFFF"/>
        </w:rPr>
        <w:t>)</w:t>
      </w:r>
      <w:r w:rsidRPr="00100A9E">
        <w:rPr>
          <w:rFonts w:ascii="Arial" w:hAnsi="Arial" w:cs="Arial"/>
          <w:color w:val="222222"/>
          <w:shd w:val="clear" w:color="auto" w:fill="FFFFFF"/>
        </w:rPr>
        <w:t xml:space="preserve"> </w:t>
      </w:r>
      <w:r>
        <w:rPr>
          <w:rFonts w:ascii="Arial" w:hAnsi="Arial" w:cs="Arial"/>
          <w:color w:val="222222"/>
          <w:shd w:val="clear" w:color="auto" w:fill="FFFFFF"/>
        </w:rPr>
        <w:t>‘</w:t>
      </w:r>
      <w:r w:rsidRPr="00100A9E">
        <w:rPr>
          <w:rFonts w:ascii="Arial" w:hAnsi="Arial" w:cs="Arial"/>
          <w:color w:val="222222"/>
          <w:shd w:val="clear" w:color="auto" w:fill="FFFFFF"/>
        </w:rPr>
        <w:t xml:space="preserve">Digital devices, internet-enabled toys and digital games: The changing nature of young children's learning ecologies, </w:t>
      </w:r>
      <w:proofErr w:type="gramStart"/>
      <w:r w:rsidRPr="00100A9E">
        <w:rPr>
          <w:rFonts w:ascii="Arial" w:hAnsi="Arial" w:cs="Arial"/>
          <w:color w:val="222222"/>
          <w:shd w:val="clear" w:color="auto" w:fill="FFFFFF"/>
        </w:rPr>
        <w:t>experiences</w:t>
      </w:r>
      <w:proofErr w:type="gramEnd"/>
      <w:r w:rsidRPr="00100A9E">
        <w:rPr>
          <w:rFonts w:ascii="Arial" w:hAnsi="Arial" w:cs="Arial"/>
          <w:color w:val="222222"/>
          <w:shd w:val="clear" w:color="auto" w:fill="FFFFFF"/>
        </w:rPr>
        <w:t xml:space="preserve"> and pedagogies</w:t>
      </w:r>
      <w:r>
        <w:rPr>
          <w:rFonts w:ascii="Arial" w:hAnsi="Arial" w:cs="Arial"/>
          <w:color w:val="222222"/>
          <w:shd w:val="clear" w:color="auto" w:fill="FFFFFF"/>
        </w:rPr>
        <w:t>’,</w:t>
      </w:r>
      <w:r w:rsidRPr="00100A9E">
        <w:rPr>
          <w:rFonts w:ascii="Arial" w:hAnsi="Arial" w:cs="Arial"/>
          <w:color w:val="222222"/>
          <w:shd w:val="clear" w:color="auto" w:fill="FFFFFF"/>
        </w:rPr>
        <w:t xml:space="preserve"> </w:t>
      </w:r>
      <w:r w:rsidRPr="00100A9E">
        <w:rPr>
          <w:rFonts w:ascii="Arial" w:hAnsi="Arial" w:cs="Arial"/>
          <w:i/>
          <w:iCs/>
          <w:color w:val="222222"/>
        </w:rPr>
        <w:t>BJET</w:t>
      </w:r>
      <w:r w:rsidRPr="00100A9E">
        <w:rPr>
          <w:rFonts w:ascii="Arial" w:hAnsi="Arial" w:cs="Arial"/>
          <w:color w:val="222222"/>
          <w:shd w:val="clear" w:color="auto" w:fill="FFFFFF"/>
        </w:rPr>
        <w:t>,</w:t>
      </w:r>
      <w:r>
        <w:rPr>
          <w:rFonts w:ascii="Arial" w:hAnsi="Arial" w:cs="Arial"/>
          <w:color w:val="222222"/>
          <w:shd w:val="clear" w:color="auto" w:fill="FFFFFF"/>
        </w:rPr>
        <w:t xml:space="preserve"> No.</w:t>
      </w:r>
      <w:r w:rsidRPr="00100A9E">
        <w:rPr>
          <w:rFonts w:ascii="Arial" w:hAnsi="Arial" w:cs="Arial"/>
          <w:color w:val="222222"/>
          <w:shd w:val="clear" w:color="auto" w:fill="FFFFFF"/>
        </w:rPr>
        <w:t xml:space="preserve"> </w:t>
      </w:r>
      <w:r w:rsidRPr="00100A9E">
        <w:rPr>
          <w:rFonts w:ascii="Arial" w:hAnsi="Arial" w:cs="Arial"/>
          <w:i/>
          <w:iCs/>
          <w:color w:val="222222"/>
        </w:rPr>
        <w:t>49</w:t>
      </w:r>
      <w:r>
        <w:rPr>
          <w:rFonts w:ascii="Arial" w:hAnsi="Arial" w:cs="Arial"/>
          <w:i/>
          <w:iCs/>
          <w:color w:val="222222"/>
        </w:rPr>
        <w:t xml:space="preserve">, </w:t>
      </w:r>
      <w:r w:rsidRPr="00100A9E">
        <w:rPr>
          <w:rFonts w:ascii="Arial" w:hAnsi="Arial" w:cs="Arial"/>
          <w:color w:val="222222"/>
          <w:shd w:val="clear" w:color="auto" w:fill="FFFFFF"/>
        </w:rPr>
        <w:t>5, pp.</w:t>
      </w:r>
      <w:r>
        <w:rPr>
          <w:rFonts w:ascii="Arial" w:hAnsi="Arial" w:cs="Arial"/>
          <w:color w:val="222222"/>
          <w:shd w:val="clear" w:color="auto" w:fill="FFFFFF"/>
        </w:rPr>
        <w:t xml:space="preserve"> </w:t>
      </w:r>
      <w:r w:rsidRPr="00100A9E">
        <w:rPr>
          <w:rFonts w:ascii="Arial" w:hAnsi="Arial" w:cs="Arial"/>
          <w:color w:val="222222"/>
          <w:shd w:val="clear" w:color="auto" w:fill="FFFFFF"/>
        </w:rPr>
        <w:t>803-806.</w:t>
      </w:r>
      <w:r>
        <w:rPr>
          <w:rFonts w:ascii="Arial" w:hAnsi="Arial" w:cs="Arial"/>
          <w:color w:val="222222"/>
          <w:shd w:val="clear" w:color="auto" w:fill="FFFFFF"/>
        </w:rPr>
        <w:t xml:space="preserve"> [On-line]. Available at: </w:t>
      </w:r>
      <w:hyperlink r:id="rId19" w:history="1">
        <w:r w:rsidRPr="0036662E">
          <w:rPr>
            <w:rStyle w:val="Hyperlink"/>
            <w:rFonts w:ascii="Arial" w:hAnsi="Arial" w:cs="Arial"/>
            <w:shd w:val="clear" w:color="auto" w:fill="FFFFFF"/>
          </w:rPr>
          <w:t>https://www.researchgate.net/profile/Lorna_Arnott/publication/326468299_Digital_devices_internet-enabled_toys_and_digital_games_The_changing_nature_of_young_children's_learning_ecologies_experiences_and_pedagogies/links/5b4fa22c0f7e9b240fec0bd9/Digital-devices-internet-enabled-toys-and-digital-games-The-changing-nature-of-young-childrens-learning-ecologies-experiences-and-pedagogies.pdf</w:t>
        </w:r>
      </w:hyperlink>
      <w:r>
        <w:rPr>
          <w:rFonts w:ascii="Arial" w:hAnsi="Arial" w:cs="Arial"/>
          <w:color w:val="222222"/>
          <w:shd w:val="clear" w:color="auto" w:fill="FFFFFF"/>
        </w:rPr>
        <w:t xml:space="preserve"> [Accessed: 30th April 2020]. </w:t>
      </w:r>
    </w:p>
    <w:p w14:paraId="27F58436" w14:textId="77777777" w:rsidR="008E376E" w:rsidRPr="005A22F4" w:rsidRDefault="008E376E" w:rsidP="006D77A2">
      <w:pPr>
        <w:spacing w:line="360" w:lineRule="auto"/>
        <w:jc w:val="both"/>
        <w:rPr>
          <w:rFonts w:ascii="Arial" w:hAnsi="Arial" w:cs="Arial"/>
          <w:i/>
          <w:lang w:val="en-GB"/>
        </w:rPr>
      </w:pPr>
      <w:r w:rsidRPr="00AE7CC8">
        <w:rPr>
          <w:rFonts w:ascii="Arial" w:hAnsi="Arial" w:cs="Arial"/>
          <w:color w:val="000000"/>
          <w:shd w:val="clear" w:color="auto" w:fill="FFFFFF"/>
        </w:rPr>
        <w:t>Autism Speaks. (2018)</w:t>
      </w:r>
      <w:r w:rsidRPr="00E02276">
        <w:rPr>
          <w:rFonts w:ascii="Arial" w:hAnsi="Arial" w:cs="Arial"/>
          <w:b/>
          <w:bCs/>
          <w:color w:val="000000"/>
          <w:shd w:val="clear" w:color="auto" w:fill="FFFFFF"/>
        </w:rPr>
        <w:t xml:space="preserve"> </w:t>
      </w:r>
      <w:r>
        <w:rPr>
          <w:rFonts w:ascii="Arial" w:hAnsi="Arial" w:cs="Arial"/>
          <w:b/>
          <w:bCs/>
          <w:color w:val="000000"/>
          <w:shd w:val="clear" w:color="auto" w:fill="FFFFFF"/>
        </w:rPr>
        <w:t>‘</w:t>
      </w:r>
      <w:r w:rsidRPr="00E02276">
        <w:rPr>
          <w:rFonts w:ascii="Arial" w:hAnsi="Arial" w:cs="Arial"/>
          <w:color w:val="000000"/>
          <w:shd w:val="clear" w:color="auto" w:fill="FFFFFF"/>
        </w:rPr>
        <w:t>Autism and teaching patience: Parents seek advice</w:t>
      </w:r>
      <w:r>
        <w:rPr>
          <w:rFonts w:ascii="Arial" w:hAnsi="Arial" w:cs="Arial"/>
          <w:b/>
          <w:bCs/>
          <w:color w:val="000000"/>
          <w:shd w:val="clear" w:color="auto" w:fill="FFFFFF"/>
        </w:rPr>
        <w:t xml:space="preserve">’ </w:t>
      </w:r>
      <w:r>
        <w:rPr>
          <w:rFonts w:ascii="Arial" w:hAnsi="Arial" w:cs="Arial"/>
          <w:color w:val="000000"/>
          <w:shd w:val="clear" w:color="auto" w:fill="FFFFFF"/>
        </w:rPr>
        <w:t xml:space="preserve"> </w:t>
      </w:r>
      <w:hyperlink r:id="rId20" w:history="1">
        <w:r w:rsidRPr="00174F89">
          <w:rPr>
            <w:rStyle w:val="Hyperlink"/>
            <w:rFonts w:ascii="Arial" w:hAnsi="Arial" w:cs="Arial"/>
            <w:shd w:val="clear" w:color="auto" w:fill="FFFFFF"/>
          </w:rPr>
          <w:t>https://www.autismspeaks.org/expert-opinion/autism-and-teaching-patience-parents-seek-advice</w:t>
        </w:r>
      </w:hyperlink>
      <w:r>
        <w:rPr>
          <w:rFonts w:ascii="Arial" w:hAnsi="Arial" w:cs="Arial"/>
          <w:color w:val="000000"/>
          <w:shd w:val="clear" w:color="auto" w:fill="FFFFFF"/>
        </w:rPr>
        <w:t xml:space="preserve"> [Accessed 12th May 2020]. </w:t>
      </w:r>
    </w:p>
    <w:p w14:paraId="10DDDC9E" w14:textId="77777777" w:rsidR="008E376E" w:rsidRDefault="008E376E" w:rsidP="006D77A2">
      <w:pPr>
        <w:spacing w:line="360" w:lineRule="auto"/>
        <w:jc w:val="both"/>
        <w:rPr>
          <w:rFonts w:ascii="Arial" w:hAnsi="Arial" w:cs="Arial"/>
          <w:color w:val="222222"/>
          <w:shd w:val="clear" w:color="auto" w:fill="FFFFFF"/>
        </w:rPr>
      </w:pPr>
      <w:r w:rsidRPr="00C119BA">
        <w:rPr>
          <w:rFonts w:ascii="Arial" w:hAnsi="Arial" w:cs="Arial"/>
          <w:color w:val="222222"/>
          <w:shd w:val="clear" w:color="auto" w:fill="FFFFFF"/>
        </w:rPr>
        <w:t>Berninger, V.</w:t>
      </w:r>
      <w:r>
        <w:rPr>
          <w:rFonts w:ascii="Arial" w:hAnsi="Arial" w:cs="Arial"/>
          <w:color w:val="222222"/>
          <w:shd w:val="clear" w:color="auto" w:fill="FFFFFF"/>
        </w:rPr>
        <w:t xml:space="preserve"> </w:t>
      </w:r>
      <w:r w:rsidRPr="00C119BA">
        <w:rPr>
          <w:rFonts w:ascii="Arial" w:hAnsi="Arial" w:cs="Arial"/>
          <w:color w:val="222222"/>
          <w:shd w:val="clear" w:color="auto" w:fill="FFFFFF"/>
        </w:rPr>
        <w:t xml:space="preserve">W. Nagy, W. </w:t>
      </w:r>
      <w:proofErr w:type="spellStart"/>
      <w:r w:rsidRPr="00C119BA">
        <w:rPr>
          <w:rFonts w:ascii="Arial" w:hAnsi="Arial" w:cs="Arial"/>
          <w:color w:val="222222"/>
          <w:shd w:val="clear" w:color="auto" w:fill="FFFFFF"/>
        </w:rPr>
        <w:t>Tanimoto</w:t>
      </w:r>
      <w:proofErr w:type="spellEnd"/>
      <w:r w:rsidRPr="00C119BA">
        <w:rPr>
          <w:rFonts w:ascii="Arial" w:hAnsi="Arial" w:cs="Arial"/>
          <w:color w:val="222222"/>
          <w:shd w:val="clear" w:color="auto" w:fill="FFFFFF"/>
        </w:rPr>
        <w:t>, S. Thompson, R. and Abbott, R.</w:t>
      </w:r>
      <w:r>
        <w:rPr>
          <w:rFonts w:ascii="Arial" w:hAnsi="Arial" w:cs="Arial"/>
          <w:color w:val="222222"/>
          <w:shd w:val="clear" w:color="auto" w:fill="FFFFFF"/>
        </w:rPr>
        <w:t xml:space="preserve"> </w:t>
      </w:r>
      <w:r w:rsidRPr="00C119BA">
        <w:rPr>
          <w:rFonts w:ascii="Arial" w:hAnsi="Arial" w:cs="Arial"/>
          <w:color w:val="222222"/>
          <w:shd w:val="clear" w:color="auto" w:fill="FFFFFF"/>
        </w:rPr>
        <w:t xml:space="preserve">D. </w:t>
      </w:r>
      <w:r>
        <w:rPr>
          <w:rFonts w:ascii="Arial" w:hAnsi="Arial" w:cs="Arial"/>
          <w:color w:val="222222"/>
          <w:shd w:val="clear" w:color="auto" w:fill="FFFFFF"/>
        </w:rPr>
        <w:t>(</w:t>
      </w:r>
      <w:r w:rsidRPr="00C119BA">
        <w:rPr>
          <w:rFonts w:ascii="Arial" w:hAnsi="Arial" w:cs="Arial"/>
          <w:color w:val="222222"/>
          <w:shd w:val="clear" w:color="auto" w:fill="FFFFFF"/>
        </w:rPr>
        <w:t>2015</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Pr>
          <w:rFonts w:ascii="Arial" w:hAnsi="Arial" w:cs="Arial"/>
          <w:color w:val="222222"/>
          <w:shd w:val="clear" w:color="auto" w:fill="FFFFFF"/>
        </w:rPr>
        <w:t>‘</w:t>
      </w:r>
      <w:r w:rsidRPr="00C119BA">
        <w:rPr>
          <w:rFonts w:ascii="Arial" w:hAnsi="Arial" w:cs="Arial"/>
          <w:color w:val="222222"/>
          <w:shd w:val="clear" w:color="auto" w:fill="FFFFFF"/>
        </w:rPr>
        <w:t>Computer instruction in handwriting, spelling, and composing for students with specific learning disabilities in grades 4–9</w:t>
      </w:r>
      <w:r>
        <w:rPr>
          <w:rFonts w:ascii="Arial" w:hAnsi="Arial" w:cs="Arial"/>
          <w:color w:val="222222"/>
          <w:shd w:val="clear" w:color="auto" w:fill="FFFFFF"/>
        </w:rPr>
        <w:t xml:space="preserve">’, </w:t>
      </w:r>
      <w:r w:rsidRPr="00C119BA">
        <w:rPr>
          <w:rFonts w:ascii="Arial" w:hAnsi="Arial" w:cs="Arial"/>
          <w:i/>
          <w:iCs/>
          <w:color w:val="222222"/>
        </w:rPr>
        <w:t>Computers &amp; education</w:t>
      </w:r>
      <w:r w:rsidRPr="00C119BA">
        <w:rPr>
          <w:rFonts w:ascii="Arial" w:hAnsi="Arial" w:cs="Arial"/>
          <w:color w:val="222222"/>
          <w:shd w:val="clear" w:color="auto" w:fill="FFFFFF"/>
        </w:rPr>
        <w:t xml:space="preserve">, </w:t>
      </w:r>
      <w:r>
        <w:rPr>
          <w:rFonts w:ascii="Arial" w:hAnsi="Arial" w:cs="Arial"/>
          <w:color w:val="222222"/>
          <w:shd w:val="clear" w:color="auto" w:fill="FFFFFF"/>
        </w:rPr>
        <w:t xml:space="preserve">No. </w:t>
      </w:r>
      <w:r w:rsidRPr="00C119BA">
        <w:rPr>
          <w:rFonts w:ascii="Arial" w:hAnsi="Arial" w:cs="Arial"/>
          <w:i/>
          <w:iCs/>
          <w:color w:val="222222"/>
        </w:rPr>
        <w:t>81</w:t>
      </w:r>
      <w:r w:rsidRPr="00C119BA">
        <w:rPr>
          <w:rFonts w:ascii="Arial" w:hAnsi="Arial" w:cs="Arial"/>
          <w:color w:val="222222"/>
          <w:shd w:val="clear" w:color="auto" w:fill="FFFFFF"/>
        </w:rPr>
        <w:t>, pp.</w:t>
      </w:r>
      <w:r>
        <w:rPr>
          <w:rFonts w:ascii="Arial" w:hAnsi="Arial" w:cs="Arial"/>
          <w:color w:val="222222"/>
          <w:shd w:val="clear" w:color="auto" w:fill="FFFFFF"/>
        </w:rPr>
        <w:t xml:space="preserve"> </w:t>
      </w:r>
      <w:r w:rsidRPr="00C119BA">
        <w:rPr>
          <w:rFonts w:ascii="Arial" w:hAnsi="Arial" w:cs="Arial"/>
          <w:color w:val="222222"/>
          <w:shd w:val="clear" w:color="auto" w:fill="FFFFFF"/>
        </w:rPr>
        <w:t>154-168.</w:t>
      </w:r>
      <w:r>
        <w:rPr>
          <w:rFonts w:ascii="Arial" w:hAnsi="Arial" w:cs="Arial"/>
          <w:color w:val="222222"/>
          <w:shd w:val="clear" w:color="auto" w:fill="FFFFFF"/>
        </w:rPr>
        <w:t xml:space="preserve"> [On-line]. Available at: </w:t>
      </w:r>
      <w:hyperlink r:id="rId21" w:history="1">
        <w:r w:rsidRPr="00174F89">
          <w:rPr>
            <w:rStyle w:val="Hyperlink"/>
            <w:rFonts w:ascii="Arial" w:hAnsi="Arial" w:cs="Arial"/>
            <w:shd w:val="clear" w:color="auto" w:fill="FFFFFF"/>
          </w:rPr>
          <w:t>https://www.sciencedirect.com/science/article/pii/S0360131514002255?casa_token=pccaI0-Tqq4AAAAA:-2yVXVsOoOTCO7eV2mrjHcjVhkw-XCqZVBooTZgY0kRjIP7UI8vK_prgvARYXL-iT5R0CFbClvg</w:t>
        </w:r>
      </w:hyperlink>
      <w:r>
        <w:rPr>
          <w:rFonts w:ascii="Arial" w:hAnsi="Arial" w:cs="Arial"/>
          <w:color w:val="222222"/>
          <w:shd w:val="clear" w:color="auto" w:fill="FFFFFF"/>
        </w:rPr>
        <w:t xml:space="preserve"> [Accessed: 27</w:t>
      </w:r>
      <w:r w:rsidRPr="00C74309">
        <w:rPr>
          <w:rFonts w:ascii="Arial" w:hAnsi="Arial" w:cs="Arial"/>
          <w:color w:val="222222"/>
          <w:shd w:val="clear" w:color="auto" w:fill="FFFFFF"/>
          <w:vertAlign w:val="superscript"/>
        </w:rPr>
        <w:t>th</w:t>
      </w:r>
      <w:r>
        <w:rPr>
          <w:rFonts w:ascii="Arial" w:hAnsi="Arial" w:cs="Arial"/>
          <w:color w:val="222222"/>
          <w:shd w:val="clear" w:color="auto" w:fill="FFFFFF"/>
        </w:rPr>
        <w:t xml:space="preserve"> April 2020].</w:t>
      </w:r>
    </w:p>
    <w:p w14:paraId="2A655A70" w14:textId="77777777" w:rsidR="008E376E" w:rsidRPr="00E07876" w:rsidRDefault="008E376E" w:rsidP="006D77A2">
      <w:pPr>
        <w:spacing w:line="360" w:lineRule="auto"/>
        <w:jc w:val="both"/>
        <w:rPr>
          <w:rFonts w:ascii="Arial" w:hAnsi="Arial" w:cs="Arial"/>
          <w:color w:val="222222"/>
          <w:shd w:val="clear" w:color="auto" w:fill="FFFFFF"/>
        </w:rPr>
      </w:pPr>
      <w:r w:rsidRPr="00E07876">
        <w:rPr>
          <w:rFonts w:ascii="Arial" w:hAnsi="Arial" w:cs="Arial"/>
          <w:color w:val="222222"/>
          <w:shd w:val="clear" w:color="auto" w:fill="FFFFFF"/>
        </w:rPr>
        <w:t xml:space="preserve">Bose, K. </w:t>
      </w:r>
      <w:r>
        <w:rPr>
          <w:rFonts w:ascii="Arial" w:hAnsi="Arial" w:cs="Arial"/>
          <w:color w:val="222222"/>
          <w:shd w:val="clear" w:color="auto" w:fill="FFFFFF"/>
        </w:rPr>
        <w:t>(</w:t>
      </w:r>
      <w:r w:rsidRPr="00E07876">
        <w:rPr>
          <w:rFonts w:ascii="Arial" w:hAnsi="Arial" w:cs="Arial"/>
          <w:color w:val="222222"/>
          <w:shd w:val="clear" w:color="auto" w:fill="FFFFFF"/>
        </w:rPr>
        <w:t>2017</w:t>
      </w:r>
      <w:r>
        <w:rPr>
          <w:rFonts w:ascii="Arial" w:hAnsi="Arial" w:cs="Arial"/>
          <w:color w:val="222222"/>
          <w:shd w:val="clear" w:color="auto" w:fill="FFFFFF"/>
        </w:rPr>
        <w:t>)</w:t>
      </w:r>
      <w:r w:rsidRPr="00E07876">
        <w:rPr>
          <w:rFonts w:ascii="Arial" w:hAnsi="Arial" w:cs="Arial"/>
          <w:color w:val="222222"/>
          <w:shd w:val="clear" w:color="auto" w:fill="FFFFFF"/>
        </w:rPr>
        <w:t xml:space="preserve"> </w:t>
      </w:r>
      <w:r>
        <w:rPr>
          <w:rFonts w:ascii="Arial" w:hAnsi="Arial" w:cs="Arial"/>
          <w:color w:val="222222"/>
          <w:shd w:val="clear" w:color="auto" w:fill="FFFFFF"/>
        </w:rPr>
        <w:t>'</w:t>
      </w:r>
      <w:r w:rsidRPr="00E07876">
        <w:rPr>
          <w:rFonts w:ascii="Arial" w:hAnsi="Arial" w:cs="Arial"/>
          <w:color w:val="222222"/>
          <w:shd w:val="clear" w:color="auto" w:fill="FFFFFF"/>
        </w:rPr>
        <w:t>Developmentally appropriate technology in early childhood (DATEC) in Botswana: In-service teachers’ perspectives</w:t>
      </w:r>
      <w:r>
        <w:rPr>
          <w:rFonts w:ascii="Arial" w:hAnsi="Arial" w:cs="Arial"/>
          <w:color w:val="222222"/>
          <w:shd w:val="clear" w:color="auto" w:fill="FFFFFF"/>
        </w:rPr>
        <w:t xml:space="preserve">’, </w:t>
      </w:r>
      <w:r w:rsidRPr="00E07876">
        <w:rPr>
          <w:rFonts w:ascii="Arial" w:hAnsi="Arial" w:cs="Arial"/>
          <w:i/>
          <w:iCs/>
          <w:color w:val="222222"/>
        </w:rPr>
        <w:t>International Electronic Journal of Elementary Education</w:t>
      </w:r>
      <w:r w:rsidRPr="00E07876">
        <w:rPr>
          <w:rFonts w:ascii="Arial" w:hAnsi="Arial" w:cs="Arial"/>
          <w:color w:val="222222"/>
          <w:shd w:val="clear" w:color="auto" w:fill="FFFFFF"/>
        </w:rPr>
        <w:t>,</w:t>
      </w:r>
      <w:r>
        <w:rPr>
          <w:rFonts w:ascii="Arial" w:hAnsi="Arial" w:cs="Arial"/>
          <w:color w:val="222222"/>
          <w:shd w:val="clear" w:color="auto" w:fill="FFFFFF"/>
        </w:rPr>
        <w:t xml:space="preserve"> No.</w:t>
      </w:r>
      <w:r w:rsidRPr="00E07876">
        <w:rPr>
          <w:rFonts w:ascii="Arial" w:hAnsi="Arial" w:cs="Arial"/>
          <w:color w:val="222222"/>
          <w:shd w:val="clear" w:color="auto" w:fill="FFFFFF"/>
        </w:rPr>
        <w:t xml:space="preserve"> </w:t>
      </w:r>
      <w:r>
        <w:rPr>
          <w:rFonts w:ascii="Arial" w:hAnsi="Arial" w:cs="Arial"/>
          <w:i/>
          <w:iCs/>
          <w:color w:val="222222"/>
        </w:rPr>
        <w:t>,</w:t>
      </w:r>
      <w:r w:rsidRPr="00E07876">
        <w:rPr>
          <w:rFonts w:ascii="Arial" w:hAnsi="Arial" w:cs="Arial"/>
          <w:color w:val="222222"/>
          <w:shd w:val="clear" w:color="auto" w:fill="FFFFFF"/>
        </w:rPr>
        <w:t>3, pp.</w:t>
      </w:r>
      <w:r>
        <w:rPr>
          <w:rFonts w:ascii="Arial" w:hAnsi="Arial" w:cs="Arial"/>
          <w:color w:val="222222"/>
          <w:shd w:val="clear" w:color="auto" w:fill="FFFFFF"/>
        </w:rPr>
        <w:t xml:space="preserve"> </w:t>
      </w:r>
      <w:r w:rsidRPr="00E07876">
        <w:rPr>
          <w:rFonts w:ascii="Arial" w:hAnsi="Arial" w:cs="Arial"/>
          <w:color w:val="222222"/>
          <w:shd w:val="clear" w:color="auto" w:fill="FFFFFF"/>
        </w:rPr>
        <w:t xml:space="preserve">218-231. </w:t>
      </w:r>
      <w:r>
        <w:rPr>
          <w:rFonts w:ascii="Arial" w:hAnsi="Arial" w:cs="Arial"/>
          <w:color w:val="222222"/>
          <w:shd w:val="clear" w:color="auto" w:fill="FFFFFF"/>
        </w:rPr>
        <w:t>[O</w:t>
      </w:r>
      <w:r w:rsidRPr="00E07876">
        <w:rPr>
          <w:rFonts w:ascii="Arial" w:hAnsi="Arial" w:cs="Arial"/>
          <w:color w:val="222222"/>
          <w:shd w:val="clear" w:color="auto" w:fill="FFFFFF"/>
        </w:rPr>
        <w:t>n-line</w:t>
      </w:r>
      <w:r>
        <w:rPr>
          <w:rFonts w:ascii="Arial" w:hAnsi="Arial" w:cs="Arial"/>
          <w:color w:val="222222"/>
          <w:shd w:val="clear" w:color="auto" w:fill="FFFFFF"/>
        </w:rPr>
        <w:t xml:space="preserve">]. Available at: </w:t>
      </w:r>
      <w:r w:rsidRPr="00E07876">
        <w:rPr>
          <w:rFonts w:ascii="Arial" w:hAnsi="Arial" w:cs="Arial"/>
          <w:color w:val="222222"/>
          <w:shd w:val="clear" w:color="auto" w:fill="FFFFFF"/>
        </w:rPr>
        <w:t xml:space="preserve"> </w:t>
      </w:r>
      <w:hyperlink r:id="rId22" w:history="1">
        <w:r w:rsidRPr="00E07876">
          <w:rPr>
            <w:rStyle w:val="Hyperlink"/>
            <w:rFonts w:ascii="Arial" w:hAnsi="Arial" w:cs="Arial"/>
            <w:shd w:val="clear" w:color="auto" w:fill="FFFFFF"/>
          </w:rPr>
          <w:t>https://files.eric.ed.gov/fulltext/EJ1052036.pdf</w:t>
        </w:r>
      </w:hyperlink>
      <w:r w:rsidRPr="00E07876">
        <w:rPr>
          <w:rFonts w:ascii="Arial" w:hAnsi="Arial" w:cs="Arial"/>
          <w:color w:val="222222"/>
          <w:shd w:val="clear" w:color="auto" w:fill="FFFFFF"/>
        </w:rPr>
        <w:t xml:space="preserve"> [Accessed</w:t>
      </w:r>
      <w:r>
        <w:rPr>
          <w:rFonts w:ascii="Arial" w:hAnsi="Arial" w:cs="Arial"/>
          <w:color w:val="222222"/>
          <w:shd w:val="clear" w:color="auto" w:fill="FFFFFF"/>
        </w:rPr>
        <w:t>:</w:t>
      </w:r>
      <w:r w:rsidRPr="00E07876">
        <w:rPr>
          <w:rFonts w:ascii="Arial" w:hAnsi="Arial" w:cs="Arial"/>
          <w:color w:val="222222"/>
          <w:shd w:val="clear" w:color="auto" w:fill="FFFFFF"/>
        </w:rPr>
        <w:t xml:space="preserve"> 12th May 2020]. </w:t>
      </w:r>
    </w:p>
    <w:p w14:paraId="0D4B47A4" w14:textId="77777777" w:rsidR="008E376E" w:rsidRPr="00390570" w:rsidRDefault="008E376E" w:rsidP="006D77A2">
      <w:pPr>
        <w:spacing w:line="360" w:lineRule="auto"/>
        <w:jc w:val="both"/>
        <w:rPr>
          <w:rFonts w:ascii="Arial" w:hAnsi="Arial" w:cs="Arial"/>
          <w:color w:val="222222"/>
          <w:shd w:val="clear" w:color="auto" w:fill="FFFFFF"/>
        </w:rPr>
      </w:pPr>
      <w:proofErr w:type="spellStart"/>
      <w:r w:rsidRPr="00C119BA">
        <w:rPr>
          <w:rFonts w:ascii="Arial" w:hAnsi="Arial" w:cs="Arial"/>
          <w:lang w:val="en-GB"/>
        </w:rPr>
        <w:t>Center</w:t>
      </w:r>
      <w:proofErr w:type="spellEnd"/>
      <w:r w:rsidRPr="00C119BA">
        <w:rPr>
          <w:rFonts w:ascii="Arial" w:hAnsi="Arial" w:cs="Arial"/>
          <w:lang w:val="en-GB"/>
        </w:rPr>
        <w:t xml:space="preserve"> on the Developing Child (2009) </w:t>
      </w:r>
      <w:r>
        <w:rPr>
          <w:rFonts w:ascii="Arial" w:hAnsi="Arial" w:cs="Arial"/>
          <w:lang w:val="en-GB"/>
        </w:rPr>
        <w:t>‘</w:t>
      </w:r>
      <w:r w:rsidRPr="00C119BA">
        <w:rPr>
          <w:rFonts w:ascii="Arial" w:hAnsi="Arial" w:cs="Arial"/>
          <w:lang w:val="en-GB"/>
        </w:rPr>
        <w:t>Five Numbers to Remember About Early Childhood Development (Brief)</w:t>
      </w:r>
      <w:r>
        <w:rPr>
          <w:rFonts w:ascii="Arial" w:hAnsi="Arial" w:cs="Arial"/>
          <w:lang w:val="en-GB"/>
        </w:rPr>
        <w:t>’</w:t>
      </w:r>
      <w:r w:rsidRPr="00C119BA">
        <w:rPr>
          <w:rFonts w:ascii="Arial" w:hAnsi="Arial" w:cs="Arial"/>
          <w:lang w:val="en-GB"/>
        </w:rPr>
        <w:t xml:space="preserve"> </w:t>
      </w:r>
      <w:hyperlink r:id="rId23" w:history="1">
        <w:r w:rsidRPr="00C119BA">
          <w:rPr>
            <w:rStyle w:val="Hyperlink"/>
            <w:rFonts w:ascii="Arial" w:hAnsi="Arial" w:cs="Arial"/>
            <w:lang w:val="en-GB"/>
          </w:rPr>
          <w:t>http://www.developingchild.harvard.edu</w:t>
        </w:r>
      </w:hyperlink>
      <w:r>
        <w:rPr>
          <w:rStyle w:val="Hyperlink"/>
          <w:rFonts w:ascii="Arial" w:hAnsi="Arial" w:cs="Arial"/>
          <w:lang w:val="en-GB"/>
        </w:rPr>
        <w:t xml:space="preserve"> </w:t>
      </w:r>
      <w:r w:rsidRPr="00C119BA">
        <w:rPr>
          <w:rFonts w:ascii="Arial" w:hAnsi="Arial" w:cs="Arial"/>
          <w:color w:val="222222"/>
          <w:shd w:val="clear" w:color="auto" w:fill="FFFFFF"/>
        </w:rPr>
        <w:t>[Accessed 27</w:t>
      </w:r>
      <w:r w:rsidRPr="00C119BA">
        <w:rPr>
          <w:rFonts w:ascii="Arial" w:hAnsi="Arial" w:cs="Arial"/>
          <w:color w:val="222222"/>
          <w:shd w:val="clear" w:color="auto" w:fill="FFFFFF"/>
          <w:vertAlign w:val="superscript"/>
        </w:rPr>
        <w:t>th</w:t>
      </w:r>
      <w:r w:rsidRPr="00C119BA">
        <w:rPr>
          <w:rFonts w:ascii="Arial" w:hAnsi="Arial" w:cs="Arial"/>
          <w:color w:val="222222"/>
          <w:shd w:val="clear" w:color="auto" w:fill="FFFFFF"/>
        </w:rPr>
        <w:t xml:space="preserve"> April 2020].</w:t>
      </w:r>
    </w:p>
    <w:p w14:paraId="1C0826F6" w14:textId="77777777" w:rsidR="008E376E" w:rsidRDefault="008E376E" w:rsidP="006D77A2">
      <w:pPr>
        <w:spacing w:line="360" w:lineRule="auto"/>
        <w:jc w:val="both"/>
        <w:rPr>
          <w:rFonts w:ascii="Arial" w:hAnsi="Arial" w:cs="Arial"/>
          <w:color w:val="222222"/>
          <w:shd w:val="clear" w:color="auto" w:fill="FFFFFF"/>
        </w:rPr>
      </w:pPr>
      <w:r w:rsidRPr="00F30614">
        <w:rPr>
          <w:rFonts w:ascii="Arial" w:hAnsi="Arial" w:cs="Arial"/>
          <w:color w:val="222222"/>
          <w:shd w:val="clear" w:color="auto" w:fill="FFFFFF"/>
        </w:rPr>
        <w:lastRenderedPageBreak/>
        <w:t>Chang, A.</w:t>
      </w:r>
      <w:r>
        <w:rPr>
          <w:rFonts w:ascii="Arial" w:hAnsi="Arial" w:cs="Arial"/>
          <w:color w:val="222222"/>
          <w:shd w:val="clear" w:color="auto" w:fill="FFFFFF"/>
        </w:rPr>
        <w:t xml:space="preserve"> </w:t>
      </w:r>
      <w:r w:rsidRPr="00F30614">
        <w:rPr>
          <w:rFonts w:ascii="Arial" w:hAnsi="Arial" w:cs="Arial"/>
          <w:color w:val="222222"/>
          <w:shd w:val="clear" w:color="auto" w:fill="FFFFFF"/>
        </w:rPr>
        <w:t xml:space="preserve">M. </w:t>
      </w:r>
      <w:proofErr w:type="spellStart"/>
      <w:r w:rsidRPr="00F30614">
        <w:rPr>
          <w:rFonts w:ascii="Arial" w:hAnsi="Arial" w:cs="Arial"/>
          <w:color w:val="222222"/>
          <w:shd w:val="clear" w:color="auto" w:fill="FFFFFF"/>
        </w:rPr>
        <w:t>Aeschbach</w:t>
      </w:r>
      <w:proofErr w:type="spellEnd"/>
      <w:r w:rsidRPr="00F30614">
        <w:rPr>
          <w:rFonts w:ascii="Arial" w:hAnsi="Arial" w:cs="Arial"/>
          <w:color w:val="222222"/>
          <w:shd w:val="clear" w:color="auto" w:fill="FFFFFF"/>
        </w:rPr>
        <w:t>, D. Duffy, J.</w:t>
      </w:r>
      <w:r>
        <w:rPr>
          <w:rFonts w:ascii="Arial" w:hAnsi="Arial" w:cs="Arial"/>
          <w:color w:val="222222"/>
          <w:shd w:val="clear" w:color="auto" w:fill="FFFFFF"/>
        </w:rPr>
        <w:t xml:space="preserve"> </w:t>
      </w:r>
      <w:r w:rsidRPr="00F30614">
        <w:rPr>
          <w:rFonts w:ascii="Arial" w:hAnsi="Arial" w:cs="Arial"/>
          <w:color w:val="222222"/>
          <w:shd w:val="clear" w:color="auto" w:fill="FFFFFF"/>
        </w:rPr>
        <w:t xml:space="preserve">F. and </w:t>
      </w:r>
      <w:proofErr w:type="spellStart"/>
      <w:r w:rsidRPr="00F30614">
        <w:rPr>
          <w:rFonts w:ascii="Arial" w:hAnsi="Arial" w:cs="Arial"/>
          <w:color w:val="222222"/>
          <w:shd w:val="clear" w:color="auto" w:fill="FFFFFF"/>
        </w:rPr>
        <w:t>Czeisler</w:t>
      </w:r>
      <w:proofErr w:type="spellEnd"/>
      <w:r w:rsidRPr="00F30614">
        <w:rPr>
          <w:rFonts w:ascii="Arial" w:hAnsi="Arial" w:cs="Arial"/>
          <w:color w:val="222222"/>
          <w:shd w:val="clear" w:color="auto" w:fill="FFFFFF"/>
        </w:rPr>
        <w:t>, C.</w:t>
      </w:r>
      <w:r>
        <w:rPr>
          <w:rFonts w:ascii="Arial" w:hAnsi="Arial" w:cs="Arial"/>
          <w:color w:val="222222"/>
          <w:shd w:val="clear" w:color="auto" w:fill="FFFFFF"/>
        </w:rPr>
        <w:t xml:space="preserve"> </w:t>
      </w:r>
      <w:r w:rsidRPr="00F30614">
        <w:rPr>
          <w:rFonts w:ascii="Arial" w:hAnsi="Arial" w:cs="Arial"/>
          <w:color w:val="222222"/>
          <w:shd w:val="clear" w:color="auto" w:fill="FFFFFF"/>
        </w:rPr>
        <w:t xml:space="preserve">A. </w:t>
      </w:r>
      <w:r>
        <w:rPr>
          <w:rFonts w:ascii="Arial" w:hAnsi="Arial" w:cs="Arial"/>
          <w:color w:val="222222"/>
          <w:shd w:val="clear" w:color="auto" w:fill="FFFFFF"/>
        </w:rPr>
        <w:t>(</w:t>
      </w:r>
      <w:r w:rsidRPr="00F30614">
        <w:rPr>
          <w:rFonts w:ascii="Arial" w:hAnsi="Arial" w:cs="Arial"/>
          <w:color w:val="222222"/>
          <w:shd w:val="clear" w:color="auto" w:fill="FFFFFF"/>
        </w:rPr>
        <w:t>2015</w:t>
      </w:r>
      <w:r>
        <w:rPr>
          <w:rFonts w:ascii="Arial" w:hAnsi="Arial" w:cs="Arial"/>
          <w:color w:val="222222"/>
          <w:shd w:val="clear" w:color="auto" w:fill="FFFFFF"/>
        </w:rPr>
        <w:t>)</w:t>
      </w:r>
      <w:r w:rsidRPr="00F30614">
        <w:rPr>
          <w:rFonts w:ascii="Arial" w:hAnsi="Arial" w:cs="Arial"/>
          <w:color w:val="222222"/>
          <w:shd w:val="clear" w:color="auto" w:fill="FFFFFF"/>
        </w:rPr>
        <w:t xml:space="preserve"> </w:t>
      </w:r>
      <w:r>
        <w:rPr>
          <w:rFonts w:ascii="Arial" w:hAnsi="Arial" w:cs="Arial"/>
          <w:color w:val="222222"/>
          <w:shd w:val="clear" w:color="auto" w:fill="FFFFFF"/>
        </w:rPr>
        <w:t>‘</w:t>
      </w:r>
      <w:r w:rsidRPr="00F30614">
        <w:rPr>
          <w:rFonts w:ascii="Arial" w:hAnsi="Arial" w:cs="Arial"/>
          <w:color w:val="222222"/>
          <w:shd w:val="clear" w:color="auto" w:fill="FFFFFF"/>
        </w:rPr>
        <w:t xml:space="preserve">Evening use of light-emitting </w:t>
      </w:r>
      <w:proofErr w:type="spellStart"/>
      <w:r w:rsidRPr="00F30614">
        <w:rPr>
          <w:rFonts w:ascii="Arial" w:hAnsi="Arial" w:cs="Arial"/>
          <w:color w:val="222222"/>
          <w:shd w:val="clear" w:color="auto" w:fill="FFFFFF"/>
        </w:rPr>
        <w:t>eReaders</w:t>
      </w:r>
      <w:proofErr w:type="spellEnd"/>
      <w:r w:rsidRPr="00F30614">
        <w:rPr>
          <w:rFonts w:ascii="Arial" w:hAnsi="Arial" w:cs="Arial"/>
          <w:color w:val="222222"/>
          <w:shd w:val="clear" w:color="auto" w:fill="FFFFFF"/>
        </w:rPr>
        <w:t xml:space="preserve"> negatively affects sleep, circadian timing, and next-morning alertness</w:t>
      </w:r>
      <w:r>
        <w:rPr>
          <w:rFonts w:ascii="Arial" w:hAnsi="Arial" w:cs="Arial"/>
          <w:color w:val="222222"/>
          <w:shd w:val="clear" w:color="auto" w:fill="FFFFFF"/>
        </w:rPr>
        <w:t>’,</w:t>
      </w:r>
      <w:r w:rsidRPr="00F30614">
        <w:rPr>
          <w:rFonts w:ascii="Arial" w:hAnsi="Arial" w:cs="Arial"/>
          <w:color w:val="222222"/>
          <w:shd w:val="clear" w:color="auto" w:fill="FFFFFF"/>
        </w:rPr>
        <w:t xml:space="preserve"> </w:t>
      </w:r>
      <w:r w:rsidRPr="00F30614">
        <w:rPr>
          <w:rFonts w:ascii="Arial" w:hAnsi="Arial" w:cs="Arial"/>
          <w:i/>
          <w:iCs/>
          <w:color w:val="222222"/>
        </w:rPr>
        <w:t>Proceedings of the National Academy of Sciences</w:t>
      </w:r>
      <w:r w:rsidRPr="00F30614">
        <w:rPr>
          <w:rFonts w:ascii="Arial" w:hAnsi="Arial" w:cs="Arial"/>
          <w:color w:val="222222"/>
          <w:shd w:val="clear" w:color="auto" w:fill="FFFFFF"/>
        </w:rPr>
        <w:t>,</w:t>
      </w:r>
      <w:r>
        <w:rPr>
          <w:rFonts w:ascii="Arial" w:hAnsi="Arial" w:cs="Arial"/>
          <w:color w:val="222222"/>
          <w:shd w:val="clear" w:color="auto" w:fill="FFFFFF"/>
        </w:rPr>
        <w:t xml:space="preserve"> No.</w:t>
      </w:r>
      <w:r w:rsidRPr="00F30614">
        <w:rPr>
          <w:rFonts w:ascii="Arial" w:hAnsi="Arial" w:cs="Arial"/>
          <w:color w:val="222222"/>
          <w:shd w:val="clear" w:color="auto" w:fill="FFFFFF"/>
        </w:rPr>
        <w:t xml:space="preserve"> </w:t>
      </w:r>
      <w:r w:rsidRPr="00F30614">
        <w:rPr>
          <w:rFonts w:ascii="Arial" w:hAnsi="Arial" w:cs="Arial"/>
          <w:i/>
          <w:iCs/>
          <w:color w:val="222222"/>
        </w:rPr>
        <w:t>112</w:t>
      </w:r>
      <w:r>
        <w:rPr>
          <w:rFonts w:ascii="Arial" w:hAnsi="Arial" w:cs="Arial"/>
          <w:i/>
          <w:iCs/>
          <w:color w:val="222222"/>
        </w:rPr>
        <w:t xml:space="preserve">, </w:t>
      </w:r>
      <w:r w:rsidRPr="00F30614">
        <w:rPr>
          <w:rFonts w:ascii="Arial" w:hAnsi="Arial" w:cs="Arial"/>
          <w:color w:val="222222"/>
          <w:shd w:val="clear" w:color="auto" w:fill="FFFFFF"/>
        </w:rPr>
        <w:t>4, pp.</w:t>
      </w:r>
      <w:r>
        <w:rPr>
          <w:rFonts w:ascii="Arial" w:hAnsi="Arial" w:cs="Arial"/>
          <w:color w:val="222222"/>
          <w:shd w:val="clear" w:color="auto" w:fill="FFFFFF"/>
        </w:rPr>
        <w:t xml:space="preserve"> </w:t>
      </w:r>
      <w:r w:rsidRPr="00F30614">
        <w:rPr>
          <w:rFonts w:ascii="Arial" w:hAnsi="Arial" w:cs="Arial"/>
          <w:color w:val="222222"/>
          <w:shd w:val="clear" w:color="auto" w:fill="FFFFFF"/>
        </w:rPr>
        <w:t>1232-1237.</w:t>
      </w:r>
      <w:r>
        <w:rPr>
          <w:rFonts w:ascii="Arial" w:hAnsi="Arial" w:cs="Arial"/>
          <w:color w:val="222222"/>
          <w:shd w:val="clear" w:color="auto" w:fill="FFFFFF"/>
        </w:rPr>
        <w:t xml:space="preserve"> [On-line]. Available at: </w:t>
      </w:r>
      <w:hyperlink r:id="rId24" w:history="1">
        <w:r w:rsidRPr="0036662E">
          <w:rPr>
            <w:rStyle w:val="Hyperlink"/>
            <w:rFonts w:ascii="Arial" w:hAnsi="Arial" w:cs="Arial"/>
            <w:shd w:val="clear" w:color="auto" w:fill="FFFFFF"/>
          </w:rPr>
          <w:t>https://www.pnas.org/content/pnas/early/2014/12/18/1418490112.full.pdf?utm=</w:t>
        </w:r>
      </w:hyperlink>
      <w:r>
        <w:rPr>
          <w:rFonts w:ascii="Arial" w:hAnsi="Arial" w:cs="Arial"/>
          <w:color w:val="222222"/>
          <w:shd w:val="clear" w:color="auto" w:fill="FFFFFF"/>
        </w:rPr>
        <w:t xml:space="preserve"> [Accessed: 30</w:t>
      </w:r>
      <w:r w:rsidRPr="0078492D">
        <w:rPr>
          <w:rFonts w:ascii="Arial" w:hAnsi="Arial" w:cs="Arial"/>
          <w:color w:val="222222"/>
          <w:shd w:val="clear" w:color="auto" w:fill="FFFFFF"/>
          <w:vertAlign w:val="superscript"/>
        </w:rPr>
        <w:t>th</w:t>
      </w:r>
      <w:r>
        <w:rPr>
          <w:rFonts w:ascii="Arial" w:hAnsi="Arial" w:cs="Arial"/>
          <w:color w:val="222222"/>
          <w:shd w:val="clear" w:color="auto" w:fill="FFFFFF"/>
        </w:rPr>
        <w:t xml:space="preserve"> April 2020]. </w:t>
      </w:r>
    </w:p>
    <w:p w14:paraId="7FCB70AC" w14:textId="77777777" w:rsidR="008E376E" w:rsidRDefault="008E376E" w:rsidP="006D77A2">
      <w:pPr>
        <w:spacing w:line="360" w:lineRule="auto"/>
        <w:jc w:val="both"/>
        <w:rPr>
          <w:rFonts w:ascii="Arial" w:hAnsi="Arial" w:cs="Arial"/>
          <w:color w:val="222222"/>
          <w:shd w:val="clear" w:color="auto" w:fill="FFFFFF"/>
        </w:rPr>
      </w:pPr>
      <w:proofErr w:type="spellStart"/>
      <w:r w:rsidRPr="009520F7">
        <w:rPr>
          <w:rFonts w:ascii="Arial" w:hAnsi="Arial" w:cs="Arial"/>
          <w:color w:val="222222"/>
          <w:shd w:val="clear" w:color="auto" w:fill="FFFFFF"/>
        </w:rPr>
        <w:t>Chassiakos</w:t>
      </w:r>
      <w:proofErr w:type="spellEnd"/>
      <w:r w:rsidRPr="009520F7">
        <w:rPr>
          <w:rFonts w:ascii="Arial" w:hAnsi="Arial" w:cs="Arial"/>
          <w:color w:val="222222"/>
          <w:shd w:val="clear" w:color="auto" w:fill="FFFFFF"/>
        </w:rPr>
        <w:t xml:space="preserve">, </w:t>
      </w:r>
      <w:r>
        <w:rPr>
          <w:rFonts w:ascii="Arial" w:hAnsi="Arial" w:cs="Arial"/>
          <w:color w:val="222222"/>
          <w:shd w:val="clear" w:color="auto" w:fill="FFFFFF"/>
        </w:rPr>
        <w:t xml:space="preserve">Y. </w:t>
      </w:r>
      <w:r w:rsidRPr="009520F7">
        <w:rPr>
          <w:rFonts w:ascii="Arial" w:hAnsi="Arial" w:cs="Arial"/>
          <w:color w:val="222222"/>
          <w:shd w:val="clear" w:color="auto" w:fill="FFFFFF"/>
        </w:rPr>
        <w:t>L.</w:t>
      </w:r>
      <w:r>
        <w:rPr>
          <w:rFonts w:ascii="Arial" w:hAnsi="Arial" w:cs="Arial"/>
          <w:color w:val="222222"/>
          <w:shd w:val="clear" w:color="auto" w:fill="FFFFFF"/>
        </w:rPr>
        <w:t xml:space="preserve"> </w:t>
      </w:r>
      <w:r w:rsidRPr="009520F7">
        <w:rPr>
          <w:rFonts w:ascii="Arial" w:hAnsi="Arial" w:cs="Arial"/>
          <w:color w:val="222222"/>
          <w:shd w:val="clear" w:color="auto" w:fill="FFFFFF"/>
        </w:rPr>
        <w:t xml:space="preserve">R. </w:t>
      </w:r>
      <w:proofErr w:type="spellStart"/>
      <w:r w:rsidRPr="009520F7">
        <w:rPr>
          <w:rFonts w:ascii="Arial" w:hAnsi="Arial" w:cs="Arial"/>
          <w:color w:val="222222"/>
          <w:shd w:val="clear" w:color="auto" w:fill="FFFFFF"/>
        </w:rPr>
        <w:t>Radesky</w:t>
      </w:r>
      <w:proofErr w:type="spellEnd"/>
      <w:r w:rsidRPr="009520F7">
        <w:rPr>
          <w:rFonts w:ascii="Arial" w:hAnsi="Arial" w:cs="Arial"/>
          <w:color w:val="222222"/>
          <w:shd w:val="clear" w:color="auto" w:fill="FFFFFF"/>
        </w:rPr>
        <w:t>, J. Christakis, D. Moreno, M.</w:t>
      </w:r>
      <w:r>
        <w:rPr>
          <w:rFonts w:ascii="Arial" w:hAnsi="Arial" w:cs="Arial"/>
          <w:color w:val="222222"/>
          <w:shd w:val="clear" w:color="auto" w:fill="FFFFFF"/>
        </w:rPr>
        <w:t xml:space="preserve"> </w:t>
      </w:r>
      <w:r w:rsidRPr="009520F7">
        <w:rPr>
          <w:rFonts w:ascii="Arial" w:hAnsi="Arial" w:cs="Arial"/>
          <w:color w:val="222222"/>
          <w:shd w:val="clear" w:color="auto" w:fill="FFFFFF"/>
        </w:rPr>
        <w:t xml:space="preserve">A. and Cross, C. </w:t>
      </w:r>
      <w:r>
        <w:rPr>
          <w:rFonts w:ascii="Arial" w:hAnsi="Arial" w:cs="Arial"/>
          <w:color w:val="222222"/>
          <w:shd w:val="clear" w:color="auto" w:fill="FFFFFF"/>
        </w:rPr>
        <w:t>(</w:t>
      </w:r>
      <w:r w:rsidRPr="009520F7">
        <w:rPr>
          <w:rFonts w:ascii="Arial" w:hAnsi="Arial" w:cs="Arial"/>
          <w:color w:val="222222"/>
          <w:shd w:val="clear" w:color="auto" w:fill="FFFFFF"/>
        </w:rPr>
        <w:t>2016</w:t>
      </w:r>
      <w:r>
        <w:rPr>
          <w:rFonts w:ascii="Arial" w:hAnsi="Arial" w:cs="Arial"/>
          <w:color w:val="222222"/>
          <w:shd w:val="clear" w:color="auto" w:fill="FFFFFF"/>
        </w:rPr>
        <w:t>)</w:t>
      </w:r>
      <w:r w:rsidRPr="009520F7">
        <w:rPr>
          <w:rFonts w:ascii="Arial" w:hAnsi="Arial" w:cs="Arial"/>
          <w:color w:val="222222"/>
          <w:shd w:val="clear" w:color="auto" w:fill="FFFFFF"/>
        </w:rPr>
        <w:t xml:space="preserve"> </w:t>
      </w:r>
      <w:r>
        <w:rPr>
          <w:rFonts w:ascii="Arial" w:hAnsi="Arial" w:cs="Arial"/>
          <w:color w:val="222222"/>
          <w:shd w:val="clear" w:color="auto" w:fill="FFFFFF"/>
        </w:rPr>
        <w:t>‘</w:t>
      </w:r>
      <w:r w:rsidRPr="009520F7">
        <w:rPr>
          <w:rFonts w:ascii="Arial" w:hAnsi="Arial" w:cs="Arial"/>
          <w:color w:val="222222"/>
          <w:shd w:val="clear" w:color="auto" w:fill="FFFFFF"/>
        </w:rPr>
        <w:t xml:space="preserve">Children and adolescents and digital media. </w:t>
      </w:r>
      <w:r w:rsidRPr="009520F7">
        <w:rPr>
          <w:rFonts w:ascii="Arial" w:hAnsi="Arial" w:cs="Arial"/>
          <w:i/>
          <w:iCs/>
          <w:color w:val="222222"/>
        </w:rPr>
        <w:t>Pediatrics</w:t>
      </w:r>
      <w:r>
        <w:rPr>
          <w:rFonts w:ascii="Arial" w:hAnsi="Arial" w:cs="Arial"/>
          <w:i/>
          <w:iCs/>
          <w:color w:val="222222"/>
        </w:rPr>
        <w:t>’</w:t>
      </w:r>
      <w:r w:rsidRPr="009520F7">
        <w:rPr>
          <w:rFonts w:ascii="Arial" w:hAnsi="Arial" w:cs="Arial"/>
          <w:color w:val="222222"/>
          <w:shd w:val="clear" w:color="auto" w:fill="FFFFFF"/>
        </w:rPr>
        <w:t>,</w:t>
      </w:r>
      <w:r>
        <w:rPr>
          <w:rFonts w:ascii="Arial" w:hAnsi="Arial" w:cs="Arial"/>
          <w:color w:val="222222"/>
          <w:shd w:val="clear" w:color="auto" w:fill="FFFFFF"/>
        </w:rPr>
        <w:t xml:space="preserve"> No.</w:t>
      </w:r>
      <w:r w:rsidRPr="009520F7">
        <w:rPr>
          <w:rFonts w:ascii="Arial" w:hAnsi="Arial" w:cs="Arial"/>
          <w:color w:val="222222"/>
          <w:shd w:val="clear" w:color="auto" w:fill="FFFFFF"/>
        </w:rPr>
        <w:t xml:space="preserve"> </w:t>
      </w:r>
      <w:r w:rsidRPr="009520F7">
        <w:rPr>
          <w:rFonts w:ascii="Arial" w:hAnsi="Arial" w:cs="Arial"/>
          <w:i/>
          <w:iCs/>
          <w:color w:val="222222"/>
        </w:rPr>
        <w:t>138</w:t>
      </w:r>
      <w:r>
        <w:rPr>
          <w:rFonts w:ascii="Arial" w:hAnsi="Arial" w:cs="Arial"/>
          <w:i/>
          <w:iCs/>
          <w:color w:val="222222"/>
        </w:rPr>
        <w:t xml:space="preserve">, </w:t>
      </w:r>
      <w:r w:rsidRPr="009520F7">
        <w:rPr>
          <w:rFonts w:ascii="Arial" w:hAnsi="Arial" w:cs="Arial"/>
          <w:color w:val="222222"/>
          <w:shd w:val="clear" w:color="auto" w:fill="FFFFFF"/>
        </w:rPr>
        <w:t xml:space="preserve">5, </w:t>
      </w:r>
      <w:proofErr w:type="spellStart"/>
      <w:r w:rsidRPr="009520F7">
        <w:rPr>
          <w:rFonts w:ascii="Arial" w:hAnsi="Arial" w:cs="Arial"/>
          <w:color w:val="222222"/>
          <w:shd w:val="clear" w:color="auto" w:fill="FFFFFF"/>
        </w:rPr>
        <w:t>p.e</w:t>
      </w:r>
      <w:proofErr w:type="spellEnd"/>
      <w:r>
        <w:rPr>
          <w:rFonts w:ascii="Arial" w:hAnsi="Arial" w:cs="Arial"/>
          <w:color w:val="222222"/>
          <w:shd w:val="clear" w:color="auto" w:fill="FFFFFF"/>
        </w:rPr>
        <w:t xml:space="preserve"> </w:t>
      </w:r>
      <w:r w:rsidRPr="009520F7">
        <w:rPr>
          <w:rFonts w:ascii="Arial" w:hAnsi="Arial" w:cs="Arial"/>
          <w:color w:val="222222"/>
          <w:shd w:val="clear" w:color="auto" w:fill="FFFFFF"/>
        </w:rPr>
        <w:t>20162593.</w:t>
      </w:r>
      <w:r>
        <w:rPr>
          <w:rFonts w:ascii="Arial" w:hAnsi="Arial" w:cs="Arial"/>
          <w:color w:val="222222"/>
          <w:shd w:val="clear" w:color="auto" w:fill="FFFFFF"/>
        </w:rPr>
        <w:t xml:space="preserve"> [On-line]. Available at: </w:t>
      </w:r>
      <w:hyperlink r:id="rId25" w:history="1">
        <w:r w:rsidRPr="0036662E">
          <w:rPr>
            <w:rStyle w:val="Hyperlink"/>
            <w:rFonts w:ascii="Arial" w:hAnsi="Arial" w:cs="Arial"/>
            <w:shd w:val="clear" w:color="auto" w:fill="FFFFFF"/>
          </w:rPr>
          <w:t>https://pediatrics.aappublications.org/content/pediatrics/138/5/e20162593.full.pdf</w:t>
        </w:r>
      </w:hyperlink>
      <w:r>
        <w:rPr>
          <w:rFonts w:ascii="Arial" w:hAnsi="Arial" w:cs="Arial"/>
          <w:color w:val="222222"/>
          <w:shd w:val="clear" w:color="auto" w:fill="FFFFFF"/>
        </w:rPr>
        <w:t xml:space="preserve"> [Accessed: 28th April 2020]. </w:t>
      </w:r>
    </w:p>
    <w:p w14:paraId="3AAE775D" w14:textId="77777777" w:rsidR="008E376E" w:rsidRDefault="008E376E" w:rsidP="006D77A2">
      <w:pPr>
        <w:spacing w:line="360" w:lineRule="auto"/>
        <w:jc w:val="both"/>
        <w:rPr>
          <w:rFonts w:ascii="Arial" w:hAnsi="Arial" w:cs="Arial"/>
          <w:color w:val="212121"/>
          <w:shd w:val="clear" w:color="auto" w:fill="FFFFFF"/>
        </w:rPr>
      </w:pPr>
      <w:bookmarkStart w:id="9" w:name="_Hlk40292644"/>
      <w:r>
        <w:rPr>
          <w:rFonts w:ascii="Arial" w:hAnsi="Arial" w:cs="Arial"/>
          <w:color w:val="222222"/>
          <w:shd w:val="clear" w:color="auto" w:fill="FFFFFF"/>
        </w:rPr>
        <w:t xml:space="preserve">Cherry, K. (2019) </w:t>
      </w:r>
      <w:bookmarkEnd w:id="9"/>
      <w:r>
        <w:rPr>
          <w:rFonts w:ascii="Arial" w:hAnsi="Arial" w:cs="Arial"/>
          <w:color w:val="222222"/>
          <w:shd w:val="clear" w:color="auto" w:fill="FFFFFF"/>
        </w:rPr>
        <w:t>‘</w:t>
      </w:r>
      <w:r w:rsidRPr="006A71A0">
        <w:rPr>
          <w:rFonts w:ascii="Arial" w:hAnsi="Arial" w:cs="Arial"/>
          <w:color w:val="212121"/>
          <w:shd w:val="clear" w:color="auto" w:fill="FFFFFF"/>
        </w:rPr>
        <w:t>Bowlby &amp; Ainsworth: What Is Attachment Theory?</w:t>
      </w:r>
      <w:r>
        <w:rPr>
          <w:rFonts w:ascii="Arial" w:hAnsi="Arial" w:cs="Arial"/>
          <w:color w:val="212121"/>
          <w:shd w:val="clear" w:color="auto" w:fill="FFFFFF"/>
        </w:rPr>
        <w:t xml:space="preserve">’ </w:t>
      </w:r>
      <w:hyperlink r:id="rId26" w:history="1">
        <w:r w:rsidRPr="00174F89">
          <w:rPr>
            <w:rStyle w:val="Hyperlink"/>
            <w:rFonts w:ascii="Arial" w:hAnsi="Arial" w:cs="Arial"/>
            <w:shd w:val="clear" w:color="auto" w:fill="FFFFFF"/>
          </w:rPr>
          <w:t>https://www.verywellmind.com/what-is-attachment-theory-2795337</w:t>
        </w:r>
      </w:hyperlink>
      <w:r>
        <w:rPr>
          <w:rFonts w:ascii="Arial" w:hAnsi="Arial" w:cs="Arial"/>
          <w:color w:val="212121"/>
          <w:shd w:val="clear" w:color="auto" w:fill="FFFFFF"/>
        </w:rPr>
        <w:t xml:space="preserve"> [Accessed: 13th May 2020]. </w:t>
      </w:r>
    </w:p>
    <w:p w14:paraId="5225EE72" w14:textId="77777777" w:rsidR="008E376E" w:rsidRDefault="008E376E" w:rsidP="006D77A2">
      <w:pPr>
        <w:spacing w:line="360" w:lineRule="auto"/>
        <w:jc w:val="both"/>
        <w:rPr>
          <w:rFonts w:ascii="Arial" w:hAnsi="Arial" w:cs="Arial"/>
          <w:lang w:val="en-GB"/>
        </w:rPr>
      </w:pPr>
      <w:proofErr w:type="spellStart"/>
      <w:r>
        <w:rPr>
          <w:rFonts w:ascii="Arial" w:hAnsi="Arial" w:cs="Arial"/>
          <w:lang w:val="en-GB"/>
        </w:rPr>
        <w:t>Childwise</w:t>
      </w:r>
      <w:proofErr w:type="spellEnd"/>
      <w:r>
        <w:rPr>
          <w:rFonts w:ascii="Arial" w:hAnsi="Arial" w:cs="Arial"/>
          <w:lang w:val="en-GB"/>
        </w:rPr>
        <w:t xml:space="preserve">. (2019) ‘childhood 2019 New independent report’ ‘.  </w:t>
      </w:r>
      <w:hyperlink r:id="rId27" w:history="1">
        <w:r w:rsidRPr="002238D2">
          <w:rPr>
            <w:rStyle w:val="Hyperlink"/>
            <w:rFonts w:ascii="Arial" w:hAnsi="Arial" w:cs="Arial"/>
            <w:lang w:val="en-GB"/>
          </w:rPr>
          <w:t>http://www.childwise.co.uk/uploads/3/1/6/5/31656353/childwise_press_release_-_monitor_2019.pdf</w:t>
        </w:r>
      </w:hyperlink>
      <w:r>
        <w:rPr>
          <w:rFonts w:ascii="Arial" w:hAnsi="Arial" w:cs="Arial"/>
          <w:lang w:val="en-GB"/>
        </w:rPr>
        <w:t xml:space="preserve"> [Accessed: 6th May 2020]. </w:t>
      </w:r>
    </w:p>
    <w:p w14:paraId="14396615" w14:textId="77777777" w:rsidR="008E376E" w:rsidRDefault="008E376E" w:rsidP="006D77A2">
      <w:pPr>
        <w:spacing w:line="360" w:lineRule="auto"/>
        <w:jc w:val="both"/>
        <w:rPr>
          <w:rFonts w:ascii="Arial" w:hAnsi="Arial" w:cs="Arial"/>
          <w:color w:val="000000"/>
          <w:shd w:val="clear" w:color="auto" w:fill="FFFFFF"/>
        </w:rPr>
      </w:pPr>
      <w:bookmarkStart w:id="10" w:name="_Hlk40369967"/>
      <w:r>
        <w:rPr>
          <w:rFonts w:ascii="Arial" w:hAnsi="Arial" w:cs="Arial"/>
          <w:color w:val="000000"/>
          <w:shd w:val="clear" w:color="auto" w:fill="FFFFFF"/>
        </w:rPr>
        <w:t xml:space="preserve">Creative Market. (no date) </w:t>
      </w:r>
      <w:bookmarkEnd w:id="10"/>
      <w:r>
        <w:rPr>
          <w:rFonts w:ascii="Arial" w:hAnsi="Arial" w:cs="Arial"/>
          <w:color w:val="000000"/>
          <w:shd w:val="clear" w:color="auto" w:fill="FFFFFF"/>
        </w:rPr>
        <w:t>‘</w:t>
      </w:r>
      <w:r w:rsidRPr="00D65E6C">
        <w:rPr>
          <w:rFonts w:ascii="Arial" w:hAnsi="Arial" w:cs="Arial"/>
          <w:color w:val="000000"/>
          <w:shd w:val="clear" w:color="auto" w:fill="FFFFFF"/>
        </w:rPr>
        <w:t>Cartoon cheerful digital devices</w:t>
      </w:r>
      <w:r>
        <w:rPr>
          <w:rFonts w:ascii="Arial" w:hAnsi="Arial" w:cs="Arial"/>
          <w:color w:val="000000"/>
          <w:shd w:val="clear" w:color="auto" w:fill="FFFFFF"/>
        </w:rPr>
        <w:t xml:space="preserve"> and’ </w:t>
      </w:r>
      <w:hyperlink r:id="rId28" w:history="1">
        <w:r w:rsidRPr="00174F89">
          <w:rPr>
            <w:rStyle w:val="Hyperlink"/>
            <w:rFonts w:ascii="Arial" w:hAnsi="Arial" w:cs="Arial"/>
            <w:shd w:val="clear" w:color="auto" w:fill="FFFFFF"/>
          </w:rPr>
          <w:t>https://creativemarket.com/Seamartini/493077-Cartoon-cheerful-digital-devices-and</w:t>
        </w:r>
      </w:hyperlink>
      <w:r>
        <w:rPr>
          <w:rFonts w:ascii="Arial" w:hAnsi="Arial" w:cs="Arial"/>
          <w:color w:val="000000"/>
          <w:shd w:val="clear" w:color="auto" w:fill="FFFFFF"/>
        </w:rPr>
        <w:t xml:space="preserve"> [Accessed 14th May 2020].</w:t>
      </w:r>
    </w:p>
    <w:p w14:paraId="790DDEDC" w14:textId="77777777" w:rsidR="008E376E" w:rsidRDefault="008E376E" w:rsidP="006D77A2">
      <w:pPr>
        <w:spacing w:line="360" w:lineRule="auto"/>
        <w:jc w:val="both"/>
        <w:rPr>
          <w:rFonts w:ascii="Arial" w:hAnsi="Arial" w:cs="Arial"/>
          <w:lang w:val="en-GB"/>
        </w:rPr>
      </w:pPr>
      <w:r>
        <w:rPr>
          <w:rFonts w:ascii="Arial" w:hAnsi="Arial" w:cs="Arial"/>
          <w:lang w:val="en-GB"/>
        </w:rPr>
        <w:t>Croner-</w:t>
      </w:r>
      <w:proofErr w:type="spellStart"/>
      <w:r>
        <w:rPr>
          <w:rFonts w:ascii="Arial" w:hAnsi="Arial" w:cs="Arial"/>
          <w:lang w:val="en-GB"/>
        </w:rPr>
        <w:t>i</w:t>
      </w:r>
      <w:proofErr w:type="spellEnd"/>
      <w:r>
        <w:rPr>
          <w:rFonts w:ascii="Arial" w:hAnsi="Arial" w:cs="Arial"/>
          <w:lang w:val="en-GB"/>
        </w:rPr>
        <w:t xml:space="preserve">. (no date) ‘ICT for Early Years: in depth’ </w:t>
      </w:r>
      <w:hyperlink r:id="rId29" w:history="1">
        <w:r w:rsidRPr="00174F89">
          <w:rPr>
            <w:rStyle w:val="Hyperlink"/>
            <w:rFonts w:ascii="Arial" w:hAnsi="Arial" w:cs="Arial"/>
            <w:lang w:val="en-GB"/>
          </w:rPr>
          <w:t>https://app.croneri.co.uk/topics/ict-early-years/indepth</w:t>
        </w:r>
      </w:hyperlink>
      <w:r>
        <w:rPr>
          <w:rFonts w:ascii="Arial" w:hAnsi="Arial" w:cs="Arial"/>
          <w:lang w:val="en-GB"/>
        </w:rPr>
        <w:t xml:space="preserve"> [Accessed: 11th May 2020]. </w:t>
      </w:r>
    </w:p>
    <w:p w14:paraId="242B96B5" w14:textId="0DD07E38" w:rsidR="008E376E" w:rsidRDefault="008E376E" w:rsidP="006D77A2">
      <w:pPr>
        <w:spacing w:line="360" w:lineRule="auto"/>
        <w:jc w:val="both"/>
        <w:rPr>
          <w:rFonts w:ascii="Arial" w:hAnsi="Arial" w:cs="Arial"/>
          <w:lang w:val="en-GB"/>
        </w:rPr>
      </w:pPr>
      <w:bookmarkStart w:id="11" w:name="_Hlk7536958"/>
      <w:r w:rsidRPr="00662793">
        <w:rPr>
          <w:rFonts w:ascii="Arial" w:hAnsi="Arial" w:cs="Arial"/>
          <w:lang w:val="en-GB"/>
        </w:rPr>
        <w:t>Department for Children, Education, Lifelong Learning and Skills</w:t>
      </w:r>
      <w:r>
        <w:rPr>
          <w:rFonts w:ascii="Arial" w:hAnsi="Arial" w:cs="Arial"/>
          <w:lang w:val="en-GB"/>
        </w:rPr>
        <w:t xml:space="preserve"> (2009) </w:t>
      </w:r>
      <w:bookmarkEnd w:id="11"/>
      <w:r w:rsidRPr="00494902">
        <w:rPr>
          <w:rFonts w:ascii="Arial" w:hAnsi="Arial" w:cs="Arial"/>
          <w:i/>
          <w:lang w:val="en-GB"/>
        </w:rPr>
        <w:t xml:space="preserve">Foundation Phase: Outdoor learning handbook. </w:t>
      </w:r>
      <w:r>
        <w:rPr>
          <w:rFonts w:ascii="Arial" w:hAnsi="Arial" w:cs="Arial"/>
          <w:lang w:val="en-GB"/>
        </w:rPr>
        <w:t>Cardiff: Welsh Government.</w:t>
      </w:r>
      <w:r w:rsidR="00A176B8">
        <w:rPr>
          <w:rFonts w:ascii="Arial" w:hAnsi="Arial" w:cs="Arial"/>
          <w:lang w:val="en-GB"/>
        </w:rPr>
        <w:t xml:space="preserve"> [On-line]. Available at: </w:t>
      </w:r>
      <w:hyperlink r:id="rId30" w:history="1">
        <w:r w:rsidR="00A176B8" w:rsidRPr="00C2212E">
          <w:rPr>
            <w:rStyle w:val="Hyperlink"/>
            <w:rFonts w:ascii="Arial" w:hAnsi="Arial" w:cs="Arial"/>
            <w:lang w:val="en-GB"/>
          </w:rPr>
          <w:t>https://hwb.gov.wales/storage/fcb8539c-9be7-4883-8542-35d7b54b56f2/foundation-phase-outdoor-learning-handbook.pdf</w:t>
        </w:r>
      </w:hyperlink>
      <w:r w:rsidR="00A176B8">
        <w:rPr>
          <w:rFonts w:ascii="Arial" w:hAnsi="Arial" w:cs="Arial"/>
          <w:lang w:val="en-GB"/>
        </w:rPr>
        <w:t xml:space="preserve"> [Accessed 10th May 2020]. </w:t>
      </w:r>
    </w:p>
    <w:p w14:paraId="3741701A" w14:textId="77777777" w:rsidR="008E376E" w:rsidRDefault="008E376E" w:rsidP="006D77A2">
      <w:pPr>
        <w:spacing w:line="360" w:lineRule="auto"/>
        <w:jc w:val="both"/>
        <w:rPr>
          <w:rFonts w:ascii="Arial" w:hAnsi="Arial" w:cs="Arial"/>
          <w:lang w:val="en-GB"/>
        </w:rPr>
      </w:pPr>
      <w:r>
        <w:rPr>
          <w:rFonts w:ascii="Arial" w:hAnsi="Arial" w:cs="Arial"/>
          <w:lang w:val="en-GB"/>
        </w:rPr>
        <w:t xml:space="preserve">Department for Education. (2013) </w:t>
      </w:r>
      <w:r w:rsidRPr="00C41D88">
        <w:rPr>
          <w:rFonts w:ascii="Arial" w:hAnsi="Arial" w:cs="Arial"/>
          <w:i/>
          <w:iCs/>
          <w:lang w:val="en-GB"/>
        </w:rPr>
        <w:t>Early years outcomes A non-statutory guide for practitioners and inspectors to help inform understanding of child development through the early years</w:t>
      </w:r>
      <w:r>
        <w:rPr>
          <w:rFonts w:ascii="Arial" w:hAnsi="Arial" w:cs="Arial"/>
          <w:lang w:val="en-GB"/>
        </w:rPr>
        <w:t xml:space="preserve">. London: HMSO. [On-line]. Available at: </w:t>
      </w:r>
      <w:hyperlink r:id="rId31" w:history="1">
        <w:r w:rsidRPr="00174F89">
          <w:rPr>
            <w:rStyle w:val="Hyperlink"/>
            <w:rFonts w:ascii="Arial" w:hAnsi="Arial" w:cs="Arial"/>
            <w:lang w:val="en-GB"/>
          </w:rPr>
          <w:t>https://www.foundationyears.org.uk/wp-content/uploads/2012/03/Early_Years_Outcomes.pdf</w:t>
        </w:r>
      </w:hyperlink>
      <w:r>
        <w:rPr>
          <w:rFonts w:ascii="Arial" w:hAnsi="Arial" w:cs="Arial"/>
          <w:lang w:val="en-GB"/>
        </w:rPr>
        <w:t xml:space="preserve"> [Accessed: 12th may 2020]. </w:t>
      </w:r>
    </w:p>
    <w:p w14:paraId="647660D2" w14:textId="77777777" w:rsidR="008E376E" w:rsidRPr="00C119BA" w:rsidRDefault="008E376E" w:rsidP="006D77A2">
      <w:pPr>
        <w:spacing w:line="360" w:lineRule="auto"/>
        <w:jc w:val="both"/>
        <w:rPr>
          <w:rFonts w:ascii="Arial" w:hAnsi="Arial" w:cs="Arial"/>
          <w:color w:val="222222"/>
          <w:shd w:val="clear" w:color="auto" w:fill="FFFFFF"/>
        </w:rPr>
      </w:pPr>
      <w:proofErr w:type="spellStart"/>
      <w:r w:rsidRPr="00C119BA">
        <w:rPr>
          <w:rFonts w:ascii="Arial" w:hAnsi="Arial" w:cs="Arial"/>
          <w:color w:val="222222"/>
          <w:shd w:val="clear" w:color="auto" w:fill="FFFFFF"/>
        </w:rPr>
        <w:t>Dinehart</w:t>
      </w:r>
      <w:proofErr w:type="spellEnd"/>
      <w:r w:rsidRPr="00C119BA">
        <w:rPr>
          <w:rFonts w:ascii="Arial" w:hAnsi="Arial" w:cs="Arial"/>
          <w:color w:val="222222"/>
          <w:shd w:val="clear" w:color="auto" w:fill="FFFFFF"/>
        </w:rPr>
        <w:t>, L.</w:t>
      </w:r>
      <w:r>
        <w:rPr>
          <w:rFonts w:ascii="Arial" w:hAnsi="Arial" w:cs="Arial"/>
          <w:color w:val="222222"/>
          <w:shd w:val="clear" w:color="auto" w:fill="FFFFFF"/>
        </w:rPr>
        <w:t xml:space="preserve"> </w:t>
      </w:r>
      <w:r w:rsidRPr="00C119BA">
        <w:rPr>
          <w:rFonts w:ascii="Arial" w:hAnsi="Arial" w:cs="Arial"/>
          <w:color w:val="222222"/>
          <w:shd w:val="clear" w:color="auto" w:fill="FFFFFF"/>
        </w:rPr>
        <w:t xml:space="preserve">H. </w:t>
      </w:r>
      <w:r>
        <w:rPr>
          <w:rFonts w:ascii="Arial" w:hAnsi="Arial" w:cs="Arial"/>
          <w:color w:val="222222"/>
          <w:shd w:val="clear" w:color="auto" w:fill="FFFFFF"/>
        </w:rPr>
        <w:t>(</w:t>
      </w:r>
      <w:r w:rsidRPr="00C119BA">
        <w:rPr>
          <w:rFonts w:ascii="Arial" w:hAnsi="Arial" w:cs="Arial"/>
          <w:color w:val="222222"/>
          <w:shd w:val="clear" w:color="auto" w:fill="FFFFFF"/>
        </w:rPr>
        <w:t>2015</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Pr>
          <w:rFonts w:ascii="Arial" w:hAnsi="Arial" w:cs="Arial"/>
          <w:color w:val="222222"/>
          <w:shd w:val="clear" w:color="auto" w:fill="FFFFFF"/>
        </w:rPr>
        <w:t>‘</w:t>
      </w:r>
      <w:r w:rsidRPr="00C119BA">
        <w:rPr>
          <w:rFonts w:ascii="Arial" w:hAnsi="Arial" w:cs="Arial"/>
          <w:color w:val="222222"/>
          <w:shd w:val="clear" w:color="auto" w:fill="FFFFFF"/>
        </w:rPr>
        <w:t>Handwriting in early childhood education: Current research and future implications</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sidRPr="00C119BA">
        <w:rPr>
          <w:rFonts w:ascii="Arial" w:hAnsi="Arial" w:cs="Arial"/>
          <w:i/>
          <w:iCs/>
          <w:color w:val="222222"/>
        </w:rPr>
        <w:t>Journal of Early Childhood Literacy</w:t>
      </w:r>
      <w:r w:rsidRPr="00C119BA">
        <w:rPr>
          <w:rFonts w:ascii="Arial" w:hAnsi="Arial" w:cs="Arial"/>
          <w:color w:val="222222"/>
          <w:shd w:val="clear" w:color="auto" w:fill="FFFFFF"/>
        </w:rPr>
        <w:t xml:space="preserve">, </w:t>
      </w:r>
      <w:r>
        <w:rPr>
          <w:rFonts w:ascii="Arial" w:hAnsi="Arial" w:cs="Arial"/>
          <w:color w:val="222222"/>
          <w:shd w:val="clear" w:color="auto" w:fill="FFFFFF"/>
        </w:rPr>
        <w:t xml:space="preserve">No. </w:t>
      </w:r>
      <w:r w:rsidRPr="00C119BA">
        <w:rPr>
          <w:rFonts w:ascii="Arial" w:hAnsi="Arial" w:cs="Arial"/>
          <w:i/>
          <w:iCs/>
          <w:color w:val="222222"/>
        </w:rPr>
        <w:t>15</w:t>
      </w:r>
      <w:r>
        <w:rPr>
          <w:rFonts w:ascii="Arial" w:hAnsi="Arial" w:cs="Arial"/>
          <w:i/>
          <w:iCs/>
          <w:color w:val="222222"/>
        </w:rPr>
        <w:t xml:space="preserve">, </w:t>
      </w:r>
      <w:r w:rsidRPr="00C119BA">
        <w:rPr>
          <w:rFonts w:ascii="Arial" w:hAnsi="Arial" w:cs="Arial"/>
          <w:color w:val="222222"/>
          <w:shd w:val="clear" w:color="auto" w:fill="FFFFFF"/>
        </w:rPr>
        <w:t>1, pp.</w:t>
      </w:r>
      <w:r>
        <w:rPr>
          <w:rFonts w:ascii="Arial" w:hAnsi="Arial" w:cs="Arial"/>
          <w:color w:val="222222"/>
          <w:shd w:val="clear" w:color="auto" w:fill="FFFFFF"/>
        </w:rPr>
        <w:t xml:space="preserve"> </w:t>
      </w:r>
      <w:r w:rsidRPr="00C119BA">
        <w:rPr>
          <w:rFonts w:ascii="Arial" w:hAnsi="Arial" w:cs="Arial"/>
          <w:color w:val="222222"/>
          <w:shd w:val="clear" w:color="auto" w:fill="FFFFFF"/>
        </w:rPr>
        <w:t>97-118.</w:t>
      </w:r>
      <w:r>
        <w:rPr>
          <w:rFonts w:ascii="Arial" w:hAnsi="Arial" w:cs="Arial"/>
          <w:color w:val="222222"/>
          <w:shd w:val="clear" w:color="auto" w:fill="FFFFFF"/>
        </w:rPr>
        <w:t xml:space="preserve"> [On-line]. Available at: </w:t>
      </w:r>
      <w:hyperlink r:id="rId32" w:history="1">
        <w:r w:rsidRPr="00AF1C68">
          <w:rPr>
            <w:rStyle w:val="Hyperlink"/>
            <w:rFonts w:ascii="Arial" w:hAnsi="Arial" w:cs="Arial"/>
            <w:shd w:val="clear" w:color="auto" w:fill="FFFFFF"/>
          </w:rPr>
          <w:t>https://journals.sagepub.com/doi/pdf/10.1177/1468798414522825?casa_token=iMsRXWHC8vUAAAAA:-</w:t>
        </w:r>
        <w:r w:rsidRPr="00AF1C68">
          <w:rPr>
            <w:rStyle w:val="Hyperlink"/>
            <w:rFonts w:ascii="Arial" w:hAnsi="Arial" w:cs="Arial"/>
            <w:shd w:val="clear" w:color="auto" w:fill="FFFFFF"/>
          </w:rPr>
          <w:lastRenderedPageBreak/>
          <w:t>I5Unj_UE5m5MuSCmfcoGyN98Pq5ImznOxid730WR5CmkyVCHXLszyPVNh1f8GFvViexOFPNgClq</w:t>
        </w:r>
      </w:hyperlink>
      <w:r>
        <w:rPr>
          <w:rFonts w:ascii="Arial" w:hAnsi="Arial" w:cs="Arial"/>
          <w:color w:val="222222"/>
          <w:shd w:val="clear" w:color="auto" w:fill="FFFFFF"/>
        </w:rPr>
        <w:t xml:space="preserve"> [Accessed: 27</w:t>
      </w:r>
      <w:r w:rsidRPr="00F4688E">
        <w:rPr>
          <w:rFonts w:ascii="Arial" w:hAnsi="Arial" w:cs="Arial"/>
          <w:color w:val="222222"/>
          <w:shd w:val="clear" w:color="auto" w:fill="FFFFFF"/>
          <w:vertAlign w:val="superscript"/>
        </w:rPr>
        <w:t>th</w:t>
      </w:r>
      <w:r>
        <w:rPr>
          <w:rFonts w:ascii="Arial" w:hAnsi="Arial" w:cs="Arial"/>
          <w:color w:val="222222"/>
          <w:shd w:val="clear" w:color="auto" w:fill="FFFFFF"/>
        </w:rPr>
        <w:t xml:space="preserve"> April 2020]. </w:t>
      </w:r>
    </w:p>
    <w:p w14:paraId="2C6D4E27" w14:textId="77777777" w:rsidR="008E376E" w:rsidRDefault="008E376E" w:rsidP="006D77A2">
      <w:pPr>
        <w:spacing w:line="360" w:lineRule="auto"/>
        <w:jc w:val="both"/>
        <w:rPr>
          <w:rFonts w:ascii="Arial" w:hAnsi="Arial" w:cs="Arial"/>
          <w:lang w:val="en-GB"/>
        </w:rPr>
      </w:pPr>
      <w:bookmarkStart w:id="12" w:name="_Hlk8063303"/>
      <w:proofErr w:type="spellStart"/>
      <w:r w:rsidRPr="00080578">
        <w:rPr>
          <w:rFonts w:ascii="Arial" w:hAnsi="Arial" w:cs="Arial"/>
          <w:lang w:val="en-GB"/>
        </w:rPr>
        <w:t>Dismore</w:t>
      </w:r>
      <w:proofErr w:type="spellEnd"/>
      <w:r w:rsidRPr="00080578">
        <w:rPr>
          <w:rFonts w:ascii="Arial" w:hAnsi="Arial" w:cs="Arial"/>
          <w:lang w:val="en-GB"/>
        </w:rPr>
        <w:t xml:space="preserve">, H. and Bailey, R. </w:t>
      </w:r>
      <w:r>
        <w:rPr>
          <w:rFonts w:ascii="Arial" w:hAnsi="Arial" w:cs="Arial"/>
          <w:lang w:val="en-GB"/>
        </w:rPr>
        <w:t>(</w:t>
      </w:r>
      <w:r w:rsidRPr="00080578">
        <w:rPr>
          <w:rFonts w:ascii="Arial" w:hAnsi="Arial" w:cs="Arial"/>
          <w:lang w:val="en-GB"/>
        </w:rPr>
        <w:t>2005</w:t>
      </w:r>
      <w:r>
        <w:rPr>
          <w:rFonts w:ascii="Arial" w:hAnsi="Arial" w:cs="Arial"/>
          <w:lang w:val="en-GB"/>
        </w:rPr>
        <w:t>)</w:t>
      </w:r>
      <w:r w:rsidRPr="00080578">
        <w:rPr>
          <w:rFonts w:ascii="Arial" w:hAnsi="Arial" w:cs="Arial"/>
          <w:lang w:val="en-GB"/>
        </w:rPr>
        <w:t xml:space="preserve"> </w:t>
      </w:r>
      <w:bookmarkEnd w:id="12"/>
      <w:r w:rsidRPr="00080578">
        <w:rPr>
          <w:rFonts w:ascii="Arial" w:hAnsi="Arial" w:cs="Arial"/>
          <w:lang w:val="en-GB"/>
        </w:rPr>
        <w:t xml:space="preserve">“If only”: </w:t>
      </w:r>
      <w:r w:rsidRPr="00494902">
        <w:rPr>
          <w:rFonts w:ascii="Arial" w:hAnsi="Arial" w:cs="Arial"/>
          <w:i/>
          <w:lang w:val="en-GB"/>
        </w:rPr>
        <w:t>Outdoor and adventurous activities and generalised academic development</w:t>
      </w:r>
      <w:r>
        <w:rPr>
          <w:rFonts w:ascii="Arial" w:hAnsi="Arial" w:cs="Arial"/>
          <w:i/>
          <w:lang w:val="en-GB"/>
        </w:rPr>
        <w:t>’,</w:t>
      </w:r>
      <w:r w:rsidRPr="00494902">
        <w:rPr>
          <w:rFonts w:ascii="Arial" w:hAnsi="Arial" w:cs="Arial"/>
          <w:i/>
          <w:lang w:val="en-GB"/>
        </w:rPr>
        <w:t xml:space="preserve"> Journal of Adventure Education &amp; Outdoor Learning</w:t>
      </w:r>
      <w:r w:rsidRPr="00080578">
        <w:rPr>
          <w:rFonts w:ascii="Arial" w:hAnsi="Arial" w:cs="Arial"/>
          <w:lang w:val="en-GB"/>
        </w:rPr>
        <w:t>,</w:t>
      </w:r>
      <w:r>
        <w:rPr>
          <w:rFonts w:ascii="Arial" w:hAnsi="Arial" w:cs="Arial"/>
          <w:lang w:val="en-GB"/>
        </w:rPr>
        <w:t xml:space="preserve"> No. </w:t>
      </w:r>
      <w:r w:rsidRPr="00080578">
        <w:rPr>
          <w:rFonts w:ascii="Arial" w:hAnsi="Arial" w:cs="Arial"/>
          <w:lang w:val="en-GB"/>
        </w:rPr>
        <w:t>5</w:t>
      </w:r>
      <w:r>
        <w:rPr>
          <w:rFonts w:ascii="Arial" w:hAnsi="Arial" w:cs="Arial"/>
          <w:lang w:val="en-GB"/>
        </w:rPr>
        <w:t xml:space="preserve">, </w:t>
      </w:r>
      <w:r w:rsidRPr="00080578">
        <w:rPr>
          <w:rFonts w:ascii="Arial" w:hAnsi="Arial" w:cs="Arial"/>
          <w:lang w:val="en-GB"/>
        </w:rPr>
        <w:t>1, pp.</w:t>
      </w:r>
      <w:r>
        <w:rPr>
          <w:rFonts w:ascii="Arial" w:hAnsi="Arial" w:cs="Arial"/>
          <w:lang w:val="en-GB"/>
        </w:rPr>
        <w:t xml:space="preserve"> </w:t>
      </w:r>
      <w:r w:rsidRPr="00080578">
        <w:rPr>
          <w:rFonts w:ascii="Arial" w:hAnsi="Arial" w:cs="Arial"/>
          <w:lang w:val="en-GB"/>
        </w:rPr>
        <w:t>9-19.</w:t>
      </w:r>
      <w:r>
        <w:rPr>
          <w:rFonts w:ascii="Arial" w:hAnsi="Arial" w:cs="Arial"/>
          <w:lang w:val="en-GB"/>
        </w:rPr>
        <w:t xml:space="preserve"> [On-line]. Available at: </w:t>
      </w:r>
      <w:hyperlink r:id="rId33" w:history="1">
        <w:r w:rsidRPr="00174F89">
          <w:rPr>
            <w:rStyle w:val="Hyperlink"/>
            <w:rFonts w:ascii="Arial" w:hAnsi="Arial" w:cs="Arial"/>
            <w:lang w:val="en-GB"/>
          </w:rPr>
          <w:t>https://www.tandfonline.com/doi/abs/10.1080/14729670585200561?casa_token=0Wcuqa8fDesAAAAA:oyxRhBNOD6Lf7uyTXsIKgEniviWDBDD7RFHKwEtGhSVq5JuUF3myyB-a07zc92wkY4lQML3MnzPf</w:t>
        </w:r>
      </w:hyperlink>
      <w:r>
        <w:rPr>
          <w:rFonts w:ascii="Arial" w:hAnsi="Arial" w:cs="Arial"/>
          <w:lang w:val="en-GB"/>
        </w:rPr>
        <w:t xml:space="preserve">  [Accessed: 9</w:t>
      </w:r>
      <w:r w:rsidRPr="00A205A7">
        <w:rPr>
          <w:rFonts w:ascii="Arial" w:hAnsi="Arial" w:cs="Arial"/>
          <w:vertAlign w:val="superscript"/>
          <w:lang w:val="en-GB"/>
        </w:rPr>
        <w:t>th</w:t>
      </w:r>
      <w:r>
        <w:rPr>
          <w:rFonts w:ascii="Arial" w:hAnsi="Arial" w:cs="Arial"/>
          <w:lang w:val="en-GB"/>
        </w:rPr>
        <w:t xml:space="preserve"> May 2020].</w:t>
      </w:r>
    </w:p>
    <w:p w14:paraId="785BFD4A" w14:textId="77777777" w:rsidR="008E376E" w:rsidRDefault="008E376E" w:rsidP="006D77A2">
      <w:pPr>
        <w:spacing w:line="360" w:lineRule="auto"/>
        <w:jc w:val="both"/>
        <w:rPr>
          <w:rFonts w:ascii="Arial" w:hAnsi="Arial" w:cs="Arial"/>
          <w:color w:val="222222"/>
          <w:shd w:val="clear" w:color="auto" w:fill="FFFFFF"/>
        </w:rPr>
      </w:pPr>
      <w:r w:rsidRPr="001A5CAE">
        <w:rPr>
          <w:rFonts w:ascii="Arial" w:hAnsi="Arial" w:cs="Arial"/>
          <w:color w:val="222222"/>
          <w:shd w:val="clear" w:color="auto" w:fill="FFFFFF"/>
        </w:rPr>
        <w:t>Dodd-</w:t>
      </w:r>
      <w:proofErr w:type="spellStart"/>
      <w:r w:rsidRPr="001A5CAE">
        <w:rPr>
          <w:rFonts w:ascii="Arial" w:hAnsi="Arial" w:cs="Arial"/>
          <w:color w:val="222222"/>
          <w:shd w:val="clear" w:color="auto" w:fill="FFFFFF"/>
        </w:rPr>
        <w:t>Nufrio</w:t>
      </w:r>
      <w:proofErr w:type="spellEnd"/>
      <w:r w:rsidRPr="001A5CAE">
        <w:rPr>
          <w:rFonts w:ascii="Arial" w:hAnsi="Arial" w:cs="Arial"/>
          <w:color w:val="222222"/>
          <w:shd w:val="clear" w:color="auto" w:fill="FFFFFF"/>
        </w:rPr>
        <w:t>, A.</w:t>
      </w:r>
      <w:r>
        <w:rPr>
          <w:rFonts w:ascii="Arial" w:hAnsi="Arial" w:cs="Arial"/>
          <w:color w:val="222222"/>
          <w:shd w:val="clear" w:color="auto" w:fill="FFFFFF"/>
        </w:rPr>
        <w:t xml:space="preserve"> </w:t>
      </w:r>
      <w:r w:rsidRPr="001A5CAE">
        <w:rPr>
          <w:rFonts w:ascii="Arial" w:hAnsi="Arial" w:cs="Arial"/>
          <w:color w:val="222222"/>
          <w:shd w:val="clear" w:color="auto" w:fill="FFFFFF"/>
        </w:rPr>
        <w:t xml:space="preserve">T. </w:t>
      </w:r>
      <w:r>
        <w:rPr>
          <w:rFonts w:ascii="Arial" w:hAnsi="Arial" w:cs="Arial"/>
          <w:color w:val="222222"/>
          <w:shd w:val="clear" w:color="auto" w:fill="FFFFFF"/>
        </w:rPr>
        <w:t>(</w:t>
      </w:r>
      <w:r w:rsidRPr="001A5CAE">
        <w:rPr>
          <w:rFonts w:ascii="Arial" w:hAnsi="Arial" w:cs="Arial"/>
          <w:color w:val="222222"/>
          <w:shd w:val="clear" w:color="auto" w:fill="FFFFFF"/>
        </w:rPr>
        <w:t>2011</w:t>
      </w:r>
      <w:r>
        <w:rPr>
          <w:rFonts w:ascii="Arial" w:hAnsi="Arial" w:cs="Arial"/>
          <w:color w:val="222222"/>
          <w:shd w:val="clear" w:color="auto" w:fill="FFFFFF"/>
        </w:rPr>
        <w:t>)</w:t>
      </w:r>
      <w:r w:rsidRPr="001A5CAE">
        <w:rPr>
          <w:rFonts w:ascii="Arial" w:hAnsi="Arial" w:cs="Arial"/>
          <w:color w:val="222222"/>
          <w:shd w:val="clear" w:color="auto" w:fill="FFFFFF"/>
        </w:rPr>
        <w:t xml:space="preserve"> </w:t>
      </w:r>
      <w:r>
        <w:rPr>
          <w:rFonts w:ascii="Arial" w:hAnsi="Arial" w:cs="Arial"/>
          <w:color w:val="222222"/>
          <w:shd w:val="clear" w:color="auto" w:fill="FFFFFF"/>
        </w:rPr>
        <w:t>‘</w:t>
      </w:r>
      <w:r w:rsidRPr="001A5CAE">
        <w:rPr>
          <w:rFonts w:ascii="Arial" w:hAnsi="Arial" w:cs="Arial"/>
          <w:color w:val="222222"/>
          <w:shd w:val="clear" w:color="auto" w:fill="FFFFFF"/>
        </w:rPr>
        <w:t>Reggio Emilia, Maria Montessori, and John Dewey: Dispelling teachers’ misconceptions and understanding theoretical foundations</w:t>
      </w:r>
      <w:r>
        <w:rPr>
          <w:rFonts w:ascii="Arial" w:hAnsi="Arial" w:cs="Arial"/>
          <w:color w:val="222222"/>
          <w:shd w:val="clear" w:color="auto" w:fill="FFFFFF"/>
        </w:rPr>
        <w:t>’,</w:t>
      </w:r>
      <w:r w:rsidRPr="001A5CAE">
        <w:rPr>
          <w:rFonts w:ascii="Arial" w:hAnsi="Arial" w:cs="Arial"/>
          <w:color w:val="222222"/>
          <w:shd w:val="clear" w:color="auto" w:fill="FFFFFF"/>
        </w:rPr>
        <w:t xml:space="preserve"> </w:t>
      </w:r>
      <w:r w:rsidRPr="001A5CAE">
        <w:rPr>
          <w:rFonts w:ascii="Arial" w:hAnsi="Arial" w:cs="Arial"/>
          <w:i/>
          <w:iCs/>
          <w:color w:val="222222"/>
        </w:rPr>
        <w:t>Early Childhood Education Journal</w:t>
      </w:r>
      <w:r w:rsidRPr="001A5CAE">
        <w:rPr>
          <w:rFonts w:ascii="Arial" w:hAnsi="Arial" w:cs="Arial"/>
          <w:color w:val="222222"/>
          <w:shd w:val="clear" w:color="auto" w:fill="FFFFFF"/>
        </w:rPr>
        <w:t xml:space="preserve">, </w:t>
      </w:r>
      <w:r>
        <w:rPr>
          <w:rFonts w:ascii="Arial" w:hAnsi="Arial" w:cs="Arial"/>
          <w:color w:val="222222"/>
          <w:shd w:val="clear" w:color="auto" w:fill="FFFFFF"/>
        </w:rPr>
        <w:t xml:space="preserve">No. </w:t>
      </w:r>
      <w:r w:rsidRPr="001A5CAE">
        <w:rPr>
          <w:rFonts w:ascii="Arial" w:hAnsi="Arial" w:cs="Arial"/>
          <w:i/>
          <w:iCs/>
          <w:color w:val="222222"/>
        </w:rPr>
        <w:t>39</w:t>
      </w:r>
      <w:r>
        <w:rPr>
          <w:rFonts w:ascii="Arial" w:hAnsi="Arial" w:cs="Arial"/>
          <w:color w:val="222222"/>
          <w:shd w:val="clear" w:color="auto" w:fill="FFFFFF"/>
        </w:rPr>
        <w:t>,</w:t>
      </w:r>
      <w:r w:rsidRPr="001A5CAE">
        <w:rPr>
          <w:rFonts w:ascii="Arial" w:hAnsi="Arial" w:cs="Arial"/>
          <w:color w:val="222222"/>
          <w:shd w:val="clear" w:color="auto" w:fill="FFFFFF"/>
        </w:rPr>
        <w:t>4, pp.</w:t>
      </w:r>
      <w:r>
        <w:rPr>
          <w:rFonts w:ascii="Arial" w:hAnsi="Arial" w:cs="Arial"/>
          <w:color w:val="222222"/>
          <w:shd w:val="clear" w:color="auto" w:fill="FFFFFF"/>
        </w:rPr>
        <w:t xml:space="preserve"> </w:t>
      </w:r>
      <w:r w:rsidRPr="001A5CAE">
        <w:rPr>
          <w:rFonts w:ascii="Arial" w:hAnsi="Arial" w:cs="Arial"/>
          <w:color w:val="222222"/>
          <w:shd w:val="clear" w:color="auto" w:fill="FFFFFF"/>
        </w:rPr>
        <w:t>235-237.</w:t>
      </w:r>
      <w:r>
        <w:rPr>
          <w:rFonts w:ascii="Arial" w:hAnsi="Arial" w:cs="Arial"/>
          <w:color w:val="222222"/>
          <w:shd w:val="clear" w:color="auto" w:fill="FFFFFF"/>
        </w:rPr>
        <w:t xml:space="preserve"> [On-line]. Available at: </w:t>
      </w:r>
      <w:hyperlink r:id="rId34" w:history="1">
        <w:r w:rsidRPr="0036662E">
          <w:rPr>
            <w:rStyle w:val="Hyperlink"/>
            <w:rFonts w:ascii="Arial" w:hAnsi="Arial" w:cs="Arial"/>
            <w:shd w:val="clear" w:color="auto" w:fill="FFFFFF"/>
          </w:rPr>
          <w:t>https://link.springer.com/article/10.1007/s10643-011-0451-3</w:t>
        </w:r>
      </w:hyperlink>
      <w:r>
        <w:rPr>
          <w:rFonts w:ascii="Arial" w:hAnsi="Arial" w:cs="Arial"/>
          <w:color w:val="222222"/>
          <w:shd w:val="clear" w:color="auto" w:fill="FFFFFF"/>
        </w:rPr>
        <w:t xml:space="preserve"> [Accessed: 3rd May 2020]. </w:t>
      </w:r>
    </w:p>
    <w:p w14:paraId="7C10F8E3" w14:textId="77777777" w:rsidR="008E376E" w:rsidRDefault="008E376E" w:rsidP="006D77A2">
      <w:pPr>
        <w:spacing w:line="360" w:lineRule="auto"/>
        <w:jc w:val="both"/>
        <w:rPr>
          <w:rFonts w:ascii="Arial" w:hAnsi="Arial" w:cs="Arial"/>
        </w:rPr>
      </w:pPr>
      <w:r w:rsidRPr="005A22F4">
        <w:rPr>
          <w:rFonts w:ascii="Arial" w:hAnsi="Arial" w:cs="Arial"/>
          <w:lang w:val="en-GB"/>
        </w:rPr>
        <w:t xml:space="preserve">Donaldson, G. (2015) </w:t>
      </w:r>
      <w:r w:rsidRPr="005A22F4">
        <w:rPr>
          <w:rFonts w:ascii="Arial" w:hAnsi="Arial" w:cs="Arial"/>
          <w:i/>
          <w:lang w:val="en-GB"/>
        </w:rPr>
        <w:t>Successful Futures: Looking at the curriculum and assessment arrangements in Wales</w:t>
      </w:r>
      <w:r>
        <w:rPr>
          <w:rFonts w:ascii="Arial" w:hAnsi="Arial" w:cs="Arial"/>
          <w:i/>
          <w:lang w:val="en-GB"/>
        </w:rPr>
        <w:t xml:space="preserve">. </w:t>
      </w:r>
      <w:r w:rsidRPr="005A22F4">
        <w:rPr>
          <w:rFonts w:ascii="Arial" w:hAnsi="Arial" w:cs="Arial"/>
          <w:iCs/>
          <w:lang w:val="en-GB"/>
        </w:rPr>
        <w:t>[On-line]. Available at:</w:t>
      </w:r>
      <w:r w:rsidRPr="005A22F4">
        <w:rPr>
          <w:rFonts w:ascii="Arial" w:hAnsi="Arial" w:cs="Arial"/>
          <w:i/>
          <w:lang w:val="en-GB"/>
        </w:rPr>
        <w:t xml:space="preserve"> </w:t>
      </w:r>
      <w:r w:rsidRPr="005A22F4">
        <w:rPr>
          <w:rFonts w:ascii="Arial" w:hAnsi="Arial" w:cs="Arial"/>
          <w:lang w:val="en-GB"/>
        </w:rPr>
        <w:t xml:space="preserve"> </w:t>
      </w:r>
      <w:hyperlink r:id="rId35" w:history="1">
        <w:r w:rsidRPr="005A22F4">
          <w:rPr>
            <w:rFonts w:ascii="Arial" w:hAnsi="Arial" w:cs="Arial"/>
            <w:color w:val="0000FF"/>
            <w:u w:val="single"/>
          </w:rPr>
          <w:t>https://gov.wales/sites/default/files/publications/2018-03/succesful-futures-a-summary-of-professor-graham-donaldsons-report.pdf</w:t>
        </w:r>
      </w:hyperlink>
      <w:r w:rsidRPr="005A22F4">
        <w:rPr>
          <w:rFonts w:ascii="Arial" w:hAnsi="Arial" w:cs="Arial"/>
        </w:rPr>
        <w:t xml:space="preserve"> [Accessed</w:t>
      </w:r>
      <w:r>
        <w:rPr>
          <w:rFonts w:ascii="Arial" w:hAnsi="Arial" w:cs="Arial"/>
        </w:rPr>
        <w:t>:</w:t>
      </w:r>
      <w:r w:rsidRPr="005A22F4">
        <w:rPr>
          <w:rFonts w:ascii="Arial" w:hAnsi="Arial" w:cs="Arial"/>
        </w:rPr>
        <w:t xml:space="preserve"> 11</w:t>
      </w:r>
      <w:r w:rsidRPr="005A22F4">
        <w:rPr>
          <w:rFonts w:ascii="Arial" w:hAnsi="Arial" w:cs="Arial"/>
          <w:vertAlign w:val="superscript"/>
        </w:rPr>
        <w:t>th</w:t>
      </w:r>
      <w:r w:rsidRPr="005A22F4">
        <w:rPr>
          <w:rFonts w:ascii="Arial" w:hAnsi="Arial" w:cs="Arial"/>
        </w:rPr>
        <w:t xml:space="preserve"> May 2020].</w:t>
      </w:r>
    </w:p>
    <w:p w14:paraId="32292A28" w14:textId="77777777" w:rsidR="008E376E" w:rsidRPr="00C119BA" w:rsidRDefault="008E376E" w:rsidP="006D77A2">
      <w:pPr>
        <w:spacing w:line="360" w:lineRule="auto"/>
        <w:jc w:val="both"/>
        <w:rPr>
          <w:rFonts w:ascii="Arial" w:hAnsi="Arial" w:cs="Arial"/>
          <w:color w:val="222222"/>
          <w:shd w:val="clear" w:color="auto" w:fill="FFFFFF"/>
        </w:rPr>
      </w:pPr>
      <w:r w:rsidRPr="00C119BA">
        <w:rPr>
          <w:rFonts w:ascii="Arial" w:hAnsi="Arial" w:cs="Arial"/>
          <w:color w:val="222222"/>
          <w:shd w:val="clear" w:color="auto" w:fill="FFFFFF"/>
        </w:rPr>
        <w:t>Douglas, D.</w:t>
      </w:r>
      <w:r>
        <w:rPr>
          <w:rFonts w:ascii="Arial" w:hAnsi="Arial" w:cs="Arial"/>
          <w:color w:val="222222"/>
          <w:shd w:val="clear" w:color="auto" w:fill="FFFFFF"/>
        </w:rPr>
        <w:t xml:space="preserve"> </w:t>
      </w:r>
      <w:r w:rsidRPr="00C119BA">
        <w:rPr>
          <w:rFonts w:ascii="Arial" w:hAnsi="Arial" w:cs="Arial"/>
          <w:color w:val="222222"/>
          <w:shd w:val="clear" w:color="auto" w:fill="FFFFFF"/>
        </w:rPr>
        <w:t xml:space="preserve">Angel, H. and Bethany, W. </w:t>
      </w:r>
      <w:r>
        <w:rPr>
          <w:rFonts w:ascii="Arial" w:hAnsi="Arial" w:cs="Arial"/>
          <w:color w:val="222222"/>
          <w:shd w:val="clear" w:color="auto" w:fill="FFFFFF"/>
        </w:rPr>
        <w:t>(</w:t>
      </w:r>
      <w:r w:rsidRPr="00C119BA">
        <w:rPr>
          <w:rFonts w:ascii="Arial" w:hAnsi="Arial" w:cs="Arial"/>
          <w:color w:val="222222"/>
          <w:shd w:val="clear" w:color="auto" w:fill="FFFFFF"/>
        </w:rPr>
        <w:t>2012</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Pr>
          <w:rFonts w:ascii="Arial" w:hAnsi="Arial" w:cs="Arial"/>
          <w:color w:val="222222"/>
          <w:shd w:val="clear" w:color="auto" w:fill="FFFFFF"/>
        </w:rPr>
        <w:t>‘</w:t>
      </w:r>
      <w:r w:rsidRPr="00C119BA">
        <w:rPr>
          <w:rFonts w:ascii="Arial" w:hAnsi="Arial" w:cs="Arial"/>
          <w:color w:val="222222"/>
          <w:shd w:val="clear" w:color="auto" w:fill="FFFFFF"/>
        </w:rPr>
        <w:t>Digital devices, distraction, and student performance: Does in-class cell phone use reduce learning?</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sidRPr="00C119BA">
        <w:rPr>
          <w:rFonts w:ascii="Arial" w:hAnsi="Arial" w:cs="Arial"/>
          <w:i/>
          <w:iCs/>
          <w:color w:val="222222"/>
        </w:rPr>
        <w:t>Astronomy education review</w:t>
      </w:r>
      <w:r>
        <w:rPr>
          <w:rFonts w:ascii="Arial" w:hAnsi="Arial" w:cs="Arial"/>
          <w:color w:val="222222"/>
          <w:shd w:val="clear" w:color="auto" w:fill="FFFFFF"/>
        </w:rPr>
        <w:t xml:space="preserve">. [On-line]. Available at:  </w:t>
      </w:r>
      <w:hyperlink r:id="rId36" w:history="1">
        <w:r w:rsidRPr="00174F89">
          <w:rPr>
            <w:rStyle w:val="Hyperlink"/>
            <w:rFonts w:ascii="Arial" w:hAnsi="Arial" w:cs="Arial"/>
            <w:shd w:val="clear" w:color="auto" w:fill="FFFFFF"/>
          </w:rPr>
          <w:t>https://s3.amazonaws.com/academia.edu.documents/37476451/AER010108.pdf?response-content-disposition=inline%3B%20filename%3DDigital_Devices_Distraction_and_Student.pdf&amp;X-Amz</w:t>
        </w:r>
      </w:hyperlink>
      <w:r>
        <w:rPr>
          <w:rFonts w:ascii="Arial" w:hAnsi="Arial" w:cs="Arial"/>
          <w:color w:val="222222"/>
          <w:shd w:val="clear" w:color="auto" w:fill="FFFFFF"/>
        </w:rPr>
        <w:t xml:space="preserve"> [Accessed: 27</w:t>
      </w:r>
      <w:r w:rsidRPr="00C74309">
        <w:rPr>
          <w:rFonts w:ascii="Arial" w:hAnsi="Arial" w:cs="Arial"/>
          <w:color w:val="222222"/>
          <w:shd w:val="clear" w:color="auto" w:fill="FFFFFF"/>
          <w:vertAlign w:val="superscript"/>
        </w:rPr>
        <w:t>th</w:t>
      </w:r>
      <w:r>
        <w:rPr>
          <w:rFonts w:ascii="Arial" w:hAnsi="Arial" w:cs="Arial"/>
          <w:color w:val="222222"/>
          <w:shd w:val="clear" w:color="auto" w:fill="FFFFFF"/>
        </w:rPr>
        <w:t xml:space="preserve"> April 2020].</w:t>
      </w:r>
    </w:p>
    <w:p w14:paraId="70430696" w14:textId="77777777" w:rsidR="008E376E" w:rsidRPr="001A5CAE" w:rsidRDefault="008E376E" w:rsidP="006D77A2">
      <w:pPr>
        <w:spacing w:line="360" w:lineRule="auto"/>
        <w:jc w:val="both"/>
        <w:rPr>
          <w:rFonts w:ascii="Arial" w:hAnsi="Arial" w:cs="Arial"/>
          <w:color w:val="272727"/>
          <w:spacing w:val="-7"/>
          <w:shd w:val="clear" w:color="auto" w:fill="FFFFFF"/>
        </w:rPr>
      </w:pPr>
      <w:r w:rsidRPr="001A5CAE">
        <w:rPr>
          <w:rFonts w:ascii="Arial" w:hAnsi="Arial" w:cs="Arial"/>
          <w:color w:val="272727"/>
          <w:spacing w:val="-7"/>
          <w:shd w:val="clear" w:color="auto" w:fill="FFFFFF"/>
        </w:rPr>
        <w:t xml:space="preserve">Education and behavior. (2020) ‘11 Multi-Sensory Activities to Teach Children to Write Letters &amp; Numbers Correctly’ </w:t>
      </w:r>
      <w:hyperlink r:id="rId37" w:history="1">
        <w:r w:rsidRPr="001A5CAE">
          <w:rPr>
            <w:rStyle w:val="Hyperlink"/>
            <w:rFonts w:ascii="Arial" w:hAnsi="Arial" w:cs="Arial"/>
            <w:spacing w:val="-7"/>
            <w:shd w:val="clear" w:color="auto" w:fill="FFFFFF"/>
          </w:rPr>
          <w:t>https://educationandbehavior.com/research-based-interventions-for-letter-reversals/</w:t>
        </w:r>
      </w:hyperlink>
      <w:r w:rsidRPr="001A5CAE">
        <w:rPr>
          <w:rFonts w:ascii="Arial" w:hAnsi="Arial" w:cs="Arial"/>
          <w:color w:val="272727"/>
          <w:spacing w:val="-7"/>
          <w:shd w:val="clear" w:color="auto" w:fill="FFFFFF"/>
        </w:rPr>
        <w:t xml:space="preserve"> [Accessed</w:t>
      </w:r>
      <w:r>
        <w:rPr>
          <w:rFonts w:ascii="Arial" w:hAnsi="Arial" w:cs="Arial"/>
          <w:color w:val="272727"/>
          <w:spacing w:val="-7"/>
          <w:shd w:val="clear" w:color="auto" w:fill="FFFFFF"/>
        </w:rPr>
        <w:t>:</w:t>
      </w:r>
      <w:r w:rsidRPr="001A5CAE">
        <w:rPr>
          <w:rFonts w:ascii="Arial" w:hAnsi="Arial" w:cs="Arial"/>
          <w:color w:val="272727"/>
          <w:spacing w:val="-7"/>
          <w:shd w:val="clear" w:color="auto" w:fill="FFFFFF"/>
        </w:rPr>
        <w:t xml:space="preserve"> 1</w:t>
      </w:r>
      <w:r w:rsidRPr="001A5CAE">
        <w:rPr>
          <w:rFonts w:ascii="Arial" w:hAnsi="Arial" w:cs="Arial"/>
          <w:color w:val="272727"/>
          <w:spacing w:val="-7"/>
          <w:shd w:val="clear" w:color="auto" w:fill="FFFFFF"/>
          <w:vertAlign w:val="superscript"/>
        </w:rPr>
        <w:t>st</w:t>
      </w:r>
      <w:r w:rsidRPr="001A5CAE">
        <w:rPr>
          <w:rFonts w:ascii="Arial" w:hAnsi="Arial" w:cs="Arial"/>
          <w:color w:val="272727"/>
          <w:spacing w:val="-7"/>
          <w:shd w:val="clear" w:color="auto" w:fill="FFFFFF"/>
        </w:rPr>
        <w:t xml:space="preserve"> May 2020]. </w:t>
      </w:r>
    </w:p>
    <w:p w14:paraId="5660A253" w14:textId="77777777" w:rsidR="008E376E" w:rsidRDefault="008E376E" w:rsidP="006D77A2">
      <w:pPr>
        <w:spacing w:line="360" w:lineRule="auto"/>
        <w:jc w:val="both"/>
        <w:rPr>
          <w:rFonts w:ascii="Arial" w:hAnsi="Arial" w:cs="Arial"/>
          <w:color w:val="222222"/>
          <w:shd w:val="clear" w:color="auto" w:fill="FFFFFF"/>
        </w:rPr>
      </w:pPr>
      <w:bookmarkStart w:id="13" w:name="_Hlk40291459"/>
      <w:r w:rsidRPr="00CB30AE">
        <w:rPr>
          <w:rFonts w:ascii="Arial" w:hAnsi="Arial" w:cs="Arial"/>
          <w:color w:val="222222"/>
          <w:shd w:val="clear" w:color="auto" w:fill="FFFFFF"/>
        </w:rPr>
        <w:t xml:space="preserve">Garton, A. </w:t>
      </w:r>
      <w:r>
        <w:rPr>
          <w:rFonts w:ascii="Arial" w:hAnsi="Arial" w:cs="Arial"/>
          <w:color w:val="222222"/>
          <w:shd w:val="clear" w:color="auto" w:fill="FFFFFF"/>
        </w:rPr>
        <w:t>(</w:t>
      </w:r>
      <w:r w:rsidRPr="00CB30AE">
        <w:rPr>
          <w:rFonts w:ascii="Arial" w:hAnsi="Arial" w:cs="Arial"/>
          <w:color w:val="222222"/>
          <w:shd w:val="clear" w:color="auto" w:fill="FFFFFF"/>
        </w:rPr>
        <w:t>1995</w:t>
      </w:r>
      <w:bookmarkEnd w:id="13"/>
      <w:r>
        <w:rPr>
          <w:rFonts w:ascii="Arial" w:hAnsi="Arial" w:cs="Arial"/>
          <w:color w:val="222222"/>
          <w:shd w:val="clear" w:color="auto" w:fill="FFFFFF"/>
        </w:rPr>
        <w:t>)</w:t>
      </w:r>
      <w:r w:rsidRPr="00CB30AE">
        <w:rPr>
          <w:rFonts w:ascii="Arial" w:hAnsi="Arial" w:cs="Arial"/>
          <w:color w:val="222222"/>
          <w:shd w:val="clear" w:color="auto" w:fill="FFFFFF"/>
        </w:rPr>
        <w:t xml:space="preserve"> </w:t>
      </w:r>
      <w:r w:rsidRPr="00CB30AE">
        <w:rPr>
          <w:rFonts w:ascii="Arial" w:hAnsi="Arial" w:cs="Arial"/>
          <w:i/>
          <w:iCs/>
          <w:color w:val="222222"/>
        </w:rPr>
        <w:t>Social interaction and the development of language and cognition</w:t>
      </w:r>
      <w:r w:rsidRPr="00CB30AE">
        <w:rPr>
          <w:rFonts w:ascii="Arial" w:hAnsi="Arial" w:cs="Arial"/>
          <w:color w:val="222222"/>
          <w:shd w:val="clear" w:color="auto" w:fill="FFFFFF"/>
        </w:rPr>
        <w:t>. Psychology Press.</w:t>
      </w:r>
      <w:r>
        <w:rPr>
          <w:rFonts w:ascii="Arial" w:hAnsi="Arial" w:cs="Arial"/>
          <w:color w:val="222222"/>
          <w:shd w:val="clear" w:color="auto" w:fill="FFFFFF"/>
        </w:rPr>
        <w:t xml:space="preserve"> [e-book].</w:t>
      </w:r>
      <w:r w:rsidRPr="00CB30AE">
        <w:rPr>
          <w:rFonts w:ascii="Arial" w:hAnsi="Arial" w:cs="Arial"/>
          <w:color w:val="222222"/>
          <w:shd w:val="clear" w:color="auto" w:fill="FFFFFF"/>
        </w:rPr>
        <w:t xml:space="preserve"> Available</w:t>
      </w:r>
      <w:r>
        <w:rPr>
          <w:rFonts w:ascii="Arial" w:hAnsi="Arial" w:cs="Arial"/>
          <w:color w:val="222222"/>
          <w:shd w:val="clear" w:color="auto" w:fill="FFFFFF"/>
        </w:rPr>
        <w:t xml:space="preserve"> at:</w:t>
      </w:r>
      <w:r w:rsidRPr="00CB30AE">
        <w:rPr>
          <w:rFonts w:ascii="Arial" w:hAnsi="Arial" w:cs="Arial"/>
          <w:color w:val="222222"/>
          <w:shd w:val="clear" w:color="auto" w:fill="FFFFFF"/>
        </w:rPr>
        <w:t xml:space="preserve"> </w:t>
      </w:r>
      <w:hyperlink r:id="rId38" w:anchor="v=onepage&amp;q=chomsky's%20theory%20language%20development&amp;f=false" w:history="1">
        <w:r w:rsidRPr="00CB30AE">
          <w:rPr>
            <w:rStyle w:val="Hyperlink"/>
            <w:rFonts w:ascii="Arial" w:hAnsi="Arial" w:cs="Arial"/>
            <w:shd w:val="clear" w:color="auto" w:fill="FFFFFF"/>
          </w:rPr>
          <w:t>https://books.google.co.uk/books?hl=en&amp;lr=&amp;id=tqBW9_niXQkC&amp;oi=fnd&amp;pg=PR9&amp;dq=chomsky%27s+theory+language+development&amp;ots=XkaAfGZmSM&amp;sig=C7QAr8y9BE2HZWotRgfIiexHj</w:t>
        </w:r>
        <w:r w:rsidRPr="00CB30AE">
          <w:rPr>
            <w:rStyle w:val="Hyperlink"/>
            <w:rFonts w:ascii="Arial" w:hAnsi="Arial" w:cs="Arial"/>
            <w:shd w:val="clear" w:color="auto" w:fill="FFFFFF"/>
          </w:rPr>
          <w:lastRenderedPageBreak/>
          <w:t>CI&amp;redir_esc=y#v=onepage&amp;q=chomsky's%20theory%20language%20development&amp;f=false</w:t>
        </w:r>
      </w:hyperlink>
      <w:r w:rsidRPr="00CB30AE">
        <w:rPr>
          <w:rFonts w:ascii="Arial" w:hAnsi="Arial" w:cs="Arial"/>
          <w:color w:val="222222"/>
          <w:shd w:val="clear" w:color="auto" w:fill="FFFFFF"/>
        </w:rPr>
        <w:t xml:space="preserve"> [Accessed</w:t>
      </w:r>
      <w:r>
        <w:rPr>
          <w:rFonts w:ascii="Arial" w:hAnsi="Arial" w:cs="Arial"/>
          <w:color w:val="222222"/>
          <w:shd w:val="clear" w:color="auto" w:fill="FFFFFF"/>
        </w:rPr>
        <w:t>:</w:t>
      </w:r>
      <w:r w:rsidRPr="00CB30AE">
        <w:rPr>
          <w:rFonts w:ascii="Arial" w:hAnsi="Arial" w:cs="Arial"/>
          <w:color w:val="222222"/>
          <w:shd w:val="clear" w:color="auto" w:fill="FFFFFF"/>
        </w:rPr>
        <w:t xml:space="preserve"> 13</w:t>
      </w:r>
      <w:r w:rsidRPr="00CB30AE">
        <w:rPr>
          <w:rFonts w:ascii="Arial" w:hAnsi="Arial" w:cs="Arial"/>
          <w:color w:val="222222"/>
          <w:shd w:val="clear" w:color="auto" w:fill="FFFFFF"/>
          <w:vertAlign w:val="superscript"/>
        </w:rPr>
        <w:t>th</w:t>
      </w:r>
      <w:r w:rsidRPr="00CB30AE">
        <w:rPr>
          <w:rFonts w:ascii="Arial" w:hAnsi="Arial" w:cs="Arial"/>
          <w:color w:val="222222"/>
          <w:shd w:val="clear" w:color="auto" w:fill="FFFFFF"/>
        </w:rPr>
        <w:t xml:space="preserve"> May 2020].</w:t>
      </w:r>
    </w:p>
    <w:p w14:paraId="5440317A" w14:textId="77777777" w:rsidR="008E376E" w:rsidRPr="00C119BA" w:rsidRDefault="008E376E" w:rsidP="006D77A2">
      <w:pPr>
        <w:spacing w:line="360" w:lineRule="auto"/>
        <w:jc w:val="both"/>
        <w:rPr>
          <w:rFonts w:ascii="Arial" w:hAnsi="Arial" w:cs="Arial"/>
          <w:color w:val="222222"/>
          <w:shd w:val="clear" w:color="auto" w:fill="FFFFFF"/>
        </w:rPr>
      </w:pPr>
      <w:proofErr w:type="spellStart"/>
      <w:r w:rsidRPr="00C119BA">
        <w:rPr>
          <w:rFonts w:ascii="Arial" w:hAnsi="Arial" w:cs="Arial"/>
          <w:color w:val="222222"/>
          <w:shd w:val="clear" w:color="auto" w:fill="FFFFFF"/>
        </w:rPr>
        <w:t>Genlott</w:t>
      </w:r>
      <w:proofErr w:type="spellEnd"/>
      <w:r w:rsidRPr="00C119BA">
        <w:rPr>
          <w:rFonts w:ascii="Arial" w:hAnsi="Arial" w:cs="Arial"/>
          <w:color w:val="222222"/>
          <w:shd w:val="clear" w:color="auto" w:fill="FFFFFF"/>
        </w:rPr>
        <w:t>, A.</w:t>
      </w:r>
      <w:r>
        <w:rPr>
          <w:rFonts w:ascii="Arial" w:hAnsi="Arial" w:cs="Arial"/>
          <w:color w:val="222222"/>
          <w:shd w:val="clear" w:color="auto" w:fill="FFFFFF"/>
        </w:rPr>
        <w:t xml:space="preserve"> </w:t>
      </w:r>
      <w:r w:rsidRPr="00C119BA">
        <w:rPr>
          <w:rFonts w:ascii="Arial" w:hAnsi="Arial" w:cs="Arial"/>
          <w:color w:val="222222"/>
          <w:shd w:val="clear" w:color="auto" w:fill="FFFFFF"/>
        </w:rPr>
        <w:t xml:space="preserve">A. and </w:t>
      </w:r>
      <w:proofErr w:type="spellStart"/>
      <w:r w:rsidRPr="00C119BA">
        <w:rPr>
          <w:rFonts w:ascii="Arial" w:hAnsi="Arial" w:cs="Arial"/>
          <w:color w:val="222222"/>
          <w:shd w:val="clear" w:color="auto" w:fill="FFFFFF"/>
        </w:rPr>
        <w:t>Grönlund</w:t>
      </w:r>
      <w:proofErr w:type="spellEnd"/>
      <w:r w:rsidRPr="00C119BA">
        <w:rPr>
          <w:rFonts w:ascii="Arial" w:hAnsi="Arial" w:cs="Arial"/>
          <w:color w:val="222222"/>
          <w:shd w:val="clear" w:color="auto" w:fill="FFFFFF"/>
        </w:rPr>
        <w:t xml:space="preserve">, Å. </w:t>
      </w:r>
      <w:r>
        <w:rPr>
          <w:rFonts w:ascii="Arial" w:hAnsi="Arial" w:cs="Arial"/>
          <w:color w:val="222222"/>
          <w:shd w:val="clear" w:color="auto" w:fill="FFFFFF"/>
        </w:rPr>
        <w:t>(</w:t>
      </w:r>
      <w:r w:rsidRPr="00C119BA">
        <w:rPr>
          <w:rFonts w:ascii="Arial" w:hAnsi="Arial" w:cs="Arial"/>
          <w:color w:val="222222"/>
          <w:shd w:val="clear" w:color="auto" w:fill="FFFFFF"/>
        </w:rPr>
        <w:t>2013</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Pr>
          <w:rFonts w:ascii="Arial" w:hAnsi="Arial" w:cs="Arial"/>
          <w:color w:val="222222"/>
          <w:shd w:val="clear" w:color="auto" w:fill="FFFFFF"/>
        </w:rPr>
        <w:t>‘</w:t>
      </w:r>
      <w:r w:rsidRPr="00C119BA">
        <w:rPr>
          <w:rFonts w:ascii="Arial" w:hAnsi="Arial" w:cs="Arial"/>
          <w:color w:val="222222"/>
          <w:shd w:val="clear" w:color="auto" w:fill="FFFFFF"/>
        </w:rPr>
        <w:t xml:space="preserve">Improving literacy skills through learning reading by writing: The </w:t>
      </w:r>
      <w:proofErr w:type="spellStart"/>
      <w:r w:rsidRPr="00C119BA">
        <w:rPr>
          <w:rFonts w:ascii="Arial" w:hAnsi="Arial" w:cs="Arial"/>
          <w:color w:val="222222"/>
          <w:shd w:val="clear" w:color="auto" w:fill="FFFFFF"/>
        </w:rPr>
        <w:t>iWTR</w:t>
      </w:r>
      <w:proofErr w:type="spellEnd"/>
      <w:r w:rsidRPr="00C119BA">
        <w:rPr>
          <w:rFonts w:ascii="Arial" w:hAnsi="Arial" w:cs="Arial"/>
          <w:color w:val="222222"/>
          <w:shd w:val="clear" w:color="auto" w:fill="FFFFFF"/>
        </w:rPr>
        <w:t xml:space="preserve"> method presented and tested</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sidRPr="00C119BA">
        <w:rPr>
          <w:rFonts w:ascii="Arial" w:hAnsi="Arial" w:cs="Arial"/>
          <w:i/>
          <w:iCs/>
          <w:color w:val="222222"/>
        </w:rPr>
        <w:t>Computers &amp; Education</w:t>
      </w:r>
      <w:r w:rsidRPr="00C119BA">
        <w:rPr>
          <w:rFonts w:ascii="Arial" w:hAnsi="Arial" w:cs="Arial"/>
          <w:color w:val="222222"/>
          <w:shd w:val="clear" w:color="auto" w:fill="FFFFFF"/>
        </w:rPr>
        <w:t xml:space="preserve">, </w:t>
      </w:r>
      <w:r>
        <w:rPr>
          <w:rFonts w:ascii="Arial" w:hAnsi="Arial" w:cs="Arial"/>
          <w:color w:val="222222"/>
          <w:shd w:val="clear" w:color="auto" w:fill="FFFFFF"/>
        </w:rPr>
        <w:t xml:space="preserve">No. </w:t>
      </w:r>
      <w:r w:rsidRPr="00C119BA">
        <w:rPr>
          <w:rFonts w:ascii="Arial" w:hAnsi="Arial" w:cs="Arial"/>
          <w:i/>
          <w:iCs/>
          <w:color w:val="222222"/>
        </w:rPr>
        <w:t>67</w:t>
      </w:r>
      <w:r>
        <w:rPr>
          <w:rFonts w:ascii="Arial" w:hAnsi="Arial" w:cs="Arial"/>
          <w:color w:val="222222"/>
          <w:shd w:val="clear" w:color="auto" w:fill="FFFFFF"/>
        </w:rPr>
        <w:t xml:space="preserve">, </w:t>
      </w:r>
      <w:r w:rsidRPr="00C119BA">
        <w:rPr>
          <w:rFonts w:ascii="Arial" w:hAnsi="Arial" w:cs="Arial"/>
          <w:color w:val="222222"/>
          <w:shd w:val="clear" w:color="auto" w:fill="FFFFFF"/>
        </w:rPr>
        <w:t>pp.</w:t>
      </w:r>
      <w:r>
        <w:rPr>
          <w:rFonts w:ascii="Arial" w:hAnsi="Arial" w:cs="Arial"/>
          <w:color w:val="222222"/>
          <w:shd w:val="clear" w:color="auto" w:fill="FFFFFF"/>
        </w:rPr>
        <w:t xml:space="preserve"> </w:t>
      </w:r>
      <w:r w:rsidRPr="00C119BA">
        <w:rPr>
          <w:rFonts w:ascii="Arial" w:hAnsi="Arial" w:cs="Arial"/>
          <w:color w:val="222222"/>
          <w:shd w:val="clear" w:color="auto" w:fill="FFFFFF"/>
        </w:rPr>
        <w:t>98-104.</w:t>
      </w:r>
      <w:r>
        <w:rPr>
          <w:rFonts w:ascii="Arial" w:hAnsi="Arial" w:cs="Arial"/>
          <w:color w:val="222222"/>
          <w:shd w:val="clear" w:color="auto" w:fill="FFFFFF"/>
        </w:rPr>
        <w:t xml:space="preserve"> [On-line]. Available at: </w:t>
      </w:r>
      <w:hyperlink r:id="rId39" w:history="1">
        <w:r w:rsidRPr="00174F89">
          <w:rPr>
            <w:rStyle w:val="Hyperlink"/>
            <w:rFonts w:ascii="Arial" w:hAnsi="Arial" w:cs="Arial"/>
            <w:shd w:val="clear" w:color="auto" w:fill="FFFFFF"/>
          </w:rPr>
          <w:t>https://www.sciencedirect.com/science/article/pii/S0360131513000857</w:t>
        </w:r>
      </w:hyperlink>
      <w:r>
        <w:rPr>
          <w:rFonts w:ascii="Arial" w:hAnsi="Arial" w:cs="Arial"/>
          <w:color w:val="222222"/>
          <w:shd w:val="clear" w:color="auto" w:fill="FFFFFF"/>
        </w:rPr>
        <w:t xml:space="preserve"> [Accessed: 28th April 2020]. </w:t>
      </w:r>
    </w:p>
    <w:p w14:paraId="3DB701AB" w14:textId="77777777" w:rsidR="008E376E" w:rsidRDefault="008E376E" w:rsidP="006D77A2">
      <w:pPr>
        <w:spacing w:line="360" w:lineRule="auto"/>
        <w:jc w:val="both"/>
        <w:rPr>
          <w:rFonts w:ascii="Arial" w:hAnsi="Arial" w:cs="Arial"/>
          <w:color w:val="222222"/>
          <w:shd w:val="clear" w:color="auto" w:fill="FFFFFF"/>
        </w:rPr>
      </w:pPr>
      <w:r w:rsidRPr="00C119BA">
        <w:rPr>
          <w:rFonts w:ascii="Arial" w:hAnsi="Arial" w:cs="Arial"/>
          <w:color w:val="222222"/>
          <w:shd w:val="clear" w:color="auto" w:fill="FFFFFF"/>
        </w:rPr>
        <w:t xml:space="preserve">Gottschalk, F. </w:t>
      </w:r>
      <w:r>
        <w:rPr>
          <w:rFonts w:ascii="Arial" w:hAnsi="Arial" w:cs="Arial"/>
          <w:color w:val="222222"/>
          <w:shd w:val="clear" w:color="auto" w:fill="FFFFFF"/>
        </w:rPr>
        <w:t>(</w:t>
      </w:r>
      <w:r w:rsidRPr="00C119BA">
        <w:rPr>
          <w:rFonts w:ascii="Arial" w:hAnsi="Arial" w:cs="Arial"/>
          <w:color w:val="222222"/>
          <w:shd w:val="clear" w:color="auto" w:fill="FFFFFF"/>
        </w:rPr>
        <w:t>2019</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Pr>
          <w:rFonts w:ascii="Arial" w:hAnsi="Arial" w:cs="Arial"/>
          <w:color w:val="222222"/>
          <w:shd w:val="clear" w:color="auto" w:fill="FFFFFF"/>
        </w:rPr>
        <w:t>‘</w:t>
      </w:r>
      <w:r w:rsidRPr="00C119BA">
        <w:rPr>
          <w:rFonts w:ascii="Arial" w:hAnsi="Arial" w:cs="Arial"/>
          <w:color w:val="222222"/>
          <w:shd w:val="clear" w:color="auto" w:fill="FFFFFF"/>
        </w:rPr>
        <w:t>Impacts of technology use on children: Exploring literature on the brain, cognition and well-being</w:t>
      </w:r>
      <w:r>
        <w:rPr>
          <w:rFonts w:ascii="Arial" w:hAnsi="Arial" w:cs="Arial"/>
          <w:color w:val="222222"/>
          <w:shd w:val="clear" w:color="auto" w:fill="FFFFFF"/>
        </w:rPr>
        <w:t>’, [on-line].</w:t>
      </w:r>
      <w:r w:rsidRPr="00C119BA">
        <w:rPr>
          <w:rFonts w:ascii="Arial" w:hAnsi="Arial" w:cs="Arial"/>
          <w:color w:val="222222"/>
          <w:shd w:val="clear" w:color="auto" w:fill="FFFFFF"/>
        </w:rPr>
        <w:t xml:space="preserve"> Available at</w:t>
      </w:r>
      <w:r>
        <w:rPr>
          <w:rFonts w:ascii="Arial" w:hAnsi="Arial" w:cs="Arial"/>
          <w:color w:val="222222"/>
          <w:shd w:val="clear" w:color="auto" w:fill="FFFFFF"/>
        </w:rPr>
        <w:t>:</w:t>
      </w:r>
      <w:r w:rsidRPr="00C119BA">
        <w:rPr>
          <w:rFonts w:ascii="Arial" w:hAnsi="Arial" w:cs="Arial"/>
          <w:color w:val="222222"/>
          <w:shd w:val="clear" w:color="auto" w:fill="FFFFFF"/>
        </w:rPr>
        <w:t xml:space="preserve"> </w:t>
      </w:r>
      <w:hyperlink r:id="rId40" w:history="1">
        <w:r w:rsidRPr="00C119BA">
          <w:rPr>
            <w:rStyle w:val="Hyperlink"/>
            <w:rFonts w:ascii="Arial" w:hAnsi="Arial" w:cs="Arial"/>
            <w:shd w:val="clear" w:color="auto" w:fill="FFFFFF"/>
          </w:rPr>
          <w:t>http://www.oecd.org/officialdocuments/publicdisplaydocumentpdf/?cote=EDU/WKP%282019%293&amp;docLanguage=En</w:t>
        </w:r>
      </w:hyperlink>
      <w:r w:rsidRPr="00C119BA">
        <w:rPr>
          <w:rFonts w:ascii="Arial" w:hAnsi="Arial" w:cs="Arial"/>
          <w:color w:val="222222"/>
          <w:shd w:val="clear" w:color="auto" w:fill="FFFFFF"/>
        </w:rPr>
        <w:t xml:space="preserve"> [Accessed</w:t>
      </w:r>
      <w:r>
        <w:rPr>
          <w:rFonts w:ascii="Arial" w:hAnsi="Arial" w:cs="Arial"/>
          <w:color w:val="222222"/>
          <w:shd w:val="clear" w:color="auto" w:fill="FFFFFF"/>
        </w:rPr>
        <w:t>:</w:t>
      </w:r>
      <w:r w:rsidRPr="00C119BA">
        <w:rPr>
          <w:rFonts w:ascii="Arial" w:hAnsi="Arial" w:cs="Arial"/>
          <w:color w:val="222222"/>
          <w:shd w:val="clear" w:color="auto" w:fill="FFFFFF"/>
        </w:rPr>
        <w:t xml:space="preserve"> 27</w:t>
      </w:r>
      <w:r w:rsidRPr="00C119BA">
        <w:rPr>
          <w:rFonts w:ascii="Arial" w:hAnsi="Arial" w:cs="Arial"/>
          <w:color w:val="222222"/>
          <w:shd w:val="clear" w:color="auto" w:fill="FFFFFF"/>
          <w:vertAlign w:val="superscript"/>
        </w:rPr>
        <w:t>th</w:t>
      </w:r>
      <w:r w:rsidRPr="00C119BA">
        <w:rPr>
          <w:rFonts w:ascii="Arial" w:hAnsi="Arial" w:cs="Arial"/>
          <w:color w:val="222222"/>
          <w:shd w:val="clear" w:color="auto" w:fill="FFFFFF"/>
        </w:rPr>
        <w:t xml:space="preserve"> April 2020]. </w:t>
      </w:r>
    </w:p>
    <w:p w14:paraId="30C7C9A0" w14:textId="77777777" w:rsidR="008E376E" w:rsidRDefault="008E376E" w:rsidP="006D77A2">
      <w:pPr>
        <w:spacing w:line="360" w:lineRule="auto"/>
        <w:jc w:val="both"/>
        <w:rPr>
          <w:rFonts w:ascii="Arial" w:hAnsi="Arial" w:cs="Arial"/>
          <w:lang w:val="en-GB"/>
        </w:rPr>
      </w:pPr>
      <w:r>
        <w:rPr>
          <w:rFonts w:ascii="Arial" w:hAnsi="Arial" w:cs="Arial"/>
          <w:lang w:val="en-GB"/>
        </w:rPr>
        <w:t>Growing strong families. (no date) ‘</w:t>
      </w:r>
      <w:r w:rsidRPr="00B201CF">
        <w:rPr>
          <w:rFonts w:ascii="Arial" w:hAnsi="Arial" w:cs="Arial"/>
          <w:lang w:val="en-GB"/>
        </w:rPr>
        <w:t xml:space="preserve">Internet Addiction – </w:t>
      </w:r>
      <w:r w:rsidRPr="00B201CF">
        <w:rPr>
          <w:rFonts w:ascii="Arial" w:hAnsi="Arial" w:cs="Arial"/>
          <w:lang w:val="en-GB"/>
        </w:rPr>
        <w:br/>
        <w:t>How Much is Too Much Time on the Internet?</w:t>
      </w:r>
      <w:r>
        <w:rPr>
          <w:rFonts w:ascii="Arial" w:hAnsi="Arial" w:cs="Arial"/>
          <w:lang w:val="en-GB"/>
        </w:rPr>
        <w:t xml:space="preserve">’ </w:t>
      </w:r>
      <w:hyperlink r:id="rId41" w:history="1">
        <w:r w:rsidRPr="0036662E">
          <w:rPr>
            <w:rStyle w:val="Hyperlink"/>
            <w:rFonts w:ascii="Arial" w:hAnsi="Arial" w:cs="Arial"/>
            <w:lang w:val="en-GB"/>
          </w:rPr>
          <w:t>https://centerforparentingeducation.org/library-of-articles/kids-and-technology/how-much-time-internet-kids/</w:t>
        </w:r>
      </w:hyperlink>
      <w:r>
        <w:rPr>
          <w:rFonts w:ascii="Arial" w:hAnsi="Arial" w:cs="Arial"/>
          <w:lang w:val="en-GB"/>
        </w:rPr>
        <w:t xml:space="preserve"> [Accessed: 4</w:t>
      </w:r>
      <w:r w:rsidRPr="00B201CF">
        <w:rPr>
          <w:rFonts w:ascii="Arial" w:hAnsi="Arial" w:cs="Arial"/>
          <w:vertAlign w:val="superscript"/>
          <w:lang w:val="en-GB"/>
        </w:rPr>
        <w:t>th</w:t>
      </w:r>
      <w:r>
        <w:rPr>
          <w:rFonts w:ascii="Arial" w:hAnsi="Arial" w:cs="Arial"/>
          <w:lang w:val="en-GB"/>
        </w:rPr>
        <w:t xml:space="preserve"> May 2020]. </w:t>
      </w:r>
    </w:p>
    <w:p w14:paraId="7B8EC40E" w14:textId="77777777" w:rsidR="008E376E" w:rsidRDefault="008E376E" w:rsidP="006D77A2">
      <w:pPr>
        <w:spacing w:line="360" w:lineRule="auto"/>
        <w:jc w:val="both"/>
        <w:rPr>
          <w:rFonts w:ascii="Arial" w:hAnsi="Arial" w:cs="Arial"/>
          <w:color w:val="222222"/>
          <w:shd w:val="clear" w:color="auto" w:fill="FFFFFF"/>
        </w:rPr>
      </w:pPr>
      <w:r w:rsidRPr="009E07C0">
        <w:rPr>
          <w:rFonts w:ascii="Arial" w:hAnsi="Arial" w:cs="Arial"/>
          <w:color w:val="222222"/>
          <w:shd w:val="clear" w:color="auto" w:fill="FFFFFF"/>
        </w:rPr>
        <w:t xml:space="preserve">Hale, L. and Guan, S. </w:t>
      </w:r>
      <w:r>
        <w:rPr>
          <w:rFonts w:ascii="Arial" w:hAnsi="Arial" w:cs="Arial"/>
          <w:color w:val="222222"/>
          <w:shd w:val="clear" w:color="auto" w:fill="FFFFFF"/>
        </w:rPr>
        <w:t>(</w:t>
      </w:r>
      <w:r w:rsidRPr="009E07C0">
        <w:rPr>
          <w:rFonts w:ascii="Arial" w:hAnsi="Arial" w:cs="Arial"/>
          <w:color w:val="222222"/>
          <w:shd w:val="clear" w:color="auto" w:fill="FFFFFF"/>
        </w:rPr>
        <w:t>2015</w:t>
      </w:r>
      <w:r>
        <w:rPr>
          <w:rFonts w:ascii="Arial" w:hAnsi="Arial" w:cs="Arial"/>
          <w:color w:val="222222"/>
          <w:shd w:val="clear" w:color="auto" w:fill="FFFFFF"/>
        </w:rPr>
        <w:t>)</w:t>
      </w:r>
      <w:r w:rsidRPr="009E07C0">
        <w:rPr>
          <w:rFonts w:ascii="Arial" w:hAnsi="Arial" w:cs="Arial"/>
          <w:color w:val="222222"/>
          <w:shd w:val="clear" w:color="auto" w:fill="FFFFFF"/>
        </w:rPr>
        <w:t xml:space="preserve"> </w:t>
      </w:r>
      <w:r>
        <w:rPr>
          <w:rFonts w:ascii="Arial" w:hAnsi="Arial" w:cs="Arial"/>
          <w:color w:val="222222"/>
          <w:shd w:val="clear" w:color="auto" w:fill="FFFFFF"/>
        </w:rPr>
        <w:t>‘</w:t>
      </w:r>
      <w:r w:rsidRPr="009E07C0">
        <w:rPr>
          <w:rFonts w:ascii="Arial" w:hAnsi="Arial" w:cs="Arial"/>
          <w:color w:val="222222"/>
          <w:shd w:val="clear" w:color="auto" w:fill="FFFFFF"/>
        </w:rPr>
        <w:t>Screen time and sleep among school-aged children and adolescents: a systematic literature review</w:t>
      </w:r>
      <w:r>
        <w:rPr>
          <w:rFonts w:ascii="Arial" w:hAnsi="Arial" w:cs="Arial"/>
          <w:color w:val="222222"/>
          <w:shd w:val="clear" w:color="auto" w:fill="FFFFFF"/>
        </w:rPr>
        <w:t>’,</w:t>
      </w:r>
      <w:r w:rsidRPr="009E07C0">
        <w:rPr>
          <w:rFonts w:ascii="Arial" w:hAnsi="Arial" w:cs="Arial"/>
          <w:color w:val="222222"/>
          <w:shd w:val="clear" w:color="auto" w:fill="FFFFFF"/>
        </w:rPr>
        <w:t xml:space="preserve"> </w:t>
      </w:r>
      <w:r w:rsidRPr="009E07C0">
        <w:rPr>
          <w:rFonts w:ascii="Arial" w:hAnsi="Arial" w:cs="Arial"/>
          <w:i/>
          <w:iCs/>
          <w:color w:val="222222"/>
        </w:rPr>
        <w:t>Sleep medicine reviews</w:t>
      </w:r>
      <w:r w:rsidRPr="009E07C0">
        <w:rPr>
          <w:rFonts w:ascii="Arial" w:hAnsi="Arial" w:cs="Arial"/>
          <w:color w:val="222222"/>
          <w:shd w:val="clear" w:color="auto" w:fill="FFFFFF"/>
        </w:rPr>
        <w:t xml:space="preserve">, </w:t>
      </w:r>
      <w:r>
        <w:rPr>
          <w:rFonts w:ascii="Arial" w:hAnsi="Arial" w:cs="Arial"/>
          <w:color w:val="222222"/>
          <w:shd w:val="clear" w:color="auto" w:fill="FFFFFF"/>
        </w:rPr>
        <w:t xml:space="preserve">No. </w:t>
      </w:r>
      <w:r w:rsidRPr="009E07C0">
        <w:rPr>
          <w:rFonts w:ascii="Arial" w:hAnsi="Arial" w:cs="Arial"/>
          <w:i/>
          <w:iCs/>
          <w:color w:val="222222"/>
        </w:rPr>
        <w:t>21</w:t>
      </w:r>
      <w:r w:rsidRPr="009E07C0">
        <w:rPr>
          <w:rFonts w:ascii="Arial" w:hAnsi="Arial" w:cs="Arial"/>
          <w:color w:val="222222"/>
          <w:shd w:val="clear" w:color="auto" w:fill="FFFFFF"/>
        </w:rPr>
        <w:t>,</w:t>
      </w:r>
      <w:r>
        <w:rPr>
          <w:rFonts w:ascii="Arial" w:hAnsi="Arial" w:cs="Arial"/>
          <w:color w:val="222222"/>
          <w:shd w:val="clear" w:color="auto" w:fill="FFFFFF"/>
        </w:rPr>
        <w:t xml:space="preserve"> </w:t>
      </w:r>
      <w:r w:rsidRPr="009E07C0">
        <w:rPr>
          <w:rFonts w:ascii="Arial" w:hAnsi="Arial" w:cs="Arial"/>
          <w:color w:val="222222"/>
          <w:shd w:val="clear" w:color="auto" w:fill="FFFFFF"/>
        </w:rPr>
        <w:t>pp.</w:t>
      </w:r>
      <w:r>
        <w:rPr>
          <w:rFonts w:ascii="Arial" w:hAnsi="Arial" w:cs="Arial"/>
          <w:color w:val="222222"/>
          <w:shd w:val="clear" w:color="auto" w:fill="FFFFFF"/>
        </w:rPr>
        <w:t xml:space="preserve"> </w:t>
      </w:r>
      <w:r w:rsidRPr="009E07C0">
        <w:rPr>
          <w:rFonts w:ascii="Arial" w:hAnsi="Arial" w:cs="Arial"/>
          <w:color w:val="222222"/>
          <w:shd w:val="clear" w:color="auto" w:fill="FFFFFF"/>
        </w:rPr>
        <w:t xml:space="preserve">50-58. </w:t>
      </w:r>
      <w:r>
        <w:rPr>
          <w:rFonts w:ascii="Arial" w:hAnsi="Arial" w:cs="Arial"/>
          <w:color w:val="222222"/>
          <w:shd w:val="clear" w:color="auto" w:fill="FFFFFF"/>
        </w:rPr>
        <w:t xml:space="preserve">[On-line] </w:t>
      </w:r>
      <w:r w:rsidRPr="009E07C0">
        <w:rPr>
          <w:rFonts w:ascii="Arial" w:hAnsi="Arial" w:cs="Arial"/>
          <w:color w:val="222222"/>
          <w:shd w:val="clear" w:color="auto" w:fill="FFFFFF"/>
        </w:rPr>
        <w:t>Available at</w:t>
      </w:r>
      <w:r>
        <w:rPr>
          <w:rFonts w:ascii="Arial" w:hAnsi="Arial" w:cs="Arial"/>
          <w:color w:val="222222"/>
          <w:shd w:val="clear" w:color="auto" w:fill="FFFFFF"/>
        </w:rPr>
        <w:t>:</w:t>
      </w:r>
      <w:r w:rsidRPr="009E07C0">
        <w:rPr>
          <w:rFonts w:ascii="Arial" w:hAnsi="Arial" w:cs="Arial"/>
          <w:color w:val="222222"/>
          <w:shd w:val="clear" w:color="auto" w:fill="FFFFFF"/>
        </w:rPr>
        <w:t xml:space="preserve"> </w:t>
      </w:r>
      <w:hyperlink r:id="rId42" w:history="1">
        <w:r w:rsidRPr="009E07C0">
          <w:rPr>
            <w:rStyle w:val="Hyperlink"/>
            <w:rFonts w:ascii="Arial" w:hAnsi="Arial" w:cs="Arial"/>
            <w:shd w:val="clear" w:color="auto" w:fill="FFFFFF"/>
          </w:rPr>
          <w:t>https://www.sciencedirect.com/science/article/pii/S1087079214000811?casa_token=CmkOkhS82rsAAAAA:r1c1F3xMylFmSHTOYjvyUBWvqX77Ab2x_DtvDbeSo3IIjjLAJm686JIZJ0WuKek2hCjinbjlukc</w:t>
        </w:r>
      </w:hyperlink>
      <w:r w:rsidRPr="009E07C0">
        <w:rPr>
          <w:rFonts w:ascii="Arial" w:hAnsi="Arial" w:cs="Arial"/>
          <w:color w:val="222222"/>
          <w:shd w:val="clear" w:color="auto" w:fill="FFFFFF"/>
        </w:rPr>
        <w:t xml:space="preserve"> [Accessed</w:t>
      </w:r>
      <w:r>
        <w:rPr>
          <w:rFonts w:ascii="Arial" w:hAnsi="Arial" w:cs="Arial"/>
          <w:color w:val="222222"/>
          <w:shd w:val="clear" w:color="auto" w:fill="FFFFFF"/>
        </w:rPr>
        <w:t>:</w:t>
      </w:r>
      <w:r w:rsidRPr="009E07C0">
        <w:rPr>
          <w:rFonts w:ascii="Arial" w:hAnsi="Arial" w:cs="Arial"/>
          <w:color w:val="222222"/>
          <w:shd w:val="clear" w:color="auto" w:fill="FFFFFF"/>
        </w:rPr>
        <w:t xml:space="preserve"> 30</w:t>
      </w:r>
      <w:r w:rsidRPr="009E07C0">
        <w:rPr>
          <w:rFonts w:ascii="Arial" w:hAnsi="Arial" w:cs="Arial"/>
          <w:color w:val="222222"/>
          <w:shd w:val="clear" w:color="auto" w:fill="FFFFFF"/>
          <w:vertAlign w:val="superscript"/>
        </w:rPr>
        <w:t>th</w:t>
      </w:r>
      <w:r w:rsidRPr="009E07C0">
        <w:rPr>
          <w:rFonts w:ascii="Arial" w:hAnsi="Arial" w:cs="Arial"/>
          <w:color w:val="222222"/>
          <w:shd w:val="clear" w:color="auto" w:fill="FFFFFF"/>
        </w:rPr>
        <w:t xml:space="preserve"> April 2020]. </w:t>
      </w:r>
    </w:p>
    <w:p w14:paraId="2F04517C" w14:textId="77777777" w:rsidR="008E376E" w:rsidRDefault="008E376E" w:rsidP="006D77A2">
      <w:pPr>
        <w:spacing w:line="360" w:lineRule="auto"/>
        <w:jc w:val="both"/>
        <w:rPr>
          <w:rFonts w:ascii="Arial" w:hAnsi="Arial" w:cs="Arial"/>
          <w:lang w:val="en-GB"/>
        </w:rPr>
      </w:pPr>
      <w:r>
        <w:rPr>
          <w:rFonts w:ascii="Arial" w:hAnsi="Arial" w:cs="Arial"/>
          <w:lang w:val="en-GB"/>
        </w:rPr>
        <w:t xml:space="preserve">Healthy kids. (no date) ‘Physical Activity’ </w:t>
      </w:r>
      <w:hyperlink r:id="rId43" w:history="1">
        <w:r w:rsidRPr="0036662E">
          <w:rPr>
            <w:rStyle w:val="Hyperlink"/>
            <w:rFonts w:ascii="Arial" w:hAnsi="Arial" w:cs="Arial"/>
            <w:lang w:val="en-GB"/>
          </w:rPr>
          <w:t>https://www.healthykids.nsw.gov.au/teachers-childcare/physical-activity.aspx</w:t>
        </w:r>
      </w:hyperlink>
      <w:r>
        <w:rPr>
          <w:rFonts w:ascii="Arial" w:hAnsi="Arial" w:cs="Arial"/>
          <w:lang w:val="en-GB"/>
        </w:rPr>
        <w:t xml:space="preserve"> [Accessed: 5th May 2020]. </w:t>
      </w:r>
    </w:p>
    <w:p w14:paraId="53B6DA63" w14:textId="77777777" w:rsidR="008E376E" w:rsidRDefault="008E376E" w:rsidP="006D77A2">
      <w:pPr>
        <w:spacing w:line="360" w:lineRule="auto"/>
        <w:jc w:val="both"/>
        <w:rPr>
          <w:rFonts w:ascii="Arial" w:hAnsi="Arial" w:cs="Arial"/>
          <w:lang w:val="en-GB"/>
        </w:rPr>
      </w:pPr>
      <w:bookmarkStart w:id="14" w:name="_Hlk8334177"/>
      <w:r w:rsidRPr="005D77F9">
        <w:rPr>
          <w:rFonts w:ascii="Arial" w:hAnsi="Arial" w:cs="Arial"/>
          <w:lang w:val="en-GB"/>
        </w:rPr>
        <w:t>Hewett, V.</w:t>
      </w:r>
      <w:r>
        <w:rPr>
          <w:rFonts w:ascii="Arial" w:hAnsi="Arial" w:cs="Arial"/>
          <w:lang w:val="en-GB"/>
        </w:rPr>
        <w:t xml:space="preserve"> </w:t>
      </w:r>
      <w:r w:rsidRPr="005D77F9">
        <w:rPr>
          <w:rFonts w:ascii="Arial" w:hAnsi="Arial" w:cs="Arial"/>
          <w:lang w:val="en-GB"/>
        </w:rPr>
        <w:t xml:space="preserve">M. </w:t>
      </w:r>
      <w:r>
        <w:rPr>
          <w:rFonts w:ascii="Arial" w:hAnsi="Arial" w:cs="Arial"/>
          <w:lang w:val="en-GB"/>
        </w:rPr>
        <w:t>(</w:t>
      </w:r>
      <w:r w:rsidRPr="005D77F9">
        <w:rPr>
          <w:rFonts w:ascii="Arial" w:hAnsi="Arial" w:cs="Arial"/>
          <w:lang w:val="en-GB"/>
        </w:rPr>
        <w:t>2001</w:t>
      </w:r>
      <w:r>
        <w:rPr>
          <w:rFonts w:ascii="Arial" w:hAnsi="Arial" w:cs="Arial"/>
          <w:lang w:val="en-GB"/>
        </w:rPr>
        <w:t>)</w:t>
      </w:r>
      <w:r w:rsidRPr="005D77F9">
        <w:rPr>
          <w:rFonts w:ascii="Arial" w:hAnsi="Arial" w:cs="Arial"/>
          <w:lang w:val="en-GB"/>
        </w:rPr>
        <w:t xml:space="preserve"> </w:t>
      </w:r>
      <w:bookmarkEnd w:id="14"/>
      <w:r>
        <w:rPr>
          <w:rFonts w:ascii="Arial" w:hAnsi="Arial" w:cs="Arial"/>
          <w:lang w:val="en-GB"/>
        </w:rPr>
        <w:t>‘</w:t>
      </w:r>
      <w:r w:rsidRPr="005D77F9">
        <w:rPr>
          <w:rFonts w:ascii="Arial" w:hAnsi="Arial" w:cs="Arial"/>
          <w:lang w:val="en-GB"/>
        </w:rPr>
        <w:t>Examining the Reggio Emilia approach to early childhood education</w:t>
      </w:r>
      <w:r>
        <w:rPr>
          <w:rFonts w:ascii="Arial" w:hAnsi="Arial" w:cs="Arial"/>
          <w:lang w:val="en-GB"/>
        </w:rPr>
        <w:t>’,</w:t>
      </w:r>
      <w:r w:rsidRPr="005D77F9">
        <w:rPr>
          <w:rFonts w:ascii="Arial" w:hAnsi="Arial" w:cs="Arial"/>
          <w:lang w:val="en-GB"/>
        </w:rPr>
        <w:t xml:space="preserve"> </w:t>
      </w:r>
      <w:r w:rsidRPr="00494902">
        <w:rPr>
          <w:rFonts w:ascii="Arial" w:hAnsi="Arial" w:cs="Arial"/>
          <w:i/>
          <w:lang w:val="en-GB"/>
        </w:rPr>
        <w:t>Early Childhood Education Journal,</w:t>
      </w:r>
      <w:r>
        <w:rPr>
          <w:rFonts w:ascii="Arial" w:hAnsi="Arial" w:cs="Arial"/>
          <w:i/>
          <w:lang w:val="en-GB"/>
        </w:rPr>
        <w:t xml:space="preserve"> </w:t>
      </w:r>
      <w:r w:rsidRPr="005A22F4">
        <w:rPr>
          <w:rFonts w:ascii="Arial" w:hAnsi="Arial" w:cs="Arial"/>
          <w:iCs/>
          <w:lang w:val="en-GB"/>
        </w:rPr>
        <w:t>No.</w:t>
      </w:r>
      <w:r>
        <w:rPr>
          <w:rFonts w:ascii="Arial" w:hAnsi="Arial" w:cs="Arial"/>
          <w:i/>
          <w:lang w:val="en-GB"/>
        </w:rPr>
        <w:t xml:space="preserve"> </w:t>
      </w:r>
      <w:r w:rsidRPr="005D77F9">
        <w:rPr>
          <w:rFonts w:ascii="Arial" w:hAnsi="Arial" w:cs="Arial"/>
          <w:lang w:val="en-GB"/>
        </w:rPr>
        <w:t>29</w:t>
      </w:r>
      <w:r>
        <w:rPr>
          <w:rFonts w:ascii="Arial" w:hAnsi="Arial" w:cs="Arial"/>
          <w:lang w:val="en-GB"/>
        </w:rPr>
        <w:t xml:space="preserve">, </w:t>
      </w:r>
      <w:r w:rsidRPr="005D77F9">
        <w:rPr>
          <w:rFonts w:ascii="Arial" w:hAnsi="Arial" w:cs="Arial"/>
          <w:lang w:val="en-GB"/>
        </w:rPr>
        <w:t>2, pp.</w:t>
      </w:r>
      <w:r>
        <w:rPr>
          <w:rFonts w:ascii="Arial" w:hAnsi="Arial" w:cs="Arial"/>
          <w:lang w:val="en-GB"/>
        </w:rPr>
        <w:t xml:space="preserve"> </w:t>
      </w:r>
      <w:r w:rsidRPr="005D77F9">
        <w:rPr>
          <w:rFonts w:ascii="Arial" w:hAnsi="Arial" w:cs="Arial"/>
          <w:lang w:val="en-GB"/>
        </w:rPr>
        <w:t>95-100.</w:t>
      </w:r>
      <w:r>
        <w:rPr>
          <w:rFonts w:ascii="Arial" w:hAnsi="Arial" w:cs="Arial"/>
          <w:lang w:val="en-GB"/>
        </w:rPr>
        <w:t xml:space="preserve"> [On-line]. Available at: </w:t>
      </w:r>
      <w:hyperlink r:id="rId44" w:history="1">
        <w:r w:rsidRPr="00174F89">
          <w:rPr>
            <w:rStyle w:val="Hyperlink"/>
            <w:rFonts w:ascii="Arial" w:hAnsi="Arial" w:cs="Arial"/>
            <w:lang w:val="en-GB"/>
          </w:rPr>
          <w:t>https://link.springer.com/article/10.1023/A:1012520828095</w:t>
        </w:r>
      </w:hyperlink>
      <w:r>
        <w:rPr>
          <w:rFonts w:ascii="Arial" w:hAnsi="Arial" w:cs="Arial"/>
          <w:lang w:val="en-GB"/>
        </w:rPr>
        <w:t xml:space="preserve">  [Accessed: 9</w:t>
      </w:r>
      <w:r w:rsidRPr="00BD687C">
        <w:rPr>
          <w:rFonts w:ascii="Arial" w:hAnsi="Arial" w:cs="Arial"/>
          <w:vertAlign w:val="superscript"/>
          <w:lang w:val="en-GB"/>
        </w:rPr>
        <w:t>th</w:t>
      </w:r>
      <w:r>
        <w:rPr>
          <w:rFonts w:ascii="Arial" w:hAnsi="Arial" w:cs="Arial"/>
          <w:lang w:val="en-GB"/>
        </w:rPr>
        <w:t xml:space="preserve"> May 2020]. </w:t>
      </w:r>
    </w:p>
    <w:p w14:paraId="28E4E7BA" w14:textId="04ED4C10" w:rsidR="008E376E" w:rsidRDefault="008E376E" w:rsidP="006D77A2">
      <w:pPr>
        <w:spacing w:line="360" w:lineRule="auto"/>
        <w:jc w:val="both"/>
        <w:rPr>
          <w:rFonts w:ascii="Arial" w:hAnsi="Arial" w:cs="Arial"/>
          <w:color w:val="222222"/>
          <w:shd w:val="clear" w:color="auto" w:fill="FFFFFF"/>
        </w:rPr>
      </w:pPr>
      <w:r w:rsidRPr="002779D5">
        <w:rPr>
          <w:rFonts w:ascii="Arial" w:hAnsi="Arial" w:cs="Arial"/>
          <w:color w:val="222222"/>
          <w:shd w:val="clear" w:color="auto" w:fill="FFFFFF"/>
        </w:rPr>
        <w:t>Hills, A.</w:t>
      </w:r>
      <w:r>
        <w:rPr>
          <w:rFonts w:ascii="Arial" w:hAnsi="Arial" w:cs="Arial"/>
          <w:color w:val="222222"/>
          <w:shd w:val="clear" w:color="auto" w:fill="FFFFFF"/>
        </w:rPr>
        <w:t xml:space="preserve"> </w:t>
      </w:r>
      <w:r w:rsidRPr="002779D5">
        <w:rPr>
          <w:rFonts w:ascii="Arial" w:hAnsi="Arial" w:cs="Arial"/>
          <w:color w:val="222222"/>
          <w:shd w:val="clear" w:color="auto" w:fill="FFFFFF"/>
        </w:rPr>
        <w:t>P. Andersen, L.</w:t>
      </w:r>
      <w:r>
        <w:rPr>
          <w:rFonts w:ascii="Arial" w:hAnsi="Arial" w:cs="Arial"/>
          <w:color w:val="222222"/>
          <w:shd w:val="clear" w:color="auto" w:fill="FFFFFF"/>
        </w:rPr>
        <w:t xml:space="preserve"> </w:t>
      </w:r>
      <w:r w:rsidRPr="002779D5">
        <w:rPr>
          <w:rFonts w:ascii="Arial" w:hAnsi="Arial" w:cs="Arial"/>
          <w:color w:val="222222"/>
          <w:shd w:val="clear" w:color="auto" w:fill="FFFFFF"/>
        </w:rPr>
        <w:t>B. and Byrne, N.</w:t>
      </w:r>
      <w:r>
        <w:rPr>
          <w:rFonts w:ascii="Arial" w:hAnsi="Arial" w:cs="Arial"/>
          <w:color w:val="222222"/>
          <w:shd w:val="clear" w:color="auto" w:fill="FFFFFF"/>
        </w:rPr>
        <w:t xml:space="preserve"> </w:t>
      </w:r>
      <w:r w:rsidRPr="002779D5">
        <w:rPr>
          <w:rFonts w:ascii="Arial" w:hAnsi="Arial" w:cs="Arial"/>
          <w:color w:val="222222"/>
          <w:shd w:val="clear" w:color="auto" w:fill="FFFFFF"/>
        </w:rPr>
        <w:t xml:space="preserve">M. </w:t>
      </w:r>
      <w:r>
        <w:rPr>
          <w:rFonts w:ascii="Arial" w:hAnsi="Arial" w:cs="Arial"/>
          <w:color w:val="222222"/>
          <w:shd w:val="clear" w:color="auto" w:fill="FFFFFF"/>
        </w:rPr>
        <w:t>(</w:t>
      </w:r>
      <w:r w:rsidRPr="002779D5">
        <w:rPr>
          <w:rFonts w:ascii="Arial" w:hAnsi="Arial" w:cs="Arial"/>
          <w:color w:val="222222"/>
          <w:shd w:val="clear" w:color="auto" w:fill="FFFFFF"/>
        </w:rPr>
        <w:t>2011</w:t>
      </w:r>
      <w:r>
        <w:rPr>
          <w:rFonts w:ascii="Arial" w:hAnsi="Arial" w:cs="Arial"/>
          <w:color w:val="222222"/>
          <w:shd w:val="clear" w:color="auto" w:fill="FFFFFF"/>
        </w:rPr>
        <w:t>)</w:t>
      </w:r>
      <w:r w:rsidRPr="002779D5">
        <w:rPr>
          <w:rFonts w:ascii="Arial" w:hAnsi="Arial" w:cs="Arial"/>
          <w:color w:val="222222"/>
          <w:shd w:val="clear" w:color="auto" w:fill="FFFFFF"/>
        </w:rPr>
        <w:t xml:space="preserve"> </w:t>
      </w:r>
      <w:r>
        <w:rPr>
          <w:rFonts w:ascii="Arial" w:hAnsi="Arial" w:cs="Arial"/>
          <w:color w:val="222222"/>
          <w:shd w:val="clear" w:color="auto" w:fill="FFFFFF"/>
        </w:rPr>
        <w:t>‘</w:t>
      </w:r>
      <w:r w:rsidRPr="002779D5">
        <w:rPr>
          <w:rFonts w:ascii="Arial" w:hAnsi="Arial" w:cs="Arial"/>
          <w:color w:val="222222"/>
          <w:shd w:val="clear" w:color="auto" w:fill="FFFFFF"/>
        </w:rPr>
        <w:t>Physical activity and obesity in children</w:t>
      </w:r>
      <w:r>
        <w:rPr>
          <w:rFonts w:ascii="Arial" w:hAnsi="Arial" w:cs="Arial"/>
          <w:color w:val="222222"/>
          <w:shd w:val="clear" w:color="auto" w:fill="FFFFFF"/>
        </w:rPr>
        <w:t>’,</w:t>
      </w:r>
      <w:r w:rsidRPr="002779D5">
        <w:rPr>
          <w:rFonts w:ascii="Arial" w:hAnsi="Arial" w:cs="Arial"/>
          <w:color w:val="222222"/>
          <w:shd w:val="clear" w:color="auto" w:fill="FFFFFF"/>
        </w:rPr>
        <w:t xml:space="preserve"> </w:t>
      </w:r>
      <w:r w:rsidRPr="002779D5">
        <w:rPr>
          <w:rFonts w:ascii="Arial" w:hAnsi="Arial" w:cs="Arial"/>
          <w:i/>
          <w:iCs/>
          <w:color w:val="222222"/>
        </w:rPr>
        <w:t>British journal of sports medicine</w:t>
      </w:r>
      <w:r w:rsidRPr="002779D5">
        <w:rPr>
          <w:rFonts w:ascii="Arial" w:hAnsi="Arial" w:cs="Arial"/>
          <w:color w:val="222222"/>
          <w:shd w:val="clear" w:color="auto" w:fill="FFFFFF"/>
        </w:rPr>
        <w:t>,</w:t>
      </w:r>
      <w:r>
        <w:rPr>
          <w:rFonts w:ascii="Arial" w:hAnsi="Arial" w:cs="Arial"/>
          <w:color w:val="222222"/>
          <w:shd w:val="clear" w:color="auto" w:fill="FFFFFF"/>
        </w:rPr>
        <w:t xml:space="preserve"> No.</w:t>
      </w:r>
      <w:r w:rsidRPr="002779D5">
        <w:rPr>
          <w:rFonts w:ascii="Arial" w:hAnsi="Arial" w:cs="Arial"/>
          <w:color w:val="222222"/>
          <w:shd w:val="clear" w:color="auto" w:fill="FFFFFF"/>
        </w:rPr>
        <w:t xml:space="preserve"> </w:t>
      </w:r>
      <w:r w:rsidRPr="002779D5">
        <w:rPr>
          <w:rFonts w:ascii="Arial" w:hAnsi="Arial" w:cs="Arial"/>
          <w:i/>
          <w:iCs/>
          <w:color w:val="222222"/>
        </w:rPr>
        <w:t>45</w:t>
      </w:r>
      <w:r>
        <w:rPr>
          <w:rFonts w:ascii="Arial" w:hAnsi="Arial" w:cs="Arial"/>
          <w:color w:val="222222"/>
          <w:shd w:val="clear" w:color="auto" w:fill="FFFFFF"/>
        </w:rPr>
        <w:t xml:space="preserve">, </w:t>
      </w:r>
      <w:r w:rsidRPr="002779D5">
        <w:rPr>
          <w:rFonts w:ascii="Arial" w:hAnsi="Arial" w:cs="Arial"/>
          <w:color w:val="222222"/>
          <w:shd w:val="clear" w:color="auto" w:fill="FFFFFF"/>
        </w:rPr>
        <w:t>11, pp.</w:t>
      </w:r>
      <w:r>
        <w:rPr>
          <w:rFonts w:ascii="Arial" w:hAnsi="Arial" w:cs="Arial"/>
          <w:color w:val="222222"/>
          <w:shd w:val="clear" w:color="auto" w:fill="FFFFFF"/>
        </w:rPr>
        <w:t xml:space="preserve"> </w:t>
      </w:r>
      <w:r w:rsidRPr="002779D5">
        <w:rPr>
          <w:rFonts w:ascii="Arial" w:hAnsi="Arial" w:cs="Arial"/>
          <w:color w:val="222222"/>
          <w:shd w:val="clear" w:color="auto" w:fill="FFFFFF"/>
        </w:rPr>
        <w:t>866-870.</w:t>
      </w:r>
      <w:r>
        <w:rPr>
          <w:rFonts w:ascii="Arial" w:hAnsi="Arial" w:cs="Arial"/>
          <w:color w:val="222222"/>
          <w:shd w:val="clear" w:color="auto" w:fill="FFFFFF"/>
        </w:rPr>
        <w:t xml:space="preserve"> [On-line]. Available at:  </w:t>
      </w:r>
      <w:hyperlink r:id="rId45" w:history="1">
        <w:r w:rsidRPr="0036662E">
          <w:rPr>
            <w:rStyle w:val="Hyperlink"/>
            <w:rFonts w:ascii="Arial" w:hAnsi="Arial" w:cs="Arial"/>
            <w:shd w:val="clear" w:color="auto" w:fill="FFFFFF"/>
          </w:rPr>
          <w:t>https://research-repository.griffith.edu.au/bitstream/handle/10072/45357/77746_1.pdf?sequence=1</w:t>
        </w:r>
      </w:hyperlink>
      <w:r>
        <w:rPr>
          <w:rFonts w:ascii="Arial" w:hAnsi="Arial" w:cs="Arial"/>
          <w:color w:val="222222"/>
          <w:shd w:val="clear" w:color="auto" w:fill="FFFFFF"/>
        </w:rPr>
        <w:t xml:space="preserve"> [Accessed 5</w:t>
      </w:r>
      <w:r w:rsidRPr="002779D5">
        <w:rPr>
          <w:rFonts w:ascii="Arial" w:hAnsi="Arial" w:cs="Arial"/>
          <w:color w:val="222222"/>
          <w:shd w:val="clear" w:color="auto" w:fill="FFFFFF"/>
          <w:vertAlign w:val="superscript"/>
        </w:rPr>
        <w:t>th</w:t>
      </w:r>
      <w:r>
        <w:rPr>
          <w:rFonts w:ascii="Arial" w:hAnsi="Arial" w:cs="Arial"/>
          <w:color w:val="222222"/>
          <w:shd w:val="clear" w:color="auto" w:fill="FFFFFF"/>
        </w:rPr>
        <w:t xml:space="preserve"> May 2020]. </w:t>
      </w:r>
    </w:p>
    <w:p w14:paraId="1E8BA4BB" w14:textId="77CA1C23" w:rsidR="00A176B8" w:rsidRPr="00A176B8" w:rsidRDefault="00A176B8" w:rsidP="006D77A2">
      <w:pPr>
        <w:spacing w:line="360" w:lineRule="auto"/>
        <w:jc w:val="both"/>
        <w:rPr>
          <w:rFonts w:ascii="Arial" w:hAnsi="Arial" w:cs="Arial"/>
          <w:lang w:val="en-GB"/>
        </w:rPr>
      </w:pPr>
      <w:r>
        <w:rPr>
          <w:rFonts w:ascii="Arial" w:hAnsi="Arial" w:cs="Arial"/>
          <w:lang w:val="en-GB"/>
        </w:rPr>
        <w:t xml:space="preserve">Internetmatters.org. (no </w:t>
      </w:r>
      <w:proofErr w:type="spellStart"/>
      <w:r>
        <w:rPr>
          <w:rFonts w:ascii="Arial" w:hAnsi="Arial" w:cs="Arial"/>
          <w:lang w:val="en-GB"/>
        </w:rPr>
        <w:t>datea</w:t>
      </w:r>
      <w:proofErr w:type="spellEnd"/>
      <w:r>
        <w:rPr>
          <w:rFonts w:ascii="Arial" w:hAnsi="Arial" w:cs="Arial"/>
          <w:lang w:val="en-GB"/>
        </w:rPr>
        <w:t xml:space="preserve">) ‘Parental control’ </w:t>
      </w:r>
      <w:hyperlink r:id="rId46" w:history="1">
        <w:r w:rsidRPr="0036662E">
          <w:rPr>
            <w:rStyle w:val="Hyperlink"/>
            <w:rFonts w:ascii="Arial" w:hAnsi="Arial" w:cs="Arial"/>
            <w:lang w:val="en-GB"/>
          </w:rPr>
          <w:t>https://www.internetmatters.org/parental-controls/</w:t>
        </w:r>
      </w:hyperlink>
      <w:r>
        <w:rPr>
          <w:rFonts w:ascii="Arial" w:hAnsi="Arial" w:cs="Arial"/>
          <w:lang w:val="en-GB"/>
        </w:rPr>
        <w:t xml:space="preserve"> [Accessed: 4</w:t>
      </w:r>
      <w:r w:rsidRPr="008124EC">
        <w:rPr>
          <w:rFonts w:ascii="Arial" w:hAnsi="Arial" w:cs="Arial"/>
          <w:vertAlign w:val="superscript"/>
          <w:lang w:val="en-GB"/>
        </w:rPr>
        <w:t>th</w:t>
      </w:r>
      <w:r>
        <w:rPr>
          <w:rFonts w:ascii="Arial" w:hAnsi="Arial" w:cs="Arial"/>
          <w:lang w:val="en-GB"/>
        </w:rPr>
        <w:t xml:space="preserve"> May 2020]. </w:t>
      </w:r>
    </w:p>
    <w:p w14:paraId="709A834A" w14:textId="77777777" w:rsidR="008E376E" w:rsidRDefault="008E376E" w:rsidP="006D77A2">
      <w:pPr>
        <w:spacing w:line="360" w:lineRule="auto"/>
        <w:jc w:val="both"/>
        <w:rPr>
          <w:rFonts w:ascii="Arial" w:hAnsi="Arial" w:cs="Arial"/>
          <w:lang w:val="en-GB"/>
        </w:rPr>
      </w:pPr>
      <w:bookmarkStart w:id="15" w:name="_Hlk39761159"/>
      <w:r>
        <w:rPr>
          <w:rFonts w:ascii="Arial" w:hAnsi="Arial" w:cs="Arial"/>
          <w:lang w:val="en-GB"/>
        </w:rPr>
        <w:lastRenderedPageBreak/>
        <w:t xml:space="preserve">Internetmatters.org (no </w:t>
      </w:r>
      <w:proofErr w:type="spellStart"/>
      <w:r>
        <w:rPr>
          <w:rFonts w:ascii="Arial" w:hAnsi="Arial" w:cs="Arial"/>
          <w:lang w:val="en-GB"/>
        </w:rPr>
        <w:t>dateb</w:t>
      </w:r>
      <w:proofErr w:type="spellEnd"/>
      <w:r>
        <w:rPr>
          <w:rFonts w:ascii="Arial" w:hAnsi="Arial" w:cs="Arial"/>
          <w:lang w:val="en-GB"/>
        </w:rPr>
        <w:t xml:space="preserve">) </w:t>
      </w:r>
      <w:bookmarkEnd w:id="15"/>
      <w:r w:rsidRPr="008946AC">
        <w:rPr>
          <w:rFonts w:ascii="Arial" w:hAnsi="Arial" w:cs="Arial"/>
          <w:lang w:val="en-GB"/>
        </w:rPr>
        <w:t>‘Introduction to social media for parents’</w:t>
      </w:r>
      <w:r>
        <w:rPr>
          <w:rFonts w:ascii="Arial" w:hAnsi="Arial" w:cs="Arial"/>
          <w:lang w:val="en-GB"/>
        </w:rPr>
        <w:t xml:space="preserve"> </w:t>
      </w:r>
      <w:bookmarkStart w:id="16" w:name="_Hlk39842287"/>
      <w:r>
        <w:rPr>
          <w:rFonts w:ascii="Arial" w:hAnsi="Arial" w:cs="Arial"/>
          <w:lang w:val="en-GB"/>
        </w:rPr>
        <w:fldChar w:fldCharType="begin"/>
      </w:r>
      <w:r>
        <w:rPr>
          <w:rFonts w:ascii="Arial" w:hAnsi="Arial" w:cs="Arial"/>
          <w:lang w:val="en-GB"/>
        </w:rPr>
        <w:instrText xml:space="preserve"> HYPERLINK "</w:instrText>
      </w:r>
      <w:r w:rsidRPr="008946AC">
        <w:rPr>
          <w:rFonts w:ascii="Arial" w:hAnsi="Arial" w:cs="Arial"/>
          <w:lang w:val="en-GB"/>
        </w:rPr>
        <w:instrText>https://www.internetmatters.org/resources/ukcis-social-media-guide-for-parents-and-carers/</w:instrText>
      </w:r>
      <w:r>
        <w:rPr>
          <w:rFonts w:ascii="Arial" w:hAnsi="Arial" w:cs="Arial"/>
          <w:lang w:val="en-GB"/>
        </w:rPr>
        <w:instrText xml:space="preserve">" </w:instrText>
      </w:r>
      <w:r>
        <w:rPr>
          <w:rFonts w:ascii="Arial" w:hAnsi="Arial" w:cs="Arial"/>
          <w:lang w:val="en-GB"/>
        </w:rPr>
        <w:fldChar w:fldCharType="separate"/>
      </w:r>
      <w:r w:rsidRPr="00AF1C68">
        <w:rPr>
          <w:rStyle w:val="Hyperlink"/>
          <w:rFonts w:ascii="Arial" w:hAnsi="Arial" w:cs="Arial"/>
          <w:lang w:val="en-GB"/>
        </w:rPr>
        <w:t>https://www.internetmatters.org/resources/ukcis-social-media-guide-for-parents-and-carers/</w:t>
      </w:r>
      <w:r>
        <w:rPr>
          <w:rFonts w:ascii="Arial" w:hAnsi="Arial" w:cs="Arial"/>
          <w:lang w:val="en-GB"/>
        </w:rPr>
        <w:fldChar w:fldCharType="end"/>
      </w:r>
      <w:r>
        <w:rPr>
          <w:rFonts w:ascii="Arial" w:hAnsi="Arial" w:cs="Arial"/>
          <w:lang w:val="en-GB"/>
        </w:rPr>
        <w:t xml:space="preserve"> </w:t>
      </w:r>
      <w:bookmarkEnd w:id="16"/>
      <w:r>
        <w:rPr>
          <w:rFonts w:ascii="Arial" w:hAnsi="Arial" w:cs="Arial"/>
          <w:lang w:val="en-GB"/>
        </w:rPr>
        <w:t>[Accessed: 7</w:t>
      </w:r>
      <w:r w:rsidRPr="008946AC">
        <w:rPr>
          <w:rFonts w:ascii="Arial" w:hAnsi="Arial" w:cs="Arial"/>
          <w:vertAlign w:val="superscript"/>
          <w:lang w:val="en-GB"/>
        </w:rPr>
        <w:t>th</w:t>
      </w:r>
      <w:r>
        <w:rPr>
          <w:rFonts w:ascii="Arial" w:hAnsi="Arial" w:cs="Arial"/>
          <w:lang w:val="en-GB"/>
        </w:rPr>
        <w:t xml:space="preserve"> May 2020]. </w:t>
      </w:r>
    </w:p>
    <w:p w14:paraId="3C6554A5" w14:textId="77777777" w:rsidR="008E376E" w:rsidRDefault="008E376E" w:rsidP="006D77A2">
      <w:pPr>
        <w:spacing w:line="360" w:lineRule="auto"/>
        <w:jc w:val="both"/>
        <w:rPr>
          <w:rFonts w:ascii="Arial" w:hAnsi="Arial" w:cs="Arial"/>
          <w:color w:val="000000"/>
          <w:shd w:val="clear" w:color="auto" w:fill="FFFFFF"/>
        </w:rPr>
      </w:pPr>
      <w:bookmarkStart w:id="17" w:name="_Hlk40355856"/>
      <w:proofErr w:type="spellStart"/>
      <w:r>
        <w:rPr>
          <w:rFonts w:ascii="Arial" w:hAnsi="Arial" w:cs="Arial"/>
          <w:color w:val="000000"/>
          <w:shd w:val="clear" w:color="auto" w:fill="FFFFFF"/>
        </w:rPr>
        <w:t>Istock</w:t>
      </w:r>
      <w:proofErr w:type="spellEnd"/>
      <w:r>
        <w:rPr>
          <w:rFonts w:ascii="Arial" w:hAnsi="Arial" w:cs="Arial"/>
          <w:color w:val="000000"/>
          <w:shd w:val="clear" w:color="auto" w:fill="FFFFFF"/>
        </w:rPr>
        <w:t>. (no date)</w:t>
      </w:r>
      <w:r w:rsidRPr="00A14606">
        <w:rPr>
          <w:rFonts w:ascii="Arial" w:hAnsi="Arial" w:cs="Arial"/>
          <w:color w:val="000000"/>
          <w:shd w:val="clear" w:color="auto" w:fill="FFFFFF"/>
        </w:rPr>
        <w:t xml:space="preserve"> </w:t>
      </w:r>
      <w:bookmarkEnd w:id="17"/>
      <w:r w:rsidRPr="00A14606">
        <w:rPr>
          <w:rFonts w:ascii="Arial" w:hAnsi="Arial" w:cs="Arial"/>
          <w:color w:val="000000"/>
          <w:shd w:val="clear" w:color="auto" w:fill="FFFFFF"/>
        </w:rPr>
        <w:t xml:space="preserve">‘Cute little boy sleeping cartoon stock illustration’ </w:t>
      </w:r>
      <w:hyperlink r:id="rId47" w:history="1">
        <w:r w:rsidRPr="00174F89">
          <w:rPr>
            <w:rStyle w:val="Hyperlink"/>
            <w:rFonts w:ascii="Arial" w:hAnsi="Arial" w:cs="Arial"/>
            <w:shd w:val="clear" w:color="auto" w:fill="FFFFFF"/>
          </w:rPr>
          <w:t>https://www.istockphoto.com/gb/vector/cute-little-boy-sleeping-cartoon-gm911742144-251021961</w:t>
        </w:r>
      </w:hyperlink>
      <w:r>
        <w:rPr>
          <w:rFonts w:ascii="Arial" w:hAnsi="Arial" w:cs="Arial"/>
          <w:color w:val="000000"/>
          <w:shd w:val="clear" w:color="auto" w:fill="FFFFFF"/>
        </w:rPr>
        <w:t xml:space="preserve"> [Accessed 14th May 2020].</w:t>
      </w:r>
    </w:p>
    <w:p w14:paraId="166D001B" w14:textId="77777777" w:rsidR="008E376E" w:rsidRPr="00C119BA" w:rsidRDefault="008E376E" w:rsidP="006D77A2">
      <w:pPr>
        <w:spacing w:line="360" w:lineRule="auto"/>
        <w:jc w:val="both"/>
        <w:rPr>
          <w:rFonts w:ascii="Arial" w:hAnsi="Arial" w:cs="Arial"/>
          <w:color w:val="222222"/>
          <w:shd w:val="clear" w:color="auto" w:fill="FFFFFF"/>
        </w:rPr>
      </w:pPr>
      <w:r w:rsidRPr="00C119BA">
        <w:rPr>
          <w:rFonts w:ascii="Arial" w:hAnsi="Arial" w:cs="Arial"/>
          <w:color w:val="222222"/>
          <w:shd w:val="clear" w:color="auto" w:fill="FFFFFF"/>
        </w:rPr>
        <w:t>Kersey, A.</w:t>
      </w:r>
      <w:r>
        <w:rPr>
          <w:rFonts w:ascii="Arial" w:hAnsi="Arial" w:cs="Arial"/>
          <w:color w:val="222222"/>
          <w:shd w:val="clear" w:color="auto" w:fill="FFFFFF"/>
        </w:rPr>
        <w:t xml:space="preserve"> </w:t>
      </w:r>
      <w:r w:rsidRPr="00C119BA">
        <w:rPr>
          <w:rFonts w:ascii="Arial" w:hAnsi="Arial" w:cs="Arial"/>
          <w:color w:val="222222"/>
          <w:shd w:val="clear" w:color="auto" w:fill="FFFFFF"/>
        </w:rPr>
        <w:t>J</w:t>
      </w:r>
      <w:r>
        <w:rPr>
          <w:rFonts w:ascii="Arial" w:hAnsi="Arial" w:cs="Arial"/>
          <w:color w:val="222222"/>
          <w:shd w:val="clear" w:color="auto" w:fill="FFFFFF"/>
        </w:rPr>
        <w:t xml:space="preserve">. </w:t>
      </w:r>
      <w:r w:rsidRPr="00C119BA">
        <w:rPr>
          <w:rFonts w:ascii="Arial" w:hAnsi="Arial" w:cs="Arial"/>
          <w:color w:val="222222"/>
          <w:shd w:val="clear" w:color="auto" w:fill="FFFFFF"/>
        </w:rPr>
        <w:t>and James, K.</w:t>
      </w:r>
      <w:r>
        <w:rPr>
          <w:rFonts w:ascii="Arial" w:hAnsi="Arial" w:cs="Arial"/>
          <w:color w:val="222222"/>
          <w:shd w:val="clear" w:color="auto" w:fill="FFFFFF"/>
        </w:rPr>
        <w:t xml:space="preserve"> </w:t>
      </w:r>
      <w:r w:rsidRPr="00C119BA">
        <w:rPr>
          <w:rFonts w:ascii="Arial" w:hAnsi="Arial" w:cs="Arial"/>
          <w:color w:val="222222"/>
          <w:shd w:val="clear" w:color="auto" w:fill="FFFFFF"/>
        </w:rPr>
        <w:t xml:space="preserve">H. </w:t>
      </w:r>
      <w:r>
        <w:rPr>
          <w:rFonts w:ascii="Arial" w:hAnsi="Arial" w:cs="Arial"/>
          <w:color w:val="222222"/>
          <w:shd w:val="clear" w:color="auto" w:fill="FFFFFF"/>
        </w:rPr>
        <w:t>(</w:t>
      </w:r>
      <w:r w:rsidRPr="00C119BA">
        <w:rPr>
          <w:rFonts w:ascii="Arial" w:hAnsi="Arial" w:cs="Arial"/>
          <w:color w:val="222222"/>
          <w:shd w:val="clear" w:color="auto" w:fill="FFFFFF"/>
        </w:rPr>
        <w:t>2013</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Pr>
          <w:rFonts w:ascii="Arial" w:hAnsi="Arial" w:cs="Arial"/>
          <w:color w:val="222222"/>
          <w:shd w:val="clear" w:color="auto" w:fill="FFFFFF"/>
        </w:rPr>
        <w:t>‘</w:t>
      </w:r>
      <w:r w:rsidRPr="00C119BA">
        <w:rPr>
          <w:rFonts w:ascii="Arial" w:hAnsi="Arial" w:cs="Arial"/>
          <w:color w:val="222222"/>
          <w:shd w:val="clear" w:color="auto" w:fill="FFFFFF"/>
        </w:rPr>
        <w:t>Brain activation patterns resulting from learning letter forms through active self-production and passive observation in young children</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sidRPr="00C119BA">
        <w:rPr>
          <w:rFonts w:ascii="Arial" w:hAnsi="Arial" w:cs="Arial"/>
          <w:i/>
          <w:iCs/>
          <w:color w:val="222222"/>
        </w:rPr>
        <w:t>Frontiers in Psychology</w:t>
      </w:r>
      <w:r w:rsidRPr="00C119BA">
        <w:rPr>
          <w:rFonts w:ascii="Arial" w:hAnsi="Arial" w:cs="Arial"/>
          <w:color w:val="222222"/>
          <w:shd w:val="clear" w:color="auto" w:fill="FFFFFF"/>
        </w:rPr>
        <w:t>,</w:t>
      </w:r>
      <w:r>
        <w:rPr>
          <w:rFonts w:ascii="Arial" w:hAnsi="Arial" w:cs="Arial"/>
          <w:color w:val="222222"/>
          <w:shd w:val="clear" w:color="auto" w:fill="FFFFFF"/>
        </w:rPr>
        <w:t xml:space="preserve"> No. </w:t>
      </w:r>
      <w:r w:rsidRPr="00C119BA">
        <w:rPr>
          <w:rFonts w:ascii="Arial" w:hAnsi="Arial" w:cs="Arial"/>
          <w:i/>
          <w:iCs/>
          <w:color w:val="222222"/>
        </w:rPr>
        <w:t>4</w:t>
      </w:r>
      <w:r w:rsidRPr="00C119BA">
        <w:rPr>
          <w:rFonts w:ascii="Arial" w:hAnsi="Arial" w:cs="Arial"/>
          <w:color w:val="222222"/>
          <w:shd w:val="clear" w:color="auto" w:fill="FFFFFF"/>
        </w:rPr>
        <w:t>, p.</w:t>
      </w:r>
      <w:r>
        <w:rPr>
          <w:rFonts w:ascii="Arial" w:hAnsi="Arial" w:cs="Arial"/>
          <w:color w:val="222222"/>
          <w:shd w:val="clear" w:color="auto" w:fill="FFFFFF"/>
        </w:rPr>
        <w:t xml:space="preserve"> </w:t>
      </w:r>
      <w:r w:rsidRPr="00C119BA">
        <w:rPr>
          <w:rFonts w:ascii="Arial" w:hAnsi="Arial" w:cs="Arial"/>
          <w:color w:val="222222"/>
          <w:shd w:val="clear" w:color="auto" w:fill="FFFFFF"/>
        </w:rPr>
        <w:t>567.</w:t>
      </w:r>
      <w:r>
        <w:rPr>
          <w:rFonts w:ascii="Arial" w:hAnsi="Arial" w:cs="Arial"/>
          <w:color w:val="222222"/>
          <w:shd w:val="clear" w:color="auto" w:fill="FFFFFF"/>
        </w:rPr>
        <w:t xml:space="preserve"> [On-line]. Available at:  </w:t>
      </w:r>
      <w:hyperlink r:id="rId48" w:history="1">
        <w:r w:rsidRPr="0036662E">
          <w:rPr>
            <w:rStyle w:val="Hyperlink"/>
            <w:rFonts w:ascii="Arial" w:hAnsi="Arial" w:cs="Arial"/>
            <w:shd w:val="clear" w:color="auto" w:fill="FFFFFF"/>
          </w:rPr>
          <w:t>https://www.frontiersin.org/articles/10.3389/fpsyg.2013.00567/full</w:t>
        </w:r>
      </w:hyperlink>
      <w:r>
        <w:rPr>
          <w:rFonts w:ascii="Arial" w:hAnsi="Arial" w:cs="Arial"/>
          <w:color w:val="222222"/>
          <w:shd w:val="clear" w:color="auto" w:fill="FFFFFF"/>
        </w:rPr>
        <w:t xml:space="preserve"> [Accessed: 27</w:t>
      </w:r>
      <w:r w:rsidRPr="00987D70">
        <w:rPr>
          <w:rFonts w:ascii="Arial" w:hAnsi="Arial" w:cs="Arial"/>
          <w:color w:val="222222"/>
          <w:shd w:val="clear" w:color="auto" w:fill="FFFFFF"/>
          <w:vertAlign w:val="superscript"/>
        </w:rPr>
        <w:t>th</w:t>
      </w:r>
      <w:r>
        <w:rPr>
          <w:rFonts w:ascii="Arial" w:hAnsi="Arial" w:cs="Arial"/>
          <w:color w:val="222222"/>
          <w:shd w:val="clear" w:color="auto" w:fill="FFFFFF"/>
        </w:rPr>
        <w:t xml:space="preserve"> April 2020]. </w:t>
      </w:r>
    </w:p>
    <w:p w14:paraId="6EA9CE31" w14:textId="77777777" w:rsidR="008E376E" w:rsidRDefault="008E376E" w:rsidP="006D77A2">
      <w:pPr>
        <w:spacing w:line="360" w:lineRule="auto"/>
        <w:jc w:val="both"/>
        <w:rPr>
          <w:rFonts w:ascii="Arial" w:hAnsi="Arial" w:cs="Arial"/>
          <w:color w:val="212121"/>
          <w:shd w:val="clear" w:color="auto" w:fill="FFFFFF"/>
        </w:rPr>
      </w:pPr>
      <w:proofErr w:type="spellStart"/>
      <w:r>
        <w:rPr>
          <w:rFonts w:ascii="Arial" w:hAnsi="Arial" w:cs="Arial"/>
          <w:color w:val="212121"/>
          <w:shd w:val="clear" w:color="auto" w:fill="FFFFFF"/>
        </w:rPr>
        <w:t>Kidshealth</w:t>
      </w:r>
      <w:proofErr w:type="spellEnd"/>
      <w:r>
        <w:rPr>
          <w:rFonts w:ascii="Arial" w:hAnsi="Arial" w:cs="Arial"/>
          <w:color w:val="212121"/>
          <w:shd w:val="clear" w:color="auto" w:fill="FFFFFF"/>
        </w:rPr>
        <w:t>. (2019) ‘</w:t>
      </w:r>
      <w:r w:rsidRPr="009C5054">
        <w:rPr>
          <w:rFonts w:ascii="Arial" w:hAnsi="Arial" w:cs="Arial"/>
          <w:color w:val="212121"/>
          <w:shd w:val="clear" w:color="auto" w:fill="FFFFFF"/>
        </w:rPr>
        <w:t>Are Video Games Bad for Me?</w:t>
      </w:r>
      <w:r>
        <w:rPr>
          <w:rFonts w:ascii="Arial" w:hAnsi="Arial" w:cs="Arial"/>
          <w:color w:val="212121"/>
          <w:shd w:val="clear" w:color="auto" w:fill="FFFFFF"/>
        </w:rPr>
        <w:t xml:space="preserve">’ </w:t>
      </w:r>
      <w:hyperlink r:id="rId49" w:history="1">
        <w:r w:rsidRPr="00AF1C68">
          <w:rPr>
            <w:rStyle w:val="Hyperlink"/>
            <w:rFonts w:ascii="Arial" w:hAnsi="Arial" w:cs="Arial"/>
            <w:shd w:val="clear" w:color="auto" w:fill="FFFFFF"/>
          </w:rPr>
          <w:t>https://kidshealth.org/en/kids/video-gaming.html</w:t>
        </w:r>
      </w:hyperlink>
      <w:r>
        <w:rPr>
          <w:rFonts w:ascii="Arial" w:hAnsi="Arial" w:cs="Arial"/>
          <w:color w:val="212121"/>
          <w:shd w:val="clear" w:color="auto" w:fill="FFFFFF"/>
        </w:rPr>
        <w:t xml:space="preserve"> [Accessed: 7th May 2020]. </w:t>
      </w:r>
    </w:p>
    <w:p w14:paraId="03582B76" w14:textId="77777777" w:rsidR="008E376E" w:rsidRDefault="008E376E" w:rsidP="006D77A2">
      <w:pPr>
        <w:spacing w:line="360" w:lineRule="auto"/>
        <w:jc w:val="both"/>
        <w:rPr>
          <w:rFonts w:ascii="Arial" w:hAnsi="Arial" w:cs="Arial"/>
          <w:color w:val="222222"/>
          <w:shd w:val="clear" w:color="auto" w:fill="FFFFFF"/>
        </w:rPr>
      </w:pPr>
      <w:proofErr w:type="spellStart"/>
      <w:r w:rsidRPr="00790A0F">
        <w:rPr>
          <w:rFonts w:ascii="Arial" w:hAnsi="Arial" w:cs="Arial"/>
          <w:color w:val="222222"/>
          <w:shd w:val="clear" w:color="auto" w:fill="FFFFFF"/>
        </w:rPr>
        <w:t>Lauricella</w:t>
      </w:r>
      <w:proofErr w:type="spellEnd"/>
      <w:r w:rsidRPr="00790A0F">
        <w:rPr>
          <w:rFonts w:ascii="Arial" w:hAnsi="Arial" w:cs="Arial"/>
          <w:color w:val="222222"/>
          <w:shd w:val="clear" w:color="auto" w:fill="FFFFFF"/>
        </w:rPr>
        <w:t>, A.</w:t>
      </w:r>
      <w:r>
        <w:rPr>
          <w:rFonts w:ascii="Arial" w:hAnsi="Arial" w:cs="Arial"/>
          <w:color w:val="222222"/>
          <w:shd w:val="clear" w:color="auto" w:fill="FFFFFF"/>
        </w:rPr>
        <w:t xml:space="preserve"> </w:t>
      </w:r>
      <w:r w:rsidRPr="00790A0F">
        <w:rPr>
          <w:rFonts w:ascii="Arial" w:hAnsi="Arial" w:cs="Arial"/>
          <w:color w:val="222222"/>
          <w:shd w:val="clear" w:color="auto" w:fill="FFFFFF"/>
        </w:rPr>
        <w:t>R.</w:t>
      </w:r>
      <w:r>
        <w:rPr>
          <w:rFonts w:ascii="Arial" w:hAnsi="Arial" w:cs="Arial"/>
          <w:color w:val="222222"/>
          <w:shd w:val="clear" w:color="auto" w:fill="FFFFFF"/>
        </w:rPr>
        <w:t xml:space="preserve"> </w:t>
      </w:r>
      <w:proofErr w:type="spellStart"/>
      <w:r w:rsidRPr="00790A0F">
        <w:rPr>
          <w:rFonts w:ascii="Arial" w:hAnsi="Arial" w:cs="Arial"/>
          <w:color w:val="222222"/>
          <w:shd w:val="clear" w:color="auto" w:fill="FFFFFF"/>
        </w:rPr>
        <w:t>Wartella</w:t>
      </w:r>
      <w:proofErr w:type="spellEnd"/>
      <w:r w:rsidRPr="00790A0F">
        <w:rPr>
          <w:rFonts w:ascii="Arial" w:hAnsi="Arial" w:cs="Arial"/>
          <w:color w:val="222222"/>
          <w:shd w:val="clear" w:color="auto" w:fill="FFFFFF"/>
        </w:rPr>
        <w:t>, E. and Rideout, V.</w:t>
      </w:r>
      <w:r>
        <w:rPr>
          <w:rFonts w:ascii="Arial" w:hAnsi="Arial" w:cs="Arial"/>
          <w:color w:val="222222"/>
          <w:shd w:val="clear" w:color="auto" w:fill="FFFFFF"/>
        </w:rPr>
        <w:t xml:space="preserve"> </w:t>
      </w:r>
      <w:r w:rsidRPr="00790A0F">
        <w:rPr>
          <w:rFonts w:ascii="Arial" w:hAnsi="Arial" w:cs="Arial"/>
          <w:color w:val="222222"/>
          <w:shd w:val="clear" w:color="auto" w:fill="FFFFFF"/>
        </w:rPr>
        <w:t xml:space="preserve">J. </w:t>
      </w:r>
      <w:r>
        <w:rPr>
          <w:rFonts w:ascii="Arial" w:hAnsi="Arial" w:cs="Arial"/>
          <w:color w:val="222222"/>
          <w:shd w:val="clear" w:color="auto" w:fill="FFFFFF"/>
        </w:rPr>
        <w:t>(</w:t>
      </w:r>
      <w:r w:rsidRPr="00790A0F">
        <w:rPr>
          <w:rFonts w:ascii="Arial" w:hAnsi="Arial" w:cs="Arial"/>
          <w:color w:val="222222"/>
          <w:shd w:val="clear" w:color="auto" w:fill="FFFFFF"/>
        </w:rPr>
        <w:t>2015</w:t>
      </w:r>
      <w:r>
        <w:rPr>
          <w:rFonts w:ascii="Arial" w:hAnsi="Arial" w:cs="Arial"/>
          <w:color w:val="222222"/>
          <w:shd w:val="clear" w:color="auto" w:fill="FFFFFF"/>
        </w:rPr>
        <w:t>)</w:t>
      </w:r>
      <w:r w:rsidRPr="00790A0F">
        <w:rPr>
          <w:rFonts w:ascii="Arial" w:hAnsi="Arial" w:cs="Arial"/>
          <w:color w:val="222222"/>
          <w:shd w:val="clear" w:color="auto" w:fill="FFFFFF"/>
        </w:rPr>
        <w:t xml:space="preserve"> </w:t>
      </w:r>
      <w:r>
        <w:rPr>
          <w:rFonts w:ascii="Arial" w:hAnsi="Arial" w:cs="Arial"/>
          <w:color w:val="222222"/>
          <w:shd w:val="clear" w:color="auto" w:fill="FFFFFF"/>
        </w:rPr>
        <w:t>‘</w:t>
      </w:r>
      <w:r w:rsidRPr="00790A0F">
        <w:rPr>
          <w:rFonts w:ascii="Arial" w:hAnsi="Arial" w:cs="Arial"/>
          <w:color w:val="222222"/>
          <w:shd w:val="clear" w:color="auto" w:fill="FFFFFF"/>
        </w:rPr>
        <w:t>Young children's screen time: The complex role of parent and child factors</w:t>
      </w:r>
      <w:r>
        <w:rPr>
          <w:rFonts w:ascii="Arial" w:hAnsi="Arial" w:cs="Arial"/>
          <w:color w:val="222222"/>
          <w:shd w:val="clear" w:color="auto" w:fill="FFFFFF"/>
        </w:rPr>
        <w:t>’,</w:t>
      </w:r>
      <w:r w:rsidRPr="00790A0F">
        <w:rPr>
          <w:rFonts w:ascii="Arial" w:hAnsi="Arial" w:cs="Arial"/>
          <w:color w:val="222222"/>
          <w:shd w:val="clear" w:color="auto" w:fill="FFFFFF"/>
        </w:rPr>
        <w:t xml:space="preserve"> </w:t>
      </w:r>
      <w:r w:rsidRPr="00790A0F">
        <w:rPr>
          <w:rFonts w:ascii="Arial" w:hAnsi="Arial" w:cs="Arial"/>
          <w:i/>
          <w:iCs/>
          <w:color w:val="222222"/>
        </w:rPr>
        <w:t>Journal of Applied Developmental Psychology</w:t>
      </w:r>
      <w:r w:rsidRPr="00790A0F">
        <w:rPr>
          <w:rFonts w:ascii="Arial" w:hAnsi="Arial" w:cs="Arial"/>
          <w:color w:val="222222"/>
          <w:shd w:val="clear" w:color="auto" w:fill="FFFFFF"/>
        </w:rPr>
        <w:t xml:space="preserve">, </w:t>
      </w:r>
      <w:r>
        <w:rPr>
          <w:rFonts w:ascii="Arial" w:hAnsi="Arial" w:cs="Arial"/>
          <w:color w:val="222222"/>
          <w:shd w:val="clear" w:color="auto" w:fill="FFFFFF"/>
        </w:rPr>
        <w:t>No. 3</w:t>
      </w:r>
      <w:r w:rsidRPr="00790A0F">
        <w:rPr>
          <w:rFonts w:ascii="Arial" w:hAnsi="Arial" w:cs="Arial"/>
          <w:i/>
          <w:iCs/>
          <w:color w:val="222222"/>
        </w:rPr>
        <w:t>6</w:t>
      </w:r>
      <w:r w:rsidRPr="00790A0F">
        <w:rPr>
          <w:rFonts w:ascii="Arial" w:hAnsi="Arial" w:cs="Arial"/>
          <w:color w:val="222222"/>
          <w:shd w:val="clear" w:color="auto" w:fill="FFFFFF"/>
        </w:rPr>
        <w:t>, pp.</w:t>
      </w:r>
      <w:r>
        <w:rPr>
          <w:rFonts w:ascii="Arial" w:hAnsi="Arial" w:cs="Arial"/>
          <w:color w:val="222222"/>
          <w:shd w:val="clear" w:color="auto" w:fill="FFFFFF"/>
        </w:rPr>
        <w:t xml:space="preserve"> </w:t>
      </w:r>
      <w:r w:rsidRPr="00790A0F">
        <w:rPr>
          <w:rFonts w:ascii="Arial" w:hAnsi="Arial" w:cs="Arial"/>
          <w:color w:val="222222"/>
          <w:shd w:val="clear" w:color="auto" w:fill="FFFFFF"/>
        </w:rPr>
        <w:t>11-17.</w:t>
      </w:r>
      <w:r>
        <w:rPr>
          <w:rFonts w:ascii="Arial" w:hAnsi="Arial" w:cs="Arial"/>
          <w:color w:val="222222"/>
          <w:shd w:val="clear" w:color="auto" w:fill="FFFFFF"/>
        </w:rPr>
        <w:t xml:space="preserve"> [On-line]. Available at: </w:t>
      </w:r>
      <w:hyperlink r:id="rId50" w:history="1">
        <w:r w:rsidRPr="0036662E">
          <w:rPr>
            <w:rStyle w:val="Hyperlink"/>
            <w:rFonts w:ascii="Arial" w:hAnsi="Arial" w:cs="Arial"/>
            <w:shd w:val="clear" w:color="auto" w:fill="FFFFFF"/>
          </w:rPr>
          <w:t>https://www.sciencedirect.com/science/article/pii/S0193397314001439?casa_token=m1VekO4xDC4AAAAA:O6JnePNe0mS7RkYdcQb5pTVHGursSLF5leuJMGHoEiXnf6I5JtqaGjsMGVHvvsrzsWXTG62eXDQ</w:t>
        </w:r>
      </w:hyperlink>
      <w:r>
        <w:rPr>
          <w:rFonts w:ascii="Arial" w:hAnsi="Arial" w:cs="Arial"/>
          <w:color w:val="222222"/>
          <w:shd w:val="clear" w:color="auto" w:fill="FFFFFF"/>
        </w:rPr>
        <w:t xml:space="preserve"> [Accessed: 5</w:t>
      </w:r>
      <w:r w:rsidRPr="00790A0F">
        <w:rPr>
          <w:rFonts w:ascii="Arial" w:hAnsi="Arial" w:cs="Arial"/>
          <w:color w:val="222222"/>
          <w:shd w:val="clear" w:color="auto" w:fill="FFFFFF"/>
          <w:vertAlign w:val="superscript"/>
        </w:rPr>
        <w:t>th</w:t>
      </w:r>
      <w:r>
        <w:rPr>
          <w:rFonts w:ascii="Arial" w:hAnsi="Arial" w:cs="Arial"/>
          <w:color w:val="222222"/>
          <w:shd w:val="clear" w:color="auto" w:fill="FFFFFF"/>
        </w:rPr>
        <w:t xml:space="preserve"> May 2020].  </w:t>
      </w:r>
    </w:p>
    <w:p w14:paraId="6887F281" w14:textId="77777777" w:rsidR="008E376E" w:rsidRDefault="008E376E" w:rsidP="006D77A2">
      <w:pPr>
        <w:spacing w:line="360" w:lineRule="auto"/>
        <w:jc w:val="both"/>
        <w:rPr>
          <w:rFonts w:ascii="Arial" w:hAnsi="Arial" w:cs="Arial"/>
          <w:color w:val="222222"/>
          <w:shd w:val="clear" w:color="auto" w:fill="FFFFFF"/>
        </w:rPr>
      </w:pPr>
      <w:bookmarkStart w:id="18" w:name="_Hlk40289830"/>
      <w:proofErr w:type="spellStart"/>
      <w:r w:rsidRPr="00A607D0">
        <w:rPr>
          <w:rFonts w:ascii="Arial" w:hAnsi="Arial" w:cs="Arial"/>
          <w:color w:val="222222"/>
          <w:shd w:val="clear" w:color="auto" w:fill="FFFFFF"/>
        </w:rPr>
        <w:t>Lillard</w:t>
      </w:r>
      <w:proofErr w:type="spellEnd"/>
      <w:r w:rsidRPr="00A607D0">
        <w:rPr>
          <w:rFonts w:ascii="Arial" w:hAnsi="Arial" w:cs="Arial"/>
          <w:color w:val="222222"/>
          <w:shd w:val="clear" w:color="auto" w:fill="FFFFFF"/>
        </w:rPr>
        <w:t>, A.</w:t>
      </w:r>
      <w:r>
        <w:rPr>
          <w:rFonts w:ascii="Arial" w:hAnsi="Arial" w:cs="Arial"/>
          <w:color w:val="222222"/>
          <w:shd w:val="clear" w:color="auto" w:fill="FFFFFF"/>
        </w:rPr>
        <w:t xml:space="preserve"> </w:t>
      </w:r>
      <w:r w:rsidRPr="00A607D0">
        <w:rPr>
          <w:rFonts w:ascii="Arial" w:hAnsi="Arial" w:cs="Arial"/>
          <w:color w:val="222222"/>
          <w:shd w:val="clear" w:color="auto" w:fill="FFFFFF"/>
        </w:rPr>
        <w:t xml:space="preserve">S. </w:t>
      </w:r>
      <w:r>
        <w:rPr>
          <w:rFonts w:ascii="Arial" w:hAnsi="Arial" w:cs="Arial"/>
          <w:color w:val="222222"/>
          <w:shd w:val="clear" w:color="auto" w:fill="FFFFFF"/>
        </w:rPr>
        <w:t>(</w:t>
      </w:r>
      <w:r w:rsidRPr="00A607D0">
        <w:rPr>
          <w:rFonts w:ascii="Arial" w:hAnsi="Arial" w:cs="Arial"/>
          <w:color w:val="222222"/>
          <w:shd w:val="clear" w:color="auto" w:fill="FFFFFF"/>
        </w:rPr>
        <w:t>2013</w:t>
      </w:r>
      <w:r>
        <w:rPr>
          <w:rFonts w:ascii="Arial" w:hAnsi="Arial" w:cs="Arial"/>
          <w:color w:val="222222"/>
          <w:shd w:val="clear" w:color="auto" w:fill="FFFFFF"/>
        </w:rPr>
        <w:t>)</w:t>
      </w:r>
      <w:r w:rsidRPr="00A607D0">
        <w:rPr>
          <w:rFonts w:ascii="Arial" w:hAnsi="Arial" w:cs="Arial"/>
          <w:color w:val="222222"/>
          <w:shd w:val="clear" w:color="auto" w:fill="FFFFFF"/>
        </w:rPr>
        <w:t xml:space="preserve"> </w:t>
      </w:r>
      <w:bookmarkEnd w:id="18"/>
      <w:r>
        <w:rPr>
          <w:rFonts w:ascii="Arial" w:hAnsi="Arial" w:cs="Arial"/>
          <w:color w:val="222222"/>
          <w:shd w:val="clear" w:color="auto" w:fill="FFFFFF"/>
        </w:rPr>
        <w:t>‘</w:t>
      </w:r>
      <w:r w:rsidRPr="00A607D0">
        <w:rPr>
          <w:rFonts w:ascii="Arial" w:hAnsi="Arial" w:cs="Arial"/>
          <w:color w:val="222222"/>
          <w:shd w:val="clear" w:color="auto" w:fill="FFFFFF"/>
        </w:rPr>
        <w:t>Playful learning and Montessori education</w:t>
      </w:r>
      <w:r>
        <w:rPr>
          <w:rFonts w:ascii="Arial" w:hAnsi="Arial" w:cs="Arial"/>
          <w:color w:val="222222"/>
          <w:shd w:val="clear" w:color="auto" w:fill="FFFFFF"/>
        </w:rPr>
        <w:t>’,</w:t>
      </w:r>
      <w:r w:rsidRPr="00A607D0">
        <w:rPr>
          <w:rFonts w:ascii="Arial" w:hAnsi="Arial" w:cs="Arial"/>
          <w:color w:val="222222"/>
          <w:shd w:val="clear" w:color="auto" w:fill="FFFFFF"/>
        </w:rPr>
        <w:t xml:space="preserve"> </w:t>
      </w:r>
      <w:r w:rsidRPr="00A607D0">
        <w:rPr>
          <w:rFonts w:ascii="Arial" w:hAnsi="Arial" w:cs="Arial"/>
          <w:i/>
          <w:iCs/>
          <w:color w:val="222222"/>
        </w:rPr>
        <w:t>NAMTA Journal</w:t>
      </w:r>
      <w:r w:rsidRPr="00A607D0">
        <w:rPr>
          <w:rFonts w:ascii="Arial" w:hAnsi="Arial" w:cs="Arial"/>
          <w:color w:val="222222"/>
          <w:shd w:val="clear" w:color="auto" w:fill="FFFFFF"/>
        </w:rPr>
        <w:t xml:space="preserve">, </w:t>
      </w:r>
      <w:r>
        <w:rPr>
          <w:rFonts w:ascii="Arial" w:hAnsi="Arial" w:cs="Arial"/>
          <w:color w:val="222222"/>
          <w:shd w:val="clear" w:color="auto" w:fill="FFFFFF"/>
        </w:rPr>
        <w:t xml:space="preserve">No. </w:t>
      </w:r>
      <w:r w:rsidRPr="00A607D0">
        <w:rPr>
          <w:rFonts w:ascii="Arial" w:hAnsi="Arial" w:cs="Arial"/>
          <w:i/>
          <w:iCs/>
          <w:color w:val="222222"/>
        </w:rPr>
        <w:t>38</w:t>
      </w:r>
      <w:r>
        <w:rPr>
          <w:rFonts w:ascii="Arial" w:hAnsi="Arial" w:cs="Arial"/>
          <w:i/>
          <w:iCs/>
          <w:color w:val="222222"/>
        </w:rPr>
        <w:t xml:space="preserve">, </w:t>
      </w:r>
      <w:r w:rsidRPr="00A607D0">
        <w:rPr>
          <w:rFonts w:ascii="Arial" w:hAnsi="Arial" w:cs="Arial"/>
          <w:color w:val="222222"/>
          <w:shd w:val="clear" w:color="auto" w:fill="FFFFFF"/>
        </w:rPr>
        <w:t>2, pp.</w:t>
      </w:r>
      <w:r>
        <w:rPr>
          <w:rFonts w:ascii="Arial" w:hAnsi="Arial" w:cs="Arial"/>
          <w:color w:val="222222"/>
          <w:shd w:val="clear" w:color="auto" w:fill="FFFFFF"/>
        </w:rPr>
        <w:t xml:space="preserve"> </w:t>
      </w:r>
      <w:r w:rsidRPr="00A607D0">
        <w:rPr>
          <w:rFonts w:ascii="Arial" w:hAnsi="Arial" w:cs="Arial"/>
          <w:color w:val="222222"/>
          <w:shd w:val="clear" w:color="auto" w:fill="FFFFFF"/>
        </w:rPr>
        <w:t>137-174.</w:t>
      </w:r>
      <w:r>
        <w:rPr>
          <w:rFonts w:ascii="Arial" w:hAnsi="Arial" w:cs="Arial"/>
          <w:color w:val="222222"/>
          <w:shd w:val="clear" w:color="auto" w:fill="FFFFFF"/>
        </w:rPr>
        <w:t xml:space="preserve"> [On-line]. Available at: </w:t>
      </w:r>
      <w:hyperlink r:id="rId51" w:history="1">
        <w:r w:rsidRPr="00174F89">
          <w:rPr>
            <w:rStyle w:val="Hyperlink"/>
            <w:rFonts w:ascii="Arial" w:hAnsi="Arial" w:cs="Arial"/>
            <w:shd w:val="clear" w:color="auto" w:fill="FFFFFF"/>
          </w:rPr>
          <w:t>https://files.eric.ed.gov/fulltext/EJ1077161.pdf</w:t>
        </w:r>
      </w:hyperlink>
      <w:r>
        <w:rPr>
          <w:rFonts w:ascii="Arial" w:hAnsi="Arial" w:cs="Arial"/>
          <w:color w:val="222222"/>
          <w:shd w:val="clear" w:color="auto" w:fill="FFFFFF"/>
        </w:rPr>
        <w:t xml:space="preserve"> [Accessed: 13th May 2020]. </w:t>
      </w:r>
    </w:p>
    <w:p w14:paraId="426F383F" w14:textId="77777777" w:rsidR="008E376E" w:rsidRDefault="008E376E" w:rsidP="006D77A2">
      <w:pPr>
        <w:spacing w:line="360" w:lineRule="auto"/>
        <w:jc w:val="both"/>
        <w:rPr>
          <w:rFonts w:ascii="Arial" w:hAnsi="Arial" w:cs="Arial"/>
          <w:lang w:val="en-GB"/>
        </w:rPr>
      </w:pPr>
      <w:r w:rsidRPr="00BD6439">
        <w:rPr>
          <w:rFonts w:ascii="Arial" w:hAnsi="Arial" w:cs="Arial"/>
          <w:color w:val="222222"/>
          <w:shd w:val="clear" w:color="auto" w:fill="FFFFFF"/>
        </w:rPr>
        <w:t xml:space="preserve">Livingstone, S. </w:t>
      </w:r>
      <w:proofErr w:type="spellStart"/>
      <w:r w:rsidRPr="00BD6439">
        <w:rPr>
          <w:rFonts w:ascii="Arial" w:hAnsi="Arial" w:cs="Arial"/>
          <w:color w:val="222222"/>
          <w:shd w:val="clear" w:color="auto" w:fill="FFFFFF"/>
        </w:rPr>
        <w:t>Mascheroni</w:t>
      </w:r>
      <w:proofErr w:type="spellEnd"/>
      <w:r w:rsidRPr="00BD6439">
        <w:rPr>
          <w:rFonts w:ascii="Arial" w:hAnsi="Arial" w:cs="Arial"/>
          <w:color w:val="222222"/>
          <w:shd w:val="clear" w:color="auto" w:fill="FFFFFF"/>
        </w:rPr>
        <w:t xml:space="preserve">, G. Dreier, M. </w:t>
      </w:r>
      <w:proofErr w:type="spellStart"/>
      <w:r w:rsidRPr="00BD6439">
        <w:rPr>
          <w:rFonts w:ascii="Arial" w:hAnsi="Arial" w:cs="Arial"/>
          <w:color w:val="222222"/>
          <w:shd w:val="clear" w:color="auto" w:fill="FFFFFF"/>
        </w:rPr>
        <w:t>Chaudron</w:t>
      </w:r>
      <w:proofErr w:type="spellEnd"/>
      <w:r w:rsidRPr="00BD6439">
        <w:rPr>
          <w:rFonts w:ascii="Arial" w:hAnsi="Arial" w:cs="Arial"/>
          <w:color w:val="222222"/>
          <w:shd w:val="clear" w:color="auto" w:fill="FFFFFF"/>
        </w:rPr>
        <w:t xml:space="preserve">, S. and </w:t>
      </w:r>
      <w:proofErr w:type="spellStart"/>
      <w:r w:rsidRPr="00BD6439">
        <w:rPr>
          <w:rFonts w:ascii="Arial" w:hAnsi="Arial" w:cs="Arial"/>
          <w:color w:val="222222"/>
          <w:shd w:val="clear" w:color="auto" w:fill="FFFFFF"/>
        </w:rPr>
        <w:t>Lagae</w:t>
      </w:r>
      <w:proofErr w:type="spellEnd"/>
      <w:r w:rsidRPr="00BD6439">
        <w:rPr>
          <w:rFonts w:ascii="Arial" w:hAnsi="Arial" w:cs="Arial"/>
          <w:color w:val="222222"/>
          <w:shd w:val="clear" w:color="auto" w:fill="FFFFFF"/>
        </w:rPr>
        <w:t xml:space="preserve">, K. </w:t>
      </w:r>
      <w:r>
        <w:rPr>
          <w:rFonts w:ascii="Arial" w:hAnsi="Arial" w:cs="Arial"/>
          <w:color w:val="222222"/>
          <w:shd w:val="clear" w:color="auto" w:fill="FFFFFF"/>
        </w:rPr>
        <w:t>(</w:t>
      </w:r>
      <w:r w:rsidRPr="00BD6439">
        <w:rPr>
          <w:rFonts w:ascii="Arial" w:hAnsi="Arial" w:cs="Arial"/>
          <w:color w:val="222222"/>
          <w:shd w:val="clear" w:color="auto" w:fill="FFFFFF"/>
        </w:rPr>
        <w:t>2015</w:t>
      </w:r>
      <w:r>
        <w:rPr>
          <w:rFonts w:ascii="Arial" w:hAnsi="Arial" w:cs="Arial"/>
          <w:color w:val="222222"/>
          <w:shd w:val="clear" w:color="auto" w:fill="FFFFFF"/>
        </w:rPr>
        <w:t>)</w:t>
      </w:r>
      <w:r w:rsidRPr="00BD6439">
        <w:rPr>
          <w:rFonts w:ascii="Arial" w:hAnsi="Arial" w:cs="Arial"/>
          <w:color w:val="222222"/>
          <w:shd w:val="clear" w:color="auto" w:fill="FFFFFF"/>
        </w:rPr>
        <w:t xml:space="preserve"> </w:t>
      </w:r>
      <w:r w:rsidRPr="00FD2F44">
        <w:rPr>
          <w:rFonts w:ascii="Arial" w:hAnsi="Arial" w:cs="Arial"/>
          <w:i/>
          <w:iCs/>
          <w:color w:val="222222"/>
          <w:shd w:val="clear" w:color="auto" w:fill="FFFFFF"/>
        </w:rPr>
        <w:t xml:space="preserve">How parents of young children manage digital devices at home: The role of income, </w:t>
      </w:r>
      <w:proofErr w:type="gramStart"/>
      <w:r w:rsidRPr="00FD2F44">
        <w:rPr>
          <w:rFonts w:ascii="Arial" w:hAnsi="Arial" w:cs="Arial"/>
          <w:i/>
          <w:iCs/>
          <w:color w:val="222222"/>
          <w:shd w:val="clear" w:color="auto" w:fill="FFFFFF"/>
        </w:rPr>
        <w:t>education</w:t>
      </w:r>
      <w:proofErr w:type="gramEnd"/>
      <w:r w:rsidRPr="00FD2F44">
        <w:rPr>
          <w:rFonts w:ascii="Arial" w:hAnsi="Arial" w:cs="Arial"/>
          <w:i/>
          <w:iCs/>
          <w:color w:val="222222"/>
          <w:shd w:val="clear" w:color="auto" w:fill="FFFFFF"/>
        </w:rPr>
        <w:t xml:space="preserve"> and parental style</w:t>
      </w:r>
      <w:r>
        <w:rPr>
          <w:rFonts w:ascii="Arial" w:hAnsi="Arial" w:cs="Arial"/>
          <w:i/>
          <w:iCs/>
          <w:color w:val="222222"/>
          <w:shd w:val="clear" w:color="auto" w:fill="FFFFFF"/>
        </w:rPr>
        <w:t xml:space="preserve">. </w:t>
      </w:r>
      <w:r w:rsidRPr="00FD2F44">
        <w:rPr>
          <w:rFonts w:ascii="Arial" w:hAnsi="Arial" w:cs="Arial"/>
          <w:color w:val="222222"/>
          <w:shd w:val="clear" w:color="auto" w:fill="FFFFFF"/>
        </w:rPr>
        <w:t>[e-book].</w:t>
      </w:r>
      <w:r>
        <w:rPr>
          <w:rFonts w:ascii="Arial" w:hAnsi="Arial" w:cs="Arial"/>
          <w:color w:val="222222"/>
          <w:shd w:val="clear" w:color="auto" w:fill="FFFFFF"/>
        </w:rPr>
        <w:t xml:space="preserve"> </w:t>
      </w:r>
      <w:r w:rsidRPr="00BD6439">
        <w:rPr>
          <w:rFonts w:ascii="Arial" w:hAnsi="Arial" w:cs="Arial"/>
          <w:color w:val="222222"/>
          <w:shd w:val="clear" w:color="auto" w:fill="FFFFFF"/>
        </w:rPr>
        <w:t>Available</w:t>
      </w:r>
      <w:r>
        <w:rPr>
          <w:rFonts w:ascii="Arial" w:hAnsi="Arial" w:cs="Arial"/>
          <w:color w:val="222222"/>
          <w:shd w:val="clear" w:color="auto" w:fill="FFFFFF"/>
        </w:rPr>
        <w:t xml:space="preserve"> </w:t>
      </w:r>
      <w:r w:rsidRPr="00BD6439">
        <w:rPr>
          <w:rFonts w:ascii="Arial" w:hAnsi="Arial" w:cs="Arial"/>
          <w:color w:val="222222"/>
          <w:shd w:val="clear" w:color="auto" w:fill="FFFFFF"/>
        </w:rPr>
        <w:t>at</w:t>
      </w:r>
      <w:r>
        <w:rPr>
          <w:rFonts w:ascii="Arial" w:hAnsi="Arial" w:cs="Arial"/>
          <w:color w:val="222222"/>
          <w:shd w:val="clear" w:color="auto" w:fill="FFFFFF"/>
        </w:rPr>
        <w:t xml:space="preserve">: </w:t>
      </w:r>
      <w:hyperlink r:id="rId52" w:history="1">
        <w:r w:rsidRPr="0036662E">
          <w:rPr>
            <w:rStyle w:val="Hyperlink"/>
            <w:rFonts w:ascii="Arial" w:hAnsi="Arial" w:cs="Arial"/>
            <w:shd w:val="clear" w:color="auto" w:fill="FFFFFF"/>
          </w:rPr>
          <w:t>https://eprints.lse.ac.uk/63378/1/__lse.ac.uk_storage_LIBRARY_Secondary_libfile_shared_repository_Content_EU%20Kids%20Online_EU_Kids_Online_How%20parents%20manage%20digital%20devices_2016.pdf</w:t>
        </w:r>
      </w:hyperlink>
      <w:r>
        <w:rPr>
          <w:rFonts w:ascii="Arial" w:hAnsi="Arial" w:cs="Arial"/>
          <w:color w:val="222222"/>
          <w:shd w:val="clear" w:color="auto" w:fill="FFFFFF"/>
        </w:rPr>
        <w:t xml:space="preserve"> </w:t>
      </w:r>
      <w:r w:rsidRPr="00BD6439">
        <w:rPr>
          <w:rFonts w:ascii="Arial" w:hAnsi="Arial" w:cs="Arial"/>
          <w:lang w:val="en-GB"/>
        </w:rPr>
        <w:t>[Accessed</w:t>
      </w:r>
      <w:r>
        <w:rPr>
          <w:rFonts w:ascii="Arial" w:hAnsi="Arial" w:cs="Arial"/>
          <w:lang w:val="en-GB"/>
        </w:rPr>
        <w:t>:</w:t>
      </w:r>
      <w:r w:rsidRPr="00BD6439">
        <w:rPr>
          <w:rFonts w:ascii="Arial" w:hAnsi="Arial" w:cs="Arial"/>
          <w:lang w:val="en-GB"/>
        </w:rPr>
        <w:t xml:space="preserve"> 4</w:t>
      </w:r>
      <w:r w:rsidRPr="00BD6439">
        <w:rPr>
          <w:rFonts w:ascii="Arial" w:hAnsi="Arial" w:cs="Arial"/>
          <w:vertAlign w:val="superscript"/>
          <w:lang w:val="en-GB"/>
        </w:rPr>
        <w:t>th</w:t>
      </w:r>
      <w:r w:rsidRPr="00BD6439">
        <w:rPr>
          <w:rFonts w:ascii="Arial" w:hAnsi="Arial" w:cs="Arial"/>
          <w:lang w:val="en-GB"/>
        </w:rPr>
        <w:t xml:space="preserve"> May 2020]. </w:t>
      </w:r>
    </w:p>
    <w:p w14:paraId="3FCDAC9E" w14:textId="77777777" w:rsidR="008E376E" w:rsidRDefault="008E376E" w:rsidP="006D77A2">
      <w:pPr>
        <w:spacing w:line="360" w:lineRule="auto"/>
        <w:jc w:val="both"/>
        <w:rPr>
          <w:rFonts w:ascii="Arial" w:hAnsi="Arial" w:cs="Arial"/>
          <w:color w:val="000000"/>
          <w:shd w:val="clear" w:color="auto" w:fill="FFFFFF"/>
        </w:rPr>
      </w:pPr>
      <w:bookmarkStart w:id="19" w:name="_Hlk40346989"/>
      <w:proofErr w:type="spellStart"/>
      <w:r>
        <w:rPr>
          <w:rFonts w:ascii="Arial" w:hAnsi="Arial" w:cs="Arial"/>
        </w:rPr>
        <w:t>Marmarisinfo</w:t>
      </w:r>
      <w:proofErr w:type="spellEnd"/>
      <w:r>
        <w:rPr>
          <w:rFonts w:ascii="Arial" w:hAnsi="Arial" w:cs="Arial"/>
        </w:rPr>
        <w:t>. (2018)</w:t>
      </w:r>
      <w:r w:rsidRPr="00B54281">
        <w:rPr>
          <w:rFonts w:ascii="Arial" w:hAnsi="Arial" w:cs="Arial"/>
        </w:rPr>
        <w:t xml:space="preserve"> </w:t>
      </w:r>
      <w:bookmarkEnd w:id="19"/>
      <w:r w:rsidRPr="00B54281">
        <w:rPr>
          <w:rFonts w:ascii="Arial" w:hAnsi="Arial" w:cs="Arial"/>
        </w:rPr>
        <w:t>‘</w:t>
      </w:r>
      <w:r w:rsidRPr="00B54281">
        <w:rPr>
          <w:rFonts w:ascii="Arial" w:hAnsi="Arial" w:cs="Arial"/>
          <w:color w:val="000000"/>
          <w:shd w:val="clear" w:color="auto" w:fill="FFFFFF"/>
        </w:rPr>
        <w:t>Booking Online? Marmarisinfo.com Stay Safe tips based on 17-year online experience</w:t>
      </w:r>
      <w:r>
        <w:rPr>
          <w:rFonts w:ascii="Arial" w:hAnsi="Arial" w:cs="Arial"/>
          <w:color w:val="000000"/>
          <w:shd w:val="clear" w:color="auto" w:fill="FFFFFF"/>
        </w:rPr>
        <w:t xml:space="preserve">’ </w:t>
      </w:r>
      <w:hyperlink r:id="rId53" w:history="1">
        <w:r w:rsidRPr="00174F89">
          <w:rPr>
            <w:rStyle w:val="Hyperlink"/>
            <w:rFonts w:ascii="Arial" w:hAnsi="Arial" w:cs="Arial"/>
            <w:shd w:val="clear" w:color="auto" w:fill="FFFFFF"/>
          </w:rPr>
          <w:t>https://www.marmarisinfo.com/news/booking-online-marmarisinfo-com-stay-safe-tips-based-on-17-year-online-experience.php</w:t>
        </w:r>
      </w:hyperlink>
      <w:r>
        <w:rPr>
          <w:rFonts w:ascii="Arial" w:hAnsi="Arial" w:cs="Arial"/>
          <w:color w:val="000000"/>
          <w:shd w:val="clear" w:color="auto" w:fill="FFFFFF"/>
        </w:rPr>
        <w:t xml:space="preserve"> [Accessed 14th May 2020].</w:t>
      </w:r>
      <w:r w:rsidRPr="00B54281">
        <w:rPr>
          <w:rFonts w:ascii="Arial" w:hAnsi="Arial" w:cs="Arial"/>
          <w:color w:val="000000"/>
          <w:shd w:val="clear" w:color="auto" w:fill="FFFFFF"/>
        </w:rPr>
        <w:cr/>
      </w:r>
    </w:p>
    <w:p w14:paraId="5063FA2C" w14:textId="77777777" w:rsidR="008E376E" w:rsidRDefault="008E376E" w:rsidP="006D77A2">
      <w:pPr>
        <w:spacing w:line="360" w:lineRule="auto"/>
        <w:jc w:val="both"/>
        <w:rPr>
          <w:rFonts w:ascii="Arial" w:hAnsi="Arial" w:cs="Arial"/>
          <w:color w:val="222222"/>
          <w:shd w:val="clear" w:color="auto" w:fill="FFFFFF"/>
        </w:rPr>
      </w:pPr>
      <w:r>
        <w:rPr>
          <w:rFonts w:ascii="Arial" w:hAnsi="Arial" w:cs="Arial"/>
          <w:color w:val="222222"/>
          <w:shd w:val="clear" w:color="auto" w:fill="FFFFFF"/>
        </w:rPr>
        <w:lastRenderedPageBreak/>
        <w:t>Mental Health foundation (2018) ‘</w:t>
      </w:r>
      <w:r w:rsidRPr="00E303CB">
        <w:rPr>
          <w:rFonts w:ascii="Arial" w:hAnsi="Arial" w:cs="Arial"/>
          <w:color w:val="222222"/>
          <w:shd w:val="clear" w:color="auto" w:fill="FFFFFF"/>
        </w:rPr>
        <w:t>Screen time and children's mental health: what does the evidence say?</w:t>
      </w:r>
      <w:r>
        <w:rPr>
          <w:rFonts w:ascii="Arial" w:hAnsi="Arial" w:cs="Arial"/>
          <w:color w:val="222222"/>
          <w:shd w:val="clear" w:color="auto" w:fill="FFFFFF"/>
        </w:rPr>
        <w:t xml:space="preserve">’ </w:t>
      </w:r>
      <w:hyperlink r:id="rId54" w:history="1">
        <w:r w:rsidRPr="0036662E">
          <w:rPr>
            <w:rStyle w:val="Hyperlink"/>
            <w:rFonts w:ascii="Arial" w:hAnsi="Arial" w:cs="Arial"/>
            <w:shd w:val="clear" w:color="auto" w:fill="FFFFFF"/>
          </w:rPr>
          <w:t>https://www.mentalhealth.org.uk/blog/screen-time-and-childrens-mental-health-what-does-evidence-say</w:t>
        </w:r>
      </w:hyperlink>
      <w:r>
        <w:rPr>
          <w:rFonts w:ascii="Arial" w:hAnsi="Arial" w:cs="Arial"/>
          <w:color w:val="222222"/>
          <w:shd w:val="clear" w:color="auto" w:fill="FFFFFF"/>
        </w:rPr>
        <w:t xml:space="preserve"> [Accessed: 5th May 2020]. </w:t>
      </w:r>
    </w:p>
    <w:p w14:paraId="26813C7B" w14:textId="77777777" w:rsidR="008E376E" w:rsidRPr="00C119BA" w:rsidRDefault="008E376E" w:rsidP="006D77A2">
      <w:pPr>
        <w:spacing w:line="360" w:lineRule="auto"/>
        <w:jc w:val="both"/>
        <w:rPr>
          <w:rFonts w:ascii="Arial" w:hAnsi="Arial" w:cs="Arial"/>
          <w:color w:val="222222"/>
          <w:shd w:val="clear" w:color="auto" w:fill="FFFFFF"/>
        </w:rPr>
      </w:pPr>
      <w:proofErr w:type="spellStart"/>
      <w:r w:rsidRPr="00C119BA">
        <w:rPr>
          <w:rFonts w:ascii="Arial" w:hAnsi="Arial" w:cs="Arial"/>
          <w:color w:val="222222"/>
          <w:shd w:val="clear" w:color="auto" w:fill="FFFFFF"/>
        </w:rPr>
        <w:t>Morphy</w:t>
      </w:r>
      <w:proofErr w:type="spellEnd"/>
      <w:r w:rsidRPr="00C119BA">
        <w:rPr>
          <w:rFonts w:ascii="Arial" w:hAnsi="Arial" w:cs="Arial"/>
          <w:color w:val="222222"/>
          <w:shd w:val="clear" w:color="auto" w:fill="FFFFFF"/>
        </w:rPr>
        <w:t xml:space="preserve">, P. and Graham, S. </w:t>
      </w:r>
      <w:r>
        <w:rPr>
          <w:rFonts w:ascii="Arial" w:hAnsi="Arial" w:cs="Arial"/>
          <w:color w:val="222222"/>
          <w:shd w:val="clear" w:color="auto" w:fill="FFFFFF"/>
        </w:rPr>
        <w:t>(</w:t>
      </w:r>
      <w:r w:rsidRPr="00C119BA">
        <w:rPr>
          <w:rFonts w:ascii="Arial" w:hAnsi="Arial" w:cs="Arial"/>
          <w:color w:val="222222"/>
          <w:shd w:val="clear" w:color="auto" w:fill="FFFFFF"/>
        </w:rPr>
        <w:t>2012</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Pr>
          <w:rFonts w:ascii="Arial" w:hAnsi="Arial" w:cs="Arial"/>
          <w:color w:val="222222"/>
          <w:shd w:val="clear" w:color="auto" w:fill="FFFFFF"/>
        </w:rPr>
        <w:t>‘</w:t>
      </w:r>
      <w:r w:rsidRPr="00C119BA">
        <w:rPr>
          <w:rFonts w:ascii="Arial" w:hAnsi="Arial" w:cs="Arial"/>
          <w:color w:val="222222"/>
          <w:shd w:val="clear" w:color="auto" w:fill="FFFFFF"/>
        </w:rPr>
        <w:t>Word processing programs and weaker writers/readers: A meta-analysis of research findings</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sidRPr="00C119BA">
        <w:rPr>
          <w:rFonts w:ascii="Arial" w:hAnsi="Arial" w:cs="Arial"/>
          <w:i/>
          <w:iCs/>
          <w:color w:val="222222"/>
        </w:rPr>
        <w:t>Reading and Writing</w:t>
      </w:r>
      <w:r w:rsidRPr="00C119BA">
        <w:rPr>
          <w:rFonts w:ascii="Arial" w:hAnsi="Arial" w:cs="Arial"/>
          <w:color w:val="222222"/>
          <w:shd w:val="clear" w:color="auto" w:fill="FFFFFF"/>
        </w:rPr>
        <w:t xml:space="preserve">, </w:t>
      </w:r>
      <w:r>
        <w:rPr>
          <w:rFonts w:ascii="Arial" w:hAnsi="Arial" w:cs="Arial"/>
          <w:color w:val="222222"/>
          <w:shd w:val="clear" w:color="auto" w:fill="FFFFFF"/>
        </w:rPr>
        <w:t xml:space="preserve">No. </w:t>
      </w:r>
      <w:r w:rsidRPr="00C119BA">
        <w:rPr>
          <w:rFonts w:ascii="Arial" w:hAnsi="Arial" w:cs="Arial"/>
          <w:i/>
          <w:iCs/>
          <w:color w:val="222222"/>
        </w:rPr>
        <w:t>25</w:t>
      </w:r>
      <w:r>
        <w:rPr>
          <w:rFonts w:ascii="Arial" w:hAnsi="Arial" w:cs="Arial"/>
          <w:i/>
          <w:iCs/>
          <w:color w:val="222222"/>
        </w:rPr>
        <w:t xml:space="preserve">, </w:t>
      </w:r>
      <w:r w:rsidRPr="00C119BA">
        <w:rPr>
          <w:rFonts w:ascii="Arial" w:hAnsi="Arial" w:cs="Arial"/>
          <w:color w:val="222222"/>
          <w:shd w:val="clear" w:color="auto" w:fill="FFFFFF"/>
        </w:rPr>
        <w:t>3</w:t>
      </w:r>
      <w:r>
        <w:rPr>
          <w:rFonts w:ascii="Arial" w:hAnsi="Arial" w:cs="Arial"/>
          <w:color w:val="222222"/>
          <w:shd w:val="clear" w:color="auto" w:fill="FFFFFF"/>
        </w:rPr>
        <w:t>,</w:t>
      </w:r>
      <w:r w:rsidRPr="00C119BA">
        <w:rPr>
          <w:rFonts w:ascii="Arial" w:hAnsi="Arial" w:cs="Arial"/>
          <w:color w:val="222222"/>
          <w:shd w:val="clear" w:color="auto" w:fill="FFFFFF"/>
        </w:rPr>
        <w:t xml:space="preserve"> pp.</w:t>
      </w:r>
      <w:r>
        <w:rPr>
          <w:rFonts w:ascii="Arial" w:hAnsi="Arial" w:cs="Arial"/>
          <w:color w:val="222222"/>
          <w:shd w:val="clear" w:color="auto" w:fill="FFFFFF"/>
        </w:rPr>
        <w:t xml:space="preserve"> </w:t>
      </w:r>
      <w:r w:rsidRPr="00C119BA">
        <w:rPr>
          <w:rFonts w:ascii="Arial" w:hAnsi="Arial" w:cs="Arial"/>
          <w:color w:val="222222"/>
          <w:shd w:val="clear" w:color="auto" w:fill="FFFFFF"/>
        </w:rPr>
        <w:t>641-678.</w:t>
      </w:r>
      <w:r>
        <w:rPr>
          <w:rFonts w:ascii="Arial" w:hAnsi="Arial" w:cs="Arial"/>
          <w:color w:val="222222"/>
          <w:shd w:val="clear" w:color="auto" w:fill="FFFFFF"/>
        </w:rPr>
        <w:t xml:space="preserve"> [On-line]. Available at: </w:t>
      </w:r>
      <w:hyperlink r:id="rId55" w:history="1">
        <w:r w:rsidRPr="00174F89">
          <w:rPr>
            <w:rStyle w:val="Hyperlink"/>
            <w:rFonts w:ascii="Arial" w:hAnsi="Arial" w:cs="Arial"/>
            <w:shd w:val="clear" w:color="auto" w:fill="FFFFFF"/>
          </w:rPr>
          <w:t>https://link.springer.com/article/10.1007/s11145-010-9292-5</w:t>
        </w:r>
      </w:hyperlink>
      <w:r>
        <w:rPr>
          <w:rFonts w:ascii="Arial" w:hAnsi="Arial" w:cs="Arial"/>
          <w:color w:val="222222"/>
          <w:shd w:val="clear" w:color="auto" w:fill="FFFFFF"/>
        </w:rPr>
        <w:t xml:space="preserve"> [Accessed: 28th April 2020]. </w:t>
      </w:r>
    </w:p>
    <w:p w14:paraId="46FA13FF" w14:textId="77777777" w:rsidR="008E376E" w:rsidRDefault="008E376E" w:rsidP="006D77A2">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NHS. (2019a) ‘Overview: Obesity’ </w:t>
      </w:r>
      <w:hyperlink r:id="rId56" w:history="1">
        <w:r w:rsidRPr="0036662E">
          <w:rPr>
            <w:rStyle w:val="Hyperlink"/>
            <w:rFonts w:ascii="Arial" w:hAnsi="Arial" w:cs="Arial"/>
            <w:shd w:val="clear" w:color="auto" w:fill="FFFFFF"/>
          </w:rPr>
          <w:t>https://www.nhs.uk/conditions/obesity/</w:t>
        </w:r>
      </w:hyperlink>
      <w:r>
        <w:rPr>
          <w:rFonts w:ascii="Arial" w:hAnsi="Arial" w:cs="Arial"/>
          <w:color w:val="222222"/>
          <w:shd w:val="clear" w:color="auto" w:fill="FFFFFF"/>
        </w:rPr>
        <w:t xml:space="preserve"> [Accessed: 5</w:t>
      </w:r>
      <w:r w:rsidRPr="00B958FF">
        <w:rPr>
          <w:rFonts w:ascii="Arial" w:hAnsi="Arial" w:cs="Arial"/>
          <w:color w:val="222222"/>
          <w:shd w:val="clear" w:color="auto" w:fill="FFFFFF"/>
          <w:vertAlign w:val="superscript"/>
        </w:rPr>
        <w:t>th</w:t>
      </w:r>
      <w:r>
        <w:rPr>
          <w:rFonts w:ascii="Arial" w:hAnsi="Arial" w:cs="Arial"/>
          <w:color w:val="222222"/>
          <w:shd w:val="clear" w:color="auto" w:fill="FFFFFF"/>
        </w:rPr>
        <w:t xml:space="preserve"> May 2020]. </w:t>
      </w:r>
    </w:p>
    <w:p w14:paraId="02DE0B43" w14:textId="77777777" w:rsidR="008E376E" w:rsidRDefault="008E376E" w:rsidP="006D77A2">
      <w:pPr>
        <w:spacing w:line="360" w:lineRule="auto"/>
        <w:jc w:val="both"/>
        <w:rPr>
          <w:rFonts w:ascii="Arial" w:hAnsi="Arial" w:cs="Arial"/>
          <w:color w:val="212121"/>
          <w:shd w:val="clear" w:color="auto" w:fill="FFFFFF"/>
        </w:rPr>
      </w:pPr>
      <w:r>
        <w:rPr>
          <w:rFonts w:ascii="Arial" w:hAnsi="Arial" w:cs="Arial"/>
          <w:color w:val="212121"/>
          <w:shd w:val="clear" w:color="auto" w:fill="FFFFFF"/>
        </w:rPr>
        <w:t>NHS. (2019b) ‘</w:t>
      </w:r>
      <w:r w:rsidRPr="00EB71F5">
        <w:rPr>
          <w:rFonts w:ascii="Arial" w:hAnsi="Arial" w:cs="Arial"/>
          <w:color w:val="212121"/>
          <w:shd w:val="clear" w:color="auto" w:fill="FFFFFF"/>
        </w:rPr>
        <w:t>Physical activity guidelines for children (under 5 years)</w:t>
      </w:r>
      <w:r>
        <w:rPr>
          <w:rFonts w:ascii="Arial" w:hAnsi="Arial" w:cs="Arial"/>
          <w:color w:val="212121"/>
          <w:shd w:val="clear" w:color="auto" w:fill="FFFFFF"/>
        </w:rPr>
        <w:t xml:space="preserve">’ </w:t>
      </w:r>
      <w:hyperlink r:id="rId57" w:history="1">
        <w:r w:rsidRPr="00AF1C68">
          <w:rPr>
            <w:rStyle w:val="Hyperlink"/>
            <w:rFonts w:ascii="Arial" w:hAnsi="Arial" w:cs="Arial"/>
            <w:shd w:val="clear" w:color="auto" w:fill="FFFFFF"/>
          </w:rPr>
          <w:t>https://www.nhs.uk/live-well/exercise/physical-activity-guidelines-children-under-five-years/</w:t>
        </w:r>
      </w:hyperlink>
      <w:r>
        <w:rPr>
          <w:rFonts w:ascii="Arial" w:hAnsi="Arial" w:cs="Arial"/>
          <w:color w:val="212121"/>
          <w:shd w:val="clear" w:color="auto" w:fill="FFFFFF"/>
        </w:rPr>
        <w:t xml:space="preserve"> [Accessed: 7</w:t>
      </w:r>
      <w:r w:rsidRPr="00EB71F5">
        <w:rPr>
          <w:rFonts w:ascii="Arial" w:hAnsi="Arial" w:cs="Arial"/>
          <w:color w:val="212121"/>
          <w:shd w:val="clear" w:color="auto" w:fill="FFFFFF"/>
          <w:vertAlign w:val="superscript"/>
        </w:rPr>
        <w:t>th</w:t>
      </w:r>
      <w:r>
        <w:rPr>
          <w:rFonts w:ascii="Arial" w:hAnsi="Arial" w:cs="Arial"/>
          <w:color w:val="212121"/>
          <w:shd w:val="clear" w:color="auto" w:fill="FFFFFF"/>
        </w:rPr>
        <w:t xml:space="preserve"> May 2020].</w:t>
      </w:r>
    </w:p>
    <w:p w14:paraId="1B62B2DA" w14:textId="77777777" w:rsidR="008E376E" w:rsidRDefault="008E376E" w:rsidP="006D77A2">
      <w:pPr>
        <w:spacing w:line="360" w:lineRule="auto"/>
        <w:jc w:val="both"/>
        <w:rPr>
          <w:rFonts w:ascii="Arial" w:hAnsi="Arial" w:cs="Arial"/>
          <w:color w:val="212121"/>
          <w:shd w:val="clear" w:color="auto" w:fill="FFFFFF"/>
        </w:rPr>
      </w:pPr>
      <w:r>
        <w:rPr>
          <w:rFonts w:ascii="Arial" w:hAnsi="Arial" w:cs="Arial"/>
          <w:color w:val="212121"/>
          <w:shd w:val="clear" w:color="auto" w:fill="FFFFFF"/>
        </w:rPr>
        <w:t>NHS. (2019c) ‘</w:t>
      </w:r>
      <w:r w:rsidRPr="00EB71F5">
        <w:rPr>
          <w:rFonts w:ascii="Arial" w:hAnsi="Arial" w:cs="Arial"/>
          <w:color w:val="212121"/>
          <w:shd w:val="clear" w:color="auto" w:fill="FFFFFF"/>
        </w:rPr>
        <w:t>Physical activity guidelines for children and young people</w:t>
      </w:r>
      <w:r>
        <w:rPr>
          <w:rFonts w:ascii="Arial" w:hAnsi="Arial" w:cs="Arial"/>
          <w:color w:val="212121"/>
          <w:shd w:val="clear" w:color="auto" w:fill="FFFFFF"/>
        </w:rPr>
        <w:t xml:space="preserve">’ </w:t>
      </w:r>
      <w:hyperlink r:id="rId58" w:history="1">
        <w:r w:rsidRPr="00AF1C68">
          <w:rPr>
            <w:rStyle w:val="Hyperlink"/>
            <w:rFonts w:ascii="Arial" w:hAnsi="Arial" w:cs="Arial"/>
            <w:shd w:val="clear" w:color="auto" w:fill="FFFFFF"/>
          </w:rPr>
          <w:t>https://www.nhs.uk/live-well/exercise/physical-activity-guidelines-children-and-young-people/</w:t>
        </w:r>
      </w:hyperlink>
      <w:r>
        <w:rPr>
          <w:rFonts w:ascii="Arial" w:hAnsi="Arial" w:cs="Arial"/>
          <w:color w:val="212121"/>
          <w:shd w:val="clear" w:color="auto" w:fill="FFFFFF"/>
        </w:rPr>
        <w:t xml:space="preserve"> [Accessed: 7</w:t>
      </w:r>
      <w:r w:rsidRPr="00EB71F5">
        <w:rPr>
          <w:rFonts w:ascii="Arial" w:hAnsi="Arial" w:cs="Arial"/>
          <w:color w:val="212121"/>
          <w:shd w:val="clear" w:color="auto" w:fill="FFFFFF"/>
          <w:vertAlign w:val="superscript"/>
        </w:rPr>
        <w:t>th</w:t>
      </w:r>
      <w:r>
        <w:rPr>
          <w:rFonts w:ascii="Arial" w:hAnsi="Arial" w:cs="Arial"/>
          <w:color w:val="212121"/>
          <w:shd w:val="clear" w:color="auto" w:fill="FFFFFF"/>
        </w:rPr>
        <w:t xml:space="preserve"> May 2020]. </w:t>
      </w:r>
    </w:p>
    <w:p w14:paraId="347420CD" w14:textId="77777777" w:rsidR="008E376E" w:rsidRDefault="008E376E" w:rsidP="006D77A2">
      <w:pPr>
        <w:spacing w:line="360" w:lineRule="auto"/>
        <w:jc w:val="both"/>
        <w:rPr>
          <w:rFonts w:ascii="Arial" w:hAnsi="Arial" w:cs="Arial"/>
          <w:color w:val="000000"/>
          <w:spacing w:val="-5"/>
          <w:shd w:val="clear" w:color="auto" w:fill="FFFFFF"/>
        </w:rPr>
      </w:pPr>
      <w:r>
        <w:rPr>
          <w:rFonts w:ascii="Arial" w:hAnsi="Arial" w:cs="Arial"/>
          <w:color w:val="222222"/>
          <w:shd w:val="clear" w:color="auto" w:fill="FFFFFF"/>
        </w:rPr>
        <w:t>NSPCC. (2019a) ‘</w:t>
      </w:r>
      <w:r w:rsidRPr="0078114F">
        <w:rPr>
          <w:rFonts w:ascii="Arial" w:hAnsi="Arial" w:cs="Arial"/>
          <w:color w:val="000000"/>
          <w:spacing w:val="-5"/>
          <w:shd w:val="clear" w:color="auto" w:fill="FFFFFF"/>
        </w:rPr>
        <w:t>Protecting children from online abuse</w:t>
      </w:r>
      <w:r>
        <w:rPr>
          <w:rFonts w:ascii="Arial" w:hAnsi="Arial" w:cs="Arial"/>
          <w:color w:val="000000"/>
          <w:spacing w:val="-5"/>
          <w:shd w:val="clear" w:color="auto" w:fill="FFFFFF"/>
        </w:rPr>
        <w:t xml:space="preserve">’ </w:t>
      </w:r>
      <w:hyperlink r:id="rId59" w:history="1">
        <w:r w:rsidRPr="0036662E">
          <w:rPr>
            <w:rStyle w:val="Hyperlink"/>
            <w:rFonts w:ascii="Arial" w:hAnsi="Arial" w:cs="Arial"/>
            <w:spacing w:val="-5"/>
            <w:shd w:val="clear" w:color="auto" w:fill="FFFFFF"/>
          </w:rPr>
          <w:t>https://learning.nspcc.org.uk/child-abuse-and-neglect/online-abuse</w:t>
        </w:r>
      </w:hyperlink>
      <w:r>
        <w:rPr>
          <w:rFonts w:ascii="Arial" w:hAnsi="Arial" w:cs="Arial"/>
          <w:color w:val="000000"/>
          <w:spacing w:val="-5"/>
          <w:shd w:val="clear" w:color="auto" w:fill="FFFFFF"/>
        </w:rPr>
        <w:t xml:space="preserve"> [Accessed: 3rd  May 2020]. </w:t>
      </w:r>
    </w:p>
    <w:p w14:paraId="661B2D84" w14:textId="77777777" w:rsidR="008E376E" w:rsidRDefault="008E376E" w:rsidP="006D77A2">
      <w:pPr>
        <w:spacing w:line="360" w:lineRule="auto"/>
        <w:jc w:val="both"/>
        <w:rPr>
          <w:rFonts w:ascii="Arial" w:hAnsi="Arial" w:cs="Arial"/>
          <w:color w:val="000000"/>
          <w:spacing w:val="-5"/>
          <w:shd w:val="clear" w:color="auto" w:fill="FFFFFF"/>
        </w:rPr>
      </w:pPr>
      <w:r>
        <w:rPr>
          <w:rFonts w:ascii="Arial" w:hAnsi="Arial" w:cs="Arial"/>
          <w:color w:val="000000"/>
          <w:spacing w:val="-5"/>
          <w:shd w:val="clear" w:color="auto" w:fill="FFFFFF"/>
        </w:rPr>
        <w:t>NSPCC. (2019b) ‘</w:t>
      </w:r>
      <w:r w:rsidRPr="0078114F">
        <w:rPr>
          <w:rFonts w:ascii="Arial" w:hAnsi="Arial" w:cs="Arial"/>
          <w:color w:val="000000"/>
          <w:spacing w:val="-5"/>
          <w:shd w:val="clear" w:color="auto" w:fill="FFFFFF"/>
        </w:rPr>
        <w:t>Online safety and social media’</w:t>
      </w:r>
      <w:r>
        <w:rPr>
          <w:rFonts w:ascii="Arial" w:hAnsi="Arial" w:cs="Arial"/>
          <w:color w:val="000000"/>
          <w:spacing w:val="-5"/>
          <w:shd w:val="clear" w:color="auto" w:fill="FFFFFF"/>
        </w:rPr>
        <w:t xml:space="preserve"> </w:t>
      </w:r>
      <w:hyperlink r:id="rId60" w:history="1">
        <w:r w:rsidRPr="0036662E">
          <w:rPr>
            <w:rStyle w:val="Hyperlink"/>
            <w:rFonts w:ascii="Arial" w:hAnsi="Arial" w:cs="Arial"/>
            <w:spacing w:val="-5"/>
            <w:shd w:val="clear" w:color="auto" w:fill="FFFFFF"/>
          </w:rPr>
          <w:t>https://learning.nspcc.org.uk/safeguarding-child-protection/online-safety-for-organisations-and-groups</w:t>
        </w:r>
      </w:hyperlink>
      <w:r>
        <w:rPr>
          <w:rFonts w:ascii="Arial" w:hAnsi="Arial" w:cs="Arial"/>
          <w:color w:val="000000"/>
          <w:spacing w:val="-5"/>
          <w:shd w:val="clear" w:color="auto" w:fill="FFFFFF"/>
        </w:rPr>
        <w:t xml:space="preserve"> [Accessed: 3rd May 2020]. </w:t>
      </w:r>
    </w:p>
    <w:p w14:paraId="3BAE0103" w14:textId="77777777" w:rsidR="008E376E" w:rsidRDefault="008E376E" w:rsidP="006D77A2">
      <w:pPr>
        <w:spacing w:line="360" w:lineRule="auto"/>
        <w:jc w:val="both"/>
        <w:rPr>
          <w:rFonts w:ascii="Arial" w:hAnsi="Arial" w:cs="Arial"/>
          <w:color w:val="000000"/>
          <w:shd w:val="clear" w:color="auto" w:fill="FFFFFF"/>
        </w:rPr>
      </w:pPr>
      <w:r>
        <w:rPr>
          <w:rFonts w:ascii="Arial" w:hAnsi="Arial" w:cs="Arial"/>
          <w:color w:val="000000"/>
          <w:shd w:val="clear" w:color="auto" w:fill="FFFFFF"/>
        </w:rPr>
        <w:t>NSPCC. (no date) ‘</w:t>
      </w:r>
      <w:r w:rsidRPr="00F842F9">
        <w:rPr>
          <w:rFonts w:ascii="Arial" w:hAnsi="Arial" w:cs="Arial"/>
          <w:color w:val="000000"/>
          <w:shd w:val="clear" w:color="auto" w:fill="FFFFFF"/>
        </w:rPr>
        <w:t>Policy and influencing</w:t>
      </w:r>
      <w:r>
        <w:rPr>
          <w:rFonts w:ascii="Arial" w:hAnsi="Arial" w:cs="Arial"/>
          <w:color w:val="000000"/>
          <w:shd w:val="clear" w:color="auto" w:fill="FFFFFF"/>
        </w:rPr>
        <w:t xml:space="preserve">’ </w:t>
      </w:r>
      <w:hyperlink r:id="rId61" w:history="1">
        <w:r w:rsidRPr="00174F89">
          <w:rPr>
            <w:rStyle w:val="Hyperlink"/>
            <w:rFonts w:ascii="Arial" w:hAnsi="Arial" w:cs="Arial"/>
            <w:shd w:val="clear" w:color="auto" w:fill="FFFFFF"/>
          </w:rPr>
          <w:t>https://www.nspcc.org.uk/what-we-do/policy-influencing/?_t_id=1B2M2Y8AsgTpgAmY7PhCfg%3D%3D&amp;_t_q=online&amp;_t_tags=language%3Aen%2Csiteid%3A7f1b9313-bf5e-4415-abf6-aaf87298c667&amp;_t_ip=10.99.66.5&amp;_t_hit.id=Nspcc_Web_Models_Pages_StandardPage/_9fa33770-e8dc-43e3-b31c-6fdc4b89c424_en-GB&amp;_t_hit.pos=184#</w:t>
        </w:r>
      </w:hyperlink>
      <w:r>
        <w:rPr>
          <w:rFonts w:ascii="Arial" w:hAnsi="Arial" w:cs="Arial"/>
          <w:color w:val="000000"/>
          <w:shd w:val="clear" w:color="auto" w:fill="FFFFFF"/>
        </w:rPr>
        <w:t xml:space="preserve"> [Accessed 14</w:t>
      </w:r>
      <w:r w:rsidRPr="00F842F9">
        <w:rPr>
          <w:rFonts w:ascii="Arial" w:hAnsi="Arial" w:cs="Arial"/>
          <w:color w:val="000000"/>
          <w:shd w:val="clear" w:color="auto" w:fill="FFFFFF"/>
          <w:vertAlign w:val="superscript"/>
        </w:rPr>
        <w:t>th</w:t>
      </w:r>
      <w:r>
        <w:rPr>
          <w:rFonts w:ascii="Arial" w:hAnsi="Arial" w:cs="Arial"/>
          <w:color w:val="000000"/>
          <w:shd w:val="clear" w:color="auto" w:fill="FFFFFF"/>
        </w:rPr>
        <w:t xml:space="preserve"> May 2020].</w:t>
      </w:r>
    </w:p>
    <w:p w14:paraId="1D69A4B0" w14:textId="77777777" w:rsidR="008E376E" w:rsidRDefault="008E376E" w:rsidP="006D77A2">
      <w:pPr>
        <w:spacing w:line="360" w:lineRule="auto"/>
        <w:jc w:val="both"/>
        <w:rPr>
          <w:rFonts w:ascii="Arial" w:hAnsi="Arial" w:cs="Arial"/>
          <w:lang w:val="en-GB"/>
        </w:rPr>
      </w:pPr>
      <w:r>
        <w:rPr>
          <w:rFonts w:ascii="Arial" w:hAnsi="Arial" w:cs="Arial"/>
          <w:lang w:val="en-GB"/>
        </w:rPr>
        <w:t>Ofcom. (2018b) ‘</w:t>
      </w:r>
      <w:r w:rsidRPr="00C454C2">
        <w:rPr>
          <w:rFonts w:ascii="Arial" w:hAnsi="Arial" w:cs="Arial"/>
          <w:lang w:val="en-GB"/>
        </w:rPr>
        <w:t>Children and parents:</w:t>
      </w:r>
      <w:r>
        <w:rPr>
          <w:rFonts w:ascii="Arial" w:hAnsi="Arial" w:cs="Arial"/>
          <w:lang w:val="en-GB"/>
        </w:rPr>
        <w:t xml:space="preserve"> </w:t>
      </w:r>
      <w:r w:rsidRPr="00C454C2">
        <w:rPr>
          <w:rFonts w:ascii="Arial" w:hAnsi="Arial" w:cs="Arial"/>
          <w:lang w:val="en-GB"/>
        </w:rPr>
        <w:t>Media use and attitudes report 201</w:t>
      </w:r>
      <w:r>
        <w:rPr>
          <w:rFonts w:ascii="Arial" w:hAnsi="Arial" w:cs="Arial"/>
          <w:lang w:val="en-GB"/>
        </w:rPr>
        <w:t xml:space="preserve">8’ </w:t>
      </w:r>
      <w:hyperlink r:id="rId62" w:history="1">
        <w:r w:rsidRPr="002238D2">
          <w:rPr>
            <w:rStyle w:val="Hyperlink"/>
            <w:rFonts w:ascii="Arial" w:hAnsi="Arial" w:cs="Arial"/>
            <w:lang w:val="en-GB"/>
          </w:rPr>
          <w:t>https://www.ofcom.org.uk/__data/assets/pdf_file/0023/190616/children-media-use-attitudes-2019-report.pdf</w:t>
        </w:r>
      </w:hyperlink>
      <w:r>
        <w:rPr>
          <w:rFonts w:ascii="Arial" w:hAnsi="Arial" w:cs="Arial"/>
          <w:lang w:val="en-GB"/>
        </w:rPr>
        <w:t xml:space="preserve"> [Accessed: 7th May 2020]. </w:t>
      </w:r>
    </w:p>
    <w:p w14:paraId="78DFAA2F" w14:textId="77777777" w:rsidR="008E376E" w:rsidRDefault="008E376E" w:rsidP="006D77A2">
      <w:pPr>
        <w:spacing w:line="360" w:lineRule="auto"/>
        <w:jc w:val="both"/>
        <w:rPr>
          <w:rFonts w:ascii="Arial" w:hAnsi="Arial" w:cs="Arial"/>
          <w:lang w:val="en-GB"/>
        </w:rPr>
      </w:pPr>
      <w:r>
        <w:rPr>
          <w:rFonts w:ascii="Arial" w:hAnsi="Arial" w:cs="Arial"/>
          <w:lang w:val="en-GB"/>
        </w:rPr>
        <w:t>Ofcom. (2019) ‘</w:t>
      </w:r>
      <w:r w:rsidRPr="00C454C2">
        <w:rPr>
          <w:rFonts w:ascii="Arial" w:hAnsi="Arial" w:cs="Arial"/>
          <w:lang w:val="en-GB"/>
        </w:rPr>
        <w:t>Children and parents:</w:t>
      </w:r>
      <w:r>
        <w:rPr>
          <w:rFonts w:ascii="Arial" w:hAnsi="Arial" w:cs="Arial"/>
          <w:lang w:val="en-GB"/>
        </w:rPr>
        <w:t xml:space="preserve"> </w:t>
      </w:r>
      <w:r w:rsidRPr="00C454C2">
        <w:rPr>
          <w:rFonts w:ascii="Arial" w:hAnsi="Arial" w:cs="Arial"/>
          <w:lang w:val="en-GB"/>
        </w:rPr>
        <w:t>Media use and attitudes report 201</w:t>
      </w:r>
      <w:r>
        <w:rPr>
          <w:rFonts w:ascii="Arial" w:hAnsi="Arial" w:cs="Arial"/>
          <w:lang w:val="en-GB"/>
        </w:rPr>
        <w:t xml:space="preserve">9’ </w:t>
      </w:r>
      <w:hyperlink r:id="rId63" w:history="1">
        <w:r w:rsidRPr="002238D2">
          <w:rPr>
            <w:rStyle w:val="Hyperlink"/>
            <w:rFonts w:ascii="Arial" w:hAnsi="Arial" w:cs="Arial"/>
            <w:lang w:val="en-GB"/>
          </w:rPr>
          <w:t>https://www.ofcom.org.uk/__data/assets/pdf_file/0023/190616/children-media-use-attitudes-2019-report.pdf</w:t>
        </w:r>
      </w:hyperlink>
      <w:r>
        <w:rPr>
          <w:rFonts w:ascii="Arial" w:hAnsi="Arial" w:cs="Arial"/>
          <w:lang w:val="en-GB"/>
        </w:rPr>
        <w:t xml:space="preserve"> [Accessed: 6th May 2020]. </w:t>
      </w:r>
    </w:p>
    <w:p w14:paraId="3790BA65" w14:textId="77777777" w:rsidR="008E376E" w:rsidRPr="007F74AC" w:rsidRDefault="008E376E" w:rsidP="006D77A2">
      <w:pPr>
        <w:spacing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lastRenderedPageBreak/>
        <w:t>Ofcome</w:t>
      </w:r>
      <w:proofErr w:type="spellEnd"/>
      <w:r>
        <w:rPr>
          <w:rFonts w:ascii="Arial" w:hAnsi="Arial" w:cs="Arial"/>
          <w:color w:val="222222"/>
          <w:shd w:val="clear" w:color="auto" w:fill="FFFFFF"/>
        </w:rPr>
        <w:t xml:space="preserve">. (2018a) ‘communication Market Report’ Available at </w:t>
      </w:r>
      <w:hyperlink r:id="rId64" w:history="1">
        <w:r w:rsidRPr="0036662E">
          <w:rPr>
            <w:rStyle w:val="Hyperlink"/>
            <w:rFonts w:ascii="Arial" w:hAnsi="Arial" w:cs="Arial"/>
            <w:shd w:val="clear" w:color="auto" w:fill="FFFFFF"/>
          </w:rPr>
          <w:t>https://www.ofcom.org.uk/__data/assets/pdf_file/0022/117256/CMR-2018-narrative-report.pdf</w:t>
        </w:r>
      </w:hyperlink>
      <w:r>
        <w:rPr>
          <w:rFonts w:ascii="Arial" w:hAnsi="Arial" w:cs="Arial"/>
          <w:color w:val="222222"/>
          <w:shd w:val="clear" w:color="auto" w:fill="FFFFFF"/>
        </w:rPr>
        <w:t xml:space="preserve"> [Accessed: 28th April 2020]. </w:t>
      </w:r>
    </w:p>
    <w:p w14:paraId="464B8F21" w14:textId="77777777" w:rsidR="008E376E" w:rsidRDefault="008E376E" w:rsidP="006D77A2">
      <w:pPr>
        <w:spacing w:line="360" w:lineRule="auto"/>
        <w:jc w:val="both"/>
        <w:rPr>
          <w:rFonts w:ascii="Arial" w:hAnsi="Arial" w:cs="Arial"/>
          <w:lang w:val="en-GB"/>
        </w:rPr>
      </w:pPr>
      <w:r>
        <w:rPr>
          <w:rFonts w:ascii="Arial" w:hAnsi="Arial" w:cs="Arial"/>
          <w:lang w:val="en-GB"/>
        </w:rPr>
        <w:t>Outdoor Classroom Day. (2018) ‘</w:t>
      </w:r>
      <w:r w:rsidRPr="000600CB">
        <w:rPr>
          <w:rFonts w:ascii="Arial" w:hAnsi="Arial" w:cs="Arial"/>
          <w:lang w:val="en-GB"/>
        </w:rPr>
        <w:t>Five reasons going outdoors improves children’s mental health and wellbeing</w:t>
      </w:r>
      <w:r>
        <w:rPr>
          <w:rFonts w:ascii="Arial" w:hAnsi="Arial" w:cs="Arial"/>
          <w:lang w:val="en-GB"/>
        </w:rPr>
        <w:t xml:space="preserve">’ </w:t>
      </w:r>
      <w:hyperlink r:id="rId65" w:history="1">
        <w:r w:rsidRPr="00440812">
          <w:rPr>
            <w:rStyle w:val="Hyperlink"/>
            <w:rFonts w:ascii="Arial" w:hAnsi="Arial" w:cs="Arial"/>
          </w:rPr>
          <w:t>https://outdoorclassroomday.com/2018/03/19/five-reasons-going-outdoors-improves-childrens-mental-health-and-wellbeing/</w:t>
        </w:r>
      </w:hyperlink>
      <w:r>
        <w:rPr>
          <w:rFonts w:ascii="Arial" w:hAnsi="Arial" w:cs="Arial"/>
          <w:lang w:val="en-GB"/>
        </w:rPr>
        <w:t xml:space="preserve"> [Accessed: 9</w:t>
      </w:r>
      <w:r w:rsidRPr="000600CB">
        <w:rPr>
          <w:rFonts w:ascii="Arial" w:hAnsi="Arial" w:cs="Arial"/>
          <w:lang w:val="en-GB"/>
        </w:rPr>
        <w:t>th</w:t>
      </w:r>
      <w:r>
        <w:rPr>
          <w:rFonts w:ascii="Arial" w:hAnsi="Arial" w:cs="Arial"/>
          <w:lang w:val="en-GB"/>
        </w:rPr>
        <w:t xml:space="preserve"> May 2019].</w:t>
      </w:r>
    </w:p>
    <w:p w14:paraId="5BBEC80B" w14:textId="77777777" w:rsidR="008E376E" w:rsidRDefault="008E376E" w:rsidP="006D77A2">
      <w:pPr>
        <w:spacing w:line="360" w:lineRule="auto"/>
        <w:jc w:val="both"/>
        <w:rPr>
          <w:rFonts w:ascii="Arial" w:hAnsi="Arial" w:cs="Arial"/>
          <w:color w:val="222222"/>
          <w:shd w:val="clear" w:color="auto" w:fill="FFFFFF"/>
        </w:rPr>
      </w:pPr>
      <w:proofErr w:type="spellStart"/>
      <w:r w:rsidRPr="00C226A3">
        <w:rPr>
          <w:rFonts w:ascii="Arial" w:hAnsi="Arial" w:cs="Arial"/>
          <w:color w:val="222222"/>
          <w:shd w:val="clear" w:color="auto" w:fill="FFFFFF"/>
        </w:rPr>
        <w:t>Palaiologou</w:t>
      </w:r>
      <w:proofErr w:type="spellEnd"/>
      <w:r w:rsidRPr="00C226A3">
        <w:rPr>
          <w:rFonts w:ascii="Arial" w:hAnsi="Arial" w:cs="Arial"/>
          <w:color w:val="222222"/>
          <w:shd w:val="clear" w:color="auto" w:fill="FFFFFF"/>
        </w:rPr>
        <w:t xml:space="preserve">, I. </w:t>
      </w:r>
      <w:r>
        <w:rPr>
          <w:rFonts w:ascii="Arial" w:hAnsi="Arial" w:cs="Arial"/>
          <w:color w:val="222222"/>
          <w:shd w:val="clear" w:color="auto" w:fill="FFFFFF"/>
        </w:rPr>
        <w:t>(</w:t>
      </w:r>
      <w:r w:rsidRPr="00C226A3">
        <w:rPr>
          <w:rFonts w:ascii="Arial" w:hAnsi="Arial" w:cs="Arial"/>
          <w:color w:val="222222"/>
          <w:shd w:val="clear" w:color="auto" w:fill="FFFFFF"/>
        </w:rPr>
        <w:t>2016</w:t>
      </w:r>
      <w:r>
        <w:rPr>
          <w:rFonts w:ascii="Arial" w:hAnsi="Arial" w:cs="Arial"/>
          <w:color w:val="222222"/>
          <w:shd w:val="clear" w:color="auto" w:fill="FFFFFF"/>
        </w:rPr>
        <w:t>a)</w:t>
      </w:r>
      <w:r w:rsidRPr="00C226A3">
        <w:rPr>
          <w:rFonts w:ascii="Arial" w:hAnsi="Arial" w:cs="Arial"/>
          <w:color w:val="222222"/>
          <w:shd w:val="clear" w:color="auto" w:fill="FFFFFF"/>
        </w:rPr>
        <w:t xml:space="preserve"> </w:t>
      </w:r>
      <w:r>
        <w:rPr>
          <w:rFonts w:ascii="Arial" w:hAnsi="Arial" w:cs="Arial"/>
          <w:color w:val="222222"/>
          <w:shd w:val="clear" w:color="auto" w:fill="FFFFFF"/>
        </w:rPr>
        <w:t>‘</w:t>
      </w:r>
      <w:r w:rsidRPr="00C226A3">
        <w:rPr>
          <w:rFonts w:ascii="Arial" w:hAnsi="Arial" w:cs="Arial"/>
          <w:color w:val="222222"/>
          <w:shd w:val="clear" w:color="auto" w:fill="FFFFFF"/>
        </w:rPr>
        <w:t>Children under five and digital technologies: implications for early years pedagogy</w:t>
      </w:r>
      <w:r>
        <w:rPr>
          <w:rFonts w:ascii="Arial" w:hAnsi="Arial" w:cs="Arial"/>
          <w:color w:val="222222"/>
          <w:shd w:val="clear" w:color="auto" w:fill="FFFFFF"/>
        </w:rPr>
        <w:t>’,</w:t>
      </w:r>
      <w:r w:rsidRPr="00C226A3">
        <w:rPr>
          <w:rFonts w:ascii="Arial" w:hAnsi="Arial" w:cs="Arial"/>
          <w:color w:val="222222"/>
          <w:shd w:val="clear" w:color="auto" w:fill="FFFFFF"/>
        </w:rPr>
        <w:t xml:space="preserve"> </w:t>
      </w:r>
      <w:r w:rsidRPr="00C226A3">
        <w:rPr>
          <w:rFonts w:ascii="Arial" w:hAnsi="Arial" w:cs="Arial"/>
          <w:i/>
          <w:iCs/>
          <w:color w:val="222222"/>
        </w:rPr>
        <w:t>European Early Childhood Education Research Journal</w:t>
      </w:r>
      <w:r w:rsidRPr="00C226A3">
        <w:rPr>
          <w:rFonts w:ascii="Arial" w:hAnsi="Arial" w:cs="Arial"/>
          <w:color w:val="222222"/>
          <w:shd w:val="clear" w:color="auto" w:fill="FFFFFF"/>
        </w:rPr>
        <w:t>,</w:t>
      </w:r>
      <w:r>
        <w:rPr>
          <w:rFonts w:ascii="Arial" w:hAnsi="Arial" w:cs="Arial"/>
          <w:color w:val="222222"/>
          <w:shd w:val="clear" w:color="auto" w:fill="FFFFFF"/>
        </w:rPr>
        <w:t xml:space="preserve"> No. </w:t>
      </w:r>
      <w:r w:rsidRPr="00C226A3">
        <w:rPr>
          <w:rFonts w:ascii="Arial" w:hAnsi="Arial" w:cs="Arial"/>
          <w:i/>
          <w:iCs/>
          <w:color w:val="222222"/>
        </w:rPr>
        <w:t>24</w:t>
      </w:r>
      <w:r>
        <w:rPr>
          <w:rFonts w:ascii="Arial" w:hAnsi="Arial" w:cs="Arial"/>
          <w:i/>
          <w:iCs/>
          <w:color w:val="222222"/>
        </w:rPr>
        <w:t xml:space="preserve">, </w:t>
      </w:r>
      <w:r w:rsidRPr="00C226A3">
        <w:rPr>
          <w:rFonts w:ascii="Arial" w:hAnsi="Arial" w:cs="Arial"/>
          <w:color w:val="222222"/>
          <w:shd w:val="clear" w:color="auto" w:fill="FFFFFF"/>
        </w:rPr>
        <w:t>1, pp.</w:t>
      </w:r>
      <w:r>
        <w:rPr>
          <w:rFonts w:ascii="Arial" w:hAnsi="Arial" w:cs="Arial"/>
          <w:color w:val="222222"/>
          <w:shd w:val="clear" w:color="auto" w:fill="FFFFFF"/>
        </w:rPr>
        <w:t xml:space="preserve"> </w:t>
      </w:r>
      <w:r w:rsidRPr="00C226A3">
        <w:rPr>
          <w:rFonts w:ascii="Arial" w:hAnsi="Arial" w:cs="Arial"/>
          <w:color w:val="222222"/>
          <w:shd w:val="clear" w:color="auto" w:fill="FFFFFF"/>
        </w:rPr>
        <w:t>5-24</w:t>
      </w:r>
      <w:r w:rsidRPr="009959E5">
        <w:rPr>
          <w:rFonts w:ascii="Arial" w:hAnsi="Arial" w:cs="Arial"/>
          <w:color w:val="222222"/>
          <w:shd w:val="clear" w:color="auto" w:fill="FFFFFF"/>
        </w:rPr>
        <w:t xml:space="preserve">. </w:t>
      </w:r>
      <w:r>
        <w:rPr>
          <w:rFonts w:ascii="Arial" w:hAnsi="Arial" w:cs="Arial"/>
          <w:color w:val="222222"/>
          <w:shd w:val="clear" w:color="auto" w:fill="FFFFFF"/>
        </w:rPr>
        <w:t xml:space="preserve">[On-line]. </w:t>
      </w:r>
      <w:r w:rsidRPr="009959E5">
        <w:rPr>
          <w:rFonts w:ascii="Arial" w:hAnsi="Arial" w:cs="Arial"/>
          <w:color w:val="222222"/>
          <w:shd w:val="clear" w:color="auto" w:fill="FFFFFF"/>
        </w:rPr>
        <w:t>Available at</w:t>
      </w:r>
      <w:r>
        <w:rPr>
          <w:rFonts w:ascii="Arial" w:hAnsi="Arial" w:cs="Arial"/>
          <w:color w:val="222222"/>
          <w:shd w:val="clear" w:color="auto" w:fill="FFFFFF"/>
        </w:rPr>
        <w:t xml:space="preserve">: </w:t>
      </w:r>
      <w:hyperlink r:id="rId66" w:history="1">
        <w:r w:rsidRPr="00174F89">
          <w:rPr>
            <w:rStyle w:val="Hyperlink"/>
            <w:rFonts w:ascii="Arial" w:hAnsi="Arial" w:cs="Arial"/>
            <w:shd w:val="clear" w:color="auto" w:fill="FFFFFF"/>
          </w:rPr>
          <w:t>https://www.tandfonline.com/doi/full/10.1080/1350293X.2014.929876?casa_token=1CgQpMX_sIwAAAAA%3AlsbpRlg0Su9uWlIqcUg_fTg6AxCUTTPCP09lX7Tc2rUXBY4F9pmtWuHP4n9XOGpAdZjR29O3GKyE</w:t>
        </w:r>
      </w:hyperlink>
      <w:r>
        <w:rPr>
          <w:rFonts w:ascii="Arial" w:hAnsi="Arial" w:cs="Arial"/>
          <w:color w:val="222222"/>
          <w:shd w:val="clear" w:color="auto" w:fill="FFFFFF"/>
        </w:rPr>
        <w:t xml:space="preserve"> [Accessed: 28</w:t>
      </w:r>
      <w:r w:rsidRPr="005736AB">
        <w:rPr>
          <w:rFonts w:ascii="Arial" w:hAnsi="Arial" w:cs="Arial"/>
          <w:color w:val="222222"/>
          <w:shd w:val="clear" w:color="auto" w:fill="FFFFFF"/>
          <w:vertAlign w:val="superscript"/>
        </w:rPr>
        <w:t>th</w:t>
      </w:r>
      <w:r>
        <w:rPr>
          <w:rFonts w:ascii="Arial" w:hAnsi="Arial" w:cs="Arial"/>
          <w:color w:val="222222"/>
          <w:shd w:val="clear" w:color="auto" w:fill="FFFFFF"/>
        </w:rPr>
        <w:t xml:space="preserve"> April 2020].</w:t>
      </w:r>
    </w:p>
    <w:p w14:paraId="410D2CC8" w14:textId="77777777" w:rsidR="008E376E" w:rsidRDefault="008E376E" w:rsidP="006D77A2">
      <w:pPr>
        <w:spacing w:line="360" w:lineRule="auto"/>
        <w:jc w:val="both"/>
        <w:rPr>
          <w:rFonts w:ascii="Arial" w:hAnsi="Arial" w:cs="Arial"/>
          <w:color w:val="222222"/>
          <w:shd w:val="clear" w:color="auto" w:fill="FFFFFF"/>
        </w:rPr>
      </w:pPr>
      <w:proofErr w:type="spellStart"/>
      <w:r w:rsidRPr="00852A11">
        <w:rPr>
          <w:rFonts w:ascii="Arial" w:hAnsi="Arial" w:cs="Arial"/>
          <w:color w:val="222222"/>
          <w:shd w:val="clear" w:color="auto" w:fill="FFFFFF"/>
        </w:rPr>
        <w:t>Palaiologou</w:t>
      </w:r>
      <w:proofErr w:type="spellEnd"/>
      <w:r w:rsidRPr="00852A11">
        <w:rPr>
          <w:rFonts w:ascii="Arial" w:hAnsi="Arial" w:cs="Arial"/>
          <w:color w:val="222222"/>
          <w:shd w:val="clear" w:color="auto" w:fill="FFFFFF"/>
        </w:rPr>
        <w:t xml:space="preserve">, I. </w:t>
      </w:r>
      <w:r>
        <w:rPr>
          <w:rFonts w:ascii="Arial" w:hAnsi="Arial" w:cs="Arial"/>
          <w:color w:val="222222"/>
          <w:shd w:val="clear" w:color="auto" w:fill="FFFFFF"/>
        </w:rPr>
        <w:t>(</w:t>
      </w:r>
      <w:r w:rsidRPr="00852A11">
        <w:rPr>
          <w:rFonts w:ascii="Arial" w:hAnsi="Arial" w:cs="Arial"/>
          <w:color w:val="222222"/>
          <w:shd w:val="clear" w:color="auto" w:fill="FFFFFF"/>
        </w:rPr>
        <w:t>2016</w:t>
      </w:r>
      <w:r>
        <w:rPr>
          <w:rFonts w:ascii="Arial" w:hAnsi="Arial" w:cs="Arial"/>
          <w:color w:val="222222"/>
          <w:shd w:val="clear" w:color="auto" w:fill="FFFFFF"/>
        </w:rPr>
        <w:t>b)</w:t>
      </w:r>
      <w:r w:rsidRPr="00852A11">
        <w:rPr>
          <w:rFonts w:ascii="Arial" w:hAnsi="Arial" w:cs="Arial"/>
          <w:color w:val="222222"/>
          <w:shd w:val="clear" w:color="auto" w:fill="FFFFFF"/>
        </w:rPr>
        <w:t xml:space="preserve"> </w:t>
      </w:r>
      <w:r w:rsidRPr="00852A11">
        <w:rPr>
          <w:rFonts w:ascii="Arial" w:hAnsi="Arial" w:cs="Arial"/>
          <w:i/>
          <w:iCs/>
          <w:color w:val="222222"/>
        </w:rPr>
        <w:t>The early years foundation stage: Theory and practice</w:t>
      </w:r>
      <w:r w:rsidRPr="00852A11">
        <w:rPr>
          <w:rFonts w:ascii="Arial" w:hAnsi="Arial" w:cs="Arial"/>
          <w:color w:val="222222"/>
          <w:shd w:val="clear" w:color="auto" w:fill="FFFFFF"/>
        </w:rPr>
        <w:t>. Sage.</w:t>
      </w:r>
      <w:r>
        <w:rPr>
          <w:rFonts w:ascii="Arial" w:hAnsi="Arial" w:cs="Arial"/>
          <w:color w:val="222222"/>
          <w:shd w:val="clear" w:color="auto" w:fill="FFFFFF"/>
        </w:rPr>
        <w:t xml:space="preserve"> [e-book]. Available at: </w:t>
      </w:r>
      <w:hyperlink r:id="rId67" w:anchor="v=snippet&amp;q=children%20sharing&amp;f=false" w:history="1">
        <w:r w:rsidRPr="00174F89">
          <w:rPr>
            <w:rStyle w:val="Hyperlink"/>
            <w:rFonts w:ascii="Arial" w:hAnsi="Arial" w:cs="Arial"/>
            <w:shd w:val="clear" w:color="auto" w:fill="FFFFFF"/>
          </w:rPr>
          <w:t>https://books.google.co.uk/books?id=_yMyA8ib_o4C&amp;pg=PA45&amp;lpg=PA45&amp;dq=should+children+know+how+to+share+foundation+phase&amp;source=bl&amp;ots=sl1P0busEP&amp;sig=ACfU3U1GTCx6nCrCTXte6X2h_fIeKFk_qg&amp;hl=en&amp;sa=X&amp;ved=2ahUKEwjJxMjQ-LDpAhWRXsAKHQbsDPcQ6AEwC3oECAoQAQ#v=snippet&amp;q=children%20sharing&amp;f=false</w:t>
        </w:r>
      </w:hyperlink>
      <w:r>
        <w:rPr>
          <w:rFonts w:ascii="Arial" w:hAnsi="Arial" w:cs="Arial"/>
          <w:color w:val="222222"/>
          <w:shd w:val="clear" w:color="auto" w:fill="FFFFFF"/>
        </w:rPr>
        <w:t xml:space="preserve"> [Accessed: 13</w:t>
      </w:r>
      <w:r w:rsidRPr="005C50A7">
        <w:rPr>
          <w:rFonts w:ascii="Arial" w:hAnsi="Arial" w:cs="Arial"/>
          <w:color w:val="222222"/>
          <w:shd w:val="clear" w:color="auto" w:fill="FFFFFF"/>
          <w:vertAlign w:val="superscript"/>
        </w:rPr>
        <w:t>th</w:t>
      </w:r>
      <w:r>
        <w:rPr>
          <w:rFonts w:ascii="Arial" w:hAnsi="Arial" w:cs="Arial"/>
          <w:color w:val="222222"/>
          <w:shd w:val="clear" w:color="auto" w:fill="FFFFFF"/>
        </w:rPr>
        <w:t xml:space="preserve"> May 2020]. </w:t>
      </w:r>
    </w:p>
    <w:p w14:paraId="317BC5E1" w14:textId="77777777" w:rsidR="008E376E" w:rsidRDefault="008E376E" w:rsidP="006D77A2">
      <w:pPr>
        <w:spacing w:line="360" w:lineRule="auto"/>
        <w:jc w:val="both"/>
        <w:rPr>
          <w:rFonts w:ascii="Arial" w:hAnsi="Arial" w:cs="Arial"/>
          <w:shd w:val="clear" w:color="auto" w:fill="FEFEFE"/>
        </w:rPr>
      </w:pPr>
      <w:r>
        <w:rPr>
          <w:rFonts w:ascii="Arial" w:hAnsi="Arial" w:cs="Arial"/>
          <w:shd w:val="clear" w:color="auto" w:fill="FEFEFE"/>
        </w:rPr>
        <w:t>Parent toolkit. (no date) ‘</w:t>
      </w:r>
      <w:r w:rsidRPr="00C93FE5">
        <w:rPr>
          <w:rFonts w:ascii="Arial" w:hAnsi="Arial" w:cs="Arial"/>
          <w:shd w:val="clear" w:color="auto" w:fill="FEFEFE"/>
        </w:rPr>
        <w:t>Encouraging Curiosity in Early Childhood</w:t>
      </w:r>
      <w:r>
        <w:rPr>
          <w:rFonts w:ascii="Arial" w:hAnsi="Arial" w:cs="Arial"/>
          <w:shd w:val="clear" w:color="auto" w:fill="FEFEFE"/>
        </w:rPr>
        <w:t xml:space="preserve">’ </w:t>
      </w:r>
      <w:hyperlink r:id="rId68" w:history="1">
        <w:r w:rsidRPr="00174F89">
          <w:rPr>
            <w:rStyle w:val="Hyperlink"/>
            <w:rFonts w:ascii="Arial" w:hAnsi="Arial" w:cs="Arial"/>
            <w:shd w:val="clear" w:color="auto" w:fill="FEFEFE"/>
          </w:rPr>
          <w:t>https://www.parenttoolkit.com/social-and-emotional-development/advice/social-awareness/encouraging-curiosity-in-early-childhood</w:t>
        </w:r>
      </w:hyperlink>
      <w:r>
        <w:rPr>
          <w:rFonts w:ascii="Arial" w:hAnsi="Arial" w:cs="Arial"/>
          <w:shd w:val="clear" w:color="auto" w:fill="FEFEFE"/>
        </w:rPr>
        <w:t xml:space="preserve"> [Accessed: 12th May 2020].</w:t>
      </w:r>
    </w:p>
    <w:p w14:paraId="74631EAE" w14:textId="77777777" w:rsidR="008E376E" w:rsidRDefault="008E376E" w:rsidP="006D77A2">
      <w:pPr>
        <w:spacing w:line="360" w:lineRule="auto"/>
        <w:jc w:val="both"/>
        <w:rPr>
          <w:rFonts w:ascii="Arial" w:hAnsi="Arial" w:cs="Arial"/>
          <w:color w:val="212121"/>
          <w:shd w:val="clear" w:color="auto" w:fill="FFFFFF"/>
        </w:rPr>
      </w:pPr>
      <w:r>
        <w:rPr>
          <w:rFonts w:ascii="Arial" w:hAnsi="Arial" w:cs="Arial"/>
          <w:color w:val="212121"/>
          <w:shd w:val="clear" w:color="auto" w:fill="FFFFFF"/>
        </w:rPr>
        <w:t>Phycology today. (2016) ‘</w:t>
      </w:r>
      <w:r w:rsidRPr="006D7993">
        <w:rPr>
          <w:rFonts w:ascii="Arial" w:hAnsi="Arial" w:cs="Arial"/>
          <w:color w:val="212121"/>
          <w:shd w:val="clear" w:color="auto" w:fill="FFFFFF"/>
        </w:rPr>
        <w:t>This is Your Child's Brain on Video Games</w:t>
      </w:r>
      <w:r>
        <w:rPr>
          <w:rFonts w:ascii="Arial" w:hAnsi="Arial" w:cs="Arial"/>
          <w:color w:val="212121"/>
          <w:shd w:val="clear" w:color="auto" w:fill="FFFFFF"/>
        </w:rPr>
        <w:t xml:space="preserve">’ </w:t>
      </w:r>
      <w:hyperlink r:id="rId69" w:history="1">
        <w:r w:rsidRPr="00AF1C68">
          <w:rPr>
            <w:rStyle w:val="Hyperlink"/>
            <w:rFonts w:ascii="Arial" w:hAnsi="Arial" w:cs="Arial"/>
            <w:shd w:val="clear" w:color="auto" w:fill="FFFFFF"/>
          </w:rPr>
          <w:t>https://www.psychologytoday.com/gb/blog/mental-wealth/201609/is-your-childs-brain-video-games</w:t>
        </w:r>
      </w:hyperlink>
      <w:r>
        <w:rPr>
          <w:rFonts w:ascii="Arial" w:hAnsi="Arial" w:cs="Arial"/>
          <w:color w:val="212121"/>
          <w:shd w:val="clear" w:color="auto" w:fill="FFFFFF"/>
        </w:rPr>
        <w:t xml:space="preserve"> [Accessed: 7th May 2020].</w:t>
      </w:r>
    </w:p>
    <w:p w14:paraId="199CE02A" w14:textId="77777777" w:rsidR="008E376E" w:rsidRDefault="008E376E" w:rsidP="006D77A2">
      <w:pPr>
        <w:spacing w:line="360" w:lineRule="auto"/>
        <w:jc w:val="both"/>
        <w:rPr>
          <w:rFonts w:ascii="Arial" w:hAnsi="Arial" w:cs="Arial"/>
          <w:lang w:val="en-GB"/>
        </w:rPr>
      </w:pPr>
      <w:bookmarkStart w:id="20" w:name="_Hlk39846078"/>
      <w:r>
        <w:rPr>
          <w:rFonts w:ascii="Arial" w:hAnsi="Arial" w:cs="Arial"/>
          <w:lang w:val="en-GB"/>
        </w:rPr>
        <w:t xml:space="preserve">Picture quotes. (no date) </w:t>
      </w:r>
      <w:bookmarkEnd w:id="20"/>
      <w:r>
        <w:rPr>
          <w:rFonts w:ascii="Arial" w:hAnsi="Arial" w:cs="Arial"/>
          <w:lang w:val="en-GB"/>
        </w:rPr>
        <w:t>‘</w:t>
      </w:r>
      <w:r w:rsidRPr="009D33CC">
        <w:rPr>
          <w:rFonts w:ascii="Arial" w:hAnsi="Arial" w:cs="Arial"/>
          <w:lang w:val="en-GB"/>
        </w:rPr>
        <w:t>Moderation In Everything Quotes’</w:t>
      </w:r>
      <w:r>
        <w:rPr>
          <w:rFonts w:ascii="Arial" w:hAnsi="Arial" w:cs="Arial"/>
          <w:lang w:val="en-GB"/>
        </w:rPr>
        <w:t xml:space="preserve"> </w:t>
      </w:r>
      <w:hyperlink r:id="rId70" w:history="1">
        <w:r w:rsidRPr="00AF1C68">
          <w:rPr>
            <w:rStyle w:val="Hyperlink"/>
            <w:rFonts w:ascii="Arial" w:hAnsi="Arial" w:cs="Arial"/>
            <w:lang w:val="en-GB"/>
          </w:rPr>
          <w:t>http://www.picturequotes.com/moderation-in-everything-quotes</w:t>
        </w:r>
      </w:hyperlink>
      <w:r>
        <w:rPr>
          <w:rFonts w:ascii="Arial" w:hAnsi="Arial" w:cs="Arial"/>
          <w:lang w:val="en-GB"/>
        </w:rPr>
        <w:t xml:space="preserve"> [Accessed: 7th May 2020]. </w:t>
      </w:r>
    </w:p>
    <w:p w14:paraId="325074EA" w14:textId="77777777" w:rsidR="008E376E" w:rsidRDefault="008E376E" w:rsidP="006D77A2">
      <w:pPr>
        <w:spacing w:line="360" w:lineRule="auto"/>
        <w:jc w:val="both"/>
        <w:rPr>
          <w:rFonts w:ascii="Arial" w:hAnsi="Arial" w:cs="Arial"/>
          <w:color w:val="222222"/>
          <w:shd w:val="clear" w:color="auto" w:fill="FFFFFF"/>
        </w:rPr>
      </w:pPr>
      <w:r w:rsidRPr="009959E5">
        <w:rPr>
          <w:rFonts w:ascii="Arial" w:hAnsi="Arial" w:cs="Arial"/>
          <w:color w:val="222222"/>
          <w:shd w:val="clear" w:color="auto" w:fill="FFFFFF"/>
        </w:rPr>
        <w:t xml:space="preserve">Plowman, L. </w:t>
      </w:r>
      <w:proofErr w:type="spellStart"/>
      <w:r w:rsidRPr="009959E5">
        <w:rPr>
          <w:rFonts w:ascii="Arial" w:hAnsi="Arial" w:cs="Arial"/>
          <w:color w:val="222222"/>
          <w:shd w:val="clear" w:color="auto" w:fill="FFFFFF"/>
        </w:rPr>
        <w:t>McPake</w:t>
      </w:r>
      <w:proofErr w:type="spellEnd"/>
      <w:r w:rsidRPr="009959E5">
        <w:rPr>
          <w:rFonts w:ascii="Arial" w:hAnsi="Arial" w:cs="Arial"/>
          <w:color w:val="222222"/>
          <w:shd w:val="clear" w:color="auto" w:fill="FFFFFF"/>
        </w:rPr>
        <w:t xml:space="preserve">, J. and Stephen, C. </w:t>
      </w:r>
      <w:r>
        <w:rPr>
          <w:rFonts w:ascii="Arial" w:hAnsi="Arial" w:cs="Arial"/>
          <w:color w:val="222222"/>
          <w:shd w:val="clear" w:color="auto" w:fill="FFFFFF"/>
        </w:rPr>
        <w:t>(</w:t>
      </w:r>
      <w:r w:rsidRPr="009959E5">
        <w:rPr>
          <w:rFonts w:ascii="Arial" w:hAnsi="Arial" w:cs="Arial"/>
          <w:color w:val="222222"/>
          <w:shd w:val="clear" w:color="auto" w:fill="FFFFFF"/>
        </w:rPr>
        <w:t>2010</w:t>
      </w:r>
      <w:r>
        <w:rPr>
          <w:rFonts w:ascii="Arial" w:hAnsi="Arial" w:cs="Arial"/>
          <w:color w:val="222222"/>
          <w:shd w:val="clear" w:color="auto" w:fill="FFFFFF"/>
        </w:rPr>
        <w:t>)</w:t>
      </w:r>
      <w:r w:rsidRPr="009959E5">
        <w:rPr>
          <w:rFonts w:ascii="Arial" w:hAnsi="Arial" w:cs="Arial"/>
          <w:color w:val="222222"/>
          <w:shd w:val="clear" w:color="auto" w:fill="FFFFFF"/>
        </w:rPr>
        <w:t xml:space="preserve"> </w:t>
      </w:r>
      <w:r>
        <w:rPr>
          <w:rFonts w:ascii="Arial" w:hAnsi="Arial" w:cs="Arial"/>
          <w:color w:val="222222"/>
          <w:shd w:val="clear" w:color="auto" w:fill="FFFFFF"/>
        </w:rPr>
        <w:t>‘</w:t>
      </w:r>
      <w:r w:rsidRPr="009959E5">
        <w:rPr>
          <w:rFonts w:ascii="Arial" w:hAnsi="Arial" w:cs="Arial"/>
          <w:color w:val="222222"/>
          <w:shd w:val="clear" w:color="auto" w:fill="FFFFFF"/>
        </w:rPr>
        <w:t xml:space="preserve">The </w:t>
      </w:r>
      <w:proofErr w:type="spellStart"/>
      <w:r w:rsidRPr="009959E5">
        <w:rPr>
          <w:rFonts w:ascii="Arial" w:hAnsi="Arial" w:cs="Arial"/>
          <w:color w:val="222222"/>
          <w:shd w:val="clear" w:color="auto" w:fill="FFFFFF"/>
        </w:rPr>
        <w:t>technologisation</w:t>
      </w:r>
      <w:proofErr w:type="spellEnd"/>
      <w:r w:rsidRPr="009959E5">
        <w:rPr>
          <w:rFonts w:ascii="Arial" w:hAnsi="Arial" w:cs="Arial"/>
          <w:color w:val="222222"/>
          <w:shd w:val="clear" w:color="auto" w:fill="FFFFFF"/>
        </w:rPr>
        <w:t xml:space="preserve"> of childhood? Young children and technology in the home. </w:t>
      </w:r>
      <w:r w:rsidRPr="009959E5">
        <w:rPr>
          <w:rFonts w:ascii="Arial" w:hAnsi="Arial" w:cs="Arial"/>
          <w:i/>
          <w:iCs/>
          <w:color w:val="222222"/>
        </w:rPr>
        <w:t>Children &amp; Society</w:t>
      </w:r>
      <w:r>
        <w:rPr>
          <w:rFonts w:ascii="Arial" w:hAnsi="Arial" w:cs="Arial"/>
          <w:i/>
          <w:iCs/>
          <w:color w:val="222222"/>
        </w:rPr>
        <w:t>’</w:t>
      </w:r>
      <w:r w:rsidRPr="009959E5">
        <w:rPr>
          <w:rFonts w:ascii="Arial" w:hAnsi="Arial" w:cs="Arial"/>
          <w:color w:val="222222"/>
          <w:shd w:val="clear" w:color="auto" w:fill="FFFFFF"/>
        </w:rPr>
        <w:t>,</w:t>
      </w:r>
      <w:r>
        <w:rPr>
          <w:rFonts w:ascii="Arial" w:hAnsi="Arial" w:cs="Arial"/>
          <w:color w:val="222222"/>
          <w:shd w:val="clear" w:color="auto" w:fill="FFFFFF"/>
        </w:rPr>
        <w:t xml:space="preserve"> No.</w:t>
      </w:r>
      <w:r w:rsidRPr="009959E5">
        <w:rPr>
          <w:rFonts w:ascii="Arial" w:hAnsi="Arial" w:cs="Arial"/>
          <w:color w:val="222222"/>
          <w:shd w:val="clear" w:color="auto" w:fill="FFFFFF"/>
        </w:rPr>
        <w:t xml:space="preserve"> </w:t>
      </w:r>
      <w:r w:rsidRPr="009959E5">
        <w:rPr>
          <w:rFonts w:ascii="Arial" w:hAnsi="Arial" w:cs="Arial"/>
          <w:i/>
          <w:iCs/>
          <w:color w:val="222222"/>
        </w:rPr>
        <w:t>24</w:t>
      </w:r>
      <w:r>
        <w:rPr>
          <w:rFonts w:ascii="Arial" w:hAnsi="Arial" w:cs="Arial"/>
          <w:i/>
          <w:iCs/>
          <w:color w:val="222222"/>
        </w:rPr>
        <w:t xml:space="preserve">, </w:t>
      </w:r>
      <w:r w:rsidRPr="009959E5">
        <w:rPr>
          <w:rFonts w:ascii="Arial" w:hAnsi="Arial" w:cs="Arial"/>
          <w:color w:val="222222"/>
          <w:shd w:val="clear" w:color="auto" w:fill="FFFFFF"/>
        </w:rPr>
        <w:t>1, pp.</w:t>
      </w:r>
      <w:r>
        <w:rPr>
          <w:rFonts w:ascii="Arial" w:hAnsi="Arial" w:cs="Arial"/>
          <w:color w:val="222222"/>
          <w:shd w:val="clear" w:color="auto" w:fill="FFFFFF"/>
        </w:rPr>
        <w:t xml:space="preserve"> </w:t>
      </w:r>
      <w:r w:rsidRPr="009959E5">
        <w:rPr>
          <w:rFonts w:ascii="Arial" w:hAnsi="Arial" w:cs="Arial"/>
          <w:color w:val="222222"/>
          <w:shd w:val="clear" w:color="auto" w:fill="FFFFFF"/>
        </w:rPr>
        <w:t xml:space="preserve">63-74. </w:t>
      </w:r>
      <w:r>
        <w:rPr>
          <w:rFonts w:ascii="Arial" w:hAnsi="Arial" w:cs="Arial"/>
          <w:color w:val="222222"/>
          <w:shd w:val="clear" w:color="auto" w:fill="FFFFFF"/>
        </w:rPr>
        <w:t xml:space="preserve">[On-line].  </w:t>
      </w:r>
      <w:r w:rsidRPr="009959E5">
        <w:rPr>
          <w:rFonts w:ascii="Arial" w:hAnsi="Arial" w:cs="Arial"/>
          <w:color w:val="222222"/>
          <w:shd w:val="clear" w:color="auto" w:fill="FFFFFF"/>
        </w:rPr>
        <w:t>Available at</w:t>
      </w:r>
      <w:r>
        <w:rPr>
          <w:rFonts w:ascii="Arial" w:hAnsi="Arial" w:cs="Arial"/>
          <w:color w:val="222222"/>
          <w:shd w:val="clear" w:color="auto" w:fill="FFFFFF"/>
        </w:rPr>
        <w:t xml:space="preserve">: </w:t>
      </w:r>
      <w:hyperlink r:id="rId71" w:history="1">
        <w:r w:rsidRPr="00174F89">
          <w:rPr>
            <w:rStyle w:val="Hyperlink"/>
            <w:rFonts w:ascii="Arial" w:hAnsi="Arial" w:cs="Arial"/>
            <w:shd w:val="clear" w:color="auto" w:fill="FFFFFF"/>
          </w:rPr>
          <w:t>https://onlinelibrary.wiley.com/doi/full/10.1111/j.1099-0860.2008.00180.x?casa_token=lZgOloFLHQ0AAAAA:yU-Egjpobp7-</w:t>
        </w:r>
        <w:r w:rsidRPr="00174F89">
          <w:rPr>
            <w:rStyle w:val="Hyperlink"/>
            <w:rFonts w:ascii="Arial" w:hAnsi="Arial" w:cs="Arial"/>
            <w:shd w:val="clear" w:color="auto" w:fill="FFFFFF"/>
          </w:rPr>
          <w:lastRenderedPageBreak/>
          <w:t>OfxZSOSu4fXo6kUv_ioAtUzCgDDr6xXN09fTZ7VAapNWP1bKFZSGrFLz_nRGPhUDXiU</w:t>
        </w:r>
      </w:hyperlink>
      <w:r w:rsidRPr="009959E5">
        <w:rPr>
          <w:rFonts w:ascii="Arial" w:hAnsi="Arial" w:cs="Arial"/>
          <w:color w:val="222222"/>
          <w:shd w:val="clear" w:color="auto" w:fill="FFFFFF"/>
        </w:rPr>
        <w:t xml:space="preserve"> [Accessed</w:t>
      </w:r>
      <w:r>
        <w:rPr>
          <w:rFonts w:ascii="Arial" w:hAnsi="Arial" w:cs="Arial"/>
          <w:color w:val="222222"/>
          <w:shd w:val="clear" w:color="auto" w:fill="FFFFFF"/>
        </w:rPr>
        <w:t>:</w:t>
      </w:r>
      <w:r w:rsidRPr="009959E5">
        <w:rPr>
          <w:rFonts w:ascii="Arial" w:hAnsi="Arial" w:cs="Arial"/>
          <w:color w:val="222222"/>
          <w:shd w:val="clear" w:color="auto" w:fill="FFFFFF"/>
        </w:rPr>
        <w:t xml:space="preserve"> 27</w:t>
      </w:r>
      <w:r w:rsidRPr="009959E5">
        <w:rPr>
          <w:rFonts w:ascii="Arial" w:hAnsi="Arial" w:cs="Arial"/>
          <w:color w:val="222222"/>
          <w:shd w:val="clear" w:color="auto" w:fill="FFFFFF"/>
          <w:vertAlign w:val="superscript"/>
        </w:rPr>
        <w:t>th</w:t>
      </w:r>
      <w:r w:rsidRPr="009959E5">
        <w:rPr>
          <w:rFonts w:ascii="Arial" w:hAnsi="Arial" w:cs="Arial"/>
          <w:color w:val="222222"/>
          <w:shd w:val="clear" w:color="auto" w:fill="FFFFFF"/>
        </w:rPr>
        <w:t xml:space="preserve"> April 2020].</w:t>
      </w:r>
    </w:p>
    <w:p w14:paraId="53A1FDB0" w14:textId="77777777" w:rsidR="008E376E" w:rsidRDefault="008E376E" w:rsidP="006D77A2">
      <w:pPr>
        <w:spacing w:line="360" w:lineRule="auto"/>
        <w:jc w:val="both"/>
        <w:rPr>
          <w:rFonts w:ascii="Arial" w:hAnsi="Arial" w:cs="Arial"/>
          <w:color w:val="222222"/>
          <w:shd w:val="clear" w:color="auto" w:fill="FFFFFF"/>
        </w:rPr>
      </w:pPr>
      <w:r w:rsidRPr="00E303CB">
        <w:rPr>
          <w:rFonts w:ascii="Arial" w:hAnsi="Arial" w:cs="Arial"/>
          <w:color w:val="222222"/>
          <w:shd w:val="clear" w:color="auto" w:fill="FFFFFF"/>
        </w:rPr>
        <w:t>Przybylski, A.</w:t>
      </w:r>
      <w:r>
        <w:rPr>
          <w:rFonts w:ascii="Arial" w:hAnsi="Arial" w:cs="Arial"/>
          <w:color w:val="222222"/>
          <w:shd w:val="clear" w:color="auto" w:fill="FFFFFF"/>
        </w:rPr>
        <w:t xml:space="preserve"> </w:t>
      </w:r>
      <w:r w:rsidRPr="00E303CB">
        <w:rPr>
          <w:rFonts w:ascii="Arial" w:hAnsi="Arial" w:cs="Arial"/>
          <w:color w:val="222222"/>
          <w:shd w:val="clear" w:color="auto" w:fill="FFFFFF"/>
        </w:rPr>
        <w:t xml:space="preserve">K. and Weinstein, N. </w:t>
      </w:r>
      <w:r>
        <w:rPr>
          <w:rFonts w:ascii="Arial" w:hAnsi="Arial" w:cs="Arial"/>
          <w:color w:val="222222"/>
          <w:shd w:val="clear" w:color="auto" w:fill="FFFFFF"/>
        </w:rPr>
        <w:t>(</w:t>
      </w:r>
      <w:r w:rsidRPr="00E303CB">
        <w:rPr>
          <w:rFonts w:ascii="Arial" w:hAnsi="Arial" w:cs="Arial"/>
          <w:color w:val="222222"/>
          <w:shd w:val="clear" w:color="auto" w:fill="FFFFFF"/>
        </w:rPr>
        <w:t>2017</w:t>
      </w:r>
      <w:r>
        <w:rPr>
          <w:rFonts w:ascii="Arial" w:hAnsi="Arial" w:cs="Arial"/>
          <w:color w:val="222222"/>
          <w:shd w:val="clear" w:color="auto" w:fill="FFFFFF"/>
        </w:rPr>
        <w:t>)</w:t>
      </w:r>
      <w:r w:rsidRPr="00E303CB">
        <w:rPr>
          <w:rFonts w:ascii="Arial" w:hAnsi="Arial" w:cs="Arial"/>
          <w:color w:val="222222"/>
          <w:shd w:val="clear" w:color="auto" w:fill="FFFFFF"/>
        </w:rPr>
        <w:t xml:space="preserve"> </w:t>
      </w:r>
      <w:r>
        <w:rPr>
          <w:rFonts w:ascii="Arial" w:hAnsi="Arial" w:cs="Arial"/>
          <w:color w:val="222222"/>
          <w:shd w:val="clear" w:color="auto" w:fill="FFFFFF"/>
        </w:rPr>
        <w:t>‘</w:t>
      </w:r>
      <w:r w:rsidRPr="00E303CB">
        <w:rPr>
          <w:rFonts w:ascii="Arial" w:hAnsi="Arial" w:cs="Arial"/>
          <w:color w:val="222222"/>
          <w:shd w:val="clear" w:color="auto" w:fill="FFFFFF"/>
        </w:rPr>
        <w:t>A large-scale test of the goldilocks hypothesis: quantifying the relations between digital-screen use and the mental well-being of adolescents</w:t>
      </w:r>
      <w:r>
        <w:rPr>
          <w:rFonts w:ascii="Arial" w:hAnsi="Arial" w:cs="Arial"/>
          <w:color w:val="222222"/>
          <w:shd w:val="clear" w:color="auto" w:fill="FFFFFF"/>
        </w:rPr>
        <w:t xml:space="preserve">’, </w:t>
      </w:r>
      <w:r w:rsidRPr="00E303CB">
        <w:rPr>
          <w:rFonts w:ascii="Arial" w:hAnsi="Arial" w:cs="Arial"/>
          <w:i/>
          <w:iCs/>
          <w:color w:val="222222"/>
        </w:rPr>
        <w:t>Psychological Science</w:t>
      </w:r>
      <w:r w:rsidRPr="00E303CB">
        <w:rPr>
          <w:rFonts w:ascii="Arial" w:hAnsi="Arial" w:cs="Arial"/>
          <w:color w:val="222222"/>
          <w:shd w:val="clear" w:color="auto" w:fill="FFFFFF"/>
        </w:rPr>
        <w:t>,</w:t>
      </w:r>
      <w:r>
        <w:rPr>
          <w:rFonts w:ascii="Arial" w:hAnsi="Arial" w:cs="Arial"/>
          <w:color w:val="222222"/>
          <w:shd w:val="clear" w:color="auto" w:fill="FFFFFF"/>
        </w:rPr>
        <w:t xml:space="preserve"> No.</w:t>
      </w:r>
      <w:r w:rsidRPr="00E303CB">
        <w:rPr>
          <w:rFonts w:ascii="Arial" w:hAnsi="Arial" w:cs="Arial"/>
          <w:color w:val="222222"/>
          <w:shd w:val="clear" w:color="auto" w:fill="FFFFFF"/>
        </w:rPr>
        <w:t xml:space="preserve"> </w:t>
      </w:r>
      <w:r w:rsidRPr="00E303CB">
        <w:rPr>
          <w:rFonts w:ascii="Arial" w:hAnsi="Arial" w:cs="Arial"/>
          <w:i/>
          <w:iCs/>
          <w:color w:val="222222"/>
        </w:rPr>
        <w:t>28</w:t>
      </w:r>
      <w:r>
        <w:rPr>
          <w:rFonts w:ascii="Arial" w:hAnsi="Arial" w:cs="Arial"/>
          <w:i/>
          <w:iCs/>
          <w:color w:val="222222"/>
        </w:rPr>
        <w:t>,</w:t>
      </w:r>
      <w:r>
        <w:rPr>
          <w:rFonts w:ascii="Arial" w:hAnsi="Arial" w:cs="Arial"/>
          <w:color w:val="222222"/>
          <w:shd w:val="clear" w:color="auto" w:fill="FFFFFF"/>
        </w:rPr>
        <w:t xml:space="preserve"> </w:t>
      </w:r>
      <w:r w:rsidRPr="00E303CB">
        <w:rPr>
          <w:rFonts w:ascii="Arial" w:hAnsi="Arial" w:cs="Arial"/>
          <w:color w:val="222222"/>
          <w:shd w:val="clear" w:color="auto" w:fill="FFFFFF"/>
        </w:rPr>
        <w:t>2, pp.</w:t>
      </w:r>
      <w:r>
        <w:rPr>
          <w:rFonts w:ascii="Arial" w:hAnsi="Arial" w:cs="Arial"/>
          <w:color w:val="222222"/>
          <w:shd w:val="clear" w:color="auto" w:fill="FFFFFF"/>
        </w:rPr>
        <w:t xml:space="preserve"> </w:t>
      </w:r>
      <w:r w:rsidRPr="00E303CB">
        <w:rPr>
          <w:rFonts w:ascii="Arial" w:hAnsi="Arial" w:cs="Arial"/>
          <w:color w:val="222222"/>
          <w:shd w:val="clear" w:color="auto" w:fill="FFFFFF"/>
        </w:rPr>
        <w:t>204-215.</w:t>
      </w:r>
      <w:r>
        <w:rPr>
          <w:rFonts w:ascii="Arial" w:hAnsi="Arial" w:cs="Arial"/>
          <w:color w:val="222222"/>
          <w:shd w:val="clear" w:color="auto" w:fill="FFFFFF"/>
        </w:rPr>
        <w:t xml:space="preserve"> [On-line].</w:t>
      </w:r>
      <w:r w:rsidRPr="00E303CB">
        <w:rPr>
          <w:rFonts w:ascii="Arial" w:hAnsi="Arial" w:cs="Arial"/>
          <w:color w:val="222222"/>
          <w:shd w:val="clear" w:color="auto" w:fill="FFFFFF"/>
        </w:rPr>
        <w:t xml:space="preserve"> Available at</w:t>
      </w:r>
      <w:r>
        <w:rPr>
          <w:rFonts w:ascii="Arial" w:hAnsi="Arial" w:cs="Arial"/>
          <w:color w:val="222222"/>
          <w:shd w:val="clear" w:color="auto" w:fill="FFFFFF"/>
        </w:rPr>
        <w:t>:</w:t>
      </w:r>
      <w:r w:rsidRPr="00E303CB">
        <w:rPr>
          <w:rFonts w:ascii="Arial" w:hAnsi="Arial" w:cs="Arial"/>
          <w:color w:val="222222"/>
          <w:shd w:val="clear" w:color="auto" w:fill="FFFFFF"/>
        </w:rPr>
        <w:t xml:space="preserve"> </w:t>
      </w:r>
      <w:hyperlink r:id="rId72" w:history="1">
        <w:r w:rsidRPr="00E303CB">
          <w:rPr>
            <w:rStyle w:val="Hyperlink"/>
            <w:rFonts w:ascii="Arial" w:hAnsi="Arial" w:cs="Arial"/>
            <w:shd w:val="clear" w:color="auto" w:fill="FFFFFF"/>
          </w:rPr>
          <w:t>https://journals.sagepub.com/doi/pdf/10.1177/0956797616678438</w:t>
        </w:r>
      </w:hyperlink>
      <w:r w:rsidRPr="00E303CB">
        <w:rPr>
          <w:rFonts w:ascii="Arial" w:hAnsi="Arial" w:cs="Arial"/>
          <w:color w:val="222222"/>
          <w:shd w:val="clear" w:color="auto" w:fill="FFFFFF"/>
        </w:rPr>
        <w:t xml:space="preserve"> [Accessed</w:t>
      </w:r>
      <w:r>
        <w:rPr>
          <w:rFonts w:ascii="Arial" w:hAnsi="Arial" w:cs="Arial"/>
          <w:color w:val="222222"/>
          <w:shd w:val="clear" w:color="auto" w:fill="FFFFFF"/>
        </w:rPr>
        <w:t>:</w:t>
      </w:r>
      <w:r w:rsidRPr="00E303CB">
        <w:rPr>
          <w:rFonts w:ascii="Arial" w:hAnsi="Arial" w:cs="Arial"/>
          <w:color w:val="222222"/>
          <w:shd w:val="clear" w:color="auto" w:fill="FFFFFF"/>
        </w:rPr>
        <w:t xml:space="preserve"> 5th May 2020]. </w:t>
      </w:r>
    </w:p>
    <w:p w14:paraId="088E2A20" w14:textId="77777777" w:rsidR="008E376E" w:rsidRDefault="008E376E" w:rsidP="006D77A2">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Raisingchildre.ned.au. (2017) ‘Sharing and learning to share’. </w:t>
      </w:r>
      <w:hyperlink r:id="rId73" w:history="1">
        <w:r w:rsidRPr="00174F89">
          <w:rPr>
            <w:rStyle w:val="Hyperlink"/>
            <w:rFonts w:ascii="Arial" w:hAnsi="Arial" w:cs="Arial"/>
            <w:shd w:val="clear" w:color="auto" w:fill="FFFFFF"/>
          </w:rPr>
          <w:t>https://raisingchildren.net.au/toddlers/behaviour/friends-siblings/sharing</w:t>
        </w:r>
      </w:hyperlink>
      <w:r>
        <w:rPr>
          <w:rFonts w:ascii="Arial" w:hAnsi="Arial" w:cs="Arial"/>
          <w:color w:val="222222"/>
          <w:shd w:val="clear" w:color="auto" w:fill="FFFFFF"/>
        </w:rPr>
        <w:t xml:space="preserve"> [Accessed: 13th May 2020]. </w:t>
      </w:r>
    </w:p>
    <w:p w14:paraId="50F2B14A" w14:textId="77777777" w:rsidR="008E376E" w:rsidRDefault="008E376E" w:rsidP="006D77A2">
      <w:pPr>
        <w:spacing w:line="360" w:lineRule="auto"/>
        <w:jc w:val="both"/>
        <w:rPr>
          <w:rFonts w:ascii="Arial" w:hAnsi="Arial" w:cs="Arial"/>
          <w:lang w:val="en-GB"/>
        </w:rPr>
      </w:pPr>
      <w:r>
        <w:rPr>
          <w:rFonts w:ascii="Arial" w:hAnsi="Arial" w:cs="Arial"/>
          <w:lang w:val="en-GB"/>
        </w:rPr>
        <w:t xml:space="preserve">Safeguarding Hub. (2018) ‘The trouble with YouTube’ </w:t>
      </w:r>
      <w:hyperlink r:id="rId74" w:history="1">
        <w:r w:rsidRPr="002238D2">
          <w:rPr>
            <w:rStyle w:val="Hyperlink"/>
            <w:rFonts w:ascii="Arial" w:hAnsi="Arial" w:cs="Arial"/>
            <w:lang w:val="en-GB"/>
          </w:rPr>
          <w:t>https://safeguardinghub.co.uk/trouble-youtube/</w:t>
        </w:r>
      </w:hyperlink>
      <w:r>
        <w:rPr>
          <w:rFonts w:ascii="Arial" w:hAnsi="Arial" w:cs="Arial"/>
          <w:lang w:val="en-GB"/>
        </w:rPr>
        <w:t xml:space="preserve"> [Accessed: 6</w:t>
      </w:r>
      <w:r w:rsidRPr="001431B0">
        <w:rPr>
          <w:rFonts w:ascii="Arial" w:hAnsi="Arial" w:cs="Arial"/>
          <w:vertAlign w:val="superscript"/>
          <w:lang w:val="en-GB"/>
        </w:rPr>
        <w:t>th</w:t>
      </w:r>
      <w:r>
        <w:rPr>
          <w:rFonts w:ascii="Arial" w:hAnsi="Arial" w:cs="Arial"/>
          <w:lang w:val="en-GB"/>
        </w:rPr>
        <w:t xml:space="preserve"> May 2020]. </w:t>
      </w:r>
    </w:p>
    <w:p w14:paraId="09884F69" w14:textId="77777777" w:rsidR="008E376E" w:rsidRDefault="008E376E" w:rsidP="006D77A2">
      <w:pPr>
        <w:spacing w:line="360" w:lineRule="auto"/>
        <w:jc w:val="both"/>
        <w:rPr>
          <w:rFonts w:ascii="Arial" w:hAnsi="Arial" w:cs="Arial"/>
          <w:lang w:val="en-GB"/>
        </w:rPr>
      </w:pPr>
      <w:r w:rsidRPr="00A205A7">
        <w:rPr>
          <w:rFonts w:ascii="Arial" w:hAnsi="Arial" w:cs="Arial"/>
          <w:color w:val="222222"/>
          <w:shd w:val="clear" w:color="auto" w:fill="FFFFFF"/>
        </w:rPr>
        <w:t>Schmidt, M.</w:t>
      </w:r>
      <w:r>
        <w:rPr>
          <w:rFonts w:ascii="Arial" w:hAnsi="Arial" w:cs="Arial"/>
          <w:color w:val="222222"/>
          <w:shd w:val="clear" w:color="auto" w:fill="FFFFFF"/>
        </w:rPr>
        <w:t xml:space="preserve"> (</w:t>
      </w:r>
      <w:r w:rsidRPr="00A205A7">
        <w:rPr>
          <w:rFonts w:ascii="Arial" w:hAnsi="Arial" w:cs="Arial"/>
          <w:color w:val="222222"/>
          <w:shd w:val="clear" w:color="auto" w:fill="FFFFFF"/>
        </w:rPr>
        <w:t>2010</w:t>
      </w:r>
      <w:r>
        <w:rPr>
          <w:rFonts w:ascii="Arial" w:hAnsi="Arial" w:cs="Arial"/>
          <w:color w:val="222222"/>
          <w:shd w:val="clear" w:color="auto" w:fill="FFFFFF"/>
        </w:rPr>
        <w:t>)</w:t>
      </w:r>
      <w:r w:rsidRPr="00A205A7">
        <w:rPr>
          <w:rFonts w:ascii="Arial" w:hAnsi="Arial" w:cs="Arial"/>
          <w:color w:val="222222"/>
          <w:shd w:val="clear" w:color="auto" w:fill="FFFFFF"/>
        </w:rPr>
        <w:t xml:space="preserve"> </w:t>
      </w:r>
      <w:r>
        <w:rPr>
          <w:rFonts w:ascii="Arial" w:hAnsi="Arial" w:cs="Arial"/>
          <w:color w:val="222222"/>
          <w:shd w:val="clear" w:color="auto" w:fill="FFFFFF"/>
        </w:rPr>
        <w:t>‘</w:t>
      </w:r>
      <w:r w:rsidRPr="00A205A7">
        <w:rPr>
          <w:rFonts w:ascii="Arial" w:hAnsi="Arial" w:cs="Arial"/>
          <w:color w:val="222222"/>
          <w:shd w:val="clear" w:color="auto" w:fill="FFFFFF"/>
        </w:rPr>
        <w:t>Learning from teaching experience: Dewey’s theory and preservice teachers learning</w:t>
      </w:r>
      <w:r>
        <w:rPr>
          <w:rFonts w:ascii="Arial" w:hAnsi="Arial" w:cs="Arial"/>
          <w:color w:val="222222"/>
          <w:shd w:val="clear" w:color="auto" w:fill="FFFFFF"/>
        </w:rPr>
        <w:t>’,</w:t>
      </w:r>
      <w:r w:rsidRPr="00A205A7">
        <w:rPr>
          <w:rFonts w:ascii="Arial" w:hAnsi="Arial" w:cs="Arial"/>
          <w:color w:val="222222"/>
          <w:shd w:val="clear" w:color="auto" w:fill="FFFFFF"/>
        </w:rPr>
        <w:t xml:space="preserve"> </w:t>
      </w:r>
      <w:r w:rsidRPr="00A205A7">
        <w:rPr>
          <w:rFonts w:ascii="Arial" w:hAnsi="Arial" w:cs="Arial"/>
          <w:i/>
          <w:iCs/>
          <w:color w:val="222222"/>
        </w:rPr>
        <w:t>Journal of research in music education</w:t>
      </w:r>
      <w:r w:rsidRPr="00A205A7">
        <w:rPr>
          <w:rFonts w:ascii="Arial" w:hAnsi="Arial" w:cs="Arial"/>
          <w:color w:val="222222"/>
          <w:shd w:val="clear" w:color="auto" w:fill="FFFFFF"/>
        </w:rPr>
        <w:t>,</w:t>
      </w:r>
      <w:r>
        <w:rPr>
          <w:rFonts w:ascii="Arial" w:hAnsi="Arial" w:cs="Arial"/>
          <w:color w:val="222222"/>
          <w:shd w:val="clear" w:color="auto" w:fill="FFFFFF"/>
        </w:rPr>
        <w:t xml:space="preserve"> No. </w:t>
      </w:r>
      <w:r w:rsidRPr="00A205A7">
        <w:rPr>
          <w:rFonts w:ascii="Arial" w:hAnsi="Arial" w:cs="Arial"/>
          <w:i/>
          <w:iCs/>
          <w:color w:val="222222"/>
        </w:rPr>
        <w:t>58</w:t>
      </w:r>
      <w:r>
        <w:rPr>
          <w:rFonts w:ascii="Arial" w:hAnsi="Arial" w:cs="Arial"/>
          <w:color w:val="222222"/>
          <w:shd w:val="clear" w:color="auto" w:fill="FFFFFF"/>
        </w:rPr>
        <w:t xml:space="preserve">, </w:t>
      </w:r>
      <w:r w:rsidRPr="00A205A7">
        <w:rPr>
          <w:rFonts w:ascii="Arial" w:hAnsi="Arial" w:cs="Arial"/>
          <w:color w:val="222222"/>
          <w:shd w:val="clear" w:color="auto" w:fill="FFFFFF"/>
        </w:rPr>
        <w:t>2, pp.</w:t>
      </w:r>
      <w:r>
        <w:rPr>
          <w:rFonts w:ascii="Arial" w:hAnsi="Arial" w:cs="Arial"/>
          <w:color w:val="222222"/>
          <w:shd w:val="clear" w:color="auto" w:fill="FFFFFF"/>
        </w:rPr>
        <w:t xml:space="preserve"> </w:t>
      </w:r>
      <w:r w:rsidRPr="00A205A7">
        <w:rPr>
          <w:rFonts w:ascii="Arial" w:hAnsi="Arial" w:cs="Arial"/>
          <w:color w:val="222222"/>
          <w:shd w:val="clear" w:color="auto" w:fill="FFFFFF"/>
        </w:rPr>
        <w:t>131-146</w:t>
      </w:r>
      <w:r w:rsidRPr="009E6F73">
        <w:rPr>
          <w:rFonts w:ascii="Arial" w:hAnsi="Arial" w:cs="Arial"/>
          <w:color w:val="222222"/>
          <w:shd w:val="clear" w:color="auto" w:fill="FFFFFF"/>
        </w:rPr>
        <w:t>. [On-line]. Available at:</w:t>
      </w:r>
      <w:r>
        <w:rPr>
          <w:rFonts w:ascii="Arial" w:hAnsi="Arial" w:cs="Arial"/>
          <w:color w:val="222222"/>
          <w:sz w:val="20"/>
          <w:szCs w:val="20"/>
          <w:shd w:val="clear" w:color="auto" w:fill="FFFFFF"/>
        </w:rPr>
        <w:t xml:space="preserve"> </w:t>
      </w:r>
      <w:hyperlink r:id="rId75" w:history="1">
        <w:r w:rsidRPr="00174F89">
          <w:rPr>
            <w:rStyle w:val="Hyperlink"/>
            <w:rFonts w:ascii="Arial" w:hAnsi="Arial" w:cs="Arial"/>
            <w:lang w:val="en-GB"/>
          </w:rPr>
          <w:t>https://journals.sagepub.com/doi/pdf/10.1177/0022429410368723?casa_token=eREvj3wF_A4AAAAA:BHJ2_IgxujX7ZSdOOr0peXOZGbDaghuLyscDgN9VtO7ZYLTKOz_kOnNm3YHmBCUzKeob4FCYNUy7</w:t>
        </w:r>
      </w:hyperlink>
      <w:r>
        <w:rPr>
          <w:rFonts w:ascii="Arial" w:hAnsi="Arial" w:cs="Arial"/>
          <w:lang w:val="en-GB"/>
        </w:rPr>
        <w:t xml:space="preserve"> [Accessed: 28</w:t>
      </w:r>
      <w:r w:rsidRPr="00A205A7">
        <w:rPr>
          <w:rFonts w:ascii="Arial" w:hAnsi="Arial" w:cs="Arial"/>
          <w:vertAlign w:val="superscript"/>
          <w:lang w:val="en-GB"/>
        </w:rPr>
        <w:t>th</w:t>
      </w:r>
      <w:r>
        <w:rPr>
          <w:rFonts w:ascii="Arial" w:hAnsi="Arial" w:cs="Arial"/>
          <w:lang w:val="en-GB"/>
        </w:rPr>
        <w:t xml:space="preserve"> April 2020]. </w:t>
      </w:r>
    </w:p>
    <w:p w14:paraId="4D5B155C" w14:textId="77777777" w:rsidR="008E376E" w:rsidRDefault="008E376E" w:rsidP="006D77A2">
      <w:pPr>
        <w:spacing w:line="360" w:lineRule="auto"/>
        <w:jc w:val="both"/>
        <w:rPr>
          <w:rFonts w:ascii="Arial" w:hAnsi="Arial" w:cs="Arial"/>
          <w:lang w:val="en-GB"/>
        </w:rPr>
      </w:pPr>
      <w:r>
        <w:rPr>
          <w:rFonts w:ascii="Arial" w:hAnsi="Arial" w:cs="Arial"/>
          <w:lang w:val="en-GB"/>
        </w:rPr>
        <w:t xml:space="preserve">Tablets for kids. (2020) ‘How long do children spend on screens? Average time per age’ </w:t>
      </w:r>
      <w:hyperlink r:id="rId76" w:history="1">
        <w:r w:rsidRPr="002238D2">
          <w:rPr>
            <w:rStyle w:val="Hyperlink"/>
            <w:rFonts w:ascii="Arial" w:hAnsi="Arial" w:cs="Arial"/>
            <w:lang w:val="en-GB"/>
          </w:rPr>
          <w:t>https://tabletforkids.co.za/how-long-do-children-spend-on-screens/</w:t>
        </w:r>
      </w:hyperlink>
      <w:r>
        <w:rPr>
          <w:rFonts w:ascii="Arial" w:hAnsi="Arial" w:cs="Arial"/>
          <w:lang w:val="en-GB"/>
        </w:rPr>
        <w:t xml:space="preserve"> [Accessed: 6</w:t>
      </w:r>
      <w:r w:rsidRPr="00855BCB">
        <w:rPr>
          <w:rFonts w:ascii="Arial" w:hAnsi="Arial" w:cs="Arial"/>
          <w:vertAlign w:val="superscript"/>
          <w:lang w:val="en-GB"/>
        </w:rPr>
        <w:t>th</w:t>
      </w:r>
      <w:r>
        <w:rPr>
          <w:rFonts w:ascii="Arial" w:hAnsi="Arial" w:cs="Arial"/>
          <w:lang w:val="en-GB"/>
        </w:rPr>
        <w:t xml:space="preserve"> May 2020]. </w:t>
      </w:r>
    </w:p>
    <w:p w14:paraId="3A4F3653" w14:textId="77777777" w:rsidR="008E376E" w:rsidRDefault="008E376E" w:rsidP="006D77A2">
      <w:pPr>
        <w:spacing w:line="360" w:lineRule="auto"/>
        <w:jc w:val="both"/>
        <w:rPr>
          <w:rFonts w:ascii="Arial" w:hAnsi="Arial" w:cs="Arial"/>
          <w:color w:val="333333"/>
          <w:shd w:val="clear" w:color="auto" w:fill="FFFFFF"/>
        </w:rPr>
      </w:pPr>
      <w:proofErr w:type="spellStart"/>
      <w:r>
        <w:rPr>
          <w:rFonts w:ascii="Arial" w:hAnsi="Arial" w:cs="Arial"/>
          <w:color w:val="333333"/>
          <w:shd w:val="clear" w:color="auto" w:fill="FFFFFF"/>
        </w:rPr>
        <w:t>Teachwire</w:t>
      </w:r>
      <w:proofErr w:type="spellEnd"/>
      <w:r>
        <w:rPr>
          <w:rFonts w:ascii="Arial" w:hAnsi="Arial" w:cs="Arial"/>
          <w:color w:val="333333"/>
          <w:shd w:val="clear" w:color="auto" w:fill="FFFFFF"/>
        </w:rPr>
        <w:t>. (2016) ‘</w:t>
      </w:r>
      <w:r w:rsidRPr="0091773E">
        <w:rPr>
          <w:rFonts w:ascii="Arial" w:hAnsi="Arial" w:cs="Arial"/>
          <w:color w:val="333333"/>
          <w:shd w:val="clear" w:color="auto" w:fill="FFFFFF"/>
        </w:rPr>
        <w:t>Build Knowledge By ‘Doing’ – Why First-Hand Experiences Are Vital In Early Years</w:t>
      </w:r>
      <w:r>
        <w:rPr>
          <w:rFonts w:ascii="Arial" w:hAnsi="Arial" w:cs="Arial"/>
          <w:color w:val="333333"/>
          <w:shd w:val="clear" w:color="auto" w:fill="FFFFFF"/>
        </w:rPr>
        <w:t xml:space="preserve">’ </w:t>
      </w:r>
      <w:hyperlink r:id="rId77" w:history="1">
        <w:r w:rsidRPr="0036662E">
          <w:rPr>
            <w:rStyle w:val="Hyperlink"/>
            <w:rFonts w:ascii="Arial" w:hAnsi="Arial" w:cs="Arial"/>
            <w:shd w:val="clear" w:color="auto" w:fill="FFFFFF"/>
          </w:rPr>
          <w:t>https://www.teachwire.net/news/build-knowledge-by-doing-why-first-hand-experiences-are-vital-in-early-year</w:t>
        </w:r>
      </w:hyperlink>
      <w:r>
        <w:rPr>
          <w:rFonts w:ascii="Arial" w:hAnsi="Arial" w:cs="Arial"/>
          <w:color w:val="333333"/>
          <w:shd w:val="clear" w:color="auto" w:fill="FFFFFF"/>
        </w:rPr>
        <w:t xml:space="preserve"> [Accessed: 1st May 2020]. </w:t>
      </w:r>
    </w:p>
    <w:p w14:paraId="0BE3E812" w14:textId="77777777" w:rsidR="008E376E" w:rsidRDefault="008E376E" w:rsidP="006D77A2">
      <w:pPr>
        <w:spacing w:line="360" w:lineRule="auto"/>
        <w:jc w:val="both"/>
        <w:rPr>
          <w:rFonts w:ascii="Arial" w:hAnsi="Arial" w:cs="Arial"/>
          <w:lang w:val="en-GB"/>
        </w:rPr>
      </w:pPr>
      <w:r>
        <w:rPr>
          <w:rFonts w:ascii="Arial" w:hAnsi="Arial" w:cs="Arial"/>
          <w:lang w:val="en-GB"/>
        </w:rPr>
        <w:t xml:space="preserve">Theschoolrun.com. (no date) ‘Minibeasts’ </w:t>
      </w:r>
      <w:hyperlink r:id="rId78" w:history="1">
        <w:r w:rsidRPr="00AF1C68">
          <w:rPr>
            <w:rStyle w:val="Hyperlink"/>
            <w:rFonts w:ascii="Arial" w:hAnsi="Arial" w:cs="Arial"/>
            <w:lang w:val="en-GB"/>
          </w:rPr>
          <w:t>https://www.theschoolrun.com/homework-help/minibeasts</w:t>
        </w:r>
      </w:hyperlink>
      <w:r>
        <w:rPr>
          <w:rFonts w:ascii="Arial" w:hAnsi="Arial" w:cs="Arial"/>
          <w:lang w:val="en-GB"/>
        </w:rPr>
        <w:t xml:space="preserve"> [Accessed: 11th May 2020].</w:t>
      </w:r>
    </w:p>
    <w:p w14:paraId="414AACD1" w14:textId="77777777" w:rsidR="008E376E" w:rsidRDefault="008E376E" w:rsidP="006D77A2">
      <w:pPr>
        <w:spacing w:line="360" w:lineRule="auto"/>
        <w:jc w:val="both"/>
        <w:rPr>
          <w:rFonts w:ascii="Arial" w:hAnsi="Arial" w:cs="Arial"/>
          <w:color w:val="222222"/>
          <w:shd w:val="clear" w:color="auto" w:fill="FFFFFF"/>
        </w:rPr>
      </w:pPr>
      <w:proofErr w:type="spellStart"/>
      <w:r w:rsidRPr="00BB2C61">
        <w:rPr>
          <w:rFonts w:ascii="Arial" w:hAnsi="Arial" w:cs="Arial"/>
          <w:color w:val="222222"/>
          <w:shd w:val="clear" w:color="auto" w:fill="FFFFFF"/>
        </w:rPr>
        <w:t>Tomopoulos</w:t>
      </w:r>
      <w:proofErr w:type="spellEnd"/>
      <w:r w:rsidRPr="00BB2C61">
        <w:rPr>
          <w:rFonts w:ascii="Arial" w:hAnsi="Arial" w:cs="Arial"/>
          <w:color w:val="222222"/>
          <w:shd w:val="clear" w:color="auto" w:fill="FFFFFF"/>
        </w:rPr>
        <w:t>, S. Dreyer, B.</w:t>
      </w:r>
      <w:r>
        <w:rPr>
          <w:rFonts w:ascii="Arial" w:hAnsi="Arial" w:cs="Arial"/>
          <w:color w:val="222222"/>
          <w:shd w:val="clear" w:color="auto" w:fill="FFFFFF"/>
        </w:rPr>
        <w:t xml:space="preserve"> </w:t>
      </w:r>
      <w:r w:rsidRPr="00BB2C61">
        <w:rPr>
          <w:rFonts w:ascii="Arial" w:hAnsi="Arial" w:cs="Arial"/>
          <w:color w:val="222222"/>
          <w:shd w:val="clear" w:color="auto" w:fill="FFFFFF"/>
        </w:rPr>
        <w:t xml:space="preserve">P. </w:t>
      </w:r>
      <w:proofErr w:type="spellStart"/>
      <w:r w:rsidRPr="00BB2C61">
        <w:rPr>
          <w:rFonts w:ascii="Arial" w:hAnsi="Arial" w:cs="Arial"/>
          <w:color w:val="222222"/>
          <w:shd w:val="clear" w:color="auto" w:fill="FFFFFF"/>
        </w:rPr>
        <w:t>Berkule</w:t>
      </w:r>
      <w:proofErr w:type="spellEnd"/>
      <w:r w:rsidRPr="00BB2C61">
        <w:rPr>
          <w:rFonts w:ascii="Arial" w:hAnsi="Arial" w:cs="Arial"/>
          <w:color w:val="222222"/>
          <w:shd w:val="clear" w:color="auto" w:fill="FFFFFF"/>
        </w:rPr>
        <w:t xml:space="preserve">, S. </w:t>
      </w:r>
      <w:proofErr w:type="spellStart"/>
      <w:r w:rsidRPr="00BB2C61">
        <w:rPr>
          <w:rFonts w:ascii="Arial" w:hAnsi="Arial" w:cs="Arial"/>
          <w:color w:val="222222"/>
          <w:shd w:val="clear" w:color="auto" w:fill="FFFFFF"/>
        </w:rPr>
        <w:t>Fierman</w:t>
      </w:r>
      <w:proofErr w:type="spellEnd"/>
      <w:r w:rsidRPr="00BB2C61">
        <w:rPr>
          <w:rFonts w:ascii="Arial" w:hAnsi="Arial" w:cs="Arial"/>
          <w:color w:val="222222"/>
          <w:shd w:val="clear" w:color="auto" w:fill="FFFFFF"/>
        </w:rPr>
        <w:t>, A.</w:t>
      </w:r>
      <w:r>
        <w:rPr>
          <w:rFonts w:ascii="Arial" w:hAnsi="Arial" w:cs="Arial"/>
          <w:color w:val="222222"/>
          <w:shd w:val="clear" w:color="auto" w:fill="FFFFFF"/>
        </w:rPr>
        <w:t xml:space="preserve"> </w:t>
      </w:r>
      <w:r w:rsidRPr="00BB2C61">
        <w:rPr>
          <w:rFonts w:ascii="Arial" w:hAnsi="Arial" w:cs="Arial"/>
          <w:color w:val="222222"/>
          <w:shd w:val="clear" w:color="auto" w:fill="FFFFFF"/>
        </w:rPr>
        <w:t xml:space="preserve">H. </w:t>
      </w:r>
      <w:proofErr w:type="spellStart"/>
      <w:r w:rsidRPr="00BB2C61">
        <w:rPr>
          <w:rFonts w:ascii="Arial" w:hAnsi="Arial" w:cs="Arial"/>
          <w:color w:val="222222"/>
          <w:shd w:val="clear" w:color="auto" w:fill="FFFFFF"/>
        </w:rPr>
        <w:t>Brockmeyer</w:t>
      </w:r>
      <w:proofErr w:type="spellEnd"/>
      <w:r w:rsidRPr="00BB2C61">
        <w:rPr>
          <w:rFonts w:ascii="Arial" w:hAnsi="Arial" w:cs="Arial"/>
          <w:color w:val="222222"/>
          <w:shd w:val="clear" w:color="auto" w:fill="FFFFFF"/>
        </w:rPr>
        <w:t>, C. and Mendelsohn, A.</w:t>
      </w:r>
      <w:r>
        <w:rPr>
          <w:rFonts w:ascii="Arial" w:hAnsi="Arial" w:cs="Arial"/>
          <w:color w:val="222222"/>
          <w:shd w:val="clear" w:color="auto" w:fill="FFFFFF"/>
        </w:rPr>
        <w:t xml:space="preserve"> </w:t>
      </w:r>
      <w:r w:rsidRPr="00BB2C61">
        <w:rPr>
          <w:rFonts w:ascii="Arial" w:hAnsi="Arial" w:cs="Arial"/>
          <w:color w:val="222222"/>
          <w:shd w:val="clear" w:color="auto" w:fill="FFFFFF"/>
        </w:rPr>
        <w:t xml:space="preserve">L. </w:t>
      </w:r>
      <w:r>
        <w:rPr>
          <w:rFonts w:ascii="Arial" w:hAnsi="Arial" w:cs="Arial"/>
          <w:color w:val="222222"/>
          <w:shd w:val="clear" w:color="auto" w:fill="FFFFFF"/>
        </w:rPr>
        <w:t>(</w:t>
      </w:r>
      <w:r w:rsidRPr="00BB2C61">
        <w:rPr>
          <w:rFonts w:ascii="Arial" w:hAnsi="Arial" w:cs="Arial"/>
          <w:color w:val="222222"/>
          <w:shd w:val="clear" w:color="auto" w:fill="FFFFFF"/>
        </w:rPr>
        <w:t>2010</w:t>
      </w:r>
      <w:r>
        <w:rPr>
          <w:rFonts w:ascii="Arial" w:hAnsi="Arial" w:cs="Arial"/>
          <w:color w:val="222222"/>
          <w:shd w:val="clear" w:color="auto" w:fill="FFFFFF"/>
        </w:rPr>
        <w:t>)</w:t>
      </w:r>
      <w:r w:rsidRPr="00BB2C61">
        <w:rPr>
          <w:rFonts w:ascii="Arial" w:hAnsi="Arial" w:cs="Arial"/>
          <w:color w:val="222222"/>
          <w:shd w:val="clear" w:color="auto" w:fill="FFFFFF"/>
        </w:rPr>
        <w:t xml:space="preserve"> </w:t>
      </w:r>
      <w:r>
        <w:rPr>
          <w:rFonts w:ascii="Arial" w:hAnsi="Arial" w:cs="Arial"/>
          <w:color w:val="222222"/>
          <w:shd w:val="clear" w:color="auto" w:fill="FFFFFF"/>
        </w:rPr>
        <w:t>‘</w:t>
      </w:r>
      <w:r w:rsidRPr="00BB2C61">
        <w:rPr>
          <w:rFonts w:ascii="Arial" w:hAnsi="Arial" w:cs="Arial"/>
          <w:color w:val="222222"/>
          <w:shd w:val="clear" w:color="auto" w:fill="FFFFFF"/>
        </w:rPr>
        <w:t xml:space="preserve">Infant media exposure and toddler development. </w:t>
      </w:r>
      <w:r w:rsidRPr="00BB2C61">
        <w:rPr>
          <w:rFonts w:ascii="Arial" w:hAnsi="Arial" w:cs="Arial"/>
          <w:i/>
          <w:iCs/>
          <w:color w:val="222222"/>
        </w:rPr>
        <w:t>Archives of pediatrics &amp; adolescent medicine</w:t>
      </w:r>
      <w:r>
        <w:rPr>
          <w:rFonts w:ascii="Arial" w:hAnsi="Arial" w:cs="Arial"/>
          <w:i/>
          <w:iCs/>
          <w:color w:val="222222"/>
        </w:rPr>
        <w:t>’</w:t>
      </w:r>
      <w:r w:rsidRPr="00BB2C61">
        <w:rPr>
          <w:rFonts w:ascii="Arial" w:hAnsi="Arial" w:cs="Arial"/>
          <w:color w:val="222222"/>
          <w:shd w:val="clear" w:color="auto" w:fill="FFFFFF"/>
        </w:rPr>
        <w:t>,</w:t>
      </w:r>
      <w:r>
        <w:rPr>
          <w:rFonts w:ascii="Arial" w:hAnsi="Arial" w:cs="Arial"/>
          <w:color w:val="222222"/>
          <w:shd w:val="clear" w:color="auto" w:fill="FFFFFF"/>
        </w:rPr>
        <w:t xml:space="preserve"> No.</w:t>
      </w:r>
      <w:r w:rsidRPr="00BB2C61">
        <w:rPr>
          <w:rFonts w:ascii="Arial" w:hAnsi="Arial" w:cs="Arial"/>
          <w:color w:val="222222"/>
          <w:shd w:val="clear" w:color="auto" w:fill="FFFFFF"/>
        </w:rPr>
        <w:t xml:space="preserve"> </w:t>
      </w:r>
      <w:r w:rsidRPr="00BB2C61">
        <w:rPr>
          <w:rFonts w:ascii="Arial" w:hAnsi="Arial" w:cs="Arial"/>
          <w:i/>
          <w:iCs/>
          <w:color w:val="222222"/>
        </w:rPr>
        <w:t>164</w:t>
      </w:r>
      <w:r>
        <w:rPr>
          <w:rFonts w:ascii="Arial" w:hAnsi="Arial" w:cs="Arial"/>
          <w:i/>
          <w:iCs/>
          <w:color w:val="222222"/>
        </w:rPr>
        <w:t xml:space="preserve">, </w:t>
      </w:r>
      <w:r w:rsidRPr="00BB2C61">
        <w:rPr>
          <w:rFonts w:ascii="Arial" w:hAnsi="Arial" w:cs="Arial"/>
          <w:color w:val="222222"/>
          <w:shd w:val="clear" w:color="auto" w:fill="FFFFFF"/>
        </w:rPr>
        <w:t>12, pp.</w:t>
      </w:r>
      <w:r>
        <w:rPr>
          <w:rFonts w:ascii="Arial" w:hAnsi="Arial" w:cs="Arial"/>
          <w:color w:val="222222"/>
          <w:shd w:val="clear" w:color="auto" w:fill="FFFFFF"/>
        </w:rPr>
        <w:t xml:space="preserve"> </w:t>
      </w:r>
      <w:r w:rsidRPr="00BB2C61">
        <w:rPr>
          <w:rFonts w:ascii="Arial" w:hAnsi="Arial" w:cs="Arial"/>
          <w:color w:val="222222"/>
          <w:shd w:val="clear" w:color="auto" w:fill="FFFFFF"/>
        </w:rPr>
        <w:t>1105-1111.</w:t>
      </w:r>
      <w:r>
        <w:rPr>
          <w:rFonts w:ascii="Arial" w:hAnsi="Arial" w:cs="Arial"/>
          <w:color w:val="222222"/>
          <w:shd w:val="clear" w:color="auto" w:fill="FFFFFF"/>
        </w:rPr>
        <w:t xml:space="preserve"> [On-line]. Available at:  </w:t>
      </w:r>
      <w:hyperlink r:id="rId79" w:history="1">
        <w:r w:rsidRPr="00174F89">
          <w:rPr>
            <w:rStyle w:val="Hyperlink"/>
            <w:rFonts w:ascii="Arial" w:hAnsi="Arial" w:cs="Arial"/>
            <w:shd w:val="clear" w:color="auto" w:fill="FFFFFF"/>
          </w:rPr>
          <w:t>https://jamanetwork.com/journals/jamapediatrics/article-abstract/384030</w:t>
        </w:r>
      </w:hyperlink>
      <w:r>
        <w:rPr>
          <w:rFonts w:ascii="Arial" w:hAnsi="Arial" w:cs="Arial"/>
          <w:color w:val="222222"/>
          <w:shd w:val="clear" w:color="auto" w:fill="FFFFFF"/>
        </w:rPr>
        <w:t xml:space="preserve"> [Accessed: 28th April 2020]. </w:t>
      </w:r>
    </w:p>
    <w:p w14:paraId="68D4A331" w14:textId="77777777" w:rsidR="008E376E" w:rsidRDefault="008E376E" w:rsidP="006D77A2">
      <w:pPr>
        <w:spacing w:line="360" w:lineRule="auto"/>
        <w:jc w:val="both"/>
        <w:rPr>
          <w:rFonts w:ascii="Arial" w:hAnsi="Arial" w:cs="Arial"/>
          <w:lang w:val="en-GB"/>
        </w:rPr>
      </w:pPr>
      <w:r w:rsidRPr="00A41623">
        <w:rPr>
          <w:rFonts w:ascii="Arial" w:hAnsi="Arial" w:cs="Arial"/>
          <w:color w:val="222222"/>
          <w:shd w:val="clear" w:color="auto" w:fill="FFFFFF"/>
        </w:rPr>
        <w:t>Tremblay, M.</w:t>
      </w:r>
      <w:r>
        <w:rPr>
          <w:rFonts w:ascii="Arial" w:hAnsi="Arial" w:cs="Arial"/>
          <w:color w:val="222222"/>
          <w:shd w:val="clear" w:color="auto" w:fill="FFFFFF"/>
        </w:rPr>
        <w:t xml:space="preserve"> </w:t>
      </w:r>
      <w:r w:rsidRPr="00A41623">
        <w:rPr>
          <w:rFonts w:ascii="Arial" w:hAnsi="Arial" w:cs="Arial"/>
          <w:color w:val="222222"/>
          <w:shd w:val="clear" w:color="auto" w:fill="FFFFFF"/>
        </w:rPr>
        <w:t>S. Gray, C. Babcock, S. Barnes, J. Bradstreet, C.</w:t>
      </w:r>
      <w:r>
        <w:rPr>
          <w:rFonts w:ascii="Arial" w:hAnsi="Arial" w:cs="Arial"/>
          <w:color w:val="222222"/>
          <w:shd w:val="clear" w:color="auto" w:fill="FFFFFF"/>
        </w:rPr>
        <w:t xml:space="preserve"> </w:t>
      </w:r>
      <w:r w:rsidRPr="00A41623">
        <w:rPr>
          <w:rFonts w:ascii="Arial" w:hAnsi="Arial" w:cs="Arial"/>
          <w:color w:val="222222"/>
          <w:shd w:val="clear" w:color="auto" w:fill="FFFFFF"/>
        </w:rPr>
        <w:t xml:space="preserve">C. </w:t>
      </w:r>
      <w:proofErr w:type="spellStart"/>
      <w:r w:rsidRPr="00A41623">
        <w:rPr>
          <w:rFonts w:ascii="Arial" w:hAnsi="Arial" w:cs="Arial"/>
          <w:color w:val="222222"/>
          <w:shd w:val="clear" w:color="auto" w:fill="FFFFFF"/>
        </w:rPr>
        <w:t>Carr</w:t>
      </w:r>
      <w:proofErr w:type="spellEnd"/>
      <w:r w:rsidRPr="00A41623">
        <w:rPr>
          <w:rFonts w:ascii="Arial" w:hAnsi="Arial" w:cs="Arial"/>
          <w:color w:val="222222"/>
          <w:shd w:val="clear" w:color="auto" w:fill="FFFFFF"/>
        </w:rPr>
        <w:t xml:space="preserve">, D. Chabot, G. </w:t>
      </w:r>
      <w:proofErr w:type="spellStart"/>
      <w:r w:rsidRPr="00A41623">
        <w:rPr>
          <w:rFonts w:ascii="Arial" w:hAnsi="Arial" w:cs="Arial"/>
          <w:color w:val="222222"/>
          <w:shd w:val="clear" w:color="auto" w:fill="FFFFFF"/>
        </w:rPr>
        <w:t>Choquette</w:t>
      </w:r>
      <w:proofErr w:type="spellEnd"/>
      <w:r w:rsidRPr="00A41623">
        <w:rPr>
          <w:rFonts w:ascii="Arial" w:hAnsi="Arial" w:cs="Arial"/>
          <w:color w:val="222222"/>
          <w:shd w:val="clear" w:color="auto" w:fill="FFFFFF"/>
        </w:rPr>
        <w:t xml:space="preserve">, L. </w:t>
      </w:r>
      <w:proofErr w:type="spellStart"/>
      <w:r w:rsidRPr="00A41623">
        <w:rPr>
          <w:rFonts w:ascii="Arial" w:hAnsi="Arial" w:cs="Arial"/>
          <w:color w:val="222222"/>
          <w:shd w:val="clear" w:color="auto" w:fill="FFFFFF"/>
        </w:rPr>
        <w:t>Chorney</w:t>
      </w:r>
      <w:proofErr w:type="spellEnd"/>
      <w:r w:rsidRPr="00A41623">
        <w:rPr>
          <w:rFonts w:ascii="Arial" w:hAnsi="Arial" w:cs="Arial"/>
          <w:color w:val="222222"/>
          <w:shd w:val="clear" w:color="auto" w:fill="FFFFFF"/>
        </w:rPr>
        <w:t xml:space="preserve">, D. Collyer, C. and Herrington, S. </w:t>
      </w:r>
      <w:r>
        <w:rPr>
          <w:rFonts w:ascii="Arial" w:hAnsi="Arial" w:cs="Arial"/>
          <w:color w:val="222222"/>
          <w:shd w:val="clear" w:color="auto" w:fill="FFFFFF"/>
        </w:rPr>
        <w:t>(</w:t>
      </w:r>
      <w:r w:rsidRPr="00A41623">
        <w:rPr>
          <w:rFonts w:ascii="Arial" w:hAnsi="Arial" w:cs="Arial"/>
          <w:color w:val="222222"/>
          <w:shd w:val="clear" w:color="auto" w:fill="FFFFFF"/>
        </w:rPr>
        <w:t>2015</w:t>
      </w:r>
      <w:r>
        <w:rPr>
          <w:rFonts w:ascii="Arial" w:hAnsi="Arial" w:cs="Arial"/>
          <w:color w:val="222222"/>
          <w:shd w:val="clear" w:color="auto" w:fill="FFFFFF"/>
        </w:rPr>
        <w:t>)</w:t>
      </w:r>
      <w:r w:rsidRPr="00A41623">
        <w:rPr>
          <w:rFonts w:ascii="Arial" w:hAnsi="Arial" w:cs="Arial"/>
          <w:color w:val="222222"/>
          <w:shd w:val="clear" w:color="auto" w:fill="FFFFFF"/>
        </w:rPr>
        <w:t xml:space="preserve"> </w:t>
      </w:r>
      <w:r>
        <w:rPr>
          <w:rFonts w:ascii="Arial" w:hAnsi="Arial" w:cs="Arial"/>
          <w:color w:val="222222"/>
          <w:shd w:val="clear" w:color="auto" w:fill="FFFFFF"/>
        </w:rPr>
        <w:t>‘</w:t>
      </w:r>
      <w:r w:rsidRPr="00A41623">
        <w:rPr>
          <w:rFonts w:ascii="Arial" w:hAnsi="Arial" w:cs="Arial"/>
          <w:color w:val="222222"/>
          <w:shd w:val="clear" w:color="auto" w:fill="FFFFFF"/>
        </w:rPr>
        <w:t>Position statement on active outdoor play</w:t>
      </w:r>
      <w:r>
        <w:rPr>
          <w:rFonts w:ascii="Arial" w:hAnsi="Arial" w:cs="Arial"/>
          <w:color w:val="222222"/>
          <w:shd w:val="clear" w:color="auto" w:fill="FFFFFF"/>
        </w:rPr>
        <w:t>’,</w:t>
      </w:r>
      <w:r w:rsidRPr="00A41623">
        <w:rPr>
          <w:rFonts w:ascii="Arial" w:hAnsi="Arial" w:cs="Arial"/>
          <w:color w:val="222222"/>
          <w:shd w:val="clear" w:color="auto" w:fill="FFFFFF"/>
        </w:rPr>
        <w:t xml:space="preserve"> </w:t>
      </w:r>
      <w:r w:rsidRPr="00A41623">
        <w:rPr>
          <w:rFonts w:ascii="Arial" w:hAnsi="Arial" w:cs="Arial"/>
          <w:i/>
          <w:iCs/>
          <w:color w:val="222222"/>
        </w:rPr>
        <w:lastRenderedPageBreak/>
        <w:t>International journal of environmental research and public health</w:t>
      </w:r>
      <w:r w:rsidRPr="00A41623">
        <w:rPr>
          <w:rFonts w:ascii="Arial" w:hAnsi="Arial" w:cs="Arial"/>
          <w:color w:val="222222"/>
          <w:shd w:val="clear" w:color="auto" w:fill="FFFFFF"/>
        </w:rPr>
        <w:t xml:space="preserve">, </w:t>
      </w:r>
      <w:r>
        <w:rPr>
          <w:rFonts w:ascii="Arial" w:hAnsi="Arial" w:cs="Arial"/>
          <w:color w:val="222222"/>
          <w:shd w:val="clear" w:color="auto" w:fill="FFFFFF"/>
        </w:rPr>
        <w:t xml:space="preserve">No. </w:t>
      </w:r>
      <w:r w:rsidRPr="00A41623">
        <w:rPr>
          <w:rFonts w:ascii="Arial" w:hAnsi="Arial" w:cs="Arial"/>
          <w:i/>
          <w:iCs/>
          <w:color w:val="222222"/>
        </w:rPr>
        <w:t>12</w:t>
      </w:r>
      <w:r>
        <w:rPr>
          <w:rFonts w:ascii="Arial" w:hAnsi="Arial" w:cs="Arial"/>
          <w:i/>
          <w:iCs/>
          <w:color w:val="222222"/>
        </w:rPr>
        <w:t xml:space="preserve">, </w:t>
      </w:r>
      <w:r w:rsidRPr="00A41623">
        <w:rPr>
          <w:rFonts w:ascii="Arial" w:hAnsi="Arial" w:cs="Arial"/>
          <w:color w:val="222222"/>
          <w:shd w:val="clear" w:color="auto" w:fill="FFFFFF"/>
        </w:rPr>
        <w:t>6, pp.</w:t>
      </w:r>
      <w:r>
        <w:rPr>
          <w:rFonts w:ascii="Arial" w:hAnsi="Arial" w:cs="Arial"/>
          <w:color w:val="222222"/>
          <w:shd w:val="clear" w:color="auto" w:fill="FFFFFF"/>
        </w:rPr>
        <w:t xml:space="preserve"> </w:t>
      </w:r>
      <w:r w:rsidRPr="00A41623">
        <w:rPr>
          <w:rFonts w:ascii="Arial" w:hAnsi="Arial" w:cs="Arial"/>
          <w:color w:val="222222"/>
          <w:shd w:val="clear" w:color="auto" w:fill="FFFFFF"/>
        </w:rPr>
        <w:t xml:space="preserve">6475-6505. </w:t>
      </w:r>
      <w:r>
        <w:rPr>
          <w:rFonts w:ascii="Arial" w:hAnsi="Arial" w:cs="Arial"/>
          <w:color w:val="222222"/>
          <w:shd w:val="clear" w:color="auto" w:fill="FFFFFF"/>
        </w:rPr>
        <w:t xml:space="preserve">[On-line]. </w:t>
      </w:r>
      <w:r w:rsidRPr="00FD2F44">
        <w:rPr>
          <w:rFonts w:ascii="Arial" w:hAnsi="Arial" w:cs="Arial"/>
          <w:color w:val="222222"/>
          <w:shd w:val="clear" w:color="auto" w:fill="FFFFFF"/>
        </w:rPr>
        <w:t>Available at</w:t>
      </w:r>
      <w:r>
        <w:rPr>
          <w:rFonts w:ascii="Arial" w:hAnsi="Arial" w:cs="Arial"/>
          <w:color w:val="222222"/>
          <w:shd w:val="clear" w:color="auto" w:fill="FFFFFF"/>
        </w:rPr>
        <w:t>:</w:t>
      </w:r>
      <w:r w:rsidRPr="00FD2F44">
        <w:rPr>
          <w:rFonts w:ascii="Arial" w:hAnsi="Arial" w:cs="Arial"/>
          <w:color w:val="222222"/>
          <w:shd w:val="clear" w:color="auto" w:fill="FFFFFF"/>
        </w:rPr>
        <w:t xml:space="preserve"> </w:t>
      </w:r>
      <w:hyperlink r:id="rId80" w:history="1">
        <w:r w:rsidRPr="0036662E">
          <w:rPr>
            <w:rStyle w:val="Hyperlink"/>
            <w:rFonts w:ascii="Arial" w:hAnsi="Arial" w:cs="Arial"/>
            <w:lang w:val="en-GB"/>
          </w:rPr>
          <w:t>https://www.mdpi.com/1660-4601/12/6/6475</w:t>
        </w:r>
      </w:hyperlink>
      <w:r>
        <w:rPr>
          <w:rFonts w:ascii="Arial" w:hAnsi="Arial" w:cs="Arial"/>
          <w:lang w:val="en-GB"/>
        </w:rPr>
        <w:t xml:space="preserve"> [Accessed: 5th May 2020]. </w:t>
      </w:r>
    </w:p>
    <w:p w14:paraId="408583C4" w14:textId="77777777" w:rsidR="008E376E" w:rsidRDefault="008E376E" w:rsidP="006D77A2">
      <w:pPr>
        <w:spacing w:line="360" w:lineRule="auto"/>
        <w:jc w:val="both"/>
        <w:rPr>
          <w:rFonts w:ascii="Arial" w:hAnsi="Arial" w:cs="Arial"/>
          <w:lang w:val="en-GB"/>
        </w:rPr>
      </w:pPr>
      <w:bookmarkStart w:id="21" w:name="_Hlk39762218"/>
      <w:r>
        <w:rPr>
          <w:rFonts w:ascii="Arial" w:hAnsi="Arial" w:cs="Arial"/>
          <w:lang w:val="en-GB"/>
        </w:rPr>
        <w:t xml:space="preserve">UK Safer internet centre. (no date) </w:t>
      </w:r>
      <w:bookmarkEnd w:id="21"/>
      <w:r>
        <w:rPr>
          <w:rFonts w:ascii="Arial" w:hAnsi="Arial" w:cs="Arial"/>
          <w:lang w:val="en-GB"/>
        </w:rPr>
        <w:t xml:space="preserve">‘Social media checklists’ </w:t>
      </w:r>
      <w:hyperlink r:id="rId81" w:history="1">
        <w:r w:rsidRPr="00AF1C68">
          <w:rPr>
            <w:rStyle w:val="Hyperlink"/>
            <w:rFonts w:ascii="Arial" w:hAnsi="Arial" w:cs="Arial"/>
            <w:lang w:val="en-GB"/>
          </w:rPr>
          <w:t>https://www.saferinternet.org.uk/advice-centre/teachers-and-school-staff/teaching-resources/social-media-checklists</w:t>
        </w:r>
      </w:hyperlink>
      <w:r>
        <w:rPr>
          <w:rFonts w:ascii="Arial" w:hAnsi="Arial" w:cs="Arial"/>
          <w:lang w:val="en-GB"/>
        </w:rPr>
        <w:t xml:space="preserve"> [Accessed: 7th May 2020]. </w:t>
      </w:r>
    </w:p>
    <w:p w14:paraId="5D1CBE6F" w14:textId="77777777" w:rsidR="008E376E" w:rsidRDefault="008E376E" w:rsidP="006D77A2">
      <w:pPr>
        <w:spacing w:line="360" w:lineRule="auto"/>
        <w:jc w:val="both"/>
        <w:rPr>
          <w:rFonts w:ascii="Arial" w:hAnsi="Arial" w:cs="Arial"/>
          <w:lang w:val="en-GB"/>
        </w:rPr>
      </w:pPr>
      <w:bookmarkStart w:id="22" w:name="_Hlk8061448"/>
      <w:r>
        <w:rPr>
          <w:rFonts w:ascii="Arial" w:hAnsi="Arial" w:cs="Arial"/>
          <w:lang w:val="en-GB"/>
        </w:rPr>
        <w:t xml:space="preserve">UNC Health Talk. (2018) </w:t>
      </w:r>
      <w:bookmarkEnd w:id="22"/>
      <w:r>
        <w:rPr>
          <w:rFonts w:ascii="Arial" w:hAnsi="Arial" w:cs="Arial"/>
          <w:lang w:val="en-GB"/>
        </w:rPr>
        <w:t>‘</w:t>
      </w:r>
      <w:r w:rsidRPr="002D6EA9">
        <w:rPr>
          <w:rFonts w:ascii="Arial" w:hAnsi="Arial" w:cs="Arial"/>
          <w:lang w:val="en-GB"/>
        </w:rPr>
        <w:t>Mental health benefits of getting outside</w:t>
      </w:r>
      <w:r>
        <w:rPr>
          <w:rFonts w:ascii="Arial" w:hAnsi="Arial" w:cs="Arial"/>
          <w:lang w:val="en-GB"/>
        </w:rPr>
        <w:t xml:space="preserve">’ </w:t>
      </w:r>
      <w:hyperlink r:id="rId82" w:history="1">
        <w:r w:rsidRPr="00440812">
          <w:rPr>
            <w:rStyle w:val="Hyperlink"/>
            <w:rFonts w:ascii="Arial" w:hAnsi="Arial" w:cs="Arial"/>
          </w:rPr>
          <w:t>https://healthtalk.unchealthcare.org/mental-health-benefits-of-getting-outside/</w:t>
        </w:r>
      </w:hyperlink>
      <w:r>
        <w:rPr>
          <w:rFonts w:ascii="Arial" w:hAnsi="Arial" w:cs="Arial"/>
          <w:lang w:val="en-GB"/>
        </w:rPr>
        <w:t xml:space="preserve"> [Accessed: 9</w:t>
      </w:r>
      <w:r w:rsidRPr="00A205A7">
        <w:rPr>
          <w:rFonts w:ascii="Arial" w:hAnsi="Arial" w:cs="Arial"/>
          <w:vertAlign w:val="superscript"/>
          <w:lang w:val="en-GB"/>
        </w:rPr>
        <w:t>th</w:t>
      </w:r>
      <w:r>
        <w:rPr>
          <w:rFonts w:ascii="Arial" w:hAnsi="Arial" w:cs="Arial"/>
          <w:lang w:val="en-GB"/>
        </w:rPr>
        <w:t xml:space="preserve"> May 2019].</w:t>
      </w:r>
    </w:p>
    <w:p w14:paraId="32C28610" w14:textId="77777777" w:rsidR="008E376E" w:rsidRDefault="008E376E" w:rsidP="006D77A2">
      <w:pPr>
        <w:spacing w:line="360" w:lineRule="auto"/>
        <w:jc w:val="both"/>
        <w:rPr>
          <w:rFonts w:ascii="Arial" w:hAnsi="Arial" w:cs="Arial"/>
          <w:lang w:val="en-GB"/>
        </w:rPr>
      </w:pPr>
      <w:r w:rsidRPr="0054315A">
        <w:rPr>
          <w:rFonts w:ascii="Arial" w:hAnsi="Arial" w:cs="Arial"/>
          <w:lang w:val="en-GB"/>
        </w:rPr>
        <w:t xml:space="preserve">Vakil, S. Freeman, R. </w:t>
      </w:r>
      <w:r w:rsidRPr="00EB7123">
        <w:rPr>
          <w:rFonts w:ascii="Arial" w:hAnsi="Arial" w:cs="Arial"/>
          <w:lang w:val="en-GB"/>
        </w:rPr>
        <w:t xml:space="preserve">and Swim, T. J. (2003) ‘The Reggio Emilia approach and inclusive early childhood programs,’ </w:t>
      </w:r>
      <w:r w:rsidRPr="00EB7123">
        <w:rPr>
          <w:rFonts w:ascii="Arial" w:hAnsi="Arial" w:cs="Arial"/>
          <w:i/>
          <w:iCs/>
          <w:lang w:val="en-GB"/>
        </w:rPr>
        <w:t>Early Childhood Education Journal,</w:t>
      </w:r>
      <w:r>
        <w:rPr>
          <w:rFonts w:ascii="Arial" w:hAnsi="Arial" w:cs="Arial"/>
          <w:i/>
          <w:iCs/>
          <w:lang w:val="en-GB"/>
        </w:rPr>
        <w:t xml:space="preserve"> </w:t>
      </w:r>
      <w:r w:rsidRPr="005A22F4">
        <w:rPr>
          <w:rFonts w:ascii="Arial" w:hAnsi="Arial" w:cs="Arial"/>
          <w:lang w:val="en-GB"/>
        </w:rPr>
        <w:t>No</w:t>
      </w:r>
      <w:r>
        <w:rPr>
          <w:rFonts w:ascii="Arial" w:hAnsi="Arial" w:cs="Arial"/>
          <w:i/>
          <w:iCs/>
          <w:lang w:val="en-GB"/>
        </w:rPr>
        <w:t>.</w:t>
      </w:r>
      <w:r w:rsidRPr="00EB7123">
        <w:rPr>
          <w:rFonts w:ascii="Arial" w:hAnsi="Arial" w:cs="Arial"/>
          <w:i/>
          <w:iCs/>
          <w:lang w:val="en-GB"/>
        </w:rPr>
        <w:t xml:space="preserve"> </w:t>
      </w:r>
      <w:r w:rsidRPr="00EB7123">
        <w:rPr>
          <w:rFonts w:ascii="Arial" w:hAnsi="Arial" w:cs="Arial"/>
          <w:lang w:val="en-GB"/>
        </w:rPr>
        <w:t>30,</w:t>
      </w:r>
      <w:r>
        <w:rPr>
          <w:rFonts w:ascii="Arial" w:hAnsi="Arial" w:cs="Arial"/>
          <w:lang w:val="en-GB"/>
        </w:rPr>
        <w:t xml:space="preserve"> </w:t>
      </w:r>
      <w:r w:rsidRPr="00EB7123">
        <w:rPr>
          <w:rFonts w:ascii="Arial" w:hAnsi="Arial" w:cs="Arial"/>
          <w:lang w:val="en-GB"/>
        </w:rPr>
        <w:t>3, pp.</w:t>
      </w:r>
      <w:r>
        <w:rPr>
          <w:rFonts w:ascii="Arial" w:hAnsi="Arial" w:cs="Arial"/>
          <w:lang w:val="en-GB"/>
        </w:rPr>
        <w:t xml:space="preserve"> </w:t>
      </w:r>
      <w:r w:rsidRPr="00EB7123">
        <w:rPr>
          <w:rFonts w:ascii="Arial" w:hAnsi="Arial" w:cs="Arial"/>
          <w:lang w:val="en-GB"/>
        </w:rPr>
        <w:t>187-192.</w:t>
      </w:r>
      <w:r>
        <w:rPr>
          <w:rFonts w:ascii="Arial" w:hAnsi="Arial" w:cs="Arial"/>
          <w:lang w:val="en-GB"/>
        </w:rPr>
        <w:t xml:space="preserve"> [On-line]. Available at: </w:t>
      </w:r>
      <w:hyperlink r:id="rId83" w:history="1">
        <w:r w:rsidRPr="00174F89">
          <w:rPr>
            <w:rStyle w:val="Hyperlink"/>
            <w:rFonts w:ascii="Arial" w:hAnsi="Arial" w:cs="Arial"/>
            <w:lang w:val="en-GB"/>
          </w:rPr>
          <w:t>https://eric.ed.gov/?id=EJ670164</w:t>
        </w:r>
      </w:hyperlink>
      <w:r>
        <w:rPr>
          <w:rFonts w:ascii="Arial" w:hAnsi="Arial" w:cs="Arial"/>
          <w:lang w:val="en-GB"/>
        </w:rPr>
        <w:t xml:space="preserve"> [Accessed: 30</w:t>
      </w:r>
      <w:r w:rsidRPr="006C3FD0">
        <w:rPr>
          <w:rFonts w:ascii="Arial" w:hAnsi="Arial" w:cs="Arial"/>
          <w:vertAlign w:val="superscript"/>
          <w:lang w:val="en-GB"/>
        </w:rPr>
        <w:t>th</w:t>
      </w:r>
      <w:r>
        <w:rPr>
          <w:rFonts w:ascii="Arial" w:hAnsi="Arial" w:cs="Arial"/>
          <w:lang w:val="en-GB"/>
        </w:rPr>
        <w:t xml:space="preserve"> April 2020]. </w:t>
      </w:r>
    </w:p>
    <w:p w14:paraId="6B9DD034" w14:textId="77777777" w:rsidR="008E376E" w:rsidRDefault="008E376E" w:rsidP="006D77A2">
      <w:pPr>
        <w:spacing w:line="360" w:lineRule="auto"/>
        <w:jc w:val="both"/>
        <w:rPr>
          <w:rFonts w:ascii="Arial" w:hAnsi="Arial" w:cs="Arial"/>
          <w:color w:val="212121"/>
          <w:shd w:val="clear" w:color="auto" w:fill="FFFFFF"/>
        </w:rPr>
      </w:pPr>
      <w:bookmarkStart w:id="23" w:name="_Hlk39840673"/>
      <w:r>
        <w:rPr>
          <w:rFonts w:ascii="Arial" w:hAnsi="Arial" w:cs="Arial"/>
          <w:color w:val="212121"/>
          <w:shd w:val="clear" w:color="auto" w:fill="FFFFFF"/>
        </w:rPr>
        <w:t xml:space="preserve">Very well family. (2019) </w:t>
      </w:r>
      <w:bookmarkEnd w:id="23"/>
      <w:r>
        <w:rPr>
          <w:rFonts w:ascii="Arial" w:hAnsi="Arial" w:cs="Arial"/>
          <w:color w:val="212121"/>
          <w:shd w:val="clear" w:color="auto" w:fill="FFFFFF"/>
        </w:rPr>
        <w:t>‘</w:t>
      </w:r>
      <w:r w:rsidRPr="005D7555">
        <w:rPr>
          <w:rFonts w:ascii="Arial" w:hAnsi="Arial" w:cs="Arial"/>
          <w:color w:val="212121"/>
          <w:shd w:val="clear" w:color="auto" w:fill="FFFFFF"/>
        </w:rPr>
        <w:t>The Harmful Effects of Too Much Screen Time for Kids</w:t>
      </w:r>
      <w:r>
        <w:rPr>
          <w:rFonts w:ascii="Arial" w:hAnsi="Arial" w:cs="Arial"/>
          <w:color w:val="212121"/>
          <w:shd w:val="clear" w:color="auto" w:fill="FFFFFF"/>
        </w:rPr>
        <w:t xml:space="preserve">’ </w:t>
      </w:r>
      <w:hyperlink r:id="rId84" w:history="1">
        <w:r w:rsidRPr="00AF1C68">
          <w:rPr>
            <w:rStyle w:val="Hyperlink"/>
            <w:rFonts w:ascii="Arial" w:hAnsi="Arial" w:cs="Arial"/>
            <w:shd w:val="clear" w:color="auto" w:fill="FFFFFF"/>
          </w:rPr>
          <w:t>https://www.verywellfamily.com/the-negative-effects-of-too-much-screen-time-1094877</w:t>
        </w:r>
      </w:hyperlink>
      <w:r>
        <w:rPr>
          <w:rFonts w:ascii="Arial" w:hAnsi="Arial" w:cs="Arial"/>
          <w:color w:val="212121"/>
          <w:shd w:val="clear" w:color="auto" w:fill="FFFFFF"/>
        </w:rPr>
        <w:t xml:space="preserve"> [Accessed: 8th May 2020]. </w:t>
      </w:r>
    </w:p>
    <w:p w14:paraId="2049442B" w14:textId="77777777" w:rsidR="008E376E" w:rsidRDefault="008E376E" w:rsidP="006D77A2">
      <w:pPr>
        <w:spacing w:line="360" w:lineRule="auto"/>
        <w:jc w:val="both"/>
        <w:rPr>
          <w:rFonts w:ascii="Arial" w:hAnsi="Arial" w:cs="Arial"/>
          <w:color w:val="222222"/>
          <w:shd w:val="clear" w:color="auto" w:fill="FFFFFF"/>
        </w:rPr>
      </w:pPr>
      <w:proofErr w:type="spellStart"/>
      <w:r w:rsidRPr="00C119BA">
        <w:rPr>
          <w:rFonts w:ascii="Arial" w:hAnsi="Arial" w:cs="Arial"/>
          <w:color w:val="222222"/>
          <w:shd w:val="clear" w:color="auto" w:fill="FFFFFF"/>
        </w:rPr>
        <w:t>Vinter</w:t>
      </w:r>
      <w:proofErr w:type="spellEnd"/>
      <w:r>
        <w:rPr>
          <w:rFonts w:ascii="Arial" w:hAnsi="Arial" w:cs="Arial"/>
          <w:color w:val="222222"/>
          <w:shd w:val="clear" w:color="auto" w:fill="FFFFFF"/>
        </w:rPr>
        <w:t>,</w:t>
      </w:r>
      <w:r w:rsidRPr="00C119BA">
        <w:rPr>
          <w:rFonts w:ascii="Arial" w:hAnsi="Arial" w:cs="Arial"/>
          <w:color w:val="222222"/>
          <w:shd w:val="clear" w:color="auto" w:fill="FFFFFF"/>
        </w:rPr>
        <w:t xml:space="preserve"> A. and </w:t>
      </w:r>
      <w:proofErr w:type="spellStart"/>
      <w:r w:rsidRPr="00C119BA">
        <w:rPr>
          <w:rFonts w:ascii="Arial" w:hAnsi="Arial" w:cs="Arial"/>
          <w:color w:val="222222"/>
          <w:shd w:val="clear" w:color="auto" w:fill="FFFFFF"/>
        </w:rPr>
        <w:t>Chartrel</w:t>
      </w:r>
      <w:proofErr w:type="spellEnd"/>
      <w:r w:rsidRPr="00C119BA">
        <w:rPr>
          <w:rFonts w:ascii="Arial" w:hAnsi="Arial" w:cs="Arial"/>
          <w:color w:val="222222"/>
          <w:shd w:val="clear" w:color="auto" w:fill="FFFFFF"/>
        </w:rPr>
        <w:t xml:space="preserve">, E. </w:t>
      </w:r>
      <w:r>
        <w:rPr>
          <w:rFonts w:ascii="Arial" w:hAnsi="Arial" w:cs="Arial"/>
          <w:color w:val="222222"/>
          <w:shd w:val="clear" w:color="auto" w:fill="FFFFFF"/>
        </w:rPr>
        <w:t>(</w:t>
      </w:r>
      <w:r w:rsidRPr="00C119BA">
        <w:rPr>
          <w:rFonts w:ascii="Arial" w:hAnsi="Arial" w:cs="Arial"/>
          <w:color w:val="222222"/>
          <w:shd w:val="clear" w:color="auto" w:fill="FFFFFF"/>
        </w:rPr>
        <w:t>2010</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Pr>
          <w:rFonts w:ascii="Arial" w:hAnsi="Arial" w:cs="Arial"/>
          <w:color w:val="222222"/>
          <w:shd w:val="clear" w:color="auto" w:fill="FFFFFF"/>
        </w:rPr>
        <w:t>‘</w:t>
      </w:r>
      <w:r w:rsidRPr="00C119BA">
        <w:rPr>
          <w:rFonts w:ascii="Arial" w:hAnsi="Arial" w:cs="Arial"/>
          <w:color w:val="222222"/>
          <w:shd w:val="clear" w:color="auto" w:fill="FFFFFF"/>
        </w:rPr>
        <w:t>Effects of different types of learning on handwriting movements in young children</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sidRPr="00C119BA">
        <w:rPr>
          <w:rFonts w:ascii="Arial" w:hAnsi="Arial" w:cs="Arial"/>
          <w:i/>
          <w:iCs/>
          <w:color w:val="222222"/>
        </w:rPr>
        <w:t>Learning and Instruction</w:t>
      </w:r>
      <w:r w:rsidRPr="00C119BA">
        <w:rPr>
          <w:rFonts w:ascii="Arial" w:hAnsi="Arial" w:cs="Arial"/>
          <w:color w:val="222222"/>
          <w:shd w:val="clear" w:color="auto" w:fill="FFFFFF"/>
        </w:rPr>
        <w:t>,</w:t>
      </w:r>
      <w:r>
        <w:rPr>
          <w:rFonts w:ascii="Arial" w:hAnsi="Arial" w:cs="Arial"/>
          <w:color w:val="222222"/>
          <w:shd w:val="clear" w:color="auto" w:fill="FFFFFF"/>
        </w:rPr>
        <w:t xml:space="preserve"> No.</w:t>
      </w:r>
      <w:r w:rsidRPr="00C119BA">
        <w:rPr>
          <w:rFonts w:ascii="Arial" w:hAnsi="Arial" w:cs="Arial"/>
          <w:color w:val="222222"/>
          <w:shd w:val="clear" w:color="auto" w:fill="FFFFFF"/>
        </w:rPr>
        <w:t xml:space="preserve"> </w:t>
      </w:r>
      <w:r w:rsidRPr="00C119BA">
        <w:rPr>
          <w:rFonts w:ascii="Arial" w:hAnsi="Arial" w:cs="Arial"/>
          <w:i/>
          <w:iCs/>
          <w:color w:val="222222"/>
        </w:rPr>
        <w:t>20</w:t>
      </w:r>
      <w:r>
        <w:rPr>
          <w:rFonts w:ascii="Arial" w:hAnsi="Arial" w:cs="Arial"/>
          <w:i/>
          <w:iCs/>
          <w:color w:val="222222"/>
        </w:rPr>
        <w:t xml:space="preserve">, </w:t>
      </w:r>
      <w:r w:rsidRPr="00C119BA">
        <w:rPr>
          <w:rFonts w:ascii="Arial" w:hAnsi="Arial" w:cs="Arial"/>
          <w:color w:val="222222"/>
          <w:shd w:val="clear" w:color="auto" w:fill="FFFFFF"/>
        </w:rPr>
        <w:t>6, pp.</w:t>
      </w:r>
      <w:r>
        <w:rPr>
          <w:rFonts w:ascii="Arial" w:hAnsi="Arial" w:cs="Arial"/>
          <w:color w:val="222222"/>
          <w:shd w:val="clear" w:color="auto" w:fill="FFFFFF"/>
        </w:rPr>
        <w:t xml:space="preserve"> </w:t>
      </w:r>
      <w:r w:rsidRPr="00C119BA">
        <w:rPr>
          <w:rFonts w:ascii="Arial" w:hAnsi="Arial" w:cs="Arial"/>
          <w:color w:val="222222"/>
          <w:shd w:val="clear" w:color="auto" w:fill="FFFFFF"/>
        </w:rPr>
        <w:t>476-486</w:t>
      </w:r>
      <w:r>
        <w:rPr>
          <w:rFonts w:ascii="Arial" w:hAnsi="Arial" w:cs="Arial"/>
          <w:color w:val="222222"/>
          <w:shd w:val="clear" w:color="auto" w:fill="FFFFFF"/>
        </w:rPr>
        <w:t xml:space="preserve">. [On-line]. Available at:  </w:t>
      </w:r>
      <w:hyperlink r:id="rId85" w:history="1">
        <w:r w:rsidRPr="00174F89">
          <w:rPr>
            <w:rStyle w:val="Hyperlink"/>
            <w:rFonts w:ascii="Arial" w:hAnsi="Arial" w:cs="Arial"/>
            <w:shd w:val="clear" w:color="auto" w:fill="FFFFFF"/>
          </w:rPr>
          <w:t>https://www.sciencedirect.com/science/article/pii/S0959475209000681?casa_token=U5qvdGgZblEAAAAA:Xy5h9CBANgh4Wouo4FkFUzDU5J6iKGO6Otq4cXWwVUM_PcrmHEjNy4473FF3zs5a88WNNvtOGao</w:t>
        </w:r>
      </w:hyperlink>
      <w:r>
        <w:rPr>
          <w:rFonts w:ascii="Arial" w:hAnsi="Arial" w:cs="Arial"/>
          <w:color w:val="222222"/>
          <w:shd w:val="clear" w:color="auto" w:fill="FFFFFF"/>
        </w:rPr>
        <w:t xml:space="preserve"> [Accessed: 28</w:t>
      </w:r>
      <w:r w:rsidRPr="00390570">
        <w:rPr>
          <w:rFonts w:ascii="Arial" w:hAnsi="Arial" w:cs="Arial"/>
          <w:color w:val="222222"/>
          <w:shd w:val="clear" w:color="auto" w:fill="FFFFFF"/>
          <w:vertAlign w:val="superscript"/>
        </w:rPr>
        <w:t>th</w:t>
      </w:r>
      <w:r>
        <w:rPr>
          <w:rFonts w:ascii="Arial" w:hAnsi="Arial" w:cs="Arial"/>
          <w:color w:val="222222"/>
          <w:shd w:val="clear" w:color="auto" w:fill="FFFFFF"/>
        </w:rPr>
        <w:t xml:space="preserve"> April 2020].</w:t>
      </w:r>
    </w:p>
    <w:p w14:paraId="35C8E10A" w14:textId="77777777" w:rsidR="008E376E" w:rsidRPr="00C119BA" w:rsidRDefault="008E376E" w:rsidP="006D77A2">
      <w:pPr>
        <w:spacing w:line="360" w:lineRule="auto"/>
        <w:jc w:val="both"/>
        <w:rPr>
          <w:rFonts w:ascii="Arial" w:hAnsi="Arial" w:cs="Arial"/>
          <w:color w:val="222222"/>
          <w:shd w:val="clear" w:color="auto" w:fill="FFFFFF"/>
        </w:rPr>
      </w:pPr>
      <w:r w:rsidRPr="00C119BA">
        <w:rPr>
          <w:rFonts w:ascii="Arial" w:hAnsi="Arial" w:cs="Arial"/>
          <w:color w:val="222222"/>
          <w:shd w:val="clear" w:color="auto" w:fill="FFFFFF"/>
        </w:rPr>
        <w:t>Vygotsky, L.</w:t>
      </w:r>
      <w:r>
        <w:rPr>
          <w:rFonts w:ascii="Arial" w:hAnsi="Arial" w:cs="Arial"/>
          <w:color w:val="222222"/>
          <w:shd w:val="clear" w:color="auto" w:fill="FFFFFF"/>
        </w:rPr>
        <w:t xml:space="preserve"> </w:t>
      </w:r>
      <w:r w:rsidRPr="00C119BA">
        <w:rPr>
          <w:rFonts w:ascii="Arial" w:hAnsi="Arial" w:cs="Arial"/>
          <w:color w:val="222222"/>
          <w:shd w:val="clear" w:color="auto" w:fill="FFFFFF"/>
        </w:rPr>
        <w:t xml:space="preserve">S. </w:t>
      </w:r>
      <w:r>
        <w:rPr>
          <w:rFonts w:ascii="Arial" w:hAnsi="Arial" w:cs="Arial"/>
          <w:color w:val="222222"/>
          <w:shd w:val="clear" w:color="auto" w:fill="FFFFFF"/>
        </w:rPr>
        <w:t>(</w:t>
      </w:r>
      <w:r w:rsidRPr="00C119BA">
        <w:rPr>
          <w:rFonts w:ascii="Arial" w:hAnsi="Arial" w:cs="Arial"/>
          <w:color w:val="222222"/>
          <w:shd w:val="clear" w:color="auto" w:fill="FFFFFF"/>
        </w:rPr>
        <w:t>1980</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sidRPr="00C119BA">
        <w:rPr>
          <w:rFonts w:ascii="Arial" w:hAnsi="Arial" w:cs="Arial"/>
          <w:i/>
          <w:iCs/>
          <w:color w:val="222222"/>
        </w:rPr>
        <w:t>Mind in society: The development of higher psychological processes</w:t>
      </w:r>
      <w:r w:rsidRPr="00C119BA">
        <w:rPr>
          <w:rFonts w:ascii="Arial" w:hAnsi="Arial" w:cs="Arial"/>
          <w:color w:val="222222"/>
          <w:shd w:val="clear" w:color="auto" w:fill="FFFFFF"/>
        </w:rPr>
        <w:t>. Harvard university press.</w:t>
      </w:r>
      <w:r>
        <w:rPr>
          <w:rFonts w:ascii="Arial" w:hAnsi="Arial" w:cs="Arial"/>
          <w:color w:val="222222"/>
          <w:shd w:val="clear" w:color="auto" w:fill="FFFFFF"/>
        </w:rPr>
        <w:t xml:space="preserve"> [e-book].</w:t>
      </w:r>
      <w:r w:rsidRPr="00C119BA">
        <w:rPr>
          <w:rFonts w:ascii="Arial" w:hAnsi="Arial" w:cs="Arial"/>
          <w:color w:val="222222"/>
          <w:shd w:val="clear" w:color="auto" w:fill="FFFFFF"/>
        </w:rPr>
        <w:t xml:space="preserve"> Available at</w:t>
      </w:r>
      <w:r>
        <w:rPr>
          <w:rFonts w:ascii="Arial" w:hAnsi="Arial" w:cs="Arial"/>
          <w:color w:val="222222"/>
          <w:shd w:val="clear" w:color="auto" w:fill="FFFFFF"/>
        </w:rPr>
        <w:t>:</w:t>
      </w:r>
      <w:r w:rsidRPr="00C119BA">
        <w:rPr>
          <w:rFonts w:ascii="Arial" w:hAnsi="Arial" w:cs="Arial"/>
          <w:color w:val="222222"/>
          <w:shd w:val="clear" w:color="auto" w:fill="FFFFFF"/>
        </w:rPr>
        <w:t xml:space="preserve"> </w:t>
      </w:r>
      <w:hyperlink r:id="rId86" w:anchor="v=onepage&amp;q&amp;f=false" w:history="1">
        <w:r w:rsidRPr="00C119BA">
          <w:rPr>
            <w:rStyle w:val="Hyperlink"/>
            <w:rFonts w:ascii="Arial" w:hAnsi="Arial" w:cs="Arial"/>
            <w:shd w:val="clear" w:color="auto" w:fill="FFFFFF"/>
          </w:rPr>
          <w:t>https://books.google.co.uk/books?hl=en&amp;lr=&amp;id=Irq913lEZ1QC&amp;oi=fnd&amp;pg=PR13&amp;ots=HaIry7Dgmf&amp;sig=zTu-7tGQLJVSMgAa1VszkIvicfI&amp;redir_esc=y#v=onepage&amp;q&amp;f=false</w:t>
        </w:r>
      </w:hyperlink>
      <w:r w:rsidRPr="00C119BA">
        <w:rPr>
          <w:rFonts w:ascii="Arial" w:hAnsi="Arial" w:cs="Arial"/>
          <w:color w:val="222222"/>
          <w:shd w:val="clear" w:color="auto" w:fill="FFFFFF"/>
        </w:rPr>
        <w:t xml:space="preserve">  [Accessed</w:t>
      </w:r>
      <w:r>
        <w:rPr>
          <w:rFonts w:ascii="Arial" w:hAnsi="Arial" w:cs="Arial"/>
          <w:color w:val="222222"/>
          <w:shd w:val="clear" w:color="auto" w:fill="FFFFFF"/>
        </w:rPr>
        <w:t>:</w:t>
      </w:r>
      <w:r w:rsidRPr="00C119BA">
        <w:rPr>
          <w:rFonts w:ascii="Arial" w:hAnsi="Arial" w:cs="Arial"/>
          <w:color w:val="222222"/>
          <w:shd w:val="clear" w:color="auto" w:fill="FFFFFF"/>
        </w:rPr>
        <w:t xml:space="preserve"> 27</w:t>
      </w:r>
      <w:r w:rsidRPr="00C119BA">
        <w:rPr>
          <w:rFonts w:ascii="Arial" w:hAnsi="Arial" w:cs="Arial"/>
          <w:color w:val="222222"/>
          <w:shd w:val="clear" w:color="auto" w:fill="FFFFFF"/>
          <w:vertAlign w:val="superscript"/>
        </w:rPr>
        <w:t>th</w:t>
      </w:r>
      <w:r w:rsidRPr="00C119BA">
        <w:rPr>
          <w:rFonts w:ascii="Arial" w:hAnsi="Arial" w:cs="Arial"/>
          <w:color w:val="222222"/>
          <w:shd w:val="clear" w:color="auto" w:fill="FFFFFF"/>
        </w:rPr>
        <w:t xml:space="preserve"> April 2020].</w:t>
      </w:r>
    </w:p>
    <w:p w14:paraId="766E180B" w14:textId="77777777" w:rsidR="008E376E" w:rsidRDefault="008E376E" w:rsidP="006D77A2">
      <w:pPr>
        <w:spacing w:line="360" w:lineRule="auto"/>
        <w:jc w:val="both"/>
        <w:rPr>
          <w:rFonts w:ascii="Arial" w:hAnsi="Arial" w:cs="Arial"/>
          <w:lang w:val="en-GB"/>
        </w:rPr>
      </w:pPr>
      <w:bookmarkStart w:id="24" w:name="_Hlk40228016"/>
      <w:r>
        <w:rPr>
          <w:rFonts w:ascii="Arial" w:hAnsi="Arial" w:cs="Arial"/>
          <w:lang w:val="en-GB"/>
        </w:rPr>
        <w:t xml:space="preserve">Welsh Government. (2008a) </w:t>
      </w:r>
      <w:bookmarkEnd w:id="24"/>
      <w:r>
        <w:rPr>
          <w:rFonts w:ascii="Arial" w:hAnsi="Arial" w:cs="Arial"/>
          <w:lang w:val="en-GB"/>
        </w:rPr>
        <w:t>‘</w:t>
      </w:r>
      <w:r w:rsidRPr="00072CAE">
        <w:rPr>
          <w:rFonts w:ascii="Arial" w:hAnsi="Arial" w:cs="Arial"/>
          <w:lang w:val="en-GB"/>
        </w:rPr>
        <w:t>Digital Competence Framework: Curriculum for Wales 2008 version</w:t>
      </w:r>
      <w:r>
        <w:rPr>
          <w:rFonts w:ascii="Arial" w:hAnsi="Arial" w:cs="Arial"/>
          <w:lang w:val="en-GB"/>
        </w:rPr>
        <w:t xml:space="preserve">. Foundation Phase’ [On-line] Available at: </w:t>
      </w:r>
      <w:hyperlink r:id="rId87" w:history="1">
        <w:r w:rsidRPr="00AF1C68">
          <w:rPr>
            <w:rStyle w:val="Hyperlink"/>
            <w:rFonts w:ascii="Arial" w:hAnsi="Arial" w:cs="Arial"/>
            <w:lang w:val="en-GB"/>
          </w:rPr>
          <w:t>https://hwb.gov.wales/storage/1e388925-90c3-4a10-b076-a7fff89f7937/dcf-foundation-phase.pdf</w:t>
        </w:r>
      </w:hyperlink>
      <w:r>
        <w:rPr>
          <w:rFonts w:ascii="Arial" w:hAnsi="Arial" w:cs="Arial"/>
          <w:lang w:val="en-GB"/>
        </w:rPr>
        <w:t xml:space="preserve"> [Accessed: 11th May 2020]. </w:t>
      </w:r>
    </w:p>
    <w:p w14:paraId="789D4EE9" w14:textId="77777777" w:rsidR="008E376E" w:rsidRDefault="008E376E" w:rsidP="006D77A2">
      <w:pPr>
        <w:spacing w:line="360" w:lineRule="auto"/>
        <w:jc w:val="both"/>
        <w:rPr>
          <w:rFonts w:ascii="Arial" w:hAnsi="Arial" w:cs="Arial"/>
          <w:lang w:val="en-GB"/>
        </w:rPr>
      </w:pPr>
      <w:r>
        <w:rPr>
          <w:rFonts w:ascii="Arial" w:hAnsi="Arial" w:cs="Arial"/>
          <w:lang w:val="en-GB"/>
        </w:rPr>
        <w:t xml:space="preserve">Welsh Government. (2008b) </w:t>
      </w:r>
      <w:r w:rsidRPr="00072CAE">
        <w:rPr>
          <w:rFonts w:ascii="Arial" w:hAnsi="Arial" w:cs="Arial"/>
          <w:lang w:val="en-GB"/>
        </w:rPr>
        <w:t>Digital Competence Framework: Curriculum for Wales 2008 version</w:t>
      </w:r>
      <w:r>
        <w:rPr>
          <w:rFonts w:ascii="Arial" w:hAnsi="Arial" w:cs="Arial"/>
          <w:lang w:val="en-GB"/>
        </w:rPr>
        <w:t xml:space="preserve">. Fill framework. Cardiff: Welsh Government. [On-line]. Available at: </w:t>
      </w:r>
      <w:hyperlink r:id="rId88" w:history="1">
        <w:r w:rsidRPr="00174F89">
          <w:rPr>
            <w:rStyle w:val="Hyperlink"/>
            <w:rFonts w:ascii="Arial" w:hAnsi="Arial" w:cs="Arial"/>
            <w:lang w:val="en-GB"/>
          </w:rPr>
          <w:t>https://hwb.gov.wales/curriculum-for-wales-2008/digital-competence-framework-curriculum-for-wales-2008-version</w:t>
        </w:r>
      </w:hyperlink>
      <w:r>
        <w:rPr>
          <w:rFonts w:ascii="Arial" w:hAnsi="Arial" w:cs="Arial"/>
          <w:lang w:val="en-GB"/>
        </w:rPr>
        <w:t xml:space="preserve"> [Accessed: 12th May 2020]. </w:t>
      </w:r>
    </w:p>
    <w:p w14:paraId="45E936A8" w14:textId="77777777" w:rsidR="008E376E" w:rsidRDefault="008E376E" w:rsidP="006D77A2">
      <w:pPr>
        <w:spacing w:line="360" w:lineRule="auto"/>
        <w:jc w:val="both"/>
        <w:rPr>
          <w:rFonts w:ascii="Arial" w:hAnsi="Arial" w:cs="Arial"/>
          <w:lang w:val="en-GB"/>
        </w:rPr>
      </w:pPr>
      <w:r>
        <w:rPr>
          <w:rFonts w:ascii="Arial" w:hAnsi="Arial" w:cs="Arial"/>
          <w:shd w:val="clear" w:color="auto" w:fill="FEFEFE"/>
        </w:rPr>
        <w:lastRenderedPageBreak/>
        <w:t>Welsh Government. (2018) Digital Competence Framework: Your questions answered. Cardiff: Welsh Government. [On-line]. Available at:</w:t>
      </w:r>
      <w:r>
        <w:rPr>
          <w:rFonts w:ascii="Arial" w:hAnsi="Arial" w:cs="Arial"/>
          <w:lang w:val="en-GB"/>
        </w:rPr>
        <w:t xml:space="preserve"> </w:t>
      </w:r>
      <w:hyperlink r:id="rId89" w:history="1">
        <w:r w:rsidRPr="00174F89">
          <w:rPr>
            <w:rStyle w:val="Hyperlink"/>
            <w:rFonts w:ascii="Arial" w:hAnsi="Arial" w:cs="Arial"/>
            <w:lang w:val="en-GB"/>
          </w:rPr>
          <w:t>https://hwb.gov.wales/storage/85f69bca-0134-426d-bff1-c46b4c1d067b/digital-competence-framework-your-questions-answered.pdf</w:t>
        </w:r>
      </w:hyperlink>
      <w:r>
        <w:rPr>
          <w:rFonts w:ascii="Arial" w:hAnsi="Arial" w:cs="Arial"/>
          <w:lang w:val="en-GB"/>
        </w:rPr>
        <w:t xml:space="preserve"> [Accessed: 12th May 2020]. </w:t>
      </w:r>
    </w:p>
    <w:p w14:paraId="1EE2A82B" w14:textId="77777777" w:rsidR="008E376E" w:rsidRDefault="008E376E" w:rsidP="006D77A2">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Welsh Government. (2020) Routes for learning: draft guidance. Cardiff: Welsh Government. [On-line]. Available at: </w:t>
      </w:r>
      <w:hyperlink r:id="rId90" w:history="1">
        <w:r w:rsidRPr="00174F89">
          <w:rPr>
            <w:rStyle w:val="Hyperlink"/>
            <w:rFonts w:ascii="Arial" w:hAnsi="Arial" w:cs="Arial"/>
            <w:shd w:val="clear" w:color="auto" w:fill="FFFFFF"/>
          </w:rPr>
          <w:t>https://hwb.gov.wales/storage/8183e516-d14f-40cf-baf3-5f817ce93512/routes-for-learning-guidance-draft.pdf</w:t>
        </w:r>
      </w:hyperlink>
      <w:r>
        <w:rPr>
          <w:rFonts w:ascii="Arial" w:hAnsi="Arial" w:cs="Arial"/>
          <w:color w:val="222222"/>
          <w:shd w:val="clear" w:color="auto" w:fill="FFFFFF"/>
        </w:rPr>
        <w:t xml:space="preserve"> [Accessed: 13th May 2020]. </w:t>
      </w:r>
    </w:p>
    <w:p w14:paraId="785A4AFD" w14:textId="77777777" w:rsidR="008E376E" w:rsidRDefault="008E376E" w:rsidP="006D77A2">
      <w:pPr>
        <w:spacing w:line="360" w:lineRule="auto"/>
        <w:jc w:val="both"/>
        <w:rPr>
          <w:rFonts w:ascii="Arial" w:hAnsi="Arial" w:cs="Arial"/>
          <w:color w:val="222222"/>
          <w:shd w:val="clear" w:color="auto" w:fill="FFFFFF"/>
        </w:rPr>
      </w:pPr>
      <w:proofErr w:type="spellStart"/>
      <w:r w:rsidRPr="00C119BA">
        <w:rPr>
          <w:rFonts w:ascii="Arial" w:hAnsi="Arial" w:cs="Arial"/>
          <w:color w:val="222222"/>
          <w:shd w:val="clear" w:color="auto" w:fill="FFFFFF"/>
        </w:rPr>
        <w:t>Wollscheid</w:t>
      </w:r>
      <w:proofErr w:type="spellEnd"/>
      <w:r w:rsidRPr="00C119BA">
        <w:rPr>
          <w:rFonts w:ascii="Arial" w:hAnsi="Arial" w:cs="Arial"/>
          <w:color w:val="222222"/>
          <w:shd w:val="clear" w:color="auto" w:fill="FFFFFF"/>
        </w:rPr>
        <w:t xml:space="preserve">, S, </w:t>
      </w:r>
      <w:proofErr w:type="spellStart"/>
      <w:r w:rsidRPr="00C119BA">
        <w:rPr>
          <w:rFonts w:ascii="Arial" w:hAnsi="Arial" w:cs="Arial"/>
          <w:color w:val="222222"/>
          <w:shd w:val="clear" w:color="auto" w:fill="FFFFFF"/>
        </w:rPr>
        <w:t>Sjaastad</w:t>
      </w:r>
      <w:proofErr w:type="spellEnd"/>
      <w:r w:rsidRPr="00C119BA">
        <w:rPr>
          <w:rFonts w:ascii="Arial" w:hAnsi="Arial" w:cs="Arial"/>
          <w:color w:val="222222"/>
          <w:shd w:val="clear" w:color="auto" w:fill="FFFFFF"/>
        </w:rPr>
        <w:t xml:space="preserve">, J. and </w:t>
      </w:r>
      <w:proofErr w:type="spellStart"/>
      <w:r w:rsidRPr="00C119BA">
        <w:rPr>
          <w:rFonts w:ascii="Arial" w:hAnsi="Arial" w:cs="Arial"/>
          <w:color w:val="222222"/>
          <w:shd w:val="clear" w:color="auto" w:fill="FFFFFF"/>
        </w:rPr>
        <w:t>Tømte</w:t>
      </w:r>
      <w:proofErr w:type="spellEnd"/>
      <w:r w:rsidRPr="00C119BA">
        <w:rPr>
          <w:rFonts w:ascii="Arial" w:hAnsi="Arial" w:cs="Arial"/>
          <w:color w:val="222222"/>
          <w:shd w:val="clear" w:color="auto" w:fill="FFFFFF"/>
        </w:rPr>
        <w:t xml:space="preserve">, C. </w:t>
      </w:r>
      <w:r>
        <w:rPr>
          <w:rFonts w:ascii="Arial" w:hAnsi="Arial" w:cs="Arial"/>
          <w:color w:val="222222"/>
          <w:shd w:val="clear" w:color="auto" w:fill="FFFFFF"/>
        </w:rPr>
        <w:t>(</w:t>
      </w:r>
      <w:r w:rsidRPr="00C119BA">
        <w:rPr>
          <w:rFonts w:ascii="Arial" w:hAnsi="Arial" w:cs="Arial"/>
          <w:color w:val="222222"/>
          <w:shd w:val="clear" w:color="auto" w:fill="FFFFFF"/>
        </w:rPr>
        <w:t>2016</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Pr>
          <w:rFonts w:ascii="Arial" w:hAnsi="Arial" w:cs="Arial"/>
          <w:color w:val="222222"/>
          <w:shd w:val="clear" w:color="auto" w:fill="FFFFFF"/>
        </w:rPr>
        <w:t>‘</w:t>
      </w:r>
      <w:r w:rsidRPr="00C119BA">
        <w:rPr>
          <w:rFonts w:ascii="Arial" w:hAnsi="Arial" w:cs="Arial"/>
          <w:color w:val="222222"/>
          <w:shd w:val="clear" w:color="auto" w:fill="FFFFFF"/>
        </w:rPr>
        <w:t>The impact of digital devices vs. Pen (</w:t>
      </w:r>
      <w:proofErr w:type="spellStart"/>
      <w:r w:rsidRPr="00C119BA">
        <w:rPr>
          <w:rFonts w:ascii="Arial" w:hAnsi="Arial" w:cs="Arial"/>
          <w:color w:val="222222"/>
          <w:shd w:val="clear" w:color="auto" w:fill="FFFFFF"/>
        </w:rPr>
        <w:t>cil</w:t>
      </w:r>
      <w:proofErr w:type="spellEnd"/>
      <w:r w:rsidRPr="00C119BA">
        <w:rPr>
          <w:rFonts w:ascii="Arial" w:hAnsi="Arial" w:cs="Arial"/>
          <w:color w:val="222222"/>
          <w:shd w:val="clear" w:color="auto" w:fill="FFFFFF"/>
        </w:rPr>
        <w:t>) and paper on primary school students' writing skills–A research review</w:t>
      </w:r>
      <w:r>
        <w:rPr>
          <w:rFonts w:ascii="Arial" w:hAnsi="Arial" w:cs="Arial"/>
          <w:color w:val="222222"/>
          <w:shd w:val="clear" w:color="auto" w:fill="FFFFFF"/>
        </w:rPr>
        <w:t>’,</w:t>
      </w:r>
      <w:r w:rsidRPr="00C119BA">
        <w:rPr>
          <w:rFonts w:ascii="Arial" w:hAnsi="Arial" w:cs="Arial"/>
          <w:color w:val="222222"/>
          <w:shd w:val="clear" w:color="auto" w:fill="FFFFFF"/>
        </w:rPr>
        <w:t xml:space="preserve"> </w:t>
      </w:r>
      <w:r w:rsidRPr="00C119BA">
        <w:rPr>
          <w:rFonts w:ascii="Arial" w:hAnsi="Arial" w:cs="Arial"/>
          <w:i/>
          <w:iCs/>
          <w:color w:val="222222"/>
        </w:rPr>
        <w:t>Computers &amp; Education</w:t>
      </w:r>
      <w:r w:rsidRPr="00C119BA">
        <w:rPr>
          <w:rFonts w:ascii="Arial" w:hAnsi="Arial" w:cs="Arial"/>
          <w:color w:val="222222"/>
          <w:shd w:val="clear" w:color="auto" w:fill="FFFFFF"/>
        </w:rPr>
        <w:t xml:space="preserve">, </w:t>
      </w:r>
      <w:r>
        <w:rPr>
          <w:rFonts w:ascii="Arial" w:hAnsi="Arial" w:cs="Arial"/>
          <w:color w:val="222222"/>
          <w:shd w:val="clear" w:color="auto" w:fill="FFFFFF"/>
        </w:rPr>
        <w:t xml:space="preserve">No. </w:t>
      </w:r>
      <w:r w:rsidRPr="00C119BA">
        <w:rPr>
          <w:rFonts w:ascii="Arial" w:hAnsi="Arial" w:cs="Arial"/>
          <w:i/>
          <w:iCs/>
          <w:color w:val="222222"/>
        </w:rPr>
        <w:t>95</w:t>
      </w:r>
      <w:r w:rsidRPr="00C119BA">
        <w:rPr>
          <w:rFonts w:ascii="Arial" w:hAnsi="Arial" w:cs="Arial"/>
          <w:color w:val="222222"/>
          <w:shd w:val="clear" w:color="auto" w:fill="FFFFFF"/>
        </w:rPr>
        <w:t>, pp.</w:t>
      </w:r>
      <w:r>
        <w:rPr>
          <w:rFonts w:ascii="Arial" w:hAnsi="Arial" w:cs="Arial"/>
          <w:color w:val="222222"/>
          <w:shd w:val="clear" w:color="auto" w:fill="FFFFFF"/>
        </w:rPr>
        <w:t xml:space="preserve"> </w:t>
      </w:r>
      <w:r w:rsidRPr="00C119BA">
        <w:rPr>
          <w:rFonts w:ascii="Arial" w:hAnsi="Arial" w:cs="Arial"/>
          <w:color w:val="222222"/>
          <w:shd w:val="clear" w:color="auto" w:fill="FFFFFF"/>
        </w:rPr>
        <w:t>19-35.</w:t>
      </w:r>
      <w:r>
        <w:rPr>
          <w:rFonts w:ascii="Arial" w:hAnsi="Arial" w:cs="Arial"/>
          <w:color w:val="222222"/>
          <w:shd w:val="clear" w:color="auto" w:fill="FFFFFF"/>
        </w:rPr>
        <w:t xml:space="preserve"> [On-line]. Available at: </w:t>
      </w:r>
      <w:hyperlink r:id="rId91" w:history="1">
        <w:r w:rsidRPr="00174F89">
          <w:rPr>
            <w:rStyle w:val="Hyperlink"/>
            <w:rFonts w:ascii="Arial" w:hAnsi="Arial" w:cs="Arial"/>
            <w:shd w:val="clear" w:color="auto" w:fill="FFFFFF"/>
          </w:rPr>
          <w:t>https://www.sciencedirect.com/science/article/pii/S0360131515300920?casa_token=KGJmSxtu3tIAAAAA:l5tNHnx047gdHZBhRnOyvkFLNXj3YKHFl18xEt_MvAE45NCaeNnEy7l-VOWAKRaSa8Jao4n-rh4</w:t>
        </w:r>
      </w:hyperlink>
      <w:r>
        <w:rPr>
          <w:rFonts w:ascii="Arial" w:hAnsi="Arial" w:cs="Arial"/>
          <w:color w:val="222222"/>
          <w:shd w:val="clear" w:color="auto" w:fill="FFFFFF"/>
        </w:rPr>
        <w:t xml:space="preserve"> [Accessed: 28</w:t>
      </w:r>
      <w:r w:rsidRPr="00390570">
        <w:rPr>
          <w:rFonts w:ascii="Arial" w:hAnsi="Arial" w:cs="Arial"/>
          <w:color w:val="222222"/>
          <w:shd w:val="clear" w:color="auto" w:fill="FFFFFF"/>
          <w:vertAlign w:val="superscript"/>
        </w:rPr>
        <w:t>th</w:t>
      </w:r>
      <w:r>
        <w:rPr>
          <w:rFonts w:ascii="Arial" w:hAnsi="Arial" w:cs="Arial"/>
          <w:color w:val="222222"/>
          <w:shd w:val="clear" w:color="auto" w:fill="FFFFFF"/>
        </w:rPr>
        <w:t xml:space="preserve"> April 2020].</w:t>
      </w:r>
    </w:p>
    <w:p w14:paraId="3AFBD627" w14:textId="77777777" w:rsidR="008E376E" w:rsidRDefault="008E376E" w:rsidP="006D77A2">
      <w:pPr>
        <w:spacing w:line="360" w:lineRule="auto"/>
        <w:jc w:val="both"/>
        <w:rPr>
          <w:rFonts w:ascii="Arial" w:hAnsi="Arial" w:cs="Arial"/>
          <w:lang w:val="en-GB"/>
        </w:rPr>
      </w:pPr>
      <w:r w:rsidRPr="0078492D">
        <w:rPr>
          <w:rFonts w:ascii="Arial" w:hAnsi="Arial" w:cs="Arial"/>
          <w:color w:val="222222"/>
          <w:shd w:val="clear" w:color="auto" w:fill="FFFFFF"/>
        </w:rPr>
        <w:t xml:space="preserve">Wu, X. Tao, S. </w:t>
      </w:r>
      <w:proofErr w:type="spellStart"/>
      <w:r w:rsidRPr="0078492D">
        <w:rPr>
          <w:rFonts w:ascii="Arial" w:hAnsi="Arial" w:cs="Arial"/>
          <w:color w:val="222222"/>
          <w:shd w:val="clear" w:color="auto" w:fill="FFFFFF"/>
        </w:rPr>
        <w:t>Rutayisire</w:t>
      </w:r>
      <w:proofErr w:type="spellEnd"/>
      <w:r w:rsidRPr="0078492D">
        <w:rPr>
          <w:rFonts w:ascii="Arial" w:hAnsi="Arial" w:cs="Arial"/>
          <w:color w:val="222222"/>
          <w:shd w:val="clear" w:color="auto" w:fill="FFFFFF"/>
        </w:rPr>
        <w:t xml:space="preserve">, E. Chen, Y. Huang, K. and Tao, F. </w:t>
      </w:r>
      <w:r>
        <w:rPr>
          <w:rFonts w:ascii="Arial" w:hAnsi="Arial" w:cs="Arial"/>
          <w:color w:val="222222"/>
          <w:shd w:val="clear" w:color="auto" w:fill="FFFFFF"/>
        </w:rPr>
        <w:t>(</w:t>
      </w:r>
      <w:r w:rsidRPr="0078492D">
        <w:rPr>
          <w:rFonts w:ascii="Arial" w:hAnsi="Arial" w:cs="Arial"/>
          <w:color w:val="222222"/>
          <w:shd w:val="clear" w:color="auto" w:fill="FFFFFF"/>
        </w:rPr>
        <w:t>2017</w:t>
      </w:r>
      <w:r>
        <w:rPr>
          <w:rFonts w:ascii="Arial" w:hAnsi="Arial" w:cs="Arial"/>
          <w:color w:val="222222"/>
          <w:shd w:val="clear" w:color="auto" w:fill="FFFFFF"/>
        </w:rPr>
        <w:t>)</w:t>
      </w:r>
      <w:r w:rsidRPr="0078492D">
        <w:rPr>
          <w:rFonts w:ascii="Arial" w:hAnsi="Arial" w:cs="Arial"/>
          <w:color w:val="222222"/>
          <w:shd w:val="clear" w:color="auto" w:fill="FFFFFF"/>
        </w:rPr>
        <w:t xml:space="preserve"> </w:t>
      </w:r>
      <w:r>
        <w:rPr>
          <w:rFonts w:ascii="Arial" w:hAnsi="Arial" w:cs="Arial"/>
          <w:color w:val="222222"/>
          <w:shd w:val="clear" w:color="auto" w:fill="FFFFFF"/>
        </w:rPr>
        <w:t>‘</w:t>
      </w:r>
      <w:r w:rsidRPr="0078492D">
        <w:rPr>
          <w:rFonts w:ascii="Arial" w:hAnsi="Arial" w:cs="Arial"/>
          <w:color w:val="222222"/>
          <w:shd w:val="clear" w:color="auto" w:fill="FFFFFF"/>
        </w:rPr>
        <w:t xml:space="preserve">The relationship between screen time, nighttime sleep duration, and </w:t>
      </w:r>
      <w:proofErr w:type="spellStart"/>
      <w:r w:rsidRPr="0078492D">
        <w:rPr>
          <w:rFonts w:ascii="Arial" w:hAnsi="Arial" w:cs="Arial"/>
          <w:color w:val="222222"/>
          <w:shd w:val="clear" w:color="auto" w:fill="FFFFFF"/>
        </w:rPr>
        <w:t>behavioural</w:t>
      </w:r>
      <w:proofErr w:type="spellEnd"/>
      <w:r w:rsidRPr="0078492D">
        <w:rPr>
          <w:rFonts w:ascii="Arial" w:hAnsi="Arial" w:cs="Arial"/>
          <w:color w:val="222222"/>
          <w:shd w:val="clear" w:color="auto" w:fill="FFFFFF"/>
        </w:rPr>
        <w:t xml:space="preserve"> problems in preschool children in China</w:t>
      </w:r>
      <w:r>
        <w:rPr>
          <w:rFonts w:ascii="Arial" w:hAnsi="Arial" w:cs="Arial"/>
          <w:color w:val="222222"/>
          <w:shd w:val="clear" w:color="auto" w:fill="FFFFFF"/>
        </w:rPr>
        <w:t>’,</w:t>
      </w:r>
      <w:r w:rsidRPr="0078492D">
        <w:rPr>
          <w:rFonts w:ascii="Arial" w:hAnsi="Arial" w:cs="Arial"/>
          <w:color w:val="222222"/>
          <w:shd w:val="clear" w:color="auto" w:fill="FFFFFF"/>
        </w:rPr>
        <w:t xml:space="preserve"> </w:t>
      </w:r>
      <w:r w:rsidRPr="0078492D">
        <w:rPr>
          <w:rFonts w:ascii="Arial" w:hAnsi="Arial" w:cs="Arial"/>
          <w:i/>
          <w:iCs/>
          <w:color w:val="222222"/>
        </w:rPr>
        <w:t>European child &amp; adolescent psychiatry</w:t>
      </w:r>
      <w:r w:rsidRPr="0078492D">
        <w:rPr>
          <w:rFonts w:ascii="Arial" w:hAnsi="Arial" w:cs="Arial"/>
          <w:color w:val="222222"/>
          <w:shd w:val="clear" w:color="auto" w:fill="FFFFFF"/>
        </w:rPr>
        <w:t>,</w:t>
      </w:r>
      <w:r>
        <w:rPr>
          <w:rFonts w:ascii="Arial" w:hAnsi="Arial" w:cs="Arial"/>
          <w:color w:val="222222"/>
          <w:shd w:val="clear" w:color="auto" w:fill="FFFFFF"/>
        </w:rPr>
        <w:t xml:space="preserve"> No.</w:t>
      </w:r>
      <w:r w:rsidRPr="0078492D">
        <w:rPr>
          <w:rFonts w:ascii="Arial" w:hAnsi="Arial" w:cs="Arial"/>
          <w:color w:val="222222"/>
          <w:shd w:val="clear" w:color="auto" w:fill="FFFFFF"/>
        </w:rPr>
        <w:t xml:space="preserve"> </w:t>
      </w:r>
      <w:r w:rsidRPr="0078492D">
        <w:rPr>
          <w:rFonts w:ascii="Arial" w:hAnsi="Arial" w:cs="Arial"/>
          <w:i/>
          <w:iCs/>
          <w:color w:val="222222"/>
        </w:rPr>
        <w:t>26</w:t>
      </w:r>
      <w:r>
        <w:rPr>
          <w:rFonts w:ascii="Arial" w:hAnsi="Arial" w:cs="Arial"/>
          <w:i/>
          <w:iCs/>
          <w:color w:val="222222"/>
        </w:rPr>
        <w:t xml:space="preserve">, </w:t>
      </w:r>
      <w:r w:rsidRPr="0078492D">
        <w:rPr>
          <w:rFonts w:ascii="Arial" w:hAnsi="Arial" w:cs="Arial"/>
          <w:color w:val="222222"/>
          <w:shd w:val="clear" w:color="auto" w:fill="FFFFFF"/>
        </w:rPr>
        <w:t>5,</w:t>
      </w:r>
      <w:r>
        <w:rPr>
          <w:rFonts w:ascii="Arial" w:hAnsi="Arial" w:cs="Arial"/>
          <w:color w:val="222222"/>
          <w:sz w:val="20"/>
          <w:szCs w:val="20"/>
          <w:shd w:val="clear" w:color="auto" w:fill="FFFFFF"/>
        </w:rPr>
        <w:t xml:space="preserve"> </w:t>
      </w:r>
      <w:r w:rsidRPr="006C3FD0">
        <w:rPr>
          <w:rFonts w:ascii="Arial" w:hAnsi="Arial" w:cs="Arial"/>
          <w:color w:val="222222"/>
          <w:shd w:val="clear" w:color="auto" w:fill="FFFFFF"/>
        </w:rPr>
        <w:t>pp</w:t>
      </w:r>
      <w:r>
        <w:rPr>
          <w:rFonts w:ascii="Arial" w:hAnsi="Arial" w:cs="Arial"/>
          <w:color w:val="222222"/>
          <w:shd w:val="clear" w:color="auto" w:fill="FFFFFF"/>
        </w:rPr>
        <w:t xml:space="preserve"> </w:t>
      </w:r>
      <w:r w:rsidRPr="006C3FD0">
        <w:rPr>
          <w:rFonts w:ascii="Arial" w:hAnsi="Arial" w:cs="Arial"/>
          <w:color w:val="222222"/>
          <w:shd w:val="clear" w:color="auto" w:fill="FFFFFF"/>
        </w:rPr>
        <w:t>541-548.</w:t>
      </w:r>
      <w:r>
        <w:rPr>
          <w:rFonts w:ascii="Arial" w:hAnsi="Arial" w:cs="Arial"/>
          <w:color w:val="222222"/>
          <w:shd w:val="clear" w:color="auto" w:fill="FFFFFF"/>
        </w:rPr>
        <w:t xml:space="preserve"> [On-line].</w:t>
      </w:r>
      <w:r w:rsidRPr="006C3FD0">
        <w:rPr>
          <w:rFonts w:ascii="Arial" w:hAnsi="Arial" w:cs="Arial"/>
          <w:color w:val="222222"/>
          <w:shd w:val="clear" w:color="auto" w:fill="FFFFFF"/>
        </w:rPr>
        <w:t xml:space="preserve"> Available at</w:t>
      </w:r>
      <w:r>
        <w:rPr>
          <w:rFonts w:ascii="Arial" w:hAnsi="Arial" w:cs="Arial"/>
          <w:color w:val="222222"/>
          <w:shd w:val="clear" w:color="auto" w:fill="FFFFFF"/>
        </w:rPr>
        <w:t>:</w:t>
      </w:r>
      <w:r>
        <w:rPr>
          <w:rFonts w:ascii="Arial" w:hAnsi="Arial" w:cs="Arial"/>
          <w:color w:val="222222"/>
          <w:sz w:val="20"/>
          <w:szCs w:val="20"/>
          <w:shd w:val="clear" w:color="auto" w:fill="FFFFFF"/>
        </w:rPr>
        <w:t xml:space="preserve"> </w:t>
      </w:r>
      <w:hyperlink r:id="rId92" w:anchor="Sec18" w:history="1">
        <w:r w:rsidRPr="0036662E">
          <w:rPr>
            <w:rStyle w:val="Hyperlink"/>
            <w:rFonts w:ascii="Arial" w:hAnsi="Arial" w:cs="Arial"/>
            <w:lang w:val="en-GB"/>
          </w:rPr>
          <w:t>https://link.springer.com/article/10.1007/s00787-016-0912-8#Sec18</w:t>
        </w:r>
      </w:hyperlink>
      <w:r>
        <w:rPr>
          <w:rFonts w:ascii="Arial" w:hAnsi="Arial" w:cs="Arial"/>
          <w:lang w:val="en-GB"/>
        </w:rPr>
        <w:t xml:space="preserve"> [Accessed: 30</w:t>
      </w:r>
      <w:r w:rsidRPr="0078492D">
        <w:rPr>
          <w:rFonts w:ascii="Arial" w:hAnsi="Arial" w:cs="Arial"/>
          <w:vertAlign w:val="superscript"/>
          <w:lang w:val="en-GB"/>
        </w:rPr>
        <w:t>th</w:t>
      </w:r>
      <w:r>
        <w:rPr>
          <w:rFonts w:ascii="Arial" w:hAnsi="Arial" w:cs="Arial"/>
          <w:lang w:val="en-GB"/>
        </w:rPr>
        <w:t xml:space="preserve"> April 2020]. </w:t>
      </w:r>
    </w:p>
    <w:p w14:paraId="6A5374F3" w14:textId="77777777" w:rsidR="008E376E" w:rsidRDefault="008E376E" w:rsidP="006D77A2">
      <w:pPr>
        <w:spacing w:line="360" w:lineRule="auto"/>
        <w:jc w:val="both"/>
        <w:rPr>
          <w:rFonts w:ascii="Arial" w:hAnsi="Arial" w:cs="Arial"/>
          <w:lang w:val="en-GB"/>
        </w:rPr>
      </w:pPr>
      <w:bookmarkStart w:id="25" w:name="_Hlk8314252"/>
      <w:r>
        <w:rPr>
          <w:rFonts w:ascii="Arial" w:hAnsi="Arial" w:cs="Arial"/>
          <w:lang w:val="en-GB"/>
        </w:rPr>
        <w:t xml:space="preserve">WWW.Gov.Wales. (2015) </w:t>
      </w:r>
      <w:bookmarkEnd w:id="25"/>
      <w:r w:rsidRPr="00CA35BB">
        <w:rPr>
          <w:rFonts w:ascii="Arial" w:hAnsi="Arial" w:cs="Arial"/>
          <w:i/>
          <w:lang w:val="en-GB"/>
        </w:rPr>
        <w:t>C</w:t>
      </w:r>
      <w:r w:rsidRPr="0047635B">
        <w:rPr>
          <w:rFonts w:ascii="Arial" w:hAnsi="Arial" w:cs="Arial"/>
          <w:i/>
          <w:lang w:val="en-GB"/>
        </w:rPr>
        <w:t>urriculum for Wales: Foundation Phase framework</w:t>
      </w:r>
      <w:r>
        <w:rPr>
          <w:rFonts w:ascii="Arial" w:hAnsi="Arial" w:cs="Arial"/>
          <w:lang w:val="en-GB"/>
        </w:rPr>
        <w:t xml:space="preserve">. Cardiff: Welsh Government. [On-line]. Available at: </w:t>
      </w:r>
      <w:hyperlink r:id="rId93" w:history="1">
        <w:r w:rsidRPr="00174F89">
          <w:rPr>
            <w:rStyle w:val="Hyperlink"/>
            <w:rFonts w:ascii="Arial" w:hAnsi="Arial" w:cs="Arial"/>
            <w:lang w:val="en-GB"/>
          </w:rPr>
          <w:t>https://hwb.gov.wales/storage/d5d8e39c-b534-40cb-a3f5-7e2e126d8077/foundation-phase-framework.pdf</w:t>
        </w:r>
      </w:hyperlink>
      <w:r>
        <w:rPr>
          <w:rFonts w:ascii="Arial" w:hAnsi="Arial" w:cs="Arial"/>
          <w:lang w:val="en-GB"/>
        </w:rPr>
        <w:t xml:space="preserve"> [Accessed: 12th May 2020]. </w:t>
      </w:r>
    </w:p>
    <w:p w14:paraId="1BD8F3B7" w14:textId="5CA2A905" w:rsidR="0056009C" w:rsidRPr="008E376E" w:rsidRDefault="008E376E" w:rsidP="008E376E">
      <w:pPr>
        <w:spacing w:line="360" w:lineRule="auto"/>
        <w:jc w:val="both"/>
        <w:rPr>
          <w:rFonts w:ascii="Arial" w:hAnsi="Arial" w:cs="Arial"/>
          <w:lang w:val="en-GB"/>
        </w:rPr>
      </w:pPr>
      <w:bookmarkStart w:id="26" w:name="_Hlk39843216"/>
      <w:bookmarkStart w:id="27" w:name="_Hlk39675692"/>
      <w:r>
        <w:rPr>
          <w:rFonts w:ascii="Arial" w:hAnsi="Arial" w:cs="Arial"/>
          <w:lang w:val="en-GB"/>
        </w:rPr>
        <w:t xml:space="preserve">YouTube kids parental guide. </w:t>
      </w:r>
      <w:bookmarkEnd w:id="26"/>
      <w:r>
        <w:rPr>
          <w:rFonts w:ascii="Arial" w:hAnsi="Arial" w:cs="Arial"/>
          <w:lang w:val="en-GB"/>
        </w:rPr>
        <w:t xml:space="preserve">(no date) </w:t>
      </w:r>
      <w:bookmarkEnd w:id="27"/>
      <w:r>
        <w:rPr>
          <w:rFonts w:ascii="Arial" w:hAnsi="Arial" w:cs="Arial"/>
          <w:lang w:val="en-GB"/>
        </w:rPr>
        <w:t>‘</w:t>
      </w:r>
      <w:r>
        <w:rPr>
          <w:rFonts w:ascii="Arial" w:hAnsi="Arial" w:cs="Arial"/>
          <w:color w:val="202124"/>
          <w:shd w:val="clear" w:color="auto" w:fill="FFFFFF"/>
        </w:rPr>
        <w:t>Parental controls and settings’</w:t>
      </w:r>
      <w:r>
        <w:rPr>
          <w:rFonts w:ascii="Arial" w:hAnsi="Arial" w:cs="Arial"/>
          <w:lang w:val="en-GB"/>
        </w:rPr>
        <w:t xml:space="preserve"> </w:t>
      </w:r>
      <w:hyperlink r:id="rId94" w:history="1">
        <w:r w:rsidRPr="002238D2">
          <w:rPr>
            <w:rStyle w:val="Hyperlink"/>
            <w:rFonts w:ascii="Arial" w:hAnsi="Arial" w:cs="Arial"/>
            <w:lang w:val="en-GB"/>
          </w:rPr>
          <w:t>https://support.google.com/youtubekids/answer/6172308?hl=en-GB</w:t>
        </w:r>
      </w:hyperlink>
      <w:r>
        <w:rPr>
          <w:rFonts w:ascii="Arial" w:hAnsi="Arial" w:cs="Arial"/>
          <w:lang w:val="en-GB"/>
        </w:rPr>
        <w:t xml:space="preserve"> [Accessed: 6</w:t>
      </w:r>
      <w:r w:rsidRPr="00D40299">
        <w:rPr>
          <w:rFonts w:ascii="Arial" w:hAnsi="Arial" w:cs="Arial"/>
          <w:vertAlign w:val="superscript"/>
          <w:lang w:val="en-GB"/>
        </w:rPr>
        <w:t>th</w:t>
      </w:r>
      <w:r>
        <w:rPr>
          <w:rFonts w:ascii="Arial" w:hAnsi="Arial" w:cs="Arial"/>
          <w:lang w:val="en-GB"/>
        </w:rPr>
        <w:t xml:space="preserve"> May 2020].</w:t>
      </w:r>
    </w:p>
    <w:sectPr w:rsidR="0056009C" w:rsidRPr="008E376E">
      <w:footerReference w:type="default" r:id="rId9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84D0E5" w14:textId="77777777" w:rsidR="00FC45A2" w:rsidRDefault="00FC45A2" w:rsidP="00812CB6">
      <w:pPr>
        <w:spacing w:after="0" w:line="240" w:lineRule="auto"/>
      </w:pPr>
      <w:r>
        <w:separator/>
      </w:r>
    </w:p>
  </w:endnote>
  <w:endnote w:type="continuationSeparator" w:id="0">
    <w:p w14:paraId="2DA13F2A" w14:textId="77777777" w:rsidR="00FC45A2" w:rsidRDefault="00FC45A2" w:rsidP="00812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oper Black">
    <w:panose1 w:val="0208090404030B020404"/>
    <w:charset w:val="00"/>
    <w:family w:val="roman"/>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 w:name="Berlin Sans FB Demi">
    <w:panose1 w:val="020E08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8745305"/>
      <w:docPartObj>
        <w:docPartGallery w:val="Page Numbers (Bottom of Page)"/>
        <w:docPartUnique/>
      </w:docPartObj>
    </w:sdtPr>
    <w:sdtEndPr>
      <w:rPr>
        <w:noProof/>
      </w:rPr>
    </w:sdtEndPr>
    <w:sdtContent>
      <w:p w14:paraId="6F0C7FF5" w14:textId="086DFA2D" w:rsidR="00AB6588" w:rsidRDefault="00AB65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D13019" w14:textId="77777777" w:rsidR="00AB6588" w:rsidRDefault="00AB6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C3C178" w14:textId="77777777" w:rsidR="00FC45A2" w:rsidRDefault="00FC45A2" w:rsidP="00812CB6">
      <w:pPr>
        <w:spacing w:after="0" w:line="240" w:lineRule="auto"/>
      </w:pPr>
      <w:r>
        <w:separator/>
      </w:r>
    </w:p>
  </w:footnote>
  <w:footnote w:type="continuationSeparator" w:id="0">
    <w:p w14:paraId="30C0304E" w14:textId="77777777" w:rsidR="00FC45A2" w:rsidRDefault="00FC45A2" w:rsidP="00812C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A4E24"/>
    <w:multiLevelType w:val="hybridMultilevel"/>
    <w:tmpl w:val="FDB490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5A0C4A"/>
    <w:multiLevelType w:val="hybridMultilevel"/>
    <w:tmpl w:val="6CE894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6F02A2"/>
    <w:multiLevelType w:val="hybridMultilevel"/>
    <w:tmpl w:val="3F168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1C6B0D"/>
    <w:multiLevelType w:val="hybridMultilevel"/>
    <w:tmpl w:val="1FF8D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840BF0"/>
    <w:multiLevelType w:val="hybridMultilevel"/>
    <w:tmpl w:val="6832E3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F35193"/>
    <w:multiLevelType w:val="hybridMultilevel"/>
    <w:tmpl w:val="264E0AD4"/>
    <w:lvl w:ilvl="0" w:tplc="E2C434C6">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976467"/>
    <w:multiLevelType w:val="hybridMultilevel"/>
    <w:tmpl w:val="31E0D3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EDE5F9D"/>
    <w:multiLevelType w:val="hybridMultilevel"/>
    <w:tmpl w:val="99027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5C7016C"/>
    <w:multiLevelType w:val="hybridMultilevel"/>
    <w:tmpl w:val="5E5C8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8CD764E"/>
    <w:multiLevelType w:val="hybridMultilevel"/>
    <w:tmpl w:val="37F63EDE"/>
    <w:lvl w:ilvl="0" w:tplc="315AC144">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93852A6"/>
    <w:multiLevelType w:val="hybridMultilevel"/>
    <w:tmpl w:val="86BA2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093E29"/>
    <w:multiLevelType w:val="hybridMultilevel"/>
    <w:tmpl w:val="B52E1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AE464C"/>
    <w:multiLevelType w:val="hybridMultilevel"/>
    <w:tmpl w:val="06C61E4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6"/>
  </w:num>
  <w:num w:numId="3">
    <w:abstractNumId w:val="7"/>
  </w:num>
  <w:num w:numId="4">
    <w:abstractNumId w:val="2"/>
  </w:num>
  <w:num w:numId="5">
    <w:abstractNumId w:val="0"/>
  </w:num>
  <w:num w:numId="6">
    <w:abstractNumId w:val="12"/>
  </w:num>
  <w:num w:numId="7">
    <w:abstractNumId w:val="1"/>
  </w:num>
  <w:num w:numId="8">
    <w:abstractNumId w:val="10"/>
  </w:num>
  <w:num w:numId="9">
    <w:abstractNumId w:val="11"/>
  </w:num>
  <w:num w:numId="10">
    <w:abstractNumId w:val="9"/>
  </w:num>
  <w:num w:numId="11">
    <w:abstractNumId w:val="8"/>
  </w:num>
  <w:num w:numId="12">
    <w:abstractNumId w:val="5"/>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A49"/>
    <w:rsid w:val="000509A7"/>
    <w:rsid w:val="00053F24"/>
    <w:rsid w:val="001E567E"/>
    <w:rsid w:val="002D7D38"/>
    <w:rsid w:val="003117E8"/>
    <w:rsid w:val="00336835"/>
    <w:rsid w:val="00352FF2"/>
    <w:rsid w:val="003837AB"/>
    <w:rsid w:val="003F4B2B"/>
    <w:rsid w:val="00411D3F"/>
    <w:rsid w:val="00424EB0"/>
    <w:rsid w:val="00441811"/>
    <w:rsid w:val="004D5CEB"/>
    <w:rsid w:val="004F3E6B"/>
    <w:rsid w:val="005524A5"/>
    <w:rsid w:val="0056009C"/>
    <w:rsid w:val="00575D92"/>
    <w:rsid w:val="005B6448"/>
    <w:rsid w:val="0064125D"/>
    <w:rsid w:val="00684DFA"/>
    <w:rsid w:val="006B1B6B"/>
    <w:rsid w:val="006D06AF"/>
    <w:rsid w:val="006D77A2"/>
    <w:rsid w:val="007616EC"/>
    <w:rsid w:val="00812CB6"/>
    <w:rsid w:val="00820E88"/>
    <w:rsid w:val="00836978"/>
    <w:rsid w:val="0086787D"/>
    <w:rsid w:val="008B38EE"/>
    <w:rsid w:val="008E376E"/>
    <w:rsid w:val="00912943"/>
    <w:rsid w:val="009C042C"/>
    <w:rsid w:val="009F142C"/>
    <w:rsid w:val="00A176B8"/>
    <w:rsid w:val="00A24960"/>
    <w:rsid w:val="00A616C1"/>
    <w:rsid w:val="00A85F4C"/>
    <w:rsid w:val="00AB6588"/>
    <w:rsid w:val="00AE0A7A"/>
    <w:rsid w:val="00AF3E0D"/>
    <w:rsid w:val="00B57B89"/>
    <w:rsid w:val="00B74C3A"/>
    <w:rsid w:val="00BB5351"/>
    <w:rsid w:val="00C05523"/>
    <w:rsid w:val="00C30CF0"/>
    <w:rsid w:val="00C66B36"/>
    <w:rsid w:val="00D80AB6"/>
    <w:rsid w:val="00DD3A73"/>
    <w:rsid w:val="00E36AAB"/>
    <w:rsid w:val="00F122F0"/>
    <w:rsid w:val="00F22A49"/>
    <w:rsid w:val="00F23D70"/>
    <w:rsid w:val="00F674E1"/>
    <w:rsid w:val="00FC188A"/>
    <w:rsid w:val="00FC4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27CB1"/>
  <w15:chartTrackingRefBased/>
  <w15:docId w15:val="{FC026E8C-1BA0-4964-B6FF-7FADEAF0B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D77A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5">
    <w:name w:val="heading 5"/>
    <w:basedOn w:val="Normal"/>
    <w:link w:val="Heading5Char"/>
    <w:uiPriority w:val="9"/>
    <w:qFormat/>
    <w:rsid w:val="006D77A2"/>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22A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2A49"/>
    <w:rPr>
      <w:color w:val="0563C1" w:themeColor="hyperlink"/>
      <w:u w:val="single"/>
    </w:rPr>
  </w:style>
  <w:style w:type="paragraph" w:styleId="ListParagraph">
    <w:name w:val="List Paragraph"/>
    <w:basedOn w:val="Normal"/>
    <w:uiPriority w:val="34"/>
    <w:qFormat/>
    <w:rsid w:val="00F22A49"/>
    <w:pPr>
      <w:ind w:left="720"/>
      <w:contextualSpacing/>
    </w:pPr>
  </w:style>
  <w:style w:type="character" w:customStyle="1" w:styleId="Heading1Char">
    <w:name w:val="Heading 1 Char"/>
    <w:basedOn w:val="DefaultParagraphFont"/>
    <w:link w:val="Heading1"/>
    <w:uiPriority w:val="9"/>
    <w:rsid w:val="006D77A2"/>
    <w:rPr>
      <w:rFonts w:ascii="Times New Roman" w:eastAsia="Times New Roman" w:hAnsi="Times New Roman" w:cs="Times New Roman"/>
      <w:b/>
      <w:bCs/>
      <w:kern w:val="36"/>
      <w:sz w:val="48"/>
      <w:szCs w:val="48"/>
    </w:rPr>
  </w:style>
  <w:style w:type="character" w:customStyle="1" w:styleId="Heading5Char">
    <w:name w:val="Heading 5 Char"/>
    <w:basedOn w:val="DefaultParagraphFont"/>
    <w:link w:val="Heading5"/>
    <w:uiPriority w:val="9"/>
    <w:rsid w:val="006D77A2"/>
    <w:rPr>
      <w:rFonts w:ascii="Times New Roman" w:eastAsia="Times New Roman" w:hAnsi="Times New Roman" w:cs="Times New Roman"/>
      <w:b/>
      <w:bCs/>
      <w:sz w:val="20"/>
      <w:szCs w:val="20"/>
    </w:rPr>
  </w:style>
  <w:style w:type="character" w:styleId="UnresolvedMention">
    <w:name w:val="Unresolved Mention"/>
    <w:basedOn w:val="DefaultParagraphFont"/>
    <w:uiPriority w:val="99"/>
    <w:semiHidden/>
    <w:unhideWhenUsed/>
    <w:rsid w:val="006D77A2"/>
    <w:rPr>
      <w:color w:val="605E5C"/>
      <w:shd w:val="clear" w:color="auto" w:fill="E1DFDD"/>
    </w:rPr>
  </w:style>
  <w:style w:type="paragraph" w:styleId="BalloonText">
    <w:name w:val="Balloon Text"/>
    <w:basedOn w:val="Normal"/>
    <w:link w:val="BalloonTextChar"/>
    <w:uiPriority w:val="99"/>
    <w:semiHidden/>
    <w:unhideWhenUsed/>
    <w:rsid w:val="006D77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77A2"/>
    <w:rPr>
      <w:rFonts w:ascii="Segoe UI" w:hAnsi="Segoe UI" w:cs="Segoe UI"/>
      <w:sz w:val="18"/>
      <w:szCs w:val="18"/>
    </w:rPr>
  </w:style>
  <w:style w:type="paragraph" w:styleId="Header">
    <w:name w:val="header"/>
    <w:basedOn w:val="Normal"/>
    <w:link w:val="HeaderChar"/>
    <w:uiPriority w:val="99"/>
    <w:unhideWhenUsed/>
    <w:rsid w:val="00812C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2CB6"/>
  </w:style>
  <w:style w:type="paragraph" w:styleId="Footer">
    <w:name w:val="footer"/>
    <w:basedOn w:val="Normal"/>
    <w:link w:val="FooterChar"/>
    <w:uiPriority w:val="99"/>
    <w:unhideWhenUsed/>
    <w:rsid w:val="00812C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2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verywellmind.com/what-is-attachment-theory-2795337" TargetMode="External"/><Relationship Id="rId21" Type="http://schemas.openxmlformats.org/officeDocument/2006/relationships/hyperlink" Target="https://www.sciencedirect.com/science/article/pii/S0360131514002255?casa_token=pccaI0-Tqq4AAAAA:-2yVXVsOoOTCO7eV2mrjHcjVhkw-XCqZVBooTZgY0kRjIP7UI8vK_prgvARYXL-iT5R0CFbClvg" TargetMode="External"/><Relationship Id="rId34" Type="http://schemas.openxmlformats.org/officeDocument/2006/relationships/hyperlink" Target="https://link.springer.com/article/10.1007/s10643-011-0451-3" TargetMode="External"/><Relationship Id="rId42" Type="http://schemas.openxmlformats.org/officeDocument/2006/relationships/hyperlink" Target="https://www.sciencedirect.com/science/article/pii/S1087079214000811?casa_token=CmkOkhS82rsAAAAA:r1c1F3xMylFmSHTOYjvyUBWvqX77Ab2x_DtvDbeSo3IIjjLAJm686JIZJ0WuKek2hCjinbjlukc" TargetMode="External"/><Relationship Id="rId47" Type="http://schemas.openxmlformats.org/officeDocument/2006/relationships/hyperlink" Target="https://www.istockphoto.com/gb/vector/cute-little-boy-sleeping-cartoon-gm911742144-251021961" TargetMode="External"/><Relationship Id="rId50" Type="http://schemas.openxmlformats.org/officeDocument/2006/relationships/hyperlink" Target="https://www.sciencedirect.com/science/article/pii/S0193397314001439?casa_token=m1VekO4xDC4AAAAA:O6JnePNe0mS7RkYdcQb5pTVHGursSLF5leuJMGHoEiXnf6I5JtqaGjsMGVHvvsrzsWXTG62eXDQ" TargetMode="External"/><Relationship Id="rId55" Type="http://schemas.openxmlformats.org/officeDocument/2006/relationships/hyperlink" Target="https://link.springer.com/article/10.1007/s11145-010-9292-5" TargetMode="External"/><Relationship Id="rId63" Type="http://schemas.openxmlformats.org/officeDocument/2006/relationships/hyperlink" Target="https://www.ofcom.org.uk/__data/assets/pdf_file/0023/190616/children-media-use-attitudes-2019-report.pdf" TargetMode="External"/><Relationship Id="rId68" Type="http://schemas.openxmlformats.org/officeDocument/2006/relationships/hyperlink" Target="https://www.parenttoolkit.com/social-and-emotional-development/advice/social-awareness/encouraging-curiosity-in-early-childhood" TargetMode="External"/><Relationship Id="rId76" Type="http://schemas.openxmlformats.org/officeDocument/2006/relationships/hyperlink" Target="https://tabletforkids.co.za/how-long-do-children-spend-on-screens/" TargetMode="External"/><Relationship Id="rId84" Type="http://schemas.openxmlformats.org/officeDocument/2006/relationships/hyperlink" Target="https://www.verywellfamily.com/the-negative-effects-of-too-much-screen-time-1094877" TargetMode="External"/><Relationship Id="rId89" Type="http://schemas.openxmlformats.org/officeDocument/2006/relationships/hyperlink" Target="https://hwb.gov.wales/storage/85f69bca-0134-426d-bff1-c46b4c1d067b/digital-competence-framework-your-questions-answered.pdf" TargetMode="External"/><Relationship Id="rId97" Type="http://schemas.openxmlformats.org/officeDocument/2006/relationships/theme" Target="theme/theme1.xml"/><Relationship Id="rId7" Type="http://schemas.openxmlformats.org/officeDocument/2006/relationships/image" Target="media/image1.jpeg"/><Relationship Id="rId71" Type="http://schemas.openxmlformats.org/officeDocument/2006/relationships/hyperlink" Target="https://onlinelibrary.wiley.com/doi/full/10.1111/j.1099-0860.2008.00180.x?casa_token=lZgOloFLHQ0AAAAA:yU-Egjpobp7-OfxZSOSu4fXo6kUv_ioAtUzCgDDr6xXN09fTZ7VAapNWP1bKFZSGrFLz_nRGPhUDXiU" TargetMode="External"/><Relationship Id="rId92" Type="http://schemas.openxmlformats.org/officeDocument/2006/relationships/hyperlink" Target="https://link.springer.com/article/10.1007/s00787-016-0912-8" TargetMode="External"/><Relationship Id="rId2" Type="http://schemas.openxmlformats.org/officeDocument/2006/relationships/styles" Target="styles.xml"/><Relationship Id="rId16" Type="http://schemas.openxmlformats.org/officeDocument/2006/relationships/hyperlink" Target="https://www.nspcc.org.uk/what-we-do/policy-influencing/?_" TargetMode="External"/><Relationship Id="rId29" Type="http://schemas.openxmlformats.org/officeDocument/2006/relationships/hyperlink" Target="https://app.croneri.co.uk/topics/ict-early-years/indepth" TargetMode="External"/><Relationship Id="rId11" Type="http://schemas.openxmlformats.org/officeDocument/2006/relationships/hyperlink" Target="https://www.internetmatters.org/resources/ukcis-social-media-guide-for-parents-and-carers/" TargetMode="External"/><Relationship Id="rId24" Type="http://schemas.openxmlformats.org/officeDocument/2006/relationships/hyperlink" Target="https://www.pnas.org/content/pnas/early/2014/12/18/1418490112.full.pdf?utm=" TargetMode="External"/><Relationship Id="rId32" Type="http://schemas.openxmlformats.org/officeDocument/2006/relationships/hyperlink" Target="https://journals.sagepub.com/doi/pdf/10.1177/1468798414522825?casa_token=iMsRXWHC8vUAAAAA:-I5Unj_UE5m5MuSCmfcoGyN98Pq5ImznOxid730WR5CmkyVCHXLszyPVNh1f8GFvViexOFPNgClq" TargetMode="External"/><Relationship Id="rId37" Type="http://schemas.openxmlformats.org/officeDocument/2006/relationships/hyperlink" Target="https://educationandbehavior.com/research-based-interventions-for-letter-reversals/" TargetMode="External"/><Relationship Id="rId40" Type="http://schemas.openxmlformats.org/officeDocument/2006/relationships/hyperlink" Target="http://www.oecd.org/officialdocuments/publicdisplaydocumentpdf/?cote=EDU/WKP%282019%293&amp;docLanguage=En" TargetMode="External"/><Relationship Id="rId45" Type="http://schemas.openxmlformats.org/officeDocument/2006/relationships/hyperlink" Target="https://research-repository.griffith.edu.au/bitstream/handle/10072/45357/77746_1.pdf?sequence=1" TargetMode="External"/><Relationship Id="rId53" Type="http://schemas.openxmlformats.org/officeDocument/2006/relationships/hyperlink" Target="https://www.marmarisinfo.com/news/booking-online-marmarisinfo-com-stay-safe-tips-based-on-17-year-online-experience.php" TargetMode="External"/><Relationship Id="rId58" Type="http://schemas.openxmlformats.org/officeDocument/2006/relationships/hyperlink" Target="https://www.nhs.uk/live-well/exercise/physical-activity-guidelines-children-and-young-people/" TargetMode="External"/><Relationship Id="rId66" Type="http://schemas.openxmlformats.org/officeDocument/2006/relationships/hyperlink" Target="https://www.tandfonline.com/doi/full/10.1080/1350293X.2014.929876?casa_token=1CgQpMX_sIwAAAAA%3AlsbpRlg0Su9uWlIqcUg_fTg6AxCUTTPCP09lX7Tc2rUXBY4F9pmtWuHP4n9XOGpAdZjR29O3GKyE" TargetMode="External"/><Relationship Id="rId74" Type="http://schemas.openxmlformats.org/officeDocument/2006/relationships/hyperlink" Target="https://safeguardinghub.co.uk/trouble-youtube/" TargetMode="External"/><Relationship Id="rId79" Type="http://schemas.openxmlformats.org/officeDocument/2006/relationships/hyperlink" Target="https://jamanetwork.com/journals/jamapediatrics/article-abstract/384030" TargetMode="External"/><Relationship Id="rId87" Type="http://schemas.openxmlformats.org/officeDocument/2006/relationships/hyperlink" Target="https://hwb.gov.wales/storage/1e388925-90c3-4a10-b076-a7fff89f7937/dcf-foundation-phase.pdf" TargetMode="External"/><Relationship Id="rId5" Type="http://schemas.openxmlformats.org/officeDocument/2006/relationships/footnotes" Target="footnotes.xml"/><Relationship Id="rId61" Type="http://schemas.openxmlformats.org/officeDocument/2006/relationships/hyperlink" Target="https://www.nspcc.org.uk/what-we-do/policy-influencing/?_t_id=1B2M2Y8AsgTpgAmY7PhCfg%3D%3D&amp;_t_q=online&amp;_t_tags=language%3Aen%2Csiteid%3A7f1b9313-bf5e-4415-abf6-aaf87298c667&amp;_t_ip=10.99.66.5&amp;_t_hit.id=Nspcc_Web_Models_Pages_StandardPage/_9fa33770-e8dc-43e3-b31c-6fdc4b89c424_en-GB&amp;_t_hit.pos=184" TargetMode="External"/><Relationship Id="rId82" Type="http://schemas.openxmlformats.org/officeDocument/2006/relationships/hyperlink" Target="https://healthtalk.unchealthcare.org/mental-health-benefits-of-getting-outside/" TargetMode="External"/><Relationship Id="rId90" Type="http://schemas.openxmlformats.org/officeDocument/2006/relationships/hyperlink" Target="https://hwb.gov.wales/storage/8183e516-d14f-40cf-baf3-5f817ce93512/routes-for-learning-guidance-draft.pdf" TargetMode="External"/><Relationship Id="rId95" Type="http://schemas.openxmlformats.org/officeDocument/2006/relationships/footer" Target="footer1.xml"/><Relationship Id="rId19" Type="http://schemas.openxmlformats.org/officeDocument/2006/relationships/hyperlink" Target="https://www.researchgate.net/profile/Lorna_Arnott/publication/326468299_Digital_devices_internet-enabled_toys_and_digital_games_The_changing_nature_of_young_children's_learning_ecologies_experiences_and_pedagogies/links/5b4fa22c0f7e9b240fec0bd9/Digital-devices-internet-enabled-toys-and-digital-games-The-changing-nature-of-young-childrens-learning-ecologies-experiences-and-pedagogies.pdf" TargetMode="External"/><Relationship Id="rId14" Type="http://schemas.openxmlformats.org/officeDocument/2006/relationships/hyperlink" Target="https://www.nspcc.org.uk/what-we-do/policy-influencing/?_" TargetMode="External"/><Relationship Id="rId22" Type="http://schemas.openxmlformats.org/officeDocument/2006/relationships/hyperlink" Target="https://files.eric.ed.gov/fulltext/EJ1052036.pdf" TargetMode="External"/><Relationship Id="rId27" Type="http://schemas.openxmlformats.org/officeDocument/2006/relationships/hyperlink" Target="http://www.childwise.co.uk/uploads/3/1/6/5/31656353/childwise_press_release_-_monitor_2019.pdf" TargetMode="External"/><Relationship Id="rId30" Type="http://schemas.openxmlformats.org/officeDocument/2006/relationships/hyperlink" Target="https://hwb.gov.wales/storage/fcb8539c-9be7-4883-8542-35d7b54b56f2/foundation-phase-outdoor-learning-handbook.pdf" TargetMode="External"/><Relationship Id="rId35" Type="http://schemas.openxmlformats.org/officeDocument/2006/relationships/hyperlink" Target="https://gov.wales/sites/default/files/publications/2018-03/succesful-futures-a-summary-of-professor-graham-donaldsons-report.pdf" TargetMode="External"/><Relationship Id="rId43" Type="http://schemas.openxmlformats.org/officeDocument/2006/relationships/hyperlink" Target="https://www.healthykids.nsw.gov.au/teachers-childcare/physical-activity.aspx" TargetMode="External"/><Relationship Id="rId48" Type="http://schemas.openxmlformats.org/officeDocument/2006/relationships/hyperlink" Target="https://www.frontiersin.org/articles/10.3389/fpsyg.2013.00567/full" TargetMode="External"/><Relationship Id="rId56" Type="http://schemas.openxmlformats.org/officeDocument/2006/relationships/hyperlink" Target="https://www.nhs.uk/conditions/obesity/" TargetMode="External"/><Relationship Id="rId64" Type="http://schemas.openxmlformats.org/officeDocument/2006/relationships/hyperlink" Target="https://www.ofcom.org.uk/__data/assets/pdf_file/0022/117256/CMR-2018-narrative-report.pdf" TargetMode="External"/><Relationship Id="rId69" Type="http://schemas.openxmlformats.org/officeDocument/2006/relationships/hyperlink" Target="https://www.psychologytoday.com/gb/blog/mental-wealth/201609/is-your-childs-brain-video-games" TargetMode="External"/><Relationship Id="rId77" Type="http://schemas.openxmlformats.org/officeDocument/2006/relationships/hyperlink" Target="https://www.teachwire.net/news/build-knowledge-by-doing-why-first-hand-experiences-are-vital-in-early-year" TargetMode="External"/><Relationship Id="rId8" Type="http://schemas.openxmlformats.org/officeDocument/2006/relationships/hyperlink" Target="https://www.theschoolrun.com/homework-help/minibeasts" TargetMode="External"/><Relationship Id="rId51" Type="http://schemas.openxmlformats.org/officeDocument/2006/relationships/hyperlink" Target="https://files.eric.ed.gov/fulltext/EJ1077161.pdf" TargetMode="External"/><Relationship Id="rId72" Type="http://schemas.openxmlformats.org/officeDocument/2006/relationships/hyperlink" Target="https://journals.sagepub.com/doi/pdf/10.1177/0956797616678438" TargetMode="External"/><Relationship Id="rId80" Type="http://schemas.openxmlformats.org/officeDocument/2006/relationships/hyperlink" Target="https://www.mdpi.com/1660-4601/12/6/6475" TargetMode="External"/><Relationship Id="rId85" Type="http://schemas.openxmlformats.org/officeDocument/2006/relationships/hyperlink" Target="https://www.sciencedirect.com/science/article/pii/S0959475209000681?casa_token=U5qvdGgZblEAAAAA:Xy5h9CBANgh4Wouo4FkFUzDU5J6iKGO6Otq4cXWwVUM_PcrmHEjNy4473FF3zs5a88WNNvtOGao" TargetMode="External"/><Relationship Id="rId93" Type="http://schemas.openxmlformats.org/officeDocument/2006/relationships/hyperlink" Target="https://hwb.gov.wales/storage/d5d8e39c-b534-40cb-a3f5-7e2e126d8077/foundation-phase-framework.pdf" TargetMode="External"/><Relationship Id="rId3"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hyperlink" Target="https://www.aboutkidshealth.ca/article?contentid=645&amp;language=english" TargetMode="External"/><Relationship Id="rId25" Type="http://schemas.openxmlformats.org/officeDocument/2006/relationships/hyperlink" Target="https://pediatrics.aappublications.org/content/pediatrics/138/5/e20162593.full.pdf" TargetMode="External"/><Relationship Id="rId33" Type="http://schemas.openxmlformats.org/officeDocument/2006/relationships/hyperlink" Target="https://www.tandfonline.com/doi/abs/10.1080/14729670585200561?casa_token=0Wcuqa8fDesAAAAA:oyxRhBNOD6Lf7uyTXsIKgEniviWDBDD7RFHKwEtGhSVq5JuUF3myyB-a07zc92wkY4lQML3MnzPf" TargetMode="External"/><Relationship Id="rId38" Type="http://schemas.openxmlformats.org/officeDocument/2006/relationships/hyperlink" Target="https://books.google.co.uk/books?hl=en&amp;lr=&amp;id=tqBW9_niXQkC&amp;oi=fnd&amp;pg=PR9&amp;dq=chomsky%27s+theory+language+development&amp;ots=XkaAfGZmSM&amp;sig=C7QAr8y9BE2HZWotRgfIiexHjCI&amp;redir_esc=y" TargetMode="External"/><Relationship Id="rId46" Type="http://schemas.openxmlformats.org/officeDocument/2006/relationships/hyperlink" Target="https://www.internetmatters.org/parental-controls/" TargetMode="External"/><Relationship Id="rId59" Type="http://schemas.openxmlformats.org/officeDocument/2006/relationships/hyperlink" Target="https://learning.nspcc.org.uk/child-abuse-and-neglect/online-abuse" TargetMode="External"/><Relationship Id="rId67" Type="http://schemas.openxmlformats.org/officeDocument/2006/relationships/hyperlink" Target="https://books.google.co.uk/books?id=_yMyA8ib_o4C&amp;pg=PA45&amp;lpg=PA45&amp;dq=should+children+know+how+to+share+foundation+phase&amp;source=bl&amp;ots=sl1P0busEP&amp;sig=ACfU3U1GTCx6nCrCTXte6X2h_fIeKFk_qg&amp;hl=en&amp;sa=X&amp;ved=2ahUKEwjJxMjQ-LDpAhWRXsAKHQbsDPcQ6AEwC3oECAoQAQ" TargetMode="External"/><Relationship Id="rId20" Type="http://schemas.openxmlformats.org/officeDocument/2006/relationships/hyperlink" Target="https://www.autismspeaks.org/expert-opinion/autism-and-teaching-patience-parents-seek-advice" TargetMode="External"/><Relationship Id="rId41" Type="http://schemas.openxmlformats.org/officeDocument/2006/relationships/hyperlink" Target="https://centerforparentingeducation.org/library-of-articles/kids-and-technology/how-much-time-internet-kids/" TargetMode="External"/><Relationship Id="rId54" Type="http://schemas.openxmlformats.org/officeDocument/2006/relationships/hyperlink" Target="https://www.mentalhealth.org.uk/blog/screen-time-and-childrens-mental-health-what-does-evidence-say" TargetMode="External"/><Relationship Id="rId62" Type="http://schemas.openxmlformats.org/officeDocument/2006/relationships/hyperlink" Target="https://www.ofcom.org.uk/__data/assets/pdf_file/0023/190616/children-media-use-attitudes-2019-report.pdf" TargetMode="External"/><Relationship Id="rId70" Type="http://schemas.openxmlformats.org/officeDocument/2006/relationships/hyperlink" Target="http://www.picturequotes.com/moderation-in-everything-quotes" TargetMode="External"/><Relationship Id="rId75" Type="http://schemas.openxmlformats.org/officeDocument/2006/relationships/hyperlink" Target="https://journals.sagepub.com/doi/pdf/10.1177/0022429410368723?casa_token=eREvj3wF_A4AAAAA:BHJ2_IgxujX7ZSdOOr0peXOZGbDaghuLyscDgN9VtO7ZYLTKOz_kOnNm3YHmBCUzKeob4FCYNUy7" TargetMode="External"/><Relationship Id="rId83" Type="http://schemas.openxmlformats.org/officeDocument/2006/relationships/hyperlink" Target="https://eric.ed.gov/?id=EJ670164" TargetMode="External"/><Relationship Id="rId88" Type="http://schemas.openxmlformats.org/officeDocument/2006/relationships/hyperlink" Target="https://hwb.gov.wales/curriculum-for-wales-2008/digital-competence-framework-curriculum-for-wales-2008-version" TargetMode="External"/><Relationship Id="rId91" Type="http://schemas.openxmlformats.org/officeDocument/2006/relationships/hyperlink" Target="https://www.sciencedirect.com/science/article/pii/S0360131515300920?casa_token=KGJmSxtu3tIAAAAA:l5tNHnx047gdHZBhRnOyvkFLNXj3YKHFl18xEt_MvAE45NCaeNnEy7l-VOWAKRaSa8Jao4n-rh4" TargetMode="External"/><Relationship Id="rId9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support.google.com/youtubekids/answer/6172308?hl=en-GB" TargetMode="External"/><Relationship Id="rId23" Type="http://schemas.openxmlformats.org/officeDocument/2006/relationships/hyperlink" Target="http://www.developingchild.harvard.edu" TargetMode="External"/><Relationship Id="rId28" Type="http://schemas.openxmlformats.org/officeDocument/2006/relationships/hyperlink" Target="https://creativemarket.com/Seamartini/493077-Cartoon-cheerful-digital-devices-and" TargetMode="External"/><Relationship Id="rId36" Type="http://schemas.openxmlformats.org/officeDocument/2006/relationships/hyperlink" Target="https://s3.amazonaws.com/academia.edu.documents/37476451/AER010108.pdf?response-content-disposition=inline%3B%20filename%3DDigital_Devices_Distraction_and_Student.pdf&amp;X-Amz" TargetMode="External"/><Relationship Id="rId49" Type="http://schemas.openxmlformats.org/officeDocument/2006/relationships/hyperlink" Target="https://kidshealth.org/en/kids/video-gaming.html" TargetMode="External"/><Relationship Id="rId57" Type="http://schemas.openxmlformats.org/officeDocument/2006/relationships/hyperlink" Target="https://www.nhs.uk/live-well/exercise/physical-activity-guidelines-children-under-five-years/" TargetMode="External"/><Relationship Id="rId10" Type="http://schemas.openxmlformats.org/officeDocument/2006/relationships/hyperlink" Target="https://www.internetmatters.org/resources/ukcis-social-media-guide-for-parents-and-carers/" TargetMode="External"/><Relationship Id="rId31" Type="http://schemas.openxmlformats.org/officeDocument/2006/relationships/hyperlink" Target="https://www.foundationyears.org.uk/wp-content/uploads/2012/03/Early_Years_Outcomes.pdf" TargetMode="External"/><Relationship Id="rId44" Type="http://schemas.openxmlformats.org/officeDocument/2006/relationships/hyperlink" Target="https://link.springer.com/article/10.1023/A:1012520828095" TargetMode="External"/><Relationship Id="rId52" Type="http://schemas.openxmlformats.org/officeDocument/2006/relationships/hyperlink" Target="https://eprints.lse.ac.uk/63378/1/__lse.ac.uk_storage_LIBRARY_Secondary_libfile_shared_repository_Content_EU%20Kids%20Online_EU_Kids_Online_How%20parents%20manage%20digital%20devices_2016.pdf" TargetMode="External"/><Relationship Id="rId60" Type="http://schemas.openxmlformats.org/officeDocument/2006/relationships/hyperlink" Target="https://learning.nspcc.org.uk/safeguarding-child-protection/online-safety-for-organisations-and-groups" TargetMode="External"/><Relationship Id="rId65" Type="http://schemas.openxmlformats.org/officeDocument/2006/relationships/hyperlink" Target="https://outdoorclassroomday.com/2018/03/19/five-reasons-going-outdoors-improves-childrens-mental-health-and-wellbeing/" TargetMode="External"/><Relationship Id="rId73" Type="http://schemas.openxmlformats.org/officeDocument/2006/relationships/hyperlink" Target="https://raisingchildren.net.au/toddlers/behaviour/friends-siblings/sharing" TargetMode="External"/><Relationship Id="rId78" Type="http://schemas.openxmlformats.org/officeDocument/2006/relationships/hyperlink" Target="https://www.theschoolrun.com/homework-help/minibeasts" TargetMode="External"/><Relationship Id="rId81" Type="http://schemas.openxmlformats.org/officeDocument/2006/relationships/hyperlink" Target="https://www.saferinternet.org.uk/advice-centre/teachers-and-school-staff/teaching-resources/social-media-checklists" TargetMode="External"/><Relationship Id="rId86" Type="http://schemas.openxmlformats.org/officeDocument/2006/relationships/hyperlink" Target="https://books.google.co.uk/books?hl=en&amp;lr=&amp;id=Irq913lEZ1QC&amp;oi=fnd&amp;pg=PR13&amp;ots=HaIry7Dgmf&amp;sig=zTu-7tGQLJVSMgAa1VszkIvicfI&amp;redir_esc=y" TargetMode="External"/><Relationship Id="rId94" Type="http://schemas.openxmlformats.org/officeDocument/2006/relationships/hyperlink" Target="https://support.google.com/youtubekids/answer/6172308?hl=en-GB" TargetMode="External"/><Relationship Id="rId4" Type="http://schemas.openxmlformats.org/officeDocument/2006/relationships/webSettings" Target="webSettings.xml"/><Relationship Id="rId9" Type="http://schemas.openxmlformats.org/officeDocument/2006/relationships/image" Target="media/image2.jpeg"/><Relationship Id="rId13" Type="http://schemas.openxmlformats.org/officeDocument/2006/relationships/hyperlink" Target="https://support.google.com/youtubekids/answer/6172308?hl=en-GB" TargetMode="External"/><Relationship Id="rId18" Type="http://schemas.openxmlformats.org/officeDocument/2006/relationships/hyperlink" Target="https://www.aacap.org/AACAP/Families_and_Youth/Facts_for_Families/FFF-Guide/Children-and-Role-Models-099.aspx" TargetMode="External"/><Relationship Id="rId39" Type="http://schemas.openxmlformats.org/officeDocument/2006/relationships/hyperlink" Target="https://www.sciencedirect.com/science/article/pii/S03601315130008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8956</Words>
  <Characters>51052</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Roberts (1706015)</dc:creator>
  <cp:keywords/>
  <dc:description/>
  <cp:lastModifiedBy>Michelle Roberts (1706015)</cp:lastModifiedBy>
  <cp:revision>2</cp:revision>
  <dcterms:created xsi:type="dcterms:W3CDTF">2020-05-15T15:00:00Z</dcterms:created>
  <dcterms:modified xsi:type="dcterms:W3CDTF">2020-05-15T15:00:00Z</dcterms:modified>
</cp:coreProperties>
</file>