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C371EC9" w14:textId="77777777" w:rsidR="00C93C3A" w:rsidRDefault="00D65A4A">
      <w:pPr>
        <w:pStyle w:val="BodyText"/>
        <w:ind w:left="2798"/>
        <w:rPr>
          <w:rFonts w:ascii="Times New Roman"/>
          <w:sz w:val="20"/>
        </w:rPr>
      </w:pPr>
      <w:r>
        <w:rPr>
          <w:rFonts w:ascii="Times New Roman"/>
          <w:noProof/>
          <w:sz w:val="20"/>
          <w:lang w:val="en-US" w:eastAsia="en-US" w:bidi="ar-SA"/>
        </w:rPr>
        <w:drawing>
          <wp:inline distT="0" distB="0" distL="0" distR="0" wp14:anchorId="713FA9C9" wp14:editId="32617157">
            <wp:extent cx="2880984" cy="1133855"/>
            <wp:effectExtent l="0" t="0" r="0" b="0"/>
            <wp:docPr id="1" name="image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8" cstate="print"/>
                    <a:stretch>
                      <a:fillRect/>
                    </a:stretch>
                  </pic:blipFill>
                  <pic:spPr>
                    <a:xfrm>
                      <a:off x="0" y="0"/>
                      <a:ext cx="2880984" cy="1133855"/>
                    </a:xfrm>
                    <a:prstGeom prst="rect">
                      <a:avLst/>
                    </a:prstGeom>
                  </pic:spPr>
                </pic:pic>
              </a:graphicData>
            </a:graphic>
          </wp:inline>
        </w:drawing>
      </w:r>
    </w:p>
    <w:p w14:paraId="39A4C648" w14:textId="77777777" w:rsidR="00C93C3A" w:rsidRDefault="00C93C3A">
      <w:pPr>
        <w:pStyle w:val="BodyText"/>
        <w:rPr>
          <w:rFonts w:ascii="Times New Roman"/>
          <w:sz w:val="20"/>
        </w:rPr>
      </w:pPr>
    </w:p>
    <w:p w14:paraId="01579A04" w14:textId="77777777" w:rsidR="00C93C3A" w:rsidRDefault="00C93C3A">
      <w:pPr>
        <w:pStyle w:val="BodyText"/>
        <w:rPr>
          <w:rFonts w:ascii="Times New Roman"/>
          <w:sz w:val="20"/>
        </w:rPr>
      </w:pPr>
    </w:p>
    <w:p w14:paraId="18BC4779" w14:textId="77777777" w:rsidR="00C93C3A" w:rsidRDefault="00C93C3A">
      <w:pPr>
        <w:pStyle w:val="BodyText"/>
        <w:rPr>
          <w:rFonts w:ascii="Times New Roman"/>
          <w:sz w:val="20"/>
        </w:rPr>
      </w:pPr>
    </w:p>
    <w:p w14:paraId="0A0EB365" w14:textId="77777777" w:rsidR="00C93C3A" w:rsidRDefault="00C93C3A">
      <w:pPr>
        <w:pStyle w:val="BodyText"/>
        <w:rPr>
          <w:rFonts w:ascii="Times New Roman"/>
          <w:sz w:val="20"/>
        </w:rPr>
      </w:pPr>
    </w:p>
    <w:p w14:paraId="7104DEC7" w14:textId="77777777" w:rsidR="00C93C3A" w:rsidRDefault="00C93C3A">
      <w:pPr>
        <w:pStyle w:val="BodyText"/>
        <w:rPr>
          <w:rFonts w:ascii="Times New Roman"/>
          <w:sz w:val="20"/>
        </w:rPr>
      </w:pPr>
    </w:p>
    <w:p w14:paraId="62E35983" w14:textId="77777777" w:rsidR="00C93C3A" w:rsidRDefault="00C93C3A">
      <w:pPr>
        <w:pStyle w:val="BodyText"/>
        <w:spacing w:before="2"/>
        <w:rPr>
          <w:rFonts w:ascii="Times New Roman"/>
          <w:sz w:val="29"/>
        </w:rPr>
      </w:pPr>
    </w:p>
    <w:p w14:paraId="46EDD752" w14:textId="77777777" w:rsidR="00C93C3A" w:rsidRDefault="00D65A4A">
      <w:pPr>
        <w:spacing w:line="692" w:lineRule="exact"/>
        <w:ind w:left="1835"/>
        <w:rPr>
          <w:rFonts w:ascii="Calibri"/>
          <w:sz w:val="58"/>
        </w:rPr>
      </w:pPr>
      <w:proofErr w:type="spellStart"/>
      <w:r>
        <w:rPr>
          <w:rFonts w:ascii="Calibri"/>
          <w:sz w:val="58"/>
        </w:rPr>
        <w:t>Athrofa</w:t>
      </w:r>
      <w:proofErr w:type="spellEnd"/>
      <w:r>
        <w:rPr>
          <w:rFonts w:ascii="Calibri"/>
          <w:sz w:val="58"/>
        </w:rPr>
        <w:t xml:space="preserve"> </w:t>
      </w:r>
      <w:proofErr w:type="spellStart"/>
      <w:r>
        <w:rPr>
          <w:rFonts w:ascii="Calibri"/>
          <w:sz w:val="58"/>
        </w:rPr>
        <w:t>Rheolaeth</w:t>
      </w:r>
      <w:proofErr w:type="spellEnd"/>
      <w:r>
        <w:rPr>
          <w:rFonts w:ascii="Calibri"/>
          <w:sz w:val="58"/>
        </w:rPr>
        <w:t xml:space="preserve"> ac </w:t>
      </w:r>
      <w:proofErr w:type="spellStart"/>
      <w:r>
        <w:rPr>
          <w:rFonts w:ascii="Calibri"/>
          <w:sz w:val="58"/>
        </w:rPr>
        <w:t>Iechyd</w:t>
      </w:r>
      <w:proofErr w:type="spellEnd"/>
      <w:r>
        <w:rPr>
          <w:rFonts w:ascii="Calibri"/>
          <w:sz w:val="58"/>
        </w:rPr>
        <w:t xml:space="preserve"> /</w:t>
      </w:r>
    </w:p>
    <w:p w14:paraId="2D6A51BC" w14:textId="77777777" w:rsidR="00C93C3A" w:rsidRDefault="00D65A4A">
      <w:pPr>
        <w:ind w:left="1234" w:right="1229"/>
        <w:jc w:val="center"/>
        <w:rPr>
          <w:rFonts w:ascii="Calibri"/>
          <w:sz w:val="58"/>
        </w:rPr>
      </w:pPr>
      <w:r>
        <w:rPr>
          <w:rFonts w:ascii="Calibri"/>
          <w:sz w:val="58"/>
        </w:rPr>
        <w:t>Institute of Management and Health</w:t>
      </w:r>
    </w:p>
    <w:p w14:paraId="62CE772E" w14:textId="77777777" w:rsidR="00C93C3A" w:rsidRDefault="00C93C3A">
      <w:pPr>
        <w:pStyle w:val="BodyText"/>
        <w:rPr>
          <w:rFonts w:ascii="Calibri"/>
          <w:sz w:val="20"/>
        </w:rPr>
      </w:pPr>
    </w:p>
    <w:p w14:paraId="25BF1068" w14:textId="77777777" w:rsidR="00C93C3A" w:rsidRDefault="00C93C3A">
      <w:pPr>
        <w:pStyle w:val="BodyText"/>
        <w:rPr>
          <w:rFonts w:ascii="Calibri"/>
          <w:sz w:val="20"/>
        </w:rPr>
      </w:pPr>
    </w:p>
    <w:p w14:paraId="2DE52074" w14:textId="77777777" w:rsidR="00C93C3A" w:rsidRDefault="00C93C3A">
      <w:pPr>
        <w:pStyle w:val="BodyText"/>
        <w:rPr>
          <w:rFonts w:ascii="Calibri"/>
          <w:sz w:val="20"/>
        </w:rPr>
      </w:pPr>
    </w:p>
    <w:p w14:paraId="4A1ABE3C" w14:textId="77777777" w:rsidR="00C93C3A" w:rsidRDefault="00C93C3A">
      <w:pPr>
        <w:pStyle w:val="BodyText"/>
        <w:rPr>
          <w:rFonts w:ascii="Calibri"/>
          <w:sz w:val="20"/>
        </w:rPr>
      </w:pPr>
    </w:p>
    <w:p w14:paraId="7F00D132" w14:textId="77777777" w:rsidR="00C93C3A" w:rsidRDefault="00C93C3A">
      <w:pPr>
        <w:pStyle w:val="BodyText"/>
        <w:rPr>
          <w:rFonts w:ascii="Calibri"/>
          <w:sz w:val="20"/>
        </w:rPr>
      </w:pPr>
    </w:p>
    <w:p w14:paraId="5D665D5A" w14:textId="77777777" w:rsidR="00C93C3A" w:rsidRDefault="00C93C3A">
      <w:pPr>
        <w:pStyle w:val="BodyText"/>
        <w:spacing w:before="2"/>
        <w:rPr>
          <w:rFonts w:ascii="Calibri"/>
          <w:sz w:val="16"/>
        </w:rPr>
      </w:pPr>
    </w:p>
    <w:p w14:paraId="3B183F01" w14:textId="77777777" w:rsidR="00C93C3A" w:rsidRDefault="00D65A4A">
      <w:pPr>
        <w:spacing w:line="813" w:lineRule="exact"/>
        <w:ind w:left="1883"/>
        <w:rPr>
          <w:sz w:val="70"/>
        </w:rPr>
      </w:pPr>
      <w:r>
        <w:rPr>
          <w:sz w:val="70"/>
        </w:rPr>
        <w:t>BSc (Hons) Health Portfolio</w:t>
      </w:r>
    </w:p>
    <w:p w14:paraId="2C35E620" w14:textId="77777777" w:rsidR="00C93C3A" w:rsidRDefault="00C93C3A">
      <w:pPr>
        <w:pStyle w:val="BodyText"/>
        <w:rPr>
          <w:sz w:val="110"/>
        </w:rPr>
      </w:pPr>
    </w:p>
    <w:p w14:paraId="2ACA2E85"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9677671"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01378387" w14:textId="77777777" w:rsidR="005C2C7A"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rPr>
      </w:pPr>
    </w:p>
    <w:p w14:paraId="49BD878B" w14:textId="77777777" w:rsidR="005C2C7A" w:rsidRPr="002B22A7"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0705AD80"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FDDC9C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A9400E2"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1AF2D384"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0A93AB4" w14:textId="77777777" w:rsidR="005C2C7A" w:rsidRPr="002B22A7"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273DFDBC" w14:textId="77777777" w:rsidR="00CD2815" w:rsidRDefault="00CD2815" w:rsidP="005C2C7A">
      <w:pPr>
        <w:rPr>
          <w:rFonts w:ascii="Arial" w:eastAsia="Times New Roman" w:hAnsi="Arial" w:cs="Arial"/>
          <w:b/>
          <w:sz w:val="20"/>
          <w:szCs w:val="20"/>
        </w:rPr>
      </w:pPr>
    </w:p>
    <w:p w14:paraId="103BCFF8" w14:textId="77777777" w:rsidR="00CD2815" w:rsidRDefault="00CD2815" w:rsidP="005C2C7A">
      <w:pPr>
        <w:rPr>
          <w:rFonts w:ascii="Arial" w:eastAsia="Times New Roman" w:hAnsi="Arial" w:cs="Arial"/>
          <w:b/>
          <w:sz w:val="20"/>
          <w:szCs w:val="20"/>
        </w:rPr>
      </w:pPr>
    </w:p>
    <w:p w14:paraId="61A6192F" w14:textId="77777777" w:rsidR="00CD2815" w:rsidRDefault="00CD2815" w:rsidP="005C2C7A">
      <w:pPr>
        <w:rPr>
          <w:rFonts w:ascii="Arial" w:eastAsia="Times New Roman" w:hAnsi="Arial" w:cs="Arial"/>
          <w:b/>
          <w:sz w:val="20"/>
          <w:szCs w:val="20"/>
        </w:rPr>
      </w:pPr>
    </w:p>
    <w:p w14:paraId="3C2113D7" w14:textId="77777777" w:rsidR="00CD2815" w:rsidRDefault="00CD2815" w:rsidP="005C2C7A">
      <w:pPr>
        <w:rPr>
          <w:rFonts w:ascii="Arial" w:eastAsia="Times New Roman" w:hAnsi="Arial" w:cs="Arial"/>
          <w:b/>
          <w:sz w:val="20"/>
          <w:szCs w:val="20"/>
        </w:rPr>
      </w:pPr>
    </w:p>
    <w:p w14:paraId="5C02EAEE" w14:textId="77777777" w:rsidR="00CD2815" w:rsidRDefault="00CD2815" w:rsidP="005C2C7A">
      <w:pPr>
        <w:rPr>
          <w:rFonts w:ascii="Arial" w:eastAsia="Times New Roman" w:hAnsi="Arial" w:cs="Arial"/>
          <w:b/>
          <w:sz w:val="20"/>
          <w:szCs w:val="20"/>
        </w:rPr>
      </w:pPr>
    </w:p>
    <w:p w14:paraId="76FBA5C4" w14:textId="77777777" w:rsidR="00CD2815" w:rsidRDefault="00CD2815" w:rsidP="005C2C7A">
      <w:pPr>
        <w:rPr>
          <w:rFonts w:ascii="Arial" w:eastAsia="Times New Roman" w:hAnsi="Arial" w:cs="Arial"/>
          <w:b/>
          <w:sz w:val="20"/>
          <w:szCs w:val="20"/>
        </w:rPr>
      </w:pPr>
    </w:p>
    <w:p w14:paraId="2F135354" w14:textId="77777777" w:rsidR="00CD2815" w:rsidRDefault="00CD2815" w:rsidP="005C2C7A">
      <w:pPr>
        <w:rPr>
          <w:rFonts w:ascii="Arial" w:eastAsia="Times New Roman" w:hAnsi="Arial" w:cs="Arial"/>
          <w:b/>
          <w:sz w:val="20"/>
          <w:szCs w:val="20"/>
        </w:rPr>
      </w:pPr>
    </w:p>
    <w:p w14:paraId="13709290"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lastRenderedPageBreak/>
        <w:t>DECLARATION</w:t>
      </w:r>
    </w:p>
    <w:p w14:paraId="60B35801" w14:textId="77777777" w:rsidR="005C2C7A" w:rsidRPr="00C94010" w:rsidRDefault="005C2C7A" w:rsidP="005C2C7A">
      <w:pPr>
        <w:rPr>
          <w:rFonts w:ascii="Arial" w:eastAsia="Times New Roman" w:hAnsi="Arial" w:cs="Arial"/>
          <w:sz w:val="20"/>
          <w:szCs w:val="20"/>
        </w:rPr>
      </w:pPr>
    </w:p>
    <w:p w14:paraId="5B441952"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work has not previously been accepted in substance for any degree and is not being concurrently submitted in candidature for any degree</w:t>
      </w:r>
    </w:p>
    <w:p w14:paraId="5E8C3B66" w14:textId="77777777" w:rsidR="005C2C7A" w:rsidRPr="00C94010" w:rsidRDefault="005C2C7A" w:rsidP="005C2C7A">
      <w:pPr>
        <w:rPr>
          <w:rFonts w:ascii="Arial" w:eastAsia="Times New Roman" w:hAnsi="Arial" w:cs="Arial"/>
          <w:sz w:val="20"/>
          <w:szCs w:val="20"/>
        </w:rPr>
      </w:pPr>
    </w:p>
    <w:p w14:paraId="44CFA560" w14:textId="77777777" w:rsidR="005C2C7A" w:rsidRPr="00C94010" w:rsidRDefault="005C2C7A" w:rsidP="005C2C7A">
      <w:pPr>
        <w:rPr>
          <w:rFonts w:ascii="Arial" w:eastAsia="Times New Roman" w:hAnsi="Arial" w:cs="Arial"/>
          <w:sz w:val="20"/>
          <w:szCs w:val="20"/>
        </w:rPr>
      </w:pPr>
    </w:p>
    <w:p w14:paraId="6D082E3C" w14:textId="21F29A4F"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roofErr w:type="spellStart"/>
      <w:r w:rsidR="00FD1966">
        <w:rPr>
          <w:rFonts w:ascii="Arial" w:eastAsia="Times New Roman" w:hAnsi="Arial" w:cs="Arial"/>
          <w:sz w:val="20"/>
          <w:szCs w:val="20"/>
        </w:rPr>
        <w:t>Dafydd</w:t>
      </w:r>
      <w:proofErr w:type="spellEnd"/>
      <w:r w:rsidR="00FD1966">
        <w:rPr>
          <w:rFonts w:ascii="Arial" w:eastAsia="Times New Roman" w:hAnsi="Arial" w:cs="Arial"/>
          <w:sz w:val="20"/>
          <w:szCs w:val="20"/>
        </w:rPr>
        <w:t xml:space="preserve"> Llyr Rees</w:t>
      </w:r>
      <w:r w:rsidRPr="00C94010">
        <w:rPr>
          <w:rFonts w:ascii="Arial" w:eastAsia="Times New Roman" w:hAnsi="Arial" w:cs="Arial"/>
          <w:sz w:val="20"/>
          <w:szCs w:val="20"/>
        </w:rPr>
        <w:t>……………………………………</w:t>
      </w:r>
    </w:p>
    <w:p w14:paraId="6DE2B63F" w14:textId="77777777" w:rsidR="005C2C7A" w:rsidRPr="00C94010" w:rsidRDefault="005C2C7A" w:rsidP="005C2C7A">
      <w:pPr>
        <w:rPr>
          <w:rFonts w:ascii="Arial" w:eastAsia="Times New Roman" w:hAnsi="Arial" w:cs="Arial"/>
          <w:sz w:val="20"/>
          <w:szCs w:val="20"/>
        </w:rPr>
      </w:pPr>
    </w:p>
    <w:p w14:paraId="2D7671DE" w14:textId="77777777" w:rsidR="005C2C7A" w:rsidRPr="00C94010" w:rsidRDefault="005C2C7A" w:rsidP="005C2C7A">
      <w:pPr>
        <w:rPr>
          <w:rFonts w:ascii="Arial" w:eastAsia="Times New Roman" w:hAnsi="Arial" w:cs="Arial"/>
          <w:sz w:val="20"/>
          <w:szCs w:val="20"/>
        </w:rPr>
      </w:pPr>
    </w:p>
    <w:p w14:paraId="33FB298A" w14:textId="73169280"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r w:rsidR="00FD1966">
        <w:rPr>
          <w:rFonts w:ascii="Arial" w:eastAsia="Times New Roman" w:hAnsi="Arial" w:cs="Arial"/>
          <w:sz w:val="20"/>
          <w:szCs w:val="20"/>
        </w:rPr>
        <w:t>01/05/2020</w:t>
      </w:r>
      <w:r w:rsidRPr="00C94010">
        <w:rPr>
          <w:rFonts w:ascii="Arial" w:eastAsia="Times New Roman" w:hAnsi="Arial" w:cs="Arial"/>
          <w:sz w:val="20"/>
          <w:szCs w:val="20"/>
        </w:rPr>
        <w:t>………………………………………</w:t>
      </w:r>
    </w:p>
    <w:p w14:paraId="45756F72" w14:textId="77777777" w:rsidR="005C2C7A" w:rsidRPr="00C94010" w:rsidRDefault="005C2C7A" w:rsidP="005C2C7A">
      <w:pPr>
        <w:keepNext/>
        <w:spacing w:after="60"/>
        <w:outlineLvl w:val="0"/>
        <w:rPr>
          <w:rFonts w:ascii="Arial" w:eastAsia="Times New Roman" w:hAnsi="Arial" w:cs="Arial"/>
          <w:bCs/>
          <w:kern w:val="32"/>
          <w:sz w:val="20"/>
          <w:szCs w:val="20"/>
        </w:rPr>
      </w:pPr>
    </w:p>
    <w:p w14:paraId="454139DC" w14:textId="77777777" w:rsidR="005C2C7A" w:rsidRPr="00C94010" w:rsidRDefault="005C2C7A" w:rsidP="005C2C7A">
      <w:pPr>
        <w:keepNext/>
        <w:spacing w:after="60"/>
        <w:outlineLvl w:val="0"/>
        <w:rPr>
          <w:rFonts w:ascii="Arial" w:eastAsia="Times New Roman" w:hAnsi="Arial" w:cs="Arial"/>
          <w:bCs/>
          <w:kern w:val="32"/>
          <w:sz w:val="20"/>
          <w:szCs w:val="20"/>
        </w:rPr>
      </w:pPr>
    </w:p>
    <w:p w14:paraId="725597C4" w14:textId="77777777" w:rsidR="005C2C7A" w:rsidRPr="00C94010" w:rsidRDefault="005C2C7A" w:rsidP="005C2C7A">
      <w:pPr>
        <w:rPr>
          <w:rFonts w:ascii="Arial" w:eastAsia="Times New Roman" w:hAnsi="Arial" w:cs="Arial"/>
          <w:bCs/>
          <w:kern w:val="32"/>
          <w:sz w:val="20"/>
          <w:szCs w:val="20"/>
        </w:rPr>
      </w:pPr>
      <w:r w:rsidRPr="00C94010">
        <w:rPr>
          <w:rFonts w:ascii="Arial" w:eastAsia="Times New Roman" w:hAnsi="Arial" w:cs="Arial"/>
          <w:b/>
          <w:sz w:val="20"/>
          <w:szCs w:val="20"/>
        </w:rPr>
        <w:t xml:space="preserve">STATEMENT 1 </w:t>
      </w:r>
    </w:p>
    <w:p w14:paraId="58AC3B27"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being submitted in partial fulfilment of the requirements for the degree of BA.</w:t>
      </w:r>
    </w:p>
    <w:p w14:paraId="6266383C" w14:textId="77777777" w:rsidR="005C2C7A" w:rsidRPr="00C94010" w:rsidRDefault="005C2C7A" w:rsidP="005C2C7A">
      <w:pPr>
        <w:keepNext/>
        <w:spacing w:after="60"/>
        <w:outlineLvl w:val="0"/>
        <w:rPr>
          <w:rFonts w:ascii="Arial" w:eastAsia="Times New Roman" w:hAnsi="Arial" w:cs="Arial"/>
          <w:bCs/>
          <w:kern w:val="32"/>
          <w:sz w:val="20"/>
          <w:szCs w:val="20"/>
        </w:rPr>
      </w:pPr>
    </w:p>
    <w:p w14:paraId="06883350" w14:textId="1D8785C1"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roofErr w:type="spellStart"/>
      <w:r w:rsidR="00FD1966">
        <w:rPr>
          <w:rFonts w:ascii="Arial" w:eastAsia="Times New Roman" w:hAnsi="Arial" w:cs="Arial"/>
          <w:sz w:val="20"/>
          <w:szCs w:val="20"/>
        </w:rPr>
        <w:t>Dafydd</w:t>
      </w:r>
      <w:proofErr w:type="spellEnd"/>
      <w:r w:rsidR="00FD1966">
        <w:rPr>
          <w:rFonts w:ascii="Arial" w:eastAsia="Times New Roman" w:hAnsi="Arial" w:cs="Arial"/>
          <w:sz w:val="20"/>
          <w:szCs w:val="20"/>
        </w:rPr>
        <w:t xml:space="preserve"> Llyr Rees</w:t>
      </w:r>
      <w:r w:rsidRPr="00C94010">
        <w:rPr>
          <w:rFonts w:ascii="Arial" w:eastAsia="Times New Roman" w:hAnsi="Arial" w:cs="Arial"/>
          <w:sz w:val="20"/>
          <w:szCs w:val="20"/>
        </w:rPr>
        <w:t xml:space="preserve">……………………………………. </w:t>
      </w:r>
    </w:p>
    <w:p w14:paraId="32252B8D" w14:textId="77777777" w:rsidR="005C2C7A" w:rsidRPr="00C94010" w:rsidRDefault="005C2C7A" w:rsidP="005C2C7A">
      <w:pPr>
        <w:rPr>
          <w:rFonts w:ascii="Arial" w:eastAsia="Times New Roman" w:hAnsi="Arial" w:cs="Arial"/>
          <w:sz w:val="20"/>
          <w:szCs w:val="20"/>
        </w:rPr>
      </w:pPr>
    </w:p>
    <w:p w14:paraId="57048F7F" w14:textId="77777777" w:rsidR="005C2C7A" w:rsidRPr="00C94010" w:rsidRDefault="005C2C7A" w:rsidP="005C2C7A">
      <w:pPr>
        <w:rPr>
          <w:rFonts w:ascii="Arial" w:eastAsia="Times New Roman" w:hAnsi="Arial" w:cs="Arial"/>
          <w:sz w:val="20"/>
          <w:szCs w:val="20"/>
        </w:rPr>
      </w:pPr>
    </w:p>
    <w:p w14:paraId="6501DBB8" w14:textId="732307E4"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r w:rsidR="00FD1966">
        <w:rPr>
          <w:rFonts w:ascii="Arial" w:eastAsia="Times New Roman" w:hAnsi="Arial" w:cs="Arial"/>
          <w:sz w:val="20"/>
          <w:szCs w:val="20"/>
        </w:rPr>
        <w:t>01/05/2020</w:t>
      </w:r>
      <w:r w:rsidRPr="00C94010">
        <w:rPr>
          <w:rFonts w:ascii="Arial" w:eastAsia="Times New Roman" w:hAnsi="Arial" w:cs="Arial"/>
          <w:sz w:val="20"/>
          <w:szCs w:val="20"/>
        </w:rPr>
        <w:t>……………………………………</w:t>
      </w:r>
    </w:p>
    <w:p w14:paraId="135700DB" w14:textId="77777777" w:rsidR="005C2C7A" w:rsidRPr="00C94010" w:rsidRDefault="005C2C7A" w:rsidP="005C2C7A">
      <w:pPr>
        <w:rPr>
          <w:rFonts w:ascii="Arial" w:eastAsia="Times New Roman" w:hAnsi="Arial" w:cs="Arial"/>
          <w:sz w:val="20"/>
          <w:szCs w:val="20"/>
        </w:rPr>
      </w:pPr>
    </w:p>
    <w:p w14:paraId="0BC89153" w14:textId="77777777" w:rsidR="005C2C7A" w:rsidRPr="00C94010" w:rsidRDefault="005C2C7A" w:rsidP="005C2C7A">
      <w:pPr>
        <w:rPr>
          <w:rFonts w:ascii="Arial" w:eastAsia="Times New Roman" w:hAnsi="Arial" w:cs="Arial"/>
          <w:sz w:val="20"/>
          <w:szCs w:val="20"/>
        </w:rPr>
      </w:pPr>
    </w:p>
    <w:p w14:paraId="287BE6B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2</w:t>
      </w:r>
    </w:p>
    <w:p w14:paraId="344F7C03"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This dissertation is the result of my own independent work/investigation, except where otherwise stated.</w:t>
      </w:r>
    </w:p>
    <w:p w14:paraId="68553E07" w14:textId="77777777" w:rsidR="005C2C7A" w:rsidRPr="00C94010" w:rsidRDefault="005C2C7A" w:rsidP="005C2C7A">
      <w:pPr>
        <w:rPr>
          <w:rFonts w:ascii="Arial" w:eastAsia="Times New Roman" w:hAnsi="Arial" w:cs="Arial"/>
          <w:sz w:val="20"/>
          <w:szCs w:val="20"/>
        </w:rPr>
      </w:pPr>
    </w:p>
    <w:p w14:paraId="29398290"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Other sources are acknowledged by footnotes giving explicit references.  A bibliography is appended.</w:t>
      </w:r>
    </w:p>
    <w:p w14:paraId="1E5296FF" w14:textId="77777777" w:rsidR="005C2C7A" w:rsidRPr="00C94010" w:rsidRDefault="005C2C7A" w:rsidP="005C2C7A">
      <w:pPr>
        <w:rPr>
          <w:rFonts w:ascii="Arial" w:eastAsia="Times New Roman" w:hAnsi="Arial" w:cs="Arial"/>
          <w:sz w:val="20"/>
          <w:szCs w:val="20"/>
        </w:rPr>
      </w:pPr>
    </w:p>
    <w:p w14:paraId="61776F74" w14:textId="77777777" w:rsidR="005C2C7A" w:rsidRPr="00C94010" w:rsidRDefault="005C2C7A" w:rsidP="005C2C7A">
      <w:pPr>
        <w:rPr>
          <w:rFonts w:ascii="Arial" w:eastAsia="Times New Roman" w:hAnsi="Arial" w:cs="Arial"/>
          <w:sz w:val="20"/>
          <w:szCs w:val="20"/>
        </w:rPr>
      </w:pPr>
    </w:p>
    <w:p w14:paraId="3DFBA589" w14:textId="7C0D8F59"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roofErr w:type="spellStart"/>
      <w:r w:rsidR="008009BE">
        <w:rPr>
          <w:rFonts w:ascii="Arial" w:eastAsia="Times New Roman" w:hAnsi="Arial" w:cs="Arial"/>
          <w:sz w:val="20"/>
          <w:szCs w:val="20"/>
        </w:rPr>
        <w:t>Dafydd</w:t>
      </w:r>
      <w:proofErr w:type="spellEnd"/>
      <w:r w:rsidR="008009BE">
        <w:rPr>
          <w:rFonts w:ascii="Arial" w:eastAsia="Times New Roman" w:hAnsi="Arial" w:cs="Arial"/>
          <w:sz w:val="20"/>
          <w:szCs w:val="20"/>
        </w:rPr>
        <w:t xml:space="preserve"> Llyr Rees</w:t>
      </w:r>
      <w:r w:rsidRPr="00C94010">
        <w:rPr>
          <w:rFonts w:ascii="Arial" w:eastAsia="Times New Roman" w:hAnsi="Arial" w:cs="Arial"/>
          <w:sz w:val="20"/>
          <w:szCs w:val="20"/>
        </w:rPr>
        <w:t>……………………………………</w:t>
      </w:r>
    </w:p>
    <w:p w14:paraId="7A0A3DED" w14:textId="77777777" w:rsidR="005C2C7A" w:rsidRPr="00C94010" w:rsidRDefault="005C2C7A" w:rsidP="005C2C7A">
      <w:pPr>
        <w:rPr>
          <w:rFonts w:ascii="Arial" w:eastAsia="Times New Roman" w:hAnsi="Arial" w:cs="Arial"/>
          <w:sz w:val="20"/>
          <w:szCs w:val="20"/>
        </w:rPr>
      </w:pPr>
    </w:p>
    <w:p w14:paraId="75F6A009" w14:textId="77777777" w:rsidR="005C2C7A" w:rsidRPr="00C94010" w:rsidRDefault="005C2C7A" w:rsidP="005C2C7A">
      <w:pPr>
        <w:rPr>
          <w:rFonts w:ascii="Arial" w:eastAsia="Times New Roman" w:hAnsi="Arial" w:cs="Arial"/>
          <w:sz w:val="20"/>
          <w:szCs w:val="20"/>
        </w:rPr>
      </w:pPr>
    </w:p>
    <w:p w14:paraId="11666BB0" w14:textId="2F415599"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Date…………</w:t>
      </w:r>
      <w:r w:rsidR="008009BE">
        <w:rPr>
          <w:rFonts w:ascii="Arial" w:eastAsia="Times New Roman" w:hAnsi="Arial" w:cs="Arial"/>
          <w:sz w:val="20"/>
          <w:szCs w:val="20"/>
        </w:rPr>
        <w:t>01/05/2020</w:t>
      </w:r>
      <w:r w:rsidRPr="00C94010">
        <w:rPr>
          <w:rFonts w:ascii="Arial" w:eastAsia="Times New Roman" w:hAnsi="Arial" w:cs="Arial"/>
          <w:sz w:val="20"/>
          <w:szCs w:val="20"/>
        </w:rPr>
        <w:t xml:space="preserve">…………………………………… </w:t>
      </w:r>
    </w:p>
    <w:p w14:paraId="213E0081" w14:textId="77777777" w:rsidR="005C2C7A" w:rsidRPr="00C94010" w:rsidRDefault="005C2C7A" w:rsidP="005C2C7A">
      <w:pPr>
        <w:rPr>
          <w:rFonts w:ascii="Arial" w:eastAsia="Times New Roman" w:hAnsi="Arial" w:cs="Arial"/>
          <w:sz w:val="20"/>
          <w:szCs w:val="20"/>
        </w:rPr>
      </w:pPr>
    </w:p>
    <w:p w14:paraId="62A605DD" w14:textId="77777777" w:rsidR="005C2C7A" w:rsidRPr="00C94010" w:rsidRDefault="005C2C7A" w:rsidP="005C2C7A">
      <w:pPr>
        <w:rPr>
          <w:rFonts w:ascii="Arial" w:eastAsia="Times New Roman" w:hAnsi="Arial" w:cs="Arial"/>
          <w:sz w:val="20"/>
          <w:szCs w:val="20"/>
        </w:rPr>
      </w:pPr>
    </w:p>
    <w:p w14:paraId="163BE78C"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b/>
          <w:sz w:val="20"/>
          <w:szCs w:val="20"/>
        </w:rPr>
        <w:t>STATEMENT 3</w:t>
      </w:r>
    </w:p>
    <w:p w14:paraId="132EADCB"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for photocopying and for interlibrary loan, and for the title and summary to be made available to outside organisations.</w:t>
      </w:r>
    </w:p>
    <w:p w14:paraId="00CE069D" w14:textId="77777777" w:rsidR="005C2C7A" w:rsidRPr="00C94010" w:rsidRDefault="005C2C7A" w:rsidP="005C2C7A">
      <w:pPr>
        <w:rPr>
          <w:rFonts w:ascii="Arial" w:eastAsia="Times New Roman" w:hAnsi="Arial" w:cs="Arial"/>
          <w:sz w:val="20"/>
          <w:szCs w:val="20"/>
        </w:rPr>
      </w:pPr>
    </w:p>
    <w:p w14:paraId="7AE05B8C" w14:textId="77777777" w:rsidR="005C2C7A" w:rsidRPr="00C94010" w:rsidRDefault="005C2C7A" w:rsidP="005C2C7A">
      <w:pPr>
        <w:rPr>
          <w:rFonts w:ascii="Arial" w:eastAsia="Times New Roman" w:hAnsi="Arial" w:cs="Arial"/>
          <w:sz w:val="20"/>
          <w:szCs w:val="20"/>
        </w:rPr>
      </w:pPr>
    </w:p>
    <w:p w14:paraId="0C24F1A4" w14:textId="055D294F"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roofErr w:type="spellStart"/>
      <w:r w:rsidR="004424B9">
        <w:rPr>
          <w:rFonts w:ascii="Arial" w:eastAsia="Times New Roman" w:hAnsi="Arial" w:cs="Arial"/>
          <w:sz w:val="20"/>
          <w:szCs w:val="20"/>
        </w:rPr>
        <w:t>Dafydd</w:t>
      </w:r>
      <w:proofErr w:type="spellEnd"/>
      <w:r w:rsidR="004424B9">
        <w:rPr>
          <w:rFonts w:ascii="Arial" w:eastAsia="Times New Roman" w:hAnsi="Arial" w:cs="Arial"/>
          <w:sz w:val="20"/>
          <w:szCs w:val="20"/>
        </w:rPr>
        <w:t xml:space="preserve"> Llyr Rees</w:t>
      </w:r>
      <w:r w:rsidRPr="00C94010">
        <w:rPr>
          <w:rFonts w:ascii="Arial" w:eastAsia="Times New Roman" w:hAnsi="Arial" w:cs="Arial"/>
          <w:sz w:val="20"/>
          <w:szCs w:val="20"/>
        </w:rPr>
        <w:t>……………………………………………</w:t>
      </w:r>
    </w:p>
    <w:p w14:paraId="0056CF43" w14:textId="77777777" w:rsidR="005C2C7A" w:rsidRPr="00C94010" w:rsidRDefault="005C2C7A" w:rsidP="005C2C7A">
      <w:pPr>
        <w:keepNext/>
        <w:spacing w:after="60"/>
        <w:outlineLvl w:val="0"/>
        <w:rPr>
          <w:rFonts w:ascii="Arial" w:eastAsia="Times New Roman" w:hAnsi="Arial" w:cs="Arial"/>
          <w:sz w:val="20"/>
          <w:szCs w:val="20"/>
        </w:rPr>
      </w:pPr>
    </w:p>
    <w:p w14:paraId="1D59F709" w14:textId="62067AB6"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4424B9">
        <w:rPr>
          <w:rFonts w:ascii="Arial" w:eastAsia="Times New Roman" w:hAnsi="Arial" w:cs="Arial"/>
          <w:sz w:val="20"/>
          <w:szCs w:val="20"/>
        </w:rPr>
        <w:t>01/05/2020</w:t>
      </w:r>
      <w:r w:rsidRPr="00C94010">
        <w:rPr>
          <w:rFonts w:ascii="Arial" w:eastAsia="Times New Roman" w:hAnsi="Arial" w:cs="Arial"/>
          <w:sz w:val="20"/>
          <w:szCs w:val="20"/>
        </w:rPr>
        <w:t>…………………………………………</w:t>
      </w:r>
    </w:p>
    <w:p w14:paraId="1F66E8DE"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4A005148"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093B1FAF" w14:textId="77777777" w:rsidR="005C2C7A" w:rsidRPr="00C94010" w:rsidRDefault="005C2C7A" w:rsidP="005C2C7A">
      <w:pPr>
        <w:rPr>
          <w:rFonts w:ascii="Arial" w:eastAsia="Times New Roman" w:hAnsi="Arial" w:cs="Arial"/>
          <w:b/>
          <w:sz w:val="20"/>
          <w:szCs w:val="20"/>
        </w:rPr>
      </w:pPr>
      <w:r w:rsidRPr="00C94010">
        <w:rPr>
          <w:rFonts w:ascii="Arial" w:eastAsia="Times New Roman" w:hAnsi="Arial" w:cs="Arial"/>
          <w:b/>
          <w:sz w:val="20"/>
          <w:szCs w:val="20"/>
        </w:rPr>
        <w:t>STATEMENT 4</w:t>
      </w:r>
    </w:p>
    <w:p w14:paraId="3C3B3EF6" w14:textId="77777777" w:rsidR="005C2C7A" w:rsidRPr="00C94010" w:rsidRDefault="005C2C7A" w:rsidP="005C2C7A">
      <w:pPr>
        <w:rPr>
          <w:rFonts w:ascii="Arial" w:eastAsia="Times New Roman" w:hAnsi="Arial" w:cs="Arial"/>
          <w:sz w:val="20"/>
          <w:szCs w:val="20"/>
        </w:rPr>
      </w:pPr>
    </w:p>
    <w:p w14:paraId="47EB3AA9" w14:textId="77777777"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I hereby give consent for my dissertation, if accepted, to be available on the university’s IT system to those who have consent to use the system.</w:t>
      </w:r>
    </w:p>
    <w:p w14:paraId="26363053" w14:textId="77777777" w:rsidR="005C2C7A" w:rsidRPr="00C94010" w:rsidRDefault="005C2C7A" w:rsidP="005C2C7A">
      <w:pPr>
        <w:rPr>
          <w:rFonts w:ascii="Arial" w:eastAsia="Times New Roman" w:hAnsi="Arial" w:cs="Arial"/>
          <w:sz w:val="20"/>
          <w:szCs w:val="20"/>
        </w:rPr>
      </w:pPr>
    </w:p>
    <w:p w14:paraId="07E8AC35" w14:textId="77777777" w:rsidR="005C2C7A" w:rsidRPr="00C94010" w:rsidRDefault="005C2C7A" w:rsidP="005C2C7A">
      <w:pPr>
        <w:rPr>
          <w:rFonts w:ascii="Arial" w:eastAsia="Times New Roman" w:hAnsi="Arial" w:cs="Arial"/>
          <w:sz w:val="20"/>
          <w:szCs w:val="20"/>
        </w:rPr>
      </w:pPr>
    </w:p>
    <w:p w14:paraId="04232EBF" w14:textId="7CE6C798" w:rsidR="005C2C7A" w:rsidRPr="00C94010" w:rsidRDefault="005C2C7A" w:rsidP="005C2C7A">
      <w:pPr>
        <w:rPr>
          <w:rFonts w:ascii="Arial" w:eastAsia="Times New Roman" w:hAnsi="Arial" w:cs="Arial"/>
          <w:sz w:val="20"/>
          <w:szCs w:val="20"/>
        </w:rPr>
      </w:pPr>
      <w:r w:rsidRPr="00C94010">
        <w:rPr>
          <w:rFonts w:ascii="Arial" w:eastAsia="Times New Roman" w:hAnsi="Arial" w:cs="Arial"/>
          <w:sz w:val="20"/>
          <w:szCs w:val="20"/>
        </w:rPr>
        <w:t>Signed…</w:t>
      </w:r>
      <w:proofErr w:type="spellStart"/>
      <w:r w:rsidR="00D04F89">
        <w:rPr>
          <w:rFonts w:ascii="Arial" w:eastAsia="Times New Roman" w:hAnsi="Arial" w:cs="Arial"/>
          <w:sz w:val="20"/>
          <w:szCs w:val="20"/>
        </w:rPr>
        <w:t>Dafydd</w:t>
      </w:r>
      <w:proofErr w:type="spellEnd"/>
      <w:r w:rsidR="00D04F89">
        <w:rPr>
          <w:rFonts w:ascii="Arial" w:eastAsia="Times New Roman" w:hAnsi="Arial" w:cs="Arial"/>
          <w:sz w:val="20"/>
          <w:szCs w:val="20"/>
        </w:rPr>
        <w:t xml:space="preserve"> Llyr Rees</w:t>
      </w:r>
      <w:r w:rsidRPr="00C94010">
        <w:rPr>
          <w:rFonts w:ascii="Arial" w:eastAsia="Times New Roman" w:hAnsi="Arial" w:cs="Arial"/>
          <w:sz w:val="20"/>
          <w:szCs w:val="20"/>
        </w:rPr>
        <w:t>……………………………………………</w:t>
      </w:r>
    </w:p>
    <w:p w14:paraId="54C4FF6C" w14:textId="77777777" w:rsidR="005C2C7A" w:rsidRPr="00C94010" w:rsidRDefault="005C2C7A" w:rsidP="005C2C7A">
      <w:pPr>
        <w:keepNext/>
        <w:spacing w:after="60"/>
        <w:outlineLvl w:val="0"/>
        <w:rPr>
          <w:rFonts w:ascii="Arial" w:eastAsia="Times New Roman" w:hAnsi="Arial" w:cs="Arial"/>
          <w:sz w:val="20"/>
          <w:szCs w:val="20"/>
        </w:rPr>
      </w:pPr>
    </w:p>
    <w:p w14:paraId="2487A841" w14:textId="7CF95C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r w:rsidRPr="00C94010">
        <w:rPr>
          <w:rFonts w:ascii="Arial" w:eastAsia="Times New Roman" w:hAnsi="Arial" w:cs="Arial"/>
          <w:sz w:val="20"/>
          <w:szCs w:val="20"/>
        </w:rPr>
        <w:t>Date………</w:t>
      </w:r>
      <w:r w:rsidR="00D04F89">
        <w:rPr>
          <w:rFonts w:ascii="Arial" w:eastAsia="Times New Roman" w:hAnsi="Arial" w:cs="Arial"/>
          <w:sz w:val="20"/>
          <w:szCs w:val="20"/>
        </w:rPr>
        <w:t>01/</w:t>
      </w:r>
      <w:r w:rsidR="004424B9">
        <w:rPr>
          <w:rFonts w:ascii="Arial" w:eastAsia="Times New Roman" w:hAnsi="Arial" w:cs="Arial"/>
          <w:sz w:val="20"/>
          <w:szCs w:val="20"/>
        </w:rPr>
        <w:t>05/2020</w:t>
      </w:r>
      <w:r w:rsidRPr="00C94010">
        <w:rPr>
          <w:rFonts w:ascii="Arial" w:eastAsia="Times New Roman" w:hAnsi="Arial" w:cs="Arial"/>
          <w:sz w:val="20"/>
          <w:szCs w:val="20"/>
        </w:rPr>
        <w:t>…………………………………………</w:t>
      </w:r>
    </w:p>
    <w:p w14:paraId="034E8D2D" w14:textId="77777777" w:rsidR="005C2C7A" w:rsidRPr="00C94010" w:rsidRDefault="005C2C7A" w:rsidP="005C2C7A">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ascii="Arial" w:eastAsia="Times New Roman" w:hAnsi="Arial" w:cs="Arial"/>
          <w:sz w:val="20"/>
          <w:szCs w:val="20"/>
        </w:rPr>
      </w:pPr>
    </w:p>
    <w:p w14:paraId="778A965D" w14:textId="77777777" w:rsidR="005C2C7A" w:rsidRPr="00C94010" w:rsidRDefault="005C2C7A" w:rsidP="005C2C7A">
      <w:pPr>
        <w:rPr>
          <w:rFonts w:ascii="Times New Roman" w:eastAsia="Times New Roman" w:hAnsi="Times New Roman" w:cs="Times New Roman"/>
          <w:sz w:val="20"/>
          <w:szCs w:val="20"/>
        </w:rPr>
      </w:pPr>
      <w:r w:rsidRPr="00C94010">
        <w:rPr>
          <w:rFonts w:ascii="Times New Roman" w:eastAsia="Times New Roman" w:hAnsi="Times New Roman" w:cs="Times New Roman"/>
          <w:sz w:val="20"/>
          <w:szCs w:val="20"/>
        </w:rPr>
        <w:br w:type="page"/>
      </w:r>
    </w:p>
    <w:p w14:paraId="1AB775A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p>
    <w:p w14:paraId="0B289E66" w14:textId="77777777" w:rsidR="005C2C7A" w:rsidRDefault="00CD281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b/>
          <w:sz w:val="80"/>
          <w:szCs w:val="80"/>
        </w:rPr>
      </w:pPr>
      <w:r>
        <w:rPr>
          <w:rFonts w:eastAsia="Arial Unicode MS" w:cs="Arial Unicode MS"/>
          <w:b/>
          <w:sz w:val="80"/>
          <w:szCs w:val="80"/>
        </w:rPr>
        <w:t xml:space="preserve">How does the ‘Nature and Nurture’ debate play a role in addiction </w:t>
      </w:r>
    </w:p>
    <w:p w14:paraId="30515AAA" w14:textId="77777777" w:rsidR="005C2C7A" w:rsidRPr="00BF1C36" w:rsidRDefault="00CD281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Unicode MS"/>
          <w:sz w:val="80"/>
          <w:szCs w:val="80"/>
        </w:rPr>
      </w:pPr>
      <w:proofErr w:type="spellStart"/>
      <w:r>
        <w:rPr>
          <w:rFonts w:eastAsia="Arial Unicode MS" w:cs="Arial Unicode MS"/>
          <w:b/>
          <w:sz w:val="80"/>
          <w:szCs w:val="80"/>
        </w:rPr>
        <w:t>Dafydd</w:t>
      </w:r>
      <w:proofErr w:type="spellEnd"/>
      <w:r>
        <w:rPr>
          <w:rFonts w:eastAsia="Arial Unicode MS" w:cs="Arial Unicode MS"/>
          <w:b/>
          <w:sz w:val="80"/>
          <w:szCs w:val="80"/>
        </w:rPr>
        <w:t xml:space="preserve"> Rees Taylor</w:t>
      </w:r>
    </w:p>
    <w:p w14:paraId="3C0FFAA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C0FE323"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0E1350">
        <w:rPr>
          <w:rFonts w:eastAsia="Arial Unicode MS" w:cs="Arial Unicode MS"/>
        </w:rPr>
        <w:tab/>
      </w:r>
    </w:p>
    <w:p w14:paraId="188982F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6E7221F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B8E9BB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8F9576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309A2D82"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25D0A51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5059A35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9DD2258" w14:textId="77777777" w:rsidR="005C2C7A" w:rsidRPr="00BF1C36"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537B519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CF64D4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500039F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33BCC55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BECA50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7083DD6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DD0920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57DFA0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CED5A8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8B59B5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A1462D1"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B1FD77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F99235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0EE25F7"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B33284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49D2AC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C7FA96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891BCD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0A064C6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EAE3CED"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D640F5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2AD3BC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3ADAD334"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7E5352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F35DD89"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08090A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F3B6118"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4088F3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76A0A7E"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A21466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99609C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C02BC0A"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FF498CF"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5971A7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0DFE65C"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8950CB2"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1914E820"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219D6D6"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4453A6F5" w14:textId="77777777" w:rsidR="005C2C7A"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A7D6D52"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roofErr w:type="gramStart"/>
      <w:r w:rsidRPr="00C94010">
        <w:rPr>
          <w:rFonts w:eastAsia="Arial Unicode MS" w:cs="Arial Unicode MS"/>
          <w:b/>
          <w:sz w:val="28"/>
          <w:szCs w:val="28"/>
        </w:rPr>
        <w:t>ABSTRACT</w:t>
      </w:r>
      <w:r w:rsidRPr="00C94010">
        <w:rPr>
          <w:rFonts w:eastAsia="Arial Unicode MS" w:cs="Arial Unicode MS"/>
          <w:sz w:val="28"/>
          <w:szCs w:val="28"/>
        </w:rPr>
        <w:t xml:space="preserve"> </w:t>
      </w:r>
      <w:r>
        <w:rPr>
          <w:rFonts w:eastAsia="Arial Unicode MS" w:cs="Arial Unicode MS"/>
          <w:i/>
        </w:rPr>
        <w:t xml:space="preserve"> </w:t>
      </w:r>
      <w:r w:rsidRPr="000E1350">
        <w:rPr>
          <w:rFonts w:eastAsia="Arial Unicode MS" w:cs="Arial Unicode MS"/>
        </w:rPr>
        <w:t>(</w:t>
      </w:r>
      <w:proofErr w:type="gramEnd"/>
      <w:r w:rsidRPr="000E1350">
        <w:rPr>
          <w:rFonts w:eastAsia="Arial Unicode MS" w:cs="Arial Unicode MS"/>
        </w:rPr>
        <w:t>1 page or 300 words)</w:t>
      </w:r>
    </w:p>
    <w:p w14:paraId="28D7B836"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eastAsia="Arial Unicode MS" w:cs="Arial Unicode MS"/>
        </w:rPr>
      </w:pPr>
    </w:p>
    <w:p w14:paraId="76C2A5CA" w14:textId="77777777" w:rsidR="005C2C7A" w:rsidRPr="000E1350" w:rsidRDefault="005C2C7A" w:rsidP="005C2C7A">
      <w:pPr>
        <w:ind w:left="720" w:right="194" w:hanging="720"/>
        <w:jc w:val="both"/>
        <w:rPr>
          <w:rFonts w:eastAsia="Arial Unicode MS" w:cs="Arial Unicode MS"/>
        </w:rPr>
      </w:pPr>
    </w:p>
    <w:p w14:paraId="245F1CBD" w14:textId="77777777" w:rsidR="005C2C7A" w:rsidRPr="000E1350" w:rsidRDefault="005C2C7A" w:rsidP="005C2C7A">
      <w:pPr>
        <w:ind w:left="720" w:right="194"/>
        <w:jc w:val="both"/>
        <w:rPr>
          <w:rFonts w:eastAsia="Arial Unicode MS" w:cs="Arial Unicode MS"/>
        </w:rPr>
      </w:pPr>
      <w:r w:rsidRPr="000E1350">
        <w:rPr>
          <w:rFonts w:eastAsia="Arial Unicode MS" w:cs="Arial Unicode MS"/>
        </w:rPr>
        <w:t>The abstract is a summary</w:t>
      </w:r>
      <w:r>
        <w:rPr>
          <w:rFonts w:eastAsia="Arial Unicode MS" w:cs="Arial Unicode MS"/>
        </w:rPr>
        <w:t xml:space="preserve"> of</w:t>
      </w:r>
      <w:r w:rsidRPr="000E1350">
        <w:rPr>
          <w:rFonts w:eastAsia="Arial Unicode MS" w:cs="Arial Unicode MS"/>
        </w:rPr>
        <w:t xml:space="preserve"> the </w:t>
      </w:r>
      <w:r w:rsidRPr="000E1350">
        <w:rPr>
          <w:rFonts w:eastAsia="Arial Unicode MS" w:cs="Arial Unicode MS"/>
          <w:i/>
        </w:rPr>
        <w:t xml:space="preserve">entire </w:t>
      </w:r>
      <w:r w:rsidRPr="000E1350">
        <w:rPr>
          <w:rFonts w:eastAsia="Arial Unicode MS" w:cs="Arial Unicode MS"/>
        </w:rPr>
        <w:t>dissertation.  It should include:</w:t>
      </w:r>
    </w:p>
    <w:p w14:paraId="6FDE36EE" w14:textId="77777777" w:rsidR="005C2C7A" w:rsidRPr="000E1350" w:rsidRDefault="005C2C7A" w:rsidP="005C2C7A">
      <w:pPr>
        <w:tabs>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AEE321C"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roofErr w:type="spellStart"/>
      <w:r w:rsidRPr="000E1350">
        <w:rPr>
          <w:rFonts w:eastAsia="Arial Unicode MS" w:cs="Arial Unicode MS"/>
          <w:b/>
        </w:rPr>
        <w:t>a</w:t>
      </w:r>
      <w:proofErr w:type="spellEnd"/>
      <w:r w:rsidRPr="000E1350">
        <w:rPr>
          <w:rFonts w:eastAsia="Arial Unicode MS" w:cs="Arial Unicode MS"/>
          <w:b/>
        </w:rPr>
        <w:t>)</w:t>
      </w:r>
      <w:r w:rsidRPr="000E1350">
        <w:rPr>
          <w:rFonts w:eastAsia="Arial Unicode MS" w:cs="Arial Unicode MS"/>
        </w:rPr>
        <w:tab/>
        <w:t>The overall aim.</w:t>
      </w:r>
    </w:p>
    <w:p w14:paraId="5F053A81"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b)</w:t>
      </w:r>
      <w:r w:rsidRPr="000E1350">
        <w:rPr>
          <w:rFonts w:eastAsia="Arial Unicode MS" w:cs="Arial Unicode MS"/>
        </w:rPr>
        <w:tab/>
        <w:t>A synopsis of the method</w:t>
      </w:r>
      <w:r>
        <w:rPr>
          <w:rFonts w:eastAsia="Arial Unicode MS" w:cs="Arial Unicode MS"/>
        </w:rPr>
        <w:t>ology and method</w:t>
      </w:r>
      <w:r w:rsidRPr="000E1350">
        <w:rPr>
          <w:rFonts w:eastAsia="Arial Unicode MS" w:cs="Arial Unicode MS"/>
        </w:rPr>
        <w:t>s used.</w:t>
      </w:r>
    </w:p>
    <w:p w14:paraId="66A25B00"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c)</w:t>
      </w:r>
      <w:r w:rsidRPr="000E1350">
        <w:rPr>
          <w:rFonts w:eastAsia="Arial Unicode MS" w:cs="Arial Unicode MS"/>
        </w:rPr>
        <w:tab/>
        <w:t>A summary of the major findings.</w:t>
      </w:r>
    </w:p>
    <w:p w14:paraId="7D89FDA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d)</w:t>
      </w:r>
      <w:r w:rsidRPr="000E1350">
        <w:rPr>
          <w:rFonts w:eastAsia="Arial Unicode MS" w:cs="Arial Unicode MS"/>
        </w:rPr>
        <w:tab/>
        <w:t>A brief mention of the subjects and material.</w:t>
      </w:r>
    </w:p>
    <w:p w14:paraId="31D56DD3"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r w:rsidRPr="000E1350">
        <w:rPr>
          <w:rFonts w:eastAsia="Arial Unicode MS" w:cs="Arial Unicode MS"/>
          <w:b/>
        </w:rPr>
        <w:t>e)</w:t>
      </w:r>
      <w:r w:rsidRPr="000E1350">
        <w:rPr>
          <w:rFonts w:eastAsia="Arial Unicode MS" w:cs="Arial Unicode MS"/>
        </w:rPr>
        <w:tab/>
        <w:t>The conclusions based on the results.</w:t>
      </w:r>
    </w:p>
    <w:p w14:paraId="63E3164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9DAD82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BA3C7C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535100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6FB5202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12A068AB"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EDC279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EE7799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12F5B83"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0D66E0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2D4800A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E4DAEA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53322E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5CEBBA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4378C5B1" w14:textId="77777777" w:rsidR="0038239B" w:rsidRDefault="0038239B"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0B450021" w14:textId="77777777" w:rsidR="0038239B" w:rsidRDefault="0038239B"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7122A9E2" w14:textId="77777777" w:rsidR="0038239B" w:rsidRDefault="0038239B"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59DC3045" w14:textId="77777777" w:rsidR="0038239B" w:rsidRDefault="0038239B"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6F34B9EE" w14:textId="77777777" w:rsidR="0038239B" w:rsidRDefault="0038239B"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7701D74C" w14:textId="77777777" w:rsidR="005C2C7A" w:rsidRDefault="00CD2815"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r>
        <w:rPr>
          <w:rFonts w:eastAsia="Arial Unicode MS" w:cs="Arial Unicode MS"/>
          <w:b/>
          <w:u w:val="single"/>
        </w:rPr>
        <w:lastRenderedPageBreak/>
        <w:t>Contents Page:</w:t>
      </w:r>
    </w:p>
    <w:p w14:paraId="1CAD7273" w14:textId="77777777" w:rsidR="00CD2815" w:rsidRDefault="00CD2815" w:rsidP="00CD281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u w:val="single"/>
        </w:rPr>
      </w:pPr>
    </w:p>
    <w:p w14:paraId="450C78B9" w14:textId="780CC9C2" w:rsidR="00CD2815"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roofErr w:type="spellStart"/>
      <w:r>
        <w:rPr>
          <w:rFonts w:eastAsia="Arial Unicode MS" w:cs="Arial Unicode MS"/>
          <w:b/>
        </w:rPr>
        <w:t>Decleration</w:t>
      </w:r>
      <w:proofErr w:type="spellEnd"/>
    </w:p>
    <w:p w14:paraId="648BC3F6" w14:textId="77777777" w:rsidR="004E7F57" w:rsidRPr="004E7F57" w:rsidRDefault="004E7F57" w:rsidP="004E7F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firstLine="0"/>
        <w:rPr>
          <w:rFonts w:eastAsia="Arial Unicode MS" w:cs="Arial Unicode MS"/>
          <w:b/>
          <w:u w:val="single"/>
        </w:rPr>
      </w:pPr>
    </w:p>
    <w:p w14:paraId="0C5A1CBA" w14:textId="602B8FBC"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Title Page</w:t>
      </w:r>
    </w:p>
    <w:p w14:paraId="60E995D9" w14:textId="77777777" w:rsidR="004E7F57" w:rsidRPr="004E7F57" w:rsidRDefault="004E7F57" w:rsidP="004E7F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1DA50E8A" w14:textId="6D38D326"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Abstract</w:t>
      </w:r>
    </w:p>
    <w:p w14:paraId="24BA7BFE" w14:textId="77777777" w:rsidR="004E7F57" w:rsidRPr="004E7F57" w:rsidRDefault="004E7F57" w:rsidP="004E7F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023603B4" w14:textId="58BFB4F3"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Contents</w:t>
      </w:r>
    </w:p>
    <w:p w14:paraId="346367A4" w14:textId="77777777" w:rsidR="004E7F57" w:rsidRPr="004E7F57" w:rsidRDefault="004E7F57" w:rsidP="004E7F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firstLine="0"/>
        <w:rPr>
          <w:rFonts w:eastAsia="Arial Unicode MS" w:cs="Arial Unicode MS"/>
          <w:b/>
          <w:u w:val="single"/>
        </w:rPr>
      </w:pPr>
    </w:p>
    <w:p w14:paraId="380952F1" w14:textId="299E2FDF"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 xml:space="preserve">Chapter 1 – </w:t>
      </w:r>
      <w:proofErr w:type="spellStart"/>
      <w:r>
        <w:rPr>
          <w:rFonts w:eastAsia="Arial Unicode MS" w:cs="Arial Unicode MS"/>
          <w:b/>
        </w:rPr>
        <w:t>Introdution</w:t>
      </w:r>
      <w:proofErr w:type="spellEnd"/>
      <w:r>
        <w:rPr>
          <w:rFonts w:eastAsia="Arial Unicode MS" w:cs="Arial Unicode MS"/>
          <w:b/>
        </w:rPr>
        <w:t xml:space="preserve"> </w:t>
      </w:r>
    </w:p>
    <w:p w14:paraId="349F47E4" w14:textId="77777777" w:rsidR="004E7F57" w:rsidRPr="004E7F57" w:rsidRDefault="004E7F57" w:rsidP="004E7F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firstLine="0"/>
        <w:rPr>
          <w:rFonts w:eastAsia="Arial Unicode MS" w:cs="Arial Unicode MS"/>
          <w:b/>
          <w:u w:val="single"/>
        </w:rPr>
      </w:pPr>
    </w:p>
    <w:p w14:paraId="4D8DC078" w14:textId="53E988BB"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 xml:space="preserve">Chapter 2 – </w:t>
      </w:r>
      <w:r w:rsidR="00B06D26">
        <w:rPr>
          <w:rFonts w:eastAsia="Arial Unicode MS" w:cs="Arial Unicode MS"/>
          <w:b/>
        </w:rPr>
        <w:t>Methodological and Search process</w:t>
      </w:r>
    </w:p>
    <w:p w14:paraId="5D95D369" w14:textId="77777777" w:rsidR="004E7F57" w:rsidRPr="004E7F57" w:rsidRDefault="004E7F57" w:rsidP="004E7F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firstLine="0"/>
        <w:rPr>
          <w:rFonts w:eastAsia="Arial Unicode MS" w:cs="Arial Unicode MS"/>
          <w:b/>
          <w:u w:val="single"/>
        </w:rPr>
      </w:pPr>
    </w:p>
    <w:p w14:paraId="52F220E5" w14:textId="5C642728"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 xml:space="preserve">Chapter 3 – </w:t>
      </w:r>
      <w:r w:rsidR="00B06D26">
        <w:rPr>
          <w:rFonts w:eastAsia="Arial Unicode MS" w:cs="Arial Unicode MS"/>
          <w:b/>
        </w:rPr>
        <w:t xml:space="preserve">Literature Review </w:t>
      </w:r>
    </w:p>
    <w:p w14:paraId="30E3CE8A" w14:textId="77777777" w:rsidR="004E7F57" w:rsidRPr="004E7F57" w:rsidRDefault="004E7F57" w:rsidP="004E7F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1556C207" w14:textId="593E843A"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Chapter 4 –</w:t>
      </w:r>
      <w:r w:rsidR="00B06D26">
        <w:rPr>
          <w:rFonts w:eastAsia="Arial Unicode MS" w:cs="Arial Unicode MS"/>
          <w:b/>
        </w:rPr>
        <w:t xml:space="preserve"> Conclusion and Recommendations </w:t>
      </w:r>
    </w:p>
    <w:p w14:paraId="62CDE89A" w14:textId="77777777" w:rsidR="004E7F57" w:rsidRPr="004E7F57" w:rsidRDefault="004E7F57" w:rsidP="004E7F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C5E4B54" w14:textId="412F5569"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rPr>
        <w:t>Chapter 5 –</w:t>
      </w:r>
      <w:r w:rsidR="00B06D26">
        <w:rPr>
          <w:rFonts w:eastAsia="Arial Unicode MS" w:cs="Arial Unicode MS"/>
          <w:b/>
        </w:rPr>
        <w:t xml:space="preserve"> Reference List</w:t>
      </w:r>
    </w:p>
    <w:p w14:paraId="07D077BC" w14:textId="77777777" w:rsidR="004E7F57" w:rsidRPr="004E7F57" w:rsidRDefault="004E7F57" w:rsidP="004E7F57">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08DC0606" w14:textId="507D266A" w:rsidR="004E7F57" w:rsidRPr="004E7F57" w:rsidRDefault="004E7F57" w:rsidP="00CD2815">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roofErr w:type="spellStart"/>
      <w:r>
        <w:rPr>
          <w:rFonts w:eastAsia="Arial Unicode MS" w:cs="Arial Unicode MS"/>
          <w:b/>
        </w:rPr>
        <w:t>Appendicies</w:t>
      </w:r>
      <w:proofErr w:type="spellEnd"/>
      <w:r>
        <w:rPr>
          <w:rFonts w:eastAsia="Arial Unicode MS" w:cs="Arial Unicode MS"/>
          <w:b/>
        </w:rPr>
        <w:t xml:space="preserve"> </w:t>
      </w:r>
    </w:p>
    <w:p w14:paraId="3C900C1D" w14:textId="77777777" w:rsidR="004E7F57" w:rsidRPr="00CD2815" w:rsidRDefault="004E7F57" w:rsidP="004E7F57">
      <w:pPr>
        <w:pStyle w:val="ListParagraph"/>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firstLine="0"/>
        <w:rPr>
          <w:rFonts w:eastAsia="Arial Unicode MS" w:cs="Arial Unicode MS"/>
          <w:b/>
          <w:u w:val="single"/>
        </w:rPr>
      </w:pPr>
    </w:p>
    <w:p w14:paraId="0A802DF9"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727057F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5AEC570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eastAsia="Arial Unicode MS" w:cs="Arial Unicode MS"/>
          <w:b/>
          <w:u w:val="single"/>
        </w:rPr>
      </w:pPr>
    </w:p>
    <w:p w14:paraId="390FBAF1"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2B8389C4"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048F25A"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398651D8"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0FE9BB7"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2A8A9EC"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4B8BB90C"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4A46D401"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1A40119E"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26F0996A"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73A4821"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11EE04EA"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33F4046"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5C91B144"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5C4A7703"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2FC48ADA"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220FA217"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4CCA1E7A"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01000B29"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79B8D964"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54CDCAC2" w14:textId="77777777" w:rsidR="0038239B" w:rsidRDefault="0038239B"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533E24C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r w:rsidRPr="00C94010">
        <w:rPr>
          <w:rFonts w:eastAsia="Arial Unicode MS" w:cs="Arial Unicode MS"/>
          <w:b/>
          <w:sz w:val="28"/>
          <w:szCs w:val="28"/>
        </w:rPr>
        <w:lastRenderedPageBreak/>
        <w:t>CHAPTE</w:t>
      </w:r>
      <w:r w:rsidR="00C764A3">
        <w:rPr>
          <w:rFonts w:eastAsia="Arial Unicode MS" w:cs="Arial Unicode MS"/>
          <w:b/>
          <w:sz w:val="28"/>
          <w:szCs w:val="28"/>
        </w:rPr>
        <w:t>R 1: INTRODUCTION TO THE PROBLEM STATEMENT</w:t>
      </w:r>
    </w:p>
    <w:p w14:paraId="121706BF"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right="-526"/>
        <w:rPr>
          <w:rFonts w:eastAsia="Arial Unicode MS" w:cs="Arial Unicode MS"/>
          <w:b/>
          <w:sz w:val="28"/>
          <w:szCs w:val="28"/>
        </w:rPr>
      </w:pPr>
    </w:p>
    <w:p w14:paraId="186A964B" w14:textId="7064E0C6" w:rsidR="005C2C7A" w:rsidRDefault="009A5A20" w:rsidP="005C2C7A">
      <w:pPr>
        <w:ind w:left="709"/>
        <w:jc w:val="both"/>
        <w:rPr>
          <w:rFonts w:eastAsia="Arial Unicode MS" w:cs="Arial Unicode MS"/>
        </w:rPr>
      </w:pPr>
      <w:r>
        <w:rPr>
          <w:rFonts w:eastAsia="Arial Unicode MS" w:cs="Arial Unicode MS"/>
        </w:rPr>
        <w:t xml:space="preserve">Welcome to Chapter 1 of this research project. The following </w:t>
      </w:r>
      <w:r w:rsidR="00665028">
        <w:rPr>
          <w:rFonts w:eastAsia="Arial Unicode MS" w:cs="Arial Unicode MS"/>
        </w:rPr>
        <w:t xml:space="preserve">chapter </w:t>
      </w:r>
      <w:r>
        <w:rPr>
          <w:rFonts w:eastAsia="Arial Unicode MS" w:cs="Arial Unicode MS"/>
        </w:rPr>
        <w:t xml:space="preserve">will be an introduction </w:t>
      </w:r>
      <w:r w:rsidR="00665028">
        <w:rPr>
          <w:rFonts w:eastAsia="Arial Unicode MS" w:cs="Arial Unicode MS"/>
        </w:rPr>
        <w:t xml:space="preserve">in to the chosen topic area, which is ‘How does the Nature and Nurture debate play a role in addiction’. Within this introduction there will be, an introduction to the thesis, background information on the chosen topic area, justifications behind </w:t>
      </w:r>
      <w:proofErr w:type="spellStart"/>
      <w:r w:rsidR="00665028">
        <w:rPr>
          <w:rFonts w:eastAsia="Arial Unicode MS" w:cs="Arial Unicode MS"/>
        </w:rPr>
        <w:t>chosing</w:t>
      </w:r>
      <w:proofErr w:type="spellEnd"/>
      <w:r w:rsidR="00665028">
        <w:rPr>
          <w:rFonts w:eastAsia="Arial Unicode MS" w:cs="Arial Unicode MS"/>
        </w:rPr>
        <w:t xml:space="preserve"> this specific topic and then also, the aims and objectives of this research. </w:t>
      </w:r>
    </w:p>
    <w:p w14:paraId="690FFFD7" w14:textId="77777777" w:rsidR="00665028" w:rsidRDefault="00665028" w:rsidP="005C2C7A">
      <w:pPr>
        <w:ind w:left="709"/>
        <w:jc w:val="both"/>
        <w:rPr>
          <w:rFonts w:eastAsia="Arial Unicode MS" w:cs="Arial Unicode MS"/>
        </w:rPr>
      </w:pPr>
    </w:p>
    <w:p w14:paraId="3E0EF3E3" w14:textId="09490438" w:rsidR="00805608" w:rsidRDefault="00377493" w:rsidP="00C731E4">
      <w:pPr>
        <w:ind w:left="709"/>
        <w:jc w:val="both"/>
        <w:rPr>
          <w:rFonts w:eastAsia="Arial Unicode MS" w:cs="Arial Unicode MS"/>
        </w:rPr>
      </w:pPr>
      <w:r>
        <w:rPr>
          <w:rFonts w:eastAsia="Arial Unicode MS" w:cs="Arial Unicode MS"/>
        </w:rPr>
        <w:t xml:space="preserve">As previously mentioned, the thesis title is ‘How does the Nature and Nurture debate play a role in </w:t>
      </w:r>
      <w:proofErr w:type="spellStart"/>
      <w:r>
        <w:rPr>
          <w:rFonts w:eastAsia="Arial Unicode MS" w:cs="Arial Unicode MS"/>
        </w:rPr>
        <w:t>adiction</w:t>
      </w:r>
      <w:proofErr w:type="spellEnd"/>
      <w:r>
        <w:rPr>
          <w:rFonts w:eastAsia="Arial Unicode MS" w:cs="Arial Unicode MS"/>
        </w:rPr>
        <w:t xml:space="preserve">’. Through gathering and delving in to relevant and up to date research on addiction and its relationship to the ‘Nature/Nurture’ </w:t>
      </w:r>
      <w:proofErr w:type="spellStart"/>
      <w:r>
        <w:rPr>
          <w:rFonts w:eastAsia="Arial Unicode MS" w:cs="Arial Unicode MS"/>
        </w:rPr>
        <w:t>dabete</w:t>
      </w:r>
      <w:proofErr w:type="spellEnd"/>
      <w:r>
        <w:rPr>
          <w:rFonts w:eastAsia="Arial Unicode MS" w:cs="Arial Unicode MS"/>
        </w:rPr>
        <w:t xml:space="preserve">, I hope to discover whether addiction is a </w:t>
      </w:r>
      <w:proofErr w:type="spellStart"/>
      <w:r>
        <w:rPr>
          <w:rFonts w:eastAsia="Arial Unicode MS" w:cs="Arial Unicode MS"/>
        </w:rPr>
        <w:t>dibillitation</w:t>
      </w:r>
      <w:proofErr w:type="spellEnd"/>
      <w:r>
        <w:rPr>
          <w:rFonts w:eastAsia="Arial Unicode MS" w:cs="Arial Unicode MS"/>
        </w:rPr>
        <w:t xml:space="preserve"> caused by life </w:t>
      </w:r>
      <w:proofErr w:type="spellStart"/>
      <w:r>
        <w:rPr>
          <w:rFonts w:eastAsia="Arial Unicode MS" w:cs="Arial Unicode MS"/>
        </w:rPr>
        <w:t>oocurances</w:t>
      </w:r>
      <w:proofErr w:type="spellEnd"/>
      <w:r>
        <w:rPr>
          <w:rFonts w:eastAsia="Arial Unicode MS" w:cs="Arial Unicode MS"/>
        </w:rPr>
        <w:t xml:space="preserve"> throughout an </w:t>
      </w:r>
      <w:proofErr w:type="spellStart"/>
      <w:proofErr w:type="gramStart"/>
      <w:r>
        <w:rPr>
          <w:rFonts w:eastAsia="Arial Unicode MS" w:cs="Arial Unicode MS"/>
        </w:rPr>
        <w:t>individuals</w:t>
      </w:r>
      <w:proofErr w:type="spellEnd"/>
      <w:proofErr w:type="gramEnd"/>
      <w:r>
        <w:rPr>
          <w:rFonts w:eastAsia="Arial Unicode MS" w:cs="Arial Unicode MS"/>
        </w:rPr>
        <w:t xml:space="preserve"> life or is it something that is passed d</w:t>
      </w:r>
      <w:r w:rsidR="002D3A04">
        <w:rPr>
          <w:rFonts w:eastAsia="Arial Unicode MS" w:cs="Arial Unicode MS"/>
        </w:rPr>
        <w:t>o</w:t>
      </w:r>
      <w:r>
        <w:rPr>
          <w:rFonts w:eastAsia="Arial Unicode MS" w:cs="Arial Unicode MS"/>
        </w:rPr>
        <w:t>wn through the genes.</w:t>
      </w:r>
      <w:r w:rsidR="00C731E4">
        <w:rPr>
          <w:rFonts w:eastAsia="Arial Unicode MS" w:cs="Arial Unicode MS"/>
        </w:rPr>
        <w:t xml:space="preserve"> </w:t>
      </w:r>
      <w:r w:rsidR="00C21CF6">
        <w:rPr>
          <w:rFonts w:eastAsia="Arial Unicode MS" w:cs="Arial Unicode MS"/>
        </w:rPr>
        <w:t xml:space="preserve">The justification behind </w:t>
      </w:r>
      <w:proofErr w:type="spellStart"/>
      <w:r w:rsidR="00C21CF6">
        <w:rPr>
          <w:rFonts w:eastAsia="Arial Unicode MS" w:cs="Arial Unicode MS"/>
        </w:rPr>
        <w:t>chosing</w:t>
      </w:r>
      <w:proofErr w:type="spellEnd"/>
      <w:r w:rsidR="00C21CF6">
        <w:rPr>
          <w:rFonts w:eastAsia="Arial Unicode MS" w:cs="Arial Unicode MS"/>
        </w:rPr>
        <w:t xml:space="preserve"> this thesis title </w:t>
      </w:r>
      <w:proofErr w:type="spellStart"/>
      <w:r w:rsidR="00C21CF6">
        <w:rPr>
          <w:rFonts w:eastAsia="Arial Unicode MS" w:cs="Arial Unicode MS"/>
        </w:rPr>
        <w:t>stemed</w:t>
      </w:r>
      <w:proofErr w:type="spellEnd"/>
      <w:r w:rsidR="00C21CF6">
        <w:rPr>
          <w:rFonts w:eastAsia="Arial Unicode MS" w:cs="Arial Unicode MS"/>
        </w:rPr>
        <w:t xml:space="preserve"> from a family member suffering from addiction. The family member in question is a close relative and the idea that their addiction issues may have an impact on their</w:t>
      </w:r>
      <w:r w:rsidR="007C35F4">
        <w:rPr>
          <w:rFonts w:eastAsia="Arial Unicode MS" w:cs="Arial Unicode MS"/>
        </w:rPr>
        <w:t xml:space="preserve"> children or grandchildren is almost fascinating. </w:t>
      </w:r>
      <w:r w:rsidR="00A17115">
        <w:rPr>
          <w:rFonts w:eastAsia="Arial Unicode MS" w:cs="Arial Unicode MS"/>
        </w:rPr>
        <w:t xml:space="preserve">By discovering the answer to the thesis title, hopefully a </w:t>
      </w:r>
      <w:proofErr w:type="spellStart"/>
      <w:r w:rsidR="00A17115">
        <w:rPr>
          <w:rFonts w:eastAsia="Arial Unicode MS" w:cs="Arial Unicode MS"/>
        </w:rPr>
        <w:t>clearler</w:t>
      </w:r>
      <w:proofErr w:type="spellEnd"/>
      <w:r w:rsidR="00A17115">
        <w:rPr>
          <w:rFonts w:eastAsia="Arial Unicode MS" w:cs="Arial Unicode MS"/>
        </w:rPr>
        <w:t xml:space="preserve"> understanding will be developed in to the family </w:t>
      </w:r>
      <w:proofErr w:type="gramStart"/>
      <w:r w:rsidR="00A17115">
        <w:rPr>
          <w:rFonts w:eastAsia="Arial Unicode MS" w:cs="Arial Unicode MS"/>
        </w:rPr>
        <w:t>members</w:t>
      </w:r>
      <w:proofErr w:type="gramEnd"/>
      <w:r w:rsidR="00A17115">
        <w:rPr>
          <w:rFonts w:eastAsia="Arial Unicode MS" w:cs="Arial Unicode MS"/>
        </w:rPr>
        <w:t xml:space="preserve"> addiction patterns and whether or not there is a way to end that cycle. </w:t>
      </w:r>
    </w:p>
    <w:p w14:paraId="12F109A9" w14:textId="77777777" w:rsidR="005C2C7A" w:rsidRDefault="005C2C7A" w:rsidP="00377493">
      <w:pPr>
        <w:jc w:val="both"/>
        <w:rPr>
          <w:rFonts w:eastAsia="Arial Unicode MS" w:cs="Arial Unicode MS"/>
          <w:b/>
          <w:u w:val="single"/>
        </w:rPr>
      </w:pPr>
    </w:p>
    <w:p w14:paraId="440C4CD8" w14:textId="550F4514" w:rsidR="005C2C7A" w:rsidRDefault="005C2C7A" w:rsidP="005C2C7A">
      <w:pPr>
        <w:ind w:firstLine="709"/>
        <w:jc w:val="both"/>
        <w:rPr>
          <w:rFonts w:eastAsia="Arial Unicode MS" w:cs="Arial Unicode MS"/>
        </w:rPr>
      </w:pPr>
      <w:r>
        <w:rPr>
          <w:rFonts w:eastAsia="Arial Unicode MS" w:cs="Arial Unicode MS"/>
          <w:b/>
          <w:u w:val="single"/>
        </w:rPr>
        <w:t xml:space="preserve">Background of Topic </w:t>
      </w:r>
    </w:p>
    <w:p w14:paraId="45D9ECCD" w14:textId="77777777" w:rsidR="00D01A99" w:rsidRDefault="00D01A99" w:rsidP="005C2C7A">
      <w:pPr>
        <w:ind w:firstLine="709"/>
        <w:jc w:val="both"/>
        <w:rPr>
          <w:rFonts w:eastAsia="Arial Unicode MS" w:cs="Arial Unicode MS"/>
        </w:rPr>
      </w:pPr>
    </w:p>
    <w:p w14:paraId="545E5AD3" w14:textId="72EC5CB3" w:rsidR="00D01A99" w:rsidRDefault="00657E9E" w:rsidP="005C2C7A">
      <w:pPr>
        <w:ind w:firstLine="709"/>
        <w:jc w:val="both"/>
        <w:rPr>
          <w:rFonts w:eastAsia="Arial Unicode MS" w:cs="Arial Unicode MS"/>
        </w:rPr>
      </w:pPr>
      <w:proofErr w:type="spellStart"/>
      <w:r>
        <w:rPr>
          <w:rFonts w:eastAsia="Arial Unicode MS" w:cs="Arial Unicode MS"/>
        </w:rPr>
        <w:t>Sussanman</w:t>
      </w:r>
      <w:proofErr w:type="spellEnd"/>
      <w:r w:rsidR="00785A13">
        <w:rPr>
          <w:rFonts w:eastAsia="Arial Unicode MS" w:cs="Arial Unicode MS"/>
        </w:rPr>
        <w:t>. S (2015), describes ‘addiction’ as being ‘highly devoted’, to a person or activity, or engaging behaviour, which may have a positive or negative impact on the individual undertaking the addic</w:t>
      </w:r>
      <w:r w:rsidR="00D86CE3">
        <w:rPr>
          <w:rFonts w:eastAsia="Arial Unicode MS" w:cs="Arial Unicode MS"/>
        </w:rPr>
        <w:t xml:space="preserve">tive </w:t>
      </w:r>
      <w:proofErr w:type="spellStart"/>
      <w:r w:rsidR="00D86CE3">
        <w:rPr>
          <w:rFonts w:eastAsia="Arial Unicode MS" w:cs="Arial Unicode MS"/>
        </w:rPr>
        <w:t>habbits</w:t>
      </w:r>
      <w:proofErr w:type="spellEnd"/>
      <w:r w:rsidR="00D86CE3">
        <w:rPr>
          <w:rFonts w:eastAsia="Arial Unicode MS" w:cs="Arial Unicode MS"/>
        </w:rPr>
        <w:t xml:space="preserve">. The term addiction has been used over the past few hundred years as a behaviour involving strong and overpowering urges to seek something, however the last couple of hundred years has seen and used the word addiction in a disease-like connotation </w:t>
      </w:r>
      <w:sdt>
        <w:sdtPr>
          <w:rPr>
            <w:rFonts w:eastAsia="Arial Unicode MS" w:cs="Arial Unicode MS"/>
          </w:rPr>
          <w:id w:val="317859927"/>
          <w:citation/>
        </w:sdtPr>
        <w:sdtContent>
          <w:r w:rsidR="00013FC8">
            <w:rPr>
              <w:rFonts w:eastAsia="Arial Unicode MS" w:cs="Arial Unicode MS"/>
            </w:rPr>
            <w:fldChar w:fldCharType="begin"/>
          </w:r>
          <w:r w:rsidR="00013FC8">
            <w:rPr>
              <w:rFonts w:eastAsia="Arial Unicode MS" w:cs="Arial Unicode MS"/>
            </w:rPr>
            <w:instrText xml:space="preserve"> CITATION Ste151 \l 2057 </w:instrText>
          </w:r>
          <w:r w:rsidR="00013FC8">
            <w:rPr>
              <w:rFonts w:eastAsia="Arial Unicode MS" w:cs="Arial Unicode MS"/>
            </w:rPr>
            <w:fldChar w:fldCharType="separate"/>
          </w:r>
          <w:r w:rsidR="00013FC8" w:rsidRPr="00013FC8">
            <w:rPr>
              <w:rFonts w:eastAsia="Arial Unicode MS" w:cs="Arial Unicode MS"/>
              <w:noProof/>
            </w:rPr>
            <w:t>(Sussman, 2015)</w:t>
          </w:r>
          <w:r w:rsidR="00013FC8">
            <w:rPr>
              <w:rFonts w:eastAsia="Arial Unicode MS" w:cs="Arial Unicode MS"/>
            </w:rPr>
            <w:fldChar w:fldCharType="end"/>
          </w:r>
        </w:sdtContent>
      </w:sdt>
    </w:p>
    <w:p w14:paraId="2CF656FE" w14:textId="79333F0F" w:rsidR="003A52B8" w:rsidRDefault="003A52B8" w:rsidP="005C2C7A">
      <w:pPr>
        <w:ind w:firstLine="709"/>
        <w:jc w:val="both"/>
        <w:rPr>
          <w:rFonts w:eastAsia="Arial Unicode MS" w:cs="Arial Unicode MS"/>
        </w:rPr>
      </w:pPr>
      <w:r>
        <w:rPr>
          <w:rFonts w:eastAsia="Arial Unicode MS" w:cs="Arial Unicode MS"/>
        </w:rPr>
        <w:t xml:space="preserve">The ‘Centre for Social Justice’, released a statement in 2013, describing the United Kingdom as the “addiction capital of Europe”, with 43% of the asked population admitting that they use substances, such as cocaine and cannabis regularly for stress, but find it hard to stop when they do not need it </w:t>
      </w:r>
      <w:sdt>
        <w:sdtPr>
          <w:rPr>
            <w:rFonts w:eastAsia="Arial Unicode MS" w:cs="Arial Unicode MS"/>
          </w:rPr>
          <w:id w:val="1594754535"/>
          <w:citation/>
        </w:sdtPr>
        <w:sdtContent>
          <w:r w:rsidR="00C072F8">
            <w:rPr>
              <w:rFonts w:eastAsia="Arial Unicode MS" w:cs="Arial Unicode MS"/>
            </w:rPr>
            <w:fldChar w:fldCharType="begin"/>
          </w:r>
          <w:r w:rsidR="00C072F8">
            <w:rPr>
              <w:rFonts w:eastAsia="Arial Unicode MS" w:cs="Arial Unicode MS"/>
            </w:rPr>
            <w:instrText xml:space="preserve"> CITATION Add19 \l 2057 </w:instrText>
          </w:r>
          <w:r w:rsidR="00C072F8">
            <w:rPr>
              <w:rFonts w:eastAsia="Arial Unicode MS" w:cs="Arial Unicode MS"/>
            </w:rPr>
            <w:fldChar w:fldCharType="separate"/>
          </w:r>
          <w:r w:rsidR="00C072F8" w:rsidRPr="00C072F8">
            <w:rPr>
              <w:rFonts w:eastAsia="Arial Unicode MS" w:cs="Arial Unicode MS"/>
              <w:noProof/>
            </w:rPr>
            <w:t>(Addiction Centre United Kingdom, 2019)</w:t>
          </w:r>
          <w:r w:rsidR="00C072F8">
            <w:rPr>
              <w:rFonts w:eastAsia="Arial Unicode MS" w:cs="Arial Unicode MS"/>
            </w:rPr>
            <w:fldChar w:fldCharType="end"/>
          </w:r>
        </w:sdtContent>
      </w:sdt>
    </w:p>
    <w:p w14:paraId="7DDA13CD" w14:textId="4B9AE858" w:rsidR="00013FC8" w:rsidRDefault="008C57A7" w:rsidP="005C2C7A">
      <w:pPr>
        <w:ind w:firstLine="709"/>
        <w:jc w:val="both"/>
        <w:rPr>
          <w:rFonts w:eastAsia="Arial Unicode MS" w:cs="Arial Unicode MS"/>
        </w:rPr>
      </w:pPr>
      <w:r>
        <w:rPr>
          <w:rFonts w:eastAsia="Arial Unicode MS" w:cs="Arial Unicode MS"/>
        </w:rPr>
        <w:t xml:space="preserve">Addiction is seen as </w:t>
      </w:r>
      <w:proofErr w:type="spellStart"/>
      <w:r>
        <w:rPr>
          <w:rFonts w:eastAsia="Arial Unicode MS" w:cs="Arial Unicode MS"/>
        </w:rPr>
        <w:t>somone</w:t>
      </w:r>
      <w:proofErr w:type="spellEnd"/>
      <w:r>
        <w:rPr>
          <w:rFonts w:eastAsia="Arial Unicode MS" w:cs="Arial Unicode MS"/>
        </w:rPr>
        <w:t xml:space="preserve"> who is in need of some substance to maintain a feeling they may be longing, but addiction is far more complex than that. </w:t>
      </w:r>
      <w:r w:rsidR="008D03B6">
        <w:rPr>
          <w:rFonts w:eastAsia="Arial Unicode MS" w:cs="Arial Unicode MS"/>
        </w:rPr>
        <w:t xml:space="preserve">Addiction is </w:t>
      </w:r>
      <w:proofErr w:type="spellStart"/>
      <w:r w:rsidR="008D03B6">
        <w:rPr>
          <w:rFonts w:eastAsia="Arial Unicode MS" w:cs="Arial Unicode MS"/>
        </w:rPr>
        <w:t>charecterized</w:t>
      </w:r>
      <w:proofErr w:type="spellEnd"/>
      <w:r w:rsidR="008D03B6">
        <w:rPr>
          <w:rFonts w:eastAsia="Arial Unicode MS" w:cs="Arial Unicode MS"/>
        </w:rPr>
        <w:t xml:space="preserve"> by either persistent alcohol/drug use or problematic behaviours that people partake in, despite knowing the negative consequences those behaviours may have on themselves or their families/friends. </w:t>
      </w:r>
      <w:r w:rsidR="00345524">
        <w:rPr>
          <w:rFonts w:eastAsia="Arial Unicode MS" w:cs="Arial Unicode MS"/>
        </w:rPr>
        <w:t xml:space="preserve">Substance use is the most common activity associated with addiction and this may lead to behavioural </w:t>
      </w:r>
      <w:proofErr w:type="spellStart"/>
      <w:r w:rsidR="00345524">
        <w:rPr>
          <w:rFonts w:eastAsia="Arial Unicode MS" w:cs="Arial Unicode MS"/>
        </w:rPr>
        <w:t>addcition</w:t>
      </w:r>
      <w:proofErr w:type="spellEnd"/>
      <w:r w:rsidR="00345524">
        <w:rPr>
          <w:rFonts w:eastAsia="Arial Unicode MS" w:cs="Arial Unicode MS"/>
        </w:rPr>
        <w:t xml:space="preserve"> being adopted in the future</w:t>
      </w:r>
      <w:r w:rsidR="00030393">
        <w:rPr>
          <w:rFonts w:eastAsia="Arial Unicode MS" w:cs="Arial Unicode MS"/>
        </w:rPr>
        <w:t xml:space="preserve">, such as gambling or theft </w:t>
      </w:r>
      <w:sdt>
        <w:sdtPr>
          <w:rPr>
            <w:rFonts w:eastAsia="Arial Unicode MS" w:cs="Arial Unicode MS"/>
          </w:rPr>
          <w:id w:val="507649342"/>
          <w:citation/>
        </w:sdtPr>
        <w:sdtContent>
          <w:r w:rsidR="009018B7">
            <w:rPr>
              <w:rFonts w:eastAsia="Arial Unicode MS" w:cs="Arial Unicode MS"/>
            </w:rPr>
            <w:fldChar w:fldCharType="begin"/>
          </w:r>
          <w:r w:rsidR="009018B7">
            <w:rPr>
              <w:rFonts w:eastAsia="Arial Unicode MS" w:cs="Arial Unicode MS"/>
            </w:rPr>
            <w:instrText xml:space="preserve"> CITATION Tre19 \l 2057 </w:instrText>
          </w:r>
          <w:r w:rsidR="009018B7">
            <w:rPr>
              <w:rFonts w:eastAsia="Arial Unicode MS" w:cs="Arial Unicode MS"/>
            </w:rPr>
            <w:fldChar w:fldCharType="separate"/>
          </w:r>
          <w:r w:rsidR="009018B7" w:rsidRPr="009018B7">
            <w:rPr>
              <w:rFonts w:eastAsia="Arial Unicode MS" w:cs="Arial Unicode MS"/>
              <w:noProof/>
            </w:rPr>
            <w:t>(Robbins, 2019)</w:t>
          </w:r>
          <w:r w:rsidR="009018B7">
            <w:rPr>
              <w:rFonts w:eastAsia="Arial Unicode MS" w:cs="Arial Unicode MS"/>
            </w:rPr>
            <w:fldChar w:fldCharType="end"/>
          </w:r>
        </w:sdtContent>
      </w:sdt>
    </w:p>
    <w:p w14:paraId="5418ABA1" w14:textId="67CCB628" w:rsidR="009018B7" w:rsidRDefault="009463EE" w:rsidP="005C2C7A">
      <w:pPr>
        <w:ind w:firstLine="709"/>
        <w:jc w:val="both"/>
        <w:rPr>
          <w:rFonts w:eastAsia="Arial Unicode MS" w:cs="Arial Unicode MS"/>
        </w:rPr>
      </w:pPr>
      <w:r>
        <w:rPr>
          <w:rFonts w:eastAsia="Arial Unicode MS" w:cs="Arial Unicode MS"/>
        </w:rPr>
        <w:t xml:space="preserve">The following statements will be on alcohol, and drug addiction, discussing their effects and why they may be </w:t>
      </w:r>
      <w:proofErr w:type="spellStart"/>
      <w:r>
        <w:rPr>
          <w:rFonts w:eastAsia="Arial Unicode MS" w:cs="Arial Unicode MS"/>
        </w:rPr>
        <w:t>prevelant</w:t>
      </w:r>
      <w:proofErr w:type="spellEnd"/>
      <w:r>
        <w:rPr>
          <w:rFonts w:eastAsia="Arial Unicode MS" w:cs="Arial Unicode MS"/>
        </w:rPr>
        <w:t xml:space="preserve"> among certain individuals. The paper will then go on to discuss behavioural addictions and their consequences and </w:t>
      </w:r>
      <w:proofErr w:type="spellStart"/>
      <w:r>
        <w:rPr>
          <w:rFonts w:eastAsia="Arial Unicode MS" w:cs="Arial Unicode MS"/>
        </w:rPr>
        <w:t>resons</w:t>
      </w:r>
      <w:proofErr w:type="spellEnd"/>
      <w:r>
        <w:rPr>
          <w:rFonts w:eastAsia="Arial Unicode MS" w:cs="Arial Unicode MS"/>
        </w:rPr>
        <w:t xml:space="preserve"> for developing this kind of addiction.</w:t>
      </w:r>
      <w:r w:rsidR="000B720B">
        <w:rPr>
          <w:rFonts w:eastAsia="Arial Unicode MS" w:cs="Arial Unicode MS"/>
        </w:rPr>
        <w:t xml:space="preserve"> </w:t>
      </w:r>
    </w:p>
    <w:p w14:paraId="1E70C9E7" w14:textId="10797F32" w:rsidR="00ED08D2" w:rsidRDefault="0064675D" w:rsidP="00C1354A">
      <w:pPr>
        <w:ind w:firstLine="709"/>
        <w:jc w:val="both"/>
        <w:rPr>
          <w:rFonts w:eastAsia="Arial Unicode MS" w:cs="Arial Unicode MS"/>
        </w:rPr>
      </w:pPr>
      <w:r>
        <w:rPr>
          <w:rFonts w:eastAsia="Arial Unicode MS" w:cs="Arial Unicode MS"/>
        </w:rPr>
        <w:t xml:space="preserve">Substance addiction is known as a progressive and relapsing process </w:t>
      </w:r>
      <w:proofErr w:type="spellStart"/>
      <w:r>
        <w:rPr>
          <w:rFonts w:eastAsia="Arial Unicode MS" w:cs="Arial Unicode MS"/>
        </w:rPr>
        <w:t>wich</w:t>
      </w:r>
      <w:proofErr w:type="spellEnd"/>
      <w:r>
        <w:rPr>
          <w:rFonts w:eastAsia="Arial Unicode MS" w:cs="Arial Unicode MS"/>
        </w:rPr>
        <w:t xml:space="preserve"> is </w:t>
      </w:r>
      <w:proofErr w:type="spellStart"/>
      <w:r>
        <w:rPr>
          <w:rFonts w:eastAsia="Arial Unicode MS" w:cs="Arial Unicode MS"/>
        </w:rPr>
        <w:t>charecterized</w:t>
      </w:r>
      <w:proofErr w:type="spellEnd"/>
      <w:r>
        <w:rPr>
          <w:rFonts w:eastAsia="Arial Unicode MS" w:cs="Arial Unicode MS"/>
        </w:rPr>
        <w:t xml:space="preserve"> by compulsive use of </w:t>
      </w:r>
      <w:proofErr w:type="spellStart"/>
      <w:r>
        <w:rPr>
          <w:rFonts w:eastAsia="Arial Unicode MS" w:cs="Arial Unicode MS"/>
        </w:rPr>
        <w:t>alchol</w:t>
      </w:r>
      <w:proofErr w:type="spellEnd"/>
      <w:r>
        <w:rPr>
          <w:rFonts w:eastAsia="Arial Unicode MS" w:cs="Arial Unicode MS"/>
        </w:rPr>
        <w:t xml:space="preserve"> and drugs, despite the negative </w:t>
      </w:r>
      <w:proofErr w:type="spellStart"/>
      <w:r>
        <w:rPr>
          <w:rFonts w:eastAsia="Arial Unicode MS" w:cs="Arial Unicode MS"/>
        </w:rPr>
        <w:t>consequnces</w:t>
      </w:r>
      <w:proofErr w:type="spellEnd"/>
      <w:r>
        <w:rPr>
          <w:rFonts w:eastAsia="Arial Unicode MS" w:cs="Arial Unicode MS"/>
        </w:rPr>
        <w:t xml:space="preserve"> brought along by the behaviours. The path of addiction affects an individual in a way that impairs them from being able to quit or control their substance use. Within substance addiction there are two mechanisms which fuel the behaviours and these are tolerance and dependence. Tolerance to a substance means that an individual would need to take more of that substance to enjoy or get satisfaction from it. Dependence means that an individual needs the </w:t>
      </w:r>
      <w:proofErr w:type="spellStart"/>
      <w:r>
        <w:rPr>
          <w:rFonts w:eastAsia="Arial Unicode MS" w:cs="Arial Unicode MS"/>
        </w:rPr>
        <w:t>frug</w:t>
      </w:r>
      <w:proofErr w:type="spellEnd"/>
      <w:r>
        <w:rPr>
          <w:rFonts w:eastAsia="Arial Unicode MS" w:cs="Arial Unicode MS"/>
        </w:rPr>
        <w:t xml:space="preserve"> just to function throughout the day and not having this drug could cause </w:t>
      </w:r>
      <w:r w:rsidR="003B4257">
        <w:rPr>
          <w:rFonts w:eastAsia="Arial Unicode MS" w:cs="Arial Unicode MS"/>
        </w:rPr>
        <w:t xml:space="preserve">extreme </w:t>
      </w:r>
      <w:proofErr w:type="spellStart"/>
      <w:r w:rsidR="003B4257">
        <w:rPr>
          <w:rFonts w:eastAsia="Arial Unicode MS" w:cs="Arial Unicode MS"/>
        </w:rPr>
        <w:t>physcological</w:t>
      </w:r>
      <w:proofErr w:type="spellEnd"/>
      <w:r w:rsidR="003B4257">
        <w:rPr>
          <w:rFonts w:eastAsia="Arial Unicode MS" w:cs="Arial Unicode MS"/>
        </w:rPr>
        <w:t xml:space="preserve"> thoughts</w:t>
      </w:r>
      <w:r w:rsidR="00C1354A">
        <w:rPr>
          <w:rFonts w:eastAsia="Arial Unicode MS" w:cs="Arial Unicode MS"/>
        </w:rPr>
        <w:t>. These various substances can include; MDMA/</w:t>
      </w:r>
      <w:proofErr w:type="spellStart"/>
      <w:r w:rsidR="00C1354A">
        <w:rPr>
          <w:rFonts w:eastAsia="Arial Unicode MS" w:cs="Arial Unicode MS"/>
        </w:rPr>
        <w:t>extacy</w:t>
      </w:r>
      <w:proofErr w:type="spellEnd"/>
      <w:r w:rsidR="00C1354A">
        <w:rPr>
          <w:rFonts w:eastAsia="Arial Unicode MS" w:cs="Arial Unicode MS"/>
        </w:rPr>
        <w:t xml:space="preserve">, Cocaine, Heroin, Crack, Painkillers, Prescription Drugs, Marijuana, </w:t>
      </w:r>
      <w:proofErr w:type="spellStart"/>
      <w:r w:rsidR="00C1354A">
        <w:rPr>
          <w:rFonts w:eastAsia="Arial Unicode MS" w:cs="Arial Unicode MS"/>
        </w:rPr>
        <w:t>Ethenol</w:t>
      </w:r>
      <w:proofErr w:type="spellEnd"/>
      <w:r w:rsidR="003B4257">
        <w:rPr>
          <w:rFonts w:eastAsia="Arial Unicode MS" w:cs="Arial Unicode MS"/>
        </w:rPr>
        <w:t xml:space="preserve"> </w:t>
      </w:r>
      <w:sdt>
        <w:sdtPr>
          <w:rPr>
            <w:rFonts w:eastAsia="Arial Unicode MS" w:cs="Arial Unicode MS"/>
          </w:rPr>
          <w:id w:val="-974752276"/>
          <w:citation/>
        </w:sdtPr>
        <w:sdtContent>
          <w:r w:rsidR="003B4257">
            <w:rPr>
              <w:rFonts w:eastAsia="Arial Unicode MS" w:cs="Arial Unicode MS"/>
            </w:rPr>
            <w:fldChar w:fldCharType="begin"/>
          </w:r>
          <w:r w:rsidR="003B4257">
            <w:rPr>
              <w:rFonts w:eastAsia="Arial Unicode MS" w:cs="Arial Unicode MS"/>
            </w:rPr>
            <w:instrText xml:space="preserve"> CITATION Nat17 \l 2057 </w:instrText>
          </w:r>
          <w:r w:rsidR="003B4257">
            <w:rPr>
              <w:rFonts w:eastAsia="Arial Unicode MS" w:cs="Arial Unicode MS"/>
            </w:rPr>
            <w:fldChar w:fldCharType="separate"/>
          </w:r>
          <w:r w:rsidR="003B4257" w:rsidRPr="003B4257">
            <w:rPr>
              <w:rFonts w:eastAsia="Arial Unicode MS" w:cs="Arial Unicode MS"/>
              <w:noProof/>
            </w:rPr>
            <w:t>(National Institue on Drug Abuse, 2017)</w:t>
          </w:r>
          <w:r w:rsidR="003B4257">
            <w:rPr>
              <w:rFonts w:eastAsia="Arial Unicode MS" w:cs="Arial Unicode MS"/>
            </w:rPr>
            <w:fldChar w:fldCharType="end"/>
          </w:r>
        </w:sdtContent>
      </w:sdt>
    </w:p>
    <w:p w14:paraId="647F1320" w14:textId="219D0D47" w:rsidR="001008E6" w:rsidRDefault="003C665C" w:rsidP="005C2C7A">
      <w:pPr>
        <w:ind w:firstLine="709"/>
        <w:jc w:val="both"/>
        <w:rPr>
          <w:rFonts w:eastAsia="Arial Unicode MS" w:cs="Arial Unicode MS"/>
        </w:rPr>
      </w:pPr>
      <w:r>
        <w:rPr>
          <w:rFonts w:eastAsia="Arial Unicode MS" w:cs="Arial Unicode MS"/>
        </w:rPr>
        <w:t xml:space="preserve">The other form of </w:t>
      </w:r>
      <w:proofErr w:type="spellStart"/>
      <w:r>
        <w:rPr>
          <w:rFonts w:eastAsia="Arial Unicode MS" w:cs="Arial Unicode MS"/>
        </w:rPr>
        <w:t>addcition</w:t>
      </w:r>
      <w:proofErr w:type="spellEnd"/>
      <w:r>
        <w:rPr>
          <w:rFonts w:eastAsia="Arial Unicode MS" w:cs="Arial Unicode MS"/>
        </w:rPr>
        <w:t xml:space="preserve"> that will be mentioned as part of the thesis is behavioural addiction. </w:t>
      </w:r>
      <w:r w:rsidR="009901DE">
        <w:rPr>
          <w:rFonts w:eastAsia="Arial Unicode MS" w:cs="Arial Unicode MS"/>
        </w:rPr>
        <w:t xml:space="preserve">Behavioural addiction is not as serious as substance abuse, but can lead to the development of substance abuse if the behavioural </w:t>
      </w:r>
      <w:proofErr w:type="spellStart"/>
      <w:r w:rsidR="009901DE">
        <w:rPr>
          <w:rFonts w:eastAsia="Arial Unicode MS" w:cs="Arial Unicode MS"/>
        </w:rPr>
        <w:t>habbit</w:t>
      </w:r>
      <w:proofErr w:type="spellEnd"/>
      <w:r w:rsidR="009901DE">
        <w:rPr>
          <w:rFonts w:eastAsia="Arial Unicode MS" w:cs="Arial Unicode MS"/>
        </w:rPr>
        <w:t xml:space="preserve"> starts to become ‘boring’, for that individual. </w:t>
      </w:r>
      <w:r w:rsidR="00C4537D">
        <w:rPr>
          <w:rFonts w:eastAsia="Arial Unicode MS" w:cs="Arial Unicode MS"/>
        </w:rPr>
        <w:t xml:space="preserve">The only </w:t>
      </w:r>
      <w:r w:rsidR="00C4537D">
        <w:rPr>
          <w:rFonts w:eastAsia="Arial Unicode MS" w:cs="Arial Unicode MS"/>
        </w:rPr>
        <w:lastRenderedPageBreak/>
        <w:t xml:space="preserve">similarities between </w:t>
      </w:r>
      <w:proofErr w:type="spellStart"/>
      <w:r w:rsidR="00C4537D">
        <w:rPr>
          <w:rFonts w:eastAsia="Arial Unicode MS" w:cs="Arial Unicode MS"/>
        </w:rPr>
        <w:t>sunsyance</w:t>
      </w:r>
      <w:proofErr w:type="spellEnd"/>
      <w:r w:rsidR="00C4537D">
        <w:rPr>
          <w:rFonts w:eastAsia="Arial Unicode MS" w:cs="Arial Unicode MS"/>
        </w:rPr>
        <w:t xml:space="preserve"> abuse and behavioural addiction is that they are both dependant behaviours, meaning pleasurable feeling arise from conducting those negative behaviours. A diagnosis can be made for </w:t>
      </w:r>
      <w:proofErr w:type="spellStart"/>
      <w:r w:rsidR="00C4537D">
        <w:rPr>
          <w:rFonts w:eastAsia="Arial Unicode MS" w:cs="Arial Unicode MS"/>
        </w:rPr>
        <w:t>somone</w:t>
      </w:r>
      <w:proofErr w:type="spellEnd"/>
      <w:r w:rsidR="00C4537D">
        <w:rPr>
          <w:rFonts w:eastAsia="Arial Unicode MS" w:cs="Arial Unicode MS"/>
        </w:rPr>
        <w:t xml:space="preserve"> with behavioural addiction traits if they show loss of </w:t>
      </w:r>
      <w:proofErr w:type="spellStart"/>
      <w:r w:rsidR="00C4537D">
        <w:rPr>
          <w:rFonts w:eastAsia="Arial Unicode MS" w:cs="Arial Unicode MS"/>
        </w:rPr>
        <w:t>self control</w:t>
      </w:r>
      <w:proofErr w:type="spellEnd"/>
      <w:r w:rsidR="00C4537D">
        <w:rPr>
          <w:rFonts w:eastAsia="Arial Unicode MS" w:cs="Arial Unicode MS"/>
        </w:rPr>
        <w:t xml:space="preserve"> over their behaviours, such as gambling for example, or if they </w:t>
      </w:r>
      <w:proofErr w:type="spellStart"/>
      <w:r w:rsidR="00C4537D">
        <w:rPr>
          <w:rFonts w:eastAsia="Arial Unicode MS" w:cs="Arial Unicode MS"/>
        </w:rPr>
        <w:t>can not</w:t>
      </w:r>
      <w:proofErr w:type="spellEnd"/>
      <w:r w:rsidR="00C4537D">
        <w:rPr>
          <w:rFonts w:eastAsia="Arial Unicode MS" w:cs="Arial Unicode MS"/>
        </w:rPr>
        <w:t xml:space="preserve"> stop that behaviour. Common behaviour addictions include, over exercising, food and eating, gambling, internet usage, re</w:t>
      </w:r>
      <w:r w:rsidR="00945876">
        <w:rPr>
          <w:rFonts w:eastAsia="Arial Unicode MS" w:cs="Arial Unicode MS"/>
        </w:rPr>
        <w:t>l</w:t>
      </w:r>
      <w:r w:rsidR="00C35197">
        <w:rPr>
          <w:rFonts w:eastAsia="Arial Unicode MS" w:cs="Arial Unicode MS"/>
        </w:rPr>
        <w:t xml:space="preserve">ationships and sex/pornography </w:t>
      </w:r>
      <w:sdt>
        <w:sdtPr>
          <w:rPr>
            <w:rFonts w:eastAsia="Arial Unicode MS" w:cs="Arial Unicode MS"/>
          </w:rPr>
          <w:id w:val="1788087129"/>
          <w:citation/>
        </w:sdtPr>
        <w:sdtContent>
          <w:r w:rsidR="0042553E">
            <w:rPr>
              <w:rFonts w:eastAsia="Arial Unicode MS" w:cs="Arial Unicode MS"/>
            </w:rPr>
            <w:fldChar w:fldCharType="begin"/>
          </w:r>
          <w:r w:rsidR="0042553E">
            <w:rPr>
              <w:rFonts w:eastAsia="Arial Unicode MS" w:cs="Arial Unicode MS"/>
            </w:rPr>
            <w:instrText xml:space="preserve"> CITATION Jon10 \l 2057 </w:instrText>
          </w:r>
          <w:r w:rsidR="0042553E">
            <w:rPr>
              <w:rFonts w:eastAsia="Arial Unicode MS" w:cs="Arial Unicode MS"/>
            </w:rPr>
            <w:fldChar w:fldCharType="separate"/>
          </w:r>
          <w:r w:rsidR="0042553E" w:rsidRPr="0042553E">
            <w:rPr>
              <w:rFonts w:eastAsia="Arial Unicode MS" w:cs="Arial Unicode MS"/>
              <w:noProof/>
            </w:rPr>
            <w:t>(Grant, 2010)</w:t>
          </w:r>
          <w:r w:rsidR="0042553E">
            <w:rPr>
              <w:rFonts w:eastAsia="Arial Unicode MS" w:cs="Arial Unicode MS"/>
            </w:rPr>
            <w:fldChar w:fldCharType="end"/>
          </w:r>
        </w:sdtContent>
      </w:sdt>
    </w:p>
    <w:p w14:paraId="430F241F" w14:textId="10E0D682" w:rsidR="0093236D" w:rsidRDefault="000F0981" w:rsidP="005C2C7A">
      <w:pPr>
        <w:ind w:firstLine="709"/>
        <w:jc w:val="both"/>
        <w:rPr>
          <w:rFonts w:eastAsia="Arial Unicode MS" w:cs="Arial Unicode MS"/>
        </w:rPr>
      </w:pPr>
      <w:r>
        <w:rPr>
          <w:rFonts w:eastAsia="Arial Unicode MS" w:cs="Arial Unicode MS"/>
        </w:rPr>
        <w:t xml:space="preserve">Addiction is unfortunately one of the most harmful ‘illnesses’ worldwide and is responsible for countless deaths and the changing of so many lives. The intense and high use of alcohol kills 3.3 million women and 4.6 million men each year worldwide, with the average starting age being 15. </w:t>
      </w:r>
      <w:r w:rsidR="006F5633">
        <w:rPr>
          <w:rFonts w:eastAsia="Arial Unicode MS" w:cs="Arial Unicode MS"/>
        </w:rPr>
        <w:t xml:space="preserve">Data collection shows that 54% of the worldwide population decide to drink alcohol to ‘relieve’ stress’. That’s more than half of the </w:t>
      </w:r>
      <w:proofErr w:type="spellStart"/>
      <w:r w:rsidR="006F5633">
        <w:rPr>
          <w:rFonts w:eastAsia="Arial Unicode MS" w:cs="Arial Unicode MS"/>
        </w:rPr>
        <w:t>worlds</w:t>
      </w:r>
      <w:proofErr w:type="spellEnd"/>
      <w:r w:rsidR="006F5633">
        <w:rPr>
          <w:rFonts w:eastAsia="Arial Unicode MS" w:cs="Arial Unicode MS"/>
        </w:rPr>
        <w:t xml:space="preserve"> population. Over 31 million people are registered with drug disorders in America, with European figures </w:t>
      </w:r>
      <w:proofErr w:type="spellStart"/>
      <w:r w:rsidR="006F5633">
        <w:rPr>
          <w:rFonts w:eastAsia="Arial Unicode MS" w:cs="Arial Unicode MS"/>
        </w:rPr>
        <w:t>to</w:t>
      </w:r>
      <w:proofErr w:type="spellEnd"/>
      <w:r w:rsidR="006F5633">
        <w:rPr>
          <w:rFonts w:eastAsia="Arial Unicode MS" w:cs="Arial Unicode MS"/>
        </w:rPr>
        <w:t xml:space="preserve"> hard to record. Unfortunately, also, with the high use of drug and alcohol usage and addiction disorders, more physical health issues will start to arise. The injecting of drugs has caused 1.3 million people worldwide to contract HIV and 5.5 million people are living with </w:t>
      </w:r>
      <w:proofErr w:type="spellStart"/>
      <w:r w:rsidR="006F5633">
        <w:rPr>
          <w:rFonts w:eastAsia="Arial Unicode MS" w:cs="Arial Unicode MS"/>
        </w:rPr>
        <w:t>Hepititis</w:t>
      </w:r>
      <w:proofErr w:type="spellEnd"/>
      <w:r w:rsidR="006F5633">
        <w:rPr>
          <w:rFonts w:eastAsia="Arial Unicode MS" w:cs="Arial Unicode MS"/>
        </w:rPr>
        <w:t xml:space="preserve"> C </w:t>
      </w:r>
      <w:sdt>
        <w:sdtPr>
          <w:rPr>
            <w:rFonts w:eastAsia="Arial Unicode MS" w:cs="Arial Unicode MS"/>
          </w:rPr>
          <w:id w:val="-1642566254"/>
          <w:citation/>
        </w:sdtPr>
        <w:sdtContent>
          <w:r w:rsidR="006F5633">
            <w:rPr>
              <w:rFonts w:eastAsia="Arial Unicode MS" w:cs="Arial Unicode MS"/>
            </w:rPr>
            <w:fldChar w:fldCharType="begin"/>
          </w:r>
          <w:r w:rsidR="006F5633">
            <w:rPr>
              <w:rFonts w:eastAsia="Arial Unicode MS" w:cs="Arial Unicode MS"/>
            </w:rPr>
            <w:instrText xml:space="preserve"> CITATION Wor20 \l 2057 </w:instrText>
          </w:r>
          <w:r w:rsidR="006F5633">
            <w:rPr>
              <w:rFonts w:eastAsia="Arial Unicode MS" w:cs="Arial Unicode MS"/>
            </w:rPr>
            <w:fldChar w:fldCharType="separate"/>
          </w:r>
          <w:r w:rsidR="006F5633" w:rsidRPr="006F5633">
            <w:rPr>
              <w:rFonts w:eastAsia="Arial Unicode MS" w:cs="Arial Unicode MS"/>
              <w:noProof/>
            </w:rPr>
            <w:t>(World Health Organization, 2020)</w:t>
          </w:r>
          <w:r w:rsidR="006F5633">
            <w:rPr>
              <w:rFonts w:eastAsia="Arial Unicode MS" w:cs="Arial Unicode MS"/>
            </w:rPr>
            <w:fldChar w:fldCharType="end"/>
          </w:r>
        </w:sdtContent>
      </w:sdt>
    </w:p>
    <w:p w14:paraId="1E3A4F9D" w14:textId="06A3A0E5" w:rsidR="006F5633" w:rsidRDefault="004C7481" w:rsidP="005C2C7A">
      <w:pPr>
        <w:ind w:firstLine="709"/>
        <w:jc w:val="both"/>
        <w:rPr>
          <w:rFonts w:eastAsia="Arial Unicode MS" w:cs="Arial Unicode MS"/>
        </w:rPr>
      </w:pPr>
      <w:r>
        <w:rPr>
          <w:rFonts w:eastAsia="Arial Unicode MS" w:cs="Arial Unicode MS"/>
        </w:rPr>
        <w:t xml:space="preserve">As well as these worldwide figures, the </w:t>
      </w:r>
      <w:proofErr w:type="gramStart"/>
      <w:r>
        <w:rPr>
          <w:rFonts w:eastAsia="Arial Unicode MS" w:cs="Arial Unicode MS"/>
        </w:rPr>
        <w:t>United kingdom</w:t>
      </w:r>
      <w:proofErr w:type="gramEnd"/>
      <w:r>
        <w:rPr>
          <w:rFonts w:eastAsia="Arial Unicode MS" w:cs="Arial Unicode MS"/>
        </w:rPr>
        <w:t xml:space="preserve"> also have very high rates of people that are addicted. In the </w:t>
      </w:r>
      <w:proofErr w:type="gramStart"/>
      <w:r>
        <w:rPr>
          <w:rFonts w:eastAsia="Arial Unicode MS" w:cs="Arial Unicode MS"/>
        </w:rPr>
        <w:t>UK</w:t>
      </w:r>
      <w:proofErr w:type="gramEnd"/>
      <w:r>
        <w:rPr>
          <w:rFonts w:eastAsia="Arial Unicode MS" w:cs="Arial Unicode MS"/>
        </w:rPr>
        <w:t xml:space="preserve"> as a whole, 14.7% of the </w:t>
      </w:r>
      <w:proofErr w:type="spellStart"/>
      <w:r>
        <w:rPr>
          <w:rFonts w:eastAsia="Arial Unicode MS" w:cs="Arial Unicode MS"/>
        </w:rPr>
        <w:t>populatin</w:t>
      </w:r>
      <w:proofErr w:type="spellEnd"/>
      <w:r>
        <w:rPr>
          <w:rFonts w:eastAsia="Arial Unicode MS" w:cs="Arial Unicode MS"/>
        </w:rPr>
        <w:t xml:space="preserve"> said they smoked cigarettes in 2018</w:t>
      </w:r>
      <w:r w:rsidR="00181C0C">
        <w:rPr>
          <w:rFonts w:eastAsia="Arial Unicode MS" w:cs="Arial Unicode MS"/>
        </w:rPr>
        <w:t xml:space="preserve"> with all of the participants admitting they could not </w:t>
      </w:r>
      <w:proofErr w:type="spellStart"/>
      <w:r w:rsidR="00181C0C">
        <w:rPr>
          <w:rFonts w:eastAsia="Arial Unicode MS" w:cs="Arial Unicode MS"/>
        </w:rPr>
        <w:t>orwould</w:t>
      </w:r>
      <w:proofErr w:type="spellEnd"/>
      <w:r w:rsidR="00181C0C">
        <w:rPr>
          <w:rFonts w:eastAsia="Arial Unicode MS" w:cs="Arial Unicode MS"/>
        </w:rPr>
        <w:t xml:space="preserve"> find it hard to stop. 14.7% equates to roughly 7 million people nationally. Of the constituent countries within the UK, Scotland has the highest figures of people suffering addiction with 16.3%, Wales falls just after with 15.9% then England with 14%. </w:t>
      </w:r>
      <w:proofErr w:type="spellStart"/>
      <w:r w:rsidR="00181C0C">
        <w:rPr>
          <w:rFonts w:eastAsia="Arial Unicode MS" w:cs="Arial Unicode MS"/>
        </w:rPr>
        <w:t>Sice</w:t>
      </w:r>
      <w:proofErr w:type="spellEnd"/>
      <w:r w:rsidR="00181C0C">
        <w:rPr>
          <w:rFonts w:eastAsia="Arial Unicode MS" w:cs="Arial Unicode MS"/>
        </w:rPr>
        <w:t xml:space="preserve"> this report in 2018 a further report has been published reporting an increase of 4% in Scotland, 2% in Wales and an additional 6% in England </w:t>
      </w:r>
      <w:sdt>
        <w:sdtPr>
          <w:rPr>
            <w:rFonts w:eastAsia="Arial Unicode MS" w:cs="Arial Unicode MS"/>
          </w:rPr>
          <w:id w:val="-1433658118"/>
          <w:citation/>
        </w:sdtPr>
        <w:sdtContent>
          <w:r w:rsidR="000C2010">
            <w:rPr>
              <w:rFonts w:eastAsia="Arial Unicode MS" w:cs="Arial Unicode MS"/>
            </w:rPr>
            <w:fldChar w:fldCharType="begin"/>
          </w:r>
          <w:r w:rsidR="000C2010">
            <w:rPr>
              <w:rFonts w:eastAsia="Arial Unicode MS" w:cs="Arial Unicode MS"/>
            </w:rPr>
            <w:instrText xml:space="preserve"> CITATION Off20 \l 2057 </w:instrText>
          </w:r>
          <w:r w:rsidR="000C2010">
            <w:rPr>
              <w:rFonts w:eastAsia="Arial Unicode MS" w:cs="Arial Unicode MS"/>
            </w:rPr>
            <w:fldChar w:fldCharType="separate"/>
          </w:r>
          <w:r w:rsidR="000C2010" w:rsidRPr="000C2010">
            <w:rPr>
              <w:rFonts w:eastAsia="Arial Unicode MS" w:cs="Arial Unicode MS"/>
              <w:noProof/>
            </w:rPr>
            <w:t>(Office for National Statistics, 2020)</w:t>
          </w:r>
          <w:r w:rsidR="000C2010">
            <w:rPr>
              <w:rFonts w:eastAsia="Arial Unicode MS" w:cs="Arial Unicode MS"/>
            </w:rPr>
            <w:fldChar w:fldCharType="end"/>
          </w:r>
        </w:sdtContent>
      </w:sdt>
    </w:p>
    <w:p w14:paraId="02C37171" w14:textId="11343738" w:rsidR="0042553E" w:rsidRDefault="00360081" w:rsidP="005C2C7A">
      <w:pPr>
        <w:ind w:firstLine="709"/>
        <w:jc w:val="both"/>
        <w:rPr>
          <w:rFonts w:eastAsia="Arial Unicode MS" w:cs="Arial Unicode MS"/>
        </w:rPr>
      </w:pPr>
      <w:r>
        <w:rPr>
          <w:rFonts w:eastAsia="Arial Unicode MS" w:cs="Arial Unicode MS"/>
        </w:rPr>
        <w:t xml:space="preserve">The following statement will explain what the ‘Nature and Nurture’ debate is as well as defining how this debate is implemented within addiction and their behaviours. </w:t>
      </w:r>
      <w:r w:rsidR="00106012">
        <w:rPr>
          <w:rFonts w:eastAsia="Arial Unicode MS" w:cs="Arial Unicode MS"/>
        </w:rPr>
        <w:t xml:space="preserve">‘Nature’, within this debate refers to </w:t>
      </w:r>
      <w:r w:rsidR="00B0392A">
        <w:rPr>
          <w:rFonts w:eastAsia="Arial Unicode MS" w:cs="Arial Unicode MS"/>
        </w:rPr>
        <w:t xml:space="preserve">biological predispositions of a person, while ‘Nurture’ </w:t>
      </w:r>
      <w:proofErr w:type="spellStart"/>
      <w:r w:rsidR="00B0392A">
        <w:rPr>
          <w:rFonts w:eastAsia="Arial Unicode MS" w:cs="Arial Unicode MS"/>
        </w:rPr>
        <w:t>focuse</w:t>
      </w:r>
      <w:proofErr w:type="spellEnd"/>
      <w:r w:rsidR="00B0392A">
        <w:rPr>
          <w:rFonts w:eastAsia="Arial Unicode MS" w:cs="Arial Unicode MS"/>
        </w:rPr>
        <w:t xml:space="preserve"> on whether the </w:t>
      </w:r>
      <w:proofErr w:type="spellStart"/>
      <w:r w:rsidR="00B0392A">
        <w:rPr>
          <w:rFonts w:eastAsia="Arial Unicode MS" w:cs="Arial Unicode MS"/>
        </w:rPr>
        <w:t>envioroment</w:t>
      </w:r>
      <w:proofErr w:type="spellEnd"/>
      <w:r w:rsidR="00B0392A">
        <w:rPr>
          <w:rFonts w:eastAsia="Arial Unicode MS" w:cs="Arial Unicode MS"/>
        </w:rPr>
        <w:t xml:space="preserve"> a person is in influences their behaviour </w:t>
      </w:r>
      <w:sdt>
        <w:sdtPr>
          <w:rPr>
            <w:rFonts w:eastAsia="Arial Unicode MS" w:cs="Arial Unicode MS"/>
          </w:rPr>
          <w:id w:val="-1823885549"/>
          <w:citation/>
        </w:sdtPr>
        <w:sdtContent>
          <w:r w:rsidR="00B0392A">
            <w:rPr>
              <w:rFonts w:eastAsia="Arial Unicode MS" w:cs="Arial Unicode MS"/>
            </w:rPr>
            <w:fldChar w:fldCharType="begin"/>
          </w:r>
          <w:r w:rsidR="00B0392A">
            <w:rPr>
              <w:rFonts w:eastAsia="Arial Unicode MS" w:cs="Arial Unicode MS"/>
            </w:rPr>
            <w:instrText xml:space="preserve"> CITATION Ric05 \l 2057 </w:instrText>
          </w:r>
          <w:r w:rsidR="00B0392A">
            <w:rPr>
              <w:rFonts w:eastAsia="Arial Unicode MS" w:cs="Arial Unicode MS"/>
            </w:rPr>
            <w:fldChar w:fldCharType="separate"/>
          </w:r>
          <w:r w:rsidR="00B0392A" w:rsidRPr="00B0392A">
            <w:rPr>
              <w:rFonts w:eastAsia="Arial Unicode MS" w:cs="Arial Unicode MS"/>
              <w:noProof/>
            </w:rPr>
            <w:t>(Lippa, 2005)</w:t>
          </w:r>
          <w:r w:rsidR="00B0392A">
            <w:rPr>
              <w:rFonts w:eastAsia="Arial Unicode MS" w:cs="Arial Unicode MS"/>
            </w:rPr>
            <w:fldChar w:fldCharType="end"/>
          </w:r>
        </w:sdtContent>
      </w:sdt>
    </w:p>
    <w:p w14:paraId="2C74FB07" w14:textId="5C5F13EE" w:rsidR="00C731E4" w:rsidRDefault="002C79BB" w:rsidP="005C2C7A">
      <w:pPr>
        <w:ind w:firstLine="709"/>
        <w:jc w:val="both"/>
        <w:rPr>
          <w:rFonts w:eastAsia="Arial Unicode MS" w:cs="Arial Unicode MS"/>
        </w:rPr>
      </w:pPr>
      <w:r>
        <w:rPr>
          <w:rFonts w:eastAsia="Arial Unicode MS" w:cs="Arial Unicode MS"/>
        </w:rPr>
        <w:t xml:space="preserve">Discussing the topic of nature, is to discuss a person’s genetics. Genetics are </w:t>
      </w:r>
      <w:r w:rsidR="006B4A22">
        <w:rPr>
          <w:rFonts w:eastAsia="Arial Unicode MS" w:cs="Arial Unicode MS"/>
        </w:rPr>
        <w:t xml:space="preserve">known as physical and functional units of hereditary factors which makes up every human being. These genes are made up of sequences known as DNA, which </w:t>
      </w:r>
      <w:proofErr w:type="spellStart"/>
      <w:r w:rsidR="006B4A22">
        <w:rPr>
          <w:rFonts w:eastAsia="Arial Unicode MS" w:cs="Arial Unicode MS"/>
        </w:rPr>
        <w:t>catergorise</w:t>
      </w:r>
      <w:proofErr w:type="spellEnd"/>
      <w:r w:rsidR="006B4A22">
        <w:rPr>
          <w:rFonts w:eastAsia="Arial Unicode MS" w:cs="Arial Unicode MS"/>
        </w:rPr>
        <w:t xml:space="preserve"> </w:t>
      </w:r>
      <w:proofErr w:type="spellStart"/>
      <w:r w:rsidR="006B4A22">
        <w:rPr>
          <w:rFonts w:eastAsia="Arial Unicode MS" w:cs="Arial Unicode MS"/>
        </w:rPr>
        <w:t>an</w:t>
      </w:r>
      <w:proofErr w:type="spellEnd"/>
      <w:r w:rsidR="006B4A22">
        <w:rPr>
          <w:rFonts w:eastAsia="Arial Unicode MS" w:cs="Arial Unicode MS"/>
        </w:rPr>
        <w:t xml:space="preserve"> </w:t>
      </w:r>
      <w:proofErr w:type="spellStart"/>
      <w:proofErr w:type="gramStart"/>
      <w:r w:rsidR="006B4A22">
        <w:rPr>
          <w:rFonts w:eastAsia="Arial Unicode MS" w:cs="Arial Unicode MS"/>
        </w:rPr>
        <w:t>individuals</w:t>
      </w:r>
      <w:proofErr w:type="spellEnd"/>
      <w:proofErr w:type="gramEnd"/>
      <w:r w:rsidR="006B4A22">
        <w:rPr>
          <w:rFonts w:eastAsia="Arial Unicode MS" w:cs="Arial Unicode MS"/>
        </w:rPr>
        <w:t xml:space="preserve"> hair colour, eye colour and even their personality. Every individual will share a replica gene with either their mother, father or both, meaning a child could potentially inherit their </w:t>
      </w:r>
      <w:proofErr w:type="gramStart"/>
      <w:r w:rsidR="006B4A22">
        <w:rPr>
          <w:rFonts w:eastAsia="Arial Unicode MS" w:cs="Arial Unicode MS"/>
        </w:rPr>
        <w:t>parents</w:t>
      </w:r>
      <w:proofErr w:type="gramEnd"/>
      <w:r w:rsidR="006B4A22">
        <w:rPr>
          <w:rFonts w:eastAsia="Arial Unicode MS" w:cs="Arial Unicode MS"/>
        </w:rPr>
        <w:t xml:space="preserve"> genetic trends, weaknesses or behaviours, such as addiction </w:t>
      </w:r>
      <w:sdt>
        <w:sdtPr>
          <w:rPr>
            <w:rFonts w:eastAsia="Arial Unicode MS" w:cs="Arial Unicode MS"/>
          </w:rPr>
          <w:id w:val="-1080135611"/>
          <w:citation/>
        </w:sdtPr>
        <w:sdtContent>
          <w:r w:rsidR="00103755">
            <w:rPr>
              <w:rFonts w:eastAsia="Arial Unicode MS" w:cs="Arial Unicode MS"/>
            </w:rPr>
            <w:fldChar w:fldCharType="begin"/>
          </w:r>
          <w:r w:rsidR="00103755">
            <w:rPr>
              <w:rFonts w:eastAsia="Arial Unicode MS" w:cs="Arial Unicode MS"/>
            </w:rPr>
            <w:instrText xml:space="preserve"> CITATION Ins05 \l 2057 </w:instrText>
          </w:r>
          <w:r w:rsidR="00103755">
            <w:rPr>
              <w:rFonts w:eastAsia="Arial Unicode MS" w:cs="Arial Unicode MS"/>
            </w:rPr>
            <w:fldChar w:fldCharType="separate"/>
          </w:r>
          <w:r w:rsidR="00103755" w:rsidRPr="00103755">
            <w:rPr>
              <w:rFonts w:eastAsia="Arial Unicode MS" w:cs="Arial Unicode MS"/>
              <w:noProof/>
            </w:rPr>
            <w:t>(Institute of Pedagogics and Health Sciences, 2005)</w:t>
          </w:r>
          <w:r w:rsidR="00103755">
            <w:rPr>
              <w:rFonts w:eastAsia="Arial Unicode MS" w:cs="Arial Unicode MS"/>
            </w:rPr>
            <w:fldChar w:fldCharType="end"/>
          </w:r>
        </w:sdtContent>
      </w:sdt>
    </w:p>
    <w:p w14:paraId="4128DFA6" w14:textId="5C2CAD36" w:rsidR="00360081" w:rsidRDefault="00704A48" w:rsidP="005C2C7A">
      <w:pPr>
        <w:ind w:firstLine="709"/>
        <w:jc w:val="both"/>
        <w:rPr>
          <w:rFonts w:eastAsia="Arial Unicode MS" w:cs="Arial Unicode MS"/>
        </w:rPr>
      </w:pPr>
      <w:r>
        <w:rPr>
          <w:rFonts w:eastAsia="Arial Unicode MS" w:cs="Arial Unicode MS"/>
        </w:rPr>
        <w:t>Kreek (</w:t>
      </w:r>
      <w:r w:rsidR="001113E8">
        <w:rPr>
          <w:rFonts w:eastAsia="Arial Unicode MS" w:cs="Arial Unicode MS"/>
        </w:rPr>
        <w:t xml:space="preserve">2010), states that individual genetic variations which we all adopt from our parents, will in fact contribute to complex personality and physiological traits. These traits can involve, impulsivity, risk taking and stress </w:t>
      </w:r>
      <w:proofErr w:type="spellStart"/>
      <w:r w:rsidR="001113E8">
        <w:rPr>
          <w:rFonts w:eastAsia="Arial Unicode MS" w:cs="Arial Unicode MS"/>
        </w:rPr>
        <w:t>respondandts</w:t>
      </w:r>
      <w:proofErr w:type="spellEnd"/>
      <w:r w:rsidR="001113E8">
        <w:rPr>
          <w:rFonts w:eastAsia="Arial Unicode MS" w:cs="Arial Unicode MS"/>
        </w:rPr>
        <w:t xml:space="preserve">. As well as this, Kreek (2010), </w:t>
      </w:r>
      <w:proofErr w:type="spellStart"/>
      <w:r w:rsidR="001113E8">
        <w:rPr>
          <w:rFonts w:eastAsia="Arial Unicode MS" w:cs="Arial Unicode MS"/>
        </w:rPr>
        <w:t>aslo</w:t>
      </w:r>
      <w:proofErr w:type="spellEnd"/>
      <w:r w:rsidR="001113E8">
        <w:rPr>
          <w:rFonts w:eastAsia="Arial Unicode MS" w:cs="Arial Unicode MS"/>
        </w:rPr>
        <w:t xml:space="preserve"> states how people can adopt such traits as the substantial proportion to be vulnerable to addictive diseases, such as overconsumption of alcohol or drugs due </w:t>
      </w:r>
      <w:r w:rsidR="00AA0D1E">
        <w:rPr>
          <w:rFonts w:eastAsia="Arial Unicode MS" w:cs="Arial Unicode MS"/>
        </w:rPr>
        <w:t xml:space="preserve">to stress or other life factors. Kreek (2010), then goes on to describe how each individual is different and every genome is different, meaning that those individual personality and physiological traits will determine how that individual will deal with their addiction and manage what </w:t>
      </w:r>
      <w:proofErr w:type="spellStart"/>
      <w:r w:rsidR="00AA0D1E">
        <w:rPr>
          <w:rFonts w:eastAsia="Arial Unicode MS" w:cs="Arial Unicode MS"/>
        </w:rPr>
        <w:t>statge</w:t>
      </w:r>
      <w:proofErr w:type="spellEnd"/>
      <w:r w:rsidR="00AA0D1E">
        <w:rPr>
          <w:rFonts w:eastAsia="Arial Unicode MS" w:cs="Arial Unicode MS"/>
        </w:rPr>
        <w:t xml:space="preserve"> of addiction they will face, as some people have the ‘willpower’ to stop their addiction </w:t>
      </w:r>
      <w:sdt>
        <w:sdtPr>
          <w:rPr>
            <w:rFonts w:eastAsia="Arial Unicode MS" w:cs="Arial Unicode MS"/>
          </w:rPr>
          <w:id w:val="1233664551"/>
          <w:citation/>
        </w:sdtPr>
        <w:sdtContent>
          <w:r w:rsidR="00AA0D1E">
            <w:rPr>
              <w:rFonts w:eastAsia="Arial Unicode MS" w:cs="Arial Unicode MS"/>
            </w:rPr>
            <w:fldChar w:fldCharType="begin"/>
          </w:r>
          <w:r w:rsidR="00AA0D1E">
            <w:rPr>
              <w:rFonts w:eastAsia="Arial Unicode MS" w:cs="Arial Unicode MS"/>
            </w:rPr>
            <w:instrText xml:space="preserve"> CITATION Mar10 \l 2057 </w:instrText>
          </w:r>
          <w:r w:rsidR="00AA0D1E">
            <w:rPr>
              <w:rFonts w:eastAsia="Arial Unicode MS" w:cs="Arial Unicode MS"/>
            </w:rPr>
            <w:fldChar w:fldCharType="separate"/>
          </w:r>
          <w:r w:rsidR="00AA0D1E" w:rsidRPr="00AA0D1E">
            <w:rPr>
              <w:rFonts w:eastAsia="Arial Unicode MS" w:cs="Arial Unicode MS"/>
              <w:noProof/>
            </w:rPr>
            <w:t>(Mary Jeanne Kreek, 2010)</w:t>
          </w:r>
          <w:r w:rsidR="00AA0D1E">
            <w:rPr>
              <w:rFonts w:eastAsia="Arial Unicode MS" w:cs="Arial Unicode MS"/>
            </w:rPr>
            <w:fldChar w:fldCharType="end"/>
          </w:r>
        </w:sdtContent>
      </w:sdt>
    </w:p>
    <w:p w14:paraId="184F96BA" w14:textId="77777777" w:rsidR="004336A5" w:rsidRDefault="004336A5" w:rsidP="005C2C7A">
      <w:pPr>
        <w:ind w:firstLine="709"/>
        <w:jc w:val="both"/>
        <w:rPr>
          <w:rFonts w:eastAsia="Arial Unicode MS" w:cs="Arial Unicode MS"/>
        </w:rPr>
      </w:pPr>
    </w:p>
    <w:p w14:paraId="405629D9" w14:textId="77777777" w:rsidR="004336A5" w:rsidRDefault="004336A5" w:rsidP="005C2C7A">
      <w:pPr>
        <w:ind w:firstLine="709"/>
        <w:jc w:val="both"/>
        <w:rPr>
          <w:rFonts w:eastAsia="Arial Unicode MS" w:cs="Arial Unicode MS"/>
        </w:rPr>
      </w:pPr>
    </w:p>
    <w:p w14:paraId="44904039" w14:textId="77777777" w:rsidR="004336A5" w:rsidRDefault="004336A5" w:rsidP="005C2C7A">
      <w:pPr>
        <w:ind w:firstLine="709"/>
        <w:jc w:val="both"/>
        <w:rPr>
          <w:rFonts w:eastAsia="Arial Unicode MS" w:cs="Arial Unicode MS"/>
        </w:rPr>
      </w:pPr>
    </w:p>
    <w:p w14:paraId="6CFCB51A" w14:textId="77777777" w:rsidR="004336A5" w:rsidRDefault="004336A5" w:rsidP="005C2C7A">
      <w:pPr>
        <w:ind w:firstLine="709"/>
        <w:jc w:val="both"/>
        <w:rPr>
          <w:rFonts w:eastAsia="Arial Unicode MS" w:cs="Arial Unicode MS"/>
        </w:rPr>
      </w:pPr>
    </w:p>
    <w:p w14:paraId="35BCA3F3" w14:textId="77777777" w:rsidR="004336A5" w:rsidRDefault="004336A5" w:rsidP="005C2C7A">
      <w:pPr>
        <w:ind w:firstLine="709"/>
        <w:jc w:val="both"/>
        <w:rPr>
          <w:rFonts w:eastAsia="Arial Unicode MS" w:cs="Arial Unicode MS"/>
        </w:rPr>
      </w:pPr>
    </w:p>
    <w:p w14:paraId="20EA84B6" w14:textId="77777777" w:rsidR="004336A5" w:rsidRDefault="004336A5" w:rsidP="005C2C7A">
      <w:pPr>
        <w:ind w:firstLine="709"/>
        <w:jc w:val="both"/>
        <w:rPr>
          <w:rFonts w:eastAsia="Arial Unicode MS" w:cs="Arial Unicode MS"/>
        </w:rPr>
      </w:pPr>
    </w:p>
    <w:p w14:paraId="5FF1EF04" w14:textId="77777777" w:rsidR="004336A5" w:rsidRDefault="004336A5" w:rsidP="005C2C7A">
      <w:pPr>
        <w:ind w:firstLine="709"/>
        <w:jc w:val="both"/>
        <w:rPr>
          <w:rFonts w:eastAsia="Arial Unicode MS" w:cs="Arial Unicode MS"/>
        </w:rPr>
      </w:pPr>
    </w:p>
    <w:p w14:paraId="5F6B4F6F" w14:textId="77777777" w:rsidR="004336A5" w:rsidRDefault="004336A5" w:rsidP="005C2C7A">
      <w:pPr>
        <w:ind w:firstLine="709"/>
        <w:jc w:val="both"/>
        <w:rPr>
          <w:rFonts w:eastAsia="Arial Unicode MS" w:cs="Arial Unicode MS"/>
        </w:rPr>
      </w:pPr>
    </w:p>
    <w:p w14:paraId="32D32D24" w14:textId="77777777" w:rsidR="004336A5" w:rsidRDefault="004336A5" w:rsidP="005C2C7A">
      <w:pPr>
        <w:ind w:firstLine="709"/>
        <w:jc w:val="both"/>
        <w:rPr>
          <w:rFonts w:eastAsia="Arial Unicode MS" w:cs="Arial Unicode MS"/>
        </w:rPr>
      </w:pPr>
    </w:p>
    <w:p w14:paraId="6A77936B" w14:textId="77777777" w:rsidR="004336A5" w:rsidRDefault="004336A5" w:rsidP="005C2C7A">
      <w:pPr>
        <w:ind w:firstLine="709"/>
        <w:jc w:val="both"/>
        <w:rPr>
          <w:rFonts w:eastAsia="Arial Unicode MS" w:cs="Arial Unicode MS"/>
        </w:rPr>
      </w:pPr>
    </w:p>
    <w:p w14:paraId="6DA69ABF" w14:textId="156BBA2C" w:rsidR="009463EE" w:rsidRDefault="00950E2B" w:rsidP="005C2C7A">
      <w:pPr>
        <w:ind w:firstLine="709"/>
        <w:jc w:val="both"/>
        <w:rPr>
          <w:rFonts w:eastAsia="Arial Unicode MS" w:cs="Arial Unicode MS"/>
        </w:rPr>
      </w:pPr>
      <w:r>
        <w:rPr>
          <w:rFonts w:eastAsia="Arial Unicode MS" w:cs="Arial Unicode MS"/>
        </w:rPr>
        <w:lastRenderedPageBreak/>
        <w:t xml:space="preserve">As well as the previous statement on </w:t>
      </w:r>
      <w:r w:rsidR="003B47FA">
        <w:rPr>
          <w:rFonts w:eastAsia="Arial Unicode MS" w:cs="Arial Unicode MS"/>
        </w:rPr>
        <w:t xml:space="preserve">genetic addiction, a leading centre researching genetics has also released a document stating how </w:t>
      </w:r>
      <w:proofErr w:type="spellStart"/>
      <w:r w:rsidR="003B47FA">
        <w:rPr>
          <w:rFonts w:eastAsia="Arial Unicode MS" w:cs="Arial Unicode MS"/>
        </w:rPr>
        <w:t>addictionis</w:t>
      </w:r>
      <w:proofErr w:type="spellEnd"/>
      <w:r w:rsidR="003B47FA">
        <w:rPr>
          <w:rFonts w:eastAsia="Arial Unicode MS" w:cs="Arial Unicode MS"/>
        </w:rPr>
        <w:t xml:space="preserve"> related to the individual genes we have. Scientist have been researching the ‘addiction gene’ for years, but what they are really looking for is what makes a person more or less vulnerable to a certain drug or substance. Everyone reacts differently when taking either </w:t>
      </w:r>
      <w:proofErr w:type="spellStart"/>
      <w:r w:rsidR="003B47FA">
        <w:rPr>
          <w:rFonts w:eastAsia="Arial Unicode MS" w:cs="Arial Unicode MS"/>
        </w:rPr>
        <w:t>pharmecutical</w:t>
      </w:r>
      <w:proofErr w:type="spellEnd"/>
      <w:r w:rsidR="003B47FA">
        <w:rPr>
          <w:rFonts w:eastAsia="Arial Unicode MS" w:cs="Arial Unicode MS"/>
        </w:rPr>
        <w:t xml:space="preserve"> or recreational drugs/alcohol, with one person feeling euphoric while the other feels sick. These differences are caused by our genes. The paper states that addition disorders usually do run in families and that close family members who may be struggling with addiction may pass on that vulnerability to their children. </w:t>
      </w:r>
      <w:proofErr w:type="gramStart"/>
      <w:r w:rsidR="00543428">
        <w:rPr>
          <w:rFonts w:eastAsia="Arial Unicode MS" w:cs="Arial Unicode MS"/>
        </w:rPr>
        <w:t>However</w:t>
      </w:r>
      <w:proofErr w:type="gramEnd"/>
      <w:r w:rsidR="00543428">
        <w:rPr>
          <w:rFonts w:eastAsia="Arial Unicode MS" w:cs="Arial Unicode MS"/>
        </w:rPr>
        <w:t xml:space="preserve"> the paper does agree that a singular person may develop such traits if they do not have any family members suffering with addiction, but have developed addiction issues because of the environment in which they live is making them vulnerable to addictive traits/disorders </w:t>
      </w:r>
      <w:sdt>
        <w:sdtPr>
          <w:rPr>
            <w:rFonts w:eastAsia="Arial Unicode MS" w:cs="Arial Unicode MS"/>
          </w:rPr>
          <w:id w:val="402268584"/>
          <w:citation/>
        </w:sdtPr>
        <w:sdtContent>
          <w:r w:rsidR="001844A0">
            <w:rPr>
              <w:rFonts w:eastAsia="Arial Unicode MS" w:cs="Arial Unicode MS"/>
            </w:rPr>
            <w:fldChar w:fldCharType="begin"/>
          </w:r>
          <w:r w:rsidR="001844A0">
            <w:rPr>
              <w:rFonts w:eastAsia="Arial Unicode MS" w:cs="Arial Unicode MS"/>
            </w:rPr>
            <w:instrText xml:space="preserve"> CITATION Gen19 \l 2057 </w:instrText>
          </w:r>
          <w:r w:rsidR="001844A0">
            <w:rPr>
              <w:rFonts w:eastAsia="Arial Unicode MS" w:cs="Arial Unicode MS"/>
            </w:rPr>
            <w:fldChar w:fldCharType="separate"/>
          </w:r>
          <w:r w:rsidR="001844A0" w:rsidRPr="001844A0">
            <w:rPr>
              <w:rFonts w:eastAsia="Arial Unicode MS" w:cs="Arial Unicode MS"/>
              <w:noProof/>
            </w:rPr>
            <w:t>(Genetic Science Learning Centre, 2019)</w:t>
          </w:r>
          <w:r w:rsidR="001844A0">
            <w:rPr>
              <w:rFonts w:eastAsia="Arial Unicode MS" w:cs="Arial Unicode MS"/>
            </w:rPr>
            <w:fldChar w:fldCharType="end"/>
          </w:r>
        </w:sdtContent>
      </w:sdt>
    </w:p>
    <w:p w14:paraId="55ED537A" w14:textId="58073A68" w:rsidR="001844A0" w:rsidRPr="00AF3D97" w:rsidRDefault="00BA49A6" w:rsidP="005C2C7A">
      <w:pPr>
        <w:ind w:firstLine="709"/>
        <w:jc w:val="both"/>
        <w:rPr>
          <w:rFonts w:eastAsia="Arial Unicode MS" w:cs="Arial Unicode MS"/>
        </w:rPr>
      </w:pPr>
      <w:r>
        <w:rPr>
          <w:rFonts w:eastAsia="Arial Unicode MS" w:cs="Arial Unicode MS"/>
        </w:rPr>
        <w:t xml:space="preserve">The following statement will digress from genetic addiction and focus on how ‘nurture’ plays </w:t>
      </w:r>
      <w:proofErr w:type="spellStart"/>
      <w:proofErr w:type="gramStart"/>
      <w:r>
        <w:rPr>
          <w:rFonts w:eastAsia="Arial Unicode MS" w:cs="Arial Unicode MS"/>
        </w:rPr>
        <w:t>it’s</w:t>
      </w:r>
      <w:proofErr w:type="spellEnd"/>
      <w:proofErr w:type="gramEnd"/>
      <w:r>
        <w:rPr>
          <w:rFonts w:eastAsia="Arial Unicode MS" w:cs="Arial Unicode MS"/>
        </w:rPr>
        <w:t xml:space="preserve"> role in forming addictive traits/behaviours. </w:t>
      </w:r>
      <w:r w:rsidR="00953E68">
        <w:rPr>
          <w:rFonts w:eastAsia="Arial Unicode MS" w:cs="Arial Unicode MS"/>
        </w:rPr>
        <w:t xml:space="preserve">‘Nurture’ involves environmental variables which makes us </w:t>
      </w:r>
      <w:proofErr w:type="spellStart"/>
      <w:r w:rsidR="00953E68">
        <w:rPr>
          <w:rFonts w:eastAsia="Arial Unicode MS" w:cs="Arial Unicode MS"/>
        </w:rPr>
        <w:t>seseptable</w:t>
      </w:r>
      <w:proofErr w:type="spellEnd"/>
      <w:r w:rsidR="00953E68">
        <w:rPr>
          <w:rFonts w:eastAsia="Arial Unicode MS" w:cs="Arial Unicode MS"/>
        </w:rPr>
        <w:t xml:space="preserve"> to developing our individual personality and behavioural traits. A report released by the ‘American Psychological Association’ states that almost half of an individuals perceived </w:t>
      </w:r>
      <w:proofErr w:type="spellStart"/>
      <w:r w:rsidR="00953E68">
        <w:rPr>
          <w:rFonts w:eastAsia="Arial Unicode MS" w:cs="Arial Unicode MS"/>
        </w:rPr>
        <w:t>seceptibility</w:t>
      </w:r>
      <w:proofErr w:type="spellEnd"/>
      <w:r w:rsidR="00953E68">
        <w:rPr>
          <w:rFonts w:eastAsia="Arial Unicode MS" w:cs="Arial Unicode MS"/>
        </w:rPr>
        <w:t xml:space="preserve"> for addiction will be caused by genetic variables, which often cannot be changed through therapy. However they strongly believe that people will or may develop such addictive traits and behaviours due to the different experiences they will encounter within their lives, and these experiences will alter their bodies and minds. As life progresses </w:t>
      </w:r>
      <w:proofErr w:type="gramStart"/>
      <w:r w:rsidR="00953E68">
        <w:rPr>
          <w:rFonts w:eastAsia="Arial Unicode MS" w:cs="Arial Unicode MS"/>
        </w:rPr>
        <w:t>people</w:t>
      </w:r>
      <w:proofErr w:type="gramEnd"/>
      <w:r w:rsidR="00953E68">
        <w:rPr>
          <w:rFonts w:eastAsia="Arial Unicode MS" w:cs="Arial Unicode MS"/>
        </w:rPr>
        <w:t xml:space="preserve"> may adopt habits and preferences they may have found unthinkable until they try it for the first time. After encountering </w:t>
      </w:r>
      <w:proofErr w:type="spellStart"/>
      <w:r w:rsidR="00953E68">
        <w:rPr>
          <w:rFonts w:eastAsia="Arial Unicode MS" w:cs="Arial Unicode MS"/>
        </w:rPr>
        <w:t>stressfull</w:t>
      </w:r>
      <w:proofErr w:type="spellEnd"/>
      <w:r w:rsidR="00953E68">
        <w:rPr>
          <w:rFonts w:eastAsia="Arial Unicode MS" w:cs="Arial Unicode MS"/>
        </w:rPr>
        <w:t xml:space="preserve"> situations or events, those habits may take away </w:t>
      </w:r>
      <w:proofErr w:type="spellStart"/>
      <w:proofErr w:type="gramStart"/>
      <w:r w:rsidR="00953E68">
        <w:rPr>
          <w:rFonts w:eastAsia="Arial Unicode MS" w:cs="Arial Unicode MS"/>
        </w:rPr>
        <w:t>there</w:t>
      </w:r>
      <w:proofErr w:type="spellEnd"/>
      <w:proofErr w:type="gramEnd"/>
      <w:r w:rsidR="00953E68">
        <w:rPr>
          <w:rFonts w:eastAsia="Arial Unicode MS" w:cs="Arial Unicode MS"/>
        </w:rPr>
        <w:t xml:space="preserve"> stress and from there this behaviour will continue, until </w:t>
      </w:r>
      <w:proofErr w:type="spellStart"/>
      <w:r w:rsidR="00953E68">
        <w:rPr>
          <w:rFonts w:eastAsia="Arial Unicode MS" w:cs="Arial Unicode MS"/>
        </w:rPr>
        <w:t>thet</w:t>
      </w:r>
      <w:proofErr w:type="spellEnd"/>
      <w:r w:rsidR="00953E68">
        <w:rPr>
          <w:rFonts w:eastAsia="Arial Unicode MS" w:cs="Arial Unicode MS"/>
        </w:rPr>
        <w:t xml:space="preserve"> person is left addicted to the habit </w:t>
      </w:r>
      <w:sdt>
        <w:sdtPr>
          <w:rPr>
            <w:rFonts w:eastAsia="Arial Unicode MS" w:cs="Arial Unicode MS"/>
          </w:rPr>
          <w:id w:val="-644285646"/>
          <w:citation/>
        </w:sdtPr>
        <w:sdtContent>
          <w:r w:rsidR="0027165C">
            <w:rPr>
              <w:rFonts w:eastAsia="Arial Unicode MS" w:cs="Arial Unicode MS"/>
            </w:rPr>
            <w:fldChar w:fldCharType="begin"/>
          </w:r>
          <w:r w:rsidR="0027165C">
            <w:rPr>
              <w:rFonts w:eastAsia="Arial Unicode MS" w:cs="Arial Unicode MS"/>
            </w:rPr>
            <w:instrText xml:space="preserve"> CITATION The19 \l 2057 </w:instrText>
          </w:r>
          <w:r w:rsidR="0027165C">
            <w:rPr>
              <w:rFonts w:eastAsia="Arial Unicode MS" w:cs="Arial Unicode MS"/>
            </w:rPr>
            <w:fldChar w:fldCharType="separate"/>
          </w:r>
          <w:r w:rsidR="0027165C" w:rsidRPr="0027165C">
            <w:rPr>
              <w:rFonts w:eastAsia="Arial Unicode MS" w:cs="Arial Unicode MS"/>
              <w:noProof/>
            </w:rPr>
            <w:t>(The American Addiction Centre, 2019)</w:t>
          </w:r>
          <w:r w:rsidR="0027165C">
            <w:rPr>
              <w:rFonts w:eastAsia="Arial Unicode MS" w:cs="Arial Unicode MS"/>
            </w:rPr>
            <w:fldChar w:fldCharType="end"/>
          </w:r>
        </w:sdtContent>
      </w:sdt>
    </w:p>
    <w:p w14:paraId="1A8B6AFB" w14:textId="72C376AC" w:rsidR="00605E47" w:rsidRDefault="00A52C36" w:rsidP="005C2C7A">
      <w:pPr>
        <w:ind w:left="709"/>
        <w:jc w:val="both"/>
        <w:rPr>
          <w:rFonts w:eastAsia="Arial Unicode MS" w:cs="Arial Unicode MS"/>
        </w:rPr>
      </w:pPr>
      <w:r>
        <w:rPr>
          <w:rFonts w:eastAsia="Arial Unicode MS" w:cs="Arial Unicode MS"/>
        </w:rPr>
        <w:t xml:space="preserve">The next statement will continue to focus on the impact of ‘Nurture’ on drug addiction. A report on ‘family and the environmental factors of drug addiction among young recruits’, was published by the British Army in 2005. The report focused on a study that was undertaken involving 559 </w:t>
      </w:r>
      <w:proofErr w:type="spellStart"/>
      <w:r>
        <w:rPr>
          <w:rFonts w:eastAsia="Arial Unicode MS" w:cs="Arial Unicode MS"/>
        </w:rPr>
        <w:t>suject</w:t>
      </w:r>
      <w:proofErr w:type="spellEnd"/>
      <w:r>
        <w:rPr>
          <w:rFonts w:eastAsia="Arial Unicode MS" w:cs="Arial Unicode MS"/>
        </w:rPr>
        <w:t xml:space="preserve"> </w:t>
      </w:r>
      <w:proofErr w:type="spellStart"/>
      <w:r>
        <w:rPr>
          <w:rFonts w:eastAsia="Arial Unicode MS" w:cs="Arial Unicode MS"/>
        </w:rPr>
        <w:t>withn</w:t>
      </w:r>
      <w:proofErr w:type="spellEnd"/>
      <w:r>
        <w:rPr>
          <w:rFonts w:eastAsia="Arial Unicode MS" w:cs="Arial Unicode MS"/>
        </w:rPr>
        <w:t xml:space="preserve"> the Army. All of the subjects were known ‘drug users’ and former ‘addicts’. A </w:t>
      </w:r>
      <w:proofErr w:type="spellStart"/>
      <w:r>
        <w:rPr>
          <w:rFonts w:eastAsia="Arial Unicode MS" w:cs="Arial Unicode MS"/>
        </w:rPr>
        <w:t>prerecuisit</w:t>
      </w:r>
      <w:proofErr w:type="spellEnd"/>
      <w:r>
        <w:rPr>
          <w:rFonts w:eastAsia="Arial Unicode MS" w:cs="Arial Unicode MS"/>
        </w:rPr>
        <w:t xml:space="preserve"> before taking part in the study. the study involved a series of questions which were asked by the director to the recruits. These questions were </w:t>
      </w:r>
      <w:proofErr w:type="spellStart"/>
      <w:r>
        <w:rPr>
          <w:rFonts w:eastAsia="Arial Unicode MS" w:cs="Arial Unicode MS"/>
        </w:rPr>
        <w:t>personaly</w:t>
      </w:r>
      <w:proofErr w:type="spellEnd"/>
      <w:r>
        <w:rPr>
          <w:rFonts w:eastAsia="Arial Unicode MS" w:cs="Arial Unicode MS"/>
        </w:rPr>
        <w:t xml:space="preserve"> about their life and experiences, so they may find out why they decided to take and become </w:t>
      </w:r>
      <w:proofErr w:type="spellStart"/>
      <w:r>
        <w:rPr>
          <w:rFonts w:eastAsia="Arial Unicode MS" w:cs="Arial Unicode MS"/>
        </w:rPr>
        <w:t>addicited</w:t>
      </w:r>
      <w:proofErr w:type="spellEnd"/>
      <w:r>
        <w:rPr>
          <w:rFonts w:eastAsia="Arial Unicode MS" w:cs="Arial Unicode MS"/>
        </w:rPr>
        <w:t xml:space="preserve"> to such substances. From the study the directors discovered that 80% of the subjects became addicted to substances as a direct result of their pathological </w:t>
      </w:r>
      <w:proofErr w:type="gramStart"/>
      <w:r>
        <w:rPr>
          <w:rFonts w:eastAsia="Arial Unicode MS" w:cs="Arial Unicode MS"/>
        </w:rPr>
        <w:t>families</w:t>
      </w:r>
      <w:proofErr w:type="gramEnd"/>
      <w:r>
        <w:rPr>
          <w:rFonts w:eastAsia="Arial Unicode MS" w:cs="Arial Unicode MS"/>
        </w:rPr>
        <w:t xml:space="preserve"> behaviour on them as a young person, while the other 20% said it was down to influence from groups of people the same age, so peer pressure. It was found generally that the </w:t>
      </w:r>
      <w:proofErr w:type="spellStart"/>
      <w:r>
        <w:rPr>
          <w:rFonts w:eastAsia="Arial Unicode MS" w:cs="Arial Unicode MS"/>
        </w:rPr>
        <w:t>addictis</w:t>
      </w:r>
      <w:proofErr w:type="spellEnd"/>
      <w:r>
        <w:rPr>
          <w:rFonts w:eastAsia="Arial Unicode MS" w:cs="Arial Unicode MS"/>
        </w:rPr>
        <w:t xml:space="preserve"> within the army came from incomplete and broken homes and that their family ties were </w:t>
      </w:r>
      <w:r w:rsidR="008D0891">
        <w:rPr>
          <w:rFonts w:eastAsia="Arial Unicode MS" w:cs="Arial Unicode MS"/>
        </w:rPr>
        <w:t xml:space="preserve">generally weaker </w:t>
      </w:r>
      <w:sdt>
        <w:sdtPr>
          <w:rPr>
            <w:rFonts w:eastAsia="Arial Unicode MS" w:cs="Arial Unicode MS"/>
          </w:rPr>
          <w:id w:val="-1572812228"/>
          <w:citation/>
        </w:sdtPr>
        <w:sdtContent>
          <w:r w:rsidR="002861E8">
            <w:rPr>
              <w:rFonts w:eastAsia="Arial Unicode MS" w:cs="Arial Unicode MS"/>
            </w:rPr>
            <w:fldChar w:fldCharType="begin"/>
          </w:r>
          <w:r w:rsidR="002861E8">
            <w:rPr>
              <w:rFonts w:eastAsia="Arial Unicode MS" w:cs="Arial Unicode MS"/>
            </w:rPr>
            <w:instrText xml:space="preserve"> CITATION Mar05 \l 2057 </w:instrText>
          </w:r>
          <w:r w:rsidR="002861E8">
            <w:rPr>
              <w:rFonts w:eastAsia="Arial Unicode MS" w:cs="Arial Unicode MS"/>
            </w:rPr>
            <w:fldChar w:fldCharType="separate"/>
          </w:r>
          <w:r w:rsidR="002861E8" w:rsidRPr="002861E8">
            <w:rPr>
              <w:rFonts w:eastAsia="Arial Unicode MS" w:cs="Arial Unicode MS"/>
              <w:noProof/>
            </w:rPr>
            <w:t>(Jedrzejza, 2005)</w:t>
          </w:r>
          <w:r w:rsidR="002861E8">
            <w:rPr>
              <w:rFonts w:eastAsia="Arial Unicode MS" w:cs="Arial Unicode MS"/>
            </w:rPr>
            <w:fldChar w:fldCharType="end"/>
          </w:r>
        </w:sdtContent>
      </w:sdt>
    </w:p>
    <w:p w14:paraId="7193EDC8" w14:textId="79C3864D" w:rsidR="00605E47" w:rsidRDefault="00D23D73" w:rsidP="005C2C7A">
      <w:pPr>
        <w:ind w:left="709"/>
        <w:jc w:val="both"/>
        <w:rPr>
          <w:rFonts w:eastAsia="Arial Unicode MS" w:cs="Arial Unicode MS"/>
        </w:rPr>
      </w:pPr>
      <w:r>
        <w:rPr>
          <w:rFonts w:eastAsia="Arial Unicode MS" w:cs="Arial Unicode MS"/>
        </w:rPr>
        <w:t xml:space="preserve">The next piece of </w:t>
      </w:r>
      <w:r w:rsidR="00E8735D">
        <w:rPr>
          <w:rFonts w:eastAsia="Arial Unicode MS" w:cs="Arial Unicode MS"/>
        </w:rPr>
        <w:t>information on how ‘Nature’ corresponds with an individual deve</w:t>
      </w:r>
      <w:r w:rsidR="00B14FBE">
        <w:rPr>
          <w:rFonts w:eastAsia="Arial Unicode MS" w:cs="Arial Unicode MS"/>
        </w:rPr>
        <w:t xml:space="preserve">loping addiction comes from ‘rats’. During the 1960’s researchers found that using the Skinner Box was a good place to start discovering how people can become addicted to ‘drugs’ due to their environment. Around 200 rats were </w:t>
      </w:r>
      <w:proofErr w:type="spellStart"/>
      <w:r w:rsidR="00B14FBE">
        <w:rPr>
          <w:rFonts w:eastAsia="Arial Unicode MS" w:cs="Arial Unicode MS"/>
        </w:rPr>
        <w:t>usedin</w:t>
      </w:r>
      <w:proofErr w:type="spellEnd"/>
      <w:r w:rsidR="00B14FBE">
        <w:rPr>
          <w:rFonts w:eastAsia="Arial Unicode MS" w:cs="Arial Unicode MS"/>
        </w:rPr>
        <w:t xml:space="preserve"> this experiment and just like the original experiment these rats were required to push a lever to receive a reward, but the reward was a number of drugs, including heroin, cocaine, morphine and amphetamines. </w:t>
      </w:r>
      <w:r w:rsidR="00736F86">
        <w:rPr>
          <w:rFonts w:eastAsia="Arial Unicode MS" w:cs="Arial Unicode MS"/>
        </w:rPr>
        <w:t xml:space="preserve">Once the rats had consumed enough of the drugs over a period of time to become addicted, the researchers </w:t>
      </w:r>
      <w:proofErr w:type="spellStart"/>
      <w:r w:rsidR="00736F86">
        <w:rPr>
          <w:rFonts w:eastAsia="Arial Unicode MS" w:cs="Arial Unicode MS"/>
        </w:rPr>
        <w:t>sepereted</w:t>
      </w:r>
      <w:proofErr w:type="spellEnd"/>
      <w:r w:rsidR="00736F86">
        <w:rPr>
          <w:rFonts w:eastAsia="Arial Unicode MS" w:cs="Arial Unicode MS"/>
        </w:rPr>
        <w:t xml:space="preserve"> them in to two parties, the first would receive good </w:t>
      </w:r>
      <w:proofErr w:type="spellStart"/>
      <w:r w:rsidR="00736F86">
        <w:rPr>
          <w:rFonts w:eastAsia="Arial Unicode MS" w:cs="Arial Unicode MS"/>
        </w:rPr>
        <w:t>treatmet</w:t>
      </w:r>
      <w:proofErr w:type="spellEnd"/>
      <w:r w:rsidR="00736F86">
        <w:rPr>
          <w:rFonts w:eastAsia="Arial Unicode MS" w:cs="Arial Unicode MS"/>
        </w:rPr>
        <w:t xml:space="preserve">, living in suitable cages with food dispersed regularly, while the other party </w:t>
      </w:r>
      <w:proofErr w:type="spellStart"/>
      <w:r w:rsidR="00736F86">
        <w:rPr>
          <w:rFonts w:eastAsia="Arial Unicode MS" w:cs="Arial Unicode MS"/>
        </w:rPr>
        <w:t>livied</w:t>
      </w:r>
      <w:proofErr w:type="spellEnd"/>
      <w:r w:rsidR="00736F86">
        <w:rPr>
          <w:rFonts w:eastAsia="Arial Unicode MS" w:cs="Arial Unicode MS"/>
        </w:rPr>
        <w:t xml:space="preserve"> completely </w:t>
      </w:r>
      <w:proofErr w:type="spellStart"/>
      <w:r w:rsidR="00736F86">
        <w:rPr>
          <w:rFonts w:eastAsia="Arial Unicode MS" w:cs="Arial Unicode MS"/>
        </w:rPr>
        <w:t>iscolated</w:t>
      </w:r>
      <w:proofErr w:type="spellEnd"/>
      <w:r w:rsidR="00736F86">
        <w:rPr>
          <w:rFonts w:eastAsia="Arial Unicode MS" w:cs="Arial Unicode MS"/>
        </w:rPr>
        <w:t xml:space="preserve"> from other rats, sunlight and very little food. The study found that the </w:t>
      </w:r>
      <w:proofErr w:type="spellStart"/>
      <w:r w:rsidR="00736F86">
        <w:rPr>
          <w:rFonts w:eastAsia="Arial Unicode MS" w:cs="Arial Unicode MS"/>
        </w:rPr>
        <w:t>iscolated</w:t>
      </w:r>
      <w:proofErr w:type="spellEnd"/>
      <w:r w:rsidR="00736F86">
        <w:rPr>
          <w:rFonts w:eastAsia="Arial Unicode MS" w:cs="Arial Unicode MS"/>
        </w:rPr>
        <w:t xml:space="preserve"> rats, when presented with the drugs again, consumed nearly all of the drugs and their behaviour began to become volatile, while the other rats, receiving better treatment, studied the drugs by sniffing but did not want to take it. This experiment led </w:t>
      </w:r>
      <w:proofErr w:type="spellStart"/>
      <w:r w:rsidR="00736F86">
        <w:rPr>
          <w:rFonts w:eastAsia="Arial Unicode MS" w:cs="Arial Unicode MS"/>
        </w:rPr>
        <w:t>ecientist</w:t>
      </w:r>
      <w:proofErr w:type="spellEnd"/>
      <w:r w:rsidR="00736F86">
        <w:rPr>
          <w:rFonts w:eastAsia="Arial Unicode MS" w:cs="Arial Unicode MS"/>
        </w:rPr>
        <w:t xml:space="preserve"> to </w:t>
      </w:r>
      <w:proofErr w:type="spellStart"/>
      <w:r w:rsidR="00736F86">
        <w:rPr>
          <w:rFonts w:eastAsia="Arial Unicode MS" w:cs="Arial Unicode MS"/>
        </w:rPr>
        <w:t>belive</w:t>
      </w:r>
      <w:proofErr w:type="spellEnd"/>
      <w:r w:rsidR="00736F86">
        <w:rPr>
          <w:rFonts w:eastAsia="Arial Unicode MS" w:cs="Arial Unicode MS"/>
        </w:rPr>
        <w:t xml:space="preserve"> that </w:t>
      </w:r>
      <w:proofErr w:type="gramStart"/>
      <w:r w:rsidR="00736F86">
        <w:rPr>
          <w:rFonts w:eastAsia="Arial Unicode MS" w:cs="Arial Unicode MS"/>
        </w:rPr>
        <w:t>individuals</w:t>
      </w:r>
      <w:proofErr w:type="gramEnd"/>
      <w:r w:rsidR="00736F86">
        <w:rPr>
          <w:rFonts w:eastAsia="Arial Unicode MS" w:cs="Arial Unicode MS"/>
        </w:rPr>
        <w:t xml:space="preserve"> environments do contribute to addiction </w:t>
      </w:r>
      <w:sdt>
        <w:sdtPr>
          <w:rPr>
            <w:rFonts w:eastAsia="Arial Unicode MS" w:cs="Arial Unicode MS"/>
          </w:rPr>
          <w:id w:val="582187085"/>
          <w:citation/>
        </w:sdtPr>
        <w:sdtContent>
          <w:r w:rsidR="0069777F">
            <w:rPr>
              <w:rFonts w:eastAsia="Arial Unicode MS" w:cs="Arial Unicode MS"/>
            </w:rPr>
            <w:fldChar w:fldCharType="begin"/>
          </w:r>
          <w:r w:rsidR="0069777F">
            <w:rPr>
              <w:rFonts w:eastAsia="Arial Unicode MS" w:cs="Arial Unicode MS"/>
            </w:rPr>
            <w:instrText xml:space="preserve"> CITATION Ale10 \l 2057 </w:instrText>
          </w:r>
          <w:r w:rsidR="0069777F">
            <w:rPr>
              <w:rFonts w:eastAsia="Arial Unicode MS" w:cs="Arial Unicode MS"/>
            </w:rPr>
            <w:fldChar w:fldCharType="separate"/>
          </w:r>
          <w:r w:rsidR="0069777F" w:rsidRPr="0069777F">
            <w:rPr>
              <w:rFonts w:eastAsia="Arial Unicode MS" w:cs="Arial Unicode MS"/>
              <w:noProof/>
            </w:rPr>
            <w:t>(Alexander, 2010)</w:t>
          </w:r>
          <w:r w:rsidR="0069777F">
            <w:rPr>
              <w:rFonts w:eastAsia="Arial Unicode MS" w:cs="Arial Unicode MS"/>
            </w:rPr>
            <w:fldChar w:fldCharType="end"/>
          </w:r>
        </w:sdtContent>
      </w:sdt>
    </w:p>
    <w:p w14:paraId="52F28A8D" w14:textId="77777777" w:rsidR="00E02857" w:rsidRDefault="00E02857" w:rsidP="005C2C7A">
      <w:pPr>
        <w:ind w:left="709"/>
        <w:jc w:val="both"/>
        <w:rPr>
          <w:rFonts w:eastAsia="Arial Unicode MS" w:cs="Arial Unicode MS"/>
        </w:rPr>
      </w:pPr>
    </w:p>
    <w:p w14:paraId="3DBA1904" w14:textId="77777777" w:rsidR="00E02857" w:rsidRDefault="00E02857" w:rsidP="005C2C7A">
      <w:pPr>
        <w:ind w:left="709"/>
        <w:jc w:val="both"/>
        <w:rPr>
          <w:rFonts w:eastAsia="Arial Unicode MS" w:cs="Arial Unicode MS"/>
        </w:rPr>
      </w:pPr>
    </w:p>
    <w:p w14:paraId="464F339E" w14:textId="275E8778" w:rsidR="009E6E9A" w:rsidRDefault="00D47438" w:rsidP="00E02857">
      <w:pPr>
        <w:ind w:left="709"/>
        <w:jc w:val="both"/>
        <w:rPr>
          <w:rFonts w:eastAsia="Arial Unicode MS" w:cs="Arial Unicode MS"/>
        </w:rPr>
      </w:pPr>
      <w:r>
        <w:rPr>
          <w:rFonts w:eastAsia="Arial Unicode MS" w:cs="Arial Unicode MS"/>
        </w:rPr>
        <w:lastRenderedPageBreak/>
        <w:t xml:space="preserve">The ‘Department </w:t>
      </w:r>
      <w:r w:rsidR="00400324">
        <w:rPr>
          <w:rFonts w:eastAsia="Arial Unicode MS" w:cs="Arial Unicode MS"/>
        </w:rPr>
        <w:t xml:space="preserve">of Behavioural Neuroscience’, in Portland, however </w:t>
      </w:r>
      <w:proofErr w:type="spellStart"/>
      <w:r w:rsidR="00400324">
        <w:rPr>
          <w:rFonts w:eastAsia="Arial Unicode MS" w:cs="Arial Unicode MS"/>
        </w:rPr>
        <w:t>belive</w:t>
      </w:r>
      <w:proofErr w:type="spellEnd"/>
      <w:r w:rsidR="00400324">
        <w:rPr>
          <w:rFonts w:eastAsia="Arial Unicode MS" w:cs="Arial Unicode MS"/>
        </w:rPr>
        <w:t xml:space="preserve"> that there are </w:t>
      </w:r>
      <w:proofErr w:type="spellStart"/>
      <w:r w:rsidR="00400324">
        <w:rPr>
          <w:rFonts w:eastAsia="Arial Unicode MS" w:cs="Arial Unicode MS"/>
        </w:rPr>
        <w:t>to</w:t>
      </w:r>
      <w:proofErr w:type="spellEnd"/>
      <w:r w:rsidR="00400324">
        <w:rPr>
          <w:rFonts w:eastAsia="Arial Unicode MS" w:cs="Arial Unicode MS"/>
        </w:rPr>
        <w:t xml:space="preserve"> many inaccuracies in previous tests conducted to prove if addiction is the product of environment of the genes that we are born with. Their main argument is that the environment and genetic influences are both implicated in the </w:t>
      </w:r>
      <w:proofErr w:type="spellStart"/>
      <w:r w:rsidR="00400324">
        <w:rPr>
          <w:rFonts w:eastAsia="Arial Unicode MS" w:cs="Arial Unicode MS"/>
        </w:rPr>
        <w:t>s</w:t>
      </w:r>
      <w:r w:rsidR="005C343E">
        <w:rPr>
          <w:rFonts w:eastAsia="Arial Unicode MS" w:cs="Arial Unicode MS"/>
        </w:rPr>
        <w:t>tart up</w:t>
      </w:r>
      <w:proofErr w:type="spellEnd"/>
      <w:r w:rsidR="005C343E">
        <w:rPr>
          <w:rFonts w:eastAsia="Arial Unicode MS" w:cs="Arial Unicode MS"/>
        </w:rPr>
        <w:t xml:space="preserve"> to addictive behaviours and that it would be almost ‘impossible’ to actually get a clear answer </w:t>
      </w:r>
      <w:proofErr w:type="spellStart"/>
      <w:r w:rsidR="005C343E">
        <w:rPr>
          <w:rFonts w:eastAsia="Arial Unicode MS" w:cs="Arial Unicode MS"/>
        </w:rPr>
        <w:t>asto</w:t>
      </w:r>
      <w:proofErr w:type="spellEnd"/>
      <w:r w:rsidR="005C343E">
        <w:rPr>
          <w:rFonts w:eastAsia="Arial Unicode MS" w:cs="Arial Unicode MS"/>
        </w:rPr>
        <w:t xml:space="preserve"> ‘How does the ‘Nature’ and ‘Nurture’ debate play a role in addiction’ </w:t>
      </w:r>
      <w:sdt>
        <w:sdtPr>
          <w:rPr>
            <w:rFonts w:eastAsia="Arial Unicode MS" w:cs="Arial Unicode MS"/>
          </w:rPr>
          <w:id w:val="884447310"/>
          <w:citation/>
        </w:sdtPr>
        <w:sdtContent>
          <w:r w:rsidR="00C62173">
            <w:rPr>
              <w:rFonts w:eastAsia="Arial Unicode MS" w:cs="Arial Unicode MS"/>
            </w:rPr>
            <w:fldChar w:fldCharType="begin"/>
          </w:r>
          <w:r w:rsidR="00C62173">
            <w:rPr>
              <w:rFonts w:eastAsia="Arial Unicode MS" w:cs="Arial Unicode MS"/>
            </w:rPr>
            <w:instrText xml:space="preserve"> CITATION Joh18 \l 2057 </w:instrText>
          </w:r>
          <w:r w:rsidR="00C62173">
            <w:rPr>
              <w:rFonts w:eastAsia="Arial Unicode MS" w:cs="Arial Unicode MS"/>
            </w:rPr>
            <w:fldChar w:fldCharType="separate"/>
          </w:r>
          <w:r w:rsidR="00C62173" w:rsidRPr="00C62173">
            <w:rPr>
              <w:rFonts w:eastAsia="Arial Unicode MS" w:cs="Arial Unicode MS"/>
              <w:noProof/>
            </w:rPr>
            <w:t>(Crabbe, 2018)</w:t>
          </w:r>
          <w:r w:rsidR="00C62173">
            <w:rPr>
              <w:rFonts w:eastAsia="Arial Unicode MS" w:cs="Arial Unicode MS"/>
            </w:rPr>
            <w:fldChar w:fldCharType="end"/>
          </w:r>
        </w:sdtContent>
      </w:sdt>
    </w:p>
    <w:p w14:paraId="20121842" w14:textId="0D6FD47E" w:rsidR="005C566E" w:rsidRDefault="005C566E" w:rsidP="002861E8">
      <w:pPr>
        <w:jc w:val="both"/>
        <w:rPr>
          <w:rFonts w:eastAsia="Arial Unicode MS" w:cs="Arial Unicode MS"/>
        </w:rPr>
      </w:pPr>
      <w:r>
        <w:rPr>
          <w:rFonts w:eastAsia="Arial Unicode MS" w:cs="Arial Unicode MS"/>
        </w:rPr>
        <w:t xml:space="preserve">The overall aim of this thesis is to discover whether the nature and nurture debate have a role to play in the addiction process. </w:t>
      </w:r>
      <w:r w:rsidR="00C056F9">
        <w:rPr>
          <w:rFonts w:eastAsia="Arial Unicode MS" w:cs="Arial Unicode MS"/>
        </w:rPr>
        <w:t>To discover the answer t</w:t>
      </w:r>
      <w:r w:rsidR="00CA3162">
        <w:rPr>
          <w:rFonts w:eastAsia="Arial Unicode MS" w:cs="Arial Unicode MS"/>
        </w:rPr>
        <w:t>o the question, four</w:t>
      </w:r>
      <w:r w:rsidR="00C056F9">
        <w:rPr>
          <w:rFonts w:eastAsia="Arial Unicode MS" w:cs="Arial Unicode MS"/>
        </w:rPr>
        <w:t xml:space="preserve"> objectives have been </w:t>
      </w:r>
      <w:r w:rsidR="00B22D13">
        <w:rPr>
          <w:rFonts w:eastAsia="Arial Unicode MS" w:cs="Arial Unicode MS"/>
        </w:rPr>
        <w:t xml:space="preserve">created to help structure the assignment and gather relevant research. </w:t>
      </w:r>
      <w:r w:rsidR="005954A7">
        <w:rPr>
          <w:rFonts w:eastAsia="Arial Unicode MS" w:cs="Arial Unicode MS"/>
        </w:rPr>
        <w:t xml:space="preserve">These objectives are, to firstly select a question for the thesis paper and get it approved by the appointed supervisor. After this a devised </w:t>
      </w:r>
      <w:proofErr w:type="gramStart"/>
      <w:r w:rsidR="005954A7">
        <w:rPr>
          <w:rFonts w:eastAsia="Arial Unicode MS" w:cs="Arial Unicode MS"/>
        </w:rPr>
        <w:t>plan</w:t>
      </w:r>
      <w:proofErr w:type="gramEnd"/>
      <w:r w:rsidR="005954A7">
        <w:rPr>
          <w:rFonts w:eastAsia="Arial Unicode MS" w:cs="Arial Unicode MS"/>
        </w:rPr>
        <w:t xml:space="preserve"> will be created as to how the thesis will be structured and put together. The next objective will be to produce a series of research on my chosen topic area and construct it within the thesis. </w:t>
      </w:r>
      <w:r w:rsidR="00205FF5">
        <w:rPr>
          <w:rFonts w:eastAsia="Arial Unicode MS" w:cs="Arial Unicode MS"/>
        </w:rPr>
        <w:t xml:space="preserve">The final objective will to revise the information that has been collected so that enough knowledge is known around the </w:t>
      </w:r>
      <w:proofErr w:type="spellStart"/>
      <w:r w:rsidR="00205FF5">
        <w:rPr>
          <w:rFonts w:eastAsia="Arial Unicode MS" w:cs="Arial Unicode MS"/>
        </w:rPr>
        <w:t>cosen</w:t>
      </w:r>
      <w:proofErr w:type="spellEnd"/>
      <w:r w:rsidR="00205FF5">
        <w:rPr>
          <w:rFonts w:eastAsia="Arial Unicode MS" w:cs="Arial Unicode MS"/>
        </w:rPr>
        <w:t xml:space="preserve"> topic area. When these objectives have been completed the appointed supervisor will hopefully approve the thesis. </w:t>
      </w:r>
    </w:p>
    <w:p w14:paraId="3B5A2CA7" w14:textId="4F463049" w:rsidR="00205FF5" w:rsidRDefault="0096237F" w:rsidP="005C2C7A">
      <w:pPr>
        <w:ind w:left="709"/>
        <w:jc w:val="both"/>
        <w:rPr>
          <w:rFonts w:eastAsia="Arial Unicode MS" w:cs="Arial Unicode MS"/>
        </w:rPr>
      </w:pPr>
      <w:r>
        <w:rPr>
          <w:rFonts w:eastAsia="Arial Unicode MS" w:cs="Arial Unicode MS"/>
        </w:rPr>
        <w:t xml:space="preserve">The department of ‘Nursing and </w:t>
      </w:r>
      <w:proofErr w:type="spellStart"/>
      <w:r>
        <w:rPr>
          <w:rFonts w:eastAsia="Arial Unicode MS" w:cs="Arial Unicode MS"/>
        </w:rPr>
        <w:t>Miwifery</w:t>
      </w:r>
      <w:proofErr w:type="spellEnd"/>
      <w:r>
        <w:rPr>
          <w:rFonts w:eastAsia="Arial Unicode MS" w:cs="Arial Unicode MS"/>
        </w:rPr>
        <w:t xml:space="preserve">’, reported that clear and subsequent aims and objectives are essential if research projects are to be successful </w:t>
      </w:r>
      <w:sdt>
        <w:sdtPr>
          <w:rPr>
            <w:rFonts w:eastAsia="Arial Unicode MS" w:cs="Arial Unicode MS"/>
          </w:rPr>
          <w:id w:val="-2146801715"/>
          <w:citation/>
        </w:sdtPr>
        <w:sdtContent>
          <w:r w:rsidR="00A844E2">
            <w:rPr>
              <w:rFonts w:eastAsia="Arial Unicode MS" w:cs="Arial Unicode MS"/>
            </w:rPr>
            <w:fldChar w:fldCharType="begin"/>
          </w:r>
          <w:r w:rsidR="00A844E2">
            <w:rPr>
              <w:rFonts w:eastAsia="Arial Unicode MS" w:cs="Arial Unicode MS"/>
            </w:rPr>
            <w:instrText xml:space="preserve"> CITATION Dep18 \l 2057 </w:instrText>
          </w:r>
          <w:r w:rsidR="00A844E2">
            <w:rPr>
              <w:rFonts w:eastAsia="Arial Unicode MS" w:cs="Arial Unicode MS"/>
            </w:rPr>
            <w:fldChar w:fldCharType="separate"/>
          </w:r>
          <w:r w:rsidR="00A844E2" w:rsidRPr="00A844E2">
            <w:rPr>
              <w:rFonts w:eastAsia="Arial Unicode MS" w:cs="Arial Unicode MS"/>
              <w:noProof/>
            </w:rPr>
            <w:t>(Department of Nursing and Midwifery , 2018)</w:t>
          </w:r>
          <w:r w:rsidR="00A844E2">
            <w:rPr>
              <w:rFonts w:eastAsia="Arial Unicode MS" w:cs="Arial Unicode MS"/>
            </w:rPr>
            <w:fldChar w:fldCharType="end"/>
          </w:r>
        </w:sdtContent>
      </w:sdt>
      <w:r w:rsidR="00D31EF3">
        <w:rPr>
          <w:rFonts w:eastAsia="Arial Unicode MS" w:cs="Arial Unicode MS"/>
        </w:rPr>
        <w:t xml:space="preserve"> </w:t>
      </w:r>
    </w:p>
    <w:p w14:paraId="41492A48" w14:textId="77777777" w:rsidR="00B22D13" w:rsidRDefault="00B22D13" w:rsidP="005C2C7A">
      <w:pPr>
        <w:ind w:left="709"/>
        <w:jc w:val="both"/>
        <w:rPr>
          <w:rFonts w:eastAsia="Arial Unicode MS" w:cs="Arial Unicode MS"/>
        </w:rPr>
      </w:pPr>
    </w:p>
    <w:p w14:paraId="6DA3A6C0" w14:textId="6F42FEB3" w:rsidR="005C566E" w:rsidRPr="00E66A4F" w:rsidRDefault="00DC5298" w:rsidP="005C2C7A">
      <w:pPr>
        <w:ind w:left="709"/>
        <w:jc w:val="both"/>
        <w:rPr>
          <w:rFonts w:eastAsia="Arial Unicode MS" w:cs="Arial Unicode MS"/>
        </w:rPr>
      </w:pPr>
      <w:r>
        <w:rPr>
          <w:rFonts w:eastAsia="Arial Unicode MS" w:cs="Arial Unicode MS"/>
        </w:rPr>
        <w:t xml:space="preserve">The next chapter will be Chapter two of the research project. This chapter of the project will focus on how the research was collect and what strategies were used to collect the research. </w:t>
      </w:r>
    </w:p>
    <w:p w14:paraId="1E345CB6" w14:textId="6741D31E" w:rsidR="005C566E" w:rsidRPr="005C566E" w:rsidRDefault="005C566E" w:rsidP="005C2C7A">
      <w:pPr>
        <w:ind w:left="709"/>
        <w:jc w:val="both"/>
        <w:rPr>
          <w:rFonts w:eastAsia="Arial Unicode MS" w:cs="Arial Unicode MS"/>
        </w:rPr>
      </w:pPr>
    </w:p>
    <w:p w14:paraId="7CB99273" w14:textId="4AA66CAB" w:rsidR="005C566E" w:rsidRPr="005C566E" w:rsidRDefault="005C566E" w:rsidP="005C566E">
      <w:pPr>
        <w:jc w:val="both"/>
        <w:rPr>
          <w:rFonts w:eastAsia="Arial Unicode MS" w:cs="Arial Unicode MS"/>
        </w:rPr>
      </w:pPr>
    </w:p>
    <w:p w14:paraId="21796F44" w14:textId="77777777" w:rsidR="005C2C7A" w:rsidRDefault="005C2C7A" w:rsidP="005C2C7A">
      <w:pPr>
        <w:ind w:left="709"/>
        <w:jc w:val="both"/>
        <w:rPr>
          <w:rFonts w:eastAsia="Arial Unicode MS" w:cs="Arial Unicode MS"/>
        </w:rPr>
      </w:pPr>
    </w:p>
    <w:p w14:paraId="4AAE5AD8" w14:textId="77777777" w:rsidR="005C2C7A" w:rsidRDefault="005C2C7A" w:rsidP="005C2C7A">
      <w:pPr>
        <w:ind w:left="709"/>
        <w:jc w:val="both"/>
        <w:rPr>
          <w:rFonts w:eastAsia="Arial Unicode MS" w:cs="Arial Unicode MS"/>
        </w:rPr>
      </w:pPr>
    </w:p>
    <w:p w14:paraId="1DDFF3D3" w14:textId="77777777" w:rsidR="005C2C7A" w:rsidRDefault="005C2C7A" w:rsidP="005C2C7A">
      <w:pPr>
        <w:ind w:left="709"/>
        <w:jc w:val="both"/>
        <w:rPr>
          <w:rFonts w:eastAsia="Arial Unicode MS" w:cs="Arial Unicode MS"/>
        </w:rPr>
      </w:pPr>
    </w:p>
    <w:p w14:paraId="3399B9F3" w14:textId="77777777" w:rsidR="005C2C7A" w:rsidRDefault="005C2C7A" w:rsidP="005C2C7A">
      <w:pPr>
        <w:ind w:left="709"/>
        <w:jc w:val="both"/>
        <w:rPr>
          <w:rFonts w:eastAsia="Arial Unicode MS" w:cs="Arial Unicode MS"/>
          <w:b/>
          <w:sz w:val="28"/>
          <w:szCs w:val="28"/>
          <w:u w:val="single"/>
        </w:rPr>
      </w:pPr>
    </w:p>
    <w:p w14:paraId="2B7F6004" w14:textId="77777777" w:rsidR="005C2C7A" w:rsidRDefault="005C2C7A" w:rsidP="005C2C7A">
      <w:pPr>
        <w:ind w:left="709"/>
        <w:jc w:val="both"/>
        <w:rPr>
          <w:rFonts w:eastAsia="Arial Unicode MS" w:cs="Arial Unicode MS"/>
          <w:b/>
          <w:sz w:val="28"/>
          <w:szCs w:val="28"/>
          <w:u w:val="single"/>
        </w:rPr>
      </w:pPr>
    </w:p>
    <w:p w14:paraId="509350E5" w14:textId="77777777" w:rsidR="005C2C7A" w:rsidRDefault="005C2C7A" w:rsidP="005C2C7A">
      <w:pPr>
        <w:ind w:left="709"/>
        <w:jc w:val="both"/>
        <w:rPr>
          <w:rFonts w:eastAsia="Arial Unicode MS" w:cs="Arial Unicode MS"/>
          <w:b/>
          <w:sz w:val="28"/>
          <w:szCs w:val="28"/>
          <w:u w:val="single"/>
        </w:rPr>
      </w:pPr>
    </w:p>
    <w:p w14:paraId="3E933A0F" w14:textId="77777777" w:rsidR="005C2C7A" w:rsidRDefault="005C2C7A" w:rsidP="005C2C7A">
      <w:pPr>
        <w:ind w:left="709"/>
        <w:jc w:val="both"/>
        <w:rPr>
          <w:rFonts w:eastAsia="Arial Unicode MS" w:cs="Arial Unicode MS"/>
          <w:b/>
          <w:sz w:val="28"/>
          <w:szCs w:val="28"/>
          <w:u w:val="single"/>
        </w:rPr>
      </w:pPr>
    </w:p>
    <w:p w14:paraId="31271543" w14:textId="77777777" w:rsidR="005C2C7A" w:rsidRDefault="005C2C7A" w:rsidP="005C2C7A">
      <w:pPr>
        <w:ind w:left="709"/>
        <w:jc w:val="both"/>
        <w:rPr>
          <w:rFonts w:eastAsia="Arial Unicode MS" w:cs="Arial Unicode MS"/>
          <w:b/>
          <w:sz w:val="28"/>
          <w:szCs w:val="28"/>
          <w:u w:val="single"/>
        </w:rPr>
      </w:pPr>
    </w:p>
    <w:p w14:paraId="43676D94" w14:textId="77777777" w:rsidR="005C2C7A" w:rsidRDefault="005C2C7A" w:rsidP="005C2C7A">
      <w:pPr>
        <w:ind w:left="709"/>
        <w:jc w:val="both"/>
        <w:rPr>
          <w:rFonts w:eastAsia="Arial Unicode MS" w:cs="Arial Unicode MS"/>
          <w:b/>
          <w:sz w:val="28"/>
          <w:szCs w:val="28"/>
          <w:u w:val="single"/>
        </w:rPr>
      </w:pPr>
    </w:p>
    <w:p w14:paraId="421CC86F" w14:textId="77777777" w:rsidR="005C2C7A" w:rsidRDefault="005C2C7A" w:rsidP="005C2C7A">
      <w:pPr>
        <w:ind w:left="709"/>
        <w:jc w:val="both"/>
        <w:rPr>
          <w:rFonts w:eastAsia="Arial Unicode MS" w:cs="Arial Unicode MS"/>
          <w:b/>
          <w:sz w:val="28"/>
          <w:szCs w:val="28"/>
          <w:u w:val="single"/>
        </w:rPr>
      </w:pPr>
    </w:p>
    <w:p w14:paraId="654215C6" w14:textId="77777777" w:rsidR="005C2C7A" w:rsidRDefault="005C2C7A" w:rsidP="005C2C7A">
      <w:pPr>
        <w:ind w:left="709"/>
        <w:jc w:val="both"/>
        <w:rPr>
          <w:rFonts w:eastAsia="Arial Unicode MS" w:cs="Arial Unicode MS"/>
          <w:b/>
          <w:sz w:val="28"/>
          <w:szCs w:val="28"/>
          <w:u w:val="single"/>
        </w:rPr>
      </w:pPr>
    </w:p>
    <w:p w14:paraId="707FD856"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39B61F6"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B0A0AFC"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3B543FB0"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A1C0A1F"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0BD102C"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0221158"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60040FF"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02CA6349"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94FA9AF"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02D60F6"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7EDABAA" w14:textId="77777777" w:rsidR="00E02857" w:rsidRDefault="00E0285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4CA295C"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 xml:space="preserve">CHAPTER 2: </w:t>
      </w:r>
      <w:r w:rsidR="00C764A3">
        <w:rPr>
          <w:rFonts w:eastAsia="Arial Unicode MS" w:cs="Arial Unicode MS"/>
          <w:b/>
          <w:sz w:val="28"/>
          <w:szCs w:val="28"/>
        </w:rPr>
        <w:t>M</w:t>
      </w:r>
      <w:r w:rsidR="00C764A3" w:rsidRPr="00C764A3">
        <w:rPr>
          <w:rFonts w:eastAsia="Arial Unicode MS" w:cs="Arial Unicode MS"/>
          <w:b/>
          <w:sz w:val="28"/>
          <w:szCs w:val="28"/>
        </w:rPr>
        <w:t>ETHODOLOGICAL AND SEARCH PROCESS</w:t>
      </w:r>
    </w:p>
    <w:p w14:paraId="2AA16D7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127C9AE" w14:textId="58BCCAB5" w:rsidR="00C3548C" w:rsidRDefault="00C3548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C3548C">
        <w:rPr>
          <w:rFonts w:eastAsia="Arial Unicode MS" w:cs="Arial Unicode MS"/>
        </w:rPr>
        <w:t xml:space="preserve">Welcome to </w:t>
      </w:r>
      <w:r w:rsidR="00503468">
        <w:rPr>
          <w:rFonts w:eastAsia="Arial Unicode MS" w:cs="Arial Unicode MS"/>
        </w:rPr>
        <w:t xml:space="preserve">the introduction in to Chapter 2. This chapter will focus on the different ways that the research was found and what strategies were used to find the answer to the thesis title which is ‘How does the ‘Nature’ and ‘Nurture’ debate play a role in addiction’. This chapter will </w:t>
      </w:r>
      <w:r w:rsidR="00C935F1">
        <w:rPr>
          <w:rFonts w:eastAsia="Arial Unicode MS" w:cs="Arial Unicode MS"/>
        </w:rPr>
        <w:t xml:space="preserve">be broken up in to two separate sections, search strategy and literature review, where an in depth </w:t>
      </w:r>
      <w:proofErr w:type="spellStart"/>
      <w:r w:rsidR="00C935F1">
        <w:rPr>
          <w:rFonts w:eastAsia="Arial Unicode MS" w:cs="Arial Unicode MS"/>
        </w:rPr>
        <w:t>explaination</w:t>
      </w:r>
      <w:proofErr w:type="spellEnd"/>
      <w:r w:rsidR="00C935F1">
        <w:rPr>
          <w:rFonts w:eastAsia="Arial Unicode MS" w:cs="Arial Unicode MS"/>
        </w:rPr>
        <w:t xml:space="preserve"> will be given as to what methodology is, methods used for searching for research and an </w:t>
      </w:r>
      <w:proofErr w:type="spellStart"/>
      <w:r w:rsidR="00C935F1">
        <w:rPr>
          <w:rFonts w:eastAsia="Arial Unicode MS" w:cs="Arial Unicode MS"/>
        </w:rPr>
        <w:t>explaination</w:t>
      </w:r>
      <w:proofErr w:type="spellEnd"/>
      <w:r w:rsidR="00C935F1">
        <w:rPr>
          <w:rFonts w:eastAsia="Arial Unicode MS" w:cs="Arial Unicode MS"/>
        </w:rPr>
        <w:t xml:space="preserve"> in to literature reviews. </w:t>
      </w:r>
    </w:p>
    <w:p w14:paraId="53396FEF" w14:textId="358988DA" w:rsidR="00964B05" w:rsidRDefault="001E7F9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Methodology is defined as </w:t>
      </w:r>
      <w:r w:rsidR="009F39D5">
        <w:rPr>
          <w:rFonts w:eastAsia="Arial Unicode MS" w:cs="Arial Unicode MS"/>
        </w:rPr>
        <w:t xml:space="preserve">systematic and theoretical analysis in to the methods used in a specific field of study. this study being ‘How does the ‘Nature’ and ‘Nurture’ debate </w:t>
      </w:r>
      <w:proofErr w:type="spellStart"/>
      <w:r w:rsidR="009F39D5">
        <w:rPr>
          <w:rFonts w:eastAsia="Arial Unicode MS" w:cs="Arial Unicode MS"/>
        </w:rPr>
        <w:t>playa</w:t>
      </w:r>
      <w:proofErr w:type="spellEnd"/>
      <w:r w:rsidR="009F39D5">
        <w:rPr>
          <w:rFonts w:eastAsia="Arial Unicode MS" w:cs="Arial Unicode MS"/>
        </w:rPr>
        <w:t xml:space="preserve"> role in addiction. </w:t>
      </w:r>
      <w:r w:rsidR="00DE082D">
        <w:rPr>
          <w:rFonts w:eastAsia="Arial Unicode MS" w:cs="Arial Unicode MS"/>
        </w:rPr>
        <w:t xml:space="preserve">Methodology comprises of the theoretical analysis of </w:t>
      </w:r>
      <w:proofErr w:type="spellStart"/>
      <w:r w:rsidR="00DE082D">
        <w:rPr>
          <w:rFonts w:eastAsia="Arial Unicode MS" w:cs="Arial Unicode MS"/>
        </w:rPr>
        <w:t>thr</w:t>
      </w:r>
      <w:proofErr w:type="spellEnd"/>
      <w:r w:rsidR="00DE082D">
        <w:rPr>
          <w:rFonts w:eastAsia="Arial Unicode MS" w:cs="Arial Unicode MS"/>
        </w:rPr>
        <w:t xml:space="preserve"> body of information within the research and generally consists of concepts such as paradigms, phases of research and </w:t>
      </w:r>
      <w:proofErr w:type="spellStart"/>
      <w:r w:rsidR="00DE082D">
        <w:rPr>
          <w:rFonts w:eastAsia="Arial Unicode MS" w:cs="Arial Unicode MS"/>
        </w:rPr>
        <w:t>qualitive</w:t>
      </w:r>
      <w:proofErr w:type="spellEnd"/>
      <w:r w:rsidR="00DE082D">
        <w:rPr>
          <w:rFonts w:eastAsia="Arial Unicode MS" w:cs="Arial Unicode MS"/>
        </w:rPr>
        <w:t xml:space="preserve"> and </w:t>
      </w:r>
      <w:proofErr w:type="spellStart"/>
      <w:r w:rsidR="00DE082D">
        <w:rPr>
          <w:rFonts w:eastAsia="Arial Unicode MS" w:cs="Arial Unicode MS"/>
        </w:rPr>
        <w:t>quanitiative</w:t>
      </w:r>
      <w:proofErr w:type="spellEnd"/>
      <w:r w:rsidR="00DE082D">
        <w:rPr>
          <w:rFonts w:eastAsia="Arial Unicode MS" w:cs="Arial Unicode MS"/>
        </w:rPr>
        <w:t xml:space="preserve"> techniques used to gather such research. Methodology is not the same thing as method, as methodology is not used to provide solutions from the </w:t>
      </w:r>
      <w:proofErr w:type="spellStart"/>
      <w:r w:rsidR="00DE082D">
        <w:rPr>
          <w:rFonts w:eastAsia="Arial Unicode MS" w:cs="Arial Unicode MS"/>
        </w:rPr>
        <w:t>reaserch</w:t>
      </w:r>
      <w:proofErr w:type="spellEnd"/>
      <w:r w:rsidR="00DE082D">
        <w:rPr>
          <w:rFonts w:eastAsia="Arial Unicode MS" w:cs="Arial Unicode MS"/>
        </w:rPr>
        <w:t xml:space="preserve"> but more so to offer theoretical underpinning and </w:t>
      </w:r>
      <w:proofErr w:type="spellStart"/>
      <w:r w:rsidR="00DE082D">
        <w:rPr>
          <w:rFonts w:eastAsia="Arial Unicode MS" w:cs="Arial Unicode MS"/>
        </w:rPr>
        <w:t>explainations</w:t>
      </w:r>
      <w:proofErr w:type="spellEnd"/>
      <w:r w:rsidR="00DE082D">
        <w:rPr>
          <w:rFonts w:eastAsia="Arial Unicode MS" w:cs="Arial Unicode MS"/>
        </w:rPr>
        <w:t xml:space="preserve"> as to why specific methods were used within gathering the research </w:t>
      </w:r>
      <w:sdt>
        <w:sdtPr>
          <w:rPr>
            <w:rFonts w:eastAsia="Arial Unicode MS" w:cs="Arial Unicode MS"/>
          </w:rPr>
          <w:id w:val="-1402594552"/>
          <w:citation/>
        </w:sdtPr>
        <w:sdtContent>
          <w:r w:rsidR="00225E8A">
            <w:rPr>
              <w:rFonts w:eastAsia="Arial Unicode MS" w:cs="Arial Unicode MS"/>
            </w:rPr>
            <w:fldChar w:fldCharType="begin"/>
          </w:r>
          <w:r w:rsidR="00225E8A">
            <w:rPr>
              <w:rFonts w:eastAsia="Arial Unicode MS" w:cs="Arial Unicode MS"/>
            </w:rPr>
            <w:instrText xml:space="preserve"> CITATION Chi12 \l 2057 </w:instrText>
          </w:r>
          <w:r w:rsidR="00225E8A">
            <w:rPr>
              <w:rFonts w:eastAsia="Arial Unicode MS" w:cs="Arial Unicode MS"/>
            </w:rPr>
            <w:fldChar w:fldCharType="separate"/>
          </w:r>
          <w:r w:rsidR="00225E8A" w:rsidRPr="00225E8A">
            <w:rPr>
              <w:rFonts w:eastAsia="Arial Unicode MS" w:cs="Arial Unicode MS"/>
              <w:noProof/>
            </w:rPr>
            <w:t>(Igwenagu, 2012)</w:t>
          </w:r>
          <w:r w:rsidR="00225E8A">
            <w:rPr>
              <w:rFonts w:eastAsia="Arial Unicode MS" w:cs="Arial Unicode MS"/>
            </w:rPr>
            <w:fldChar w:fldCharType="end"/>
          </w:r>
        </w:sdtContent>
      </w:sdt>
    </w:p>
    <w:p w14:paraId="2D93021E" w14:textId="7328F5DD" w:rsidR="00036493" w:rsidRDefault="00036493"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UWA, 2017, also defines methodology as theoretical frameworks which support and explain the methods chosen to collect certain relevant research </w:t>
      </w:r>
      <w:sdt>
        <w:sdtPr>
          <w:rPr>
            <w:rFonts w:eastAsia="Arial Unicode MS" w:cs="Arial Unicode MS"/>
          </w:rPr>
          <w:id w:val="-193931368"/>
          <w:citation/>
        </w:sdtPr>
        <w:sdtContent>
          <w:r>
            <w:rPr>
              <w:rFonts w:eastAsia="Arial Unicode MS" w:cs="Arial Unicode MS"/>
            </w:rPr>
            <w:fldChar w:fldCharType="begin"/>
          </w:r>
          <w:r>
            <w:rPr>
              <w:rFonts w:eastAsia="Arial Unicode MS" w:cs="Arial Unicode MS"/>
            </w:rPr>
            <w:instrText xml:space="preserve"> CITATION Uni17 \l 2057 </w:instrText>
          </w:r>
          <w:r>
            <w:rPr>
              <w:rFonts w:eastAsia="Arial Unicode MS" w:cs="Arial Unicode MS"/>
            </w:rPr>
            <w:fldChar w:fldCharType="separate"/>
          </w:r>
          <w:r w:rsidRPr="00036493">
            <w:rPr>
              <w:rFonts w:eastAsia="Arial Unicode MS" w:cs="Arial Unicode MS"/>
              <w:noProof/>
            </w:rPr>
            <w:t>(University of Western Australia, 2017)</w:t>
          </w:r>
          <w:r>
            <w:rPr>
              <w:rFonts w:eastAsia="Arial Unicode MS" w:cs="Arial Unicode MS"/>
            </w:rPr>
            <w:fldChar w:fldCharType="end"/>
          </w:r>
        </w:sdtContent>
      </w:sdt>
    </w:p>
    <w:p w14:paraId="65F00E8F" w14:textId="352A45A5" w:rsidR="002622E8" w:rsidRDefault="002622E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Search strategies are used so that the person undertaking </w:t>
      </w:r>
      <w:proofErr w:type="spellStart"/>
      <w:r>
        <w:rPr>
          <w:rFonts w:eastAsia="Arial Unicode MS" w:cs="Arial Unicode MS"/>
        </w:rPr>
        <w:t>th</w:t>
      </w:r>
      <w:proofErr w:type="spellEnd"/>
      <w:r>
        <w:rPr>
          <w:rFonts w:eastAsia="Arial Unicode MS" w:cs="Arial Unicode MS"/>
        </w:rPr>
        <w:t xml:space="preserve"> research knows what to search for when going to collect data. The search strategy </w:t>
      </w:r>
      <w:r w:rsidR="00740471">
        <w:rPr>
          <w:rFonts w:eastAsia="Arial Unicode MS" w:cs="Arial Unicode MS"/>
        </w:rPr>
        <w:t xml:space="preserve">allows the researcher to retrieve accurate results through a </w:t>
      </w:r>
      <w:proofErr w:type="spellStart"/>
      <w:r w:rsidR="00740471">
        <w:rPr>
          <w:rFonts w:eastAsia="Arial Unicode MS" w:cs="Arial Unicode MS"/>
        </w:rPr>
        <w:t>comination</w:t>
      </w:r>
      <w:proofErr w:type="spellEnd"/>
      <w:r w:rsidR="00E870C0">
        <w:rPr>
          <w:rFonts w:eastAsia="Arial Unicode MS" w:cs="Arial Unicode MS"/>
        </w:rPr>
        <w:t xml:space="preserve"> of the literatures key concepts </w:t>
      </w:r>
      <w:sdt>
        <w:sdtPr>
          <w:rPr>
            <w:rFonts w:eastAsia="Arial Unicode MS" w:cs="Arial Unicode MS"/>
          </w:rPr>
          <w:id w:val="1619339177"/>
          <w:citation/>
        </w:sdtPr>
        <w:sdtContent>
          <w:r w:rsidR="00E870C0">
            <w:rPr>
              <w:rFonts w:eastAsia="Arial Unicode MS" w:cs="Arial Unicode MS"/>
            </w:rPr>
            <w:fldChar w:fldCharType="begin"/>
          </w:r>
          <w:r w:rsidR="00E870C0">
            <w:rPr>
              <w:rFonts w:eastAsia="Arial Unicode MS" w:cs="Arial Unicode MS"/>
            </w:rPr>
            <w:instrText xml:space="preserve"> CITATION Uni181 \l 2057 </w:instrText>
          </w:r>
          <w:r w:rsidR="00E870C0">
            <w:rPr>
              <w:rFonts w:eastAsia="Arial Unicode MS" w:cs="Arial Unicode MS"/>
            </w:rPr>
            <w:fldChar w:fldCharType="separate"/>
          </w:r>
          <w:r w:rsidR="00E870C0" w:rsidRPr="00E870C0">
            <w:rPr>
              <w:rFonts w:eastAsia="Arial Unicode MS" w:cs="Arial Unicode MS"/>
              <w:noProof/>
            </w:rPr>
            <w:t>(University of Leeds, 2018)</w:t>
          </w:r>
          <w:r w:rsidR="00E870C0">
            <w:rPr>
              <w:rFonts w:eastAsia="Arial Unicode MS" w:cs="Arial Unicode MS"/>
            </w:rPr>
            <w:fldChar w:fldCharType="end"/>
          </w:r>
        </w:sdtContent>
      </w:sdt>
      <w:r w:rsidR="00740471">
        <w:rPr>
          <w:rFonts w:eastAsia="Arial Unicode MS" w:cs="Arial Unicode MS"/>
        </w:rPr>
        <w:t xml:space="preserve"> For </w:t>
      </w:r>
      <w:r w:rsidR="005F0C32">
        <w:rPr>
          <w:rFonts w:eastAsia="Arial Unicode MS" w:cs="Arial Unicode MS"/>
        </w:rPr>
        <w:t>example, for this research project, key terms such as addiction and the ‘nature</w:t>
      </w:r>
      <w:r w:rsidR="00E870C0">
        <w:rPr>
          <w:rFonts w:eastAsia="Arial Unicode MS" w:cs="Arial Unicode MS"/>
        </w:rPr>
        <w:t xml:space="preserve">, nurture’ debate were searched for rigorously to gather the most relevant and up to date research on the topic. </w:t>
      </w:r>
      <w:r w:rsidR="00CB35AA">
        <w:rPr>
          <w:rFonts w:eastAsia="Arial Unicode MS" w:cs="Arial Unicode MS"/>
        </w:rPr>
        <w:t xml:space="preserve">The aim of searching for key words was to find out if the </w:t>
      </w:r>
      <w:proofErr w:type="spellStart"/>
      <w:r w:rsidR="00CB35AA">
        <w:rPr>
          <w:rFonts w:eastAsia="Arial Unicode MS" w:cs="Arial Unicode MS"/>
        </w:rPr>
        <w:t>theis</w:t>
      </w:r>
      <w:proofErr w:type="spellEnd"/>
      <w:r w:rsidR="00CB35AA">
        <w:rPr>
          <w:rFonts w:eastAsia="Arial Unicode MS" w:cs="Arial Unicode MS"/>
        </w:rPr>
        <w:t xml:space="preserve"> question ‘How does the ‘Nature’ and ‘Nurture’ debate play a role in addiction’ could be answered.</w:t>
      </w:r>
      <w:r w:rsidR="0092421E">
        <w:rPr>
          <w:rFonts w:eastAsia="Arial Unicode MS" w:cs="Arial Unicode MS"/>
        </w:rPr>
        <w:t xml:space="preserve"> </w:t>
      </w:r>
    </w:p>
    <w:p w14:paraId="38423530" w14:textId="7D7018C5" w:rsidR="00E80FD2" w:rsidRDefault="00E80FD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To ensure that the right and relevant information was being included within the thesis, </w:t>
      </w:r>
      <w:proofErr w:type="spellStart"/>
      <w:r>
        <w:rPr>
          <w:rFonts w:eastAsia="Arial Unicode MS" w:cs="Arial Unicode MS"/>
        </w:rPr>
        <w:t>schollary</w:t>
      </w:r>
      <w:proofErr w:type="spellEnd"/>
      <w:r>
        <w:rPr>
          <w:rFonts w:eastAsia="Arial Unicode MS" w:cs="Arial Unicode MS"/>
        </w:rPr>
        <w:t xml:space="preserve"> articles were being accessed to </w:t>
      </w:r>
      <w:proofErr w:type="spellStart"/>
      <w:r>
        <w:rPr>
          <w:rFonts w:eastAsia="Arial Unicode MS" w:cs="Arial Unicode MS"/>
        </w:rPr>
        <w:t>persue</w:t>
      </w:r>
      <w:proofErr w:type="spellEnd"/>
      <w:r>
        <w:rPr>
          <w:rFonts w:eastAsia="Arial Unicode MS" w:cs="Arial Unicode MS"/>
        </w:rPr>
        <w:t xml:space="preserve"> information on the key aspects of the chosen question, ‘How does the ‘Nature’ and ‘Nurture’ debate play a role in addiction’. </w:t>
      </w:r>
      <w:proofErr w:type="spellStart"/>
      <w:r>
        <w:rPr>
          <w:rFonts w:eastAsia="Arial Unicode MS" w:cs="Arial Unicode MS"/>
        </w:rPr>
        <w:t>Schollary</w:t>
      </w:r>
      <w:proofErr w:type="spellEnd"/>
      <w:r>
        <w:rPr>
          <w:rFonts w:eastAsia="Arial Unicode MS" w:cs="Arial Unicode MS"/>
        </w:rPr>
        <w:t xml:space="preserve"> articles allowed full access to deep knowledge around the chosen topic as well as case studies involving experiments about addiction. </w:t>
      </w:r>
      <w:r w:rsidR="00740B2B">
        <w:rPr>
          <w:rFonts w:eastAsia="Arial Unicode MS" w:cs="Arial Unicode MS"/>
        </w:rPr>
        <w:t xml:space="preserve">As a </w:t>
      </w:r>
      <w:r w:rsidR="00C12901">
        <w:rPr>
          <w:rFonts w:eastAsia="Arial Unicode MS" w:cs="Arial Unicode MS"/>
        </w:rPr>
        <w:t xml:space="preserve">result of using Google </w:t>
      </w:r>
      <w:proofErr w:type="spellStart"/>
      <w:r w:rsidR="00C12901">
        <w:rPr>
          <w:rFonts w:eastAsia="Arial Unicode MS" w:cs="Arial Unicode MS"/>
        </w:rPr>
        <w:t>Schollar</w:t>
      </w:r>
      <w:proofErr w:type="spellEnd"/>
      <w:r w:rsidR="00C12901">
        <w:rPr>
          <w:rFonts w:eastAsia="Arial Unicode MS" w:cs="Arial Unicode MS"/>
        </w:rPr>
        <w:t xml:space="preserve">, there was also an opportunity to come across case studies from places like the ‘British Army’ and some of their recruits who have suffered from addiction. </w:t>
      </w:r>
    </w:p>
    <w:p w14:paraId="52028ED3" w14:textId="77777777" w:rsidR="00147F62" w:rsidRDefault="00644E41"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Most of the information within this thesis did come from the internet and </w:t>
      </w:r>
      <w:r w:rsidR="00D109C8">
        <w:rPr>
          <w:rFonts w:eastAsia="Arial Unicode MS" w:cs="Arial Unicode MS"/>
        </w:rPr>
        <w:t>it is a great way of being able to access information on</w:t>
      </w:r>
      <w:r w:rsidR="00DB55EF">
        <w:rPr>
          <w:rFonts w:eastAsia="Arial Unicode MS" w:cs="Arial Unicode MS"/>
        </w:rPr>
        <w:t xml:space="preserve"> such subjects as</w:t>
      </w:r>
      <w:r w:rsidR="00D109C8">
        <w:rPr>
          <w:rFonts w:eastAsia="Arial Unicode MS" w:cs="Arial Unicode MS"/>
        </w:rPr>
        <w:t xml:space="preserve"> </w:t>
      </w:r>
      <w:r w:rsidR="00DB55EF">
        <w:rPr>
          <w:rFonts w:eastAsia="Arial Unicode MS" w:cs="Arial Unicode MS"/>
        </w:rPr>
        <w:t>‘</w:t>
      </w:r>
      <w:r w:rsidR="00D109C8">
        <w:rPr>
          <w:rFonts w:eastAsia="Arial Unicode MS" w:cs="Arial Unicode MS"/>
        </w:rPr>
        <w:t>addiction</w:t>
      </w:r>
      <w:r w:rsidR="00DB55EF">
        <w:rPr>
          <w:rFonts w:eastAsia="Arial Unicode MS" w:cs="Arial Unicode MS"/>
        </w:rPr>
        <w:t xml:space="preserve">’, fi the information cannot be found elsewhere. The information on genetic inheritance of addiction was found from various drug and alcohol sources including the ‘American Addiction </w:t>
      </w:r>
      <w:proofErr w:type="spellStart"/>
      <w:r w:rsidR="00DB55EF">
        <w:rPr>
          <w:rFonts w:eastAsia="Arial Unicode MS" w:cs="Arial Unicode MS"/>
        </w:rPr>
        <w:t>Center</w:t>
      </w:r>
      <w:proofErr w:type="spellEnd"/>
      <w:r w:rsidR="00DB55EF">
        <w:rPr>
          <w:rFonts w:eastAsia="Arial Unicode MS" w:cs="Arial Unicode MS"/>
        </w:rPr>
        <w:t>’, including information from documents written on addiction genes by authors such as ‘Mary Jeanne Kreek’.</w:t>
      </w:r>
      <w:r w:rsidR="005A593A">
        <w:rPr>
          <w:rFonts w:eastAsia="Arial Unicode MS" w:cs="Arial Unicode MS"/>
        </w:rPr>
        <w:t xml:space="preserve"> The aim of these searches was to find out if addiction is genetically or environmentally inherited.</w:t>
      </w:r>
      <w:r w:rsidR="001132A6">
        <w:rPr>
          <w:rFonts w:eastAsia="Arial Unicode MS" w:cs="Arial Unicode MS"/>
        </w:rPr>
        <w:t xml:space="preserve"> </w:t>
      </w:r>
      <w:r w:rsidR="00C61C20">
        <w:rPr>
          <w:rFonts w:eastAsia="Arial Unicode MS" w:cs="Arial Unicode MS"/>
        </w:rPr>
        <w:t xml:space="preserve">Unfortunately using google </w:t>
      </w:r>
      <w:r w:rsidR="00D1316C">
        <w:rPr>
          <w:rFonts w:eastAsia="Arial Unicode MS" w:cs="Arial Unicode MS"/>
        </w:rPr>
        <w:t>s</w:t>
      </w:r>
      <w:r w:rsidR="00C61C20">
        <w:rPr>
          <w:rFonts w:eastAsia="Arial Unicode MS" w:cs="Arial Unicode MS"/>
        </w:rPr>
        <w:t xml:space="preserve">cholar and other website sources did not always </w:t>
      </w:r>
      <w:r w:rsidR="00107A61">
        <w:rPr>
          <w:rFonts w:eastAsia="Arial Unicode MS" w:cs="Arial Unicode MS"/>
        </w:rPr>
        <w:t xml:space="preserve">generate relevant information. </w:t>
      </w:r>
      <w:r w:rsidR="00D02AAC">
        <w:rPr>
          <w:rFonts w:eastAsia="Arial Unicode MS" w:cs="Arial Unicode MS"/>
        </w:rPr>
        <w:t xml:space="preserve">Many attempts and searches were made to collect this information and every successful and unsuccessful attempt at searching for this information has </w:t>
      </w:r>
      <w:r w:rsidR="0001697E">
        <w:rPr>
          <w:rFonts w:eastAsia="Arial Unicode MS" w:cs="Arial Unicode MS"/>
        </w:rPr>
        <w:t>been noted within a ‘search</w:t>
      </w:r>
      <w:r w:rsidR="00FB18B4">
        <w:rPr>
          <w:rFonts w:eastAsia="Arial Unicode MS" w:cs="Arial Unicode MS"/>
        </w:rPr>
        <w:t xml:space="preserve"> sheet</w:t>
      </w:r>
      <w:proofErr w:type="gramStart"/>
      <w:r w:rsidR="0001697E">
        <w:rPr>
          <w:rFonts w:eastAsia="Arial Unicode MS" w:cs="Arial Unicode MS"/>
        </w:rPr>
        <w:t>’</w:t>
      </w:r>
      <w:r w:rsidR="009635D2">
        <w:rPr>
          <w:rFonts w:eastAsia="Arial Unicode MS" w:cs="Arial Unicode MS"/>
        </w:rPr>
        <w:t>(</w:t>
      </w:r>
      <w:proofErr w:type="gramEnd"/>
      <w:r w:rsidR="009635D2">
        <w:rPr>
          <w:rFonts w:eastAsia="Arial Unicode MS" w:cs="Arial Unicode MS"/>
        </w:rPr>
        <w:t>which will be included within the appendix).</w:t>
      </w:r>
    </w:p>
    <w:p w14:paraId="51AD05AB"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5BF5B5E"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92114B7"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5249C28"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8875EAF"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C48233C"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67C8F76"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3987376"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A926EA6" w14:textId="77777777" w:rsidR="00BA5C2F" w:rsidRDefault="00BA5C2F"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F91F16E" w14:textId="472E122A" w:rsidR="00ED6CBE" w:rsidRDefault="004314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lastRenderedPageBreak/>
        <w:t xml:space="preserve">An example of one of the searches includes, </w:t>
      </w:r>
      <w:proofErr w:type="spellStart"/>
      <w:r>
        <w:rPr>
          <w:rFonts w:eastAsia="Arial Unicode MS" w:cs="Arial Unicode MS"/>
        </w:rPr>
        <w:t>wiritng</w:t>
      </w:r>
      <w:proofErr w:type="spellEnd"/>
      <w:r>
        <w:rPr>
          <w:rFonts w:eastAsia="Arial Unicode MS" w:cs="Arial Unicode MS"/>
        </w:rPr>
        <w:t xml:space="preserve"> in the search engine, ‘</w:t>
      </w:r>
      <w:proofErr w:type="spellStart"/>
      <w:r>
        <w:rPr>
          <w:rFonts w:eastAsia="Arial Unicode MS" w:cs="Arial Unicode MS"/>
        </w:rPr>
        <w:t>schollary</w:t>
      </w:r>
      <w:proofErr w:type="spellEnd"/>
      <w:r>
        <w:rPr>
          <w:rFonts w:eastAsia="Arial Unicode MS" w:cs="Arial Unicode MS"/>
        </w:rPr>
        <w:t xml:space="preserve"> articles for genetic addiction’ and this brought forward thousands of options. It was then that every option has to be narrowed down until the right information was presented. </w:t>
      </w:r>
      <w:r w:rsidR="00650F0E">
        <w:rPr>
          <w:rFonts w:eastAsia="Arial Unicode MS" w:cs="Arial Unicode MS"/>
        </w:rPr>
        <w:t>Luckily enough once one journal article was opened it le</w:t>
      </w:r>
      <w:r w:rsidR="00EF1967">
        <w:rPr>
          <w:rFonts w:eastAsia="Arial Unicode MS" w:cs="Arial Unicode MS"/>
        </w:rPr>
        <w:t xml:space="preserve">d to even more articles being found </w:t>
      </w:r>
      <w:r w:rsidR="00146CEC">
        <w:rPr>
          <w:rFonts w:eastAsia="Arial Unicode MS" w:cs="Arial Unicode MS"/>
        </w:rPr>
        <w:t xml:space="preserve">from other websites. </w:t>
      </w:r>
    </w:p>
    <w:p w14:paraId="3AA6B332" w14:textId="5D3A630F" w:rsidR="00C764A3" w:rsidRDefault="00BD35D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28"/>
          <w:szCs w:val="28"/>
        </w:rPr>
      </w:pPr>
      <w:r>
        <w:rPr>
          <w:rFonts w:eastAsia="Arial Unicode MS" w:cs="Arial Unicode MS"/>
        </w:rPr>
        <w:t xml:space="preserve">A literature is review is used to firstly identify and organise the key concepts in relevant literature around a specific topic area. Literature reviews are generally used for such subjects as this, as students need to undertake completing a literature review as part of a dissertation. There are four subsequent stages to writing a good literature review and these are, evaluating information sources, searching and </w:t>
      </w:r>
      <w:proofErr w:type="spellStart"/>
      <w:r>
        <w:rPr>
          <w:rFonts w:eastAsia="Arial Unicode MS" w:cs="Arial Unicode MS"/>
        </w:rPr>
        <w:t>loacating</w:t>
      </w:r>
      <w:proofErr w:type="spellEnd"/>
      <w:r>
        <w:rPr>
          <w:rFonts w:eastAsia="Arial Unicode MS" w:cs="Arial Unicode MS"/>
        </w:rPr>
        <w:t xml:space="preserve"> information resources, developing conceptual frameworks and mind mapping and then writing the literature review. The nature of doing a literature review is to </w:t>
      </w:r>
      <w:proofErr w:type="spellStart"/>
      <w:r>
        <w:rPr>
          <w:rFonts w:eastAsia="Arial Unicode MS" w:cs="Arial Unicode MS"/>
        </w:rPr>
        <w:t>summerize</w:t>
      </w:r>
      <w:proofErr w:type="spellEnd"/>
      <w:r>
        <w:rPr>
          <w:rFonts w:eastAsia="Arial Unicode MS" w:cs="Arial Unicode MS"/>
        </w:rPr>
        <w:t xml:space="preserve"> current research on a topic are and making it clear for a reader to understand </w:t>
      </w:r>
      <w:sdt>
        <w:sdtPr>
          <w:rPr>
            <w:rFonts w:eastAsia="Arial Unicode MS" w:cs="Arial Unicode MS"/>
          </w:rPr>
          <w:id w:val="-765695439"/>
          <w:citation/>
        </w:sdtPr>
        <w:sdtContent>
          <w:r w:rsidR="00A55E1B">
            <w:rPr>
              <w:rFonts w:eastAsia="Arial Unicode MS" w:cs="Arial Unicode MS"/>
            </w:rPr>
            <w:fldChar w:fldCharType="begin"/>
          </w:r>
          <w:r w:rsidR="00A55E1B">
            <w:rPr>
              <w:rFonts w:eastAsia="Arial Unicode MS" w:cs="Arial Unicode MS"/>
            </w:rPr>
            <w:instrText xml:space="preserve"> CITATION DrJ13 \l 2057 </w:instrText>
          </w:r>
          <w:r w:rsidR="00A55E1B">
            <w:rPr>
              <w:rFonts w:eastAsia="Arial Unicode MS" w:cs="Arial Unicode MS"/>
            </w:rPr>
            <w:fldChar w:fldCharType="separate"/>
          </w:r>
          <w:r w:rsidR="00A55E1B" w:rsidRPr="00A55E1B">
            <w:rPr>
              <w:rFonts w:eastAsia="Arial Unicode MS" w:cs="Arial Unicode MS"/>
              <w:noProof/>
            </w:rPr>
            <w:t>(Rowley, 2013)</w:t>
          </w:r>
          <w:r w:rsidR="00A55E1B">
            <w:rPr>
              <w:rFonts w:eastAsia="Arial Unicode MS" w:cs="Arial Unicode MS"/>
            </w:rPr>
            <w:fldChar w:fldCharType="end"/>
          </w:r>
        </w:sdtContent>
      </w:sdt>
    </w:p>
    <w:p w14:paraId="752DC2D9" w14:textId="77FD7198" w:rsidR="005C2C7A" w:rsidRDefault="00A31AF8" w:rsidP="00147F62">
      <w:pPr>
        <w:jc w:val="both"/>
        <w:rPr>
          <w:rFonts w:eastAsia="Arial Unicode MS" w:cs="Arial Unicode MS"/>
        </w:rPr>
      </w:pPr>
      <w:r>
        <w:rPr>
          <w:rFonts w:eastAsia="Arial Unicode MS" w:cs="Arial Unicode MS"/>
        </w:rPr>
        <w:t xml:space="preserve">When discussing such topics as addiction and why people are addicted it is remember to hold complete </w:t>
      </w:r>
      <w:proofErr w:type="spellStart"/>
      <w:r>
        <w:rPr>
          <w:rFonts w:eastAsia="Arial Unicode MS" w:cs="Arial Unicode MS"/>
        </w:rPr>
        <w:t>discression</w:t>
      </w:r>
      <w:proofErr w:type="spellEnd"/>
      <w:r>
        <w:rPr>
          <w:rFonts w:eastAsia="Arial Unicode MS" w:cs="Arial Unicode MS"/>
        </w:rPr>
        <w:t xml:space="preserve"> towards the information being researched as some of it may be sensitive to some people. </w:t>
      </w:r>
      <w:r w:rsidR="00574BE9">
        <w:rPr>
          <w:rFonts w:eastAsia="Arial Unicode MS" w:cs="Arial Unicode MS"/>
        </w:rPr>
        <w:t xml:space="preserve">When the research was being undertaken, ethical considerations for that research were being considered.  Most of the experiments and case studies involved within this paper came from sources who had had the </w:t>
      </w:r>
      <w:proofErr w:type="gramStart"/>
      <w:r w:rsidR="00574BE9">
        <w:rPr>
          <w:rFonts w:eastAsia="Arial Unicode MS" w:cs="Arial Unicode MS"/>
        </w:rPr>
        <w:t>participants</w:t>
      </w:r>
      <w:proofErr w:type="gramEnd"/>
      <w:r w:rsidR="00574BE9">
        <w:rPr>
          <w:rFonts w:eastAsia="Arial Unicode MS" w:cs="Arial Unicode MS"/>
        </w:rPr>
        <w:t xml:space="preserve"> best interests ‘at heart’. Unfortunately some others are considered to be ‘</w:t>
      </w:r>
      <w:r w:rsidR="003F669A">
        <w:rPr>
          <w:rFonts w:eastAsia="Arial Unicode MS" w:cs="Arial Unicode MS"/>
        </w:rPr>
        <w:t>barbaric’. Within every study, ethical consideration of research must be discussed by the author an</w:t>
      </w:r>
      <w:r w:rsidR="00554659">
        <w:rPr>
          <w:rFonts w:eastAsia="Arial Unicode MS" w:cs="Arial Unicode MS"/>
        </w:rPr>
        <w:t xml:space="preserve">d person undertaking the study. When discussing ethical consideration within research there are two main factors people must remember to consider; was he study approved by a review board and was there participant consent for the research to be conducted </w:t>
      </w:r>
      <w:sdt>
        <w:sdtPr>
          <w:rPr>
            <w:rFonts w:eastAsia="Arial Unicode MS" w:cs="Arial Unicode MS"/>
          </w:rPr>
          <w:id w:val="-268860500"/>
          <w:citation/>
        </w:sdtPr>
        <w:sdtContent>
          <w:r w:rsidR="00554659">
            <w:rPr>
              <w:rFonts w:eastAsia="Arial Unicode MS" w:cs="Arial Unicode MS"/>
            </w:rPr>
            <w:fldChar w:fldCharType="begin"/>
          </w:r>
          <w:r w:rsidR="00554659">
            <w:rPr>
              <w:rFonts w:eastAsia="Arial Unicode MS" w:cs="Arial Unicode MS"/>
            </w:rPr>
            <w:instrText xml:space="preserve"> CITATION Lyn14 \l 2057 </w:instrText>
          </w:r>
          <w:r w:rsidR="00554659">
            <w:rPr>
              <w:rFonts w:eastAsia="Arial Unicode MS" w:cs="Arial Unicode MS"/>
            </w:rPr>
            <w:fldChar w:fldCharType="separate"/>
          </w:r>
          <w:r w:rsidR="00554659" w:rsidRPr="00554659">
            <w:rPr>
              <w:rFonts w:eastAsia="Arial Unicode MS" w:cs="Arial Unicode MS"/>
              <w:noProof/>
            </w:rPr>
            <w:t>(Conelly, 2014)</w:t>
          </w:r>
          <w:r w:rsidR="00554659">
            <w:rPr>
              <w:rFonts w:eastAsia="Arial Unicode MS" w:cs="Arial Unicode MS"/>
            </w:rPr>
            <w:fldChar w:fldCharType="end"/>
          </w:r>
        </w:sdtContent>
      </w:sdt>
    </w:p>
    <w:p w14:paraId="7B857F99" w14:textId="30A85740" w:rsidR="00C00418" w:rsidRDefault="00575631" w:rsidP="005C2C7A">
      <w:pPr>
        <w:ind w:left="709"/>
        <w:jc w:val="both"/>
        <w:rPr>
          <w:rFonts w:eastAsia="Arial Unicode MS" w:cs="Arial Unicode MS"/>
        </w:rPr>
      </w:pPr>
      <w:r>
        <w:rPr>
          <w:rFonts w:eastAsia="Arial Unicode MS" w:cs="Arial Unicode MS"/>
        </w:rPr>
        <w:t xml:space="preserve">Another aspect within ethical consideration is ‘informed consent’. This type of consent is an ethical and legal requirement which must be carried out by researchers when conducting trials with human participants. in this case people with addictive behaviours. Having the consent of the participants for </w:t>
      </w:r>
      <w:proofErr w:type="spellStart"/>
      <w:proofErr w:type="gramStart"/>
      <w:r>
        <w:rPr>
          <w:rFonts w:eastAsia="Arial Unicode MS" w:cs="Arial Unicode MS"/>
        </w:rPr>
        <w:t>a</w:t>
      </w:r>
      <w:proofErr w:type="spellEnd"/>
      <w:proofErr w:type="gramEnd"/>
      <w:r>
        <w:rPr>
          <w:rFonts w:eastAsia="Arial Unicode MS" w:cs="Arial Unicode MS"/>
        </w:rPr>
        <w:t xml:space="preserve"> any trial is an inevitable requirement prior to any research being conducted on humans or singular participants as it shows the </w:t>
      </w:r>
      <w:proofErr w:type="spellStart"/>
      <w:r>
        <w:rPr>
          <w:rFonts w:eastAsia="Arial Unicode MS" w:cs="Arial Unicode MS"/>
        </w:rPr>
        <w:t>viablility</w:t>
      </w:r>
      <w:proofErr w:type="spellEnd"/>
      <w:r>
        <w:rPr>
          <w:rFonts w:eastAsia="Arial Unicode MS" w:cs="Arial Unicode MS"/>
        </w:rPr>
        <w:t xml:space="preserve"> of that research. </w:t>
      </w:r>
      <w:r w:rsidR="00254C28">
        <w:rPr>
          <w:rFonts w:eastAsia="Arial Unicode MS" w:cs="Arial Unicode MS"/>
        </w:rPr>
        <w:t xml:space="preserve">However when certain trials involving a certain group of people is being carried out it is not always easy to retrieve consent. Studies involving, children, people who are religious or people from vulnerable groups are the hardest to get informed consent from and usually require third party consent </w:t>
      </w:r>
      <w:sdt>
        <w:sdtPr>
          <w:rPr>
            <w:rFonts w:eastAsia="Arial Unicode MS" w:cs="Arial Unicode MS"/>
          </w:rPr>
          <w:id w:val="-1942593610"/>
          <w:citation/>
        </w:sdtPr>
        <w:sdtContent>
          <w:r w:rsidR="00174D8A">
            <w:rPr>
              <w:rFonts w:eastAsia="Arial Unicode MS" w:cs="Arial Unicode MS"/>
            </w:rPr>
            <w:fldChar w:fldCharType="begin"/>
          </w:r>
          <w:r w:rsidR="00174D8A">
            <w:rPr>
              <w:rFonts w:eastAsia="Arial Unicode MS" w:cs="Arial Unicode MS"/>
            </w:rPr>
            <w:instrText xml:space="preserve"> CITATION Man13 \l 2057 </w:instrText>
          </w:r>
          <w:r w:rsidR="00174D8A">
            <w:rPr>
              <w:rFonts w:eastAsia="Arial Unicode MS" w:cs="Arial Unicode MS"/>
            </w:rPr>
            <w:fldChar w:fldCharType="separate"/>
          </w:r>
          <w:r w:rsidR="00174D8A" w:rsidRPr="00174D8A">
            <w:rPr>
              <w:rFonts w:eastAsia="Arial Unicode MS" w:cs="Arial Unicode MS"/>
              <w:noProof/>
            </w:rPr>
            <w:t>(Jinodia, 2013)</w:t>
          </w:r>
          <w:r w:rsidR="00174D8A">
            <w:rPr>
              <w:rFonts w:eastAsia="Arial Unicode MS" w:cs="Arial Unicode MS"/>
            </w:rPr>
            <w:fldChar w:fldCharType="end"/>
          </w:r>
        </w:sdtContent>
      </w:sdt>
    </w:p>
    <w:p w14:paraId="70F37638" w14:textId="3EF0E104" w:rsidR="00C00418" w:rsidRDefault="00C00418" w:rsidP="005C2C7A">
      <w:pPr>
        <w:ind w:left="709"/>
        <w:jc w:val="both"/>
        <w:rPr>
          <w:rFonts w:eastAsia="Arial Unicode MS" w:cs="Arial Unicode MS"/>
        </w:rPr>
      </w:pPr>
      <w:r>
        <w:rPr>
          <w:rFonts w:eastAsia="Arial Unicode MS" w:cs="Arial Unicode MS"/>
        </w:rPr>
        <w:t xml:space="preserve">The next chapter in this thesis will be Chapter 3. In this chapter, published work and other </w:t>
      </w:r>
      <w:proofErr w:type="spellStart"/>
      <w:r>
        <w:rPr>
          <w:rFonts w:eastAsia="Arial Unicode MS" w:cs="Arial Unicode MS"/>
        </w:rPr>
        <w:t>meterials</w:t>
      </w:r>
      <w:proofErr w:type="spellEnd"/>
      <w:r>
        <w:rPr>
          <w:rFonts w:eastAsia="Arial Unicode MS" w:cs="Arial Unicode MS"/>
        </w:rPr>
        <w:t xml:space="preserve"> with relation to the chosen topic will be evaluated and discussed. </w:t>
      </w:r>
      <w:r w:rsidR="00D43A3A">
        <w:rPr>
          <w:rFonts w:eastAsia="Arial Unicode MS" w:cs="Arial Unicode MS"/>
        </w:rPr>
        <w:t xml:space="preserve">Within the next chapter there will also be </w:t>
      </w:r>
      <w:r w:rsidR="00663071">
        <w:rPr>
          <w:rFonts w:eastAsia="Arial Unicode MS" w:cs="Arial Unicode MS"/>
        </w:rPr>
        <w:t xml:space="preserve">a full </w:t>
      </w:r>
      <w:proofErr w:type="spellStart"/>
      <w:r w:rsidR="00663071">
        <w:rPr>
          <w:rFonts w:eastAsia="Arial Unicode MS" w:cs="Arial Unicode MS"/>
        </w:rPr>
        <w:t>explaination</w:t>
      </w:r>
      <w:proofErr w:type="spellEnd"/>
      <w:r w:rsidR="00663071">
        <w:rPr>
          <w:rFonts w:eastAsia="Arial Unicode MS" w:cs="Arial Unicode MS"/>
        </w:rPr>
        <w:t xml:space="preserve"> as to what seven</w:t>
      </w:r>
      <w:r w:rsidR="00D43A3A">
        <w:rPr>
          <w:rFonts w:eastAsia="Arial Unicode MS" w:cs="Arial Unicode MS"/>
        </w:rPr>
        <w:t xml:space="preserve"> main journal articles were involved in helping to seek the thesis question which is ‘How does the ‘Nature’ and ‘Nurture’ debate play a role in addiction.  </w:t>
      </w:r>
    </w:p>
    <w:p w14:paraId="753AFF9E" w14:textId="10AE08BD" w:rsidR="00A876B6" w:rsidRDefault="00ED6CBE" w:rsidP="005C2C7A">
      <w:pPr>
        <w:ind w:left="709"/>
        <w:jc w:val="both"/>
        <w:rPr>
          <w:rFonts w:eastAsia="Arial Unicode MS" w:cs="Arial Unicode MS"/>
          <w:b/>
          <w:u w:val="single"/>
        </w:rPr>
      </w:pPr>
      <w:r>
        <w:rPr>
          <w:rFonts w:eastAsia="Arial Unicode MS" w:cs="Arial Unicode MS"/>
        </w:rPr>
        <w:t xml:space="preserve"> </w:t>
      </w:r>
    </w:p>
    <w:p w14:paraId="42CA9609" w14:textId="1ECB6244" w:rsidR="005C2C7A" w:rsidRDefault="005C2C7A" w:rsidP="005C2C7A">
      <w:pPr>
        <w:ind w:left="709"/>
        <w:jc w:val="both"/>
        <w:rPr>
          <w:rFonts w:eastAsia="Arial Unicode MS" w:cs="Arial Unicode MS"/>
          <w:b/>
          <w:u w:val="single"/>
        </w:rPr>
      </w:pPr>
    </w:p>
    <w:p w14:paraId="75A21BF6" w14:textId="77777777" w:rsidR="005C2C7A" w:rsidRDefault="005C2C7A" w:rsidP="005C2C7A">
      <w:pPr>
        <w:ind w:left="709"/>
        <w:jc w:val="both"/>
        <w:rPr>
          <w:rFonts w:eastAsia="Arial Unicode MS" w:cs="Arial Unicode MS"/>
        </w:rPr>
      </w:pPr>
    </w:p>
    <w:p w14:paraId="6717B542" w14:textId="77777777" w:rsidR="005C2C7A" w:rsidRDefault="005C2C7A" w:rsidP="005C2C7A">
      <w:pPr>
        <w:ind w:left="709"/>
        <w:jc w:val="both"/>
        <w:rPr>
          <w:rFonts w:eastAsia="Arial Unicode MS" w:cs="Arial Unicode MS"/>
        </w:rPr>
      </w:pPr>
    </w:p>
    <w:p w14:paraId="13919FC9"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b/>
          <w:i/>
          <w:u w:val="single"/>
        </w:rPr>
      </w:pPr>
    </w:p>
    <w:p w14:paraId="59A66BD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084D6E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bookmarkStart w:id="0" w:name="_Hlk499540258"/>
    </w:p>
    <w:bookmarkEnd w:id="0"/>
    <w:p w14:paraId="3EDA972D" w14:textId="77777777" w:rsidR="005C2C7A" w:rsidRDefault="005C2C7A" w:rsidP="005C2C7A">
      <w:pPr>
        <w:ind w:left="709"/>
        <w:jc w:val="both"/>
        <w:rPr>
          <w:rFonts w:eastAsia="Arial Unicode MS" w:cs="Arial Unicode MS"/>
          <w:b/>
          <w:sz w:val="28"/>
          <w:szCs w:val="28"/>
          <w:u w:val="single"/>
        </w:rPr>
      </w:pPr>
    </w:p>
    <w:p w14:paraId="4B2B6C73" w14:textId="77777777" w:rsidR="00C829F5" w:rsidRDefault="00C829F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BEC5F5D" w14:textId="77777777" w:rsidR="00C829F5" w:rsidRDefault="00C829F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6136461" w14:textId="77777777" w:rsidR="00C829F5" w:rsidRDefault="00C829F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00FE9ECE" w14:textId="77777777" w:rsidR="00C829F5" w:rsidRDefault="00C829F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31EF5D7" w14:textId="77777777" w:rsidR="00C829F5" w:rsidRDefault="00C829F5"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E0A34B0" w14:textId="77777777" w:rsidR="002F0FD7" w:rsidRDefault="002F0FD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89432FA" w14:textId="77777777" w:rsidR="002F0FD7" w:rsidRDefault="002F0FD7"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62E65F07"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CHAPTER 3:  LITERATURE</w:t>
      </w:r>
      <w:r w:rsidR="00C764A3">
        <w:rPr>
          <w:rFonts w:eastAsia="Arial Unicode MS" w:cs="Arial Unicode MS"/>
          <w:b/>
          <w:sz w:val="28"/>
          <w:szCs w:val="28"/>
        </w:rPr>
        <w:t xml:space="preserve"> REVIEW</w:t>
      </w:r>
    </w:p>
    <w:p w14:paraId="2CBFC2F8" w14:textId="77777777" w:rsidR="00BB28B3" w:rsidRDefault="00BB28B3" w:rsidP="00BB28B3">
      <w:pPr>
        <w:ind w:firstLine="709"/>
        <w:jc w:val="both"/>
        <w:rPr>
          <w:rFonts w:eastAsia="Arial Unicode MS" w:cs="Arial Unicode MS"/>
          <w:b/>
          <w:u w:val="single"/>
        </w:rPr>
      </w:pPr>
      <w:r>
        <w:rPr>
          <w:rFonts w:eastAsia="Arial Unicode MS" w:cs="Arial Unicode MS"/>
          <w:b/>
          <w:u w:val="single"/>
        </w:rPr>
        <w:t>Introduction to Chapter</w:t>
      </w:r>
    </w:p>
    <w:p w14:paraId="52DEBBC2" w14:textId="77777777" w:rsidR="002511AD" w:rsidRDefault="002511A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5D5E2CF" w14:textId="3D6624B1" w:rsidR="002511AD" w:rsidRDefault="002511A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Welcome to chapter 3 of the thesis, which is the Literature Review. Within this chapter, more </w:t>
      </w:r>
      <w:bookmarkStart w:id="1" w:name="_GoBack"/>
      <w:bookmarkEnd w:id="1"/>
      <w:r>
        <w:rPr>
          <w:rFonts w:eastAsia="Arial Unicode MS" w:cs="Arial Unicode MS"/>
        </w:rPr>
        <w:t xml:space="preserve">attention will be given to the published work and </w:t>
      </w:r>
      <w:proofErr w:type="spellStart"/>
      <w:r>
        <w:rPr>
          <w:rFonts w:eastAsia="Arial Unicode MS" w:cs="Arial Unicode MS"/>
        </w:rPr>
        <w:t>meteral</w:t>
      </w:r>
      <w:proofErr w:type="spellEnd"/>
      <w:r>
        <w:rPr>
          <w:rFonts w:eastAsia="Arial Unicode MS" w:cs="Arial Unicode MS"/>
        </w:rPr>
        <w:t xml:space="preserve"> around addiction and the ‘</w:t>
      </w:r>
      <w:proofErr w:type="spellStart"/>
      <w:r>
        <w:rPr>
          <w:rFonts w:eastAsia="Arial Unicode MS" w:cs="Arial Unicode MS"/>
        </w:rPr>
        <w:t>nature,’nurture</w:t>
      </w:r>
      <w:proofErr w:type="spellEnd"/>
      <w:r>
        <w:rPr>
          <w:rFonts w:eastAsia="Arial Unicode MS" w:cs="Arial Unicode MS"/>
        </w:rPr>
        <w:t xml:space="preserve">’ debate. </w:t>
      </w:r>
      <w:r w:rsidR="00D86474">
        <w:rPr>
          <w:rFonts w:eastAsia="Arial Unicode MS" w:cs="Arial Unicode MS"/>
        </w:rPr>
        <w:t xml:space="preserve">The seven best and relevant journal articles which has helped discover an answer to the thesis question will be discussed, analysed and examined within this section as well as a discussion involving sources which were not used as they had no particular relevance. </w:t>
      </w:r>
    </w:p>
    <w:p w14:paraId="2049B9DA" w14:textId="77777777" w:rsidR="002C7442" w:rsidRDefault="00CB183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More than seven articles and sources were used within this thesis and all the information that has relevance was included. Reading the documents which were not as relevant were also useful as they led to other journal articles with relevance on the topic. For example, when searching for addictive behaviours on ‘Google </w:t>
      </w:r>
      <w:proofErr w:type="spellStart"/>
      <w:r>
        <w:rPr>
          <w:rFonts w:eastAsia="Arial Unicode MS" w:cs="Arial Unicode MS"/>
        </w:rPr>
        <w:t>Schollar</w:t>
      </w:r>
      <w:proofErr w:type="spellEnd"/>
      <w:r>
        <w:rPr>
          <w:rFonts w:eastAsia="Arial Unicode MS" w:cs="Arial Unicode MS"/>
        </w:rPr>
        <w:t>’ other articles relating to environmental effects on behaviour were found. ‘SAGE Journals’</w:t>
      </w:r>
      <w:r w:rsidR="00002AE5">
        <w:rPr>
          <w:rFonts w:eastAsia="Arial Unicode MS" w:cs="Arial Unicode MS"/>
        </w:rPr>
        <w:t xml:space="preserve"> published a</w:t>
      </w:r>
      <w:r>
        <w:rPr>
          <w:rFonts w:eastAsia="Arial Unicode MS" w:cs="Arial Unicode MS"/>
        </w:rPr>
        <w:t xml:space="preserve"> report on ‘</w:t>
      </w:r>
      <w:proofErr w:type="spellStart"/>
      <w:r>
        <w:rPr>
          <w:rFonts w:eastAsia="Arial Unicode MS" w:cs="Arial Unicode MS"/>
        </w:rPr>
        <w:t>writitng</w:t>
      </w:r>
      <w:proofErr w:type="spellEnd"/>
      <w:r>
        <w:rPr>
          <w:rFonts w:eastAsia="Arial Unicode MS" w:cs="Arial Unicode MS"/>
        </w:rPr>
        <w:t xml:space="preserve"> a literature review’</w:t>
      </w:r>
      <w:r w:rsidR="00002AE5">
        <w:rPr>
          <w:rFonts w:eastAsia="Arial Unicode MS" w:cs="Arial Unicode MS"/>
        </w:rPr>
        <w:t xml:space="preserve"> and included within this report was a discussion about how every journal that is being found for any research is important as it has allowed for the development of new ideas around the chosen topic area. They also state that for best results and to truly be able to answer the question, official papers, journal articles and reliable web sources are good to use </w:t>
      </w:r>
      <w:sdt>
        <w:sdtPr>
          <w:rPr>
            <w:rFonts w:eastAsia="Arial Unicode MS" w:cs="Arial Unicode MS"/>
          </w:rPr>
          <w:id w:val="-1530716745"/>
          <w:citation/>
        </w:sdtPr>
        <w:sdtContent>
          <w:r w:rsidR="002C7442">
            <w:rPr>
              <w:rFonts w:eastAsia="Arial Unicode MS" w:cs="Arial Unicode MS"/>
            </w:rPr>
            <w:fldChar w:fldCharType="begin"/>
          </w:r>
          <w:r w:rsidR="002C7442">
            <w:rPr>
              <w:rFonts w:eastAsia="Arial Unicode MS" w:cs="Arial Unicode MS"/>
            </w:rPr>
            <w:instrText xml:space="preserve"> CITATION Cat16 \l 2057 </w:instrText>
          </w:r>
          <w:r w:rsidR="002C7442">
            <w:rPr>
              <w:rFonts w:eastAsia="Arial Unicode MS" w:cs="Arial Unicode MS"/>
            </w:rPr>
            <w:fldChar w:fldCharType="separate"/>
          </w:r>
          <w:r w:rsidR="002C7442" w:rsidRPr="002C7442">
            <w:rPr>
              <w:rFonts w:eastAsia="Arial Unicode MS" w:cs="Arial Unicode MS"/>
              <w:noProof/>
            </w:rPr>
            <w:t>(Winchester, 2016)</w:t>
          </w:r>
          <w:r w:rsidR="002C7442">
            <w:rPr>
              <w:rFonts w:eastAsia="Arial Unicode MS" w:cs="Arial Unicode MS"/>
            </w:rPr>
            <w:fldChar w:fldCharType="end"/>
          </w:r>
        </w:sdtContent>
      </w:sdt>
    </w:p>
    <w:p w14:paraId="4EDA731E" w14:textId="77777777" w:rsidR="00165DD5" w:rsidRDefault="00CB1838" w:rsidP="00165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 </w:t>
      </w:r>
    </w:p>
    <w:p w14:paraId="0F8826D4" w14:textId="55E6685F" w:rsidR="005C2C7A" w:rsidRPr="00165DD5" w:rsidRDefault="005C2C7A" w:rsidP="00165DD5">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b/>
          <w:u w:val="single"/>
        </w:rPr>
        <w:t xml:space="preserve">Introduction to </w:t>
      </w:r>
      <w:r w:rsidR="00EB3A7A">
        <w:rPr>
          <w:rFonts w:eastAsia="Arial Unicode MS" w:cs="Arial Unicode MS"/>
          <w:b/>
          <w:u w:val="single"/>
        </w:rPr>
        <w:t>next section</w:t>
      </w:r>
    </w:p>
    <w:p w14:paraId="3C4AE935" w14:textId="37BF6B21" w:rsidR="00DF746A" w:rsidRPr="00DF746A" w:rsidRDefault="00DF746A" w:rsidP="000C565A">
      <w:pPr>
        <w:jc w:val="both"/>
        <w:rPr>
          <w:rFonts w:eastAsia="Arial Unicode MS" w:cs="Arial Unicode MS"/>
        </w:rPr>
      </w:pPr>
      <w:r>
        <w:rPr>
          <w:rFonts w:eastAsia="Arial Unicode MS" w:cs="Arial Unicode MS"/>
        </w:rPr>
        <w:t xml:space="preserve">Following on from the </w:t>
      </w:r>
      <w:proofErr w:type="spellStart"/>
      <w:r>
        <w:rPr>
          <w:rFonts w:eastAsia="Arial Unicode MS" w:cs="Arial Unicode MS"/>
        </w:rPr>
        <w:t>preious</w:t>
      </w:r>
      <w:proofErr w:type="spellEnd"/>
      <w:r>
        <w:rPr>
          <w:rFonts w:eastAsia="Arial Unicode MS" w:cs="Arial Unicode MS"/>
        </w:rPr>
        <w:t xml:space="preserve"> statement there will be four subheadings included, whereby </w:t>
      </w:r>
      <w:proofErr w:type="spellStart"/>
      <w:r>
        <w:rPr>
          <w:rFonts w:eastAsia="Arial Unicode MS" w:cs="Arial Unicode MS"/>
        </w:rPr>
        <w:t>explainations</w:t>
      </w:r>
      <w:proofErr w:type="spellEnd"/>
      <w:r>
        <w:rPr>
          <w:rFonts w:eastAsia="Arial Unicode MS" w:cs="Arial Unicode MS"/>
        </w:rPr>
        <w:t xml:space="preserve">, evaluations and the analysis of the main journal articles will be. </w:t>
      </w:r>
      <w:r w:rsidR="00AF1D1E">
        <w:rPr>
          <w:rFonts w:eastAsia="Arial Unicode MS" w:cs="Arial Unicode MS"/>
        </w:rPr>
        <w:t xml:space="preserve">The first subheading within this chapter will focus on published work on ‘addiction and the second subheading will focus on published works around the ‘nature’ and ‘nurture’ </w:t>
      </w:r>
      <w:r w:rsidR="00BC0302">
        <w:rPr>
          <w:rFonts w:eastAsia="Arial Unicode MS" w:cs="Arial Unicode MS"/>
        </w:rPr>
        <w:t xml:space="preserve">debate. Then discussing how these two </w:t>
      </w:r>
      <w:proofErr w:type="spellStart"/>
      <w:r w:rsidR="00BC0302">
        <w:rPr>
          <w:rFonts w:eastAsia="Arial Unicode MS" w:cs="Arial Unicode MS"/>
        </w:rPr>
        <w:t>keyphrases</w:t>
      </w:r>
      <w:proofErr w:type="spellEnd"/>
      <w:r w:rsidR="00BC0302">
        <w:rPr>
          <w:rFonts w:eastAsia="Arial Unicode MS" w:cs="Arial Unicode MS"/>
        </w:rPr>
        <w:t xml:space="preserve"> link together. The third subheading will then feature </w:t>
      </w:r>
      <w:proofErr w:type="spellStart"/>
      <w:r w:rsidR="00BC0302">
        <w:rPr>
          <w:rFonts w:eastAsia="Arial Unicode MS" w:cs="Arial Unicode MS"/>
        </w:rPr>
        <w:t>unrelevant</w:t>
      </w:r>
      <w:proofErr w:type="spellEnd"/>
      <w:r w:rsidR="00BC0302">
        <w:rPr>
          <w:rFonts w:eastAsia="Arial Unicode MS" w:cs="Arial Unicode MS"/>
        </w:rPr>
        <w:t xml:space="preserve"> work which has been published around the chosen topic area. Finally, subheading four will include patterns found in the research while it was being collected.</w:t>
      </w:r>
    </w:p>
    <w:p w14:paraId="754659BF" w14:textId="77777777" w:rsidR="005C2C7A" w:rsidRDefault="005C2C7A" w:rsidP="005C2C7A">
      <w:pPr>
        <w:ind w:firstLine="709"/>
        <w:jc w:val="both"/>
        <w:rPr>
          <w:rFonts w:eastAsia="Arial Unicode MS" w:cs="Arial Unicode MS"/>
          <w:b/>
          <w:u w:val="single"/>
        </w:rPr>
      </w:pPr>
    </w:p>
    <w:p w14:paraId="26EDE036" w14:textId="26C9CA80"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E73878">
        <w:rPr>
          <w:rFonts w:eastAsia="Arial Unicode MS" w:cs="Arial Unicode MS"/>
          <w:b/>
        </w:rPr>
        <w:tab/>
      </w:r>
      <w:r w:rsidR="00AF1D1E">
        <w:rPr>
          <w:rFonts w:eastAsia="Arial Unicode MS" w:cs="Arial Unicode MS"/>
          <w:b/>
          <w:u w:val="single"/>
        </w:rPr>
        <w:t xml:space="preserve"> – Published work on ‘Addiction</w:t>
      </w:r>
    </w:p>
    <w:p w14:paraId="014373D1" w14:textId="206D2CE7" w:rsidR="00845F3A" w:rsidRDefault="00F8166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Through various searches around the internet</w:t>
      </w:r>
      <w:r w:rsidR="009A5886">
        <w:rPr>
          <w:rFonts w:eastAsia="Arial Unicode MS" w:cs="Arial Unicode MS"/>
        </w:rPr>
        <w:t>,</w:t>
      </w:r>
      <w:r>
        <w:rPr>
          <w:rFonts w:eastAsia="Arial Unicode MS" w:cs="Arial Unicode MS"/>
        </w:rPr>
        <w:t xml:space="preserve"> a </w:t>
      </w:r>
      <w:proofErr w:type="spellStart"/>
      <w:r>
        <w:rPr>
          <w:rFonts w:eastAsia="Arial Unicode MS" w:cs="Arial Unicode MS"/>
        </w:rPr>
        <w:t>veriety</w:t>
      </w:r>
      <w:proofErr w:type="spellEnd"/>
      <w:r>
        <w:rPr>
          <w:rFonts w:eastAsia="Arial Unicode MS" w:cs="Arial Unicode MS"/>
        </w:rPr>
        <w:t xml:space="preserve"> of information around the subject of addic</w:t>
      </w:r>
      <w:r w:rsidR="009A5886">
        <w:rPr>
          <w:rFonts w:eastAsia="Arial Unicode MS" w:cs="Arial Unicode MS"/>
        </w:rPr>
        <w:t xml:space="preserve">tion was presented to research. </w:t>
      </w:r>
      <w:r w:rsidR="00122E20">
        <w:rPr>
          <w:rFonts w:eastAsia="Arial Unicode MS" w:cs="Arial Unicode MS"/>
        </w:rPr>
        <w:t xml:space="preserve">Two of my main journal articles involving addiction comes from such sources, including the </w:t>
      </w:r>
      <w:r w:rsidR="00EF3BE4">
        <w:rPr>
          <w:rFonts w:eastAsia="Arial Unicode MS" w:cs="Arial Unicode MS"/>
        </w:rPr>
        <w:t xml:space="preserve">author of one journal </w:t>
      </w:r>
      <w:r w:rsidR="00F01D7F">
        <w:rPr>
          <w:rFonts w:eastAsia="Arial Unicode MS" w:cs="Arial Unicode MS"/>
        </w:rPr>
        <w:t>’</w:t>
      </w:r>
      <w:r w:rsidR="00EF3BE4">
        <w:rPr>
          <w:rFonts w:eastAsia="Arial Unicode MS" w:cs="Arial Unicode MS"/>
        </w:rPr>
        <w:t>Trevor W. Robbins’</w:t>
      </w:r>
      <w:r w:rsidR="00F01D7F">
        <w:rPr>
          <w:rFonts w:eastAsia="Arial Unicode MS" w:cs="Arial Unicode MS"/>
        </w:rPr>
        <w:t xml:space="preserve"> and </w:t>
      </w:r>
      <w:r w:rsidR="00997C2E">
        <w:rPr>
          <w:rFonts w:eastAsia="Arial Unicode MS" w:cs="Arial Unicode MS"/>
        </w:rPr>
        <w:t>the ‘Office for National Statistics. The</w:t>
      </w:r>
      <w:r w:rsidR="00EF3BE4">
        <w:rPr>
          <w:rFonts w:eastAsia="Arial Unicode MS" w:cs="Arial Unicode MS"/>
        </w:rPr>
        <w:t xml:space="preserve"> author of one of the main seven journal articles, and one of the first journals with relevance was ‘Trevor W. Robbins’. His paper gave great detail on what addictive behaviours are and what addictive behaviours can cause for the person undertaking these </w:t>
      </w:r>
      <w:proofErr w:type="spellStart"/>
      <w:r w:rsidR="00EF3BE4">
        <w:rPr>
          <w:rFonts w:eastAsia="Arial Unicode MS" w:cs="Arial Unicode MS"/>
        </w:rPr>
        <w:t>habbits</w:t>
      </w:r>
      <w:proofErr w:type="spellEnd"/>
      <w:r w:rsidR="00EF3BE4">
        <w:rPr>
          <w:rFonts w:eastAsia="Arial Unicode MS" w:cs="Arial Unicode MS"/>
        </w:rPr>
        <w:t xml:space="preserve">, long term. </w:t>
      </w:r>
      <w:r w:rsidR="007413F3">
        <w:rPr>
          <w:rFonts w:eastAsia="Arial Unicode MS" w:cs="Arial Unicode MS"/>
        </w:rPr>
        <w:t xml:space="preserve">Trevor </w:t>
      </w:r>
      <w:r w:rsidR="00C6271E">
        <w:rPr>
          <w:rFonts w:eastAsia="Arial Unicode MS" w:cs="Arial Unicode MS"/>
        </w:rPr>
        <w:t xml:space="preserve">Robbins has been teaching psychology in ‘Cambridge University since 1997 </w:t>
      </w:r>
      <w:sdt>
        <w:sdtPr>
          <w:rPr>
            <w:rFonts w:eastAsia="Arial Unicode MS" w:cs="Arial Unicode MS"/>
          </w:rPr>
          <w:id w:val="-2104942126"/>
          <w:citation/>
        </w:sdtPr>
        <w:sdtContent>
          <w:r w:rsidR="00C6271E">
            <w:rPr>
              <w:rFonts w:eastAsia="Arial Unicode MS" w:cs="Arial Unicode MS"/>
            </w:rPr>
            <w:fldChar w:fldCharType="begin"/>
          </w:r>
          <w:r w:rsidR="00C6271E">
            <w:rPr>
              <w:rFonts w:eastAsia="Arial Unicode MS" w:cs="Arial Unicode MS"/>
            </w:rPr>
            <w:instrText xml:space="preserve"> CITATION Cam19 \l 2057 </w:instrText>
          </w:r>
          <w:r w:rsidR="00C6271E">
            <w:rPr>
              <w:rFonts w:eastAsia="Arial Unicode MS" w:cs="Arial Unicode MS"/>
            </w:rPr>
            <w:fldChar w:fldCharType="separate"/>
          </w:r>
          <w:r w:rsidR="00C6271E" w:rsidRPr="00C6271E">
            <w:rPr>
              <w:rFonts w:eastAsia="Arial Unicode MS" w:cs="Arial Unicode MS"/>
              <w:noProof/>
            </w:rPr>
            <w:t>(Cambridge University, 2019)</w:t>
          </w:r>
          <w:r w:rsidR="00C6271E">
            <w:rPr>
              <w:rFonts w:eastAsia="Arial Unicode MS" w:cs="Arial Unicode MS"/>
            </w:rPr>
            <w:fldChar w:fldCharType="end"/>
          </w:r>
        </w:sdtContent>
      </w:sdt>
    </w:p>
    <w:p w14:paraId="5ADB2340" w14:textId="54025237" w:rsidR="00C6271E" w:rsidRDefault="00C6271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For this reason, his paper on ‘addictive </w:t>
      </w:r>
      <w:proofErr w:type="spellStart"/>
      <w:r>
        <w:rPr>
          <w:rFonts w:eastAsia="Arial Unicode MS" w:cs="Arial Unicode MS"/>
        </w:rPr>
        <w:t>habbits</w:t>
      </w:r>
      <w:proofErr w:type="spellEnd"/>
      <w:r>
        <w:rPr>
          <w:rFonts w:eastAsia="Arial Unicode MS" w:cs="Arial Unicode MS"/>
        </w:rPr>
        <w:t>’ was chosen within the pa</w:t>
      </w:r>
      <w:r w:rsidR="00760B1C">
        <w:rPr>
          <w:rFonts w:eastAsia="Arial Unicode MS" w:cs="Arial Unicode MS"/>
        </w:rPr>
        <w:t xml:space="preserve">per as it was clear that part of this paper could answer the question of ‘How does the ‘Nature’ and ‘Nurture’ debate play a role in addiction. The next piece of information which gave a clearer understanding on the intensity of addiction was the ‘Office for National Statistics’. After discovering more around the subject of addiction it was time to gather some statistics and the ‘ONS’ was the appropriate place to start. </w:t>
      </w:r>
      <w:r w:rsidR="00CD4914">
        <w:rPr>
          <w:rFonts w:eastAsia="Arial Unicode MS" w:cs="Arial Unicode MS"/>
        </w:rPr>
        <w:t xml:space="preserve">The ‘ONS’ are the United Kingdom’s largest official producer of gathering statistics </w:t>
      </w:r>
      <w:sdt>
        <w:sdtPr>
          <w:rPr>
            <w:rFonts w:eastAsia="Arial Unicode MS" w:cs="Arial Unicode MS"/>
          </w:rPr>
          <w:id w:val="1589738534"/>
          <w:citation/>
        </w:sdtPr>
        <w:sdtContent>
          <w:r w:rsidR="00CD4914">
            <w:rPr>
              <w:rFonts w:eastAsia="Arial Unicode MS" w:cs="Arial Unicode MS"/>
            </w:rPr>
            <w:fldChar w:fldCharType="begin"/>
          </w:r>
          <w:r w:rsidR="00CD4914">
            <w:rPr>
              <w:rFonts w:eastAsia="Arial Unicode MS" w:cs="Arial Unicode MS"/>
            </w:rPr>
            <w:instrText xml:space="preserve"> CITATION GOV20 \l 2057 </w:instrText>
          </w:r>
          <w:r w:rsidR="00CD4914">
            <w:rPr>
              <w:rFonts w:eastAsia="Arial Unicode MS" w:cs="Arial Unicode MS"/>
            </w:rPr>
            <w:fldChar w:fldCharType="separate"/>
          </w:r>
          <w:r w:rsidR="00CD4914" w:rsidRPr="00CD4914">
            <w:rPr>
              <w:rFonts w:eastAsia="Arial Unicode MS" w:cs="Arial Unicode MS"/>
              <w:noProof/>
            </w:rPr>
            <w:t>(GOV.UK, 2020)</w:t>
          </w:r>
          <w:r w:rsidR="00CD4914">
            <w:rPr>
              <w:rFonts w:eastAsia="Arial Unicode MS" w:cs="Arial Unicode MS"/>
            </w:rPr>
            <w:fldChar w:fldCharType="end"/>
          </w:r>
        </w:sdtContent>
      </w:sdt>
      <w:r w:rsidR="00CD4914">
        <w:rPr>
          <w:rFonts w:eastAsia="Arial Unicode MS" w:cs="Arial Unicode MS"/>
        </w:rPr>
        <w:t xml:space="preserve"> </w:t>
      </w:r>
    </w:p>
    <w:p w14:paraId="1E8AF5BF" w14:textId="3C57BD09" w:rsidR="00CD4914" w:rsidRPr="00F8166A" w:rsidRDefault="004E22DC"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for this </w:t>
      </w:r>
      <w:proofErr w:type="gramStart"/>
      <w:r>
        <w:rPr>
          <w:rFonts w:eastAsia="Arial Unicode MS" w:cs="Arial Unicode MS"/>
        </w:rPr>
        <w:t>reason</w:t>
      </w:r>
      <w:proofErr w:type="gramEnd"/>
      <w:r>
        <w:rPr>
          <w:rFonts w:eastAsia="Arial Unicode MS" w:cs="Arial Unicode MS"/>
        </w:rPr>
        <w:t xml:space="preserve"> the ‘ONS’ seemed to </w:t>
      </w:r>
      <w:proofErr w:type="spellStart"/>
      <w:r>
        <w:rPr>
          <w:rFonts w:eastAsia="Arial Unicode MS" w:cs="Arial Unicode MS"/>
        </w:rPr>
        <w:t>to</w:t>
      </w:r>
      <w:proofErr w:type="spellEnd"/>
      <w:r>
        <w:rPr>
          <w:rFonts w:eastAsia="Arial Unicode MS" w:cs="Arial Unicode MS"/>
        </w:rPr>
        <w:t xml:space="preserve"> be the right place to </w:t>
      </w:r>
      <w:proofErr w:type="spellStart"/>
      <w:r>
        <w:rPr>
          <w:rFonts w:eastAsia="Arial Unicode MS" w:cs="Arial Unicode MS"/>
        </w:rPr>
        <w:t>disocver</w:t>
      </w:r>
      <w:proofErr w:type="spellEnd"/>
      <w:r>
        <w:rPr>
          <w:rFonts w:eastAsia="Arial Unicode MS" w:cs="Arial Unicode MS"/>
        </w:rPr>
        <w:t xml:space="preserve"> </w:t>
      </w:r>
      <w:proofErr w:type="spellStart"/>
      <w:r>
        <w:rPr>
          <w:rFonts w:eastAsia="Arial Unicode MS" w:cs="Arial Unicode MS"/>
        </w:rPr>
        <w:t>thisinformation</w:t>
      </w:r>
      <w:proofErr w:type="spellEnd"/>
      <w:r>
        <w:rPr>
          <w:rFonts w:eastAsia="Arial Unicode MS" w:cs="Arial Unicode MS"/>
        </w:rPr>
        <w:t xml:space="preserve"> as they are highly dependable, as a source.</w:t>
      </w:r>
    </w:p>
    <w:p w14:paraId="0EBF39C8"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5918700B" w14:textId="6833D045"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E73878">
        <w:rPr>
          <w:rFonts w:eastAsia="Arial Unicode MS" w:cs="Arial Unicode MS"/>
          <w:b/>
        </w:rPr>
        <w:tab/>
      </w:r>
      <w:r w:rsidR="00AF1D1E">
        <w:rPr>
          <w:rFonts w:eastAsia="Arial Unicode MS" w:cs="Arial Unicode MS"/>
          <w:b/>
          <w:u w:val="single"/>
        </w:rPr>
        <w:t xml:space="preserve"> – Published work on the ‘Nature’ and ‘Nurture’ debate</w:t>
      </w:r>
    </w:p>
    <w:p w14:paraId="3C8A02E1" w14:textId="02DB3502" w:rsidR="00EE59B8" w:rsidRDefault="00EE59B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The </w:t>
      </w:r>
      <w:r w:rsidR="002E56C8">
        <w:rPr>
          <w:rFonts w:eastAsia="Arial Unicode MS" w:cs="Arial Unicode MS"/>
        </w:rPr>
        <w:t xml:space="preserve">‘nature v nurture’ debate is still being debated today over whether or not people’s strengths and weaknesses are a product of their own environment or the cause of genetics </w:t>
      </w:r>
      <w:sdt>
        <w:sdtPr>
          <w:rPr>
            <w:rFonts w:eastAsia="Arial Unicode MS" w:cs="Arial Unicode MS"/>
          </w:rPr>
          <w:id w:val="1284778713"/>
          <w:citation/>
        </w:sdtPr>
        <w:sdtContent>
          <w:r w:rsidR="002E56C8">
            <w:rPr>
              <w:rFonts w:eastAsia="Arial Unicode MS" w:cs="Arial Unicode MS"/>
            </w:rPr>
            <w:fldChar w:fldCharType="begin"/>
          </w:r>
          <w:r w:rsidR="002E56C8">
            <w:rPr>
              <w:rFonts w:eastAsia="Arial Unicode MS" w:cs="Arial Unicode MS"/>
            </w:rPr>
            <w:instrText xml:space="preserve"> CITATION Wac92 \l 2057 </w:instrText>
          </w:r>
          <w:r w:rsidR="002E56C8">
            <w:rPr>
              <w:rFonts w:eastAsia="Arial Unicode MS" w:cs="Arial Unicode MS"/>
            </w:rPr>
            <w:fldChar w:fldCharType="separate"/>
          </w:r>
          <w:r w:rsidR="002E56C8" w:rsidRPr="002E56C8">
            <w:rPr>
              <w:rFonts w:eastAsia="Arial Unicode MS" w:cs="Arial Unicode MS"/>
              <w:noProof/>
            </w:rPr>
            <w:t>(Wachs, 1992)</w:t>
          </w:r>
          <w:r w:rsidR="002E56C8">
            <w:rPr>
              <w:rFonts w:eastAsia="Arial Unicode MS" w:cs="Arial Unicode MS"/>
            </w:rPr>
            <w:fldChar w:fldCharType="end"/>
          </w:r>
        </w:sdtContent>
      </w:sdt>
      <w:r w:rsidR="002E56C8">
        <w:rPr>
          <w:rFonts w:eastAsia="Arial Unicode MS" w:cs="Arial Unicode MS"/>
        </w:rPr>
        <w:t xml:space="preserve"> </w:t>
      </w:r>
    </w:p>
    <w:p w14:paraId="629B821B" w14:textId="728BEA35" w:rsidR="002E56C8" w:rsidRDefault="002E56C8"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Fortunately, there were many journal articles on the ‘nature’ and ‘nurture’ debate on ‘Google </w:t>
      </w:r>
      <w:proofErr w:type="spellStart"/>
      <w:r>
        <w:rPr>
          <w:rFonts w:eastAsia="Arial Unicode MS" w:cs="Arial Unicode MS"/>
        </w:rPr>
        <w:t>Schollar</w:t>
      </w:r>
      <w:proofErr w:type="spellEnd"/>
      <w:r>
        <w:rPr>
          <w:rFonts w:eastAsia="Arial Unicode MS" w:cs="Arial Unicode MS"/>
        </w:rPr>
        <w:t>’ and how this debate plays a role in addiction</w:t>
      </w:r>
      <w:r w:rsidR="009C18ED">
        <w:rPr>
          <w:rFonts w:eastAsia="Arial Unicode MS" w:cs="Arial Unicode MS"/>
        </w:rPr>
        <w:t>.</w:t>
      </w:r>
    </w:p>
    <w:p w14:paraId="0675DC2A" w14:textId="5451CEEB" w:rsidR="009C18ED" w:rsidRDefault="009C18E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Mary Jeanne Kreek, published a paper titled ‘Genetic influences on Behaviour’, and this paper was full </w:t>
      </w:r>
      <w:r>
        <w:rPr>
          <w:rFonts w:eastAsia="Arial Unicode MS" w:cs="Arial Unicode MS"/>
        </w:rPr>
        <w:lastRenderedPageBreak/>
        <w:t xml:space="preserve">of information how </w:t>
      </w:r>
      <w:proofErr w:type="spellStart"/>
      <w:r>
        <w:rPr>
          <w:rFonts w:eastAsia="Arial Unicode MS" w:cs="Arial Unicode MS"/>
        </w:rPr>
        <w:t>how</w:t>
      </w:r>
      <w:proofErr w:type="spellEnd"/>
      <w:r>
        <w:rPr>
          <w:rFonts w:eastAsia="Arial Unicode MS" w:cs="Arial Unicode MS"/>
        </w:rPr>
        <w:t xml:space="preserve"> people inherit negative ‘DNA’ </w:t>
      </w:r>
      <w:proofErr w:type="spellStart"/>
      <w:r>
        <w:rPr>
          <w:rFonts w:eastAsia="Arial Unicode MS" w:cs="Arial Unicode MS"/>
        </w:rPr>
        <w:t>fromthier</w:t>
      </w:r>
      <w:proofErr w:type="spellEnd"/>
      <w:r>
        <w:rPr>
          <w:rFonts w:eastAsia="Arial Unicode MS" w:cs="Arial Unicode MS"/>
        </w:rPr>
        <w:t xml:space="preserve"> parents. She (Keen) explains how there are similar ‘DNA’ as to that which gives us our hair and eye colour, but ‘DNA’ of which gives us our </w:t>
      </w:r>
      <w:proofErr w:type="spellStart"/>
      <w:r>
        <w:rPr>
          <w:rFonts w:eastAsia="Arial Unicode MS" w:cs="Arial Unicode MS"/>
        </w:rPr>
        <w:t>charecteristics</w:t>
      </w:r>
      <w:proofErr w:type="spellEnd"/>
      <w:r>
        <w:rPr>
          <w:rFonts w:eastAsia="Arial Unicode MS" w:cs="Arial Unicode MS"/>
        </w:rPr>
        <w:t xml:space="preserve"> and traits </w:t>
      </w:r>
      <w:sdt>
        <w:sdtPr>
          <w:rPr>
            <w:rFonts w:eastAsia="Arial Unicode MS" w:cs="Arial Unicode MS"/>
          </w:rPr>
          <w:id w:val="-1185279260"/>
          <w:citation/>
        </w:sdtPr>
        <w:sdtContent>
          <w:r>
            <w:rPr>
              <w:rFonts w:eastAsia="Arial Unicode MS" w:cs="Arial Unicode MS"/>
            </w:rPr>
            <w:fldChar w:fldCharType="begin"/>
          </w:r>
          <w:r>
            <w:rPr>
              <w:rFonts w:eastAsia="Arial Unicode MS" w:cs="Arial Unicode MS"/>
            </w:rPr>
            <w:instrText xml:space="preserve"> CITATION Mar10 \l 2057 </w:instrText>
          </w:r>
          <w:r>
            <w:rPr>
              <w:rFonts w:eastAsia="Arial Unicode MS" w:cs="Arial Unicode MS"/>
            </w:rPr>
            <w:fldChar w:fldCharType="separate"/>
          </w:r>
          <w:r w:rsidRPr="009C18ED">
            <w:rPr>
              <w:rFonts w:eastAsia="Arial Unicode MS" w:cs="Arial Unicode MS"/>
              <w:noProof/>
            </w:rPr>
            <w:t>(Mary Jeanne Kreek, 2010)</w:t>
          </w:r>
          <w:r>
            <w:rPr>
              <w:rFonts w:eastAsia="Arial Unicode MS" w:cs="Arial Unicode MS"/>
            </w:rPr>
            <w:fldChar w:fldCharType="end"/>
          </w:r>
        </w:sdtContent>
      </w:sdt>
    </w:p>
    <w:p w14:paraId="7E43FB2F" w14:textId="4CE3F6C8" w:rsidR="009C18ED" w:rsidRPr="00EE59B8" w:rsidRDefault="009C18ED"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Another document which was highly interesting was Richard</w:t>
      </w:r>
      <w:r w:rsidR="00C112A3">
        <w:rPr>
          <w:rFonts w:eastAsia="Arial Unicode MS" w:cs="Arial Unicode MS"/>
        </w:rPr>
        <w:t xml:space="preserve"> </w:t>
      </w:r>
      <w:proofErr w:type="spellStart"/>
      <w:r w:rsidR="00C112A3">
        <w:rPr>
          <w:rFonts w:eastAsia="Arial Unicode MS" w:cs="Arial Unicode MS"/>
        </w:rPr>
        <w:t>Lippa’s</w:t>
      </w:r>
      <w:proofErr w:type="spellEnd"/>
      <w:r w:rsidR="00C112A3">
        <w:rPr>
          <w:rFonts w:eastAsia="Arial Unicode MS" w:cs="Arial Unicode MS"/>
        </w:rPr>
        <w:t xml:space="preserve"> book ‘Gender: Nature V Nurture’. This book identified that children do inherit traits from their parents such as anxieties or addictive personality traits </w:t>
      </w:r>
      <w:sdt>
        <w:sdtPr>
          <w:rPr>
            <w:rFonts w:eastAsia="Arial Unicode MS" w:cs="Arial Unicode MS"/>
          </w:rPr>
          <w:id w:val="2139143609"/>
          <w:citation/>
        </w:sdtPr>
        <w:sdtContent>
          <w:r w:rsidR="00562AE4">
            <w:rPr>
              <w:rFonts w:eastAsia="Arial Unicode MS" w:cs="Arial Unicode MS"/>
            </w:rPr>
            <w:fldChar w:fldCharType="begin"/>
          </w:r>
          <w:r w:rsidR="00562AE4">
            <w:rPr>
              <w:rFonts w:eastAsia="Arial Unicode MS" w:cs="Arial Unicode MS"/>
            </w:rPr>
            <w:instrText xml:space="preserve"> CITATION Ric05 \l 2057 </w:instrText>
          </w:r>
          <w:r w:rsidR="00562AE4">
            <w:rPr>
              <w:rFonts w:eastAsia="Arial Unicode MS" w:cs="Arial Unicode MS"/>
            </w:rPr>
            <w:fldChar w:fldCharType="separate"/>
          </w:r>
          <w:r w:rsidR="00562AE4" w:rsidRPr="00562AE4">
            <w:rPr>
              <w:rFonts w:eastAsia="Arial Unicode MS" w:cs="Arial Unicode MS"/>
              <w:noProof/>
            </w:rPr>
            <w:t>(Lippa, 2005)</w:t>
          </w:r>
          <w:r w:rsidR="00562AE4">
            <w:rPr>
              <w:rFonts w:eastAsia="Arial Unicode MS" w:cs="Arial Unicode MS"/>
            </w:rPr>
            <w:fldChar w:fldCharType="end"/>
          </w:r>
        </w:sdtContent>
      </w:sdt>
      <w:r w:rsidR="00562AE4">
        <w:rPr>
          <w:rFonts w:eastAsia="Arial Unicode MS" w:cs="Arial Unicode MS"/>
        </w:rPr>
        <w:t xml:space="preserve">. This book had a </w:t>
      </w:r>
      <w:proofErr w:type="spellStart"/>
      <w:r w:rsidR="00562AE4">
        <w:rPr>
          <w:rFonts w:eastAsia="Arial Unicode MS" w:cs="Arial Unicode MS"/>
        </w:rPr>
        <w:t>bredth</w:t>
      </w:r>
      <w:proofErr w:type="spellEnd"/>
      <w:r w:rsidR="00562AE4">
        <w:rPr>
          <w:rFonts w:eastAsia="Arial Unicode MS" w:cs="Arial Unicode MS"/>
        </w:rPr>
        <w:t xml:space="preserve"> of knowledge around the subject of genetically inheriting personality traits from family members and it was also able to answer part of the </w:t>
      </w:r>
      <w:proofErr w:type="spellStart"/>
      <w:r w:rsidR="00562AE4">
        <w:rPr>
          <w:rFonts w:eastAsia="Arial Unicode MS" w:cs="Arial Unicode MS"/>
        </w:rPr>
        <w:t>theis</w:t>
      </w:r>
      <w:proofErr w:type="spellEnd"/>
      <w:r w:rsidR="00562AE4">
        <w:rPr>
          <w:rFonts w:eastAsia="Arial Unicode MS" w:cs="Arial Unicode MS"/>
        </w:rPr>
        <w:t xml:space="preserve"> question.</w:t>
      </w:r>
    </w:p>
    <w:p w14:paraId="198F2D4A"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4C93AD0" w14:textId="4788DA84"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i/>
        </w:rPr>
        <w:tab/>
      </w:r>
      <w:r w:rsidR="00AF1D1E">
        <w:rPr>
          <w:rFonts w:eastAsia="Arial Unicode MS" w:cs="Arial Unicode MS"/>
          <w:b/>
          <w:u w:val="single"/>
        </w:rPr>
        <w:t xml:space="preserve"> – Published work on ‘</w:t>
      </w:r>
      <w:proofErr w:type="spellStart"/>
      <w:r w:rsidR="00AF1D1E">
        <w:rPr>
          <w:rFonts w:eastAsia="Arial Unicode MS" w:cs="Arial Unicode MS"/>
          <w:b/>
          <w:u w:val="single"/>
        </w:rPr>
        <w:t>Addiction’and</w:t>
      </w:r>
      <w:proofErr w:type="spellEnd"/>
      <w:r w:rsidR="00AF1D1E">
        <w:rPr>
          <w:rFonts w:eastAsia="Arial Unicode MS" w:cs="Arial Unicode MS"/>
          <w:b/>
          <w:u w:val="single"/>
        </w:rPr>
        <w:t xml:space="preserve"> the ‘Nature/Nurture’ debate (no relevance)</w:t>
      </w:r>
    </w:p>
    <w:p w14:paraId="096747F0" w14:textId="5C6F2D9E" w:rsidR="00507652" w:rsidRPr="00507652" w:rsidRDefault="0050765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During the search for the answer to the thesis question ‘How does the ‘Nature and Nurture’ debate play a role in addiction, there were many searches which led to websites offering limited or no information with relevance. These websites included ‘</w:t>
      </w:r>
      <w:proofErr w:type="spellStart"/>
      <w:r>
        <w:rPr>
          <w:rFonts w:eastAsia="Arial Unicode MS" w:cs="Arial Unicode MS"/>
        </w:rPr>
        <w:t>WellMind</w:t>
      </w:r>
      <w:proofErr w:type="spellEnd"/>
      <w:r>
        <w:rPr>
          <w:rFonts w:eastAsia="Arial Unicode MS" w:cs="Arial Unicode MS"/>
        </w:rPr>
        <w:t xml:space="preserve">’ and ‘WebMD’. These websites are highly unreliable and do not feature any correct information. When looking for answers around addiction it gave a couple of ‘lousy’ </w:t>
      </w:r>
      <w:proofErr w:type="spellStart"/>
      <w:r>
        <w:rPr>
          <w:rFonts w:eastAsia="Arial Unicode MS" w:cs="Arial Unicode MS"/>
        </w:rPr>
        <w:t>scentences</w:t>
      </w:r>
      <w:proofErr w:type="spellEnd"/>
      <w:r>
        <w:rPr>
          <w:rFonts w:eastAsia="Arial Unicode MS" w:cs="Arial Unicode MS"/>
        </w:rPr>
        <w:t xml:space="preserve"> then diverted on to another subject. </w:t>
      </w:r>
      <w:r w:rsidR="009E24B6">
        <w:rPr>
          <w:rFonts w:eastAsia="Arial Unicode MS" w:cs="Arial Unicode MS"/>
        </w:rPr>
        <w:t xml:space="preserve">The searches that were being used </w:t>
      </w:r>
      <w:proofErr w:type="spellStart"/>
      <w:r w:rsidR="009E24B6">
        <w:rPr>
          <w:rFonts w:eastAsia="Arial Unicode MS" w:cs="Arial Unicode MS"/>
        </w:rPr>
        <w:t>hadto</w:t>
      </w:r>
      <w:proofErr w:type="spellEnd"/>
      <w:r w:rsidR="009E24B6">
        <w:rPr>
          <w:rFonts w:eastAsia="Arial Unicode MS" w:cs="Arial Unicode MS"/>
        </w:rPr>
        <w:t xml:space="preserve"> be reworded a few times each time to ensure the correct and appropriate literature was being submitted.</w:t>
      </w:r>
    </w:p>
    <w:p w14:paraId="56E2099D"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p>
    <w:p w14:paraId="3897B3E3" w14:textId="52775871"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sidRPr="00E73878">
        <w:rPr>
          <w:rFonts w:eastAsia="Arial Unicode MS" w:cs="Arial Unicode MS"/>
          <w:b/>
        </w:rPr>
        <w:tab/>
      </w:r>
      <w:r w:rsidR="00AF1D1E">
        <w:rPr>
          <w:rFonts w:eastAsia="Arial Unicode MS" w:cs="Arial Unicode MS"/>
          <w:b/>
          <w:u w:val="single"/>
        </w:rPr>
        <w:t>–</w:t>
      </w:r>
      <w:r w:rsidR="0081331F">
        <w:rPr>
          <w:rFonts w:eastAsia="Arial Unicode MS" w:cs="Arial Unicode MS"/>
          <w:b/>
          <w:u w:val="single"/>
        </w:rPr>
        <w:t xml:space="preserve"> </w:t>
      </w:r>
      <w:r w:rsidR="00AF1D1E">
        <w:rPr>
          <w:rFonts w:eastAsia="Arial Unicode MS" w:cs="Arial Unicode MS"/>
          <w:b/>
          <w:u w:val="single"/>
        </w:rPr>
        <w:t>Patterns in research</w:t>
      </w:r>
    </w:p>
    <w:p w14:paraId="3E86CBD9" w14:textId="05944646" w:rsidR="00AF1D1E" w:rsidRPr="009E24B6" w:rsidRDefault="009E24B6"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There </w:t>
      </w:r>
      <w:r w:rsidR="006C38A0">
        <w:rPr>
          <w:rFonts w:eastAsia="Arial Unicode MS" w:cs="Arial Unicode MS"/>
        </w:rPr>
        <w:t xml:space="preserve">were not that many patterns within the literature and the research </w:t>
      </w:r>
      <w:proofErr w:type="spellStart"/>
      <w:r w:rsidR="006C38A0">
        <w:rPr>
          <w:rFonts w:eastAsia="Arial Unicode MS" w:cs="Arial Unicode MS"/>
        </w:rPr>
        <w:t>appart</w:t>
      </w:r>
      <w:proofErr w:type="spellEnd"/>
      <w:r w:rsidR="006C38A0">
        <w:rPr>
          <w:rFonts w:eastAsia="Arial Unicode MS" w:cs="Arial Unicode MS"/>
        </w:rPr>
        <w:t xml:space="preserve"> from a lot of the same or reworded research was being presented on the </w:t>
      </w:r>
      <w:proofErr w:type="spellStart"/>
      <w:r w:rsidR="006C38A0">
        <w:rPr>
          <w:rFonts w:eastAsia="Arial Unicode MS" w:cs="Arial Unicode MS"/>
        </w:rPr>
        <w:t>uncredible</w:t>
      </w:r>
      <w:proofErr w:type="spellEnd"/>
      <w:r w:rsidR="006C38A0">
        <w:rPr>
          <w:rFonts w:eastAsia="Arial Unicode MS" w:cs="Arial Unicode MS"/>
        </w:rPr>
        <w:t xml:space="preserve"> sources.</w:t>
      </w:r>
    </w:p>
    <w:p w14:paraId="2EDCDBDD" w14:textId="52AE4741"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9EB834D" w14:textId="77777777" w:rsidR="005C2C7A" w:rsidRDefault="005C2C7A" w:rsidP="005C2C7A">
      <w:pPr>
        <w:ind w:firstLine="709"/>
        <w:jc w:val="both"/>
        <w:rPr>
          <w:rFonts w:eastAsia="Arial Unicode MS" w:cs="Arial Unicode MS"/>
          <w:b/>
          <w:u w:val="single"/>
        </w:rPr>
      </w:pPr>
      <w:r>
        <w:rPr>
          <w:rFonts w:eastAsia="Arial Unicode MS" w:cs="Arial Unicode MS"/>
          <w:b/>
          <w:u w:val="single"/>
        </w:rPr>
        <w:t xml:space="preserve">Findings and Gaps in Literature </w:t>
      </w:r>
    </w:p>
    <w:p w14:paraId="2458B0E4" w14:textId="62254C4E" w:rsidR="006C38A0" w:rsidRPr="006C38A0" w:rsidRDefault="006C38A0" w:rsidP="000C565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Pr>
          <w:rFonts w:eastAsia="Arial Unicode MS" w:cs="Arial Unicode MS"/>
        </w:rPr>
        <w:t xml:space="preserve">There have been many studies to discover whether or not addiction/behaviour is a product of an </w:t>
      </w:r>
      <w:proofErr w:type="spellStart"/>
      <w:proofErr w:type="gramStart"/>
      <w:r>
        <w:rPr>
          <w:rFonts w:eastAsia="Arial Unicode MS" w:cs="Arial Unicode MS"/>
        </w:rPr>
        <w:t>individuals</w:t>
      </w:r>
      <w:proofErr w:type="spellEnd"/>
      <w:proofErr w:type="gramEnd"/>
      <w:r>
        <w:rPr>
          <w:rFonts w:eastAsia="Arial Unicode MS" w:cs="Arial Unicode MS"/>
        </w:rPr>
        <w:t xml:space="preserve"> nature or nurture. The ‘</w:t>
      </w:r>
      <w:proofErr w:type="spellStart"/>
      <w:r>
        <w:rPr>
          <w:rFonts w:eastAsia="Arial Unicode MS" w:cs="Arial Unicode MS"/>
        </w:rPr>
        <w:t>RatPark</w:t>
      </w:r>
      <w:proofErr w:type="spellEnd"/>
      <w:r>
        <w:rPr>
          <w:rFonts w:eastAsia="Arial Unicode MS" w:cs="Arial Unicode MS"/>
        </w:rPr>
        <w:t xml:space="preserve">’ experiment is one example. However, there did not seen to be any up to date literature on the production of such trials in modern times, but more so ending in the 90’s. </w:t>
      </w:r>
      <w:r w:rsidR="003527A2">
        <w:rPr>
          <w:rFonts w:eastAsia="Arial Unicode MS" w:cs="Arial Unicode MS"/>
        </w:rPr>
        <w:t xml:space="preserve">All of the journal articles found for this thesis have been collected from latest date 2020, but the research that was already done on addiction and the nature and nurture debate came from earlier on. </w:t>
      </w:r>
      <w:r w:rsidR="00D16726">
        <w:rPr>
          <w:rFonts w:eastAsia="Arial Unicode MS" w:cs="Arial Unicode MS"/>
        </w:rPr>
        <w:t>The falsifiability of the evidence submitted within this thesis is due to many official documents claiming that nature and nurture do have a role to play in addiction.</w:t>
      </w:r>
      <w:r w:rsidR="00EA7C79">
        <w:rPr>
          <w:rFonts w:eastAsia="Arial Unicode MS" w:cs="Arial Unicode MS"/>
        </w:rPr>
        <w:t xml:space="preserve"> </w:t>
      </w:r>
    </w:p>
    <w:p w14:paraId="7A5B0B51" w14:textId="77777777" w:rsidR="000C565A" w:rsidRDefault="000C565A" w:rsidP="005C2C7A">
      <w:pPr>
        <w:ind w:firstLine="709"/>
        <w:jc w:val="both"/>
        <w:rPr>
          <w:rFonts w:eastAsia="Arial Unicode MS" w:cs="Arial Unicode MS"/>
          <w:b/>
          <w:u w:val="single"/>
        </w:rPr>
      </w:pPr>
    </w:p>
    <w:p w14:paraId="0B190EE5" w14:textId="77777777" w:rsidR="005C2C7A" w:rsidRDefault="005C2C7A" w:rsidP="005C2C7A">
      <w:pPr>
        <w:ind w:firstLine="709"/>
        <w:jc w:val="both"/>
        <w:rPr>
          <w:rFonts w:eastAsia="Arial Unicode MS" w:cs="Arial Unicode MS"/>
          <w:b/>
          <w:u w:val="single"/>
        </w:rPr>
      </w:pPr>
    </w:p>
    <w:p w14:paraId="5B5D2C93" w14:textId="77777777" w:rsidR="005C2C7A" w:rsidRDefault="005C2C7A" w:rsidP="005C2C7A">
      <w:pPr>
        <w:ind w:firstLine="709"/>
        <w:jc w:val="both"/>
        <w:rPr>
          <w:rFonts w:eastAsia="Arial Unicode MS" w:cs="Arial Unicode MS"/>
          <w:b/>
          <w:u w:val="single"/>
        </w:rPr>
      </w:pPr>
      <w:r>
        <w:rPr>
          <w:rFonts w:eastAsia="Arial Unicode MS" w:cs="Arial Unicode MS"/>
          <w:b/>
          <w:u w:val="single"/>
        </w:rPr>
        <w:t xml:space="preserve">Methodological Weaknesses Identified </w:t>
      </w:r>
    </w:p>
    <w:p w14:paraId="2083E4E3" w14:textId="272DC64F" w:rsidR="005C2C7A" w:rsidRDefault="00BA45C6" w:rsidP="005C2C7A">
      <w:pPr>
        <w:ind w:firstLine="709"/>
        <w:jc w:val="both"/>
        <w:rPr>
          <w:rFonts w:eastAsia="Arial Unicode MS" w:cs="Arial Unicode MS"/>
        </w:rPr>
      </w:pPr>
      <w:r>
        <w:rPr>
          <w:rFonts w:eastAsia="Arial Unicode MS" w:cs="Arial Unicode MS"/>
        </w:rPr>
        <w:t xml:space="preserve">In terms of recent study, there could be more study around what </w:t>
      </w:r>
      <w:r w:rsidR="00EA7C79">
        <w:rPr>
          <w:rFonts w:eastAsia="Arial Unicode MS" w:cs="Arial Unicode MS"/>
        </w:rPr>
        <w:t xml:space="preserve">addiction has to with the nature and nurture debate. With the research and case studies that were found, the ‘British Army’s’ report </w:t>
      </w:r>
      <w:r w:rsidR="005B6FD5">
        <w:rPr>
          <w:rFonts w:eastAsia="Arial Unicode MS" w:cs="Arial Unicode MS"/>
        </w:rPr>
        <w:t xml:space="preserve">as some of the participants did not come from </w:t>
      </w:r>
      <w:proofErr w:type="spellStart"/>
      <w:r w:rsidR="005B6FD5">
        <w:rPr>
          <w:rFonts w:eastAsia="Arial Unicode MS" w:cs="Arial Unicode MS"/>
        </w:rPr>
        <w:t>addicitive</w:t>
      </w:r>
      <w:proofErr w:type="spellEnd"/>
      <w:r w:rsidR="005B6FD5">
        <w:rPr>
          <w:rFonts w:eastAsia="Arial Unicode MS" w:cs="Arial Unicode MS"/>
        </w:rPr>
        <w:t xml:space="preserve"> backgrounds or knew addictive behaviour, meaning it was not focused on addiction in recruits.</w:t>
      </w:r>
    </w:p>
    <w:p w14:paraId="1848428C" w14:textId="323EB6C7" w:rsidR="005B6FD5" w:rsidRPr="005916BC" w:rsidRDefault="005B6FD5" w:rsidP="005C2C7A">
      <w:pPr>
        <w:ind w:firstLine="709"/>
        <w:jc w:val="both"/>
        <w:rPr>
          <w:rFonts w:eastAsia="Arial Unicode MS" w:cs="Arial Unicode MS"/>
        </w:rPr>
      </w:pPr>
      <w:r>
        <w:rPr>
          <w:rFonts w:eastAsia="Arial Unicode MS" w:cs="Arial Unicode MS"/>
        </w:rPr>
        <w:t>Another methodological weakness was the ‘</w:t>
      </w:r>
      <w:proofErr w:type="spellStart"/>
      <w:r>
        <w:rPr>
          <w:rFonts w:eastAsia="Arial Unicode MS" w:cs="Arial Unicode MS"/>
        </w:rPr>
        <w:t>RatPark</w:t>
      </w:r>
      <w:proofErr w:type="spellEnd"/>
      <w:r>
        <w:rPr>
          <w:rFonts w:eastAsia="Arial Unicode MS" w:cs="Arial Unicode MS"/>
        </w:rPr>
        <w:t xml:space="preserve">’ experiment, similar to skinner’s box. </w:t>
      </w:r>
      <w:r w:rsidR="007D4E10">
        <w:rPr>
          <w:rFonts w:eastAsia="Arial Unicode MS" w:cs="Arial Unicode MS"/>
        </w:rPr>
        <w:t>A</w:t>
      </w:r>
      <w:r>
        <w:rPr>
          <w:rFonts w:eastAsia="Arial Unicode MS" w:cs="Arial Unicode MS"/>
        </w:rPr>
        <w:t>nima</w:t>
      </w:r>
      <w:r w:rsidR="007D4E10">
        <w:rPr>
          <w:rFonts w:eastAsia="Arial Unicode MS" w:cs="Arial Unicode MS"/>
        </w:rPr>
        <w:t xml:space="preserve">l research, has always been a poor predictor of human </w:t>
      </w:r>
      <w:proofErr w:type="spellStart"/>
      <w:r w:rsidR="007D4E10">
        <w:rPr>
          <w:rFonts w:eastAsia="Arial Unicode MS" w:cs="Arial Unicode MS"/>
        </w:rPr>
        <w:t>reactorions</w:t>
      </w:r>
      <w:proofErr w:type="spellEnd"/>
      <w:r w:rsidR="007D4E10">
        <w:rPr>
          <w:rFonts w:eastAsia="Arial Unicode MS" w:cs="Arial Unicode MS"/>
        </w:rPr>
        <w:t xml:space="preserve"> </w:t>
      </w:r>
      <w:sdt>
        <w:sdtPr>
          <w:rPr>
            <w:rFonts w:eastAsia="Arial Unicode MS" w:cs="Arial Unicode MS"/>
          </w:rPr>
          <w:id w:val="-1302227359"/>
          <w:citation/>
        </w:sdtPr>
        <w:sdtContent>
          <w:r w:rsidR="00861A62">
            <w:rPr>
              <w:rFonts w:eastAsia="Arial Unicode MS" w:cs="Arial Unicode MS"/>
            </w:rPr>
            <w:fldChar w:fldCharType="begin"/>
          </w:r>
          <w:r w:rsidR="00861A62">
            <w:rPr>
              <w:rFonts w:eastAsia="Arial Unicode MS" w:cs="Arial Unicode MS"/>
            </w:rPr>
            <w:instrText xml:space="preserve"> CITATION Bra08 \l 2057 </w:instrText>
          </w:r>
          <w:r w:rsidR="00861A62">
            <w:rPr>
              <w:rFonts w:eastAsia="Arial Unicode MS" w:cs="Arial Unicode MS"/>
            </w:rPr>
            <w:fldChar w:fldCharType="separate"/>
          </w:r>
          <w:r w:rsidR="00861A62" w:rsidRPr="00861A62">
            <w:rPr>
              <w:rFonts w:eastAsia="Arial Unicode MS" w:cs="Arial Unicode MS"/>
              <w:noProof/>
            </w:rPr>
            <w:t>(Bracken, 2008)</w:t>
          </w:r>
          <w:r w:rsidR="00861A62">
            <w:rPr>
              <w:rFonts w:eastAsia="Arial Unicode MS" w:cs="Arial Unicode MS"/>
            </w:rPr>
            <w:fldChar w:fldCharType="end"/>
          </w:r>
        </w:sdtContent>
      </w:sdt>
    </w:p>
    <w:p w14:paraId="7EF09800"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6F04396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u w:val="single"/>
        </w:rPr>
      </w:pPr>
      <w:r>
        <w:rPr>
          <w:rFonts w:eastAsia="Arial Unicode MS" w:cs="Arial Unicode MS"/>
          <w:b/>
          <w:i/>
        </w:rPr>
        <w:tab/>
      </w:r>
      <w:r>
        <w:rPr>
          <w:rFonts w:eastAsia="Arial Unicode MS" w:cs="Arial Unicode MS"/>
          <w:b/>
          <w:u w:val="single"/>
        </w:rPr>
        <w:t>Conclusion</w:t>
      </w:r>
    </w:p>
    <w:p w14:paraId="32E8204B" w14:textId="05C51B75" w:rsidR="00861A62" w:rsidRPr="00861A62" w:rsidRDefault="00861A62"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i/>
        </w:rPr>
      </w:pPr>
      <w:r>
        <w:rPr>
          <w:rFonts w:eastAsia="Arial Unicode MS" w:cs="Arial Unicode MS"/>
        </w:rPr>
        <w:t xml:space="preserve">Almost every journal article discussed and more have helped find an answer to ‘How does the ‘Nature’ and ‘Nurture’ debate play a role in addiction’ and through gathering information and research from credible sources, it is clear </w:t>
      </w:r>
      <w:proofErr w:type="spellStart"/>
      <w:r>
        <w:rPr>
          <w:rFonts w:eastAsia="Arial Unicode MS" w:cs="Arial Unicode MS"/>
        </w:rPr>
        <w:t>tht</w:t>
      </w:r>
      <w:proofErr w:type="spellEnd"/>
      <w:r>
        <w:rPr>
          <w:rFonts w:eastAsia="Arial Unicode MS" w:cs="Arial Unicode MS"/>
        </w:rPr>
        <w:t xml:space="preserve"> there is a link between addiction and nature and nurture debate</w:t>
      </w:r>
      <w:r w:rsidR="001D21E5">
        <w:rPr>
          <w:rFonts w:eastAsia="Arial Unicode MS" w:cs="Arial Unicode MS"/>
        </w:rPr>
        <w:t>.</w:t>
      </w:r>
    </w:p>
    <w:p w14:paraId="101AF292"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74D88FE5" w14:textId="77777777" w:rsidR="005C2C7A" w:rsidRPr="000E1350" w:rsidRDefault="005C2C7A" w:rsidP="005C2C7A">
      <w:pPr>
        <w:tabs>
          <w:tab w:val="left" w:pos="81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1834D4C" w14:textId="77777777" w:rsidR="005C2C7A" w:rsidRDefault="005C2C7A" w:rsidP="005C2C7A">
      <w:pPr>
        <w:ind w:left="709"/>
        <w:jc w:val="both"/>
        <w:rPr>
          <w:rFonts w:eastAsia="Arial Unicode MS" w:cs="Arial Unicode MS"/>
          <w:b/>
          <w:sz w:val="28"/>
          <w:szCs w:val="28"/>
          <w:u w:val="single"/>
        </w:rPr>
      </w:pPr>
    </w:p>
    <w:p w14:paraId="353942F6"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0CAB5D9"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BAF47E9"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E6675B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BBE863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72F76FF"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2F4E30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57B5C3C7"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3249363"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5D3744F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C5D5EEB"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50F3723"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03C3046C"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B8D5A61"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8D12F7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C16447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D4E56F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16AF668"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F7BC1EF"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09CBB29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68FDAC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7C89813"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257EE8F2"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0BB4FC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7CF134A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C7EBC72"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51034F6"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9CC8926"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6B65118"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5B51DAD6"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E452AC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E869809"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C8394C5"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EEF1B04"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55EC2CF0"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084CDC6"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1D715EB"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1370D548"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AB2D6C3"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9E5EC1A"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349F858D"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66D33F79" w14:textId="77777777" w:rsidR="005C2C7A" w:rsidRDefault="005C2C7A" w:rsidP="005C2C7A">
      <w:pPr>
        <w:tabs>
          <w:tab w:val="left" w:pos="72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p>
    <w:p w14:paraId="4BDA7647"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6F84F7F"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F0E7C79"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79CA16C7"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8D8D4EA"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16D0255"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DFF2AE2"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611CD5D3"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A43E28F"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095758CD" w14:textId="77777777" w:rsidR="004E104E" w:rsidRDefault="004E104E"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136E936"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CHAPTER 4: CONCLUSION AND RECOMMENDATIONS</w:t>
      </w:r>
    </w:p>
    <w:p w14:paraId="429D97CE" w14:textId="77777777" w:rsidR="005C2C7A"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32D595D9" w14:textId="77777777" w:rsidR="005C2C7A" w:rsidRDefault="005C2C7A" w:rsidP="005C2C7A">
      <w:pPr>
        <w:ind w:firstLine="709"/>
        <w:jc w:val="both"/>
        <w:rPr>
          <w:rFonts w:eastAsia="Arial Unicode MS" w:cs="Arial Unicode MS"/>
          <w:b/>
          <w:u w:val="single"/>
        </w:rPr>
      </w:pPr>
      <w:r>
        <w:rPr>
          <w:rFonts w:eastAsia="Arial Unicode MS" w:cs="Arial Unicode MS"/>
          <w:b/>
          <w:u w:val="single"/>
        </w:rPr>
        <w:t xml:space="preserve">Overall </w:t>
      </w:r>
      <w:proofErr w:type="gramStart"/>
      <w:r>
        <w:rPr>
          <w:rFonts w:eastAsia="Arial Unicode MS" w:cs="Arial Unicode MS"/>
          <w:b/>
          <w:u w:val="single"/>
        </w:rPr>
        <w:t>Conclusion :</w:t>
      </w:r>
      <w:proofErr w:type="gramEnd"/>
      <w:r>
        <w:rPr>
          <w:rFonts w:eastAsia="Arial Unicode MS" w:cs="Arial Unicode MS"/>
          <w:b/>
          <w:u w:val="single"/>
        </w:rPr>
        <w:t xml:space="preserve"> ANSWER THE QUESTION</w:t>
      </w:r>
    </w:p>
    <w:p w14:paraId="46E281C5" w14:textId="6C1F7EA4" w:rsidR="005C2C7A" w:rsidRPr="00753BA9" w:rsidRDefault="00753BA9" w:rsidP="005C2C7A">
      <w:pPr>
        <w:ind w:firstLine="709"/>
        <w:jc w:val="both"/>
        <w:rPr>
          <w:rFonts w:eastAsia="Arial Unicode MS" w:cs="Arial Unicode MS"/>
        </w:rPr>
      </w:pPr>
      <w:r>
        <w:rPr>
          <w:rFonts w:eastAsia="Arial Unicode MS" w:cs="Arial Unicode MS"/>
        </w:rPr>
        <w:t xml:space="preserve">To conclude, the argument of whether a person adopts their traits and behaviours through their environment or even through their genes </w:t>
      </w:r>
      <w:r w:rsidR="0090038E">
        <w:rPr>
          <w:rFonts w:eastAsia="Arial Unicode MS" w:cs="Arial Unicode MS"/>
        </w:rPr>
        <w:t xml:space="preserve">has been answered by the collecting of all the various information. There were countless arguments on both sides, including those who </w:t>
      </w:r>
      <w:proofErr w:type="spellStart"/>
      <w:r w:rsidR="0090038E">
        <w:rPr>
          <w:rFonts w:eastAsia="Arial Unicode MS" w:cs="Arial Unicode MS"/>
        </w:rPr>
        <w:t>belived</w:t>
      </w:r>
      <w:proofErr w:type="spellEnd"/>
      <w:r w:rsidR="0090038E">
        <w:rPr>
          <w:rFonts w:eastAsia="Arial Unicode MS" w:cs="Arial Unicode MS"/>
        </w:rPr>
        <w:t xml:space="preserve"> that behaviours were </w:t>
      </w:r>
      <w:r w:rsidR="005B7FFD">
        <w:rPr>
          <w:rFonts w:eastAsia="Arial Unicode MS" w:cs="Arial Unicode MS"/>
        </w:rPr>
        <w:t xml:space="preserve">genetically inherited by their parents or if addiction was a product of an </w:t>
      </w:r>
      <w:proofErr w:type="spellStart"/>
      <w:proofErr w:type="gramStart"/>
      <w:r w:rsidR="005B7FFD">
        <w:rPr>
          <w:rFonts w:eastAsia="Arial Unicode MS" w:cs="Arial Unicode MS"/>
        </w:rPr>
        <w:t>individuals</w:t>
      </w:r>
      <w:proofErr w:type="spellEnd"/>
      <w:proofErr w:type="gramEnd"/>
      <w:r w:rsidR="005B7FFD">
        <w:rPr>
          <w:rFonts w:eastAsia="Arial Unicode MS" w:cs="Arial Unicode MS"/>
        </w:rPr>
        <w:t xml:space="preserve"> environment. Keen, 2010, describes how each genome is different and different personality traits from parents can be given to their children. If one parent is suffering from add</w:t>
      </w:r>
      <w:r w:rsidR="00D6605A">
        <w:rPr>
          <w:rFonts w:eastAsia="Arial Unicode MS" w:cs="Arial Unicode MS"/>
        </w:rPr>
        <w:t>iction before the child was bor</w:t>
      </w:r>
      <w:r w:rsidR="00130F62">
        <w:rPr>
          <w:rFonts w:eastAsia="Arial Unicode MS" w:cs="Arial Unicode MS"/>
        </w:rPr>
        <w:t>n</w:t>
      </w:r>
      <w:r w:rsidR="00D6605A">
        <w:rPr>
          <w:rFonts w:eastAsia="Arial Unicode MS" w:cs="Arial Unicode MS"/>
        </w:rPr>
        <w:t>,</w:t>
      </w:r>
      <w:r w:rsidR="005B7FFD">
        <w:rPr>
          <w:rFonts w:eastAsia="Arial Unicode MS" w:cs="Arial Unicode MS"/>
        </w:rPr>
        <w:t xml:space="preserve"> they can pass on similar personality genes. </w:t>
      </w:r>
      <w:r w:rsidR="006C5E00">
        <w:rPr>
          <w:rFonts w:eastAsia="Arial Unicode MS" w:cs="Arial Unicode MS"/>
        </w:rPr>
        <w:t xml:space="preserve">The article ‘Bad </w:t>
      </w:r>
      <w:proofErr w:type="spellStart"/>
      <w:r w:rsidR="006C5E00">
        <w:rPr>
          <w:rFonts w:eastAsia="Arial Unicode MS" w:cs="Arial Unicode MS"/>
        </w:rPr>
        <w:t>Habbits</w:t>
      </w:r>
      <w:proofErr w:type="spellEnd"/>
      <w:r w:rsidR="006C5E00">
        <w:rPr>
          <w:rFonts w:eastAsia="Arial Unicode MS" w:cs="Arial Unicode MS"/>
        </w:rPr>
        <w:t>’ also stated how children will adopt certain</w:t>
      </w:r>
      <w:r w:rsidR="000D49FA">
        <w:rPr>
          <w:rFonts w:eastAsia="Arial Unicode MS" w:cs="Arial Unicode MS"/>
        </w:rPr>
        <w:t xml:space="preserve"> behaviours from their parents, addictive </w:t>
      </w:r>
      <w:proofErr w:type="spellStart"/>
      <w:r w:rsidR="000D49FA">
        <w:rPr>
          <w:rFonts w:eastAsia="Arial Unicode MS" w:cs="Arial Unicode MS"/>
        </w:rPr>
        <w:t>habbits</w:t>
      </w:r>
      <w:proofErr w:type="spellEnd"/>
      <w:r w:rsidR="000D49FA">
        <w:rPr>
          <w:rFonts w:eastAsia="Arial Unicode MS" w:cs="Arial Unicode MS"/>
        </w:rPr>
        <w:t xml:space="preserve"> such as smoking and drinking, which are learnt behaviours</w:t>
      </w:r>
      <w:r w:rsidR="00130F62">
        <w:rPr>
          <w:rFonts w:eastAsia="Arial Unicode MS" w:cs="Arial Unicode MS"/>
        </w:rPr>
        <w:t xml:space="preserve">. </w:t>
      </w:r>
      <w:proofErr w:type="gramStart"/>
      <w:r w:rsidR="00130F62">
        <w:rPr>
          <w:rFonts w:eastAsia="Arial Unicode MS" w:cs="Arial Unicode MS"/>
        </w:rPr>
        <w:t>However</w:t>
      </w:r>
      <w:proofErr w:type="gramEnd"/>
      <w:r w:rsidR="00130F62">
        <w:rPr>
          <w:rFonts w:eastAsia="Arial Unicode MS" w:cs="Arial Unicode MS"/>
        </w:rPr>
        <w:t xml:space="preserve"> people als</w:t>
      </w:r>
      <w:r w:rsidR="004E104E">
        <w:rPr>
          <w:rFonts w:eastAsia="Arial Unicode MS" w:cs="Arial Unicode MS"/>
        </w:rPr>
        <w:t xml:space="preserve">o learn from their environments. The ‘American Addiction Centre’ states how individuals adopt </w:t>
      </w:r>
      <w:proofErr w:type="spellStart"/>
      <w:r w:rsidR="004E104E">
        <w:rPr>
          <w:rFonts w:eastAsia="Arial Unicode MS" w:cs="Arial Unicode MS"/>
        </w:rPr>
        <w:t>habbits</w:t>
      </w:r>
      <w:proofErr w:type="spellEnd"/>
      <w:r w:rsidR="004E104E">
        <w:rPr>
          <w:rFonts w:eastAsia="Arial Unicode MS" w:cs="Arial Unicode MS"/>
        </w:rPr>
        <w:t xml:space="preserve"> in from their environments such as drugs and alcohol, which leads to addiction through stress and anxieties.</w:t>
      </w:r>
      <w:r w:rsidR="001750C8">
        <w:rPr>
          <w:rFonts w:eastAsia="Arial Unicode MS" w:cs="Arial Unicode MS"/>
        </w:rPr>
        <w:t xml:space="preserve"> The same was said by the ‘British Army’s’ report on their recruits who suffer addiction. They documented how their recruits came from unstable and ‘pathological’ backgrounds. To answer the question of ‘How does the ‘Nature and Nurture’ </w:t>
      </w:r>
      <w:r w:rsidR="00F2252D">
        <w:rPr>
          <w:rFonts w:eastAsia="Arial Unicode MS" w:cs="Arial Unicode MS"/>
        </w:rPr>
        <w:t>debate play a role in addiction’ is because people inherit DNA from parents wh</w:t>
      </w:r>
      <w:r w:rsidR="003E6ED7">
        <w:rPr>
          <w:rFonts w:eastAsia="Arial Unicode MS" w:cs="Arial Unicode MS"/>
        </w:rPr>
        <w:t>ich can determine what personality traits/behaviours they may. Genes are passed on</w:t>
      </w:r>
      <w:r w:rsidR="00AC5977">
        <w:rPr>
          <w:rFonts w:eastAsia="Arial Unicode MS" w:cs="Arial Unicode MS"/>
        </w:rPr>
        <w:t xml:space="preserve"> by parent to child</w:t>
      </w:r>
      <w:r w:rsidR="003E6ED7">
        <w:rPr>
          <w:rFonts w:eastAsia="Arial Unicode MS" w:cs="Arial Unicode MS"/>
        </w:rPr>
        <w:t xml:space="preserve"> as described in the research and </w:t>
      </w:r>
      <w:proofErr w:type="spellStart"/>
      <w:r w:rsidR="005D0549">
        <w:rPr>
          <w:rFonts w:eastAsia="Arial Unicode MS" w:cs="Arial Unicode MS"/>
        </w:rPr>
        <w:t>habbits</w:t>
      </w:r>
      <w:proofErr w:type="spellEnd"/>
      <w:r w:rsidR="005D0549">
        <w:rPr>
          <w:rFonts w:eastAsia="Arial Unicode MS" w:cs="Arial Unicode MS"/>
        </w:rPr>
        <w:t xml:space="preserve"> are also copied. Negative environments have also shown to have a negative impact on people; stress and anxieties from the environment </w:t>
      </w:r>
      <w:r w:rsidR="003227DC">
        <w:rPr>
          <w:rFonts w:eastAsia="Arial Unicode MS" w:cs="Arial Unicode MS"/>
        </w:rPr>
        <w:t>have also been linked to addiction.</w:t>
      </w:r>
    </w:p>
    <w:p w14:paraId="02136C5E" w14:textId="77777777" w:rsidR="005C2C7A" w:rsidRDefault="005C2C7A" w:rsidP="005C2C7A">
      <w:pPr>
        <w:adjustRightInd w:val="0"/>
        <w:spacing w:line="268" w:lineRule="exact"/>
        <w:ind w:right="-52"/>
        <w:jc w:val="both"/>
        <w:rPr>
          <w:rFonts w:eastAsia="Arial Unicode MS" w:cs="Arial Unicode MS"/>
        </w:rPr>
      </w:pPr>
    </w:p>
    <w:p w14:paraId="3E310A1F" w14:textId="77777777" w:rsidR="005C2C7A" w:rsidRDefault="005C2C7A" w:rsidP="005C2C7A">
      <w:pPr>
        <w:adjustRightInd w:val="0"/>
        <w:spacing w:line="268" w:lineRule="exact"/>
        <w:ind w:right="-52"/>
        <w:jc w:val="both"/>
        <w:rPr>
          <w:rFonts w:eastAsia="Arial Unicode MS" w:cs="Arial Unicode MS"/>
        </w:rPr>
      </w:pPr>
    </w:p>
    <w:p w14:paraId="0659FFF2" w14:textId="77777777" w:rsidR="005C2C7A" w:rsidRDefault="005C2C7A" w:rsidP="005C2C7A">
      <w:pPr>
        <w:ind w:left="709"/>
        <w:jc w:val="both"/>
        <w:rPr>
          <w:rFonts w:eastAsia="Arial Unicode MS" w:cs="Arial Unicode MS"/>
          <w:b/>
          <w:sz w:val="28"/>
          <w:szCs w:val="28"/>
          <w:u w:val="single"/>
        </w:rPr>
      </w:pPr>
    </w:p>
    <w:p w14:paraId="45BC9C30" w14:textId="77777777" w:rsidR="005C2C7A" w:rsidRDefault="005C2C7A" w:rsidP="005C2C7A">
      <w:pPr>
        <w:adjustRightInd w:val="0"/>
        <w:spacing w:line="268" w:lineRule="exact"/>
        <w:ind w:right="-52"/>
        <w:jc w:val="both"/>
        <w:rPr>
          <w:rFonts w:eastAsia="Arial Unicode MS" w:cs="Arial Unicode MS"/>
        </w:rPr>
      </w:pPr>
    </w:p>
    <w:p w14:paraId="6FC0BCE5" w14:textId="77777777" w:rsidR="005C2C7A" w:rsidRDefault="005C2C7A" w:rsidP="005C2C7A">
      <w:pPr>
        <w:adjustRightInd w:val="0"/>
        <w:spacing w:line="268" w:lineRule="exact"/>
        <w:ind w:right="-52"/>
        <w:jc w:val="both"/>
        <w:rPr>
          <w:rFonts w:eastAsia="Arial Unicode MS" w:cs="Arial Unicode MS"/>
        </w:rPr>
      </w:pPr>
    </w:p>
    <w:p w14:paraId="501B86C4" w14:textId="77777777" w:rsidR="005C2C7A" w:rsidRDefault="005C2C7A" w:rsidP="005C2C7A">
      <w:pPr>
        <w:adjustRightInd w:val="0"/>
        <w:spacing w:line="268" w:lineRule="exact"/>
        <w:ind w:right="-52"/>
        <w:jc w:val="both"/>
        <w:rPr>
          <w:rFonts w:eastAsia="Arial Unicode MS" w:cs="Arial Unicode MS"/>
        </w:rPr>
      </w:pPr>
    </w:p>
    <w:p w14:paraId="4B0DE47F" w14:textId="77777777" w:rsidR="005C2C7A" w:rsidRDefault="005C2C7A" w:rsidP="005C2C7A">
      <w:pPr>
        <w:adjustRightInd w:val="0"/>
        <w:spacing w:line="268" w:lineRule="exact"/>
        <w:ind w:right="-52"/>
        <w:jc w:val="both"/>
        <w:rPr>
          <w:rFonts w:eastAsia="Arial Unicode MS" w:cs="Arial Unicode MS"/>
        </w:rPr>
      </w:pPr>
    </w:p>
    <w:p w14:paraId="6F03A710" w14:textId="77777777" w:rsidR="005C2C7A" w:rsidRDefault="005C2C7A" w:rsidP="005C2C7A">
      <w:pPr>
        <w:adjustRightInd w:val="0"/>
        <w:spacing w:line="268" w:lineRule="exact"/>
        <w:ind w:right="-52"/>
        <w:jc w:val="both"/>
        <w:rPr>
          <w:rFonts w:eastAsia="Arial Unicode MS" w:cs="Arial Unicode MS"/>
        </w:rPr>
      </w:pPr>
    </w:p>
    <w:p w14:paraId="7A2D033A" w14:textId="77777777" w:rsidR="005C2C7A" w:rsidRDefault="005C2C7A" w:rsidP="005C2C7A">
      <w:pPr>
        <w:adjustRightInd w:val="0"/>
        <w:spacing w:line="268" w:lineRule="exact"/>
        <w:ind w:right="-52"/>
        <w:jc w:val="both"/>
        <w:rPr>
          <w:rFonts w:eastAsia="Arial Unicode MS" w:cs="Arial Unicode MS"/>
        </w:rPr>
      </w:pPr>
    </w:p>
    <w:p w14:paraId="2BE1AFFF" w14:textId="77777777" w:rsidR="005C2C7A" w:rsidRDefault="005C2C7A" w:rsidP="005C2C7A">
      <w:pPr>
        <w:adjustRightInd w:val="0"/>
        <w:spacing w:line="268" w:lineRule="exact"/>
        <w:ind w:right="-52"/>
        <w:jc w:val="both"/>
        <w:rPr>
          <w:rFonts w:eastAsia="Arial Unicode MS" w:cs="Arial Unicode MS"/>
        </w:rPr>
      </w:pPr>
    </w:p>
    <w:p w14:paraId="0C29A115" w14:textId="77777777" w:rsidR="005C2C7A" w:rsidRDefault="005C2C7A" w:rsidP="005C2C7A">
      <w:pPr>
        <w:adjustRightInd w:val="0"/>
        <w:spacing w:line="268" w:lineRule="exact"/>
        <w:ind w:right="-52"/>
        <w:jc w:val="both"/>
        <w:rPr>
          <w:rFonts w:eastAsia="Arial Unicode MS" w:cs="Arial Unicode MS"/>
        </w:rPr>
      </w:pPr>
    </w:p>
    <w:p w14:paraId="34155522" w14:textId="77777777" w:rsidR="005C2C7A" w:rsidRDefault="005C2C7A" w:rsidP="005C2C7A">
      <w:pPr>
        <w:adjustRightInd w:val="0"/>
        <w:spacing w:line="268" w:lineRule="exact"/>
        <w:ind w:right="-52"/>
        <w:jc w:val="both"/>
        <w:rPr>
          <w:rFonts w:eastAsia="Arial Unicode MS" w:cs="Arial Unicode MS"/>
        </w:rPr>
      </w:pPr>
    </w:p>
    <w:p w14:paraId="316FBD2A" w14:textId="77777777" w:rsidR="005C2C7A" w:rsidRDefault="005C2C7A" w:rsidP="005C2C7A">
      <w:pPr>
        <w:adjustRightInd w:val="0"/>
        <w:spacing w:line="268" w:lineRule="exact"/>
        <w:ind w:right="-52"/>
        <w:jc w:val="both"/>
        <w:rPr>
          <w:rFonts w:eastAsia="Arial Unicode MS" w:cs="Arial Unicode MS"/>
        </w:rPr>
      </w:pPr>
    </w:p>
    <w:p w14:paraId="26B8B67F" w14:textId="77777777" w:rsidR="005C2C7A" w:rsidRDefault="005C2C7A" w:rsidP="005C2C7A">
      <w:pPr>
        <w:adjustRightInd w:val="0"/>
        <w:spacing w:line="268" w:lineRule="exact"/>
        <w:ind w:right="-52"/>
        <w:jc w:val="both"/>
        <w:rPr>
          <w:rFonts w:eastAsia="Arial Unicode MS" w:cs="Arial Unicode MS"/>
        </w:rPr>
      </w:pPr>
    </w:p>
    <w:p w14:paraId="173DEF7F" w14:textId="77777777" w:rsidR="005C2C7A" w:rsidRDefault="005C2C7A" w:rsidP="005C2C7A">
      <w:pPr>
        <w:adjustRightInd w:val="0"/>
        <w:spacing w:line="268" w:lineRule="exact"/>
        <w:ind w:right="-52"/>
        <w:jc w:val="both"/>
        <w:rPr>
          <w:rFonts w:eastAsia="Arial Unicode MS" w:cs="Arial Unicode MS"/>
        </w:rPr>
      </w:pPr>
    </w:p>
    <w:p w14:paraId="3E1987F2" w14:textId="77777777" w:rsidR="005C2C7A" w:rsidRDefault="005C2C7A" w:rsidP="005C2C7A">
      <w:pPr>
        <w:adjustRightInd w:val="0"/>
        <w:spacing w:line="268" w:lineRule="exact"/>
        <w:ind w:right="-52"/>
        <w:jc w:val="both"/>
        <w:rPr>
          <w:rFonts w:eastAsia="Arial Unicode MS" w:cs="Arial Unicode MS"/>
        </w:rPr>
      </w:pPr>
    </w:p>
    <w:p w14:paraId="74811A37" w14:textId="77777777" w:rsidR="005C2C7A" w:rsidRDefault="005C2C7A" w:rsidP="005C2C7A">
      <w:pPr>
        <w:ind w:left="720"/>
        <w:jc w:val="both"/>
        <w:rPr>
          <w:rFonts w:eastAsia="Arial Unicode MS" w:cs="Arial Unicode MS"/>
        </w:rPr>
      </w:pPr>
    </w:p>
    <w:p w14:paraId="17D79EE1" w14:textId="77777777" w:rsidR="005C2C7A" w:rsidRDefault="005C2C7A" w:rsidP="005C2C7A">
      <w:pPr>
        <w:ind w:left="720" w:right="194"/>
        <w:jc w:val="both"/>
        <w:rPr>
          <w:rFonts w:eastAsia="Arial Unicode MS" w:cs="Arial Unicode MS"/>
        </w:rPr>
      </w:pPr>
    </w:p>
    <w:p w14:paraId="45F6CA9F" w14:textId="77777777" w:rsidR="005C2C7A" w:rsidRDefault="005C2C7A" w:rsidP="005C2C7A">
      <w:pPr>
        <w:ind w:left="720" w:right="194" w:hanging="720"/>
        <w:jc w:val="both"/>
        <w:rPr>
          <w:rFonts w:eastAsia="Arial Unicode MS" w:cs="Arial Unicode MS"/>
        </w:rPr>
      </w:pPr>
    </w:p>
    <w:p w14:paraId="0F4A59B5" w14:textId="77777777" w:rsidR="003227DC" w:rsidRDefault="003227DC"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32603F9C" w14:textId="77777777" w:rsidR="003227DC" w:rsidRDefault="003227DC"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A0620B2"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68213B1B"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5DE570F8"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62BC517"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1834EBE2"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149FF7D"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4EDB35B3" w14:textId="77777777" w:rsidR="003F2D1F" w:rsidRDefault="003F2D1F"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p>
    <w:p w14:paraId="27C80809"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lastRenderedPageBreak/>
        <w:t>BIBLIOGRAPHY AND REFERENCING</w:t>
      </w:r>
    </w:p>
    <w:p w14:paraId="6777B6DA" w14:textId="77777777" w:rsidR="005C2C7A" w:rsidRDefault="005C2C7A" w:rsidP="005C2C7A">
      <w:pPr>
        <w:jc w:val="both"/>
        <w:rPr>
          <w:rFonts w:eastAsia="Arial Unicode MS" w:cs="Arial Unicode MS"/>
        </w:rPr>
      </w:pPr>
    </w:p>
    <w:p w14:paraId="76AEC161" w14:textId="77777777" w:rsidR="005C2C7A" w:rsidRDefault="005C2C7A" w:rsidP="005C2C7A">
      <w:pPr>
        <w:jc w:val="both"/>
        <w:rPr>
          <w:rFonts w:eastAsia="Arial Unicode MS" w:cs="Arial Unicode MS"/>
        </w:rPr>
      </w:pPr>
    </w:p>
    <w:sdt>
      <w:sdtPr>
        <w:id w:val="121742260"/>
        <w:docPartObj>
          <w:docPartGallery w:val="Bibliographies"/>
          <w:docPartUnique/>
        </w:docPartObj>
      </w:sdtPr>
      <w:sdtEndPr>
        <w:rPr>
          <w:sz w:val="22"/>
          <w:szCs w:val="22"/>
        </w:rPr>
      </w:sdtEndPr>
      <w:sdtContent>
        <w:p w14:paraId="3262570C" w14:textId="6E95CB31" w:rsidR="005D78C7" w:rsidRDefault="005D78C7">
          <w:pPr>
            <w:pStyle w:val="Heading1"/>
          </w:pPr>
          <w:r>
            <w:t>Bibliography</w:t>
          </w:r>
        </w:p>
        <w:sdt>
          <w:sdtPr>
            <w:id w:val="111145805"/>
            <w:bibliography/>
          </w:sdtPr>
          <w:sdtContent>
            <w:p w14:paraId="418C3972" w14:textId="77777777" w:rsidR="005D78C7" w:rsidRDefault="005D78C7" w:rsidP="005D78C7">
              <w:pPr>
                <w:pStyle w:val="Bibliography"/>
                <w:ind w:left="720" w:hanging="720"/>
                <w:rPr>
                  <w:noProof/>
                  <w:sz w:val="24"/>
                  <w:szCs w:val="24"/>
                </w:rPr>
              </w:pPr>
              <w:r>
                <w:fldChar w:fldCharType="begin"/>
              </w:r>
              <w:r>
                <w:instrText xml:space="preserve"> BIBLIOGRAPHY </w:instrText>
              </w:r>
              <w:r>
                <w:fldChar w:fldCharType="separate"/>
              </w:r>
              <w:r>
                <w:rPr>
                  <w:noProof/>
                </w:rPr>
                <w:t>(n.d.).</w:t>
              </w:r>
            </w:p>
            <w:p w14:paraId="3B84B244" w14:textId="77777777" w:rsidR="005D78C7" w:rsidRDefault="005D78C7" w:rsidP="005D78C7">
              <w:pPr>
                <w:pStyle w:val="Bibliography"/>
                <w:ind w:left="720" w:hanging="720"/>
                <w:rPr>
                  <w:noProof/>
                </w:rPr>
              </w:pPr>
              <w:r>
                <w:rPr>
                  <w:noProof/>
                </w:rPr>
                <w:t xml:space="preserve">Addiction Centre United Kingdom. (2019). </w:t>
              </w:r>
              <w:r>
                <w:rPr>
                  <w:i/>
                  <w:iCs/>
                  <w:noProof/>
                </w:rPr>
                <w:t>Substance abuse in the UK</w:t>
              </w:r>
              <w:r>
                <w:rPr>
                  <w:noProof/>
                </w:rPr>
                <w:t>. Retrieved from Adiction centre: https://www.addictioncenter.com/addiction/addiction-in-the-uk/</w:t>
              </w:r>
            </w:p>
            <w:p w14:paraId="6CB7AB19" w14:textId="77777777" w:rsidR="005D78C7" w:rsidRDefault="005D78C7" w:rsidP="005D78C7">
              <w:pPr>
                <w:pStyle w:val="Bibliography"/>
                <w:ind w:left="720" w:hanging="720"/>
                <w:rPr>
                  <w:noProof/>
                </w:rPr>
              </w:pPr>
              <w:r>
                <w:rPr>
                  <w:noProof/>
                </w:rPr>
                <w:t xml:space="preserve">Alexander, B. K. (2010). </w:t>
              </w:r>
              <w:r>
                <w:rPr>
                  <w:i/>
                  <w:iCs/>
                  <w:noProof/>
                </w:rPr>
                <w:t>Addiction: View from Rat Park</w:t>
              </w:r>
              <w:r>
                <w:rPr>
                  <w:noProof/>
                </w:rPr>
                <w:t>. Retrieved from Bruce K Alexander Articles: https://www.brucekalexander.com/articles-speeches/rat-park/148-addiction-the-view-from-rat-park</w:t>
              </w:r>
            </w:p>
            <w:p w14:paraId="5D2BDA76" w14:textId="77777777" w:rsidR="005D78C7" w:rsidRDefault="005D78C7" w:rsidP="005D78C7">
              <w:pPr>
                <w:pStyle w:val="Bibliography"/>
                <w:ind w:left="720" w:hanging="720"/>
                <w:rPr>
                  <w:noProof/>
                </w:rPr>
              </w:pPr>
              <w:r>
                <w:rPr>
                  <w:noProof/>
                </w:rPr>
                <w:t xml:space="preserve">Bracken, M. B. (2008). Animal studies: Poor predictors of human reactions. </w:t>
              </w:r>
              <w:r>
                <w:rPr>
                  <w:i/>
                  <w:iCs/>
                  <w:noProof/>
                </w:rPr>
                <w:t xml:space="preserve">Journal of the Royal Society of Medicine </w:t>
              </w:r>
              <w:r>
                <w:rPr>
                  <w:noProof/>
                </w:rPr>
                <w:t>, 120-122.</w:t>
              </w:r>
            </w:p>
            <w:p w14:paraId="7668CEC9" w14:textId="77777777" w:rsidR="005D78C7" w:rsidRDefault="005D78C7" w:rsidP="005D78C7">
              <w:pPr>
                <w:pStyle w:val="Bibliography"/>
                <w:ind w:left="720" w:hanging="720"/>
                <w:rPr>
                  <w:noProof/>
                </w:rPr>
              </w:pPr>
              <w:r>
                <w:rPr>
                  <w:noProof/>
                </w:rPr>
                <w:t xml:space="preserve">Cambridge University. (2019). </w:t>
              </w:r>
              <w:r>
                <w:rPr>
                  <w:i/>
                  <w:iCs/>
                  <w:noProof/>
                </w:rPr>
                <w:t>Trevor W. Robbins</w:t>
              </w:r>
              <w:r>
                <w:rPr>
                  <w:noProof/>
                </w:rPr>
                <w:t>. Retrieved from Cambridge University: Depertment of psychology: https://www.psychol.cam.ac.uk/people/twr2@cam.ac.uk</w:t>
              </w:r>
            </w:p>
            <w:p w14:paraId="2DD1E0C5" w14:textId="77777777" w:rsidR="005D78C7" w:rsidRDefault="005D78C7" w:rsidP="005D78C7">
              <w:pPr>
                <w:pStyle w:val="Bibliography"/>
                <w:ind w:left="720" w:hanging="720"/>
                <w:rPr>
                  <w:noProof/>
                </w:rPr>
              </w:pPr>
              <w:r>
                <w:rPr>
                  <w:noProof/>
                </w:rPr>
                <w:t xml:space="preserve">Conelly, L. M. (2014, Febuary). </w:t>
              </w:r>
              <w:r>
                <w:rPr>
                  <w:i/>
                  <w:iCs/>
                  <w:noProof/>
                </w:rPr>
                <w:t>Ethical considerations in research studies</w:t>
              </w:r>
              <w:r>
                <w:rPr>
                  <w:noProof/>
                </w:rPr>
                <w:t>. Retrieved from Gale Academic ONEFILE: https://go.gale.com/ps/anonymous?id=GALE%7CA360608990&amp;sid=googleScholar&amp;v=2.1&amp;it=r&amp;linkaccess=abs&amp;issn=10920811&amp;p=AONE&amp;sw=w</w:t>
              </w:r>
            </w:p>
            <w:p w14:paraId="67A8A0D5" w14:textId="77777777" w:rsidR="005D78C7" w:rsidRDefault="005D78C7" w:rsidP="005D78C7">
              <w:pPr>
                <w:pStyle w:val="Bibliography"/>
                <w:ind w:left="720" w:hanging="720"/>
                <w:rPr>
                  <w:noProof/>
                </w:rPr>
              </w:pPr>
              <w:r>
                <w:rPr>
                  <w:noProof/>
                </w:rPr>
                <w:t xml:space="preserve">Crabbe, J. C. (2018, May). </w:t>
              </w:r>
              <w:r>
                <w:rPr>
                  <w:i/>
                  <w:iCs/>
                  <w:noProof/>
                </w:rPr>
                <w:t>Contrinutions towards addiction</w:t>
              </w:r>
              <w:r>
                <w:rPr>
                  <w:noProof/>
                </w:rPr>
                <w:t>. Retrieved from Annual review of Psychology: https://www.annualreviews.org/doi/abs/10.1146/annurev.psych.53.100901.135142</w:t>
              </w:r>
            </w:p>
            <w:p w14:paraId="4B2EFF38" w14:textId="77777777" w:rsidR="005D78C7" w:rsidRDefault="005D78C7" w:rsidP="005D78C7">
              <w:pPr>
                <w:pStyle w:val="Bibliography"/>
                <w:ind w:left="720" w:hanging="720"/>
                <w:rPr>
                  <w:noProof/>
                </w:rPr>
              </w:pPr>
              <w:r>
                <w:rPr>
                  <w:noProof/>
                </w:rPr>
                <w:t xml:space="preserve">Department of Nursing and Midwifery . (2018, July). </w:t>
              </w:r>
              <w:r>
                <w:rPr>
                  <w:i/>
                  <w:iCs/>
                  <w:noProof/>
                </w:rPr>
                <w:t xml:space="preserve">Aims and Objectives in research </w:t>
              </w:r>
              <w:r>
                <w:rPr>
                  <w:noProof/>
                </w:rPr>
                <w:t>. Retrieved from NCBI: https://www.ncbi.nlm.nih.gov/</w:t>
              </w:r>
            </w:p>
            <w:p w14:paraId="6501DA23" w14:textId="77777777" w:rsidR="005D78C7" w:rsidRDefault="005D78C7" w:rsidP="005D78C7">
              <w:pPr>
                <w:pStyle w:val="Bibliography"/>
                <w:ind w:left="720" w:hanging="720"/>
                <w:rPr>
                  <w:noProof/>
                </w:rPr>
              </w:pPr>
              <w:r>
                <w:rPr>
                  <w:noProof/>
                </w:rPr>
                <w:t xml:space="preserve">Genetic Science Learning Centre. (2019). </w:t>
              </w:r>
              <w:r>
                <w:rPr>
                  <w:i/>
                  <w:iCs/>
                  <w:noProof/>
                </w:rPr>
                <w:t>Genetics and Addiction</w:t>
              </w:r>
              <w:r>
                <w:rPr>
                  <w:noProof/>
                </w:rPr>
                <w:t>. Retrieved from Learn Genetics: https://learn.genetics.utah.edu/content/addiction/genes/</w:t>
              </w:r>
            </w:p>
            <w:p w14:paraId="131A65E8" w14:textId="77777777" w:rsidR="005D78C7" w:rsidRDefault="005D78C7" w:rsidP="005D78C7">
              <w:pPr>
                <w:pStyle w:val="Bibliography"/>
                <w:ind w:left="720" w:hanging="720"/>
                <w:rPr>
                  <w:noProof/>
                </w:rPr>
              </w:pPr>
              <w:r>
                <w:rPr>
                  <w:noProof/>
                </w:rPr>
                <w:t xml:space="preserve">GOV.UK. (2020). </w:t>
              </w:r>
              <w:r>
                <w:rPr>
                  <w:i/>
                  <w:iCs/>
                  <w:noProof/>
                </w:rPr>
                <w:t>Office for National Statistics</w:t>
              </w:r>
              <w:r>
                <w:rPr>
                  <w:noProof/>
                </w:rPr>
                <w:t>. Retrieved from Government UK: https://www.gov.uk/government/organisations/office-for-national-statistics</w:t>
              </w:r>
            </w:p>
            <w:p w14:paraId="76C42C0D" w14:textId="77777777" w:rsidR="005D78C7" w:rsidRDefault="005D78C7" w:rsidP="005D78C7">
              <w:pPr>
                <w:pStyle w:val="Bibliography"/>
                <w:ind w:left="720" w:hanging="720"/>
                <w:rPr>
                  <w:noProof/>
                </w:rPr>
              </w:pPr>
              <w:r>
                <w:rPr>
                  <w:noProof/>
                </w:rPr>
                <w:t xml:space="preserve">Grant, J. E. (2010, 12 09). </w:t>
              </w:r>
              <w:r>
                <w:rPr>
                  <w:i/>
                  <w:iCs/>
                  <w:noProof/>
                </w:rPr>
                <w:t xml:space="preserve">Introduction to behaviour addictions </w:t>
              </w:r>
              <w:r>
                <w:rPr>
                  <w:noProof/>
                </w:rPr>
                <w:t>. Retrieved from NCBI: https://www.ncbi.nlm.nih.gov/pmc/articles/PMC3164585/</w:t>
              </w:r>
            </w:p>
            <w:p w14:paraId="5EDAE675" w14:textId="77777777" w:rsidR="005D78C7" w:rsidRDefault="005D78C7" w:rsidP="005D78C7">
              <w:pPr>
                <w:pStyle w:val="Bibliography"/>
                <w:ind w:left="720" w:hanging="720"/>
                <w:rPr>
                  <w:noProof/>
                </w:rPr>
              </w:pPr>
              <w:r>
                <w:rPr>
                  <w:noProof/>
                </w:rPr>
                <w:t xml:space="preserve">Igwenagu, C. (2012). Methodology. In C. Igwenagu, </w:t>
              </w:r>
              <w:r>
                <w:rPr>
                  <w:i/>
                  <w:iCs/>
                  <w:noProof/>
                </w:rPr>
                <w:t>Fundementals of research methodology and data collection</w:t>
              </w:r>
              <w:r>
                <w:rPr>
                  <w:noProof/>
                </w:rPr>
                <w:t xml:space="preserve"> (pp. 09-14). Enugu, Enugu: LAP Lambert Academy Publishing.</w:t>
              </w:r>
            </w:p>
            <w:p w14:paraId="0EC7FA89" w14:textId="77777777" w:rsidR="005D78C7" w:rsidRDefault="005D78C7" w:rsidP="005D78C7">
              <w:pPr>
                <w:pStyle w:val="Bibliography"/>
                <w:ind w:left="720" w:hanging="720"/>
                <w:rPr>
                  <w:noProof/>
                </w:rPr>
              </w:pPr>
              <w:r>
                <w:rPr>
                  <w:noProof/>
                </w:rPr>
                <w:t xml:space="preserve">Institute of Pedagogics and Health Sciences. (2005, August). </w:t>
              </w:r>
              <w:r>
                <w:rPr>
                  <w:i/>
                  <w:iCs/>
                  <w:noProof/>
                </w:rPr>
                <w:t>Genetic factors of Addiction</w:t>
              </w:r>
              <w:r>
                <w:rPr>
                  <w:noProof/>
                </w:rPr>
                <w:t>. Retrieved from US National Library of Medicine : https://www.ncbi.nlm.nih.gov/pubmed/16173210</w:t>
              </w:r>
            </w:p>
            <w:p w14:paraId="28E3200E" w14:textId="77777777" w:rsidR="005D78C7" w:rsidRDefault="005D78C7" w:rsidP="005D78C7">
              <w:pPr>
                <w:pStyle w:val="Bibliography"/>
                <w:ind w:left="720" w:hanging="720"/>
                <w:rPr>
                  <w:noProof/>
                </w:rPr>
              </w:pPr>
              <w:r>
                <w:rPr>
                  <w:noProof/>
                </w:rPr>
                <w:t xml:space="preserve">Jedrzejza, M. (2005). </w:t>
              </w:r>
              <w:r>
                <w:rPr>
                  <w:i/>
                  <w:iCs/>
                  <w:noProof/>
                </w:rPr>
                <w:t>Family and Environmental Factors of Drug Addiction among Young Recruits.</w:t>
              </w:r>
              <w:r>
                <w:rPr>
                  <w:noProof/>
                </w:rPr>
                <w:t xml:space="preserve"> London: Millitary Medicine.</w:t>
              </w:r>
            </w:p>
            <w:p w14:paraId="2C517B19" w14:textId="77777777" w:rsidR="005D78C7" w:rsidRDefault="005D78C7" w:rsidP="005D78C7">
              <w:pPr>
                <w:pStyle w:val="Bibliography"/>
                <w:ind w:left="720" w:hanging="720"/>
                <w:rPr>
                  <w:noProof/>
                </w:rPr>
              </w:pPr>
              <w:r>
                <w:rPr>
                  <w:noProof/>
                </w:rPr>
                <w:t xml:space="preserve">Jinodia, M. (2013, July 4). </w:t>
              </w:r>
              <w:r>
                <w:rPr>
                  <w:i/>
                  <w:iCs/>
                  <w:noProof/>
                </w:rPr>
                <w:t>Informed consent</w:t>
              </w:r>
              <w:r>
                <w:rPr>
                  <w:noProof/>
                </w:rPr>
                <w:t>. Retrieved from Journal of Advanced Pharmaceutical Technology and Research: https://www.ncbi.nlm.nih.gov/pmc/articles/PMC3777303/</w:t>
              </w:r>
            </w:p>
            <w:p w14:paraId="4CEC48E5" w14:textId="77777777" w:rsidR="005D78C7" w:rsidRDefault="005D78C7" w:rsidP="005D78C7">
              <w:pPr>
                <w:pStyle w:val="Bibliography"/>
                <w:ind w:left="720" w:hanging="720"/>
                <w:rPr>
                  <w:noProof/>
                </w:rPr>
              </w:pPr>
              <w:r>
                <w:rPr>
                  <w:noProof/>
                </w:rPr>
                <w:t xml:space="preserve">Lippa, R. A. (2005). Gender: Nature v Nurture. In R. A. Lippa, </w:t>
              </w:r>
              <w:r>
                <w:rPr>
                  <w:i/>
                  <w:iCs/>
                  <w:noProof/>
                </w:rPr>
                <w:t>Gender: Nature v Nurture</w:t>
              </w:r>
              <w:r>
                <w:rPr>
                  <w:noProof/>
                </w:rPr>
                <w:t xml:space="preserve"> (pp. 6-8). America: Psychology Press Taylor &amp; Francis Group.</w:t>
              </w:r>
            </w:p>
            <w:p w14:paraId="1FB558BA" w14:textId="77777777" w:rsidR="005D78C7" w:rsidRDefault="005D78C7" w:rsidP="005D78C7">
              <w:pPr>
                <w:pStyle w:val="Bibliography"/>
                <w:ind w:left="720" w:hanging="720"/>
                <w:rPr>
                  <w:noProof/>
                </w:rPr>
              </w:pPr>
              <w:r>
                <w:rPr>
                  <w:noProof/>
                </w:rPr>
                <w:t xml:space="preserve">Mary Jeanne Kreek. (2010, August). </w:t>
              </w:r>
              <w:r>
                <w:rPr>
                  <w:i/>
                  <w:iCs/>
                  <w:noProof/>
                </w:rPr>
                <w:t>Genetic influences on drug abuse and addiction</w:t>
              </w:r>
              <w:r>
                <w:rPr>
                  <w:noProof/>
                </w:rPr>
                <w:t>. Retrieved from Nature Nuroscience: https://www.nature.com/articles/nn1583</w:t>
              </w:r>
            </w:p>
            <w:p w14:paraId="0B19A1C1" w14:textId="77777777" w:rsidR="005D78C7" w:rsidRDefault="005D78C7" w:rsidP="005D78C7">
              <w:pPr>
                <w:pStyle w:val="Bibliography"/>
                <w:ind w:left="720" w:hanging="720"/>
                <w:rPr>
                  <w:noProof/>
                </w:rPr>
              </w:pPr>
              <w:r>
                <w:rPr>
                  <w:noProof/>
                </w:rPr>
                <w:t xml:space="preserve">National Institue on Drug Abuse. (2017, January 12). </w:t>
              </w:r>
              <w:r>
                <w:rPr>
                  <w:i/>
                  <w:iCs/>
                  <w:noProof/>
                </w:rPr>
                <w:t xml:space="preserve">Tolerence and Dependance </w:t>
              </w:r>
              <w:r>
                <w:rPr>
                  <w:noProof/>
                </w:rPr>
                <w:t>. Retrieved from NIDA: https://teens.drugabuse.gov/blog/post/tolerance-dependence-addiction-whats-difference</w:t>
              </w:r>
            </w:p>
            <w:p w14:paraId="715F15D8" w14:textId="77777777" w:rsidR="005D78C7" w:rsidRDefault="005D78C7" w:rsidP="005D78C7">
              <w:pPr>
                <w:pStyle w:val="Bibliography"/>
                <w:ind w:left="720" w:hanging="720"/>
                <w:rPr>
                  <w:noProof/>
                </w:rPr>
              </w:pPr>
              <w:r>
                <w:rPr>
                  <w:noProof/>
                </w:rPr>
                <w:t xml:space="preserve">Office for National Statistics. (2020). </w:t>
              </w:r>
              <w:r>
                <w:rPr>
                  <w:i/>
                  <w:iCs/>
                  <w:noProof/>
                </w:rPr>
                <w:t>Drug use, Alchohol and Smoking</w:t>
              </w:r>
              <w:r>
                <w:rPr>
                  <w:noProof/>
                </w:rPr>
                <w:t>. Retrieved from ONS: https://www.ons.gov.uk/peoplepopulationandcommunity/healthandsocialcare/drugusealcoholandsmoking</w:t>
              </w:r>
            </w:p>
            <w:p w14:paraId="67D5EA2A" w14:textId="77777777" w:rsidR="005D78C7" w:rsidRDefault="005D78C7" w:rsidP="005D78C7">
              <w:pPr>
                <w:pStyle w:val="Bibliography"/>
                <w:ind w:left="720" w:hanging="720"/>
                <w:rPr>
                  <w:noProof/>
                </w:rPr>
              </w:pPr>
              <w:r>
                <w:rPr>
                  <w:noProof/>
                </w:rPr>
                <w:t xml:space="preserve">Robbins, T. W. (2019). </w:t>
              </w:r>
              <w:r>
                <w:rPr>
                  <w:i/>
                  <w:iCs/>
                  <w:noProof/>
                </w:rPr>
                <w:t xml:space="preserve">Drug addiction: Bad Habbits </w:t>
              </w:r>
              <w:r>
                <w:rPr>
                  <w:noProof/>
                </w:rPr>
                <w:t>. Retrieved from Nature: https://www.ncbi.nlm.nih.gov/pmc/articles/PMC3210595/</w:t>
              </w:r>
            </w:p>
            <w:p w14:paraId="14854047" w14:textId="77777777" w:rsidR="005D78C7" w:rsidRDefault="005D78C7" w:rsidP="005D78C7">
              <w:pPr>
                <w:pStyle w:val="Bibliography"/>
                <w:ind w:left="720" w:hanging="720"/>
                <w:rPr>
                  <w:noProof/>
                </w:rPr>
              </w:pPr>
              <w:r>
                <w:rPr>
                  <w:noProof/>
                </w:rPr>
                <w:t xml:space="preserve">Rowley, D. J. (2013). </w:t>
              </w:r>
              <w:r>
                <w:rPr>
                  <w:i/>
                  <w:iCs/>
                  <w:noProof/>
                </w:rPr>
                <w:t>Conducting a Literature Review</w:t>
              </w:r>
              <w:r>
                <w:rPr>
                  <w:noProof/>
                </w:rPr>
                <w:t>. Retrieved from University of Wales: https://s3.amazonaws.com/academia.edu.documents/52382420/Conducting_a_literature_re</w:t>
              </w:r>
              <w:r>
                <w:rPr>
                  <w:noProof/>
                </w:rPr>
                <w:lastRenderedPageBreak/>
                <w:t>view.pdf?response-content-disposition=inline%3B%20filename%3DConducting_a_Literature_Review.pdf&amp;X-Amz-Algorithm=AWS4-HMAC-SHA256&amp;X-Amz-Credential=ASIATUSBJ6BAF4K56L56%2F20200430%2Fus-east-1%2Fs3%2Faws4_request&amp;X-Amz-Date=20200430T182122Z&amp;X-Amz-Expires=3600&amp;X-Amz-SignedHeaders=host&amp;X-Amz-Security-Token=IQoJb3JpZ2luX2VjEOL%2F%2F%2F%2F%2F%2F%2F%2F%2F%2FwEaCXVzLWVhc3QtMSJIMEYCIQDEUQ0K4yKSXq0B4968ECsp2TcO%2F15%2BruyGSsHN08FGugIhAO%2BakNI3NX4YhN0NWqKwYB3nLZDeoJifghYfIb9W1bOLKrQDCBsQABoMMjUwMzE4ODExMjAwIgxTZuksRfxKMW73rh4qkQMVRN%2BEKrU2AHMxKC0hfZKxSydWrEcb1Kt9YgvZ%2BzskmrUPGoQfF0dFt%2BB7cGW0Y%2Ft9Bp%2FCLG1LwC39JqpqOYvdHS1nOPX8qsUb2zvz1eWZBd9%2FuF1YA5FGIijbVe%2FpoqROgUOSxKSFaYj8uu%2F6PoZiMXR0s0Mtr%2FuqBkOaQPpJWIMf6eL5GcNFLRI9vjnysyNbDkWsCQLgPnj4VLAy12To06%2FKX%2FloBqzhwO1GP9rM2OPAODR4E1Uh7Kq32E8l2n9WKYYYYN8A7Q%2F%2F%2BMgeevAAY%2FElq13udkX%2Ba%2Fo%2BpnSa3%2FRq%2FqCMTxKNNz%2FcCoqEUSvwil4%2B5mtBFD7cMKcUL6lZPPhnb8zzKnIu8v9qBECzDG8zXm9w9B06EEuwLBmzij6W2eOT1NKF4Lc2GDyc0nTpFUZPnjLRi%2B3qp7GxalT2G094LPEJzEk8rtkaG7im2UvbN9wVaEm4v0dE7xVWCm8yRUuuKrWCTQbi6TPGP64WuZx%2BBfUI9qZ1NIdUqBotzTeSsdaR1VkDYWlOMtFvE1Q1zjD3lqz1BTrqAR4mfFXjPL6Ds1rxMULKgptAEa1eIkVtkwdj%2F7tZsJ44IsRWxRtItw7a891CAkoonguG%2B04RtdcRDhs3rGaHUSdRtER2bluUTgRderAzsLft18W3HPryHHML%2Bq8vg7B77tsI66yjZF8O9yNCfkgsPPnA5dOX0odIHKG%2FMg4kHrfM0b1daCzh%2BKaHpGqf4LZvfKPD73pTRfWW24DipCNQoPyHVihSSXqDBPw%2FFrgZ39fBjbKRL63vMtIiHK7tOAm5yOK0iqF6HDRwUKozQiD%2BZTH03VzvlmdpCRvXvbN6yGhTJLEovZM2hL9vuQ%3D%3D&amp;X-Amz-Signature=b1773e1057cc89baf280e247128dabcfb8d7575ac998bf8bdd4f9cf254f29c33</w:t>
              </w:r>
            </w:p>
            <w:p w14:paraId="56FF904D" w14:textId="77777777" w:rsidR="005D78C7" w:rsidRDefault="005D78C7" w:rsidP="005D78C7">
              <w:pPr>
                <w:pStyle w:val="Bibliography"/>
                <w:ind w:left="720" w:hanging="720"/>
                <w:rPr>
                  <w:noProof/>
                </w:rPr>
              </w:pPr>
              <w:r>
                <w:rPr>
                  <w:noProof/>
                </w:rPr>
                <w:t xml:space="preserve">Sussman, S. (2015, 08 01). </w:t>
              </w:r>
              <w:r>
                <w:rPr>
                  <w:i/>
                  <w:iCs/>
                  <w:noProof/>
                </w:rPr>
                <w:t>Environmental Research and Public Health</w:t>
              </w:r>
              <w:r>
                <w:rPr>
                  <w:noProof/>
                </w:rPr>
                <w:t>. Retrieved from NCIB: https://www.ncbi.nlm.nih.gov/pmc/articles/PMC3210595/</w:t>
              </w:r>
            </w:p>
            <w:p w14:paraId="254FAFC4" w14:textId="77777777" w:rsidR="005D78C7" w:rsidRDefault="005D78C7" w:rsidP="005D78C7">
              <w:pPr>
                <w:pStyle w:val="Bibliography"/>
                <w:ind w:left="720" w:hanging="720"/>
                <w:rPr>
                  <w:noProof/>
                </w:rPr>
              </w:pPr>
              <w:r>
                <w:rPr>
                  <w:noProof/>
                </w:rPr>
                <w:t xml:space="preserve">The American Addiction Centre. (2019). </w:t>
              </w:r>
              <w:r>
                <w:rPr>
                  <w:i/>
                  <w:iCs/>
                  <w:noProof/>
                </w:rPr>
                <w:t>Nature/Nurture: Link within addiction and behaviours</w:t>
              </w:r>
              <w:r>
                <w:rPr>
                  <w:noProof/>
                </w:rPr>
                <w:t>. Retrieved from Sunrise House: https://sunrisehouse.com/cause-effect/nature-nurture-addiction/</w:t>
              </w:r>
            </w:p>
            <w:p w14:paraId="7D16CB37" w14:textId="77777777" w:rsidR="005D78C7" w:rsidRDefault="005D78C7" w:rsidP="005D78C7">
              <w:pPr>
                <w:pStyle w:val="Bibliography"/>
                <w:ind w:left="720" w:hanging="720"/>
                <w:rPr>
                  <w:noProof/>
                </w:rPr>
              </w:pPr>
              <w:r>
                <w:rPr>
                  <w:noProof/>
                </w:rPr>
                <w:t xml:space="preserve">University of Leeds. (2018). </w:t>
              </w:r>
              <w:r>
                <w:rPr>
                  <w:i/>
                  <w:iCs/>
                  <w:noProof/>
                </w:rPr>
                <w:t>Research Search Strategies</w:t>
              </w:r>
              <w:r>
                <w:rPr>
                  <w:noProof/>
                </w:rPr>
                <w:t>. Retrieved from Library of Leeds: https://library.leeds.ac.uk/info/1404/literature_searching/14/literature_searching_explained/4</w:t>
              </w:r>
            </w:p>
            <w:p w14:paraId="6E7EF517" w14:textId="77777777" w:rsidR="005D78C7" w:rsidRDefault="005D78C7" w:rsidP="005D78C7">
              <w:pPr>
                <w:pStyle w:val="Bibliography"/>
                <w:ind w:left="720" w:hanging="720"/>
                <w:rPr>
                  <w:noProof/>
                </w:rPr>
              </w:pPr>
              <w:r>
                <w:rPr>
                  <w:noProof/>
                </w:rPr>
                <w:t xml:space="preserve">University of Western Australia. (2017). </w:t>
              </w:r>
              <w:r>
                <w:rPr>
                  <w:i/>
                  <w:iCs/>
                  <w:noProof/>
                </w:rPr>
                <w:t>Methods and Methodology</w:t>
              </w:r>
              <w:r>
                <w:rPr>
                  <w:noProof/>
                </w:rPr>
                <w:t>. Retrieved from UWA: https://www.uwa.edu.au/students/-/media/Project/UWA/UWA/Students/Docs/STUDYSmarter/HM4-Methods-and-methdology.pdf</w:t>
              </w:r>
            </w:p>
            <w:p w14:paraId="178D53CA" w14:textId="77777777" w:rsidR="005D78C7" w:rsidRDefault="005D78C7" w:rsidP="005D78C7">
              <w:pPr>
                <w:pStyle w:val="Bibliography"/>
                <w:ind w:left="720" w:hanging="720"/>
                <w:rPr>
                  <w:noProof/>
                </w:rPr>
              </w:pPr>
              <w:r>
                <w:rPr>
                  <w:noProof/>
                </w:rPr>
                <w:t xml:space="preserve">Wachs, T. D. (1992). </w:t>
              </w:r>
              <w:r>
                <w:rPr>
                  <w:i/>
                  <w:iCs/>
                  <w:noProof/>
                </w:rPr>
                <w:t>The Nature of Nurture.</w:t>
              </w:r>
              <w:r>
                <w:rPr>
                  <w:noProof/>
                </w:rPr>
                <w:t xml:space="preserve"> New York: SAGE Publications.</w:t>
              </w:r>
            </w:p>
            <w:p w14:paraId="23D43D88" w14:textId="77777777" w:rsidR="005D78C7" w:rsidRDefault="005D78C7" w:rsidP="005D78C7">
              <w:pPr>
                <w:pStyle w:val="Bibliography"/>
                <w:ind w:left="720" w:hanging="720"/>
                <w:rPr>
                  <w:noProof/>
                </w:rPr>
              </w:pPr>
              <w:r>
                <w:rPr>
                  <w:noProof/>
                </w:rPr>
                <w:t xml:space="preserve">Winchester, C. (2016, may 16). </w:t>
              </w:r>
              <w:r>
                <w:rPr>
                  <w:i/>
                  <w:iCs/>
                  <w:noProof/>
                </w:rPr>
                <w:t>Writing a literature review</w:t>
              </w:r>
              <w:r>
                <w:rPr>
                  <w:noProof/>
                </w:rPr>
                <w:t>. Retrieved from SAGE Journals: https://journals.sagepub.com/doi/full/10.1177/2051415816650133</w:t>
              </w:r>
            </w:p>
            <w:p w14:paraId="20495962" w14:textId="77777777" w:rsidR="005D78C7" w:rsidRDefault="005D78C7" w:rsidP="005D78C7">
              <w:pPr>
                <w:pStyle w:val="Bibliography"/>
                <w:ind w:left="720" w:hanging="720"/>
                <w:rPr>
                  <w:noProof/>
                </w:rPr>
              </w:pPr>
              <w:r>
                <w:rPr>
                  <w:noProof/>
                </w:rPr>
                <w:t xml:space="preserve">World Health Organization. (2020). </w:t>
              </w:r>
              <w:r>
                <w:rPr>
                  <w:i/>
                  <w:iCs/>
                  <w:noProof/>
                </w:rPr>
                <w:t>Management of substance abuse</w:t>
              </w:r>
              <w:r>
                <w:rPr>
                  <w:noProof/>
                </w:rPr>
                <w:t>. Retrieved from Facts and Figures: https://www.who.int/substance_abuse/facts/en/</w:t>
              </w:r>
            </w:p>
            <w:p w14:paraId="01B22CD2" w14:textId="38F6C950" w:rsidR="005D78C7" w:rsidRDefault="005D78C7" w:rsidP="005D78C7">
              <w:r>
                <w:rPr>
                  <w:b/>
                  <w:bCs/>
                  <w:noProof/>
                </w:rPr>
                <w:fldChar w:fldCharType="end"/>
              </w:r>
            </w:p>
          </w:sdtContent>
        </w:sdt>
      </w:sdtContent>
    </w:sdt>
    <w:p w14:paraId="293D8D91" w14:textId="77777777" w:rsidR="005C2C7A" w:rsidRDefault="005C2C7A" w:rsidP="005C2C7A">
      <w:pPr>
        <w:jc w:val="both"/>
        <w:rPr>
          <w:rFonts w:eastAsia="Arial Unicode MS" w:cs="Arial Unicode MS"/>
        </w:rPr>
      </w:pPr>
    </w:p>
    <w:p w14:paraId="396CB9BC" w14:textId="77777777" w:rsidR="005C2C7A" w:rsidRDefault="005C2C7A" w:rsidP="005C2C7A">
      <w:pPr>
        <w:jc w:val="both"/>
        <w:rPr>
          <w:rFonts w:eastAsia="Arial Unicode MS" w:cs="Arial Unicode MS"/>
        </w:rPr>
      </w:pPr>
    </w:p>
    <w:p w14:paraId="1B1E34C5" w14:textId="77777777" w:rsidR="005C2C7A" w:rsidRDefault="005C2C7A" w:rsidP="005C2C7A">
      <w:pPr>
        <w:jc w:val="both"/>
        <w:rPr>
          <w:rFonts w:eastAsia="Arial Unicode MS" w:cs="Arial Unicode MS"/>
        </w:rPr>
      </w:pPr>
    </w:p>
    <w:p w14:paraId="70DB2A60" w14:textId="77777777" w:rsidR="005C2C7A" w:rsidRDefault="005C2C7A" w:rsidP="005C2C7A">
      <w:pPr>
        <w:jc w:val="both"/>
        <w:rPr>
          <w:rFonts w:eastAsia="Arial Unicode MS" w:cs="Arial Unicode MS"/>
        </w:rPr>
      </w:pPr>
    </w:p>
    <w:p w14:paraId="22F5A9A6" w14:textId="77777777" w:rsidR="005C2C7A" w:rsidRDefault="005C2C7A" w:rsidP="005C2C7A">
      <w:pPr>
        <w:jc w:val="both"/>
        <w:rPr>
          <w:rFonts w:eastAsia="Arial Unicode MS" w:cs="Arial Unicode MS"/>
        </w:rPr>
      </w:pPr>
    </w:p>
    <w:p w14:paraId="457A1A0C" w14:textId="77777777" w:rsidR="005C2C7A" w:rsidRDefault="005C2C7A" w:rsidP="005C2C7A">
      <w:pPr>
        <w:jc w:val="both"/>
        <w:rPr>
          <w:rFonts w:eastAsia="Arial Unicode MS" w:cs="Arial Unicode MS"/>
        </w:rPr>
      </w:pPr>
    </w:p>
    <w:p w14:paraId="784628E7" w14:textId="77777777" w:rsidR="005C2C7A" w:rsidRDefault="005C2C7A" w:rsidP="005C2C7A">
      <w:pPr>
        <w:jc w:val="both"/>
        <w:rPr>
          <w:rFonts w:eastAsia="Arial Unicode MS" w:cs="Arial Unicode MS"/>
        </w:rPr>
      </w:pPr>
    </w:p>
    <w:p w14:paraId="369C315C" w14:textId="77777777" w:rsidR="005C2C7A" w:rsidRDefault="005C2C7A" w:rsidP="005C2C7A">
      <w:pPr>
        <w:jc w:val="both"/>
        <w:rPr>
          <w:rFonts w:eastAsia="Arial Unicode MS" w:cs="Arial Unicode MS"/>
        </w:rPr>
      </w:pPr>
    </w:p>
    <w:p w14:paraId="211E719D" w14:textId="77777777" w:rsidR="005C2C7A" w:rsidRDefault="005C2C7A" w:rsidP="005C2C7A">
      <w:pPr>
        <w:jc w:val="both"/>
        <w:rPr>
          <w:rFonts w:eastAsia="Arial Unicode MS" w:cs="Arial Unicode MS"/>
        </w:rPr>
      </w:pPr>
    </w:p>
    <w:p w14:paraId="27F949B0" w14:textId="77777777" w:rsidR="005C2C7A" w:rsidRDefault="005C2C7A" w:rsidP="005C2C7A">
      <w:pPr>
        <w:jc w:val="both"/>
        <w:rPr>
          <w:rFonts w:eastAsia="Arial Unicode MS" w:cs="Arial Unicode MS"/>
        </w:rPr>
      </w:pPr>
    </w:p>
    <w:p w14:paraId="218C9A83" w14:textId="77777777" w:rsidR="005C2C7A" w:rsidRDefault="005C2C7A" w:rsidP="005C2C7A">
      <w:pPr>
        <w:jc w:val="both"/>
        <w:rPr>
          <w:rFonts w:eastAsia="Arial Unicode MS" w:cs="Arial Unicode MS"/>
        </w:rPr>
      </w:pPr>
    </w:p>
    <w:p w14:paraId="2A10688F" w14:textId="77777777" w:rsidR="005C2C7A" w:rsidRDefault="005C2C7A" w:rsidP="005C2C7A">
      <w:pPr>
        <w:jc w:val="both"/>
        <w:rPr>
          <w:rFonts w:eastAsia="Arial Unicode MS" w:cs="Arial Unicode MS"/>
        </w:rPr>
      </w:pPr>
    </w:p>
    <w:p w14:paraId="52880F0A" w14:textId="77777777" w:rsidR="005C2C7A" w:rsidRDefault="005C2C7A" w:rsidP="005C2C7A">
      <w:pPr>
        <w:jc w:val="both"/>
        <w:rPr>
          <w:rFonts w:eastAsia="Arial Unicode MS" w:cs="Arial Unicode MS"/>
        </w:rPr>
      </w:pPr>
    </w:p>
    <w:p w14:paraId="48B5CB59" w14:textId="77777777" w:rsidR="005C2C7A" w:rsidRDefault="005C2C7A" w:rsidP="005C2C7A">
      <w:pPr>
        <w:jc w:val="both"/>
        <w:rPr>
          <w:rFonts w:eastAsia="Arial Unicode MS" w:cs="Arial Unicode MS"/>
        </w:rPr>
      </w:pPr>
    </w:p>
    <w:p w14:paraId="0146F193" w14:textId="77777777" w:rsidR="005C2C7A" w:rsidRDefault="005C2C7A" w:rsidP="005C2C7A">
      <w:pPr>
        <w:jc w:val="both"/>
        <w:rPr>
          <w:rFonts w:eastAsia="Arial Unicode MS" w:cs="Arial Unicode MS"/>
        </w:rPr>
      </w:pPr>
    </w:p>
    <w:p w14:paraId="19AE3885" w14:textId="77777777" w:rsidR="005C2C7A" w:rsidRDefault="005C2C7A" w:rsidP="005C2C7A">
      <w:pPr>
        <w:jc w:val="both"/>
        <w:rPr>
          <w:rFonts w:eastAsia="Arial Unicode MS" w:cs="Arial Unicode MS"/>
        </w:rPr>
      </w:pPr>
    </w:p>
    <w:p w14:paraId="4BBB0EEC" w14:textId="77777777" w:rsidR="005C2C7A" w:rsidRDefault="005C2C7A" w:rsidP="005C2C7A">
      <w:pPr>
        <w:jc w:val="both"/>
        <w:rPr>
          <w:rFonts w:eastAsia="Arial Unicode MS" w:cs="Arial Unicode MS"/>
        </w:rPr>
      </w:pPr>
    </w:p>
    <w:p w14:paraId="62385973" w14:textId="77777777" w:rsidR="005C2C7A" w:rsidRDefault="005C2C7A" w:rsidP="005C2C7A">
      <w:pPr>
        <w:jc w:val="both"/>
        <w:rPr>
          <w:rFonts w:eastAsia="Arial Unicode MS" w:cs="Arial Unicode MS"/>
        </w:rPr>
      </w:pPr>
    </w:p>
    <w:p w14:paraId="26CC6D8A" w14:textId="77777777" w:rsidR="005C2C7A" w:rsidRDefault="005C2C7A" w:rsidP="005C2C7A">
      <w:pPr>
        <w:jc w:val="both"/>
        <w:rPr>
          <w:rFonts w:eastAsia="Arial Unicode MS" w:cs="Arial Unicode MS"/>
        </w:rPr>
      </w:pPr>
    </w:p>
    <w:p w14:paraId="0B931C08" w14:textId="77777777" w:rsidR="005C2C7A" w:rsidRDefault="005C2C7A" w:rsidP="005C2C7A">
      <w:pPr>
        <w:jc w:val="both"/>
        <w:rPr>
          <w:rFonts w:eastAsia="Arial Unicode MS" w:cs="Arial Unicode MS"/>
        </w:rPr>
      </w:pPr>
    </w:p>
    <w:p w14:paraId="25A70AAB" w14:textId="77777777" w:rsidR="005C2C7A" w:rsidRDefault="005C2C7A" w:rsidP="005C2C7A">
      <w:pPr>
        <w:jc w:val="both"/>
        <w:rPr>
          <w:rFonts w:eastAsia="Arial Unicode MS" w:cs="Arial Unicode MS"/>
        </w:rPr>
      </w:pPr>
    </w:p>
    <w:p w14:paraId="1450F899" w14:textId="77777777" w:rsidR="005C2C7A" w:rsidRDefault="005C2C7A" w:rsidP="005C2C7A">
      <w:pPr>
        <w:jc w:val="both"/>
        <w:rPr>
          <w:rFonts w:eastAsia="Arial Unicode MS" w:cs="Arial Unicode MS"/>
        </w:rPr>
      </w:pPr>
    </w:p>
    <w:p w14:paraId="015DBB16" w14:textId="77777777" w:rsidR="005C2C7A" w:rsidRDefault="005C2C7A" w:rsidP="005C2C7A">
      <w:pPr>
        <w:jc w:val="both"/>
        <w:rPr>
          <w:rFonts w:eastAsia="Arial Unicode MS" w:cs="Arial Unicode MS"/>
        </w:rPr>
      </w:pPr>
    </w:p>
    <w:p w14:paraId="03DEE2A2" w14:textId="77777777" w:rsidR="005C2C7A" w:rsidRDefault="005C2C7A" w:rsidP="005C2C7A">
      <w:pPr>
        <w:jc w:val="both"/>
        <w:rPr>
          <w:rFonts w:eastAsia="Arial Unicode MS" w:cs="Arial Unicode MS"/>
        </w:rPr>
      </w:pPr>
    </w:p>
    <w:p w14:paraId="18A917B4" w14:textId="77777777" w:rsidR="005C2C7A" w:rsidRDefault="005C2C7A" w:rsidP="005C2C7A">
      <w:pPr>
        <w:jc w:val="both"/>
        <w:rPr>
          <w:rFonts w:eastAsia="Arial Unicode MS" w:cs="Arial Unicode MS"/>
        </w:rPr>
      </w:pPr>
    </w:p>
    <w:p w14:paraId="29FF11DE" w14:textId="77777777" w:rsidR="005C2C7A" w:rsidRDefault="005C2C7A" w:rsidP="005C2C7A">
      <w:pPr>
        <w:jc w:val="both"/>
        <w:rPr>
          <w:rFonts w:eastAsia="Arial Unicode MS" w:cs="Arial Unicode MS"/>
        </w:rPr>
      </w:pPr>
    </w:p>
    <w:p w14:paraId="395D3212" w14:textId="77777777" w:rsidR="005C2C7A" w:rsidRDefault="005C2C7A" w:rsidP="005C2C7A">
      <w:pPr>
        <w:jc w:val="both"/>
        <w:rPr>
          <w:rFonts w:eastAsia="Arial Unicode MS" w:cs="Arial Unicode MS"/>
        </w:rPr>
      </w:pPr>
    </w:p>
    <w:p w14:paraId="47569FF9" w14:textId="77777777" w:rsidR="005C2C7A" w:rsidRDefault="005C2C7A" w:rsidP="005C2C7A">
      <w:pPr>
        <w:jc w:val="both"/>
        <w:rPr>
          <w:rFonts w:eastAsia="Arial Unicode MS" w:cs="Arial Unicode MS"/>
        </w:rPr>
      </w:pPr>
    </w:p>
    <w:p w14:paraId="6143FF94" w14:textId="77777777" w:rsidR="005C2C7A" w:rsidRDefault="005C2C7A" w:rsidP="005C2C7A">
      <w:pPr>
        <w:jc w:val="both"/>
        <w:rPr>
          <w:rFonts w:eastAsia="Arial Unicode MS" w:cs="Arial Unicode MS"/>
        </w:rPr>
      </w:pPr>
    </w:p>
    <w:p w14:paraId="08B0AEBB" w14:textId="77777777" w:rsidR="005C2C7A" w:rsidRDefault="005C2C7A" w:rsidP="005C2C7A">
      <w:pPr>
        <w:jc w:val="both"/>
        <w:rPr>
          <w:rFonts w:eastAsia="Arial Unicode MS" w:cs="Arial Unicode MS"/>
        </w:rPr>
      </w:pPr>
    </w:p>
    <w:p w14:paraId="7D2BE6DD" w14:textId="77777777" w:rsidR="005C2C7A" w:rsidRPr="000E1350" w:rsidRDefault="005C2C7A" w:rsidP="005C2C7A">
      <w:pPr>
        <w:jc w:val="both"/>
        <w:rPr>
          <w:rFonts w:eastAsia="Arial Unicode MS" w:cs="Arial Unicode MS"/>
        </w:rPr>
      </w:pPr>
    </w:p>
    <w:p w14:paraId="1844AF90"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1E0FE3C8"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62A23989" w14:textId="77777777" w:rsidR="005C2C7A" w:rsidRPr="000E1350" w:rsidRDefault="005C2C7A" w:rsidP="005C2C7A">
      <w:pPr>
        <w:rPr>
          <w:rFonts w:eastAsia="Arial Unicode MS" w:cs="Arial Unicode MS"/>
          <w:b/>
          <w:i/>
        </w:rPr>
      </w:pPr>
    </w:p>
    <w:p w14:paraId="04861A5C" w14:textId="77777777" w:rsidR="005C2C7A" w:rsidRPr="00C94010" w:rsidRDefault="005C2C7A" w:rsidP="005C2C7A">
      <w:pPr>
        <w:tabs>
          <w:tab w:val="left" w:pos="72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sz w:val="28"/>
          <w:szCs w:val="28"/>
        </w:rPr>
      </w:pPr>
      <w:r w:rsidRPr="00C94010">
        <w:rPr>
          <w:rFonts w:eastAsia="Arial Unicode MS" w:cs="Arial Unicode MS"/>
          <w:b/>
          <w:sz w:val="28"/>
          <w:szCs w:val="28"/>
        </w:rPr>
        <w:t>APPENDICES</w:t>
      </w:r>
      <w:r>
        <w:rPr>
          <w:rFonts w:eastAsia="Arial Unicode MS" w:cs="Arial Unicode MS"/>
          <w:b/>
          <w:sz w:val="28"/>
          <w:szCs w:val="28"/>
        </w:rPr>
        <w:t xml:space="preserve"> (for example search strategy, CASP sheets, write ups </w:t>
      </w:r>
      <w:proofErr w:type="spellStart"/>
      <w:r>
        <w:rPr>
          <w:rFonts w:eastAsia="Arial Unicode MS" w:cs="Arial Unicode MS"/>
          <w:b/>
          <w:sz w:val="28"/>
          <w:szCs w:val="28"/>
        </w:rPr>
        <w:t>etc</w:t>
      </w:r>
      <w:proofErr w:type="spellEnd"/>
      <w:r>
        <w:rPr>
          <w:rFonts w:eastAsia="Arial Unicode MS" w:cs="Arial Unicode MS"/>
          <w:b/>
          <w:sz w:val="28"/>
          <w:szCs w:val="28"/>
        </w:rPr>
        <w:t>)</w:t>
      </w:r>
    </w:p>
    <w:p w14:paraId="27ADE9E1"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55F227E4" w14:textId="77777777" w:rsidR="005C2C7A" w:rsidRPr="00C94010" w:rsidRDefault="005C2C7A" w:rsidP="005C2C7A">
      <w:pPr>
        <w:pStyle w:val="ListParagraph"/>
        <w:widowControl/>
        <w:numPr>
          <w:ilvl w:val="1"/>
          <w:numId w:val="11"/>
        </w:numPr>
        <w:autoSpaceDE/>
        <w:autoSpaceDN/>
        <w:ind w:right="194"/>
        <w:contextualSpacing/>
        <w:jc w:val="both"/>
        <w:rPr>
          <w:rFonts w:eastAsia="Arial Unicode MS" w:cs="Arial Unicode MS"/>
        </w:rPr>
      </w:pPr>
      <w:r w:rsidRPr="00C94010">
        <w:rPr>
          <w:rFonts w:eastAsia="Arial Unicode MS" w:cs="Arial Unicode MS"/>
        </w:rPr>
        <w:t xml:space="preserve">Appendices contain information that is often too detailed for the main chapters of the dissertation.    The aim of the appendices is to give the reader a chance to verify the conclusions that the author has reached. </w:t>
      </w:r>
    </w:p>
    <w:p w14:paraId="45F136C9" w14:textId="77777777" w:rsidR="005C2C7A" w:rsidRDefault="005C2C7A" w:rsidP="005C2C7A">
      <w:pPr>
        <w:adjustRightInd w:val="0"/>
        <w:spacing w:line="273" w:lineRule="exact"/>
        <w:jc w:val="both"/>
        <w:rPr>
          <w:rFonts w:eastAsia="Arial Unicode MS" w:cs="Arial Unicode MS"/>
        </w:rPr>
      </w:pPr>
    </w:p>
    <w:p w14:paraId="51CF9882"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 xml:space="preserve">Do NOT use your appendix as a rubbish bin for pieces of information that didn't fit elsewhere. </w:t>
      </w:r>
    </w:p>
    <w:p w14:paraId="241A84C0" w14:textId="77777777" w:rsidR="005C2C7A" w:rsidRDefault="005C2C7A" w:rsidP="005C2C7A">
      <w:pPr>
        <w:adjustRightInd w:val="0"/>
        <w:spacing w:line="273" w:lineRule="exact"/>
        <w:ind w:left="720"/>
        <w:jc w:val="both"/>
        <w:rPr>
          <w:rFonts w:eastAsia="Arial Unicode MS" w:cs="Arial Unicode MS"/>
        </w:rPr>
      </w:pPr>
    </w:p>
    <w:p w14:paraId="28638534"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proofErr w:type="gramStart"/>
      <w:r w:rsidRPr="00C94010">
        <w:rPr>
          <w:rFonts w:eastAsia="Arial Unicode MS" w:cs="Arial Unicode MS"/>
        </w:rPr>
        <w:t>Also</w:t>
      </w:r>
      <w:proofErr w:type="gramEnd"/>
      <w:r w:rsidRPr="00C94010">
        <w:rPr>
          <w:rFonts w:eastAsia="Arial Unicode MS" w:cs="Arial Unicode MS"/>
        </w:rPr>
        <w:t xml:space="preserve"> remember that your reader should be directed to relevant information in the appendices within the main text where necessary (i.e. ‘See Appendix A for more information.’) </w:t>
      </w:r>
    </w:p>
    <w:p w14:paraId="0CF9F25C" w14:textId="77777777" w:rsidR="005C2C7A" w:rsidRDefault="005C2C7A" w:rsidP="005C2C7A">
      <w:pPr>
        <w:adjustRightInd w:val="0"/>
        <w:spacing w:line="273" w:lineRule="exact"/>
        <w:ind w:left="720"/>
        <w:jc w:val="both"/>
        <w:rPr>
          <w:rFonts w:eastAsia="Arial Unicode MS" w:cs="Arial Unicode MS"/>
        </w:rPr>
      </w:pPr>
    </w:p>
    <w:p w14:paraId="6BD37E6C"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THIS IS WHERE THE MAJORITY OF YOUR EVIDENCE WILL BE FOUND</w:t>
      </w:r>
    </w:p>
    <w:p w14:paraId="2BA5EE9F" w14:textId="77777777" w:rsidR="005C2C7A" w:rsidRDefault="005C2C7A" w:rsidP="005C2C7A">
      <w:pPr>
        <w:adjustRightInd w:val="0"/>
        <w:spacing w:line="273" w:lineRule="exact"/>
        <w:ind w:left="720"/>
        <w:jc w:val="both"/>
        <w:rPr>
          <w:rFonts w:eastAsia="Arial Unicode MS" w:cs="Arial Unicode MS"/>
        </w:rPr>
      </w:pPr>
    </w:p>
    <w:p w14:paraId="17C00721" w14:textId="77777777" w:rsidR="005C2C7A" w:rsidRPr="00C94010" w:rsidRDefault="005C2C7A" w:rsidP="005C2C7A">
      <w:pPr>
        <w:pStyle w:val="ListParagraph"/>
        <w:numPr>
          <w:ilvl w:val="1"/>
          <w:numId w:val="11"/>
        </w:numPr>
        <w:adjustRightInd w:val="0"/>
        <w:spacing w:line="273" w:lineRule="exact"/>
        <w:contextualSpacing/>
        <w:jc w:val="both"/>
        <w:rPr>
          <w:rFonts w:eastAsia="Arial Unicode MS" w:cs="Arial Unicode MS"/>
        </w:rPr>
      </w:pPr>
      <w:r w:rsidRPr="00C94010">
        <w:rPr>
          <w:rFonts w:eastAsia="Arial Unicode MS" w:cs="Arial Unicode MS"/>
        </w:rPr>
        <w:t>Please remember that without evidence of your utilisation of a methodology as well as evidence of how you found your themes your thesis WILL NOT PASS</w:t>
      </w:r>
    </w:p>
    <w:p w14:paraId="3CDE4DC3" w14:textId="77777777" w:rsidR="005C2C7A" w:rsidRPr="000E1350" w:rsidRDefault="005C2C7A" w:rsidP="005C2C7A">
      <w:pPr>
        <w:ind w:left="720" w:right="194" w:hanging="720"/>
        <w:jc w:val="both"/>
        <w:rPr>
          <w:rFonts w:eastAsia="Arial Unicode MS" w:cs="Arial Unicode MS"/>
        </w:rPr>
      </w:pPr>
    </w:p>
    <w:p w14:paraId="375A0456"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1365308F"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r>
        <w:rPr>
          <w:rFonts w:eastAsia="Arial Unicode MS" w:cs="Arial Unicode MS"/>
          <w:b/>
          <w:bCs/>
          <w:kern w:val="32"/>
          <w:sz w:val="32"/>
          <w:szCs w:val="32"/>
        </w:rPr>
        <w:t>DON’T FORGET THE BASICS …</w:t>
      </w:r>
    </w:p>
    <w:p w14:paraId="2C04A535" w14:textId="77777777" w:rsidR="005C2C7A"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right="-526"/>
        <w:rPr>
          <w:rFonts w:eastAsia="Arial Unicode MS" w:cs="Arial Unicode MS"/>
          <w:b/>
          <w:bCs/>
          <w:kern w:val="32"/>
          <w:sz w:val="32"/>
          <w:szCs w:val="32"/>
        </w:rPr>
      </w:pPr>
    </w:p>
    <w:p w14:paraId="4942B221"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both"/>
        <w:rPr>
          <w:rFonts w:eastAsia="Arial Unicode MS" w:cs="Arial Unicode MS"/>
        </w:rPr>
      </w:pPr>
      <w:r w:rsidRPr="000E1350">
        <w:rPr>
          <w:rFonts w:eastAsia="Arial Unicode MS" w:cs="Arial Unicode MS"/>
          <w:b/>
        </w:rPr>
        <w:t>It is important to remember that the word limit is part of the task.</w:t>
      </w:r>
      <w:r w:rsidRPr="000E1350">
        <w:rPr>
          <w:rFonts w:eastAsia="Arial Unicode MS" w:cs="Arial Unicode MS"/>
        </w:rPr>
        <w:t xml:space="preserve">  </w:t>
      </w:r>
      <w:r>
        <w:rPr>
          <w:rFonts w:eastAsia="Arial Unicode MS" w:cs="Arial Unicode MS"/>
        </w:rPr>
        <w:t xml:space="preserve">You will lose marks if you go over or under 10% of your given word count. </w:t>
      </w:r>
    </w:p>
    <w:p w14:paraId="1EB86798" w14:textId="77777777" w:rsidR="005C2C7A" w:rsidRPr="000E1350" w:rsidRDefault="005C2C7A" w:rsidP="005C2C7A">
      <w:pPr>
        <w:tabs>
          <w:tab w:val="left" w:pos="720"/>
          <w:tab w:val="left" w:pos="1440"/>
          <w:tab w:val="left" w:pos="2160"/>
          <w:tab w:val="left" w:pos="2880"/>
          <w:tab w:val="left" w:pos="3600"/>
          <w:tab w:val="left" w:pos="4050"/>
          <w:tab w:val="left" w:pos="4320"/>
          <w:tab w:val="left" w:pos="5040"/>
          <w:tab w:val="left" w:pos="5760"/>
          <w:tab w:val="left" w:pos="6480"/>
          <w:tab w:val="left" w:pos="7200"/>
          <w:tab w:val="left" w:pos="7920"/>
          <w:tab w:val="left" w:pos="8640"/>
        </w:tabs>
        <w:ind w:left="720" w:right="-526"/>
        <w:rPr>
          <w:rFonts w:eastAsia="Arial Unicode MS" w:cs="Arial Unicode MS"/>
        </w:rPr>
      </w:pPr>
    </w:p>
    <w:p w14:paraId="236AF043" w14:textId="77777777" w:rsidR="005C2C7A" w:rsidRPr="00FC6C20" w:rsidRDefault="005C2C7A" w:rsidP="005C2C7A">
      <w:pPr>
        <w:pStyle w:val="ListParagraph"/>
        <w:widowControl/>
        <w:numPr>
          <w:ilvl w:val="0"/>
          <w:numId w:val="9"/>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contextualSpacing/>
        <w:jc w:val="both"/>
        <w:rPr>
          <w:rFonts w:eastAsia="Arial Unicode MS" w:cs="Arial Unicode MS"/>
        </w:rPr>
      </w:pPr>
      <w:r w:rsidRPr="00FC6C20">
        <w:rPr>
          <w:rFonts w:eastAsia="Arial Unicode MS" w:cs="Arial Unicode MS"/>
        </w:rPr>
        <w:t xml:space="preserve">It is a requirement that you submit your work in a </w:t>
      </w:r>
      <w:proofErr w:type="gramStart"/>
      <w:r w:rsidRPr="00FC6C20">
        <w:rPr>
          <w:rFonts w:eastAsia="Arial Unicode MS" w:cs="Arial Unicode MS"/>
        </w:rPr>
        <w:t>word processed</w:t>
      </w:r>
      <w:proofErr w:type="gramEnd"/>
      <w:r w:rsidRPr="00FC6C20">
        <w:rPr>
          <w:rFonts w:eastAsia="Arial Unicode MS" w:cs="Arial Unicode MS"/>
        </w:rPr>
        <w:t xml:space="preserve"> format.</w:t>
      </w:r>
    </w:p>
    <w:p w14:paraId="588FFD1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b/>
          <w:i/>
        </w:rPr>
      </w:pPr>
    </w:p>
    <w:p w14:paraId="26EDA238"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lastRenderedPageBreak/>
        <w:t>White, A4 paper in portrait format to be used.  Seek guidance for illustrative material.</w:t>
      </w:r>
    </w:p>
    <w:p w14:paraId="0574F4AC"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72DB120B"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Black word-processed print to be used. The font chosen for the main body of the finished work is Arial, point 11.  </w:t>
      </w:r>
    </w:p>
    <w:p w14:paraId="59502C9A"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73CBEC7B"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Text should be at least 1½ line spacing (usually double-spaced) and one side of leaf only.</w:t>
      </w:r>
    </w:p>
    <w:p w14:paraId="713C1108" w14:textId="77777777" w:rsidR="005C2C7A" w:rsidRPr="000E1350" w:rsidRDefault="005C2C7A" w:rsidP="005C2C7A">
      <w:pPr>
        <w:rPr>
          <w:rFonts w:eastAsia="Arial Unicode MS" w:cs="Arial Unicode MS"/>
        </w:rPr>
      </w:pPr>
    </w:p>
    <w:p w14:paraId="286664E8"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Make sure your left-hand margin is sufficiently wide for binding purposes.</w:t>
      </w:r>
    </w:p>
    <w:p w14:paraId="7B39DBA3" w14:textId="77777777" w:rsidR="005C2C7A" w:rsidRPr="000E1350" w:rsidRDefault="005C2C7A" w:rsidP="005C2C7A">
      <w:pPr>
        <w:ind w:left="720"/>
        <w:contextualSpacing/>
        <w:rPr>
          <w:rFonts w:eastAsia="Arial Unicode MS" w:cs="Arial Unicode MS"/>
        </w:rPr>
      </w:pPr>
    </w:p>
    <w:p w14:paraId="75AC07BA" w14:textId="77777777" w:rsidR="005C2C7A" w:rsidRPr="000E1350" w:rsidRDefault="005C2C7A" w:rsidP="005C2C7A">
      <w:pPr>
        <w:widowControl/>
        <w:numPr>
          <w:ilvl w:val="0"/>
          <w:numId w:val="9"/>
        </w:numPr>
        <w:autoSpaceDE/>
        <w:autoSpaceDN/>
        <w:contextualSpacing/>
        <w:jc w:val="both"/>
        <w:rPr>
          <w:rFonts w:eastAsia="Arial Unicode MS" w:cs="Arial Unicode MS"/>
        </w:rPr>
      </w:pPr>
      <w:r w:rsidRPr="000E1350">
        <w:rPr>
          <w:rFonts w:eastAsia="Arial Unicode MS" w:cs="Arial Unicode MS"/>
        </w:rPr>
        <w:t xml:space="preserve">Pages shall be numbered consecutively from the first page of the first chapter throughout the main text (including appendices) in Arabic numerals (i.e. </w:t>
      </w:r>
      <w:r>
        <w:rPr>
          <w:rFonts w:eastAsia="Arial Unicode MS" w:cs="Arial Unicode MS"/>
        </w:rPr>
        <w:t>1, 2, 3, etc.).</w:t>
      </w:r>
    </w:p>
    <w:p w14:paraId="63B1732A" w14:textId="77777777" w:rsidR="005C2C7A" w:rsidRPr="000E1350" w:rsidRDefault="005C2C7A" w:rsidP="005C2C7A">
      <w:pPr>
        <w:contextualSpacing/>
        <w:rPr>
          <w:rFonts w:eastAsia="Arial Unicode MS" w:cs="Arial Unicode MS"/>
        </w:rPr>
      </w:pPr>
    </w:p>
    <w:p w14:paraId="299BF132"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rPr>
          <w:rFonts w:eastAsia="Arial Unicode MS" w:cs="Arial Unicode MS"/>
        </w:rPr>
      </w:pPr>
      <w:r w:rsidRPr="000E1350">
        <w:rPr>
          <w:rFonts w:eastAsia="Arial Unicode MS" w:cs="Arial Unicode MS"/>
        </w:rPr>
        <w:t>Page numbers should be located centrally at the bottom of the page.</w:t>
      </w:r>
    </w:p>
    <w:p w14:paraId="5E80C3F5"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Unicode MS"/>
        </w:rPr>
      </w:pPr>
    </w:p>
    <w:p w14:paraId="0CEA8212" w14:textId="77777777" w:rsidR="005C2C7A" w:rsidRPr="000E1350"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rPr>
          <w:rFonts w:eastAsia="Arial Unicode MS" w:cs="Arial Unicode MS"/>
        </w:rPr>
      </w:pPr>
      <w:r w:rsidRPr="000E1350">
        <w:rPr>
          <w:rFonts w:eastAsia="Arial Unicode MS" w:cs="Arial Unicode MS"/>
        </w:rPr>
        <w:t xml:space="preserve">Two </w:t>
      </w:r>
      <w:r>
        <w:rPr>
          <w:rFonts w:eastAsia="Arial Unicode MS" w:cs="Arial Unicode MS"/>
        </w:rPr>
        <w:t xml:space="preserve">hard </w:t>
      </w:r>
      <w:r w:rsidRPr="000E1350">
        <w:rPr>
          <w:rFonts w:eastAsia="Arial Unicode MS" w:cs="Arial Unicode MS"/>
        </w:rPr>
        <w:t>copies of the complete work shall be submitted</w:t>
      </w:r>
      <w:r>
        <w:rPr>
          <w:rFonts w:eastAsia="Arial Unicode MS" w:cs="Arial Unicode MS"/>
        </w:rPr>
        <w:t xml:space="preserve"> as well as an electronic version</w:t>
      </w:r>
      <w:r w:rsidRPr="000E1350">
        <w:rPr>
          <w:rFonts w:eastAsia="Arial Unicode MS" w:cs="Arial Unicode MS"/>
        </w:rPr>
        <w:t>. The paper can be normal printer paper (80gms or above) and may be secured by a spiral binder or heat-binding.</w:t>
      </w:r>
    </w:p>
    <w:p w14:paraId="1B8CADE1" w14:textId="77777777" w:rsidR="005C2C7A" w:rsidRPr="000E1350" w:rsidRDefault="005C2C7A" w:rsidP="005C2C7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40"/>
        <w:rPr>
          <w:rFonts w:eastAsia="Arial Unicode MS" w:cs="Arial Unicode MS"/>
        </w:rPr>
      </w:pPr>
    </w:p>
    <w:p w14:paraId="7EF75332" w14:textId="77777777" w:rsidR="005C2C7A" w:rsidRPr="00C2637A" w:rsidRDefault="005C2C7A" w:rsidP="005C2C7A">
      <w:pPr>
        <w:widowControl/>
        <w:numPr>
          <w:ilvl w:val="0"/>
          <w:numId w:val="9"/>
        </w:numPr>
        <w:tabs>
          <w:tab w:val="left" w:pos="1440"/>
          <w:tab w:val="left" w:pos="2160"/>
          <w:tab w:val="left" w:pos="2880"/>
          <w:tab w:val="left" w:pos="3600"/>
          <w:tab w:val="left" w:pos="4320"/>
          <w:tab w:val="left" w:pos="5040"/>
          <w:tab w:val="left" w:pos="5760"/>
          <w:tab w:val="left" w:pos="6480"/>
          <w:tab w:val="left" w:pos="7200"/>
          <w:tab w:val="left" w:pos="7920"/>
          <w:tab w:val="left" w:pos="8640"/>
        </w:tabs>
        <w:autoSpaceDE/>
        <w:autoSpaceDN/>
        <w:jc w:val="both"/>
      </w:pPr>
      <w:r w:rsidRPr="00C2637A">
        <w:rPr>
          <w:rFonts w:eastAsia="Arial Unicode MS" w:cs="Arial Unicode MS"/>
        </w:rPr>
        <w:t>Main text should be divided into chapters beginning with an introductory chapter which sets the scene.  Each chapter should begin on a separate page.</w:t>
      </w:r>
    </w:p>
    <w:sectPr w:rsidR="005C2C7A" w:rsidRPr="00C2637A">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FD9B9CE" w14:textId="77777777" w:rsidR="00F6628B" w:rsidRDefault="00F6628B">
      <w:r>
        <w:separator/>
      </w:r>
    </w:p>
  </w:endnote>
  <w:endnote w:type="continuationSeparator" w:id="0">
    <w:p w14:paraId="6F780527" w14:textId="77777777" w:rsidR="00F6628B" w:rsidRDefault="00F662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Light">
    <w:panose1 w:val="020F0302020204030204"/>
    <w:charset w:val="00"/>
    <w:family w:val="auto"/>
    <w:pitch w:val="variable"/>
    <w:sig w:usb0="A00002EF" w:usb1="4000207B" w:usb2="00000000" w:usb3="00000000" w:csb0="0000019F" w:csb1="00000000"/>
  </w:font>
  <w:font w:name="Times New Roman">
    <w:panose1 w:val="02020603050405020304"/>
    <w:charset w:val="00"/>
    <w:family w:val="auto"/>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1661103"/>
      <w:docPartObj>
        <w:docPartGallery w:val="Page Numbers (Bottom of Page)"/>
        <w:docPartUnique/>
      </w:docPartObj>
    </w:sdtPr>
    <w:sdtEndPr>
      <w:rPr>
        <w:noProof/>
      </w:rPr>
    </w:sdtEndPr>
    <w:sdtContent>
      <w:p w14:paraId="1DC5C257" w14:textId="77777777" w:rsidR="005D78C7" w:rsidRDefault="005D78C7">
        <w:pPr>
          <w:pStyle w:val="Footer"/>
          <w:jc w:val="center"/>
        </w:pPr>
        <w:r>
          <w:fldChar w:fldCharType="begin"/>
        </w:r>
        <w:r>
          <w:instrText xml:space="preserve"> PAGE   \* MERGEFORMAT </w:instrText>
        </w:r>
        <w:r>
          <w:fldChar w:fldCharType="separate"/>
        </w:r>
        <w:r w:rsidR="00EF2065">
          <w:rPr>
            <w:noProof/>
          </w:rPr>
          <w:t>16</w:t>
        </w:r>
        <w:r>
          <w:rPr>
            <w:noProof/>
          </w:rPr>
          <w:fldChar w:fldCharType="end"/>
        </w:r>
      </w:p>
    </w:sdtContent>
  </w:sdt>
  <w:p w14:paraId="46BD332F" w14:textId="77777777" w:rsidR="005D78C7" w:rsidRDefault="005D78C7">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B801C10" w14:textId="77777777" w:rsidR="00F6628B" w:rsidRDefault="00F6628B">
      <w:r>
        <w:separator/>
      </w:r>
    </w:p>
  </w:footnote>
  <w:footnote w:type="continuationSeparator" w:id="0">
    <w:p w14:paraId="4F88C2AA" w14:textId="77777777" w:rsidR="00F6628B" w:rsidRDefault="00F6628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73360732"/>
      <w:docPartObj>
        <w:docPartGallery w:val="Page Numbers (Top of Page)"/>
        <w:docPartUnique/>
      </w:docPartObj>
    </w:sdtPr>
    <w:sdtEndPr>
      <w:rPr>
        <w:noProof/>
      </w:rPr>
    </w:sdtEndPr>
    <w:sdtContent>
      <w:p w14:paraId="7E246C20" w14:textId="77777777" w:rsidR="005D78C7" w:rsidRDefault="005D78C7">
        <w:pPr>
          <w:pStyle w:val="Header"/>
          <w:jc w:val="center"/>
        </w:pPr>
        <w:r>
          <w:fldChar w:fldCharType="begin"/>
        </w:r>
        <w:r>
          <w:instrText xml:space="preserve"> PAGE   \* MERGEFORMAT </w:instrText>
        </w:r>
        <w:r>
          <w:fldChar w:fldCharType="separate"/>
        </w:r>
        <w:r w:rsidR="00EF2065">
          <w:rPr>
            <w:noProof/>
          </w:rPr>
          <w:t>16</w:t>
        </w:r>
        <w:r>
          <w:rPr>
            <w:noProof/>
          </w:rPr>
          <w:fldChar w:fldCharType="end"/>
        </w:r>
      </w:p>
    </w:sdtContent>
  </w:sdt>
  <w:p w14:paraId="5654F758" w14:textId="77777777" w:rsidR="005D78C7" w:rsidRDefault="005D78C7">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5F65A5D"/>
    <w:multiLevelType w:val="hybridMultilevel"/>
    <w:tmpl w:val="C20CEEEA"/>
    <w:lvl w:ilvl="0" w:tplc="29DA0FF6">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nsid w:val="28D833DB"/>
    <w:multiLevelType w:val="hybridMultilevel"/>
    <w:tmpl w:val="1B4EE690"/>
    <w:lvl w:ilvl="0" w:tplc="E242AD2A">
      <w:start w:val="1"/>
      <w:numFmt w:val="decimal"/>
      <w:lvlText w:val="%1."/>
      <w:lvlJc w:val="left"/>
      <w:pPr>
        <w:ind w:left="940" w:hanging="361"/>
        <w:jc w:val="left"/>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2">
    <w:nsid w:val="2C736E85"/>
    <w:multiLevelType w:val="hybridMultilevel"/>
    <w:tmpl w:val="5D66AA28"/>
    <w:lvl w:ilvl="0" w:tplc="4522A93A">
      <w:start w:val="10"/>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3">
    <w:nsid w:val="3E7F5CC5"/>
    <w:multiLevelType w:val="hybridMultilevel"/>
    <w:tmpl w:val="98624C74"/>
    <w:lvl w:ilvl="0" w:tplc="6CCEB938">
      <w:start w:val="1"/>
      <w:numFmt w:val="decimal"/>
      <w:lvlText w:val="%1."/>
      <w:lvlJc w:val="left"/>
      <w:pPr>
        <w:ind w:left="940" w:hanging="721"/>
        <w:jc w:val="left"/>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jc w:val="left"/>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4">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5">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9">
    <w:nsid w:val="61444589"/>
    <w:multiLevelType w:val="hybridMultilevel"/>
    <w:tmpl w:val="CDD05D40"/>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0">
    <w:nsid w:val="6A2E2EBF"/>
    <w:multiLevelType w:val="hybridMultilevel"/>
    <w:tmpl w:val="2E8C37C8"/>
    <w:lvl w:ilvl="0" w:tplc="42A2CDC4">
      <w:start w:val="2"/>
      <w:numFmt w:val="decimal"/>
      <w:lvlText w:val="%1."/>
      <w:lvlJc w:val="left"/>
      <w:pPr>
        <w:ind w:left="480" w:hanging="261"/>
        <w:jc w:val="left"/>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11">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abstractNumId w:val="4"/>
  </w:num>
  <w:num w:numId="2">
    <w:abstractNumId w:val="1"/>
  </w:num>
  <w:num w:numId="3">
    <w:abstractNumId w:val="2"/>
  </w:num>
  <w:num w:numId="4">
    <w:abstractNumId w:val="0"/>
  </w:num>
  <w:num w:numId="5">
    <w:abstractNumId w:val="3"/>
  </w:num>
  <w:num w:numId="6">
    <w:abstractNumId w:val="10"/>
  </w:num>
  <w:num w:numId="7">
    <w:abstractNumId w:val="11"/>
  </w:num>
  <w:num w:numId="8">
    <w:abstractNumId w:val="8"/>
  </w:num>
  <w:num w:numId="9">
    <w:abstractNumId w:val="6"/>
  </w:num>
  <w:num w:numId="10">
    <w:abstractNumId w:val="5"/>
  </w:num>
  <w:num w:numId="11">
    <w:abstractNumId w:val="7"/>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75"/>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93C3A"/>
    <w:rsid w:val="00002AE5"/>
    <w:rsid w:val="00004808"/>
    <w:rsid w:val="00013FC8"/>
    <w:rsid w:val="0001697E"/>
    <w:rsid w:val="000176C6"/>
    <w:rsid w:val="00030393"/>
    <w:rsid w:val="00036493"/>
    <w:rsid w:val="0004399B"/>
    <w:rsid w:val="0005385D"/>
    <w:rsid w:val="000576D7"/>
    <w:rsid w:val="00064B8B"/>
    <w:rsid w:val="00093814"/>
    <w:rsid w:val="000B720B"/>
    <w:rsid w:val="000C2010"/>
    <w:rsid w:val="000C565A"/>
    <w:rsid w:val="000D49FA"/>
    <w:rsid w:val="000D74EF"/>
    <w:rsid w:val="000F0981"/>
    <w:rsid w:val="000F5776"/>
    <w:rsid w:val="001008E6"/>
    <w:rsid w:val="00103755"/>
    <w:rsid w:val="00106012"/>
    <w:rsid w:val="00107A61"/>
    <w:rsid w:val="001103D2"/>
    <w:rsid w:val="001113E8"/>
    <w:rsid w:val="001132A6"/>
    <w:rsid w:val="00122E20"/>
    <w:rsid w:val="00130945"/>
    <w:rsid w:val="00130F62"/>
    <w:rsid w:val="00131120"/>
    <w:rsid w:val="00146CEC"/>
    <w:rsid w:val="00147F62"/>
    <w:rsid w:val="00150602"/>
    <w:rsid w:val="00156931"/>
    <w:rsid w:val="00165DD5"/>
    <w:rsid w:val="00174D8A"/>
    <w:rsid w:val="001750C8"/>
    <w:rsid w:val="00181C0C"/>
    <w:rsid w:val="001844A0"/>
    <w:rsid w:val="001B606B"/>
    <w:rsid w:val="001D21E5"/>
    <w:rsid w:val="001D459A"/>
    <w:rsid w:val="001D7E45"/>
    <w:rsid w:val="001E7F9A"/>
    <w:rsid w:val="00205FF5"/>
    <w:rsid w:val="00225E8A"/>
    <w:rsid w:val="002262A9"/>
    <w:rsid w:val="00244390"/>
    <w:rsid w:val="002511AD"/>
    <w:rsid w:val="00254C28"/>
    <w:rsid w:val="00256342"/>
    <w:rsid w:val="002622E8"/>
    <w:rsid w:val="0027165C"/>
    <w:rsid w:val="00276B41"/>
    <w:rsid w:val="00284657"/>
    <w:rsid w:val="002861E8"/>
    <w:rsid w:val="002A4920"/>
    <w:rsid w:val="002B5A0F"/>
    <w:rsid w:val="002C642F"/>
    <w:rsid w:val="002C7442"/>
    <w:rsid w:val="002C79BB"/>
    <w:rsid w:val="002D3A04"/>
    <w:rsid w:val="002E56C8"/>
    <w:rsid w:val="002F0FD7"/>
    <w:rsid w:val="002F3C4E"/>
    <w:rsid w:val="0030744B"/>
    <w:rsid w:val="00316C20"/>
    <w:rsid w:val="00320CFE"/>
    <w:rsid w:val="003227DC"/>
    <w:rsid w:val="00345524"/>
    <w:rsid w:val="003527A2"/>
    <w:rsid w:val="00360081"/>
    <w:rsid w:val="0037302C"/>
    <w:rsid w:val="00377493"/>
    <w:rsid w:val="0038239B"/>
    <w:rsid w:val="003A52B8"/>
    <w:rsid w:val="003B4257"/>
    <w:rsid w:val="003B47FA"/>
    <w:rsid w:val="003B74E3"/>
    <w:rsid w:val="003C665C"/>
    <w:rsid w:val="003D0168"/>
    <w:rsid w:val="003E6ED7"/>
    <w:rsid w:val="003F2D1F"/>
    <w:rsid w:val="003F669A"/>
    <w:rsid w:val="00400324"/>
    <w:rsid w:val="004031A2"/>
    <w:rsid w:val="0042553E"/>
    <w:rsid w:val="0043146A"/>
    <w:rsid w:val="004336A5"/>
    <w:rsid w:val="004424B9"/>
    <w:rsid w:val="00442580"/>
    <w:rsid w:val="004A33F8"/>
    <w:rsid w:val="004C7481"/>
    <w:rsid w:val="004E104E"/>
    <w:rsid w:val="004E22DC"/>
    <w:rsid w:val="004E7F57"/>
    <w:rsid w:val="00503468"/>
    <w:rsid w:val="00504A22"/>
    <w:rsid w:val="00507652"/>
    <w:rsid w:val="0051237C"/>
    <w:rsid w:val="00532D09"/>
    <w:rsid w:val="00540F3D"/>
    <w:rsid w:val="00543428"/>
    <w:rsid w:val="00554659"/>
    <w:rsid w:val="00561A4C"/>
    <w:rsid w:val="00562AE4"/>
    <w:rsid w:val="0057332A"/>
    <w:rsid w:val="00574BE9"/>
    <w:rsid w:val="00575631"/>
    <w:rsid w:val="005916BC"/>
    <w:rsid w:val="005954A7"/>
    <w:rsid w:val="005A044A"/>
    <w:rsid w:val="005A593A"/>
    <w:rsid w:val="005B0513"/>
    <w:rsid w:val="005B6FD5"/>
    <w:rsid w:val="005B7FFD"/>
    <w:rsid w:val="005C2C7A"/>
    <w:rsid w:val="005C343E"/>
    <w:rsid w:val="005C566E"/>
    <w:rsid w:val="005D0549"/>
    <w:rsid w:val="005D2DFA"/>
    <w:rsid w:val="005D78C7"/>
    <w:rsid w:val="005F0C32"/>
    <w:rsid w:val="00605E47"/>
    <w:rsid w:val="0063515C"/>
    <w:rsid w:val="00644E41"/>
    <w:rsid w:val="0064675D"/>
    <w:rsid w:val="00650F0E"/>
    <w:rsid w:val="00657E9E"/>
    <w:rsid w:val="00663071"/>
    <w:rsid w:val="00665028"/>
    <w:rsid w:val="006836C0"/>
    <w:rsid w:val="0069777F"/>
    <w:rsid w:val="006B0A60"/>
    <w:rsid w:val="006B4A22"/>
    <w:rsid w:val="006C0308"/>
    <w:rsid w:val="006C2ACE"/>
    <w:rsid w:val="006C38A0"/>
    <w:rsid w:val="006C3F03"/>
    <w:rsid w:val="006C5E00"/>
    <w:rsid w:val="006E2658"/>
    <w:rsid w:val="006F5633"/>
    <w:rsid w:val="00704A48"/>
    <w:rsid w:val="00736F86"/>
    <w:rsid w:val="00740471"/>
    <w:rsid w:val="00740B2B"/>
    <w:rsid w:val="007413F3"/>
    <w:rsid w:val="00753BA9"/>
    <w:rsid w:val="00760B1C"/>
    <w:rsid w:val="00785A13"/>
    <w:rsid w:val="007949D4"/>
    <w:rsid w:val="007B1A65"/>
    <w:rsid w:val="007C35F4"/>
    <w:rsid w:val="007D4E10"/>
    <w:rsid w:val="007D68A2"/>
    <w:rsid w:val="008009BE"/>
    <w:rsid w:val="00802A09"/>
    <w:rsid w:val="00805608"/>
    <w:rsid w:val="00810A1B"/>
    <w:rsid w:val="0081331F"/>
    <w:rsid w:val="00845F3A"/>
    <w:rsid w:val="00850161"/>
    <w:rsid w:val="00861A62"/>
    <w:rsid w:val="00881120"/>
    <w:rsid w:val="008B761C"/>
    <w:rsid w:val="008C57A7"/>
    <w:rsid w:val="008D03B6"/>
    <w:rsid w:val="008D0891"/>
    <w:rsid w:val="008E11B5"/>
    <w:rsid w:val="008E3D2B"/>
    <w:rsid w:val="008E6EA8"/>
    <w:rsid w:val="0090038E"/>
    <w:rsid w:val="009018B7"/>
    <w:rsid w:val="0092421E"/>
    <w:rsid w:val="0093236D"/>
    <w:rsid w:val="00937AB5"/>
    <w:rsid w:val="0094331E"/>
    <w:rsid w:val="00945876"/>
    <w:rsid w:val="009463EE"/>
    <w:rsid w:val="00950E2B"/>
    <w:rsid w:val="00953E68"/>
    <w:rsid w:val="0095733D"/>
    <w:rsid w:val="009574B3"/>
    <w:rsid w:val="0096237F"/>
    <w:rsid w:val="009635D2"/>
    <w:rsid w:val="00964B05"/>
    <w:rsid w:val="009901DE"/>
    <w:rsid w:val="00997C2E"/>
    <w:rsid w:val="009A5886"/>
    <w:rsid w:val="009A5A20"/>
    <w:rsid w:val="009C18ED"/>
    <w:rsid w:val="009E24B6"/>
    <w:rsid w:val="009E6E9A"/>
    <w:rsid w:val="009F39D5"/>
    <w:rsid w:val="00A17115"/>
    <w:rsid w:val="00A2106C"/>
    <w:rsid w:val="00A31AF8"/>
    <w:rsid w:val="00A52C36"/>
    <w:rsid w:val="00A55E1B"/>
    <w:rsid w:val="00A61C7A"/>
    <w:rsid w:val="00A844E2"/>
    <w:rsid w:val="00A876B6"/>
    <w:rsid w:val="00A93C2E"/>
    <w:rsid w:val="00AA0D1E"/>
    <w:rsid w:val="00AB6BFA"/>
    <w:rsid w:val="00AC5977"/>
    <w:rsid w:val="00AC7302"/>
    <w:rsid w:val="00AD5723"/>
    <w:rsid w:val="00AE186B"/>
    <w:rsid w:val="00AF1D1E"/>
    <w:rsid w:val="00B0392A"/>
    <w:rsid w:val="00B06D26"/>
    <w:rsid w:val="00B14FBE"/>
    <w:rsid w:val="00B22D13"/>
    <w:rsid w:val="00B63A23"/>
    <w:rsid w:val="00B97B60"/>
    <w:rsid w:val="00BA1582"/>
    <w:rsid w:val="00BA45C6"/>
    <w:rsid w:val="00BA49A6"/>
    <w:rsid w:val="00BA5C2F"/>
    <w:rsid w:val="00BB0D74"/>
    <w:rsid w:val="00BB28B3"/>
    <w:rsid w:val="00BC0302"/>
    <w:rsid w:val="00BC6AF5"/>
    <w:rsid w:val="00BD35D6"/>
    <w:rsid w:val="00C00418"/>
    <w:rsid w:val="00C045D1"/>
    <w:rsid w:val="00C056F9"/>
    <w:rsid w:val="00C05CAE"/>
    <w:rsid w:val="00C072F8"/>
    <w:rsid w:val="00C112A3"/>
    <w:rsid w:val="00C12901"/>
    <w:rsid w:val="00C1354A"/>
    <w:rsid w:val="00C14F5E"/>
    <w:rsid w:val="00C21CF6"/>
    <w:rsid w:val="00C35197"/>
    <w:rsid w:val="00C3548C"/>
    <w:rsid w:val="00C4537D"/>
    <w:rsid w:val="00C61C20"/>
    <w:rsid w:val="00C62173"/>
    <w:rsid w:val="00C6271E"/>
    <w:rsid w:val="00C6685F"/>
    <w:rsid w:val="00C731E4"/>
    <w:rsid w:val="00C764A3"/>
    <w:rsid w:val="00C829F5"/>
    <w:rsid w:val="00C935F1"/>
    <w:rsid w:val="00C93C3A"/>
    <w:rsid w:val="00CA3162"/>
    <w:rsid w:val="00CA3473"/>
    <w:rsid w:val="00CB1838"/>
    <w:rsid w:val="00CB35AA"/>
    <w:rsid w:val="00CB6290"/>
    <w:rsid w:val="00CC7D74"/>
    <w:rsid w:val="00CD2815"/>
    <w:rsid w:val="00CD4914"/>
    <w:rsid w:val="00D01343"/>
    <w:rsid w:val="00D01A99"/>
    <w:rsid w:val="00D02AAC"/>
    <w:rsid w:val="00D04F89"/>
    <w:rsid w:val="00D05997"/>
    <w:rsid w:val="00D109C8"/>
    <w:rsid w:val="00D1316C"/>
    <w:rsid w:val="00D16726"/>
    <w:rsid w:val="00D23D73"/>
    <w:rsid w:val="00D31EF3"/>
    <w:rsid w:val="00D43A3A"/>
    <w:rsid w:val="00D47438"/>
    <w:rsid w:val="00D65A4A"/>
    <w:rsid w:val="00D6605A"/>
    <w:rsid w:val="00D86474"/>
    <w:rsid w:val="00D86CE3"/>
    <w:rsid w:val="00D948AC"/>
    <w:rsid w:val="00DB55EF"/>
    <w:rsid w:val="00DC5298"/>
    <w:rsid w:val="00DC7E0D"/>
    <w:rsid w:val="00DE082D"/>
    <w:rsid w:val="00DF746A"/>
    <w:rsid w:val="00E02857"/>
    <w:rsid w:val="00E514B5"/>
    <w:rsid w:val="00E567EC"/>
    <w:rsid w:val="00E66A4F"/>
    <w:rsid w:val="00E7029E"/>
    <w:rsid w:val="00E75EBB"/>
    <w:rsid w:val="00E76CCA"/>
    <w:rsid w:val="00E80FD2"/>
    <w:rsid w:val="00E870C0"/>
    <w:rsid w:val="00E8735D"/>
    <w:rsid w:val="00E94465"/>
    <w:rsid w:val="00EA00C1"/>
    <w:rsid w:val="00EA51A9"/>
    <w:rsid w:val="00EA7C79"/>
    <w:rsid w:val="00EB0430"/>
    <w:rsid w:val="00EB3A7A"/>
    <w:rsid w:val="00EC468D"/>
    <w:rsid w:val="00ED02DB"/>
    <w:rsid w:val="00ED08D2"/>
    <w:rsid w:val="00ED22D8"/>
    <w:rsid w:val="00ED6CBE"/>
    <w:rsid w:val="00EE59B8"/>
    <w:rsid w:val="00EF0E7A"/>
    <w:rsid w:val="00EF1967"/>
    <w:rsid w:val="00EF2065"/>
    <w:rsid w:val="00EF3BE4"/>
    <w:rsid w:val="00F01D7F"/>
    <w:rsid w:val="00F2252D"/>
    <w:rsid w:val="00F45FA3"/>
    <w:rsid w:val="00F6628B"/>
    <w:rsid w:val="00F8166A"/>
    <w:rsid w:val="00F97777"/>
    <w:rsid w:val="00FB18B4"/>
    <w:rsid w:val="00FC58E4"/>
    <w:rsid w:val="00FD1966"/>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711C80"/>
  <w15:docId w15:val="{56BE1351-26EB-4F5A-94EA-883FECC40B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uiPriority w:val="1"/>
    <w:qFormat/>
    <w:rPr>
      <w:rFonts w:ascii="Calibri Light" w:eastAsia="Calibri Light" w:hAnsi="Calibri Light" w:cs="Calibri Light"/>
      <w:lang w:val="en-GB" w:eastAsia="en-GB" w:bidi="en-GB"/>
    </w:rPr>
  </w:style>
  <w:style w:type="paragraph" w:styleId="Heading1">
    <w:name w:val="heading 1"/>
    <w:basedOn w:val="Normal"/>
    <w:link w:val="Heading1Char"/>
    <w:uiPriority w:val="9"/>
    <w:qFormat/>
    <w:pPr>
      <w:ind w:left="220"/>
      <w:outlineLvl w:val="0"/>
    </w:pPr>
    <w:rPr>
      <w:sz w:val="32"/>
      <w:szCs w:val="32"/>
    </w:rPr>
  </w:style>
  <w:style w:type="paragraph" w:styleId="Heading2">
    <w:name w:val="heading 2"/>
    <w:basedOn w:val="Normal"/>
    <w:uiPriority w:val="1"/>
    <w:qFormat/>
    <w:pPr>
      <w:ind w:left="220"/>
      <w:outlineLvl w:val="1"/>
    </w:pPr>
    <w:rPr>
      <w:sz w:val="28"/>
      <w:szCs w:val="28"/>
    </w:rPr>
  </w:style>
  <w:style w:type="paragraph" w:styleId="Heading3">
    <w:name w:val="heading 3"/>
    <w:basedOn w:val="Normal"/>
    <w:uiPriority w:val="1"/>
    <w:qFormat/>
    <w:pPr>
      <w:spacing w:before="10"/>
      <w:ind w:left="40"/>
      <w:outlineLvl w:val="2"/>
    </w:pPr>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40" w:hanging="360"/>
    </w:pPr>
  </w:style>
  <w:style w:type="paragraph" w:customStyle="1" w:styleId="TableParagraph">
    <w:name w:val="Table Paragraph"/>
    <w:basedOn w:val="Normal"/>
    <w:uiPriority w:val="1"/>
    <w:qFormat/>
    <w:pPr>
      <w:ind w:left="107"/>
    </w:pPr>
  </w:style>
  <w:style w:type="table" w:styleId="TableGrid">
    <w:name w:val="Table Grid"/>
    <w:basedOn w:val="TableNormal"/>
    <w:uiPriority w:val="59"/>
    <w:rsid w:val="005C2C7A"/>
    <w:pPr>
      <w:widowControl/>
      <w:autoSpaceDE/>
      <w:autoSpaceDN/>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semiHidden/>
    <w:unhideWhenUsed/>
    <w:rsid w:val="005C2C7A"/>
    <w:pPr>
      <w:widowControl/>
      <w:autoSpaceDE/>
      <w:autoSpaceDN/>
      <w:spacing w:before="100" w:beforeAutospacing="1" w:after="100" w:afterAutospacing="1"/>
    </w:pPr>
    <w:rPr>
      <w:rFonts w:ascii="Times New Roman" w:eastAsia="Times New Roman" w:hAnsi="Times New Roman" w:cs="Times New Roman"/>
      <w:sz w:val="24"/>
      <w:szCs w:val="24"/>
      <w:lang w:bidi="ar-SA"/>
    </w:rPr>
  </w:style>
  <w:style w:type="paragraph" w:styleId="Header">
    <w:name w:val="header"/>
    <w:basedOn w:val="Normal"/>
    <w:link w:val="Head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widowControl/>
      <w:tabs>
        <w:tab w:val="center" w:pos="4513"/>
        <w:tab w:val="right" w:pos="9026"/>
      </w:tabs>
      <w:autoSpaceDE/>
      <w:autoSpaceDN/>
    </w:pPr>
    <w:rPr>
      <w:rFonts w:asciiTheme="minorHAnsi" w:eastAsiaTheme="minorHAnsi" w:hAnsiTheme="minorHAnsi" w:cstheme="minorBidi"/>
      <w:lang w:eastAsia="en-US" w:bidi="ar-SA"/>
    </w:rPr>
  </w:style>
  <w:style w:type="character" w:customStyle="1" w:styleId="FooterChar">
    <w:name w:val="Footer Char"/>
    <w:basedOn w:val="DefaultParagraphFont"/>
    <w:link w:val="Footer"/>
    <w:uiPriority w:val="99"/>
    <w:rsid w:val="005C2C7A"/>
    <w:rPr>
      <w:lang w:val="en-GB"/>
    </w:rPr>
  </w:style>
  <w:style w:type="character" w:customStyle="1" w:styleId="Heading1Char">
    <w:name w:val="Heading 1 Char"/>
    <w:basedOn w:val="DefaultParagraphFont"/>
    <w:link w:val="Heading1"/>
    <w:uiPriority w:val="9"/>
    <w:rsid w:val="005D78C7"/>
    <w:rPr>
      <w:rFonts w:ascii="Calibri Light" w:eastAsia="Calibri Light" w:hAnsi="Calibri Light" w:cs="Calibri Light"/>
      <w:sz w:val="32"/>
      <w:szCs w:val="32"/>
      <w:lang w:val="en-GB" w:eastAsia="en-GB" w:bidi="en-GB"/>
    </w:rPr>
  </w:style>
  <w:style w:type="paragraph" w:styleId="Bibliography">
    <w:name w:val="Bibliography"/>
    <w:basedOn w:val="Normal"/>
    <w:next w:val="Normal"/>
    <w:uiPriority w:val="37"/>
    <w:unhideWhenUsed/>
    <w:rsid w:val="005D78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1047368">
      <w:bodyDiv w:val="1"/>
      <w:marLeft w:val="0"/>
      <w:marRight w:val="0"/>
      <w:marTop w:val="0"/>
      <w:marBottom w:val="0"/>
      <w:divBdr>
        <w:top w:val="none" w:sz="0" w:space="0" w:color="auto"/>
        <w:left w:val="none" w:sz="0" w:space="0" w:color="auto"/>
        <w:bottom w:val="none" w:sz="0" w:space="0" w:color="auto"/>
        <w:right w:val="none" w:sz="0" w:space="0" w:color="auto"/>
      </w:divBdr>
    </w:div>
    <w:div w:id="158350332">
      <w:bodyDiv w:val="1"/>
      <w:marLeft w:val="0"/>
      <w:marRight w:val="0"/>
      <w:marTop w:val="0"/>
      <w:marBottom w:val="0"/>
      <w:divBdr>
        <w:top w:val="none" w:sz="0" w:space="0" w:color="auto"/>
        <w:left w:val="none" w:sz="0" w:space="0" w:color="auto"/>
        <w:bottom w:val="none" w:sz="0" w:space="0" w:color="auto"/>
        <w:right w:val="none" w:sz="0" w:space="0" w:color="auto"/>
      </w:divBdr>
    </w:div>
    <w:div w:id="274824745">
      <w:bodyDiv w:val="1"/>
      <w:marLeft w:val="0"/>
      <w:marRight w:val="0"/>
      <w:marTop w:val="0"/>
      <w:marBottom w:val="0"/>
      <w:divBdr>
        <w:top w:val="none" w:sz="0" w:space="0" w:color="auto"/>
        <w:left w:val="none" w:sz="0" w:space="0" w:color="auto"/>
        <w:bottom w:val="none" w:sz="0" w:space="0" w:color="auto"/>
        <w:right w:val="none" w:sz="0" w:space="0" w:color="auto"/>
      </w:divBdr>
    </w:div>
    <w:div w:id="282076602">
      <w:bodyDiv w:val="1"/>
      <w:marLeft w:val="0"/>
      <w:marRight w:val="0"/>
      <w:marTop w:val="0"/>
      <w:marBottom w:val="0"/>
      <w:divBdr>
        <w:top w:val="none" w:sz="0" w:space="0" w:color="auto"/>
        <w:left w:val="none" w:sz="0" w:space="0" w:color="auto"/>
        <w:bottom w:val="none" w:sz="0" w:space="0" w:color="auto"/>
        <w:right w:val="none" w:sz="0" w:space="0" w:color="auto"/>
      </w:divBdr>
    </w:div>
    <w:div w:id="335378828">
      <w:bodyDiv w:val="1"/>
      <w:marLeft w:val="0"/>
      <w:marRight w:val="0"/>
      <w:marTop w:val="0"/>
      <w:marBottom w:val="0"/>
      <w:divBdr>
        <w:top w:val="none" w:sz="0" w:space="0" w:color="auto"/>
        <w:left w:val="none" w:sz="0" w:space="0" w:color="auto"/>
        <w:bottom w:val="none" w:sz="0" w:space="0" w:color="auto"/>
        <w:right w:val="none" w:sz="0" w:space="0" w:color="auto"/>
      </w:divBdr>
    </w:div>
    <w:div w:id="392194181">
      <w:bodyDiv w:val="1"/>
      <w:marLeft w:val="0"/>
      <w:marRight w:val="0"/>
      <w:marTop w:val="0"/>
      <w:marBottom w:val="0"/>
      <w:divBdr>
        <w:top w:val="none" w:sz="0" w:space="0" w:color="auto"/>
        <w:left w:val="none" w:sz="0" w:space="0" w:color="auto"/>
        <w:bottom w:val="none" w:sz="0" w:space="0" w:color="auto"/>
        <w:right w:val="none" w:sz="0" w:space="0" w:color="auto"/>
      </w:divBdr>
    </w:div>
    <w:div w:id="456534318">
      <w:bodyDiv w:val="1"/>
      <w:marLeft w:val="0"/>
      <w:marRight w:val="0"/>
      <w:marTop w:val="0"/>
      <w:marBottom w:val="0"/>
      <w:divBdr>
        <w:top w:val="none" w:sz="0" w:space="0" w:color="auto"/>
        <w:left w:val="none" w:sz="0" w:space="0" w:color="auto"/>
        <w:bottom w:val="none" w:sz="0" w:space="0" w:color="auto"/>
        <w:right w:val="none" w:sz="0" w:space="0" w:color="auto"/>
      </w:divBdr>
    </w:div>
    <w:div w:id="479274641">
      <w:bodyDiv w:val="1"/>
      <w:marLeft w:val="0"/>
      <w:marRight w:val="0"/>
      <w:marTop w:val="0"/>
      <w:marBottom w:val="0"/>
      <w:divBdr>
        <w:top w:val="none" w:sz="0" w:space="0" w:color="auto"/>
        <w:left w:val="none" w:sz="0" w:space="0" w:color="auto"/>
        <w:bottom w:val="none" w:sz="0" w:space="0" w:color="auto"/>
        <w:right w:val="none" w:sz="0" w:space="0" w:color="auto"/>
      </w:divBdr>
    </w:div>
    <w:div w:id="554857226">
      <w:bodyDiv w:val="1"/>
      <w:marLeft w:val="0"/>
      <w:marRight w:val="0"/>
      <w:marTop w:val="0"/>
      <w:marBottom w:val="0"/>
      <w:divBdr>
        <w:top w:val="none" w:sz="0" w:space="0" w:color="auto"/>
        <w:left w:val="none" w:sz="0" w:space="0" w:color="auto"/>
        <w:bottom w:val="none" w:sz="0" w:space="0" w:color="auto"/>
        <w:right w:val="none" w:sz="0" w:space="0" w:color="auto"/>
      </w:divBdr>
    </w:div>
    <w:div w:id="603347486">
      <w:bodyDiv w:val="1"/>
      <w:marLeft w:val="0"/>
      <w:marRight w:val="0"/>
      <w:marTop w:val="0"/>
      <w:marBottom w:val="0"/>
      <w:divBdr>
        <w:top w:val="none" w:sz="0" w:space="0" w:color="auto"/>
        <w:left w:val="none" w:sz="0" w:space="0" w:color="auto"/>
        <w:bottom w:val="none" w:sz="0" w:space="0" w:color="auto"/>
        <w:right w:val="none" w:sz="0" w:space="0" w:color="auto"/>
      </w:divBdr>
    </w:div>
    <w:div w:id="607465755">
      <w:bodyDiv w:val="1"/>
      <w:marLeft w:val="0"/>
      <w:marRight w:val="0"/>
      <w:marTop w:val="0"/>
      <w:marBottom w:val="0"/>
      <w:divBdr>
        <w:top w:val="none" w:sz="0" w:space="0" w:color="auto"/>
        <w:left w:val="none" w:sz="0" w:space="0" w:color="auto"/>
        <w:bottom w:val="none" w:sz="0" w:space="0" w:color="auto"/>
        <w:right w:val="none" w:sz="0" w:space="0" w:color="auto"/>
      </w:divBdr>
    </w:div>
    <w:div w:id="632180103">
      <w:bodyDiv w:val="1"/>
      <w:marLeft w:val="0"/>
      <w:marRight w:val="0"/>
      <w:marTop w:val="0"/>
      <w:marBottom w:val="0"/>
      <w:divBdr>
        <w:top w:val="none" w:sz="0" w:space="0" w:color="auto"/>
        <w:left w:val="none" w:sz="0" w:space="0" w:color="auto"/>
        <w:bottom w:val="none" w:sz="0" w:space="0" w:color="auto"/>
        <w:right w:val="none" w:sz="0" w:space="0" w:color="auto"/>
      </w:divBdr>
    </w:div>
    <w:div w:id="676882858">
      <w:bodyDiv w:val="1"/>
      <w:marLeft w:val="0"/>
      <w:marRight w:val="0"/>
      <w:marTop w:val="0"/>
      <w:marBottom w:val="0"/>
      <w:divBdr>
        <w:top w:val="none" w:sz="0" w:space="0" w:color="auto"/>
        <w:left w:val="none" w:sz="0" w:space="0" w:color="auto"/>
        <w:bottom w:val="none" w:sz="0" w:space="0" w:color="auto"/>
        <w:right w:val="none" w:sz="0" w:space="0" w:color="auto"/>
      </w:divBdr>
    </w:div>
    <w:div w:id="720786829">
      <w:bodyDiv w:val="1"/>
      <w:marLeft w:val="0"/>
      <w:marRight w:val="0"/>
      <w:marTop w:val="0"/>
      <w:marBottom w:val="0"/>
      <w:divBdr>
        <w:top w:val="none" w:sz="0" w:space="0" w:color="auto"/>
        <w:left w:val="none" w:sz="0" w:space="0" w:color="auto"/>
        <w:bottom w:val="none" w:sz="0" w:space="0" w:color="auto"/>
        <w:right w:val="none" w:sz="0" w:space="0" w:color="auto"/>
      </w:divBdr>
    </w:div>
    <w:div w:id="728579625">
      <w:bodyDiv w:val="1"/>
      <w:marLeft w:val="0"/>
      <w:marRight w:val="0"/>
      <w:marTop w:val="0"/>
      <w:marBottom w:val="0"/>
      <w:divBdr>
        <w:top w:val="none" w:sz="0" w:space="0" w:color="auto"/>
        <w:left w:val="none" w:sz="0" w:space="0" w:color="auto"/>
        <w:bottom w:val="none" w:sz="0" w:space="0" w:color="auto"/>
        <w:right w:val="none" w:sz="0" w:space="0" w:color="auto"/>
      </w:divBdr>
    </w:div>
    <w:div w:id="766585223">
      <w:bodyDiv w:val="1"/>
      <w:marLeft w:val="0"/>
      <w:marRight w:val="0"/>
      <w:marTop w:val="0"/>
      <w:marBottom w:val="0"/>
      <w:divBdr>
        <w:top w:val="none" w:sz="0" w:space="0" w:color="auto"/>
        <w:left w:val="none" w:sz="0" w:space="0" w:color="auto"/>
        <w:bottom w:val="none" w:sz="0" w:space="0" w:color="auto"/>
        <w:right w:val="none" w:sz="0" w:space="0" w:color="auto"/>
      </w:divBdr>
    </w:div>
    <w:div w:id="956136760">
      <w:bodyDiv w:val="1"/>
      <w:marLeft w:val="0"/>
      <w:marRight w:val="0"/>
      <w:marTop w:val="0"/>
      <w:marBottom w:val="0"/>
      <w:divBdr>
        <w:top w:val="none" w:sz="0" w:space="0" w:color="auto"/>
        <w:left w:val="none" w:sz="0" w:space="0" w:color="auto"/>
        <w:bottom w:val="none" w:sz="0" w:space="0" w:color="auto"/>
        <w:right w:val="none" w:sz="0" w:space="0" w:color="auto"/>
      </w:divBdr>
    </w:div>
    <w:div w:id="1040593537">
      <w:bodyDiv w:val="1"/>
      <w:marLeft w:val="0"/>
      <w:marRight w:val="0"/>
      <w:marTop w:val="0"/>
      <w:marBottom w:val="0"/>
      <w:divBdr>
        <w:top w:val="none" w:sz="0" w:space="0" w:color="auto"/>
        <w:left w:val="none" w:sz="0" w:space="0" w:color="auto"/>
        <w:bottom w:val="none" w:sz="0" w:space="0" w:color="auto"/>
        <w:right w:val="none" w:sz="0" w:space="0" w:color="auto"/>
      </w:divBdr>
    </w:div>
    <w:div w:id="1077746090">
      <w:bodyDiv w:val="1"/>
      <w:marLeft w:val="0"/>
      <w:marRight w:val="0"/>
      <w:marTop w:val="0"/>
      <w:marBottom w:val="0"/>
      <w:divBdr>
        <w:top w:val="none" w:sz="0" w:space="0" w:color="auto"/>
        <w:left w:val="none" w:sz="0" w:space="0" w:color="auto"/>
        <w:bottom w:val="none" w:sz="0" w:space="0" w:color="auto"/>
        <w:right w:val="none" w:sz="0" w:space="0" w:color="auto"/>
      </w:divBdr>
    </w:div>
    <w:div w:id="1160194727">
      <w:bodyDiv w:val="1"/>
      <w:marLeft w:val="0"/>
      <w:marRight w:val="0"/>
      <w:marTop w:val="0"/>
      <w:marBottom w:val="0"/>
      <w:divBdr>
        <w:top w:val="none" w:sz="0" w:space="0" w:color="auto"/>
        <w:left w:val="none" w:sz="0" w:space="0" w:color="auto"/>
        <w:bottom w:val="none" w:sz="0" w:space="0" w:color="auto"/>
        <w:right w:val="none" w:sz="0" w:space="0" w:color="auto"/>
      </w:divBdr>
    </w:div>
    <w:div w:id="1183520276">
      <w:bodyDiv w:val="1"/>
      <w:marLeft w:val="0"/>
      <w:marRight w:val="0"/>
      <w:marTop w:val="0"/>
      <w:marBottom w:val="0"/>
      <w:divBdr>
        <w:top w:val="none" w:sz="0" w:space="0" w:color="auto"/>
        <w:left w:val="none" w:sz="0" w:space="0" w:color="auto"/>
        <w:bottom w:val="none" w:sz="0" w:space="0" w:color="auto"/>
        <w:right w:val="none" w:sz="0" w:space="0" w:color="auto"/>
      </w:divBdr>
    </w:div>
    <w:div w:id="1314871777">
      <w:bodyDiv w:val="1"/>
      <w:marLeft w:val="0"/>
      <w:marRight w:val="0"/>
      <w:marTop w:val="0"/>
      <w:marBottom w:val="0"/>
      <w:divBdr>
        <w:top w:val="none" w:sz="0" w:space="0" w:color="auto"/>
        <w:left w:val="none" w:sz="0" w:space="0" w:color="auto"/>
        <w:bottom w:val="none" w:sz="0" w:space="0" w:color="auto"/>
        <w:right w:val="none" w:sz="0" w:space="0" w:color="auto"/>
      </w:divBdr>
    </w:div>
    <w:div w:id="1336617763">
      <w:bodyDiv w:val="1"/>
      <w:marLeft w:val="0"/>
      <w:marRight w:val="0"/>
      <w:marTop w:val="0"/>
      <w:marBottom w:val="0"/>
      <w:divBdr>
        <w:top w:val="none" w:sz="0" w:space="0" w:color="auto"/>
        <w:left w:val="none" w:sz="0" w:space="0" w:color="auto"/>
        <w:bottom w:val="none" w:sz="0" w:space="0" w:color="auto"/>
        <w:right w:val="none" w:sz="0" w:space="0" w:color="auto"/>
      </w:divBdr>
    </w:div>
    <w:div w:id="1358653178">
      <w:bodyDiv w:val="1"/>
      <w:marLeft w:val="0"/>
      <w:marRight w:val="0"/>
      <w:marTop w:val="0"/>
      <w:marBottom w:val="0"/>
      <w:divBdr>
        <w:top w:val="none" w:sz="0" w:space="0" w:color="auto"/>
        <w:left w:val="none" w:sz="0" w:space="0" w:color="auto"/>
        <w:bottom w:val="none" w:sz="0" w:space="0" w:color="auto"/>
        <w:right w:val="none" w:sz="0" w:space="0" w:color="auto"/>
      </w:divBdr>
    </w:div>
    <w:div w:id="1387681955">
      <w:bodyDiv w:val="1"/>
      <w:marLeft w:val="0"/>
      <w:marRight w:val="0"/>
      <w:marTop w:val="0"/>
      <w:marBottom w:val="0"/>
      <w:divBdr>
        <w:top w:val="none" w:sz="0" w:space="0" w:color="auto"/>
        <w:left w:val="none" w:sz="0" w:space="0" w:color="auto"/>
        <w:bottom w:val="none" w:sz="0" w:space="0" w:color="auto"/>
        <w:right w:val="none" w:sz="0" w:space="0" w:color="auto"/>
      </w:divBdr>
    </w:div>
    <w:div w:id="1388605669">
      <w:bodyDiv w:val="1"/>
      <w:marLeft w:val="0"/>
      <w:marRight w:val="0"/>
      <w:marTop w:val="0"/>
      <w:marBottom w:val="0"/>
      <w:divBdr>
        <w:top w:val="none" w:sz="0" w:space="0" w:color="auto"/>
        <w:left w:val="none" w:sz="0" w:space="0" w:color="auto"/>
        <w:bottom w:val="none" w:sz="0" w:space="0" w:color="auto"/>
        <w:right w:val="none" w:sz="0" w:space="0" w:color="auto"/>
      </w:divBdr>
    </w:div>
    <w:div w:id="1427187749">
      <w:bodyDiv w:val="1"/>
      <w:marLeft w:val="0"/>
      <w:marRight w:val="0"/>
      <w:marTop w:val="0"/>
      <w:marBottom w:val="0"/>
      <w:divBdr>
        <w:top w:val="none" w:sz="0" w:space="0" w:color="auto"/>
        <w:left w:val="none" w:sz="0" w:space="0" w:color="auto"/>
        <w:bottom w:val="none" w:sz="0" w:space="0" w:color="auto"/>
        <w:right w:val="none" w:sz="0" w:space="0" w:color="auto"/>
      </w:divBdr>
    </w:div>
    <w:div w:id="1560478465">
      <w:bodyDiv w:val="1"/>
      <w:marLeft w:val="0"/>
      <w:marRight w:val="0"/>
      <w:marTop w:val="0"/>
      <w:marBottom w:val="0"/>
      <w:divBdr>
        <w:top w:val="none" w:sz="0" w:space="0" w:color="auto"/>
        <w:left w:val="none" w:sz="0" w:space="0" w:color="auto"/>
        <w:bottom w:val="none" w:sz="0" w:space="0" w:color="auto"/>
        <w:right w:val="none" w:sz="0" w:space="0" w:color="auto"/>
      </w:divBdr>
    </w:div>
    <w:div w:id="1624338252">
      <w:bodyDiv w:val="1"/>
      <w:marLeft w:val="0"/>
      <w:marRight w:val="0"/>
      <w:marTop w:val="0"/>
      <w:marBottom w:val="0"/>
      <w:divBdr>
        <w:top w:val="none" w:sz="0" w:space="0" w:color="auto"/>
        <w:left w:val="none" w:sz="0" w:space="0" w:color="auto"/>
        <w:bottom w:val="none" w:sz="0" w:space="0" w:color="auto"/>
        <w:right w:val="none" w:sz="0" w:space="0" w:color="auto"/>
      </w:divBdr>
    </w:div>
    <w:div w:id="1635478622">
      <w:bodyDiv w:val="1"/>
      <w:marLeft w:val="0"/>
      <w:marRight w:val="0"/>
      <w:marTop w:val="0"/>
      <w:marBottom w:val="0"/>
      <w:divBdr>
        <w:top w:val="none" w:sz="0" w:space="0" w:color="auto"/>
        <w:left w:val="none" w:sz="0" w:space="0" w:color="auto"/>
        <w:bottom w:val="none" w:sz="0" w:space="0" w:color="auto"/>
        <w:right w:val="none" w:sz="0" w:space="0" w:color="auto"/>
      </w:divBdr>
    </w:div>
    <w:div w:id="1890336582">
      <w:bodyDiv w:val="1"/>
      <w:marLeft w:val="0"/>
      <w:marRight w:val="0"/>
      <w:marTop w:val="0"/>
      <w:marBottom w:val="0"/>
      <w:divBdr>
        <w:top w:val="none" w:sz="0" w:space="0" w:color="auto"/>
        <w:left w:val="none" w:sz="0" w:space="0" w:color="auto"/>
        <w:bottom w:val="none" w:sz="0" w:space="0" w:color="auto"/>
        <w:right w:val="none" w:sz="0" w:space="0" w:color="auto"/>
      </w:divBdr>
    </w:div>
    <w:div w:id="2018723798">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Dep18</b:Tag>
    <b:SourceType>InternetSite</b:SourceType>
    <b:Guid>{47E09241-D101-7C4F-B0B9-FF8512DF86B6}</b:Guid>
    <b:Author>
      <b:Author>
        <b:Corporate>Department of Nursing and Midwifery  </b:Corporate>
      </b:Author>
    </b:Author>
    <b:Title>Aims and Objectives in research </b:Title>
    <b:InternetSiteTitle>NCBI</b:InternetSiteTitle>
    <b:URL>https://www.ncbi.nlm.nih.gov/</b:URL>
    <b:Year>2018</b:Year>
    <b:Month>July</b:Month>
    <b:RefOrder>16</b:RefOrder>
  </b:Source>
  <b:Source>
    <b:Tag>Ste151</b:Tag>
    <b:SourceType>InternetSite</b:SourceType>
    <b:Guid>{E769FD30-46DB-3949-B1CD-D280B38BC335}</b:Guid>
    <b:Author>
      <b:Author>
        <b:NameList>
          <b:Person>
            <b:Last>Sussman</b:Last>
            <b:First>Steve</b:First>
          </b:Person>
        </b:NameList>
      </b:Author>
    </b:Author>
    <b:Title>Environmental Research and Public Health</b:Title>
    <b:InternetSiteTitle>NCIB</b:InternetSiteTitle>
    <b:URL>https://www.ncbi.nlm.nih.gov/pmc/articles/PMC3210595/</b:URL>
    <b:Year>2015</b:Year>
    <b:Month>08</b:Month>
    <b:Day>01</b:Day>
    <b:RefOrder>1</b:RefOrder>
  </b:Source>
  <b:Source>
    <b:Tag>Tre19</b:Tag>
    <b:SourceType>InternetSite</b:SourceType>
    <b:Guid>{95DBCF55-022B-5446-B02D-EB3EE89F535E}</b:Guid>
    <b:Author>
      <b:Author>
        <b:NameList>
          <b:Person>
            <b:Last>Robbins</b:Last>
            <b:First>Trevor</b:First>
            <b:Middle>W.</b:Middle>
          </b:Person>
        </b:NameList>
      </b:Author>
    </b:Author>
    <b:Title>Drug addiction: Bad Habbits </b:Title>
    <b:InternetSiteTitle>Nature</b:InternetSiteTitle>
    <b:URL>https://www.ncbi.nlm.nih.gov/pmc/articles/PMC3210595/</b:URL>
    <b:Year>2019</b:Year>
    <b:RefOrder>3</b:RefOrder>
  </b:Source>
  <b:Source>
    <b:Tag>Nat17</b:Tag>
    <b:SourceType>InternetSite</b:SourceType>
    <b:Guid>{12B54EDF-07A0-E140-940A-97C30D3E30B4}</b:Guid>
    <b:Author>
      <b:Author>
        <b:Corporate>National Institue on Drug Abuse</b:Corporate>
      </b:Author>
    </b:Author>
    <b:Title>Tolerence and Dependance </b:Title>
    <b:InternetSiteTitle>NIDA</b:InternetSiteTitle>
    <b:URL>https://teens.drugabuse.gov/blog/post/tolerance-dependence-addiction-whats-difference</b:URL>
    <b:Year>2017</b:Year>
    <b:Month>January</b:Month>
    <b:Day>12</b:Day>
    <b:RefOrder>4</b:RefOrder>
  </b:Source>
  <b:Source>
    <b:Tag>Jon10</b:Tag>
    <b:SourceType>InternetSite</b:SourceType>
    <b:Guid>{669E53F1-22F8-C941-869E-D6C310E21F01}</b:Guid>
    <b:Author>
      <b:Author>
        <b:NameList>
          <b:Person>
            <b:Last>Grant</b:Last>
            <b:First>Jon</b:First>
            <b:Middle>E.</b:Middle>
          </b:Person>
        </b:NameList>
      </b:Author>
    </b:Author>
    <b:Title>Introduction to behaviour addictions </b:Title>
    <b:InternetSiteTitle>NCBI</b:InternetSiteTitle>
    <b:URL>https://www.ncbi.nlm.nih.gov/pmc/articles/PMC3164585/</b:URL>
    <b:Year>2010</b:Year>
    <b:Month>12</b:Month>
    <b:Day>09</b:Day>
    <b:RefOrder>5</b:RefOrder>
  </b:Source>
  <b:Source>
    <b:Tag>Ric05</b:Tag>
    <b:SourceType>BookSection</b:SourceType>
    <b:Guid>{C6E7D12E-74EF-514C-B09F-F0ACEAF9652C}</b:Guid>
    <b:Title>Gender: Nature v Nurture</b:Title>
    <b:Publisher>Psychology Press Taylor &amp; Francis Group</b:Publisher>
    <b:Year>2005</b:Year>
    <b:Pages>6-8</b:Pages>
    <b:Author>
      <b:Author>
        <b:NameList>
          <b:Person>
            <b:Last>Lippa</b:Last>
            <b:First>Richard</b:First>
            <b:Middle>A</b:Middle>
          </b:Person>
        </b:NameList>
      </b:Author>
      <b:BookAuthor>
        <b:NameList>
          <b:Person>
            <b:Last>Lippa</b:Last>
            <b:First>Richard</b:First>
            <b:Middle>A</b:Middle>
          </b:Person>
        </b:NameList>
      </b:BookAuthor>
    </b:Author>
    <b:BookTitle>Gender: Nature v Nurture</b:BookTitle>
    <b:CountryRegion>America</b:CountryRegion>
    <b:RefOrder>8</b:RefOrder>
  </b:Source>
  <b:Source>
    <b:Tag>Ins05</b:Tag>
    <b:SourceType>InternetSite</b:SourceType>
    <b:Guid>{9A4A477C-A6E0-FD46-B339-43E5122CE957}</b:Guid>
    <b:Author>
      <b:Author>
        <b:Corporate>Institute of Pedagogics and Health Sciences</b:Corporate>
      </b:Author>
    </b:Author>
    <b:Title>Genetic factors of Addiction</b:Title>
    <b:InternetSiteTitle>US National Library of Medicine </b:InternetSiteTitle>
    <b:URL>https://www.ncbi.nlm.nih.gov/pubmed/16173210</b:URL>
    <b:Year>2005</b:Year>
    <b:Month>August</b:Month>
    <b:RefOrder>9</b:RefOrder>
  </b:Source>
  <b:Source>
    <b:Tag>Mar10</b:Tag>
    <b:SourceType>InternetSite</b:SourceType>
    <b:Guid>{E8766F97-3936-9A46-90FD-3ADF967BD0E6}</b:Guid>
    <b:Author>
      <b:Author>
        <b:Corporate>Mary Jeanne Kreek</b:Corporate>
      </b:Author>
    </b:Author>
    <b:Title>Genetic influences on drug abuse and addiction</b:Title>
    <b:InternetSiteTitle>Nature Nuroscience</b:InternetSiteTitle>
    <b:URL>https://www.nature.com/articles/nn1583</b:URL>
    <b:Year>2010</b:Year>
    <b:Month>August</b:Month>
    <b:RefOrder>10</b:RefOrder>
  </b:Source>
  <b:Source>
    <b:Tag>Gen19</b:Tag>
    <b:SourceType>InternetSite</b:SourceType>
    <b:Guid>{CBE52A97-B12B-6649-A359-328649694680}</b:Guid>
    <b:Author>
      <b:Author>
        <b:Corporate>Genetic Science Learning Centre</b:Corporate>
      </b:Author>
    </b:Author>
    <b:Title>Genetics and Addiction</b:Title>
    <b:InternetSiteTitle>Learn Genetics</b:InternetSiteTitle>
    <b:URL>https://learn.genetics.utah.edu/content/addiction/genes/</b:URL>
    <b:Year>2019</b:Year>
    <b:RefOrder>11</b:RefOrder>
  </b:Source>
  <b:Source>
    <b:Tag>The19</b:Tag>
    <b:SourceType>InternetSite</b:SourceType>
    <b:Guid>{C7929D84-61E0-B043-9034-E20CF332E21D}</b:Guid>
    <b:Author>
      <b:Author>
        <b:Corporate>The American Addiction Centre</b:Corporate>
      </b:Author>
    </b:Author>
    <b:Title>Nature/Nurture: Link within addiction and behaviours</b:Title>
    <b:InternetSiteTitle>Sunrise House</b:InternetSiteTitle>
    <b:URL>https://sunrisehouse.com/cause-effect/nature-nurture-addiction/</b:URL>
    <b:Year>2019</b:Year>
    <b:RefOrder>12</b:RefOrder>
  </b:Source>
  <b:Source>
    <b:Tag>Add19</b:Tag>
    <b:SourceType>InternetSite</b:SourceType>
    <b:Guid>{DB7CAD72-7B74-E44B-A29C-8973F62FA221}</b:Guid>
    <b:Author>
      <b:Author>
        <b:Corporate>Addiction Centre United Kingdom</b:Corporate>
      </b:Author>
    </b:Author>
    <b:Title>Substance abuse in the UK</b:Title>
    <b:InternetSiteTitle>Adiction centre</b:InternetSiteTitle>
    <b:URL>https://www.addictioncenter.com/addiction/addiction-in-the-uk/</b:URL>
    <b:Year>2019</b:Year>
    <b:RefOrder>2</b:RefOrder>
  </b:Source>
  <b:Source>
    <b:Tag>Mar05</b:Tag>
    <b:SourceType>Report</b:SourceType>
    <b:Guid>{57432A23-599F-524A-B9E9-C3CF17654797}</b:Guid>
    <b:Title>Family and Environmental Factors of Drug Addiction among Young Recruits</b:Title>
    <b:Year>2005</b:Year>
    <b:Author>
      <b:Author>
        <b:NameList>
          <b:Person>
            <b:Last>Jedrzejza</b:Last>
            <b:First>Marian</b:First>
          </b:Person>
        </b:NameList>
      </b:Author>
    </b:Author>
    <b:Publisher>Millitary Medicine</b:Publisher>
    <b:City>London</b:City>
    <b:Pages>170-175</b:Pages>
    <b:RefOrder>13</b:RefOrder>
  </b:Source>
  <b:Source>
    <b:Tag>Ale10</b:Tag>
    <b:SourceType>InternetSite</b:SourceType>
    <b:Guid>{E0F1026F-D9DF-F24B-AAA7-5C7CF09A9CD9}</b:Guid>
    <b:Author>
      <b:Author>
        <b:NameList>
          <b:Person>
            <b:Last>Alexander</b:Last>
            <b:First>Bruce</b:First>
            <b:Middle>K</b:Middle>
          </b:Person>
        </b:NameList>
      </b:Author>
    </b:Author>
    <b:Title>Addiction: View from Rat Park</b:Title>
    <b:Publisher>Fraser University</b:Publisher>
    <b:City>N</b:City>
    <b:Year>2010</b:Year>
    <b:InternetSiteTitle>Bruce K Alexander Articles</b:InternetSiteTitle>
    <b:URL>https://www.brucekalexander.com/articles-speeches/rat-park/148-addiction-the-view-from-rat-park</b:URL>
    <b:RefOrder>14</b:RefOrder>
  </b:Source>
  <b:Source>
    <b:Tag>Chi12</b:Tag>
    <b:SourceType>BookSection</b:SourceType>
    <b:Guid>{0B7187AE-0ECB-1E46-9694-353DE54B303D}</b:Guid>
    <b:Title>Methodology</b:Title>
    <b:Year>2012</b:Year>
    <b:Author>
      <b:Author>
        <b:NameList>
          <b:Person>
            <b:Last>Igwenagu</b:Last>
            <b:First>Chinelo</b:First>
          </b:Person>
        </b:NameList>
      </b:Author>
      <b:BookAuthor>
        <b:NameList>
          <b:Person>
            <b:Last>Igwenagu</b:Last>
            <b:First>Chinelo</b:First>
          </b:Person>
        </b:NameList>
      </b:BookAuthor>
    </b:Author>
    <b:BookTitle>Fundementals of research methodology and data collection</b:BookTitle>
    <b:City>Enugu</b:City>
    <b:StateProvince>Enugu</b:StateProvince>
    <b:Publisher>LAP Lambert Academy Publishing</b:Publisher>
    <b:Pages>09-14</b:Pages>
    <b:RefOrder>17</b:RefOrder>
  </b:Source>
  <b:Source>
    <b:Tag>Uni17</b:Tag>
    <b:SourceType>InternetSite</b:SourceType>
    <b:Guid>{C7919717-3013-2F4F-AB32-2F7B7E07236E}</b:Guid>
    <b:Title>Methods and Methodology</b:Title>
    <b:Year>2017</b:Year>
    <b:Author>
      <b:Author>
        <b:Corporate>University of Western Australia</b:Corporate>
      </b:Author>
    </b:Author>
    <b:InternetSiteTitle>UWA</b:InternetSiteTitle>
    <b:URL>https://www.uwa.edu.au/students/-/media/Project/UWA/UWA/Students/Docs/STUDYSmarter/HM4-Methods-and-methdology.pdf</b:URL>
    <b:RefOrder>18</b:RefOrder>
  </b:Source>
  <b:Source>
    <b:Tag>Uni181</b:Tag>
    <b:SourceType>InternetSite</b:SourceType>
    <b:Guid>{DC9C1A4D-0DCB-A543-9713-D47A52EE305A}</b:Guid>
    <b:Author>
      <b:Author>
        <b:Corporate>University of Leeds</b:Corporate>
      </b:Author>
    </b:Author>
    <b:Title>Research Search Strategies</b:Title>
    <b:InternetSiteTitle>Library of Leeds</b:InternetSiteTitle>
    <b:URL>https://library.leeds.ac.uk/info/1404/literature_searching/14/literature_searching_explained/4</b:URL>
    <b:Year>2018</b:Year>
    <b:RefOrder>19</b:RefOrder>
  </b:Source>
  <b:Source>
    <b:Tag>DrJ13</b:Tag>
    <b:SourceType>InternetSite</b:SourceType>
    <b:Guid>{39ED70E8-B349-9044-9109-CEBA3F948B0D}</b:Guid>
    <b:Author>
      <b:Author>
        <b:NameList>
          <b:Person>
            <b:Last>Rowley</b:Last>
            <b:First>Dr</b:First>
            <b:Middle>Jennifer</b:Middle>
          </b:Person>
        </b:NameList>
      </b:Author>
    </b:Author>
    <b:Title>Conducting a Literature Review</b:Title>
    <b:InternetSiteTitle>University of Wales</b:InternetSiteTitle>
    <b:URL>https://s3.amazonaws.com/academia.edu.documents/52382420/Conducting_a_literature_review.pdf?response-content-disposition=inline%3B%20filename%3DConducting_a_Literature_Review.pdf&amp;X-Amz-Algorithm=AWS4-HMAC-SHA256&amp;X-Amz-Credential=ASIATUSBJ6BAF4K56L56%2F20200430%2Fus-east-1%2Fs3%2Faws4_request&amp;X-Amz-Date=20200430T182122Z&amp;X-Amz-Expires=3600&amp;X-Amz-SignedHeaders=host&amp;X-Amz-Security-Token=IQoJb3JpZ2luX2VjEOL%2F%2F%2F%2F%2F%2F%2F%2F%2F%2FwEaCXVzLWVhc3QtMSJIMEYCIQDEUQ0K4yKSXq0B4968ECsp2TcO%2F15%2BruyGSsHN08FGugIhAO%2BakNI3NX4YhN0NWqKwYB3nLZDeoJifghYfIb9W1bOLKrQDCBsQABoMMjUwMzE4ODExMjAwIgxTZuksRfxKMW73rh4qkQMVRN%2BEKrU2AHMxKC0hfZKxSydWrEcb1Kt9YgvZ%2BzskmrUPGoQfF0dFt%2BB7cGW0Y%2Ft9Bp%2FCLG1LwC39JqpqOYvdHS1nOPX8qsUb2zvz1eWZBd9%2FuF1YA5FGIijbVe%2FpoqROgUOSxKSFaYj8uu%2F6PoZiMXR0s0Mtr%2FuqBkOaQPpJWIMf6eL5GcNFLRI9vjnysyNbDkWsCQLgPnj4VLAy12To06%2FKX%2FloBqzhwO1GP9rM2OPAODR4E1Uh7Kq32E8l2n9WKYYYYN8A7Q%2F%2F%2BMgeevAAY%2FElq13udkX%2Ba%2Fo%2BpnSa3%2FRq%2FqCMTxKNNz%2FcCoqEUSvwil4%2B5mtBFD7cMKcUL6lZPPhnb8zzKnIu8v9qBECzDG8zXm9w9B06EEuwLBmzij6W2eOT1NKF4Lc2GDyc0nTpFUZPnjLRi%2B3qp7GxalT2G094LPEJzEk8rtkaG7im2UvbN9wVaEm4v0dE7xVWCm8yRUuuKrWCTQbi6TPGP64WuZx%2BBfUI9qZ1NIdUqBotzTeSsdaR1VkDYWlOMtFvE1Q1zjD3lqz1BTrqAR4mfFXjPL6Ds1rxMULKgptAEa1eIkVtkwdj%2F7tZsJ44IsRWxRtItw7a891CAkoonguG%2B04RtdcRDhs3rGaHUSdRtER2bluUTgRderAzsLft18W3HPryHHML%2Bq8vg7B77tsI66yjZF8O9yNCfkgsPPnA5dOX0odIHKG%2FMg4kHrfM0b1daCzh%2BKaHpGqf4LZvfKPD73pTRfWW24DipCNQoPyHVihSSXqDBPw%2FFrgZ39fBjbKRL63vMtIiHK7tOAm5yOK0iqF6HDRwUKozQiD%2BZTH03VzvlmdpCRvXvbN6yGhTJLEovZM2hL9vuQ%3D%3D&amp;X-Amz-Signature=b1773e1057cc89baf280e247128dabcfb8d7575ac998bf8bdd4f9cf254f29c33</b:URL>
    <b:Year>2013</b:Year>
    <b:RefOrder>20</b:RefOrder>
  </b:Source>
  <b:Source>
    <b:Tag>Lyn14</b:Tag>
    <b:SourceType>InternetSite</b:SourceType>
    <b:Guid>{286E89E2-AD94-034D-B167-CBF15DBC1C80}</b:Guid>
    <b:Author>
      <b:Author>
        <b:NameList>
          <b:Person>
            <b:Last>Conelly</b:Last>
            <b:First>Lynne</b:First>
            <b:Middle>M</b:Middle>
          </b:Person>
        </b:NameList>
      </b:Author>
    </b:Author>
    <b:Title>Ethical considerations in research studies</b:Title>
    <b:InternetSiteTitle>Gale Academic ONEFILE</b:InternetSiteTitle>
    <b:URL>https://go.gale.com/ps/anonymous?id=GALE%7CA360608990&amp;sid=googleScholar&amp;v=2.1&amp;it=r&amp;linkaccess=abs&amp;issn=10920811&amp;p=AONE&amp;sw=w</b:URL>
    <b:Year>2014</b:Year>
    <b:Month>Febuary</b:Month>
    <b:RefOrder>21</b:RefOrder>
  </b:Source>
  <b:Source>
    <b:Tag>Joh18</b:Tag>
    <b:SourceType>InternetSite</b:SourceType>
    <b:Guid>{6E357B6A-53CA-B249-AC79-11243DBF6B71}</b:Guid>
    <b:Author>
      <b:Author>
        <b:NameList>
          <b:Person>
            <b:Last>Crabbe</b:Last>
            <b:First>John</b:First>
            <b:Middle>C</b:Middle>
          </b:Person>
        </b:NameList>
      </b:Author>
    </b:Author>
    <b:Title>Contrinutions towards addiction</b:Title>
    <b:InternetSiteTitle>Annual review of Psychology</b:InternetSiteTitle>
    <b:URL>https://www.annualreviews.org/doi/abs/10.1146/annurev.psych.53.100901.135142</b:URL>
    <b:Year>2018</b:Year>
    <b:Month>May</b:Month>
    <b:RefOrder>15</b:RefOrder>
  </b:Source>
  <b:Source>
    <b:Tag>Wor20</b:Tag>
    <b:SourceType>InternetSite</b:SourceType>
    <b:Guid>{BF7D184A-3400-7C47-A55B-5AE3389BA846}</b:Guid>
    <b:Author>
      <b:Author>
        <b:Corporate>World Health Organization</b:Corporate>
      </b:Author>
    </b:Author>
    <b:Title>Management of substance abuse</b:Title>
    <b:InternetSiteTitle>Facts and Figures</b:InternetSiteTitle>
    <b:URL>https://www.who.int/substance_abuse/facts/en/</b:URL>
    <b:Year>2020</b:Year>
    <b:RefOrder>6</b:RefOrder>
  </b:Source>
  <b:Source>
    <b:Tag>Off20</b:Tag>
    <b:SourceType>InternetSite</b:SourceType>
    <b:Guid>{7BFDAABB-A558-2E4A-960E-6D9B7F12438D}</b:Guid>
    <b:Author>
      <b:Author>
        <b:Corporate>Office for National Statistics</b:Corporate>
      </b:Author>
    </b:Author>
    <b:Title>Drug use, Alchohol and Smoking</b:Title>
    <b:InternetSiteTitle>ONS</b:InternetSiteTitle>
    <b:URL>https://www.ons.gov.uk/peoplepopulationandcommunity/healthandsocialcare/drugusealcoholandsmoking</b:URL>
    <b:Year>2020</b:Year>
    <b:RefOrder>7</b:RefOrder>
  </b:Source>
  <b:Source>
    <b:Tag>Man13</b:Tag>
    <b:SourceType>InternetSite</b:SourceType>
    <b:Guid>{3076BB0F-5CF6-234C-9637-74E7A3EE5354}</b:Guid>
    <b:Author>
      <b:Author>
        <b:NameList>
          <b:Person>
            <b:Last>Jinodia</b:Last>
            <b:First>Manthan</b:First>
          </b:Person>
        </b:NameList>
      </b:Author>
    </b:Author>
    <b:Title>Informed consent</b:Title>
    <b:InternetSiteTitle>Journal of Advanced Pharmaceutical Technology and Research</b:InternetSiteTitle>
    <b:URL>https://www.ncbi.nlm.nih.gov/pmc/articles/PMC3777303/</b:URL>
    <b:Year>2013</b:Year>
    <b:Month>July</b:Month>
    <b:Day>4</b:Day>
    <b:RefOrder>22</b:RefOrder>
  </b:Source>
  <b:Source>
    <b:Tag>Cat16</b:Tag>
    <b:SourceType>InternetSite</b:SourceType>
    <b:Guid>{94891F38-CCAF-704A-B358-9A944F22391E}</b:Guid>
    <b:Author>
      <b:Author>
        <b:NameList>
          <b:Person>
            <b:Last>Winchester</b:Last>
            <b:First>Catherine</b:First>
          </b:Person>
        </b:NameList>
      </b:Author>
    </b:Author>
    <b:Title>Writing a literature review</b:Title>
    <b:InternetSiteTitle>SAGE Journals</b:InternetSiteTitle>
    <b:URL>https://journals.sagepub.com/doi/full/10.1177/2051415816650133</b:URL>
    <b:Year>2016</b:Year>
    <b:Month>may</b:Month>
    <b:Day>16</b:Day>
    <b:RefOrder>23</b:RefOrder>
  </b:Source>
  <b:Source>
    <b:Tag>Cam19</b:Tag>
    <b:SourceType>InternetSite</b:SourceType>
    <b:Guid>{A532287E-E6E8-D24E-9746-886BF4994CFB}</b:Guid>
    <b:Author>
      <b:Author>
        <b:Corporate>Cambridge University</b:Corporate>
      </b:Author>
    </b:Author>
    <b:Title>Trevor W. Robbins</b:Title>
    <b:InternetSiteTitle>Cambridge University: Depertment of psychology</b:InternetSiteTitle>
    <b:URL>https://www.psychol.cam.ac.uk/people/twr2@cam.ac.uk</b:URL>
    <b:Year>2019</b:Year>
    <b:RefOrder>24</b:RefOrder>
  </b:Source>
  <b:Source>
    <b:Tag>GOV20</b:Tag>
    <b:SourceType>InternetSite</b:SourceType>
    <b:Guid>{69099302-D89F-3D48-BB07-1C4B761A6DA6}</b:Guid>
    <b:Author>
      <b:Author>
        <b:Corporate>GOV.UK</b:Corporate>
      </b:Author>
    </b:Author>
    <b:Title>Office for National Statistics</b:Title>
    <b:InternetSiteTitle>Government UK</b:InternetSiteTitle>
    <b:URL>https://www.gov.uk/government/organisations/office-for-national-statistics</b:URL>
    <b:Year>2020</b:Year>
    <b:RefOrder>25</b:RefOrder>
  </b:Source>
  <b:Source>
    <b:Tag>Wac92</b:Tag>
    <b:SourceType>Book</b:SourceType>
    <b:Guid>{46D355BC-C60D-DF4D-B2DC-85AE55AA3B3B}</b:Guid>
    <b:Author>
      <b:Author>
        <b:NameList>
          <b:Person>
            <b:Last>Wachs</b:Last>
            <b:First>Theadore</b:First>
            <b:Middle>D</b:Middle>
          </b:Person>
        </b:NameList>
      </b:Author>
    </b:Author>
    <b:Title>The Nature of Nurture</b:Title>
    <b:Year>1992</b:Year>
    <b:City>New York</b:City>
    <b:Publisher>SAGE Publications</b:Publisher>
    <b:RefOrder>26</b:RefOrder>
  </b:Source>
  <b:Source>
    <b:Tag>Placeholder1</b:Tag>
    <b:SourceType>Book</b:SourceType>
    <b:Guid>{EE0BFD93-5432-804E-8C62-9927C57E589A}</b:Guid>
    <b:RefOrder>28</b:RefOrder>
  </b:Source>
  <b:Source>
    <b:Tag>Bra08</b:Tag>
    <b:SourceType>JournalArticle</b:SourceType>
    <b:Guid>{EA5D5D8A-3EE7-C442-BBF1-82368D1671E5}</b:Guid>
    <b:Author>
      <b:Author>
        <b:NameList>
          <b:Person>
            <b:Last>Bracken</b:Last>
            <b:First>Micheal</b:First>
            <b:Middle>B</b:Middle>
          </b:Person>
        </b:NameList>
      </b:Author>
    </b:Author>
    <b:Title>Animal studies: Poor predictors of human reactions</b:Title>
    <b:Year>2008</b:Year>
    <b:Pages>120-122</b:Pages>
    <b:JournalName>Journal of the Royal Society of Medicine </b:JournalName>
    <b:RefOrder>27</b:RefOrder>
  </b:Source>
</b:Sources>
</file>

<file path=customXml/itemProps1.xml><?xml version="1.0" encoding="utf-8"?>
<ds:datastoreItem xmlns:ds="http://schemas.openxmlformats.org/officeDocument/2006/customXml" ds:itemID="{71E0AE99-3DE3-F544-8935-E32421002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792</TotalTime>
  <Pages>19</Pages>
  <Words>6119</Words>
  <Characters>34883</Characters>
  <Application>Microsoft Macintosh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40921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creator>bus-sh</dc:creator>
  <cp:lastModifiedBy>llyr taylor</cp:lastModifiedBy>
  <cp:revision>524</cp:revision>
  <dcterms:created xsi:type="dcterms:W3CDTF">2020-01-30T17:56:00Z</dcterms:created>
  <dcterms:modified xsi:type="dcterms:W3CDTF">2020-05-01T22:04:00Z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ies>
</file>