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3E96D5" w14:textId="3064580F" w:rsidR="005B544D" w:rsidRPr="0049318B" w:rsidRDefault="0049318B">
      <w:pPr>
        <w:rPr>
          <w:sz w:val="36"/>
          <w:szCs w:val="36"/>
        </w:rPr>
      </w:pPr>
      <w:r w:rsidRPr="0049318B">
        <w:rPr>
          <w:sz w:val="36"/>
          <w:szCs w:val="36"/>
        </w:rPr>
        <w:t>Registered Land Questions</w:t>
      </w:r>
    </w:p>
    <w:p w14:paraId="74DA2653" w14:textId="6FFD2327" w:rsidR="0049318B" w:rsidRPr="0049318B" w:rsidRDefault="0049318B">
      <w:pPr>
        <w:rPr>
          <w:sz w:val="36"/>
          <w:szCs w:val="36"/>
        </w:rPr>
      </w:pPr>
    </w:p>
    <w:p w14:paraId="5D3A89AD" w14:textId="2A625CA5" w:rsidR="0049318B" w:rsidRPr="0049318B" w:rsidRDefault="0049318B" w:rsidP="0049318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49318B">
        <w:rPr>
          <w:sz w:val="36"/>
          <w:szCs w:val="36"/>
        </w:rPr>
        <w:t>What is the danger to a purchaser of overriding interests?</w:t>
      </w:r>
    </w:p>
    <w:p w14:paraId="1A88F704" w14:textId="77777777" w:rsidR="0049318B" w:rsidRPr="0049318B" w:rsidRDefault="0049318B" w:rsidP="0049318B">
      <w:pPr>
        <w:pStyle w:val="ListParagraph"/>
        <w:rPr>
          <w:sz w:val="36"/>
          <w:szCs w:val="36"/>
        </w:rPr>
      </w:pPr>
    </w:p>
    <w:p w14:paraId="67E983BB" w14:textId="13791C76" w:rsidR="0049318B" w:rsidRPr="0049318B" w:rsidRDefault="0049318B" w:rsidP="0049318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49318B">
        <w:rPr>
          <w:sz w:val="36"/>
          <w:szCs w:val="36"/>
        </w:rPr>
        <w:t>Does the register accurately mirror interests in and over registered land?</w:t>
      </w:r>
    </w:p>
    <w:p w14:paraId="2845A3B3" w14:textId="77777777" w:rsidR="0049318B" w:rsidRPr="0049318B" w:rsidRDefault="0049318B" w:rsidP="0049318B">
      <w:pPr>
        <w:rPr>
          <w:sz w:val="36"/>
          <w:szCs w:val="36"/>
        </w:rPr>
      </w:pPr>
    </w:p>
    <w:p w14:paraId="07435986" w14:textId="14931197" w:rsidR="0049318B" w:rsidRDefault="0049318B" w:rsidP="0049318B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49318B">
        <w:rPr>
          <w:sz w:val="36"/>
          <w:szCs w:val="36"/>
        </w:rPr>
        <w:t xml:space="preserve">How can a purchaser avoid family interests that might otherwise behind him under </w:t>
      </w:r>
      <w:r w:rsidRPr="0049318B">
        <w:rPr>
          <w:b/>
          <w:bCs/>
          <w:sz w:val="36"/>
          <w:szCs w:val="36"/>
        </w:rPr>
        <w:t xml:space="preserve">para 2 </w:t>
      </w:r>
      <w:proofErr w:type="spellStart"/>
      <w:r w:rsidRPr="0049318B">
        <w:rPr>
          <w:b/>
          <w:bCs/>
          <w:sz w:val="36"/>
          <w:szCs w:val="36"/>
        </w:rPr>
        <w:t>Sch</w:t>
      </w:r>
      <w:proofErr w:type="spellEnd"/>
      <w:r w:rsidRPr="0049318B">
        <w:rPr>
          <w:b/>
          <w:bCs/>
          <w:sz w:val="36"/>
          <w:szCs w:val="36"/>
        </w:rPr>
        <w:t xml:space="preserve"> 3 LRA 2002</w:t>
      </w:r>
      <w:r w:rsidRPr="0049318B">
        <w:rPr>
          <w:sz w:val="36"/>
          <w:szCs w:val="36"/>
        </w:rPr>
        <w:t>?</w:t>
      </w:r>
    </w:p>
    <w:p w14:paraId="2260698A" w14:textId="77777777" w:rsidR="00296B37" w:rsidRPr="00296B37" w:rsidRDefault="00296B37" w:rsidP="00296B37">
      <w:pPr>
        <w:pStyle w:val="ListParagraph"/>
        <w:rPr>
          <w:sz w:val="36"/>
          <w:szCs w:val="36"/>
        </w:rPr>
      </w:pPr>
    </w:p>
    <w:p w14:paraId="69169509" w14:textId="05D62FD2" w:rsidR="00296B37" w:rsidRDefault="00296B37" w:rsidP="0049318B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Is the register conclusive of rights in and over registered land or is the title information document conclusive of such rights?</w:t>
      </w:r>
    </w:p>
    <w:p w14:paraId="0EF47AE9" w14:textId="77777777" w:rsidR="00B9516E" w:rsidRPr="00B9516E" w:rsidRDefault="00B9516E" w:rsidP="00B9516E">
      <w:pPr>
        <w:pStyle w:val="ListParagraph"/>
        <w:rPr>
          <w:sz w:val="36"/>
          <w:szCs w:val="36"/>
        </w:rPr>
      </w:pPr>
    </w:p>
    <w:p w14:paraId="403D6911" w14:textId="03C38831" w:rsidR="00B9516E" w:rsidRDefault="00B9516E" w:rsidP="00B9516E">
      <w:pPr>
        <w:rPr>
          <w:sz w:val="36"/>
          <w:szCs w:val="36"/>
        </w:rPr>
      </w:pPr>
      <w:r>
        <w:rPr>
          <w:sz w:val="36"/>
          <w:szCs w:val="36"/>
        </w:rPr>
        <w:t>Acquiring Title to Land</w:t>
      </w:r>
    </w:p>
    <w:p w14:paraId="7F4C6EC7" w14:textId="3242C43A" w:rsidR="00B9516E" w:rsidRDefault="00B9516E" w:rsidP="00B9516E">
      <w:pPr>
        <w:rPr>
          <w:sz w:val="36"/>
          <w:szCs w:val="36"/>
        </w:rPr>
      </w:pPr>
    </w:p>
    <w:p w14:paraId="466EA954" w14:textId="478D0F0E" w:rsidR="00B9516E" w:rsidRDefault="00B9516E" w:rsidP="00B9516E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If Mr Brown agreed to convey The Farm to Zachary in four weeks’ time, what formalities are required?</w:t>
      </w:r>
    </w:p>
    <w:p w14:paraId="0987560B" w14:textId="77777777" w:rsidR="00B9516E" w:rsidRDefault="00B9516E" w:rsidP="00B9516E">
      <w:pPr>
        <w:pStyle w:val="ListParagraph"/>
        <w:rPr>
          <w:sz w:val="36"/>
          <w:szCs w:val="36"/>
        </w:rPr>
      </w:pPr>
    </w:p>
    <w:p w14:paraId="0E0919BE" w14:textId="27FCA230" w:rsidR="00B9516E" w:rsidRDefault="00B9516E" w:rsidP="00B9516E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If the requirements of s2 LP(MP)A 1989 are met, what interest will Zachary hold in the land?</w:t>
      </w:r>
    </w:p>
    <w:p w14:paraId="21E6DC23" w14:textId="77777777" w:rsidR="00B9516E" w:rsidRPr="00B9516E" w:rsidRDefault="00B9516E" w:rsidP="00B9516E">
      <w:pPr>
        <w:rPr>
          <w:sz w:val="36"/>
          <w:szCs w:val="36"/>
        </w:rPr>
      </w:pPr>
    </w:p>
    <w:p w14:paraId="12CCC091" w14:textId="42EDBA47" w:rsidR="00B9516E" w:rsidRDefault="00B9516E" w:rsidP="00B9516E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How will the legal estate be conveyed by Mr Brown to Zachary?</w:t>
      </w:r>
    </w:p>
    <w:p w14:paraId="420404BE" w14:textId="77777777" w:rsidR="00B9516E" w:rsidRPr="00B9516E" w:rsidRDefault="00B9516E" w:rsidP="00B9516E">
      <w:pPr>
        <w:pStyle w:val="ListParagraph"/>
        <w:rPr>
          <w:sz w:val="36"/>
          <w:szCs w:val="36"/>
        </w:rPr>
      </w:pPr>
    </w:p>
    <w:p w14:paraId="35100106" w14:textId="64D9D79C" w:rsidR="00B9516E" w:rsidRDefault="00B9516E" w:rsidP="00B9516E">
      <w:pPr>
        <w:rPr>
          <w:sz w:val="36"/>
          <w:szCs w:val="36"/>
        </w:rPr>
      </w:pPr>
      <w:r>
        <w:rPr>
          <w:sz w:val="36"/>
          <w:szCs w:val="36"/>
        </w:rPr>
        <w:t>Essay Question</w:t>
      </w:r>
    </w:p>
    <w:p w14:paraId="14317249" w14:textId="47FA229A" w:rsidR="00B9516E" w:rsidRDefault="00B9516E" w:rsidP="00B9516E">
      <w:pPr>
        <w:rPr>
          <w:sz w:val="36"/>
          <w:szCs w:val="36"/>
        </w:rPr>
      </w:pPr>
    </w:p>
    <w:p w14:paraId="620E3DBE" w14:textId="70DF78C0" w:rsidR="00B9516E" w:rsidRPr="00B9516E" w:rsidRDefault="00B9516E" w:rsidP="00B9516E">
      <w:pPr>
        <w:rPr>
          <w:sz w:val="36"/>
          <w:szCs w:val="36"/>
        </w:rPr>
      </w:pPr>
      <w:r>
        <w:rPr>
          <w:sz w:val="36"/>
          <w:szCs w:val="36"/>
        </w:rPr>
        <w:t>Please see additional question on Moodle.</w:t>
      </w:r>
    </w:p>
    <w:sectPr w:rsidR="00B9516E" w:rsidRPr="00B9516E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7B2499F"/>
    <w:multiLevelType w:val="hybridMultilevel"/>
    <w:tmpl w:val="868E73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318B"/>
    <w:rsid w:val="00296B37"/>
    <w:rsid w:val="0049318B"/>
    <w:rsid w:val="005C6E88"/>
    <w:rsid w:val="00804729"/>
    <w:rsid w:val="00880DB3"/>
    <w:rsid w:val="00B951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BC829"/>
  <w15:chartTrackingRefBased/>
  <w15:docId w15:val="{B916CC41-7FE7-9F4F-9FA9-12EA517792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931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110</Words>
  <Characters>630</Characters>
  <Application>Microsoft Office Word</Application>
  <DocSecurity>0</DocSecurity>
  <Lines>5</Lines>
  <Paragraphs>1</Paragraphs>
  <ScaleCrop>false</ScaleCrop>
  <Company/>
  <LinksUpToDate>false</LinksUpToDate>
  <CharactersWithSpaces>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Louise Holmes</cp:lastModifiedBy>
  <cp:revision>2</cp:revision>
  <dcterms:created xsi:type="dcterms:W3CDTF">2021-02-07T15:04:00Z</dcterms:created>
  <dcterms:modified xsi:type="dcterms:W3CDTF">2021-02-07T15:04:00Z</dcterms:modified>
</cp:coreProperties>
</file>