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 w:rsidP="00287266">
      <w:pPr>
        <w:jc w:val="center"/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287266">
        <w:rPr>
          <w:b/>
          <w:bCs/>
          <w:color w:val="000000" w:themeColor="text1"/>
          <w:sz w:val="48"/>
          <w:szCs w:val="48"/>
        </w:rPr>
        <w:t>ECAD</w:t>
      </w:r>
      <w:r w:rsidR="00510D18" w:rsidRPr="00287266">
        <w:rPr>
          <w:b/>
          <w:bCs/>
          <w:color w:val="000000" w:themeColor="text1"/>
          <w:sz w:val="48"/>
          <w:szCs w:val="48"/>
        </w:rPr>
        <w:t>501</w:t>
      </w:r>
      <w:r w:rsidR="00D163BC" w:rsidRPr="00287266">
        <w:rPr>
          <w:b/>
          <w:bCs/>
          <w:color w:val="000000" w:themeColor="text1"/>
          <w:sz w:val="48"/>
          <w:szCs w:val="48"/>
        </w:rPr>
        <w:t>5</w:t>
      </w:r>
    </w:p>
    <w:p w14:paraId="10FFAE95" w14:textId="77777777" w:rsidR="000E2E7E" w:rsidRPr="000E2E7E" w:rsidRDefault="000E2E7E" w:rsidP="00287266">
      <w:pPr>
        <w:jc w:val="center"/>
        <w:rPr>
          <w:b/>
          <w:bCs/>
          <w:sz w:val="52"/>
          <w:szCs w:val="52"/>
        </w:rPr>
      </w:pPr>
    </w:p>
    <w:p w14:paraId="32D7A0CD" w14:textId="0A0610D0" w:rsidR="00D163BC" w:rsidRDefault="000E2E7E" w:rsidP="00287266">
      <w:pPr>
        <w:jc w:val="center"/>
        <w:rPr>
          <w:b/>
          <w:bCs/>
          <w:color w:val="000000" w:themeColor="text1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287266">
        <w:rPr>
          <w:b/>
          <w:bCs/>
          <w:color w:val="000000" w:themeColor="text1"/>
          <w:sz w:val="52"/>
          <w:szCs w:val="52"/>
        </w:rPr>
        <w:t>Deepening Practice ALN – Part 2 Video</w:t>
      </w:r>
    </w:p>
    <w:p w14:paraId="441E3627" w14:textId="77777777" w:rsidR="00287266" w:rsidRPr="00287266" w:rsidRDefault="00287266" w:rsidP="00287266">
      <w:pPr>
        <w:jc w:val="center"/>
        <w:rPr>
          <w:b/>
          <w:bCs/>
          <w:color w:val="000000" w:themeColor="text1"/>
          <w:sz w:val="52"/>
          <w:szCs w:val="52"/>
        </w:rPr>
      </w:pPr>
    </w:p>
    <w:p w14:paraId="34342E27" w14:textId="6DBA6BF1" w:rsidR="00287266" w:rsidRPr="00D163BC" w:rsidRDefault="000E2E7E" w:rsidP="00287266">
      <w:pPr>
        <w:jc w:val="center"/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287266">
        <w:rPr>
          <w:b/>
          <w:bCs/>
          <w:sz w:val="52"/>
          <w:szCs w:val="52"/>
        </w:rPr>
        <w:t xml:space="preserve"> Polly Hopkins</w:t>
      </w:r>
    </w:p>
    <w:p w14:paraId="1025240F" w14:textId="4E49EEFF" w:rsidR="000E2E7E" w:rsidRPr="000E2E7E" w:rsidRDefault="000E2E7E" w:rsidP="00287266">
      <w:pPr>
        <w:jc w:val="center"/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287266">
        <w:rPr>
          <w:b/>
          <w:bCs/>
          <w:sz w:val="52"/>
          <w:szCs w:val="52"/>
        </w:rPr>
        <w:t xml:space="preserve"> 2106369</w:t>
      </w:r>
    </w:p>
    <w:p w14:paraId="66EB3C44" w14:textId="3EA69FAC" w:rsidR="000E2E7E" w:rsidRDefault="000E2E7E" w:rsidP="00287266">
      <w:pPr>
        <w:jc w:val="center"/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617A954" w14:textId="77777777" w:rsidR="00287266" w:rsidRDefault="00287266" w:rsidP="000E2E7E">
      <w:pPr>
        <w:rPr>
          <w:b/>
          <w:bCs/>
          <w:sz w:val="32"/>
          <w:szCs w:val="32"/>
          <w:u w:val="single"/>
        </w:rPr>
      </w:pPr>
    </w:p>
    <w:p w14:paraId="0904954E" w14:textId="77777777" w:rsidR="00287266" w:rsidRDefault="00287266" w:rsidP="000E2E7E">
      <w:pPr>
        <w:rPr>
          <w:b/>
          <w:bCs/>
          <w:sz w:val="32"/>
          <w:szCs w:val="32"/>
          <w:u w:val="single"/>
        </w:rPr>
      </w:pPr>
    </w:p>
    <w:p w14:paraId="3578F889" w14:textId="77777777" w:rsidR="00287266" w:rsidRDefault="00287266" w:rsidP="000E2E7E">
      <w:pPr>
        <w:rPr>
          <w:b/>
          <w:bCs/>
          <w:sz w:val="32"/>
          <w:szCs w:val="32"/>
          <w:u w:val="single"/>
        </w:rPr>
      </w:pPr>
    </w:p>
    <w:p w14:paraId="4C165F31" w14:textId="77777777" w:rsidR="00287266" w:rsidRDefault="00287266" w:rsidP="000E2E7E">
      <w:pPr>
        <w:rPr>
          <w:b/>
          <w:bCs/>
          <w:sz w:val="32"/>
          <w:szCs w:val="32"/>
          <w:u w:val="single"/>
        </w:rPr>
      </w:pPr>
    </w:p>
    <w:p w14:paraId="0BE6D22C" w14:textId="1EA8C83C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11990D1" w14:textId="77777777" w:rsidR="000E2E7E" w:rsidRDefault="000E2E7E" w:rsidP="000E2E7E"/>
    <w:p w14:paraId="3CD5698F" w14:textId="77777777" w:rsidR="000E2E7E" w:rsidRDefault="000E2E7E" w:rsidP="000E2E7E">
      <w:r w:rsidRPr="00E243A8">
        <w:t xml:space="preserve">I confirm that I have not used any AI tools in the research and creation of this assignment. </w:t>
      </w:r>
    </w:p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3437EA56" w14:textId="77777777" w:rsidR="000E2E7E" w:rsidRPr="00E243A8" w:rsidRDefault="000E2E7E" w:rsidP="000E2E7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576F22A4" w14:textId="77777777" w:rsidR="000E2E7E" w:rsidRDefault="000E2E7E" w:rsidP="000E2E7E"/>
    <w:p w14:paraId="397B8DEF" w14:textId="77777777" w:rsidR="00287266" w:rsidRDefault="00287266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28C5AAE9" w14:textId="77777777" w:rsidR="00287266" w:rsidRPr="00414F7D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414F7D">
              <w:rPr>
                <w:rFonts w:cs="Segoe UI"/>
                <w:color w:val="000000"/>
                <w:sz w:val="24"/>
                <w:szCs w:val="24"/>
                <w:shd w:val="clear" w:color="auto" w:fill="FFFFFF"/>
              </w:rPr>
              <w:t>Use your professional standards and relevant literature to guide next steps. What impact will your findings have on your own future teaching practice?</w:t>
            </w:r>
          </w:p>
          <w:p w14:paraId="4DC5C8A2" w14:textId="77777777" w:rsidR="000E2E7E" w:rsidRDefault="000E2E7E" w:rsidP="00AE36BB">
            <w:pPr>
              <w:rPr>
                <w:lang w:val="cy-GB"/>
              </w:rPr>
            </w:pPr>
          </w:p>
          <w:p w14:paraId="18121FAC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4DBE8C82" w:rsidR="000E2E7E" w:rsidRPr="00287266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287266">
              <w:rPr>
                <w:sz w:val="24"/>
                <w:szCs w:val="24"/>
                <w:lang w:val="cy-GB"/>
              </w:rPr>
              <w:t>I have included specific teaching standards to be achived and worked on.</w:t>
            </w:r>
          </w:p>
        </w:tc>
        <w:tc>
          <w:tcPr>
            <w:tcW w:w="2908" w:type="dxa"/>
          </w:tcPr>
          <w:p w14:paraId="183044AB" w14:textId="13502BCC" w:rsidR="000E2E7E" w:rsidRPr="00287266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287266">
              <w:rPr>
                <w:sz w:val="24"/>
                <w:szCs w:val="24"/>
                <w:lang w:val="cy-GB"/>
              </w:rPr>
              <w:t>The conclusion, what professional standards are being developed.</w:t>
            </w: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3DAA9917" w14:textId="77777777" w:rsidR="00287266" w:rsidRPr="00414F7D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414F7D">
              <w:rPr>
                <w:rFonts w:cs="Segoe UI"/>
                <w:color w:val="000000"/>
                <w:sz w:val="24"/>
                <w:szCs w:val="24"/>
                <w:shd w:val="clear" w:color="auto" w:fill="FFFFFF"/>
              </w:rPr>
              <w:t>Greater critical engagement in the concepts you explore, including consideration of competing perspectives.</w:t>
            </w:r>
          </w:p>
          <w:p w14:paraId="2740262D" w14:textId="77777777" w:rsidR="000E2E7E" w:rsidRDefault="000E2E7E" w:rsidP="00AE36BB">
            <w:pPr>
              <w:rPr>
                <w:lang w:val="cy-GB"/>
              </w:rPr>
            </w:pPr>
          </w:p>
          <w:p w14:paraId="06CE4F7D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3CC185F" w14:textId="76CF3B4E" w:rsidR="000E2E7E" w:rsidRPr="00287266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287266">
              <w:rPr>
                <w:sz w:val="24"/>
                <w:szCs w:val="24"/>
                <w:lang w:val="cy-GB"/>
              </w:rPr>
              <w:t>Drawing upon multiple sources who critisise that concept explored.</w:t>
            </w:r>
          </w:p>
        </w:tc>
        <w:tc>
          <w:tcPr>
            <w:tcW w:w="2908" w:type="dxa"/>
          </w:tcPr>
          <w:p w14:paraId="37CFC390" w14:textId="0AF99E76" w:rsidR="000E2E7E" w:rsidRPr="00287266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287266">
              <w:rPr>
                <w:sz w:val="24"/>
                <w:szCs w:val="24"/>
                <w:lang w:val="cy-GB"/>
              </w:rPr>
              <w:t>This can be seen when drawing upon literature to critisise the positive literature used to explain the concept.</w:t>
            </w:r>
          </w:p>
        </w:tc>
      </w:tr>
      <w:tr w:rsidR="000E2E7E" w:rsidRPr="001B4AB4" w14:paraId="05EE73CD" w14:textId="77777777" w:rsidTr="000E2E7E">
        <w:trPr>
          <w:trHeight w:val="338"/>
        </w:trPr>
        <w:tc>
          <w:tcPr>
            <w:tcW w:w="3256" w:type="dxa"/>
          </w:tcPr>
          <w:p w14:paraId="6134A111" w14:textId="77777777" w:rsidR="00287266" w:rsidRPr="00414F7D" w:rsidRDefault="00287266" w:rsidP="00287266">
            <w:pPr>
              <w:pStyle w:val="NormalWeb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="Segoe UI"/>
                <w:color w:val="000000"/>
                <w:sz w:val="24"/>
                <w:szCs w:val="24"/>
                <w:lang w:val="en-US"/>
              </w:rPr>
            </w:pPr>
            <w:r w:rsidRPr="00414F7D">
              <w:rPr>
                <w:rFonts w:asciiTheme="minorHAnsi" w:hAnsiTheme="minorHAnsi" w:cs="Segoe UI"/>
                <w:color w:val="000000"/>
                <w:sz w:val="24"/>
                <w:szCs w:val="24"/>
                <w:lang w:val="en-US"/>
              </w:rPr>
              <w:t>Ensure you proof-read for clarity of expression.</w:t>
            </w:r>
          </w:p>
          <w:p w14:paraId="5C658833" w14:textId="77777777" w:rsidR="000E2E7E" w:rsidRDefault="000E2E7E" w:rsidP="00AE36BB">
            <w:pPr>
              <w:rPr>
                <w:lang w:val="cy-GB"/>
              </w:rPr>
            </w:pPr>
          </w:p>
          <w:p w14:paraId="42E07348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7B37629" w14:textId="614DE9DF" w:rsidR="000E2E7E" w:rsidRPr="00287266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287266">
              <w:rPr>
                <w:sz w:val="24"/>
                <w:szCs w:val="24"/>
                <w:lang w:val="cy-GB"/>
              </w:rPr>
              <w:t xml:space="preserve">Proof-reading </w:t>
            </w:r>
            <w:r w:rsidRPr="00287266">
              <w:rPr>
                <w:sz w:val="24"/>
                <w:szCs w:val="24"/>
                <w:lang w:val="cy-GB"/>
              </w:rPr>
              <w:t xml:space="preserve">slides </w:t>
            </w:r>
            <w:r w:rsidRPr="00287266">
              <w:rPr>
                <w:sz w:val="24"/>
                <w:szCs w:val="24"/>
                <w:lang w:val="cy-GB"/>
              </w:rPr>
              <w:t>to ensure sense is made throughout the assignment.</w:t>
            </w:r>
          </w:p>
        </w:tc>
        <w:tc>
          <w:tcPr>
            <w:tcW w:w="2908" w:type="dxa"/>
          </w:tcPr>
          <w:p w14:paraId="7AC8D709" w14:textId="55B86934" w:rsidR="000E2E7E" w:rsidRPr="00287266" w:rsidRDefault="00287266" w:rsidP="00287266">
            <w:pPr>
              <w:jc w:val="center"/>
              <w:rPr>
                <w:sz w:val="24"/>
                <w:szCs w:val="24"/>
                <w:lang w:val="cy-GB"/>
              </w:rPr>
            </w:pPr>
            <w:r w:rsidRPr="00287266">
              <w:rPr>
                <w:sz w:val="24"/>
                <w:szCs w:val="24"/>
                <w:lang w:val="cy-GB"/>
              </w:rPr>
              <w:t xml:space="preserve">Throughout the </w:t>
            </w:r>
            <w:r>
              <w:rPr>
                <w:sz w:val="24"/>
                <w:szCs w:val="24"/>
                <w:lang w:val="cy-GB"/>
              </w:rPr>
              <w:t>presentation slides</w:t>
            </w:r>
            <w:r w:rsidRPr="00287266">
              <w:rPr>
                <w:sz w:val="24"/>
                <w:szCs w:val="24"/>
                <w:lang w:val="cy-GB"/>
              </w:rPr>
              <w:t>.</w:t>
            </w:r>
          </w:p>
        </w:tc>
      </w:tr>
    </w:tbl>
    <w:p w14:paraId="1CD1FA79" w14:textId="1E826845" w:rsidR="000E2E7E" w:rsidRDefault="000E2E7E" w:rsidP="00D163BC">
      <w:pPr>
        <w:rPr>
          <w:sz w:val="52"/>
          <w:szCs w:val="52"/>
        </w:rPr>
      </w:pPr>
    </w:p>
    <w:p w14:paraId="428F3265" w14:textId="11808DD1" w:rsidR="00287266" w:rsidRDefault="00287266" w:rsidP="00287266">
      <w:pPr>
        <w:jc w:val="center"/>
        <w:rPr>
          <w:b/>
          <w:bCs/>
          <w:sz w:val="52"/>
          <w:szCs w:val="52"/>
          <w:u w:val="single"/>
        </w:rPr>
      </w:pPr>
      <w:r w:rsidRPr="00287266">
        <w:rPr>
          <w:b/>
          <w:bCs/>
          <w:sz w:val="52"/>
          <w:szCs w:val="52"/>
          <w:u w:val="single"/>
        </w:rPr>
        <w:t>Video Link</w:t>
      </w:r>
    </w:p>
    <w:p w14:paraId="54D94CF0" w14:textId="220883B3" w:rsidR="00287266" w:rsidRPr="00287266" w:rsidRDefault="00287266" w:rsidP="00287266">
      <w:pPr>
        <w:jc w:val="center"/>
        <w:rPr>
          <w:b/>
          <w:bCs/>
          <w:sz w:val="52"/>
          <w:szCs w:val="52"/>
          <w:u w:val="single"/>
        </w:rPr>
      </w:pPr>
      <w:hyperlink r:id="rId5" w:history="1">
        <w:r>
          <w:rPr>
            <w:rStyle w:val="Hyperlink"/>
          </w:rPr>
          <w:t>ECAD5015 - ASSIGNMENT (Presentation).mp4</w:t>
        </w:r>
      </w:hyperlink>
    </w:p>
    <w:sectPr w:rsidR="00287266" w:rsidRPr="00287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287266"/>
    <w:rsid w:val="00371AC6"/>
    <w:rsid w:val="00372668"/>
    <w:rsid w:val="003A7750"/>
    <w:rsid w:val="00403714"/>
    <w:rsid w:val="00504994"/>
    <w:rsid w:val="00510D18"/>
    <w:rsid w:val="00557E3F"/>
    <w:rsid w:val="00604703"/>
    <w:rsid w:val="008F0B48"/>
    <w:rsid w:val="00965B69"/>
    <w:rsid w:val="009D31A8"/>
    <w:rsid w:val="00AB5565"/>
    <w:rsid w:val="00BE674F"/>
    <w:rsid w:val="00C0493E"/>
    <w:rsid w:val="00D163BC"/>
    <w:rsid w:val="00DF09B3"/>
    <w:rsid w:val="00E5184C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28726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2872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106369_student_uwtsd_ac_uk/EcbII1agrFBMl1sWJEW93lUBnlH5aIh-_WNMEZ7NpN1G8A?e=BaCa2J&amp;nav=eyJyZWZlcnJhbEluZm8iOnsicmVmZXJyYWxBcHAiOiJTdHJlYW1XZWJBcHAiLCJyZWZlcnJhbFZpZXciOiJTaGFyZURpYWxvZy1MaW5rIiwicmVmZXJyYWxBcHBQbGF0Zm9ybSI6IldlYiIsInJlZmVycmFsTW9kZSI6InZpZXcifX0%3D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287</Words>
  <Characters>1449</Characters>
  <Application>Microsoft Office Word</Application>
  <DocSecurity>0</DocSecurity>
  <Lines>30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Polly Hopkins (2106369)</cp:lastModifiedBy>
  <cp:revision>2</cp:revision>
  <dcterms:created xsi:type="dcterms:W3CDTF">2025-05-18T19:28:00Z</dcterms:created>
  <dcterms:modified xsi:type="dcterms:W3CDTF">2025-05-18T19:28:00Z</dcterms:modified>
</cp:coreProperties>
</file>