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C43C41" w14:textId="77777777" w:rsidR="007B5AD8" w:rsidRPr="005C11DF" w:rsidRDefault="007B5AD8" w:rsidP="007B5AD8"/>
    <w:p w14:paraId="4E4876C9" w14:textId="77777777" w:rsidR="007B5AD8" w:rsidRPr="005C11DF" w:rsidRDefault="007B5AD8" w:rsidP="007B5AD8"/>
    <w:p w14:paraId="4D01C972" w14:textId="77777777" w:rsidR="007B5AD8" w:rsidRPr="005C11DF" w:rsidRDefault="007B5AD8" w:rsidP="007B5AD8"/>
    <w:p w14:paraId="5899FEBE" w14:textId="77777777" w:rsidR="007B5AD8" w:rsidRPr="005C11DF" w:rsidRDefault="007B5AD8" w:rsidP="007B5AD8"/>
    <w:p w14:paraId="26CEA12E" w14:textId="77777777" w:rsidR="007B5AD8" w:rsidRPr="005C11DF" w:rsidRDefault="007B5AD8" w:rsidP="007B5AD8"/>
    <w:p w14:paraId="600A399A" w14:textId="77777777" w:rsidR="007B5AD8" w:rsidRPr="005C11DF" w:rsidRDefault="007B5AD8" w:rsidP="007B5AD8"/>
    <w:p w14:paraId="0350A543" w14:textId="77777777" w:rsidR="007B5AD8" w:rsidRPr="005C11DF" w:rsidRDefault="007B5AD8" w:rsidP="007B5AD8"/>
    <w:p w14:paraId="47E0A66C" w14:textId="77777777" w:rsidR="007B5AD8" w:rsidRPr="005C11DF" w:rsidRDefault="007B5AD8" w:rsidP="007B5AD8"/>
    <w:p w14:paraId="105D6816" w14:textId="77777777" w:rsidR="007B5AD8" w:rsidRPr="005C11DF" w:rsidRDefault="007B5AD8" w:rsidP="007B5AD8"/>
    <w:p w14:paraId="6A6EDF38" w14:textId="08E42F33" w:rsidR="00B71425" w:rsidRPr="005C11DF" w:rsidRDefault="007B5AD8" w:rsidP="007B5AD8">
      <w:pPr>
        <w:jc w:val="center"/>
        <w:rPr>
          <w:rFonts w:ascii="Times New Roman" w:hAnsi="Times New Roman" w:cs="Times New Roman"/>
          <w:b/>
          <w:sz w:val="32"/>
          <w:szCs w:val="32"/>
        </w:rPr>
      </w:pPr>
      <w:r w:rsidRPr="005C11DF">
        <w:rPr>
          <w:rFonts w:ascii="Times New Roman" w:hAnsi="Times New Roman" w:cs="Times New Roman"/>
          <w:b/>
          <w:sz w:val="32"/>
          <w:szCs w:val="32"/>
        </w:rPr>
        <w:t>Student Name</w:t>
      </w:r>
      <w:r w:rsidR="00213CA1">
        <w:rPr>
          <w:rFonts w:ascii="Times New Roman" w:hAnsi="Times New Roman" w:cs="Times New Roman"/>
          <w:b/>
          <w:sz w:val="32"/>
          <w:szCs w:val="32"/>
        </w:rPr>
        <w:t>: Oana Andricencu</w:t>
      </w:r>
      <w:r w:rsidRPr="005C11DF">
        <w:rPr>
          <w:rFonts w:ascii="Times New Roman" w:hAnsi="Times New Roman" w:cs="Times New Roman"/>
          <w:b/>
          <w:sz w:val="32"/>
          <w:szCs w:val="32"/>
        </w:rPr>
        <w:br/>
        <w:t>Student ID</w:t>
      </w:r>
      <w:r w:rsidR="00213CA1">
        <w:rPr>
          <w:rFonts w:ascii="Times New Roman" w:hAnsi="Times New Roman" w:cs="Times New Roman"/>
          <w:b/>
          <w:sz w:val="32"/>
          <w:szCs w:val="32"/>
        </w:rPr>
        <w:t>: 2025565</w:t>
      </w:r>
    </w:p>
    <w:p w14:paraId="3A764F45" w14:textId="77777777" w:rsidR="00B71425" w:rsidRPr="005C11DF" w:rsidRDefault="00B71425" w:rsidP="00B71425">
      <w:r w:rsidRPr="005C11DF">
        <w:br w:type="page"/>
      </w:r>
    </w:p>
    <w:sdt>
      <w:sdtPr>
        <w:rPr>
          <w:rFonts w:asciiTheme="minorHAnsi" w:eastAsiaTheme="minorHAnsi" w:hAnsiTheme="minorHAnsi" w:cstheme="minorBidi"/>
          <w:b w:val="0"/>
          <w:bCs w:val="0"/>
          <w:color w:val="auto"/>
          <w:lang w:val="en-GB" w:eastAsia="en-US"/>
        </w:rPr>
        <w:id w:val="576024706"/>
        <w:docPartObj>
          <w:docPartGallery w:val="Table of Contents"/>
          <w:docPartUnique/>
        </w:docPartObj>
      </w:sdtPr>
      <w:sdtEndPr>
        <w:rPr>
          <w:noProof/>
        </w:rPr>
      </w:sdtEndPr>
      <w:sdtContent>
        <w:p w14:paraId="67CBE16E" w14:textId="77777777" w:rsidR="00B71425" w:rsidRPr="00213CA1" w:rsidRDefault="00B71425" w:rsidP="00213CA1">
          <w:pPr>
            <w:pStyle w:val="TOCHeading"/>
            <w:spacing w:line="360" w:lineRule="auto"/>
            <w:jc w:val="both"/>
            <w:rPr>
              <w:rFonts w:ascii="Times New Roman" w:hAnsi="Times New Roman" w:cs="Times New Roman"/>
              <w:lang w:val="en-GB"/>
            </w:rPr>
          </w:pPr>
          <w:r w:rsidRPr="00213CA1">
            <w:rPr>
              <w:rFonts w:ascii="Times New Roman" w:hAnsi="Times New Roman" w:cs="Times New Roman"/>
              <w:lang w:val="en-GB"/>
            </w:rPr>
            <w:t>Table of Contents</w:t>
          </w:r>
        </w:p>
        <w:p w14:paraId="6F6508A4" w14:textId="2C237946" w:rsidR="00140008" w:rsidRPr="00213CA1" w:rsidRDefault="00B71425" w:rsidP="00213CA1">
          <w:pPr>
            <w:pStyle w:val="TOC1"/>
            <w:tabs>
              <w:tab w:val="right" w:leader="dot" w:pos="9016"/>
            </w:tabs>
            <w:spacing w:line="360" w:lineRule="auto"/>
            <w:jc w:val="both"/>
            <w:rPr>
              <w:rFonts w:eastAsiaTheme="minorEastAsia"/>
              <w:noProof/>
              <w:kern w:val="2"/>
              <w:sz w:val="28"/>
              <w:szCs w:val="28"/>
              <w:lang w:eastAsia="en-GB" w:bidi="hi-IN"/>
              <w14:ligatures w14:val="standardContextual"/>
            </w:rPr>
          </w:pPr>
          <w:r w:rsidRPr="00213CA1">
            <w:rPr>
              <w:rFonts w:ascii="Times New Roman" w:hAnsi="Times New Roman" w:cs="Times New Roman"/>
              <w:sz w:val="28"/>
              <w:szCs w:val="28"/>
            </w:rPr>
            <w:fldChar w:fldCharType="begin"/>
          </w:r>
          <w:r w:rsidRPr="00213CA1">
            <w:rPr>
              <w:rFonts w:ascii="Times New Roman" w:hAnsi="Times New Roman" w:cs="Times New Roman"/>
              <w:sz w:val="28"/>
              <w:szCs w:val="28"/>
            </w:rPr>
            <w:instrText xml:space="preserve"> TOC \o "1-3" \h \z \u </w:instrText>
          </w:r>
          <w:r w:rsidRPr="00213CA1">
            <w:rPr>
              <w:rFonts w:ascii="Times New Roman" w:hAnsi="Times New Roman" w:cs="Times New Roman"/>
              <w:sz w:val="28"/>
              <w:szCs w:val="28"/>
            </w:rPr>
            <w:fldChar w:fldCharType="separate"/>
          </w:r>
          <w:hyperlink w:anchor="_Toc182173857" w:history="1">
            <w:r w:rsidR="00140008" w:rsidRPr="00213CA1">
              <w:rPr>
                <w:rStyle w:val="Hyperlink"/>
                <w:noProof/>
                <w:sz w:val="28"/>
                <w:szCs w:val="28"/>
              </w:rPr>
              <w:t>Introduction</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_Toc182173857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3</w:t>
            </w:r>
            <w:r w:rsidR="00140008" w:rsidRPr="00213CA1">
              <w:rPr>
                <w:noProof/>
                <w:webHidden/>
                <w:sz w:val="28"/>
                <w:szCs w:val="28"/>
              </w:rPr>
              <w:fldChar w:fldCharType="end"/>
            </w:r>
          </w:hyperlink>
        </w:p>
        <w:p w14:paraId="120962AF" w14:textId="6DB216D4" w:rsidR="00140008" w:rsidRPr="00213CA1" w:rsidRDefault="00000000" w:rsidP="00213CA1">
          <w:pPr>
            <w:pStyle w:val="TOC2"/>
            <w:tabs>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58" w:history="1">
            <w:r w:rsidR="00140008" w:rsidRPr="00213CA1">
              <w:rPr>
                <w:rStyle w:val="Hyperlink"/>
                <w:rFonts w:ascii="Times New Roman" w:hAnsi="Times New Roman" w:cs="Times New Roman"/>
                <w:noProof/>
                <w:sz w:val="28"/>
                <w:szCs w:val="28"/>
              </w:rPr>
              <w:t>Overview of Hotel’s Administrative Operation</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_Toc182173858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3</w:t>
            </w:r>
            <w:r w:rsidR="00140008" w:rsidRPr="00213CA1">
              <w:rPr>
                <w:noProof/>
                <w:webHidden/>
                <w:sz w:val="28"/>
                <w:szCs w:val="28"/>
              </w:rPr>
              <w:fldChar w:fldCharType="end"/>
            </w:r>
          </w:hyperlink>
        </w:p>
        <w:p w14:paraId="0D1B84A8" w14:textId="6DBEA0A6" w:rsidR="00140008" w:rsidRPr="00213CA1" w:rsidRDefault="00000000" w:rsidP="00213CA1">
          <w:pPr>
            <w:pStyle w:val="TOC2"/>
            <w:tabs>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59" w:history="1">
            <w:r w:rsidR="00140008" w:rsidRPr="00213CA1">
              <w:rPr>
                <w:rStyle w:val="Hyperlink"/>
                <w:rFonts w:ascii="Times New Roman" w:hAnsi="Times New Roman" w:cs="Times New Roman"/>
                <w:noProof/>
                <w:sz w:val="28"/>
                <w:szCs w:val="28"/>
              </w:rPr>
              <w:t>Learning Objectives</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_Toc182173859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3</w:t>
            </w:r>
            <w:r w:rsidR="00140008" w:rsidRPr="00213CA1">
              <w:rPr>
                <w:noProof/>
                <w:webHidden/>
                <w:sz w:val="28"/>
                <w:szCs w:val="28"/>
              </w:rPr>
              <w:fldChar w:fldCharType="end"/>
            </w:r>
          </w:hyperlink>
        </w:p>
        <w:p w14:paraId="73BCD388" w14:textId="72CAD877" w:rsidR="00140008" w:rsidRPr="00213CA1" w:rsidRDefault="00000000" w:rsidP="00213CA1">
          <w:pPr>
            <w:pStyle w:val="TOC1"/>
            <w:tabs>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0" w:history="1">
            <w:r w:rsidR="00140008" w:rsidRPr="00213CA1">
              <w:rPr>
                <w:rStyle w:val="Hyperlink"/>
                <w:noProof/>
                <w:sz w:val="28"/>
                <w:szCs w:val="28"/>
              </w:rPr>
              <w:t>Section 1: Reflection on Experience and Personal Development</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_Toc182173860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3</w:t>
            </w:r>
            <w:r w:rsidR="00140008" w:rsidRPr="00213CA1">
              <w:rPr>
                <w:noProof/>
                <w:webHidden/>
                <w:sz w:val="28"/>
                <w:szCs w:val="28"/>
              </w:rPr>
              <w:fldChar w:fldCharType="end"/>
            </w:r>
          </w:hyperlink>
        </w:p>
        <w:p w14:paraId="2E0BF295" w14:textId="5EF35138"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1" w:history="1">
            <w:r w:rsidR="00140008" w:rsidRPr="00213CA1">
              <w:rPr>
                <w:rStyle w:val="Hyperlink"/>
                <w:rFonts w:ascii="Times New Roman" w:hAnsi="Times New Roman" w:cs="Times New Roman"/>
                <w:noProof/>
                <w:sz w:val="28"/>
                <w:szCs w:val="28"/>
              </w:rPr>
              <w:t>A.</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Shadowing Experience</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_Toc182173861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3</w:t>
            </w:r>
            <w:r w:rsidR="00140008" w:rsidRPr="00213CA1">
              <w:rPr>
                <w:noProof/>
                <w:webHidden/>
                <w:sz w:val="28"/>
                <w:szCs w:val="28"/>
              </w:rPr>
              <w:fldChar w:fldCharType="end"/>
            </w:r>
          </w:hyperlink>
        </w:p>
        <w:p w14:paraId="1B660071" w14:textId="1226C4D5"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2" w:history="1">
            <w:r w:rsidR="00140008" w:rsidRPr="00213CA1">
              <w:rPr>
                <w:rStyle w:val="Hyperlink"/>
                <w:rFonts w:ascii="Times New Roman" w:hAnsi="Times New Roman" w:cs="Times New Roman"/>
                <w:noProof/>
                <w:sz w:val="28"/>
                <w:szCs w:val="28"/>
              </w:rPr>
              <w:t>B.</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Skills and knowledge</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_Toc182173862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4</w:t>
            </w:r>
            <w:r w:rsidR="00140008" w:rsidRPr="00213CA1">
              <w:rPr>
                <w:noProof/>
                <w:webHidden/>
                <w:sz w:val="28"/>
                <w:szCs w:val="28"/>
              </w:rPr>
              <w:fldChar w:fldCharType="end"/>
            </w:r>
          </w:hyperlink>
        </w:p>
        <w:p w14:paraId="332BBF60" w14:textId="1F20762B"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3" w:history="1">
            <w:r w:rsidR="00140008" w:rsidRPr="00213CA1">
              <w:rPr>
                <w:rStyle w:val="Hyperlink"/>
                <w:rFonts w:ascii="Times New Roman" w:hAnsi="Times New Roman" w:cs="Times New Roman"/>
                <w:noProof/>
                <w:sz w:val="28"/>
                <w:szCs w:val="28"/>
              </w:rPr>
              <w:t>C.</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Impact of Previous Experience and Academic learning</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_Toc182173863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4</w:t>
            </w:r>
            <w:r w:rsidR="00140008" w:rsidRPr="00213CA1">
              <w:rPr>
                <w:noProof/>
                <w:webHidden/>
                <w:sz w:val="28"/>
                <w:szCs w:val="28"/>
              </w:rPr>
              <w:fldChar w:fldCharType="end"/>
            </w:r>
          </w:hyperlink>
        </w:p>
        <w:p w14:paraId="305994ED" w14:textId="08F3D80E" w:rsidR="00140008" w:rsidRPr="00213CA1" w:rsidRDefault="00000000" w:rsidP="00213CA1">
          <w:pPr>
            <w:pStyle w:val="TOC1"/>
            <w:tabs>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4" w:history="1">
            <w:r w:rsidR="00140008" w:rsidRPr="00213CA1">
              <w:rPr>
                <w:rStyle w:val="Hyperlink"/>
                <w:rFonts w:ascii="Times New Roman" w:hAnsi="Times New Roman" w:cs="Times New Roman"/>
                <w:noProof/>
                <w:sz w:val="28"/>
                <w:szCs w:val="28"/>
              </w:rPr>
              <w:t>Section 2: Critical Analysis of work-Based Skills and Technical Knowledge</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_Toc182173864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4</w:t>
            </w:r>
            <w:r w:rsidR="00140008" w:rsidRPr="00213CA1">
              <w:rPr>
                <w:noProof/>
                <w:webHidden/>
                <w:sz w:val="28"/>
                <w:szCs w:val="28"/>
              </w:rPr>
              <w:fldChar w:fldCharType="end"/>
            </w:r>
          </w:hyperlink>
        </w:p>
        <w:p w14:paraId="77B313C6" w14:textId="74EE9AA0"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5" w:history="1">
            <w:r w:rsidR="00140008" w:rsidRPr="00213CA1">
              <w:rPr>
                <w:rStyle w:val="Hyperlink"/>
                <w:rFonts w:ascii="Times New Roman" w:hAnsi="Times New Roman" w:cs="Times New Roman"/>
                <w:noProof/>
                <w:sz w:val="28"/>
                <w:szCs w:val="28"/>
              </w:rPr>
              <w:t>A.</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Importance of Work-Based Skills and Technical Knowledge</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_Toc182173865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4</w:t>
            </w:r>
            <w:r w:rsidR="00140008" w:rsidRPr="00213CA1">
              <w:rPr>
                <w:noProof/>
                <w:webHidden/>
                <w:sz w:val="28"/>
                <w:szCs w:val="28"/>
              </w:rPr>
              <w:fldChar w:fldCharType="end"/>
            </w:r>
          </w:hyperlink>
        </w:p>
        <w:p w14:paraId="2C0A7E4E" w14:textId="3165C539"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6" w:history="1">
            <w:r w:rsidR="00140008" w:rsidRPr="00213CA1">
              <w:rPr>
                <w:rStyle w:val="Hyperlink"/>
                <w:rFonts w:ascii="Times New Roman" w:hAnsi="Times New Roman" w:cs="Times New Roman"/>
                <w:noProof/>
                <w:sz w:val="28"/>
                <w:szCs w:val="28"/>
              </w:rPr>
              <w:t>B.</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Examples</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_Toc182173866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5</w:t>
            </w:r>
            <w:r w:rsidR="00140008" w:rsidRPr="00213CA1">
              <w:rPr>
                <w:noProof/>
                <w:webHidden/>
                <w:sz w:val="28"/>
                <w:szCs w:val="28"/>
              </w:rPr>
              <w:fldChar w:fldCharType="end"/>
            </w:r>
          </w:hyperlink>
        </w:p>
        <w:p w14:paraId="299C350D" w14:textId="273657F5"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7" w:history="1">
            <w:r w:rsidR="00140008" w:rsidRPr="00213CA1">
              <w:rPr>
                <w:rStyle w:val="Hyperlink"/>
                <w:rFonts w:ascii="Times New Roman" w:hAnsi="Times New Roman" w:cs="Times New Roman"/>
                <w:noProof/>
                <w:sz w:val="28"/>
                <w:szCs w:val="28"/>
              </w:rPr>
              <w:t>C.</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Reflection with Theory</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_Toc182173867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5</w:t>
            </w:r>
            <w:r w:rsidR="00140008" w:rsidRPr="00213CA1">
              <w:rPr>
                <w:noProof/>
                <w:webHidden/>
                <w:sz w:val="28"/>
                <w:szCs w:val="28"/>
              </w:rPr>
              <w:fldChar w:fldCharType="end"/>
            </w:r>
          </w:hyperlink>
        </w:p>
        <w:p w14:paraId="68AC0ED5" w14:textId="33791D74" w:rsidR="00140008" w:rsidRPr="00213CA1" w:rsidRDefault="00000000" w:rsidP="00213CA1">
          <w:pPr>
            <w:pStyle w:val="TOC1"/>
            <w:tabs>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8" w:history="1">
            <w:r w:rsidR="00140008" w:rsidRPr="00213CA1">
              <w:rPr>
                <w:rStyle w:val="Hyperlink"/>
                <w:noProof/>
                <w:sz w:val="28"/>
                <w:szCs w:val="28"/>
              </w:rPr>
              <w:t>Section 3: Reflection on Organisational Issues</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_Toc182173868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5</w:t>
            </w:r>
            <w:r w:rsidR="00140008" w:rsidRPr="00213CA1">
              <w:rPr>
                <w:noProof/>
                <w:webHidden/>
                <w:sz w:val="28"/>
                <w:szCs w:val="28"/>
              </w:rPr>
              <w:fldChar w:fldCharType="end"/>
            </w:r>
          </w:hyperlink>
        </w:p>
        <w:p w14:paraId="2BC1FCCA" w14:textId="331C5546"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69" w:history="1">
            <w:r w:rsidR="00140008" w:rsidRPr="00213CA1">
              <w:rPr>
                <w:rStyle w:val="Hyperlink"/>
                <w:rFonts w:ascii="Times New Roman" w:hAnsi="Times New Roman" w:cs="Times New Roman"/>
                <w:noProof/>
                <w:sz w:val="28"/>
                <w:szCs w:val="28"/>
              </w:rPr>
              <w:t>A.</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Identifying an Organisational Issue</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_Toc182173869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5</w:t>
            </w:r>
            <w:r w:rsidR="00140008" w:rsidRPr="00213CA1">
              <w:rPr>
                <w:noProof/>
                <w:webHidden/>
                <w:sz w:val="28"/>
                <w:szCs w:val="28"/>
              </w:rPr>
              <w:fldChar w:fldCharType="end"/>
            </w:r>
          </w:hyperlink>
        </w:p>
        <w:p w14:paraId="4C0B8B14" w14:textId="1F0F68A2"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70" w:history="1">
            <w:r w:rsidR="00140008" w:rsidRPr="00213CA1">
              <w:rPr>
                <w:rStyle w:val="Hyperlink"/>
                <w:rFonts w:ascii="Times New Roman" w:hAnsi="Times New Roman" w:cs="Times New Roman"/>
                <w:noProof/>
                <w:sz w:val="28"/>
                <w:szCs w:val="28"/>
              </w:rPr>
              <w:t>B.</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Impact of Issue on Department</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_Toc182173870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5</w:t>
            </w:r>
            <w:r w:rsidR="00140008" w:rsidRPr="00213CA1">
              <w:rPr>
                <w:noProof/>
                <w:webHidden/>
                <w:sz w:val="28"/>
                <w:szCs w:val="28"/>
              </w:rPr>
              <w:fldChar w:fldCharType="end"/>
            </w:r>
          </w:hyperlink>
        </w:p>
        <w:p w14:paraId="71E352DB" w14:textId="50BED6C3"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71" w:history="1">
            <w:r w:rsidR="00140008" w:rsidRPr="00213CA1">
              <w:rPr>
                <w:rStyle w:val="Hyperlink"/>
                <w:rFonts w:ascii="Times New Roman" w:hAnsi="Times New Roman" w:cs="Times New Roman"/>
                <w:noProof/>
                <w:sz w:val="28"/>
                <w:szCs w:val="28"/>
              </w:rPr>
              <w:t>C.</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Suggested Solutions</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_Toc182173871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6</w:t>
            </w:r>
            <w:r w:rsidR="00140008" w:rsidRPr="00213CA1">
              <w:rPr>
                <w:noProof/>
                <w:webHidden/>
                <w:sz w:val="28"/>
                <w:szCs w:val="28"/>
              </w:rPr>
              <w:fldChar w:fldCharType="end"/>
            </w:r>
          </w:hyperlink>
        </w:p>
        <w:p w14:paraId="38EE9E89" w14:textId="2D81E011" w:rsidR="00140008" w:rsidRPr="00213CA1" w:rsidRDefault="00000000" w:rsidP="00213CA1">
          <w:pPr>
            <w:pStyle w:val="TOC1"/>
            <w:tabs>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72" w:history="1">
            <w:r w:rsidR="00140008" w:rsidRPr="00213CA1">
              <w:rPr>
                <w:rStyle w:val="Hyperlink"/>
                <w:noProof/>
                <w:sz w:val="28"/>
                <w:szCs w:val="28"/>
              </w:rPr>
              <w:t>Conclusion and Action Plan</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_Toc182173872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6</w:t>
            </w:r>
            <w:r w:rsidR="00140008" w:rsidRPr="00213CA1">
              <w:rPr>
                <w:noProof/>
                <w:webHidden/>
                <w:sz w:val="28"/>
                <w:szCs w:val="28"/>
              </w:rPr>
              <w:fldChar w:fldCharType="end"/>
            </w:r>
          </w:hyperlink>
        </w:p>
        <w:p w14:paraId="3544B4BA" w14:textId="093A9BC8"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73" w:history="1">
            <w:r w:rsidR="00140008" w:rsidRPr="00213CA1">
              <w:rPr>
                <w:rStyle w:val="Hyperlink"/>
                <w:noProof/>
                <w:sz w:val="28"/>
                <w:szCs w:val="28"/>
              </w:rPr>
              <w:t>A.</w:t>
            </w:r>
            <w:r w:rsidR="00140008" w:rsidRPr="00213CA1">
              <w:rPr>
                <w:rFonts w:eastAsiaTheme="minorEastAsia"/>
                <w:noProof/>
                <w:kern w:val="2"/>
                <w:sz w:val="28"/>
                <w:szCs w:val="28"/>
                <w:lang w:eastAsia="en-GB" w:bidi="hi-IN"/>
                <w14:ligatures w14:val="standardContextual"/>
              </w:rPr>
              <w:tab/>
            </w:r>
            <w:r w:rsidR="00140008" w:rsidRPr="00213CA1">
              <w:rPr>
                <w:rStyle w:val="Hyperlink"/>
                <w:noProof/>
                <w:sz w:val="28"/>
                <w:szCs w:val="28"/>
              </w:rPr>
              <w:t>Key Insights</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_Toc182173873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6</w:t>
            </w:r>
            <w:r w:rsidR="00140008" w:rsidRPr="00213CA1">
              <w:rPr>
                <w:noProof/>
                <w:webHidden/>
                <w:sz w:val="28"/>
                <w:szCs w:val="28"/>
              </w:rPr>
              <w:fldChar w:fldCharType="end"/>
            </w:r>
          </w:hyperlink>
        </w:p>
        <w:p w14:paraId="27D61DF0" w14:textId="341F7C22"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74" w:history="1">
            <w:r w:rsidR="00140008" w:rsidRPr="00213CA1">
              <w:rPr>
                <w:rStyle w:val="Hyperlink"/>
                <w:rFonts w:ascii="Times New Roman" w:hAnsi="Times New Roman" w:cs="Times New Roman"/>
                <w:noProof/>
                <w:sz w:val="28"/>
                <w:szCs w:val="28"/>
              </w:rPr>
              <w:t>B.</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Future Development Goals</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_Toc182173874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6</w:t>
            </w:r>
            <w:r w:rsidR="00140008" w:rsidRPr="00213CA1">
              <w:rPr>
                <w:noProof/>
                <w:webHidden/>
                <w:sz w:val="28"/>
                <w:szCs w:val="28"/>
              </w:rPr>
              <w:fldChar w:fldCharType="end"/>
            </w:r>
          </w:hyperlink>
        </w:p>
        <w:p w14:paraId="5C4735E9" w14:textId="16EAE100" w:rsidR="00140008" w:rsidRPr="00213CA1" w:rsidRDefault="00000000" w:rsidP="00213CA1">
          <w:pPr>
            <w:pStyle w:val="TOC2"/>
            <w:tabs>
              <w:tab w:val="left" w:pos="720"/>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75" w:history="1">
            <w:r w:rsidR="00140008" w:rsidRPr="00213CA1">
              <w:rPr>
                <w:rStyle w:val="Hyperlink"/>
                <w:rFonts w:ascii="Times New Roman" w:hAnsi="Times New Roman" w:cs="Times New Roman"/>
                <w:noProof/>
                <w:sz w:val="28"/>
                <w:szCs w:val="28"/>
              </w:rPr>
              <w:t>C.</w:t>
            </w:r>
            <w:r w:rsidR="00140008" w:rsidRPr="00213CA1">
              <w:rPr>
                <w:rFonts w:eastAsiaTheme="minorEastAsia"/>
                <w:noProof/>
                <w:kern w:val="2"/>
                <w:sz w:val="28"/>
                <w:szCs w:val="28"/>
                <w:lang w:eastAsia="en-GB" w:bidi="hi-IN"/>
                <w14:ligatures w14:val="standardContextual"/>
              </w:rPr>
              <w:tab/>
            </w:r>
            <w:r w:rsidR="00140008" w:rsidRPr="00213CA1">
              <w:rPr>
                <w:rStyle w:val="Hyperlink"/>
                <w:rFonts w:ascii="Times New Roman" w:hAnsi="Times New Roman" w:cs="Times New Roman"/>
                <w:noProof/>
                <w:sz w:val="28"/>
                <w:szCs w:val="28"/>
              </w:rPr>
              <w:t>Action Steps to improve skill set</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_Toc182173875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6</w:t>
            </w:r>
            <w:r w:rsidR="00140008" w:rsidRPr="00213CA1">
              <w:rPr>
                <w:noProof/>
                <w:webHidden/>
                <w:sz w:val="28"/>
                <w:szCs w:val="28"/>
              </w:rPr>
              <w:fldChar w:fldCharType="end"/>
            </w:r>
          </w:hyperlink>
        </w:p>
        <w:p w14:paraId="32EC0E8D" w14:textId="5B6F3EE7" w:rsidR="00140008" w:rsidRPr="00213CA1" w:rsidRDefault="00000000" w:rsidP="00213CA1">
          <w:pPr>
            <w:pStyle w:val="TOC1"/>
            <w:tabs>
              <w:tab w:val="right" w:leader="dot" w:pos="9016"/>
            </w:tabs>
            <w:spacing w:line="360" w:lineRule="auto"/>
            <w:jc w:val="both"/>
            <w:rPr>
              <w:rFonts w:eastAsiaTheme="minorEastAsia"/>
              <w:noProof/>
              <w:kern w:val="2"/>
              <w:sz w:val="28"/>
              <w:szCs w:val="28"/>
              <w:lang w:eastAsia="en-GB" w:bidi="hi-IN"/>
              <w14:ligatures w14:val="standardContextual"/>
            </w:rPr>
          </w:pPr>
          <w:hyperlink w:anchor="_Toc182173876" w:history="1">
            <w:r w:rsidR="00140008" w:rsidRPr="00213CA1">
              <w:rPr>
                <w:rStyle w:val="Hyperlink"/>
                <w:noProof/>
                <w:sz w:val="28"/>
                <w:szCs w:val="28"/>
              </w:rPr>
              <w:t>References</w:t>
            </w:r>
            <w:r w:rsidR="00140008" w:rsidRPr="00213CA1">
              <w:rPr>
                <w:noProof/>
                <w:webHidden/>
                <w:sz w:val="28"/>
                <w:szCs w:val="28"/>
              </w:rPr>
              <w:tab/>
            </w:r>
            <w:r w:rsidR="00140008" w:rsidRPr="00213CA1">
              <w:rPr>
                <w:noProof/>
                <w:webHidden/>
                <w:sz w:val="28"/>
                <w:szCs w:val="28"/>
              </w:rPr>
              <w:fldChar w:fldCharType="begin"/>
            </w:r>
            <w:r w:rsidR="00140008" w:rsidRPr="00213CA1">
              <w:rPr>
                <w:noProof/>
                <w:webHidden/>
                <w:sz w:val="28"/>
                <w:szCs w:val="28"/>
              </w:rPr>
              <w:instrText xml:space="preserve"> PAGEREF _Toc182173876 \h </w:instrText>
            </w:r>
            <w:r w:rsidR="00140008" w:rsidRPr="00213CA1">
              <w:rPr>
                <w:noProof/>
                <w:webHidden/>
                <w:sz w:val="28"/>
                <w:szCs w:val="28"/>
              </w:rPr>
            </w:r>
            <w:r w:rsidR="00140008" w:rsidRPr="00213CA1">
              <w:rPr>
                <w:noProof/>
                <w:webHidden/>
                <w:sz w:val="28"/>
                <w:szCs w:val="28"/>
              </w:rPr>
              <w:fldChar w:fldCharType="separate"/>
            </w:r>
            <w:r w:rsidR="00140008" w:rsidRPr="00213CA1">
              <w:rPr>
                <w:noProof/>
                <w:webHidden/>
                <w:sz w:val="28"/>
                <w:szCs w:val="28"/>
              </w:rPr>
              <w:t>7</w:t>
            </w:r>
            <w:r w:rsidR="00140008" w:rsidRPr="00213CA1">
              <w:rPr>
                <w:noProof/>
                <w:webHidden/>
                <w:sz w:val="28"/>
                <w:szCs w:val="28"/>
              </w:rPr>
              <w:fldChar w:fldCharType="end"/>
            </w:r>
          </w:hyperlink>
        </w:p>
        <w:p w14:paraId="133926BE" w14:textId="24F70812" w:rsidR="00B71425" w:rsidRPr="00213CA1" w:rsidRDefault="00B71425" w:rsidP="00213CA1">
          <w:pPr>
            <w:spacing w:line="360" w:lineRule="auto"/>
            <w:jc w:val="both"/>
            <w:rPr>
              <w:sz w:val="28"/>
              <w:szCs w:val="28"/>
            </w:rPr>
          </w:pPr>
          <w:r w:rsidRPr="00213CA1">
            <w:rPr>
              <w:rFonts w:ascii="Times New Roman" w:hAnsi="Times New Roman" w:cs="Times New Roman"/>
              <w:b/>
              <w:bCs/>
              <w:noProof/>
              <w:sz w:val="28"/>
              <w:szCs w:val="28"/>
            </w:rPr>
            <w:fldChar w:fldCharType="end"/>
          </w:r>
        </w:p>
      </w:sdtContent>
    </w:sdt>
    <w:p w14:paraId="128FF34F" w14:textId="77777777" w:rsidR="00B71425" w:rsidRPr="00213CA1" w:rsidRDefault="00B71425" w:rsidP="00213CA1">
      <w:pPr>
        <w:spacing w:line="360" w:lineRule="auto"/>
        <w:jc w:val="both"/>
        <w:rPr>
          <w:rFonts w:ascii="Times New Roman" w:hAnsi="Times New Roman" w:cs="Times New Roman"/>
          <w:b/>
          <w:sz w:val="28"/>
          <w:szCs w:val="28"/>
        </w:rPr>
      </w:pPr>
      <w:r w:rsidRPr="00213CA1">
        <w:rPr>
          <w:rFonts w:ascii="Times New Roman" w:hAnsi="Times New Roman" w:cs="Times New Roman"/>
          <w:b/>
          <w:sz w:val="28"/>
          <w:szCs w:val="28"/>
        </w:rPr>
        <w:br w:type="page"/>
      </w:r>
    </w:p>
    <w:p w14:paraId="3775DE97" w14:textId="77777777" w:rsidR="007B5AD8" w:rsidRPr="00213CA1" w:rsidRDefault="008E2401" w:rsidP="00213CA1">
      <w:pPr>
        <w:pStyle w:val="HHead1"/>
        <w:rPr>
          <w:sz w:val="28"/>
        </w:rPr>
      </w:pPr>
      <w:bookmarkStart w:id="0" w:name="_Toc182173857"/>
      <w:r w:rsidRPr="00213CA1">
        <w:rPr>
          <w:sz w:val="28"/>
        </w:rPr>
        <w:lastRenderedPageBreak/>
        <w:t>Introduction</w:t>
      </w:r>
      <w:bookmarkEnd w:id="0"/>
    </w:p>
    <w:p w14:paraId="3FE905DF" w14:textId="77777777" w:rsidR="00603C20" w:rsidRPr="00213CA1" w:rsidRDefault="00595ABE" w:rsidP="00213CA1">
      <w:pPr>
        <w:pStyle w:val="Heading2"/>
        <w:spacing w:before="120" w:line="360" w:lineRule="auto"/>
        <w:jc w:val="both"/>
        <w:rPr>
          <w:rFonts w:ascii="Times New Roman" w:hAnsi="Times New Roman" w:cs="Times New Roman"/>
          <w:sz w:val="28"/>
          <w:szCs w:val="28"/>
        </w:rPr>
      </w:pPr>
      <w:bookmarkStart w:id="1" w:name="_Toc182173858"/>
      <w:r w:rsidRPr="00213CA1">
        <w:rPr>
          <w:rFonts w:ascii="Times New Roman" w:hAnsi="Times New Roman" w:cs="Times New Roman"/>
          <w:sz w:val="28"/>
          <w:szCs w:val="28"/>
        </w:rPr>
        <w:t>Overview of Hotel’s Administrative Operation</w:t>
      </w:r>
      <w:bookmarkEnd w:id="1"/>
      <w:r w:rsidR="007252F4" w:rsidRPr="00213CA1">
        <w:rPr>
          <w:rFonts w:ascii="Times New Roman" w:hAnsi="Times New Roman" w:cs="Times New Roman"/>
          <w:sz w:val="28"/>
          <w:szCs w:val="28"/>
        </w:rPr>
        <w:t xml:space="preserve"> </w:t>
      </w:r>
    </w:p>
    <w:p w14:paraId="69930CA2" w14:textId="77777777" w:rsidR="007F3927" w:rsidRPr="00213CA1" w:rsidRDefault="007F3927"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The front office department has a significant role in ensuring the business success. As the front office department is the first and main contact point for the customers. For all the queries and </w:t>
      </w:r>
      <w:proofErr w:type="gramStart"/>
      <w:r w:rsidRPr="00213CA1">
        <w:rPr>
          <w:rFonts w:ascii="Times New Roman" w:hAnsi="Times New Roman" w:cs="Times New Roman"/>
          <w:sz w:val="28"/>
          <w:szCs w:val="28"/>
        </w:rPr>
        <w:t>problems</w:t>
      </w:r>
      <w:proofErr w:type="gramEnd"/>
      <w:r w:rsidRPr="00213CA1">
        <w:rPr>
          <w:rFonts w:ascii="Times New Roman" w:hAnsi="Times New Roman" w:cs="Times New Roman"/>
          <w:sz w:val="28"/>
          <w:szCs w:val="28"/>
        </w:rPr>
        <w:t xml:space="preserve"> the customer interacts with the front office department. And the front office department is also assigned with the job of allotting the rooms to the customer and keeping the room status as well. The administrative role of the front office department includes Manager of Front Office, Manager of Guest Service, Reception Manager, Housekeeping Manager and Night Audit Manager. Several qualities are expected by the hotel management from the front desk employees</w:t>
      </w:r>
      <w:r w:rsidR="00D965BE" w:rsidRPr="00213CA1">
        <w:rPr>
          <w:color w:val="000000"/>
          <w:sz w:val="28"/>
          <w:szCs w:val="28"/>
          <w:shd w:val="clear" w:color="auto" w:fill="FFFFFF"/>
        </w:rPr>
        <w:t xml:space="preserve"> (USHAKOV et al., 2020)</w:t>
      </w:r>
      <w:r w:rsidRPr="00213CA1">
        <w:rPr>
          <w:rFonts w:ascii="Times New Roman" w:hAnsi="Times New Roman" w:cs="Times New Roman"/>
          <w:sz w:val="28"/>
          <w:szCs w:val="28"/>
        </w:rPr>
        <w:t>.</w:t>
      </w:r>
    </w:p>
    <w:p w14:paraId="49588DC6" w14:textId="77777777" w:rsidR="00595ABE" w:rsidRPr="00213CA1" w:rsidRDefault="00595ABE" w:rsidP="00213CA1">
      <w:pPr>
        <w:pStyle w:val="Heading2"/>
        <w:spacing w:before="120" w:line="360" w:lineRule="auto"/>
        <w:jc w:val="both"/>
        <w:rPr>
          <w:rFonts w:ascii="Times New Roman" w:hAnsi="Times New Roman" w:cs="Times New Roman"/>
          <w:sz w:val="28"/>
          <w:szCs w:val="28"/>
        </w:rPr>
      </w:pPr>
      <w:bookmarkStart w:id="2" w:name="_Toc182173859"/>
      <w:r w:rsidRPr="00213CA1">
        <w:rPr>
          <w:rFonts w:ascii="Times New Roman" w:hAnsi="Times New Roman" w:cs="Times New Roman"/>
          <w:sz w:val="28"/>
          <w:szCs w:val="28"/>
        </w:rPr>
        <w:t>Learning Objectives</w:t>
      </w:r>
      <w:bookmarkEnd w:id="2"/>
    </w:p>
    <w:p w14:paraId="6543C67C" w14:textId="77777777" w:rsidR="00C50719" w:rsidRPr="00213CA1" w:rsidRDefault="00FB12F6" w:rsidP="00213CA1">
      <w:pPr>
        <w:pStyle w:val="ListParagraph"/>
        <w:numPr>
          <w:ilvl w:val="0"/>
          <w:numId w:val="1"/>
        </w:num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To i</w:t>
      </w:r>
      <w:r w:rsidR="00C50719" w:rsidRPr="00213CA1">
        <w:rPr>
          <w:rFonts w:ascii="Times New Roman" w:hAnsi="Times New Roman" w:cs="Times New Roman"/>
          <w:sz w:val="28"/>
          <w:szCs w:val="28"/>
        </w:rPr>
        <w:t>mprove communication skills for interacting effectively with the guests.</w:t>
      </w:r>
    </w:p>
    <w:p w14:paraId="74226FEA" w14:textId="77777777" w:rsidR="001924A6" w:rsidRPr="00213CA1" w:rsidRDefault="00FB12F6" w:rsidP="00213CA1">
      <w:pPr>
        <w:pStyle w:val="ListParagraph"/>
        <w:numPr>
          <w:ilvl w:val="0"/>
          <w:numId w:val="1"/>
        </w:num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To l</w:t>
      </w:r>
      <w:r w:rsidR="001924A6" w:rsidRPr="00213CA1">
        <w:rPr>
          <w:rFonts w:ascii="Times New Roman" w:hAnsi="Times New Roman" w:cs="Times New Roman"/>
          <w:sz w:val="28"/>
          <w:szCs w:val="28"/>
        </w:rPr>
        <w:t xml:space="preserve">earn how to prioritize </w:t>
      </w:r>
      <w:r w:rsidRPr="00213CA1">
        <w:rPr>
          <w:rFonts w:ascii="Times New Roman" w:hAnsi="Times New Roman" w:cs="Times New Roman"/>
          <w:sz w:val="28"/>
          <w:szCs w:val="28"/>
        </w:rPr>
        <w:t>tasks, and</w:t>
      </w:r>
      <w:r w:rsidR="001924A6" w:rsidRPr="00213CA1">
        <w:rPr>
          <w:rFonts w:ascii="Times New Roman" w:hAnsi="Times New Roman" w:cs="Times New Roman"/>
          <w:sz w:val="28"/>
          <w:szCs w:val="28"/>
        </w:rPr>
        <w:t xml:space="preserve"> handle multiple responsibilities at a time.</w:t>
      </w:r>
    </w:p>
    <w:p w14:paraId="682C6149" w14:textId="77777777" w:rsidR="00FF507D" w:rsidRPr="00213CA1" w:rsidRDefault="00B75216" w:rsidP="00213CA1">
      <w:pPr>
        <w:pStyle w:val="ListParagraph"/>
        <w:numPr>
          <w:ilvl w:val="0"/>
          <w:numId w:val="1"/>
        </w:num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To e</w:t>
      </w:r>
      <w:r w:rsidR="00F30807" w:rsidRPr="00213CA1">
        <w:rPr>
          <w:rFonts w:ascii="Times New Roman" w:hAnsi="Times New Roman" w:cs="Times New Roman"/>
          <w:sz w:val="28"/>
          <w:szCs w:val="28"/>
        </w:rPr>
        <w:t>nhance problem solving skills for handling</w:t>
      </w:r>
      <w:r w:rsidR="00FF507D" w:rsidRPr="00213CA1">
        <w:rPr>
          <w:rFonts w:ascii="Times New Roman" w:hAnsi="Times New Roman" w:cs="Times New Roman"/>
          <w:sz w:val="28"/>
          <w:szCs w:val="28"/>
        </w:rPr>
        <w:t xml:space="preserve"> the guest complaints and address them professionally.</w:t>
      </w:r>
    </w:p>
    <w:p w14:paraId="099D2256" w14:textId="77777777" w:rsidR="00B273C2" w:rsidRPr="00213CA1" w:rsidRDefault="00502DA9" w:rsidP="00213CA1">
      <w:pPr>
        <w:pStyle w:val="ListParagraph"/>
        <w:numPr>
          <w:ilvl w:val="0"/>
          <w:numId w:val="1"/>
        </w:num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To l</w:t>
      </w:r>
      <w:r w:rsidR="00B273C2" w:rsidRPr="00213CA1">
        <w:rPr>
          <w:rFonts w:ascii="Times New Roman" w:hAnsi="Times New Roman" w:cs="Times New Roman"/>
          <w:sz w:val="28"/>
          <w:szCs w:val="28"/>
        </w:rPr>
        <w:t xml:space="preserve">earn the </w:t>
      </w:r>
      <w:r w:rsidR="00F30807" w:rsidRPr="00213CA1">
        <w:rPr>
          <w:rFonts w:ascii="Times New Roman" w:hAnsi="Times New Roman" w:cs="Times New Roman"/>
          <w:sz w:val="28"/>
          <w:szCs w:val="28"/>
        </w:rPr>
        <w:t>guest service standards for improving</w:t>
      </w:r>
      <w:r w:rsidR="00B273C2" w:rsidRPr="00213CA1">
        <w:rPr>
          <w:rFonts w:ascii="Times New Roman" w:hAnsi="Times New Roman" w:cs="Times New Roman"/>
          <w:sz w:val="28"/>
          <w:szCs w:val="28"/>
        </w:rPr>
        <w:t xml:space="preserve"> guest satisfaction.</w:t>
      </w:r>
    </w:p>
    <w:p w14:paraId="6C3AF789" w14:textId="77777777" w:rsidR="00647390" w:rsidRPr="00213CA1" w:rsidRDefault="00BB3FEE" w:rsidP="00213CA1">
      <w:pPr>
        <w:pStyle w:val="ListParagraph"/>
        <w:numPr>
          <w:ilvl w:val="0"/>
          <w:numId w:val="1"/>
        </w:num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To g</w:t>
      </w:r>
      <w:r w:rsidR="00647390" w:rsidRPr="00213CA1">
        <w:rPr>
          <w:rFonts w:ascii="Times New Roman" w:hAnsi="Times New Roman" w:cs="Times New Roman"/>
          <w:sz w:val="28"/>
          <w:szCs w:val="28"/>
        </w:rPr>
        <w:t xml:space="preserve">ain organizational </w:t>
      </w:r>
      <w:r w:rsidR="00635901" w:rsidRPr="00213CA1">
        <w:rPr>
          <w:rFonts w:ascii="Times New Roman" w:hAnsi="Times New Roman" w:cs="Times New Roman"/>
          <w:sz w:val="28"/>
          <w:szCs w:val="28"/>
        </w:rPr>
        <w:t>skills for managing</w:t>
      </w:r>
      <w:r w:rsidR="00647390" w:rsidRPr="00213CA1">
        <w:rPr>
          <w:rFonts w:ascii="Times New Roman" w:hAnsi="Times New Roman" w:cs="Times New Roman"/>
          <w:sz w:val="28"/>
          <w:szCs w:val="28"/>
        </w:rPr>
        <w:t xml:space="preserve"> time</w:t>
      </w:r>
      <w:r w:rsidR="00635901" w:rsidRPr="00213CA1">
        <w:rPr>
          <w:rFonts w:ascii="Times New Roman" w:hAnsi="Times New Roman" w:cs="Times New Roman"/>
          <w:sz w:val="28"/>
          <w:szCs w:val="28"/>
        </w:rPr>
        <w:t xml:space="preserve"> of</w:t>
      </w:r>
      <w:r w:rsidR="00647390" w:rsidRPr="00213CA1">
        <w:rPr>
          <w:rFonts w:ascii="Times New Roman" w:hAnsi="Times New Roman" w:cs="Times New Roman"/>
          <w:sz w:val="28"/>
          <w:szCs w:val="28"/>
        </w:rPr>
        <w:t xml:space="preserve"> check-ins, check-outs and all front office tasks.</w:t>
      </w:r>
    </w:p>
    <w:p w14:paraId="2D3728C0" w14:textId="77777777" w:rsidR="00647390" w:rsidRPr="00213CA1" w:rsidRDefault="00BB3FEE" w:rsidP="00213CA1">
      <w:pPr>
        <w:pStyle w:val="ListParagraph"/>
        <w:numPr>
          <w:ilvl w:val="0"/>
          <w:numId w:val="1"/>
        </w:num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To </w:t>
      </w:r>
      <w:r w:rsidR="00D76D59" w:rsidRPr="00213CA1">
        <w:rPr>
          <w:rFonts w:ascii="Times New Roman" w:hAnsi="Times New Roman" w:cs="Times New Roman"/>
          <w:sz w:val="28"/>
          <w:szCs w:val="28"/>
        </w:rPr>
        <w:t>improve cooperation</w:t>
      </w:r>
      <w:r w:rsidR="00647390" w:rsidRPr="00213CA1">
        <w:rPr>
          <w:rFonts w:ascii="Times New Roman" w:hAnsi="Times New Roman" w:cs="Times New Roman"/>
          <w:sz w:val="28"/>
          <w:szCs w:val="28"/>
        </w:rPr>
        <w:t xml:space="preserve"> with co-workers and departments</w:t>
      </w:r>
      <w:r w:rsidR="00635901" w:rsidRPr="00213CA1">
        <w:rPr>
          <w:rFonts w:ascii="Times New Roman" w:hAnsi="Times New Roman" w:cs="Times New Roman"/>
          <w:sz w:val="28"/>
          <w:szCs w:val="28"/>
        </w:rPr>
        <w:t xml:space="preserve"> for increasing</w:t>
      </w:r>
      <w:r w:rsidR="00647390" w:rsidRPr="00213CA1">
        <w:rPr>
          <w:rFonts w:ascii="Times New Roman" w:hAnsi="Times New Roman" w:cs="Times New Roman"/>
          <w:sz w:val="28"/>
          <w:szCs w:val="28"/>
        </w:rPr>
        <w:t xml:space="preserve"> the work efficiency.</w:t>
      </w:r>
    </w:p>
    <w:p w14:paraId="38230978" w14:textId="77777777" w:rsidR="000B1B8F" w:rsidRPr="00213CA1" w:rsidRDefault="000B1B8F" w:rsidP="00213CA1">
      <w:pPr>
        <w:pStyle w:val="HHead1"/>
        <w:rPr>
          <w:sz w:val="28"/>
        </w:rPr>
      </w:pPr>
      <w:bookmarkStart w:id="3" w:name="_Toc182173860"/>
      <w:r w:rsidRPr="00213CA1">
        <w:rPr>
          <w:sz w:val="28"/>
        </w:rPr>
        <w:t>Section 1: Reflection on Experien</w:t>
      </w:r>
      <w:r w:rsidR="00AB7629" w:rsidRPr="00213CA1">
        <w:rPr>
          <w:sz w:val="28"/>
        </w:rPr>
        <w:t>ce and Personal Development</w:t>
      </w:r>
      <w:bookmarkEnd w:id="3"/>
    </w:p>
    <w:p w14:paraId="332F1184" w14:textId="77777777" w:rsidR="001F00AC" w:rsidRPr="00213CA1" w:rsidRDefault="00F23237" w:rsidP="00213CA1">
      <w:pPr>
        <w:pStyle w:val="Heading2"/>
        <w:numPr>
          <w:ilvl w:val="0"/>
          <w:numId w:val="5"/>
        </w:numPr>
        <w:spacing w:before="120" w:line="360" w:lineRule="auto"/>
        <w:jc w:val="both"/>
        <w:rPr>
          <w:rFonts w:ascii="Times New Roman" w:hAnsi="Times New Roman" w:cs="Times New Roman"/>
          <w:sz w:val="28"/>
          <w:szCs w:val="28"/>
        </w:rPr>
      </w:pPr>
      <w:bookmarkStart w:id="4" w:name="_Toc182173861"/>
      <w:r w:rsidRPr="00213CA1">
        <w:rPr>
          <w:rFonts w:ascii="Times New Roman" w:hAnsi="Times New Roman" w:cs="Times New Roman"/>
          <w:sz w:val="28"/>
          <w:szCs w:val="28"/>
        </w:rPr>
        <w:t xml:space="preserve">Shadowing </w:t>
      </w:r>
      <w:r w:rsidR="007416C1" w:rsidRPr="00213CA1">
        <w:rPr>
          <w:rFonts w:ascii="Times New Roman" w:hAnsi="Times New Roman" w:cs="Times New Roman"/>
          <w:sz w:val="28"/>
          <w:szCs w:val="28"/>
        </w:rPr>
        <w:t>Experience</w:t>
      </w:r>
      <w:bookmarkEnd w:id="4"/>
    </w:p>
    <w:p w14:paraId="2FBFD563" w14:textId="77777777" w:rsidR="00207908" w:rsidRPr="00213CA1" w:rsidRDefault="00CA7AAB"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During my time when I was working in the front office department, I got to </w:t>
      </w:r>
      <w:r w:rsidR="004C2E9A" w:rsidRPr="00213CA1">
        <w:rPr>
          <w:rFonts w:ascii="Times New Roman" w:hAnsi="Times New Roman" w:cs="Times New Roman"/>
          <w:sz w:val="28"/>
          <w:szCs w:val="28"/>
        </w:rPr>
        <w:t>shadow the</w:t>
      </w:r>
      <w:r w:rsidRPr="00213CA1">
        <w:rPr>
          <w:rFonts w:ascii="Times New Roman" w:hAnsi="Times New Roman" w:cs="Times New Roman"/>
          <w:sz w:val="28"/>
          <w:szCs w:val="28"/>
        </w:rPr>
        <w:t xml:space="preserve"> work of a supervisor, from which I understood the roles and </w:t>
      </w:r>
      <w:r w:rsidRPr="00213CA1">
        <w:rPr>
          <w:rFonts w:ascii="Times New Roman" w:hAnsi="Times New Roman" w:cs="Times New Roman"/>
          <w:sz w:val="28"/>
          <w:szCs w:val="28"/>
        </w:rPr>
        <w:lastRenderedPageBreak/>
        <w:t>responsibilities of a supervisor. The front office supervisor plays a crucial role in supervising the front desk team members to ensure the operations efficiency.</w:t>
      </w:r>
      <w:r w:rsidR="0058342C" w:rsidRPr="00213CA1">
        <w:rPr>
          <w:rFonts w:ascii="Times New Roman" w:hAnsi="Times New Roman" w:cs="Times New Roman"/>
          <w:sz w:val="28"/>
          <w:szCs w:val="28"/>
        </w:rPr>
        <w:t xml:space="preserve"> And </w:t>
      </w:r>
      <w:r w:rsidR="00005133" w:rsidRPr="00213CA1">
        <w:rPr>
          <w:rFonts w:ascii="Times New Roman" w:hAnsi="Times New Roman" w:cs="Times New Roman"/>
          <w:sz w:val="28"/>
          <w:szCs w:val="28"/>
        </w:rPr>
        <w:t xml:space="preserve">he acts as a role model, sharing his expertise and knowledge while continue to inspire all the front desk </w:t>
      </w:r>
      <w:r w:rsidR="00F97259" w:rsidRPr="00213CA1">
        <w:rPr>
          <w:rFonts w:ascii="Times New Roman" w:hAnsi="Times New Roman" w:cs="Times New Roman"/>
          <w:sz w:val="28"/>
          <w:szCs w:val="28"/>
        </w:rPr>
        <w:t>associates</w:t>
      </w:r>
      <w:r w:rsidR="00005133" w:rsidRPr="00213CA1">
        <w:rPr>
          <w:rFonts w:ascii="Times New Roman" w:hAnsi="Times New Roman" w:cs="Times New Roman"/>
          <w:sz w:val="28"/>
          <w:szCs w:val="28"/>
        </w:rPr>
        <w:t>.</w:t>
      </w:r>
      <w:r w:rsidR="0058342C" w:rsidRPr="00213CA1">
        <w:rPr>
          <w:rFonts w:ascii="Times New Roman" w:hAnsi="Times New Roman" w:cs="Times New Roman"/>
          <w:sz w:val="28"/>
          <w:szCs w:val="28"/>
        </w:rPr>
        <w:t xml:space="preserve"> </w:t>
      </w:r>
      <w:r w:rsidR="00C15F0A" w:rsidRPr="00213CA1">
        <w:rPr>
          <w:rFonts w:ascii="Times New Roman" w:hAnsi="Times New Roman" w:cs="Times New Roman"/>
          <w:sz w:val="28"/>
          <w:szCs w:val="28"/>
        </w:rPr>
        <w:t xml:space="preserve">The key responsibilities of the front office supervisor </w:t>
      </w:r>
      <w:proofErr w:type="gramStart"/>
      <w:r w:rsidR="00C15F0A" w:rsidRPr="00213CA1">
        <w:rPr>
          <w:rFonts w:ascii="Times New Roman" w:hAnsi="Times New Roman" w:cs="Times New Roman"/>
          <w:sz w:val="28"/>
          <w:szCs w:val="28"/>
        </w:rPr>
        <w:t>includes</w:t>
      </w:r>
      <w:proofErr w:type="gramEnd"/>
      <w:r w:rsidR="00C15F0A" w:rsidRPr="00213CA1">
        <w:rPr>
          <w:rFonts w:ascii="Times New Roman" w:hAnsi="Times New Roman" w:cs="Times New Roman"/>
          <w:sz w:val="28"/>
          <w:szCs w:val="28"/>
        </w:rPr>
        <w:t xml:space="preserve"> the supervision of daily operations like check-ins</w:t>
      </w:r>
      <w:r w:rsidR="00C602CE" w:rsidRPr="00213CA1">
        <w:rPr>
          <w:rFonts w:ascii="Times New Roman" w:hAnsi="Times New Roman" w:cs="Times New Roman"/>
          <w:sz w:val="28"/>
          <w:szCs w:val="28"/>
        </w:rPr>
        <w:t>,</w:t>
      </w:r>
      <w:r w:rsidR="00C15F0A" w:rsidRPr="00213CA1">
        <w:rPr>
          <w:rFonts w:ascii="Times New Roman" w:hAnsi="Times New Roman" w:cs="Times New Roman"/>
          <w:sz w:val="28"/>
          <w:szCs w:val="28"/>
        </w:rPr>
        <w:t xml:space="preserve"> check-outs, ensuring excellent customer service</w:t>
      </w:r>
      <w:r w:rsidR="00C602CE" w:rsidRPr="00213CA1">
        <w:rPr>
          <w:rFonts w:ascii="Times New Roman" w:hAnsi="Times New Roman" w:cs="Times New Roman"/>
          <w:sz w:val="28"/>
          <w:szCs w:val="28"/>
        </w:rPr>
        <w:t>,</w:t>
      </w:r>
      <w:r w:rsidR="00C15F0A" w:rsidRPr="00213CA1">
        <w:rPr>
          <w:rFonts w:ascii="Times New Roman" w:hAnsi="Times New Roman" w:cs="Times New Roman"/>
          <w:sz w:val="28"/>
          <w:szCs w:val="28"/>
        </w:rPr>
        <w:t xml:space="preserve"> resolving guests issues promptly, managing the front desk staff, ensuring room reservations efficiency, monitoring billing and payment, and providing training to the front desk staff</w:t>
      </w:r>
      <w:r w:rsidR="0021410C" w:rsidRPr="00213CA1">
        <w:rPr>
          <w:color w:val="000000"/>
          <w:sz w:val="28"/>
          <w:szCs w:val="28"/>
          <w:shd w:val="clear" w:color="auto" w:fill="FFFFFF"/>
        </w:rPr>
        <w:t xml:space="preserve"> (Muhamad Ekhsan et al., 2020)</w:t>
      </w:r>
      <w:r w:rsidR="00C15F0A" w:rsidRPr="00213CA1">
        <w:rPr>
          <w:rFonts w:ascii="Times New Roman" w:hAnsi="Times New Roman" w:cs="Times New Roman"/>
          <w:sz w:val="28"/>
          <w:szCs w:val="28"/>
        </w:rPr>
        <w:t>.</w:t>
      </w:r>
    </w:p>
    <w:p w14:paraId="6D6A0809" w14:textId="77777777" w:rsidR="00633E6E" w:rsidRPr="00213CA1" w:rsidRDefault="00633E6E"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The front Office supervisor is also responsible for maintaining the compliance with the hotel policies, keeping safety and security measures for the guests and handling the communication with other departments such as maintenance and housekeeping</w:t>
      </w:r>
      <w:r w:rsidR="009F1F1A" w:rsidRPr="00213CA1">
        <w:rPr>
          <w:color w:val="000000"/>
          <w:sz w:val="28"/>
          <w:szCs w:val="28"/>
          <w:shd w:val="clear" w:color="auto" w:fill="FFFFFF"/>
        </w:rPr>
        <w:t xml:space="preserve"> </w:t>
      </w:r>
      <w:r w:rsidR="00AC5789" w:rsidRPr="00213CA1">
        <w:rPr>
          <w:color w:val="000000"/>
          <w:sz w:val="28"/>
          <w:szCs w:val="28"/>
          <w:shd w:val="clear" w:color="auto" w:fill="FFFFFF"/>
        </w:rPr>
        <w:t xml:space="preserve">(Wu et al., </w:t>
      </w:r>
      <w:r w:rsidR="009F1F1A" w:rsidRPr="00213CA1">
        <w:rPr>
          <w:color w:val="000000"/>
          <w:sz w:val="28"/>
          <w:szCs w:val="28"/>
          <w:shd w:val="clear" w:color="auto" w:fill="FFFFFF"/>
        </w:rPr>
        <w:t>2021)</w:t>
      </w:r>
      <w:r w:rsidRPr="00213CA1">
        <w:rPr>
          <w:rFonts w:ascii="Times New Roman" w:hAnsi="Times New Roman" w:cs="Times New Roman"/>
          <w:sz w:val="28"/>
          <w:szCs w:val="28"/>
        </w:rPr>
        <w:t>.</w:t>
      </w:r>
    </w:p>
    <w:p w14:paraId="17C32FA4" w14:textId="77777777" w:rsidR="001F00AC" w:rsidRPr="00213CA1" w:rsidRDefault="00E40C58" w:rsidP="00213CA1">
      <w:pPr>
        <w:pStyle w:val="Heading2"/>
        <w:numPr>
          <w:ilvl w:val="0"/>
          <w:numId w:val="5"/>
        </w:numPr>
        <w:spacing w:before="120" w:line="360" w:lineRule="auto"/>
        <w:jc w:val="both"/>
        <w:rPr>
          <w:rFonts w:ascii="Times New Roman" w:hAnsi="Times New Roman" w:cs="Times New Roman"/>
          <w:sz w:val="28"/>
          <w:szCs w:val="28"/>
        </w:rPr>
      </w:pPr>
      <w:bookmarkStart w:id="5" w:name="_Toc182173862"/>
      <w:r w:rsidRPr="00213CA1">
        <w:rPr>
          <w:rFonts w:ascii="Times New Roman" w:hAnsi="Times New Roman" w:cs="Times New Roman"/>
          <w:sz w:val="28"/>
          <w:szCs w:val="28"/>
        </w:rPr>
        <w:t>S</w:t>
      </w:r>
      <w:r w:rsidR="007416C1" w:rsidRPr="00213CA1">
        <w:rPr>
          <w:rFonts w:ascii="Times New Roman" w:hAnsi="Times New Roman" w:cs="Times New Roman"/>
          <w:sz w:val="28"/>
          <w:szCs w:val="28"/>
        </w:rPr>
        <w:t>kills and knowledge</w:t>
      </w:r>
      <w:bookmarkEnd w:id="5"/>
    </w:p>
    <w:p w14:paraId="36076F7C" w14:textId="77777777" w:rsidR="00DA3020" w:rsidRPr="00213CA1" w:rsidRDefault="00DA3020"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Through the help of this experience, I have developed both the technical and working skills that are important for effective hotel administration.</w:t>
      </w:r>
      <w:r w:rsidR="00EC19C5" w:rsidRPr="00213CA1">
        <w:rPr>
          <w:rFonts w:ascii="Times New Roman" w:hAnsi="Times New Roman" w:cs="Times New Roman"/>
          <w:sz w:val="28"/>
          <w:szCs w:val="28"/>
        </w:rPr>
        <w:t xml:space="preserve"> I have learned to interact professionally with the guests and </w:t>
      </w:r>
      <w:r w:rsidR="006C503D" w:rsidRPr="00213CA1">
        <w:rPr>
          <w:rFonts w:ascii="Times New Roman" w:hAnsi="Times New Roman" w:cs="Times New Roman"/>
          <w:sz w:val="28"/>
          <w:szCs w:val="28"/>
        </w:rPr>
        <w:t xml:space="preserve">to </w:t>
      </w:r>
      <w:r w:rsidR="00EC19C5" w:rsidRPr="00213CA1">
        <w:rPr>
          <w:rFonts w:ascii="Times New Roman" w:hAnsi="Times New Roman" w:cs="Times New Roman"/>
          <w:sz w:val="28"/>
          <w:szCs w:val="28"/>
        </w:rPr>
        <w:t>resolve their queries</w:t>
      </w:r>
      <w:r w:rsidR="00314829" w:rsidRPr="00213CA1">
        <w:rPr>
          <w:rFonts w:ascii="Times New Roman" w:hAnsi="Times New Roman" w:cs="Times New Roman"/>
          <w:sz w:val="28"/>
          <w:szCs w:val="28"/>
        </w:rPr>
        <w:t xml:space="preserve"> promptly</w:t>
      </w:r>
      <w:r w:rsidR="00AC6712" w:rsidRPr="00213CA1">
        <w:rPr>
          <w:rFonts w:ascii="Times New Roman" w:hAnsi="Times New Roman" w:cs="Times New Roman"/>
          <w:sz w:val="28"/>
          <w:szCs w:val="28"/>
        </w:rPr>
        <w:t>. T</w:t>
      </w:r>
      <w:r w:rsidR="00EC19C5" w:rsidRPr="00213CA1">
        <w:rPr>
          <w:rFonts w:ascii="Times New Roman" w:hAnsi="Times New Roman" w:cs="Times New Roman"/>
          <w:sz w:val="28"/>
          <w:szCs w:val="28"/>
        </w:rPr>
        <w:t xml:space="preserve">his practice improved my communication and </w:t>
      </w:r>
      <w:proofErr w:type="gramStart"/>
      <w:r w:rsidR="00EC19C5" w:rsidRPr="00213CA1">
        <w:rPr>
          <w:rFonts w:ascii="Times New Roman" w:hAnsi="Times New Roman" w:cs="Times New Roman"/>
          <w:sz w:val="28"/>
          <w:szCs w:val="28"/>
        </w:rPr>
        <w:t>problem solving</w:t>
      </w:r>
      <w:proofErr w:type="gramEnd"/>
      <w:r w:rsidR="00EC19C5" w:rsidRPr="00213CA1">
        <w:rPr>
          <w:rFonts w:ascii="Times New Roman" w:hAnsi="Times New Roman" w:cs="Times New Roman"/>
          <w:sz w:val="28"/>
          <w:szCs w:val="28"/>
        </w:rPr>
        <w:t xml:space="preserve"> skills</w:t>
      </w:r>
      <w:r w:rsidR="00AF0D2D" w:rsidRPr="00213CA1">
        <w:rPr>
          <w:rFonts w:ascii="Times New Roman" w:hAnsi="Times New Roman" w:cs="Times New Roman"/>
          <w:sz w:val="28"/>
          <w:szCs w:val="28"/>
        </w:rPr>
        <w:t>.</w:t>
      </w:r>
      <w:r w:rsidR="00C47481" w:rsidRPr="00213CA1">
        <w:rPr>
          <w:rFonts w:ascii="Times New Roman" w:hAnsi="Times New Roman" w:cs="Times New Roman"/>
          <w:sz w:val="28"/>
          <w:szCs w:val="28"/>
        </w:rPr>
        <w:t xml:space="preserve"> </w:t>
      </w:r>
      <w:proofErr w:type="gramStart"/>
      <w:r w:rsidR="00AF0D2D" w:rsidRPr="00213CA1">
        <w:rPr>
          <w:rFonts w:ascii="Times New Roman" w:hAnsi="Times New Roman" w:cs="Times New Roman"/>
          <w:sz w:val="28"/>
          <w:szCs w:val="28"/>
        </w:rPr>
        <w:t>A</w:t>
      </w:r>
      <w:r w:rsidR="00C47481" w:rsidRPr="00213CA1">
        <w:rPr>
          <w:rFonts w:ascii="Times New Roman" w:hAnsi="Times New Roman" w:cs="Times New Roman"/>
          <w:sz w:val="28"/>
          <w:szCs w:val="28"/>
        </w:rPr>
        <w:t>lso</w:t>
      </w:r>
      <w:proofErr w:type="gramEnd"/>
      <w:r w:rsidR="00C47481" w:rsidRPr="00213CA1">
        <w:rPr>
          <w:rFonts w:ascii="Times New Roman" w:hAnsi="Times New Roman" w:cs="Times New Roman"/>
          <w:sz w:val="28"/>
          <w:szCs w:val="28"/>
        </w:rPr>
        <w:t xml:space="preserve"> my management abilities get improved by learning </w:t>
      </w:r>
      <w:r w:rsidR="009155F0" w:rsidRPr="00213CA1">
        <w:rPr>
          <w:rFonts w:ascii="Times New Roman" w:hAnsi="Times New Roman" w:cs="Times New Roman"/>
          <w:sz w:val="28"/>
          <w:szCs w:val="28"/>
        </w:rPr>
        <w:t>how to prioritize task</w:t>
      </w:r>
      <w:r w:rsidR="003825FF" w:rsidRPr="00213CA1">
        <w:rPr>
          <w:rFonts w:ascii="Times New Roman" w:hAnsi="Times New Roman" w:cs="Times New Roman"/>
          <w:sz w:val="28"/>
          <w:szCs w:val="28"/>
        </w:rPr>
        <w:t>s</w:t>
      </w:r>
      <w:r w:rsidR="009155F0" w:rsidRPr="00213CA1">
        <w:rPr>
          <w:rFonts w:ascii="Times New Roman" w:hAnsi="Times New Roman" w:cs="Times New Roman"/>
          <w:sz w:val="28"/>
          <w:szCs w:val="28"/>
        </w:rPr>
        <w:t xml:space="preserve"> to meet the customer needs. </w:t>
      </w:r>
      <w:r w:rsidR="00B4477F" w:rsidRPr="00213CA1">
        <w:rPr>
          <w:rFonts w:ascii="Times New Roman" w:hAnsi="Times New Roman" w:cs="Times New Roman"/>
          <w:sz w:val="28"/>
          <w:szCs w:val="28"/>
        </w:rPr>
        <w:t xml:space="preserve">Furthermore, now I am familiar with the reservation and billing processes which </w:t>
      </w:r>
      <w:r w:rsidR="0088771B" w:rsidRPr="00213CA1">
        <w:rPr>
          <w:rFonts w:ascii="Times New Roman" w:hAnsi="Times New Roman" w:cs="Times New Roman"/>
          <w:sz w:val="28"/>
          <w:szCs w:val="28"/>
        </w:rPr>
        <w:t>strengthen my technical knowledge and understanding about the tasks</w:t>
      </w:r>
      <w:r w:rsidR="006009CF" w:rsidRPr="00213CA1">
        <w:rPr>
          <w:color w:val="000000"/>
          <w:sz w:val="28"/>
          <w:szCs w:val="28"/>
          <w:shd w:val="clear" w:color="auto" w:fill="FFFFFF"/>
        </w:rPr>
        <w:t xml:space="preserve"> (Riva et al., 2021)</w:t>
      </w:r>
      <w:r w:rsidR="0088771B" w:rsidRPr="00213CA1">
        <w:rPr>
          <w:rFonts w:ascii="Times New Roman" w:hAnsi="Times New Roman" w:cs="Times New Roman"/>
          <w:sz w:val="28"/>
          <w:szCs w:val="28"/>
        </w:rPr>
        <w:t>.</w:t>
      </w:r>
    </w:p>
    <w:p w14:paraId="564CB7C5" w14:textId="77777777" w:rsidR="007416C1" w:rsidRPr="00213CA1" w:rsidRDefault="00E937B5" w:rsidP="00213CA1">
      <w:pPr>
        <w:pStyle w:val="Heading2"/>
        <w:numPr>
          <w:ilvl w:val="0"/>
          <w:numId w:val="5"/>
        </w:numPr>
        <w:spacing w:before="120" w:line="360" w:lineRule="auto"/>
        <w:jc w:val="both"/>
        <w:rPr>
          <w:rFonts w:ascii="Times New Roman" w:hAnsi="Times New Roman" w:cs="Times New Roman"/>
          <w:sz w:val="28"/>
          <w:szCs w:val="28"/>
        </w:rPr>
      </w:pPr>
      <w:bookmarkStart w:id="6" w:name="_Toc182173863"/>
      <w:r w:rsidRPr="00213CA1">
        <w:rPr>
          <w:rFonts w:ascii="Times New Roman" w:hAnsi="Times New Roman" w:cs="Times New Roman"/>
          <w:sz w:val="28"/>
          <w:szCs w:val="28"/>
        </w:rPr>
        <w:t>Impact of Previous Experience and Academic learning</w:t>
      </w:r>
      <w:bookmarkEnd w:id="6"/>
    </w:p>
    <w:p w14:paraId="5832E498" w14:textId="77777777" w:rsidR="00B13E58" w:rsidRPr="00213CA1" w:rsidRDefault="00B13E58"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My academic learning has a significant impact on my experience working with the front office department. Academic learning provided me the </w:t>
      </w:r>
      <w:r w:rsidR="00AD5BD2" w:rsidRPr="00213CA1">
        <w:rPr>
          <w:rFonts w:ascii="Times New Roman" w:hAnsi="Times New Roman" w:cs="Times New Roman"/>
          <w:sz w:val="28"/>
          <w:szCs w:val="28"/>
        </w:rPr>
        <w:t>theoretical knowledge</w:t>
      </w:r>
      <w:r w:rsidRPr="00213CA1">
        <w:rPr>
          <w:rFonts w:ascii="Times New Roman" w:hAnsi="Times New Roman" w:cs="Times New Roman"/>
          <w:sz w:val="28"/>
          <w:szCs w:val="28"/>
        </w:rPr>
        <w:t xml:space="preserve"> of hospitality, communication skills and effective customer service.</w:t>
      </w:r>
      <w:r w:rsidR="00853F6B" w:rsidRPr="00213CA1">
        <w:rPr>
          <w:rFonts w:ascii="Times New Roman" w:hAnsi="Times New Roman" w:cs="Times New Roman"/>
          <w:sz w:val="28"/>
          <w:szCs w:val="28"/>
        </w:rPr>
        <w:t xml:space="preserve"> </w:t>
      </w:r>
      <w:r w:rsidR="00853F6B" w:rsidRPr="00213CA1">
        <w:rPr>
          <w:rFonts w:ascii="Times New Roman" w:hAnsi="Times New Roman" w:cs="Times New Roman"/>
          <w:sz w:val="28"/>
          <w:szCs w:val="28"/>
        </w:rPr>
        <w:lastRenderedPageBreak/>
        <w:t>My previous experience increased my understanding about the teamwork and collaboration, which is essential for effective work.</w:t>
      </w:r>
    </w:p>
    <w:p w14:paraId="337887DE" w14:textId="77777777" w:rsidR="00AF0FE2" w:rsidRPr="00213CA1" w:rsidRDefault="00AF0FE2" w:rsidP="00213CA1">
      <w:pPr>
        <w:pStyle w:val="Heading1"/>
        <w:spacing w:before="120" w:line="360" w:lineRule="auto"/>
        <w:jc w:val="both"/>
        <w:rPr>
          <w:rFonts w:ascii="Times New Roman" w:hAnsi="Times New Roman" w:cs="Times New Roman"/>
        </w:rPr>
      </w:pPr>
      <w:bookmarkStart w:id="7" w:name="_Toc182173864"/>
      <w:r w:rsidRPr="00213CA1">
        <w:rPr>
          <w:rFonts w:ascii="Times New Roman" w:hAnsi="Times New Roman" w:cs="Times New Roman"/>
        </w:rPr>
        <w:t>Section 2: Critical Analysis of work-Based Skills and Technical Knowledge</w:t>
      </w:r>
      <w:bookmarkEnd w:id="7"/>
    </w:p>
    <w:p w14:paraId="320111A9" w14:textId="77777777" w:rsidR="00B87881" w:rsidRPr="00213CA1" w:rsidRDefault="00854FF1" w:rsidP="00213CA1">
      <w:pPr>
        <w:pStyle w:val="Heading2"/>
        <w:numPr>
          <w:ilvl w:val="0"/>
          <w:numId w:val="2"/>
        </w:numPr>
        <w:spacing w:before="120" w:line="360" w:lineRule="auto"/>
        <w:jc w:val="both"/>
        <w:rPr>
          <w:rFonts w:ascii="Times New Roman" w:hAnsi="Times New Roman" w:cs="Times New Roman"/>
          <w:sz w:val="28"/>
          <w:szCs w:val="28"/>
        </w:rPr>
      </w:pPr>
      <w:bookmarkStart w:id="8" w:name="_Toc182173865"/>
      <w:r w:rsidRPr="00213CA1">
        <w:rPr>
          <w:rFonts w:ascii="Times New Roman" w:hAnsi="Times New Roman" w:cs="Times New Roman"/>
          <w:sz w:val="28"/>
          <w:szCs w:val="28"/>
        </w:rPr>
        <w:t>Importance of Work-Based Skills and Technical Knowledge</w:t>
      </w:r>
      <w:bookmarkEnd w:id="8"/>
    </w:p>
    <w:p w14:paraId="6E0F5B35" w14:textId="77777777" w:rsidR="00E4697E" w:rsidRPr="00213CA1" w:rsidRDefault="00E4697E"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The combination of work-based skills and technical knowledge is crucial for delivering effective customer service experience, and to execute operations smoothly.</w:t>
      </w:r>
      <w:r w:rsidR="0078169D" w:rsidRPr="00213CA1">
        <w:rPr>
          <w:rFonts w:ascii="Times New Roman" w:hAnsi="Times New Roman" w:cs="Times New Roman"/>
          <w:sz w:val="28"/>
          <w:szCs w:val="28"/>
        </w:rPr>
        <w:t xml:space="preserve"> The front office operations require a set of skills such as problem solving, time management, and multitasking. These skills ensure guest satisfaction, fluency in operations, and effective management. It is important </w:t>
      </w:r>
      <w:r w:rsidR="005A5D57" w:rsidRPr="00213CA1">
        <w:rPr>
          <w:rFonts w:ascii="Times New Roman" w:hAnsi="Times New Roman" w:cs="Times New Roman"/>
          <w:sz w:val="28"/>
          <w:szCs w:val="28"/>
        </w:rPr>
        <w:t>to work diligently, especially while fulfilling the duties of reservation and billing, a slight mistake can be fatal.</w:t>
      </w:r>
      <w:r w:rsidR="00C60F7C" w:rsidRPr="00213CA1">
        <w:rPr>
          <w:rFonts w:ascii="Times New Roman" w:hAnsi="Times New Roman" w:cs="Times New Roman"/>
          <w:sz w:val="28"/>
          <w:szCs w:val="28"/>
        </w:rPr>
        <w:t xml:space="preserve"> Both the work-based skills and technical knowledge is vital for effective hotel administration</w:t>
      </w:r>
      <w:r w:rsidR="00C41C94" w:rsidRPr="00213CA1">
        <w:rPr>
          <w:color w:val="000000"/>
          <w:sz w:val="28"/>
          <w:szCs w:val="28"/>
          <w:shd w:val="clear" w:color="auto" w:fill="FFFFFF"/>
        </w:rPr>
        <w:t xml:space="preserve"> (Huang, 2021)</w:t>
      </w:r>
      <w:r w:rsidR="00C60F7C" w:rsidRPr="00213CA1">
        <w:rPr>
          <w:rFonts w:ascii="Times New Roman" w:hAnsi="Times New Roman" w:cs="Times New Roman"/>
          <w:sz w:val="28"/>
          <w:szCs w:val="28"/>
        </w:rPr>
        <w:t>.</w:t>
      </w:r>
    </w:p>
    <w:p w14:paraId="5E2ADFC9" w14:textId="77777777" w:rsidR="00B87881" w:rsidRPr="00213CA1" w:rsidRDefault="004A4128" w:rsidP="00213CA1">
      <w:pPr>
        <w:pStyle w:val="Heading2"/>
        <w:numPr>
          <w:ilvl w:val="0"/>
          <w:numId w:val="2"/>
        </w:numPr>
        <w:spacing w:before="120" w:line="360" w:lineRule="auto"/>
        <w:jc w:val="both"/>
        <w:rPr>
          <w:rFonts w:ascii="Times New Roman" w:hAnsi="Times New Roman" w:cs="Times New Roman"/>
          <w:sz w:val="28"/>
          <w:szCs w:val="28"/>
        </w:rPr>
      </w:pPr>
      <w:bookmarkStart w:id="9" w:name="_Toc182173866"/>
      <w:r w:rsidRPr="00213CA1">
        <w:rPr>
          <w:rFonts w:ascii="Times New Roman" w:hAnsi="Times New Roman" w:cs="Times New Roman"/>
          <w:sz w:val="28"/>
          <w:szCs w:val="28"/>
        </w:rPr>
        <w:t>Examples</w:t>
      </w:r>
      <w:bookmarkEnd w:id="9"/>
    </w:p>
    <w:p w14:paraId="2DD812A3" w14:textId="77777777" w:rsidR="00AA3FB8" w:rsidRPr="00213CA1" w:rsidRDefault="00AA3FB8"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During my work in the front office department, I have observed the use of a reservation and booking system that manages the check-ins of the guest. For example, when there’s a situation of multiple booking, I helped to reallocate </w:t>
      </w:r>
      <w:proofErr w:type="gramStart"/>
      <w:r w:rsidRPr="00213CA1">
        <w:rPr>
          <w:rFonts w:ascii="Times New Roman" w:hAnsi="Times New Roman" w:cs="Times New Roman"/>
          <w:sz w:val="28"/>
          <w:szCs w:val="28"/>
        </w:rPr>
        <w:t>guests</w:t>
      </w:r>
      <w:proofErr w:type="gramEnd"/>
      <w:r w:rsidRPr="00213CA1">
        <w:rPr>
          <w:rFonts w:ascii="Times New Roman" w:hAnsi="Times New Roman" w:cs="Times New Roman"/>
          <w:sz w:val="28"/>
          <w:szCs w:val="28"/>
        </w:rPr>
        <w:t xml:space="preserve"> rooms while keeping them informed.</w:t>
      </w:r>
      <w:r w:rsidR="00A67B05" w:rsidRPr="00213CA1">
        <w:rPr>
          <w:rFonts w:ascii="Times New Roman" w:hAnsi="Times New Roman" w:cs="Times New Roman"/>
          <w:sz w:val="28"/>
          <w:szCs w:val="28"/>
        </w:rPr>
        <w:t xml:space="preserve"> Furthermore, I have learned </w:t>
      </w:r>
      <w:r w:rsidR="00B33C4B" w:rsidRPr="00213CA1">
        <w:rPr>
          <w:rFonts w:ascii="Times New Roman" w:hAnsi="Times New Roman" w:cs="Times New Roman"/>
          <w:sz w:val="28"/>
          <w:szCs w:val="28"/>
        </w:rPr>
        <w:t xml:space="preserve">how the management </w:t>
      </w:r>
      <w:r w:rsidR="00106F25" w:rsidRPr="00213CA1">
        <w:rPr>
          <w:rFonts w:ascii="Times New Roman" w:hAnsi="Times New Roman" w:cs="Times New Roman"/>
          <w:sz w:val="28"/>
          <w:szCs w:val="28"/>
        </w:rPr>
        <w:t>staffs resolve</w:t>
      </w:r>
      <w:r w:rsidR="00B33C4B" w:rsidRPr="00213CA1">
        <w:rPr>
          <w:rFonts w:ascii="Times New Roman" w:hAnsi="Times New Roman" w:cs="Times New Roman"/>
          <w:sz w:val="28"/>
          <w:szCs w:val="28"/>
        </w:rPr>
        <w:t xml:space="preserve"> the </w:t>
      </w:r>
      <w:r w:rsidR="007C730C" w:rsidRPr="00213CA1">
        <w:rPr>
          <w:rFonts w:ascii="Times New Roman" w:hAnsi="Times New Roman" w:cs="Times New Roman"/>
          <w:sz w:val="28"/>
          <w:szCs w:val="28"/>
        </w:rPr>
        <w:t>customer’s</w:t>
      </w:r>
      <w:r w:rsidR="00B33C4B" w:rsidRPr="00213CA1">
        <w:rPr>
          <w:rFonts w:ascii="Times New Roman" w:hAnsi="Times New Roman" w:cs="Times New Roman"/>
          <w:sz w:val="28"/>
          <w:szCs w:val="28"/>
        </w:rPr>
        <w:t xml:space="preserve"> queries in a critical situation.</w:t>
      </w:r>
      <w:r w:rsidR="007C730C" w:rsidRPr="00213CA1">
        <w:rPr>
          <w:rFonts w:ascii="Times New Roman" w:hAnsi="Times New Roman" w:cs="Times New Roman"/>
          <w:sz w:val="28"/>
          <w:szCs w:val="28"/>
        </w:rPr>
        <w:t xml:space="preserve"> These experiences improved my understanding of effect</w:t>
      </w:r>
      <w:r w:rsidR="00A63F14" w:rsidRPr="00213CA1">
        <w:rPr>
          <w:rFonts w:ascii="Times New Roman" w:hAnsi="Times New Roman" w:cs="Times New Roman"/>
          <w:sz w:val="28"/>
          <w:szCs w:val="28"/>
        </w:rPr>
        <w:t>ive</w:t>
      </w:r>
      <w:r w:rsidR="007C730C" w:rsidRPr="00213CA1">
        <w:rPr>
          <w:rFonts w:ascii="Times New Roman" w:hAnsi="Times New Roman" w:cs="Times New Roman"/>
          <w:sz w:val="28"/>
          <w:szCs w:val="28"/>
        </w:rPr>
        <w:t xml:space="preserve"> hotel administration</w:t>
      </w:r>
      <w:r w:rsidR="005F3EFE" w:rsidRPr="00213CA1">
        <w:rPr>
          <w:color w:val="000000"/>
          <w:sz w:val="28"/>
          <w:szCs w:val="28"/>
          <w:shd w:val="clear" w:color="auto" w:fill="FFFFFF"/>
        </w:rPr>
        <w:t xml:space="preserve"> (Sun et al., 2020)</w:t>
      </w:r>
      <w:r w:rsidR="007C730C" w:rsidRPr="00213CA1">
        <w:rPr>
          <w:rFonts w:ascii="Times New Roman" w:hAnsi="Times New Roman" w:cs="Times New Roman"/>
          <w:sz w:val="28"/>
          <w:szCs w:val="28"/>
        </w:rPr>
        <w:t>.</w:t>
      </w:r>
    </w:p>
    <w:p w14:paraId="554FD147" w14:textId="77777777" w:rsidR="00854FF1" w:rsidRPr="00213CA1" w:rsidRDefault="004A4128" w:rsidP="00213CA1">
      <w:pPr>
        <w:pStyle w:val="Heading2"/>
        <w:numPr>
          <w:ilvl w:val="0"/>
          <w:numId w:val="2"/>
        </w:numPr>
        <w:spacing w:before="120" w:line="360" w:lineRule="auto"/>
        <w:jc w:val="both"/>
        <w:rPr>
          <w:rFonts w:ascii="Times New Roman" w:hAnsi="Times New Roman" w:cs="Times New Roman"/>
          <w:sz w:val="28"/>
          <w:szCs w:val="28"/>
        </w:rPr>
      </w:pPr>
      <w:bookmarkStart w:id="10" w:name="_Toc182173867"/>
      <w:r w:rsidRPr="00213CA1">
        <w:rPr>
          <w:rFonts w:ascii="Times New Roman" w:hAnsi="Times New Roman" w:cs="Times New Roman"/>
          <w:sz w:val="28"/>
          <w:szCs w:val="28"/>
        </w:rPr>
        <w:t>Reflection with Theory</w:t>
      </w:r>
      <w:bookmarkEnd w:id="10"/>
    </w:p>
    <w:p w14:paraId="721C775E" w14:textId="77777777" w:rsidR="00C40CB4" w:rsidRPr="00213CA1" w:rsidRDefault="00101AFB"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By analysing my experience, I found it relates with the Kolb’s Learning Cycle, which focuses on learning through experience, reflection, and experimentation. By facing the </w:t>
      </w:r>
      <w:proofErr w:type="gramStart"/>
      <w:r w:rsidRPr="00213CA1">
        <w:rPr>
          <w:rFonts w:ascii="Times New Roman" w:hAnsi="Times New Roman" w:cs="Times New Roman"/>
          <w:sz w:val="28"/>
          <w:szCs w:val="28"/>
        </w:rPr>
        <w:t>real life</w:t>
      </w:r>
      <w:proofErr w:type="gramEnd"/>
      <w:r w:rsidRPr="00213CA1">
        <w:rPr>
          <w:rFonts w:ascii="Times New Roman" w:hAnsi="Times New Roman" w:cs="Times New Roman"/>
          <w:sz w:val="28"/>
          <w:szCs w:val="28"/>
        </w:rPr>
        <w:t xml:space="preserve"> situations in the front office, now I can combine my theoretical knowledge with the practical one. It will improve my critical skills understanding and enhance my communication. I have also learned the </w:t>
      </w:r>
      <w:r w:rsidRPr="00213CA1">
        <w:rPr>
          <w:rFonts w:ascii="Times New Roman" w:hAnsi="Times New Roman" w:cs="Times New Roman"/>
          <w:sz w:val="28"/>
          <w:szCs w:val="28"/>
        </w:rPr>
        <w:lastRenderedPageBreak/>
        <w:t>importance of soft skills in hotel administration which highlights the soft skills theories</w:t>
      </w:r>
      <w:r w:rsidR="00610588" w:rsidRPr="00213CA1">
        <w:rPr>
          <w:color w:val="000000"/>
          <w:sz w:val="28"/>
          <w:szCs w:val="28"/>
          <w:shd w:val="clear" w:color="auto" w:fill="FFFFFF"/>
        </w:rPr>
        <w:t xml:space="preserve"> (Boon et al., 2024)</w:t>
      </w:r>
      <w:r w:rsidRPr="00213CA1">
        <w:rPr>
          <w:rFonts w:ascii="Times New Roman" w:hAnsi="Times New Roman" w:cs="Times New Roman"/>
          <w:sz w:val="28"/>
          <w:szCs w:val="28"/>
        </w:rPr>
        <w:t>.</w:t>
      </w:r>
    </w:p>
    <w:p w14:paraId="491C448A" w14:textId="77777777" w:rsidR="004A4128" w:rsidRPr="00213CA1" w:rsidRDefault="004A4128" w:rsidP="00213CA1">
      <w:pPr>
        <w:pStyle w:val="HHead1"/>
        <w:rPr>
          <w:sz w:val="28"/>
        </w:rPr>
      </w:pPr>
      <w:bookmarkStart w:id="11" w:name="_Toc182173868"/>
      <w:r w:rsidRPr="00213CA1">
        <w:rPr>
          <w:sz w:val="28"/>
        </w:rPr>
        <w:t>Section 3: Reflection on Organisational</w:t>
      </w:r>
      <w:r w:rsidR="00795062" w:rsidRPr="00213CA1">
        <w:rPr>
          <w:sz w:val="28"/>
        </w:rPr>
        <w:t xml:space="preserve"> Issues</w:t>
      </w:r>
      <w:bookmarkEnd w:id="11"/>
    </w:p>
    <w:p w14:paraId="5C7E317B" w14:textId="77777777" w:rsidR="00B87881" w:rsidRPr="00213CA1" w:rsidRDefault="00A00FEA" w:rsidP="00213CA1">
      <w:pPr>
        <w:pStyle w:val="Heading2"/>
        <w:numPr>
          <w:ilvl w:val="0"/>
          <w:numId w:val="3"/>
        </w:numPr>
        <w:spacing w:before="120" w:line="360" w:lineRule="auto"/>
        <w:jc w:val="both"/>
        <w:rPr>
          <w:rFonts w:ascii="Times New Roman" w:hAnsi="Times New Roman" w:cs="Times New Roman"/>
          <w:sz w:val="28"/>
          <w:szCs w:val="28"/>
        </w:rPr>
      </w:pPr>
      <w:bookmarkStart w:id="12" w:name="_Toc182173869"/>
      <w:r w:rsidRPr="00213CA1">
        <w:rPr>
          <w:rFonts w:ascii="Times New Roman" w:hAnsi="Times New Roman" w:cs="Times New Roman"/>
          <w:sz w:val="28"/>
          <w:szCs w:val="28"/>
        </w:rPr>
        <w:t>Identifying an Organisational Issue</w:t>
      </w:r>
      <w:bookmarkEnd w:id="12"/>
    </w:p>
    <w:p w14:paraId="703D233B" w14:textId="77777777" w:rsidR="004E4411" w:rsidRPr="00213CA1" w:rsidRDefault="0043258A"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I have identified an organisational issue while working in the front office department. The communication between the front office and other department was weak. For example, the miscommunication between the front office and the housekeeping always leads to delay in room service which provides bad customer experience. I have noticed most of the time, the guest was complaining about the delay in check-ins because of room unavailability. </w:t>
      </w:r>
      <w:r w:rsidR="004F56AA" w:rsidRPr="00213CA1">
        <w:rPr>
          <w:rFonts w:ascii="Times New Roman" w:hAnsi="Times New Roman" w:cs="Times New Roman"/>
          <w:sz w:val="28"/>
          <w:szCs w:val="28"/>
        </w:rPr>
        <w:t>This was an issue that I have identified in the organisation</w:t>
      </w:r>
      <w:r w:rsidR="00021F04" w:rsidRPr="00213CA1">
        <w:rPr>
          <w:color w:val="000000"/>
          <w:sz w:val="28"/>
          <w:szCs w:val="28"/>
          <w:shd w:val="clear" w:color="auto" w:fill="FFFFFF"/>
        </w:rPr>
        <w:t xml:space="preserve"> (Chen, 2022)</w:t>
      </w:r>
      <w:r w:rsidR="004F56AA" w:rsidRPr="00213CA1">
        <w:rPr>
          <w:rFonts w:ascii="Times New Roman" w:hAnsi="Times New Roman" w:cs="Times New Roman"/>
          <w:sz w:val="28"/>
          <w:szCs w:val="28"/>
        </w:rPr>
        <w:t>.</w:t>
      </w:r>
    </w:p>
    <w:p w14:paraId="747D8FAF" w14:textId="77777777" w:rsidR="00B87881" w:rsidRPr="00213CA1" w:rsidRDefault="00A00FEA" w:rsidP="00213CA1">
      <w:pPr>
        <w:pStyle w:val="Heading2"/>
        <w:numPr>
          <w:ilvl w:val="0"/>
          <w:numId w:val="3"/>
        </w:numPr>
        <w:spacing w:before="120" w:line="360" w:lineRule="auto"/>
        <w:jc w:val="both"/>
        <w:rPr>
          <w:rFonts w:ascii="Times New Roman" w:hAnsi="Times New Roman" w:cs="Times New Roman"/>
          <w:sz w:val="28"/>
          <w:szCs w:val="28"/>
        </w:rPr>
      </w:pPr>
      <w:bookmarkStart w:id="13" w:name="_Toc182173870"/>
      <w:r w:rsidRPr="00213CA1">
        <w:rPr>
          <w:rFonts w:ascii="Times New Roman" w:hAnsi="Times New Roman" w:cs="Times New Roman"/>
          <w:sz w:val="28"/>
          <w:szCs w:val="28"/>
        </w:rPr>
        <w:t>Impact of Issue on Department</w:t>
      </w:r>
      <w:bookmarkEnd w:id="13"/>
    </w:p>
    <w:p w14:paraId="0FFE1328" w14:textId="77777777" w:rsidR="008F3E06" w:rsidRPr="00213CA1" w:rsidRDefault="00226486"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The impact of this issue was very serious on department, as it affected the performance of the front office and provided delays that decrease</w:t>
      </w:r>
      <w:r w:rsidR="007C2D82" w:rsidRPr="00213CA1">
        <w:rPr>
          <w:rFonts w:ascii="Times New Roman" w:hAnsi="Times New Roman" w:cs="Times New Roman"/>
          <w:sz w:val="28"/>
          <w:szCs w:val="28"/>
        </w:rPr>
        <w:t>d</w:t>
      </w:r>
      <w:r w:rsidRPr="00213CA1">
        <w:rPr>
          <w:rFonts w:ascii="Times New Roman" w:hAnsi="Times New Roman" w:cs="Times New Roman"/>
          <w:sz w:val="28"/>
          <w:szCs w:val="28"/>
        </w:rPr>
        <w:t xml:space="preserve"> the </w:t>
      </w:r>
      <w:r w:rsidR="007C2D82" w:rsidRPr="00213CA1">
        <w:rPr>
          <w:rFonts w:ascii="Times New Roman" w:hAnsi="Times New Roman" w:cs="Times New Roman"/>
          <w:sz w:val="28"/>
          <w:szCs w:val="28"/>
        </w:rPr>
        <w:t>department’s</w:t>
      </w:r>
      <w:r w:rsidRPr="00213CA1">
        <w:rPr>
          <w:rFonts w:ascii="Times New Roman" w:hAnsi="Times New Roman" w:cs="Times New Roman"/>
          <w:sz w:val="28"/>
          <w:szCs w:val="28"/>
        </w:rPr>
        <w:t xml:space="preserve"> service level.</w:t>
      </w:r>
      <w:r w:rsidR="00DA5818" w:rsidRPr="00213CA1">
        <w:rPr>
          <w:rFonts w:ascii="Times New Roman" w:hAnsi="Times New Roman" w:cs="Times New Roman"/>
          <w:sz w:val="28"/>
          <w:szCs w:val="28"/>
        </w:rPr>
        <w:t xml:space="preserve"> Customer always expects quick service with the good quality and in this case the guests were getting delayed services.</w:t>
      </w:r>
      <w:r w:rsidR="00496A5C" w:rsidRPr="00213CA1">
        <w:rPr>
          <w:rFonts w:ascii="Times New Roman" w:hAnsi="Times New Roman" w:cs="Times New Roman"/>
          <w:sz w:val="28"/>
          <w:szCs w:val="28"/>
        </w:rPr>
        <w:t xml:space="preserve"> This issue creates more difficulties for the front office staff as they had to also manage the dissatisfaction of the guest while coordinating with other departments like housekeeping to resolve their issue</w:t>
      </w:r>
      <w:r w:rsidR="00DF692B" w:rsidRPr="00213CA1">
        <w:rPr>
          <w:color w:val="000000"/>
          <w:sz w:val="28"/>
          <w:szCs w:val="28"/>
          <w:shd w:val="clear" w:color="auto" w:fill="FFFFFF"/>
        </w:rPr>
        <w:t xml:space="preserve"> (Khan et al., 2020)</w:t>
      </w:r>
      <w:r w:rsidR="00496A5C" w:rsidRPr="00213CA1">
        <w:rPr>
          <w:rFonts w:ascii="Times New Roman" w:hAnsi="Times New Roman" w:cs="Times New Roman"/>
          <w:sz w:val="28"/>
          <w:szCs w:val="28"/>
        </w:rPr>
        <w:t>.</w:t>
      </w:r>
    </w:p>
    <w:p w14:paraId="21318C45" w14:textId="77777777" w:rsidR="00A00FEA" w:rsidRPr="00213CA1" w:rsidRDefault="00BE5C66" w:rsidP="00213CA1">
      <w:pPr>
        <w:pStyle w:val="Heading2"/>
        <w:numPr>
          <w:ilvl w:val="0"/>
          <w:numId w:val="3"/>
        </w:numPr>
        <w:spacing w:before="120" w:line="360" w:lineRule="auto"/>
        <w:jc w:val="both"/>
        <w:rPr>
          <w:rFonts w:ascii="Times New Roman" w:hAnsi="Times New Roman" w:cs="Times New Roman"/>
          <w:sz w:val="28"/>
          <w:szCs w:val="28"/>
        </w:rPr>
      </w:pPr>
      <w:bookmarkStart w:id="14" w:name="_Toc182173871"/>
      <w:r w:rsidRPr="00213CA1">
        <w:rPr>
          <w:rFonts w:ascii="Times New Roman" w:hAnsi="Times New Roman" w:cs="Times New Roman"/>
          <w:sz w:val="28"/>
          <w:szCs w:val="28"/>
        </w:rPr>
        <w:t xml:space="preserve">Suggested </w:t>
      </w:r>
      <w:r w:rsidR="00A00FEA" w:rsidRPr="00213CA1">
        <w:rPr>
          <w:rFonts w:ascii="Times New Roman" w:hAnsi="Times New Roman" w:cs="Times New Roman"/>
          <w:sz w:val="28"/>
          <w:szCs w:val="28"/>
        </w:rPr>
        <w:t>Solutions</w:t>
      </w:r>
      <w:bookmarkEnd w:id="14"/>
    </w:p>
    <w:p w14:paraId="04DF0963" w14:textId="77777777" w:rsidR="00AE5A36" w:rsidRPr="00213CA1" w:rsidRDefault="00531FB8"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Based on my analysis and understanding of the issue</w:t>
      </w:r>
      <w:r w:rsidR="00C83FC5" w:rsidRPr="00213CA1">
        <w:rPr>
          <w:rFonts w:ascii="Times New Roman" w:hAnsi="Times New Roman" w:cs="Times New Roman"/>
          <w:sz w:val="28"/>
          <w:szCs w:val="28"/>
        </w:rPr>
        <w:t>, a practical solution would be helpful to resolve it. The solution would involve administrating communication integration system that connects the front office with the other departments like housekeeping.</w:t>
      </w:r>
      <w:r w:rsidR="00E84171" w:rsidRPr="00213CA1">
        <w:rPr>
          <w:rFonts w:ascii="Times New Roman" w:hAnsi="Times New Roman" w:cs="Times New Roman"/>
          <w:sz w:val="28"/>
          <w:szCs w:val="28"/>
        </w:rPr>
        <w:t xml:space="preserve"> For example, utilizing a digital dashboard can help both departments to track the room status, which will reduce the waiting time for the guests. And if we connect this with the Tuckman’s Theory of Team Dy</w:t>
      </w:r>
      <w:r w:rsidR="00E434DF" w:rsidRPr="00213CA1">
        <w:rPr>
          <w:rFonts w:ascii="Times New Roman" w:hAnsi="Times New Roman" w:cs="Times New Roman"/>
          <w:sz w:val="28"/>
          <w:szCs w:val="28"/>
        </w:rPr>
        <w:t>namics, to foster teamwork it is</w:t>
      </w:r>
      <w:r w:rsidR="00E84171" w:rsidRPr="00213CA1">
        <w:rPr>
          <w:rFonts w:ascii="Times New Roman" w:hAnsi="Times New Roman" w:cs="Times New Roman"/>
          <w:sz w:val="28"/>
          <w:szCs w:val="28"/>
        </w:rPr>
        <w:t xml:space="preserve"> important to first improve the communication.</w:t>
      </w:r>
      <w:r w:rsidR="00C05172" w:rsidRPr="00213CA1">
        <w:rPr>
          <w:rFonts w:ascii="Times New Roman" w:hAnsi="Times New Roman" w:cs="Times New Roman"/>
          <w:sz w:val="28"/>
          <w:szCs w:val="28"/>
        </w:rPr>
        <w:t xml:space="preserve"> </w:t>
      </w:r>
      <w:r w:rsidR="00C05172" w:rsidRPr="00213CA1">
        <w:rPr>
          <w:rFonts w:ascii="Times New Roman" w:hAnsi="Times New Roman" w:cs="Times New Roman"/>
          <w:sz w:val="28"/>
          <w:szCs w:val="28"/>
        </w:rPr>
        <w:lastRenderedPageBreak/>
        <w:t>Furthermore, daily team meeting can enhance the communication and the departments can effectively coordinate with each other’s</w:t>
      </w:r>
      <w:r w:rsidR="00A63118" w:rsidRPr="00213CA1">
        <w:rPr>
          <w:color w:val="000000"/>
          <w:sz w:val="28"/>
          <w:szCs w:val="28"/>
          <w:shd w:val="clear" w:color="auto" w:fill="FFFFFF"/>
        </w:rPr>
        <w:t xml:space="preserve"> </w:t>
      </w:r>
      <w:r w:rsidR="00990BFF" w:rsidRPr="00213CA1">
        <w:rPr>
          <w:color w:val="000000"/>
          <w:sz w:val="28"/>
          <w:szCs w:val="28"/>
          <w:shd w:val="clear" w:color="auto" w:fill="FFFFFF"/>
        </w:rPr>
        <w:t>(Sermsook et al., 2021)</w:t>
      </w:r>
    </w:p>
    <w:p w14:paraId="7B77D807" w14:textId="77777777" w:rsidR="00A00FEA" w:rsidRPr="00213CA1" w:rsidRDefault="00636241" w:rsidP="00213CA1">
      <w:pPr>
        <w:pStyle w:val="HHead1"/>
        <w:rPr>
          <w:sz w:val="28"/>
          <w:lang w:val="en-GB"/>
        </w:rPr>
      </w:pPr>
      <w:bookmarkStart w:id="15" w:name="_Toc182173872"/>
      <w:r w:rsidRPr="00213CA1">
        <w:rPr>
          <w:sz w:val="28"/>
          <w:lang w:val="en-GB"/>
        </w:rPr>
        <w:t>Conclusion and Action Plan</w:t>
      </w:r>
      <w:bookmarkEnd w:id="15"/>
    </w:p>
    <w:p w14:paraId="3FA7862B" w14:textId="77777777" w:rsidR="00C311CF" w:rsidRPr="00213CA1" w:rsidRDefault="00890FC0" w:rsidP="00213CA1">
      <w:pPr>
        <w:pStyle w:val="HHead2"/>
        <w:numPr>
          <w:ilvl w:val="0"/>
          <w:numId w:val="4"/>
        </w:numPr>
        <w:rPr>
          <w:szCs w:val="28"/>
          <w:lang w:val="en-GB"/>
        </w:rPr>
      </w:pPr>
      <w:bookmarkStart w:id="16" w:name="_Toc182173873"/>
      <w:r w:rsidRPr="00213CA1">
        <w:rPr>
          <w:szCs w:val="28"/>
          <w:lang w:val="en-GB"/>
        </w:rPr>
        <w:t>Key Insights</w:t>
      </w:r>
      <w:bookmarkEnd w:id="16"/>
    </w:p>
    <w:p w14:paraId="18D302C1" w14:textId="77777777" w:rsidR="00096BEE" w:rsidRPr="00213CA1" w:rsidRDefault="00096BEE"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 xml:space="preserve">My working experience of the front office department provided me </w:t>
      </w:r>
      <w:r w:rsidR="0010645B" w:rsidRPr="00213CA1">
        <w:rPr>
          <w:rFonts w:ascii="Times New Roman" w:hAnsi="Times New Roman" w:cs="Times New Roman"/>
          <w:sz w:val="28"/>
          <w:szCs w:val="28"/>
        </w:rPr>
        <w:t xml:space="preserve">useful </w:t>
      </w:r>
      <w:r w:rsidR="009F1D90" w:rsidRPr="00213CA1">
        <w:rPr>
          <w:rFonts w:ascii="Times New Roman" w:hAnsi="Times New Roman" w:cs="Times New Roman"/>
          <w:sz w:val="28"/>
          <w:szCs w:val="28"/>
        </w:rPr>
        <w:t>insights about the work-based skills and technical knowledge to understand the techniques of effective hotel administration. I also learned that my observation skills are good and it helps me to learn from others. My observation of the front office department shows the need for a stable communication system and time management skills. This experience also deepens my understanding of how these skills affects customer satisfaction.</w:t>
      </w:r>
    </w:p>
    <w:p w14:paraId="721D6580" w14:textId="77777777" w:rsidR="00C311CF" w:rsidRPr="00213CA1" w:rsidRDefault="00890FC0" w:rsidP="00213CA1">
      <w:pPr>
        <w:pStyle w:val="Heading2"/>
        <w:numPr>
          <w:ilvl w:val="0"/>
          <w:numId w:val="4"/>
        </w:numPr>
        <w:spacing w:before="120" w:line="360" w:lineRule="auto"/>
        <w:jc w:val="both"/>
        <w:rPr>
          <w:rFonts w:ascii="Times New Roman" w:hAnsi="Times New Roman" w:cs="Times New Roman"/>
          <w:sz w:val="28"/>
          <w:szCs w:val="28"/>
        </w:rPr>
      </w:pPr>
      <w:bookmarkStart w:id="17" w:name="_Toc182173874"/>
      <w:r w:rsidRPr="00213CA1">
        <w:rPr>
          <w:rFonts w:ascii="Times New Roman" w:hAnsi="Times New Roman" w:cs="Times New Roman"/>
          <w:sz w:val="28"/>
          <w:szCs w:val="28"/>
        </w:rPr>
        <w:t>Future Development Goals</w:t>
      </w:r>
      <w:bookmarkEnd w:id="17"/>
    </w:p>
    <w:p w14:paraId="6CCBD2F6" w14:textId="77777777" w:rsidR="00E1726C" w:rsidRPr="00213CA1" w:rsidRDefault="00E1726C"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My future development goals include preparing myself for the supervisory roles, and I believe in order to achieve that I need to improve my task prioritisation and leadership skills.</w:t>
      </w:r>
      <w:r w:rsidR="000514A1" w:rsidRPr="00213CA1">
        <w:rPr>
          <w:rFonts w:ascii="Times New Roman" w:hAnsi="Times New Roman" w:cs="Times New Roman"/>
          <w:sz w:val="28"/>
          <w:szCs w:val="28"/>
        </w:rPr>
        <w:t xml:space="preserve"> I plan to achieve my future development goals by working on improving these skills that can prepare </w:t>
      </w:r>
      <w:r w:rsidR="005D0267" w:rsidRPr="00213CA1">
        <w:rPr>
          <w:rFonts w:ascii="Times New Roman" w:hAnsi="Times New Roman" w:cs="Times New Roman"/>
          <w:sz w:val="28"/>
          <w:szCs w:val="28"/>
        </w:rPr>
        <w:t xml:space="preserve">me </w:t>
      </w:r>
      <w:r w:rsidR="000514A1" w:rsidRPr="00213CA1">
        <w:rPr>
          <w:rFonts w:ascii="Times New Roman" w:hAnsi="Times New Roman" w:cs="Times New Roman"/>
          <w:sz w:val="28"/>
          <w:szCs w:val="28"/>
        </w:rPr>
        <w:t xml:space="preserve">for handling high pressure situation more efficiently </w:t>
      </w:r>
      <w:r w:rsidR="005D0267" w:rsidRPr="00213CA1">
        <w:rPr>
          <w:rFonts w:ascii="Times New Roman" w:hAnsi="Times New Roman" w:cs="Times New Roman"/>
          <w:sz w:val="28"/>
          <w:szCs w:val="28"/>
        </w:rPr>
        <w:t xml:space="preserve">to </w:t>
      </w:r>
      <w:r w:rsidR="000514A1" w:rsidRPr="00213CA1">
        <w:rPr>
          <w:rFonts w:ascii="Times New Roman" w:hAnsi="Times New Roman" w:cs="Times New Roman"/>
          <w:sz w:val="28"/>
          <w:szCs w:val="28"/>
        </w:rPr>
        <w:t>contribute significantly.</w:t>
      </w:r>
    </w:p>
    <w:p w14:paraId="6269241F" w14:textId="77777777" w:rsidR="00D7521B" w:rsidRPr="00213CA1" w:rsidRDefault="00890FC0" w:rsidP="00213CA1">
      <w:pPr>
        <w:pStyle w:val="Heading2"/>
        <w:numPr>
          <w:ilvl w:val="0"/>
          <w:numId w:val="4"/>
        </w:numPr>
        <w:spacing w:before="120" w:line="360" w:lineRule="auto"/>
        <w:jc w:val="both"/>
        <w:rPr>
          <w:rFonts w:ascii="Times New Roman" w:hAnsi="Times New Roman" w:cs="Times New Roman"/>
          <w:sz w:val="28"/>
          <w:szCs w:val="28"/>
        </w:rPr>
      </w:pPr>
      <w:bookmarkStart w:id="18" w:name="_Toc182173875"/>
      <w:r w:rsidRPr="00213CA1">
        <w:rPr>
          <w:rFonts w:ascii="Times New Roman" w:hAnsi="Times New Roman" w:cs="Times New Roman"/>
          <w:sz w:val="28"/>
          <w:szCs w:val="28"/>
        </w:rPr>
        <w:t>Action Steps</w:t>
      </w:r>
      <w:r w:rsidR="006865BD" w:rsidRPr="00213CA1">
        <w:rPr>
          <w:rFonts w:ascii="Times New Roman" w:hAnsi="Times New Roman" w:cs="Times New Roman"/>
          <w:sz w:val="28"/>
          <w:szCs w:val="28"/>
        </w:rPr>
        <w:t xml:space="preserve"> to improve skill set</w:t>
      </w:r>
      <w:bookmarkEnd w:id="18"/>
    </w:p>
    <w:p w14:paraId="769BA3BB" w14:textId="77777777" w:rsidR="00753ECA" w:rsidRPr="00213CA1" w:rsidRDefault="00554714" w:rsidP="00213CA1">
      <w:pPr>
        <w:spacing w:before="120" w:after="0" w:line="360" w:lineRule="auto"/>
        <w:jc w:val="both"/>
        <w:rPr>
          <w:rFonts w:ascii="Times New Roman" w:hAnsi="Times New Roman" w:cs="Times New Roman"/>
          <w:sz w:val="28"/>
          <w:szCs w:val="28"/>
        </w:rPr>
      </w:pPr>
      <w:r w:rsidRPr="00213CA1">
        <w:rPr>
          <w:rFonts w:ascii="Times New Roman" w:hAnsi="Times New Roman" w:cs="Times New Roman"/>
          <w:sz w:val="28"/>
          <w:szCs w:val="28"/>
        </w:rPr>
        <w:t>In order to achieve my development goals, I plan to work under the supervision of experienced front office managers to increase my knowledge about the tasks. And I am also planning to attend a</w:t>
      </w:r>
      <w:r w:rsidR="00357D5E" w:rsidRPr="00213CA1">
        <w:rPr>
          <w:rFonts w:ascii="Times New Roman" w:hAnsi="Times New Roman" w:cs="Times New Roman"/>
          <w:sz w:val="28"/>
          <w:szCs w:val="28"/>
        </w:rPr>
        <w:t>dvance training to learn more about the</w:t>
      </w:r>
      <w:r w:rsidRPr="00213CA1">
        <w:rPr>
          <w:rFonts w:ascii="Times New Roman" w:hAnsi="Times New Roman" w:cs="Times New Roman"/>
          <w:sz w:val="28"/>
          <w:szCs w:val="28"/>
        </w:rPr>
        <w:t xml:space="preserve"> hospitality, guest relations and leadership qualities.</w:t>
      </w:r>
      <w:r w:rsidR="00E36D7C" w:rsidRPr="00213CA1">
        <w:rPr>
          <w:rFonts w:ascii="Times New Roman" w:hAnsi="Times New Roman" w:cs="Times New Roman"/>
          <w:sz w:val="28"/>
          <w:szCs w:val="28"/>
        </w:rPr>
        <w:t xml:space="preserve"> I believe by following these steps I will be well equipped with the skills needed for a successful career in the hotel industry. </w:t>
      </w:r>
    </w:p>
    <w:p w14:paraId="4BE54168" w14:textId="77777777" w:rsidR="00753ECA" w:rsidRPr="00213CA1" w:rsidRDefault="00753ECA" w:rsidP="00213CA1">
      <w:pPr>
        <w:spacing w:line="360" w:lineRule="auto"/>
        <w:jc w:val="both"/>
        <w:rPr>
          <w:sz w:val="28"/>
          <w:szCs w:val="28"/>
        </w:rPr>
      </w:pPr>
      <w:r w:rsidRPr="00213CA1">
        <w:rPr>
          <w:sz w:val="28"/>
          <w:szCs w:val="28"/>
        </w:rPr>
        <w:br w:type="page"/>
      </w:r>
    </w:p>
    <w:p w14:paraId="350B1204" w14:textId="77777777" w:rsidR="00F73DF2" w:rsidRPr="00213CA1" w:rsidRDefault="00753ECA" w:rsidP="00213CA1">
      <w:pPr>
        <w:pStyle w:val="HHead1"/>
        <w:rPr>
          <w:sz w:val="28"/>
        </w:rPr>
      </w:pPr>
      <w:bookmarkStart w:id="19" w:name="_Toc182173876"/>
      <w:r w:rsidRPr="00213CA1">
        <w:rPr>
          <w:sz w:val="28"/>
        </w:rPr>
        <w:lastRenderedPageBreak/>
        <w:t>References</w:t>
      </w:r>
      <w:bookmarkEnd w:id="19"/>
    </w:p>
    <w:p w14:paraId="04BEF820" w14:textId="77777777" w:rsidR="00D965BE" w:rsidRPr="00213CA1" w:rsidRDefault="00D965BE" w:rsidP="00213CA1">
      <w:pPr>
        <w:pStyle w:val="NormalWeb"/>
        <w:spacing w:before="0" w:beforeAutospacing="0" w:after="240" w:afterAutospacing="0" w:line="360" w:lineRule="auto"/>
        <w:jc w:val="both"/>
        <w:rPr>
          <w:color w:val="000000"/>
          <w:sz w:val="28"/>
          <w:szCs w:val="28"/>
        </w:rPr>
      </w:pPr>
      <w:r w:rsidRPr="00213CA1">
        <w:rPr>
          <w:color w:val="000000"/>
          <w:sz w:val="28"/>
          <w:szCs w:val="28"/>
        </w:rPr>
        <w:t>USHAKOV et al., (2020), ‘Efficiency of Hotel Management. Training of Specialists in Hotel Industry Field’, </w:t>
      </w:r>
      <w:r w:rsidRPr="00213CA1">
        <w:rPr>
          <w:i/>
          <w:iCs/>
          <w:color w:val="000000"/>
          <w:sz w:val="28"/>
          <w:szCs w:val="28"/>
        </w:rPr>
        <w:t>Journal of Environmental Management and Tourism</w:t>
      </w:r>
      <w:r w:rsidRPr="00213CA1">
        <w:rPr>
          <w:color w:val="000000"/>
          <w:sz w:val="28"/>
          <w:szCs w:val="28"/>
        </w:rPr>
        <w:t xml:space="preserve">, 11(2), pp.388–388, doi: </w:t>
      </w:r>
      <w:hyperlink r:id="rId8" w:history="1">
        <w:r w:rsidRPr="00213CA1">
          <w:rPr>
            <w:rStyle w:val="Hyperlink"/>
            <w:sz w:val="28"/>
            <w:szCs w:val="28"/>
          </w:rPr>
          <w:t>https://doi.org/10.14505//jemt.11.2(42).17</w:t>
        </w:r>
      </w:hyperlink>
      <w:r w:rsidRPr="00213CA1">
        <w:rPr>
          <w:color w:val="000000"/>
          <w:sz w:val="28"/>
          <w:szCs w:val="28"/>
        </w:rPr>
        <w:t xml:space="preserve">. </w:t>
      </w:r>
    </w:p>
    <w:p w14:paraId="2D41A0D8" w14:textId="77777777" w:rsidR="0021410C" w:rsidRPr="00213CA1" w:rsidRDefault="00D965BE"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21410C" w:rsidRPr="00213CA1">
        <w:rPr>
          <w:color w:val="000000"/>
          <w:sz w:val="28"/>
          <w:szCs w:val="28"/>
        </w:rPr>
        <w:t xml:space="preserve">Muhamad Ekhsan et al., (2020), ‘Analysis of the Effect of Learning Orientation, Role of Leaders and Competence to Employee Performance Front Office the Sultan Hotel Jakarta’, doi: </w:t>
      </w:r>
      <w:hyperlink r:id="rId9" w:history="1">
        <w:r w:rsidR="0021410C" w:rsidRPr="00213CA1">
          <w:rPr>
            <w:rStyle w:val="Hyperlink"/>
            <w:sz w:val="28"/>
            <w:szCs w:val="28"/>
          </w:rPr>
          <w:t>https://doi.org/10.2991/aebmr.k.200205.042</w:t>
        </w:r>
      </w:hyperlink>
      <w:r w:rsidR="0021410C" w:rsidRPr="00213CA1">
        <w:rPr>
          <w:color w:val="000000"/>
          <w:sz w:val="28"/>
          <w:szCs w:val="28"/>
        </w:rPr>
        <w:t xml:space="preserve">. </w:t>
      </w:r>
    </w:p>
    <w:p w14:paraId="49C4414E" w14:textId="77777777" w:rsidR="009F1F1A" w:rsidRPr="00213CA1" w:rsidRDefault="0021410C"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9F1F1A" w:rsidRPr="00213CA1">
        <w:rPr>
          <w:color w:val="000000"/>
          <w:sz w:val="28"/>
          <w:szCs w:val="28"/>
        </w:rPr>
        <w:t>Wu et al., (2021), ‘Managing internal service quality in hotels: Determinants and implications’, </w:t>
      </w:r>
      <w:r w:rsidR="009F1F1A" w:rsidRPr="00213CA1">
        <w:rPr>
          <w:i/>
          <w:iCs/>
          <w:color w:val="000000"/>
          <w:sz w:val="28"/>
          <w:szCs w:val="28"/>
        </w:rPr>
        <w:t>Tourism Management</w:t>
      </w:r>
      <w:r w:rsidR="009F1F1A" w:rsidRPr="00213CA1">
        <w:rPr>
          <w:color w:val="000000"/>
          <w:sz w:val="28"/>
          <w:szCs w:val="28"/>
        </w:rPr>
        <w:t xml:space="preserve">, 86, pp.104329–104329. doi: </w:t>
      </w:r>
      <w:hyperlink r:id="rId10" w:history="1">
        <w:r w:rsidR="009F1F1A" w:rsidRPr="00213CA1">
          <w:rPr>
            <w:rStyle w:val="Hyperlink"/>
            <w:sz w:val="28"/>
            <w:szCs w:val="28"/>
          </w:rPr>
          <w:t>https://doi.org/10.1016/j.tourman.2021.104329</w:t>
        </w:r>
      </w:hyperlink>
      <w:r w:rsidR="009F1F1A" w:rsidRPr="00213CA1">
        <w:rPr>
          <w:color w:val="000000"/>
          <w:sz w:val="28"/>
          <w:szCs w:val="28"/>
        </w:rPr>
        <w:t xml:space="preserve">. </w:t>
      </w:r>
    </w:p>
    <w:p w14:paraId="090A2814" w14:textId="77777777" w:rsidR="006009CF" w:rsidRPr="00213CA1" w:rsidRDefault="009F1F1A"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6009CF" w:rsidRPr="00213CA1">
        <w:rPr>
          <w:color w:val="000000"/>
          <w:sz w:val="28"/>
          <w:szCs w:val="28"/>
        </w:rPr>
        <w:t>Riva et al., (2021), ‘Investigating the link between managers’ green knowledge and leadership style, and their firms’ environmental performance: The mediation role of green creativity’, </w:t>
      </w:r>
      <w:r w:rsidR="006009CF" w:rsidRPr="00213CA1">
        <w:rPr>
          <w:i/>
          <w:iCs/>
          <w:color w:val="000000"/>
          <w:sz w:val="28"/>
          <w:szCs w:val="28"/>
        </w:rPr>
        <w:t>Business Strategy and the Environment</w:t>
      </w:r>
      <w:r w:rsidR="006009CF" w:rsidRPr="00213CA1">
        <w:rPr>
          <w:color w:val="000000"/>
          <w:sz w:val="28"/>
          <w:szCs w:val="28"/>
        </w:rPr>
        <w:t xml:space="preserve">, 30(7), pp.3228–3240. doi: </w:t>
      </w:r>
      <w:hyperlink r:id="rId11" w:history="1">
        <w:r w:rsidR="006009CF" w:rsidRPr="00213CA1">
          <w:rPr>
            <w:rStyle w:val="Hyperlink"/>
            <w:sz w:val="28"/>
            <w:szCs w:val="28"/>
          </w:rPr>
          <w:t>https://doi.org/10.1002/bse.2799</w:t>
        </w:r>
      </w:hyperlink>
      <w:r w:rsidR="006009CF" w:rsidRPr="00213CA1">
        <w:rPr>
          <w:color w:val="000000"/>
          <w:sz w:val="28"/>
          <w:szCs w:val="28"/>
        </w:rPr>
        <w:t xml:space="preserve">. </w:t>
      </w:r>
    </w:p>
    <w:p w14:paraId="65B03977" w14:textId="77777777" w:rsidR="00C41C94" w:rsidRPr="00213CA1" w:rsidRDefault="006009CF"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C41C94" w:rsidRPr="00213CA1">
        <w:rPr>
          <w:color w:val="000000"/>
          <w:sz w:val="28"/>
          <w:szCs w:val="28"/>
        </w:rPr>
        <w:t>Huang et al., (2021), ‘Exploring skill-based career transitions for entry-level hospitality and tourism workers’, </w:t>
      </w:r>
      <w:r w:rsidR="00C41C94" w:rsidRPr="00213CA1">
        <w:rPr>
          <w:i/>
          <w:iCs/>
          <w:color w:val="000000"/>
          <w:sz w:val="28"/>
          <w:szCs w:val="28"/>
        </w:rPr>
        <w:t>Journal of Hospitality and Tourism Management</w:t>
      </w:r>
      <w:r w:rsidR="00C41C94" w:rsidRPr="00213CA1">
        <w:rPr>
          <w:color w:val="000000"/>
          <w:sz w:val="28"/>
          <w:szCs w:val="28"/>
        </w:rPr>
        <w:t xml:space="preserve">, 48, pp.368–373, doi: </w:t>
      </w:r>
      <w:hyperlink r:id="rId12" w:history="1">
        <w:r w:rsidR="00C41C94" w:rsidRPr="00213CA1">
          <w:rPr>
            <w:rStyle w:val="Hyperlink"/>
            <w:sz w:val="28"/>
            <w:szCs w:val="28"/>
          </w:rPr>
          <w:t>https://doi.org/10.1016/j.jhtm.2021.07.007</w:t>
        </w:r>
      </w:hyperlink>
      <w:r w:rsidR="00C41C94" w:rsidRPr="00213CA1">
        <w:rPr>
          <w:color w:val="000000"/>
          <w:sz w:val="28"/>
          <w:szCs w:val="28"/>
        </w:rPr>
        <w:t xml:space="preserve">. </w:t>
      </w:r>
    </w:p>
    <w:p w14:paraId="34997EE5" w14:textId="77777777" w:rsidR="00610588" w:rsidRPr="00213CA1" w:rsidRDefault="00C41C94"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610588" w:rsidRPr="00213CA1">
        <w:rPr>
          <w:color w:val="000000"/>
          <w:sz w:val="28"/>
          <w:szCs w:val="28"/>
        </w:rPr>
        <w:t>Boon et al., (2024), ‘THE ELEMENTS FOR DESIGNING AND DEVELOPING THE FRONT OFFICE INSTRUCTIONAL MODULE: FUZZY DELPHI TECHNIQUE’, | EBSCOhost. </w:t>
      </w:r>
      <w:r w:rsidR="00610588" w:rsidRPr="00213CA1">
        <w:rPr>
          <w:i/>
          <w:iCs/>
          <w:color w:val="000000"/>
          <w:sz w:val="28"/>
          <w:szCs w:val="28"/>
        </w:rPr>
        <w:t>Ebsco.com</w:t>
      </w:r>
      <w:r w:rsidR="00610588" w:rsidRPr="00213CA1">
        <w:rPr>
          <w:color w:val="000000"/>
          <w:sz w:val="28"/>
          <w:szCs w:val="28"/>
        </w:rPr>
        <w:t xml:space="preserve">, 22(1), p.121. doi: </w:t>
      </w:r>
      <w:hyperlink r:id="rId13" w:history="1">
        <w:r w:rsidR="00610588" w:rsidRPr="00213CA1">
          <w:rPr>
            <w:rStyle w:val="Hyperlink"/>
            <w:sz w:val="28"/>
            <w:szCs w:val="28"/>
          </w:rPr>
          <w:t>https://doi.org/%22</w:t>
        </w:r>
      </w:hyperlink>
      <w:r w:rsidR="00610588" w:rsidRPr="00213CA1">
        <w:rPr>
          <w:color w:val="000000"/>
          <w:sz w:val="28"/>
          <w:szCs w:val="28"/>
        </w:rPr>
        <w:t xml:space="preserve">,. </w:t>
      </w:r>
    </w:p>
    <w:p w14:paraId="7FA5E9E9" w14:textId="77777777" w:rsidR="005F3EFE" w:rsidRPr="00213CA1" w:rsidRDefault="00610588"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5F3EFE" w:rsidRPr="00213CA1">
        <w:rPr>
          <w:color w:val="000000"/>
          <w:sz w:val="28"/>
          <w:szCs w:val="28"/>
        </w:rPr>
        <w:t>Sun et al., (2020), ‘An investigation of the moderating effects of current job position level and hotel work experience between technology readiness and technology acceptance’, </w:t>
      </w:r>
      <w:r w:rsidR="005F3EFE" w:rsidRPr="00213CA1">
        <w:rPr>
          <w:i/>
          <w:iCs/>
          <w:color w:val="000000"/>
          <w:sz w:val="28"/>
          <w:szCs w:val="28"/>
        </w:rPr>
        <w:t>International Journal of Hospitality Management</w:t>
      </w:r>
      <w:r w:rsidR="005F3EFE" w:rsidRPr="00213CA1">
        <w:rPr>
          <w:color w:val="000000"/>
          <w:sz w:val="28"/>
          <w:szCs w:val="28"/>
        </w:rPr>
        <w:t xml:space="preserve">, 90, pp.102633–102633. doi: </w:t>
      </w:r>
      <w:hyperlink r:id="rId14" w:history="1">
        <w:r w:rsidR="005F3EFE" w:rsidRPr="00213CA1">
          <w:rPr>
            <w:rStyle w:val="Hyperlink"/>
            <w:sz w:val="28"/>
            <w:szCs w:val="28"/>
          </w:rPr>
          <w:t>https://doi.org/10.1016/j.ijhm.2020.102633</w:t>
        </w:r>
      </w:hyperlink>
      <w:r w:rsidR="005F3EFE" w:rsidRPr="00213CA1">
        <w:rPr>
          <w:color w:val="000000"/>
          <w:sz w:val="28"/>
          <w:szCs w:val="28"/>
        </w:rPr>
        <w:t xml:space="preserve">. </w:t>
      </w:r>
    </w:p>
    <w:p w14:paraId="1B0B7DDE" w14:textId="77777777" w:rsidR="00021F04" w:rsidRPr="00213CA1" w:rsidRDefault="005F3EFE" w:rsidP="00213CA1">
      <w:pPr>
        <w:pStyle w:val="NormalWeb"/>
        <w:spacing w:before="0" w:beforeAutospacing="0" w:after="240" w:afterAutospacing="0" w:line="360" w:lineRule="auto"/>
        <w:jc w:val="both"/>
        <w:rPr>
          <w:color w:val="000000"/>
          <w:sz w:val="28"/>
          <w:szCs w:val="28"/>
        </w:rPr>
      </w:pPr>
      <w:r w:rsidRPr="00213CA1">
        <w:rPr>
          <w:color w:val="000000"/>
          <w:sz w:val="28"/>
          <w:szCs w:val="28"/>
        </w:rPr>
        <w:lastRenderedPageBreak/>
        <w:t>‌</w:t>
      </w:r>
      <w:r w:rsidR="00021F04" w:rsidRPr="00213CA1">
        <w:rPr>
          <w:color w:val="000000"/>
          <w:sz w:val="28"/>
          <w:szCs w:val="28"/>
        </w:rPr>
        <w:t>Chen, (2022), ‘How to motivate hotel employees’ innovation service behaviours: The mediating role of job embeddedness’, </w:t>
      </w:r>
      <w:r w:rsidR="00021F04" w:rsidRPr="00213CA1">
        <w:rPr>
          <w:i/>
          <w:iCs/>
          <w:color w:val="000000"/>
          <w:sz w:val="28"/>
          <w:szCs w:val="28"/>
        </w:rPr>
        <w:t>Creativity and Innovation Management</w:t>
      </w:r>
      <w:r w:rsidR="00021F04" w:rsidRPr="00213CA1">
        <w:rPr>
          <w:color w:val="000000"/>
          <w:sz w:val="28"/>
          <w:szCs w:val="28"/>
        </w:rPr>
        <w:t xml:space="preserve">, 31(4), pp.651–663. doi: </w:t>
      </w:r>
      <w:hyperlink r:id="rId15" w:history="1">
        <w:r w:rsidR="00021F04" w:rsidRPr="00213CA1">
          <w:rPr>
            <w:rStyle w:val="Hyperlink"/>
            <w:sz w:val="28"/>
            <w:szCs w:val="28"/>
          </w:rPr>
          <w:t>https://doi.org/10.1111/caim.12516</w:t>
        </w:r>
      </w:hyperlink>
      <w:r w:rsidR="00021F04" w:rsidRPr="00213CA1">
        <w:rPr>
          <w:color w:val="000000"/>
          <w:sz w:val="28"/>
          <w:szCs w:val="28"/>
        </w:rPr>
        <w:t xml:space="preserve">. </w:t>
      </w:r>
    </w:p>
    <w:p w14:paraId="22E8689E" w14:textId="77777777" w:rsidR="00DF692B" w:rsidRPr="00213CA1" w:rsidRDefault="00021F04"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DF692B" w:rsidRPr="00213CA1">
        <w:rPr>
          <w:color w:val="000000"/>
          <w:sz w:val="28"/>
          <w:szCs w:val="28"/>
        </w:rPr>
        <w:t>Khan et al., (2020), ‘Transformational leadership and civic virtue behavior: Valuing act of thriving and emotional exhaustion in the hotel industry’, </w:t>
      </w:r>
      <w:r w:rsidR="00DF692B" w:rsidRPr="00213CA1">
        <w:rPr>
          <w:i/>
          <w:iCs/>
          <w:color w:val="000000"/>
          <w:sz w:val="28"/>
          <w:szCs w:val="28"/>
        </w:rPr>
        <w:t>Asia Pacific Management Review</w:t>
      </w:r>
      <w:r w:rsidR="00DF692B" w:rsidRPr="00213CA1">
        <w:rPr>
          <w:color w:val="000000"/>
          <w:sz w:val="28"/>
          <w:szCs w:val="28"/>
        </w:rPr>
        <w:t xml:space="preserve">, 25(4), pp.216–225. doi: </w:t>
      </w:r>
      <w:hyperlink r:id="rId16" w:history="1">
        <w:r w:rsidR="00DF692B" w:rsidRPr="00213CA1">
          <w:rPr>
            <w:rStyle w:val="Hyperlink"/>
            <w:sz w:val="28"/>
            <w:szCs w:val="28"/>
          </w:rPr>
          <w:t>https://doi.org/10.1016/j.apmrv.2020.05.001</w:t>
        </w:r>
      </w:hyperlink>
      <w:r w:rsidR="00DF692B" w:rsidRPr="00213CA1">
        <w:rPr>
          <w:color w:val="000000"/>
          <w:sz w:val="28"/>
          <w:szCs w:val="28"/>
        </w:rPr>
        <w:t xml:space="preserve">. </w:t>
      </w:r>
    </w:p>
    <w:p w14:paraId="49024D5D" w14:textId="77777777" w:rsidR="00990BFF" w:rsidRPr="00213CA1" w:rsidRDefault="00DF692B" w:rsidP="00213CA1">
      <w:pPr>
        <w:pStyle w:val="NormalWeb"/>
        <w:spacing w:before="0" w:beforeAutospacing="0" w:after="240" w:afterAutospacing="0" w:line="360" w:lineRule="auto"/>
        <w:jc w:val="both"/>
        <w:rPr>
          <w:color w:val="000000"/>
          <w:sz w:val="28"/>
          <w:szCs w:val="28"/>
        </w:rPr>
      </w:pPr>
      <w:r w:rsidRPr="00213CA1">
        <w:rPr>
          <w:color w:val="000000"/>
          <w:sz w:val="28"/>
          <w:szCs w:val="28"/>
        </w:rPr>
        <w:t>‌</w:t>
      </w:r>
      <w:r w:rsidR="00990BFF" w:rsidRPr="00213CA1">
        <w:rPr>
          <w:color w:val="000000"/>
          <w:sz w:val="28"/>
          <w:szCs w:val="28"/>
        </w:rPr>
        <w:t>Sermsook at al., (2021), ‘Problems and Needs Analysis of English for Tourism Industry: A Case of Hotel Staff in Phang Nga Province, Thailand’, </w:t>
      </w:r>
      <w:r w:rsidR="00990BFF" w:rsidRPr="00213CA1">
        <w:rPr>
          <w:i/>
          <w:iCs/>
          <w:color w:val="000000"/>
          <w:sz w:val="28"/>
          <w:szCs w:val="28"/>
        </w:rPr>
        <w:t>Education Quarterly Reviews</w:t>
      </w:r>
      <w:r w:rsidR="00990BFF" w:rsidRPr="00213CA1">
        <w:rPr>
          <w:color w:val="000000"/>
          <w:sz w:val="28"/>
          <w:szCs w:val="28"/>
        </w:rPr>
        <w:t xml:space="preserve">, 4(3). Available at:  </w:t>
      </w:r>
      <w:hyperlink r:id="rId17" w:history="1">
        <w:r w:rsidR="00990BFF" w:rsidRPr="00213CA1">
          <w:rPr>
            <w:rStyle w:val="Hyperlink"/>
            <w:sz w:val="28"/>
            <w:szCs w:val="28"/>
          </w:rPr>
          <w:t>https://eric.ed.gov/?id=EJ1319357</w:t>
        </w:r>
      </w:hyperlink>
      <w:r w:rsidR="00990BFF" w:rsidRPr="00213CA1">
        <w:rPr>
          <w:color w:val="000000"/>
          <w:sz w:val="28"/>
          <w:szCs w:val="28"/>
        </w:rPr>
        <w:t xml:space="preserve"> </w:t>
      </w:r>
    </w:p>
    <w:p w14:paraId="785ECC10" w14:textId="77777777" w:rsidR="00A63118" w:rsidRPr="00213CA1" w:rsidRDefault="00990BFF" w:rsidP="00213CA1">
      <w:pPr>
        <w:pStyle w:val="NormalWeb"/>
        <w:spacing w:line="360" w:lineRule="auto"/>
        <w:jc w:val="both"/>
        <w:rPr>
          <w:color w:val="000000"/>
          <w:sz w:val="28"/>
          <w:szCs w:val="28"/>
        </w:rPr>
      </w:pPr>
      <w:r w:rsidRPr="00213CA1">
        <w:rPr>
          <w:color w:val="000000"/>
          <w:sz w:val="28"/>
          <w:szCs w:val="28"/>
        </w:rPr>
        <w:t>‌</w:t>
      </w:r>
      <w:r w:rsidR="00A63118" w:rsidRPr="00213CA1">
        <w:rPr>
          <w:color w:val="000000"/>
          <w:sz w:val="28"/>
          <w:szCs w:val="28"/>
        </w:rPr>
        <w:t xml:space="preserve"> </w:t>
      </w:r>
    </w:p>
    <w:p w14:paraId="67C77580" w14:textId="77777777" w:rsidR="003A3803" w:rsidRPr="00213CA1" w:rsidRDefault="00A63118" w:rsidP="00213CA1">
      <w:pPr>
        <w:pStyle w:val="NormalWeb"/>
        <w:spacing w:line="360" w:lineRule="auto"/>
        <w:jc w:val="both"/>
        <w:rPr>
          <w:color w:val="000000"/>
          <w:sz w:val="28"/>
          <w:szCs w:val="28"/>
        </w:rPr>
      </w:pPr>
      <w:r w:rsidRPr="00213CA1">
        <w:rPr>
          <w:color w:val="000000"/>
          <w:sz w:val="28"/>
          <w:szCs w:val="28"/>
        </w:rPr>
        <w:t>‌</w:t>
      </w:r>
    </w:p>
    <w:sectPr w:rsidR="003A3803" w:rsidRPr="00213CA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4A6DFE" w14:textId="77777777" w:rsidR="00085771" w:rsidRDefault="00085771" w:rsidP="00B81C21">
      <w:pPr>
        <w:spacing w:after="0" w:line="240" w:lineRule="auto"/>
      </w:pPr>
      <w:r>
        <w:separator/>
      </w:r>
    </w:p>
  </w:endnote>
  <w:endnote w:type="continuationSeparator" w:id="0">
    <w:p w14:paraId="3467D0EA" w14:textId="77777777" w:rsidR="00085771" w:rsidRDefault="00085771" w:rsidP="00B81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7069787"/>
      <w:docPartObj>
        <w:docPartGallery w:val="Page Numbers (Bottom of Page)"/>
        <w:docPartUnique/>
      </w:docPartObj>
    </w:sdtPr>
    <w:sdtEndPr>
      <w:rPr>
        <w:color w:val="808080" w:themeColor="background1" w:themeShade="80"/>
        <w:spacing w:val="60"/>
      </w:rPr>
    </w:sdtEndPr>
    <w:sdtContent>
      <w:p w14:paraId="506331D2" w14:textId="77777777" w:rsidR="00EA71C9" w:rsidRDefault="00EA71C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00709" w:rsidRPr="00A00709">
          <w:rPr>
            <w:b/>
            <w:bCs/>
            <w:noProof/>
          </w:rPr>
          <w:t>1</w:t>
        </w:r>
        <w:r>
          <w:rPr>
            <w:b/>
            <w:bCs/>
            <w:noProof/>
          </w:rPr>
          <w:fldChar w:fldCharType="end"/>
        </w:r>
        <w:r>
          <w:rPr>
            <w:b/>
            <w:bCs/>
          </w:rPr>
          <w:t xml:space="preserve"> | </w:t>
        </w:r>
        <w:r>
          <w:rPr>
            <w:color w:val="808080" w:themeColor="background1" w:themeShade="80"/>
            <w:spacing w:val="60"/>
          </w:rPr>
          <w:t>Page</w:t>
        </w:r>
      </w:p>
    </w:sdtContent>
  </w:sdt>
  <w:p w14:paraId="087B20EE" w14:textId="77777777" w:rsidR="00B81C21" w:rsidRDefault="00B81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7ED780" w14:textId="77777777" w:rsidR="00085771" w:rsidRDefault="00085771" w:rsidP="00B81C21">
      <w:pPr>
        <w:spacing w:after="0" w:line="240" w:lineRule="auto"/>
      </w:pPr>
      <w:r>
        <w:separator/>
      </w:r>
    </w:p>
  </w:footnote>
  <w:footnote w:type="continuationSeparator" w:id="0">
    <w:p w14:paraId="67026080" w14:textId="77777777" w:rsidR="00085771" w:rsidRDefault="00085771" w:rsidP="00B81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21AE0"/>
    <w:multiLevelType w:val="hybridMultilevel"/>
    <w:tmpl w:val="6F823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1A4B91"/>
    <w:multiLevelType w:val="hybridMultilevel"/>
    <w:tmpl w:val="738057FC"/>
    <w:lvl w:ilvl="0" w:tplc="40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C090E"/>
    <w:multiLevelType w:val="hybridMultilevel"/>
    <w:tmpl w:val="006A3952"/>
    <w:lvl w:ilvl="0" w:tplc="40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FC2348"/>
    <w:multiLevelType w:val="hybridMultilevel"/>
    <w:tmpl w:val="7DD60644"/>
    <w:lvl w:ilvl="0" w:tplc="40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F274D1"/>
    <w:multiLevelType w:val="hybridMultilevel"/>
    <w:tmpl w:val="B19A126C"/>
    <w:lvl w:ilvl="0" w:tplc="40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9263691">
    <w:abstractNumId w:val="0"/>
  </w:num>
  <w:num w:numId="2" w16cid:durableId="1221526195">
    <w:abstractNumId w:val="2"/>
  </w:num>
  <w:num w:numId="3" w16cid:durableId="425619476">
    <w:abstractNumId w:val="3"/>
  </w:num>
  <w:num w:numId="4" w16cid:durableId="255938662">
    <w:abstractNumId w:val="4"/>
  </w:num>
  <w:num w:numId="5" w16cid:durableId="1488940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9DA"/>
    <w:rsid w:val="00005133"/>
    <w:rsid w:val="00013C7E"/>
    <w:rsid w:val="00017D5A"/>
    <w:rsid w:val="00021F04"/>
    <w:rsid w:val="000514A1"/>
    <w:rsid w:val="000521E1"/>
    <w:rsid w:val="0007368F"/>
    <w:rsid w:val="00085771"/>
    <w:rsid w:val="00086C99"/>
    <w:rsid w:val="00096BEE"/>
    <w:rsid w:val="000B1B8F"/>
    <w:rsid w:val="000D3DFD"/>
    <w:rsid w:val="000F3C0C"/>
    <w:rsid w:val="00101AFB"/>
    <w:rsid w:val="0010645B"/>
    <w:rsid w:val="00106F25"/>
    <w:rsid w:val="00107415"/>
    <w:rsid w:val="00116AF7"/>
    <w:rsid w:val="0012172A"/>
    <w:rsid w:val="00126DC6"/>
    <w:rsid w:val="00135BF3"/>
    <w:rsid w:val="00140008"/>
    <w:rsid w:val="001400EF"/>
    <w:rsid w:val="001924A6"/>
    <w:rsid w:val="00194D7E"/>
    <w:rsid w:val="001F00AC"/>
    <w:rsid w:val="00207908"/>
    <w:rsid w:val="00212EB5"/>
    <w:rsid w:val="00213CA1"/>
    <w:rsid w:val="0021410C"/>
    <w:rsid w:val="00226486"/>
    <w:rsid w:val="00263887"/>
    <w:rsid w:val="00285691"/>
    <w:rsid w:val="002C3F15"/>
    <w:rsid w:val="002D0CFD"/>
    <w:rsid w:val="002E04CC"/>
    <w:rsid w:val="00314829"/>
    <w:rsid w:val="0033145D"/>
    <w:rsid w:val="00343E0D"/>
    <w:rsid w:val="00357D5E"/>
    <w:rsid w:val="00362718"/>
    <w:rsid w:val="00367833"/>
    <w:rsid w:val="003825FF"/>
    <w:rsid w:val="003939A0"/>
    <w:rsid w:val="003A0061"/>
    <w:rsid w:val="003A3803"/>
    <w:rsid w:val="003A744D"/>
    <w:rsid w:val="003B78FF"/>
    <w:rsid w:val="003E42EF"/>
    <w:rsid w:val="00400FAC"/>
    <w:rsid w:val="004038D9"/>
    <w:rsid w:val="00416B8F"/>
    <w:rsid w:val="0043258A"/>
    <w:rsid w:val="00490CF2"/>
    <w:rsid w:val="00496A5C"/>
    <w:rsid w:val="004A34A9"/>
    <w:rsid w:val="004A4128"/>
    <w:rsid w:val="004B7B8A"/>
    <w:rsid w:val="004C2E9A"/>
    <w:rsid w:val="004D27CA"/>
    <w:rsid w:val="004E4411"/>
    <w:rsid w:val="004F56AA"/>
    <w:rsid w:val="00502DA9"/>
    <w:rsid w:val="005119D8"/>
    <w:rsid w:val="0051587A"/>
    <w:rsid w:val="00515FB3"/>
    <w:rsid w:val="00531FB8"/>
    <w:rsid w:val="00554714"/>
    <w:rsid w:val="00563266"/>
    <w:rsid w:val="00564484"/>
    <w:rsid w:val="005674EA"/>
    <w:rsid w:val="00580566"/>
    <w:rsid w:val="00582DE8"/>
    <w:rsid w:val="0058342C"/>
    <w:rsid w:val="00586841"/>
    <w:rsid w:val="00595ABE"/>
    <w:rsid w:val="005A5D57"/>
    <w:rsid w:val="005C11DF"/>
    <w:rsid w:val="005C203F"/>
    <w:rsid w:val="005D0267"/>
    <w:rsid w:val="005F3EFE"/>
    <w:rsid w:val="006009CF"/>
    <w:rsid w:val="00603C20"/>
    <w:rsid w:val="00610588"/>
    <w:rsid w:val="0061218D"/>
    <w:rsid w:val="0062044F"/>
    <w:rsid w:val="00633E6E"/>
    <w:rsid w:val="00635901"/>
    <w:rsid w:val="00636241"/>
    <w:rsid w:val="00647390"/>
    <w:rsid w:val="006552FA"/>
    <w:rsid w:val="00670716"/>
    <w:rsid w:val="0067418D"/>
    <w:rsid w:val="0068577E"/>
    <w:rsid w:val="006863F1"/>
    <w:rsid w:val="006865BD"/>
    <w:rsid w:val="00692F95"/>
    <w:rsid w:val="0069667D"/>
    <w:rsid w:val="006A142F"/>
    <w:rsid w:val="006A1F68"/>
    <w:rsid w:val="006B1F21"/>
    <w:rsid w:val="006C503D"/>
    <w:rsid w:val="006E257A"/>
    <w:rsid w:val="0071143F"/>
    <w:rsid w:val="00715B5D"/>
    <w:rsid w:val="00717D89"/>
    <w:rsid w:val="007252F4"/>
    <w:rsid w:val="007416C1"/>
    <w:rsid w:val="00753ECA"/>
    <w:rsid w:val="0078169D"/>
    <w:rsid w:val="007858B4"/>
    <w:rsid w:val="00787BC8"/>
    <w:rsid w:val="00795062"/>
    <w:rsid w:val="00797A16"/>
    <w:rsid w:val="007B5AD8"/>
    <w:rsid w:val="007C2D82"/>
    <w:rsid w:val="007C55EB"/>
    <w:rsid w:val="007C730C"/>
    <w:rsid w:val="007D44CC"/>
    <w:rsid w:val="007F3927"/>
    <w:rsid w:val="00800945"/>
    <w:rsid w:val="00803AD0"/>
    <w:rsid w:val="008126C7"/>
    <w:rsid w:val="0082005D"/>
    <w:rsid w:val="00821243"/>
    <w:rsid w:val="00834379"/>
    <w:rsid w:val="008430A5"/>
    <w:rsid w:val="0085242D"/>
    <w:rsid w:val="00853F6B"/>
    <w:rsid w:val="00854A3A"/>
    <w:rsid w:val="00854FF1"/>
    <w:rsid w:val="0088306D"/>
    <w:rsid w:val="0088771B"/>
    <w:rsid w:val="00890FC0"/>
    <w:rsid w:val="008913F2"/>
    <w:rsid w:val="008958CC"/>
    <w:rsid w:val="008A560C"/>
    <w:rsid w:val="008B179F"/>
    <w:rsid w:val="008C3015"/>
    <w:rsid w:val="008E2401"/>
    <w:rsid w:val="008F1993"/>
    <w:rsid w:val="008F3E06"/>
    <w:rsid w:val="0090370D"/>
    <w:rsid w:val="009132FF"/>
    <w:rsid w:val="009155F0"/>
    <w:rsid w:val="00924236"/>
    <w:rsid w:val="009336A8"/>
    <w:rsid w:val="00982DAC"/>
    <w:rsid w:val="00990BFF"/>
    <w:rsid w:val="009A2E8C"/>
    <w:rsid w:val="009B4FFE"/>
    <w:rsid w:val="009D2F1B"/>
    <w:rsid w:val="009E7843"/>
    <w:rsid w:val="009F1D90"/>
    <w:rsid w:val="009F1EA5"/>
    <w:rsid w:val="009F1F1A"/>
    <w:rsid w:val="00A00709"/>
    <w:rsid w:val="00A00FEA"/>
    <w:rsid w:val="00A63118"/>
    <w:rsid w:val="00A63F14"/>
    <w:rsid w:val="00A67A2D"/>
    <w:rsid w:val="00A67B05"/>
    <w:rsid w:val="00A70904"/>
    <w:rsid w:val="00A73E96"/>
    <w:rsid w:val="00AA3FB8"/>
    <w:rsid w:val="00AA7597"/>
    <w:rsid w:val="00AB7629"/>
    <w:rsid w:val="00AB7F9E"/>
    <w:rsid w:val="00AC3686"/>
    <w:rsid w:val="00AC5789"/>
    <w:rsid w:val="00AC6712"/>
    <w:rsid w:val="00AC6CD5"/>
    <w:rsid w:val="00AD5BD2"/>
    <w:rsid w:val="00AE4F93"/>
    <w:rsid w:val="00AE5A36"/>
    <w:rsid w:val="00AF0D2D"/>
    <w:rsid w:val="00AF0FE2"/>
    <w:rsid w:val="00B13E58"/>
    <w:rsid w:val="00B273C2"/>
    <w:rsid w:val="00B33C4B"/>
    <w:rsid w:val="00B4477F"/>
    <w:rsid w:val="00B62D3B"/>
    <w:rsid w:val="00B639DA"/>
    <w:rsid w:val="00B71425"/>
    <w:rsid w:val="00B75216"/>
    <w:rsid w:val="00B764AF"/>
    <w:rsid w:val="00B81C21"/>
    <w:rsid w:val="00B87881"/>
    <w:rsid w:val="00B94B89"/>
    <w:rsid w:val="00BA57A2"/>
    <w:rsid w:val="00BB3FEE"/>
    <w:rsid w:val="00BE5C66"/>
    <w:rsid w:val="00C05172"/>
    <w:rsid w:val="00C15F0A"/>
    <w:rsid w:val="00C24209"/>
    <w:rsid w:val="00C311CF"/>
    <w:rsid w:val="00C40CB4"/>
    <w:rsid w:val="00C41C94"/>
    <w:rsid w:val="00C47481"/>
    <w:rsid w:val="00C47A00"/>
    <w:rsid w:val="00C50719"/>
    <w:rsid w:val="00C602CE"/>
    <w:rsid w:val="00C60F7C"/>
    <w:rsid w:val="00C7230D"/>
    <w:rsid w:val="00C76511"/>
    <w:rsid w:val="00C83FC5"/>
    <w:rsid w:val="00CA3293"/>
    <w:rsid w:val="00CA7AAB"/>
    <w:rsid w:val="00CD54DD"/>
    <w:rsid w:val="00D169E8"/>
    <w:rsid w:val="00D233B0"/>
    <w:rsid w:val="00D376E8"/>
    <w:rsid w:val="00D41703"/>
    <w:rsid w:val="00D72160"/>
    <w:rsid w:val="00D741B6"/>
    <w:rsid w:val="00D7521B"/>
    <w:rsid w:val="00D76D59"/>
    <w:rsid w:val="00D965BE"/>
    <w:rsid w:val="00DA3020"/>
    <w:rsid w:val="00DA5818"/>
    <w:rsid w:val="00DD12A0"/>
    <w:rsid w:val="00DE18A0"/>
    <w:rsid w:val="00DE309F"/>
    <w:rsid w:val="00DF55D1"/>
    <w:rsid w:val="00DF692B"/>
    <w:rsid w:val="00E1726C"/>
    <w:rsid w:val="00E35CA1"/>
    <w:rsid w:val="00E36D7C"/>
    <w:rsid w:val="00E40C58"/>
    <w:rsid w:val="00E434DF"/>
    <w:rsid w:val="00E4697E"/>
    <w:rsid w:val="00E47A1E"/>
    <w:rsid w:val="00E55D84"/>
    <w:rsid w:val="00E574A3"/>
    <w:rsid w:val="00E66D13"/>
    <w:rsid w:val="00E84171"/>
    <w:rsid w:val="00E937B5"/>
    <w:rsid w:val="00E947B8"/>
    <w:rsid w:val="00EA6B28"/>
    <w:rsid w:val="00EA71C9"/>
    <w:rsid w:val="00EB0462"/>
    <w:rsid w:val="00EC19C5"/>
    <w:rsid w:val="00EC44C8"/>
    <w:rsid w:val="00EC67C3"/>
    <w:rsid w:val="00EE12D6"/>
    <w:rsid w:val="00F23237"/>
    <w:rsid w:val="00F27849"/>
    <w:rsid w:val="00F30807"/>
    <w:rsid w:val="00F41E70"/>
    <w:rsid w:val="00F47454"/>
    <w:rsid w:val="00F73DF2"/>
    <w:rsid w:val="00F75BF4"/>
    <w:rsid w:val="00F77A2E"/>
    <w:rsid w:val="00F97259"/>
    <w:rsid w:val="00FB12F6"/>
    <w:rsid w:val="00FB2C25"/>
    <w:rsid w:val="00FD37F6"/>
    <w:rsid w:val="00FD4869"/>
    <w:rsid w:val="00FE741D"/>
    <w:rsid w:val="00FF507D"/>
    <w:rsid w:val="00FF749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6105E"/>
  <w15:docId w15:val="{699A7710-7D9C-4962-9E88-EEC25F8B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14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863F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639D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639DA"/>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B7142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B71425"/>
    <w:pPr>
      <w:outlineLvl w:val="9"/>
    </w:pPr>
    <w:rPr>
      <w:lang w:val="en-US" w:eastAsia="ja-JP"/>
    </w:rPr>
  </w:style>
  <w:style w:type="paragraph" w:styleId="BalloonText">
    <w:name w:val="Balloon Text"/>
    <w:basedOn w:val="Normal"/>
    <w:link w:val="BalloonTextChar"/>
    <w:uiPriority w:val="99"/>
    <w:semiHidden/>
    <w:unhideWhenUsed/>
    <w:rsid w:val="00B714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425"/>
    <w:rPr>
      <w:rFonts w:ascii="Tahoma" w:hAnsi="Tahoma" w:cs="Tahoma"/>
      <w:sz w:val="16"/>
      <w:szCs w:val="16"/>
      <w:lang w:val="en-GB"/>
    </w:rPr>
  </w:style>
  <w:style w:type="character" w:customStyle="1" w:styleId="Heading2Char">
    <w:name w:val="Heading 2 Char"/>
    <w:basedOn w:val="DefaultParagraphFont"/>
    <w:link w:val="Heading2"/>
    <w:uiPriority w:val="9"/>
    <w:rsid w:val="006863F1"/>
    <w:rPr>
      <w:rFonts w:asciiTheme="majorHAnsi" w:eastAsiaTheme="majorEastAsia" w:hAnsiTheme="majorHAnsi" w:cstheme="majorBidi"/>
      <w:b/>
      <w:bCs/>
      <w:color w:val="4F81BD" w:themeColor="accent1"/>
      <w:sz w:val="26"/>
      <w:szCs w:val="26"/>
      <w:lang w:val="en-GB"/>
    </w:rPr>
  </w:style>
  <w:style w:type="paragraph" w:customStyle="1" w:styleId="HHead1">
    <w:name w:val="H Head 1"/>
    <w:basedOn w:val="Heading1"/>
    <w:link w:val="HHead1Char"/>
    <w:qFormat/>
    <w:rsid w:val="00715B5D"/>
    <w:pPr>
      <w:spacing w:before="120" w:line="360" w:lineRule="auto"/>
      <w:jc w:val="both"/>
    </w:pPr>
    <w:rPr>
      <w:rFonts w:ascii="Times New Roman" w:hAnsi="Times New Roman" w:cs="Times New Roman"/>
      <w:sz w:val="32"/>
      <w:lang w:val="en-US"/>
    </w:rPr>
  </w:style>
  <w:style w:type="paragraph" w:customStyle="1" w:styleId="HHead2">
    <w:name w:val="H Head 2"/>
    <w:basedOn w:val="Heading2"/>
    <w:link w:val="HHead2Char"/>
    <w:qFormat/>
    <w:rsid w:val="00116AF7"/>
    <w:pPr>
      <w:spacing w:before="120" w:line="360" w:lineRule="auto"/>
      <w:jc w:val="both"/>
    </w:pPr>
    <w:rPr>
      <w:rFonts w:ascii="Times New Roman" w:hAnsi="Times New Roman" w:cs="Times New Roman"/>
      <w:sz w:val="28"/>
      <w:lang w:val="en-US"/>
    </w:rPr>
  </w:style>
  <w:style w:type="character" w:customStyle="1" w:styleId="HHead1Char">
    <w:name w:val="H Head 1 Char"/>
    <w:basedOn w:val="Heading1Char"/>
    <w:link w:val="HHead1"/>
    <w:rsid w:val="00715B5D"/>
    <w:rPr>
      <w:rFonts w:ascii="Times New Roman" w:eastAsiaTheme="majorEastAsia" w:hAnsi="Times New Roman" w:cs="Times New Roman"/>
      <w:b/>
      <w:bCs/>
      <w:color w:val="365F91" w:themeColor="accent1" w:themeShade="BF"/>
      <w:sz w:val="32"/>
      <w:szCs w:val="28"/>
      <w:lang w:val="en-US"/>
    </w:rPr>
  </w:style>
  <w:style w:type="paragraph" w:styleId="TOC1">
    <w:name w:val="toc 1"/>
    <w:basedOn w:val="Normal"/>
    <w:next w:val="Normal"/>
    <w:autoRedefine/>
    <w:uiPriority w:val="39"/>
    <w:unhideWhenUsed/>
    <w:rsid w:val="005119D8"/>
    <w:pPr>
      <w:spacing w:after="100"/>
    </w:pPr>
  </w:style>
  <w:style w:type="character" w:customStyle="1" w:styleId="HHead2Char">
    <w:name w:val="H Head 2 Char"/>
    <w:basedOn w:val="Heading2Char"/>
    <w:link w:val="HHead2"/>
    <w:rsid w:val="00116AF7"/>
    <w:rPr>
      <w:rFonts w:ascii="Times New Roman" w:eastAsiaTheme="majorEastAsia" w:hAnsi="Times New Roman" w:cs="Times New Roman"/>
      <w:b/>
      <w:bCs/>
      <w:color w:val="4F81BD" w:themeColor="accent1"/>
      <w:sz w:val="28"/>
      <w:szCs w:val="26"/>
      <w:lang w:val="en-US"/>
    </w:rPr>
  </w:style>
  <w:style w:type="paragraph" w:styleId="TOC2">
    <w:name w:val="toc 2"/>
    <w:basedOn w:val="Normal"/>
    <w:next w:val="Normal"/>
    <w:autoRedefine/>
    <w:uiPriority w:val="39"/>
    <w:unhideWhenUsed/>
    <w:rsid w:val="005119D8"/>
    <w:pPr>
      <w:spacing w:after="100"/>
      <w:ind w:left="220"/>
    </w:pPr>
  </w:style>
  <w:style w:type="character" w:styleId="Hyperlink">
    <w:name w:val="Hyperlink"/>
    <w:basedOn w:val="DefaultParagraphFont"/>
    <w:uiPriority w:val="99"/>
    <w:unhideWhenUsed/>
    <w:rsid w:val="005119D8"/>
    <w:rPr>
      <w:color w:val="0000FF" w:themeColor="hyperlink"/>
      <w:u w:val="single"/>
    </w:rPr>
  </w:style>
  <w:style w:type="paragraph" w:styleId="Header">
    <w:name w:val="header"/>
    <w:basedOn w:val="Normal"/>
    <w:link w:val="HeaderChar"/>
    <w:uiPriority w:val="99"/>
    <w:unhideWhenUsed/>
    <w:rsid w:val="00B81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C21"/>
    <w:rPr>
      <w:lang w:val="en-GB"/>
    </w:rPr>
  </w:style>
  <w:style w:type="paragraph" w:styleId="Footer">
    <w:name w:val="footer"/>
    <w:basedOn w:val="Normal"/>
    <w:link w:val="FooterChar"/>
    <w:uiPriority w:val="99"/>
    <w:unhideWhenUsed/>
    <w:rsid w:val="00B81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C21"/>
    <w:rPr>
      <w:lang w:val="en-GB"/>
    </w:rPr>
  </w:style>
  <w:style w:type="paragraph" w:customStyle="1" w:styleId="HNormal">
    <w:name w:val="H Normal"/>
    <w:basedOn w:val="Normal"/>
    <w:link w:val="HNormalChar"/>
    <w:qFormat/>
    <w:rsid w:val="006A142F"/>
    <w:pPr>
      <w:spacing w:before="120" w:after="0" w:line="360" w:lineRule="auto"/>
      <w:jc w:val="both"/>
    </w:pPr>
    <w:rPr>
      <w:rFonts w:ascii="Times New Roman" w:hAnsi="Times New Roman" w:cs="Times New Roman"/>
      <w:sz w:val="24"/>
      <w:szCs w:val="24"/>
      <w:lang w:val="en-US"/>
    </w:rPr>
  </w:style>
  <w:style w:type="paragraph" w:styleId="ListParagraph">
    <w:name w:val="List Paragraph"/>
    <w:basedOn w:val="Normal"/>
    <w:uiPriority w:val="34"/>
    <w:qFormat/>
    <w:rsid w:val="00C76511"/>
    <w:pPr>
      <w:ind w:left="720"/>
      <w:contextualSpacing/>
    </w:pPr>
  </w:style>
  <w:style w:type="character" w:customStyle="1" w:styleId="HNormalChar">
    <w:name w:val="H Normal Char"/>
    <w:basedOn w:val="DefaultParagraphFont"/>
    <w:link w:val="HNormal"/>
    <w:rsid w:val="006A142F"/>
    <w:rPr>
      <w:rFonts w:ascii="Times New Roman" w:hAnsi="Times New Roman" w:cs="Times New Roman"/>
      <w:sz w:val="24"/>
      <w:szCs w:val="24"/>
      <w:lang w:val="en-US"/>
    </w:rPr>
  </w:style>
  <w:style w:type="paragraph" w:styleId="NormalWeb">
    <w:name w:val="Normal (Web)"/>
    <w:basedOn w:val="Normal"/>
    <w:uiPriority w:val="99"/>
    <w:unhideWhenUsed/>
    <w:rsid w:val="00D965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960846">
      <w:bodyDiv w:val="1"/>
      <w:marLeft w:val="0"/>
      <w:marRight w:val="0"/>
      <w:marTop w:val="0"/>
      <w:marBottom w:val="0"/>
      <w:divBdr>
        <w:top w:val="none" w:sz="0" w:space="0" w:color="auto"/>
        <w:left w:val="none" w:sz="0" w:space="0" w:color="auto"/>
        <w:bottom w:val="none" w:sz="0" w:space="0" w:color="auto"/>
        <w:right w:val="none" w:sz="0" w:space="0" w:color="auto"/>
      </w:divBdr>
    </w:div>
    <w:div w:id="374547422">
      <w:bodyDiv w:val="1"/>
      <w:marLeft w:val="0"/>
      <w:marRight w:val="0"/>
      <w:marTop w:val="0"/>
      <w:marBottom w:val="0"/>
      <w:divBdr>
        <w:top w:val="none" w:sz="0" w:space="0" w:color="auto"/>
        <w:left w:val="none" w:sz="0" w:space="0" w:color="auto"/>
        <w:bottom w:val="none" w:sz="0" w:space="0" w:color="auto"/>
        <w:right w:val="none" w:sz="0" w:space="0" w:color="auto"/>
      </w:divBdr>
    </w:div>
    <w:div w:id="398485357">
      <w:bodyDiv w:val="1"/>
      <w:marLeft w:val="0"/>
      <w:marRight w:val="0"/>
      <w:marTop w:val="0"/>
      <w:marBottom w:val="0"/>
      <w:divBdr>
        <w:top w:val="none" w:sz="0" w:space="0" w:color="auto"/>
        <w:left w:val="none" w:sz="0" w:space="0" w:color="auto"/>
        <w:bottom w:val="none" w:sz="0" w:space="0" w:color="auto"/>
        <w:right w:val="none" w:sz="0" w:space="0" w:color="auto"/>
      </w:divBdr>
    </w:div>
    <w:div w:id="514612868">
      <w:bodyDiv w:val="1"/>
      <w:marLeft w:val="0"/>
      <w:marRight w:val="0"/>
      <w:marTop w:val="0"/>
      <w:marBottom w:val="0"/>
      <w:divBdr>
        <w:top w:val="none" w:sz="0" w:space="0" w:color="auto"/>
        <w:left w:val="none" w:sz="0" w:space="0" w:color="auto"/>
        <w:bottom w:val="none" w:sz="0" w:space="0" w:color="auto"/>
        <w:right w:val="none" w:sz="0" w:space="0" w:color="auto"/>
      </w:divBdr>
    </w:div>
    <w:div w:id="589312149">
      <w:bodyDiv w:val="1"/>
      <w:marLeft w:val="0"/>
      <w:marRight w:val="0"/>
      <w:marTop w:val="0"/>
      <w:marBottom w:val="0"/>
      <w:divBdr>
        <w:top w:val="none" w:sz="0" w:space="0" w:color="auto"/>
        <w:left w:val="none" w:sz="0" w:space="0" w:color="auto"/>
        <w:bottom w:val="none" w:sz="0" w:space="0" w:color="auto"/>
        <w:right w:val="none" w:sz="0" w:space="0" w:color="auto"/>
      </w:divBdr>
    </w:div>
    <w:div w:id="903030415">
      <w:bodyDiv w:val="1"/>
      <w:marLeft w:val="0"/>
      <w:marRight w:val="0"/>
      <w:marTop w:val="0"/>
      <w:marBottom w:val="0"/>
      <w:divBdr>
        <w:top w:val="none" w:sz="0" w:space="0" w:color="auto"/>
        <w:left w:val="none" w:sz="0" w:space="0" w:color="auto"/>
        <w:bottom w:val="none" w:sz="0" w:space="0" w:color="auto"/>
        <w:right w:val="none" w:sz="0" w:space="0" w:color="auto"/>
      </w:divBdr>
    </w:div>
    <w:div w:id="1028677449">
      <w:bodyDiv w:val="1"/>
      <w:marLeft w:val="0"/>
      <w:marRight w:val="0"/>
      <w:marTop w:val="0"/>
      <w:marBottom w:val="0"/>
      <w:divBdr>
        <w:top w:val="none" w:sz="0" w:space="0" w:color="auto"/>
        <w:left w:val="none" w:sz="0" w:space="0" w:color="auto"/>
        <w:bottom w:val="none" w:sz="0" w:space="0" w:color="auto"/>
        <w:right w:val="none" w:sz="0" w:space="0" w:color="auto"/>
      </w:divBdr>
    </w:div>
    <w:div w:id="1170411955">
      <w:bodyDiv w:val="1"/>
      <w:marLeft w:val="0"/>
      <w:marRight w:val="0"/>
      <w:marTop w:val="0"/>
      <w:marBottom w:val="0"/>
      <w:divBdr>
        <w:top w:val="none" w:sz="0" w:space="0" w:color="auto"/>
        <w:left w:val="none" w:sz="0" w:space="0" w:color="auto"/>
        <w:bottom w:val="none" w:sz="0" w:space="0" w:color="auto"/>
        <w:right w:val="none" w:sz="0" w:space="0" w:color="auto"/>
      </w:divBdr>
    </w:div>
    <w:div w:id="1738166339">
      <w:bodyDiv w:val="1"/>
      <w:marLeft w:val="0"/>
      <w:marRight w:val="0"/>
      <w:marTop w:val="0"/>
      <w:marBottom w:val="0"/>
      <w:divBdr>
        <w:top w:val="none" w:sz="0" w:space="0" w:color="auto"/>
        <w:left w:val="none" w:sz="0" w:space="0" w:color="auto"/>
        <w:bottom w:val="none" w:sz="0" w:space="0" w:color="auto"/>
        <w:right w:val="none" w:sz="0" w:space="0" w:color="auto"/>
      </w:divBdr>
    </w:div>
    <w:div w:id="2029674248">
      <w:bodyDiv w:val="1"/>
      <w:marLeft w:val="0"/>
      <w:marRight w:val="0"/>
      <w:marTop w:val="0"/>
      <w:marBottom w:val="0"/>
      <w:divBdr>
        <w:top w:val="none" w:sz="0" w:space="0" w:color="auto"/>
        <w:left w:val="none" w:sz="0" w:space="0" w:color="auto"/>
        <w:bottom w:val="none" w:sz="0" w:space="0" w:color="auto"/>
        <w:right w:val="none" w:sz="0" w:space="0" w:color="auto"/>
      </w:divBdr>
    </w:div>
    <w:div w:id="208656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4505//jemt.11.2(42).17" TargetMode="External"/><Relationship Id="rId13" Type="http://schemas.openxmlformats.org/officeDocument/2006/relationships/hyperlink" Target="https://doi.org/%2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htm.2021.07.007" TargetMode="External"/><Relationship Id="rId17" Type="http://schemas.openxmlformats.org/officeDocument/2006/relationships/hyperlink" Target="https://eric.ed.gov/?id=EJ1319357" TargetMode="External"/><Relationship Id="rId2" Type="http://schemas.openxmlformats.org/officeDocument/2006/relationships/numbering" Target="numbering.xml"/><Relationship Id="rId16" Type="http://schemas.openxmlformats.org/officeDocument/2006/relationships/hyperlink" Target="https://doi.org/10.1016/j.apmrv.2020.05.00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bse.2799" TargetMode="External"/><Relationship Id="rId5" Type="http://schemas.openxmlformats.org/officeDocument/2006/relationships/webSettings" Target="webSettings.xml"/><Relationship Id="rId15" Type="http://schemas.openxmlformats.org/officeDocument/2006/relationships/hyperlink" Target="https://doi.org/10.1111/caim.12516" TargetMode="External"/><Relationship Id="rId10" Type="http://schemas.openxmlformats.org/officeDocument/2006/relationships/hyperlink" Target="https://doi.org/10.1016/j.tourman.2021.10432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991/aebmr.k.200205.042" TargetMode="External"/><Relationship Id="rId14" Type="http://schemas.openxmlformats.org/officeDocument/2006/relationships/hyperlink" Target="https://doi.org/10.1016/j.ijhm.2020.1026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94EB47-0995-4E35-AC7D-0FA55FAE7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2005</Words>
  <Characters>11432</Characters>
  <Application>Microsoft Office Word</Application>
  <DocSecurity>0</DocSecurity>
  <Lines>95</Lines>
  <Paragraphs>26</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Introduction (187 words)</vt:lpstr>
      <vt:lpstr>    Overview of Hotel’s Administrative Operation: </vt:lpstr>
      <vt:lpstr>    Learning Objectives:</vt:lpstr>
      <vt:lpstr>Section 1: Reflection on Experience and Personal Development (300 words)</vt:lpstr>
      <vt:lpstr>    Shadowing Experience: </vt:lpstr>
      <vt:lpstr>    Skills and knowledge: </vt:lpstr>
      <vt:lpstr>    Impact of Previous Experience and Academic learning:</vt:lpstr>
      <vt:lpstr>Section 2: Critical Analysis of work-Based Skills and Technical Knowledge (300 w</vt:lpstr>
      <vt:lpstr>    Importance of Work-Based Skills and Technical Knowledge: </vt:lpstr>
      <vt:lpstr>    Examples: </vt:lpstr>
      <vt:lpstr>    Reflection with Theory:</vt:lpstr>
      <vt:lpstr>Section 3: Reflection on Organisational Issues (300 words)</vt:lpstr>
      <vt:lpstr>    Identifying an Organisational Issue: </vt:lpstr>
      <vt:lpstr>    Impact of Issue on Department: </vt:lpstr>
      <vt:lpstr>    Suggested Solutions:</vt:lpstr>
      <vt:lpstr>Conclusion and Action Plan (200 words)</vt:lpstr>
      <vt:lpstr>    Key Insights: </vt:lpstr>
      <vt:lpstr>    Future Development Goals: </vt:lpstr>
      <vt:lpstr>    Action Steps to improve skill set: </vt:lpstr>
    </vt:vector>
  </TitlesOfParts>
  <Company/>
  <LinksUpToDate>false</LinksUpToDate>
  <CharactersWithSpaces>13411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suraj yadav</dc:creator>
  <cp:lastModifiedBy>Oana Andricencu</cp:lastModifiedBy>
  <cp:revision>2</cp:revision>
  <dcterms:created xsi:type="dcterms:W3CDTF">2024-11-14T22:08:00Z</dcterms:created>
  <dcterms:modified xsi:type="dcterms:W3CDTF">2024-11-14T22:08:00Z</dcterms:modified>
</cp:coreProperties>
</file>