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6F0" w:rsidRDefault="00FF66F0" w:rsidP="00FF66F0">
      <w:pPr>
        <w:pStyle w:val="Heading2"/>
        <w:rPr>
          <w:rFonts w:ascii="Arial" w:hAnsi="Arial" w:cs="Arial"/>
          <w:i w:val="0"/>
        </w:rPr>
      </w:pPr>
      <w:r w:rsidRPr="006E4F16">
        <w:rPr>
          <w:rFonts w:eastAsia="Calibri"/>
          <w:noProof/>
          <w:lang w:val="en-GB" w:eastAsia="en-GB"/>
        </w:rPr>
        <w:drawing>
          <wp:inline distT="0" distB="0" distL="0" distR="0">
            <wp:extent cx="1266825" cy="476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825" cy="476250"/>
                    </a:xfrm>
                    <a:prstGeom prst="rect">
                      <a:avLst/>
                    </a:prstGeom>
                    <a:noFill/>
                    <a:ln>
                      <a:noFill/>
                    </a:ln>
                  </pic:spPr>
                </pic:pic>
              </a:graphicData>
            </a:graphic>
          </wp:inline>
        </w:drawing>
      </w:r>
    </w:p>
    <w:p w:rsidR="00FF66F0" w:rsidRDefault="00FF66F0" w:rsidP="00FF66F0">
      <w:pPr>
        <w:rPr>
          <w:lang w:eastAsia="x-none"/>
        </w:rPr>
      </w:pPr>
    </w:p>
    <w:p w:rsidR="00FF66F0" w:rsidRPr="00FF66F0" w:rsidRDefault="00FF66F0" w:rsidP="00FF66F0">
      <w:pPr>
        <w:jc w:val="center"/>
        <w:rPr>
          <w:b/>
          <w:lang w:eastAsia="x-none"/>
        </w:rPr>
      </w:pPr>
      <w:r w:rsidRPr="00FF66F0">
        <w:rPr>
          <w:rFonts w:ascii="Arial" w:hAnsi="Arial" w:cs="Arial"/>
          <w:b/>
        </w:rPr>
        <w:t>MENTOR MEETING RECORD</w:t>
      </w:r>
    </w:p>
    <w:p w:rsidR="00FF66F0" w:rsidRPr="0023306A" w:rsidRDefault="00FF66F0" w:rsidP="00FF66F0">
      <w:pPr>
        <w:rPr>
          <w:lang w:eastAsia="x-none"/>
        </w:rPr>
      </w:pPr>
    </w:p>
    <w:p w:rsidR="00FF66F0" w:rsidRDefault="00FF66F0" w:rsidP="00FF66F0">
      <w:pPr>
        <w:pStyle w:val="Heading2"/>
        <w:jc w:val="left"/>
        <w:rPr>
          <w:rFonts w:ascii="Arial" w:hAnsi="Arial" w:cs="Arial"/>
          <w:i w:val="0"/>
          <w:sz w:val="24"/>
          <w:szCs w:val="24"/>
        </w:rPr>
      </w:pPr>
    </w:p>
    <w:p w:rsidR="00FF66F0" w:rsidRDefault="00FF66F0" w:rsidP="00FF66F0">
      <w:pPr>
        <w:pStyle w:val="Heading2"/>
        <w:jc w:val="left"/>
        <w:rPr>
          <w:rFonts w:ascii="Arial" w:hAnsi="Arial" w:cs="Arial"/>
          <w:i w:val="0"/>
          <w:sz w:val="24"/>
          <w:szCs w:val="24"/>
        </w:rPr>
      </w:pPr>
      <w:r>
        <w:rPr>
          <w:rFonts w:ascii="Arial" w:hAnsi="Arial" w:cs="Arial"/>
          <w:i w:val="0"/>
          <w:sz w:val="24"/>
          <w:szCs w:val="24"/>
        </w:rPr>
        <w:t>Student Teacher Name:</w:t>
      </w:r>
      <w:r>
        <w:rPr>
          <w:rFonts w:ascii="Arial" w:hAnsi="Arial" w:cs="Arial"/>
          <w:i w:val="0"/>
          <w:sz w:val="24"/>
          <w:szCs w:val="24"/>
        </w:rPr>
        <w:tab/>
      </w:r>
      <w:r w:rsidR="00B12D1A" w:rsidRPr="006309CF">
        <w:rPr>
          <w:rFonts w:ascii="Arial" w:hAnsi="Arial" w:cs="Arial"/>
          <w:b w:val="0"/>
          <w:i w:val="0"/>
          <w:sz w:val="24"/>
          <w:szCs w:val="24"/>
        </w:rPr>
        <w:t>Shairon Harris</w:t>
      </w:r>
      <w:r w:rsidR="006309CF">
        <w:rPr>
          <w:rFonts w:ascii="Arial" w:hAnsi="Arial" w:cs="Arial"/>
          <w:i w:val="0"/>
          <w:sz w:val="24"/>
          <w:szCs w:val="24"/>
        </w:rPr>
        <w:t xml:space="preserve">                    Date:  </w:t>
      </w:r>
      <w:r w:rsidR="00913AA6" w:rsidRPr="006309CF">
        <w:rPr>
          <w:rFonts w:ascii="Arial" w:hAnsi="Arial" w:cs="Arial"/>
          <w:b w:val="0"/>
          <w:i w:val="0"/>
          <w:sz w:val="24"/>
          <w:szCs w:val="24"/>
        </w:rPr>
        <w:t>13.12.19</w:t>
      </w:r>
    </w:p>
    <w:p w:rsidR="00FF66F0" w:rsidRPr="00201F78" w:rsidRDefault="00FF66F0" w:rsidP="00FF66F0">
      <w:pPr>
        <w:rPr>
          <w:lang w:eastAsia="x-none"/>
        </w:rPr>
      </w:pPr>
    </w:p>
    <w:p w:rsidR="00FF66F0" w:rsidRDefault="00FF66F0" w:rsidP="00FF66F0">
      <w:pPr>
        <w:pStyle w:val="Heading2"/>
        <w:jc w:val="left"/>
        <w:rPr>
          <w:rFonts w:ascii="Arial" w:hAnsi="Arial" w:cs="Arial"/>
          <w:i w:val="0"/>
          <w:sz w:val="24"/>
          <w:szCs w:val="24"/>
        </w:rPr>
      </w:pPr>
      <w:r>
        <w:rPr>
          <w:rFonts w:ascii="Arial" w:hAnsi="Arial" w:cs="Arial"/>
          <w:i w:val="0"/>
          <w:sz w:val="24"/>
          <w:szCs w:val="24"/>
        </w:rPr>
        <w:t>Term:</w:t>
      </w:r>
      <w:r>
        <w:rPr>
          <w:rFonts w:ascii="Arial" w:hAnsi="Arial" w:cs="Arial"/>
          <w:i w:val="0"/>
          <w:sz w:val="24"/>
          <w:szCs w:val="24"/>
        </w:rPr>
        <w:tab/>
      </w:r>
      <w:r>
        <w:rPr>
          <w:rFonts w:ascii="Arial" w:hAnsi="Arial" w:cs="Arial"/>
          <w:i w:val="0"/>
          <w:sz w:val="24"/>
          <w:szCs w:val="24"/>
        </w:rPr>
        <w:tab/>
      </w:r>
      <w:r w:rsidRPr="00913AA6">
        <w:rPr>
          <w:rFonts w:ascii="Arial" w:hAnsi="Arial" w:cs="Arial"/>
          <w:i w:val="0"/>
          <w:sz w:val="24"/>
          <w:szCs w:val="24"/>
          <w:highlight w:val="yellow"/>
        </w:rPr>
        <w:t>1</w:t>
      </w:r>
      <w:r>
        <w:rPr>
          <w:rFonts w:ascii="Arial" w:hAnsi="Arial" w:cs="Arial"/>
          <w:i w:val="0"/>
          <w:sz w:val="24"/>
          <w:szCs w:val="24"/>
        </w:rPr>
        <w:tab/>
        <w:t>2</w:t>
      </w:r>
      <w:r>
        <w:rPr>
          <w:rFonts w:ascii="Arial" w:hAnsi="Arial" w:cs="Arial"/>
          <w:i w:val="0"/>
          <w:sz w:val="24"/>
          <w:szCs w:val="24"/>
        </w:rPr>
        <w:tab/>
        <w:t>3</w:t>
      </w:r>
      <w:r>
        <w:rPr>
          <w:rFonts w:ascii="Arial" w:hAnsi="Arial" w:cs="Arial"/>
          <w:i w:val="0"/>
          <w:sz w:val="24"/>
          <w:szCs w:val="24"/>
        </w:rPr>
        <w:tab/>
        <w:t>(Please circle as appropriate)</w:t>
      </w:r>
      <w:r>
        <w:rPr>
          <w:rFonts w:ascii="Arial" w:hAnsi="Arial" w:cs="Arial"/>
          <w:i w:val="0"/>
          <w:sz w:val="24"/>
          <w:szCs w:val="24"/>
        </w:rPr>
        <w:tab/>
      </w:r>
      <w:r>
        <w:rPr>
          <w:rFonts w:ascii="Arial" w:hAnsi="Arial" w:cs="Arial"/>
          <w:i w:val="0"/>
          <w:sz w:val="24"/>
          <w:szCs w:val="24"/>
        </w:rPr>
        <w:tab/>
      </w:r>
    </w:p>
    <w:p w:rsidR="00FF66F0" w:rsidRPr="009B03D5" w:rsidRDefault="00FF66F0" w:rsidP="00FF66F0">
      <w:pPr>
        <w:rPr>
          <w:lang w:eastAsia="x-none"/>
        </w:rPr>
      </w:pPr>
    </w:p>
    <w:p w:rsidR="00FF66F0" w:rsidRDefault="00FF66F0" w:rsidP="00FF66F0">
      <w:pPr>
        <w:ind w:left="720" w:hanging="720"/>
        <w:rPr>
          <w:rFonts w:ascii="Arial" w:hAnsi="Arial" w:cs="Arial"/>
          <w:b/>
          <w:szCs w:val="24"/>
        </w:rPr>
      </w:pPr>
    </w:p>
    <w:p w:rsidR="00FF66F0" w:rsidRPr="0034274F" w:rsidRDefault="00FF66F0" w:rsidP="00FF66F0">
      <w:pPr>
        <w:ind w:left="720" w:hanging="720"/>
        <w:rPr>
          <w:rFonts w:ascii="Arial" w:hAnsi="Arial" w:cs="Arial"/>
          <w:szCs w:val="24"/>
        </w:rPr>
      </w:pPr>
      <w:r w:rsidRPr="0034274F">
        <w:rPr>
          <w:rFonts w:ascii="Arial" w:hAnsi="Arial" w:cs="Arial"/>
          <w:b/>
          <w:szCs w:val="24"/>
        </w:rPr>
        <w:t>1.</w:t>
      </w:r>
      <w:r w:rsidRPr="0034274F">
        <w:rPr>
          <w:rFonts w:ascii="Arial" w:hAnsi="Arial" w:cs="Arial"/>
          <w:b/>
          <w:szCs w:val="24"/>
        </w:rPr>
        <w:tab/>
        <w:t>Review of existing targets</w:t>
      </w:r>
      <w:r w:rsidRPr="0034274F">
        <w:rPr>
          <w:rFonts w:ascii="Arial" w:hAnsi="Arial" w:cs="Arial"/>
          <w:szCs w:val="24"/>
        </w:rPr>
        <w:t xml:space="preserve"> (include reference to Professional Standards)</w:t>
      </w:r>
    </w:p>
    <w:tbl>
      <w:tblPr>
        <w:tblpPr w:leftFromText="180" w:rightFromText="180" w:vertAnchor="text" w:horzAnchor="page" w:tblpX="887"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4"/>
        <w:gridCol w:w="5136"/>
      </w:tblGrid>
      <w:tr w:rsidR="00FF66F0" w:rsidRPr="00EA2949" w:rsidTr="00913AA6">
        <w:trPr>
          <w:trHeight w:val="1644"/>
        </w:trPr>
        <w:tc>
          <w:tcPr>
            <w:tcW w:w="5303" w:type="dxa"/>
            <w:tcBorders>
              <w:top w:val="single" w:sz="18" w:space="0" w:color="auto"/>
              <w:left w:val="single" w:sz="18" w:space="0" w:color="auto"/>
              <w:bottom w:val="single" w:sz="18" w:space="0" w:color="auto"/>
              <w:right w:val="single" w:sz="18" w:space="0" w:color="auto"/>
            </w:tcBorders>
          </w:tcPr>
          <w:p w:rsidR="00FF66F0" w:rsidRPr="00EA2949" w:rsidRDefault="00913AA6" w:rsidP="00913AA6">
            <w:pPr>
              <w:rPr>
                <w:rFonts w:ascii="Arial" w:hAnsi="Arial" w:cs="Arial"/>
                <w:sz w:val="22"/>
                <w:szCs w:val="22"/>
              </w:rPr>
            </w:pPr>
            <w:r w:rsidRPr="00EA2949">
              <w:rPr>
                <w:rFonts w:ascii="Arial" w:hAnsi="Arial" w:cs="Arial"/>
                <w:b/>
                <w:sz w:val="22"/>
                <w:szCs w:val="22"/>
              </w:rPr>
              <w:t>This was the first review for Shairon</w:t>
            </w:r>
            <w:r w:rsidRPr="00EA2949">
              <w:rPr>
                <w:rFonts w:ascii="Arial" w:hAnsi="Arial" w:cs="Arial"/>
                <w:sz w:val="22"/>
                <w:szCs w:val="22"/>
              </w:rPr>
              <w:t xml:space="preserve">. </w:t>
            </w:r>
          </w:p>
          <w:p w:rsidR="00AA1E14" w:rsidRPr="00EA2949" w:rsidRDefault="00AA1E14" w:rsidP="00913AA6">
            <w:pPr>
              <w:rPr>
                <w:rFonts w:ascii="Arial" w:hAnsi="Arial" w:cs="Arial"/>
                <w:sz w:val="22"/>
                <w:szCs w:val="22"/>
              </w:rPr>
            </w:pPr>
          </w:p>
          <w:p w:rsidR="00E9639C" w:rsidRPr="00EA2949" w:rsidRDefault="00BD3D5C" w:rsidP="00913AA6">
            <w:pPr>
              <w:rPr>
                <w:rFonts w:ascii="Arial" w:hAnsi="Arial" w:cs="Arial"/>
                <w:sz w:val="22"/>
                <w:szCs w:val="22"/>
              </w:rPr>
            </w:pPr>
            <w:proofErr w:type="gramStart"/>
            <w:r w:rsidRPr="00EA2949">
              <w:rPr>
                <w:rFonts w:ascii="Arial" w:hAnsi="Arial" w:cs="Arial"/>
                <w:sz w:val="22"/>
                <w:szCs w:val="22"/>
              </w:rPr>
              <w:t xml:space="preserve">Shairon </w:t>
            </w:r>
            <w:r w:rsidR="00AA1E14" w:rsidRPr="00EA2949">
              <w:rPr>
                <w:rFonts w:ascii="Arial" w:hAnsi="Arial" w:cs="Arial"/>
                <w:sz w:val="22"/>
                <w:szCs w:val="22"/>
              </w:rPr>
              <w:t>you are</w:t>
            </w:r>
            <w:r w:rsidRPr="00EA2949">
              <w:rPr>
                <w:rFonts w:ascii="Arial" w:hAnsi="Arial" w:cs="Arial"/>
                <w:sz w:val="22"/>
                <w:szCs w:val="22"/>
              </w:rPr>
              <w:t xml:space="preserve"> an invaluable member of the Assessment &amp; Standards </w:t>
            </w:r>
            <w:r w:rsidR="00AA1E14" w:rsidRPr="00EA2949">
              <w:rPr>
                <w:rFonts w:ascii="Arial" w:hAnsi="Arial" w:cs="Arial"/>
                <w:sz w:val="22"/>
                <w:szCs w:val="22"/>
              </w:rPr>
              <w:t>Unit</w:t>
            </w:r>
            <w:r w:rsidRPr="00EA2949">
              <w:rPr>
                <w:rFonts w:ascii="Arial" w:hAnsi="Arial" w:cs="Arial"/>
                <w:sz w:val="22"/>
                <w:szCs w:val="22"/>
              </w:rPr>
              <w:t xml:space="preserve"> and </w:t>
            </w:r>
            <w:r w:rsidR="00AA1E14" w:rsidRPr="00EA2949">
              <w:rPr>
                <w:rFonts w:ascii="Arial" w:hAnsi="Arial" w:cs="Arial"/>
                <w:sz w:val="22"/>
                <w:szCs w:val="22"/>
              </w:rPr>
              <w:t xml:space="preserve">as one of 4 </w:t>
            </w:r>
            <w:r w:rsidRPr="00EA2949">
              <w:rPr>
                <w:rFonts w:ascii="Arial" w:hAnsi="Arial" w:cs="Arial"/>
                <w:sz w:val="22"/>
                <w:szCs w:val="22"/>
              </w:rPr>
              <w:t>Professional Development Advisor</w:t>
            </w:r>
            <w:r w:rsidR="00AA1E14" w:rsidRPr="00EA2949">
              <w:rPr>
                <w:rFonts w:ascii="Arial" w:hAnsi="Arial" w:cs="Arial"/>
                <w:sz w:val="22"/>
                <w:szCs w:val="22"/>
              </w:rPr>
              <w:t>s within the team, have played an integral part in the redevelopment of some of the lessons within our L4 Certificate in Education</w:t>
            </w:r>
            <w:r w:rsidR="00E9639C" w:rsidRPr="00EA2949">
              <w:rPr>
                <w:rFonts w:ascii="Arial" w:hAnsi="Arial" w:cs="Arial"/>
                <w:sz w:val="22"/>
                <w:szCs w:val="22"/>
              </w:rPr>
              <w:t xml:space="preserve"> &amp; Training (CET) qualification, in line with the qualification standards as identified within the C&amp;G qualification manual and verified by the C&amp;G EQA.</w:t>
            </w:r>
            <w:proofErr w:type="gramEnd"/>
            <w:r w:rsidR="002E3A3D" w:rsidRPr="00EA2949">
              <w:rPr>
                <w:rFonts w:ascii="Arial" w:hAnsi="Arial" w:cs="Arial"/>
                <w:sz w:val="22"/>
                <w:szCs w:val="22"/>
              </w:rPr>
              <w:t xml:space="preserve">  It is good to see you incorporating the use of </w:t>
            </w:r>
            <w:proofErr w:type="spellStart"/>
            <w:r w:rsidR="002E3A3D" w:rsidRPr="00EA2949">
              <w:rPr>
                <w:rFonts w:ascii="Arial" w:hAnsi="Arial" w:cs="Arial"/>
                <w:sz w:val="22"/>
                <w:szCs w:val="22"/>
              </w:rPr>
              <w:t>Sl.ido</w:t>
            </w:r>
            <w:proofErr w:type="spellEnd"/>
            <w:r w:rsidR="002E3A3D" w:rsidRPr="00EA2949">
              <w:rPr>
                <w:rFonts w:ascii="Arial" w:hAnsi="Arial" w:cs="Arial"/>
                <w:sz w:val="22"/>
                <w:szCs w:val="22"/>
              </w:rPr>
              <w:t xml:space="preserve"> into the evaluation of the CET course and will </w:t>
            </w:r>
            <w:proofErr w:type="gramStart"/>
            <w:r w:rsidR="002E3A3D" w:rsidRPr="00EA2949">
              <w:rPr>
                <w:rFonts w:ascii="Arial" w:hAnsi="Arial" w:cs="Arial"/>
                <w:sz w:val="22"/>
                <w:szCs w:val="22"/>
              </w:rPr>
              <w:t>hopefully</w:t>
            </w:r>
            <w:proofErr w:type="gramEnd"/>
            <w:r w:rsidR="002E3A3D" w:rsidRPr="00EA2949">
              <w:rPr>
                <w:rFonts w:ascii="Arial" w:hAnsi="Arial" w:cs="Arial"/>
                <w:sz w:val="22"/>
                <w:szCs w:val="22"/>
              </w:rPr>
              <w:t xml:space="preserve"> be able to make effective use of Cognito, once this facility is available to us in the not too distant future. </w:t>
            </w:r>
          </w:p>
          <w:p w:rsidR="00E9639C" w:rsidRPr="00EA2949" w:rsidRDefault="00E9639C" w:rsidP="00913AA6">
            <w:pPr>
              <w:rPr>
                <w:rFonts w:ascii="Arial" w:hAnsi="Arial" w:cs="Arial"/>
                <w:sz w:val="22"/>
                <w:szCs w:val="22"/>
              </w:rPr>
            </w:pPr>
          </w:p>
          <w:p w:rsidR="00AA1E14" w:rsidRPr="00EA2949" w:rsidRDefault="00CE1193" w:rsidP="00913AA6">
            <w:pPr>
              <w:rPr>
                <w:rFonts w:ascii="Arial" w:hAnsi="Arial" w:cs="Arial"/>
                <w:sz w:val="22"/>
                <w:szCs w:val="22"/>
              </w:rPr>
            </w:pPr>
            <w:proofErr w:type="gramStart"/>
            <w:r w:rsidRPr="00EA2949">
              <w:rPr>
                <w:rFonts w:ascii="Arial" w:hAnsi="Arial" w:cs="Arial"/>
                <w:sz w:val="22"/>
                <w:szCs w:val="22"/>
              </w:rPr>
              <w:t>You have delivered on both the L4 CET and L3 TAQA Assessor qualifications and continue to develop as a teacher/trainer.</w:t>
            </w:r>
            <w:proofErr w:type="gramEnd"/>
            <w:r w:rsidRPr="00EA2949">
              <w:rPr>
                <w:rFonts w:ascii="Arial" w:hAnsi="Arial" w:cs="Arial"/>
                <w:sz w:val="22"/>
                <w:szCs w:val="22"/>
              </w:rPr>
              <w:t xml:space="preserve">  You have excellent facilitation skills and make good use of these during your teaching, when facilitating learning using the ELC.</w:t>
            </w:r>
          </w:p>
          <w:p w:rsidR="00AA1E14" w:rsidRPr="00EA2949" w:rsidRDefault="00AA1E14" w:rsidP="00913AA6">
            <w:pPr>
              <w:rPr>
                <w:rFonts w:ascii="Arial" w:hAnsi="Arial" w:cs="Arial"/>
                <w:sz w:val="22"/>
                <w:szCs w:val="22"/>
              </w:rPr>
            </w:pPr>
          </w:p>
          <w:p w:rsidR="00AA1E14" w:rsidRPr="00EA2949" w:rsidRDefault="00AA1E14" w:rsidP="00913AA6">
            <w:pPr>
              <w:rPr>
                <w:rFonts w:ascii="Arial" w:hAnsi="Arial" w:cs="Arial"/>
                <w:sz w:val="22"/>
                <w:szCs w:val="22"/>
              </w:rPr>
            </w:pPr>
            <w:r w:rsidRPr="00EA2949">
              <w:rPr>
                <w:rFonts w:ascii="Arial" w:hAnsi="Arial" w:cs="Arial"/>
                <w:sz w:val="22"/>
                <w:szCs w:val="22"/>
              </w:rPr>
              <w:t xml:space="preserve">You have continued to provide excellent support, advice and guidance to your learners throughout the October 2019 course, both during the 4-week course, when learners were struggling with their academic assignments and post-course, during their preparation and delivery of lessons.  This included the assessment or their written work and lesson plans and observation of their lesson delivery.  You provide excellent feedback, both verbally as a hot-debrief follow a lesson observation and in written form when marking assignments or writing up feedback to your observations and it is clear from the feedback from your learners and the success they have achieved, that they appreciate and take note of your advice and feedback. </w:t>
            </w:r>
          </w:p>
          <w:p w:rsidR="00AA1E14" w:rsidRPr="00EA2949" w:rsidRDefault="00AA1E14" w:rsidP="00913AA6">
            <w:pPr>
              <w:rPr>
                <w:rFonts w:ascii="Arial" w:hAnsi="Arial" w:cs="Arial"/>
                <w:sz w:val="22"/>
                <w:szCs w:val="22"/>
              </w:rPr>
            </w:pPr>
          </w:p>
          <w:p w:rsidR="002E3A3D" w:rsidRPr="00EA2949" w:rsidRDefault="007C7318" w:rsidP="007C7318">
            <w:pPr>
              <w:autoSpaceDE w:val="0"/>
              <w:autoSpaceDN w:val="0"/>
              <w:adjustRightInd w:val="0"/>
              <w:spacing w:before="100" w:after="100"/>
              <w:rPr>
                <w:rFonts w:ascii="Arial" w:eastAsiaTheme="minorHAnsi" w:hAnsi="Arial" w:cs="Arial"/>
                <w:sz w:val="22"/>
                <w:szCs w:val="22"/>
                <w:lang w:val="en-GB"/>
              </w:rPr>
            </w:pPr>
            <w:proofErr w:type="gramStart"/>
            <w:r w:rsidRPr="00EA2949">
              <w:rPr>
                <w:rFonts w:ascii="Arial" w:eastAsiaTheme="minorHAnsi" w:hAnsi="Arial" w:cs="Arial"/>
                <w:sz w:val="22"/>
                <w:szCs w:val="22"/>
                <w:lang w:val="en-GB"/>
              </w:rPr>
              <w:t xml:space="preserve">You continue to demonstrate your ability to develop effective learning environment, whether that is in the classroom, where you ensure that your learners are given the opportunity to play an active part in the learning process, where learning is collaborative and you facilitate this or on a 1-1 basis, when carrying out tutorials during the work-based phase </w:t>
            </w:r>
            <w:r w:rsidRPr="00EA2949">
              <w:rPr>
                <w:rFonts w:ascii="Arial" w:eastAsiaTheme="minorHAnsi" w:hAnsi="Arial" w:cs="Arial"/>
                <w:sz w:val="22"/>
                <w:szCs w:val="22"/>
                <w:lang w:val="en-GB"/>
              </w:rPr>
              <w:lastRenderedPageBreak/>
              <w:t>of the CET and TAQA qualifications.</w:t>
            </w:r>
            <w:proofErr w:type="gramEnd"/>
            <w:r w:rsidRPr="00EA2949">
              <w:rPr>
                <w:rFonts w:ascii="Arial" w:eastAsiaTheme="minorHAnsi" w:hAnsi="Arial" w:cs="Arial"/>
                <w:sz w:val="22"/>
                <w:szCs w:val="22"/>
                <w:lang w:val="en-GB"/>
              </w:rPr>
              <w:t xml:space="preserve"> What helps you to develop such effective learning environments is that you are extremely emotionally aware, </w:t>
            </w:r>
            <w:r w:rsidR="00E9639C" w:rsidRPr="00EA2949">
              <w:rPr>
                <w:rFonts w:ascii="Arial" w:eastAsiaTheme="minorHAnsi" w:hAnsi="Arial" w:cs="Arial"/>
                <w:sz w:val="22"/>
                <w:szCs w:val="22"/>
                <w:lang w:val="en-GB"/>
              </w:rPr>
              <w:t xml:space="preserve">which helps you </w:t>
            </w:r>
            <w:proofErr w:type="spellStart"/>
            <w:r w:rsidR="00E9639C" w:rsidRPr="00EA2949">
              <w:rPr>
                <w:rFonts w:ascii="Arial" w:eastAsiaTheme="minorHAnsi" w:hAnsi="Arial" w:cs="Arial"/>
                <w:sz w:val="22"/>
                <w:szCs w:val="22"/>
                <w:lang w:val="en-GB"/>
              </w:rPr>
              <w:t>t</w:t>
            </w:r>
            <w:proofErr w:type="spellEnd"/>
            <w:r w:rsidR="00E9639C" w:rsidRPr="00EA2949">
              <w:rPr>
                <w:rFonts w:ascii="Arial" w:eastAsiaTheme="minorHAnsi" w:hAnsi="Arial" w:cs="Arial"/>
                <w:sz w:val="22"/>
                <w:szCs w:val="22"/>
                <w:lang w:val="en-GB"/>
              </w:rPr>
              <w:t xml:space="preserve"> understand their feelings and guide them towards success rather than judging them, something many people are unable to do!</w:t>
            </w:r>
            <w:r w:rsidR="002E3A3D" w:rsidRPr="00EA2949">
              <w:rPr>
                <w:rFonts w:ascii="Arial" w:eastAsiaTheme="minorHAnsi" w:hAnsi="Arial" w:cs="Arial"/>
                <w:sz w:val="22"/>
                <w:szCs w:val="22"/>
                <w:lang w:val="en-GB"/>
              </w:rPr>
              <w:t xml:space="preserve">  Equality of opportunity is something you are very aware of and use the initial assessment and induction days to promote these, ensuring that all learners are fully aware of the course structure, appeals &amp; complaints process, assessment process and reasonable adjustments, which can be provided if required such as alternative formats for handout, workbooks etc. or a welsh translation of speaker.</w:t>
            </w:r>
          </w:p>
          <w:p w:rsidR="00E9639C" w:rsidRPr="00EA2949" w:rsidRDefault="00E9639C" w:rsidP="007C7318">
            <w:pPr>
              <w:autoSpaceDE w:val="0"/>
              <w:autoSpaceDN w:val="0"/>
              <w:adjustRightInd w:val="0"/>
              <w:spacing w:before="100" w:after="100"/>
              <w:rPr>
                <w:rFonts w:ascii="Arial" w:eastAsiaTheme="minorHAnsi" w:hAnsi="Arial" w:cs="Arial"/>
                <w:sz w:val="22"/>
                <w:szCs w:val="22"/>
                <w:lang w:val="en-GB"/>
              </w:rPr>
            </w:pPr>
            <w:r w:rsidRPr="00EA2949">
              <w:rPr>
                <w:rFonts w:ascii="Arial" w:eastAsiaTheme="minorHAnsi" w:hAnsi="Arial" w:cs="Arial"/>
                <w:sz w:val="22"/>
                <w:szCs w:val="22"/>
                <w:lang w:val="en-GB"/>
              </w:rPr>
              <w:t xml:space="preserve">You have continued to maintain your own CPD through a variety of methods (as evidenced in your CPD record) including attendance at the Society of Education Conference in Birmingham, attending the </w:t>
            </w:r>
            <w:proofErr w:type="spellStart"/>
            <w:r w:rsidRPr="00EA2949">
              <w:rPr>
                <w:rFonts w:ascii="Arial" w:eastAsiaTheme="minorHAnsi" w:hAnsi="Arial" w:cs="Arial"/>
                <w:sz w:val="22"/>
                <w:szCs w:val="22"/>
                <w:lang w:val="en-GB"/>
              </w:rPr>
              <w:t>ProWise</w:t>
            </w:r>
            <w:proofErr w:type="spellEnd"/>
            <w:r w:rsidRPr="00EA2949">
              <w:rPr>
                <w:rFonts w:ascii="Arial" w:eastAsiaTheme="minorHAnsi" w:hAnsi="Arial" w:cs="Arial"/>
                <w:sz w:val="22"/>
                <w:szCs w:val="22"/>
                <w:lang w:val="en-GB"/>
              </w:rPr>
              <w:t xml:space="preserve"> training to enhance your use of current technology available within SWP and also through standardisation activities for the CET and TAQA qualifications.</w:t>
            </w:r>
          </w:p>
          <w:p w:rsidR="007C7318" w:rsidRPr="00EA2949" w:rsidRDefault="00E9639C" w:rsidP="00913AA6">
            <w:pPr>
              <w:rPr>
                <w:rFonts w:ascii="Arial" w:hAnsi="Arial" w:cs="Arial"/>
                <w:sz w:val="22"/>
                <w:szCs w:val="22"/>
              </w:rPr>
            </w:pPr>
            <w:r w:rsidRPr="00EA2949">
              <w:rPr>
                <w:rFonts w:ascii="Arial" w:eastAsiaTheme="minorHAnsi" w:hAnsi="Arial" w:cs="Arial"/>
                <w:sz w:val="22"/>
                <w:szCs w:val="22"/>
                <w:lang w:val="en-GB"/>
              </w:rPr>
              <w:t xml:space="preserve">As part of all the courses you design and deliver, you continue to focus on how people learn and are aware of how your own preferences to learning can affect both your design and delivery of </w:t>
            </w:r>
            <w:proofErr w:type="gramStart"/>
            <w:r w:rsidRPr="00EA2949">
              <w:rPr>
                <w:rFonts w:ascii="Arial" w:eastAsiaTheme="minorHAnsi" w:hAnsi="Arial" w:cs="Arial"/>
                <w:sz w:val="22"/>
                <w:szCs w:val="22"/>
                <w:lang w:val="en-GB"/>
              </w:rPr>
              <w:t>those lesson</w:t>
            </w:r>
            <w:proofErr w:type="gramEnd"/>
            <w:r w:rsidRPr="00EA2949">
              <w:rPr>
                <w:rFonts w:ascii="Arial" w:eastAsiaTheme="minorHAnsi" w:hAnsi="Arial" w:cs="Arial"/>
                <w:sz w:val="22"/>
                <w:szCs w:val="22"/>
                <w:lang w:val="en-GB"/>
              </w:rPr>
              <w:t xml:space="preserve">.  Weaving VAK, H&amp;M and having an excellent understanding of how to meet learner needs </w:t>
            </w:r>
            <w:proofErr w:type="gramStart"/>
            <w:r w:rsidRPr="00EA2949">
              <w:rPr>
                <w:rFonts w:ascii="Arial" w:eastAsiaTheme="minorHAnsi" w:hAnsi="Arial" w:cs="Arial"/>
                <w:sz w:val="22"/>
                <w:szCs w:val="22"/>
                <w:lang w:val="en-GB"/>
              </w:rPr>
              <w:t>through the use of</w:t>
            </w:r>
            <w:proofErr w:type="gramEnd"/>
            <w:r w:rsidRPr="00EA2949">
              <w:rPr>
                <w:rFonts w:ascii="Arial" w:eastAsiaTheme="minorHAnsi" w:hAnsi="Arial" w:cs="Arial"/>
                <w:sz w:val="22"/>
                <w:szCs w:val="22"/>
                <w:lang w:val="en-GB"/>
              </w:rPr>
              <w:t xml:space="preserve"> initial assessment, continues to be a strong point of yours.</w:t>
            </w:r>
          </w:p>
          <w:p w:rsidR="00AA1E14" w:rsidRPr="00EA2949" w:rsidRDefault="00AA1E14" w:rsidP="00913AA6">
            <w:pPr>
              <w:rPr>
                <w:rFonts w:ascii="Arial" w:hAnsi="Arial" w:cs="Arial"/>
                <w:sz w:val="22"/>
                <w:szCs w:val="22"/>
              </w:rPr>
            </w:pPr>
          </w:p>
          <w:p w:rsidR="00E9639C" w:rsidRPr="00EA2949" w:rsidRDefault="00E9639C" w:rsidP="00913AA6">
            <w:pPr>
              <w:rPr>
                <w:rFonts w:ascii="Arial" w:hAnsi="Arial" w:cs="Arial"/>
                <w:sz w:val="22"/>
                <w:szCs w:val="22"/>
              </w:rPr>
            </w:pPr>
            <w:r w:rsidRPr="00EA2949">
              <w:rPr>
                <w:rFonts w:ascii="Arial" w:hAnsi="Arial" w:cs="Arial"/>
                <w:sz w:val="22"/>
                <w:szCs w:val="22"/>
              </w:rPr>
              <w:t>As you continue to develop our new Trainer CPD Pathway 1-week Upskill, you have demonstrated your knowledge and understanding of the importance of incorporating new technologies into our lesson design, including the use of HYDRA</w:t>
            </w:r>
            <w:r w:rsidR="002E3A3D" w:rsidRPr="00EA2949">
              <w:rPr>
                <w:rFonts w:ascii="Arial" w:hAnsi="Arial" w:cs="Arial"/>
                <w:sz w:val="22"/>
                <w:szCs w:val="22"/>
              </w:rPr>
              <w:t>.</w:t>
            </w:r>
          </w:p>
          <w:p w:rsidR="002E3A3D" w:rsidRPr="00EA2949" w:rsidRDefault="002E3A3D" w:rsidP="00913AA6">
            <w:pPr>
              <w:rPr>
                <w:rFonts w:ascii="Arial" w:hAnsi="Arial" w:cs="Arial"/>
                <w:sz w:val="22"/>
                <w:szCs w:val="22"/>
              </w:rPr>
            </w:pPr>
          </w:p>
          <w:p w:rsidR="002E3A3D" w:rsidRPr="00EA2949" w:rsidRDefault="002E3A3D" w:rsidP="00913AA6">
            <w:pPr>
              <w:rPr>
                <w:rFonts w:ascii="Arial" w:hAnsi="Arial" w:cs="Arial"/>
                <w:sz w:val="22"/>
                <w:szCs w:val="22"/>
              </w:rPr>
            </w:pPr>
            <w:r w:rsidRPr="00EA2949">
              <w:rPr>
                <w:rFonts w:ascii="Arial" w:hAnsi="Arial" w:cs="Arial"/>
                <w:sz w:val="22"/>
                <w:szCs w:val="22"/>
              </w:rPr>
              <w:t>You have made valuable contributions to the quality assurance of both our CET and TAQA courses and have acted as both IQA and Assessor in standardisation meetings.  Your contributions have clearly shown your understanding of the implication of QA and its importance in ensuring that the learner journey is the best it can be.</w:t>
            </w:r>
          </w:p>
          <w:p w:rsidR="002E3A3D" w:rsidRPr="00EA2949" w:rsidRDefault="002E3A3D" w:rsidP="00913AA6">
            <w:pPr>
              <w:rPr>
                <w:rFonts w:ascii="Arial" w:hAnsi="Arial" w:cs="Arial"/>
                <w:sz w:val="22"/>
                <w:szCs w:val="22"/>
              </w:rPr>
            </w:pPr>
          </w:p>
          <w:p w:rsidR="00CB228E" w:rsidRPr="00EA2949" w:rsidRDefault="002E3A3D" w:rsidP="002E3A3D">
            <w:pPr>
              <w:rPr>
                <w:rFonts w:ascii="Arial" w:hAnsi="Arial" w:cs="Arial"/>
                <w:sz w:val="22"/>
                <w:szCs w:val="22"/>
              </w:rPr>
            </w:pPr>
            <w:r w:rsidRPr="00EA2949">
              <w:rPr>
                <w:rFonts w:ascii="Arial" w:hAnsi="Arial" w:cs="Arial"/>
                <w:sz w:val="22"/>
                <w:szCs w:val="22"/>
              </w:rPr>
              <w:t xml:space="preserve">You continue to being valuable learning back from your PCET course, such as technologies for teaching and learning and the new ALN legislation, which you have shared with the team.  Your </w:t>
            </w:r>
            <w:proofErr w:type="gramStart"/>
            <w:r w:rsidRPr="00EA2949">
              <w:rPr>
                <w:rFonts w:ascii="Arial" w:hAnsi="Arial" w:cs="Arial"/>
                <w:sz w:val="22"/>
                <w:szCs w:val="22"/>
              </w:rPr>
              <w:t>new found</w:t>
            </w:r>
            <w:proofErr w:type="gramEnd"/>
            <w:r w:rsidRPr="00EA2949">
              <w:rPr>
                <w:rFonts w:ascii="Arial" w:hAnsi="Arial" w:cs="Arial"/>
                <w:sz w:val="22"/>
                <w:szCs w:val="22"/>
              </w:rPr>
              <w:t xml:space="preserve"> knowledge for </w:t>
            </w:r>
            <w:proofErr w:type="spellStart"/>
            <w:r w:rsidRPr="00EA2949">
              <w:rPr>
                <w:rFonts w:ascii="Arial" w:hAnsi="Arial" w:cs="Arial"/>
                <w:sz w:val="22"/>
                <w:szCs w:val="22"/>
              </w:rPr>
              <w:t>TurnITIn</w:t>
            </w:r>
            <w:proofErr w:type="spellEnd"/>
            <w:r w:rsidRPr="00EA2949">
              <w:rPr>
                <w:rFonts w:ascii="Arial" w:hAnsi="Arial" w:cs="Arial"/>
                <w:sz w:val="22"/>
                <w:szCs w:val="22"/>
              </w:rPr>
              <w:t xml:space="preserve"> has also enabled us to put in a request for its purchase and use with our CET course – this I am really looking forward to, along with the potential to use Moodle as our new platform for learning – well done!</w:t>
            </w:r>
          </w:p>
          <w:p w:rsidR="002E3A3D" w:rsidRPr="00EA2949" w:rsidRDefault="002E3A3D" w:rsidP="002E3A3D">
            <w:pPr>
              <w:rPr>
                <w:rFonts w:ascii="Arial" w:hAnsi="Arial" w:cs="Arial"/>
                <w:sz w:val="22"/>
                <w:szCs w:val="22"/>
              </w:rPr>
            </w:pPr>
          </w:p>
          <w:p w:rsidR="002E3A3D" w:rsidRPr="00EA2949" w:rsidRDefault="002E3A3D" w:rsidP="002E3A3D">
            <w:pPr>
              <w:pStyle w:val="NormalWeb"/>
              <w:spacing w:before="75" w:beforeAutospacing="0" w:after="75" w:afterAutospacing="0" w:line="300" w:lineRule="atLeast"/>
              <w:rPr>
                <w:rFonts w:ascii="Arial" w:hAnsi="Arial" w:cs="Arial"/>
                <w:sz w:val="22"/>
                <w:szCs w:val="22"/>
              </w:rPr>
            </w:pPr>
            <w:r w:rsidRPr="00EA2949">
              <w:rPr>
                <w:rFonts w:ascii="Arial" w:hAnsi="Arial" w:cs="Arial"/>
                <w:sz w:val="22"/>
                <w:szCs w:val="22"/>
              </w:rPr>
              <w:t xml:space="preserve">Your help and support in completing the Equality Impact Assessment for the PEQF degree qualification has been greatly noted and </w:t>
            </w:r>
            <w:r w:rsidRPr="00EA2949">
              <w:rPr>
                <w:rFonts w:ascii="Arial" w:hAnsi="Arial" w:cs="Arial"/>
                <w:sz w:val="22"/>
                <w:szCs w:val="22"/>
              </w:rPr>
              <w:lastRenderedPageBreak/>
              <w:t xml:space="preserve">appreciated by the SMT, as this </w:t>
            </w:r>
            <w:proofErr w:type="gramStart"/>
            <w:r w:rsidRPr="00EA2949">
              <w:rPr>
                <w:rFonts w:ascii="Arial" w:hAnsi="Arial" w:cs="Arial"/>
                <w:sz w:val="22"/>
                <w:szCs w:val="22"/>
              </w:rPr>
              <w:t>would not have been completed</w:t>
            </w:r>
            <w:proofErr w:type="gramEnd"/>
            <w:r w:rsidRPr="00EA2949">
              <w:rPr>
                <w:rFonts w:ascii="Arial" w:hAnsi="Arial" w:cs="Arial"/>
                <w:sz w:val="22"/>
                <w:szCs w:val="22"/>
              </w:rPr>
              <w:t xml:space="preserve"> within the timeframe allowed, without your knowledge, support and guidance in this area.</w:t>
            </w:r>
          </w:p>
          <w:p w:rsidR="002E3A3D" w:rsidRPr="00EA2949" w:rsidRDefault="002E3A3D" w:rsidP="002E3A3D">
            <w:pPr>
              <w:pStyle w:val="NormalWeb"/>
              <w:spacing w:before="75" w:beforeAutospacing="0" w:after="75" w:afterAutospacing="0" w:line="300" w:lineRule="atLeast"/>
              <w:rPr>
                <w:rFonts w:ascii="Arial" w:hAnsi="Arial" w:cs="Arial"/>
                <w:sz w:val="22"/>
                <w:szCs w:val="22"/>
              </w:rPr>
            </w:pPr>
          </w:p>
        </w:tc>
        <w:tc>
          <w:tcPr>
            <w:tcW w:w="5153" w:type="dxa"/>
            <w:tcBorders>
              <w:top w:val="single" w:sz="18" w:space="0" w:color="auto"/>
              <w:left w:val="single" w:sz="18" w:space="0" w:color="auto"/>
              <w:bottom w:val="single" w:sz="18" w:space="0" w:color="auto"/>
              <w:right w:val="single" w:sz="18" w:space="0" w:color="auto"/>
            </w:tcBorders>
          </w:tcPr>
          <w:p w:rsidR="00FF66F0" w:rsidRPr="00EA2949" w:rsidRDefault="00FF66F0" w:rsidP="00913AA6">
            <w:pPr>
              <w:rPr>
                <w:rFonts w:ascii="Arial" w:hAnsi="Arial" w:cs="Arial"/>
                <w:sz w:val="22"/>
                <w:szCs w:val="22"/>
              </w:rPr>
            </w:pPr>
          </w:p>
          <w:p w:rsidR="00AA1E14" w:rsidRPr="00EA2949" w:rsidRDefault="00AA1E14" w:rsidP="00500B69">
            <w:pPr>
              <w:pStyle w:val="Default"/>
              <w:rPr>
                <w:rFonts w:ascii="Arial" w:hAnsi="Arial" w:cs="Arial"/>
                <w:sz w:val="22"/>
                <w:szCs w:val="22"/>
              </w:rPr>
            </w:pPr>
          </w:p>
          <w:p w:rsidR="00500B69" w:rsidRPr="00EA2949" w:rsidRDefault="00500B69" w:rsidP="00500B69">
            <w:pPr>
              <w:pStyle w:val="Default"/>
              <w:rPr>
                <w:rFonts w:ascii="Arial" w:hAnsi="Arial" w:cs="Arial"/>
                <w:color w:val="FF0000"/>
                <w:sz w:val="22"/>
                <w:szCs w:val="22"/>
              </w:rPr>
            </w:pPr>
            <w:r w:rsidRPr="00EA2949">
              <w:rPr>
                <w:rFonts w:ascii="Arial" w:hAnsi="Arial" w:cs="Arial"/>
                <w:sz w:val="22"/>
                <w:szCs w:val="22"/>
              </w:rPr>
              <w:t xml:space="preserve">A1: Design and plan learning activities and/or programmes of study. </w:t>
            </w:r>
          </w:p>
          <w:p w:rsidR="005F66F7" w:rsidRPr="00EA2949" w:rsidRDefault="00500B69" w:rsidP="005F66F7">
            <w:pPr>
              <w:pStyle w:val="Default"/>
              <w:rPr>
                <w:rFonts w:ascii="Arial" w:hAnsi="Arial" w:cs="Arial"/>
                <w:color w:val="FF0000"/>
                <w:sz w:val="22"/>
                <w:szCs w:val="22"/>
              </w:rPr>
            </w:pPr>
            <w:r w:rsidRPr="00EA2949">
              <w:rPr>
                <w:rFonts w:ascii="Arial" w:hAnsi="Arial" w:cs="Arial"/>
                <w:sz w:val="22"/>
                <w:szCs w:val="22"/>
              </w:rPr>
              <w:t xml:space="preserve">• A2: Teach and/or support learning. </w:t>
            </w:r>
            <w:r w:rsidR="005F66F7" w:rsidRPr="00EA2949">
              <w:rPr>
                <w:rFonts w:ascii="Arial" w:hAnsi="Arial" w:cs="Arial"/>
                <w:color w:val="FF0000"/>
                <w:sz w:val="22"/>
                <w:szCs w:val="22"/>
              </w:rPr>
              <w:t xml:space="preserve"> </w:t>
            </w:r>
          </w:p>
          <w:p w:rsidR="00CE1193" w:rsidRPr="00EA2949" w:rsidRDefault="00E9639C" w:rsidP="005F66F7">
            <w:pPr>
              <w:pStyle w:val="Default"/>
              <w:rPr>
                <w:rFonts w:ascii="Arial" w:hAnsi="Arial" w:cs="Arial"/>
                <w:color w:val="FF0000"/>
                <w:sz w:val="22"/>
                <w:szCs w:val="22"/>
              </w:rPr>
            </w:pPr>
            <w:r w:rsidRPr="00EA2949">
              <w:rPr>
                <w:rFonts w:ascii="Arial" w:hAnsi="Arial" w:cs="Arial"/>
                <w:sz w:val="22"/>
                <w:szCs w:val="22"/>
              </w:rPr>
              <w:t xml:space="preserve">K1: The subject material. </w:t>
            </w:r>
            <w:r w:rsidRPr="00EA2949">
              <w:rPr>
                <w:rFonts w:ascii="Arial" w:hAnsi="Arial" w:cs="Arial"/>
                <w:color w:val="FF0000"/>
                <w:sz w:val="22"/>
                <w:szCs w:val="22"/>
              </w:rPr>
              <w:t xml:space="preserve"> </w:t>
            </w:r>
          </w:p>
          <w:p w:rsidR="002E3A3D" w:rsidRPr="00EA2949" w:rsidRDefault="00E9639C" w:rsidP="005F66F7">
            <w:pPr>
              <w:pStyle w:val="Default"/>
              <w:rPr>
                <w:rFonts w:ascii="Arial" w:hAnsi="Arial" w:cs="Arial"/>
                <w:color w:val="FF0000"/>
                <w:sz w:val="22"/>
                <w:szCs w:val="22"/>
              </w:rPr>
            </w:pPr>
            <w:r w:rsidRPr="00EA2949">
              <w:rPr>
                <w:rFonts w:ascii="Arial" w:hAnsi="Arial" w:cs="Arial"/>
                <w:sz w:val="22"/>
                <w:szCs w:val="22"/>
              </w:rPr>
              <w:t xml:space="preserve">• K2: Appropriate methods for teaching, learning and assessing in the subject area and at the level of the academic programme. </w:t>
            </w:r>
            <w:r w:rsidRPr="00EA2949">
              <w:rPr>
                <w:rFonts w:ascii="Arial" w:hAnsi="Arial" w:cs="Arial"/>
                <w:color w:val="FF0000"/>
                <w:sz w:val="22"/>
                <w:szCs w:val="22"/>
              </w:rPr>
              <w:t xml:space="preserve"> </w:t>
            </w:r>
          </w:p>
          <w:p w:rsidR="002E3A3D" w:rsidRPr="00EA2949" w:rsidRDefault="002E3A3D" w:rsidP="002E3A3D">
            <w:pPr>
              <w:autoSpaceDE w:val="0"/>
              <w:autoSpaceDN w:val="0"/>
              <w:adjustRightInd w:val="0"/>
              <w:rPr>
                <w:rFonts w:ascii="Arial" w:eastAsiaTheme="minorHAnsi" w:hAnsi="Arial" w:cs="Arial"/>
                <w:color w:val="FF0000"/>
                <w:sz w:val="22"/>
                <w:szCs w:val="22"/>
                <w:lang w:val="en-GB"/>
              </w:rPr>
            </w:pPr>
            <w:r w:rsidRPr="00EA2949">
              <w:rPr>
                <w:rFonts w:ascii="Arial" w:eastAsiaTheme="minorHAnsi" w:hAnsi="Arial" w:cs="Arial"/>
                <w:color w:val="000000"/>
                <w:sz w:val="22"/>
                <w:szCs w:val="22"/>
                <w:lang w:val="en-GB"/>
              </w:rPr>
              <w:t xml:space="preserve">• K5: Methods of evaluating the effectiveness of teaching. </w:t>
            </w:r>
          </w:p>
          <w:p w:rsidR="002E3A3D" w:rsidRPr="00EA2949" w:rsidRDefault="002E3A3D" w:rsidP="002E3A3D">
            <w:pPr>
              <w:autoSpaceDE w:val="0"/>
              <w:autoSpaceDN w:val="0"/>
              <w:adjustRightInd w:val="0"/>
              <w:rPr>
                <w:rFonts w:ascii="Arial" w:hAnsi="Arial" w:cs="Arial"/>
                <w:color w:val="FF0000"/>
                <w:sz w:val="22"/>
                <w:szCs w:val="22"/>
              </w:rPr>
            </w:pPr>
            <w:r w:rsidRPr="00EA2949">
              <w:rPr>
                <w:rFonts w:ascii="Arial" w:eastAsiaTheme="minorHAnsi" w:hAnsi="Arial" w:cs="Arial"/>
                <w:color w:val="000000"/>
                <w:sz w:val="22"/>
                <w:szCs w:val="22"/>
                <w:lang w:val="en-GB"/>
              </w:rPr>
              <w:t>V1: Respect individual learners and diverse learning communities.</w:t>
            </w:r>
          </w:p>
          <w:p w:rsidR="002E3A3D" w:rsidRPr="00EA2949" w:rsidRDefault="002E3A3D" w:rsidP="005F66F7">
            <w:pPr>
              <w:pStyle w:val="Default"/>
              <w:rPr>
                <w:rFonts w:ascii="Arial" w:hAnsi="Arial" w:cs="Arial"/>
                <w:color w:val="FF0000"/>
                <w:sz w:val="22"/>
                <w:szCs w:val="22"/>
              </w:rPr>
            </w:pPr>
          </w:p>
          <w:p w:rsidR="00CE1193" w:rsidRPr="00EA2949" w:rsidRDefault="00CE1193" w:rsidP="005F66F7">
            <w:pPr>
              <w:pStyle w:val="Default"/>
              <w:rPr>
                <w:rFonts w:ascii="Arial" w:hAnsi="Arial" w:cs="Arial"/>
                <w:color w:val="FF0000"/>
                <w:sz w:val="22"/>
                <w:szCs w:val="22"/>
              </w:rPr>
            </w:pPr>
          </w:p>
          <w:p w:rsidR="00CE1193" w:rsidRPr="00EA2949" w:rsidRDefault="00CE1193" w:rsidP="005F66F7">
            <w:pPr>
              <w:pStyle w:val="Default"/>
              <w:rPr>
                <w:rFonts w:ascii="Arial" w:hAnsi="Arial" w:cs="Arial"/>
                <w:color w:val="FF0000"/>
                <w:sz w:val="22"/>
                <w:szCs w:val="22"/>
              </w:rPr>
            </w:pPr>
          </w:p>
          <w:p w:rsidR="00CE1193" w:rsidRPr="00EA2949" w:rsidRDefault="00CE1193" w:rsidP="005F66F7">
            <w:pPr>
              <w:pStyle w:val="Default"/>
              <w:rPr>
                <w:rFonts w:ascii="Arial" w:hAnsi="Arial" w:cs="Arial"/>
                <w:color w:val="FF0000"/>
                <w:sz w:val="22"/>
                <w:szCs w:val="22"/>
              </w:rPr>
            </w:pPr>
          </w:p>
          <w:p w:rsidR="00CE1193" w:rsidRPr="00EA2949" w:rsidRDefault="00CE1193" w:rsidP="005F66F7">
            <w:pPr>
              <w:pStyle w:val="Default"/>
              <w:rPr>
                <w:rFonts w:ascii="Arial" w:hAnsi="Arial" w:cs="Arial"/>
                <w:color w:val="FF0000"/>
                <w:sz w:val="22"/>
                <w:szCs w:val="22"/>
              </w:rPr>
            </w:pPr>
          </w:p>
          <w:p w:rsidR="00CE1193" w:rsidRPr="00EA2949" w:rsidRDefault="00CE1193" w:rsidP="005F66F7">
            <w:pPr>
              <w:pStyle w:val="Default"/>
              <w:rPr>
                <w:rFonts w:ascii="Arial" w:hAnsi="Arial" w:cs="Arial"/>
                <w:color w:val="FF0000"/>
                <w:sz w:val="22"/>
                <w:szCs w:val="22"/>
              </w:rPr>
            </w:pPr>
          </w:p>
          <w:p w:rsidR="00CE1193" w:rsidRPr="00EA2949" w:rsidRDefault="00CE1193" w:rsidP="005F66F7">
            <w:pPr>
              <w:pStyle w:val="Default"/>
              <w:rPr>
                <w:rFonts w:ascii="Arial" w:hAnsi="Arial" w:cs="Arial"/>
                <w:color w:val="FF0000"/>
                <w:sz w:val="22"/>
                <w:szCs w:val="22"/>
              </w:rPr>
            </w:pPr>
          </w:p>
          <w:p w:rsidR="00CE1193" w:rsidRPr="00EA2949" w:rsidRDefault="00CE1193" w:rsidP="005F66F7">
            <w:pPr>
              <w:pStyle w:val="Default"/>
              <w:rPr>
                <w:rFonts w:ascii="Arial" w:hAnsi="Arial" w:cs="Arial"/>
                <w:color w:val="FF0000"/>
                <w:sz w:val="22"/>
                <w:szCs w:val="22"/>
              </w:rPr>
            </w:pPr>
          </w:p>
          <w:p w:rsidR="00E9639C" w:rsidRPr="00EA2949" w:rsidRDefault="00E9639C" w:rsidP="005F66F7">
            <w:pPr>
              <w:pStyle w:val="Default"/>
              <w:rPr>
                <w:rFonts w:ascii="Arial" w:hAnsi="Arial" w:cs="Arial"/>
                <w:color w:val="FF0000"/>
                <w:sz w:val="22"/>
                <w:szCs w:val="22"/>
              </w:rPr>
            </w:pPr>
          </w:p>
          <w:p w:rsidR="00CE1193" w:rsidRPr="00EA2949" w:rsidRDefault="00CE1193" w:rsidP="005F66F7">
            <w:pPr>
              <w:pStyle w:val="Default"/>
              <w:rPr>
                <w:rFonts w:ascii="Arial" w:hAnsi="Arial" w:cs="Arial"/>
                <w:color w:val="FF0000"/>
                <w:sz w:val="22"/>
                <w:szCs w:val="22"/>
              </w:rPr>
            </w:pPr>
          </w:p>
          <w:p w:rsidR="00500B69" w:rsidRPr="00EA2949" w:rsidRDefault="00500B69" w:rsidP="00500B69">
            <w:pPr>
              <w:pStyle w:val="Default"/>
              <w:rPr>
                <w:rFonts w:ascii="Arial" w:hAnsi="Arial" w:cs="Arial"/>
                <w:sz w:val="22"/>
                <w:szCs w:val="22"/>
              </w:rPr>
            </w:pPr>
            <w:r w:rsidRPr="00EA2949">
              <w:rPr>
                <w:rFonts w:ascii="Arial" w:hAnsi="Arial" w:cs="Arial"/>
                <w:sz w:val="22"/>
                <w:szCs w:val="22"/>
              </w:rPr>
              <w:t xml:space="preserve">• A3: Assess and give feedback to learners. </w:t>
            </w: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sz w:val="22"/>
                <w:szCs w:val="22"/>
              </w:rPr>
            </w:pPr>
          </w:p>
          <w:p w:rsidR="007C7318" w:rsidRPr="00EA2949" w:rsidRDefault="007C7318" w:rsidP="00500B69">
            <w:pPr>
              <w:pStyle w:val="Default"/>
              <w:rPr>
                <w:rFonts w:ascii="Arial" w:hAnsi="Arial" w:cs="Arial"/>
                <w:color w:val="FF0000"/>
                <w:sz w:val="22"/>
                <w:szCs w:val="22"/>
              </w:rPr>
            </w:pPr>
          </w:p>
          <w:p w:rsidR="00500B69" w:rsidRPr="00EA2949" w:rsidRDefault="00500B69" w:rsidP="00500B69">
            <w:pPr>
              <w:pStyle w:val="Default"/>
              <w:rPr>
                <w:rFonts w:ascii="Arial" w:hAnsi="Arial" w:cs="Arial"/>
                <w:sz w:val="22"/>
                <w:szCs w:val="22"/>
              </w:rPr>
            </w:pPr>
            <w:r w:rsidRPr="00EA2949">
              <w:rPr>
                <w:rFonts w:ascii="Arial" w:hAnsi="Arial" w:cs="Arial"/>
                <w:sz w:val="22"/>
                <w:szCs w:val="22"/>
              </w:rPr>
              <w:t xml:space="preserve">• A4: Develop effective learning environments and approaches to student support and guidance. </w:t>
            </w:r>
          </w:p>
          <w:p w:rsidR="002E3A3D" w:rsidRPr="00EA2949" w:rsidRDefault="002E3A3D" w:rsidP="002E3A3D">
            <w:pPr>
              <w:autoSpaceDE w:val="0"/>
              <w:autoSpaceDN w:val="0"/>
              <w:adjustRightInd w:val="0"/>
              <w:rPr>
                <w:rFonts w:ascii="Arial" w:hAnsi="Arial" w:cs="Arial"/>
                <w:color w:val="FF0000"/>
                <w:sz w:val="22"/>
                <w:szCs w:val="22"/>
              </w:rPr>
            </w:pPr>
            <w:r w:rsidRPr="00EA2949">
              <w:rPr>
                <w:rFonts w:ascii="Arial" w:eastAsiaTheme="minorHAnsi" w:hAnsi="Arial" w:cs="Arial"/>
                <w:color w:val="000000"/>
                <w:sz w:val="22"/>
                <w:szCs w:val="22"/>
                <w:lang w:val="en-GB"/>
              </w:rPr>
              <w:t>V1: Respect individual learners and diverse learning communities.</w:t>
            </w:r>
          </w:p>
          <w:p w:rsidR="002E3A3D" w:rsidRPr="00EA2949" w:rsidRDefault="002E3A3D" w:rsidP="002E3A3D">
            <w:p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 V2: Promote participation in higher education and equality of opportunity for learners. </w:t>
            </w: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CE1193" w:rsidRPr="00EA2949" w:rsidRDefault="00CE1193"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2E3A3D" w:rsidRPr="00EA2949" w:rsidRDefault="002E3A3D" w:rsidP="00500B69">
            <w:pPr>
              <w:pStyle w:val="Default"/>
              <w:rPr>
                <w:rFonts w:ascii="Arial" w:hAnsi="Arial" w:cs="Arial"/>
                <w:color w:val="FF0000"/>
                <w:sz w:val="22"/>
                <w:szCs w:val="22"/>
              </w:rPr>
            </w:pPr>
          </w:p>
          <w:p w:rsidR="00CE1193" w:rsidRPr="00EA2949" w:rsidRDefault="00CE1193" w:rsidP="00500B69">
            <w:pPr>
              <w:pStyle w:val="Default"/>
              <w:rPr>
                <w:rFonts w:ascii="Arial" w:hAnsi="Arial" w:cs="Arial"/>
                <w:sz w:val="22"/>
                <w:szCs w:val="22"/>
              </w:rPr>
            </w:pPr>
          </w:p>
          <w:p w:rsidR="00500B69" w:rsidRPr="00EA2949" w:rsidRDefault="00500B69" w:rsidP="00500B69">
            <w:pPr>
              <w:pStyle w:val="Default"/>
              <w:rPr>
                <w:rFonts w:ascii="Arial" w:hAnsi="Arial" w:cs="Arial"/>
                <w:sz w:val="22"/>
                <w:szCs w:val="22"/>
              </w:rPr>
            </w:pPr>
            <w:r w:rsidRPr="00EA2949">
              <w:rPr>
                <w:rFonts w:ascii="Arial" w:hAnsi="Arial" w:cs="Arial"/>
                <w:sz w:val="22"/>
                <w:szCs w:val="22"/>
              </w:rPr>
              <w:t xml:space="preserve">• A5: Engage in continuing professional development in subjects/disciplines and their pedagogy, incorporating research, scholarship and the evaluation of professional practices. </w:t>
            </w:r>
          </w:p>
          <w:p w:rsidR="005F66F7" w:rsidRPr="00EA2949" w:rsidRDefault="005F66F7" w:rsidP="00913AA6">
            <w:pPr>
              <w:rPr>
                <w:rFonts w:ascii="Arial" w:hAnsi="Arial" w:cs="Arial"/>
                <w:color w:val="FF0000"/>
                <w:sz w:val="22"/>
                <w:szCs w:val="22"/>
              </w:rPr>
            </w:pPr>
          </w:p>
          <w:p w:rsidR="00E9639C" w:rsidRPr="00EA2949" w:rsidRDefault="00E9639C" w:rsidP="00913AA6">
            <w:pPr>
              <w:rPr>
                <w:rFonts w:ascii="Arial" w:hAnsi="Arial" w:cs="Arial"/>
                <w:color w:val="FF0000"/>
                <w:sz w:val="22"/>
                <w:szCs w:val="22"/>
              </w:rPr>
            </w:pPr>
          </w:p>
          <w:p w:rsidR="00E9639C" w:rsidRPr="00EA2949" w:rsidRDefault="00E9639C" w:rsidP="00913AA6">
            <w:pPr>
              <w:rPr>
                <w:rFonts w:ascii="Arial" w:hAnsi="Arial" w:cs="Arial"/>
                <w:color w:val="FF0000"/>
                <w:sz w:val="22"/>
                <w:szCs w:val="22"/>
              </w:rPr>
            </w:pPr>
          </w:p>
          <w:p w:rsidR="002E3A3D" w:rsidRPr="00EA2949" w:rsidRDefault="002E3A3D" w:rsidP="00913AA6">
            <w:pPr>
              <w:rPr>
                <w:rFonts w:ascii="Arial" w:hAnsi="Arial" w:cs="Arial"/>
                <w:color w:val="FF0000"/>
                <w:sz w:val="22"/>
                <w:szCs w:val="22"/>
              </w:rPr>
            </w:pPr>
          </w:p>
          <w:p w:rsidR="00E9639C" w:rsidRPr="00EA2949" w:rsidRDefault="00E9639C" w:rsidP="00913AA6">
            <w:pPr>
              <w:rPr>
                <w:rFonts w:ascii="Arial" w:hAnsi="Arial" w:cs="Arial"/>
                <w:color w:val="FF0000"/>
                <w:sz w:val="22"/>
                <w:szCs w:val="22"/>
              </w:rPr>
            </w:pPr>
          </w:p>
          <w:p w:rsidR="005D03FC" w:rsidRPr="00EA2949" w:rsidRDefault="005D03FC" w:rsidP="005D03FC">
            <w:pPr>
              <w:autoSpaceDE w:val="0"/>
              <w:autoSpaceDN w:val="0"/>
              <w:adjustRightInd w:val="0"/>
              <w:rPr>
                <w:rFonts w:ascii="Arial" w:hAnsi="Arial" w:cs="Arial"/>
                <w:color w:val="FF0000"/>
                <w:sz w:val="22"/>
                <w:szCs w:val="22"/>
              </w:rPr>
            </w:pPr>
            <w:r w:rsidRPr="00EA2949">
              <w:rPr>
                <w:rFonts w:ascii="Arial" w:eastAsiaTheme="minorHAnsi" w:hAnsi="Arial" w:cs="Arial"/>
                <w:color w:val="000000"/>
                <w:sz w:val="22"/>
                <w:szCs w:val="22"/>
                <w:lang w:val="en-GB"/>
              </w:rPr>
              <w:t xml:space="preserve">• K3: How students learn, both generally and within their subject/disciplinary area(s). </w:t>
            </w:r>
            <w:r w:rsidR="00E9639C" w:rsidRPr="00EA2949">
              <w:rPr>
                <w:rFonts w:ascii="Arial" w:hAnsi="Arial" w:cs="Arial"/>
                <w:color w:val="FF0000"/>
                <w:sz w:val="22"/>
                <w:szCs w:val="22"/>
              </w:rPr>
              <w:t xml:space="preserve"> </w:t>
            </w:r>
          </w:p>
          <w:p w:rsidR="00E9639C" w:rsidRPr="00EA2949" w:rsidRDefault="002E3A3D" w:rsidP="005D03FC">
            <w:pPr>
              <w:autoSpaceDE w:val="0"/>
              <w:autoSpaceDN w:val="0"/>
              <w:adjustRightInd w:val="0"/>
              <w:rPr>
                <w:rFonts w:ascii="Arial" w:hAnsi="Arial" w:cs="Arial"/>
                <w:color w:val="FF0000"/>
                <w:sz w:val="22"/>
                <w:szCs w:val="22"/>
              </w:rPr>
            </w:pPr>
            <w:r w:rsidRPr="00EA2949">
              <w:rPr>
                <w:rFonts w:ascii="Arial" w:eastAsiaTheme="minorHAnsi" w:hAnsi="Arial" w:cs="Arial"/>
                <w:color w:val="000000"/>
                <w:sz w:val="22"/>
                <w:szCs w:val="22"/>
                <w:lang w:val="en-GB"/>
              </w:rPr>
              <w:t>V1: Respect individual learners and diverse learning communities.</w:t>
            </w:r>
          </w:p>
          <w:p w:rsidR="00E9639C" w:rsidRPr="00EA2949" w:rsidRDefault="00E9639C" w:rsidP="005D03FC">
            <w:pPr>
              <w:autoSpaceDE w:val="0"/>
              <w:autoSpaceDN w:val="0"/>
              <w:adjustRightInd w:val="0"/>
              <w:rPr>
                <w:rFonts w:ascii="Arial" w:hAnsi="Arial" w:cs="Arial"/>
                <w:color w:val="FF0000"/>
                <w:sz w:val="22"/>
                <w:szCs w:val="22"/>
              </w:rPr>
            </w:pPr>
          </w:p>
          <w:p w:rsidR="00E9639C" w:rsidRPr="00EA2949" w:rsidRDefault="00E9639C" w:rsidP="005D03FC">
            <w:pPr>
              <w:autoSpaceDE w:val="0"/>
              <w:autoSpaceDN w:val="0"/>
              <w:adjustRightInd w:val="0"/>
              <w:rPr>
                <w:rFonts w:ascii="Arial" w:hAnsi="Arial" w:cs="Arial"/>
                <w:color w:val="FF0000"/>
                <w:sz w:val="22"/>
                <w:szCs w:val="22"/>
              </w:rPr>
            </w:pPr>
          </w:p>
          <w:p w:rsidR="00E9639C" w:rsidRPr="00EA2949" w:rsidRDefault="00E9639C" w:rsidP="005D03FC">
            <w:pPr>
              <w:autoSpaceDE w:val="0"/>
              <w:autoSpaceDN w:val="0"/>
              <w:adjustRightInd w:val="0"/>
              <w:rPr>
                <w:rFonts w:ascii="Arial" w:hAnsi="Arial" w:cs="Arial"/>
                <w:color w:val="FF0000"/>
                <w:sz w:val="22"/>
                <w:szCs w:val="22"/>
              </w:rPr>
            </w:pPr>
          </w:p>
          <w:p w:rsidR="00E9639C" w:rsidRPr="00EA2949" w:rsidRDefault="00E9639C" w:rsidP="005D03FC">
            <w:pPr>
              <w:autoSpaceDE w:val="0"/>
              <w:autoSpaceDN w:val="0"/>
              <w:adjustRightInd w:val="0"/>
              <w:rPr>
                <w:rFonts w:ascii="Arial" w:eastAsiaTheme="minorHAnsi" w:hAnsi="Arial" w:cs="Arial"/>
                <w:color w:val="000000"/>
                <w:sz w:val="22"/>
                <w:szCs w:val="22"/>
                <w:lang w:val="en-GB"/>
              </w:rPr>
            </w:pPr>
          </w:p>
          <w:p w:rsidR="005D03FC" w:rsidRPr="00EA2949" w:rsidRDefault="005D03FC" w:rsidP="005D03FC">
            <w:pPr>
              <w:autoSpaceDE w:val="0"/>
              <w:autoSpaceDN w:val="0"/>
              <w:adjustRightInd w:val="0"/>
              <w:rPr>
                <w:rFonts w:ascii="Arial" w:eastAsiaTheme="minorHAnsi" w:hAnsi="Arial" w:cs="Arial"/>
                <w:color w:val="FF0000"/>
                <w:sz w:val="22"/>
                <w:szCs w:val="22"/>
                <w:lang w:val="en-GB"/>
              </w:rPr>
            </w:pPr>
            <w:r w:rsidRPr="00EA2949">
              <w:rPr>
                <w:rFonts w:ascii="Arial" w:eastAsiaTheme="minorHAnsi" w:hAnsi="Arial" w:cs="Arial"/>
                <w:color w:val="000000"/>
                <w:sz w:val="22"/>
                <w:szCs w:val="22"/>
                <w:lang w:val="en-GB"/>
              </w:rPr>
              <w:t xml:space="preserve">• K4: The use and value of appropriate learning technologies. </w:t>
            </w:r>
          </w:p>
          <w:p w:rsidR="00E9639C" w:rsidRPr="00EA2949" w:rsidRDefault="00E9639C" w:rsidP="005D03FC">
            <w:pPr>
              <w:autoSpaceDE w:val="0"/>
              <w:autoSpaceDN w:val="0"/>
              <w:adjustRightInd w:val="0"/>
              <w:rPr>
                <w:rFonts w:ascii="Arial" w:eastAsiaTheme="minorHAnsi" w:hAnsi="Arial" w:cs="Arial"/>
                <w:color w:val="FF0000"/>
                <w:sz w:val="22"/>
                <w:szCs w:val="22"/>
                <w:lang w:val="en-GB"/>
              </w:rPr>
            </w:pPr>
          </w:p>
          <w:p w:rsidR="00E9639C" w:rsidRPr="00EA2949" w:rsidRDefault="00E9639C" w:rsidP="005D03FC">
            <w:pPr>
              <w:autoSpaceDE w:val="0"/>
              <w:autoSpaceDN w:val="0"/>
              <w:adjustRightInd w:val="0"/>
              <w:rPr>
                <w:rFonts w:ascii="Arial" w:eastAsiaTheme="minorHAnsi" w:hAnsi="Arial" w:cs="Arial"/>
                <w:color w:val="FF0000"/>
                <w:sz w:val="22"/>
                <w:szCs w:val="22"/>
                <w:lang w:val="en-GB"/>
              </w:rPr>
            </w:pPr>
          </w:p>
          <w:p w:rsidR="002E3A3D" w:rsidRPr="00EA2949" w:rsidRDefault="002E3A3D" w:rsidP="005D03FC">
            <w:pPr>
              <w:autoSpaceDE w:val="0"/>
              <w:autoSpaceDN w:val="0"/>
              <w:adjustRightInd w:val="0"/>
              <w:rPr>
                <w:rFonts w:ascii="Arial" w:eastAsiaTheme="minorHAnsi" w:hAnsi="Arial" w:cs="Arial"/>
                <w:color w:val="FF0000"/>
                <w:sz w:val="22"/>
                <w:szCs w:val="22"/>
                <w:lang w:val="en-GB"/>
              </w:rPr>
            </w:pPr>
          </w:p>
          <w:p w:rsidR="00E9639C" w:rsidRPr="00EA2949" w:rsidRDefault="00E9639C" w:rsidP="005D03FC">
            <w:pPr>
              <w:autoSpaceDE w:val="0"/>
              <w:autoSpaceDN w:val="0"/>
              <w:adjustRightInd w:val="0"/>
              <w:rPr>
                <w:rFonts w:ascii="Arial" w:eastAsiaTheme="minorHAnsi" w:hAnsi="Arial" w:cs="Arial"/>
                <w:color w:val="000000"/>
                <w:sz w:val="22"/>
                <w:szCs w:val="22"/>
                <w:lang w:val="en-GB"/>
              </w:rPr>
            </w:pPr>
          </w:p>
          <w:p w:rsidR="005D03FC" w:rsidRPr="00EA2949" w:rsidRDefault="005D03FC" w:rsidP="005D03FC">
            <w:pPr>
              <w:autoSpaceDE w:val="0"/>
              <w:autoSpaceDN w:val="0"/>
              <w:adjustRightInd w:val="0"/>
              <w:rPr>
                <w:rFonts w:ascii="Arial" w:eastAsiaTheme="minorHAnsi" w:hAnsi="Arial" w:cs="Arial"/>
                <w:color w:val="FF0000"/>
                <w:sz w:val="22"/>
                <w:szCs w:val="22"/>
                <w:lang w:val="en-GB"/>
              </w:rPr>
            </w:pPr>
            <w:r w:rsidRPr="00EA2949">
              <w:rPr>
                <w:rFonts w:ascii="Arial" w:eastAsiaTheme="minorHAnsi" w:hAnsi="Arial" w:cs="Arial"/>
                <w:color w:val="000000"/>
                <w:sz w:val="22"/>
                <w:szCs w:val="22"/>
                <w:lang w:val="en-GB"/>
              </w:rPr>
              <w:t xml:space="preserve">• K6: The implications of quality assurance and quality enhancement for academic and professional practice with a particular focus on teaching. </w:t>
            </w:r>
          </w:p>
          <w:p w:rsidR="002E3A3D" w:rsidRPr="00EA2949" w:rsidRDefault="002E3A3D" w:rsidP="005D03FC">
            <w:pPr>
              <w:autoSpaceDE w:val="0"/>
              <w:autoSpaceDN w:val="0"/>
              <w:adjustRightInd w:val="0"/>
              <w:rPr>
                <w:rFonts w:ascii="Arial" w:eastAsiaTheme="minorHAnsi" w:hAnsi="Arial" w:cs="Arial"/>
                <w:color w:val="FF0000"/>
                <w:sz w:val="22"/>
                <w:szCs w:val="22"/>
                <w:lang w:val="en-GB"/>
              </w:rPr>
            </w:pPr>
          </w:p>
          <w:p w:rsidR="002E3A3D" w:rsidRPr="00EA2949" w:rsidRDefault="002E3A3D" w:rsidP="005D03FC">
            <w:pPr>
              <w:autoSpaceDE w:val="0"/>
              <w:autoSpaceDN w:val="0"/>
              <w:adjustRightInd w:val="0"/>
              <w:rPr>
                <w:rFonts w:ascii="Arial" w:eastAsiaTheme="minorHAnsi" w:hAnsi="Arial" w:cs="Arial"/>
                <w:color w:val="FF0000"/>
                <w:sz w:val="22"/>
                <w:szCs w:val="22"/>
                <w:lang w:val="en-GB"/>
              </w:rPr>
            </w:pPr>
          </w:p>
          <w:p w:rsidR="00994BA9" w:rsidRPr="00EA2949" w:rsidRDefault="00994BA9" w:rsidP="005D03FC">
            <w:pPr>
              <w:autoSpaceDE w:val="0"/>
              <w:autoSpaceDN w:val="0"/>
              <w:adjustRightInd w:val="0"/>
              <w:rPr>
                <w:rFonts w:ascii="Arial" w:eastAsiaTheme="minorHAnsi" w:hAnsi="Arial" w:cs="Arial"/>
                <w:color w:val="000000"/>
                <w:sz w:val="22"/>
                <w:szCs w:val="22"/>
                <w:lang w:val="en-GB"/>
              </w:rPr>
            </w:pPr>
          </w:p>
          <w:p w:rsidR="002E3A3D" w:rsidRPr="00EA2949" w:rsidRDefault="002E3A3D" w:rsidP="005D03FC">
            <w:pPr>
              <w:autoSpaceDE w:val="0"/>
              <w:autoSpaceDN w:val="0"/>
              <w:adjustRightInd w:val="0"/>
              <w:rPr>
                <w:rFonts w:ascii="Arial" w:eastAsiaTheme="minorHAnsi" w:hAnsi="Arial" w:cs="Arial"/>
                <w:color w:val="000000"/>
                <w:sz w:val="22"/>
                <w:szCs w:val="22"/>
                <w:lang w:val="en-GB"/>
              </w:rPr>
            </w:pPr>
          </w:p>
          <w:p w:rsidR="005D03FC" w:rsidRPr="00EA2949" w:rsidRDefault="005D03FC" w:rsidP="005D03FC">
            <w:pPr>
              <w:autoSpaceDE w:val="0"/>
              <w:autoSpaceDN w:val="0"/>
              <w:adjustRightInd w:val="0"/>
              <w:rPr>
                <w:rFonts w:ascii="Arial" w:hAnsi="Arial" w:cs="Arial"/>
                <w:sz w:val="22"/>
                <w:szCs w:val="22"/>
              </w:rPr>
            </w:pPr>
            <w:r w:rsidRPr="00EA2949">
              <w:rPr>
                <w:rFonts w:ascii="Arial" w:hAnsi="Arial" w:cs="Arial"/>
                <w:sz w:val="22"/>
                <w:szCs w:val="22"/>
              </w:rPr>
              <w:t>V3: Use evidence informed approaches and the outcomes from research, scholarship and continuing professional development</w:t>
            </w:r>
          </w:p>
          <w:p w:rsidR="002E3A3D" w:rsidRPr="00EA2949" w:rsidRDefault="002E3A3D" w:rsidP="005D03FC">
            <w:pPr>
              <w:autoSpaceDE w:val="0"/>
              <w:autoSpaceDN w:val="0"/>
              <w:adjustRightInd w:val="0"/>
              <w:rPr>
                <w:rFonts w:ascii="Arial" w:hAnsi="Arial" w:cs="Arial"/>
                <w:color w:val="FF0000"/>
                <w:sz w:val="22"/>
                <w:szCs w:val="22"/>
              </w:rPr>
            </w:pPr>
          </w:p>
          <w:p w:rsidR="002E3A3D" w:rsidRPr="00EA2949" w:rsidRDefault="002E3A3D" w:rsidP="005D03FC">
            <w:pPr>
              <w:autoSpaceDE w:val="0"/>
              <w:autoSpaceDN w:val="0"/>
              <w:adjustRightInd w:val="0"/>
              <w:rPr>
                <w:rFonts w:ascii="Arial" w:hAnsi="Arial" w:cs="Arial"/>
                <w:color w:val="FF0000"/>
                <w:sz w:val="22"/>
                <w:szCs w:val="22"/>
              </w:rPr>
            </w:pPr>
          </w:p>
          <w:p w:rsidR="002E3A3D" w:rsidRPr="00EA2949" w:rsidRDefault="002E3A3D" w:rsidP="005D03FC">
            <w:pPr>
              <w:autoSpaceDE w:val="0"/>
              <w:autoSpaceDN w:val="0"/>
              <w:adjustRightInd w:val="0"/>
              <w:rPr>
                <w:rFonts w:ascii="Arial" w:hAnsi="Arial" w:cs="Arial"/>
                <w:color w:val="FF0000"/>
                <w:sz w:val="22"/>
                <w:szCs w:val="22"/>
              </w:rPr>
            </w:pPr>
          </w:p>
          <w:p w:rsidR="002E3A3D" w:rsidRPr="00EA2949" w:rsidRDefault="002E3A3D" w:rsidP="005D03FC">
            <w:pPr>
              <w:autoSpaceDE w:val="0"/>
              <w:autoSpaceDN w:val="0"/>
              <w:adjustRightInd w:val="0"/>
              <w:rPr>
                <w:rFonts w:ascii="Arial" w:hAnsi="Arial" w:cs="Arial"/>
                <w:color w:val="FF0000"/>
                <w:sz w:val="22"/>
                <w:szCs w:val="22"/>
              </w:rPr>
            </w:pPr>
          </w:p>
          <w:p w:rsidR="002E3A3D" w:rsidRPr="00EA2949" w:rsidRDefault="002E3A3D" w:rsidP="005D03FC">
            <w:pPr>
              <w:autoSpaceDE w:val="0"/>
              <w:autoSpaceDN w:val="0"/>
              <w:adjustRightInd w:val="0"/>
              <w:rPr>
                <w:rFonts w:ascii="Arial" w:hAnsi="Arial" w:cs="Arial"/>
                <w:color w:val="FF0000"/>
                <w:sz w:val="22"/>
                <w:szCs w:val="22"/>
              </w:rPr>
            </w:pPr>
          </w:p>
          <w:p w:rsidR="002E3A3D" w:rsidRPr="00EA2949" w:rsidRDefault="002E3A3D" w:rsidP="005D03FC">
            <w:pPr>
              <w:autoSpaceDE w:val="0"/>
              <w:autoSpaceDN w:val="0"/>
              <w:adjustRightInd w:val="0"/>
              <w:rPr>
                <w:rFonts w:ascii="Arial" w:hAnsi="Arial" w:cs="Arial"/>
                <w:color w:val="FF0000"/>
                <w:sz w:val="22"/>
                <w:szCs w:val="22"/>
              </w:rPr>
            </w:pPr>
          </w:p>
          <w:p w:rsidR="002E3A3D" w:rsidRPr="00EA2949" w:rsidRDefault="002E3A3D" w:rsidP="005D03FC">
            <w:pPr>
              <w:autoSpaceDE w:val="0"/>
              <w:autoSpaceDN w:val="0"/>
              <w:adjustRightInd w:val="0"/>
              <w:rPr>
                <w:rFonts w:ascii="Arial" w:hAnsi="Arial" w:cs="Arial"/>
                <w:color w:val="FF0000"/>
                <w:sz w:val="22"/>
                <w:szCs w:val="22"/>
              </w:rPr>
            </w:pPr>
          </w:p>
          <w:p w:rsidR="005D03FC" w:rsidRPr="00EA2949" w:rsidRDefault="005D03FC" w:rsidP="005D03FC">
            <w:p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 V4: Acknowledge the wider context in which higher education operates recognising the implications for professional practice. </w:t>
            </w:r>
          </w:p>
          <w:p w:rsidR="005D03FC" w:rsidRPr="00EA2949" w:rsidRDefault="005D03FC" w:rsidP="00913AA6">
            <w:pPr>
              <w:rPr>
                <w:rFonts w:ascii="Arial" w:hAnsi="Arial" w:cs="Arial"/>
                <w:sz w:val="22"/>
                <w:szCs w:val="22"/>
              </w:rPr>
            </w:pPr>
          </w:p>
          <w:p w:rsidR="00FF66F0" w:rsidRPr="00EA2949" w:rsidRDefault="00FF66F0" w:rsidP="00913AA6">
            <w:pPr>
              <w:rPr>
                <w:rFonts w:ascii="Arial" w:hAnsi="Arial" w:cs="Arial"/>
                <w:sz w:val="22"/>
                <w:szCs w:val="22"/>
              </w:rPr>
            </w:pPr>
          </w:p>
          <w:p w:rsidR="00FF66F0" w:rsidRPr="00EA2949" w:rsidRDefault="00FF66F0" w:rsidP="00913AA6">
            <w:pPr>
              <w:rPr>
                <w:rFonts w:ascii="Arial" w:hAnsi="Arial" w:cs="Arial"/>
                <w:sz w:val="22"/>
                <w:szCs w:val="22"/>
              </w:rPr>
            </w:pPr>
          </w:p>
          <w:p w:rsidR="00FF66F0" w:rsidRPr="00EA2949" w:rsidRDefault="00FF66F0" w:rsidP="00913AA6">
            <w:pPr>
              <w:rPr>
                <w:rFonts w:ascii="Arial" w:hAnsi="Arial" w:cs="Arial"/>
                <w:sz w:val="22"/>
                <w:szCs w:val="22"/>
              </w:rPr>
            </w:pPr>
          </w:p>
          <w:p w:rsidR="00FF66F0" w:rsidRPr="00EA2949" w:rsidRDefault="00FF66F0" w:rsidP="00913AA6">
            <w:pPr>
              <w:rPr>
                <w:rFonts w:ascii="Arial" w:hAnsi="Arial" w:cs="Arial"/>
                <w:sz w:val="22"/>
                <w:szCs w:val="22"/>
              </w:rPr>
            </w:pPr>
          </w:p>
          <w:p w:rsidR="00FF66F0" w:rsidRPr="00EA2949" w:rsidRDefault="00FF66F0" w:rsidP="00913AA6">
            <w:pPr>
              <w:rPr>
                <w:rFonts w:ascii="Arial" w:hAnsi="Arial" w:cs="Arial"/>
                <w:sz w:val="22"/>
                <w:szCs w:val="22"/>
              </w:rPr>
            </w:pPr>
          </w:p>
        </w:tc>
      </w:tr>
    </w:tbl>
    <w:p w:rsidR="00FF66F0" w:rsidRPr="00EA2949" w:rsidRDefault="00FF66F0" w:rsidP="00FF66F0">
      <w:pPr>
        <w:rPr>
          <w:rFonts w:ascii="Arial" w:hAnsi="Arial" w:cs="Arial"/>
          <w:sz w:val="22"/>
          <w:szCs w:val="22"/>
        </w:rPr>
      </w:pPr>
    </w:p>
    <w:p w:rsidR="00FF66F0" w:rsidRPr="00EA2949" w:rsidRDefault="00FF66F0" w:rsidP="00FF66F0">
      <w:pPr>
        <w:rPr>
          <w:rFonts w:ascii="Arial" w:hAnsi="Arial" w:cs="Arial"/>
          <w:sz w:val="22"/>
          <w:szCs w:val="22"/>
        </w:rPr>
      </w:pPr>
    </w:p>
    <w:p w:rsidR="00FF66F0" w:rsidRPr="00EA2949" w:rsidRDefault="00FF66F0" w:rsidP="00FF66F0">
      <w:pPr>
        <w:rPr>
          <w:rFonts w:ascii="Arial" w:hAnsi="Arial" w:cs="Arial"/>
          <w:sz w:val="22"/>
          <w:szCs w:val="22"/>
        </w:rPr>
      </w:pPr>
      <w:r w:rsidRPr="00EA2949">
        <w:rPr>
          <w:rFonts w:ascii="Arial" w:hAnsi="Arial" w:cs="Arial"/>
          <w:b/>
          <w:sz w:val="22"/>
          <w:szCs w:val="22"/>
        </w:rPr>
        <w:t>2.</w:t>
      </w:r>
      <w:r w:rsidRPr="00EA2949">
        <w:rPr>
          <w:rFonts w:ascii="Arial" w:hAnsi="Arial" w:cs="Arial"/>
          <w:sz w:val="22"/>
          <w:szCs w:val="22"/>
        </w:rPr>
        <w:t xml:space="preserve"> </w:t>
      </w:r>
      <w:r w:rsidRPr="00EA2949">
        <w:rPr>
          <w:rFonts w:ascii="Arial" w:hAnsi="Arial" w:cs="Arial"/>
          <w:sz w:val="22"/>
          <w:szCs w:val="22"/>
        </w:rPr>
        <w:tab/>
      </w:r>
      <w:r w:rsidRPr="00EA2949">
        <w:rPr>
          <w:rFonts w:ascii="Arial" w:hAnsi="Arial" w:cs="Arial"/>
          <w:b/>
          <w:sz w:val="22"/>
          <w:szCs w:val="22"/>
        </w:rPr>
        <w:t>New Targets</w:t>
      </w:r>
    </w:p>
    <w:tbl>
      <w:tblPr>
        <w:tblpPr w:leftFromText="180" w:rightFromText="180" w:vertAnchor="text" w:horzAnchor="page" w:tblpX="887"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8"/>
        <w:gridCol w:w="5162"/>
      </w:tblGrid>
      <w:tr w:rsidR="00FF66F0" w:rsidRPr="00EA2949" w:rsidTr="00EA2949">
        <w:trPr>
          <w:trHeight w:val="3925"/>
        </w:trPr>
        <w:tc>
          <w:tcPr>
            <w:tcW w:w="5279" w:type="dxa"/>
            <w:tcBorders>
              <w:top w:val="single" w:sz="18" w:space="0" w:color="auto"/>
              <w:left w:val="single" w:sz="18" w:space="0" w:color="auto"/>
              <w:bottom w:val="single" w:sz="18" w:space="0" w:color="auto"/>
              <w:right w:val="single" w:sz="18" w:space="0" w:color="auto"/>
            </w:tcBorders>
          </w:tcPr>
          <w:p w:rsidR="00FF66F0" w:rsidRPr="00EA2949" w:rsidRDefault="00094F38" w:rsidP="00EF1432">
            <w:pPr>
              <w:rPr>
                <w:rFonts w:ascii="Arial" w:hAnsi="Arial" w:cs="Arial"/>
                <w:sz w:val="22"/>
                <w:szCs w:val="22"/>
              </w:rPr>
            </w:pPr>
            <w:r w:rsidRPr="00EA2949">
              <w:rPr>
                <w:rFonts w:ascii="Arial" w:hAnsi="Arial" w:cs="Arial"/>
                <w:sz w:val="22"/>
                <w:szCs w:val="22"/>
              </w:rPr>
              <w:t xml:space="preserve">Shairon is involved in designing a CPD pathway for Learning and Development trainers in South Wales Police. This pathway will </w:t>
            </w:r>
            <w:proofErr w:type="spellStart"/>
            <w:r w:rsidRPr="00EA2949">
              <w:rPr>
                <w:rFonts w:ascii="Arial" w:hAnsi="Arial" w:cs="Arial"/>
                <w:sz w:val="22"/>
                <w:szCs w:val="22"/>
              </w:rPr>
              <w:t>standardise</w:t>
            </w:r>
            <w:proofErr w:type="spellEnd"/>
            <w:r w:rsidRPr="00EA2949">
              <w:rPr>
                <w:rFonts w:ascii="Arial" w:hAnsi="Arial" w:cs="Arial"/>
                <w:sz w:val="22"/>
                <w:szCs w:val="22"/>
              </w:rPr>
              <w:t xml:space="preserve"> training skills and ability to a more equal leve</w:t>
            </w:r>
            <w:r w:rsidR="006309CF" w:rsidRPr="00EA2949">
              <w:rPr>
                <w:rFonts w:ascii="Arial" w:hAnsi="Arial" w:cs="Arial"/>
                <w:sz w:val="22"/>
                <w:szCs w:val="22"/>
              </w:rPr>
              <w:t>l. Shairon will concentrate on ‘e</w:t>
            </w:r>
            <w:r w:rsidRPr="00EA2949">
              <w:rPr>
                <w:rFonts w:ascii="Arial" w:hAnsi="Arial" w:cs="Arial"/>
                <w:sz w:val="22"/>
                <w:szCs w:val="22"/>
              </w:rPr>
              <w:t>mergent technologies</w:t>
            </w:r>
            <w:r w:rsidR="006309CF" w:rsidRPr="00EA2949">
              <w:rPr>
                <w:rFonts w:ascii="Arial" w:hAnsi="Arial" w:cs="Arial"/>
                <w:sz w:val="22"/>
                <w:szCs w:val="22"/>
              </w:rPr>
              <w:t>’</w:t>
            </w:r>
            <w:r w:rsidRPr="00EA2949">
              <w:rPr>
                <w:rFonts w:ascii="Arial" w:hAnsi="Arial" w:cs="Arial"/>
                <w:sz w:val="22"/>
                <w:szCs w:val="22"/>
              </w:rPr>
              <w:t xml:space="preserve"> and how the training can be adapted to a more blended approach, involving online learning and technology based learning</w:t>
            </w:r>
            <w:r w:rsidR="00EF1432" w:rsidRPr="00EA2949">
              <w:rPr>
                <w:rFonts w:ascii="Arial" w:hAnsi="Arial" w:cs="Arial"/>
                <w:sz w:val="22"/>
                <w:szCs w:val="22"/>
              </w:rPr>
              <w:t>, assessment and evaluation.</w:t>
            </w:r>
          </w:p>
        </w:tc>
        <w:tc>
          <w:tcPr>
            <w:tcW w:w="5177" w:type="dxa"/>
            <w:tcBorders>
              <w:top w:val="single" w:sz="18" w:space="0" w:color="auto"/>
              <w:left w:val="single" w:sz="18" w:space="0" w:color="auto"/>
              <w:bottom w:val="single" w:sz="18" w:space="0" w:color="auto"/>
              <w:right w:val="single" w:sz="18" w:space="0" w:color="auto"/>
            </w:tcBorders>
          </w:tcPr>
          <w:p w:rsidR="00EA2949" w:rsidRDefault="00E224E1" w:rsidP="00782051">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A1: Design and plan learning activities and/or programmes of study. </w:t>
            </w:r>
          </w:p>
          <w:p w:rsidR="00EA2949" w:rsidRDefault="00E224E1" w:rsidP="00E224E1">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A2:</w:t>
            </w:r>
            <w:r w:rsidR="00EA2949">
              <w:rPr>
                <w:rFonts w:ascii="Arial" w:eastAsiaTheme="minorHAnsi" w:hAnsi="Arial" w:cs="Arial"/>
                <w:color w:val="000000"/>
                <w:sz w:val="22"/>
                <w:szCs w:val="22"/>
                <w:lang w:val="en-GB"/>
              </w:rPr>
              <w:t xml:space="preserve"> Teach and/or support learning.</w:t>
            </w:r>
          </w:p>
          <w:p w:rsidR="00EA2949" w:rsidRDefault="00E224E1" w:rsidP="00EA2949">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A4: Develop effective learning environments and approaches to student support and guidance. </w:t>
            </w:r>
          </w:p>
          <w:p w:rsidR="00EA2949" w:rsidRDefault="00EA2949" w:rsidP="00743A71">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K</w:t>
            </w:r>
            <w:r w:rsidR="00E224E1" w:rsidRPr="00EA2949">
              <w:rPr>
                <w:rFonts w:ascii="Arial" w:eastAsiaTheme="minorHAnsi" w:hAnsi="Arial" w:cs="Arial"/>
                <w:color w:val="000000"/>
                <w:sz w:val="22"/>
                <w:szCs w:val="22"/>
                <w:lang w:val="en-GB"/>
              </w:rPr>
              <w:t xml:space="preserve">1: The subject material. </w:t>
            </w:r>
          </w:p>
          <w:p w:rsidR="00EA2949" w:rsidRDefault="00E224E1" w:rsidP="0077047D">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K2: Appropriate methods for teaching, learning and assessing in the subject area and at the level of the academic programme. </w:t>
            </w:r>
          </w:p>
          <w:p w:rsidR="00EA2949" w:rsidRDefault="00E224E1" w:rsidP="00444E64">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K3: How students learn, both generally and within their subject/disciplinary area(s). </w:t>
            </w:r>
          </w:p>
          <w:p w:rsidR="00E224E1" w:rsidRPr="00EA2949" w:rsidRDefault="00E224E1" w:rsidP="00444E64">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K4: The use and value of appropriate learning technologies. </w:t>
            </w:r>
          </w:p>
          <w:p w:rsidR="00E224E1" w:rsidRPr="00EA2949" w:rsidRDefault="00E224E1" w:rsidP="00E224E1">
            <w:pPr>
              <w:autoSpaceDE w:val="0"/>
              <w:autoSpaceDN w:val="0"/>
              <w:adjustRightInd w:val="0"/>
              <w:rPr>
                <w:rFonts w:ascii="Arial" w:eastAsiaTheme="minorHAnsi" w:hAnsi="Arial" w:cs="Arial"/>
                <w:color w:val="000000"/>
                <w:sz w:val="22"/>
                <w:szCs w:val="22"/>
                <w:lang w:val="en-GB"/>
              </w:rPr>
            </w:pPr>
          </w:p>
          <w:p w:rsidR="00FF66F0" w:rsidRPr="00EA2949" w:rsidRDefault="00FF66F0" w:rsidP="00913AA6">
            <w:pPr>
              <w:rPr>
                <w:rFonts w:ascii="Arial" w:hAnsi="Arial" w:cs="Arial"/>
                <w:sz w:val="22"/>
                <w:szCs w:val="22"/>
              </w:rPr>
            </w:pPr>
          </w:p>
          <w:p w:rsidR="00FF66F0" w:rsidRPr="00EA2949" w:rsidRDefault="00FF66F0" w:rsidP="00913AA6">
            <w:pPr>
              <w:rPr>
                <w:rFonts w:ascii="Arial" w:hAnsi="Arial" w:cs="Arial"/>
                <w:sz w:val="22"/>
                <w:szCs w:val="22"/>
              </w:rPr>
            </w:pPr>
          </w:p>
          <w:p w:rsidR="00FF66F0" w:rsidRPr="00EA2949" w:rsidRDefault="00FF66F0" w:rsidP="00913AA6">
            <w:pPr>
              <w:rPr>
                <w:rFonts w:ascii="Arial" w:hAnsi="Arial" w:cs="Arial"/>
                <w:sz w:val="22"/>
                <w:szCs w:val="22"/>
              </w:rPr>
            </w:pPr>
          </w:p>
          <w:p w:rsidR="00FF66F0" w:rsidRPr="00EA2949" w:rsidRDefault="00FF66F0" w:rsidP="00913AA6">
            <w:pPr>
              <w:rPr>
                <w:rFonts w:ascii="Arial" w:hAnsi="Arial" w:cs="Arial"/>
                <w:sz w:val="22"/>
                <w:szCs w:val="22"/>
              </w:rPr>
            </w:pPr>
          </w:p>
        </w:tc>
      </w:tr>
    </w:tbl>
    <w:p w:rsidR="00FF66F0" w:rsidRPr="0034274F" w:rsidRDefault="00FF66F0" w:rsidP="00FF66F0">
      <w:pPr>
        <w:rPr>
          <w:rFonts w:ascii="Arial" w:hAnsi="Arial" w:cs="Arial"/>
          <w:szCs w:val="24"/>
        </w:rPr>
      </w:pPr>
    </w:p>
    <w:p w:rsidR="00FF66F0" w:rsidRDefault="00FF66F0" w:rsidP="00FF66F0">
      <w:pPr>
        <w:rPr>
          <w:rFonts w:ascii="Arial" w:hAnsi="Arial" w:cs="Arial"/>
          <w:szCs w:val="24"/>
        </w:rPr>
      </w:pPr>
    </w:p>
    <w:p w:rsidR="00FF66F0" w:rsidRPr="0034274F" w:rsidRDefault="00FF66F0" w:rsidP="00FF66F0">
      <w:pPr>
        <w:rPr>
          <w:rFonts w:ascii="Arial" w:hAnsi="Arial" w:cs="Arial"/>
          <w:b/>
          <w:szCs w:val="24"/>
        </w:rPr>
      </w:pPr>
      <w:r w:rsidRPr="00862CE5">
        <w:rPr>
          <w:rFonts w:ascii="Arial" w:hAnsi="Arial" w:cs="Arial"/>
          <w:b/>
          <w:szCs w:val="24"/>
        </w:rPr>
        <w:t>3.</w:t>
      </w:r>
      <w:r w:rsidRPr="00862CE5">
        <w:rPr>
          <w:rFonts w:ascii="Arial" w:hAnsi="Arial" w:cs="Arial"/>
          <w:b/>
          <w:szCs w:val="24"/>
        </w:rPr>
        <w:tab/>
      </w:r>
      <w:r w:rsidRPr="0034274F">
        <w:rPr>
          <w:rFonts w:ascii="Arial" w:hAnsi="Arial" w:cs="Arial"/>
          <w:b/>
          <w:szCs w:val="24"/>
        </w:rPr>
        <w:t xml:space="preserve">Outline of </w:t>
      </w:r>
      <w:r>
        <w:rPr>
          <w:rFonts w:ascii="Arial" w:hAnsi="Arial" w:cs="Arial"/>
          <w:b/>
          <w:szCs w:val="24"/>
        </w:rPr>
        <w:t>future</w:t>
      </w:r>
      <w:r w:rsidRPr="0034274F">
        <w:rPr>
          <w:rFonts w:ascii="Arial" w:hAnsi="Arial" w:cs="Arial"/>
          <w:b/>
          <w:szCs w:val="24"/>
        </w:rPr>
        <w:t xml:space="preserve"> training activities designed to achieve targets</w:t>
      </w:r>
    </w:p>
    <w:tbl>
      <w:tblPr>
        <w:tblpPr w:leftFromText="180" w:rightFromText="180" w:vertAnchor="text" w:horzAnchor="page" w:tblpX="887"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1"/>
        <w:gridCol w:w="5159"/>
      </w:tblGrid>
      <w:tr w:rsidR="00FF66F0" w:rsidRPr="0034274F" w:rsidTr="00EA2949">
        <w:trPr>
          <w:trHeight w:val="97"/>
        </w:trPr>
        <w:tc>
          <w:tcPr>
            <w:tcW w:w="5279" w:type="dxa"/>
            <w:tcBorders>
              <w:top w:val="single" w:sz="18" w:space="0" w:color="auto"/>
              <w:left w:val="single" w:sz="18" w:space="0" w:color="auto"/>
              <w:bottom w:val="single" w:sz="18" w:space="0" w:color="auto"/>
              <w:right w:val="single" w:sz="18" w:space="0" w:color="auto"/>
            </w:tcBorders>
          </w:tcPr>
          <w:p w:rsidR="00EF1432" w:rsidRPr="006309CF" w:rsidRDefault="00EF1432" w:rsidP="00EF1432">
            <w:pPr>
              <w:pStyle w:val="Heading2"/>
              <w:spacing w:line="405" w:lineRule="atLeast"/>
              <w:jc w:val="left"/>
              <w:rPr>
                <w:rFonts w:ascii="Arial" w:hAnsi="Arial" w:cs="Arial"/>
                <w:b w:val="0"/>
                <w:bCs w:val="0"/>
                <w:i w:val="0"/>
                <w:sz w:val="22"/>
                <w:szCs w:val="22"/>
                <w:lang w:val="en-GB"/>
              </w:rPr>
            </w:pPr>
            <w:r w:rsidRPr="006309CF">
              <w:rPr>
                <w:rFonts w:ascii="Arial" w:hAnsi="Arial" w:cs="Arial"/>
                <w:b w:val="0"/>
                <w:bCs w:val="0"/>
                <w:i w:val="0"/>
                <w:sz w:val="22"/>
                <w:szCs w:val="22"/>
              </w:rPr>
              <w:t>To design &amp; develop a blended learning approach for our qualifications, courses and CPD events, where applicable</w:t>
            </w:r>
          </w:p>
          <w:p w:rsidR="00EF1432" w:rsidRPr="006309CF" w:rsidRDefault="00EF1432" w:rsidP="00EF1432">
            <w:pPr>
              <w:pStyle w:val="description"/>
              <w:numPr>
                <w:ilvl w:val="0"/>
                <w:numId w:val="2"/>
              </w:numPr>
              <w:spacing w:before="120" w:beforeAutospacing="0" w:after="675" w:afterAutospacing="0" w:line="300" w:lineRule="atLeast"/>
              <w:rPr>
                <w:rFonts w:ascii="Arial" w:hAnsi="Arial" w:cs="Arial"/>
                <w:sz w:val="22"/>
                <w:szCs w:val="22"/>
              </w:rPr>
            </w:pPr>
            <w:r w:rsidRPr="006309CF">
              <w:rPr>
                <w:rFonts w:ascii="Arial" w:hAnsi="Arial" w:cs="Arial"/>
                <w:sz w:val="22"/>
                <w:szCs w:val="22"/>
              </w:rPr>
              <w:t>Identify courses or modules that would be most suited to ‘blended learning’ b) Define the main learning activities and design a ‘blue print’ of the course c) Develop all materials</w:t>
            </w:r>
          </w:p>
          <w:p w:rsidR="00EF1432" w:rsidRPr="006309CF" w:rsidRDefault="00EF1432" w:rsidP="00EF1432">
            <w:pPr>
              <w:pStyle w:val="Heading2"/>
              <w:spacing w:line="405" w:lineRule="atLeast"/>
              <w:jc w:val="left"/>
              <w:rPr>
                <w:rFonts w:ascii="Arial" w:hAnsi="Arial" w:cs="Arial"/>
                <w:b w:val="0"/>
                <w:bCs w:val="0"/>
                <w:i w:val="0"/>
                <w:sz w:val="22"/>
                <w:szCs w:val="22"/>
                <w:lang w:val="en-GB"/>
              </w:rPr>
            </w:pPr>
            <w:r w:rsidRPr="006309CF">
              <w:rPr>
                <w:rFonts w:ascii="Arial" w:hAnsi="Arial" w:cs="Arial"/>
                <w:b w:val="0"/>
                <w:bCs w:val="0"/>
                <w:i w:val="0"/>
                <w:sz w:val="22"/>
                <w:szCs w:val="22"/>
              </w:rPr>
              <w:t>To contribute to the quality assurance process of L&amp;D training units</w:t>
            </w:r>
          </w:p>
          <w:p w:rsidR="00FF66F0" w:rsidRPr="0034274F" w:rsidRDefault="00EF1432" w:rsidP="00EA2949">
            <w:pPr>
              <w:pStyle w:val="description"/>
              <w:numPr>
                <w:ilvl w:val="0"/>
                <w:numId w:val="3"/>
              </w:numPr>
              <w:spacing w:before="120" w:beforeAutospacing="0" w:after="675" w:afterAutospacing="0" w:line="300" w:lineRule="atLeast"/>
              <w:rPr>
                <w:rFonts w:ascii="Arial" w:hAnsi="Arial" w:cs="Arial"/>
              </w:rPr>
            </w:pPr>
            <w:r w:rsidRPr="00EA2949">
              <w:rPr>
                <w:rFonts w:ascii="Arial" w:hAnsi="Arial" w:cs="Arial"/>
                <w:sz w:val="22"/>
                <w:szCs w:val="22"/>
              </w:rPr>
              <w:t>Assessing and evaluating the quality of learning interventions as part of the unit audits by ensuring the processes and procedures for all new learning interventions i.e. training design, are being followed as per the QA Guidance document</w:t>
            </w:r>
          </w:p>
        </w:tc>
        <w:tc>
          <w:tcPr>
            <w:tcW w:w="5177" w:type="dxa"/>
            <w:tcBorders>
              <w:top w:val="single" w:sz="18" w:space="0" w:color="auto"/>
              <w:left w:val="single" w:sz="18" w:space="0" w:color="auto"/>
              <w:bottom w:val="single" w:sz="18" w:space="0" w:color="auto"/>
              <w:right w:val="single" w:sz="18" w:space="0" w:color="auto"/>
            </w:tcBorders>
          </w:tcPr>
          <w:p w:rsidR="00FF66F0" w:rsidRDefault="00FF66F0" w:rsidP="00913AA6">
            <w:pPr>
              <w:rPr>
                <w:rFonts w:ascii="Arial" w:hAnsi="Arial" w:cs="Arial"/>
                <w:szCs w:val="24"/>
              </w:rPr>
            </w:pPr>
          </w:p>
          <w:p w:rsidR="00FF66F0" w:rsidRDefault="00FF66F0" w:rsidP="00913AA6">
            <w:pPr>
              <w:rPr>
                <w:rFonts w:ascii="Arial" w:hAnsi="Arial" w:cs="Arial"/>
                <w:szCs w:val="24"/>
              </w:rPr>
            </w:pPr>
          </w:p>
          <w:p w:rsidR="00EA2949" w:rsidRDefault="00EA2949" w:rsidP="00EA2949">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A1: Design and plan learning activities and/or programmes of study. </w:t>
            </w:r>
          </w:p>
          <w:p w:rsidR="00EA2949" w:rsidRDefault="00EA2949" w:rsidP="00EA2949">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A2:</w:t>
            </w:r>
            <w:r>
              <w:rPr>
                <w:rFonts w:ascii="Arial" w:eastAsiaTheme="minorHAnsi" w:hAnsi="Arial" w:cs="Arial"/>
                <w:color w:val="000000"/>
                <w:sz w:val="22"/>
                <w:szCs w:val="22"/>
                <w:lang w:val="en-GB"/>
              </w:rPr>
              <w:t xml:space="preserve"> Teach and/or support learning.</w:t>
            </w:r>
          </w:p>
          <w:p w:rsidR="00EA2949" w:rsidRDefault="00EA2949" w:rsidP="00EA2949">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A4: Develop effective learning environments and approaches to student support and guidance. </w:t>
            </w:r>
          </w:p>
          <w:p w:rsidR="00EA2949" w:rsidRDefault="00EA2949" w:rsidP="00EA2949">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K1: The subject material. </w:t>
            </w:r>
          </w:p>
          <w:p w:rsidR="00EA2949" w:rsidRDefault="00EA2949" w:rsidP="00EA2949">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K2: Appropriate methods for teaching, learning and assessing in the subject area and at the level of the academic programme. </w:t>
            </w:r>
          </w:p>
          <w:p w:rsidR="00EA2949" w:rsidRDefault="00EA2949" w:rsidP="004B6489">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V1: Respect individual learners and diverse learning communities.</w:t>
            </w:r>
          </w:p>
          <w:p w:rsidR="00EA2949" w:rsidRDefault="00EA2949" w:rsidP="00EA2949">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V2: Promote participation in higher education and equality of opportunity for learners. </w:t>
            </w:r>
          </w:p>
          <w:p w:rsidR="00EA2949" w:rsidRDefault="00EA2949" w:rsidP="00EA2949">
            <w:pPr>
              <w:pStyle w:val="ListParagraph"/>
              <w:autoSpaceDE w:val="0"/>
              <w:autoSpaceDN w:val="0"/>
              <w:adjustRightInd w:val="0"/>
              <w:ind w:left="360"/>
              <w:rPr>
                <w:rFonts w:ascii="Arial" w:eastAsiaTheme="minorHAnsi" w:hAnsi="Arial" w:cs="Arial"/>
                <w:color w:val="000000"/>
                <w:sz w:val="22"/>
                <w:szCs w:val="22"/>
                <w:lang w:val="en-GB"/>
              </w:rPr>
            </w:pPr>
          </w:p>
          <w:p w:rsidR="00EA2949" w:rsidRDefault="00EA2949" w:rsidP="00EA2949">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K6: The implications of quality assurance and quality enhancement for academic and professional practice with a particular focus on teaching. </w:t>
            </w:r>
          </w:p>
          <w:p w:rsidR="00EA2949" w:rsidRPr="00EA2949" w:rsidRDefault="00EA2949" w:rsidP="00EA2949">
            <w:pPr>
              <w:pStyle w:val="ListParagraph"/>
              <w:rPr>
                <w:rFonts w:ascii="Arial" w:eastAsiaTheme="minorHAnsi" w:hAnsi="Arial" w:cs="Arial"/>
                <w:color w:val="000000"/>
                <w:sz w:val="22"/>
                <w:szCs w:val="22"/>
                <w:lang w:val="en-GB"/>
              </w:rPr>
            </w:pPr>
          </w:p>
          <w:p w:rsidR="00EA2949" w:rsidRPr="00EA2949" w:rsidRDefault="00EA2949" w:rsidP="00EA2949">
            <w:pPr>
              <w:pStyle w:val="ListParagraph"/>
              <w:numPr>
                <w:ilvl w:val="0"/>
                <w:numId w:val="4"/>
              </w:numPr>
              <w:autoSpaceDE w:val="0"/>
              <w:autoSpaceDN w:val="0"/>
              <w:adjustRightInd w:val="0"/>
              <w:rPr>
                <w:rFonts w:ascii="Arial" w:eastAsiaTheme="minorHAnsi" w:hAnsi="Arial" w:cs="Arial"/>
                <w:color w:val="000000"/>
                <w:sz w:val="22"/>
                <w:szCs w:val="22"/>
                <w:lang w:val="en-GB"/>
              </w:rPr>
            </w:pPr>
            <w:r w:rsidRPr="00EA2949">
              <w:rPr>
                <w:rFonts w:ascii="Arial" w:eastAsiaTheme="minorHAnsi" w:hAnsi="Arial" w:cs="Arial"/>
                <w:color w:val="000000"/>
                <w:sz w:val="22"/>
                <w:szCs w:val="22"/>
                <w:lang w:val="en-GB"/>
              </w:rPr>
              <w:t xml:space="preserve">V4: Acknowledge the wider context in which higher education operates recognising the implications for professional practice. </w:t>
            </w:r>
          </w:p>
          <w:p w:rsidR="00EA2949" w:rsidRPr="0034274F" w:rsidRDefault="00EA2949" w:rsidP="00913AA6">
            <w:pPr>
              <w:rPr>
                <w:rFonts w:ascii="Arial" w:hAnsi="Arial" w:cs="Arial"/>
                <w:szCs w:val="24"/>
              </w:rPr>
            </w:pPr>
          </w:p>
        </w:tc>
      </w:tr>
    </w:tbl>
    <w:p w:rsidR="00FF66F0" w:rsidRDefault="00FF66F0" w:rsidP="00FF66F0">
      <w:pPr>
        <w:numPr>
          <w:ilvl w:val="0"/>
          <w:numId w:val="1"/>
        </w:numPr>
        <w:rPr>
          <w:rFonts w:ascii="Arial" w:hAnsi="Arial" w:cs="Arial"/>
          <w:b/>
          <w:szCs w:val="24"/>
        </w:rPr>
      </w:pPr>
      <w:bookmarkStart w:id="0" w:name="_GoBack"/>
      <w:bookmarkEnd w:id="0"/>
      <w:r w:rsidRPr="0034274F">
        <w:rPr>
          <w:rFonts w:ascii="Arial" w:hAnsi="Arial" w:cs="Arial"/>
          <w:b/>
          <w:szCs w:val="24"/>
        </w:rPr>
        <w:lastRenderedPageBreak/>
        <w:t>Audit of Subject Knowledge reviewed?</w:t>
      </w:r>
    </w:p>
    <w:p w:rsidR="00FF66F0" w:rsidRDefault="00FF66F0" w:rsidP="00FF66F0">
      <w:pPr>
        <w:rPr>
          <w:rFonts w:ascii="Arial" w:hAnsi="Arial" w:cs="Arial"/>
          <w:b/>
          <w:szCs w:val="24"/>
        </w:rPr>
      </w:pPr>
    </w:p>
    <w:p w:rsidR="00FF66F0" w:rsidRDefault="00FF66F0" w:rsidP="00FF66F0">
      <w:pPr>
        <w:rPr>
          <w:rFonts w:ascii="Arial" w:hAnsi="Arial" w:cs="Arial"/>
          <w:b/>
          <w:szCs w:val="24"/>
        </w:rPr>
      </w:pPr>
    </w:p>
    <w:p w:rsidR="00FF66F0" w:rsidRPr="006309CF" w:rsidRDefault="006309CF" w:rsidP="00FF66F0">
      <w:pPr>
        <w:rPr>
          <w:rFonts w:ascii="Arial" w:hAnsi="Arial" w:cs="Arial"/>
          <w:sz w:val="22"/>
          <w:szCs w:val="22"/>
        </w:rPr>
      </w:pPr>
      <w:r w:rsidRPr="006309CF">
        <w:rPr>
          <w:rFonts w:ascii="Arial" w:hAnsi="Arial" w:cs="Arial"/>
          <w:sz w:val="22"/>
          <w:szCs w:val="22"/>
        </w:rPr>
        <w:t xml:space="preserve">Through the SWP PERFORM Review process and 3 yearly ‘check-ins’ </w:t>
      </w:r>
    </w:p>
    <w:p w:rsidR="00FF66F0" w:rsidRDefault="00FF66F0" w:rsidP="00FF66F0">
      <w:pPr>
        <w:rPr>
          <w:rFonts w:ascii="Arial" w:hAnsi="Arial" w:cs="Arial"/>
          <w:b/>
          <w:szCs w:val="24"/>
        </w:rPr>
      </w:pPr>
    </w:p>
    <w:p w:rsidR="00F728F2" w:rsidRDefault="00F728F2" w:rsidP="00FF66F0">
      <w:pPr>
        <w:rPr>
          <w:rFonts w:ascii="Arial" w:hAnsi="Arial" w:cs="Arial"/>
          <w:b/>
          <w:szCs w:val="24"/>
        </w:rPr>
      </w:pPr>
    </w:p>
    <w:p w:rsidR="00F728F2" w:rsidRDefault="00F728F2" w:rsidP="00FF66F0">
      <w:pPr>
        <w:rPr>
          <w:rFonts w:ascii="Arial" w:hAnsi="Arial" w:cs="Arial"/>
          <w:b/>
          <w:szCs w:val="24"/>
        </w:rPr>
      </w:pPr>
    </w:p>
    <w:p w:rsidR="00FF66F0" w:rsidRDefault="00FF66F0" w:rsidP="00FF66F0">
      <w:pPr>
        <w:numPr>
          <w:ilvl w:val="0"/>
          <w:numId w:val="1"/>
        </w:numPr>
        <w:rPr>
          <w:rFonts w:ascii="Arial" w:hAnsi="Arial" w:cs="Arial"/>
          <w:b/>
          <w:szCs w:val="24"/>
        </w:rPr>
      </w:pPr>
      <w:r>
        <w:rPr>
          <w:rFonts w:ascii="Arial" w:hAnsi="Arial" w:cs="Arial"/>
          <w:b/>
          <w:szCs w:val="24"/>
        </w:rPr>
        <w:t>PDP</w:t>
      </w:r>
      <w:r w:rsidRPr="0034274F">
        <w:rPr>
          <w:rFonts w:ascii="Arial" w:hAnsi="Arial" w:cs="Arial"/>
          <w:b/>
          <w:szCs w:val="24"/>
        </w:rPr>
        <w:t xml:space="preserve"> checked for up-to-date and satisfactory plans and evaluations?</w:t>
      </w:r>
    </w:p>
    <w:p w:rsidR="00FF66F0" w:rsidRDefault="00FF66F0" w:rsidP="00FF66F0">
      <w:pPr>
        <w:rPr>
          <w:rFonts w:ascii="Arial" w:hAnsi="Arial" w:cs="Arial"/>
          <w:b/>
          <w:szCs w:val="24"/>
        </w:rPr>
      </w:pPr>
    </w:p>
    <w:p w:rsidR="00FF66F0" w:rsidRDefault="00FF66F0" w:rsidP="00FF66F0">
      <w:pPr>
        <w:rPr>
          <w:rFonts w:ascii="Arial" w:hAnsi="Arial" w:cs="Arial"/>
          <w:b/>
          <w:szCs w:val="24"/>
        </w:rPr>
      </w:pPr>
    </w:p>
    <w:p w:rsidR="00FF66F0" w:rsidRPr="006309CF" w:rsidRDefault="001A004A" w:rsidP="006309CF">
      <w:pPr>
        <w:rPr>
          <w:rFonts w:ascii="Arial" w:hAnsi="Arial" w:cs="Arial"/>
          <w:sz w:val="22"/>
          <w:szCs w:val="22"/>
        </w:rPr>
      </w:pPr>
      <w:r w:rsidRPr="006309CF">
        <w:rPr>
          <w:rFonts w:ascii="Arial" w:hAnsi="Arial" w:cs="Arial"/>
          <w:sz w:val="22"/>
          <w:szCs w:val="22"/>
        </w:rPr>
        <w:t>Shairon completes a</w:t>
      </w:r>
      <w:r w:rsidR="0095125F" w:rsidRPr="006309CF">
        <w:rPr>
          <w:rFonts w:ascii="Arial" w:hAnsi="Arial" w:cs="Arial"/>
          <w:sz w:val="22"/>
          <w:szCs w:val="22"/>
        </w:rPr>
        <w:t xml:space="preserve"> quarterly </w:t>
      </w:r>
      <w:r w:rsidRPr="006309CF">
        <w:rPr>
          <w:rFonts w:ascii="Arial" w:hAnsi="Arial" w:cs="Arial"/>
          <w:sz w:val="22"/>
          <w:szCs w:val="22"/>
        </w:rPr>
        <w:t>review</w:t>
      </w:r>
      <w:r w:rsidR="0095125F" w:rsidRPr="006309CF">
        <w:rPr>
          <w:rFonts w:ascii="Arial" w:hAnsi="Arial" w:cs="Arial"/>
          <w:sz w:val="22"/>
          <w:szCs w:val="22"/>
        </w:rPr>
        <w:t xml:space="preserve">. She keeps her CPD record up to date as well as her C.V. as this is a departmental role requirement in readiness for an EQA visit. </w:t>
      </w:r>
      <w:r w:rsidRPr="006309CF">
        <w:rPr>
          <w:rFonts w:ascii="Arial" w:hAnsi="Arial" w:cs="Arial"/>
          <w:sz w:val="22"/>
          <w:szCs w:val="22"/>
        </w:rPr>
        <w:t xml:space="preserve">  </w:t>
      </w:r>
    </w:p>
    <w:p w:rsidR="00FF66F0" w:rsidRDefault="00FF66F0" w:rsidP="00FF66F0">
      <w:pPr>
        <w:rPr>
          <w:rFonts w:ascii="Arial" w:hAnsi="Arial" w:cs="Arial"/>
          <w:b/>
          <w:szCs w:val="24"/>
        </w:rPr>
      </w:pPr>
    </w:p>
    <w:p w:rsidR="00F728F2" w:rsidRDefault="00F728F2" w:rsidP="00FF66F0">
      <w:pPr>
        <w:rPr>
          <w:rFonts w:ascii="Arial" w:hAnsi="Arial" w:cs="Arial"/>
          <w:b/>
          <w:szCs w:val="24"/>
        </w:rPr>
      </w:pPr>
    </w:p>
    <w:p w:rsidR="00FF66F0" w:rsidRPr="0034274F" w:rsidRDefault="00FF66F0" w:rsidP="00FF66F0">
      <w:pPr>
        <w:rPr>
          <w:rFonts w:ascii="Arial" w:hAnsi="Arial" w:cs="Arial"/>
          <w:b/>
          <w:szCs w:val="24"/>
        </w:rPr>
      </w:pPr>
    </w:p>
    <w:p w:rsidR="00FF66F0" w:rsidRDefault="00FF66F0" w:rsidP="00FF66F0">
      <w:pPr>
        <w:numPr>
          <w:ilvl w:val="0"/>
          <w:numId w:val="1"/>
        </w:numPr>
        <w:rPr>
          <w:rFonts w:ascii="Arial" w:hAnsi="Arial" w:cs="Arial"/>
          <w:b/>
          <w:szCs w:val="24"/>
        </w:rPr>
      </w:pPr>
      <w:r w:rsidRPr="0034274F">
        <w:rPr>
          <w:rFonts w:ascii="Arial" w:hAnsi="Arial" w:cs="Arial"/>
          <w:b/>
          <w:szCs w:val="24"/>
        </w:rPr>
        <w:t>Note of ideas /issues discu</w:t>
      </w:r>
      <w:r>
        <w:rPr>
          <w:rFonts w:ascii="Arial" w:hAnsi="Arial" w:cs="Arial"/>
          <w:b/>
          <w:szCs w:val="24"/>
        </w:rPr>
        <w:t>ssed as a basis for Assignments</w:t>
      </w:r>
    </w:p>
    <w:p w:rsidR="00FF66F0" w:rsidRDefault="00FF66F0" w:rsidP="00FF66F0">
      <w:pPr>
        <w:rPr>
          <w:rFonts w:ascii="Arial" w:hAnsi="Arial" w:cs="Arial"/>
          <w:b/>
          <w:szCs w:val="24"/>
        </w:rPr>
      </w:pPr>
    </w:p>
    <w:p w:rsidR="00FF66F0" w:rsidRDefault="00FF66F0" w:rsidP="00FF66F0">
      <w:pPr>
        <w:rPr>
          <w:rFonts w:ascii="Arial" w:hAnsi="Arial" w:cs="Arial"/>
          <w:b/>
          <w:szCs w:val="24"/>
        </w:rPr>
      </w:pPr>
    </w:p>
    <w:p w:rsidR="00FF66F0" w:rsidRPr="006309CF" w:rsidRDefault="005D03FC" w:rsidP="00FF66F0">
      <w:pPr>
        <w:rPr>
          <w:rFonts w:ascii="Arial" w:hAnsi="Arial" w:cs="Arial"/>
          <w:sz w:val="22"/>
          <w:szCs w:val="22"/>
        </w:rPr>
      </w:pPr>
      <w:r w:rsidRPr="006309CF">
        <w:rPr>
          <w:rFonts w:ascii="Arial" w:hAnsi="Arial" w:cs="Arial"/>
          <w:sz w:val="22"/>
          <w:szCs w:val="22"/>
        </w:rPr>
        <w:t>I have sent Shairon some useful documents and links to assist her in Level 6 writing</w:t>
      </w:r>
      <w:r w:rsidR="001A004A" w:rsidRPr="006309CF">
        <w:rPr>
          <w:rFonts w:ascii="Arial" w:hAnsi="Arial" w:cs="Arial"/>
          <w:sz w:val="22"/>
          <w:szCs w:val="22"/>
        </w:rPr>
        <w:t>.</w:t>
      </w:r>
    </w:p>
    <w:p w:rsidR="001A004A" w:rsidRPr="006309CF" w:rsidRDefault="001A004A" w:rsidP="00FF66F0">
      <w:pPr>
        <w:rPr>
          <w:rFonts w:ascii="Arial" w:hAnsi="Arial" w:cs="Arial"/>
          <w:sz w:val="22"/>
          <w:szCs w:val="22"/>
        </w:rPr>
      </w:pPr>
      <w:r w:rsidRPr="006309CF">
        <w:rPr>
          <w:rFonts w:ascii="Arial" w:hAnsi="Arial" w:cs="Arial"/>
          <w:sz w:val="22"/>
          <w:szCs w:val="22"/>
        </w:rPr>
        <w:t xml:space="preserve">The assignment Shairon has just completed, based on Emergent Technologies has encouraged Shairon to now explore this area further which will support the team and meet with departmental objectives of a more blended approach to our teaching, learning and assessment strategies. </w:t>
      </w:r>
    </w:p>
    <w:p w:rsidR="001A004A" w:rsidRPr="006309CF" w:rsidRDefault="001A004A" w:rsidP="00FF66F0">
      <w:pPr>
        <w:rPr>
          <w:rFonts w:ascii="Arial" w:hAnsi="Arial" w:cs="Arial"/>
          <w:sz w:val="22"/>
          <w:szCs w:val="22"/>
        </w:rPr>
      </w:pPr>
    </w:p>
    <w:p w:rsidR="00FF66F0" w:rsidRPr="006309CF" w:rsidRDefault="001A004A" w:rsidP="00FF66F0">
      <w:pPr>
        <w:rPr>
          <w:rFonts w:ascii="Arial" w:hAnsi="Arial" w:cs="Arial"/>
          <w:sz w:val="22"/>
          <w:szCs w:val="22"/>
        </w:rPr>
      </w:pPr>
      <w:r w:rsidRPr="006309CF">
        <w:rPr>
          <w:rFonts w:ascii="Arial" w:hAnsi="Arial" w:cs="Arial"/>
          <w:sz w:val="22"/>
          <w:szCs w:val="22"/>
        </w:rPr>
        <w:t xml:space="preserve">With this is mind, Shairon will now look forward to the next assignment requirements, so that she can start researching the areas, in preparation for her learning and </w:t>
      </w:r>
      <w:proofErr w:type="gramStart"/>
      <w:r w:rsidRPr="006309CF">
        <w:rPr>
          <w:rFonts w:ascii="Arial" w:hAnsi="Arial" w:cs="Arial"/>
          <w:sz w:val="22"/>
          <w:szCs w:val="22"/>
        </w:rPr>
        <w:t>writing.</w:t>
      </w:r>
      <w:proofErr w:type="gramEnd"/>
    </w:p>
    <w:p w:rsidR="001A004A" w:rsidRPr="006309CF" w:rsidRDefault="001A004A" w:rsidP="00FF66F0">
      <w:pPr>
        <w:rPr>
          <w:rFonts w:ascii="Arial" w:hAnsi="Arial" w:cs="Arial"/>
          <w:sz w:val="22"/>
          <w:szCs w:val="22"/>
        </w:rPr>
      </w:pPr>
    </w:p>
    <w:p w:rsidR="001A004A" w:rsidRPr="006309CF" w:rsidRDefault="001A004A" w:rsidP="00FF66F0">
      <w:pPr>
        <w:rPr>
          <w:rFonts w:ascii="Arial" w:hAnsi="Arial" w:cs="Arial"/>
          <w:sz w:val="22"/>
          <w:szCs w:val="22"/>
        </w:rPr>
      </w:pPr>
      <w:r w:rsidRPr="006309CF">
        <w:rPr>
          <w:rFonts w:ascii="Arial" w:hAnsi="Arial" w:cs="Arial"/>
          <w:sz w:val="22"/>
          <w:szCs w:val="22"/>
        </w:rPr>
        <w:t>These objectives have also been included in Shairon</w:t>
      </w:r>
      <w:r w:rsidR="006309CF" w:rsidRPr="006309CF">
        <w:rPr>
          <w:rFonts w:ascii="Arial" w:hAnsi="Arial" w:cs="Arial"/>
          <w:sz w:val="22"/>
          <w:szCs w:val="22"/>
        </w:rPr>
        <w:t>’s</w:t>
      </w:r>
      <w:r w:rsidRPr="006309CF">
        <w:rPr>
          <w:rFonts w:ascii="Arial" w:hAnsi="Arial" w:cs="Arial"/>
          <w:sz w:val="22"/>
          <w:szCs w:val="22"/>
        </w:rPr>
        <w:t xml:space="preserve"> personal performance plan</w:t>
      </w:r>
      <w:r w:rsidR="006309CF" w:rsidRPr="006309CF">
        <w:rPr>
          <w:rFonts w:ascii="Arial" w:hAnsi="Arial" w:cs="Arial"/>
          <w:sz w:val="22"/>
          <w:szCs w:val="22"/>
        </w:rPr>
        <w:t>.</w:t>
      </w:r>
    </w:p>
    <w:p w:rsidR="00FF66F0" w:rsidRDefault="00FF66F0" w:rsidP="00FF66F0">
      <w:pPr>
        <w:rPr>
          <w:rFonts w:ascii="Arial" w:hAnsi="Arial" w:cs="Arial"/>
          <w:b/>
          <w:szCs w:val="24"/>
        </w:rPr>
      </w:pPr>
    </w:p>
    <w:p w:rsidR="00FF66F0" w:rsidRDefault="00FF66F0" w:rsidP="00FF66F0">
      <w:pPr>
        <w:rPr>
          <w:rFonts w:ascii="Arial" w:hAnsi="Arial" w:cs="Arial"/>
          <w:b/>
          <w:szCs w:val="24"/>
        </w:rPr>
      </w:pPr>
    </w:p>
    <w:p w:rsidR="00FF66F0" w:rsidRDefault="00FF66F0" w:rsidP="00FF66F0">
      <w:pPr>
        <w:rPr>
          <w:rFonts w:ascii="Arial" w:hAnsi="Arial" w:cs="Arial"/>
          <w:b/>
          <w:szCs w:val="24"/>
        </w:rPr>
      </w:pPr>
    </w:p>
    <w:p w:rsidR="000433F0" w:rsidRDefault="000433F0" w:rsidP="00FF66F0">
      <w:pPr>
        <w:rPr>
          <w:rFonts w:ascii="Arial" w:hAnsi="Arial" w:cs="Arial"/>
          <w:b/>
          <w:szCs w:val="24"/>
        </w:rPr>
      </w:pPr>
    </w:p>
    <w:p w:rsidR="00FF66F0" w:rsidRDefault="000433F0" w:rsidP="00FF66F0">
      <w:pPr>
        <w:rPr>
          <w:rFonts w:ascii="Arial" w:hAnsi="Arial" w:cs="Arial"/>
          <w:b/>
          <w:szCs w:val="24"/>
        </w:rPr>
      </w:pPr>
      <w:r>
        <w:rPr>
          <w:rFonts w:ascii="Arial" w:hAnsi="Arial" w:cs="Arial"/>
          <w:b/>
          <w:szCs w:val="24"/>
        </w:rPr>
        <w:t>S</w:t>
      </w:r>
      <w:r w:rsidR="00AB046E">
        <w:rPr>
          <w:rFonts w:ascii="Arial" w:hAnsi="Arial" w:cs="Arial"/>
          <w:b/>
          <w:szCs w:val="24"/>
        </w:rPr>
        <w:t xml:space="preserve">tudent Teacher:  </w:t>
      </w:r>
      <w:r w:rsidR="00AB046E" w:rsidRPr="00AB046E">
        <w:rPr>
          <w:rFonts w:ascii="Segoe Script" w:hAnsi="Segoe Script" w:cs="Arial"/>
          <w:szCs w:val="24"/>
        </w:rPr>
        <w:t xml:space="preserve">Shairon </w:t>
      </w:r>
      <w:proofErr w:type="gramStart"/>
      <w:r w:rsidR="00AB046E" w:rsidRPr="00AB046E">
        <w:rPr>
          <w:rFonts w:ascii="Segoe Script" w:hAnsi="Segoe Script" w:cs="Arial"/>
          <w:szCs w:val="24"/>
        </w:rPr>
        <w:t>Harris</w:t>
      </w:r>
      <w:r w:rsidR="00FF66F0">
        <w:rPr>
          <w:rFonts w:ascii="Arial" w:hAnsi="Arial" w:cs="Arial"/>
          <w:b/>
          <w:szCs w:val="24"/>
        </w:rPr>
        <w:t xml:space="preserve"> </w:t>
      </w:r>
      <w:r w:rsidR="00AB046E">
        <w:rPr>
          <w:rFonts w:ascii="Arial" w:hAnsi="Arial" w:cs="Arial"/>
          <w:b/>
          <w:szCs w:val="24"/>
        </w:rPr>
        <w:t xml:space="preserve"> </w:t>
      </w:r>
      <w:r w:rsidR="00FF66F0">
        <w:rPr>
          <w:rFonts w:ascii="Arial" w:hAnsi="Arial" w:cs="Arial"/>
          <w:b/>
          <w:szCs w:val="24"/>
        </w:rPr>
        <w:t>Date</w:t>
      </w:r>
      <w:proofErr w:type="gramEnd"/>
      <w:r w:rsidR="00FF66F0">
        <w:rPr>
          <w:rFonts w:ascii="Arial" w:hAnsi="Arial" w:cs="Arial"/>
          <w:b/>
          <w:szCs w:val="24"/>
        </w:rPr>
        <w:t xml:space="preserve">:  </w:t>
      </w:r>
      <w:r w:rsidR="00FF66F0" w:rsidRPr="00AB046E">
        <w:rPr>
          <w:rFonts w:ascii="Arial" w:hAnsi="Arial" w:cs="Arial"/>
          <w:szCs w:val="24"/>
        </w:rPr>
        <w:t>___</w:t>
      </w:r>
      <w:r w:rsidR="00AB046E">
        <w:rPr>
          <w:rFonts w:ascii="Arial" w:hAnsi="Arial" w:cs="Arial"/>
          <w:szCs w:val="24"/>
        </w:rPr>
        <w:t>20.12.19</w:t>
      </w:r>
      <w:r w:rsidR="00FF66F0" w:rsidRPr="0034274F">
        <w:rPr>
          <w:rFonts w:ascii="Arial" w:hAnsi="Arial" w:cs="Arial"/>
          <w:b/>
          <w:szCs w:val="24"/>
        </w:rPr>
        <w:tab/>
      </w:r>
      <w:r w:rsidR="00FF66F0" w:rsidRPr="0034274F">
        <w:rPr>
          <w:rFonts w:ascii="Arial" w:hAnsi="Arial" w:cs="Arial"/>
          <w:b/>
          <w:szCs w:val="24"/>
        </w:rPr>
        <w:tab/>
      </w:r>
      <w:r w:rsidR="00FF66F0" w:rsidRPr="0034274F">
        <w:rPr>
          <w:rFonts w:ascii="Arial" w:hAnsi="Arial" w:cs="Arial"/>
          <w:b/>
          <w:szCs w:val="24"/>
        </w:rPr>
        <w:tab/>
      </w:r>
      <w:r w:rsidR="00FF66F0" w:rsidRPr="0034274F">
        <w:rPr>
          <w:rFonts w:ascii="Arial" w:hAnsi="Arial" w:cs="Arial"/>
          <w:b/>
          <w:szCs w:val="24"/>
        </w:rPr>
        <w:tab/>
      </w:r>
    </w:p>
    <w:p w:rsidR="00FF66F0" w:rsidRDefault="00FF66F0" w:rsidP="00FF66F0">
      <w:pPr>
        <w:rPr>
          <w:rFonts w:ascii="Arial" w:hAnsi="Arial" w:cs="Arial"/>
          <w:b/>
          <w:szCs w:val="24"/>
        </w:rPr>
      </w:pPr>
    </w:p>
    <w:p w:rsidR="00FF66F0" w:rsidRDefault="00FF66F0" w:rsidP="00FF66F0">
      <w:pPr>
        <w:rPr>
          <w:rFonts w:ascii="Arial" w:hAnsi="Arial" w:cs="Arial"/>
          <w:b/>
          <w:szCs w:val="24"/>
        </w:rPr>
      </w:pPr>
    </w:p>
    <w:p w:rsidR="00FF66F0" w:rsidRPr="00AB046E" w:rsidRDefault="00FF66F0" w:rsidP="00FF66F0">
      <w:pPr>
        <w:rPr>
          <w:rFonts w:ascii="Arial" w:hAnsi="Arial" w:cs="Arial"/>
          <w:b/>
          <w:szCs w:val="24"/>
        </w:rPr>
      </w:pPr>
      <w:r w:rsidRPr="0034274F">
        <w:rPr>
          <w:rFonts w:ascii="Arial" w:hAnsi="Arial" w:cs="Arial"/>
          <w:b/>
          <w:szCs w:val="24"/>
        </w:rPr>
        <w:t>Subject Mentor:</w:t>
      </w:r>
      <w:r>
        <w:rPr>
          <w:rFonts w:ascii="Arial" w:hAnsi="Arial" w:cs="Arial"/>
          <w:b/>
          <w:szCs w:val="24"/>
        </w:rPr>
        <w:t xml:space="preserve"> </w:t>
      </w:r>
      <w:r w:rsidR="006309CF" w:rsidRPr="006309CF">
        <w:rPr>
          <w:rFonts w:ascii="Ink Free" w:hAnsi="Ink Free" w:cs="Arial"/>
          <w:sz w:val="28"/>
          <w:szCs w:val="28"/>
        </w:rPr>
        <w:t>Amelia Williams (Professional Development Assessment &amp; Standards Manager)</w:t>
      </w:r>
      <w:r>
        <w:rPr>
          <w:rFonts w:ascii="Arial" w:hAnsi="Arial" w:cs="Arial"/>
          <w:b/>
          <w:szCs w:val="24"/>
        </w:rPr>
        <w:t xml:space="preserve">  </w:t>
      </w:r>
      <w:r w:rsidR="00AB046E">
        <w:rPr>
          <w:rFonts w:ascii="Arial" w:hAnsi="Arial" w:cs="Arial"/>
          <w:b/>
          <w:szCs w:val="24"/>
        </w:rPr>
        <w:t xml:space="preserve">       </w:t>
      </w:r>
      <w:r>
        <w:rPr>
          <w:rFonts w:ascii="Arial" w:hAnsi="Arial" w:cs="Arial"/>
          <w:b/>
          <w:szCs w:val="24"/>
        </w:rPr>
        <w:t xml:space="preserve">Date:  </w:t>
      </w:r>
      <w:r w:rsidRPr="006309CF">
        <w:rPr>
          <w:rFonts w:ascii="Arial" w:hAnsi="Arial" w:cs="Arial"/>
          <w:sz w:val="22"/>
          <w:szCs w:val="22"/>
        </w:rPr>
        <w:t>__</w:t>
      </w:r>
      <w:r w:rsidR="00AB046E">
        <w:rPr>
          <w:rFonts w:ascii="Arial" w:hAnsi="Arial" w:cs="Arial"/>
          <w:sz w:val="22"/>
          <w:szCs w:val="22"/>
        </w:rPr>
        <w:t>20.12.19</w:t>
      </w:r>
      <w:r w:rsidRPr="006309CF">
        <w:rPr>
          <w:rFonts w:ascii="Arial" w:hAnsi="Arial" w:cs="Arial"/>
          <w:sz w:val="22"/>
          <w:szCs w:val="22"/>
        </w:rPr>
        <w:t xml:space="preserve">   </w:t>
      </w:r>
    </w:p>
    <w:p w:rsidR="00FF66F0" w:rsidRPr="0034274F" w:rsidRDefault="00FF66F0" w:rsidP="00FF66F0">
      <w:pPr>
        <w:rPr>
          <w:rFonts w:ascii="Arial" w:hAnsi="Arial" w:cs="Arial"/>
          <w:b/>
          <w:szCs w:val="24"/>
        </w:rPr>
      </w:pPr>
    </w:p>
    <w:p w:rsidR="0034649A" w:rsidRDefault="0034649A" w:rsidP="00FF66F0"/>
    <w:sectPr w:rsidR="0034649A" w:rsidSect="00FF66F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Script">
    <w:panose1 w:val="030B0504020000000003"/>
    <w:charset w:val="00"/>
    <w:family w:val="script"/>
    <w:pitch w:val="variable"/>
    <w:sig w:usb0="0000028F" w:usb1="00000000" w:usb2="00000000" w:usb3="00000000" w:csb0="0000009F" w:csb1="00000000"/>
  </w:font>
  <w:font w:name="Ink Free">
    <w:panose1 w:val="03080402000500000000"/>
    <w:charset w:val="00"/>
    <w:family w:val="script"/>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F18CF"/>
    <w:multiLevelType w:val="hybridMultilevel"/>
    <w:tmpl w:val="082E3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007F46"/>
    <w:multiLevelType w:val="hybridMultilevel"/>
    <w:tmpl w:val="7EB085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DF2A43"/>
    <w:multiLevelType w:val="hybridMultilevel"/>
    <w:tmpl w:val="EC367C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3F56C9F"/>
    <w:multiLevelType w:val="hybridMultilevel"/>
    <w:tmpl w:val="C3F62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6F0"/>
    <w:rsid w:val="000433F0"/>
    <w:rsid w:val="00045B6F"/>
    <w:rsid w:val="00080338"/>
    <w:rsid w:val="00094F38"/>
    <w:rsid w:val="00117284"/>
    <w:rsid w:val="001A004A"/>
    <w:rsid w:val="001A004E"/>
    <w:rsid w:val="002611C7"/>
    <w:rsid w:val="002E3A3D"/>
    <w:rsid w:val="0034649A"/>
    <w:rsid w:val="00500B69"/>
    <w:rsid w:val="005D03FC"/>
    <w:rsid w:val="005F66F7"/>
    <w:rsid w:val="006309CF"/>
    <w:rsid w:val="007B55D0"/>
    <w:rsid w:val="007C7318"/>
    <w:rsid w:val="009035B5"/>
    <w:rsid w:val="00913AA6"/>
    <w:rsid w:val="0095125F"/>
    <w:rsid w:val="00994BA9"/>
    <w:rsid w:val="009F06FE"/>
    <w:rsid w:val="00AA1E14"/>
    <w:rsid w:val="00AB046E"/>
    <w:rsid w:val="00B12D1A"/>
    <w:rsid w:val="00BD3D5C"/>
    <w:rsid w:val="00CB228E"/>
    <w:rsid w:val="00CC4C32"/>
    <w:rsid w:val="00CE1193"/>
    <w:rsid w:val="00E224E1"/>
    <w:rsid w:val="00E30157"/>
    <w:rsid w:val="00E9639C"/>
    <w:rsid w:val="00EA2949"/>
    <w:rsid w:val="00EF1432"/>
    <w:rsid w:val="00F728F2"/>
    <w:rsid w:val="00FF6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FFB7C"/>
  <w15:chartTrackingRefBased/>
  <w15:docId w15:val="{A72AB335-CB57-4CDA-ACEA-D72CC142F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6F0"/>
    <w:pPr>
      <w:jc w:val="left"/>
    </w:pPr>
    <w:rPr>
      <w:rFonts w:ascii="Times New Roman" w:eastAsia="Times New Roman" w:hAnsi="Times New Roman" w:cs="Times New Roman"/>
      <w:szCs w:val="20"/>
      <w:lang w:val="en-US"/>
    </w:rPr>
  </w:style>
  <w:style w:type="paragraph" w:styleId="Heading2">
    <w:name w:val="heading 2"/>
    <w:basedOn w:val="Normal"/>
    <w:next w:val="Normal"/>
    <w:link w:val="Heading2Char"/>
    <w:qFormat/>
    <w:rsid w:val="00FF66F0"/>
    <w:pPr>
      <w:keepNext/>
      <w:jc w:val="center"/>
      <w:outlineLvl w:val="1"/>
    </w:pPr>
    <w:rPr>
      <w:rFonts w:ascii="Calibri" w:hAnsi="Calibri"/>
      <w:b/>
      <w:bCs/>
      <w:i/>
      <w:iCs/>
      <w:sz w:val="28"/>
      <w:szCs w:val="28"/>
      <w:lang w:eastAsia="x-none"/>
    </w:rPr>
  </w:style>
  <w:style w:type="paragraph" w:styleId="Heading4">
    <w:name w:val="heading 4"/>
    <w:basedOn w:val="Normal"/>
    <w:next w:val="Normal"/>
    <w:link w:val="Heading4Char"/>
    <w:uiPriority w:val="9"/>
    <w:semiHidden/>
    <w:unhideWhenUsed/>
    <w:qFormat/>
    <w:rsid w:val="00CB228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F66F0"/>
    <w:rPr>
      <w:rFonts w:ascii="Calibri" w:eastAsia="Times New Roman" w:hAnsi="Calibri" w:cs="Times New Roman"/>
      <w:b/>
      <w:bCs/>
      <w:i/>
      <w:iCs/>
      <w:sz w:val="28"/>
      <w:szCs w:val="28"/>
      <w:lang w:val="en-US" w:eastAsia="x-none"/>
    </w:rPr>
  </w:style>
  <w:style w:type="paragraph" w:customStyle="1" w:styleId="description">
    <w:name w:val="description"/>
    <w:basedOn w:val="Normal"/>
    <w:rsid w:val="00EF1432"/>
    <w:pPr>
      <w:spacing w:before="100" w:beforeAutospacing="1" w:after="100" w:afterAutospacing="1"/>
    </w:pPr>
    <w:rPr>
      <w:szCs w:val="24"/>
      <w:lang w:val="en-GB" w:eastAsia="en-GB"/>
    </w:rPr>
  </w:style>
  <w:style w:type="character" w:customStyle="1" w:styleId="Heading4Char">
    <w:name w:val="Heading 4 Char"/>
    <w:basedOn w:val="DefaultParagraphFont"/>
    <w:link w:val="Heading4"/>
    <w:uiPriority w:val="9"/>
    <w:semiHidden/>
    <w:rsid w:val="00CB228E"/>
    <w:rPr>
      <w:rFonts w:asciiTheme="majorHAnsi" w:eastAsiaTheme="majorEastAsia" w:hAnsiTheme="majorHAnsi" w:cstheme="majorBidi"/>
      <w:i/>
      <w:iCs/>
      <w:color w:val="365F91" w:themeColor="accent1" w:themeShade="BF"/>
      <w:szCs w:val="20"/>
      <w:lang w:val="en-US"/>
    </w:rPr>
  </w:style>
  <w:style w:type="paragraph" w:styleId="NormalWeb">
    <w:name w:val="Normal (Web)"/>
    <w:basedOn w:val="Normal"/>
    <w:uiPriority w:val="99"/>
    <w:semiHidden/>
    <w:unhideWhenUsed/>
    <w:rsid w:val="00CB228E"/>
    <w:pPr>
      <w:spacing w:before="100" w:beforeAutospacing="1" w:after="100" w:afterAutospacing="1"/>
    </w:pPr>
    <w:rPr>
      <w:szCs w:val="24"/>
      <w:lang w:val="en-GB" w:eastAsia="en-GB"/>
    </w:rPr>
  </w:style>
  <w:style w:type="paragraph" w:customStyle="1" w:styleId="Default">
    <w:name w:val="Default"/>
    <w:rsid w:val="00500B69"/>
    <w:pPr>
      <w:autoSpaceDE w:val="0"/>
      <w:autoSpaceDN w:val="0"/>
      <w:adjustRightInd w:val="0"/>
      <w:jc w:val="left"/>
    </w:pPr>
    <w:rPr>
      <w:rFonts w:ascii="Symbol" w:hAnsi="Symbol" w:cs="Symbol"/>
      <w:color w:val="000000"/>
    </w:rPr>
  </w:style>
  <w:style w:type="paragraph" w:styleId="ListParagraph">
    <w:name w:val="List Paragraph"/>
    <w:basedOn w:val="Normal"/>
    <w:uiPriority w:val="34"/>
    <w:qFormat/>
    <w:rsid w:val="00EA29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7616">
      <w:bodyDiv w:val="1"/>
      <w:marLeft w:val="0"/>
      <w:marRight w:val="0"/>
      <w:marTop w:val="0"/>
      <w:marBottom w:val="0"/>
      <w:divBdr>
        <w:top w:val="none" w:sz="0" w:space="0" w:color="auto"/>
        <w:left w:val="none" w:sz="0" w:space="0" w:color="auto"/>
        <w:bottom w:val="none" w:sz="0" w:space="0" w:color="auto"/>
        <w:right w:val="none" w:sz="0" w:space="0" w:color="auto"/>
      </w:divBdr>
    </w:div>
    <w:div w:id="321734698">
      <w:bodyDiv w:val="1"/>
      <w:marLeft w:val="0"/>
      <w:marRight w:val="0"/>
      <w:marTop w:val="0"/>
      <w:marBottom w:val="0"/>
      <w:divBdr>
        <w:top w:val="none" w:sz="0" w:space="0" w:color="auto"/>
        <w:left w:val="none" w:sz="0" w:space="0" w:color="auto"/>
        <w:bottom w:val="none" w:sz="0" w:space="0" w:color="auto"/>
        <w:right w:val="none" w:sz="0" w:space="0" w:color="auto"/>
      </w:divBdr>
    </w:div>
    <w:div w:id="129397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1499</Words>
  <Characters>8547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dc:creator>
  <cp:keywords/>
  <dc:description/>
  <cp:lastModifiedBy>Shairon Harris</cp:lastModifiedBy>
  <cp:revision>4</cp:revision>
  <dcterms:created xsi:type="dcterms:W3CDTF">2020-05-05T12:12:00Z</dcterms:created>
  <dcterms:modified xsi:type="dcterms:W3CDTF">2020-05-22T10:11:00Z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58296418-1190-45ba-b58c-abe89db78dd9</vt:lpwstr>
  </property>
</Properties>
</file>