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4B81BCD0" w:rsidR="003F7DD7" w:rsidRDefault="003F7DD7" w:rsidP="003F7DD7">
      <w:pPr>
        <w:rPr>
          <w:sz w:val="24"/>
          <w:szCs w:val="24"/>
        </w:rPr>
      </w:pPr>
      <w:r w:rsidRPr="006C2F1B">
        <w:rPr>
          <w:sz w:val="36"/>
          <w:szCs w:val="36"/>
        </w:rPr>
        <w:t>Name:</w:t>
      </w:r>
      <w:r w:rsidR="0013168E">
        <w:rPr>
          <w:sz w:val="36"/>
          <w:szCs w:val="36"/>
        </w:rPr>
        <w:t xml:space="preserve"> Danial Rauf</w:t>
      </w:r>
    </w:p>
    <w:p w14:paraId="1EF03A2C" w14:textId="77777777" w:rsidR="003F7DD7" w:rsidRDefault="003F7DD7" w:rsidP="003F7DD7">
      <w:pPr>
        <w:rPr>
          <w:sz w:val="24"/>
          <w:szCs w:val="24"/>
        </w:rPr>
      </w:pPr>
    </w:p>
    <w:p w14:paraId="00F47272" w14:textId="5E76A02A" w:rsidR="003F7DD7" w:rsidRPr="00626D81" w:rsidRDefault="003F7DD7" w:rsidP="003F7DD7">
      <w:r w:rsidRPr="00626D81">
        <w:rPr>
          <w:sz w:val="32"/>
          <w:szCs w:val="32"/>
        </w:rPr>
        <w:t>Student ID:</w:t>
      </w:r>
      <w:r w:rsidR="0013168E">
        <w:rPr>
          <w:sz w:val="32"/>
          <w:szCs w:val="32"/>
        </w:rPr>
        <w:t xml:space="preserve"> 2535538</w:t>
      </w:r>
    </w:p>
    <w:p w14:paraId="3CD72554" w14:textId="77777777" w:rsidR="003F7DD7" w:rsidRDefault="003F7DD7" w:rsidP="003F7DD7">
      <w:pPr>
        <w:rPr>
          <w:sz w:val="24"/>
          <w:szCs w:val="24"/>
        </w:rPr>
      </w:pPr>
    </w:p>
    <w:p w14:paraId="24BFDDE9" w14:textId="4BEEDBF4" w:rsidR="003F7DD7" w:rsidRDefault="003F7DD7" w:rsidP="003F7DD7">
      <w:pPr>
        <w:rPr>
          <w:sz w:val="32"/>
          <w:szCs w:val="32"/>
        </w:rPr>
      </w:pPr>
      <w:r w:rsidRPr="006C2F1B">
        <w:rPr>
          <w:sz w:val="32"/>
          <w:szCs w:val="32"/>
        </w:rPr>
        <w:t>Module Name:</w:t>
      </w:r>
      <w:r w:rsidR="0013168E">
        <w:rPr>
          <w:sz w:val="32"/>
          <w:szCs w:val="32"/>
        </w:rPr>
        <w:t xml:space="preserve"> </w:t>
      </w:r>
      <w:r w:rsidR="0013168E" w:rsidRPr="0013168E">
        <w:rPr>
          <w:sz w:val="24"/>
          <w:szCs w:val="24"/>
        </w:rPr>
        <w:t>Effective Teamworking and Communication (LCLM4003_BIRM)</w:t>
      </w:r>
    </w:p>
    <w:p w14:paraId="6FB10324" w14:textId="77777777" w:rsidR="003F7DD7" w:rsidRDefault="003F7DD7" w:rsidP="003F7DD7">
      <w:pPr>
        <w:rPr>
          <w:sz w:val="32"/>
          <w:szCs w:val="32"/>
        </w:rPr>
      </w:pPr>
    </w:p>
    <w:p w14:paraId="0A3700AE" w14:textId="55D44603" w:rsidR="0013168E" w:rsidRDefault="003F7DD7" w:rsidP="0013168E">
      <w:pPr>
        <w:rPr>
          <w:sz w:val="32"/>
          <w:szCs w:val="32"/>
        </w:rPr>
      </w:pPr>
      <w:r>
        <w:rPr>
          <w:sz w:val="32"/>
          <w:szCs w:val="32"/>
        </w:rPr>
        <w:t>Lecturer’s Name:</w:t>
      </w:r>
      <w:r w:rsidR="0013168E">
        <w:rPr>
          <w:sz w:val="32"/>
          <w:szCs w:val="32"/>
        </w:rPr>
        <w:t xml:space="preserve"> Fatima Hashmi</w:t>
      </w:r>
    </w:p>
    <w:p w14:paraId="4DD7737C" w14:textId="77777777" w:rsidR="0013168E" w:rsidRDefault="0013168E" w:rsidP="0013168E">
      <w:pPr>
        <w:rPr>
          <w:sz w:val="32"/>
          <w:szCs w:val="32"/>
        </w:rPr>
      </w:pPr>
    </w:p>
    <w:p w14:paraId="1AA5BBB0" w14:textId="31A46156" w:rsidR="008D2E35" w:rsidRPr="002203CA" w:rsidRDefault="006C2F1B" w:rsidP="0013168E">
      <w:pPr>
        <w:rPr>
          <w:sz w:val="24"/>
          <w:szCs w:val="24"/>
        </w:rPr>
      </w:pPr>
      <w:r>
        <w:rPr>
          <w:sz w:val="24"/>
          <w:szCs w:val="24"/>
        </w:rPr>
        <w:br w:type="page"/>
      </w:r>
      <w:r w:rsidR="006F1A94" w:rsidRPr="002203CA">
        <w:rPr>
          <w:sz w:val="24"/>
          <w:szCs w:val="24"/>
        </w:rPr>
        <w:lastRenderedPageBreak/>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103155BB" w14:textId="4A9E06F9" w:rsidR="00891FB9" w:rsidRPr="002203CA" w:rsidRDefault="0013168E" w:rsidP="006F1A94">
            <w:pPr>
              <w:jc w:val="both"/>
              <w:rPr>
                <w:rFonts w:cstheme="minorHAnsi"/>
                <w:sz w:val="24"/>
                <w:szCs w:val="24"/>
              </w:rPr>
            </w:pPr>
            <w:r>
              <w:rPr>
                <w:rFonts w:cstheme="minorHAnsi"/>
                <w:sz w:val="24"/>
                <w:szCs w:val="24"/>
              </w:rPr>
              <w:t>Teamwork is when everyone on the team collaboratively puts</w:t>
            </w:r>
            <w:r w:rsidR="00AA50F3">
              <w:rPr>
                <w:rFonts w:cstheme="minorHAnsi"/>
                <w:sz w:val="24"/>
                <w:szCs w:val="24"/>
              </w:rPr>
              <w:t xml:space="preserve"> </w:t>
            </w:r>
            <w:r>
              <w:rPr>
                <w:rFonts w:cstheme="minorHAnsi"/>
                <w:sz w:val="24"/>
                <w:szCs w:val="24"/>
              </w:rPr>
              <w:t xml:space="preserve">an effort to work together and accomplish </w:t>
            </w:r>
            <w:r w:rsidR="00AA50F3">
              <w:rPr>
                <w:rFonts w:cstheme="minorHAnsi"/>
                <w:sz w:val="24"/>
                <w:szCs w:val="24"/>
              </w:rPr>
              <w:t xml:space="preserve">a shared goal. An example of teamwork from the video would be when Priya backs up Hannah’s market data by securing two recent case studies from external digital agencies. Another example of teamwork from the video can be when </w:t>
            </w:r>
            <w:r w:rsidR="00A56020">
              <w:rPr>
                <w:rFonts w:cstheme="minorHAnsi"/>
                <w:sz w:val="24"/>
                <w:szCs w:val="24"/>
              </w:rPr>
              <w:t>Kenji updates their internal group log with Hannah’s analysis and Priya’s external insights. One other example from the video could be when Kenji wants to make sure everyone in the group has space to introduce themselves so that they can hear each other’s expectations for the weeks ahead so that they can work together smoothly rather than making it harder on themselves by not introducing each other and saying their expectations.</w:t>
            </w: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2956F090" w:rsidR="00773777" w:rsidRPr="002203CA" w:rsidRDefault="0052768A" w:rsidP="00A80797">
            <w:pPr>
              <w:jc w:val="both"/>
              <w:rPr>
                <w:rFonts w:cstheme="minorHAnsi"/>
                <w:sz w:val="24"/>
                <w:szCs w:val="24"/>
              </w:rPr>
            </w:pPr>
            <w:r>
              <w:rPr>
                <w:rFonts w:cstheme="minorHAnsi"/>
                <w:sz w:val="24"/>
                <w:szCs w:val="24"/>
              </w:rPr>
              <w:t xml:space="preserve">This part of the video represents the storming stage </w:t>
            </w:r>
            <w:r w:rsidR="001B3B1B">
              <w:rPr>
                <w:rFonts w:cstheme="minorHAnsi"/>
                <w:sz w:val="24"/>
                <w:szCs w:val="24"/>
              </w:rPr>
              <w:t xml:space="preserve">of Tuckman’s Stages of Team Development </w:t>
            </w:r>
            <w:r>
              <w:rPr>
                <w:rFonts w:cstheme="minorHAnsi"/>
                <w:sz w:val="24"/>
                <w:szCs w:val="24"/>
              </w:rPr>
              <w:t xml:space="preserve">because we see disagreements happen and </w:t>
            </w:r>
            <w:r w:rsidR="001B3B1B">
              <w:rPr>
                <w:rFonts w:cstheme="minorHAnsi"/>
                <w:sz w:val="24"/>
                <w:szCs w:val="24"/>
              </w:rPr>
              <w:t>tension starts to rise between members of the team. An example of storming</w:t>
            </w:r>
            <w:r w:rsidR="009154BE">
              <w:rPr>
                <w:rFonts w:cstheme="minorHAnsi"/>
                <w:sz w:val="24"/>
                <w:szCs w:val="24"/>
              </w:rPr>
              <w:t xml:space="preserve"> from Tuckman’s stages of team development</w:t>
            </w:r>
            <w:r w:rsidR="001B3B1B">
              <w:rPr>
                <w:rFonts w:cstheme="minorHAnsi"/>
                <w:sz w:val="24"/>
                <w:szCs w:val="24"/>
              </w:rPr>
              <w:t xml:space="preserve"> in this part of the video is when Omar </w:t>
            </w:r>
            <w:r w:rsidR="00413FB1">
              <w:rPr>
                <w:rFonts w:cstheme="minorHAnsi"/>
                <w:sz w:val="24"/>
                <w:szCs w:val="24"/>
              </w:rPr>
              <w:t xml:space="preserve">wants to rush in and make a move without a plan but then Lena tells Omar that they can’t just barge in because if they do commit to a rushed execution then their grading rubric score will plummet, then she suggests that </w:t>
            </w:r>
            <w:r w:rsidR="009154BE">
              <w:rPr>
                <w:rFonts w:cstheme="minorHAnsi"/>
                <w:sz w:val="24"/>
                <w:szCs w:val="24"/>
              </w:rPr>
              <w:t>they would need a systematic review first in order to succeed.</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42AC0873" w14:textId="09B22987" w:rsidR="00773777" w:rsidRPr="002203CA" w:rsidRDefault="009154BE" w:rsidP="00A80797">
            <w:pPr>
              <w:jc w:val="both"/>
              <w:rPr>
                <w:rFonts w:cstheme="minorHAnsi"/>
                <w:sz w:val="24"/>
                <w:szCs w:val="24"/>
              </w:rPr>
            </w:pPr>
            <w:r>
              <w:rPr>
                <w:rFonts w:cstheme="minorHAnsi"/>
                <w:sz w:val="24"/>
                <w:szCs w:val="24"/>
              </w:rPr>
              <w:t>The team in the last 2 minutes of the video are in the performing stage of Tuckman’s stages of team development</w:t>
            </w:r>
            <w:r w:rsidR="00A33E4F">
              <w:rPr>
                <w:rFonts w:cstheme="minorHAnsi"/>
                <w:sz w:val="24"/>
                <w:szCs w:val="24"/>
              </w:rPr>
              <w:t>.</w:t>
            </w:r>
            <w:r>
              <w:rPr>
                <w:rFonts w:cstheme="minorHAnsi"/>
                <w:sz w:val="24"/>
                <w:szCs w:val="24"/>
              </w:rPr>
              <w:t xml:space="preserve"> I know this because every member in the team </w:t>
            </w:r>
            <w:r w:rsidR="00A33E4F">
              <w:rPr>
                <w:rFonts w:cstheme="minorHAnsi"/>
                <w:sz w:val="24"/>
                <w:szCs w:val="24"/>
              </w:rPr>
              <w:t>is</w:t>
            </w:r>
            <w:r>
              <w:rPr>
                <w:rFonts w:cstheme="minorHAnsi"/>
                <w:sz w:val="24"/>
                <w:szCs w:val="24"/>
              </w:rPr>
              <w:t xml:space="preserve"> </w:t>
            </w:r>
            <w:r w:rsidR="00A33E4F">
              <w:rPr>
                <w:rFonts w:cstheme="minorHAnsi"/>
                <w:sz w:val="24"/>
                <w:szCs w:val="24"/>
              </w:rPr>
              <w:t>independently operating at a high level. An example of this would be when Omar finishes drafting the promotional narrative section and wants Lena to run it through her quality control filter and she confidently says yes and says she will cross-reference Omars drafts with their core lit review criteria. This proves that they are in fact in the performing stage of Tuckman’s stages of team development and are working smoothly with each other.</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26063C82" w14:textId="2E43B2BD" w:rsidR="00773777" w:rsidRPr="002203CA" w:rsidRDefault="002C0920" w:rsidP="00A80797">
            <w:pPr>
              <w:jc w:val="both"/>
              <w:rPr>
                <w:rFonts w:cstheme="minorHAnsi"/>
                <w:sz w:val="24"/>
                <w:szCs w:val="24"/>
              </w:rPr>
            </w:pPr>
            <w:r>
              <w:rPr>
                <w:rFonts w:cstheme="minorHAnsi"/>
                <w:sz w:val="24"/>
                <w:szCs w:val="24"/>
              </w:rPr>
              <w:t xml:space="preserve">Group decision making is when members of a team are working together to analyse problems that they have or share information to eventually arrive at a solution that the members of the team would support or agree upon. An example of group decision making from the video would be </w:t>
            </w:r>
            <w:r w:rsidR="00084E3F">
              <w:rPr>
                <w:rFonts w:cstheme="minorHAnsi"/>
                <w:sz w:val="24"/>
                <w:szCs w:val="24"/>
              </w:rPr>
              <w:t>when Priya comes up with a solution for both Omar and Lena, she suggests that they could greenlight Omars digital campaign framework on that day so that the creative side can brainstorm. For Lena, Priya suggests that they can commit spending the next 48 hours finding the exact data points to justify it. Alex then explains that he mapped out a strict parallel timeline on the dashboard so that they can handle the workload without dropping the depth of analysis.</w:t>
            </w: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3E809278" w14:textId="66EA0DD8" w:rsidR="00773777" w:rsidRPr="002203CA" w:rsidRDefault="00084E3F" w:rsidP="00A80797">
            <w:pPr>
              <w:jc w:val="both"/>
              <w:rPr>
                <w:rFonts w:cstheme="minorHAnsi"/>
                <w:sz w:val="24"/>
                <w:szCs w:val="24"/>
              </w:rPr>
            </w:pPr>
            <w:r>
              <w:rPr>
                <w:rFonts w:cstheme="minorHAnsi"/>
                <w:sz w:val="24"/>
                <w:szCs w:val="24"/>
              </w:rPr>
              <w:t xml:space="preserve">Nominal technique is when </w:t>
            </w:r>
            <w:r w:rsidR="000C1CAD">
              <w:rPr>
                <w:rFonts w:cstheme="minorHAnsi"/>
                <w:sz w:val="24"/>
                <w:szCs w:val="24"/>
              </w:rPr>
              <w:t xml:space="preserve">members of a group are brainstorming ideas and every member is contributing which could possibly make everyone agree on the issues or problems that they have. An example of this is when Kenji says that he wants to ensure that everyone has space to introduce themselves properly and he also says </w:t>
            </w:r>
            <w:r w:rsidR="00A4453F">
              <w:rPr>
                <w:rFonts w:cstheme="minorHAnsi"/>
                <w:sz w:val="24"/>
                <w:szCs w:val="24"/>
              </w:rPr>
              <w:t>he wants to make sure that they all hear all their expectations for the weeks ahead so that they can work together smoothly. This indicates that if they succeed in doing the nominal technique then they could finally work towards their final idea much faster rather than disagreeing with each other and suggesting unimportant ideas or duplicate ideas.</w:t>
            </w: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56D65966" w14:textId="77404B1E" w:rsidR="00773777" w:rsidRPr="002203CA" w:rsidRDefault="00EA67B5" w:rsidP="00A80797">
            <w:pPr>
              <w:jc w:val="both"/>
              <w:rPr>
                <w:rFonts w:cstheme="minorHAnsi"/>
                <w:sz w:val="24"/>
                <w:szCs w:val="24"/>
              </w:rPr>
            </w:pPr>
            <w:r>
              <w:rPr>
                <w:rFonts w:cstheme="minorHAnsi"/>
                <w:sz w:val="24"/>
                <w:szCs w:val="24"/>
              </w:rPr>
              <w:t xml:space="preserve">The Thomas Kilmann model conflict mode Priya uses is collaborating, we know this because she is trying to find a solution that would make Omar and Lena’s idea work together without having to choose one idea instead of the other. This mode is great at fixing a problem within a group </w:t>
            </w:r>
            <w:r w:rsidR="0063189B">
              <w:rPr>
                <w:rFonts w:cstheme="minorHAnsi"/>
                <w:sz w:val="24"/>
                <w:szCs w:val="24"/>
              </w:rPr>
              <w:t>which two people might not agree on each other’s ideas and might want to go with their own ideas. Another great thing about this mode is that it encourages creative problem solving that can treat both problems as a shared one instead of a singular one, also this mode could potentially fully satisfy everyone that is involved in this conflict.</w:t>
            </w: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7777777" w:rsidR="00773777" w:rsidRPr="002203CA" w:rsidRDefault="00773777" w:rsidP="00A80797">
            <w:pPr>
              <w:jc w:val="both"/>
              <w:rPr>
                <w:rFonts w:cstheme="minorHAnsi"/>
                <w:sz w:val="24"/>
                <w:szCs w:val="24"/>
              </w:rPr>
            </w:pPr>
          </w:p>
          <w:p w14:paraId="31C40489" w14:textId="3837E40F" w:rsidR="00773777" w:rsidRPr="002203CA" w:rsidRDefault="0063145C" w:rsidP="00A80797">
            <w:pPr>
              <w:jc w:val="both"/>
              <w:rPr>
                <w:rFonts w:cstheme="minorHAnsi"/>
                <w:sz w:val="24"/>
                <w:szCs w:val="24"/>
              </w:rPr>
            </w:pPr>
            <w:r>
              <w:rPr>
                <w:rFonts w:cstheme="minorHAnsi"/>
                <w:sz w:val="24"/>
                <w:szCs w:val="24"/>
              </w:rPr>
              <w:t xml:space="preserve">Hannah’s conflict mode in this scene is avoiding because she seems to be trying to avoid this confrontation by slowly moving away from them. The reason that Hannah might be doing this is because she might feel </w:t>
            </w:r>
            <w:r w:rsidR="001952F4">
              <w:rPr>
                <w:rFonts w:cstheme="minorHAnsi"/>
                <w:sz w:val="24"/>
                <w:szCs w:val="24"/>
              </w:rPr>
              <w:t>Omar might be getting a bit aggressive and is speaking much louder than before which might suggest that she could not be able to influence or change what Omar is acting like. She could also be using this conflict mode because the potential damage or stress of confronting the issue might be greater than any benefit that she could gain from solving it.</w:t>
            </w: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48FE1AD9" w14:textId="7B4738B2" w:rsidR="00773777" w:rsidRPr="002203CA" w:rsidRDefault="00F204B2" w:rsidP="00A80797">
            <w:pPr>
              <w:jc w:val="both"/>
              <w:rPr>
                <w:rFonts w:cstheme="minorHAnsi"/>
                <w:sz w:val="24"/>
                <w:szCs w:val="24"/>
              </w:rPr>
            </w:pPr>
            <w:r>
              <w:rPr>
                <w:rFonts w:cstheme="minorHAnsi"/>
                <w:sz w:val="24"/>
                <w:szCs w:val="24"/>
              </w:rPr>
              <w:t xml:space="preserve">The Belbin role for Priya is the coordinator and the Belbin role for Alex is the monitor evaluator. The reason that Priya might be demonstrating the coordinator role is because she can draw out multiple perspectives and see how she can solve problems with people in her group that might not agree with others’ ideas. An example of this would be when Priya finds a solution to Omar’s and Lena’s problems by greenlighting Omar’s digital campaign framework so that the creative side can brainstorm, and by committing the next 48 hours </w:t>
            </w:r>
            <w:r w:rsidR="001065B0">
              <w:rPr>
                <w:rFonts w:cstheme="minorHAnsi"/>
                <w:sz w:val="24"/>
                <w:szCs w:val="24"/>
              </w:rPr>
              <w:t>finding the exact data points to justify it. Alex has the monitor evaluator role because this role is known for being highly analytical. We know this because Alex mapped out a strict parallel timeline on the dashboard and we see Alex handle the analytic work for the group.</w:t>
            </w: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77777777" w:rsidR="00EF4387" w:rsidRDefault="00EF4387" w:rsidP="00A77C0E">
            <w:pPr>
              <w:jc w:val="both"/>
              <w:rPr>
                <w:rFonts w:cstheme="minorHAnsi"/>
                <w:sz w:val="24"/>
                <w:szCs w:val="24"/>
              </w:rPr>
            </w:pPr>
          </w:p>
          <w:p w14:paraId="18988231" w14:textId="0AE214F3" w:rsidR="00EF4387" w:rsidRDefault="002B26DF" w:rsidP="00A77C0E">
            <w:pPr>
              <w:jc w:val="both"/>
              <w:rPr>
                <w:rFonts w:cstheme="minorHAnsi"/>
                <w:sz w:val="24"/>
                <w:szCs w:val="24"/>
              </w:rPr>
            </w:pPr>
            <w:r>
              <w:rPr>
                <w:rFonts w:cstheme="minorHAnsi"/>
                <w:sz w:val="24"/>
                <w:szCs w:val="24"/>
              </w:rPr>
              <w:t xml:space="preserve">The Belbin role that Omar has is the shaper and the Belbin role that Lena has is the implementer. The reason that I have chosen the shaper role for Omar is because he likes to rush and go though without having a detailed plan that would benefit the group in succeeding. I know this because in the video Omar suggests that they should move on with a plan and to not wait any longer because he is cautious that they would fall behind. The reason that I have chosen the implementer role for Lena is because </w:t>
            </w:r>
            <w:r w:rsidR="003A2863">
              <w:rPr>
                <w:rFonts w:cstheme="minorHAnsi"/>
                <w:sz w:val="24"/>
                <w:szCs w:val="24"/>
              </w:rPr>
              <w:t>she wants to have a well detailed plan and move forward with it instead of blindly going with a plan that they spent less time on. I know this because in the video she tells Omar that they shouldn’t go rushing in with a plan that had no real thought behind, and she also says speed should not dictate quality which would suggest that if they go with the rushed plan then that plan would not be successful, were as if they had sat down and really spent enough time on a plan that would be beneficial for them.</w:t>
            </w: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2A6578F5" w:rsidR="007F16AF" w:rsidRDefault="003A2863" w:rsidP="00A77C0E">
            <w:pPr>
              <w:jc w:val="both"/>
              <w:rPr>
                <w:rFonts w:cstheme="minorHAnsi"/>
                <w:sz w:val="24"/>
                <w:szCs w:val="24"/>
              </w:rPr>
            </w:pPr>
            <w:r>
              <w:rPr>
                <w:rFonts w:cstheme="minorHAnsi"/>
                <w:sz w:val="24"/>
                <w:szCs w:val="24"/>
              </w:rPr>
              <w:t xml:space="preserve">The Belbin role that I would naturally take in this team would be the plant because I am a very creative person and would be able to solve problems in an unconventional way </w:t>
            </w:r>
            <w:r w:rsidR="00C818D6">
              <w:rPr>
                <w:rFonts w:cstheme="minorHAnsi"/>
                <w:sz w:val="24"/>
                <w:szCs w:val="24"/>
              </w:rPr>
              <w:t xml:space="preserve">and I would be able to come up with multiple groundbreaking solutions that would benefit the team positively. I would be able to brainstorm and solidify my ideas before sharing them with the team and I also excel in handling difficult, complex problems from scratch. </w:t>
            </w:r>
            <w:r w:rsidR="00092530">
              <w:rPr>
                <w:rFonts w:cstheme="minorHAnsi"/>
                <w:sz w:val="24"/>
                <w:szCs w:val="24"/>
              </w:rPr>
              <w:t xml:space="preserve">Another reason that I would take the plant role is because I would be able to come up with answers that no one would have considered. </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20B543E" w:rsidR="00A77C0E" w:rsidRDefault="00D40643" w:rsidP="00A77C0E">
      <w:pPr>
        <w:jc w:val="both"/>
        <w:rPr>
          <w:rFonts w:cstheme="minorHAnsi"/>
          <w:sz w:val="24"/>
          <w:szCs w:val="24"/>
        </w:rPr>
      </w:pPr>
      <w:r w:rsidRPr="00D40643">
        <w:rPr>
          <w:rFonts w:cstheme="minorHAnsi"/>
          <w:sz w:val="24"/>
          <w:szCs w:val="24"/>
        </w:rPr>
        <w:t>Ralph H. Kilmann</w:t>
      </w:r>
      <w:r>
        <w:rPr>
          <w:rFonts w:cstheme="minorHAnsi"/>
          <w:sz w:val="24"/>
          <w:szCs w:val="24"/>
        </w:rPr>
        <w:t xml:space="preserve"> (n.d.) </w:t>
      </w:r>
      <w:r w:rsidRPr="00D40643">
        <w:rPr>
          <w:rFonts w:cstheme="minorHAnsi"/>
          <w:sz w:val="24"/>
          <w:szCs w:val="24"/>
        </w:rPr>
        <w:t>Collaborating: The Most Complex and Least Understood Conflict Mode</w:t>
      </w:r>
      <w:r>
        <w:rPr>
          <w:rFonts w:cstheme="minorHAnsi"/>
          <w:sz w:val="24"/>
          <w:szCs w:val="24"/>
        </w:rPr>
        <w:t xml:space="preserve"> </w:t>
      </w:r>
    </w:p>
    <w:p w14:paraId="54B38C7D" w14:textId="176FC539" w:rsidR="00D40643" w:rsidRDefault="00D40643" w:rsidP="00A77C0E">
      <w:pPr>
        <w:jc w:val="both"/>
        <w:rPr>
          <w:rFonts w:cstheme="minorHAnsi"/>
          <w:sz w:val="24"/>
          <w:szCs w:val="24"/>
        </w:rPr>
      </w:pPr>
      <w:hyperlink r:id="rId13" w:history="1">
        <w:r w:rsidRPr="00BC166A">
          <w:rPr>
            <w:rStyle w:val="Hyperlink"/>
            <w:rFonts w:cstheme="minorHAnsi"/>
            <w:sz w:val="24"/>
            <w:szCs w:val="24"/>
          </w:rPr>
          <w:t>https://kilmanndiagnostics.com/the-most-complex-and-least-understood-mode-collaborating/</w:t>
        </w:r>
      </w:hyperlink>
      <w:r>
        <w:rPr>
          <w:rFonts w:cstheme="minorHAnsi"/>
          <w:sz w:val="24"/>
          <w:szCs w:val="24"/>
        </w:rPr>
        <w:t xml:space="preserve"> </w:t>
      </w:r>
    </w:p>
    <w:p w14:paraId="02654AE4" w14:textId="7174CE96" w:rsidR="00D40643" w:rsidRDefault="00D40643" w:rsidP="00A77C0E">
      <w:pPr>
        <w:jc w:val="both"/>
        <w:rPr>
          <w:rFonts w:cstheme="minorHAnsi"/>
          <w:b/>
          <w:bCs/>
          <w:sz w:val="24"/>
          <w:szCs w:val="24"/>
        </w:rPr>
      </w:pPr>
      <w:r w:rsidRPr="00D40643">
        <w:rPr>
          <w:rFonts w:cstheme="minorHAnsi"/>
          <w:sz w:val="24"/>
          <w:szCs w:val="24"/>
        </w:rPr>
        <w:t>Carl Senior</w:t>
      </w:r>
      <w:r>
        <w:rPr>
          <w:rFonts w:cstheme="minorHAnsi"/>
          <w:sz w:val="24"/>
          <w:szCs w:val="24"/>
        </w:rPr>
        <w:t xml:space="preserve"> (2024) </w:t>
      </w:r>
      <w:r w:rsidRPr="00D40643">
        <w:rPr>
          <w:rFonts w:cstheme="minorHAnsi"/>
          <w:b/>
          <w:bCs/>
          <w:sz w:val="24"/>
          <w:szCs w:val="24"/>
        </w:rPr>
        <w:t>The Nominal Group Technique Explained</w:t>
      </w:r>
      <w:r>
        <w:rPr>
          <w:rFonts w:cstheme="minorHAnsi"/>
          <w:b/>
          <w:bCs/>
          <w:sz w:val="24"/>
          <w:szCs w:val="24"/>
        </w:rPr>
        <w:t xml:space="preserve"> </w:t>
      </w:r>
    </w:p>
    <w:p w14:paraId="3B7FEA9B" w14:textId="373701DA" w:rsidR="00D40643" w:rsidRPr="00D40643" w:rsidRDefault="00D40643" w:rsidP="00A77C0E">
      <w:pPr>
        <w:jc w:val="both"/>
        <w:rPr>
          <w:rFonts w:cstheme="minorHAnsi"/>
          <w:b/>
          <w:bCs/>
          <w:sz w:val="24"/>
          <w:szCs w:val="24"/>
        </w:rPr>
      </w:pPr>
      <w:hyperlink r:id="rId14" w:history="1">
        <w:r w:rsidRPr="00BC166A">
          <w:rPr>
            <w:rStyle w:val="Hyperlink"/>
            <w:rFonts w:cstheme="minorHAnsi"/>
            <w:b/>
            <w:bCs/>
            <w:sz w:val="24"/>
            <w:szCs w:val="24"/>
          </w:rPr>
          <w:t>https://www.cognitionagency.co.uk/blog/nominal-group-technique-explained</w:t>
        </w:r>
      </w:hyperlink>
      <w:r>
        <w:rPr>
          <w:rFonts w:cstheme="minorHAnsi"/>
          <w:b/>
          <w:bCs/>
          <w:sz w:val="24"/>
          <w:szCs w:val="24"/>
        </w:rPr>
        <w:t xml:space="preserve"> </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C6C8" w14:textId="77777777" w:rsidR="006E6E86" w:rsidRPr="002203CA" w:rsidRDefault="006E6E86" w:rsidP="002203CA">
      <w:pPr>
        <w:spacing w:after="0" w:line="240" w:lineRule="auto"/>
      </w:pPr>
      <w:r w:rsidRPr="002203CA">
        <w:separator/>
      </w:r>
    </w:p>
  </w:endnote>
  <w:endnote w:type="continuationSeparator" w:id="0">
    <w:p w14:paraId="2C603C87" w14:textId="77777777" w:rsidR="006E6E86" w:rsidRPr="002203CA" w:rsidRDefault="006E6E86"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69024" w14:textId="77777777" w:rsidR="006E6E86" w:rsidRPr="002203CA" w:rsidRDefault="006E6E86" w:rsidP="002203CA">
      <w:pPr>
        <w:spacing w:after="0" w:line="240" w:lineRule="auto"/>
      </w:pPr>
      <w:r w:rsidRPr="002203CA">
        <w:separator/>
      </w:r>
    </w:p>
  </w:footnote>
  <w:footnote w:type="continuationSeparator" w:id="0">
    <w:p w14:paraId="7174599C" w14:textId="77777777" w:rsidR="006E6E86" w:rsidRPr="002203CA" w:rsidRDefault="006E6E86"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84E3F"/>
    <w:rsid w:val="00092530"/>
    <w:rsid w:val="000A6A63"/>
    <w:rsid w:val="000B4D05"/>
    <w:rsid w:val="000C1CAD"/>
    <w:rsid w:val="000D5528"/>
    <w:rsid w:val="000E1E15"/>
    <w:rsid w:val="0010375D"/>
    <w:rsid w:val="001065B0"/>
    <w:rsid w:val="001133DD"/>
    <w:rsid w:val="00120653"/>
    <w:rsid w:val="00127B92"/>
    <w:rsid w:val="0013168E"/>
    <w:rsid w:val="00146AC8"/>
    <w:rsid w:val="00155AFB"/>
    <w:rsid w:val="001657FE"/>
    <w:rsid w:val="001805B7"/>
    <w:rsid w:val="001952F4"/>
    <w:rsid w:val="001A2668"/>
    <w:rsid w:val="001B3B1B"/>
    <w:rsid w:val="001B4B1B"/>
    <w:rsid w:val="001B5CAC"/>
    <w:rsid w:val="001E44DB"/>
    <w:rsid w:val="00200595"/>
    <w:rsid w:val="00204005"/>
    <w:rsid w:val="002203CA"/>
    <w:rsid w:val="00232083"/>
    <w:rsid w:val="00232461"/>
    <w:rsid w:val="002457E7"/>
    <w:rsid w:val="002513DA"/>
    <w:rsid w:val="002704D5"/>
    <w:rsid w:val="0028755B"/>
    <w:rsid w:val="002B26DF"/>
    <w:rsid w:val="002B7282"/>
    <w:rsid w:val="002C0920"/>
    <w:rsid w:val="002C2EFB"/>
    <w:rsid w:val="002C4810"/>
    <w:rsid w:val="002D4DBD"/>
    <w:rsid w:val="002F70C2"/>
    <w:rsid w:val="0032226B"/>
    <w:rsid w:val="0033672B"/>
    <w:rsid w:val="00340329"/>
    <w:rsid w:val="00346E2B"/>
    <w:rsid w:val="00374E91"/>
    <w:rsid w:val="00394EB6"/>
    <w:rsid w:val="003A254C"/>
    <w:rsid w:val="003A2863"/>
    <w:rsid w:val="003A6AD1"/>
    <w:rsid w:val="003E749B"/>
    <w:rsid w:val="003F7DD7"/>
    <w:rsid w:val="00411216"/>
    <w:rsid w:val="00413FB1"/>
    <w:rsid w:val="004238E6"/>
    <w:rsid w:val="00436611"/>
    <w:rsid w:val="004405AF"/>
    <w:rsid w:val="00444D4B"/>
    <w:rsid w:val="00494AF8"/>
    <w:rsid w:val="004958F2"/>
    <w:rsid w:val="004B52CF"/>
    <w:rsid w:val="004C6354"/>
    <w:rsid w:val="004C7876"/>
    <w:rsid w:val="004D3769"/>
    <w:rsid w:val="004E5EDA"/>
    <w:rsid w:val="004F7BDE"/>
    <w:rsid w:val="0052768A"/>
    <w:rsid w:val="00530BDD"/>
    <w:rsid w:val="00554675"/>
    <w:rsid w:val="005814D2"/>
    <w:rsid w:val="00594AA4"/>
    <w:rsid w:val="005A41A4"/>
    <w:rsid w:val="005A5F3A"/>
    <w:rsid w:val="005A7CFA"/>
    <w:rsid w:val="005B2F1F"/>
    <w:rsid w:val="005C2EC3"/>
    <w:rsid w:val="005D300C"/>
    <w:rsid w:val="005F4169"/>
    <w:rsid w:val="005F5EA3"/>
    <w:rsid w:val="005F7D49"/>
    <w:rsid w:val="00611F4A"/>
    <w:rsid w:val="006128E9"/>
    <w:rsid w:val="006231AF"/>
    <w:rsid w:val="006253C2"/>
    <w:rsid w:val="00626D81"/>
    <w:rsid w:val="0063145C"/>
    <w:rsid w:val="00631624"/>
    <w:rsid w:val="0063189B"/>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E6E86"/>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154BE"/>
    <w:rsid w:val="00922879"/>
    <w:rsid w:val="0092472D"/>
    <w:rsid w:val="00934E70"/>
    <w:rsid w:val="0093720D"/>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33E4F"/>
    <w:rsid w:val="00A4453F"/>
    <w:rsid w:val="00A56020"/>
    <w:rsid w:val="00A60F15"/>
    <w:rsid w:val="00A77C0E"/>
    <w:rsid w:val="00A83C39"/>
    <w:rsid w:val="00A840E7"/>
    <w:rsid w:val="00A9071B"/>
    <w:rsid w:val="00AA50F3"/>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18D6"/>
    <w:rsid w:val="00C852E6"/>
    <w:rsid w:val="00CC0819"/>
    <w:rsid w:val="00CC5B2C"/>
    <w:rsid w:val="00CD5BD7"/>
    <w:rsid w:val="00CE2265"/>
    <w:rsid w:val="00CE2FAE"/>
    <w:rsid w:val="00CE41CE"/>
    <w:rsid w:val="00CF0AE8"/>
    <w:rsid w:val="00D20E48"/>
    <w:rsid w:val="00D357F6"/>
    <w:rsid w:val="00D40643"/>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A67B5"/>
    <w:rsid w:val="00EB0333"/>
    <w:rsid w:val="00EB728E"/>
    <w:rsid w:val="00EC2FA6"/>
    <w:rsid w:val="00ED5248"/>
    <w:rsid w:val="00EF152B"/>
    <w:rsid w:val="00EF4387"/>
    <w:rsid w:val="00EF7DF1"/>
    <w:rsid w:val="00F0469F"/>
    <w:rsid w:val="00F126F3"/>
    <w:rsid w:val="00F204B2"/>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1">
    <w:name w:val="heading 1"/>
    <w:basedOn w:val="Normal"/>
    <w:next w:val="Normal"/>
    <w:link w:val="Heading1Char"/>
    <w:uiPriority w:val="9"/>
    <w:qFormat/>
    <w:rsid w:val="00D406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406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D4064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2Char">
    <w:name w:val="Heading 2 Char"/>
    <w:basedOn w:val="DefaultParagraphFont"/>
    <w:link w:val="Heading2"/>
    <w:uiPriority w:val="9"/>
    <w:semiHidden/>
    <w:rsid w:val="00D40643"/>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D40643"/>
    <w:rPr>
      <w:color w:val="0563C1" w:themeColor="hyperlink"/>
      <w:u w:val="single"/>
    </w:rPr>
  </w:style>
  <w:style w:type="character" w:styleId="UnresolvedMention">
    <w:name w:val="Unresolved Mention"/>
    <w:basedOn w:val="DefaultParagraphFont"/>
    <w:uiPriority w:val="99"/>
    <w:semiHidden/>
    <w:unhideWhenUsed/>
    <w:rsid w:val="00D40643"/>
    <w:rPr>
      <w:color w:val="605E5C"/>
      <w:shd w:val="clear" w:color="auto" w:fill="E1DFDD"/>
    </w:rPr>
  </w:style>
  <w:style w:type="character" w:customStyle="1" w:styleId="Heading5Char">
    <w:name w:val="Heading 5 Char"/>
    <w:basedOn w:val="DefaultParagraphFont"/>
    <w:link w:val="Heading5"/>
    <w:uiPriority w:val="9"/>
    <w:semiHidden/>
    <w:rsid w:val="00D40643"/>
    <w:rPr>
      <w:rFonts w:asciiTheme="majorHAnsi" w:eastAsiaTheme="majorEastAsia" w:hAnsiTheme="majorHAnsi" w:cstheme="majorBidi"/>
      <w:color w:val="2F5496" w:themeColor="accent1" w:themeShade="BF"/>
      <w:lang w:val="en-GB"/>
    </w:rPr>
  </w:style>
  <w:style w:type="character" w:customStyle="1" w:styleId="Heading1Char">
    <w:name w:val="Heading 1 Char"/>
    <w:basedOn w:val="DefaultParagraphFont"/>
    <w:link w:val="Heading1"/>
    <w:uiPriority w:val="9"/>
    <w:rsid w:val="00D40643"/>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kilmanndiagnostics.com/the-most-complex-and-least-understood-mode-collaborat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gnitionagency.co.uk/blog/nominal-group-technique-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1755</Words>
  <Characters>10007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Danial Rauf (2535538)</cp:lastModifiedBy>
  <cp:revision>3</cp:revision>
  <dcterms:created xsi:type="dcterms:W3CDTF">2026-10-13T12:55:00Z</dcterms:created>
  <dcterms:modified xsi:type="dcterms:W3CDTF">2026-10-13T13:07:00Z</dcterms:modified>
</cp:coreProperties>
</file>