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8C251" w14:textId="77777777" w:rsidR="00357874" w:rsidRDefault="00357874" w:rsidP="0035787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Hlk137150749"/>
      <w:bookmarkEnd w:id="0"/>
    </w:p>
    <w:p w14:paraId="6869EFB9" w14:textId="77777777" w:rsidR="00357874" w:rsidRDefault="00357874" w:rsidP="0035787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0A24782" w14:textId="77777777" w:rsidR="00357874" w:rsidRDefault="00357874" w:rsidP="0035787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4D190F0" w14:textId="77777777" w:rsidR="00357874" w:rsidRDefault="00357874" w:rsidP="0035787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351EFCC" w14:textId="77777777" w:rsidR="00357874" w:rsidRDefault="00357874" w:rsidP="0035787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D4B62E7" w14:textId="4D19F745" w:rsidR="005B01A4" w:rsidRDefault="00357874" w:rsidP="00B0425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Menu </w:t>
      </w:r>
      <w:r w:rsidR="00B04255">
        <w:rPr>
          <w:rFonts w:ascii="Arial" w:hAnsi="Arial" w:cs="Arial"/>
          <w:sz w:val="24"/>
          <w:szCs w:val="24"/>
        </w:rPr>
        <w:t>Engineering</w:t>
      </w:r>
      <w:r w:rsidR="00B26EBB">
        <w:rPr>
          <w:rFonts w:ascii="Arial" w:hAnsi="Arial" w:cs="Arial"/>
          <w:sz w:val="24"/>
          <w:szCs w:val="24"/>
        </w:rPr>
        <w:t xml:space="preserve"> </w:t>
      </w:r>
    </w:p>
    <w:p w14:paraId="0B9D1E88" w14:textId="77777777" w:rsidR="008D2DF8" w:rsidRPr="00357874" w:rsidRDefault="008D2DF8" w:rsidP="00B0425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01E17E7" w14:textId="77777777" w:rsidR="005B01A4" w:rsidRPr="00357874" w:rsidRDefault="005B01A4" w:rsidP="0035787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57874">
        <w:rPr>
          <w:rFonts w:ascii="Arial" w:hAnsi="Arial" w:cs="Arial"/>
          <w:sz w:val="24"/>
          <w:szCs w:val="24"/>
        </w:rPr>
        <w:t>Student name: Sarda Anu Stefania Kumar</w:t>
      </w:r>
    </w:p>
    <w:p w14:paraId="0D87C68C" w14:textId="77777777" w:rsidR="005B01A4" w:rsidRPr="00357874" w:rsidRDefault="005B01A4" w:rsidP="0035787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57874">
        <w:rPr>
          <w:rFonts w:ascii="Arial" w:hAnsi="Arial" w:cs="Arial"/>
          <w:sz w:val="24"/>
          <w:szCs w:val="24"/>
        </w:rPr>
        <w:t>Student ID number: 2230813</w:t>
      </w:r>
    </w:p>
    <w:p w14:paraId="48008426" w14:textId="77777777" w:rsidR="008D2DF8" w:rsidRDefault="005B01A4" w:rsidP="0035787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57874">
        <w:rPr>
          <w:rFonts w:ascii="Arial" w:hAnsi="Arial" w:cs="Arial"/>
          <w:sz w:val="24"/>
          <w:szCs w:val="24"/>
        </w:rPr>
        <w:t xml:space="preserve">Module title: </w:t>
      </w:r>
      <w:r w:rsidR="00B04255" w:rsidRPr="00B04255">
        <w:rPr>
          <w:rFonts w:ascii="Arial" w:hAnsi="Arial" w:cs="Arial"/>
          <w:sz w:val="24"/>
          <w:szCs w:val="24"/>
        </w:rPr>
        <w:t>Food &amp; Beverage Operations</w:t>
      </w:r>
    </w:p>
    <w:p w14:paraId="2CD8A33B" w14:textId="4BF4E1A0" w:rsidR="005B01A4" w:rsidRPr="008D2DF8" w:rsidRDefault="008D2DF8" w:rsidP="00357874">
      <w:pPr>
        <w:spacing w:line="360" w:lineRule="auto"/>
        <w:jc w:val="center"/>
        <w:rPr>
          <w:rFonts w:ascii="Arial" w:hAnsi="Arial" w:cs="Arial"/>
          <w:sz w:val="24"/>
          <w:szCs w:val="24"/>
          <w:lang w:val="fr-FR"/>
        </w:rPr>
      </w:pPr>
      <w:r w:rsidRPr="008D2DF8">
        <w:rPr>
          <w:rFonts w:ascii="Arial" w:hAnsi="Arial" w:cs="Arial"/>
          <w:sz w:val="24"/>
          <w:szCs w:val="24"/>
          <w:lang w:val="fr-FR"/>
        </w:rPr>
        <w:t>Module code: BMIH4002</w:t>
      </w:r>
    </w:p>
    <w:p w14:paraId="0DFAD505" w14:textId="3DE4C62D" w:rsidR="005B01A4" w:rsidRPr="008D2DF8" w:rsidRDefault="005B01A4" w:rsidP="008D2DF8">
      <w:pPr>
        <w:spacing w:line="360" w:lineRule="auto"/>
        <w:jc w:val="center"/>
        <w:rPr>
          <w:rFonts w:ascii="Arial" w:hAnsi="Arial" w:cs="Arial"/>
          <w:sz w:val="24"/>
          <w:szCs w:val="24"/>
          <w:lang w:val="fr-FR"/>
        </w:rPr>
      </w:pPr>
      <w:r w:rsidRPr="008D2DF8">
        <w:rPr>
          <w:rFonts w:ascii="Arial" w:hAnsi="Arial" w:cs="Arial"/>
          <w:sz w:val="24"/>
          <w:szCs w:val="24"/>
          <w:lang w:val="fr-FR"/>
        </w:rPr>
        <w:t xml:space="preserve">Lecturer name: </w:t>
      </w:r>
      <w:r w:rsidR="008D2DF8" w:rsidRPr="008D2DF8">
        <w:rPr>
          <w:rFonts w:ascii="Arial" w:hAnsi="Arial" w:cs="Arial"/>
          <w:sz w:val="24"/>
          <w:szCs w:val="24"/>
          <w:lang w:val="fr-FR"/>
        </w:rPr>
        <w:t>Jaliya</w:t>
      </w:r>
      <w:r w:rsidR="008D2DF8">
        <w:rPr>
          <w:rFonts w:ascii="Arial" w:hAnsi="Arial" w:cs="Arial"/>
          <w:sz w:val="24"/>
          <w:szCs w:val="24"/>
          <w:lang w:val="fr-FR"/>
        </w:rPr>
        <w:t xml:space="preserve"> </w:t>
      </w:r>
      <w:r w:rsidR="008D2DF8" w:rsidRPr="008D2DF8">
        <w:rPr>
          <w:rFonts w:ascii="Arial" w:hAnsi="Arial" w:cs="Arial"/>
          <w:sz w:val="24"/>
          <w:szCs w:val="24"/>
          <w:lang w:val="fr-FR"/>
        </w:rPr>
        <w:t>De Silva</w:t>
      </w:r>
    </w:p>
    <w:p w14:paraId="0EB1DF9E" w14:textId="1893C881" w:rsidR="00213A63" w:rsidRDefault="005B01A4" w:rsidP="0035787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57874">
        <w:rPr>
          <w:rFonts w:ascii="Arial" w:hAnsi="Arial" w:cs="Arial"/>
          <w:sz w:val="24"/>
          <w:szCs w:val="24"/>
        </w:rPr>
        <w:t xml:space="preserve">Word count: </w:t>
      </w:r>
      <w:r w:rsidR="00203A0B">
        <w:rPr>
          <w:rFonts w:ascii="Arial" w:hAnsi="Arial" w:cs="Arial"/>
          <w:sz w:val="24"/>
          <w:szCs w:val="24"/>
        </w:rPr>
        <w:t>398</w:t>
      </w:r>
    </w:p>
    <w:p w14:paraId="7025627E" w14:textId="77777777" w:rsidR="00213A63" w:rsidRDefault="00213A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53B7886" w14:textId="4DB84DAF" w:rsidR="007878FB" w:rsidRDefault="001E005C" w:rsidP="007A5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objective of this </w:t>
      </w:r>
      <w:r w:rsidR="000B15C6">
        <w:rPr>
          <w:rFonts w:ascii="Arial" w:hAnsi="Arial" w:cs="Arial"/>
          <w:sz w:val="24"/>
          <w:szCs w:val="24"/>
        </w:rPr>
        <w:t>assignment</w:t>
      </w:r>
      <w:r w:rsidR="00D3690E">
        <w:rPr>
          <w:rFonts w:ascii="Arial" w:hAnsi="Arial" w:cs="Arial"/>
          <w:sz w:val="24"/>
          <w:szCs w:val="24"/>
        </w:rPr>
        <w:t xml:space="preserve"> is to </w:t>
      </w:r>
      <w:r w:rsidR="00E4090E">
        <w:rPr>
          <w:rFonts w:ascii="Arial" w:hAnsi="Arial" w:cs="Arial"/>
          <w:sz w:val="24"/>
          <w:szCs w:val="24"/>
        </w:rPr>
        <w:t xml:space="preserve">introduce a new menu to the </w:t>
      </w:r>
      <w:r w:rsidR="00E4090E" w:rsidRPr="00E4090E">
        <w:rPr>
          <w:rFonts w:ascii="Arial" w:hAnsi="Arial" w:cs="Arial"/>
          <w:sz w:val="24"/>
          <w:szCs w:val="24"/>
        </w:rPr>
        <w:t>Hotel Trinity</w:t>
      </w:r>
      <w:r w:rsidR="00E4090E">
        <w:rPr>
          <w:rFonts w:ascii="Arial" w:hAnsi="Arial" w:cs="Arial"/>
          <w:sz w:val="24"/>
          <w:szCs w:val="24"/>
        </w:rPr>
        <w:t xml:space="preserve"> located in Doncaster</w:t>
      </w:r>
      <w:r w:rsidR="008B5574">
        <w:rPr>
          <w:rFonts w:ascii="Arial" w:hAnsi="Arial" w:cs="Arial"/>
          <w:sz w:val="24"/>
          <w:szCs w:val="24"/>
        </w:rPr>
        <w:t xml:space="preserve">; this hotel accepts offers for menus </w:t>
      </w:r>
      <w:r w:rsidR="002F0A06">
        <w:rPr>
          <w:rFonts w:ascii="Arial" w:hAnsi="Arial" w:cs="Arial"/>
          <w:sz w:val="24"/>
          <w:szCs w:val="24"/>
        </w:rPr>
        <w:t>as they want to help other businesses to extend also and to offer their customers a variety of choices when it comes to foods and beverages. (</w:t>
      </w:r>
      <w:r w:rsidR="008121D4">
        <w:rPr>
          <w:rFonts w:ascii="Arial" w:hAnsi="Arial" w:cs="Arial"/>
          <w:sz w:val="24"/>
          <w:szCs w:val="24"/>
        </w:rPr>
        <w:t>Trinity Hotel, 2019)</w:t>
      </w:r>
    </w:p>
    <w:p w14:paraId="611540D2" w14:textId="1F5973CC" w:rsidR="00E4090E" w:rsidRDefault="00E4090E" w:rsidP="007A5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menu </w:t>
      </w:r>
      <w:r w:rsidR="00763642">
        <w:rPr>
          <w:rFonts w:ascii="Arial" w:hAnsi="Arial" w:cs="Arial"/>
          <w:sz w:val="24"/>
          <w:szCs w:val="24"/>
        </w:rPr>
        <w:t>designed is an “</w:t>
      </w:r>
      <w:r w:rsidR="00D12E79" w:rsidRPr="00D12E79">
        <w:rPr>
          <w:rFonts w:ascii="Arial" w:hAnsi="Arial" w:cs="Arial"/>
          <w:sz w:val="24"/>
          <w:szCs w:val="24"/>
        </w:rPr>
        <w:t>À la carte</w:t>
      </w:r>
      <w:r w:rsidR="00763642">
        <w:rPr>
          <w:rFonts w:ascii="Arial" w:hAnsi="Arial" w:cs="Arial"/>
          <w:sz w:val="24"/>
          <w:szCs w:val="24"/>
        </w:rPr>
        <w:t xml:space="preserve">” </w:t>
      </w:r>
      <w:r w:rsidR="00E52EA0">
        <w:rPr>
          <w:rFonts w:ascii="Arial" w:hAnsi="Arial" w:cs="Arial"/>
          <w:sz w:val="24"/>
          <w:szCs w:val="24"/>
        </w:rPr>
        <w:t>one,</w:t>
      </w:r>
      <w:r w:rsidR="00D12E79">
        <w:rPr>
          <w:rFonts w:ascii="Arial" w:hAnsi="Arial" w:cs="Arial"/>
          <w:sz w:val="24"/>
          <w:szCs w:val="24"/>
        </w:rPr>
        <w:t xml:space="preserve"> which stands for the concept </w:t>
      </w:r>
      <w:r w:rsidR="00D12E79" w:rsidRPr="00D12E79">
        <w:rPr>
          <w:rFonts w:ascii="Arial" w:hAnsi="Arial" w:cs="Arial"/>
          <w:sz w:val="24"/>
          <w:szCs w:val="24"/>
        </w:rPr>
        <w:t>of ordering</w:t>
      </w:r>
      <w:r w:rsidR="00963D12">
        <w:rPr>
          <w:rFonts w:ascii="Arial" w:hAnsi="Arial" w:cs="Arial"/>
          <w:sz w:val="24"/>
          <w:szCs w:val="24"/>
        </w:rPr>
        <w:t xml:space="preserve"> individual</w:t>
      </w:r>
      <w:r w:rsidR="00D12E79" w:rsidRPr="00D12E79">
        <w:rPr>
          <w:rFonts w:ascii="Arial" w:hAnsi="Arial" w:cs="Arial"/>
          <w:sz w:val="24"/>
          <w:szCs w:val="24"/>
        </w:rPr>
        <w:t xml:space="preserve"> dishes from a menu </w:t>
      </w:r>
      <w:r w:rsidR="00963D12">
        <w:rPr>
          <w:rFonts w:ascii="Arial" w:hAnsi="Arial" w:cs="Arial"/>
          <w:sz w:val="24"/>
          <w:szCs w:val="24"/>
        </w:rPr>
        <w:t xml:space="preserve">instead of the </w:t>
      </w:r>
      <w:r w:rsidR="00414885">
        <w:rPr>
          <w:rFonts w:ascii="Arial" w:hAnsi="Arial" w:cs="Arial"/>
          <w:sz w:val="24"/>
          <w:szCs w:val="24"/>
        </w:rPr>
        <w:t>set menu offered at the table.</w:t>
      </w:r>
      <w:r w:rsidR="00394CEE">
        <w:rPr>
          <w:rFonts w:ascii="Arial" w:hAnsi="Arial" w:cs="Arial"/>
          <w:sz w:val="24"/>
          <w:szCs w:val="24"/>
        </w:rPr>
        <w:t xml:space="preserve"> </w:t>
      </w:r>
    </w:p>
    <w:p w14:paraId="539EE789" w14:textId="13FC11F9" w:rsidR="007B45A9" w:rsidRDefault="007B45A9" w:rsidP="007A5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556B">
        <w:rPr>
          <w:rFonts w:ascii="Arial" w:hAnsi="Arial" w:cs="Arial"/>
          <w:sz w:val="24"/>
          <w:szCs w:val="24"/>
        </w:rPr>
        <w:t xml:space="preserve">An </w:t>
      </w:r>
      <w:r w:rsidRPr="00D12E79">
        <w:rPr>
          <w:rFonts w:ascii="Arial" w:hAnsi="Arial" w:cs="Arial"/>
          <w:sz w:val="24"/>
          <w:szCs w:val="24"/>
        </w:rPr>
        <w:t>À la carte</w:t>
      </w:r>
      <w:r w:rsidRPr="0096556B">
        <w:rPr>
          <w:rFonts w:ascii="Arial" w:hAnsi="Arial" w:cs="Arial"/>
          <w:sz w:val="24"/>
          <w:szCs w:val="24"/>
        </w:rPr>
        <w:t xml:space="preserve"> menu </w:t>
      </w:r>
      <w:r>
        <w:rPr>
          <w:rFonts w:ascii="Arial" w:hAnsi="Arial" w:cs="Arial"/>
          <w:sz w:val="24"/>
          <w:szCs w:val="24"/>
        </w:rPr>
        <w:t xml:space="preserve">has a </w:t>
      </w:r>
      <w:r w:rsidRPr="0096556B">
        <w:rPr>
          <w:rFonts w:ascii="Arial" w:hAnsi="Arial" w:cs="Arial"/>
          <w:sz w:val="24"/>
          <w:szCs w:val="24"/>
        </w:rPr>
        <w:t xml:space="preserve">list </w:t>
      </w:r>
      <w:r>
        <w:rPr>
          <w:rFonts w:ascii="Arial" w:hAnsi="Arial" w:cs="Arial"/>
          <w:sz w:val="24"/>
          <w:szCs w:val="24"/>
        </w:rPr>
        <w:t>with</w:t>
      </w:r>
      <w:r w:rsidRPr="0096556B">
        <w:rPr>
          <w:rFonts w:ascii="Arial" w:hAnsi="Arial" w:cs="Arial"/>
          <w:sz w:val="24"/>
          <w:szCs w:val="24"/>
        </w:rPr>
        <w:t xml:space="preserve"> prices for each </w:t>
      </w:r>
      <w:r>
        <w:rPr>
          <w:rFonts w:ascii="Arial" w:hAnsi="Arial" w:cs="Arial"/>
          <w:sz w:val="24"/>
          <w:szCs w:val="24"/>
        </w:rPr>
        <w:t>dish</w:t>
      </w:r>
      <w:r w:rsidRPr="0096556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Although</w:t>
      </w:r>
      <w:r w:rsidRPr="0096556B">
        <w:rPr>
          <w:rFonts w:ascii="Arial" w:hAnsi="Arial" w:cs="Arial"/>
          <w:sz w:val="24"/>
          <w:szCs w:val="24"/>
        </w:rPr>
        <w:t xml:space="preserve"> the prices </w:t>
      </w:r>
      <w:r>
        <w:rPr>
          <w:rFonts w:ascii="Arial" w:hAnsi="Arial" w:cs="Arial"/>
          <w:sz w:val="24"/>
          <w:szCs w:val="24"/>
        </w:rPr>
        <w:t>can</w:t>
      </w:r>
      <w:r w:rsidRPr="0096556B">
        <w:rPr>
          <w:rFonts w:ascii="Arial" w:hAnsi="Arial" w:cs="Arial"/>
          <w:sz w:val="24"/>
          <w:szCs w:val="24"/>
        </w:rPr>
        <w:t xml:space="preserve"> be </w:t>
      </w:r>
      <w:r>
        <w:rPr>
          <w:rFonts w:ascii="Arial" w:hAnsi="Arial" w:cs="Arial"/>
          <w:sz w:val="24"/>
          <w:szCs w:val="24"/>
        </w:rPr>
        <w:t xml:space="preserve">a little bit </w:t>
      </w:r>
      <w:r w:rsidRPr="0096556B">
        <w:rPr>
          <w:rFonts w:ascii="Arial" w:hAnsi="Arial" w:cs="Arial"/>
          <w:sz w:val="24"/>
          <w:szCs w:val="24"/>
        </w:rPr>
        <w:t xml:space="preserve">higher, </w:t>
      </w:r>
      <w:r>
        <w:rPr>
          <w:rFonts w:ascii="Arial" w:hAnsi="Arial" w:cs="Arial"/>
          <w:sz w:val="24"/>
          <w:szCs w:val="24"/>
        </w:rPr>
        <w:t>these</w:t>
      </w:r>
      <w:r w:rsidRPr="0096556B">
        <w:rPr>
          <w:rFonts w:ascii="Arial" w:hAnsi="Arial" w:cs="Arial"/>
          <w:sz w:val="24"/>
          <w:szCs w:val="24"/>
        </w:rPr>
        <w:t xml:space="preserve"> menus have</w:t>
      </w:r>
      <w:r>
        <w:rPr>
          <w:rFonts w:ascii="Arial" w:hAnsi="Arial" w:cs="Arial"/>
          <w:sz w:val="24"/>
          <w:szCs w:val="24"/>
        </w:rPr>
        <w:t xml:space="preserve"> also</w:t>
      </w:r>
      <w:r w:rsidRPr="0096556B">
        <w:rPr>
          <w:rFonts w:ascii="Arial" w:hAnsi="Arial" w:cs="Arial"/>
          <w:sz w:val="24"/>
          <w:szCs w:val="24"/>
        </w:rPr>
        <w:t xml:space="preserve"> more flexibility. </w:t>
      </w:r>
      <w:r w:rsidR="00236DCC">
        <w:rPr>
          <w:rFonts w:ascii="Arial" w:hAnsi="Arial" w:cs="Arial"/>
          <w:sz w:val="24"/>
          <w:szCs w:val="24"/>
        </w:rPr>
        <w:t>(Ward</w:t>
      </w:r>
      <w:r w:rsidR="00F941DE">
        <w:rPr>
          <w:rFonts w:ascii="Arial" w:hAnsi="Arial" w:cs="Arial"/>
          <w:sz w:val="24"/>
          <w:szCs w:val="24"/>
        </w:rPr>
        <w:t xml:space="preserve">, S., </w:t>
      </w:r>
      <w:r w:rsidR="0030748A">
        <w:rPr>
          <w:rFonts w:ascii="Arial" w:hAnsi="Arial" w:cs="Arial"/>
          <w:sz w:val="24"/>
          <w:szCs w:val="24"/>
        </w:rPr>
        <w:t>2023)</w:t>
      </w:r>
    </w:p>
    <w:p w14:paraId="6EC9BB38" w14:textId="0167D686" w:rsidR="007A5E7D" w:rsidRDefault="007A5E7D" w:rsidP="007A5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restaurant concept is </w:t>
      </w:r>
      <w:r w:rsidR="00E26358">
        <w:rPr>
          <w:rFonts w:ascii="Arial" w:hAnsi="Arial" w:cs="Arial"/>
          <w:sz w:val="24"/>
          <w:szCs w:val="24"/>
        </w:rPr>
        <w:t>the most indicated one for a hotel restaurant as the customers have multiple choices</w:t>
      </w:r>
      <w:r w:rsidR="004F1309">
        <w:rPr>
          <w:rFonts w:ascii="Arial" w:hAnsi="Arial" w:cs="Arial"/>
          <w:sz w:val="24"/>
          <w:szCs w:val="24"/>
        </w:rPr>
        <w:t xml:space="preserve">. The dishes proposed in this menu are suitable for a variety of consumers as it has </w:t>
      </w:r>
      <w:r w:rsidR="0064194D">
        <w:rPr>
          <w:rFonts w:ascii="Arial" w:hAnsi="Arial" w:cs="Arial"/>
          <w:sz w:val="24"/>
          <w:szCs w:val="24"/>
        </w:rPr>
        <w:t xml:space="preserve">all types of food – </w:t>
      </w:r>
      <w:r w:rsidR="00E52EA0">
        <w:rPr>
          <w:rFonts w:ascii="Arial" w:hAnsi="Arial" w:cs="Arial"/>
          <w:sz w:val="24"/>
          <w:szCs w:val="24"/>
        </w:rPr>
        <w:t>from meat and sea food</w:t>
      </w:r>
      <w:r w:rsidR="0064194D">
        <w:rPr>
          <w:rFonts w:ascii="Arial" w:hAnsi="Arial" w:cs="Arial"/>
          <w:sz w:val="24"/>
          <w:szCs w:val="24"/>
        </w:rPr>
        <w:t xml:space="preserve"> to vegetarians and vegan dishes or gluten and</w:t>
      </w:r>
      <w:r w:rsidR="001B3EC8">
        <w:rPr>
          <w:rFonts w:ascii="Arial" w:hAnsi="Arial" w:cs="Arial"/>
          <w:sz w:val="24"/>
          <w:szCs w:val="24"/>
        </w:rPr>
        <w:t>/or</w:t>
      </w:r>
      <w:r w:rsidR="0064194D">
        <w:rPr>
          <w:rFonts w:ascii="Arial" w:hAnsi="Arial" w:cs="Arial"/>
          <w:sz w:val="24"/>
          <w:szCs w:val="24"/>
        </w:rPr>
        <w:t xml:space="preserve"> lactose free ones.</w:t>
      </w:r>
    </w:p>
    <w:p w14:paraId="28A6B168" w14:textId="00732B38" w:rsidR="001B3EC8" w:rsidRDefault="00AB0FFE" w:rsidP="007A5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the </w:t>
      </w:r>
      <w:r w:rsidR="00226898">
        <w:rPr>
          <w:rFonts w:ascii="Arial" w:hAnsi="Arial" w:cs="Arial"/>
          <w:sz w:val="24"/>
          <w:szCs w:val="24"/>
        </w:rPr>
        <w:t xml:space="preserve">four starts hotels are usually </w:t>
      </w:r>
      <w:r w:rsidR="00226898" w:rsidRPr="00226898">
        <w:rPr>
          <w:rFonts w:ascii="Arial" w:hAnsi="Arial" w:cs="Arial"/>
          <w:sz w:val="24"/>
          <w:szCs w:val="24"/>
        </w:rPr>
        <w:t>located in touristic areas, such as near major cities</w:t>
      </w:r>
      <w:r w:rsidR="00226898">
        <w:rPr>
          <w:rFonts w:ascii="Arial" w:hAnsi="Arial" w:cs="Arial"/>
          <w:sz w:val="24"/>
          <w:szCs w:val="24"/>
        </w:rPr>
        <w:t xml:space="preserve"> or </w:t>
      </w:r>
      <w:r w:rsidR="00226898" w:rsidRPr="00226898">
        <w:rPr>
          <w:rFonts w:ascii="Arial" w:hAnsi="Arial" w:cs="Arial"/>
          <w:sz w:val="24"/>
          <w:szCs w:val="24"/>
        </w:rPr>
        <w:t>beaches</w:t>
      </w:r>
      <w:r w:rsidR="00226898">
        <w:rPr>
          <w:rFonts w:ascii="Arial" w:hAnsi="Arial" w:cs="Arial"/>
          <w:sz w:val="24"/>
          <w:szCs w:val="24"/>
        </w:rPr>
        <w:t xml:space="preserve">, the target audience </w:t>
      </w:r>
      <w:r w:rsidR="002E598B">
        <w:rPr>
          <w:rFonts w:ascii="Arial" w:hAnsi="Arial" w:cs="Arial"/>
          <w:sz w:val="24"/>
          <w:szCs w:val="24"/>
        </w:rPr>
        <w:t>is mainly composed of tourists and business travellers</w:t>
      </w:r>
      <w:r w:rsidR="007372AD">
        <w:rPr>
          <w:rFonts w:ascii="Arial" w:hAnsi="Arial" w:cs="Arial"/>
          <w:sz w:val="24"/>
          <w:szCs w:val="24"/>
        </w:rPr>
        <w:t xml:space="preserve"> (</w:t>
      </w:r>
      <w:r w:rsidR="007372AD" w:rsidRPr="004D44E3">
        <w:rPr>
          <w:rFonts w:ascii="Arial" w:hAnsi="Arial" w:cs="Arial"/>
          <w:sz w:val="24"/>
          <w:szCs w:val="24"/>
        </w:rPr>
        <w:t>Jones</w:t>
      </w:r>
      <w:r w:rsidR="007372AD">
        <w:rPr>
          <w:rFonts w:ascii="Arial" w:hAnsi="Arial" w:cs="Arial"/>
          <w:sz w:val="24"/>
          <w:szCs w:val="24"/>
        </w:rPr>
        <w:t>, J., 2022)</w:t>
      </w:r>
      <w:r w:rsidR="00916963">
        <w:rPr>
          <w:rFonts w:ascii="Arial" w:hAnsi="Arial" w:cs="Arial"/>
          <w:sz w:val="24"/>
          <w:szCs w:val="24"/>
        </w:rPr>
        <w:t xml:space="preserve"> and the restaurant </w:t>
      </w:r>
      <w:r w:rsidR="006974E0">
        <w:rPr>
          <w:rFonts w:ascii="Arial" w:hAnsi="Arial" w:cs="Arial"/>
          <w:sz w:val="24"/>
          <w:szCs w:val="24"/>
        </w:rPr>
        <w:t xml:space="preserve">can </w:t>
      </w:r>
      <w:r w:rsidR="006974E0" w:rsidRPr="006974E0">
        <w:rPr>
          <w:rFonts w:ascii="Arial" w:hAnsi="Arial" w:cs="Arial"/>
          <w:sz w:val="24"/>
          <w:szCs w:val="24"/>
        </w:rPr>
        <w:t>prepare</w:t>
      </w:r>
      <w:r w:rsidR="006974E0">
        <w:rPr>
          <w:rFonts w:ascii="Arial" w:hAnsi="Arial" w:cs="Arial"/>
          <w:sz w:val="24"/>
          <w:szCs w:val="24"/>
        </w:rPr>
        <w:t xml:space="preserve"> dishes</w:t>
      </w:r>
      <w:r w:rsidR="006974E0" w:rsidRPr="006974E0">
        <w:rPr>
          <w:rFonts w:ascii="Arial" w:hAnsi="Arial" w:cs="Arial"/>
          <w:sz w:val="24"/>
          <w:szCs w:val="24"/>
        </w:rPr>
        <w:t xml:space="preserve"> with high-quality regional agri</w:t>
      </w:r>
      <w:r w:rsidR="006974E0">
        <w:rPr>
          <w:rFonts w:ascii="Arial" w:hAnsi="Arial" w:cs="Arial"/>
          <w:sz w:val="24"/>
          <w:szCs w:val="24"/>
        </w:rPr>
        <w:t>-</w:t>
      </w:r>
      <w:r w:rsidR="006974E0" w:rsidRPr="006974E0">
        <w:rPr>
          <w:rFonts w:ascii="Arial" w:hAnsi="Arial" w:cs="Arial"/>
          <w:sz w:val="24"/>
          <w:szCs w:val="24"/>
        </w:rPr>
        <w:t>food products from the local area</w:t>
      </w:r>
      <w:r w:rsidR="007372AD">
        <w:rPr>
          <w:rFonts w:ascii="Arial" w:hAnsi="Arial" w:cs="Arial"/>
          <w:sz w:val="24"/>
          <w:szCs w:val="24"/>
        </w:rPr>
        <w:t>. (</w:t>
      </w:r>
      <w:r w:rsidR="0073588A">
        <w:rPr>
          <w:rFonts w:ascii="Arial" w:hAnsi="Arial" w:cs="Arial"/>
          <w:sz w:val="24"/>
          <w:szCs w:val="24"/>
        </w:rPr>
        <w:t xml:space="preserve">Lopes, C., </w:t>
      </w:r>
      <w:r w:rsidR="00C3414F">
        <w:rPr>
          <w:rFonts w:ascii="Arial" w:hAnsi="Arial" w:cs="Arial"/>
          <w:sz w:val="24"/>
          <w:szCs w:val="24"/>
        </w:rPr>
        <w:t>2022)</w:t>
      </w:r>
    </w:p>
    <w:p w14:paraId="563C048B" w14:textId="6094AD49" w:rsidR="00B36557" w:rsidRDefault="007B45A9" w:rsidP="007A5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96556B" w:rsidRPr="0096556B">
        <w:rPr>
          <w:rFonts w:ascii="Arial" w:hAnsi="Arial" w:cs="Arial"/>
          <w:sz w:val="24"/>
          <w:szCs w:val="24"/>
        </w:rPr>
        <w:t xml:space="preserve"> </w:t>
      </w:r>
      <w:bookmarkStart w:id="1" w:name="_Hlk137150630"/>
      <w:r w:rsidR="0096556B" w:rsidRPr="00D12E79">
        <w:rPr>
          <w:rFonts w:ascii="Arial" w:hAnsi="Arial" w:cs="Arial"/>
          <w:sz w:val="24"/>
          <w:szCs w:val="24"/>
        </w:rPr>
        <w:t>À</w:t>
      </w:r>
      <w:bookmarkEnd w:id="1"/>
      <w:r w:rsidR="0096556B" w:rsidRPr="00D12E79">
        <w:rPr>
          <w:rFonts w:ascii="Arial" w:hAnsi="Arial" w:cs="Arial"/>
          <w:sz w:val="24"/>
          <w:szCs w:val="24"/>
        </w:rPr>
        <w:t xml:space="preserve"> la carte</w:t>
      </w:r>
      <w:r w:rsidR="0096556B" w:rsidRPr="0096556B">
        <w:rPr>
          <w:rFonts w:ascii="Arial" w:hAnsi="Arial" w:cs="Arial"/>
          <w:sz w:val="24"/>
          <w:szCs w:val="24"/>
        </w:rPr>
        <w:t xml:space="preserve"> menu </w:t>
      </w:r>
      <w:r w:rsidR="0096556B">
        <w:rPr>
          <w:rFonts w:ascii="Arial" w:hAnsi="Arial" w:cs="Arial"/>
          <w:sz w:val="24"/>
          <w:szCs w:val="24"/>
        </w:rPr>
        <w:t xml:space="preserve">has a </w:t>
      </w:r>
      <w:r w:rsidR="0096556B" w:rsidRPr="0096556B">
        <w:rPr>
          <w:rFonts w:ascii="Arial" w:hAnsi="Arial" w:cs="Arial"/>
          <w:sz w:val="24"/>
          <w:szCs w:val="24"/>
        </w:rPr>
        <w:t xml:space="preserve">list </w:t>
      </w:r>
      <w:r w:rsidR="0096556B">
        <w:rPr>
          <w:rFonts w:ascii="Arial" w:hAnsi="Arial" w:cs="Arial"/>
          <w:sz w:val="24"/>
          <w:szCs w:val="24"/>
        </w:rPr>
        <w:t>with</w:t>
      </w:r>
      <w:r w:rsidR="0096556B" w:rsidRPr="0096556B">
        <w:rPr>
          <w:rFonts w:ascii="Arial" w:hAnsi="Arial" w:cs="Arial"/>
          <w:sz w:val="24"/>
          <w:szCs w:val="24"/>
        </w:rPr>
        <w:t xml:space="preserve"> prices for each </w:t>
      </w:r>
      <w:r>
        <w:rPr>
          <w:rFonts w:ascii="Arial" w:hAnsi="Arial" w:cs="Arial"/>
          <w:sz w:val="24"/>
          <w:szCs w:val="24"/>
        </w:rPr>
        <w:t>dish</w:t>
      </w:r>
      <w:r w:rsidR="0096556B" w:rsidRPr="0096556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Although</w:t>
      </w:r>
      <w:r w:rsidR="0096556B" w:rsidRPr="0096556B">
        <w:rPr>
          <w:rFonts w:ascii="Arial" w:hAnsi="Arial" w:cs="Arial"/>
          <w:sz w:val="24"/>
          <w:szCs w:val="24"/>
        </w:rPr>
        <w:t xml:space="preserve"> the prices </w:t>
      </w:r>
      <w:r>
        <w:rPr>
          <w:rFonts w:ascii="Arial" w:hAnsi="Arial" w:cs="Arial"/>
          <w:sz w:val="24"/>
          <w:szCs w:val="24"/>
        </w:rPr>
        <w:t>can</w:t>
      </w:r>
      <w:r w:rsidR="0096556B" w:rsidRPr="0096556B">
        <w:rPr>
          <w:rFonts w:ascii="Arial" w:hAnsi="Arial" w:cs="Arial"/>
          <w:sz w:val="24"/>
          <w:szCs w:val="24"/>
        </w:rPr>
        <w:t xml:space="preserve"> be </w:t>
      </w:r>
      <w:r>
        <w:rPr>
          <w:rFonts w:ascii="Arial" w:hAnsi="Arial" w:cs="Arial"/>
          <w:sz w:val="24"/>
          <w:szCs w:val="24"/>
        </w:rPr>
        <w:t xml:space="preserve">a little bit </w:t>
      </w:r>
      <w:r w:rsidR="0096556B" w:rsidRPr="0096556B">
        <w:rPr>
          <w:rFonts w:ascii="Arial" w:hAnsi="Arial" w:cs="Arial"/>
          <w:sz w:val="24"/>
          <w:szCs w:val="24"/>
        </w:rPr>
        <w:t xml:space="preserve">higher, </w:t>
      </w:r>
      <w:r>
        <w:rPr>
          <w:rFonts w:ascii="Arial" w:hAnsi="Arial" w:cs="Arial"/>
          <w:sz w:val="24"/>
          <w:szCs w:val="24"/>
        </w:rPr>
        <w:t>these</w:t>
      </w:r>
      <w:r w:rsidR="0096556B" w:rsidRPr="0096556B">
        <w:rPr>
          <w:rFonts w:ascii="Arial" w:hAnsi="Arial" w:cs="Arial"/>
          <w:sz w:val="24"/>
          <w:szCs w:val="24"/>
        </w:rPr>
        <w:t xml:space="preserve"> menus have</w:t>
      </w:r>
      <w:r>
        <w:rPr>
          <w:rFonts w:ascii="Arial" w:hAnsi="Arial" w:cs="Arial"/>
          <w:sz w:val="24"/>
          <w:szCs w:val="24"/>
        </w:rPr>
        <w:t xml:space="preserve"> also</w:t>
      </w:r>
      <w:r w:rsidR="0096556B" w:rsidRPr="0096556B">
        <w:rPr>
          <w:rFonts w:ascii="Arial" w:hAnsi="Arial" w:cs="Arial"/>
          <w:sz w:val="24"/>
          <w:szCs w:val="24"/>
        </w:rPr>
        <w:t xml:space="preserve"> more flexibility. </w:t>
      </w:r>
    </w:p>
    <w:p w14:paraId="35795794" w14:textId="7689B1BD" w:rsidR="00D3163F" w:rsidRDefault="00D3163F" w:rsidP="007A5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reasons for choosing this type of menu are </w:t>
      </w:r>
      <w:r w:rsidR="0074711E">
        <w:rPr>
          <w:rFonts w:ascii="Arial" w:hAnsi="Arial" w:cs="Arial"/>
          <w:sz w:val="24"/>
          <w:szCs w:val="24"/>
        </w:rPr>
        <w:t xml:space="preserve">the flexibility for customers to choose exactly what they want to eat </w:t>
      </w:r>
      <w:r w:rsidR="00A506B0">
        <w:rPr>
          <w:rFonts w:ascii="Arial" w:hAnsi="Arial" w:cs="Arial"/>
          <w:sz w:val="24"/>
          <w:szCs w:val="24"/>
        </w:rPr>
        <w:t xml:space="preserve">and choose dishes that will fit their preferences and/or dietary </w:t>
      </w:r>
      <w:r w:rsidR="007D4A0D">
        <w:rPr>
          <w:rFonts w:ascii="Arial" w:hAnsi="Arial" w:cs="Arial"/>
          <w:sz w:val="24"/>
          <w:szCs w:val="24"/>
        </w:rPr>
        <w:t xml:space="preserve">restrictions </w:t>
      </w:r>
      <w:r w:rsidR="0074711E">
        <w:rPr>
          <w:rFonts w:ascii="Arial" w:hAnsi="Arial" w:cs="Arial"/>
          <w:sz w:val="24"/>
          <w:szCs w:val="24"/>
        </w:rPr>
        <w:t>and</w:t>
      </w:r>
      <w:r w:rsidR="007D4A0D">
        <w:rPr>
          <w:rFonts w:ascii="Arial" w:hAnsi="Arial" w:cs="Arial"/>
          <w:sz w:val="24"/>
          <w:szCs w:val="24"/>
        </w:rPr>
        <w:t xml:space="preserve"> </w:t>
      </w:r>
      <w:r w:rsidR="00D56716">
        <w:rPr>
          <w:rFonts w:ascii="Arial" w:hAnsi="Arial" w:cs="Arial"/>
          <w:sz w:val="24"/>
          <w:szCs w:val="24"/>
        </w:rPr>
        <w:t>the control over</w:t>
      </w:r>
      <w:r w:rsidR="0074711E">
        <w:rPr>
          <w:rFonts w:ascii="Arial" w:hAnsi="Arial" w:cs="Arial"/>
          <w:sz w:val="24"/>
          <w:szCs w:val="24"/>
        </w:rPr>
        <w:t xml:space="preserve"> how much </w:t>
      </w:r>
      <w:r w:rsidR="0002669A">
        <w:rPr>
          <w:rFonts w:ascii="Arial" w:hAnsi="Arial" w:cs="Arial"/>
          <w:sz w:val="24"/>
          <w:szCs w:val="24"/>
        </w:rPr>
        <w:t xml:space="preserve">an individual wants </w:t>
      </w:r>
      <w:r w:rsidR="0074711E">
        <w:rPr>
          <w:rFonts w:ascii="Arial" w:hAnsi="Arial" w:cs="Arial"/>
          <w:sz w:val="24"/>
          <w:szCs w:val="24"/>
        </w:rPr>
        <w:t>to spend</w:t>
      </w:r>
      <w:r w:rsidR="00D56716">
        <w:rPr>
          <w:rFonts w:ascii="Arial" w:hAnsi="Arial" w:cs="Arial"/>
          <w:sz w:val="24"/>
          <w:szCs w:val="24"/>
        </w:rPr>
        <w:t>.</w:t>
      </w:r>
      <w:r w:rsidR="00ED3939">
        <w:rPr>
          <w:rFonts w:ascii="Arial" w:hAnsi="Arial" w:cs="Arial"/>
          <w:sz w:val="24"/>
          <w:szCs w:val="24"/>
        </w:rPr>
        <w:t xml:space="preserve"> (Menubly</w:t>
      </w:r>
      <w:r w:rsidR="00E073B5">
        <w:rPr>
          <w:rFonts w:ascii="Arial" w:hAnsi="Arial" w:cs="Arial"/>
          <w:sz w:val="24"/>
          <w:szCs w:val="24"/>
        </w:rPr>
        <w:t>, 2023</w:t>
      </w:r>
      <w:r w:rsidR="00ED3939">
        <w:rPr>
          <w:rFonts w:ascii="Arial" w:hAnsi="Arial" w:cs="Arial"/>
          <w:sz w:val="24"/>
          <w:szCs w:val="24"/>
        </w:rPr>
        <w:t>)</w:t>
      </w:r>
    </w:p>
    <w:p w14:paraId="05FA5EFE" w14:textId="77777777" w:rsidR="00203A0B" w:rsidRDefault="008763B8" w:rsidP="00203A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63B8">
        <w:rPr>
          <w:rFonts w:ascii="Arial" w:hAnsi="Arial" w:cs="Arial"/>
          <w:sz w:val="24"/>
          <w:szCs w:val="24"/>
        </w:rPr>
        <w:t>Value-based, competition-based, cost-plus, and dynamic pricing are all models that are used frequently</w:t>
      </w:r>
      <w:r>
        <w:rPr>
          <w:rFonts w:ascii="Arial" w:hAnsi="Arial" w:cs="Arial"/>
          <w:sz w:val="24"/>
          <w:szCs w:val="24"/>
        </w:rPr>
        <w:t xml:space="preserve"> as pricing strategies;</w:t>
      </w:r>
      <w:r w:rsidR="001A7A8D">
        <w:rPr>
          <w:rFonts w:ascii="Arial" w:hAnsi="Arial" w:cs="Arial"/>
          <w:sz w:val="24"/>
          <w:szCs w:val="24"/>
        </w:rPr>
        <w:t xml:space="preserve"> the one chosen for this menu is</w:t>
      </w:r>
      <w:r w:rsidR="007833B9">
        <w:rPr>
          <w:rFonts w:ascii="Arial" w:hAnsi="Arial" w:cs="Arial"/>
          <w:sz w:val="24"/>
          <w:szCs w:val="24"/>
        </w:rPr>
        <w:t xml:space="preserve"> based on </w:t>
      </w:r>
      <w:r w:rsidR="00D20807">
        <w:rPr>
          <w:rFonts w:ascii="Arial" w:hAnsi="Arial" w:cs="Arial"/>
          <w:sz w:val="24"/>
          <w:szCs w:val="24"/>
        </w:rPr>
        <w:t xml:space="preserve">an </w:t>
      </w:r>
      <w:r w:rsidR="00B402D2">
        <w:rPr>
          <w:rFonts w:ascii="Arial" w:hAnsi="Arial" w:cs="Arial"/>
          <w:sz w:val="24"/>
          <w:szCs w:val="24"/>
        </w:rPr>
        <w:t>analysis concerning the</w:t>
      </w:r>
      <w:r w:rsidR="007833B9">
        <w:rPr>
          <w:rFonts w:ascii="Arial" w:hAnsi="Arial" w:cs="Arial"/>
          <w:sz w:val="24"/>
          <w:szCs w:val="24"/>
        </w:rPr>
        <w:t xml:space="preserve"> </w:t>
      </w:r>
      <w:r w:rsidR="004F238F">
        <w:rPr>
          <w:rFonts w:ascii="Arial" w:hAnsi="Arial" w:cs="Arial"/>
          <w:sz w:val="24"/>
          <w:szCs w:val="24"/>
        </w:rPr>
        <w:t xml:space="preserve">other </w:t>
      </w:r>
      <w:r w:rsidR="00A8461D">
        <w:rPr>
          <w:rFonts w:ascii="Arial" w:hAnsi="Arial" w:cs="Arial"/>
          <w:sz w:val="24"/>
          <w:szCs w:val="24"/>
        </w:rPr>
        <w:t xml:space="preserve">four starts </w:t>
      </w:r>
      <w:r w:rsidR="004F238F">
        <w:rPr>
          <w:rFonts w:ascii="Arial" w:hAnsi="Arial" w:cs="Arial"/>
          <w:sz w:val="24"/>
          <w:szCs w:val="24"/>
        </w:rPr>
        <w:t xml:space="preserve">hotels </w:t>
      </w:r>
      <w:r w:rsidR="00B402D2">
        <w:rPr>
          <w:rFonts w:ascii="Arial" w:hAnsi="Arial" w:cs="Arial"/>
          <w:sz w:val="24"/>
          <w:szCs w:val="24"/>
        </w:rPr>
        <w:t xml:space="preserve">restaurant </w:t>
      </w:r>
      <w:r w:rsidR="00D20807">
        <w:rPr>
          <w:rFonts w:ascii="Arial" w:hAnsi="Arial" w:cs="Arial"/>
          <w:sz w:val="24"/>
          <w:szCs w:val="24"/>
        </w:rPr>
        <w:t>prices</w:t>
      </w:r>
      <w:r w:rsidR="001A7A8D">
        <w:rPr>
          <w:rFonts w:ascii="Arial" w:hAnsi="Arial" w:cs="Arial"/>
          <w:sz w:val="24"/>
          <w:szCs w:val="24"/>
        </w:rPr>
        <w:t xml:space="preserve"> mainly</w:t>
      </w:r>
      <w:r w:rsidR="00B402D2">
        <w:rPr>
          <w:rFonts w:ascii="Arial" w:hAnsi="Arial" w:cs="Arial"/>
          <w:sz w:val="24"/>
          <w:szCs w:val="24"/>
        </w:rPr>
        <w:t>, hotels that are</w:t>
      </w:r>
      <w:r w:rsidR="00D20807">
        <w:rPr>
          <w:rFonts w:ascii="Arial" w:hAnsi="Arial" w:cs="Arial"/>
          <w:sz w:val="24"/>
          <w:szCs w:val="24"/>
        </w:rPr>
        <w:t xml:space="preserve"> </w:t>
      </w:r>
      <w:r w:rsidR="004F238F">
        <w:rPr>
          <w:rFonts w:ascii="Arial" w:hAnsi="Arial" w:cs="Arial"/>
          <w:sz w:val="24"/>
          <w:szCs w:val="24"/>
        </w:rPr>
        <w:t>located</w:t>
      </w:r>
      <w:r w:rsidR="007833B9">
        <w:rPr>
          <w:rFonts w:ascii="Arial" w:hAnsi="Arial" w:cs="Arial"/>
          <w:sz w:val="24"/>
          <w:szCs w:val="24"/>
        </w:rPr>
        <w:t xml:space="preserve"> </w:t>
      </w:r>
      <w:r w:rsidR="00B402D2">
        <w:rPr>
          <w:rFonts w:ascii="Arial" w:hAnsi="Arial" w:cs="Arial"/>
          <w:sz w:val="24"/>
          <w:szCs w:val="24"/>
        </w:rPr>
        <w:t xml:space="preserve">in </w:t>
      </w:r>
      <w:r w:rsidR="00A8461D">
        <w:rPr>
          <w:rFonts w:ascii="Arial" w:hAnsi="Arial" w:cs="Arial"/>
          <w:sz w:val="24"/>
          <w:szCs w:val="24"/>
        </w:rPr>
        <w:t xml:space="preserve">the </w:t>
      </w:r>
      <w:r w:rsidR="00B402D2">
        <w:rPr>
          <w:rFonts w:ascii="Arial" w:hAnsi="Arial" w:cs="Arial"/>
          <w:sz w:val="24"/>
          <w:szCs w:val="24"/>
        </w:rPr>
        <w:t xml:space="preserve">proximity </w:t>
      </w:r>
      <w:r w:rsidR="00A8461D">
        <w:rPr>
          <w:rFonts w:ascii="Arial" w:hAnsi="Arial" w:cs="Arial"/>
          <w:sz w:val="24"/>
          <w:szCs w:val="24"/>
        </w:rPr>
        <w:t>of</w:t>
      </w:r>
      <w:r w:rsidR="007833B9">
        <w:rPr>
          <w:rFonts w:ascii="Arial" w:hAnsi="Arial" w:cs="Arial"/>
          <w:sz w:val="24"/>
          <w:szCs w:val="24"/>
        </w:rPr>
        <w:t xml:space="preserve"> the Trinity Hotel in Doncaster </w:t>
      </w:r>
      <w:r w:rsidR="00A8461D">
        <w:rPr>
          <w:rFonts w:ascii="Arial" w:hAnsi="Arial" w:cs="Arial"/>
          <w:sz w:val="24"/>
          <w:szCs w:val="24"/>
        </w:rPr>
        <w:t>so</w:t>
      </w:r>
      <w:r w:rsidR="007833B9">
        <w:rPr>
          <w:rFonts w:ascii="Arial" w:hAnsi="Arial" w:cs="Arial"/>
          <w:sz w:val="24"/>
          <w:szCs w:val="24"/>
        </w:rPr>
        <w:t xml:space="preserve"> the chosen prices </w:t>
      </w:r>
      <w:r w:rsidR="004F238F">
        <w:rPr>
          <w:rFonts w:ascii="Arial" w:hAnsi="Arial" w:cs="Arial"/>
          <w:sz w:val="24"/>
          <w:szCs w:val="24"/>
        </w:rPr>
        <w:t>for th</w:t>
      </w:r>
      <w:r w:rsidR="00D20807">
        <w:rPr>
          <w:rFonts w:ascii="Arial" w:hAnsi="Arial" w:cs="Arial"/>
          <w:sz w:val="24"/>
          <w:szCs w:val="24"/>
        </w:rPr>
        <w:t>is</w:t>
      </w:r>
      <w:r w:rsidR="004F238F">
        <w:rPr>
          <w:rFonts w:ascii="Arial" w:hAnsi="Arial" w:cs="Arial"/>
          <w:sz w:val="24"/>
          <w:szCs w:val="24"/>
        </w:rPr>
        <w:t xml:space="preserve"> menu are </w:t>
      </w:r>
      <w:r w:rsidR="00F9275E">
        <w:rPr>
          <w:rFonts w:ascii="Arial" w:hAnsi="Arial" w:cs="Arial"/>
          <w:sz w:val="24"/>
          <w:szCs w:val="24"/>
        </w:rPr>
        <w:t>at a competitive level being slightly lower than at the other restaurants</w:t>
      </w:r>
      <w:r w:rsidR="001A7A8D">
        <w:rPr>
          <w:rFonts w:ascii="Arial" w:hAnsi="Arial" w:cs="Arial"/>
          <w:sz w:val="24"/>
          <w:szCs w:val="24"/>
        </w:rPr>
        <w:t xml:space="preserve"> </w:t>
      </w:r>
      <w:r w:rsidR="00083C5E">
        <w:rPr>
          <w:rFonts w:ascii="Arial" w:hAnsi="Arial" w:cs="Arial"/>
          <w:sz w:val="24"/>
          <w:szCs w:val="24"/>
        </w:rPr>
        <w:t>but</w:t>
      </w:r>
      <w:r w:rsidR="001A7A8D">
        <w:rPr>
          <w:rFonts w:ascii="Arial" w:hAnsi="Arial" w:cs="Arial"/>
          <w:sz w:val="24"/>
          <w:szCs w:val="24"/>
        </w:rPr>
        <w:t xml:space="preserve"> </w:t>
      </w:r>
      <w:r w:rsidR="00240606">
        <w:rPr>
          <w:rFonts w:ascii="Arial" w:hAnsi="Arial" w:cs="Arial"/>
          <w:sz w:val="24"/>
          <w:szCs w:val="24"/>
        </w:rPr>
        <w:t xml:space="preserve">are also decided </w:t>
      </w:r>
      <w:r w:rsidR="00083C5E">
        <w:rPr>
          <w:rFonts w:ascii="Arial" w:hAnsi="Arial" w:cs="Arial"/>
          <w:sz w:val="24"/>
          <w:szCs w:val="24"/>
        </w:rPr>
        <w:t xml:space="preserve">based </w:t>
      </w:r>
      <w:r w:rsidR="008B031E">
        <w:rPr>
          <w:rFonts w:ascii="Arial" w:hAnsi="Arial" w:cs="Arial"/>
          <w:sz w:val="24"/>
          <w:szCs w:val="24"/>
        </w:rPr>
        <w:t>on</w:t>
      </w:r>
      <w:r w:rsidR="00083C5E">
        <w:rPr>
          <w:rFonts w:ascii="Arial" w:hAnsi="Arial" w:cs="Arial"/>
          <w:sz w:val="24"/>
          <w:szCs w:val="24"/>
        </w:rPr>
        <w:t xml:space="preserve"> cost-plus as well as the dynamic</w:t>
      </w:r>
      <w:r w:rsidR="00C32D0D">
        <w:rPr>
          <w:rFonts w:ascii="Arial" w:hAnsi="Arial" w:cs="Arial"/>
          <w:sz w:val="24"/>
          <w:szCs w:val="24"/>
        </w:rPr>
        <w:t xml:space="preserve"> pricing</w:t>
      </w:r>
      <w:r w:rsidR="00083C5E">
        <w:rPr>
          <w:rFonts w:ascii="Arial" w:hAnsi="Arial" w:cs="Arial"/>
          <w:sz w:val="24"/>
          <w:szCs w:val="24"/>
        </w:rPr>
        <w:t>.</w:t>
      </w:r>
      <w:r w:rsidR="007A61D0">
        <w:rPr>
          <w:rFonts w:ascii="Arial" w:hAnsi="Arial" w:cs="Arial"/>
          <w:sz w:val="24"/>
          <w:szCs w:val="24"/>
        </w:rPr>
        <w:t xml:space="preserve"> (</w:t>
      </w:r>
      <w:r w:rsidR="00F27166">
        <w:rPr>
          <w:rFonts w:ascii="Arial" w:hAnsi="Arial" w:cs="Arial"/>
          <w:sz w:val="24"/>
          <w:szCs w:val="24"/>
        </w:rPr>
        <w:t xml:space="preserve">Paddle, </w:t>
      </w:r>
      <w:r w:rsidR="000C0F57">
        <w:rPr>
          <w:rFonts w:ascii="Arial" w:hAnsi="Arial" w:cs="Arial"/>
          <w:sz w:val="24"/>
          <w:szCs w:val="24"/>
        </w:rPr>
        <w:t>2023)</w:t>
      </w:r>
    </w:p>
    <w:p w14:paraId="08AF2D2B" w14:textId="19451272" w:rsidR="00203A0B" w:rsidRPr="00357874" w:rsidRDefault="00203A0B" w:rsidP="00203A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 with a</w:t>
      </w:r>
      <w:r w:rsidRPr="00F279DE">
        <w:rPr>
          <w:rFonts w:ascii="Arial" w:hAnsi="Arial" w:cs="Arial"/>
          <w:sz w:val="24"/>
          <w:szCs w:val="24"/>
        </w:rPr>
        <w:t>n a la carte menu</w:t>
      </w:r>
      <w:r>
        <w:rPr>
          <w:rFonts w:ascii="Arial" w:hAnsi="Arial" w:cs="Arial"/>
          <w:sz w:val="24"/>
          <w:szCs w:val="24"/>
        </w:rPr>
        <w:t xml:space="preserve"> you </w:t>
      </w:r>
      <w:r w:rsidRPr="00F279DE">
        <w:rPr>
          <w:rFonts w:ascii="Arial" w:hAnsi="Arial" w:cs="Arial"/>
          <w:sz w:val="24"/>
          <w:szCs w:val="24"/>
        </w:rPr>
        <w:t>get exactly what they want without being constrained by a predetermined menu when ordering</w:t>
      </w:r>
      <w:r>
        <w:rPr>
          <w:rFonts w:ascii="Arial" w:hAnsi="Arial" w:cs="Arial"/>
          <w:sz w:val="24"/>
          <w:szCs w:val="24"/>
        </w:rPr>
        <w:t>.</w:t>
      </w:r>
    </w:p>
    <w:p w14:paraId="13EC8E1B" w14:textId="51B76EAD" w:rsidR="007372AD" w:rsidRPr="00313EB9" w:rsidRDefault="0099616E" w:rsidP="00D20A93">
      <w:pPr>
        <w:pStyle w:val="Heading3"/>
        <w:jc w:val="center"/>
        <w:rPr>
          <w:b/>
          <w:caps/>
          <w:color w:val="000000" w:themeColor="text1"/>
          <w:sz w:val="48"/>
          <w:szCs w:val="48"/>
          <w:lang w:val="fr-FR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reflection w14:blurRad="6350" w14:stA="50000" w14:stPos="0" w14:endA="300" w14:endPos="50000" w14:dist="29997" w14:dir="5400000" w14:fadeDir="5400000" w14:sx="100000" w14:sy="-100000" w14:kx="0" w14:ky="0" w14:algn="bl"/>
          <w14:textOutline w14:w="9525" w14:cap="flat" w14:cmpd="sng" w14:algn="ctr">
            <w14:solidFill>
              <w14:schemeClr w14:val="accent1">
                <w14:lumMod w14:val="60000"/>
                <w14:lumOff w14:val="4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  <w:sz w:val="48"/>
          <w:szCs w:val="48"/>
          <w:lang w:val="fr-FR"/>
        </w:rPr>
        <w:lastRenderedPageBreak/>
        <w:drawing>
          <wp:anchor distT="0" distB="0" distL="114300" distR="114300" simplePos="0" relativeHeight="251663360" behindDoc="1" locked="0" layoutInCell="1" allowOverlap="1" wp14:anchorId="63BF54D6" wp14:editId="64BC30FD">
            <wp:simplePos x="0" y="0"/>
            <wp:positionH relativeFrom="column">
              <wp:posOffset>4102100</wp:posOffset>
            </wp:positionH>
            <wp:positionV relativeFrom="paragraph">
              <wp:posOffset>292100</wp:posOffset>
            </wp:positionV>
            <wp:extent cx="2454275" cy="2454275"/>
            <wp:effectExtent l="0" t="0" r="3175" b="3175"/>
            <wp:wrapNone/>
            <wp:docPr id="124372660" name="Picture 8" descr="A stack of pancakes with berries on top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72660" name="Picture 8" descr="A stack of pancakes with berries on top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24542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0A93" w:rsidRPr="00313EB9">
        <w:rPr>
          <w:b/>
          <w:color w:val="000000" w:themeColor="text1"/>
          <w:sz w:val="48"/>
          <w:szCs w:val="48"/>
          <w:lang w:val="fr-FR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reflection w14:blurRad="6350" w14:stA="50000" w14:stPos="0" w14:endA="300" w14:endPos="50000" w14:dist="29997" w14:dir="5400000" w14:fadeDir="5400000" w14:sx="100000" w14:sy="-100000" w14:kx="0" w14:ky="0" w14:algn="bl"/>
          <w14:textOutline w14:w="9525" w14:cap="flat" w14:cmpd="sng" w14:algn="ctr">
            <w14:solidFill>
              <w14:schemeClr w14:val="accent1">
                <w14:lumMod w14:val="60000"/>
                <w14:lumOff w14:val="40000"/>
              </w14:schemeClr>
            </w14:solidFill>
            <w14:prstDash w14:val="solid"/>
            <w14:round/>
          </w14:textOutline>
        </w:rPr>
        <w:t>À la carte menu</w:t>
      </w:r>
      <w:r w:rsidR="00313EB9" w:rsidRPr="00313EB9">
        <w:rPr>
          <w:b/>
          <w:color w:val="000000" w:themeColor="text1"/>
          <w:sz w:val="48"/>
          <w:szCs w:val="48"/>
          <w:lang w:val="fr-FR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reflection w14:blurRad="6350" w14:stA="50000" w14:stPos="0" w14:endA="300" w14:endPos="50000" w14:dist="29997" w14:dir="5400000" w14:fadeDir="5400000" w14:sx="100000" w14:sy="-100000" w14:kx="0" w14:ky="0" w14:algn="bl"/>
          <w14:textOutline w14:w="9525" w14:cap="flat" w14:cmpd="sng" w14:algn="ctr">
            <w14:solidFill>
              <w14:schemeClr w14:val="accent1">
                <w14:lumMod w14:val="60000"/>
                <w14:lumOff w14:val="40000"/>
              </w14:schemeClr>
            </w14:solidFill>
            <w14:prstDash w14:val="solid"/>
            <w14:round/>
          </w14:textOutline>
        </w:rPr>
        <w:t xml:space="preserve">        </w:t>
      </w:r>
      <w:r w:rsidR="00313EB9">
        <w:rPr>
          <w:b/>
          <w:color w:val="000000" w:themeColor="text1"/>
          <w:sz w:val="48"/>
          <w:szCs w:val="48"/>
          <w:lang w:val="fr-FR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reflection w14:blurRad="6350" w14:stA="50000" w14:stPos="0" w14:endA="300" w14:endPos="50000" w14:dist="29997" w14:dir="5400000" w14:fadeDir="5400000" w14:sx="100000" w14:sy="-100000" w14:kx="0" w14:ky="0" w14:algn="bl"/>
          <w14:textOutline w14:w="9525" w14:cap="flat" w14:cmpd="sng" w14:algn="ctr">
            <w14:solidFill>
              <w14:schemeClr w14:val="accent1">
                <w14:lumMod w14:val="60000"/>
                <w14:lumOff w14:val="40000"/>
              </w14:schemeClr>
            </w14:solidFill>
            <w14:prstDash w14:val="solid"/>
            <w14:round/>
          </w14:textOutline>
        </w:rPr>
        <w:t xml:space="preserve">  </w:t>
      </w:r>
    </w:p>
    <w:p w14:paraId="0F05D8B0" w14:textId="75382A15" w:rsidR="00D20A93" w:rsidRPr="00313EB9" w:rsidRDefault="008B0D60" w:rsidP="0058518C">
      <w:pP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13EB9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BREAKFAST</w:t>
      </w:r>
      <w:r w:rsidR="004325A8" w:rsidRPr="00313EB9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      Price </w:t>
      </w:r>
      <w:r w:rsidR="00570F4B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(</w:t>
      </w:r>
      <w:r w:rsidR="00570F4B" w:rsidRPr="00570F4B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£</w:t>
      </w:r>
      <w:r w:rsidR="00570F4B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)</w:t>
      </w:r>
    </w:p>
    <w:p w14:paraId="43E12D5A" w14:textId="478EB618" w:rsidR="004325A8" w:rsidRPr="004325A8" w:rsidRDefault="0058518C" w:rsidP="004325A8">
      <w:pPr>
        <w:numPr>
          <w:ilvl w:val="0"/>
          <w:numId w:val="2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Pancakes </w:t>
      </w:r>
      <w:r w:rsidR="00A96B8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(gluten </w:t>
      </w:r>
      <w:r w:rsidR="009A05E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free)  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</w:t>
      </w:r>
      <w:r w:rsidR="0059538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24077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6012D0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4.9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</w:p>
    <w:p w14:paraId="533B1CAA" w14:textId="397D8C93" w:rsidR="0058518C" w:rsidRDefault="00A136ED" w:rsidP="0058518C">
      <w:pPr>
        <w:numPr>
          <w:ilvl w:val="0"/>
          <w:numId w:val="2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Eggs (fried or </w:t>
      </w:r>
      <w:r w:rsidR="009A05E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scrambled)  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</w:t>
      </w:r>
      <w:r w:rsidR="0059538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24077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696E7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3.9</w:t>
      </w:r>
    </w:p>
    <w:p w14:paraId="2E975148" w14:textId="45C691B2" w:rsidR="00A136ED" w:rsidRDefault="00A96B8D" w:rsidP="0058518C">
      <w:pPr>
        <w:numPr>
          <w:ilvl w:val="0"/>
          <w:numId w:val="2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Toast 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   </w:t>
      </w:r>
      <w:r w:rsidR="0059538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</w:t>
      </w:r>
      <w:r w:rsidR="0024077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2B679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4</w:t>
      </w:r>
    </w:p>
    <w:p w14:paraId="7570BE28" w14:textId="410113F3" w:rsidR="00A96B8D" w:rsidRPr="00A35522" w:rsidRDefault="00A96B8D" w:rsidP="00A35522">
      <w:pPr>
        <w:numPr>
          <w:ilvl w:val="0"/>
          <w:numId w:val="2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Sausages/ Bacon</w:t>
      </w:r>
      <w:r w:rsidR="004325A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</w:t>
      </w:r>
      <w:r w:rsidR="00054E3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</w:t>
      </w:r>
      <w:r w:rsidR="0059538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054E3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</w:t>
      </w:r>
      <w:r w:rsidR="0024077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054E3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8A2D5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3</w:t>
      </w:r>
      <w:r w:rsidR="00680608">
        <w:rPr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 wp14:anchorId="2272C04D" wp14:editId="096AD5BF">
            <wp:simplePos x="0" y="0"/>
            <wp:positionH relativeFrom="column">
              <wp:posOffset>939800</wp:posOffset>
            </wp:positionH>
            <wp:positionV relativeFrom="paragraph">
              <wp:posOffset>67945</wp:posOffset>
            </wp:positionV>
            <wp:extent cx="3091180" cy="2057400"/>
            <wp:effectExtent l="0" t="0" r="0" b="0"/>
            <wp:wrapNone/>
            <wp:docPr id="365419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41940" name="Picture 3654194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180" cy="2057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6E7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.5</w:t>
      </w:r>
    </w:p>
    <w:p w14:paraId="2CF16599" w14:textId="7B63E367" w:rsidR="0018583E" w:rsidRPr="00B51E38" w:rsidRDefault="0018583E" w:rsidP="001F591A">
      <w:pP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B51E38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STARTERS</w:t>
      </w:r>
    </w:p>
    <w:p w14:paraId="3EBFA519" w14:textId="61BC94FE" w:rsidR="00DA32D0" w:rsidRDefault="00155B5A" w:rsidP="0018583E">
      <w:pPr>
        <w:numPr>
          <w:ilvl w:val="0"/>
          <w:numId w:val="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Spring rolls</w:t>
      </w:r>
      <w:r w:rsidR="00913E6C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</w:t>
      </w:r>
      <w:r w:rsidR="0024077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59538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913E6C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696E7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4.9</w:t>
      </w:r>
    </w:p>
    <w:p w14:paraId="772A64FF" w14:textId="6DF69C53" w:rsidR="00155B5A" w:rsidRDefault="00155B5A" w:rsidP="0018583E">
      <w:pPr>
        <w:numPr>
          <w:ilvl w:val="0"/>
          <w:numId w:val="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Salmon mouse</w:t>
      </w:r>
      <w:r w:rsidR="0059538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913E6C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</w:t>
      </w:r>
      <w:r w:rsidR="0024077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913E6C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7</w:t>
      </w:r>
      <w:r w:rsidR="00696E7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.5</w:t>
      </w:r>
    </w:p>
    <w:p w14:paraId="0F35CB21" w14:textId="7E0EB2EF" w:rsidR="00155B5A" w:rsidRDefault="00913E6C" w:rsidP="0018583E">
      <w:pPr>
        <w:numPr>
          <w:ilvl w:val="0"/>
          <w:numId w:val="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1312" behindDoc="1" locked="0" layoutInCell="1" allowOverlap="1" wp14:anchorId="6E8F7080" wp14:editId="1485153C">
            <wp:simplePos x="0" y="0"/>
            <wp:positionH relativeFrom="column">
              <wp:posOffset>3625850</wp:posOffset>
            </wp:positionH>
            <wp:positionV relativeFrom="paragraph">
              <wp:posOffset>6350</wp:posOffset>
            </wp:positionV>
            <wp:extent cx="2466975" cy="1847850"/>
            <wp:effectExtent l="0" t="0" r="9525" b="0"/>
            <wp:wrapNone/>
            <wp:docPr id="1431725402" name="Picture 5" descr="Food on a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725402" name="Picture 5" descr="Food on a plat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C365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Buffalo caprese</w:t>
      </w:r>
      <w:r w:rsidR="0059538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</w:t>
      </w:r>
      <w:r w:rsidR="0024077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696E7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5.9</w:t>
      </w:r>
    </w:p>
    <w:p w14:paraId="0B3C032B" w14:textId="70E69BAD" w:rsidR="00460ADA" w:rsidRDefault="00460ADA" w:rsidP="0018583E">
      <w:pPr>
        <w:numPr>
          <w:ilvl w:val="0"/>
          <w:numId w:val="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Fish &amp; chips</w:t>
      </w:r>
      <w:r w:rsidR="0059538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913E6C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</w:t>
      </w:r>
      <w:r w:rsidR="0024077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913E6C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696E7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5.5</w:t>
      </w:r>
    </w:p>
    <w:p w14:paraId="0EE9A8E4" w14:textId="375719B2" w:rsidR="00B87979" w:rsidRPr="00A35522" w:rsidRDefault="00B87979" w:rsidP="00B87979">
      <w:pPr>
        <w:rPr>
          <w:i/>
          <w:iCs/>
          <w:color w:val="000000" w:themeColor="text1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A35522">
        <w:rPr>
          <w:i/>
          <w:iCs/>
          <w:color w:val="000000" w:themeColor="text1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*All starters are served with bread* </w:t>
      </w:r>
    </w:p>
    <w:p w14:paraId="5FD672DC" w14:textId="224FCFEA" w:rsidR="009E23E9" w:rsidRPr="00B87979" w:rsidRDefault="001F591A" w:rsidP="001F591A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B87979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SOUP &amp; SALAD</w:t>
      </w:r>
    </w:p>
    <w:p w14:paraId="58199889" w14:textId="1C0DA63A" w:rsidR="00B51E38" w:rsidRDefault="00637851" w:rsidP="00B51E38">
      <w:pPr>
        <w:numPr>
          <w:ilvl w:val="0"/>
          <w:numId w:val="4"/>
        </w:numP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  <w:lang w:val="fr-FR"/>
        </w:rPr>
        <w:drawing>
          <wp:anchor distT="0" distB="0" distL="114300" distR="114300" simplePos="0" relativeHeight="251662336" behindDoc="1" locked="0" layoutInCell="1" allowOverlap="1" wp14:anchorId="2108239E" wp14:editId="28DB6A4A">
            <wp:simplePos x="0" y="0"/>
            <wp:positionH relativeFrom="column">
              <wp:posOffset>234315</wp:posOffset>
            </wp:positionH>
            <wp:positionV relativeFrom="paragraph">
              <wp:posOffset>106680</wp:posOffset>
            </wp:positionV>
            <wp:extent cx="3265045" cy="1952625"/>
            <wp:effectExtent l="0" t="0" r="0" b="0"/>
            <wp:wrapNone/>
            <wp:docPr id="161824984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249841" name="Picture 161824984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045" cy="19526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E38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Tomato soup</w:t>
      </w:r>
      <w:r w:rsidR="004546F3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</w:t>
      </w:r>
      <w:r w:rsidR="00566633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7.5</w:t>
      </w:r>
    </w:p>
    <w:p w14:paraId="673DBC59" w14:textId="02177048" w:rsidR="00B51E38" w:rsidRDefault="00A46645" w:rsidP="00B51E38">
      <w:pPr>
        <w:numPr>
          <w:ilvl w:val="0"/>
          <w:numId w:val="4"/>
        </w:numP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Cold asparagus soup</w:t>
      </w:r>
      <w:r w:rsidR="00AA16AF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9</w:t>
      </w:r>
    </w:p>
    <w:p w14:paraId="1E53638C" w14:textId="181CC6C5" w:rsidR="00A46645" w:rsidRDefault="00A46645" w:rsidP="00B51E38">
      <w:pPr>
        <w:numPr>
          <w:ilvl w:val="0"/>
          <w:numId w:val="4"/>
        </w:numP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Caesar salad</w:t>
      </w:r>
      <w:r w:rsidR="00AA16AF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1</w:t>
      </w:r>
      <w:r w:rsidR="00A729A0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3</w:t>
      </w:r>
    </w:p>
    <w:p w14:paraId="6D24F95E" w14:textId="74554ED0" w:rsidR="00A46645" w:rsidRDefault="00A46645" w:rsidP="00B51E38">
      <w:pPr>
        <w:numPr>
          <w:ilvl w:val="0"/>
          <w:numId w:val="4"/>
        </w:numP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Caprese salad </w:t>
      </w:r>
      <w:r w:rsidR="00AA16AF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</w:t>
      </w:r>
      <w:r w:rsidR="00566633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9.5</w:t>
      </w:r>
    </w:p>
    <w:p w14:paraId="443D05FF" w14:textId="06C0FCF2" w:rsidR="00A729A0" w:rsidRDefault="007D46AF" w:rsidP="00B51E38">
      <w:pPr>
        <w:numPr>
          <w:ilvl w:val="0"/>
          <w:numId w:val="4"/>
        </w:numP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7D46AF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Greek Salad</w:t>
      </w:r>
      <w: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</w:t>
      </w:r>
      <w:r w:rsidR="00A729A0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</w:t>
      </w:r>
      <w:r w:rsidR="00566633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10.5</w:t>
      </w:r>
    </w:p>
    <w:p w14:paraId="67F84FD4" w14:textId="5E75BF8B" w:rsidR="0099179C" w:rsidRPr="00B51E38" w:rsidRDefault="00A729A0" w:rsidP="00B51E38">
      <w:pPr>
        <w:numPr>
          <w:ilvl w:val="0"/>
          <w:numId w:val="4"/>
        </w:numP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Tuna salad        </w:t>
      </w:r>
      <w:r w:rsidR="007D46AF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1</w:t>
      </w:r>
      <w:r w:rsidR="00C41DFA">
        <w:rPr>
          <w:color w:val="000000" w:themeColor="text1"/>
          <w:lang w:val="fr-FR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0.9</w:t>
      </w:r>
    </w:p>
    <w:p w14:paraId="260E53AA" w14:textId="452FC8AE" w:rsidR="00C2174B" w:rsidRPr="00C2174B" w:rsidRDefault="00DA5270" w:rsidP="00ED4648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4384" behindDoc="1" locked="0" layoutInCell="1" allowOverlap="1" wp14:anchorId="0C5FF124" wp14:editId="09A56ACF">
            <wp:simplePos x="0" y="0"/>
            <wp:positionH relativeFrom="column">
              <wp:posOffset>2628900</wp:posOffset>
            </wp:positionH>
            <wp:positionV relativeFrom="paragraph">
              <wp:posOffset>5715</wp:posOffset>
            </wp:positionV>
            <wp:extent cx="2495550" cy="1828800"/>
            <wp:effectExtent l="0" t="0" r="0" b="0"/>
            <wp:wrapNone/>
            <wp:docPr id="71556926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569268" name="Picture 71556926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8288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1335C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MAIN COURSE</w:t>
      </w:r>
    </w:p>
    <w:p w14:paraId="765FC187" w14:textId="67508541" w:rsidR="005A4253" w:rsidRDefault="005A4253" w:rsidP="00061C14">
      <w:pPr>
        <w:numPr>
          <w:ilvl w:val="0"/>
          <w:numId w:val="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5A4253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Rib-eye</w:t>
      </w: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steak</w:t>
      </w:r>
      <w:r w:rsidR="00D77D34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60668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19</w:t>
      </w:r>
    </w:p>
    <w:p w14:paraId="05582AD7" w14:textId="66422377" w:rsidR="00C85557" w:rsidRDefault="00C85557" w:rsidP="00061C14">
      <w:pPr>
        <w:numPr>
          <w:ilvl w:val="0"/>
          <w:numId w:val="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Sirloin steak</w:t>
      </w:r>
      <w:r w:rsidR="00D77D34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60668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</w:t>
      </w:r>
      <w:r w:rsidR="00C41DF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60668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20</w:t>
      </w:r>
    </w:p>
    <w:p w14:paraId="0F8FF0C7" w14:textId="5E6049A1" w:rsidR="00ED4648" w:rsidRDefault="008D3F95" w:rsidP="00061C14">
      <w:pPr>
        <w:numPr>
          <w:ilvl w:val="0"/>
          <w:numId w:val="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Roast p</w:t>
      </w:r>
      <w:r w:rsidR="000504D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ork </w:t>
      </w:r>
      <w:r w:rsidR="0057112E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and herb stuffing</w:t>
      </w:r>
      <w:r w:rsidR="00D77D34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57112E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18</w:t>
      </w:r>
      <w:r w:rsidR="000504D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</w:p>
    <w:p w14:paraId="5A8CA869" w14:textId="1257829F" w:rsidR="00C62C10" w:rsidRDefault="0057112E" w:rsidP="00061C14">
      <w:pPr>
        <w:numPr>
          <w:ilvl w:val="0"/>
          <w:numId w:val="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23E92A3" wp14:editId="1C96FC9F">
            <wp:simplePos x="0" y="0"/>
            <wp:positionH relativeFrom="column">
              <wp:posOffset>146050</wp:posOffset>
            </wp:positionH>
            <wp:positionV relativeFrom="paragraph">
              <wp:posOffset>139065</wp:posOffset>
            </wp:positionV>
            <wp:extent cx="2921000" cy="1943646"/>
            <wp:effectExtent l="0" t="0" r="0" b="0"/>
            <wp:wrapNone/>
            <wp:docPr id="707145332" name="Picture 1" descr="A plate of food on a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145332" name="Picture 1" descr="A plate of food on a table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194364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55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Pasta </w:t>
      </w:r>
      <w:r w:rsidR="00C62C10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Bolognese</w:t>
      </w:r>
      <w:r w:rsidR="0060668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</w:t>
      </w:r>
      <w:r w:rsidR="00A5196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C41DF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A5196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15</w:t>
      </w:r>
    </w:p>
    <w:p w14:paraId="181244AA" w14:textId="5B09A734" w:rsidR="00E42F43" w:rsidRPr="00061C14" w:rsidRDefault="00C62C10" w:rsidP="00061C14">
      <w:pPr>
        <w:numPr>
          <w:ilvl w:val="0"/>
          <w:numId w:val="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Pasta Aglio e Olio</w:t>
      </w:r>
      <w:r w:rsidR="006D0233" w:rsidRPr="005A4253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</w:t>
      </w:r>
      <w:r w:rsidR="00A5196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</w:t>
      </w:r>
      <w:r w:rsidR="00C41DF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A5196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13</w:t>
      </w:r>
    </w:p>
    <w:p w14:paraId="5C85557D" w14:textId="6ABA2FBC" w:rsidR="0058518C" w:rsidRDefault="00A80DF6" w:rsidP="00A5196F">
      <w:pPr>
        <w:numPr>
          <w:ilvl w:val="0"/>
          <w:numId w:val="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King prawn primavera</w:t>
      </w:r>
      <w:r w:rsidR="0059538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60668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</w:t>
      </w:r>
      <w:r w:rsidR="00987A20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18</w:t>
      </w:r>
    </w:p>
    <w:p w14:paraId="102CFF72" w14:textId="2EF582ED" w:rsidR="00DA5270" w:rsidRDefault="00987A20" w:rsidP="00A5196F">
      <w:pPr>
        <w:numPr>
          <w:ilvl w:val="0"/>
          <w:numId w:val="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Pan fried </w:t>
      </w:r>
      <w:r w:rsidR="006D3C8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Salmon</w:t>
      </w:r>
      <w:r w:rsidR="00D77D34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6D3C8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3B2D3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</w:t>
      </w:r>
      <w:r w:rsidR="00C13BE3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20</w:t>
      </w:r>
    </w:p>
    <w:p w14:paraId="313D2ACC" w14:textId="487139FA" w:rsidR="007673B7" w:rsidRDefault="007673B7" w:rsidP="007673B7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1D7460">
        <w:rPr>
          <w:i/>
          <w:iCs/>
          <w:color w:val="000000" w:themeColor="text1"/>
          <w:sz w:val="18"/>
          <w:szCs w:val="1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*Main courses are served with</w:t>
      </w: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Pr="00061C14">
        <w:rPr>
          <w:i/>
          <w:iCs/>
          <w:color w:val="000000" w:themeColor="text1"/>
          <w:sz w:val="18"/>
          <w:szCs w:val="1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mushrooms, </w:t>
      </w:r>
      <w:r w:rsidR="001760D7" w:rsidRPr="00061C14">
        <w:rPr>
          <w:i/>
          <w:iCs/>
          <w:color w:val="000000" w:themeColor="text1"/>
          <w:sz w:val="18"/>
          <w:szCs w:val="1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tomatoes</w:t>
      </w:r>
      <w:r w:rsidRPr="00061C14">
        <w:rPr>
          <w:i/>
          <w:iCs/>
          <w:color w:val="000000" w:themeColor="text1"/>
          <w:sz w:val="18"/>
          <w:szCs w:val="1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C13BE3">
        <w:rPr>
          <w:i/>
          <w:iCs/>
          <w:color w:val="000000" w:themeColor="text1"/>
          <w:sz w:val="18"/>
          <w:szCs w:val="1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&amp;</w:t>
      </w:r>
      <w:r w:rsidRPr="00061C14">
        <w:rPr>
          <w:i/>
          <w:iCs/>
          <w:color w:val="000000" w:themeColor="text1"/>
          <w:sz w:val="18"/>
          <w:szCs w:val="1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onion </w:t>
      </w:r>
      <w:r w:rsidR="009A05ED" w:rsidRPr="00061C14">
        <w:rPr>
          <w:i/>
          <w:iCs/>
          <w:color w:val="000000" w:themeColor="text1"/>
          <w:sz w:val="18"/>
          <w:szCs w:val="1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rings,</w:t>
      </w:r>
      <w:r w:rsidR="001D7460">
        <w:rPr>
          <w:i/>
          <w:iCs/>
          <w:color w:val="000000" w:themeColor="text1"/>
          <w:sz w:val="18"/>
          <w:szCs w:val="1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or vegetables &amp; </w:t>
      </w:r>
      <w:r w:rsidR="00ED4648">
        <w:rPr>
          <w:i/>
          <w:iCs/>
          <w:color w:val="000000" w:themeColor="text1"/>
          <w:sz w:val="18"/>
          <w:szCs w:val="1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potatoes</w:t>
      </w:r>
      <w:r w:rsidR="001D7460">
        <w:rPr>
          <w:i/>
          <w:iCs/>
          <w:color w:val="000000" w:themeColor="text1"/>
          <w:sz w:val="18"/>
          <w:szCs w:val="1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</w:p>
    <w:p w14:paraId="636641B1" w14:textId="4B285FB3" w:rsidR="001C1365" w:rsidRDefault="004528BF" w:rsidP="00446178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lastRenderedPageBreak/>
        <w:drawing>
          <wp:anchor distT="0" distB="0" distL="114300" distR="114300" simplePos="0" relativeHeight="251667456" behindDoc="1" locked="0" layoutInCell="1" allowOverlap="1" wp14:anchorId="45DC507D" wp14:editId="71C0AFD3">
            <wp:simplePos x="0" y="0"/>
            <wp:positionH relativeFrom="margin">
              <wp:posOffset>2921000</wp:posOffset>
            </wp:positionH>
            <wp:positionV relativeFrom="paragraph">
              <wp:posOffset>-914400</wp:posOffset>
            </wp:positionV>
            <wp:extent cx="3289300" cy="2463800"/>
            <wp:effectExtent l="0" t="0" r="6350" b="0"/>
            <wp:wrapNone/>
            <wp:docPr id="146357794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577944" name="Picture 146357794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4638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65C0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D</w:t>
      </w: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ESSERTS</w:t>
      </w:r>
    </w:p>
    <w:p w14:paraId="1009D848" w14:textId="74EF7695" w:rsidR="003065C0" w:rsidRDefault="0017459A" w:rsidP="003065C0">
      <w:pPr>
        <w:numPr>
          <w:ilvl w:val="0"/>
          <w:numId w:val="6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Carrot cake</w:t>
      </w:r>
      <w:r w:rsidR="005A1AC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</w:t>
      </w:r>
      <w:r w:rsidR="00C41DF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6.9</w:t>
      </w:r>
    </w:p>
    <w:p w14:paraId="4D7EB94D" w14:textId="6DFDF429" w:rsidR="0017459A" w:rsidRDefault="000D05AD" w:rsidP="003065C0">
      <w:pPr>
        <w:numPr>
          <w:ilvl w:val="0"/>
          <w:numId w:val="6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Cheesecake</w:t>
      </w:r>
      <w:r w:rsidR="005A1AC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with </w:t>
      </w:r>
      <w:r w:rsidR="004528B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strawberries                                                             </w:t>
      </w:r>
      <w:r w:rsidR="004B052B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8.9</w:t>
      </w:r>
      <w:r w:rsidR="005A1AC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</w:t>
      </w:r>
    </w:p>
    <w:p w14:paraId="6151BC20" w14:textId="4FF415D1" w:rsidR="000D05AD" w:rsidRDefault="004528BF" w:rsidP="003065C0">
      <w:pPr>
        <w:numPr>
          <w:ilvl w:val="0"/>
          <w:numId w:val="6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5408" behindDoc="1" locked="0" layoutInCell="1" allowOverlap="1" wp14:anchorId="384196F7" wp14:editId="4DA170E9">
            <wp:simplePos x="0" y="0"/>
            <wp:positionH relativeFrom="column">
              <wp:posOffset>679450</wp:posOffset>
            </wp:positionH>
            <wp:positionV relativeFrom="paragraph">
              <wp:posOffset>6350</wp:posOffset>
            </wp:positionV>
            <wp:extent cx="3676650" cy="2636088"/>
            <wp:effectExtent l="0" t="0" r="0" b="0"/>
            <wp:wrapNone/>
            <wp:docPr id="97387238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872389" name="Picture 973872389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63608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05A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Red velvet cake</w:t>
      </w: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</w:t>
      </w:r>
      <w:r w:rsidR="004B052B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4B052B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9.5</w:t>
      </w:r>
    </w:p>
    <w:p w14:paraId="23987A4A" w14:textId="69C8662C" w:rsidR="000D05AD" w:rsidRDefault="000D05AD" w:rsidP="003065C0">
      <w:pPr>
        <w:numPr>
          <w:ilvl w:val="0"/>
          <w:numId w:val="6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Tiramisu</w:t>
      </w:r>
      <w:r w:rsidR="009A46E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/ Vegan tiramisu</w:t>
      </w:r>
      <w:r w:rsidR="004528B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8</w:t>
      </w:r>
      <w:r w:rsidR="004B052B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.5</w:t>
      </w:r>
    </w:p>
    <w:p w14:paraId="70817226" w14:textId="7046AC35" w:rsidR="000D05AD" w:rsidRDefault="00D76452" w:rsidP="003065C0">
      <w:pPr>
        <w:numPr>
          <w:ilvl w:val="0"/>
          <w:numId w:val="6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Cookie dough</w:t>
      </w:r>
      <w:r w:rsidR="004528B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6</w:t>
      </w:r>
      <w:r w:rsidR="004B052B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.7</w:t>
      </w:r>
    </w:p>
    <w:p w14:paraId="2E61DA9F" w14:textId="6B61AD57" w:rsidR="00D76452" w:rsidRDefault="00D76452" w:rsidP="003065C0">
      <w:pPr>
        <w:numPr>
          <w:ilvl w:val="0"/>
          <w:numId w:val="6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Ice </w:t>
      </w:r>
      <w:r w:rsidR="009A05E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cream (</w:t>
      </w:r>
      <w:r w:rsidR="004528B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2 </w:t>
      </w:r>
      <w:r w:rsidR="009A05E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scoups)  </w:t>
      </w:r>
      <w:r w:rsidR="004528B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8</w:t>
      </w:r>
    </w:p>
    <w:p w14:paraId="4EA3C27E" w14:textId="50EC079A" w:rsidR="00817C04" w:rsidRDefault="004528BF" w:rsidP="00817C04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BEVERAGES</w:t>
      </w:r>
    </w:p>
    <w:p w14:paraId="50724DB0" w14:textId="11B36064" w:rsidR="004528BF" w:rsidRDefault="00954F5C" w:rsidP="00817C04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Hot beverages</w:t>
      </w:r>
    </w:p>
    <w:p w14:paraId="07428B13" w14:textId="366ECDE0" w:rsidR="00954F5C" w:rsidRDefault="008F4AF0" w:rsidP="00954F5C">
      <w:pPr>
        <w:numPr>
          <w:ilvl w:val="0"/>
          <w:numId w:val="8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Espresso</w:t>
      </w:r>
      <w:r w:rsidR="007F35C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   3</w:t>
      </w:r>
      <w:r w:rsidR="004B052B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.2</w:t>
      </w:r>
    </w:p>
    <w:p w14:paraId="4261724D" w14:textId="7C4E5DC7" w:rsidR="008F4AF0" w:rsidRDefault="009211F6" w:rsidP="00954F5C">
      <w:pPr>
        <w:numPr>
          <w:ilvl w:val="0"/>
          <w:numId w:val="8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8480" behindDoc="1" locked="0" layoutInCell="1" allowOverlap="1" wp14:anchorId="1F8494CA" wp14:editId="22131DFE">
            <wp:simplePos x="0" y="0"/>
            <wp:positionH relativeFrom="margin">
              <wp:posOffset>3315335</wp:posOffset>
            </wp:positionH>
            <wp:positionV relativeFrom="paragraph">
              <wp:posOffset>5715</wp:posOffset>
            </wp:positionV>
            <wp:extent cx="3349625" cy="2059305"/>
            <wp:effectExtent l="0" t="0" r="3175" b="0"/>
            <wp:wrapNone/>
            <wp:docPr id="77348775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487754" name="Picture 77348775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9625" cy="20593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17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Americano</w:t>
      </w:r>
      <w:r w:rsidR="007F35C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</w:t>
      </w: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7F35C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4,5</w:t>
      </w:r>
    </w:p>
    <w:p w14:paraId="544F8202" w14:textId="4F6B2CF4" w:rsidR="008F4AF0" w:rsidRDefault="008F4AF0" w:rsidP="00954F5C">
      <w:pPr>
        <w:numPr>
          <w:ilvl w:val="0"/>
          <w:numId w:val="8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Cappuccino</w:t>
      </w:r>
      <w:r w:rsidR="007F35C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5</w:t>
      </w:r>
    </w:p>
    <w:p w14:paraId="69702A9F" w14:textId="0BD69797" w:rsidR="008F4AF0" w:rsidRDefault="008F13B1" w:rsidP="00954F5C">
      <w:pPr>
        <w:numPr>
          <w:ilvl w:val="0"/>
          <w:numId w:val="8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Decaffeinate </w:t>
      </w:r>
      <w:r w:rsidR="009211F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3</w:t>
      </w:r>
    </w:p>
    <w:p w14:paraId="71C8A277" w14:textId="2B8755F5" w:rsidR="008F13B1" w:rsidRDefault="008F13B1" w:rsidP="00954F5C">
      <w:pPr>
        <w:numPr>
          <w:ilvl w:val="0"/>
          <w:numId w:val="8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Irish coffee</w:t>
      </w:r>
      <w:r w:rsidR="009211F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</w:t>
      </w:r>
      <w:r w:rsidR="00212A5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5.9</w:t>
      </w:r>
    </w:p>
    <w:p w14:paraId="7EF9C80B" w14:textId="4EF9A130" w:rsidR="004435D7" w:rsidRPr="009211F6" w:rsidRDefault="008F13B1" w:rsidP="002E7B8F">
      <w:pPr>
        <w:numPr>
          <w:ilvl w:val="0"/>
          <w:numId w:val="8"/>
        </w:numPr>
        <w:rPr>
          <w:color w:val="FFFFFF" w:themeColor="background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Tea (green/ black/ forest </w:t>
      </w:r>
      <w:r w:rsidR="009A05ED" w:rsidRPr="009211F6">
        <w:rPr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fruits)  </w:t>
      </w:r>
      <w:r w:rsidR="009211F6" w:rsidRPr="009211F6">
        <w:rPr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4</w:t>
      </w:r>
    </w:p>
    <w:p w14:paraId="5D25A3E0" w14:textId="67017DF6" w:rsidR="004435D7" w:rsidRDefault="000446D0" w:rsidP="004435D7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73600" behindDoc="1" locked="0" layoutInCell="1" allowOverlap="1" wp14:anchorId="1A943960" wp14:editId="441B7680">
            <wp:simplePos x="0" y="0"/>
            <wp:positionH relativeFrom="column">
              <wp:posOffset>654050</wp:posOffset>
            </wp:positionH>
            <wp:positionV relativeFrom="paragraph">
              <wp:posOffset>2540</wp:posOffset>
            </wp:positionV>
            <wp:extent cx="3311195" cy="2203450"/>
            <wp:effectExtent l="0" t="0" r="3810" b="6350"/>
            <wp:wrapNone/>
            <wp:docPr id="696259817" name="Picture 17" descr="A glass of soda next to a can of i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259817" name="Picture 17" descr="A glass of soda next to a can of ice&#10;&#10;Description automatically generated with medium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195" cy="22034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354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Soft drinks </w:t>
      </w:r>
    </w:p>
    <w:p w14:paraId="3C871F04" w14:textId="5D5F6E29" w:rsidR="00271354" w:rsidRDefault="00271354" w:rsidP="00271354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Coke/Diet coke</w:t>
      </w:r>
      <w:r w:rsidR="009211F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</w:t>
      </w:r>
      <w:r w:rsidR="003C599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5</w:t>
      </w:r>
    </w:p>
    <w:p w14:paraId="3D723787" w14:textId="7832C03B" w:rsidR="00271354" w:rsidRDefault="00271354" w:rsidP="00271354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Fanta/ Sprite</w:t>
      </w:r>
      <w:r w:rsidR="003C599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5</w:t>
      </w:r>
    </w:p>
    <w:p w14:paraId="5BCCF8AC" w14:textId="3BC77A6D" w:rsidR="00271354" w:rsidRDefault="00271354" w:rsidP="00271354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Tonic water</w:t>
      </w:r>
      <w:r w:rsidR="003C599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4</w:t>
      </w:r>
    </w:p>
    <w:p w14:paraId="7A9715C4" w14:textId="0AF4F00C" w:rsidR="00271354" w:rsidRDefault="00271354" w:rsidP="00271354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Water </w:t>
      </w:r>
      <w:r w:rsidR="003C599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     3</w:t>
      </w:r>
    </w:p>
    <w:p w14:paraId="79C44211" w14:textId="19F4EE49" w:rsidR="001437D2" w:rsidRDefault="005A4907" w:rsidP="00271354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71552" behindDoc="1" locked="0" layoutInCell="1" allowOverlap="1" wp14:anchorId="77FA8660" wp14:editId="245AFE29">
            <wp:simplePos x="0" y="0"/>
            <wp:positionH relativeFrom="page">
              <wp:posOffset>4385144</wp:posOffset>
            </wp:positionH>
            <wp:positionV relativeFrom="paragraph">
              <wp:posOffset>251543</wp:posOffset>
            </wp:positionV>
            <wp:extent cx="3628390" cy="2032000"/>
            <wp:effectExtent l="0" t="0" r="0" b="6350"/>
            <wp:wrapNone/>
            <wp:docPr id="114547146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471464" name="Picture 114547146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8390" cy="20320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37D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Sparkling water</w:t>
      </w:r>
      <w:r w:rsidR="003C599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3,5</w:t>
      </w:r>
    </w:p>
    <w:p w14:paraId="172F0BE0" w14:textId="41A60AB1" w:rsidR="00D50398" w:rsidRPr="00D50398" w:rsidRDefault="00D50398" w:rsidP="00D50398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Iced tea</w:t>
      </w:r>
      <w:r w:rsidR="003C599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  </w:t>
      </w:r>
      <w:r w:rsidR="00B6381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4</w:t>
      </w:r>
    </w:p>
    <w:p w14:paraId="227BAF39" w14:textId="6CB1F969" w:rsidR="00D50398" w:rsidRDefault="00D50398" w:rsidP="00D50398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Red bull</w:t>
      </w:r>
      <w:r w:rsidR="00B6381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   6</w:t>
      </w:r>
    </w:p>
    <w:p w14:paraId="7B87D3F8" w14:textId="576955F8" w:rsidR="001F0A30" w:rsidRDefault="002E7B8F" w:rsidP="001F0A30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9504" behindDoc="1" locked="0" layoutInCell="1" allowOverlap="1" wp14:anchorId="597D4375" wp14:editId="7A92887E">
            <wp:simplePos x="0" y="0"/>
            <wp:positionH relativeFrom="column">
              <wp:posOffset>717550</wp:posOffset>
            </wp:positionH>
            <wp:positionV relativeFrom="paragraph">
              <wp:posOffset>139065</wp:posOffset>
            </wp:positionV>
            <wp:extent cx="2095500" cy="2616769"/>
            <wp:effectExtent l="0" t="0" r="0" b="0"/>
            <wp:wrapNone/>
            <wp:docPr id="17830447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04473" name="Picture 178304473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61676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CD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Orange juic</w:t>
      </w:r>
      <w:r w:rsidR="001437D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e</w:t>
      </w:r>
      <w:r w:rsidR="00B6381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4</w:t>
      </w:r>
      <w:r w:rsidR="00212A5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.5</w:t>
      </w:r>
    </w:p>
    <w:p w14:paraId="352086A7" w14:textId="6CB6E694" w:rsidR="002E7B8F" w:rsidRDefault="002E7B8F" w:rsidP="002E7B8F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Beers</w:t>
      </w:r>
    </w:p>
    <w:p w14:paraId="3BDA849E" w14:textId="3CC924E4" w:rsidR="002E7B8F" w:rsidRDefault="002E7B8F" w:rsidP="002E7B8F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Heineken</w:t>
      </w:r>
      <w:r w:rsidR="00B6381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 </w:t>
      </w:r>
      <w:r w:rsidR="00E6709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5</w:t>
      </w:r>
      <w:r w:rsidR="00212A5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.9</w:t>
      </w:r>
    </w:p>
    <w:p w14:paraId="491E73F8" w14:textId="622120D2" w:rsidR="002E7B8F" w:rsidRDefault="002E7B8F" w:rsidP="002E7B8F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Guinness</w:t>
      </w:r>
      <w:r w:rsidR="00E6709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  6</w:t>
      </w:r>
      <w:r w:rsidR="00212A5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.5</w:t>
      </w:r>
    </w:p>
    <w:p w14:paraId="1B0F4D98" w14:textId="6E92693F" w:rsidR="002E7B8F" w:rsidRPr="001437D2" w:rsidRDefault="002E7B8F" w:rsidP="002E7B8F">
      <w:pPr>
        <w:numPr>
          <w:ilvl w:val="0"/>
          <w:numId w:val="10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Carling</w:t>
      </w:r>
      <w:r w:rsidR="00E6709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     5,5  </w:t>
      </w:r>
    </w:p>
    <w:p w14:paraId="5831A122" w14:textId="4F448BB0" w:rsidR="00D50398" w:rsidRDefault="000446D0" w:rsidP="00D50398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lastRenderedPageBreak/>
        <w:drawing>
          <wp:anchor distT="0" distB="0" distL="114300" distR="114300" simplePos="0" relativeHeight="251675648" behindDoc="1" locked="0" layoutInCell="1" allowOverlap="1" wp14:anchorId="2B771E67" wp14:editId="03DB1939">
            <wp:simplePos x="0" y="0"/>
            <wp:positionH relativeFrom="margin">
              <wp:align>center</wp:align>
            </wp:positionH>
            <wp:positionV relativeFrom="paragraph">
              <wp:posOffset>-825500</wp:posOffset>
            </wp:positionV>
            <wp:extent cx="2482435" cy="2260600"/>
            <wp:effectExtent l="0" t="0" r="0" b="6350"/>
            <wp:wrapNone/>
            <wp:docPr id="115830321" name="Picture 20" descr="A picture containing food, cocktail, cocktail garnish, ju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30321" name="Picture 20" descr="A picture containing food, cocktail, cocktail garnish, juice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435" cy="22606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A30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Cocktails</w:t>
      </w:r>
    </w:p>
    <w:p w14:paraId="1C47D305" w14:textId="55BA38CF" w:rsidR="001F0A30" w:rsidRDefault="000446D0" w:rsidP="001F0A30">
      <w:pPr>
        <w:numPr>
          <w:ilvl w:val="0"/>
          <w:numId w:val="11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74624" behindDoc="1" locked="0" layoutInCell="1" allowOverlap="1" wp14:anchorId="17604D42" wp14:editId="26D7CD44">
            <wp:simplePos x="0" y="0"/>
            <wp:positionH relativeFrom="page">
              <wp:posOffset>4759960</wp:posOffset>
            </wp:positionH>
            <wp:positionV relativeFrom="paragraph">
              <wp:posOffset>8255</wp:posOffset>
            </wp:positionV>
            <wp:extent cx="2508250" cy="3759200"/>
            <wp:effectExtent l="0" t="0" r="6350" b="0"/>
            <wp:wrapNone/>
            <wp:docPr id="186188515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885159" name="Picture 1861885159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250" cy="37592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A30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Mojito</w:t>
      </w:r>
      <w:r w:rsidR="00E6709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     </w:t>
      </w:r>
      <w:r w:rsidR="004079E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9</w:t>
      </w:r>
    </w:p>
    <w:p w14:paraId="79946819" w14:textId="57C16924" w:rsidR="001F0A30" w:rsidRDefault="001437D2" w:rsidP="001F0A30">
      <w:pPr>
        <w:numPr>
          <w:ilvl w:val="0"/>
          <w:numId w:val="11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Aperol spritz</w:t>
      </w:r>
      <w:r w:rsidR="00E6709F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</w:t>
      </w:r>
      <w:r w:rsidR="004079E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10</w:t>
      </w:r>
    </w:p>
    <w:p w14:paraId="5CE3E057" w14:textId="31E2F7D3" w:rsidR="001437D2" w:rsidRDefault="001437D2" w:rsidP="001F0A30">
      <w:pPr>
        <w:numPr>
          <w:ilvl w:val="0"/>
          <w:numId w:val="11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Cosmopolitan</w:t>
      </w:r>
      <w:r w:rsidR="00227A5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</w:t>
      </w:r>
      <w:r w:rsidR="004079E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8</w:t>
      </w:r>
      <w:r w:rsidR="00227A5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,5</w:t>
      </w:r>
    </w:p>
    <w:p w14:paraId="1A4EAFEF" w14:textId="163C3641" w:rsidR="001437D2" w:rsidRDefault="00977315" w:rsidP="001F0A30">
      <w:pPr>
        <w:numPr>
          <w:ilvl w:val="0"/>
          <w:numId w:val="11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Bloody Mary</w:t>
      </w:r>
      <w:r w:rsidR="00227A5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</w:t>
      </w:r>
      <w:r w:rsidR="004079E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9</w:t>
      </w:r>
    </w:p>
    <w:p w14:paraId="082E223B" w14:textId="61EC480B" w:rsidR="00977315" w:rsidRDefault="00977315" w:rsidP="001F0A30">
      <w:pPr>
        <w:numPr>
          <w:ilvl w:val="0"/>
          <w:numId w:val="11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Pina col</w:t>
      </w:r>
      <w:r w:rsidR="00227A5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a</w:t>
      </w: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da</w:t>
      </w:r>
      <w:r w:rsidR="00227A5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</w:t>
      </w:r>
      <w:r w:rsidR="004079E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8,5</w:t>
      </w:r>
      <w:r w:rsidR="00227A5A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</w:t>
      </w:r>
    </w:p>
    <w:p w14:paraId="70CFD577" w14:textId="30E5EE00" w:rsidR="00977315" w:rsidRDefault="00977315" w:rsidP="00977315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Non-alcoholic cocktails</w:t>
      </w:r>
    </w:p>
    <w:p w14:paraId="6FCD2496" w14:textId="0CBFA9B5" w:rsidR="00977315" w:rsidRDefault="00977315" w:rsidP="00977315">
      <w:pPr>
        <w:numPr>
          <w:ilvl w:val="0"/>
          <w:numId w:val="12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Virgin mojito</w:t>
      </w:r>
      <w:r w:rsidR="004079E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7</w:t>
      </w:r>
    </w:p>
    <w:p w14:paraId="17F57B36" w14:textId="169C090B" w:rsidR="00977315" w:rsidRDefault="00842097" w:rsidP="00977315">
      <w:pPr>
        <w:numPr>
          <w:ilvl w:val="0"/>
          <w:numId w:val="12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Pear and rose punch</w:t>
      </w:r>
      <w:r w:rsidR="004079E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</w:t>
      </w:r>
      <w:r w:rsidR="00732EE0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4079E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8</w:t>
      </w:r>
    </w:p>
    <w:p w14:paraId="2A0CCA28" w14:textId="2EDABE01" w:rsidR="00842097" w:rsidRDefault="00842097" w:rsidP="00977315">
      <w:pPr>
        <w:numPr>
          <w:ilvl w:val="0"/>
          <w:numId w:val="12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Virgin pina colada</w:t>
      </w:r>
      <w:r w:rsidR="00732EE0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8</w:t>
      </w:r>
    </w:p>
    <w:p w14:paraId="10E1B969" w14:textId="3282271C" w:rsidR="00FF0805" w:rsidRDefault="00FF0805" w:rsidP="00FF0805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Wines</w:t>
      </w:r>
    </w:p>
    <w:p w14:paraId="262D7B63" w14:textId="7F0EF999" w:rsidR="001C5D68" w:rsidRDefault="00F264A0" w:rsidP="00FF0805">
      <w:pPr>
        <w:numPr>
          <w:ilvl w:val="0"/>
          <w:numId w:val="1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81792" behindDoc="1" locked="0" layoutInCell="1" allowOverlap="1" wp14:anchorId="24361F59" wp14:editId="57EEE29B">
            <wp:simplePos x="0" y="0"/>
            <wp:positionH relativeFrom="column">
              <wp:posOffset>1051560</wp:posOffset>
            </wp:positionH>
            <wp:positionV relativeFrom="paragraph">
              <wp:posOffset>14605</wp:posOffset>
            </wp:positionV>
            <wp:extent cx="2938145" cy="1651000"/>
            <wp:effectExtent l="0" t="0" r="0" b="6350"/>
            <wp:wrapNone/>
            <wp:docPr id="792285143" name="Picture 27" descr="A group of wine glass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285143" name="Picture 27" descr="A group of wine glasses&#10;&#10;Description automatically generated with medium confidence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8145" cy="16510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0E99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Chardonnay</w:t>
      </w:r>
      <w:r w:rsidR="000E55A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*</w:t>
      </w:r>
      <w:r w:rsidR="00732EE0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7,5</w:t>
      </w:r>
    </w:p>
    <w:p w14:paraId="7C29E718" w14:textId="73A857BA" w:rsidR="002C0E99" w:rsidRDefault="002C0E99" w:rsidP="00FF0805">
      <w:pPr>
        <w:numPr>
          <w:ilvl w:val="0"/>
          <w:numId w:val="1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Merlot</w:t>
      </w:r>
      <w:r w:rsidR="000E55A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2D14F4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   8</w:t>
      </w:r>
      <w:r w:rsidR="00212A5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.3</w:t>
      </w:r>
    </w:p>
    <w:p w14:paraId="06BA90B8" w14:textId="2F7E2953" w:rsidR="002C0E99" w:rsidRDefault="002C0E99" w:rsidP="00FF0805">
      <w:pPr>
        <w:numPr>
          <w:ilvl w:val="0"/>
          <w:numId w:val="1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Pinot noir</w:t>
      </w:r>
      <w:r w:rsidR="000E55A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2D14F4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8</w:t>
      </w:r>
      <w:r w:rsidR="00212A5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.5</w:t>
      </w:r>
    </w:p>
    <w:p w14:paraId="62A90630" w14:textId="4CD8B958" w:rsidR="002C0E99" w:rsidRDefault="007E2139" w:rsidP="00FF0805">
      <w:pPr>
        <w:numPr>
          <w:ilvl w:val="0"/>
          <w:numId w:val="1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Cabernet Sauvignon</w:t>
      </w:r>
      <w:r w:rsidR="000E55A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2D14F4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</w:t>
      </w:r>
      <w:r w:rsidR="00212A5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8.9</w:t>
      </w:r>
    </w:p>
    <w:p w14:paraId="3412553B" w14:textId="2B1D7D2A" w:rsidR="00895419" w:rsidRPr="00895419" w:rsidRDefault="007E2139" w:rsidP="00895419">
      <w:pPr>
        <w:numPr>
          <w:ilvl w:val="0"/>
          <w:numId w:val="1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Sauvignon blanc</w:t>
      </w:r>
      <w:r w:rsidR="000E55A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2D14F4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9</w:t>
      </w:r>
    </w:p>
    <w:p w14:paraId="7DB55802" w14:textId="53763B65" w:rsidR="00895419" w:rsidRPr="00895419" w:rsidRDefault="00F264A0" w:rsidP="00895419">
      <w:pPr>
        <w:numPr>
          <w:ilvl w:val="0"/>
          <w:numId w:val="1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82816" behindDoc="1" locked="0" layoutInCell="1" allowOverlap="1" wp14:anchorId="41695FB2" wp14:editId="1B54C0E6">
            <wp:simplePos x="0" y="0"/>
            <wp:positionH relativeFrom="column">
              <wp:posOffset>3505366</wp:posOffset>
            </wp:positionH>
            <wp:positionV relativeFrom="paragraph">
              <wp:posOffset>158695</wp:posOffset>
            </wp:positionV>
            <wp:extent cx="2399168" cy="2399168"/>
            <wp:effectExtent l="0" t="0" r="1270" b="1270"/>
            <wp:wrapNone/>
            <wp:docPr id="24657344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573448" name="Picture 246573448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168" cy="239916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5419" w:rsidRPr="00895419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White Zinfandel</w:t>
      </w:r>
      <w:r w:rsidR="000E55A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007BF5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8</w:t>
      </w:r>
      <w:r w:rsidR="00B5008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.3</w:t>
      </w:r>
    </w:p>
    <w:p w14:paraId="30FE37F8" w14:textId="74C78324" w:rsidR="00895419" w:rsidRDefault="00895419" w:rsidP="00895419">
      <w:pPr>
        <w:numPr>
          <w:ilvl w:val="0"/>
          <w:numId w:val="13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895419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Mulderbosch Cabernet Sauvignon Rose</w:t>
      </w:r>
      <w:r w:rsidR="00007BF5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9</w:t>
      </w:r>
      <w:r w:rsidR="00B50088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.5</w:t>
      </w:r>
    </w:p>
    <w:p w14:paraId="1F234139" w14:textId="7AA1601B" w:rsidR="000E55A7" w:rsidRDefault="000E55A7" w:rsidP="000E55A7">
      <w:pPr>
        <w:rPr>
          <w:color w:val="000000" w:themeColor="text1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CA6A66">
        <w:rPr>
          <w:color w:val="000000" w:themeColor="text1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  <w:r w:rsidR="00D77D34" w:rsidRPr="00CA6A66">
        <w:rPr>
          <w:color w:val="000000" w:themeColor="text1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Price per glass</w:t>
      </w:r>
      <w:r w:rsidRPr="00CA6A66">
        <w:rPr>
          <w:color w:val="000000" w:themeColor="text1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</w:t>
      </w:r>
    </w:p>
    <w:p w14:paraId="61BE569B" w14:textId="37E648F7" w:rsidR="00CA6A66" w:rsidRPr="002E17E9" w:rsidRDefault="002E17E9" w:rsidP="000E55A7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W</w:t>
      </w:r>
      <w:r w:rsidRPr="002E17E9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hiskey </w:t>
      </w:r>
      <w:r w:rsidR="003E643E" w:rsidRPr="002E17E9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&amp; MORE</w:t>
      </w:r>
    </w:p>
    <w:p w14:paraId="7FD6F595" w14:textId="7BB2EC20" w:rsidR="003E643E" w:rsidRPr="00CA4F09" w:rsidRDefault="00CA4F09" w:rsidP="003E643E">
      <w:pPr>
        <w:numPr>
          <w:ilvl w:val="0"/>
          <w:numId w:val="14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CA4F09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Chivas</w:t>
      </w:r>
      <w:r w:rsidR="00007BF5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 </w:t>
      </w:r>
      <w:r w:rsidR="00AD779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8</w:t>
      </w:r>
    </w:p>
    <w:p w14:paraId="6754E37E" w14:textId="497E7EE1" w:rsidR="00CA4F09" w:rsidRPr="00CA4F09" w:rsidRDefault="00F264A0" w:rsidP="003E643E">
      <w:pPr>
        <w:numPr>
          <w:ilvl w:val="0"/>
          <w:numId w:val="14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80768" behindDoc="1" locked="0" layoutInCell="1" allowOverlap="1" wp14:anchorId="5F796E26" wp14:editId="17D84B16">
            <wp:simplePos x="0" y="0"/>
            <wp:positionH relativeFrom="column">
              <wp:posOffset>1957434</wp:posOffset>
            </wp:positionH>
            <wp:positionV relativeFrom="paragraph">
              <wp:posOffset>302065</wp:posOffset>
            </wp:positionV>
            <wp:extent cx="1743075" cy="2619375"/>
            <wp:effectExtent l="0" t="0" r="9525" b="9525"/>
            <wp:wrapNone/>
            <wp:docPr id="180395674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956746" name="Picture 1803956746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6193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A4F09" w:rsidRPr="00CA4F09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Jack Daniels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</w:t>
      </w:r>
      <w:r w:rsidR="0017575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5A4907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6</w:t>
      </w:r>
      <w:r w:rsidR="0017575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.5</w:t>
      </w:r>
    </w:p>
    <w:p w14:paraId="4C69DE85" w14:textId="57133108" w:rsidR="00CA4F09" w:rsidRDefault="00444E47" w:rsidP="003E643E">
      <w:pPr>
        <w:numPr>
          <w:ilvl w:val="0"/>
          <w:numId w:val="14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Absolut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</w:t>
      </w:r>
      <w:r w:rsidR="0017575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7</w:t>
      </w:r>
      <w:r w:rsidR="0017575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.2</w:t>
      </w:r>
    </w:p>
    <w:p w14:paraId="4AE7DB2F" w14:textId="4DC066C5" w:rsidR="00AD798E" w:rsidRDefault="00AD798E" w:rsidP="003E643E">
      <w:pPr>
        <w:numPr>
          <w:ilvl w:val="0"/>
          <w:numId w:val="14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Ciroc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         </w:t>
      </w:r>
      <w:r w:rsidR="0017575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9</w:t>
      </w:r>
    </w:p>
    <w:p w14:paraId="532AE85B" w14:textId="77579C2A" w:rsidR="00AD798E" w:rsidRDefault="009D6366" w:rsidP="003E643E">
      <w:pPr>
        <w:numPr>
          <w:ilvl w:val="0"/>
          <w:numId w:val="14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Hennessy 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     </w:t>
      </w:r>
      <w:r w:rsidR="0017575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17575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8</w:t>
      </w:r>
      <w:r w:rsidR="0017575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.3</w:t>
      </w:r>
    </w:p>
    <w:p w14:paraId="66F4059F" w14:textId="1DEF5848" w:rsidR="009D6366" w:rsidRDefault="009D6366" w:rsidP="003E643E">
      <w:pPr>
        <w:numPr>
          <w:ilvl w:val="0"/>
          <w:numId w:val="14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Courvoisier 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                                                                        </w:t>
      </w:r>
      <w:r w:rsidR="00175751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</w:t>
      </w:r>
      <w:r w:rsidR="00187312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    9</w:t>
      </w:r>
    </w:p>
    <w:p w14:paraId="09B70666" w14:textId="356E93D2" w:rsidR="003E7966" w:rsidRDefault="00187312" w:rsidP="00187312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**Allergens might be found in the dishes of this menu, please check list**</w:t>
      </w:r>
    </w:p>
    <w:p w14:paraId="2E044DF6" w14:textId="21BD715E" w:rsidR="003E7966" w:rsidRDefault="003E7966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ALLERGENS</w:t>
      </w:r>
      <w:r w:rsidR="00AD779D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list (dishes may contain)</w:t>
      </w:r>
    </w:p>
    <w:p w14:paraId="34D58850" w14:textId="494537FA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lastRenderedPageBreak/>
        <w:t>celery</w:t>
      </w:r>
    </w:p>
    <w:p w14:paraId="38294235" w14:textId="15EF71C9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cereals containing gluten (such as wheat, </w:t>
      </w:r>
      <w:r w:rsidR="00BB3AB2"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barley,</w:t>
      </w: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and oats),</w:t>
      </w:r>
    </w:p>
    <w:p w14:paraId="5429B807" w14:textId="085D6437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crustaceans (such as prawns, </w:t>
      </w:r>
      <w:r w:rsidR="00BB3AB2"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crabs,</w:t>
      </w: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and lobsters), </w:t>
      </w:r>
    </w:p>
    <w:p w14:paraId="7D1BD7CA" w14:textId="6E3DCA88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eggs</w:t>
      </w:r>
    </w:p>
    <w:p w14:paraId="088E8878" w14:textId="2907A933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fish</w:t>
      </w:r>
    </w:p>
    <w:p w14:paraId="6E79F3F5" w14:textId="6788C7B5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lupin</w:t>
      </w:r>
    </w:p>
    <w:p w14:paraId="6E670097" w14:textId="20A954BD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milk</w:t>
      </w:r>
    </w:p>
    <w:p w14:paraId="78BD45AD" w14:textId="77777777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molluscs (such as mussels and oysters), </w:t>
      </w:r>
    </w:p>
    <w:p w14:paraId="41BF4383" w14:textId="0BC447FD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mustard</w:t>
      </w:r>
    </w:p>
    <w:p w14:paraId="1A3027BA" w14:textId="1216B256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peanuts</w:t>
      </w:r>
    </w:p>
    <w:p w14:paraId="38ACD0B1" w14:textId="58CED6E3" w:rsidR="003E7966" w:rsidRP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sesame</w:t>
      </w:r>
    </w:p>
    <w:p w14:paraId="26BDD530" w14:textId="4470DBCB" w:rsidR="003E7966" w:rsidRDefault="003E7966" w:rsidP="003E7966">
      <w:pPr>
        <w:numPr>
          <w:ilvl w:val="0"/>
          <w:numId w:val="15"/>
        </w:num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3E7966"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soybeans</w:t>
      </w:r>
    </w:p>
    <w:p w14:paraId="6E29B515" w14:textId="205312C8" w:rsidR="003E7966" w:rsidRDefault="003E7966">
      <w:pP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color w:val="000000" w:themeColor="text1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br w:type="page"/>
      </w:r>
    </w:p>
    <w:p w14:paraId="01B26F90" w14:textId="6013AADC" w:rsidR="008B16E1" w:rsidRPr="00AD779D" w:rsidRDefault="00901785" w:rsidP="00AD77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779D">
        <w:rPr>
          <w:rFonts w:ascii="Arial" w:hAnsi="Arial" w:cs="Arial"/>
          <w:sz w:val="24"/>
          <w:szCs w:val="24"/>
        </w:rPr>
        <w:lastRenderedPageBreak/>
        <w:t>REFERENCES</w:t>
      </w:r>
    </w:p>
    <w:p w14:paraId="75213ED4" w14:textId="77777777" w:rsidR="00BB3AB2" w:rsidRPr="00AD779D" w:rsidRDefault="00BB3AB2" w:rsidP="00AD779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25" w:anchor=":~:text=More%20flexibility%20for%20customers%3A%20With,their%20dietary%20restrictions%20or%20preferences." w:history="1">
        <w:r w:rsidRPr="00AD779D">
          <w:rPr>
            <w:rStyle w:val="Hyperlink"/>
            <w:rFonts w:ascii="Arial" w:hAnsi="Arial" w:cs="Arial"/>
            <w:sz w:val="24"/>
            <w:szCs w:val="24"/>
          </w:rPr>
          <w:t xml:space="preserve">A La Carte Menu - Meaning and Examples – </w:t>
        </w:r>
        <w:r w:rsidRPr="00AD779D">
          <w:rPr>
            <w:rFonts w:ascii="Arial" w:hAnsi="Arial" w:cs="Arial"/>
            <w:sz w:val="24"/>
            <w:szCs w:val="24"/>
          </w:rPr>
          <w:t>available online at</w:t>
        </w:r>
        <w:r w:rsidRPr="00AD779D">
          <w:rPr>
            <w:rStyle w:val="Hyperlink"/>
            <w:rFonts w:ascii="Arial" w:hAnsi="Arial" w:cs="Arial"/>
            <w:sz w:val="24"/>
            <w:szCs w:val="24"/>
          </w:rPr>
          <w:t xml:space="preserve"> Menubly</w:t>
        </w:r>
      </w:hyperlink>
      <w:r w:rsidRPr="00AD779D">
        <w:rPr>
          <w:rFonts w:ascii="Arial" w:hAnsi="Arial" w:cs="Arial"/>
          <w:sz w:val="24"/>
          <w:szCs w:val="24"/>
        </w:rPr>
        <w:t>, accessed on 1</w:t>
      </w:r>
      <w:r w:rsidRPr="00AD779D">
        <w:rPr>
          <w:rFonts w:ascii="Arial" w:hAnsi="Arial" w:cs="Arial"/>
          <w:sz w:val="24"/>
          <w:szCs w:val="24"/>
          <w:vertAlign w:val="superscript"/>
        </w:rPr>
        <w:t>st</w:t>
      </w:r>
      <w:r w:rsidRPr="00AD779D">
        <w:rPr>
          <w:rFonts w:ascii="Arial" w:hAnsi="Arial" w:cs="Arial"/>
          <w:sz w:val="24"/>
          <w:szCs w:val="24"/>
        </w:rPr>
        <w:t xml:space="preserve"> of June 2023</w:t>
      </w:r>
    </w:p>
    <w:p w14:paraId="1774497F" w14:textId="77777777" w:rsidR="00BB3AB2" w:rsidRPr="00AD779D" w:rsidRDefault="00BB3AB2" w:rsidP="00AD779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779D">
        <w:rPr>
          <w:rFonts w:ascii="Arial" w:hAnsi="Arial" w:cs="Arial"/>
          <w:sz w:val="24"/>
          <w:szCs w:val="24"/>
        </w:rPr>
        <w:t xml:space="preserve">A La Carte Serving in Regional Restaurants – Celso Lopes , João Leitão, Juan Rengifo-Gallego- available online at </w:t>
      </w:r>
      <w:hyperlink r:id="rId26" w:history="1">
        <w:r w:rsidRPr="00AD779D">
          <w:rPr>
            <w:rStyle w:val="Hyperlink"/>
            <w:rFonts w:ascii="Arial" w:hAnsi="Arial" w:cs="Arial"/>
            <w:sz w:val="24"/>
            <w:szCs w:val="24"/>
          </w:rPr>
          <w:t>sustainability-14-06615-v2.pdf</w:t>
        </w:r>
      </w:hyperlink>
      <w:r w:rsidRPr="00AD779D">
        <w:rPr>
          <w:rFonts w:ascii="Arial" w:hAnsi="Arial" w:cs="Arial"/>
          <w:sz w:val="24"/>
          <w:szCs w:val="24"/>
        </w:rPr>
        <w:t xml:space="preserve"> - </w:t>
      </w:r>
      <w:hyperlink r:id="rId27" w:history="1">
        <w:r w:rsidRPr="00AD779D">
          <w:rPr>
            <w:rStyle w:val="Hyperlink"/>
            <w:rFonts w:ascii="Arial" w:hAnsi="Arial" w:cs="Arial"/>
            <w:sz w:val="24"/>
            <w:szCs w:val="24"/>
          </w:rPr>
          <w:t>Sustainability | Free Full-Text | Place-Branded Foods with Responsible and Sustainable Management: A La Carte Serving in Regional Restaurants (mdpi.com)</w:t>
        </w:r>
      </w:hyperlink>
      <w:r w:rsidRPr="00AD779D">
        <w:rPr>
          <w:rFonts w:ascii="Arial" w:hAnsi="Arial" w:cs="Arial"/>
          <w:sz w:val="24"/>
          <w:szCs w:val="24"/>
        </w:rPr>
        <w:t xml:space="preserve"> accessed on 2</w:t>
      </w:r>
      <w:r w:rsidRPr="00AD779D">
        <w:rPr>
          <w:rFonts w:ascii="Arial" w:hAnsi="Arial" w:cs="Arial"/>
          <w:sz w:val="24"/>
          <w:szCs w:val="24"/>
          <w:vertAlign w:val="superscript"/>
        </w:rPr>
        <w:t>nd</w:t>
      </w:r>
      <w:r w:rsidRPr="00AD779D">
        <w:rPr>
          <w:rFonts w:ascii="Arial" w:hAnsi="Arial" w:cs="Arial"/>
          <w:sz w:val="24"/>
          <w:szCs w:val="24"/>
        </w:rPr>
        <w:t xml:space="preserve"> of June 2023</w:t>
      </w:r>
    </w:p>
    <w:p w14:paraId="633457FD" w14:textId="77777777" w:rsidR="00BB3AB2" w:rsidRPr="00AD779D" w:rsidRDefault="00BB3AB2" w:rsidP="00AD779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28" w:anchor="eid" w:history="1">
        <w:r w:rsidRPr="00AD779D">
          <w:rPr>
            <w:rStyle w:val="Hyperlink"/>
            <w:rFonts w:ascii="Arial" w:hAnsi="Arial" w:cs="Arial"/>
            <w:sz w:val="24"/>
            <w:szCs w:val="24"/>
          </w:rPr>
          <w:t>à la carte, adj., and adv. –</w:t>
        </w:r>
        <w:r w:rsidRPr="00AD779D">
          <w:rPr>
            <w:rStyle w:val="Hyperlink"/>
            <w:rFonts w:ascii="Arial" w:hAnsi="Arial" w:cs="Arial"/>
            <w:color w:val="auto"/>
            <w:sz w:val="24"/>
            <w:szCs w:val="24"/>
          </w:rPr>
          <w:t xml:space="preserve"> </w:t>
        </w:r>
        <w:r w:rsidRPr="00AD779D">
          <w:rPr>
            <w:rFonts w:ascii="Arial" w:hAnsi="Arial" w:cs="Arial"/>
            <w:sz w:val="24"/>
            <w:szCs w:val="24"/>
          </w:rPr>
          <w:t xml:space="preserve">available online at </w:t>
        </w:r>
        <w:r w:rsidRPr="00AD779D">
          <w:rPr>
            <w:rStyle w:val="Hyperlink"/>
            <w:rFonts w:ascii="Arial" w:hAnsi="Arial" w:cs="Arial"/>
            <w:sz w:val="24"/>
            <w:szCs w:val="24"/>
          </w:rPr>
          <w:t>Oxford English Dictionary (oed.com)</w:t>
        </w:r>
      </w:hyperlink>
      <w:r w:rsidRPr="00AD779D">
        <w:rPr>
          <w:rFonts w:ascii="Arial" w:hAnsi="Arial" w:cs="Arial"/>
          <w:sz w:val="24"/>
          <w:szCs w:val="24"/>
        </w:rPr>
        <w:t>, accessed on 1</w:t>
      </w:r>
      <w:r w:rsidRPr="00AD779D">
        <w:rPr>
          <w:rFonts w:ascii="Arial" w:hAnsi="Arial" w:cs="Arial"/>
          <w:sz w:val="24"/>
          <w:szCs w:val="24"/>
          <w:vertAlign w:val="superscript"/>
        </w:rPr>
        <w:t>st</w:t>
      </w:r>
      <w:r w:rsidRPr="00AD779D">
        <w:rPr>
          <w:rFonts w:ascii="Arial" w:hAnsi="Arial" w:cs="Arial"/>
          <w:sz w:val="24"/>
          <w:szCs w:val="24"/>
        </w:rPr>
        <w:t xml:space="preserve"> of June 2023</w:t>
      </w:r>
    </w:p>
    <w:p w14:paraId="6A20705B" w14:textId="77777777" w:rsidR="00BB3AB2" w:rsidRPr="00AD779D" w:rsidRDefault="00BB3AB2" w:rsidP="00187312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779D">
        <w:rPr>
          <w:rFonts w:ascii="Arial" w:hAnsi="Arial" w:cs="Arial"/>
          <w:sz w:val="24"/>
          <w:szCs w:val="24"/>
        </w:rPr>
        <w:t>A La Carte: A La Carte Meaning</w:t>
      </w:r>
      <w:r w:rsidRPr="00AD779D">
        <w:rPr>
          <w:rFonts w:ascii="Arial" w:hAnsi="Arial" w:cs="Arial"/>
          <w:sz w:val="24"/>
          <w:szCs w:val="24"/>
        </w:rPr>
        <w:t xml:space="preserve">, Matthew Krimmel,  available online at </w:t>
      </w:r>
      <w:hyperlink r:id="rId29" w:anchor=":~:text=When%20a%20dish%20at%20a,steak%20and%20just%20a%20steak." w:history="1">
        <w:r w:rsidRPr="00AD779D">
          <w:rPr>
            <w:rStyle w:val="Hyperlink"/>
            <w:rFonts w:ascii="Arial" w:hAnsi="Arial" w:cs="Arial"/>
            <w:sz w:val="24"/>
            <w:szCs w:val="24"/>
          </w:rPr>
          <w:t>A La Carte: A La Carte Meaning, Table Cover and Sample Menu (binwise.com)</w:t>
        </w:r>
      </w:hyperlink>
      <w:r w:rsidRPr="00AD779D">
        <w:rPr>
          <w:rFonts w:ascii="Arial" w:hAnsi="Arial" w:cs="Arial"/>
          <w:sz w:val="24"/>
          <w:szCs w:val="24"/>
        </w:rPr>
        <w:t>, accessed on 1</w:t>
      </w:r>
      <w:r w:rsidRPr="00AD779D">
        <w:rPr>
          <w:rFonts w:ascii="Arial" w:hAnsi="Arial" w:cs="Arial"/>
          <w:sz w:val="24"/>
          <w:szCs w:val="24"/>
          <w:vertAlign w:val="superscript"/>
        </w:rPr>
        <w:t>st</w:t>
      </w:r>
      <w:r w:rsidRPr="00AD779D">
        <w:rPr>
          <w:rFonts w:ascii="Arial" w:hAnsi="Arial" w:cs="Arial"/>
          <w:sz w:val="24"/>
          <w:szCs w:val="24"/>
        </w:rPr>
        <w:t xml:space="preserve"> of June 2023</w:t>
      </w:r>
    </w:p>
    <w:p w14:paraId="79833F07" w14:textId="77777777" w:rsidR="00BB3AB2" w:rsidRPr="00AD779D" w:rsidRDefault="00BB3AB2" w:rsidP="00AD779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779D">
        <w:rPr>
          <w:rFonts w:ascii="Arial" w:hAnsi="Arial" w:cs="Arial"/>
          <w:sz w:val="24"/>
          <w:szCs w:val="24"/>
        </w:rPr>
        <w:t xml:space="preserve">Doncaster prices 2023, Terri Simpson, available online at </w:t>
      </w:r>
      <w:hyperlink r:id="rId30" w:history="1">
        <w:r w:rsidRPr="00AD779D">
          <w:rPr>
            <w:rStyle w:val="Hyperlink"/>
            <w:rFonts w:ascii="Arial" w:hAnsi="Arial" w:cs="Arial"/>
            <w:sz w:val="24"/>
            <w:szCs w:val="24"/>
          </w:rPr>
          <w:t>Prices in Doncaster June 2023 prices in restaurants, prices of food and drinks, transportation, fuel, apartments, hotels, supermarkets, clothing, currency (hikersbay.com)</w:t>
        </w:r>
      </w:hyperlink>
      <w:r w:rsidRPr="00AD779D">
        <w:rPr>
          <w:rFonts w:ascii="Arial" w:hAnsi="Arial" w:cs="Arial"/>
          <w:sz w:val="24"/>
          <w:szCs w:val="24"/>
        </w:rPr>
        <w:t>, accessed on 2</w:t>
      </w:r>
      <w:r w:rsidRPr="00AD779D">
        <w:rPr>
          <w:rFonts w:ascii="Arial" w:hAnsi="Arial" w:cs="Arial"/>
          <w:sz w:val="24"/>
          <w:szCs w:val="24"/>
          <w:vertAlign w:val="superscript"/>
        </w:rPr>
        <w:t>nd</w:t>
      </w:r>
      <w:r w:rsidRPr="00AD779D">
        <w:rPr>
          <w:rFonts w:ascii="Arial" w:hAnsi="Arial" w:cs="Arial"/>
          <w:sz w:val="24"/>
          <w:szCs w:val="24"/>
        </w:rPr>
        <w:t xml:space="preserve"> of June 2023</w:t>
      </w:r>
    </w:p>
    <w:p w14:paraId="3B15E5EE" w14:textId="77777777" w:rsidR="00BB3AB2" w:rsidRPr="00AD779D" w:rsidRDefault="00BB3AB2" w:rsidP="00AD779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31" w:history="1">
        <w:r w:rsidRPr="00AD779D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shd w:val="clear" w:color="auto" w:fill="FFFFFF"/>
          </w:rPr>
          <w:t>Management &amp; Operation</w:t>
        </w:r>
      </w:hyperlink>
      <w:r w:rsidRPr="00AD779D">
        <w:rPr>
          <w:rFonts w:ascii="Arial" w:hAnsi="Arial" w:cs="Arial"/>
          <w:sz w:val="24"/>
          <w:szCs w:val="24"/>
        </w:rPr>
        <w:t xml:space="preserve"> - Janine Jones available online at </w:t>
      </w:r>
      <w:hyperlink r:id="rId32" w:anchor=":~:text=3%20Star%20vs%204%20Star%20Hotel&amp;text=Instead%20of%20targeting%20business%20travelers,direct%20their%20marketing%20towards%20vacationers." w:history="1">
        <w:r w:rsidRPr="00AD779D">
          <w:rPr>
            <w:rStyle w:val="Hyperlink"/>
            <w:rFonts w:ascii="Arial" w:hAnsi="Arial" w:cs="Arial"/>
            <w:sz w:val="24"/>
            <w:szCs w:val="24"/>
          </w:rPr>
          <w:t>Hotel Star Ratings Guide: 1-5 Star Hotels Explained (webstaurantstore.com)</w:t>
        </w:r>
      </w:hyperlink>
      <w:r w:rsidRPr="00AD779D">
        <w:rPr>
          <w:rFonts w:ascii="Arial" w:hAnsi="Arial" w:cs="Arial"/>
          <w:sz w:val="24"/>
          <w:szCs w:val="24"/>
        </w:rPr>
        <w:t>, accessed on 1</w:t>
      </w:r>
      <w:r w:rsidRPr="00AD779D">
        <w:rPr>
          <w:rFonts w:ascii="Arial" w:hAnsi="Arial" w:cs="Arial"/>
          <w:sz w:val="24"/>
          <w:szCs w:val="24"/>
          <w:vertAlign w:val="superscript"/>
        </w:rPr>
        <w:t>st</w:t>
      </w:r>
      <w:r w:rsidRPr="00AD779D">
        <w:rPr>
          <w:rFonts w:ascii="Arial" w:hAnsi="Arial" w:cs="Arial"/>
          <w:sz w:val="24"/>
          <w:szCs w:val="24"/>
        </w:rPr>
        <w:t xml:space="preserve"> of June 2023</w:t>
      </w:r>
    </w:p>
    <w:p w14:paraId="5222B500" w14:textId="77777777" w:rsidR="00BB3AB2" w:rsidRPr="00AD779D" w:rsidRDefault="00BB3AB2" w:rsidP="00AD779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779D">
        <w:rPr>
          <w:rFonts w:ascii="Arial" w:hAnsi="Arial" w:cs="Arial"/>
          <w:sz w:val="24"/>
          <w:szCs w:val="24"/>
        </w:rPr>
        <w:t xml:space="preserve">The pricing strategy guide – available online at </w:t>
      </w:r>
      <w:hyperlink r:id="rId33" w:history="1">
        <w:r w:rsidRPr="00AD779D">
          <w:rPr>
            <w:rStyle w:val="Hyperlink"/>
            <w:rFonts w:ascii="Arial" w:hAnsi="Arial" w:cs="Arial"/>
            <w:sz w:val="24"/>
            <w:szCs w:val="24"/>
          </w:rPr>
          <w:t>Pricing strategy guide: 7 types, examples, &amp; how to choose (paddle.com)</w:t>
        </w:r>
      </w:hyperlink>
      <w:r w:rsidRPr="00AD779D">
        <w:rPr>
          <w:rFonts w:ascii="Arial" w:hAnsi="Arial" w:cs="Arial"/>
          <w:sz w:val="24"/>
          <w:szCs w:val="24"/>
        </w:rPr>
        <w:t>, accessed on 1</w:t>
      </w:r>
      <w:r w:rsidRPr="00AD779D">
        <w:rPr>
          <w:rFonts w:ascii="Arial" w:hAnsi="Arial" w:cs="Arial"/>
          <w:sz w:val="24"/>
          <w:szCs w:val="24"/>
          <w:vertAlign w:val="superscript"/>
        </w:rPr>
        <w:t>st</w:t>
      </w:r>
      <w:r w:rsidRPr="00AD779D">
        <w:rPr>
          <w:rFonts w:ascii="Arial" w:hAnsi="Arial" w:cs="Arial"/>
          <w:sz w:val="24"/>
          <w:szCs w:val="24"/>
        </w:rPr>
        <w:t xml:space="preserve"> of June 2023</w:t>
      </w:r>
    </w:p>
    <w:p w14:paraId="18869D2A" w14:textId="77777777" w:rsidR="00BB3AB2" w:rsidRPr="00AD779D" w:rsidRDefault="00BB3AB2" w:rsidP="00AD779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34" w:history="1">
        <w:r w:rsidRPr="00AD779D">
          <w:rPr>
            <w:rStyle w:val="Hyperlink"/>
            <w:rFonts w:ascii="Arial" w:hAnsi="Arial" w:cs="Arial"/>
            <w:sz w:val="24"/>
            <w:szCs w:val="24"/>
          </w:rPr>
          <w:t xml:space="preserve">Trinity Groups </w:t>
        </w:r>
      </w:hyperlink>
      <w:r w:rsidRPr="00AD779D">
        <w:rPr>
          <w:rFonts w:ascii="Arial" w:hAnsi="Arial" w:cs="Arial"/>
          <w:sz w:val="24"/>
          <w:szCs w:val="24"/>
        </w:rPr>
        <w:t xml:space="preserve"> – available online at </w:t>
      </w:r>
      <w:hyperlink r:id="rId35" w:history="1">
        <w:r w:rsidRPr="00AD779D">
          <w:rPr>
            <w:rStyle w:val="Hyperlink"/>
            <w:rFonts w:ascii="Arial" w:hAnsi="Arial" w:cs="Arial"/>
            <w:sz w:val="24"/>
            <w:szCs w:val="24"/>
          </w:rPr>
          <w:t>Trinity Groups (trinityhotelgroups.com)</w:t>
        </w:r>
      </w:hyperlink>
      <w:r w:rsidRPr="00AD779D">
        <w:rPr>
          <w:rFonts w:ascii="Arial" w:hAnsi="Arial" w:cs="Arial"/>
          <w:sz w:val="24"/>
          <w:szCs w:val="24"/>
        </w:rPr>
        <w:t>, accessed on 1</w:t>
      </w:r>
      <w:r w:rsidRPr="00AD779D">
        <w:rPr>
          <w:rFonts w:ascii="Arial" w:hAnsi="Arial" w:cs="Arial"/>
          <w:sz w:val="24"/>
          <w:szCs w:val="24"/>
          <w:vertAlign w:val="superscript"/>
        </w:rPr>
        <w:t>st</w:t>
      </w:r>
      <w:r w:rsidRPr="00AD779D">
        <w:rPr>
          <w:rFonts w:ascii="Arial" w:hAnsi="Arial" w:cs="Arial"/>
          <w:sz w:val="24"/>
          <w:szCs w:val="24"/>
        </w:rPr>
        <w:t xml:space="preserve"> of June 2023</w:t>
      </w:r>
    </w:p>
    <w:p w14:paraId="7F4817C4" w14:textId="77777777" w:rsidR="00BB3AB2" w:rsidRPr="00AD779D" w:rsidRDefault="00BB3AB2" w:rsidP="00AD779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779D">
        <w:rPr>
          <w:rFonts w:ascii="Arial" w:hAnsi="Arial" w:cs="Arial"/>
          <w:sz w:val="24"/>
          <w:szCs w:val="24"/>
        </w:rPr>
        <w:t xml:space="preserve">Types of Menu: 5 Types of Menus to Use In Your Restaurant SARAH WARD – available online at </w:t>
      </w:r>
      <w:hyperlink r:id="rId36" w:anchor=":~:text=The%20five%20types%20of%20menus%20most%20commonly%20used%20are%20a,cycle%20menus%2C%20and%20fixed%20menus." w:history="1">
        <w:r w:rsidRPr="00AD779D">
          <w:rPr>
            <w:rStyle w:val="Hyperlink"/>
            <w:rFonts w:ascii="Arial" w:hAnsi="Arial" w:cs="Arial"/>
            <w:sz w:val="24"/>
            <w:szCs w:val="24"/>
          </w:rPr>
          <w:t>Types of Menu: 5 Types of Menus to Use In Your Restaurant (binwise.com)</w:t>
        </w:r>
      </w:hyperlink>
      <w:r w:rsidRPr="00AD779D">
        <w:rPr>
          <w:rFonts w:ascii="Arial" w:hAnsi="Arial" w:cs="Arial"/>
          <w:sz w:val="24"/>
          <w:szCs w:val="24"/>
        </w:rPr>
        <w:t>, accessed on 1</w:t>
      </w:r>
      <w:r w:rsidRPr="00AD779D">
        <w:rPr>
          <w:rFonts w:ascii="Arial" w:hAnsi="Arial" w:cs="Arial"/>
          <w:sz w:val="24"/>
          <w:szCs w:val="24"/>
          <w:vertAlign w:val="superscript"/>
        </w:rPr>
        <w:t>st</w:t>
      </w:r>
      <w:r w:rsidRPr="00AD779D">
        <w:rPr>
          <w:rFonts w:ascii="Arial" w:hAnsi="Arial" w:cs="Arial"/>
          <w:sz w:val="24"/>
          <w:szCs w:val="24"/>
        </w:rPr>
        <w:t xml:space="preserve"> of June 2023</w:t>
      </w:r>
    </w:p>
    <w:p w14:paraId="0BC4AD4C" w14:textId="77777777" w:rsidR="00BB3AB2" w:rsidRPr="00AD779D" w:rsidRDefault="00BB3AB2" w:rsidP="00AD779D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779D">
        <w:rPr>
          <w:rFonts w:ascii="Arial" w:hAnsi="Arial" w:cs="Arial"/>
          <w:sz w:val="24"/>
          <w:szCs w:val="24"/>
        </w:rPr>
        <w:t xml:space="preserve">VISIT DONCASTER – City of Doncaster Council - available online at </w:t>
      </w:r>
      <w:hyperlink r:id="rId37" w:history="1">
        <w:r w:rsidRPr="00AD779D">
          <w:rPr>
            <w:rStyle w:val="Hyperlink"/>
            <w:rFonts w:ascii="Arial" w:hAnsi="Arial" w:cs="Arial"/>
            <w:sz w:val="24"/>
            <w:szCs w:val="24"/>
          </w:rPr>
          <w:t>Restaurants in Doncaster (visitdoncaster.com)</w:t>
        </w:r>
      </w:hyperlink>
      <w:r w:rsidRPr="00AD779D">
        <w:rPr>
          <w:rFonts w:ascii="Arial" w:hAnsi="Arial" w:cs="Arial"/>
          <w:sz w:val="24"/>
          <w:szCs w:val="24"/>
        </w:rPr>
        <w:t>,accessed on 2</w:t>
      </w:r>
      <w:r w:rsidRPr="00AD779D">
        <w:rPr>
          <w:rFonts w:ascii="Arial" w:hAnsi="Arial" w:cs="Arial"/>
          <w:sz w:val="24"/>
          <w:szCs w:val="24"/>
          <w:vertAlign w:val="superscript"/>
        </w:rPr>
        <w:t>nd</w:t>
      </w:r>
      <w:r w:rsidRPr="00AD779D">
        <w:rPr>
          <w:rFonts w:ascii="Arial" w:hAnsi="Arial" w:cs="Arial"/>
          <w:sz w:val="24"/>
          <w:szCs w:val="24"/>
        </w:rPr>
        <w:t xml:space="preserve"> of June 2023</w:t>
      </w:r>
    </w:p>
    <w:sectPr w:rsidR="00BB3AB2" w:rsidRPr="00AD77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5A07A" w14:textId="77777777" w:rsidR="00B87979" w:rsidRDefault="00B87979" w:rsidP="00B87979">
      <w:pPr>
        <w:spacing w:after="0" w:line="240" w:lineRule="auto"/>
      </w:pPr>
      <w:r>
        <w:separator/>
      </w:r>
    </w:p>
  </w:endnote>
  <w:endnote w:type="continuationSeparator" w:id="0">
    <w:p w14:paraId="38C93CB0" w14:textId="77777777" w:rsidR="00B87979" w:rsidRDefault="00B87979" w:rsidP="00B87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CEAC0" w14:textId="77777777" w:rsidR="00B87979" w:rsidRDefault="00B87979" w:rsidP="00B87979">
      <w:pPr>
        <w:spacing w:after="0" w:line="240" w:lineRule="auto"/>
      </w:pPr>
      <w:r>
        <w:separator/>
      </w:r>
    </w:p>
  </w:footnote>
  <w:footnote w:type="continuationSeparator" w:id="0">
    <w:p w14:paraId="790AF24B" w14:textId="77777777" w:rsidR="00B87979" w:rsidRDefault="00B87979" w:rsidP="00B87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03572"/>
    <w:multiLevelType w:val="hybridMultilevel"/>
    <w:tmpl w:val="1BE43BC6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023AD"/>
    <w:multiLevelType w:val="hybridMultilevel"/>
    <w:tmpl w:val="64A22B60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F342D"/>
    <w:multiLevelType w:val="hybridMultilevel"/>
    <w:tmpl w:val="C100CFAE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4234E"/>
    <w:multiLevelType w:val="hybridMultilevel"/>
    <w:tmpl w:val="5F385C70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627286"/>
    <w:multiLevelType w:val="hybridMultilevel"/>
    <w:tmpl w:val="801892F8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74D8C"/>
    <w:multiLevelType w:val="hybridMultilevel"/>
    <w:tmpl w:val="633A3BAE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2D46CD"/>
    <w:multiLevelType w:val="hybridMultilevel"/>
    <w:tmpl w:val="E2B28A1E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2336DC"/>
    <w:multiLevelType w:val="hybridMultilevel"/>
    <w:tmpl w:val="BC7685CE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51FE6"/>
    <w:multiLevelType w:val="hybridMultilevel"/>
    <w:tmpl w:val="FB78B5A0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A0FD3"/>
    <w:multiLevelType w:val="hybridMultilevel"/>
    <w:tmpl w:val="759EB3C8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EC64B4"/>
    <w:multiLevelType w:val="hybridMultilevel"/>
    <w:tmpl w:val="56706522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87970"/>
    <w:multiLevelType w:val="hybridMultilevel"/>
    <w:tmpl w:val="3272A62C"/>
    <w:lvl w:ilvl="0" w:tplc="3009000F">
      <w:start w:val="1"/>
      <w:numFmt w:val="decimal"/>
      <w:lvlText w:val="%1."/>
      <w:lvlJc w:val="left"/>
      <w:pPr>
        <w:ind w:left="720" w:hanging="360"/>
      </w:p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2253A"/>
    <w:multiLevelType w:val="hybridMultilevel"/>
    <w:tmpl w:val="C9ECFB82"/>
    <w:lvl w:ilvl="0" w:tplc="3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3A1374"/>
    <w:multiLevelType w:val="hybridMultilevel"/>
    <w:tmpl w:val="06CC0B5A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E62B0F"/>
    <w:multiLevelType w:val="hybridMultilevel"/>
    <w:tmpl w:val="436E1E2C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A4B15"/>
    <w:multiLevelType w:val="hybridMultilevel"/>
    <w:tmpl w:val="3DA43796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185395">
    <w:abstractNumId w:val="12"/>
  </w:num>
  <w:num w:numId="2" w16cid:durableId="884564316">
    <w:abstractNumId w:val="6"/>
  </w:num>
  <w:num w:numId="3" w16cid:durableId="200099032">
    <w:abstractNumId w:val="9"/>
  </w:num>
  <w:num w:numId="4" w16cid:durableId="1066076108">
    <w:abstractNumId w:val="8"/>
  </w:num>
  <w:num w:numId="5" w16cid:durableId="693577359">
    <w:abstractNumId w:val="14"/>
  </w:num>
  <w:num w:numId="6" w16cid:durableId="1462964869">
    <w:abstractNumId w:val="2"/>
  </w:num>
  <w:num w:numId="7" w16cid:durableId="2126653968">
    <w:abstractNumId w:val="15"/>
  </w:num>
  <w:num w:numId="8" w16cid:durableId="745567544">
    <w:abstractNumId w:val="3"/>
  </w:num>
  <w:num w:numId="9" w16cid:durableId="930165043">
    <w:abstractNumId w:val="5"/>
  </w:num>
  <w:num w:numId="10" w16cid:durableId="48117765">
    <w:abstractNumId w:val="10"/>
  </w:num>
  <w:num w:numId="11" w16cid:durableId="2132626927">
    <w:abstractNumId w:val="0"/>
  </w:num>
  <w:num w:numId="12" w16cid:durableId="721444471">
    <w:abstractNumId w:val="7"/>
  </w:num>
  <w:num w:numId="13" w16cid:durableId="1951279139">
    <w:abstractNumId w:val="1"/>
  </w:num>
  <w:num w:numId="14" w16cid:durableId="51200019">
    <w:abstractNumId w:val="13"/>
  </w:num>
  <w:num w:numId="15" w16cid:durableId="728069999">
    <w:abstractNumId w:val="4"/>
  </w:num>
  <w:num w:numId="16" w16cid:durableId="57385777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9E1"/>
    <w:rsid w:val="00007BF5"/>
    <w:rsid w:val="00013583"/>
    <w:rsid w:val="0002669A"/>
    <w:rsid w:val="00041EC7"/>
    <w:rsid w:val="000446D0"/>
    <w:rsid w:val="000504D7"/>
    <w:rsid w:val="00054E37"/>
    <w:rsid w:val="000551BF"/>
    <w:rsid w:val="00061C14"/>
    <w:rsid w:val="00083C5E"/>
    <w:rsid w:val="000B15C6"/>
    <w:rsid w:val="000C0F57"/>
    <w:rsid w:val="000D05AD"/>
    <w:rsid w:val="000E55A7"/>
    <w:rsid w:val="000F5778"/>
    <w:rsid w:val="001437D2"/>
    <w:rsid w:val="00155B5A"/>
    <w:rsid w:val="00171D44"/>
    <w:rsid w:val="0017459A"/>
    <w:rsid w:val="00175751"/>
    <w:rsid w:val="001760D7"/>
    <w:rsid w:val="0018583E"/>
    <w:rsid w:val="00187312"/>
    <w:rsid w:val="001A5C4B"/>
    <w:rsid w:val="001A7A8D"/>
    <w:rsid w:val="001B3EC8"/>
    <w:rsid w:val="001C1365"/>
    <w:rsid w:val="001C5D68"/>
    <w:rsid w:val="001C7E1F"/>
    <w:rsid w:val="001D7460"/>
    <w:rsid w:val="001E005C"/>
    <w:rsid w:val="001F0A30"/>
    <w:rsid w:val="001F591A"/>
    <w:rsid w:val="00203A0B"/>
    <w:rsid w:val="00212A52"/>
    <w:rsid w:val="00213A63"/>
    <w:rsid w:val="00222973"/>
    <w:rsid w:val="00226898"/>
    <w:rsid w:val="00227A5A"/>
    <w:rsid w:val="00236DCC"/>
    <w:rsid w:val="00240606"/>
    <w:rsid w:val="00240771"/>
    <w:rsid w:val="00250EB5"/>
    <w:rsid w:val="00260ED3"/>
    <w:rsid w:val="00271354"/>
    <w:rsid w:val="002B6791"/>
    <w:rsid w:val="002C0E99"/>
    <w:rsid w:val="002D14F4"/>
    <w:rsid w:val="002E17E9"/>
    <w:rsid w:val="002E598B"/>
    <w:rsid w:val="002E7B8F"/>
    <w:rsid w:val="002F0A06"/>
    <w:rsid w:val="003065C0"/>
    <w:rsid w:val="0030748A"/>
    <w:rsid w:val="00313EB9"/>
    <w:rsid w:val="00357874"/>
    <w:rsid w:val="00394CEE"/>
    <w:rsid w:val="003B2D38"/>
    <w:rsid w:val="003C5991"/>
    <w:rsid w:val="003E643E"/>
    <w:rsid w:val="003E7966"/>
    <w:rsid w:val="004079E7"/>
    <w:rsid w:val="00414885"/>
    <w:rsid w:val="004325A8"/>
    <w:rsid w:val="004435D7"/>
    <w:rsid w:val="00444E47"/>
    <w:rsid w:val="00446178"/>
    <w:rsid w:val="004528BF"/>
    <w:rsid w:val="004546F3"/>
    <w:rsid w:val="00460ADA"/>
    <w:rsid w:val="004649DF"/>
    <w:rsid w:val="004A617F"/>
    <w:rsid w:val="004B052B"/>
    <w:rsid w:val="004D44E3"/>
    <w:rsid w:val="004F1309"/>
    <w:rsid w:val="004F238F"/>
    <w:rsid w:val="00540EDC"/>
    <w:rsid w:val="00554A4B"/>
    <w:rsid w:val="00566633"/>
    <w:rsid w:val="00570F4B"/>
    <w:rsid w:val="0057112E"/>
    <w:rsid w:val="0057539B"/>
    <w:rsid w:val="005755D4"/>
    <w:rsid w:val="005804E3"/>
    <w:rsid w:val="0058518C"/>
    <w:rsid w:val="0059538F"/>
    <w:rsid w:val="005A1AC8"/>
    <w:rsid w:val="005A4253"/>
    <w:rsid w:val="005A4907"/>
    <w:rsid w:val="005B01A4"/>
    <w:rsid w:val="005D351F"/>
    <w:rsid w:val="006012D0"/>
    <w:rsid w:val="00606686"/>
    <w:rsid w:val="00614987"/>
    <w:rsid w:val="00622D77"/>
    <w:rsid w:val="00637851"/>
    <w:rsid w:val="0064194D"/>
    <w:rsid w:val="00680608"/>
    <w:rsid w:val="00696E76"/>
    <w:rsid w:val="006974E0"/>
    <w:rsid w:val="006D0233"/>
    <w:rsid w:val="006D3C8A"/>
    <w:rsid w:val="006D5874"/>
    <w:rsid w:val="006E3169"/>
    <w:rsid w:val="00732EE0"/>
    <w:rsid w:val="0073588A"/>
    <w:rsid w:val="007372AD"/>
    <w:rsid w:val="0074711E"/>
    <w:rsid w:val="00763642"/>
    <w:rsid w:val="007673B7"/>
    <w:rsid w:val="007833B9"/>
    <w:rsid w:val="007878FB"/>
    <w:rsid w:val="007A5E7D"/>
    <w:rsid w:val="007A61D0"/>
    <w:rsid w:val="007B45A9"/>
    <w:rsid w:val="007D46AF"/>
    <w:rsid w:val="007D4A0D"/>
    <w:rsid w:val="007E2139"/>
    <w:rsid w:val="007F35C8"/>
    <w:rsid w:val="008121D4"/>
    <w:rsid w:val="0081335C"/>
    <w:rsid w:val="00817C04"/>
    <w:rsid w:val="00842097"/>
    <w:rsid w:val="008763B8"/>
    <w:rsid w:val="00877AAD"/>
    <w:rsid w:val="00895419"/>
    <w:rsid w:val="008A2D5F"/>
    <w:rsid w:val="008B031E"/>
    <w:rsid w:val="008B0D60"/>
    <w:rsid w:val="008B16E1"/>
    <w:rsid w:val="008B3414"/>
    <w:rsid w:val="008B5574"/>
    <w:rsid w:val="008D2DF8"/>
    <w:rsid w:val="008D3F95"/>
    <w:rsid w:val="008F13B1"/>
    <w:rsid w:val="008F4AF0"/>
    <w:rsid w:val="00901785"/>
    <w:rsid w:val="009079C0"/>
    <w:rsid w:val="00913E6C"/>
    <w:rsid w:val="00916963"/>
    <w:rsid w:val="009211F6"/>
    <w:rsid w:val="00932920"/>
    <w:rsid w:val="00954F5C"/>
    <w:rsid w:val="00963D12"/>
    <w:rsid w:val="0096556B"/>
    <w:rsid w:val="00977259"/>
    <w:rsid w:val="00977315"/>
    <w:rsid w:val="00987A20"/>
    <w:rsid w:val="0099179C"/>
    <w:rsid w:val="0099616E"/>
    <w:rsid w:val="009A05ED"/>
    <w:rsid w:val="009A46ED"/>
    <w:rsid w:val="009D6366"/>
    <w:rsid w:val="009E23E9"/>
    <w:rsid w:val="009F69E0"/>
    <w:rsid w:val="00A136ED"/>
    <w:rsid w:val="00A35522"/>
    <w:rsid w:val="00A46645"/>
    <w:rsid w:val="00A506B0"/>
    <w:rsid w:val="00A5196F"/>
    <w:rsid w:val="00A729A0"/>
    <w:rsid w:val="00A8073D"/>
    <w:rsid w:val="00A80DF6"/>
    <w:rsid w:val="00A8461D"/>
    <w:rsid w:val="00A96B8D"/>
    <w:rsid w:val="00AA16AF"/>
    <w:rsid w:val="00AA4376"/>
    <w:rsid w:val="00AB0FFE"/>
    <w:rsid w:val="00AD779D"/>
    <w:rsid w:val="00AD798E"/>
    <w:rsid w:val="00B04255"/>
    <w:rsid w:val="00B26EBB"/>
    <w:rsid w:val="00B36557"/>
    <w:rsid w:val="00B402D2"/>
    <w:rsid w:val="00B50088"/>
    <w:rsid w:val="00B51E38"/>
    <w:rsid w:val="00B60A61"/>
    <w:rsid w:val="00B6381D"/>
    <w:rsid w:val="00B8172A"/>
    <w:rsid w:val="00B87979"/>
    <w:rsid w:val="00BA548F"/>
    <w:rsid w:val="00BB2AD7"/>
    <w:rsid w:val="00BB3AB2"/>
    <w:rsid w:val="00BC365A"/>
    <w:rsid w:val="00C13BE3"/>
    <w:rsid w:val="00C2174B"/>
    <w:rsid w:val="00C32D0D"/>
    <w:rsid w:val="00C3414F"/>
    <w:rsid w:val="00C41DFA"/>
    <w:rsid w:val="00C62C10"/>
    <w:rsid w:val="00C85557"/>
    <w:rsid w:val="00CA4F09"/>
    <w:rsid w:val="00CA6A66"/>
    <w:rsid w:val="00CB5DC4"/>
    <w:rsid w:val="00D12E79"/>
    <w:rsid w:val="00D20807"/>
    <w:rsid w:val="00D20A93"/>
    <w:rsid w:val="00D3163F"/>
    <w:rsid w:val="00D3690E"/>
    <w:rsid w:val="00D42FAE"/>
    <w:rsid w:val="00D50398"/>
    <w:rsid w:val="00D56716"/>
    <w:rsid w:val="00D76452"/>
    <w:rsid w:val="00D77CD6"/>
    <w:rsid w:val="00D77D34"/>
    <w:rsid w:val="00DA32D0"/>
    <w:rsid w:val="00DA5270"/>
    <w:rsid w:val="00DB19E1"/>
    <w:rsid w:val="00DB4ED0"/>
    <w:rsid w:val="00E073B5"/>
    <w:rsid w:val="00E26358"/>
    <w:rsid w:val="00E4090E"/>
    <w:rsid w:val="00E42F43"/>
    <w:rsid w:val="00E52EA0"/>
    <w:rsid w:val="00E546D6"/>
    <w:rsid w:val="00E6709F"/>
    <w:rsid w:val="00ED3939"/>
    <w:rsid w:val="00ED4648"/>
    <w:rsid w:val="00F264A0"/>
    <w:rsid w:val="00F27166"/>
    <w:rsid w:val="00F279DE"/>
    <w:rsid w:val="00F9275E"/>
    <w:rsid w:val="00F941DE"/>
    <w:rsid w:val="00FF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CC3BB"/>
  <w15:chartTrackingRefBased/>
  <w15:docId w15:val="{A67CD176-9F4B-4D62-84B0-2B60FBB3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ZW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51F"/>
  </w:style>
  <w:style w:type="paragraph" w:styleId="Heading1">
    <w:name w:val="heading 1"/>
    <w:basedOn w:val="Normal"/>
    <w:next w:val="Normal"/>
    <w:link w:val="Heading1Char"/>
    <w:uiPriority w:val="9"/>
    <w:qFormat/>
    <w:rsid w:val="005D351F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21730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351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32348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D351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32348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351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32348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351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3234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351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21730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351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21730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351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21730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351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21730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D351F"/>
    <w:rPr>
      <w:rFonts w:asciiTheme="majorHAnsi" w:eastAsiaTheme="majorEastAsia" w:hAnsiTheme="majorHAnsi" w:cstheme="majorBidi"/>
      <w:color w:val="032348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D351F"/>
    <w:rPr>
      <w:rFonts w:asciiTheme="majorHAnsi" w:eastAsiaTheme="majorEastAsia" w:hAnsiTheme="majorHAnsi" w:cstheme="majorBidi"/>
      <w:color w:val="032348" w:themeColor="accent1" w:themeShade="BF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5D351F"/>
    <w:rPr>
      <w:rFonts w:asciiTheme="majorHAnsi" w:eastAsiaTheme="majorEastAsia" w:hAnsiTheme="majorHAnsi" w:cstheme="majorBidi"/>
      <w:color w:val="021730" w:themeColor="accent1" w:themeShade="80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351F"/>
    <w:rPr>
      <w:rFonts w:asciiTheme="majorHAnsi" w:eastAsiaTheme="majorEastAsia" w:hAnsiTheme="majorHAnsi" w:cstheme="majorBidi"/>
      <w:color w:val="032348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351F"/>
    <w:rPr>
      <w:rFonts w:asciiTheme="majorHAnsi" w:eastAsiaTheme="majorEastAsia" w:hAnsiTheme="majorHAnsi" w:cstheme="majorBidi"/>
      <w:caps/>
      <w:color w:val="03234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351F"/>
    <w:rPr>
      <w:rFonts w:asciiTheme="majorHAnsi" w:eastAsiaTheme="majorEastAsia" w:hAnsiTheme="majorHAnsi" w:cstheme="majorBidi"/>
      <w:i/>
      <w:iCs/>
      <w:caps/>
      <w:color w:val="021730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351F"/>
    <w:rPr>
      <w:rFonts w:asciiTheme="majorHAnsi" w:eastAsiaTheme="majorEastAsia" w:hAnsiTheme="majorHAnsi" w:cstheme="majorBidi"/>
      <w:b/>
      <w:bCs/>
      <w:color w:val="021730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351F"/>
    <w:rPr>
      <w:rFonts w:asciiTheme="majorHAnsi" w:eastAsiaTheme="majorEastAsia" w:hAnsiTheme="majorHAnsi" w:cstheme="majorBidi"/>
      <w:b/>
      <w:bCs/>
      <w:i/>
      <w:iCs/>
      <w:color w:val="021730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351F"/>
    <w:rPr>
      <w:rFonts w:asciiTheme="majorHAnsi" w:eastAsiaTheme="majorEastAsia" w:hAnsiTheme="majorHAnsi" w:cstheme="majorBidi"/>
      <w:i/>
      <w:iCs/>
      <w:color w:val="021730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D351F"/>
    <w:pPr>
      <w:spacing w:line="240" w:lineRule="auto"/>
    </w:pPr>
    <w:rPr>
      <w:b/>
      <w:bCs/>
      <w:smallCaps/>
      <w:color w:val="146194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5D351F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46194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D351F"/>
    <w:rPr>
      <w:rFonts w:asciiTheme="majorHAnsi" w:eastAsiaTheme="majorEastAsia" w:hAnsiTheme="majorHAnsi" w:cstheme="majorBidi"/>
      <w:caps/>
      <w:color w:val="146194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351F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052F61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351F"/>
    <w:rPr>
      <w:rFonts w:asciiTheme="majorHAnsi" w:eastAsiaTheme="majorEastAsia" w:hAnsiTheme="majorHAnsi" w:cstheme="majorBidi"/>
      <w:color w:val="052F61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5D351F"/>
    <w:rPr>
      <w:b/>
      <w:bCs/>
    </w:rPr>
  </w:style>
  <w:style w:type="character" w:styleId="Emphasis">
    <w:name w:val="Emphasis"/>
    <w:basedOn w:val="DefaultParagraphFont"/>
    <w:uiPriority w:val="20"/>
    <w:qFormat/>
    <w:rsid w:val="005D351F"/>
    <w:rPr>
      <w:i/>
      <w:iCs/>
    </w:rPr>
  </w:style>
  <w:style w:type="paragraph" w:styleId="NoSpacing">
    <w:name w:val="No Spacing"/>
    <w:uiPriority w:val="1"/>
    <w:qFormat/>
    <w:rsid w:val="005D351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D351F"/>
    <w:pPr>
      <w:spacing w:before="120" w:after="120"/>
      <w:ind w:left="720"/>
    </w:pPr>
    <w:rPr>
      <w:color w:val="146194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D351F"/>
    <w:rPr>
      <w:color w:val="146194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351F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46194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351F"/>
    <w:rPr>
      <w:rFonts w:asciiTheme="majorHAnsi" w:eastAsiaTheme="majorEastAsia" w:hAnsiTheme="majorHAnsi" w:cstheme="majorBidi"/>
      <w:color w:val="146194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D351F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D351F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D351F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5D351F"/>
    <w:rPr>
      <w:b/>
      <w:bCs/>
      <w:smallCaps/>
      <w:color w:val="146194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5D351F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D351F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87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979"/>
  </w:style>
  <w:style w:type="paragraph" w:styleId="Footer">
    <w:name w:val="footer"/>
    <w:basedOn w:val="Normal"/>
    <w:link w:val="FooterChar"/>
    <w:uiPriority w:val="99"/>
    <w:unhideWhenUsed/>
    <w:rsid w:val="00B87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979"/>
  </w:style>
  <w:style w:type="character" w:styleId="Hyperlink">
    <w:name w:val="Hyperlink"/>
    <w:basedOn w:val="DefaultParagraphFont"/>
    <w:uiPriority w:val="99"/>
    <w:semiHidden/>
    <w:unhideWhenUsed/>
    <w:rsid w:val="00041EC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1EC7"/>
    <w:rPr>
      <w:color w:val="356A9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7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67702">
              <w:marLeft w:val="570"/>
              <w:marRight w:val="570"/>
              <w:marTop w:val="7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691166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90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7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38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79369">
              <w:marLeft w:val="570"/>
              <w:marRight w:val="570"/>
              <w:marTop w:val="75"/>
              <w:marBottom w:val="60"/>
              <w:divBdr>
                <w:top w:val="single" w:sz="6" w:space="2" w:color="D2E3FC"/>
                <w:left w:val="single" w:sz="6" w:space="0" w:color="D2E3FC"/>
                <w:bottom w:val="single" w:sz="6" w:space="2" w:color="D2E3FC"/>
                <w:right w:val="single" w:sz="6" w:space="0" w:color="D2E3FC"/>
              </w:divBdr>
              <w:divsChild>
                <w:div w:id="1264073305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2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40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7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448656">
              <w:marLeft w:val="600"/>
              <w:marRight w:val="600"/>
              <w:marTop w:val="360"/>
              <w:marBottom w:val="120"/>
              <w:divBdr>
                <w:top w:val="single" w:sz="6" w:space="15" w:color="DADCE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4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fif"/><Relationship Id="rId18" Type="http://schemas.openxmlformats.org/officeDocument/2006/relationships/image" Target="media/image11.jfif"/><Relationship Id="rId26" Type="http://schemas.openxmlformats.org/officeDocument/2006/relationships/hyperlink" Target="file:///C:\Users\kumar\Downloads\sustainability-14-06615-v2.pdf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14.jfif"/><Relationship Id="rId34" Type="http://schemas.openxmlformats.org/officeDocument/2006/relationships/hyperlink" Target="https://trinityhotelgroups.com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fif"/><Relationship Id="rId17" Type="http://schemas.openxmlformats.org/officeDocument/2006/relationships/image" Target="media/image10.jfif"/><Relationship Id="rId25" Type="http://schemas.openxmlformats.org/officeDocument/2006/relationships/hyperlink" Target="https://www.menubly.com/blog/a-la-carte-menu/" TargetMode="External"/><Relationship Id="rId33" Type="http://schemas.openxmlformats.org/officeDocument/2006/relationships/hyperlink" Target="https://www.paddle.com/resources/pricing-strategy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fif"/><Relationship Id="rId20" Type="http://schemas.openxmlformats.org/officeDocument/2006/relationships/image" Target="media/image13.jfif"/><Relationship Id="rId29" Type="http://schemas.openxmlformats.org/officeDocument/2006/relationships/hyperlink" Target="https://home.binwise.com/blog/a-la-carte-men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fif"/><Relationship Id="rId24" Type="http://schemas.openxmlformats.org/officeDocument/2006/relationships/image" Target="media/image17.jfif"/><Relationship Id="rId32" Type="http://schemas.openxmlformats.org/officeDocument/2006/relationships/hyperlink" Target="https://www.webstaurantstore.com/blog/3566/hotel-star-explained.html" TargetMode="External"/><Relationship Id="rId37" Type="http://schemas.openxmlformats.org/officeDocument/2006/relationships/hyperlink" Target="https://www.visitdoncaster.com/eat-and-drink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fif"/><Relationship Id="rId23" Type="http://schemas.openxmlformats.org/officeDocument/2006/relationships/image" Target="media/image16.jfif"/><Relationship Id="rId28" Type="http://schemas.openxmlformats.org/officeDocument/2006/relationships/hyperlink" Target="https://www.oed.com/view/Entry/4496;jsessionid=019262D56ED876DB3471D9A148952410?redirectedFrom=A+la+carte" TargetMode="External"/><Relationship Id="rId36" Type="http://schemas.openxmlformats.org/officeDocument/2006/relationships/hyperlink" Target="https://home.binwise.com/blog/types-of-menu" TargetMode="External"/><Relationship Id="rId10" Type="http://schemas.openxmlformats.org/officeDocument/2006/relationships/image" Target="media/image3.jfif"/><Relationship Id="rId19" Type="http://schemas.openxmlformats.org/officeDocument/2006/relationships/image" Target="media/image12.jfif"/><Relationship Id="rId31" Type="http://schemas.openxmlformats.org/officeDocument/2006/relationships/hyperlink" Target="https://www.webstaurantstore.com/blog/management-operation/54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fif"/><Relationship Id="rId14" Type="http://schemas.openxmlformats.org/officeDocument/2006/relationships/image" Target="media/image7.jfif"/><Relationship Id="rId22" Type="http://schemas.openxmlformats.org/officeDocument/2006/relationships/image" Target="media/image15.jfif"/><Relationship Id="rId27" Type="http://schemas.openxmlformats.org/officeDocument/2006/relationships/hyperlink" Target="https://www.mdpi.com/2071-1050/14/11/6615" TargetMode="External"/><Relationship Id="rId30" Type="http://schemas.openxmlformats.org/officeDocument/2006/relationships/hyperlink" Target="http://hikersbay.com/prices/uk/p/doncaster?lang=en" TargetMode="External"/><Relationship Id="rId35" Type="http://schemas.openxmlformats.org/officeDocument/2006/relationships/hyperlink" Target="https://trinityhotelgroups.com/" TargetMode="External"/><Relationship Id="rId8" Type="http://schemas.openxmlformats.org/officeDocument/2006/relationships/image" Target="media/image1.jfi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EB4F0-DBB1-4DAE-A68F-B819A2967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1962</Words>
  <Characters>11185</Characters>
  <Application>Microsoft Office Word</Application>
  <DocSecurity>0</DocSecurity>
  <Lines>93</Lines>
  <Paragraphs>26</Paragraphs>
  <ScaleCrop>false</ScaleCrop>
  <Company/>
  <LinksUpToDate>false</LinksUpToDate>
  <CharactersWithSpaces>13121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samita</dc:creator>
  <cp:keywords/>
  <dc:description/>
  <cp:lastModifiedBy>samita</cp:lastModifiedBy>
  <cp:revision>224</cp:revision>
  <dcterms:created xsi:type="dcterms:W3CDTF">2023-06-08T18:33:00Z</dcterms:created>
  <dcterms:modified xsi:type="dcterms:W3CDTF">2023-06-09T14:16:00Z</dcterms:modified>
</cp:coreProperties>
</file>