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otnotes.xml" ContentType="application/vnd.openxmlformats-officedocument.wordprocessingml.footnotes+xml"/>
  <Override PartName="/word/glossary/endnotes.xml" ContentType="application/vnd.openxmlformats-officedocument.wordprocessingml.endnote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555396" w14:textId="409AF90B" w:rsidR="00421C15" w:rsidRDefault="00421C15" w:rsidP="00421C15">
      <w:pPr>
        <w:pStyle w:val="NormalWeb"/>
        <w:spacing w:before="0" w:beforeAutospacing="0" w:after="0" w:afterAutospacing="0"/>
        <w:ind w:left="-180" w:right="-334"/>
      </w:pPr>
      <w:r>
        <w:rPr>
          <w:noProof/>
        </w:rPr>
        <w:drawing>
          <wp:inline distT="0" distB="0" distL="0" distR="0" wp14:anchorId="37F5F8C4" wp14:editId="1450E747">
            <wp:extent cx="1905000" cy="632460"/>
            <wp:effectExtent l="19050" t="19050" r="19050" b="15240"/>
            <wp:docPr id="266100591" name="Picture 1"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100591" name="Picture 1" descr="A black and white logo&#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2460"/>
                    </a:xfrm>
                    <a:prstGeom prst="rect">
                      <a:avLst/>
                    </a:prstGeom>
                    <a:noFill/>
                    <a:ln w="19050" cmpd="sng">
                      <a:solidFill>
                        <a:srgbClr val="000000"/>
                      </a:solidFill>
                      <a:miter lim="800000"/>
                      <a:headEnd/>
                      <a:tailEnd/>
                    </a:ln>
                    <a:effectLst/>
                  </pic:spPr>
                </pic:pic>
              </a:graphicData>
            </a:graphic>
          </wp:inline>
        </w:drawing>
      </w:r>
    </w:p>
    <w:p w14:paraId="4E74A045" w14:textId="77777777" w:rsidR="00421C15" w:rsidRDefault="00421C15" w:rsidP="00421C15">
      <w:pPr>
        <w:pStyle w:val="NormalWeb"/>
        <w:spacing w:before="0" w:beforeAutospacing="0" w:after="0" w:afterAutospacing="0"/>
        <w:ind w:left="-180" w:right="-334"/>
      </w:pPr>
    </w:p>
    <w:p w14:paraId="6B355DCA" w14:textId="77777777" w:rsidR="00421C15" w:rsidRDefault="00421C15" w:rsidP="00421C15">
      <w:pPr>
        <w:pStyle w:val="NormalWeb"/>
        <w:spacing w:before="0" w:beforeAutospacing="0" w:after="0" w:afterAutospacing="0"/>
        <w:ind w:left="-180" w:right="-334"/>
      </w:pPr>
    </w:p>
    <w:p w14:paraId="795C0FB5" w14:textId="77777777" w:rsidR="00421C15" w:rsidRDefault="00421C15" w:rsidP="00421C15">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5BD3805F" w14:textId="77777777" w:rsidR="00421C15" w:rsidRPr="00230F35" w:rsidRDefault="00421C15" w:rsidP="00421C15">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5BF0B2D2" w14:textId="77777777" w:rsidR="00421C15" w:rsidRPr="00230F35" w:rsidRDefault="00421C15" w:rsidP="00421C15">
      <w:pPr>
        <w:rPr>
          <w:rFonts w:ascii="Arial" w:hAnsi="Arial" w:cs="Arial"/>
          <w:sz w:val="28"/>
          <w:szCs w:val="28"/>
          <w:lang w:val="cy-GB"/>
        </w:rPr>
      </w:pPr>
    </w:p>
    <w:p w14:paraId="3C091B39" w14:textId="77777777" w:rsidR="00421C15" w:rsidRDefault="00421C15" w:rsidP="00421C15">
      <w:pPr>
        <w:pStyle w:val="Heading3"/>
        <w:jc w:val="center"/>
        <w:rPr>
          <w:lang w:val="cy-GB"/>
        </w:rPr>
      </w:pPr>
      <w:r>
        <w:rPr>
          <w:lang w:val="cy-GB"/>
        </w:rPr>
        <w:t>THIS SHEET MUST BE THE FIRST PAGE OF THE ASSIGNMENT YOU ARE SUBMITTING  (DO NOT SEND AS A SEPARATE FILE)</w:t>
      </w:r>
    </w:p>
    <w:p w14:paraId="446639FD" w14:textId="77777777" w:rsidR="00421C15" w:rsidRDefault="00421C15" w:rsidP="00421C15">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421C15" w:rsidRPr="00230F35" w14:paraId="3B3CF465" w14:textId="77777777" w:rsidTr="00FB7D8B">
        <w:trPr>
          <w:trHeight w:val="614"/>
        </w:trPr>
        <w:tc>
          <w:tcPr>
            <w:tcW w:w="8856" w:type="dxa"/>
            <w:gridSpan w:val="5"/>
          </w:tcPr>
          <w:p w14:paraId="20CB8869" w14:textId="77777777" w:rsidR="00421C15" w:rsidRPr="00230F35" w:rsidRDefault="00421C15" w:rsidP="00FB7D8B">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421C15" w:rsidRPr="00230F35" w14:paraId="14645E34" w14:textId="77777777" w:rsidTr="00FB7D8B">
        <w:trPr>
          <w:trHeight w:val="718"/>
        </w:trPr>
        <w:tc>
          <w:tcPr>
            <w:tcW w:w="8856" w:type="dxa"/>
            <w:gridSpan w:val="5"/>
          </w:tcPr>
          <w:p w14:paraId="2C788EC6" w14:textId="77777777" w:rsidR="00421C15" w:rsidRDefault="00421C15" w:rsidP="00FB7D8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Beth Scannell</w:t>
            </w:r>
          </w:p>
          <w:p w14:paraId="280A11BB" w14:textId="77777777" w:rsidR="00421C15" w:rsidRPr="00230F35" w:rsidRDefault="00421C15" w:rsidP="00FB7D8B">
            <w:pPr>
              <w:pStyle w:val="NormalWeb"/>
              <w:spacing w:before="0" w:beforeAutospacing="0" w:after="0" w:afterAutospacing="0"/>
              <w:ind w:right="34"/>
              <w:rPr>
                <w:rFonts w:ascii="Arial" w:hAnsi="Arial" w:cs="Arial"/>
                <w:sz w:val="22"/>
                <w:szCs w:val="22"/>
              </w:rPr>
            </w:pPr>
          </w:p>
          <w:p w14:paraId="2556F792" w14:textId="77777777" w:rsidR="00421C15" w:rsidRPr="00230F35" w:rsidRDefault="00421C15" w:rsidP="00FB7D8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 xml:space="preserve">  </w:t>
            </w:r>
            <w:hyperlink r:id="rId9" w:history="1">
              <w:r w:rsidRPr="00976D5A">
                <w:rPr>
                  <w:rStyle w:val="Hyperlink"/>
                  <w:rFonts w:ascii="Arial" w:hAnsi="Arial" w:cs="Arial"/>
                  <w:sz w:val="22"/>
                  <w:szCs w:val="22"/>
                </w:rPr>
                <w:t>2409308@student.uwtsd.ac.uk</w:t>
              </w:r>
            </w:hyperlink>
          </w:p>
        </w:tc>
      </w:tr>
      <w:tr w:rsidR="00421C15" w:rsidRPr="00230F35" w14:paraId="06F2592F" w14:textId="77777777" w:rsidTr="00FB7D8B">
        <w:trPr>
          <w:trHeight w:val="849"/>
        </w:trPr>
        <w:tc>
          <w:tcPr>
            <w:tcW w:w="4788" w:type="dxa"/>
          </w:tcPr>
          <w:p w14:paraId="697EB346" w14:textId="77777777" w:rsidR="00421C15" w:rsidRPr="00230F35" w:rsidRDefault="00421C15" w:rsidP="00FB7D8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w:t>
            </w:r>
            <w:r w:rsidRPr="00606A40">
              <w:rPr>
                <w:rFonts w:ascii="Arial" w:hAnsi="Arial" w:cs="Arial"/>
                <w:b/>
                <w:bCs/>
                <w:sz w:val="22"/>
                <w:szCs w:val="22"/>
              </w:rPr>
              <w:t>HPCA7016</w:t>
            </w:r>
          </w:p>
          <w:p w14:paraId="3CB08216" w14:textId="77777777" w:rsidR="00421C15" w:rsidRPr="00230F35" w:rsidRDefault="00421C15" w:rsidP="00FB7D8B">
            <w:pPr>
              <w:pStyle w:val="NormalWeb"/>
              <w:spacing w:before="0" w:beforeAutospacing="0" w:after="0" w:afterAutospacing="0"/>
              <w:ind w:right="34"/>
              <w:rPr>
                <w:rFonts w:ascii="Arial" w:hAnsi="Arial" w:cs="Arial"/>
                <w:sz w:val="22"/>
                <w:szCs w:val="22"/>
              </w:rPr>
            </w:pPr>
          </w:p>
          <w:p w14:paraId="5A7B50EB" w14:textId="77777777" w:rsidR="00421C15" w:rsidRDefault="00421C15" w:rsidP="00FB7D8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Researching Contemporary Cosmologies</w:t>
            </w:r>
          </w:p>
          <w:p w14:paraId="47DC39C9" w14:textId="77777777" w:rsidR="00421C15" w:rsidRPr="00230F35" w:rsidRDefault="00421C15" w:rsidP="00FB7D8B">
            <w:pPr>
              <w:pStyle w:val="NormalWeb"/>
              <w:spacing w:before="0" w:beforeAutospacing="0" w:after="0" w:afterAutospacing="0"/>
              <w:ind w:right="34"/>
              <w:rPr>
                <w:rFonts w:ascii="Arial" w:hAnsi="Arial" w:cs="Arial"/>
                <w:sz w:val="22"/>
                <w:szCs w:val="22"/>
              </w:rPr>
            </w:pPr>
          </w:p>
        </w:tc>
        <w:tc>
          <w:tcPr>
            <w:tcW w:w="2266" w:type="dxa"/>
            <w:gridSpan w:val="3"/>
          </w:tcPr>
          <w:p w14:paraId="66A1BBDE" w14:textId="77777777" w:rsidR="00421C15" w:rsidRDefault="00421C15" w:rsidP="00FB7D8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65B12A68" w14:textId="77777777" w:rsidR="00421C15" w:rsidRDefault="00421C15" w:rsidP="00FB7D8B">
            <w:pPr>
              <w:pStyle w:val="NormalWeb"/>
              <w:spacing w:before="0" w:beforeAutospacing="0" w:after="0" w:afterAutospacing="0"/>
              <w:ind w:right="34"/>
              <w:rPr>
                <w:rFonts w:ascii="Arial" w:hAnsi="Arial" w:cs="Arial"/>
                <w:sz w:val="22"/>
                <w:szCs w:val="22"/>
              </w:rPr>
            </w:pPr>
          </w:p>
          <w:p w14:paraId="58B4D429" w14:textId="77777777" w:rsidR="00421C15" w:rsidRPr="00230F35" w:rsidRDefault="00421C15" w:rsidP="00FB7D8B">
            <w:pPr>
              <w:pStyle w:val="NormalWeb"/>
              <w:spacing w:before="0" w:beforeAutospacing="0" w:after="0" w:afterAutospacing="0"/>
              <w:ind w:right="34"/>
              <w:rPr>
                <w:rFonts w:ascii="Arial" w:hAnsi="Arial" w:cs="Arial"/>
                <w:sz w:val="22"/>
                <w:szCs w:val="22"/>
              </w:rPr>
            </w:pPr>
            <w:r>
              <w:rPr>
                <w:rFonts w:ascii="Arial" w:hAnsi="Arial" w:cs="Arial"/>
                <w:sz w:val="22"/>
                <w:szCs w:val="22"/>
              </w:rPr>
              <w:t>2409308</w:t>
            </w:r>
          </w:p>
        </w:tc>
        <w:tc>
          <w:tcPr>
            <w:tcW w:w="1802" w:type="dxa"/>
          </w:tcPr>
          <w:p w14:paraId="2C3C16D1" w14:textId="77777777" w:rsidR="00421C15" w:rsidRPr="00230F35" w:rsidRDefault="00421C15" w:rsidP="00FB7D8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18441550" w14:textId="77777777" w:rsidR="00421C15" w:rsidRPr="00230F35" w:rsidRDefault="00421C15" w:rsidP="00FB7D8B">
            <w:pPr>
              <w:pStyle w:val="NormalWeb"/>
              <w:spacing w:before="0" w:beforeAutospacing="0" w:after="0" w:afterAutospacing="0"/>
              <w:ind w:right="34"/>
              <w:jc w:val="center"/>
              <w:rPr>
                <w:rFonts w:ascii="Arial" w:hAnsi="Arial" w:cs="Arial"/>
                <w:sz w:val="22"/>
                <w:szCs w:val="22"/>
              </w:rPr>
            </w:pPr>
            <w:r w:rsidRPr="00230F35">
              <w:rPr>
                <w:rFonts w:ascii="Arial" w:hAnsi="Arial" w:cs="Arial"/>
                <w:sz w:val="22"/>
                <w:szCs w:val="22"/>
              </w:rPr>
              <w:t>Yes/</w:t>
            </w:r>
            <w:r w:rsidRPr="00606A40">
              <w:rPr>
                <w:rFonts w:ascii="Arial" w:hAnsi="Arial" w:cs="Arial"/>
                <w:b/>
                <w:bCs/>
                <w:sz w:val="22"/>
                <w:szCs w:val="22"/>
                <w:u w:val="single"/>
              </w:rPr>
              <w:t>No</w:t>
            </w:r>
          </w:p>
        </w:tc>
      </w:tr>
      <w:tr w:rsidR="00421C15" w:rsidRPr="00230F35" w14:paraId="554D3600" w14:textId="77777777" w:rsidTr="00FB7D8B">
        <w:trPr>
          <w:trHeight w:val="1139"/>
        </w:trPr>
        <w:tc>
          <w:tcPr>
            <w:tcW w:w="8856" w:type="dxa"/>
            <w:gridSpan w:val="5"/>
          </w:tcPr>
          <w:p w14:paraId="1A541F9E" w14:textId="77777777" w:rsidR="00421C15" w:rsidRDefault="00421C15" w:rsidP="00FB7D8B">
            <w:pPr>
              <w:pStyle w:val="NormalWeb"/>
              <w:spacing w:before="0" w:beforeAutospacing="0" w:after="0" w:afterAutospacing="0"/>
              <w:ind w:right="34"/>
              <w:rPr>
                <w:rFonts w:ascii="Arial" w:hAnsi="Arial" w:cs="Arial"/>
                <w:b/>
                <w:sz w:val="22"/>
                <w:szCs w:val="22"/>
              </w:rPr>
            </w:pPr>
            <w:r w:rsidRPr="00230F35">
              <w:rPr>
                <w:rFonts w:ascii="Arial" w:hAnsi="Arial" w:cs="Arial"/>
                <w:sz w:val="22"/>
                <w:szCs w:val="22"/>
              </w:rPr>
              <w:t>Assignment title:</w:t>
            </w:r>
            <w:r>
              <w:rPr>
                <w:rFonts w:ascii="Arial" w:hAnsi="Arial" w:cs="Arial"/>
                <w:sz w:val="22"/>
                <w:szCs w:val="22"/>
              </w:rPr>
              <w:t xml:space="preserve"> </w:t>
            </w:r>
            <w:r w:rsidRPr="00976520">
              <w:rPr>
                <w:rFonts w:ascii="Arial" w:hAnsi="Arial" w:cs="Arial"/>
                <w:b/>
                <w:sz w:val="22"/>
                <w:szCs w:val="22"/>
              </w:rPr>
              <w:t xml:space="preserve">Project 3: </w:t>
            </w:r>
            <w:bookmarkStart w:id="0" w:name="_Hlk195452830"/>
            <w:r w:rsidRPr="00976520">
              <w:rPr>
                <w:rFonts w:ascii="Arial" w:hAnsi="Arial" w:cs="Arial"/>
                <w:b/>
                <w:sz w:val="22"/>
                <w:szCs w:val="22"/>
              </w:rPr>
              <w:t>Living with the sky</w:t>
            </w:r>
            <w:r>
              <w:rPr>
                <w:rFonts w:ascii="Arial" w:hAnsi="Arial" w:cs="Arial"/>
                <w:b/>
                <w:sz w:val="22"/>
                <w:szCs w:val="22"/>
              </w:rPr>
              <w:t xml:space="preserve"> (Sailors and the Sky)</w:t>
            </w:r>
          </w:p>
          <w:bookmarkEnd w:id="0"/>
          <w:p w14:paraId="284DA513" w14:textId="77777777" w:rsidR="00421C15" w:rsidRDefault="00421C15" w:rsidP="00FB7D8B">
            <w:pPr>
              <w:pStyle w:val="NormalWeb"/>
              <w:spacing w:before="0" w:beforeAutospacing="0" w:after="0" w:afterAutospacing="0"/>
              <w:ind w:right="34"/>
              <w:rPr>
                <w:rFonts w:ascii="Arial" w:hAnsi="Arial" w:cs="Arial"/>
                <w:b/>
                <w:sz w:val="22"/>
                <w:szCs w:val="22"/>
              </w:rPr>
            </w:pPr>
          </w:p>
          <w:p w14:paraId="45C297FA" w14:textId="77777777" w:rsidR="00421C15" w:rsidRPr="00230F35" w:rsidRDefault="00421C15" w:rsidP="00FB7D8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May 1, 2025</w:t>
            </w:r>
          </w:p>
        </w:tc>
      </w:tr>
      <w:tr w:rsidR="00421C15" w:rsidRPr="00230F35" w14:paraId="1AB3AE7B" w14:textId="77777777" w:rsidTr="00FB7D8B">
        <w:trPr>
          <w:trHeight w:val="978"/>
        </w:trPr>
        <w:tc>
          <w:tcPr>
            <w:tcW w:w="8856" w:type="dxa"/>
            <w:gridSpan w:val="5"/>
            <w:tcBorders>
              <w:bottom w:val="single" w:sz="4" w:space="0" w:color="000000"/>
            </w:tcBorders>
          </w:tcPr>
          <w:p w14:paraId="0E1D7239" w14:textId="77777777" w:rsidR="00421C15" w:rsidRPr="00230F35" w:rsidRDefault="00421C15" w:rsidP="00FB7D8B">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1" w:name="Check13"/>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1"/>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Pr>
                <w:rFonts w:ascii="Arial" w:hAnsi="Arial" w:cs="Arial"/>
                <w:sz w:val="22"/>
                <w:szCs w:val="22"/>
              </w:rPr>
              <w:fldChar w:fldCharType="begin">
                <w:ffData>
                  <w:name w:val="Check14"/>
                  <w:enabled/>
                  <w:calcOnExit w:val="0"/>
                  <w:checkBox>
                    <w:sizeAuto/>
                    <w:default w:val="1"/>
                  </w:checkBox>
                </w:ffData>
              </w:fldChar>
            </w:r>
            <w:bookmarkStart w:id="2" w:name="Check14"/>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bookmarkEnd w:id="2"/>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3"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3"/>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4"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4"/>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5"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5"/>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6"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6"/>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421C15" w:rsidRPr="00230F35" w14:paraId="73F78A8C" w14:textId="77777777" w:rsidTr="00FB7D8B">
        <w:trPr>
          <w:trHeight w:val="978"/>
        </w:trPr>
        <w:tc>
          <w:tcPr>
            <w:tcW w:w="8856" w:type="dxa"/>
            <w:gridSpan w:val="5"/>
            <w:shd w:val="clear" w:color="auto" w:fill="D9D9D9"/>
          </w:tcPr>
          <w:p w14:paraId="7A3959E1" w14:textId="77777777" w:rsidR="00421C15" w:rsidRPr="00230F35" w:rsidRDefault="00421C15" w:rsidP="00FB7D8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053A0B99" w14:textId="77777777" w:rsidR="00421C15" w:rsidRDefault="00421C15" w:rsidP="00FB7D8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 xml:space="preserve"> Beth Scannell </w:t>
            </w:r>
            <w:r w:rsidRPr="00230F35">
              <w:rPr>
                <w:rFonts w:ascii="Arial" w:hAnsi="Arial" w:cs="Arial"/>
                <w:sz w:val="22"/>
                <w:szCs w:val="22"/>
              </w:rPr>
              <w:t>…………</w:t>
            </w:r>
          </w:p>
          <w:p w14:paraId="1EDB8DA1" w14:textId="77777777" w:rsidR="00421C15" w:rsidRDefault="00421C15" w:rsidP="00FB7D8B">
            <w:pPr>
              <w:pStyle w:val="NormalWeb"/>
              <w:spacing w:before="0" w:beforeAutospacing="0" w:after="0" w:afterAutospacing="0"/>
              <w:ind w:right="34"/>
              <w:rPr>
                <w:rFonts w:ascii="Calibri" w:hAnsi="Calibri" w:cs="Calibri"/>
                <w:b/>
                <w:sz w:val="44"/>
                <w:szCs w:val="44"/>
              </w:rPr>
            </w:pPr>
            <w:r w:rsidRPr="005979EE">
              <w:rPr>
                <w:rFonts w:ascii="Calibri" w:hAnsi="Calibri" w:cs="Tahoma"/>
                <w:b/>
              </w:rPr>
              <w:t xml:space="preserve">Email </w:t>
            </w:r>
            <w:proofErr w:type="spellStart"/>
            <w:proofErr w:type="gramStart"/>
            <w:r w:rsidRPr="005979EE">
              <w:rPr>
                <w:rFonts w:ascii="Calibri" w:hAnsi="Calibri" w:cs="Tahoma"/>
                <w:b/>
              </w:rPr>
              <w:t>submission:</w:t>
            </w:r>
            <w:r>
              <w:rPr>
                <w:rFonts w:ascii="Calibri" w:hAnsi="Calibri" w:cs="Tahoma"/>
                <w:b/>
              </w:rPr>
              <w:t>if</w:t>
            </w:r>
            <w:proofErr w:type="spellEnd"/>
            <w:proofErr w:type="gramEnd"/>
            <w:r>
              <w:rPr>
                <w:rFonts w:ascii="Calibri" w:hAnsi="Calibri" w:cs="Tahoma"/>
                <w:b/>
              </w:rPr>
              <w:t xml:space="preserve"> you are submitting this form via email, please tick this box </w:t>
            </w:r>
            <w:r>
              <w:rPr>
                <w:rFonts w:ascii="Calibri" w:hAnsi="Calibri" w:cs="Calibri"/>
                <w:b/>
                <w:sz w:val="44"/>
                <w:szCs w:val="44"/>
              </w:rPr>
              <w:t>X</w:t>
            </w:r>
          </w:p>
          <w:p w14:paraId="67D510EF" w14:textId="77777777" w:rsidR="00421C15" w:rsidRPr="00230F35" w:rsidRDefault="00421C15" w:rsidP="00FB7D8B">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421C15" w:rsidRPr="00230F35" w14:paraId="5CA1AE03" w14:textId="77777777" w:rsidTr="00FB7D8B">
        <w:trPr>
          <w:trHeight w:val="3972"/>
        </w:trPr>
        <w:tc>
          <w:tcPr>
            <w:tcW w:w="8856" w:type="dxa"/>
            <w:gridSpan w:val="5"/>
          </w:tcPr>
          <w:p w14:paraId="7A8B0202" w14:textId="77777777" w:rsidR="00421C15" w:rsidRDefault="00421C15" w:rsidP="00FB7D8B">
            <w:pPr>
              <w:rPr>
                <w:rFonts w:ascii="Arial" w:hAnsi="Arial"/>
                <w:b/>
              </w:rPr>
            </w:pPr>
          </w:p>
          <w:p w14:paraId="41D90F52" w14:textId="77777777" w:rsidR="00421C15" w:rsidRPr="00116CE6" w:rsidRDefault="00421C15" w:rsidP="00FB7D8B">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421C15" w:rsidRPr="00116CE6" w14:paraId="42B74288" w14:textId="77777777" w:rsidTr="00FB7D8B">
              <w:tc>
                <w:tcPr>
                  <w:tcW w:w="6970" w:type="dxa"/>
                </w:tcPr>
                <w:p w14:paraId="3F2D9BB9" w14:textId="77777777" w:rsidR="00421C15" w:rsidRPr="00116CE6" w:rsidRDefault="00421C15" w:rsidP="00FB7D8B">
                  <w:pPr>
                    <w:rPr>
                      <w:rFonts w:ascii="Arial" w:hAnsi="Arial"/>
                      <w:sz w:val="20"/>
                      <w:szCs w:val="20"/>
                    </w:rPr>
                  </w:pPr>
                </w:p>
                <w:p w14:paraId="53BBE75D" w14:textId="77777777" w:rsidR="00421C15" w:rsidRPr="00116CE6" w:rsidRDefault="00421C15" w:rsidP="00FB7D8B">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6AA7CED9" w14:textId="77777777" w:rsidR="00421C15" w:rsidRPr="00116CE6" w:rsidRDefault="00421C15" w:rsidP="00FB7D8B">
                  <w:pPr>
                    <w:rPr>
                      <w:rFonts w:ascii="Arial" w:hAnsi="Arial"/>
                      <w:sz w:val="20"/>
                      <w:szCs w:val="20"/>
                    </w:rPr>
                  </w:pPr>
                </w:p>
              </w:tc>
            </w:tr>
            <w:tr w:rsidR="00421C15" w:rsidRPr="00116CE6" w14:paraId="23D32663" w14:textId="77777777" w:rsidTr="00FB7D8B">
              <w:tc>
                <w:tcPr>
                  <w:tcW w:w="6970" w:type="dxa"/>
                </w:tcPr>
                <w:p w14:paraId="0B80443C" w14:textId="77777777" w:rsidR="00421C15" w:rsidRPr="00116CE6" w:rsidRDefault="00421C15" w:rsidP="00FB7D8B">
                  <w:pPr>
                    <w:rPr>
                      <w:rFonts w:ascii="Arial" w:hAnsi="Arial"/>
                      <w:sz w:val="20"/>
                      <w:szCs w:val="20"/>
                    </w:rPr>
                  </w:pPr>
                </w:p>
                <w:p w14:paraId="52C669B1" w14:textId="77777777" w:rsidR="00421C15" w:rsidRPr="00116CE6" w:rsidRDefault="00421C15" w:rsidP="00FB7D8B">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20D19879" w14:textId="77777777" w:rsidR="00421C15" w:rsidRPr="00116CE6" w:rsidRDefault="00421C15" w:rsidP="00FB7D8B">
                  <w:pPr>
                    <w:rPr>
                      <w:rFonts w:ascii="Arial" w:hAnsi="Arial"/>
                      <w:sz w:val="20"/>
                      <w:szCs w:val="20"/>
                    </w:rPr>
                  </w:pPr>
                </w:p>
              </w:tc>
            </w:tr>
            <w:tr w:rsidR="00421C15" w:rsidRPr="00116CE6" w14:paraId="36A7D4F0" w14:textId="77777777" w:rsidTr="00FB7D8B">
              <w:tc>
                <w:tcPr>
                  <w:tcW w:w="6970" w:type="dxa"/>
                </w:tcPr>
                <w:p w14:paraId="767461ED" w14:textId="77777777" w:rsidR="00421C15" w:rsidRPr="00116CE6" w:rsidRDefault="00421C15" w:rsidP="00FB7D8B">
                  <w:pPr>
                    <w:rPr>
                      <w:rFonts w:ascii="Arial" w:hAnsi="Arial"/>
                      <w:sz w:val="20"/>
                      <w:szCs w:val="20"/>
                    </w:rPr>
                  </w:pPr>
                </w:p>
                <w:p w14:paraId="69DDC99D" w14:textId="77777777" w:rsidR="00421C15" w:rsidRPr="00116CE6" w:rsidRDefault="00421C15" w:rsidP="00FB7D8B">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7C8C8A70" w14:textId="77777777" w:rsidR="00421C15" w:rsidRPr="00116CE6" w:rsidRDefault="00421C15" w:rsidP="00FB7D8B">
                  <w:pPr>
                    <w:rPr>
                      <w:rFonts w:ascii="Arial" w:hAnsi="Arial"/>
                      <w:sz w:val="20"/>
                      <w:szCs w:val="20"/>
                    </w:rPr>
                  </w:pPr>
                </w:p>
              </w:tc>
            </w:tr>
            <w:tr w:rsidR="00421C15" w:rsidRPr="00116CE6" w14:paraId="027EF53D" w14:textId="77777777" w:rsidTr="00FB7D8B">
              <w:tc>
                <w:tcPr>
                  <w:tcW w:w="6970" w:type="dxa"/>
                </w:tcPr>
                <w:p w14:paraId="5FA0C48A" w14:textId="77777777" w:rsidR="00421C15" w:rsidRDefault="00421C15" w:rsidP="00FB7D8B">
                  <w:pPr>
                    <w:rPr>
                      <w:rFonts w:ascii="Arial" w:hAnsi="Arial"/>
                      <w:sz w:val="20"/>
                      <w:szCs w:val="20"/>
                    </w:rPr>
                  </w:pPr>
                </w:p>
                <w:p w14:paraId="35A0DBAB" w14:textId="77777777" w:rsidR="00421C15" w:rsidRPr="00022345" w:rsidRDefault="00421C15" w:rsidP="00FB7D8B">
                  <w:pPr>
                    <w:rPr>
                      <w:rFonts w:ascii="Arial" w:hAnsi="Arial"/>
                      <w:b/>
                      <w:sz w:val="20"/>
                      <w:szCs w:val="20"/>
                    </w:rPr>
                  </w:pPr>
                  <w:r w:rsidRPr="00022345">
                    <w:rPr>
                      <w:rFonts w:ascii="Arial" w:hAnsi="Arial"/>
                      <w:b/>
                      <w:sz w:val="20"/>
                      <w:szCs w:val="20"/>
                    </w:rPr>
                    <w:t>Final Mark</w:t>
                  </w:r>
                </w:p>
                <w:p w14:paraId="7717FA6C" w14:textId="77777777" w:rsidR="00421C15" w:rsidRPr="00116CE6" w:rsidRDefault="00421C15" w:rsidP="00FB7D8B">
                  <w:pPr>
                    <w:rPr>
                      <w:rFonts w:ascii="Arial" w:hAnsi="Arial"/>
                      <w:sz w:val="20"/>
                      <w:szCs w:val="20"/>
                    </w:rPr>
                  </w:pPr>
                </w:p>
              </w:tc>
              <w:tc>
                <w:tcPr>
                  <w:tcW w:w="1660" w:type="dxa"/>
                </w:tcPr>
                <w:p w14:paraId="6DEEF020" w14:textId="77777777" w:rsidR="00421C15" w:rsidRPr="00116CE6" w:rsidRDefault="00421C15" w:rsidP="00FB7D8B">
                  <w:pPr>
                    <w:rPr>
                      <w:rFonts w:ascii="Arial" w:hAnsi="Arial"/>
                      <w:sz w:val="20"/>
                      <w:szCs w:val="20"/>
                    </w:rPr>
                  </w:pPr>
                </w:p>
              </w:tc>
            </w:tr>
          </w:tbl>
          <w:p w14:paraId="5B92D124" w14:textId="77777777" w:rsidR="00421C15" w:rsidRDefault="00421C15" w:rsidP="00FB7D8B">
            <w:pPr>
              <w:pStyle w:val="NormalWeb"/>
              <w:spacing w:before="0" w:beforeAutospacing="0" w:after="0" w:afterAutospacing="0"/>
              <w:ind w:left="142" w:right="34"/>
              <w:rPr>
                <w:rFonts w:ascii="Arial" w:hAnsi="Arial" w:cs="Arial"/>
                <w:b/>
                <w:sz w:val="22"/>
                <w:szCs w:val="22"/>
              </w:rPr>
            </w:pPr>
          </w:p>
          <w:p w14:paraId="2A6E43D3" w14:textId="77777777" w:rsidR="00421C15" w:rsidRPr="00230F35" w:rsidRDefault="00421C15" w:rsidP="00FB7D8B">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632CB5CA" w14:textId="77777777" w:rsidR="00421C15" w:rsidRDefault="00421C15" w:rsidP="00FB7D8B">
            <w:pPr>
              <w:pStyle w:val="NormalWeb"/>
              <w:spacing w:before="0" w:beforeAutospacing="0" w:after="0" w:afterAutospacing="0"/>
              <w:rPr>
                <w:rFonts w:ascii="Arial" w:hAnsi="Arial" w:cs="Arial"/>
                <w:b/>
                <w:sz w:val="22"/>
                <w:szCs w:val="22"/>
              </w:rPr>
            </w:pPr>
          </w:p>
          <w:p w14:paraId="4546F2CE" w14:textId="77777777" w:rsidR="00421C15" w:rsidRDefault="00421C15" w:rsidP="00FB7D8B">
            <w:pPr>
              <w:pStyle w:val="NormalWeb"/>
              <w:spacing w:before="0" w:beforeAutospacing="0" w:after="0" w:afterAutospacing="0"/>
              <w:rPr>
                <w:rFonts w:ascii="Arial" w:hAnsi="Arial" w:cs="Arial"/>
                <w:b/>
                <w:sz w:val="22"/>
                <w:szCs w:val="22"/>
              </w:rPr>
            </w:pPr>
          </w:p>
          <w:p w14:paraId="4DDD9C4E" w14:textId="77777777" w:rsidR="00421C15" w:rsidRDefault="00421C15" w:rsidP="00FB7D8B">
            <w:pPr>
              <w:pStyle w:val="NormalWeb"/>
              <w:spacing w:before="0" w:beforeAutospacing="0" w:after="0" w:afterAutospacing="0"/>
              <w:rPr>
                <w:rFonts w:ascii="Arial" w:hAnsi="Arial" w:cs="Arial"/>
                <w:b/>
                <w:sz w:val="22"/>
                <w:szCs w:val="22"/>
              </w:rPr>
            </w:pPr>
          </w:p>
          <w:p w14:paraId="49C24383" w14:textId="77777777" w:rsidR="00421C15" w:rsidRDefault="00421C15" w:rsidP="00FB7D8B">
            <w:pPr>
              <w:pStyle w:val="NormalWeb"/>
              <w:spacing w:before="0" w:beforeAutospacing="0" w:after="0" w:afterAutospacing="0"/>
              <w:rPr>
                <w:rFonts w:ascii="Arial" w:hAnsi="Arial" w:cs="Arial"/>
                <w:b/>
                <w:sz w:val="22"/>
                <w:szCs w:val="22"/>
              </w:rPr>
            </w:pPr>
          </w:p>
          <w:p w14:paraId="3CA4D700" w14:textId="77777777" w:rsidR="00421C15" w:rsidRDefault="00421C15" w:rsidP="00FB7D8B">
            <w:pPr>
              <w:pStyle w:val="NormalWeb"/>
              <w:spacing w:before="0" w:beforeAutospacing="0" w:after="0" w:afterAutospacing="0"/>
              <w:rPr>
                <w:rFonts w:ascii="Arial" w:hAnsi="Arial" w:cs="Arial"/>
                <w:b/>
                <w:sz w:val="22"/>
                <w:szCs w:val="22"/>
              </w:rPr>
            </w:pPr>
          </w:p>
          <w:p w14:paraId="1AD8EFBF" w14:textId="77777777" w:rsidR="00421C15" w:rsidRPr="00230F35" w:rsidRDefault="00421C15" w:rsidP="00FB7D8B">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0F723693" w14:textId="77777777" w:rsidR="00421C15" w:rsidRDefault="00421C15" w:rsidP="00FB7D8B">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2BA4641E" w14:textId="77777777" w:rsidR="00421C15" w:rsidRPr="00001C3B" w:rsidRDefault="00421C15" w:rsidP="00FB7D8B">
            <w:pPr>
              <w:pStyle w:val="NormalWeb"/>
              <w:rPr>
                <w:rFonts w:ascii="Arial" w:hAnsi="Arial" w:cs="Arial"/>
                <w:sz w:val="22"/>
                <w:szCs w:val="22"/>
              </w:rPr>
            </w:pPr>
          </w:p>
        </w:tc>
      </w:tr>
      <w:tr w:rsidR="00421C15" w:rsidRPr="00230F35" w14:paraId="682196BD" w14:textId="77777777" w:rsidTr="00FB7D8B">
        <w:trPr>
          <w:trHeight w:val="492"/>
        </w:trPr>
        <w:tc>
          <w:tcPr>
            <w:tcW w:w="6768" w:type="dxa"/>
            <w:gridSpan w:val="3"/>
          </w:tcPr>
          <w:p w14:paraId="419D7E22" w14:textId="77777777" w:rsidR="00421C15" w:rsidRPr="00230F35" w:rsidRDefault="00421C15" w:rsidP="00FB7D8B">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51FCBE69" w14:textId="77777777" w:rsidR="00421C15" w:rsidRPr="00230F35" w:rsidRDefault="00421C15" w:rsidP="00FB7D8B">
            <w:pPr>
              <w:pStyle w:val="NormalWeb"/>
              <w:spacing w:after="0"/>
              <w:ind w:left="142" w:right="34"/>
              <w:rPr>
                <w:rFonts w:ascii="Arial" w:hAnsi="Arial" w:cs="Arial"/>
                <w:sz w:val="22"/>
                <w:szCs w:val="22"/>
              </w:rPr>
            </w:pPr>
            <w:r w:rsidRPr="00230F35">
              <w:rPr>
                <w:rFonts w:ascii="Arial" w:hAnsi="Arial" w:cs="Arial"/>
                <w:sz w:val="22"/>
                <w:szCs w:val="22"/>
              </w:rPr>
              <w:t>Date:</w:t>
            </w:r>
          </w:p>
        </w:tc>
      </w:tr>
      <w:tr w:rsidR="00421C15" w:rsidRPr="002F467C" w14:paraId="56FE9D0F" w14:textId="77777777" w:rsidTr="00FB7D8B">
        <w:tc>
          <w:tcPr>
            <w:tcW w:w="8856" w:type="dxa"/>
            <w:gridSpan w:val="5"/>
          </w:tcPr>
          <w:p w14:paraId="6BA0AD45" w14:textId="77777777" w:rsidR="00421C15" w:rsidRPr="00230F35" w:rsidRDefault="00421C15" w:rsidP="00FB7D8B">
            <w:pPr>
              <w:pStyle w:val="NormalWeb"/>
              <w:spacing w:before="0" w:beforeAutospacing="0" w:after="0" w:afterAutospacing="0"/>
              <w:ind w:right="-334"/>
              <w:rPr>
                <w:rFonts w:ascii="Arial" w:hAnsi="Arial" w:cs="Arial"/>
                <w:bCs/>
                <w:i/>
                <w:sz w:val="22"/>
                <w:szCs w:val="22"/>
              </w:rPr>
            </w:pPr>
          </w:p>
          <w:p w14:paraId="0E241D64" w14:textId="77777777" w:rsidR="00421C15" w:rsidRPr="00230F35" w:rsidRDefault="00421C15" w:rsidP="00FB7D8B">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1A883968" w14:textId="77777777" w:rsidR="00421C15" w:rsidRPr="00230F35" w:rsidRDefault="00421C15" w:rsidP="00FB7D8B">
            <w:pPr>
              <w:pStyle w:val="NormalWeb"/>
              <w:spacing w:before="0" w:beforeAutospacing="0" w:after="0" w:afterAutospacing="0"/>
              <w:ind w:right="-334"/>
              <w:rPr>
                <w:rFonts w:ascii="Arial" w:hAnsi="Arial" w:cs="Arial"/>
                <w:b/>
                <w:bCs/>
                <w:sz w:val="22"/>
                <w:szCs w:val="22"/>
              </w:rPr>
            </w:pPr>
          </w:p>
          <w:p w14:paraId="770F0778" w14:textId="77777777" w:rsidR="00421C15" w:rsidRPr="00230F35" w:rsidRDefault="00421C15" w:rsidP="00FB7D8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169E8BBF" w14:textId="77777777" w:rsidR="00421C15" w:rsidRPr="00230F35" w:rsidRDefault="00421C15" w:rsidP="00FB7D8B">
            <w:pPr>
              <w:pStyle w:val="NormalWeb"/>
              <w:spacing w:before="0" w:beforeAutospacing="0" w:after="0" w:afterAutospacing="0"/>
              <w:ind w:right="-334"/>
              <w:rPr>
                <w:rFonts w:ascii="Arial" w:hAnsi="Arial" w:cs="Arial"/>
                <w:bCs/>
                <w:sz w:val="22"/>
                <w:szCs w:val="22"/>
              </w:rPr>
            </w:pPr>
          </w:p>
          <w:p w14:paraId="5B63C952" w14:textId="77777777" w:rsidR="00421C15" w:rsidRPr="00230F35" w:rsidRDefault="00421C15" w:rsidP="00FB7D8B">
            <w:pPr>
              <w:pStyle w:val="NormalWeb"/>
              <w:spacing w:before="0" w:beforeAutospacing="0" w:after="0" w:afterAutospacing="0"/>
              <w:ind w:right="-334"/>
              <w:rPr>
                <w:rFonts w:ascii="Arial" w:hAnsi="Arial" w:cs="Arial"/>
                <w:bCs/>
                <w:sz w:val="22"/>
                <w:szCs w:val="22"/>
              </w:rPr>
            </w:pPr>
          </w:p>
          <w:p w14:paraId="1E2F2BB4" w14:textId="77777777" w:rsidR="00421C15" w:rsidRPr="00230F35" w:rsidRDefault="00421C15" w:rsidP="00FB7D8B">
            <w:pPr>
              <w:pStyle w:val="NormalWeb"/>
              <w:spacing w:before="0" w:beforeAutospacing="0" w:after="0" w:afterAutospacing="0"/>
              <w:ind w:right="-334"/>
              <w:rPr>
                <w:rFonts w:ascii="Arial" w:hAnsi="Arial" w:cs="Arial"/>
                <w:bCs/>
                <w:sz w:val="22"/>
                <w:szCs w:val="22"/>
              </w:rPr>
            </w:pPr>
          </w:p>
          <w:p w14:paraId="12AC54DC" w14:textId="77777777" w:rsidR="00421C15" w:rsidRPr="00230F35" w:rsidRDefault="00421C15" w:rsidP="00FB7D8B">
            <w:pPr>
              <w:pStyle w:val="NormalWeb"/>
              <w:spacing w:before="0" w:beforeAutospacing="0" w:after="0" w:afterAutospacing="0"/>
              <w:ind w:right="-334"/>
              <w:rPr>
                <w:rFonts w:ascii="Arial" w:hAnsi="Arial" w:cs="Arial"/>
                <w:bCs/>
                <w:sz w:val="22"/>
                <w:szCs w:val="22"/>
              </w:rPr>
            </w:pPr>
          </w:p>
          <w:p w14:paraId="784045CC" w14:textId="77777777" w:rsidR="00421C15" w:rsidRPr="00230F35" w:rsidRDefault="00421C15" w:rsidP="00FB7D8B">
            <w:pPr>
              <w:pStyle w:val="NormalWeb"/>
              <w:spacing w:before="0" w:beforeAutospacing="0" w:after="0" w:afterAutospacing="0"/>
              <w:ind w:right="-334"/>
              <w:rPr>
                <w:rFonts w:ascii="Arial" w:hAnsi="Arial" w:cs="Arial"/>
                <w:bCs/>
                <w:sz w:val="22"/>
                <w:szCs w:val="22"/>
              </w:rPr>
            </w:pPr>
          </w:p>
          <w:p w14:paraId="54C2A70F" w14:textId="77777777" w:rsidR="00421C15" w:rsidRPr="00230F35" w:rsidRDefault="00421C15" w:rsidP="00FB7D8B">
            <w:pPr>
              <w:pStyle w:val="NormalWeb"/>
              <w:spacing w:before="0" w:beforeAutospacing="0" w:after="0" w:afterAutospacing="0"/>
              <w:ind w:right="-334"/>
              <w:rPr>
                <w:rFonts w:ascii="Arial" w:hAnsi="Arial" w:cs="Arial"/>
                <w:bCs/>
                <w:sz w:val="22"/>
                <w:szCs w:val="22"/>
              </w:rPr>
            </w:pPr>
          </w:p>
          <w:p w14:paraId="4A8FBF58" w14:textId="77777777" w:rsidR="00421C15" w:rsidRPr="00230F35" w:rsidRDefault="00421C15" w:rsidP="00FB7D8B">
            <w:pPr>
              <w:pStyle w:val="NormalWeb"/>
              <w:spacing w:before="0" w:beforeAutospacing="0" w:after="0" w:afterAutospacing="0"/>
              <w:ind w:right="-334"/>
              <w:rPr>
                <w:rFonts w:ascii="Arial" w:hAnsi="Arial" w:cs="Arial"/>
                <w:bCs/>
                <w:sz w:val="22"/>
                <w:szCs w:val="22"/>
              </w:rPr>
            </w:pPr>
          </w:p>
          <w:p w14:paraId="07AC6518" w14:textId="77777777" w:rsidR="00421C15" w:rsidRPr="00230F35" w:rsidRDefault="00421C15" w:rsidP="00FB7D8B">
            <w:pPr>
              <w:pStyle w:val="NormalWeb"/>
              <w:spacing w:before="0" w:beforeAutospacing="0" w:after="0" w:afterAutospacing="0"/>
              <w:ind w:right="-334"/>
              <w:rPr>
                <w:rFonts w:ascii="Arial" w:hAnsi="Arial" w:cs="Arial"/>
                <w:bCs/>
                <w:sz w:val="22"/>
                <w:szCs w:val="22"/>
              </w:rPr>
            </w:pPr>
          </w:p>
          <w:p w14:paraId="7BAF0030" w14:textId="77777777" w:rsidR="00421C15" w:rsidRDefault="00421C15" w:rsidP="00FB7D8B">
            <w:pPr>
              <w:pStyle w:val="NormalWeb"/>
              <w:spacing w:before="0" w:beforeAutospacing="0" w:after="0" w:afterAutospacing="0"/>
              <w:ind w:right="-334"/>
              <w:rPr>
                <w:rFonts w:ascii="Arial" w:hAnsi="Arial" w:cs="Arial"/>
                <w:bCs/>
                <w:sz w:val="22"/>
                <w:szCs w:val="22"/>
              </w:rPr>
            </w:pPr>
          </w:p>
          <w:p w14:paraId="03A733AB" w14:textId="77777777" w:rsidR="00421C15" w:rsidRPr="00230F35" w:rsidRDefault="00421C15" w:rsidP="00FB7D8B">
            <w:pPr>
              <w:pStyle w:val="NormalWeb"/>
              <w:spacing w:before="0" w:beforeAutospacing="0" w:after="0" w:afterAutospacing="0"/>
              <w:ind w:right="-334"/>
              <w:rPr>
                <w:rFonts w:ascii="Arial" w:hAnsi="Arial" w:cs="Arial"/>
                <w:bCs/>
                <w:sz w:val="22"/>
                <w:szCs w:val="22"/>
              </w:rPr>
            </w:pPr>
          </w:p>
          <w:p w14:paraId="4075CEE9" w14:textId="77777777" w:rsidR="00421C15" w:rsidRPr="00230F35" w:rsidRDefault="00421C15" w:rsidP="00FB7D8B">
            <w:pPr>
              <w:pStyle w:val="NormalWeb"/>
              <w:spacing w:before="0" w:beforeAutospacing="0" w:after="0" w:afterAutospacing="0"/>
              <w:ind w:right="-334"/>
              <w:rPr>
                <w:rFonts w:ascii="Arial" w:hAnsi="Arial" w:cs="Arial"/>
                <w:bCs/>
                <w:sz w:val="22"/>
                <w:szCs w:val="22"/>
              </w:rPr>
            </w:pPr>
          </w:p>
          <w:p w14:paraId="028F856F" w14:textId="77777777" w:rsidR="00421C15" w:rsidRPr="00230F35" w:rsidRDefault="00421C15" w:rsidP="00FB7D8B">
            <w:pPr>
              <w:pStyle w:val="NormalWeb"/>
              <w:spacing w:before="0" w:beforeAutospacing="0" w:after="0" w:afterAutospacing="0"/>
              <w:ind w:right="-334"/>
              <w:rPr>
                <w:rFonts w:ascii="Arial" w:hAnsi="Arial" w:cs="Arial"/>
                <w:bCs/>
                <w:sz w:val="22"/>
                <w:szCs w:val="22"/>
              </w:rPr>
            </w:pPr>
          </w:p>
        </w:tc>
      </w:tr>
      <w:tr w:rsidR="00421C15" w:rsidRPr="002F467C" w14:paraId="691F638A" w14:textId="77777777" w:rsidTr="00FB7D8B">
        <w:trPr>
          <w:trHeight w:val="720"/>
        </w:trPr>
        <w:tc>
          <w:tcPr>
            <w:tcW w:w="5211" w:type="dxa"/>
            <w:gridSpan w:val="2"/>
          </w:tcPr>
          <w:p w14:paraId="00DC28F7" w14:textId="77777777" w:rsidR="00421C15" w:rsidRPr="00230F35" w:rsidRDefault="00421C15" w:rsidP="00FB7D8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lastRenderedPageBreak/>
              <w:t>Marker’s Signature</w:t>
            </w:r>
            <w:r>
              <w:rPr>
                <w:rFonts w:ascii="Arial" w:hAnsi="Arial" w:cs="Arial"/>
                <w:bCs/>
                <w:sz w:val="22"/>
                <w:szCs w:val="22"/>
              </w:rPr>
              <w:t>:</w:t>
            </w:r>
          </w:p>
        </w:tc>
        <w:tc>
          <w:tcPr>
            <w:tcW w:w="3645" w:type="dxa"/>
            <w:gridSpan w:val="3"/>
          </w:tcPr>
          <w:p w14:paraId="191C2E0D" w14:textId="77777777" w:rsidR="00421C15" w:rsidRPr="00230F35" w:rsidRDefault="00421C15" w:rsidP="00FB7D8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421C15" w:rsidRPr="002F467C" w14:paraId="3B0FBAA0" w14:textId="77777777" w:rsidTr="00FB7D8B">
        <w:trPr>
          <w:trHeight w:val="720"/>
        </w:trPr>
        <w:tc>
          <w:tcPr>
            <w:tcW w:w="8856" w:type="dxa"/>
            <w:gridSpan w:val="5"/>
          </w:tcPr>
          <w:p w14:paraId="743AA106" w14:textId="77777777" w:rsidR="00421C15" w:rsidRPr="00B34964" w:rsidRDefault="00421C15" w:rsidP="00FB7D8B">
            <w:pPr>
              <w:rPr>
                <w:rFonts w:ascii="Arial" w:hAnsi="Arial" w:cs="Arial"/>
                <w:b/>
                <w:sz w:val="22"/>
                <w:szCs w:val="22"/>
              </w:rPr>
            </w:pPr>
            <w:r w:rsidRPr="00B34964">
              <w:rPr>
                <w:rFonts w:ascii="Arial" w:hAnsi="Arial" w:cs="Arial"/>
                <w:b/>
                <w:sz w:val="22"/>
                <w:szCs w:val="22"/>
              </w:rPr>
              <w:t>External Examiner’s comments (if relevant)</w:t>
            </w:r>
          </w:p>
          <w:p w14:paraId="08405D51" w14:textId="77777777" w:rsidR="00421C15" w:rsidRPr="00230F35" w:rsidRDefault="00421C15" w:rsidP="00FB7D8B">
            <w:pPr>
              <w:pStyle w:val="NormalWeb"/>
              <w:spacing w:before="0" w:beforeAutospacing="0" w:after="0" w:afterAutospacing="0"/>
              <w:ind w:right="-334"/>
              <w:rPr>
                <w:rFonts w:ascii="Arial" w:hAnsi="Arial" w:cs="Arial"/>
                <w:bCs/>
                <w:sz w:val="22"/>
                <w:szCs w:val="22"/>
              </w:rPr>
            </w:pPr>
          </w:p>
          <w:p w14:paraId="2848A2E7" w14:textId="77777777" w:rsidR="00421C15" w:rsidRPr="00230F35" w:rsidRDefault="00421C15" w:rsidP="00FB7D8B">
            <w:pPr>
              <w:pStyle w:val="NormalWeb"/>
              <w:spacing w:before="0" w:beforeAutospacing="0" w:after="0" w:afterAutospacing="0"/>
              <w:ind w:right="-334"/>
              <w:rPr>
                <w:rFonts w:ascii="Arial" w:hAnsi="Arial" w:cs="Arial"/>
                <w:bCs/>
                <w:sz w:val="22"/>
                <w:szCs w:val="22"/>
              </w:rPr>
            </w:pPr>
          </w:p>
          <w:p w14:paraId="059E2D6C" w14:textId="77777777" w:rsidR="00421C15" w:rsidRPr="00230F35" w:rsidRDefault="00421C15" w:rsidP="00FB7D8B">
            <w:pPr>
              <w:pStyle w:val="NormalWeb"/>
              <w:spacing w:before="0" w:beforeAutospacing="0" w:after="0" w:afterAutospacing="0"/>
              <w:ind w:right="-334"/>
              <w:rPr>
                <w:rFonts w:ascii="Arial" w:hAnsi="Arial" w:cs="Arial"/>
                <w:bCs/>
                <w:sz w:val="22"/>
                <w:szCs w:val="22"/>
              </w:rPr>
            </w:pPr>
          </w:p>
          <w:p w14:paraId="20412FE0" w14:textId="77777777" w:rsidR="00421C15" w:rsidRPr="00230F35" w:rsidRDefault="00421C15" w:rsidP="00FB7D8B">
            <w:pPr>
              <w:pStyle w:val="NormalWeb"/>
              <w:spacing w:before="0" w:beforeAutospacing="0" w:after="0" w:afterAutospacing="0"/>
              <w:ind w:right="-334"/>
              <w:rPr>
                <w:rFonts w:ascii="Arial" w:hAnsi="Arial" w:cs="Arial"/>
                <w:bCs/>
                <w:sz w:val="22"/>
                <w:szCs w:val="22"/>
              </w:rPr>
            </w:pPr>
          </w:p>
          <w:p w14:paraId="7FD65B38" w14:textId="77777777" w:rsidR="00421C15" w:rsidRPr="00230F35" w:rsidRDefault="00421C15" w:rsidP="00FB7D8B">
            <w:pPr>
              <w:pStyle w:val="NormalWeb"/>
              <w:spacing w:before="0" w:beforeAutospacing="0" w:after="0" w:afterAutospacing="0"/>
              <w:ind w:right="-334"/>
              <w:rPr>
                <w:rFonts w:ascii="Arial" w:hAnsi="Arial" w:cs="Arial"/>
                <w:bCs/>
                <w:sz w:val="22"/>
                <w:szCs w:val="22"/>
              </w:rPr>
            </w:pPr>
          </w:p>
          <w:p w14:paraId="5D76720C" w14:textId="77777777" w:rsidR="00421C15" w:rsidRPr="00230F35" w:rsidRDefault="00421C15" w:rsidP="00FB7D8B">
            <w:pPr>
              <w:pStyle w:val="NormalWeb"/>
              <w:spacing w:before="0" w:beforeAutospacing="0" w:after="0" w:afterAutospacing="0"/>
              <w:ind w:right="-334"/>
              <w:rPr>
                <w:rFonts w:ascii="Arial" w:hAnsi="Arial" w:cs="Arial"/>
                <w:bCs/>
                <w:sz w:val="22"/>
                <w:szCs w:val="22"/>
              </w:rPr>
            </w:pPr>
          </w:p>
          <w:p w14:paraId="24021632" w14:textId="77777777" w:rsidR="00421C15" w:rsidRPr="00230F35" w:rsidRDefault="00421C15" w:rsidP="00FB7D8B">
            <w:pPr>
              <w:pStyle w:val="NormalWeb"/>
              <w:spacing w:before="0" w:beforeAutospacing="0" w:after="0" w:afterAutospacing="0"/>
              <w:ind w:right="-334"/>
              <w:rPr>
                <w:rFonts w:ascii="Arial" w:hAnsi="Arial" w:cs="Arial"/>
                <w:bCs/>
                <w:sz w:val="22"/>
                <w:szCs w:val="22"/>
              </w:rPr>
            </w:pPr>
          </w:p>
          <w:p w14:paraId="7F1A3BD9" w14:textId="77777777" w:rsidR="00421C15" w:rsidRPr="00230F35" w:rsidRDefault="00421C15" w:rsidP="00FB7D8B">
            <w:pPr>
              <w:pStyle w:val="NormalWeb"/>
              <w:spacing w:before="0" w:beforeAutospacing="0" w:after="0" w:afterAutospacing="0"/>
              <w:ind w:right="-334"/>
              <w:rPr>
                <w:rFonts w:ascii="Arial" w:hAnsi="Arial" w:cs="Arial"/>
                <w:bCs/>
                <w:sz w:val="22"/>
                <w:szCs w:val="22"/>
              </w:rPr>
            </w:pPr>
          </w:p>
          <w:p w14:paraId="2C77032C" w14:textId="77777777" w:rsidR="00421C15" w:rsidRDefault="00421C15" w:rsidP="00FB7D8B">
            <w:pPr>
              <w:pStyle w:val="NormalWeb"/>
              <w:spacing w:before="0" w:beforeAutospacing="0" w:after="0" w:afterAutospacing="0"/>
              <w:ind w:right="-334"/>
              <w:rPr>
                <w:rFonts w:ascii="Arial" w:hAnsi="Arial" w:cs="Arial"/>
                <w:bCs/>
                <w:sz w:val="22"/>
                <w:szCs w:val="22"/>
              </w:rPr>
            </w:pPr>
          </w:p>
          <w:p w14:paraId="6CC174E4" w14:textId="77777777" w:rsidR="00421C15" w:rsidRPr="00230F35" w:rsidRDefault="00421C15" w:rsidP="00FB7D8B">
            <w:pPr>
              <w:pStyle w:val="NormalWeb"/>
              <w:spacing w:before="0" w:beforeAutospacing="0" w:after="0" w:afterAutospacing="0"/>
              <w:ind w:right="-334"/>
              <w:rPr>
                <w:rFonts w:ascii="Arial" w:hAnsi="Arial" w:cs="Arial"/>
                <w:bCs/>
                <w:sz w:val="22"/>
                <w:szCs w:val="22"/>
              </w:rPr>
            </w:pPr>
          </w:p>
          <w:p w14:paraId="54AE3AB9" w14:textId="77777777" w:rsidR="00421C15" w:rsidRPr="00230F35" w:rsidRDefault="00421C15" w:rsidP="00FB7D8B">
            <w:pPr>
              <w:pStyle w:val="NormalWeb"/>
              <w:spacing w:before="0" w:beforeAutospacing="0" w:after="0" w:afterAutospacing="0"/>
              <w:ind w:right="-334"/>
              <w:rPr>
                <w:rFonts w:ascii="Arial" w:hAnsi="Arial" w:cs="Arial"/>
                <w:bCs/>
                <w:sz w:val="22"/>
                <w:szCs w:val="22"/>
              </w:rPr>
            </w:pPr>
          </w:p>
        </w:tc>
      </w:tr>
      <w:tr w:rsidR="00421C15" w:rsidRPr="002F467C" w14:paraId="052B0F3C" w14:textId="77777777" w:rsidTr="00FB7D8B">
        <w:trPr>
          <w:trHeight w:val="720"/>
        </w:trPr>
        <w:tc>
          <w:tcPr>
            <w:tcW w:w="5211" w:type="dxa"/>
            <w:gridSpan w:val="2"/>
          </w:tcPr>
          <w:p w14:paraId="657769C9" w14:textId="77777777" w:rsidR="00421C15" w:rsidRPr="00230F35" w:rsidRDefault="00421C15" w:rsidP="00FB7D8B">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31221FCF" w14:textId="77777777" w:rsidR="00421C15" w:rsidRPr="00230F35" w:rsidRDefault="00421C15" w:rsidP="00FB7D8B">
            <w:pPr>
              <w:rPr>
                <w:rFonts w:ascii="Arial" w:hAnsi="Arial" w:cs="Arial"/>
                <w:sz w:val="22"/>
                <w:szCs w:val="22"/>
              </w:rPr>
            </w:pPr>
            <w:r w:rsidRPr="00230F35">
              <w:rPr>
                <w:rFonts w:ascii="Arial" w:hAnsi="Arial" w:cs="Arial"/>
                <w:sz w:val="22"/>
                <w:szCs w:val="22"/>
              </w:rPr>
              <w:t>Date:</w:t>
            </w:r>
          </w:p>
        </w:tc>
      </w:tr>
    </w:tbl>
    <w:p w14:paraId="5FF42BC4" w14:textId="77777777" w:rsidR="00421C15" w:rsidRPr="00D67BF8" w:rsidRDefault="00421C15" w:rsidP="00421C15">
      <w:pPr>
        <w:pStyle w:val="NormalWeb"/>
        <w:spacing w:before="0" w:beforeAutospacing="0" w:after="0" w:afterAutospacing="0"/>
        <w:ind w:right="-334"/>
        <w:rPr>
          <w:rFonts w:ascii="Trebuchet MS" w:hAnsi="Trebuchet MS" w:cs="Tahoma"/>
          <w:bCs/>
        </w:rPr>
      </w:pPr>
    </w:p>
    <w:p w14:paraId="5F1D76B7" w14:textId="77777777" w:rsidR="003B2F97" w:rsidRDefault="003B2F97" w:rsidP="00536275">
      <w:pPr>
        <w:pStyle w:val="NormalWeb"/>
        <w:spacing w:before="0" w:beforeAutospacing="0" w:after="0" w:afterAutospacing="0"/>
        <w:ind w:right="34"/>
        <w:rPr>
          <w:rFonts w:asciiTheme="minorHAnsi" w:hAnsiTheme="minorHAnsi" w:cs="Arial"/>
          <w:b/>
          <w:bCs/>
          <w:sz w:val="28"/>
          <w:szCs w:val="28"/>
        </w:rPr>
      </w:pPr>
    </w:p>
    <w:p w14:paraId="635D2BC9" w14:textId="77777777" w:rsidR="0074533A" w:rsidRDefault="0074533A" w:rsidP="00536275">
      <w:pPr>
        <w:pStyle w:val="NormalWeb"/>
        <w:spacing w:before="0" w:beforeAutospacing="0" w:after="0" w:afterAutospacing="0"/>
        <w:ind w:right="34"/>
        <w:rPr>
          <w:rFonts w:asciiTheme="minorHAnsi" w:hAnsiTheme="minorHAnsi" w:cs="Arial"/>
          <w:b/>
          <w:bCs/>
          <w:sz w:val="28"/>
          <w:szCs w:val="28"/>
        </w:rPr>
      </w:pPr>
    </w:p>
    <w:p w14:paraId="3D151DDF" w14:textId="77777777" w:rsidR="0074533A" w:rsidRDefault="0074533A" w:rsidP="00536275">
      <w:pPr>
        <w:pStyle w:val="NormalWeb"/>
        <w:spacing w:before="0" w:beforeAutospacing="0" w:after="0" w:afterAutospacing="0"/>
        <w:ind w:right="34"/>
        <w:rPr>
          <w:rFonts w:asciiTheme="minorHAnsi" w:hAnsiTheme="minorHAnsi" w:cs="Arial"/>
          <w:b/>
          <w:bCs/>
          <w:sz w:val="28"/>
          <w:szCs w:val="28"/>
        </w:rPr>
      </w:pPr>
    </w:p>
    <w:p w14:paraId="7007E8AF" w14:textId="77777777" w:rsidR="00421C15" w:rsidRDefault="00421C15">
      <w:pPr>
        <w:rPr>
          <w:rFonts w:eastAsia="Times New Roman" w:cs="Arial"/>
          <w:b/>
          <w:bCs/>
          <w:kern w:val="0"/>
          <w:sz w:val="28"/>
          <w:szCs w:val="28"/>
          <w:lang w:eastAsia="en-CA"/>
          <w14:ligatures w14:val="none"/>
        </w:rPr>
      </w:pPr>
      <w:r>
        <w:rPr>
          <w:rFonts w:cs="Arial"/>
          <w:b/>
          <w:bCs/>
          <w:sz w:val="28"/>
          <w:szCs w:val="28"/>
        </w:rPr>
        <w:br w:type="page"/>
      </w:r>
    </w:p>
    <w:p w14:paraId="219C30EC" w14:textId="7EC53ED2" w:rsidR="00536275" w:rsidRPr="00E41179" w:rsidRDefault="00861691" w:rsidP="00536275">
      <w:pPr>
        <w:pStyle w:val="NormalWeb"/>
        <w:spacing w:before="0" w:beforeAutospacing="0" w:after="0" w:afterAutospacing="0"/>
        <w:ind w:right="34"/>
        <w:rPr>
          <w:rFonts w:asciiTheme="minorHAnsi" w:hAnsiTheme="minorHAnsi" w:cs="Arial"/>
          <w:b/>
          <w:bCs/>
          <w:sz w:val="28"/>
          <w:szCs w:val="28"/>
        </w:rPr>
      </w:pPr>
      <w:r w:rsidRPr="00E41179">
        <w:rPr>
          <w:rFonts w:asciiTheme="minorHAnsi" w:hAnsiTheme="minorHAnsi" w:cs="Arial"/>
          <w:b/>
          <w:bCs/>
          <w:sz w:val="28"/>
          <w:szCs w:val="28"/>
        </w:rPr>
        <w:lastRenderedPageBreak/>
        <w:t>LIVING WITH THE SKY (SAILORS AND THE SKY)</w:t>
      </w:r>
    </w:p>
    <w:p w14:paraId="000D87E2" w14:textId="77777777" w:rsidR="00536275" w:rsidRPr="00E41179" w:rsidRDefault="00536275" w:rsidP="00536275">
      <w:pPr>
        <w:spacing w:line="276" w:lineRule="auto"/>
        <w:rPr>
          <w:rFonts w:cs="Arial"/>
          <w:b/>
          <w:bCs/>
          <w:color w:val="000000"/>
          <w:u w:val="single"/>
        </w:rPr>
      </w:pPr>
    </w:p>
    <w:p w14:paraId="22229AC8" w14:textId="0E51651D" w:rsidR="00536275" w:rsidRPr="00E41179" w:rsidRDefault="00861691" w:rsidP="00536275">
      <w:pPr>
        <w:spacing w:line="276" w:lineRule="auto"/>
        <w:rPr>
          <w:rFonts w:cs="Arial"/>
          <w:color w:val="000000"/>
          <w:u w:val="single"/>
        </w:rPr>
      </w:pPr>
      <w:r w:rsidRPr="00E41179">
        <w:rPr>
          <w:rFonts w:cs="Arial"/>
          <w:color w:val="000000"/>
          <w:u w:val="single"/>
        </w:rPr>
        <w:t>INTRODUCTION</w:t>
      </w:r>
    </w:p>
    <w:p w14:paraId="5F924FE9" w14:textId="3790F9A7" w:rsidR="00804F6C" w:rsidRPr="00E41179" w:rsidRDefault="001B7628" w:rsidP="00A509BB">
      <w:pPr>
        <w:autoSpaceDE w:val="0"/>
        <w:autoSpaceDN w:val="0"/>
        <w:adjustRightInd w:val="0"/>
        <w:ind w:firstLine="720"/>
        <w:rPr>
          <w:rFonts w:cs="Arial"/>
        </w:rPr>
      </w:pPr>
      <w:r>
        <w:rPr>
          <w:rFonts w:cs="Arial"/>
        </w:rPr>
        <w:t>This</w:t>
      </w:r>
      <w:r w:rsidR="00861691" w:rsidRPr="00E41179">
        <w:rPr>
          <w:rFonts w:cs="Arial"/>
        </w:rPr>
        <w:t xml:space="preserve"> project examine</w:t>
      </w:r>
      <w:r>
        <w:rPr>
          <w:rFonts w:cs="Arial"/>
        </w:rPr>
        <w:t>d</w:t>
      </w:r>
      <w:r w:rsidR="00861691" w:rsidRPr="00E41179">
        <w:rPr>
          <w:rFonts w:cs="Arial"/>
        </w:rPr>
        <w:t xml:space="preserve"> the relationship that sailors have with the sky. It look</w:t>
      </w:r>
      <w:r w:rsidR="001C3860" w:rsidRPr="00E41179">
        <w:rPr>
          <w:rFonts w:cs="Arial"/>
        </w:rPr>
        <w:t>ed</w:t>
      </w:r>
      <w:r w:rsidR="00861691" w:rsidRPr="00E41179">
        <w:rPr>
          <w:rFonts w:cs="Arial"/>
        </w:rPr>
        <w:t xml:space="preserve"> at practical experiences such as using the Sun</w:t>
      </w:r>
      <w:r w:rsidR="00F6109D" w:rsidRPr="00E41179">
        <w:rPr>
          <w:rFonts w:cs="Arial"/>
        </w:rPr>
        <w:t xml:space="preserve">, </w:t>
      </w:r>
      <w:r w:rsidR="00861691" w:rsidRPr="00E41179">
        <w:rPr>
          <w:rFonts w:cs="Arial"/>
        </w:rPr>
        <w:t>Moon</w:t>
      </w:r>
      <w:r w:rsidR="00F6109D" w:rsidRPr="00E41179">
        <w:rPr>
          <w:rFonts w:cs="Arial"/>
        </w:rPr>
        <w:t>, or other celestial bodies</w:t>
      </w:r>
      <w:r w:rsidR="00861691" w:rsidRPr="00E41179">
        <w:rPr>
          <w:rFonts w:cs="Arial"/>
        </w:rPr>
        <w:t xml:space="preserve"> </w:t>
      </w:r>
      <w:r w:rsidR="00A33D8B">
        <w:rPr>
          <w:rFonts w:cs="Arial"/>
        </w:rPr>
        <w:t>for</w:t>
      </w:r>
      <w:r w:rsidR="001B0CD8" w:rsidRPr="00E41179">
        <w:rPr>
          <w:rFonts w:cs="Arial"/>
        </w:rPr>
        <w:t xml:space="preserve"> </w:t>
      </w:r>
      <w:r w:rsidR="00DB32D3" w:rsidRPr="00E41179">
        <w:rPr>
          <w:rFonts w:cs="Arial"/>
        </w:rPr>
        <w:t>navigation</w:t>
      </w:r>
      <w:r w:rsidR="00F6109D" w:rsidRPr="00E41179">
        <w:rPr>
          <w:rFonts w:cs="Arial"/>
        </w:rPr>
        <w:t>,</w:t>
      </w:r>
      <w:r w:rsidR="00DB32D3" w:rsidRPr="00E41179">
        <w:rPr>
          <w:rFonts w:cs="Arial"/>
        </w:rPr>
        <w:t xml:space="preserve"> or</w:t>
      </w:r>
      <w:r w:rsidR="00861691" w:rsidRPr="00E41179">
        <w:rPr>
          <w:rFonts w:cs="Arial"/>
        </w:rPr>
        <w:t xml:space="preserve"> </w:t>
      </w:r>
      <w:r w:rsidR="001B0CD8" w:rsidRPr="00E41179">
        <w:rPr>
          <w:rFonts w:cs="Arial"/>
        </w:rPr>
        <w:t xml:space="preserve">observing </w:t>
      </w:r>
      <w:r w:rsidR="00861691" w:rsidRPr="00E41179">
        <w:rPr>
          <w:rFonts w:cs="Arial"/>
        </w:rPr>
        <w:t xml:space="preserve">the clouds and weather </w:t>
      </w:r>
      <w:r w:rsidR="001B0CD8" w:rsidRPr="00E41179">
        <w:rPr>
          <w:rFonts w:cs="Arial"/>
        </w:rPr>
        <w:t xml:space="preserve">patterns </w:t>
      </w:r>
      <w:r w:rsidR="00861691" w:rsidRPr="00E41179">
        <w:rPr>
          <w:rFonts w:cs="Arial"/>
        </w:rPr>
        <w:t xml:space="preserve">to </w:t>
      </w:r>
      <w:r w:rsidR="00521E39" w:rsidRPr="00E41179">
        <w:rPr>
          <w:rFonts w:cs="Arial"/>
        </w:rPr>
        <w:t xml:space="preserve">assist with </w:t>
      </w:r>
      <w:r w:rsidR="00861691" w:rsidRPr="00E41179">
        <w:rPr>
          <w:rFonts w:cs="Arial"/>
        </w:rPr>
        <w:t xml:space="preserve">choices, as well as more </w:t>
      </w:r>
      <w:r w:rsidR="00592FC7" w:rsidRPr="00E41179">
        <w:rPr>
          <w:rFonts w:cs="Arial"/>
        </w:rPr>
        <w:t>emotional</w:t>
      </w:r>
      <w:r w:rsidR="00861691" w:rsidRPr="00E41179">
        <w:rPr>
          <w:rFonts w:cs="Arial"/>
        </w:rPr>
        <w:t xml:space="preserve"> or spiritual experiences that they encounter</w:t>
      </w:r>
      <w:r w:rsidR="006E51F6">
        <w:rPr>
          <w:rFonts w:cs="Arial"/>
        </w:rPr>
        <w:t>ed</w:t>
      </w:r>
      <w:r w:rsidR="00861691" w:rsidRPr="00E41179">
        <w:rPr>
          <w:rFonts w:cs="Arial"/>
        </w:rPr>
        <w:t xml:space="preserve"> while out under the sky. </w:t>
      </w:r>
      <w:r w:rsidR="005957A4" w:rsidRPr="00E41179">
        <w:rPr>
          <w:rFonts w:cs="Arial"/>
        </w:rPr>
        <w:t xml:space="preserve">Specifically, the research question addressed was: </w:t>
      </w:r>
      <w:r w:rsidR="001430B5" w:rsidRPr="00E41179">
        <w:rPr>
          <w:rFonts w:cs="Arial"/>
          <w:lang w:val="en-US"/>
        </w:rPr>
        <w:t>To what extent do modern sailors form a relationship with the sky, and how does it speak to them</w:t>
      </w:r>
      <w:r w:rsidR="005957A4" w:rsidRPr="00E41179">
        <w:rPr>
          <w:rFonts w:cs="Arial"/>
        </w:rPr>
        <w:t xml:space="preserve">? </w:t>
      </w:r>
      <w:r w:rsidR="00A61CEA" w:rsidRPr="00E41179">
        <w:rPr>
          <w:rFonts w:cs="Arial"/>
        </w:rPr>
        <w:t>This research ha</w:t>
      </w:r>
      <w:r w:rsidR="001C3860" w:rsidRPr="00E41179">
        <w:rPr>
          <w:rFonts w:cs="Arial"/>
        </w:rPr>
        <w:t>d</w:t>
      </w:r>
      <w:r w:rsidR="00A61CEA" w:rsidRPr="00E41179">
        <w:rPr>
          <w:rFonts w:cs="Arial"/>
        </w:rPr>
        <w:t xml:space="preserve"> two aims. First</w:t>
      </w:r>
      <w:r w:rsidR="00812F08">
        <w:rPr>
          <w:rFonts w:cs="Arial"/>
        </w:rPr>
        <w:t>ly</w:t>
      </w:r>
      <w:r w:rsidR="006E51F6">
        <w:rPr>
          <w:rFonts w:cs="Arial"/>
        </w:rPr>
        <w:t xml:space="preserve">, </w:t>
      </w:r>
      <w:r w:rsidR="00A61CEA" w:rsidRPr="00E41179">
        <w:rPr>
          <w:rFonts w:cs="Arial"/>
        </w:rPr>
        <w:t>to understand the personal relationship that sailors have with the sky. How do they relate to it while sailing, and how do they use the sky for guidance? Second</w:t>
      </w:r>
      <w:r w:rsidR="00812F08">
        <w:rPr>
          <w:rFonts w:cs="Arial"/>
        </w:rPr>
        <w:t>ly</w:t>
      </w:r>
      <w:r w:rsidR="00A61CEA" w:rsidRPr="00E41179">
        <w:rPr>
          <w:rFonts w:cs="Arial"/>
        </w:rPr>
        <w:t>, to explore how sailors experience a connection with the sky, whether that is through a spiritual or mystical connection, or through a sense of awe or enchantment.</w:t>
      </w:r>
    </w:p>
    <w:p w14:paraId="7228D76D" w14:textId="77777777" w:rsidR="00536275" w:rsidRPr="00E41179" w:rsidRDefault="00536275" w:rsidP="000F293A">
      <w:pPr>
        <w:spacing w:line="276" w:lineRule="auto"/>
        <w:rPr>
          <w:rFonts w:cs="Arial"/>
        </w:rPr>
      </w:pPr>
    </w:p>
    <w:p w14:paraId="73DDD764" w14:textId="1BE7EB2E" w:rsidR="00334001" w:rsidRPr="00E41179" w:rsidRDefault="00861691" w:rsidP="00334001">
      <w:pPr>
        <w:rPr>
          <w:rFonts w:cs="Arial"/>
          <w:u w:val="single"/>
        </w:rPr>
      </w:pPr>
      <w:r w:rsidRPr="00E41179">
        <w:rPr>
          <w:rFonts w:cs="Arial"/>
          <w:u w:val="single"/>
        </w:rPr>
        <w:t>LITERATURE REVIEW</w:t>
      </w:r>
    </w:p>
    <w:p w14:paraId="29C892AB" w14:textId="7B7CA531" w:rsidR="00B51F4D" w:rsidRPr="00E41179" w:rsidRDefault="00861691" w:rsidP="00345493">
      <w:pPr>
        <w:ind w:firstLine="720"/>
        <w:rPr>
          <w:lang w:val="en-US"/>
        </w:rPr>
      </w:pPr>
      <w:r w:rsidRPr="00E41179">
        <w:rPr>
          <w:lang w:val="en-US"/>
        </w:rPr>
        <w:t xml:space="preserve">The literature </w:t>
      </w:r>
      <w:r w:rsidR="00BA6C27" w:rsidRPr="00E41179">
        <w:rPr>
          <w:lang w:val="en-US"/>
        </w:rPr>
        <w:t>relevant to this study falls into three areas</w:t>
      </w:r>
      <w:r w:rsidR="00E419B0" w:rsidRPr="00E41179">
        <w:rPr>
          <w:lang w:val="en-US"/>
        </w:rPr>
        <w:t xml:space="preserve">: literature on human connection with nature and the sky, </w:t>
      </w:r>
      <w:r w:rsidR="004602D1" w:rsidRPr="00E41179">
        <w:rPr>
          <w:lang w:val="en-US"/>
        </w:rPr>
        <w:t xml:space="preserve">literature on sailors and </w:t>
      </w:r>
      <w:r w:rsidR="00F54244">
        <w:rPr>
          <w:lang w:val="en-US"/>
        </w:rPr>
        <w:t>sailing</w:t>
      </w:r>
      <w:r w:rsidR="004602D1" w:rsidRPr="00E41179">
        <w:rPr>
          <w:lang w:val="en-US"/>
        </w:rPr>
        <w:t xml:space="preserve">, and </w:t>
      </w:r>
      <w:r w:rsidR="006F2512" w:rsidRPr="00E41179">
        <w:rPr>
          <w:lang w:val="en-US"/>
        </w:rPr>
        <w:t xml:space="preserve">literature about the awe and enchantment that the sky inspires. </w:t>
      </w:r>
      <w:r w:rsidR="003A0303" w:rsidRPr="00E41179">
        <w:rPr>
          <w:lang w:val="en-US"/>
        </w:rPr>
        <w:t xml:space="preserve">It is the aim of this </w:t>
      </w:r>
      <w:r w:rsidR="00A053E7" w:rsidRPr="00E41179">
        <w:rPr>
          <w:lang w:val="en-US"/>
        </w:rPr>
        <w:t>stud</w:t>
      </w:r>
      <w:r w:rsidR="00F32D36" w:rsidRPr="00E41179">
        <w:rPr>
          <w:lang w:val="en-US"/>
        </w:rPr>
        <w:t>y</w:t>
      </w:r>
      <w:r w:rsidR="003A0303" w:rsidRPr="00E41179">
        <w:rPr>
          <w:lang w:val="en-US"/>
        </w:rPr>
        <w:t xml:space="preserve"> to connect</w:t>
      </w:r>
      <w:r w:rsidR="00E944E3" w:rsidRPr="00E41179">
        <w:rPr>
          <w:lang w:val="en-US"/>
        </w:rPr>
        <w:t xml:space="preserve"> </w:t>
      </w:r>
      <w:r w:rsidR="00F32D36" w:rsidRPr="00E41179">
        <w:rPr>
          <w:lang w:val="en-US"/>
        </w:rPr>
        <w:t xml:space="preserve">the findings from </w:t>
      </w:r>
      <w:r w:rsidR="00A053E7" w:rsidRPr="00E41179">
        <w:rPr>
          <w:lang w:val="en-US"/>
        </w:rPr>
        <w:t>th</w:t>
      </w:r>
      <w:r w:rsidR="00FF028A" w:rsidRPr="00E41179">
        <w:rPr>
          <w:lang w:val="en-US"/>
        </w:rPr>
        <w:t>is</w:t>
      </w:r>
      <w:r w:rsidR="00F32D36" w:rsidRPr="00E41179">
        <w:rPr>
          <w:lang w:val="en-US"/>
        </w:rPr>
        <w:t xml:space="preserve"> research</w:t>
      </w:r>
      <w:r w:rsidR="00B52F1A" w:rsidRPr="00E41179">
        <w:rPr>
          <w:lang w:val="en-US"/>
        </w:rPr>
        <w:t xml:space="preserve"> </w:t>
      </w:r>
      <w:r w:rsidR="00B26FC8" w:rsidRPr="00E41179">
        <w:rPr>
          <w:lang w:val="en-US"/>
        </w:rPr>
        <w:t>with</w:t>
      </w:r>
      <w:r w:rsidR="00B52F1A" w:rsidRPr="00E41179">
        <w:rPr>
          <w:lang w:val="en-US"/>
        </w:rPr>
        <w:t xml:space="preserve"> the </w:t>
      </w:r>
      <w:r w:rsidR="004F289D" w:rsidRPr="00E41179">
        <w:rPr>
          <w:lang w:val="en-US"/>
        </w:rPr>
        <w:t xml:space="preserve">context </w:t>
      </w:r>
      <w:r w:rsidR="0014077F" w:rsidRPr="00E41179">
        <w:rPr>
          <w:lang w:val="en-US"/>
        </w:rPr>
        <w:t>put forth in each of these areas.</w:t>
      </w:r>
    </w:p>
    <w:p w14:paraId="543B6CC0" w14:textId="24B7FD35" w:rsidR="00047FD0" w:rsidRPr="00E41179" w:rsidRDefault="00861691" w:rsidP="00DA52E4">
      <w:pPr>
        <w:rPr>
          <w:u w:val="single"/>
          <w:lang w:val="en-US"/>
        </w:rPr>
      </w:pPr>
      <w:r w:rsidRPr="00E41179">
        <w:rPr>
          <w:u w:val="single"/>
          <w:lang w:val="en-US"/>
        </w:rPr>
        <w:t>Literature on Human Connection with Nature and the Sky</w:t>
      </w:r>
    </w:p>
    <w:p w14:paraId="19437643" w14:textId="221C38BA" w:rsidR="00DA6551" w:rsidRPr="00E41179" w:rsidRDefault="00861691" w:rsidP="00DA52E4">
      <w:r w:rsidRPr="00E41179">
        <w:rPr>
          <w:lang w:val="en-US"/>
        </w:rPr>
        <w:tab/>
      </w:r>
      <w:r w:rsidR="00D70F9F" w:rsidRPr="00E41179">
        <w:t xml:space="preserve">A. César Gonzalez- García </w:t>
      </w:r>
      <w:r w:rsidR="003C2CB6" w:rsidRPr="00E41179">
        <w:t>note</w:t>
      </w:r>
      <w:r w:rsidR="007844E5" w:rsidRPr="00E41179">
        <w:t>d</w:t>
      </w:r>
      <w:r w:rsidR="003C2CB6" w:rsidRPr="00E41179">
        <w:t xml:space="preserve"> that, </w:t>
      </w:r>
      <w:r w:rsidR="00324F3E" w:rsidRPr="00E41179">
        <w:t>‘</w:t>
      </w:r>
      <w:r w:rsidR="003C2CB6" w:rsidRPr="00E41179">
        <w:t xml:space="preserve">for centuries, the human has comprehended the sky, </w:t>
      </w:r>
      <w:r w:rsidR="00E1202F" w:rsidRPr="00E41179">
        <w:t>its changes and constancies, as part of the</w:t>
      </w:r>
      <w:r w:rsidR="00606400" w:rsidRPr="00E41179">
        <w:t>ir</w:t>
      </w:r>
      <w:r w:rsidR="00E1202F" w:rsidRPr="00E41179">
        <w:t xml:space="preserve"> </w:t>
      </w:r>
      <w:r w:rsidR="005B35C1" w:rsidRPr="00E41179">
        <w:t xml:space="preserve">world, as part of the </w:t>
      </w:r>
      <w:r w:rsidR="00E1202F" w:rsidRPr="00E41179">
        <w:t xml:space="preserve">environment, </w:t>
      </w:r>
      <w:r w:rsidR="005B35C1" w:rsidRPr="00E41179">
        <w:t xml:space="preserve">as </w:t>
      </w:r>
      <w:r w:rsidR="00E1202F" w:rsidRPr="00E41179">
        <w:t>part of their everyday life</w:t>
      </w:r>
      <w:r w:rsidR="00360DFF" w:rsidRPr="00E41179">
        <w:t>,</w:t>
      </w:r>
      <w:r w:rsidR="00324F3E" w:rsidRPr="00E41179">
        <w:t>’</w:t>
      </w:r>
      <w:r w:rsidR="009F7F5E" w:rsidRPr="00E41179">
        <w:t xml:space="preserve"> </w:t>
      </w:r>
      <w:r>
        <w:rPr>
          <w:rStyle w:val="FootnoteReference"/>
        </w:rPr>
        <w:footnoteReference w:id="1"/>
      </w:r>
      <w:r w:rsidR="005B35C1" w:rsidRPr="00E41179">
        <w:t xml:space="preserve"> </w:t>
      </w:r>
      <w:r w:rsidR="00360DFF" w:rsidRPr="00E41179">
        <w:t>and</w:t>
      </w:r>
      <w:r w:rsidRPr="00E41179">
        <w:t xml:space="preserve"> state</w:t>
      </w:r>
      <w:r w:rsidR="003221B2">
        <w:t>d</w:t>
      </w:r>
      <w:r w:rsidRPr="00E41179">
        <w:t>,</w:t>
      </w:r>
    </w:p>
    <w:p w14:paraId="15470025" w14:textId="7C1CF8CF" w:rsidR="00DA6551" w:rsidRPr="00E41179" w:rsidRDefault="00861691" w:rsidP="00CF2B4F">
      <w:pPr>
        <w:ind w:left="720"/>
        <w:rPr>
          <w:sz w:val="20"/>
          <w:szCs w:val="20"/>
        </w:rPr>
      </w:pPr>
      <w:r w:rsidRPr="00E41179">
        <w:rPr>
          <w:sz w:val="20"/>
          <w:szCs w:val="20"/>
        </w:rPr>
        <w:t xml:space="preserve">We assume that past societies lived more attached to the sky because they </w:t>
      </w:r>
      <w:r w:rsidR="006F5E4A" w:rsidRPr="00E41179">
        <w:rPr>
          <w:sz w:val="20"/>
          <w:szCs w:val="20"/>
        </w:rPr>
        <w:t>‘</w:t>
      </w:r>
      <w:r w:rsidR="00B948DC" w:rsidRPr="00E41179">
        <w:rPr>
          <w:sz w:val="20"/>
          <w:szCs w:val="20"/>
        </w:rPr>
        <w:t>used</w:t>
      </w:r>
      <w:r w:rsidR="006F5E4A" w:rsidRPr="00E41179">
        <w:rPr>
          <w:sz w:val="20"/>
          <w:szCs w:val="20"/>
        </w:rPr>
        <w:t>’</w:t>
      </w:r>
      <w:r w:rsidR="00B948DC" w:rsidRPr="00E41179">
        <w:rPr>
          <w:sz w:val="20"/>
          <w:szCs w:val="20"/>
        </w:rPr>
        <w:t xml:space="preserve"> the sky to know when it was the time for harvesting or sowing. </w:t>
      </w:r>
      <w:r w:rsidR="00FB52C1" w:rsidRPr="00E41179">
        <w:rPr>
          <w:sz w:val="20"/>
          <w:szCs w:val="20"/>
        </w:rPr>
        <w:t>It was also used to know the route in long distance travels, either at sea or in land</w:t>
      </w:r>
      <w:r w:rsidR="006F5E4A" w:rsidRPr="00E41179">
        <w:rPr>
          <w:sz w:val="20"/>
          <w:szCs w:val="20"/>
        </w:rPr>
        <w:t xml:space="preserve">. And it was in several cases used as repository </w:t>
      </w:r>
      <w:r w:rsidR="00CF2B4F" w:rsidRPr="00E41179">
        <w:rPr>
          <w:sz w:val="20"/>
          <w:szCs w:val="20"/>
        </w:rPr>
        <w:t>or source for explanations, of metaphysics, for the everyday life.</w:t>
      </w:r>
      <w:r>
        <w:rPr>
          <w:rStyle w:val="FootnoteReference"/>
          <w:sz w:val="20"/>
          <w:szCs w:val="20"/>
        </w:rPr>
        <w:footnoteReference w:id="2"/>
      </w:r>
    </w:p>
    <w:p w14:paraId="660B8E5B" w14:textId="035421E5" w:rsidR="00B74575" w:rsidRPr="00E41179" w:rsidRDefault="00861691" w:rsidP="00DA52E4">
      <w:r w:rsidRPr="00E41179">
        <w:t xml:space="preserve">However, </w:t>
      </w:r>
      <w:r w:rsidR="004D7548" w:rsidRPr="00E41179">
        <w:t xml:space="preserve">Gonzalez-García </w:t>
      </w:r>
      <w:r w:rsidR="002D5DCD" w:rsidRPr="00E41179">
        <w:t xml:space="preserve">also </w:t>
      </w:r>
      <w:r w:rsidR="004D7548" w:rsidRPr="00E41179">
        <w:t>argue</w:t>
      </w:r>
      <w:r w:rsidR="002D5DCD" w:rsidRPr="00E41179">
        <w:t>d</w:t>
      </w:r>
      <w:r w:rsidR="004D7548" w:rsidRPr="00E41179">
        <w:t xml:space="preserve"> that </w:t>
      </w:r>
      <w:r w:rsidR="002D5DCD" w:rsidRPr="00E41179">
        <w:t>although the form</w:t>
      </w:r>
      <w:r w:rsidR="008D7E7C" w:rsidRPr="00E41179">
        <w:t>s of expression</w:t>
      </w:r>
      <w:r w:rsidR="002D5DCD" w:rsidRPr="00E41179">
        <w:t xml:space="preserve"> may have changed, </w:t>
      </w:r>
      <w:r w:rsidR="00877C36">
        <w:t xml:space="preserve">modern </w:t>
      </w:r>
      <w:r w:rsidR="00E0039B" w:rsidRPr="00E41179">
        <w:t>humans</w:t>
      </w:r>
      <w:r w:rsidR="002D5DCD" w:rsidRPr="00E41179">
        <w:t xml:space="preserve"> are still attached to the sky. He </w:t>
      </w:r>
      <w:r w:rsidR="007D03E5" w:rsidRPr="00E41179">
        <w:t xml:space="preserve">named such examples as </w:t>
      </w:r>
      <w:r w:rsidR="00DF3B7A" w:rsidRPr="00E41179">
        <w:t>the</w:t>
      </w:r>
      <w:r w:rsidR="007D03E5" w:rsidRPr="00E41179">
        <w:t xml:space="preserve"> </w:t>
      </w:r>
      <w:r w:rsidR="007D03E5" w:rsidRPr="00E41179">
        <w:lastRenderedPageBreak/>
        <w:t xml:space="preserve">fascination with </w:t>
      </w:r>
      <w:r w:rsidR="00B51F4D" w:rsidRPr="00E41179">
        <w:t>phenomena like eclipses</w:t>
      </w:r>
      <w:r w:rsidR="00827FE9" w:rsidRPr="00E41179">
        <w:t xml:space="preserve">, </w:t>
      </w:r>
      <w:r w:rsidR="00813067" w:rsidRPr="00E41179">
        <w:t xml:space="preserve">interest in </w:t>
      </w:r>
      <w:r w:rsidR="00B51F4D" w:rsidRPr="00E41179">
        <w:t>astronomical discoveries, and the popularity of watching a sunset</w:t>
      </w:r>
      <w:r w:rsidR="00960B9B" w:rsidRPr="00E41179">
        <w:t xml:space="preserve"> as examples of how </w:t>
      </w:r>
      <w:r w:rsidR="00DF3B7A" w:rsidRPr="00E41179">
        <w:t>human</w:t>
      </w:r>
      <w:r w:rsidR="00960B9B" w:rsidRPr="00E41179">
        <w:t xml:space="preserve"> connection with the sky is </w:t>
      </w:r>
      <w:r w:rsidR="002238ED" w:rsidRPr="00E41179">
        <w:t xml:space="preserve">alive and well, even in </w:t>
      </w:r>
      <w:r w:rsidR="00DF3B7A" w:rsidRPr="00E41179">
        <w:t>this</w:t>
      </w:r>
      <w:r w:rsidR="002238ED" w:rsidRPr="00E41179">
        <w:t xml:space="preserve"> age of technology and light pollution.</w:t>
      </w:r>
      <w:r>
        <w:rPr>
          <w:rStyle w:val="FootnoteReference"/>
        </w:rPr>
        <w:footnoteReference w:id="3"/>
      </w:r>
    </w:p>
    <w:p w14:paraId="7FB75AED" w14:textId="6D4C2853" w:rsidR="00E91FF9" w:rsidRPr="00E41179" w:rsidRDefault="00861691" w:rsidP="00E91FF9">
      <w:r w:rsidRPr="00E41179">
        <w:tab/>
        <w:t xml:space="preserve">Studies on </w:t>
      </w:r>
      <w:r w:rsidR="00EA4350" w:rsidRPr="00E41179">
        <w:t xml:space="preserve">dark sky communities and astrotourism </w:t>
      </w:r>
      <w:r w:rsidR="00BA23BC" w:rsidRPr="00E41179">
        <w:t xml:space="preserve">speak about </w:t>
      </w:r>
      <w:r w:rsidR="00C70BED" w:rsidRPr="00E41179">
        <w:t xml:space="preserve">the need to </w:t>
      </w:r>
      <w:r w:rsidR="00DD4B14" w:rsidRPr="00E41179">
        <w:t>protect</w:t>
      </w:r>
      <w:r w:rsidR="00C70BED" w:rsidRPr="00E41179">
        <w:t xml:space="preserve"> </w:t>
      </w:r>
      <w:r w:rsidR="00DD4B14" w:rsidRPr="00E41179">
        <w:t xml:space="preserve">access to </w:t>
      </w:r>
      <w:r w:rsidR="00C70BED" w:rsidRPr="00E41179">
        <w:t xml:space="preserve">the </w:t>
      </w:r>
      <w:r w:rsidR="00791ACC" w:rsidRPr="00E41179">
        <w:t xml:space="preserve">unobstructed </w:t>
      </w:r>
      <w:r w:rsidR="00BA23BC" w:rsidRPr="00E41179">
        <w:t>night sky</w:t>
      </w:r>
      <w:r w:rsidR="00DD4B14" w:rsidRPr="00E41179">
        <w:t xml:space="preserve"> to preserve human connection with nature</w:t>
      </w:r>
      <w:r w:rsidR="00D4174E" w:rsidRPr="00E41179">
        <w:t xml:space="preserve">. </w:t>
      </w:r>
      <w:r w:rsidR="00E97BD9" w:rsidRPr="00E41179">
        <w:t xml:space="preserve">Neha </w:t>
      </w:r>
      <w:proofErr w:type="spellStart"/>
      <w:r w:rsidR="006306D2" w:rsidRPr="00E41179">
        <w:t>Khet</w:t>
      </w:r>
      <w:r w:rsidR="009C3A44" w:rsidRPr="00E41179">
        <w:t>ra</w:t>
      </w:r>
      <w:r w:rsidR="006306D2" w:rsidRPr="00E41179">
        <w:t>pal</w:t>
      </w:r>
      <w:proofErr w:type="spellEnd"/>
      <w:r w:rsidR="00E97BD9" w:rsidRPr="00E41179">
        <w:t xml:space="preserve"> and Divya Bhatia</w:t>
      </w:r>
      <w:r w:rsidR="005F1F3D" w:rsidRPr="00E41179">
        <w:t xml:space="preserve"> </w:t>
      </w:r>
      <w:r w:rsidR="001A653E" w:rsidRPr="00E41179">
        <w:t>believed</w:t>
      </w:r>
      <w:r w:rsidR="005F1F3D" w:rsidRPr="00E41179">
        <w:t xml:space="preserve"> that human connection to the night sky is being lost</w:t>
      </w:r>
      <w:r w:rsidR="00AD2F7F">
        <w:t xml:space="preserve"> </w:t>
      </w:r>
      <w:r w:rsidR="005F1F3D" w:rsidRPr="00E41179">
        <w:t>due to arti</w:t>
      </w:r>
      <w:r w:rsidR="00487DFE" w:rsidRPr="00E41179">
        <w:t>ficial light</w:t>
      </w:r>
      <w:r w:rsidR="00FA2F0C" w:rsidRPr="00E41179">
        <w:t xml:space="preserve"> at night.</w:t>
      </w:r>
      <w:r w:rsidR="004E7F85" w:rsidRPr="00E41179">
        <w:t xml:space="preserve"> They </w:t>
      </w:r>
      <w:r w:rsidR="001A653E" w:rsidRPr="00E41179">
        <w:t>argued</w:t>
      </w:r>
      <w:r w:rsidR="004E7F85" w:rsidRPr="00E41179">
        <w:t xml:space="preserve"> that astrotourism offer</w:t>
      </w:r>
      <w:r w:rsidR="00DA7F44">
        <w:t>ed</w:t>
      </w:r>
      <w:r w:rsidR="004E7F85" w:rsidRPr="00E41179">
        <w:t xml:space="preserve"> an opportunity to connect with </w:t>
      </w:r>
      <w:r w:rsidR="00AD2F7F">
        <w:t xml:space="preserve">nighttime </w:t>
      </w:r>
      <w:r w:rsidR="004E7F85" w:rsidRPr="00E41179">
        <w:t>celestial phenomena and preserve the cultural heritage of the places where travellers gather to see them.</w:t>
      </w:r>
      <w:r>
        <w:rPr>
          <w:rStyle w:val="FootnoteReference"/>
        </w:rPr>
        <w:footnoteReference w:id="4"/>
      </w:r>
      <w:r w:rsidR="00813845" w:rsidRPr="00E41179">
        <w:t xml:space="preserve"> </w:t>
      </w:r>
      <w:r w:rsidR="00852CF8" w:rsidRPr="00E41179">
        <w:t xml:space="preserve"> Similarly, Nick Dunn and Tim Edensor</w:t>
      </w:r>
      <w:r w:rsidR="007F6399" w:rsidRPr="00E41179">
        <w:t xml:space="preserve"> </w:t>
      </w:r>
      <w:r w:rsidR="000C6F58" w:rsidRPr="00E41179">
        <w:t>sp</w:t>
      </w:r>
      <w:r w:rsidR="00CE50D6" w:rsidRPr="00E41179">
        <w:t>oke</w:t>
      </w:r>
      <w:r w:rsidR="000C6F58" w:rsidRPr="00E41179">
        <w:t xml:space="preserve"> to th</w:t>
      </w:r>
      <w:r w:rsidR="00BA5C40">
        <w:t>is</w:t>
      </w:r>
      <w:r w:rsidR="000C6F58" w:rsidRPr="00E41179">
        <w:t xml:space="preserve"> connection </w:t>
      </w:r>
      <w:r w:rsidR="00723D34" w:rsidRPr="00E41179">
        <w:t>by stating,</w:t>
      </w:r>
      <w:r w:rsidR="00800F01" w:rsidRPr="00E41179">
        <w:t xml:space="preserve"> </w:t>
      </w:r>
      <w:r w:rsidR="00324F3E" w:rsidRPr="00E41179">
        <w:t>‘</w:t>
      </w:r>
      <w:r w:rsidR="0021353C" w:rsidRPr="00E41179">
        <w:t xml:space="preserve">Before the advent of modern science, the relationship between the individual and the night sky was </w:t>
      </w:r>
      <w:r w:rsidR="00765F16" w:rsidRPr="00E41179">
        <w:t>typically immediate and powerful.</w:t>
      </w:r>
      <w:r w:rsidR="00324F3E" w:rsidRPr="00E41179">
        <w:t>’</w:t>
      </w:r>
      <w:r>
        <w:rPr>
          <w:rStyle w:val="FootnoteReference"/>
        </w:rPr>
        <w:footnoteReference w:id="5"/>
      </w:r>
      <w:r w:rsidR="00CE50D6" w:rsidRPr="00E41179">
        <w:t xml:space="preserve">, and </w:t>
      </w:r>
      <w:r w:rsidR="00431D55">
        <w:t>then</w:t>
      </w:r>
      <w:r w:rsidR="00CE50D6" w:rsidRPr="00E41179">
        <w:t xml:space="preserve"> </w:t>
      </w:r>
      <w:r w:rsidR="006E4F8E" w:rsidRPr="00E41179">
        <w:t>discuss</w:t>
      </w:r>
      <w:r w:rsidR="00431D55">
        <w:t>ed</w:t>
      </w:r>
      <w:r w:rsidR="006E4F8E" w:rsidRPr="00E41179">
        <w:t xml:space="preserve"> the importance of the dark sky community</w:t>
      </w:r>
      <w:r w:rsidR="004174CD" w:rsidRPr="00E41179">
        <w:t xml:space="preserve"> in helping to maintain this bond.</w:t>
      </w:r>
      <w:r w:rsidR="00D7285B" w:rsidRPr="00E41179">
        <w:t xml:space="preserve"> </w:t>
      </w:r>
    </w:p>
    <w:p w14:paraId="062B8DCD" w14:textId="4B10117D" w:rsidR="00E91FF9" w:rsidRPr="001F5EF0" w:rsidRDefault="00861691" w:rsidP="001F5EF0">
      <w:pPr>
        <w:ind w:firstLine="720"/>
        <w:rPr>
          <w:sz w:val="20"/>
          <w:szCs w:val="20"/>
        </w:rPr>
      </w:pPr>
      <w:r w:rsidRPr="00E41179">
        <w:t xml:space="preserve">Tim Ingold </w:t>
      </w:r>
      <w:r w:rsidR="00E00AE4" w:rsidRPr="00E41179">
        <w:t>spoke of what it meant to be in the open, under the sky, mingling with the elements.</w:t>
      </w:r>
      <w:r w:rsidR="00D7285B" w:rsidRPr="00E41179">
        <w:t xml:space="preserve"> He argued that to truly inhabit an environment is not simply to live upon it, but to be part of it, stating, </w:t>
      </w:r>
      <w:r w:rsidR="00324F3E" w:rsidRPr="00E41179">
        <w:t>‘</w:t>
      </w:r>
      <w:r w:rsidR="00D7285B" w:rsidRPr="00E41179">
        <w:t>To inhabit the open is not to be stranded on the outer surface of the Earth, but to be caught up in the transformations of the weather-world.</w:t>
      </w:r>
      <w:r w:rsidR="00324F3E" w:rsidRPr="00E41179">
        <w:t>’</w:t>
      </w:r>
      <w:r>
        <w:rPr>
          <w:rStyle w:val="FootnoteReference"/>
        </w:rPr>
        <w:footnoteReference w:id="6"/>
      </w:r>
      <w:r w:rsidR="00E00AE4" w:rsidRPr="00E41179">
        <w:t xml:space="preserve"> </w:t>
      </w:r>
      <w:r w:rsidR="001F5EF0">
        <w:rPr>
          <w:sz w:val="20"/>
          <w:szCs w:val="20"/>
        </w:rPr>
        <w:t xml:space="preserve"> </w:t>
      </w:r>
      <w:r w:rsidRPr="00E41179">
        <w:rPr>
          <w:lang w:val="en-US"/>
        </w:rPr>
        <w:t>Sailors spend a great deal of time under the sky, watching and experiencing it.</w:t>
      </w:r>
      <w:r w:rsidR="00B65D19" w:rsidRPr="00E41179">
        <w:rPr>
          <w:lang w:val="en-US"/>
        </w:rPr>
        <w:t xml:space="preserve"> As the </w:t>
      </w:r>
      <w:r w:rsidR="00C25233">
        <w:rPr>
          <w:lang w:val="en-US"/>
        </w:rPr>
        <w:t>objective</w:t>
      </w:r>
      <w:r w:rsidR="00B65D19" w:rsidRPr="00E41179">
        <w:rPr>
          <w:lang w:val="en-US"/>
        </w:rPr>
        <w:t xml:space="preserve"> </w:t>
      </w:r>
      <w:r w:rsidR="001067DA" w:rsidRPr="00E41179">
        <w:rPr>
          <w:lang w:val="en-US"/>
        </w:rPr>
        <w:t xml:space="preserve">for this </w:t>
      </w:r>
      <w:r w:rsidR="00AC32AA">
        <w:rPr>
          <w:lang w:val="en-US"/>
        </w:rPr>
        <w:t>research</w:t>
      </w:r>
      <w:r w:rsidR="001067DA" w:rsidRPr="00E41179">
        <w:rPr>
          <w:lang w:val="en-US"/>
        </w:rPr>
        <w:t xml:space="preserve"> is to address </w:t>
      </w:r>
      <w:r w:rsidR="00C25233" w:rsidRPr="00E41179">
        <w:rPr>
          <w:lang w:val="en-US"/>
        </w:rPr>
        <w:t>the</w:t>
      </w:r>
      <w:r w:rsidR="00C25233">
        <w:rPr>
          <w:lang w:val="en-US"/>
        </w:rPr>
        <w:t xml:space="preserve"> </w:t>
      </w:r>
      <w:r w:rsidR="001067DA" w:rsidRPr="00E41179">
        <w:rPr>
          <w:lang w:val="en-US"/>
        </w:rPr>
        <w:t>question of how modern sailors connect and relate to the sky, it</w:t>
      </w:r>
      <w:r w:rsidR="00FA2325" w:rsidRPr="00E41179">
        <w:rPr>
          <w:lang w:val="en-US"/>
        </w:rPr>
        <w:t xml:space="preserve"> also inclu</w:t>
      </w:r>
      <w:r w:rsidR="00F019D6" w:rsidRPr="00E41179">
        <w:rPr>
          <w:lang w:val="en-US"/>
        </w:rPr>
        <w:t xml:space="preserve">des an analysis of </w:t>
      </w:r>
      <w:r w:rsidR="00801635" w:rsidRPr="00E41179">
        <w:rPr>
          <w:lang w:val="en-US"/>
        </w:rPr>
        <w:t>how this connection is experienced.</w:t>
      </w:r>
    </w:p>
    <w:p w14:paraId="4CFFAC80" w14:textId="77777777" w:rsidR="00010AF7" w:rsidRPr="00E41179" w:rsidRDefault="00010AF7" w:rsidP="00695455">
      <w:pPr>
        <w:rPr>
          <w:sz w:val="20"/>
          <w:szCs w:val="20"/>
        </w:rPr>
      </w:pPr>
    </w:p>
    <w:p w14:paraId="6C0D0FC8" w14:textId="0916A15B" w:rsidR="00A509BB" w:rsidRPr="00E41179" w:rsidRDefault="00861691" w:rsidP="00DA52E4">
      <w:pPr>
        <w:rPr>
          <w:u w:val="single"/>
          <w:lang w:val="en-US"/>
        </w:rPr>
      </w:pPr>
      <w:r w:rsidRPr="00E41179">
        <w:rPr>
          <w:u w:val="single"/>
          <w:lang w:val="en-US"/>
        </w:rPr>
        <w:t>Literature on Sailors</w:t>
      </w:r>
      <w:r w:rsidR="00B75950" w:rsidRPr="00E41179">
        <w:rPr>
          <w:u w:val="single"/>
          <w:lang w:val="en-US"/>
        </w:rPr>
        <w:t xml:space="preserve"> and Sailing</w:t>
      </w:r>
    </w:p>
    <w:p w14:paraId="721C0FA0" w14:textId="758D7029" w:rsidR="00A509BB" w:rsidRPr="00E41179" w:rsidRDefault="00861691" w:rsidP="00DA52E4">
      <w:pPr>
        <w:rPr>
          <w:lang w:val="en-US"/>
        </w:rPr>
      </w:pPr>
      <w:r w:rsidRPr="00E41179">
        <w:rPr>
          <w:lang w:val="en-US"/>
        </w:rPr>
        <w:tab/>
        <w:t xml:space="preserve">Previous </w:t>
      </w:r>
      <w:r w:rsidR="00D80A7F" w:rsidRPr="00E41179">
        <w:rPr>
          <w:lang w:val="en-US"/>
        </w:rPr>
        <w:t xml:space="preserve">academic </w:t>
      </w:r>
      <w:r w:rsidRPr="00E41179">
        <w:rPr>
          <w:lang w:val="en-US"/>
        </w:rPr>
        <w:t>studies</w:t>
      </w:r>
      <w:r w:rsidR="00313D25" w:rsidRPr="00E41179">
        <w:rPr>
          <w:lang w:val="en-US"/>
        </w:rPr>
        <w:t xml:space="preserve"> of sailors have </w:t>
      </w:r>
      <w:r w:rsidR="00E1208B">
        <w:rPr>
          <w:lang w:val="en-US"/>
        </w:rPr>
        <w:t>focused</w:t>
      </w:r>
      <w:r w:rsidR="00313D25" w:rsidRPr="00E41179">
        <w:rPr>
          <w:lang w:val="en-US"/>
        </w:rPr>
        <w:t xml:space="preserve"> on the </w:t>
      </w:r>
      <w:r w:rsidR="00876754" w:rsidRPr="00E41179">
        <w:rPr>
          <w:lang w:val="en-US"/>
        </w:rPr>
        <w:t>effect</w:t>
      </w:r>
      <w:r w:rsidR="00313D25" w:rsidRPr="00E41179">
        <w:rPr>
          <w:lang w:val="en-US"/>
        </w:rPr>
        <w:t xml:space="preserve"> on </w:t>
      </w:r>
      <w:r w:rsidR="00876754" w:rsidRPr="00E41179">
        <w:rPr>
          <w:lang w:val="en-US"/>
        </w:rPr>
        <w:t xml:space="preserve">their </w:t>
      </w:r>
      <w:r w:rsidR="00313D25" w:rsidRPr="00E41179">
        <w:rPr>
          <w:lang w:val="en-US"/>
        </w:rPr>
        <w:t>mental health of being under the sky</w:t>
      </w:r>
      <w:r w:rsidR="00053633">
        <w:rPr>
          <w:lang w:val="en-US"/>
        </w:rPr>
        <w:t xml:space="preserve">, </w:t>
      </w:r>
      <w:r w:rsidR="00313D25" w:rsidRPr="00E41179">
        <w:rPr>
          <w:lang w:val="en-US"/>
        </w:rPr>
        <w:t>away from land for long periods.</w:t>
      </w:r>
      <w:r w:rsidR="0018197B" w:rsidRPr="00E41179">
        <w:rPr>
          <w:lang w:val="en-US"/>
        </w:rPr>
        <w:t xml:space="preserve"> W. </w:t>
      </w:r>
      <w:proofErr w:type="spellStart"/>
      <w:r w:rsidR="0018197B" w:rsidRPr="00E41179">
        <w:rPr>
          <w:lang w:val="en-US"/>
        </w:rPr>
        <w:t>Leksowski</w:t>
      </w:r>
      <w:proofErr w:type="spellEnd"/>
      <w:r w:rsidR="0018197B" w:rsidRPr="00E41179">
        <w:rPr>
          <w:lang w:val="en-US"/>
        </w:rPr>
        <w:t xml:space="preserve"> conducted a study of 28 sailors who </w:t>
      </w:r>
      <w:r w:rsidR="002309BC" w:rsidRPr="00E41179">
        <w:rPr>
          <w:lang w:val="en-US"/>
        </w:rPr>
        <w:t xml:space="preserve">participated in </w:t>
      </w:r>
      <w:r w:rsidR="00EA009E" w:rsidRPr="00E41179">
        <w:rPr>
          <w:lang w:val="en-US"/>
        </w:rPr>
        <w:t xml:space="preserve">voyages </w:t>
      </w:r>
      <w:r w:rsidR="001E1591" w:rsidRPr="00E41179">
        <w:rPr>
          <w:lang w:val="en-US"/>
        </w:rPr>
        <w:t>around the world</w:t>
      </w:r>
      <w:r w:rsidR="00E1208B">
        <w:rPr>
          <w:lang w:val="en-US"/>
        </w:rPr>
        <w:t>,</w:t>
      </w:r>
      <w:r w:rsidR="001E1591" w:rsidRPr="00E41179">
        <w:rPr>
          <w:lang w:val="en-US"/>
        </w:rPr>
        <w:t xml:space="preserve"> </w:t>
      </w:r>
      <w:r w:rsidR="00ED614D" w:rsidRPr="00E41179">
        <w:rPr>
          <w:lang w:val="en-US"/>
        </w:rPr>
        <w:t xml:space="preserve">and found they were subject to disorders including </w:t>
      </w:r>
      <w:r w:rsidR="00951E3B" w:rsidRPr="00E41179">
        <w:rPr>
          <w:lang w:val="en-US"/>
        </w:rPr>
        <w:t xml:space="preserve">depression and neurosis, caused by </w:t>
      </w:r>
      <w:r w:rsidR="00A5429B" w:rsidRPr="00E41179">
        <w:rPr>
          <w:lang w:val="en-US"/>
        </w:rPr>
        <w:t>feeling</w:t>
      </w:r>
      <w:r w:rsidR="00E87FA0" w:rsidRPr="00E41179">
        <w:rPr>
          <w:lang w:val="en-US"/>
        </w:rPr>
        <w:t xml:space="preserve">s of </w:t>
      </w:r>
      <w:proofErr w:type="gramStart"/>
      <w:r w:rsidR="00E87FA0" w:rsidRPr="00E41179">
        <w:rPr>
          <w:lang w:val="en-US"/>
        </w:rPr>
        <w:t>isolat</w:t>
      </w:r>
      <w:r w:rsidR="007A2775">
        <w:rPr>
          <w:lang w:val="en-US"/>
        </w:rPr>
        <w:t>ion</w:t>
      </w:r>
      <w:r w:rsidR="00E87FA0" w:rsidRPr="00E41179">
        <w:rPr>
          <w:lang w:val="en-US"/>
        </w:rPr>
        <w:t>,</w:t>
      </w:r>
      <w:proofErr w:type="gramEnd"/>
      <w:r w:rsidR="00E87FA0" w:rsidRPr="00E41179">
        <w:rPr>
          <w:lang w:val="en-US"/>
        </w:rPr>
        <w:t xml:space="preserve"> </w:t>
      </w:r>
      <w:r w:rsidR="00283DEB" w:rsidRPr="00E41179">
        <w:rPr>
          <w:lang w:val="en-US"/>
        </w:rPr>
        <w:t xml:space="preserve">or </w:t>
      </w:r>
      <w:r w:rsidR="00747898" w:rsidRPr="00E41179">
        <w:rPr>
          <w:lang w:val="en-US"/>
        </w:rPr>
        <w:t>stress</w:t>
      </w:r>
      <w:r w:rsidR="00E87FA0" w:rsidRPr="00E41179">
        <w:rPr>
          <w:lang w:val="en-US"/>
        </w:rPr>
        <w:t xml:space="preserve"> caused by dealing with </w:t>
      </w:r>
      <w:r w:rsidR="00B67711" w:rsidRPr="00E41179">
        <w:rPr>
          <w:lang w:val="en-US"/>
        </w:rPr>
        <w:t>severe</w:t>
      </w:r>
      <w:r w:rsidR="00E87FA0" w:rsidRPr="00E41179">
        <w:rPr>
          <w:lang w:val="en-US"/>
        </w:rPr>
        <w:t xml:space="preserve"> weather </w:t>
      </w:r>
      <w:r w:rsidR="00B67711" w:rsidRPr="00E41179">
        <w:rPr>
          <w:lang w:val="en-US"/>
        </w:rPr>
        <w:t>or</w:t>
      </w:r>
      <w:r w:rsidR="00E87FA0" w:rsidRPr="00E41179">
        <w:rPr>
          <w:lang w:val="en-US"/>
        </w:rPr>
        <w:t xml:space="preserve"> the need to navigate under difficult circumstances</w:t>
      </w:r>
      <w:r w:rsidR="003E793E" w:rsidRPr="00E41179">
        <w:rPr>
          <w:lang w:val="en-US"/>
        </w:rPr>
        <w:t xml:space="preserve">. They </w:t>
      </w:r>
      <w:r w:rsidR="00D03113" w:rsidRPr="00E41179">
        <w:rPr>
          <w:lang w:val="en-US"/>
        </w:rPr>
        <w:t xml:space="preserve">were also challenged by </w:t>
      </w:r>
      <w:r w:rsidR="002A23C5" w:rsidRPr="00E41179">
        <w:rPr>
          <w:lang w:val="en-US"/>
        </w:rPr>
        <w:t>lifestyle</w:t>
      </w:r>
      <w:r w:rsidR="00D623E0" w:rsidRPr="00E41179">
        <w:rPr>
          <w:lang w:val="en-US"/>
        </w:rPr>
        <w:t xml:space="preserve"> </w:t>
      </w:r>
      <w:r w:rsidR="007A2775">
        <w:rPr>
          <w:lang w:val="en-US"/>
        </w:rPr>
        <w:t xml:space="preserve">changes </w:t>
      </w:r>
      <w:r w:rsidR="00A6760B">
        <w:rPr>
          <w:lang w:val="en-US"/>
        </w:rPr>
        <w:t>from</w:t>
      </w:r>
      <w:r w:rsidR="00D623E0" w:rsidRPr="00E41179">
        <w:rPr>
          <w:lang w:val="en-US"/>
        </w:rPr>
        <w:t xml:space="preserve"> living aboard a sailing </w:t>
      </w:r>
      <w:r w:rsidR="00D623E0" w:rsidRPr="00E41179">
        <w:rPr>
          <w:lang w:val="en-US"/>
        </w:rPr>
        <w:lastRenderedPageBreak/>
        <w:t>vessel for long periods.</w:t>
      </w:r>
      <w:r>
        <w:rPr>
          <w:rStyle w:val="FootnoteReference"/>
          <w:lang w:val="en-US"/>
        </w:rPr>
        <w:footnoteReference w:id="7"/>
      </w:r>
      <w:r w:rsidR="00F92614" w:rsidRPr="00E41179">
        <w:rPr>
          <w:lang w:val="en-US"/>
        </w:rPr>
        <w:t xml:space="preserve"> </w:t>
      </w:r>
      <w:r w:rsidR="00DD3F06" w:rsidRPr="00E41179">
        <w:rPr>
          <w:lang w:val="en-US"/>
        </w:rPr>
        <w:t xml:space="preserve"> Similarly, Neil Weston </w:t>
      </w:r>
      <w:r w:rsidR="007A3B43" w:rsidRPr="00E41179">
        <w:rPr>
          <w:lang w:val="en-US"/>
        </w:rPr>
        <w:t>interviewed five skippers who</w:t>
      </w:r>
      <w:r w:rsidR="00986850" w:rsidRPr="00E41179">
        <w:rPr>
          <w:lang w:val="en-US"/>
        </w:rPr>
        <w:t xml:space="preserve"> had</w:t>
      </w:r>
      <w:r w:rsidR="007A3B43" w:rsidRPr="00E41179">
        <w:rPr>
          <w:lang w:val="en-US"/>
        </w:rPr>
        <w:t xml:space="preserve"> sailed</w:t>
      </w:r>
      <w:r w:rsidR="002664E6" w:rsidRPr="00E41179">
        <w:rPr>
          <w:lang w:val="en-US"/>
        </w:rPr>
        <w:t xml:space="preserve"> solo in an around the world race to </w:t>
      </w:r>
      <w:r w:rsidR="0006392D" w:rsidRPr="00E41179">
        <w:rPr>
          <w:lang w:val="en-US"/>
        </w:rPr>
        <w:t xml:space="preserve">understand the stressors they encountered </w:t>
      </w:r>
      <w:r w:rsidR="00655F4F">
        <w:rPr>
          <w:lang w:val="en-US"/>
        </w:rPr>
        <w:t>and</w:t>
      </w:r>
      <w:r w:rsidR="0006392D" w:rsidRPr="00E41179">
        <w:rPr>
          <w:lang w:val="en-US"/>
        </w:rPr>
        <w:t xml:space="preserve"> the mechanisms they used to cope</w:t>
      </w:r>
      <w:r w:rsidR="003C4BB2" w:rsidRPr="00E41179">
        <w:rPr>
          <w:lang w:val="en-US"/>
        </w:rPr>
        <w:t>.</w:t>
      </w:r>
      <w:r>
        <w:rPr>
          <w:rStyle w:val="FootnoteReference"/>
          <w:lang w:val="en-US"/>
        </w:rPr>
        <w:footnoteReference w:id="8"/>
      </w:r>
      <w:r w:rsidR="003F134E" w:rsidRPr="00E41179">
        <w:rPr>
          <w:lang w:val="en-US"/>
        </w:rPr>
        <w:t xml:space="preserve">  </w:t>
      </w:r>
      <w:r w:rsidR="009150A8" w:rsidRPr="00E41179">
        <w:rPr>
          <w:lang w:val="en-US"/>
        </w:rPr>
        <w:t>Again, the skippers cited</w:t>
      </w:r>
      <w:r w:rsidR="00A81261" w:rsidRPr="00E41179">
        <w:rPr>
          <w:lang w:val="en-US"/>
        </w:rPr>
        <w:t xml:space="preserve"> isolation and weather related concerns, along with the</w:t>
      </w:r>
      <w:r w:rsidR="00D300A8" w:rsidRPr="00E41179">
        <w:rPr>
          <w:lang w:val="en-US"/>
        </w:rPr>
        <w:t xml:space="preserve"> competitive </w:t>
      </w:r>
      <w:r w:rsidR="00A53A03" w:rsidRPr="00E41179">
        <w:rPr>
          <w:lang w:val="en-US"/>
        </w:rPr>
        <w:t>pressures</w:t>
      </w:r>
      <w:r w:rsidR="00D300A8" w:rsidRPr="00E41179">
        <w:rPr>
          <w:lang w:val="en-US"/>
        </w:rPr>
        <w:t xml:space="preserve"> associated with racing</w:t>
      </w:r>
      <w:r w:rsidR="00143FE8" w:rsidRPr="00E41179">
        <w:rPr>
          <w:lang w:val="en-US"/>
        </w:rPr>
        <w:t>, and even</w:t>
      </w:r>
      <w:r w:rsidR="00BF329C" w:rsidRPr="00E41179">
        <w:rPr>
          <w:lang w:val="en-US"/>
        </w:rPr>
        <w:t xml:space="preserve"> boredom</w:t>
      </w:r>
      <w:r w:rsidR="002414BA" w:rsidRPr="00E41179">
        <w:rPr>
          <w:lang w:val="en-US"/>
        </w:rPr>
        <w:t xml:space="preserve"> </w:t>
      </w:r>
      <w:r w:rsidR="00FB3740">
        <w:rPr>
          <w:lang w:val="en-US"/>
        </w:rPr>
        <w:t>from</w:t>
      </w:r>
      <w:r w:rsidR="002414BA" w:rsidRPr="00E41179">
        <w:rPr>
          <w:lang w:val="en-US"/>
        </w:rPr>
        <w:t xml:space="preserve"> long periods of calm weather spent alone</w:t>
      </w:r>
      <w:r w:rsidR="00D300A8" w:rsidRPr="00E41179">
        <w:rPr>
          <w:lang w:val="en-US"/>
        </w:rPr>
        <w:t>.</w:t>
      </w:r>
      <w:r w:rsidR="00F4300F" w:rsidRPr="00E41179">
        <w:rPr>
          <w:lang w:val="en-US"/>
        </w:rPr>
        <w:t xml:space="preserve"> They found ways to cope by </w:t>
      </w:r>
      <w:r w:rsidR="00324F3E" w:rsidRPr="00E41179">
        <w:rPr>
          <w:lang w:val="en-US"/>
        </w:rPr>
        <w:t>‘</w:t>
      </w:r>
      <w:r w:rsidR="00F4300F" w:rsidRPr="00E41179">
        <w:rPr>
          <w:lang w:val="en-US"/>
        </w:rPr>
        <w:t>remaining calm, normalizing the situation (</w:t>
      </w:r>
      <w:r w:rsidR="002E455A" w:rsidRPr="00E41179">
        <w:rPr>
          <w:lang w:val="en-US"/>
        </w:rPr>
        <w:t xml:space="preserve">e.g. </w:t>
      </w:r>
      <w:r w:rsidR="00F4300F" w:rsidRPr="00E41179">
        <w:rPr>
          <w:lang w:val="en-US"/>
        </w:rPr>
        <w:t xml:space="preserve">by making a cup of tea), knowing their personal limits, and focusing their efforts on </w:t>
      </w:r>
      <w:proofErr w:type="gramStart"/>
      <w:r w:rsidR="00F4300F" w:rsidRPr="00E41179">
        <w:rPr>
          <w:lang w:val="en-US"/>
        </w:rPr>
        <w:t>controllable</w:t>
      </w:r>
      <w:proofErr w:type="gramEnd"/>
      <w:r w:rsidR="00F4300F" w:rsidRPr="00E41179">
        <w:rPr>
          <w:lang w:val="en-US"/>
        </w:rPr>
        <w:t xml:space="preserve"> actions to improve safety</w:t>
      </w:r>
      <w:r w:rsidR="00324F3E" w:rsidRPr="00E41179">
        <w:rPr>
          <w:lang w:val="en-US"/>
        </w:rPr>
        <w:t>’</w:t>
      </w:r>
      <w:r w:rsidR="00F4300F" w:rsidRPr="00E41179">
        <w:rPr>
          <w:lang w:val="en-US"/>
        </w:rPr>
        <w:t>.</w:t>
      </w:r>
      <w:r>
        <w:rPr>
          <w:rStyle w:val="FootnoteReference"/>
          <w:lang w:val="en-US"/>
        </w:rPr>
        <w:footnoteReference w:id="9"/>
      </w:r>
      <w:r w:rsidR="00447A01" w:rsidRPr="00E41179">
        <w:rPr>
          <w:lang w:val="en-US"/>
        </w:rPr>
        <w:t xml:space="preserve"> </w:t>
      </w:r>
    </w:p>
    <w:p w14:paraId="5E80181A" w14:textId="06CC0AC3" w:rsidR="007A3B43" w:rsidRPr="00E41179" w:rsidRDefault="00861691" w:rsidP="00DA52E4">
      <w:pPr>
        <w:rPr>
          <w:lang w:val="en-US"/>
        </w:rPr>
      </w:pPr>
      <w:r w:rsidRPr="00E41179">
        <w:rPr>
          <w:lang w:val="en-US"/>
        </w:rPr>
        <w:tab/>
        <w:t xml:space="preserve">First-hand accounts tell a more </w:t>
      </w:r>
      <w:r w:rsidR="00937E1D" w:rsidRPr="00E41179">
        <w:rPr>
          <w:lang w:val="en-US"/>
        </w:rPr>
        <w:t xml:space="preserve">personal and </w:t>
      </w:r>
      <w:r w:rsidRPr="00E41179">
        <w:rPr>
          <w:lang w:val="en-US"/>
        </w:rPr>
        <w:t>comp</w:t>
      </w:r>
      <w:r w:rsidR="00A53A03" w:rsidRPr="00E41179">
        <w:rPr>
          <w:lang w:val="en-US"/>
        </w:rPr>
        <w:t>elling</w:t>
      </w:r>
      <w:r w:rsidR="00937E1D" w:rsidRPr="00E41179">
        <w:rPr>
          <w:lang w:val="en-US"/>
        </w:rPr>
        <w:t xml:space="preserve"> </w:t>
      </w:r>
      <w:r w:rsidRPr="00E41179">
        <w:rPr>
          <w:lang w:val="en-US"/>
        </w:rPr>
        <w:t xml:space="preserve">story. </w:t>
      </w:r>
      <w:r w:rsidR="003B3AFE" w:rsidRPr="00E41179">
        <w:rPr>
          <w:lang w:val="en-US"/>
        </w:rPr>
        <w:t xml:space="preserve">In his novel </w:t>
      </w:r>
      <w:r w:rsidR="00BD24DA" w:rsidRPr="00E41179">
        <w:rPr>
          <w:i/>
          <w:iCs/>
          <w:lang w:val="en-US"/>
        </w:rPr>
        <w:t>The Long Way</w:t>
      </w:r>
      <w:r w:rsidR="00BD24DA" w:rsidRPr="00E41179">
        <w:rPr>
          <w:lang w:val="en-US"/>
        </w:rPr>
        <w:t xml:space="preserve">, Bernard Moitessier chronicled his experiences </w:t>
      </w:r>
      <w:r w:rsidR="00B5170E" w:rsidRPr="00E41179">
        <w:rPr>
          <w:lang w:val="en-US"/>
        </w:rPr>
        <w:t>during a race in the Southern hemisphere</w:t>
      </w:r>
      <w:r w:rsidR="00444116" w:rsidRPr="00E41179">
        <w:rPr>
          <w:lang w:val="en-US"/>
        </w:rPr>
        <w:t xml:space="preserve"> in his </w:t>
      </w:r>
      <w:r w:rsidR="00A2639D" w:rsidRPr="00E41179">
        <w:rPr>
          <w:lang w:val="en-US"/>
        </w:rPr>
        <w:t xml:space="preserve">boat </w:t>
      </w:r>
      <w:r w:rsidR="00A2639D" w:rsidRPr="00E41179">
        <w:rPr>
          <w:i/>
          <w:iCs/>
          <w:lang w:val="en-US"/>
        </w:rPr>
        <w:t>Joshua</w:t>
      </w:r>
      <w:r w:rsidR="00A2639D" w:rsidRPr="00E41179">
        <w:rPr>
          <w:lang w:val="en-US"/>
        </w:rPr>
        <w:t>.</w:t>
      </w:r>
      <w:r>
        <w:rPr>
          <w:rStyle w:val="FootnoteReference"/>
          <w:lang w:val="en-US"/>
        </w:rPr>
        <w:footnoteReference w:id="10"/>
      </w:r>
      <w:r w:rsidR="00A53A03" w:rsidRPr="00E41179">
        <w:rPr>
          <w:lang w:val="en-US"/>
        </w:rPr>
        <w:t xml:space="preserve"> After </w:t>
      </w:r>
      <w:r w:rsidR="00BD0893" w:rsidRPr="00E41179">
        <w:rPr>
          <w:lang w:val="en-US"/>
        </w:rPr>
        <w:t xml:space="preserve">sailing from Plymouth, UK </w:t>
      </w:r>
      <w:r w:rsidR="00324B17">
        <w:rPr>
          <w:lang w:val="en-US"/>
        </w:rPr>
        <w:t>in August</w:t>
      </w:r>
      <w:r w:rsidR="00311513" w:rsidRPr="00E41179">
        <w:rPr>
          <w:lang w:val="en-US"/>
        </w:rPr>
        <w:t xml:space="preserve">, 1968, </w:t>
      </w:r>
      <w:r w:rsidR="00BD0893" w:rsidRPr="00E41179">
        <w:rPr>
          <w:lang w:val="en-US"/>
        </w:rPr>
        <w:t>to the Cape of Good</w:t>
      </w:r>
      <w:r w:rsidR="002904DF" w:rsidRPr="00E41179">
        <w:rPr>
          <w:lang w:val="en-US"/>
        </w:rPr>
        <w:t xml:space="preserve"> to begin the race</w:t>
      </w:r>
      <w:r w:rsidR="00311513" w:rsidRPr="00E41179">
        <w:rPr>
          <w:lang w:val="en-US"/>
        </w:rPr>
        <w:t xml:space="preserve"> on October </w:t>
      </w:r>
      <w:r w:rsidR="000C1A9C" w:rsidRPr="00E41179">
        <w:rPr>
          <w:lang w:val="en-US"/>
        </w:rPr>
        <w:t xml:space="preserve">20 of that year, he raced around the world, sailing </w:t>
      </w:r>
      <w:r w:rsidR="005E4203" w:rsidRPr="00E41179">
        <w:rPr>
          <w:lang w:val="en-US"/>
        </w:rPr>
        <w:t>south of</w:t>
      </w:r>
      <w:r w:rsidR="000C1A9C" w:rsidRPr="00E41179">
        <w:rPr>
          <w:lang w:val="en-US"/>
        </w:rPr>
        <w:t xml:space="preserve"> </w:t>
      </w:r>
      <w:r w:rsidR="002A3DC2" w:rsidRPr="00E41179">
        <w:rPr>
          <w:lang w:val="en-US"/>
        </w:rPr>
        <w:t>Cape</w:t>
      </w:r>
      <w:r w:rsidR="00BD497E">
        <w:rPr>
          <w:lang w:val="en-US"/>
        </w:rPr>
        <w:t>s</w:t>
      </w:r>
      <w:r w:rsidR="002A3DC2" w:rsidRPr="00E41179">
        <w:rPr>
          <w:lang w:val="en-US"/>
        </w:rPr>
        <w:t xml:space="preserve"> Leeuwin and Horn, and </w:t>
      </w:r>
      <w:r w:rsidR="005F4A07" w:rsidRPr="00E41179">
        <w:rPr>
          <w:lang w:val="en-US"/>
        </w:rPr>
        <w:t xml:space="preserve">approaching the end of </w:t>
      </w:r>
      <w:r w:rsidR="00215CA1" w:rsidRPr="00E41179">
        <w:rPr>
          <w:lang w:val="en-US"/>
        </w:rPr>
        <w:t xml:space="preserve">the </w:t>
      </w:r>
      <w:r w:rsidR="005F4A07" w:rsidRPr="00E41179">
        <w:rPr>
          <w:lang w:val="en-US"/>
        </w:rPr>
        <w:t xml:space="preserve">race back at the Cape of Good Hope in </w:t>
      </w:r>
      <w:r w:rsidR="00D662CB" w:rsidRPr="00E41179">
        <w:rPr>
          <w:lang w:val="en-US"/>
        </w:rPr>
        <w:t>March</w:t>
      </w:r>
      <w:r w:rsidR="00324B17">
        <w:rPr>
          <w:lang w:val="en-US"/>
        </w:rPr>
        <w:t>,</w:t>
      </w:r>
      <w:r w:rsidR="005F4A07" w:rsidRPr="00E41179">
        <w:rPr>
          <w:lang w:val="en-US"/>
        </w:rPr>
        <w:t xml:space="preserve"> 1969. Although he</w:t>
      </w:r>
      <w:r w:rsidR="00A16576" w:rsidRPr="00E41179">
        <w:rPr>
          <w:lang w:val="en-US"/>
        </w:rPr>
        <w:t xml:space="preserve"> experienced the same hardships and stresses</w:t>
      </w:r>
      <w:r w:rsidR="004D086B">
        <w:rPr>
          <w:lang w:val="en-US"/>
        </w:rPr>
        <w:t xml:space="preserve"> </w:t>
      </w:r>
      <w:r w:rsidR="00E27AD7" w:rsidRPr="00E41179">
        <w:rPr>
          <w:lang w:val="en-US"/>
        </w:rPr>
        <w:t>–</w:t>
      </w:r>
      <w:r w:rsidR="00A16576" w:rsidRPr="00E41179">
        <w:rPr>
          <w:lang w:val="en-US"/>
        </w:rPr>
        <w:t xml:space="preserve"> </w:t>
      </w:r>
      <w:r w:rsidR="00E27AD7" w:rsidRPr="00E41179">
        <w:rPr>
          <w:lang w:val="en-US"/>
        </w:rPr>
        <w:t xml:space="preserve">storms, gale force winds, loneliness and isolation, </w:t>
      </w:r>
      <w:r w:rsidR="00B62AA2" w:rsidRPr="00E41179">
        <w:rPr>
          <w:lang w:val="en-US"/>
        </w:rPr>
        <w:t xml:space="preserve">he </w:t>
      </w:r>
      <w:r w:rsidR="007E3383" w:rsidRPr="00E41179">
        <w:rPr>
          <w:lang w:val="en-US"/>
        </w:rPr>
        <w:t xml:space="preserve">began a daily practice of yoga, which he </w:t>
      </w:r>
      <w:r w:rsidR="001D65B6">
        <w:rPr>
          <w:lang w:val="en-US"/>
        </w:rPr>
        <w:t>claimed improved</w:t>
      </w:r>
      <w:r w:rsidR="00484DBB" w:rsidRPr="00E41179">
        <w:rPr>
          <w:lang w:val="en-US"/>
        </w:rPr>
        <w:t xml:space="preserve"> his </w:t>
      </w:r>
      <w:r w:rsidR="00072A0F" w:rsidRPr="00E41179">
        <w:rPr>
          <w:lang w:val="en-US"/>
        </w:rPr>
        <w:t xml:space="preserve">mental and physical </w:t>
      </w:r>
      <w:r w:rsidR="00484DBB" w:rsidRPr="00E41179">
        <w:rPr>
          <w:lang w:val="en-US"/>
        </w:rPr>
        <w:t xml:space="preserve">health and </w:t>
      </w:r>
      <w:r w:rsidR="001D65B6">
        <w:rPr>
          <w:lang w:val="en-US"/>
        </w:rPr>
        <w:t>gave him</w:t>
      </w:r>
      <w:r w:rsidR="0085080C" w:rsidRPr="00E41179">
        <w:rPr>
          <w:lang w:val="en-US"/>
        </w:rPr>
        <w:t xml:space="preserve"> </w:t>
      </w:r>
      <w:r w:rsidR="00324F3E" w:rsidRPr="00E41179">
        <w:rPr>
          <w:lang w:val="en-US"/>
        </w:rPr>
        <w:t>‘</w:t>
      </w:r>
      <w:r w:rsidR="00484DBB" w:rsidRPr="00E41179">
        <w:rPr>
          <w:lang w:val="en-US"/>
        </w:rPr>
        <w:t>a</w:t>
      </w:r>
      <w:r w:rsidR="001F6968" w:rsidRPr="00E41179">
        <w:rPr>
          <w:lang w:val="en-US"/>
        </w:rPr>
        <w:t xml:space="preserve"> kind of undefinable state of grace</w:t>
      </w:r>
      <w:r w:rsidR="00324F3E" w:rsidRPr="00E41179">
        <w:rPr>
          <w:lang w:val="en-US"/>
        </w:rPr>
        <w:t>’.</w:t>
      </w:r>
      <w:r>
        <w:rPr>
          <w:rStyle w:val="FootnoteReference"/>
          <w:lang w:val="en-US"/>
        </w:rPr>
        <w:footnoteReference w:id="11"/>
      </w:r>
      <w:r w:rsidR="001F6968" w:rsidRPr="00E41179">
        <w:rPr>
          <w:lang w:val="en-US"/>
        </w:rPr>
        <w:t xml:space="preserve"> As he approached the end of the race and thought of his family in </w:t>
      </w:r>
      <w:r w:rsidR="00F01EE1" w:rsidRPr="00E41179">
        <w:rPr>
          <w:lang w:val="en-US"/>
        </w:rPr>
        <w:t>France</w:t>
      </w:r>
      <w:r w:rsidR="001F6968" w:rsidRPr="00E41179">
        <w:rPr>
          <w:lang w:val="en-US"/>
        </w:rPr>
        <w:t xml:space="preserve">, he </w:t>
      </w:r>
      <w:r w:rsidR="001D65B6">
        <w:rPr>
          <w:lang w:val="en-US"/>
        </w:rPr>
        <w:t>realized</w:t>
      </w:r>
      <w:r w:rsidR="001F6968" w:rsidRPr="00E41179">
        <w:rPr>
          <w:lang w:val="en-US"/>
        </w:rPr>
        <w:t xml:space="preserve"> that  </w:t>
      </w:r>
      <w:r w:rsidR="00472EC3" w:rsidRPr="00E41179">
        <w:rPr>
          <w:lang w:val="en-US"/>
        </w:rPr>
        <w:t>life at sea and under the sky had given him something that his</w:t>
      </w:r>
      <w:r w:rsidR="00112E63" w:rsidRPr="00E41179">
        <w:rPr>
          <w:lang w:val="en-US"/>
        </w:rPr>
        <w:t xml:space="preserve"> life back home could not. As he </w:t>
      </w:r>
      <w:r w:rsidR="000C71CA">
        <w:rPr>
          <w:lang w:val="en-US"/>
        </w:rPr>
        <w:t>stated</w:t>
      </w:r>
      <w:r w:rsidR="00112E63" w:rsidRPr="00E41179">
        <w:rPr>
          <w:lang w:val="en-US"/>
        </w:rPr>
        <w:t>,</w:t>
      </w:r>
    </w:p>
    <w:p w14:paraId="0E16509A" w14:textId="53EEB737" w:rsidR="00112E63" w:rsidRPr="00E41179" w:rsidRDefault="00861691" w:rsidP="00E81171">
      <w:pPr>
        <w:ind w:left="720"/>
        <w:rPr>
          <w:sz w:val="20"/>
          <w:szCs w:val="20"/>
          <w:lang w:val="en-US"/>
        </w:rPr>
      </w:pPr>
      <w:r w:rsidRPr="00E41179">
        <w:rPr>
          <w:sz w:val="20"/>
          <w:szCs w:val="20"/>
          <w:lang w:val="en-US"/>
        </w:rPr>
        <w:t>The Moon is gone. She will be back in a few days, like a smile</w:t>
      </w:r>
      <w:r w:rsidR="00A95BE9">
        <w:rPr>
          <w:sz w:val="20"/>
          <w:szCs w:val="20"/>
          <w:lang w:val="en-US"/>
        </w:rPr>
        <w:t xml:space="preserve"> a</w:t>
      </w:r>
      <w:r w:rsidRPr="00E41179">
        <w:rPr>
          <w:sz w:val="20"/>
          <w:szCs w:val="20"/>
          <w:lang w:val="en-US"/>
        </w:rPr>
        <w:t>t first</w:t>
      </w:r>
      <w:r w:rsidR="0075277D" w:rsidRPr="00E41179">
        <w:rPr>
          <w:sz w:val="20"/>
          <w:szCs w:val="20"/>
          <w:lang w:val="en-US"/>
        </w:rPr>
        <w:t xml:space="preserve">, then bigger and bigger. How long will it last, this peace I have found at sea? </w:t>
      </w:r>
      <w:r w:rsidR="00843DE9" w:rsidRPr="00E41179">
        <w:rPr>
          <w:sz w:val="20"/>
          <w:szCs w:val="20"/>
          <w:lang w:val="en-US"/>
        </w:rPr>
        <w:t>It is all of life that I contemplate – sun, clouds, time that passes and abides.</w:t>
      </w:r>
      <w:r w:rsidR="00A34E0E" w:rsidRPr="00E41179">
        <w:rPr>
          <w:sz w:val="20"/>
          <w:szCs w:val="20"/>
          <w:lang w:val="en-US"/>
        </w:rPr>
        <w:t xml:space="preserve"> </w:t>
      </w:r>
      <w:r w:rsidR="000C4E00" w:rsidRPr="00E41179">
        <w:rPr>
          <w:sz w:val="20"/>
          <w:szCs w:val="20"/>
          <w:lang w:val="en-US"/>
        </w:rPr>
        <w:t xml:space="preserve">I have almost reached a turning point along my way. I know, I have known since the Indian Ocean, that </w:t>
      </w:r>
      <w:r w:rsidR="00E81171" w:rsidRPr="00E41179">
        <w:rPr>
          <w:sz w:val="20"/>
          <w:szCs w:val="20"/>
          <w:lang w:val="en-US"/>
        </w:rPr>
        <w:t>I no longer want to go back.</w:t>
      </w:r>
      <w:r>
        <w:rPr>
          <w:rStyle w:val="FootnoteReference"/>
          <w:sz w:val="20"/>
          <w:szCs w:val="20"/>
          <w:lang w:val="en-US"/>
        </w:rPr>
        <w:footnoteReference w:id="12"/>
      </w:r>
    </w:p>
    <w:p w14:paraId="756E1062" w14:textId="42FDA71F" w:rsidR="000A57EC" w:rsidRPr="00E41179" w:rsidRDefault="00861691" w:rsidP="00DA52E4">
      <w:pPr>
        <w:rPr>
          <w:lang w:val="en-US"/>
        </w:rPr>
      </w:pPr>
      <w:r w:rsidRPr="00E41179">
        <w:rPr>
          <w:lang w:val="en-US"/>
        </w:rPr>
        <w:t xml:space="preserve">Moitessier </w:t>
      </w:r>
      <w:r w:rsidR="00047E99">
        <w:rPr>
          <w:lang w:val="en-US"/>
        </w:rPr>
        <w:t>found</w:t>
      </w:r>
      <w:r w:rsidRPr="00E41179">
        <w:rPr>
          <w:lang w:val="en-US"/>
        </w:rPr>
        <w:t xml:space="preserve"> peace </w:t>
      </w:r>
      <w:r w:rsidR="009D2F46">
        <w:rPr>
          <w:lang w:val="en-US"/>
        </w:rPr>
        <w:t>at sea</w:t>
      </w:r>
      <w:r w:rsidR="00EA502D" w:rsidRPr="00E41179">
        <w:rPr>
          <w:lang w:val="en-US"/>
        </w:rPr>
        <w:t xml:space="preserve"> and</w:t>
      </w:r>
      <w:r w:rsidR="00B92A2D" w:rsidRPr="00E41179">
        <w:rPr>
          <w:lang w:val="en-US"/>
        </w:rPr>
        <w:t xml:space="preserve"> was unwilling to leave behind his connection with nature</w:t>
      </w:r>
      <w:r w:rsidRPr="00E41179">
        <w:rPr>
          <w:lang w:val="en-US"/>
        </w:rPr>
        <w:t xml:space="preserve">. He </w:t>
      </w:r>
      <w:r w:rsidR="00761E45" w:rsidRPr="00E41179">
        <w:rPr>
          <w:lang w:val="en-US"/>
        </w:rPr>
        <w:t>abandoned</w:t>
      </w:r>
      <w:r w:rsidR="00C671CE" w:rsidRPr="00E41179">
        <w:rPr>
          <w:lang w:val="en-US"/>
        </w:rPr>
        <w:t xml:space="preserve"> the race and continued </w:t>
      </w:r>
      <w:r w:rsidR="00C46A53" w:rsidRPr="00E41179">
        <w:rPr>
          <w:lang w:val="en-US"/>
        </w:rPr>
        <w:t>sailing</w:t>
      </w:r>
      <w:r w:rsidR="00C671CE" w:rsidRPr="00E41179">
        <w:rPr>
          <w:lang w:val="en-US"/>
        </w:rPr>
        <w:t>, heading for Tahiti</w:t>
      </w:r>
      <w:r w:rsidR="00DD2CAD" w:rsidRPr="00E41179">
        <w:rPr>
          <w:lang w:val="en-US"/>
        </w:rPr>
        <w:t xml:space="preserve"> and</w:t>
      </w:r>
      <w:r w:rsidR="00215CA1" w:rsidRPr="00E41179">
        <w:rPr>
          <w:lang w:val="en-US"/>
        </w:rPr>
        <w:t xml:space="preserve"> </w:t>
      </w:r>
      <w:r w:rsidR="00552CD1">
        <w:rPr>
          <w:lang w:val="en-US"/>
        </w:rPr>
        <w:t>landing</w:t>
      </w:r>
      <w:r w:rsidR="00215CA1" w:rsidRPr="00E41179">
        <w:rPr>
          <w:lang w:val="en-US"/>
        </w:rPr>
        <w:t xml:space="preserve"> there for the first time in almost a year</w:t>
      </w:r>
      <w:r w:rsidR="003144AD" w:rsidRPr="00E41179">
        <w:rPr>
          <w:lang w:val="en-US"/>
        </w:rPr>
        <w:t xml:space="preserve"> on June 21, 1969</w:t>
      </w:r>
      <w:r w:rsidR="00B2411B" w:rsidRPr="00E41179">
        <w:rPr>
          <w:lang w:val="en-US"/>
        </w:rPr>
        <w:t>.</w:t>
      </w:r>
      <w:r>
        <w:rPr>
          <w:rStyle w:val="FootnoteReference"/>
          <w:lang w:val="en-US"/>
        </w:rPr>
        <w:footnoteReference w:id="13"/>
      </w:r>
      <w:r w:rsidR="006D4199" w:rsidRPr="00E41179">
        <w:rPr>
          <w:lang w:val="en-US"/>
        </w:rPr>
        <w:t xml:space="preserve"> </w:t>
      </w:r>
    </w:p>
    <w:p w14:paraId="07AC8DDA" w14:textId="535B2B17" w:rsidR="00A509BB" w:rsidRPr="00E41179" w:rsidRDefault="00861691" w:rsidP="00DA52E4">
      <w:pPr>
        <w:rPr>
          <w:u w:val="single"/>
          <w:lang w:val="en-US"/>
        </w:rPr>
      </w:pPr>
      <w:r w:rsidRPr="00E41179">
        <w:rPr>
          <w:u w:val="single"/>
          <w:lang w:val="en-US"/>
        </w:rPr>
        <w:lastRenderedPageBreak/>
        <w:t>Literature on Awe and Enchantment</w:t>
      </w:r>
    </w:p>
    <w:p w14:paraId="7E049458" w14:textId="37406D3B" w:rsidR="00F643DD" w:rsidRPr="00E41179" w:rsidRDefault="00861691" w:rsidP="00F643DD">
      <w:pPr>
        <w:rPr>
          <w:lang w:val="en-US"/>
        </w:rPr>
      </w:pPr>
      <w:r w:rsidRPr="00E41179">
        <w:rPr>
          <w:lang w:val="en-US"/>
        </w:rPr>
        <w:tab/>
      </w:r>
      <w:r w:rsidR="004846EF" w:rsidRPr="00E41179">
        <w:rPr>
          <w:lang w:val="en-US"/>
        </w:rPr>
        <w:t xml:space="preserve">Modern sailors have </w:t>
      </w:r>
      <w:r w:rsidR="00D05542" w:rsidRPr="00E41179">
        <w:rPr>
          <w:lang w:val="en-US"/>
        </w:rPr>
        <w:t xml:space="preserve">the technology </w:t>
      </w:r>
      <w:r w:rsidR="00C157A2" w:rsidRPr="00E41179">
        <w:rPr>
          <w:lang w:val="en-US"/>
        </w:rPr>
        <w:t>required</w:t>
      </w:r>
      <w:r w:rsidR="00D05542" w:rsidRPr="00E41179">
        <w:rPr>
          <w:lang w:val="en-US"/>
        </w:rPr>
        <w:t xml:space="preserve"> to navigate, check </w:t>
      </w:r>
      <w:r w:rsidR="00CE32DF" w:rsidRPr="00E41179">
        <w:rPr>
          <w:lang w:val="en-US"/>
        </w:rPr>
        <w:t xml:space="preserve">weather forecasts, and know when to expect celestial </w:t>
      </w:r>
      <w:r w:rsidR="00C157A2" w:rsidRPr="00E41179">
        <w:rPr>
          <w:lang w:val="en-US"/>
        </w:rPr>
        <w:t>events</w:t>
      </w:r>
      <w:r w:rsidR="00CE32DF" w:rsidRPr="00E41179">
        <w:rPr>
          <w:lang w:val="en-US"/>
        </w:rPr>
        <w:t xml:space="preserve"> like sunrise and sunset. </w:t>
      </w:r>
      <w:r w:rsidR="00FF11D6" w:rsidRPr="00E41179">
        <w:rPr>
          <w:lang w:val="en-US"/>
        </w:rPr>
        <w:t>It may seem like the sky would hold few mysteries or surprises</w:t>
      </w:r>
      <w:r w:rsidR="002D5786" w:rsidRPr="00E41179">
        <w:rPr>
          <w:lang w:val="en-US"/>
        </w:rPr>
        <w:t xml:space="preserve"> for them</w:t>
      </w:r>
      <w:r w:rsidR="00FF11D6" w:rsidRPr="00E41179">
        <w:rPr>
          <w:lang w:val="en-US"/>
        </w:rPr>
        <w:t xml:space="preserve">. </w:t>
      </w:r>
      <w:r w:rsidR="00CE32DF" w:rsidRPr="00E41179">
        <w:rPr>
          <w:lang w:val="en-US"/>
        </w:rPr>
        <w:t xml:space="preserve">Nicholas Campion </w:t>
      </w:r>
      <w:r w:rsidR="00164EBE" w:rsidRPr="00E41179">
        <w:rPr>
          <w:lang w:val="en-US"/>
        </w:rPr>
        <w:t>spoke to the</w:t>
      </w:r>
      <w:r w:rsidR="00CE32DF" w:rsidRPr="00E41179">
        <w:rPr>
          <w:lang w:val="en-US"/>
        </w:rPr>
        <w:t xml:space="preserve"> </w:t>
      </w:r>
      <w:r w:rsidR="00690CE5">
        <w:rPr>
          <w:lang w:val="en-US"/>
        </w:rPr>
        <w:t>theory</w:t>
      </w:r>
      <w:r w:rsidR="00B30591" w:rsidRPr="00E41179">
        <w:rPr>
          <w:lang w:val="en-US"/>
        </w:rPr>
        <w:t>,</w:t>
      </w:r>
      <w:r w:rsidR="00CE32DF" w:rsidRPr="00E41179">
        <w:rPr>
          <w:lang w:val="en-US"/>
        </w:rPr>
        <w:t xml:space="preserve"> </w:t>
      </w:r>
      <w:r w:rsidR="00164EBE" w:rsidRPr="00E41179">
        <w:rPr>
          <w:lang w:val="en-US"/>
        </w:rPr>
        <w:t>advanced by Max Weber</w:t>
      </w:r>
      <w:r w:rsidR="00B30591" w:rsidRPr="00E41179">
        <w:rPr>
          <w:lang w:val="en-US"/>
        </w:rPr>
        <w:t>,</w:t>
      </w:r>
      <w:r w:rsidR="00164EBE" w:rsidRPr="00E41179">
        <w:rPr>
          <w:lang w:val="en-US"/>
        </w:rPr>
        <w:t xml:space="preserve"> </w:t>
      </w:r>
      <w:r w:rsidR="00CE32DF" w:rsidRPr="00E41179">
        <w:rPr>
          <w:lang w:val="en-US"/>
        </w:rPr>
        <w:t xml:space="preserve">that </w:t>
      </w:r>
      <w:r w:rsidR="00164EBE" w:rsidRPr="00E41179">
        <w:rPr>
          <w:lang w:val="en-US"/>
        </w:rPr>
        <w:t xml:space="preserve">the use of </w:t>
      </w:r>
      <w:r w:rsidR="00CE32DF" w:rsidRPr="00E41179">
        <w:rPr>
          <w:lang w:val="en-US"/>
        </w:rPr>
        <w:t xml:space="preserve">science and technology </w:t>
      </w:r>
      <w:r w:rsidR="00164EBE" w:rsidRPr="00E41179">
        <w:rPr>
          <w:lang w:val="en-US"/>
        </w:rPr>
        <w:t>would bring about</w:t>
      </w:r>
      <w:r w:rsidR="00CE32DF" w:rsidRPr="00E41179">
        <w:rPr>
          <w:lang w:val="en-US"/>
        </w:rPr>
        <w:t xml:space="preserve"> disenchantmen</w:t>
      </w:r>
      <w:r w:rsidR="003B2782">
        <w:rPr>
          <w:lang w:val="en-US"/>
        </w:rPr>
        <w:t>t.</w:t>
      </w:r>
      <w:r>
        <w:rPr>
          <w:rStyle w:val="FootnoteReference"/>
          <w:lang w:val="en-US"/>
        </w:rPr>
        <w:footnoteReference w:id="14"/>
      </w:r>
      <w:r w:rsidR="00CE32DF" w:rsidRPr="00E41179">
        <w:rPr>
          <w:lang w:val="en-US"/>
        </w:rPr>
        <w:t xml:space="preserve"> Campion also </w:t>
      </w:r>
      <w:r w:rsidR="00041B04" w:rsidRPr="00E41179">
        <w:rPr>
          <w:lang w:val="en-US"/>
        </w:rPr>
        <w:t>recounted</w:t>
      </w:r>
      <w:r w:rsidR="00CE32DF" w:rsidRPr="00E41179">
        <w:rPr>
          <w:lang w:val="en-US"/>
        </w:rPr>
        <w:t xml:space="preserve"> </w:t>
      </w:r>
      <w:r w:rsidR="00B71026" w:rsidRPr="00E41179">
        <w:rPr>
          <w:lang w:val="en-US"/>
        </w:rPr>
        <w:t>different</w:t>
      </w:r>
      <w:r w:rsidR="00CE32DF" w:rsidRPr="00E41179">
        <w:rPr>
          <w:lang w:val="en-US"/>
        </w:rPr>
        <w:t xml:space="preserve"> definitions of "enchantment," </w:t>
      </w:r>
      <w:r w:rsidR="00B71026" w:rsidRPr="00E41179">
        <w:rPr>
          <w:lang w:val="en-US"/>
        </w:rPr>
        <w:t>among them</w:t>
      </w:r>
      <w:r w:rsidR="00CE32DF" w:rsidRPr="00E41179">
        <w:rPr>
          <w:lang w:val="en-US"/>
        </w:rPr>
        <w:t xml:space="preserve"> Weber’s (</w:t>
      </w:r>
      <w:r w:rsidR="00F14776" w:rsidRPr="00E41179">
        <w:rPr>
          <w:lang w:val="en-US"/>
        </w:rPr>
        <w:t>‘</w:t>
      </w:r>
      <w:r w:rsidR="00CE32DF" w:rsidRPr="00E41179">
        <w:rPr>
          <w:lang w:val="en-US"/>
        </w:rPr>
        <w:t>wonder</w:t>
      </w:r>
      <w:r w:rsidR="00F14776" w:rsidRPr="00E41179">
        <w:rPr>
          <w:lang w:val="en-US"/>
        </w:rPr>
        <w:t>’</w:t>
      </w:r>
      <w:r w:rsidR="00CE32DF" w:rsidRPr="00E41179">
        <w:rPr>
          <w:lang w:val="en-US"/>
        </w:rPr>
        <w:t>)</w:t>
      </w:r>
      <w:r>
        <w:rPr>
          <w:rStyle w:val="FootnoteReference"/>
          <w:lang w:val="en-US"/>
        </w:rPr>
        <w:footnoteReference w:id="15"/>
      </w:r>
      <w:r w:rsidR="00CE32DF" w:rsidRPr="00E41179">
        <w:rPr>
          <w:lang w:val="en-US"/>
        </w:rPr>
        <w:t xml:space="preserve"> </w:t>
      </w:r>
      <w:r w:rsidR="00FC3EA5" w:rsidRPr="00E41179">
        <w:rPr>
          <w:lang w:val="en-US"/>
        </w:rPr>
        <w:t xml:space="preserve"> and JRR Tolkien</w:t>
      </w:r>
      <w:r w:rsidR="00286D93" w:rsidRPr="00E41179">
        <w:rPr>
          <w:lang w:val="en-US"/>
        </w:rPr>
        <w:t>’s</w:t>
      </w:r>
      <w:r w:rsidR="00FC3EA5" w:rsidRPr="00E41179">
        <w:rPr>
          <w:lang w:val="en-US"/>
        </w:rPr>
        <w:t xml:space="preserve"> (</w:t>
      </w:r>
      <w:r w:rsidR="00F14776" w:rsidRPr="00E41179">
        <w:rPr>
          <w:lang w:val="en-US"/>
        </w:rPr>
        <w:t>‘</w:t>
      </w:r>
      <w:r w:rsidR="00FC3EA5" w:rsidRPr="00E41179">
        <w:rPr>
          <w:lang w:val="en-US"/>
        </w:rPr>
        <w:t>oneness with a living, wonderful world’).</w:t>
      </w:r>
      <w:r>
        <w:rPr>
          <w:rStyle w:val="FootnoteReference"/>
          <w:lang w:val="en-US"/>
        </w:rPr>
        <w:footnoteReference w:id="16"/>
      </w:r>
      <w:r w:rsidR="00FC3EA5" w:rsidRPr="00E41179">
        <w:rPr>
          <w:lang w:val="en-US"/>
        </w:rPr>
        <w:t xml:space="preserve"> </w:t>
      </w:r>
      <w:r w:rsidR="00994919" w:rsidRPr="00E41179">
        <w:rPr>
          <w:lang w:val="en-US"/>
        </w:rPr>
        <w:t xml:space="preserve"> </w:t>
      </w:r>
      <w:r w:rsidRPr="00E41179">
        <w:rPr>
          <w:lang w:val="en-US"/>
        </w:rPr>
        <w:t xml:space="preserve">It was </w:t>
      </w:r>
      <w:r w:rsidR="00A36615">
        <w:rPr>
          <w:lang w:val="en-US"/>
        </w:rPr>
        <w:t>one</w:t>
      </w:r>
      <w:r w:rsidRPr="00E41179">
        <w:rPr>
          <w:lang w:val="en-US"/>
        </w:rPr>
        <w:t xml:space="preserve"> aim of this research to understand whether sailors today </w:t>
      </w:r>
      <w:r w:rsidR="00A36615">
        <w:rPr>
          <w:lang w:val="en-US"/>
        </w:rPr>
        <w:t>still feel</w:t>
      </w:r>
      <w:r w:rsidRPr="00E41179">
        <w:rPr>
          <w:lang w:val="en-US"/>
        </w:rPr>
        <w:t xml:space="preserve"> a sense of enchantment while </w:t>
      </w:r>
      <w:r w:rsidR="00045913" w:rsidRPr="00E41179">
        <w:rPr>
          <w:lang w:val="en-US"/>
        </w:rPr>
        <w:t>looking at the sky,</w:t>
      </w:r>
      <w:r w:rsidRPr="00E41179">
        <w:rPr>
          <w:lang w:val="en-US"/>
        </w:rPr>
        <w:t xml:space="preserve"> given their extensive use of technology.  </w:t>
      </w:r>
    </w:p>
    <w:p w14:paraId="4FD864AF" w14:textId="328A2AAC" w:rsidR="0063033C" w:rsidRPr="00E41179" w:rsidRDefault="00861691" w:rsidP="00F643DD">
      <w:pPr>
        <w:rPr>
          <w:noProof/>
          <w:lang w:val="en-US"/>
        </w:rPr>
      </w:pPr>
      <w:r w:rsidRPr="00E41179">
        <w:rPr>
          <w:lang w:val="en-US"/>
        </w:rPr>
        <w:tab/>
      </w:r>
      <w:r w:rsidR="001C19A8" w:rsidRPr="00E41179">
        <w:rPr>
          <w:lang w:val="en-US"/>
        </w:rPr>
        <w:t xml:space="preserve">In addition, </w:t>
      </w:r>
      <w:r w:rsidRPr="00E41179">
        <w:t xml:space="preserve">Jonathan </w:t>
      </w:r>
      <w:r w:rsidRPr="00E41179">
        <w:rPr>
          <w:noProof/>
          <w:lang w:val="en-US"/>
        </w:rPr>
        <w:t xml:space="preserve">Haidt </w:t>
      </w:r>
      <w:r w:rsidR="001C19A8" w:rsidRPr="00E41179">
        <w:rPr>
          <w:noProof/>
          <w:lang w:val="en-US"/>
        </w:rPr>
        <w:t>and</w:t>
      </w:r>
      <w:r w:rsidRPr="00E41179">
        <w:rPr>
          <w:noProof/>
          <w:lang w:val="en-US"/>
        </w:rPr>
        <w:t xml:space="preserve"> Dacher Keltner</w:t>
      </w:r>
      <w:r w:rsidR="00CB1BB7" w:rsidRPr="00E41179">
        <w:rPr>
          <w:noProof/>
          <w:lang w:val="en-US"/>
        </w:rPr>
        <w:t xml:space="preserve"> proposed that the two </w:t>
      </w:r>
      <w:r w:rsidR="00665454" w:rsidRPr="00E41179">
        <w:rPr>
          <w:noProof/>
          <w:lang w:val="en-US"/>
        </w:rPr>
        <w:t>themes</w:t>
      </w:r>
      <w:r w:rsidR="006C2963" w:rsidRPr="00E41179">
        <w:rPr>
          <w:noProof/>
          <w:lang w:val="en-US"/>
        </w:rPr>
        <w:t xml:space="preserve"> present</w:t>
      </w:r>
      <w:r w:rsidR="00842A26" w:rsidRPr="00E41179">
        <w:rPr>
          <w:noProof/>
          <w:lang w:val="en-US"/>
        </w:rPr>
        <w:t xml:space="preserve"> </w:t>
      </w:r>
      <w:r w:rsidR="006C2963" w:rsidRPr="00E41179">
        <w:rPr>
          <w:noProof/>
          <w:lang w:val="en-US"/>
        </w:rPr>
        <w:t>when in a state of awe were ‘perceived vastness and a</w:t>
      </w:r>
      <w:r w:rsidR="002A68EF" w:rsidRPr="00E41179">
        <w:rPr>
          <w:noProof/>
          <w:lang w:val="en-US"/>
        </w:rPr>
        <w:t xml:space="preserve"> need for accomodation, defined a</w:t>
      </w:r>
      <w:r w:rsidR="00842A26" w:rsidRPr="00E41179">
        <w:rPr>
          <w:noProof/>
          <w:lang w:val="en-US"/>
        </w:rPr>
        <w:t xml:space="preserve">s inability to </w:t>
      </w:r>
      <w:r w:rsidR="005B2424" w:rsidRPr="00E41179">
        <w:rPr>
          <w:noProof/>
          <w:lang w:val="en-US"/>
        </w:rPr>
        <w:t>assimilate an experience into current mental structures</w:t>
      </w:r>
      <w:r w:rsidR="000A1132" w:rsidRPr="00E41179">
        <w:rPr>
          <w:noProof/>
          <w:lang w:val="en-US"/>
        </w:rPr>
        <w:t>.’</w:t>
      </w:r>
      <w:r>
        <w:rPr>
          <w:rStyle w:val="FootnoteReference"/>
          <w:noProof/>
          <w:lang w:val="en-US"/>
        </w:rPr>
        <w:footnoteReference w:id="17"/>
      </w:r>
      <w:r w:rsidR="00401F84" w:rsidRPr="00E41179">
        <w:rPr>
          <w:noProof/>
          <w:lang w:val="en-US"/>
        </w:rPr>
        <w:t xml:space="preserve"> When this </w:t>
      </w:r>
      <w:r w:rsidR="00891C9A" w:rsidRPr="00E41179">
        <w:rPr>
          <w:noProof/>
          <w:lang w:val="en-US"/>
        </w:rPr>
        <w:t xml:space="preserve">idea </w:t>
      </w:r>
      <w:r w:rsidR="00AD1667" w:rsidRPr="00E41179">
        <w:rPr>
          <w:noProof/>
          <w:lang w:val="en-US"/>
        </w:rPr>
        <w:t>wa</w:t>
      </w:r>
      <w:r w:rsidR="00401F84" w:rsidRPr="00E41179">
        <w:rPr>
          <w:noProof/>
          <w:lang w:val="en-US"/>
        </w:rPr>
        <w:t xml:space="preserve">s </w:t>
      </w:r>
      <w:r w:rsidR="00891C9A" w:rsidRPr="00E41179">
        <w:rPr>
          <w:noProof/>
          <w:lang w:val="en-US"/>
        </w:rPr>
        <w:t xml:space="preserve">applied to nature and natural phenomena, </w:t>
      </w:r>
      <w:r w:rsidR="00D476B9" w:rsidRPr="00E41179">
        <w:rPr>
          <w:noProof/>
          <w:lang w:val="en-US"/>
        </w:rPr>
        <w:t xml:space="preserve">they </w:t>
      </w:r>
      <w:r w:rsidR="00B91725" w:rsidRPr="00E41179">
        <w:rPr>
          <w:noProof/>
          <w:lang w:val="en-US"/>
        </w:rPr>
        <w:t>noted, ‘</w:t>
      </w:r>
      <w:r w:rsidR="009743B5" w:rsidRPr="00E41179">
        <w:rPr>
          <w:noProof/>
          <w:lang w:val="en-US"/>
        </w:rPr>
        <w:t xml:space="preserve">People feel awe in response to large natural objects, such as </w:t>
      </w:r>
      <w:r w:rsidR="00CB07BB" w:rsidRPr="00E41179">
        <w:rPr>
          <w:noProof/>
          <w:lang w:val="en-US"/>
        </w:rPr>
        <w:t>mountains, vistas, storms, and oceans.’</w:t>
      </w:r>
      <w:r>
        <w:rPr>
          <w:rStyle w:val="FootnoteReference"/>
          <w:noProof/>
          <w:lang w:val="en-US"/>
        </w:rPr>
        <w:footnoteReference w:id="18"/>
      </w:r>
      <w:r w:rsidR="00E34E87" w:rsidRPr="00E41179">
        <w:rPr>
          <w:noProof/>
          <w:lang w:val="en-US"/>
        </w:rPr>
        <w:t xml:space="preserve"> As they further explained,</w:t>
      </w:r>
    </w:p>
    <w:p w14:paraId="7A857A16" w14:textId="6933F140" w:rsidR="00E34E87" w:rsidRPr="00E41179" w:rsidRDefault="00861691" w:rsidP="008A030D">
      <w:pPr>
        <w:ind w:left="720"/>
        <w:rPr>
          <w:sz w:val="20"/>
          <w:szCs w:val="20"/>
        </w:rPr>
      </w:pPr>
      <w:r w:rsidRPr="00E41179">
        <w:rPr>
          <w:noProof/>
          <w:sz w:val="20"/>
          <w:szCs w:val="20"/>
          <w:lang w:val="en-US"/>
        </w:rPr>
        <w:t>Natural objects that are vast in relation to the self (</w:t>
      </w:r>
      <w:r w:rsidR="00663C7B" w:rsidRPr="00E41179">
        <w:rPr>
          <w:noProof/>
          <w:sz w:val="20"/>
          <w:szCs w:val="20"/>
          <w:lang w:val="en-US"/>
        </w:rPr>
        <w:t xml:space="preserve">e.g. vistas, waterfalls, redwoods) are more likely to produce awe, as are </w:t>
      </w:r>
      <w:r w:rsidR="004228DA" w:rsidRPr="00E41179">
        <w:rPr>
          <w:noProof/>
          <w:sz w:val="20"/>
          <w:szCs w:val="20"/>
          <w:lang w:val="en-US"/>
        </w:rPr>
        <w:t xml:space="preserve">natural events that have effects upon many (e.g. tornadoes, earthquakes). </w:t>
      </w:r>
      <w:r w:rsidR="00A876F2" w:rsidRPr="00E41179">
        <w:rPr>
          <w:noProof/>
          <w:sz w:val="20"/>
          <w:szCs w:val="20"/>
          <w:lang w:val="en-US"/>
        </w:rPr>
        <w:t xml:space="preserve">Natural objects that transcend one’s previous knowledge are more likely to </w:t>
      </w:r>
      <w:r w:rsidR="008A030D" w:rsidRPr="00E41179">
        <w:rPr>
          <w:noProof/>
          <w:sz w:val="20"/>
          <w:szCs w:val="20"/>
          <w:lang w:val="en-US"/>
        </w:rPr>
        <w:t>produce awe than are familiar objects.</w:t>
      </w:r>
      <w:r>
        <w:rPr>
          <w:rStyle w:val="FootnoteReference"/>
          <w:noProof/>
          <w:sz w:val="20"/>
          <w:szCs w:val="20"/>
          <w:lang w:val="en-US"/>
        </w:rPr>
        <w:footnoteReference w:id="19"/>
      </w:r>
    </w:p>
    <w:p w14:paraId="25540926" w14:textId="1C17807C" w:rsidR="00124EA6" w:rsidRPr="00E41179" w:rsidRDefault="00861691" w:rsidP="00360444">
      <w:pPr>
        <w:rPr>
          <w:lang w:val="en-US"/>
        </w:rPr>
      </w:pPr>
      <w:r>
        <w:rPr>
          <w:lang w:val="en-US"/>
        </w:rPr>
        <w:t>B</w:t>
      </w:r>
      <w:r w:rsidR="00252B49" w:rsidRPr="00E41179">
        <w:rPr>
          <w:lang w:val="en-US"/>
        </w:rPr>
        <w:t xml:space="preserve">oth the </w:t>
      </w:r>
      <w:r w:rsidR="00541071" w:rsidRPr="00E41179">
        <w:rPr>
          <w:lang w:val="en-US"/>
        </w:rPr>
        <w:t>heavens</w:t>
      </w:r>
      <w:r w:rsidR="00252B49" w:rsidRPr="00E41179">
        <w:rPr>
          <w:lang w:val="en-US"/>
        </w:rPr>
        <w:t xml:space="preserve"> and </w:t>
      </w:r>
      <w:r w:rsidR="00541071" w:rsidRPr="00E41179">
        <w:rPr>
          <w:lang w:val="en-US"/>
        </w:rPr>
        <w:t xml:space="preserve">the </w:t>
      </w:r>
      <w:r w:rsidR="00252B49" w:rsidRPr="00E41179">
        <w:rPr>
          <w:lang w:val="en-US"/>
        </w:rPr>
        <w:t xml:space="preserve">sea offer opportunities to encounter </w:t>
      </w:r>
      <w:r w:rsidR="002B0059" w:rsidRPr="00E41179">
        <w:rPr>
          <w:lang w:val="en-US"/>
        </w:rPr>
        <w:t xml:space="preserve">vast natural objects and events that could bring about </w:t>
      </w:r>
      <w:r w:rsidR="00575179">
        <w:rPr>
          <w:lang w:val="en-US"/>
        </w:rPr>
        <w:t>awe</w:t>
      </w:r>
      <w:r w:rsidR="002B0059" w:rsidRPr="00E41179">
        <w:rPr>
          <w:lang w:val="en-US"/>
        </w:rPr>
        <w:t xml:space="preserve">. </w:t>
      </w:r>
      <w:r w:rsidR="00490455" w:rsidRPr="00E41179">
        <w:rPr>
          <w:lang w:val="en-US"/>
        </w:rPr>
        <w:t xml:space="preserve">The sailors who took part in this study were </w:t>
      </w:r>
      <w:r w:rsidR="00541071" w:rsidRPr="00E41179">
        <w:rPr>
          <w:lang w:val="en-US"/>
        </w:rPr>
        <w:t>asked</w:t>
      </w:r>
      <w:r w:rsidR="00490455" w:rsidRPr="00E41179">
        <w:rPr>
          <w:lang w:val="en-US"/>
        </w:rPr>
        <w:t xml:space="preserve"> to describe any such experiences that they could remember from their times under the sky.</w:t>
      </w:r>
    </w:p>
    <w:p w14:paraId="15E151AD" w14:textId="77777777" w:rsidR="00124EA6" w:rsidRDefault="00124EA6" w:rsidP="000F293A">
      <w:pPr>
        <w:spacing w:line="276" w:lineRule="auto"/>
        <w:rPr>
          <w:rFonts w:cs="Arial"/>
        </w:rPr>
      </w:pPr>
    </w:p>
    <w:p w14:paraId="7B647C7E" w14:textId="77777777" w:rsidR="002B6094" w:rsidRDefault="002B6094" w:rsidP="000F293A">
      <w:pPr>
        <w:spacing w:line="276" w:lineRule="auto"/>
        <w:rPr>
          <w:rFonts w:cs="Arial"/>
        </w:rPr>
      </w:pPr>
    </w:p>
    <w:p w14:paraId="442BBDC3" w14:textId="77777777" w:rsidR="002B6094" w:rsidRPr="00E41179" w:rsidRDefault="002B6094" w:rsidP="000F293A">
      <w:pPr>
        <w:spacing w:line="276" w:lineRule="auto"/>
        <w:rPr>
          <w:rFonts w:cs="Arial"/>
        </w:rPr>
      </w:pPr>
    </w:p>
    <w:p w14:paraId="23DD56CD" w14:textId="34D676E5" w:rsidR="00536275" w:rsidRPr="00E41179" w:rsidRDefault="00861691" w:rsidP="00536275">
      <w:pPr>
        <w:spacing w:line="276" w:lineRule="auto"/>
        <w:rPr>
          <w:rFonts w:cs="Arial"/>
          <w:u w:val="single"/>
        </w:rPr>
      </w:pPr>
      <w:r w:rsidRPr="00E41179">
        <w:rPr>
          <w:rFonts w:cs="Arial"/>
          <w:u w:val="single"/>
        </w:rPr>
        <w:lastRenderedPageBreak/>
        <w:t>METHODOLOGY</w:t>
      </w:r>
    </w:p>
    <w:p w14:paraId="1646F872" w14:textId="0E0C89C4" w:rsidR="00EB7E94" w:rsidRPr="00E41179" w:rsidRDefault="00861691" w:rsidP="00536275">
      <w:pPr>
        <w:spacing w:line="276" w:lineRule="auto"/>
        <w:rPr>
          <w:rFonts w:cs="Arial"/>
          <w:u w:val="single"/>
        </w:rPr>
      </w:pPr>
      <w:r w:rsidRPr="00E41179">
        <w:rPr>
          <w:rFonts w:cs="Arial"/>
          <w:u w:val="single"/>
        </w:rPr>
        <w:t>Methods</w:t>
      </w:r>
    </w:p>
    <w:p w14:paraId="4C95D53A" w14:textId="6593092A" w:rsidR="00D53894" w:rsidRPr="00E41179" w:rsidRDefault="00861691" w:rsidP="005F295D">
      <w:pPr>
        <w:ind w:firstLine="720"/>
        <w:rPr>
          <w:rFonts w:cs="Arial"/>
        </w:rPr>
      </w:pPr>
      <w:r w:rsidRPr="00E41179">
        <w:rPr>
          <w:rFonts w:cs="Arial"/>
        </w:rPr>
        <w:t>This</w:t>
      </w:r>
      <w:r w:rsidR="00C2109F" w:rsidRPr="00E41179">
        <w:rPr>
          <w:rFonts w:cs="Arial"/>
        </w:rPr>
        <w:t xml:space="preserve"> study used mixed method</w:t>
      </w:r>
      <w:r w:rsidR="0020131C" w:rsidRPr="00E41179">
        <w:rPr>
          <w:rFonts w:cs="Arial"/>
        </w:rPr>
        <w:t>ology</w:t>
      </w:r>
      <w:r w:rsidR="00651871" w:rsidRPr="00E41179">
        <w:rPr>
          <w:rFonts w:cs="Arial"/>
        </w:rPr>
        <w:t>, utilizing questionnaires and in-depth interviews to gather information. The questionnair</w:t>
      </w:r>
      <w:r w:rsidR="00873279" w:rsidRPr="00E41179">
        <w:rPr>
          <w:rFonts w:cs="Arial"/>
        </w:rPr>
        <w:t>e (Appendix A)</w:t>
      </w:r>
      <w:r w:rsidR="005D00ED" w:rsidRPr="00E41179">
        <w:rPr>
          <w:rFonts w:cs="Arial"/>
        </w:rPr>
        <w:t xml:space="preserve"> contained </w:t>
      </w:r>
      <w:r w:rsidR="00191D67" w:rsidRPr="00E41179">
        <w:rPr>
          <w:rFonts w:cs="Arial"/>
        </w:rPr>
        <w:t>items</w:t>
      </w:r>
      <w:r w:rsidR="005D00ED" w:rsidRPr="00E41179">
        <w:rPr>
          <w:rFonts w:cs="Arial"/>
        </w:rPr>
        <w:t xml:space="preserve"> related to demographics, </w:t>
      </w:r>
      <w:r w:rsidR="0020131C" w:rsidRPr="00E41179">
        <w:rPr>
          <w:rFonts w:cs="Arial"/>
        </w:rPr>
        <w:t xml:space="preserve">sailing experience, </w:t>
      </w:r>
      <w:r w:rsidR="00A60AB2" w:rsidRPr="00E41179">
        <w:rPr>
          <w:rFonts w:cs="Arial"/>
        </w:rPr>
        <w:t xml:space="preserve">and </w:t>
      </w:r>
      <w:r w:rsidR="00D55403">
        <w:rPr>
          <w:rFonts w:cs="Arial"/>
        </w:rPr>
        <w:t>interactions</w:t>
      </w:r>
      <w:r w:rsidR="00125028" w:rsidRPr="00E41179">
        <w:rPr>
          <w:rFonts w:cs="Arial"/>
        </w:rPr>
        <w:t xml:space="preserve"> with the sky for</w:t>
      </w:r>
      <w:r w:rsidR="00D3750F" w:rsidRPr="00E41179">
        <w:rPr>
          <w:rFonts w:cs="Arial"/>
        </w:rPr>
        <w:t xml:space="preserve"> such purposes as navigati</w:t>
      </w:r>
      <w:r w:rsidR="006358E9" w:rsidRPr="00E41179">
        <w:rPr>
          <w:rFonts w:cs="Arial"/>
        </w:rPr>
        <w:t>ng</w:t>
      </w:r>
      <w:r w:rsidR="00D3750F" w:rsidRPr="00E41179">
        <w:rPr>
          <w:rFonts w:cs="Arial"/>
        </w:rPr>
        <w:t xml:space="preserve">, </w:t>
      </w:r>
      <w:r w:rsidR="005F027E" w:rsidRPr="00E41179">
        <w:rPr>
          <w:rFonts w:cs="Arial"/>
        </w:rPr>
        <w:t xml:space="preserve">forecasting the </w:t>
      </w:r>
      <w:r w:rsidR="00D3750F" w:rsidRPr="00E41179">
        <w:rPr>
          <w:rFonts w:cs="Arial"/>
        </w:rPr>
        <w:t xml:space="preserve">weather, and </w:t>
      </w:r>
      <w:r w:rsidR="006358E9" w:rsidRPr="00E41179">
        <w:rPr>
          <w:rFonts w:cs="Arial"/>
        </w:rPr>
        <w:t xml:space="preserve">viewing </w:t>
      </w:r>
      <w:r w:rsidR="00BB154C" w:rsidRPr="00E41179">
        <w:rPr>
          <w:rFonts w:cs="Arial"/>
        </w:rPr>
        <w:t xml:space="preserve">it </w:t>
      </w:r>
      <w:r w:rsidR="00B877DF" w:rsidRPr="00E41179">
        <w:rPr>
          <w:rFonts w:cs="Arial"/>
        </w:rPr>
        <w:t>as an object of</w:t>
      </w:r>
      <w:r w:rsidR="00065572" w:rsidRPr="00E41179">
        <w:rPr>
          <w:rFonts w:cs="Arial"/>
        </w:rPr>
        <w:t xml:space="preserve"> interest. It also contained longer questions that </w:t>
      </w:r>
      <w:r w:rsidR="00745F67" w:rsidRPr="00E41179">
        <w:rPr>
          <w:rFonts w:cs="Arial"/>
        </w:rPr>
        <w:t xml:space="preserve">asked the participant </w:t>
      </w:r>
      <w:r w:rsidR="00A758D1">
        <w:rPr>
          <w:rFonts w:cs="Arial"/>
        </w:rPr>
        <w:t>about</w:t>
      </w:r>
      <w:r w:rsidR="00745F67" w:rsidRPr="00E41179">
        <w:rPr>
          <w:rFonts w:cs="Arial"/>
        </w:rPr>
        <w:t xml:space="preserve"> deeper experiences that they may have had</w:t>
      </w:r>
      <w:r w:rsidR="008C4C01" w:rsidRPr="00E41179">
        <w:rPr>
          <w:rFonts w:cs="Arial"/>
        </w:rPr>
        <w:t xml:space="preserve"> while sailing</w:t>
      </w:r>
      <w:r w:rsidR="00745F67" w:rsidRPr="00E41179">
        <w:rPr>
          <w:rFonts w:cs="Arial"/>
        </w:rPr>
        <w:t xml:space="preserve">. </w:t>
      </w:r>
      <w:r w:rsidR="00D4504C" w:rsidRPr="00E41179">
        <w:rPr>
          <w:rFonts w:cs="Arial"/>
        </w:rPr>
        <w:t>For those willing,</w:t>
      </w:r>
      <w:r w:rsidR="000358DF" w:rsidRPr="00E41179">
        <w:rPr>
          <w:rFonts w:cs="Arial"/>
        </w:rPr>
        <w:t xml:space="preserve"> th</w:t>
      </w:r>
      <w:r w:rsidR="008C4C01" w:rsidRPr="00E41179">
        <w:rPr>
          <w:rFonts w:cs="Arial"/>
        </w:rPr>
        <w:t>e</w:t>
      </w:r>
      <w:r w:rsidR="000358DF" w:rsidRPr="00E41179">
        <w:rPr>
          <w:rFonts w:cs="Arial"/>
        </w:rPr>
        <w:t xml:space="preserve"> questionnaire was</w:t>
      </w:r>
      <w:r w:rsidR="008C4C01" w:rsidRPr="00E41179">
        <w:rPr>
          <w:rFonts w:cs="Arial"/>
        </w:rPr>
        <w:t xml:space="preserve"> followed </w:t>
      </w:r>
      <w:r w:rsidR="00733F06">
        <w:rPr>
          <w:rFonts w:cs="Arial"/>
        </w:rPr>
        <w:t>by</w:t>
      </w:r>
      <w:r w:rsidR="00293F97" w:rsidRPr="00E41179">
        <w:rPr>
          <w:rFonts w:cs="Arial"/>
        </w:rPr>
        <w:t xml:space="preserve"> </w:t>
      </w:r>
      <w:r w:rsidR="00497F52" w:rsidRPr="00E41179">
        <w:rPr>
          <w:rFonts w:cs="Arial"/>
        </w:rPr>
        <w:t xml:space="preserve">a </w:t>
      </w:r>
      <w:r w:rsidR="00293F97" w:rsidRPr="00E41179">
        <w:rPr>
          <w:rFonts w:cs="Arial"/>
        </w:rPr>
        <w:t xml:space="preserve">live interview of up to one hour, conducted over Zoom. </w:t>
      </w:r>
      <w:r w:rsidR="000358DF" w:rsidRPr="00E41179">
        <w:rPr>
          <w:rFonts w:cs="Arial"/>
        </w:rPr>
        <w:t xml:space="preserve">The interviews were semi-structured and began by </w:t>
      </w:r>
      <w:r w:rsidR="00DB428D" w:rsidRPr="00E41179">
        <w:rPr>
          <w:rFonts w:cs="Arial"/>
        </w:rPr>
        <w:t xml:space="preserve">going more deeply into the </w:t>
      </w:r>
      <w:r w:rsidR="00F02780" w:rsidRPr="00E41179">
        <w:rPr>
          <w:rFonts w:cs="Arial"/>
        </w:rPr>
        <w:t>responses on the questionnaire</w:t>
      </w:r>
      <w:r w:rsidR="00B539A6" w:rsidRPr="00E41179">
        <w:rPr>
          <w:rFonts w:cs="Arial"/>
        </w:rPr>
        <w:t>.</w:t>
      </w:r>
    </w:p>
    <w:p w14:paraId="62906655" w14:textId="60A01E00" w:rsidR="005F295D" w:rsidRPr="00E41179" w:rsidRDefault="00861691" w:rsidP="008C789C">
      <w:pPr>
        <w:ind w:firstLine="720"/>
        <w:rPr>
          <w:rFonts w:cs="Arial"/>
        </w:rPr>
      </w:pPr>
      <w:r w:rsidRPr="00E41179">
        <w:rPr>
          <w:rFonts w:cs="Arial"/>
        </w:rPr>
        <w:t>A</w:t>
      </w:r>
      <w:r w:rsidR="004F07FF" w:rsidRPr="00E41179">
        <w:rPr>
          <w:rFonts w:cs="Arial"/>
        </w:rPr>
        <w:t xml:space="preserve"> mixed method </w:t>
      </w:r>
      <w:r w:rsidRPr="00E41179">
        <w:rPr>
          <w:rFonts w:cs="Arial"/>
        </w:rPr>
        <w:t xml:space="preserve">was chosen </w:t>
      </w:r>
      <w:r w:rsidR="004F07FF" w:rsidRPr="00E41179">
        <w:rPr>
          <w:rFonts w:cs="Arial"/>
        </w:rPr>
        <w:t>primarily</w:t>
      </w:r>
      <w:r w:rsidR="009E2CE3" w:rsidRPr="00E41179">
        <w:rPr>
          <w:rFonts w:cs="Arial"/>
        </w:rPr>
        <w:t xml:space="preserve"> to </w:t>
      </w:r>
      <w:r w:rsidR="00836933" w:rsidRPr="00E41179">
        <w:rPr>
          <w:rFonts w:cs="Arial"/>
        </w:rPr>
        <w:t xml:space="preserve">help align the </w:t>
      </w:r>
      <w:r w:rsidR="00D742A9" w:rsidRPr="00E41179">
        <w:rPr>
          <w:rFonts w:cs="Arial"/>
        </w:rPr>
        <w:t xml:space="preserve">information received from </w:t>
      </w:r>
      <w:r w:rsidR="00897CCC" w:rsidRPr="00E41179">
        <w:rPr>
          <w:rFonts w:cs="Arial"/>
        </w:rPr>
        <w:t>each method</w:t>
      </w:r>
      <w:r w:rsidR="00FC007C" w:rsidRPr="00E41179">
        <w:rPr>
          <w:rFonts w:cs="Arial"/>
        </w:rPr>
        <w:t xml:space="preserve">, as the interviews built on </w:t>
      </w:r>
      <w:r w:rsidR="00455FE3" w:rsidRPr="00E41179">
        <w:rPr>
          <w:rFonts w:cs="Arial"/>
        </w:rPr>
        <w:t xml:space="preserve">what was </w:t>
      </w:r>
      <w:r w:rsidR="00C66BE0" w:rsidRPr="00E41179">
        <w:rPr>
          <w:rFonts w:cs="Arial"/>
        </w:rPr>
        <w:t xml:space="preserve">related on </w:t>
      </w:r>
      <w:r w:rsidR="00993602" w:rsidRPr="00E41179">
        <w:rPr>
          <w:rFonts w:cs="Arial"/>
        </w:rPr>
        <w:t xml:space="preserve">the </w:t>
      </w:r>
      <w:r w:rsidR="00A24368" w:rsidRPr="00E41179">
        <w:rPr>
          <w:rFonts w:cs="Arial"/>
        </w:rPr>
        <w:t>questionnaire</w:t>
      </w:r>
      <w:r w:rsidR="00D742A9" w:rsidRPr="00E41179">
        <w:rPr>
          <w:rFonts w:cs="Arial"/>
        </w:rPr>
        <w:t xml:space="preserve">. </w:t>
      </w:r>
      <w:r w:rsidR="00993602" w:rsidRPr="00E41179">
        <w:rPr>
          <w:rFonts w:cs="Arial"/>
        </w:rPr>
        <w:t>Th</w:t>
      </w:r>
      <w:r w:rsidR="00EB7761" w:rsidRPr="00E41179">
        <w:rPr>
          <w:rFonts w:cs="Arial"/>
        </w:rPr>
        <w:t>is method also allowed the</w:t>
      </w:r>
      <w:r w:rsidR="00DC784B" w:rsidRPr="00E41179">
        <w:rPr>
          <w:rFonts w:cs="Arial"/>
        </w:rPr>
        <w:t xml:space="preserve"> participants </w:t>
      </w:r>
      <w:r w:rsidR="00EB7761" w:rsidRPr="00E41179">
        <w:rPr>
          <w:rFonts w:cs="Arial"/>
        </w:rPr>
        <w:t>to</w:t>
      </w:r>
      <w:r w:rsidR="00A24368" w:rsidRPr="00E41179">
        <w:rPr>
          <w:rFonts w:cs="Arial"/>
        </w:rPr>
        <w:t xml:space="preserve"> </w:t>
      </w:r>
      <w:r w:rsidR="00DC784B" w:rsidRPr="00E41179">
        <w:rPr>
          <w:rFonts w:cs="Arial"/>
        </w:rPr>
        <w:t xml:space="preserve">be </w:t>
      </w:r>
      <w:r w:rsidR="00187DAC" w:rsidRPr="00E41179">
        <w:rPr>
          <w:rFonts w:cs="Arial"/>
        </w:rPr>
        <w:t>grouped together demographically</w:t>
      </w:r>
      <w:r w:rsidR="00546DD5" w:rsidRPr="00E41179">
        <w:rPr>
          <w:rFonts w:cs="Arial"/>
        </w:rPr>
        <w:t>,</w:t>
      </w:r>
      <w:r w:rsidR="000A5729" w:rsidRPr="00E41179">
        <w:rPr>
          <w:rFonts w:cs="Arial"/>
        </w:rPr>
        <w:t xml:space="preserve"> </w:t>
      </w:r>
      <w:r w:rsidR="00187DAC" w:rsidRPr="00E41179">
        <w:rPr>
          <w:rFonts w:cs="Arial"/>
        </w:rPr>
        <w:t>and the data from both the questionnaires and the interviews could be</w:t>
      </w:r>
      <w:r w:rsidR="000A5729" w:rsidRPr="00E41179">
        <w:rPr>
          <w:rFonts w:cs="Arial"/>
        </w:rPr>
        <w:t xml:space="preserve"> used </w:t>
      </w:r>
      <w:r w:rsidR="00EE17BB" w:rsidRPr="00E41179">
        <w:rPr>
          <w:rFonts w:cs="Arial"/>
        </w:rPr>
        <w:t>to</w:t>
      </w:r>
      <w:r w:rsidR="000A5729" w:rsidRPr="00E41179">
        <w:rPr>
          <w:rFonts w:cs="Arial"/>
        </w:rPr>
        <w:t xml:space="preserve"> </w:t>
      </w:r>
      <w:r w:rsidR="00393854" w:rsidRPr="00E41179">
        <w:rPr>
          <w:rFonts w:cs="Arial"/>
        </w:rPr>
        <w:t xml:space="preserve">analyze similarities among those of </w:t>
      </w:r>
      <w:r w:rsidR="00EE17BB" w:rsidRPr="00E41179">
        <w:rPr>
          <w:rFonts w:cs="Arial"/>
        </w:rPr>
        <w:t>like demographics.</w:t>
      </w:r>
      <w:r w:rsidR="00214883" w:rsidRPr="00E41179">
        <w:rPr>
          <w:rFonts w:cs="Arial"/>
        </w:rPr>
        <w:t xml:space="preserve"> </w:t>
      </w:r>
      <w:r w:rsidR="00176ADD" w:rsidRPr="00E41179">
        <w:rPr>
          <w:rFonts w:cs="Arial"/>
        </w:rPr>
        <w:t>As recommended by Harris and Brown</w:t>
      </w:r>
      <w:r w:rsidR="007126ED" w:rsidRPr="00E41179">
        <w:rPr>
          <w:rFonts w:cs="Arial"/>
        </w:rPr>
        <w:t xml:space="preserve">, the timing of the interviews was shortly after receipt of the questionnaires, </w:t>
      </w:r>
      <w:r w:rsidR="007D5740">
        <w:rPr>
          <w:rFonts w:cs="Arial"/>
        </w:rPr>
        <w:t>usually</w:t>
      </w:r>
      <w:r w:rsidR="007126ED" w:rsidRPr="00E41179">
        <w:rPr>
          <w:rFonts w:cs="Arial"/>
        </w:rPr>
        <w:t xml:space="preserve"> within a week.</w:t>
      </w:r>
      <w:r>
        <w:rPr>
          <w:rStyle w:val="FootnoteReference"/>
          <w:rFonts w:cs="Arial"/>
          <w:sz w:val="20"/>
          <w:szCs w:val="20"/>
        </w:rPr>
        <w:footnoteReference w:id="20"/>
      </w:r>
      <w:r w:rsidR="007126ED" w:rsidRPr="00E41179">
        <w:rPr>
          <w:rFonts w:cs="Arial"/>
          <w:sz w:val="20"/>
          <w:szCs w:val="20"/>
        </w:rPr>
        <w:t xml:space="preserve"> </w:t>
      </w:r>
      <w:r w:rsidR="0041241B" w:rsidRPr="00E41179">
        <w:rPr>
          <w:rFonts w:cs="Arial"/>
        </w:rPr>
        <w:t>As they also suggested</w:t>
      </w:r>
      <w:r w:rsidR="00F176C9" w:rsidRPr="00E41179">
        <w:rPr>
          <w:rFonts w:cs="Arial"/>
        </w:rPr>
        <w:t xml:space="preserve">, the questionnaire </w:t>
      </w:r>
      <w:r w:rsidR="00984B35">
        <w:rPr>
          <w:rFonts w:cs="Arial"/>
        </w:rPr>
        <w:t>was</w:t>
      </w:r>
      <w:r w:rsidR="00F176C9" w:rsidRPr="00E41179">
        <w:rPr>
          <w:rFonts w:cs="Arial"/>
        </w:rPr>
        <w:t xml:space="preserve"> identical for all participants, and the interview prompts</w:t>
      </w:r>
      <w:r w:rsidR="008C789C" w:rsidRPr="00E41179">
        <w:rPr>
          <w:rFonts w:cs="Arial"/>
        </w:rPr>
        <w:t xml:space="preserve"> began in a structured format.</w:t>
      </w:r>
      <w:r>
        <w:rPr>
          <w:rStyle w:val="FootnoteReference"/>
          <w:rFonts w:cs="Arial"/>
        </w:rPr>
        <w:footnoteReference w:id="21"/>
      </w:r>
      <w:r w:rsidR="008C789C" w:rsidRPr="00E41179">
        <w:rPr>
          <w:rFonts w:cs="Arial"/>
        </w:rPr>
        <w:t xml:space="preserve"> However, </w:t>
      </w:r>
      <w:r w:rsidR="004411B0" w:rsidRPr="00E41179">
        <w:rPr>
          <w:rFonts w:cs="Arial"/>
        </w:rPr>
        <w:t>the</w:t>
      </w:r>
      <w:r w:rsidR="0041241B" w:rsidRPr="00E41179">
        <w:rPr>
          <w:rFonts w:cs="Arial"/>
        </w:rPr>
        <w:t xml:space="preserve"> interviews </w:t>
      </w:r>
      <w:r w:rsidR="004411B0" w:rsidRPr="00E41179">
        <w:rPr>
          <w:rFonts w:cs="Arial"/>
        </w:rPr>
        <w:t xml:space="preserve">then </w:t>
      </w:r>
      <w:r w:rsidR="00FE0B35">
        <w:rPr>
          <w:rFonts w:cs="Arial"/>
        </w:rPr>
        <w:t>allowed</w:t>
      </w:r>
      <w:r w:rsidR="00D33AF7" w:rsidRPr="00E41179">
        <w:rPr>
          <w:rFonts w:cs="Arial"/>
        </w:rPr>
        <w:t xml:space="preserve"> </w:t>
      </w:r>
      <w:r w:rsidR="004411B0" w:rsidRPr="00E41179">
        <w:rPr>
          <w:rFonts w:cs="Arial"/>
        </w:rPr>
        <w:t>the informant</w:t>
      </w:r>
      <w:r w:rsidR="00FE0B35">
        <w:rPr>
          <w:rFonts w:cs="Arial"/>
        </w:rPr>
        <w:t>s</w:t>
      </w:r>
      <w:r w:rsidR="00D33AF7" w:rsidRPr="00E41179">
        <w:rPr>
          <w:rFonts w:cs="Arial"/>
        </w:rPr>
        <w:t xml:space="preserve"> to </w:t>
      </w:r>
      <w:r w:rsidR="00CC203E" w:rsidRPr="00E41179">
        <w:rPr>
          <w:rFonts w:cs="Arial"/>
        </w:rPr>
        <w:t>‘</w:t>
      </w:r>
      <w:r w:rsidRPr="00E41179">
        <w:rPr>
          <w:rFonts w:cs="Arial"/>
        </w:rPr>
        <w:t>ramble</w:t>
      </w:r>
      <w:r w:rsidR="00CC203E" w:rsidRPr="00E41179">
        <w:rPr>
          <w:rFonts w:cs="Arial"/>
        </w:rPr>
        <w:t xml:space="preserve">’ as suggested by </w:t>
      </w:r>
      <w:r w:rsidRPr="00E41179">
        <w:rPr>
          <w:rFonts w:cs="Arial"/>
        </w:rPr>
        <w:t>Alan Bryman</w:t>
      </w:r>
      <w:r w:rsidR="007E284D" w:rsidRPr="00E41179">
        <w:rPr>
          <w:rFonts w:cs="Arial"/>
        </w:rPr>
        <w:t xml:space="preserve">. Bryman spoke of one </w:t>
      </w:r>
      <w:r w:rsidRPr="00E41179">
        <w:rPr>
          <w:rFonts w:cs="Arial"/>
        </w:rPr>
        <w:t xml:space="preserve">benefit of </w:t>
      </w:r>
      <w:r w:rsidR="007E284D" w:rsidRPr="00E41179">
        <w:rPr>
          <w:rFonts w:cs="Arial"/>
        </w:rPr>
        <w:t>letting participants take the discussion in their own direction</w:t>
      </w:r>
      <w:r w:rsidRPr="00E41179">
        <w:rPr>
          <w:rFonts w:cs="Arial"/>
        </w:rPr>
        <w:t xml:space="preserve"> when he quoted Lynda Measor </w:t>
      </w:r>
      <w:r w:rsidR="007E284D" w:rsidRPr="00E41179">
        <w:rPr>
          <w:rFonts w:cs="Arial"/>
        </w:rPr>
        <w:t xml:space="preserve">as </w:t>
      </w:r>
      <w:r w:rsidR="00374F7A">
        <w:rPr>
          <w:rFonts w:cs="Arial"/>
        </w:rPr>
        <w:t>saying</w:t>
      </w:r>
      <w:r w:rsidRPr="00E41179">
        <w:rPr>
          <w:rFonts w:cs="Arial"/>
        </w:rPr>
        <w:t>,</w:t>
      </w:r>
    </w:p>
    <w:p w14:paraId="58B2AC49" w14:textId="77777777" w:rsidR="005F295D" w:rsidRPr="00E41179" w:rsidRDefault="00861691" w:rsidP="005F295D">
      <w:pPr>
        <w:spacing w:line="276" w:lineRule="auto"/>
        <w:ind w:left="720"/>
        <w:rPr>
          <w:rFonts w:cs="Arial"/>
          <w:sz w:val="20"/>
          <w:szCs w:val="20"/>
        </w:rPr>
      </w:pPr>
      <w:r w:rsidRPr="00E41179">
        <w:rPr>
          <w:rFonts w:cs="Arial"/>
          <w:sz w:val="20"/>
          <w:szCs w:val="20"/>
        </w:rPr>
        <w:t>Inevitably, the interviewee will 'ramble' and move away from the designated areas in the researcher's mind. In rambling, the interviewee is moving onto some areas that most interest him or her.</w:t>
      </w:r>
      <w:r>
        <w:rPr>
          <w:rStyle w:val="FootnoteReference"/>
          <w:rFonts w:cs="Arial"/>
          <w:sz w:val="20"/>
          <w:szCs w:val="20"/>
        </w:rPr>
        <w:footnoteReference w:id="22"/>
      </w:r>
    </w:p>
    <w:p w14:paraId="52696748" w14:textId="7951D2ED" w:rsidR="00614DA2" w:rsidRPr="00E41179" w:rsidRDefault="00861691" w:rsidP="005C12A0">
      <w:pPr>
        <w:rPr>
          <w:rFonts w:cs="Arial"/>
        </w:rPr>
      </w:pPr>
      <w:r w:rsidRPr="00E41179">
        <w:rPr>
          <w:rFonts w:cs="Arial"/>
        </w:rPr>
        <w:t xml:space="preserve">He said, </w:t>
      </w:r>
      <w:r w:rsidR="0041241B" w:rsidRPr="00E41179">
        <w:rPr>
          <w:rFonts w:cs="Arial"/>
        </w:rPr>
        <w:t>‘</w:t>
      </w:r>
      <w:r w:rsidRPr="00E41179">
        <w:rPr>
          <w:rFonts w:cs="Arial"/>
        </w:rPr>
        <w:t>rambling is interesting because it may reveal a matter of importance to (the informant).</w:t>
      </w:r>
      <w:r w:rsidR="003965BB" w:rsidRPr="00E41179">
        <w:rPr>
          <w:rFonts w:cs="Arial"/>
        </w:rPr>
        <w:t>’</w:t>
      </w:r>
      <w:r>
        <w:rPr>
          <w:rStyle w:val="FootnoteReference"/>
          <w:rFonts w:cs="Arial"/>
        </w:rPr>
        <w:footnoteReference w:id="23"/>
      </w:r>
      <w:r w:rsidRPr="00E41179">
        <w:rPr>
          <w:rFonts w:cs="Arial"/>
        </w:rPr>
        <w:t xml:space="preserve"> This </w:t>
      </w:r>
      <w:r w:rsidR="00191D67" w:rsidRPr="00E41179">
        <w:rPr>
          <w:rFonts w:cs="Arial"/>
        </w:rPr>
        <w:t xml:space="preserve">helped </w:t>
      </w:r>
      <w:r w:rsidRPr="00E41179">
        <w:rPr>
          <w:rFonts w:cs="Arial"/>
        </w:rPr>
        <w:t xml:space="preserve">focus the </w:t>
      </w:r>
      <w:r w:rsidR="00616CE0">
        <w:rPr>
          <w:rFonts w:cs="Arial"/>
        </w:rPr>
        <w:t>interview</w:t>
      </w:r>
      <w:r w:rsidRPr="00E41179">
        <w:rPr>
          <w:rFonts w:cs="Arial"/>
        </w:rPr>
        <w:t xml:space="preserve"> on the areas that the participants were most interested in </w:t>
      </w:r>
      <w:r w:rsidR="00616CE0">
        <w:rPr>
          <w:rFonts w:cs="Arial"/>
        </w:rPr>
        <w:t>discussing</w:t>
      </w:r>
      <w:r w:rsidRPr="00E41179">
        <w:rPr>
          <w:rFonts w:cs="Arial"/>
        </w:rPr>
        <w:t xml:space="preserve">, encouraging them to </w:t>
      </w:r>
      <w:r w:rsidR="002D777D" w:rsidRPr="00E41179">
        <w:rPr>
          <w:rFonts w:cs="Arial"/>
        </w:rPr>
        <w:t>relate</w:t>
      </w:r>
      <w:r w:rsidRPr="00E41179">
        <w:rPr>
          <w:rFonts w:cs="Arial"/>
        </w:rPr>
        <w:t xml:space="preserve"> stories of their choice.</w:t>
      </w:r>
    </w:p>
    <w:p w14:paraId="042EDF03" w14:textId="77777777" w:rsidR="00060F64" w:rsidRDefault="00060F64" w:rsidP="005C12A0">
      <w:pPr>
        <w:rPr>
          <w:rFonts w:cs="Arial"/>
        </w:rPr>
      </w:pPr>
    </w:p>
    <w:p w14:paraId="0608D39B" w14:textId="77777777" w:rsidR="00FE0B35" w:rsidRPr="00E41179" w:rsidRDefault="00FE0B35" w:rsidP="005C12A0">
      <w:pPr>
        <w:rPr>
          <w:rFonts w:cs="Arial"/>
        </w:rPr>
      </w:pPr>
    </w:p>
    <w:p w14:paraId="03C68ECF" w14:textId="69405A6B" w:rsidR="00450E0E" w:rsidRPr="00E41179" w:rsidRDefault="00861691" w:rsidP="005F295D">
      <w:pPr>
        <w:spacing w:line="276" w:lineRule="auto"/>
        <w:rPr>
          <w:rFonts w:cs="Arial"/>
          <w:u w:val="single"/>
        </w:rPr>
      </w:pPr>
      <w:r w:rsidRPr="00E41179">
        <w:rPr>
          <w:rFonts w:cs="Arial"/>
          <w:u w:val="single"/>
        </w:rPr>
        <w:lastRenderedPageBreak/>
        <w:t>Ethics</w:t>
      </w:r>
    </w:p>
    <w:p w14:paraId="602D6026" w14:textId="653DDDC3" w:rsidR="00F56C77" w:rsidRPr="00E41179" w:rsidRDefault="00861691" w:rsidP="00F56C77">
      <w:r w:rsidRPr="00E41179">
        <w:rPr>
          <w:rFonts w:cs="Arial"/>
        </w:rPr>
        <w:tab/>
      </w:r>
      <w:r w:rsidR="00CF57E5" w:rsidRPr="00E41179">
        <w:rPr>
          <w:rFonts w:cs="Arial"/>
        </w:rPr>
        <w:t>The ethics related to this study w</w:t>
      </w:r>
      <w:r w:rsidR="007926BB" w:rsidRPr="00E41179">
        <w:rPr>
          <w:rFonts w:cs="Arial"/>
        </w:rPr>
        <w:t>ere</w:t>
      </w:r>
      <w:r w:rsidR="00CF57E5" w:rsidRPr="00E41179">
        <w:rPr>
          <w:rFonts w:cs="Arial"/>
        </w:rPr>
        <w:t xml:space="preserve"> </w:t>
      </w:r>
      <w:r w:rsidR="007926BB" w:rsidRPr="00E41179">
        <w:rPr>
          <w:rFonts w:cs="Arial"/>
        </w:rPr>
        <w:t>included</w:t>
      </w:r>
      <w:r w:rsidR="00CF57E5" w:rsidRPr="00E41179">
        <w:rPr>
          <w:rFonts w:cs="Arial"/>
        </w:rPr>
        <w:t xml:space="preserve"> on the </w:t>
      </w:r>
      <w:r w:rsidR="00C00815" w:rsidRPr="00E41179">
        <w:rPr>
          <w:rFonts w:cs="Arial"/>
        </w:rPr>
        <w:t xml:space="preserve">associated </w:t>
      </w:r>
      <w:r w:rsidR="00CF57E5" w:rsidRPr="00E41179">
        <w:rPr>
          <w:rFonts w:cs="Arial"/>
        </w:rPr>
        <w:t xml:space="preserve">E1 form </w:t>
      </w:r>
      <w:r w:rsidR="00616CE0">
        <w:rPr>
          <w:rFonts w:cs="Arial"/>
        </w:rPr>
        <w:t>and</w:t>
      </w:r>
      <w:r w:rsidR="00CF57E5" w:rsidRPr="00E41179">
        <w:rPr>
          <w:rFonts w:cs="Arial"/>
        </w:rPr>
        <w:t xml:space="preserve"> the questionnaire. Participants were assured that </w:t>
      </w:r>
      <w:r w:rsidRPr="00E41179">
        <w:t xml:space="preserve">their information would be kept anonymous and that they were free to withdraw from the study and have their information removed. Pseudonyms were assigned to each </w:t>
      </w:r>
      <w:r w:rsidR="00E832FA" w:rsidRPr="00E41179">
        <w:t>interviewee</w:t>
      </w:r>
      <w:r w:rsidR="00BC0D56" w:rsidRPr="00E41179">
        <w:t xml:space="preserve"> to protect their identity</w:t>
      </w:r>
      <w:r w:rsidR="00F60E6A" w:rsidRPr="00E41179">
        <w:t>,</w:t>
      </w:r>
      <w:r w:rsidR="00BC0D56" w:rsidRPr="00E41179">
        <w:t xml:space="preserve"> and </w:t>
      </w:r>
      <w:r w:rsidR="00CC6036" w:rsidRPr="00E41179">
        <w:t xml:space="preserve">the questions that contained sensitive information </w:t>
      </w:r>
      <w:r w:rsidR="00EA50ED" w:rsidRPr="00E41179">
        <w:t>included</w:t>
      </w:r>
      <w:r w:rsidR="00CC6036" w:rsidRPr="00E41179">
        <w:t xml:space="preserve"> an option</w:t>
      </w:r>
      <w:r w:rsidR="00EA50ED" w:rsidRPr="00E41179">
        <w:t>al response</w:t>
      </w:r>
      <w:r w:rsidR="007F1ADB" w:rsidRPr="00E41179">
        <w:t xml:space="preserve"> of</w:t>
      </w:r>
      <w:r w:rsidR="0027282F" w:rsidRPr="00E41179">
        <w:t xml:space="preserve"> "Prefer not to </w:t>
      </w:r>
      <w:r w:rsidR="00707303" w:rsidRPr="00E41179">
        <w:t>say.</w:t>
      </w:r>
      <w:r w:rsidR="00FE394E" w:rsidRPr="00E41179">
        <w:t>"</w:t>
      </w:r>
      <w:r w:rsidR="007A6769">
        <w:t xml:space="preserve"> </w:t>
      </w:r>
      <w:r w:rsidR="00FE394E" w:rsidRPr="00E41179">
        <w:t xml:space="preserve">Participants were also informed that if answering any </w:t>
      </w:r>
      <w:r w:rsidR="005F6781" w:rsidRPr="00E41179">
        <w:t xml:space="preserve">of the </w:t>
      </w:r>
      <w:r w:rsidR="00FE394E" w:rsidRPr="00E41179">
        <w:t>question</w:t>
      </w:r>
      <w:r w:rsidR="005F6781" w:rsidRPr="00E41179">
        <w:t>s</w:t>
      </w:r>
      <w:r w:rsidR="00FE394E" w:rsidRPr="00E41179">
        <w:t xml:space="preserve"> on the form made them uncomfortable, they were </w:t>
      </w:r>
      <w:r w:rsidR="005F6781" w:rsidRPr="00E41179">
        <w:t xml:space="preserve">free to </w:t>
      </w:r>
      <w:r w:rsidR="00E02BDD">
        <w:t>skip it</w:t>
      </w:r>
      <w:r w:rsidR="005F6781" w:rsidRPr="00E41179">
        <w:t xml:space="preserve">. </w:t>
      </w:r>
      <w:r w:rsidR="004B026B" w:rsidRPr="00E41179">
        <w:t xml:space="preserve">This helped mitigate the possibility that the person may </w:t>
      </w:r>
      <w:r w:rsidR="00F26FF2">
        <w:t>remember</w:t>
      </w:r>
      <w:r w:rsidR="004B026B" w:rsidRPr="00E41179">
        <w:t xml:space="preserve"> an unpleasant or traumatic experience while sailing that they would prefer not to discuss.</w:t>
      </w:r>
    </w:p>
    <w:p w14:paraId="52B4EE8E" w14:textId="77777777" w:rsidR="0064225C" w:rsidRPr="00E41179" w:rsidRDefault="0064225C" w:rsidP="00536275">
      <w:pPr>
        <w:spacing w:line="276" w:lineRule="auto"/>
        <w:rPr>
          <w:rFonts w:cs="Arial"/>
        </w:rPr>
      </w:pPr>
    </w:p>
    <w:p w14:paraId="3E283B3A" w14:textId="4761FF12" w:rsidR="00901092" w:rsidRPr="00E41179" w:rsidRDefault="00861691" w:rsidP="00901092">
      <w:pPr>
        <w:spacing w:line="276" w:lineRule="auto"/>
        <w:rPr>
          <w:rFonts w:cs="Arial"/>
          <w:u w:val="single"/>
        </w:rPr>
      </w:pPr>
      <w:r w:rsidRPr="00E41179">
        <w:rPr>
          <w:rFonts w:cs="Arial"/>
          <w:u w:val="single"/>
        </w:rPr>
        <w:t>Participants</w:t>
      </w:r>
    </w:p>
    <w:p w14:paraId="119110E4" w14:textId="0EF1F21D" w:rsidR="004A4606" w:rsidRPr="00E41179" w:rsidRDefault="00861691" w:rsidP="00901092">
      <w:pPr>
        <w:spacing w:line="276" w:lineRule="auto"/>
        <w:rPr>
          <w:rFonts w:cs="Arial"/>
        </w:rPr>
      </w:pPr>
      <w:r w:rsidRPr="00E41179">
        <w:rPr>
          <w:rFonts w:cs="Arial"/>
        </w:rPr>
        <w:tab/>
        <w:t>The participants were identified in</w:t>
      </w:r>
      <w:r w:rsidR="000B5AC6" w:rsidRPr="00E41179">
        <w:rPr>
          <w:rFonts w:cs="Arial"/>
        </w:rPr>
        <w:t xml:space="preserve"> two ways. </w:t>
      </w:r>
      <w:r w:rsidR="007718D0" w:rsidRPr="00E41179">
        <w:rPr>
          <w:rFonts w:cs="Arial"/>
        </w:rPr>
        <w:t>Firstly,</w:t>
      </w:r>
      <w:r w:rsidR="008E4AE2" w:rsidRPr="00E41179">
        <w:rPr>
          <w:rFonts w:cs="Arial"/>
        </w:rPr>
        <w:t xml:space="preserve"> from the local Toronto sailing community</w:t>
      </w:r>
      <w:r w:rsidR="00DA2829" w:rsidRPr="00E41179">
        <w:rPr>
          <w:rFonts w:cs="Arial"/>
        </w:rPr>
        <w:t xml:space="preserve"> </w:t>
      </w:r>
      <w:r w:rsidR="00A96B55">
        <w:rPr>
          <w:rFonts w:cs="Arial"/>
        </w:rPr>
        <w:t>of which</w:t>
      </w:r>
      <w:r w:rsidR="008E4AE2" w:rsidRPr="00E41179">
        <w:rPr>
          <w:rFonts w:cs="Arial"/>
        </w:rPr>
        <w:t xml:space="preserve"> </w:t>
      </w:r>
      <w:r w:rsidR="00DB0F9C" w:rsidRPr="00E41179">
        <w:rPr>
          <w:rFonts w:cs="Arial"/>
        </w:rPr>
        <w:t>I (</w:t>
      </w:r>
      <w:r w:rsidR="008E4AE2" w:rsidRPr="00E41179">
        <w:rPr>
          <w:rFonts w:cs="Arial"/>
        </w:rPr>
        <w:t>the researcher</w:t>
      </w:r>
      <w:r w:rsidR="00DB0F9C" w:rsidRPr="00E41179">
        <w:rPr>
          <w:rFonts w:cs="Arial"/>
        </w:rPr>
        <w:t>)</w:t>
      </w:r>
      <w:r w:rsidR="008E4AE2" w:rsidRPr="00E41179">
        <w:rPr>
          <w:rFonts w:cs="Arial"/>
        </w:rPr>
        <w:t xml:space="preserve"> </w:t>
      </w:r>
      <w:r w:rsidR="00DB0F9C" w:rsidRPr="00E41179">
        <w:rPr>
          <w:rFonts w:cs="Arial"/>
        </w:rPr>
        <w:t>am</w:t>
      </w:r>
      <w:r w:rsidR="008E4AE2" w:rsidRPr="00E41179">
        <w:rPr>
          <w:rFonts w:cs="Arial"/>
        </w:rPr>
        <w:t xml:space="preserve"> a member. </w:t>
      </w:r>
      <w:r w:rsidR="007718D0" w:rsidRPr="00E41179">
        <w:rPr>
          <w:rFonts w:cs="Arial"/>
        </w:rPr>
        <w:t xml:space="preserve">Three people were approached as a pilot </w:t>
      </w:r>
      <w:r w:rsidR="00DB0F9C" w:rsidRPr="00E41179">
        <w:rPr>
          <w:rFonts w:cs="Arial"/>
        </w:rPr>
        <w:t>group</w:t>
      </w:r>
      <w:r w:rsidR="00D12C79">
        <w:rPr>
          <w:rFonts w:cs="Arial"/>
        </w:rPr>
        <w:t xml:space="preserve"> </w:t>
      </w:r>
      <w:r w:rsidR="007718D0" w:rsidRPr="00E41179">
        <w:rPr>
          <w:rFonts w:cs="Arial"/>
        </w:rPr>
        <w:t xml:space="preserve">and completed both the questionnaire and the interview. </w:t>
      </w:r>
      <w:r w:rsidR="00915219" w:rsidRPr="00E41179">
        <w:rPr>
          <w:rFonts w:cs="Arial"/>
        </w:rPr>
        <w:t>Additional community members were contacted through email</w:t>
      </w:r>
      <w:r w:rsidR="00B241A9" w:rsidRPr="00E41179">
        <w:rPr>
          <w:rFonts w:cs="Arial"/>
        </w:rPr>
        <w:t xml:space="preserve"> and asked to participate</w:t>
      </w:r>
      <w:r w:rsidR="00006C29">
        <w:rPr>
          <w:rFonts w:cs="Arial"/>
        </w:rPr>
        <w:t xml:space="preserve"> if willing</w:t>
      </w:r>
      <w:r w:rsidR="00B241A9" w:rsidRPr="00E41179">
        <w:rPr>
          <w:rFonts w:cs="Arial"/>
        </w:rPr>
        <w:t xml:space="preserve">. A link to the questionnaire was also posted in the Facebook group </w:t>
      </w:r>
      <w:r w:rsidR="00513B64" w:rsidRPr="00E41179">
        <w:rPr>
          <w:rFonts w:cs="Arial"/>
        </w:rPr>
        <w:t xml:space="preserve">‘Practical Celestial Navigation’ with permission from the administrator. </w:t>
      </w:r>
      <w:r w:rsidR="00B04072" w:rsidRPr="00E41179">
        <w:rPr>
          <w:rFonts w:cs="Arial"/>
        </w:rPr>
        <w:t xml:space="preserve">Eighteen people completed the questionnaire, and ten of those </w:t>
      </w:r>
      <w:r w:rsidR="003D111D" w:rsidRPr="00E41179">
        <w:rPr>
          <w:rFonts w:cs="Arial"/>
        </w:rPr>
        <w:t xml:space="preserve">continued </w:t>
      </w:r>
      <w:r w:rsidR="00FF209F">
        <w:rPr>
          <w:rFonts w:cs="Arial"/>
        </w:rPr>
        <w:t>to</w:t>
      </w:r>
      <w:r w:rsidR="002E0A1F" w:rsidRPr="00E41179">
        <w:rPr>
          <w:rFonts w:cs="Arial"/>
        </w:rPr>
        <w:t xml:space="preserve"> a follow-up interview. </w:t>
      </w:r>
      <w:r w:rsidR="007B00F6" w:rsidRPr="00E41179">
        <w:rPr>
          <w:rFonts w:cs="Arial"/>
        </w:rPr>
        <w:t>Participants included</w:t>
      </w:r>
      <w:r w:rsidR="001746B2" w:rsidRPr="00E41179">
        <w:rPr>
          <w:rFonts w:cs="Arial"/>
        </w:rPr>
        <w:t xml:space="preserve"> four women and fourteen men ranging in age from forties through seventies</w:t>
      </w:r>
      <w:r w:rsidR="00343F42" w:rsidRPr="00E41179">
        <w:rPr>
          <w:rFonts w:cs="Arial"/>
        </w:rPr>
        <w:t xml:space="preserve">, with the largest group </w:t>
      </w:r>
      <w:r w:rsidR="00F711FE">
        <w:rPr>
          <w:rFonts w:cs="Arial"/>
        </w:rPr>
        <w:t xml:space="preserve">(seven) </w:t>
      </w:r>
      <w:r w:rsidR="00343F42" w:rsidRPr="00E41179">
        <w:rPr>
          <w:rFonts w:cs="Arial"/>
        </w:rPr>
        <w:t>being men in their sixties</w:t>
      </w:r>
      <w:r w:rsidR="001746B2" w:rsidRPr="00E41179">
        <w:rPr>
          <w:rFonts w:cs="Arial"/>
        </w:rPr>
        <w:t xml:space="preserve">. </w:t>
      </w:r>
      <w:r w:rsidR="0089630C" w:rsidRPr="00E41179">
        <w:rPr>
          <w:rFonts w:cs="Arial"/>
        </w:rPr>
        <w:t xml:space="preserve">All four women and six of the men volunteered to be interviewed. </w:t>
      </w:r>
      <w:r w:rsidR="00945538" w:rsidRPr="00E41179">
        <w:rPr>
          <w:rFonts w:cs="Arial"/>
        </w:rPr>
        <w:t xml:space="preserve">Nine of the participants </w:t>
      </w:r>
      <w:r w:rsidR="001D2697" w:rsidRPr="00E41179">
        <w:rPr>
          <w:rFonts w:cs="Arial"/>
        </w:rPr>
        <w:t>were in</w:t>
      </w:r>
      <w:r w:rsidR="00945538" w:rsidRPr="00E41179">
        <w:rPr>
          <w:rFonts w:cs="Arial"/>
        </w:rPr>
        <w:t xml:space="preserve"> Ontario, Canada, with the others spread around the world</w:t>
      </w:r>
      <w:r w:rsidR="00C120AC">
        <w:rPr>
          <w:rFonts w:cs="Arial"/>
        </w:rPr>
        <w:t xml:space="preserve">; </w:t>
      </w:r>
      <w:r w:rsidR="00945538" w:rsidRPr="00E41179">
        <w:rPr>
          <w:rFonts w:cs="Arial"/>
        </w:rPr>
        <w:t xml:space="preserve">four in the United States and one each in the UK, Brazil, South Africa, Portugal, and New Zealand. </w:t>
      </w:r>
      <w:r w:rsidR="009A6981" w:rsidRPr="00E41179">
        <w:rPr>
          <w:rFonts w:cs="Arial"/>
        </w:rPr>
        <w:t>Nine identif</w:t>
      </w:r>
      <w:r w:rsidR="00741AAA" w:rsidRPr="00E41179">
        <w:rPr>
          <w:rFonts w:cs="Arial"/>
        </w:rPr>
        <w:t>ied</w:t>
      </w:r>
      <w:r w:rsidR="009A6981" w:rsidRPr="00E41179">
        <w:rPr>
          <w:rFonts w:cs="Arial"/>
        </w:rPr>
        <w:t xml:space="preserve"> as Christian, three as “spiritual but not religious”, one Jewish, one Buddhist</w:t>
      </w:r>
      <w:r w:rsidR="000A0AFA" w:rsidRPr="00E41179">
        <w:rPr>
          <w:rFonts w:cs="Arial"/>
        </w:rPr>
        <w:t xml:space="preserve">, </w:t>
      </w:r>
      <w:r w:rsidR="00A97035" w:rsidRPr="00E41179">
        <w:rPr>
          <w:rFonts w:cs="Arial"/>
        </w:rPr>
        <w:t xml:space="preserve">one “other” and three as having no spiritual beliefs. One participant </w:t>
      </w:r>
      <w:r w:rsidR="00730A7B" w:rsidRPr="00E41179">
        <w:rPr>
          <w:rFonts w:cs="Arial"/>
        </w:rPr>
        <w:t>wa</w:t>
      </w:r>
      <w:r w:rsidR="00A97035" w:rsidRPr="00E41179">
        <w:rPr>
          <w:rFonts w:cs="Arial"/>
        </w:rPr>
        <w:t xml:space="preserve">s </w:t>
      </w:r>
      <w:r w:rsidR="00312C5C" w:rsidRPr="00E41179">
        <w:rPr>
          <w:rFonts w:cs="Arial"/>
        </w:rPr>
        <w:t>blind and</w:t>
      </w:r>
      <w:r w:rsidR="00A97035" w:rsidRPr="00E41179">
        <w:rPr>
          <w:rFonts w:cs="Arial"/>
        </w:rPr>
        <w:t xml:space="preserve"> an active member of </w:t>
      </w:r>
      <w:r w:rsidR="00AE7F82" w:rsidRPr="00E41179">
        <w:rPr>
          <w:rFonts w:cs="Arial"/>
        </w:rPr>
        <w:t>Blind Sailing Canada.</w:t>
      </w:r>
      <w:r w:rsidR="00A97035" w:rsidRPr="00E41179">
        <w:rPr>
          <w:rFonts w:cs="Arial"/>
        </w:rPr>
        <w:t xml:space="preserve"> </w:t>
      </w:r>
    </w:p>
    <w:p w14:paraId="4594A351" w14:textId="77777777" w:rsidR="004A4606" w:rsidRPr="00E41179" w:rsidRDefault="004A4606" w:rsidP="00901092">
      <w:pPr>
        <w:spacing w:line="276" w:lineRule="auto"/>
        <w:rPr>
          <w:rFonts w:cs="Arial"/>
          <w:u w:val="single"/>
        </w:rPr>
      </w:pPr>
    </w:p>
    <w:p w14:paraId="37AF530F" w14:textId="1CB3718E" w:rsidR="00334001" w:rsidRPr="00E41179" w:rsidRDefault="00861691" w:rsidP="00901092">
      <w:pPr>
        <w:spacing w:line="276" w:lineRule="auto"/>
        <w:rPr>
          <w:rFonts w:cs="Arial"/>
          <w:u w:val="single"/>
        </w:rPr>
      </w:pPr>
      <w:r w:rsidRPr="00E41179">
        <w:rPr>
          <w:rFonts w:cs="Arial"/>
          <w:u w:val="single"/>
        </w:rPr>
        <w:t>REFLEXIVE POSITIONING</w:t>
      </w:r>
    </w:p>
    <w:p w14:paraId="2F70D4D1" w14:textId="245F3740" w:rsidR="00FD72E8" w:rsidRPr="00E41179" w:rsidRDefault="00861691" w:rsidP="00901092">
      <w:pPr>
        <w:spacing w:line="276" w:lineRule="auto"/>
        <w:rPr>
          <w:rFonts w:cs="Arial"/>
        </w:rPr>
      </w:pPr>
      <w:r w:rsidRPr="00E41179">
        <w:rPr>
          <w:rFonts w:cs="Arial"/>
        </w:rPr>
        <w:tab/>
      </w:r>
      <w:r w:rsidR="00292FCB" w:rsidRPr="00E41179">
        <w:rPr>
          <w:rFonts w:cs="Arial"/>
        </w:rPr>
        <w:t xml:space="preserve">I </w:t>
      </w:r>
      <w:r w:rsidR="00B546D5" w:rsidRPr="00E41179">
        <w:rPr>
          <w:rFonts w:cs="Arial"/>
        </w:rPr>
        <w:t>conducted</w:t>
      </w:r>
      <w:r w:rsidR="00292FCB" w:rsidRPr="00E41179">
        <w:rPr>
          <w:rFonts w:cs="Arial"/>
        </w:rPr>
        <w:t xml:space="preserve"> this study as a member of the sailing community, so</w:t>
      </w:r>
      <w:r w:rsidR="00CB07D3" w:rsidRPr="00E41179">
        <w:rPr>
          <w:rFonts w:cs="Arial"/>
        </w:rPr>
        <w:t xml:space="preserve"> I </w:t>
      </w:r>
      <w:r w:rsidR="00305732">
        <w:rPr>
          <w:rFonts w:cs="Arial"/>
        </w:rPr>
        <w:t>come</w:t>
      </w:r>
      <w:r w:rsidR="00CB07D3" w:rsidRPr="00E41179">
        <w:rPr>
          <w:rFonts w:cs="Arial"/>
        </w:rPr>
        <w:t xml:space="preserve"> </w:t>
      </w:r>
      <w:r w:rsidR="00FC3C5E" w:rsidRPr="00E41179">
        <w:rPr>
          <w:rFonts w:cs="Arial"/>
        </w:rPr>
        <w:t xml:space="preserve">largely </w:t>
      </w:r>
      <w:r w:rsidR="00CB07D3" w:rsidRPr="00E41179">
        <w:rPr>
          <w:rFonts w:cs="Arial"/>
        </w:rPr>
        <w:t xml:space="preserve">from an insider perspective </w:t>
      </w:r>
      <w:r w:rsidR="008C2A27" w:rsidRPr="00E41179">
        <w:rPr>
          <w:rFonts w:cs="Arial"/>
        </w:rPr>
        <w:t xml:space="preserve">relative </w:t>
      </w:r>
      <w:r w:rsidR="00CB07D3" w:rsidRPr="00E41179">
        <w:rPr>
          <w:rFonts w:cs="Arial"/>
        </w:rPr>
        <w:t xml:space="preserve">to </w:t>
      </w:r>
      <w:r w:rsidR="009E34D2" w:rsidRPr="00E41179">
        <w:rPr>
          <w:rFonts w:cs="Arial"/>
        </w:rPr>
        <w:t xml:space="preserve">my </w:t>
      </w:r>
      <w:r w:rsidR="00CB07D3" w:rsidRPr="00E41179">
        <w:rPr>
          <w:rFonts w:cs="Arial"/>
        </w:rPr>
        <w:t xml:space="preserve">research participants. </w:t>
      </w:r>
      <w:r w:rsidR="00F331EB" w:rsidRPr="00E41179">
        <w:rPr>
          <w:rFonts w:cs="Arial"/>
        </w:rPr>
        <w:t xml:space="preserve">I have been sailing since </w:t>
      </w:r>
      <w:r w:rsidR="000F401D" w:rsidRPr="00E41179">
        <w:rPr>
          <w:rFonts w:cs="Arial"/>
        </w:rPr>
        <w:t>2012 and</w:t>
      </w:r>
      <w:r w:rsidR="009E34D2" w:rsidRPr="00E41179">
        <w:rPr>
          <w:rFonts w:cs="Arial"/>
        </w:rPr>
        <w:t xml:space="preserve"> </w:t>
      </w:r>
      <w:r w:rsidR="00F331EB" w:rsidRPr="00E41179">
        <w:rPr>
          <w:rFonts w:cs="Arial"/>
        </w:rPr>
        <w:t xml:space="preserve">owned </w:t>
      </w:r>
      <w:r w:rsidR="00980B4C">
        <w:rPr>
          <w:rFonts w:cs="Arial"/>
        </w:rPr>
        <w:t xml:space="preserve">a boat </w:t>
      </w:r>
      <w:r w:rsidR="00F331EB" w:rsidRPr="00E41179">
        <w:rPr>
          <w:rFonts w:cs="Arial"/>
        </w:rPr>
        <w:t xml:space="preserve">for </w:t>
      </w:r>
      <w:r w:rsidR="00173772" w:rsidRPr="00E41179">
        <w:rPr>
          <w:rFonts w:cs="Arial"/>
        </w:rPr>
        <w:t xml:space="preserve">over six years. </w:t>
      </w:r>
      <w:r w:rsidR="009E34D2" w:rsidRPr="00E41179">
        <w:rPr>
          <w:rFonts w:cs="Arial"/>
        </w:rPr>
        <w:t>I remain a member of a local yacht club and continue to sail</w:t>
      </w:r>
      <w:r w:rsidR="00980B4C">
        <w:rPr>
          <w:rFonts w:cs="Arial"/>
        </w:rPr>
        <w:t xml:space="preserve"> </w:t>
      </w:r>
      <w:r w:rsidR="000F401D" w:rsidRPr="00E41179">
        <w:rPr>
          <w:rFonts w:cs="Arial"/>
        </w:rPr>
        <w:t xml:space="preserve">with friends. </w:t>
      </w:r>
      <w:r w:rsidR="00FC3C5E" w:rsidRPr="00E41179">
        <w:rPr>
          <w:rFonts w:cs="Arial"/>
        </w:rPr>
        <w:t xml:space="preserve">However, </w:t>
      </w:r>
      <w:r w:rsidR="004C6C9B">
        <w:rPr>
          <w:rFonts w:cs="Arial"/>
        </w:rPr>
        <w:t>many</w:t>
      </w:r>
      <w:r w:rsidR="00FC3C5E" w:rsidRPr="00E41179">
        <w:rPr>
          <w:rFonts w:cs="Arial"/>
        </w:rPr>
        <w:t xml:space="preserve"> of my informants</w:t>
      </w:r>
      <w:r w:rsidR="002F1573" w:rsidRPr="00E41179">
        <w:rPr>
          <w:rFonts w:cs="Arial"/>
        </w:rPr>
        <w:t xml:space="preserve"> have had the experience of sailing across </w:t>
      </w:r>
      <w:r w:rsidR="008D5C84">
        <w:rPr>
          <w:rFonts w:cs="Arial"/>
        </w:rPr>
        <w:t>the</w:t>
      </w:r>
      <w:r w:rsidR="002F1573" w:rsidRPr="00E41179">
        <w:rPr>
          <w:rFonts w:cs="Arial"/>
        </w:rPr>
        <w:t xml:space="preserve"> ocean and spending many days or even weeks at sea</w:t>
      </w:r>
      <w:r w:rsidR="00CE5D4A" w:rsidRPr="00E41179">
        <w:rPr>
          <w:rFonts w:cs="Arial"/>
        </w:rPr>
        <w:t xml:space="preserve">. This is </w:t>
      </w:r>
      <w:r w:rsidR="0046146D">
        <w:rPr>
          <w:rFonts w:cs="Arial"/>
        </w:rPr>
        <w:t>an</w:t>
      </w:r>
      <w:r w:rsidR="00C661CE" w:rsidRPr="00E41179">
        <w:rPr>
          <w:rFonts w:cs="Arial"/>
        </w:rPr>
        <w:t xml:space="preserve"> experience that I do not share, so in that way, I am an outsider, as I </w:t>
      </w:r>
      <w:r w:rsidR="00A97079" w:rsidRPr="00E41179">
        <w:rPr>
          <w:rFonts w:cs="Arial"/>
        </w:rPr>
        <w:t xml:space="preserve">view </w:t>
      </w:r>
      <w:r w:rsidR="00071F28" w:rsidRPr="00E41179">
        <w:rPr>
          <w:rFonts w:cs="Arial"/>
        </w:rPr>
        <w:t xml:space="preserve">ocean crossings </w:t>
      </w:r>
      <w:r w:rsidR="00A97079" w:rsidRPr="00E41179">
        <w:rPr>
          <w:rFonts w:cs="Arial"/>
        </w:rPr>
        <w:t>as a different</w:t>
      </w:r>
      <w:r w:rsidR="001C01DF" w:rsidRPr="00E41179">
        <w:rPr>
          <w:rFonts w:cs="Arial"/>
        </w:rPr>
        <w:t xml:space="preserve"> level </w:t>
      </w:r>
      <w:r w:rsidR="001C01DF" w:rsidRPr="00E41179">
        <w:rPr>
          <w:rFonts w:cs="Arial"/>
        </w:rPr>
        <w:lastRenderedPageBreak/>
        <w:t xml:space="preserve">of sailing with its own </w:t>
      </w:r>
      <w:r w:rsidR="00B61472" w:rsidRPr="00E41179">
        <w:rPr>
          <w:rFonts w:cs="Arial"/>
        </w:rPr>
        <w:t xml:space="preserve">unique </w:t>
      </w:r>
      <w:r w:rsidR="001C01DF" w:rsidRPr="00E41179">
        <w:rPr>
          <w:rFonts w:cs="Arial"/>
        </w:rPr>
        <w:t xml:space="preserve">set of challenges and opportunities. </w:t>
      </w:r>
      <w:r w:rsidR="00BE224F" w:rsidRPr="00E41179">
        <w:rPr>
          <w:rFonts w:cs="Arial"/>
        </w:rPr>
        <w:t xml:space="preserve">Marlize Rabe </w:t>
      </w:r>
      <w:r w:rsidR="002132B8" w:rsidRPr="00E41179">
        <w:rPr>
          <w:rFonts w:cs="Arial"/>
        </w:rPr>
        <w:t>argued</w:t>
      </w:r>
      <w:r w:rsidR="00BE224F" w:rsidRPr="00E41179">
        <w:rPr>
          <w:rFonts w:cs="Arial"/>
        </w:rPr>
        <w:t xml:space="preserve"> that</w:t>
      </w:r>
      <w:r w:rsidR="002132B8" w:rsidRPr="00E41179">
        <w:rPr>
          <w:rFonts w:cs="Arial"/>
        </w:rPr>
        <w:t xml:space="preserve"> </w:t>
      </w:r>
      <w:r w:rsidR="00BE224F" w:rsidRPr="00E41179">
        <w:rPr>
          <w:rFonts w:cs="Arial"/>
        </w:rPr>
        <w:t xml:space="preserve">a researcher can be </w:t>
      </w:r>
      <w:r w:rsidR="008549DA" w:rsidRPr="00E41179">
        <w:rPr>
          <w:rFonts w:cs="Arial"/>
        </w:rPr>
        <w:t>both an insider and an outsider to</w:t>
      </w:r>
      <w:r w:rsidR="004F6A14" w:rsidRPr="00E41179">
        <w:rPr>
          <w:rFonts w:cs="Arial"/>
        </w:rPr>
        <w:t xml:space="preserve"> her informants and that</w:t>
      </w:r>
      <w:r w:rsidR="0046146D">
        <w:rPr>
          <w:rFonts w:cs="Arial"/>
        </w:rPr>
        <w:t>,</w:t>
      </w:r>
    </w:p>
    <w:p w14:paraId="09DDBCA3" w14:textId="45E3FBFD" w:rsidR="00FD72E8" w:rsidRPr="00E41179" w:rsidRDefault="00861691" w:rsidP="00FD72E8">
      <w:pPr>
        <w:spacing w:line="276" w:lineRule="auto"/>
        <w:ind w:left="720"/>
        <w:rPr>
          <w:rFonts w:cs="Arial"/>
          <w:sz w:val="20"/>
          <w:szCs w:val="20"/>
        </w:rPr>
      </w:pPr>
      <w:r w:rsidRPr="00E41179">
        <w:rPr>
          <w:rFonts w:cs="Arial"/>
          <w:sz w:val="20"/>
          <w:szCs w:val="20"/>
        </w:rPr>
        <w:t>T</w:t>
      </w:r>
      <w:r w:rsidR="003A00B1" w:rsidRPr="00E41179">
        <w:rPr>
          <w:rFonts w:cs="Arial"/>
          <w:sz w:val="20"/>
          <w:szCs w:val="20"/>
        </w:rPr>
        <w:t>hese concepts should be understood as operating on a continuum</w:t>
      </w:r>
      <w:r w:rsidR="00410FA1" w:rsidRPr="00E41179">
        <w:rPr>
          <w:rFonts w:cs="Arial"/>
          <w:sz w:val="20"/>
          <w:szCs w:val="20"/>
        </w:rPr>
        <w:t xml:space="preserve">. A particular researcher will shift between the different roles associated with </w:t>
      </w:r>
      <w:r w:rsidRPr="00E41179">
        <w:rPr>
          <w:rFonts w:cs="Arial"/>
          <w:sz w:val="20"/>
          <w:szCs w:val="20"/>
        </w:rPr>
        <w:t>being an insider and an outsider</w:t>
      </w:r>
      <w:r w:rsidR="00BE224F" w:rsidRPr="00E41179">
        <w:rPr>
          <w:rFonts w:cs="Arial"/>
          <w:sz w:val="20"/>
          <w:szCs w:val="20"/>
        </w:rPr>
        <w:t>.</w:t>
      </w:r>
      <w:r w:rsidRPr="00E41179">
        <w:rPr>
          <w:rFonts w:cs="Arial"/>
          <w:sz w:val="20"/>
          <w:szCs w:val="20"/>
        </w:rPr>
        <w:t xml:space="preserve"> </w:t>
      </w:r>
      <w:r w:rsidR="00A44D5A" w:rsidRPr="00E41179">
        <w:rPr>
          <w:rFonts w:cs="Arial"/>
          <w:sz w:val="20"/>
          <w:szCs w:val="20"/>
        </w:rPr>
        <w:t>At times, one can even expect the roles of insider and outsider to overlap.</w:t>
      </w:r>
      <w:r>
        <w:rPr>
          <w:rStyle w:val="FootnoteReference"/>
          <w:rFonts w:cs="Arial"/>
          <w:sz w:val="20"/>
          <w:szCs w:val="20"/>
        </w:rPr>
        <w:footnoteReference w:id="24"/>
      </w:r>
    </w:p>
    <w:p w14:paraId="2C05C169" w14:textId="6863DE3F" w:rsidR="00901092" w:rsidRPr="00E41179" w:rsidRDefault="00861691" w:rsidP="00FD72E8">
      <w:pPr>
        <w:spacing w:line="276" w:lineRule="auto"/>
        <w:rPr>
          <w:rFonts w:cs="Arial"/>
        </w:rPr>
      </w:pPr>
      <w:r w:rsidRPr="00E41179">
        <w:rPr>
          <w:rFonts w:cs="Arial"/>
        </w:rPr>
        <w:t>T</w:t>
      </w:r>
      <w:r w:rsidR="002132B8" w:rsidRPr="00E41179">
        <w:rPr>
          <w:rFonts w:cs="Arial"/>
        </w:rPr>
        <w:t xml:space="preserve">his was the situation I often found myself in while </w:t>
      </w:r>
      <w:r w:rsidR="00E16FB0" w:rsidRPr="00E41179">
        <w:rPr>
          <w:rFonts w:cs="Arial"/>
        </w:rPr>
        <w:t>interviewing</w:t>
      </w:r>
      <w:r w:rsidR="002132B8" w:rsidRPr="00E41179">
        <w:rPr>
          <w:rFonts w:cs="Arial"/>
        </w:rPr>
        <w:t xml:space="preserve"> sailors </w:t>
      </w:r>
      <w:r w:rsidR="001B6EAE" w:rsidRPr="00E41179">
        <w:rPr>
          <w:rFonts w:cs="Arial"/>
        </w:rPr>
        <w:t xml:space="preserve">who were </w:t>
      </w:r>
      <w:r w:rsidR="002132B8" w:rsidRPr="00E41179">
        <w:rPr>
          <w:rFonts w:cs="Arial"/>
        </w:rPr>
        <w:t>much more experienced than myself.</w:t>
      </w:r>
      <w:r w:rsidR="00BE224F" w:rsidRPr="00E41179">
        <w:rPr>
          <w:rFonts w:cs="Arial"/>
        </w:rPr>
        <w:t xml:space="preserve"> </w:t>
      </w:r>
    </w:p>
    <w:p w14:paraId="5651270F" w14:textId="0A23DDBB" w:rsidR="00112C6D" w:rsidRPr="00E41179" w:rsidRDefault="00861691" w:rsidP="00901092">
      <w:pPr>
        <w:spacing w:line="276" w:lineRule="auto"/>
        <w:rPr>
          <w:rFonts w:cs="Arial"/>
        </w:rPr>
      </w:pPr>
      <w:r w:rsidRPr="00E41179">
        <w:rPr>
          <w:rFonts w:cs="Arial"/>
        </w:rPr>
        <w:tab/>
      </w:r>
      <w:r w:rsidR="00FA7D7B" w:rsidRPr="00E41179">
        <w:rPr>
          <w:rFonts w:cs="Arial"/>
        </w:rPr>
        <w:t xml:space="preserve">Like most of my informants I use a combination of techniques both for navigation and </w:t>
      </w:r>
      <w:r w:rsidR="00930952" w:rsidRPr="00E41179">
        <w:rPr>
          <w:rFonts w:cs="Arial"/>
        </w:rPr>
        <w:t>for</w:t>
      </w:r>
      <w:r w:rsidR="00FA7D7B" w:rsidRPr="00E41179">
        <w:rPr>
          <w:rFonts w:cs="Arial"/>
        </w:rPr>
        <w:t xml:space="preserve"> forecast</w:t>
      </w:r>
      <w:r w:rsidR="00930952" w:rsidRPr="00E41179">
        <w:rPr>
          <w:rFonts w:cs="Arial"/>
        </w:rPr>
        <w:t>ing</w:t>
      </w:r>
      <w:r w:rsidR="00FA7D7B" w:rsidRPr="00E41179">
        <w:rPr>
          <w:rFonts w:cs="Arial"/>
        </w:rPr>
        <w:t xml:space="preserve"> the weather. </w:t>
      </w:r>
      <w:r w:rsidR="00813A6A" w:rsidRPr="00E41179">
        <w:rPr>
          <w:rFonts w:cs="Arial"/>
        </w:rPr>
        <w:t>I use</w:t>
      </w:r>
      <w:r w:rsidR="000A5C33">
        <w:rPr>
          <w:rFonts w:cs="Arial"/>
        </w:rPr>
        <w:t xml:space="preserve"> a </w:t>
      </w:r>
      <w:r w:rsidR="00813A6A" w:rsidRPr="00E41179">
        <w:rPr>
          <w:rFonts w:cs="Arial"/>
        </w:rPr>
        <w:t>GPS</w:t>
      </w:r>
      <w:r w:rsidR="00A178F9" w:rsidRPr="00E41179">
        <w:rPr>
          <w:rFonts w:cs="Arial"/>
        </w:rPr>
        <w:t xml:space="preserve"> </w:t>
      </w:r>
      <w:r w:rsidR="00813A6A" w:rsidRPr="00E41179">
        <w:rPr>
          <w:rFonts w:cs="Arial"/>
        </w:rPr>
        <w:t xml:space="preserve">to chart a course but stay aware of landmarks and buoys, watching for </w:t>
      </w:r>
      <w:r w:rsidR="0035134F" w:rsidRPr="00E41179">
        <w:rPr>
          <w:rFonts w:cs="Arial"/>
        </w:rPr>
        <w:t xml:space="preserve">anything unexpected. I also use apps </w:t>
      </w:r>
      <w:r w:rsidR="007D12C3" w:rsidRPr="00E41179">
        <w:rPr>
          <w:rFonts w:cs="Arial"/>
        </w:rPr>
        <w:t xml:space="preserve">and radar </w:t>
      </w:r>
      <w:r w:rsidR="0035134F" w:rsidRPr="00E41179">
        <w:rPr>
          <w:rFonts w:cs="Arial"/>
        </w:rPr>
        <w:t xml:space="preserve">for weather forecasting. </w:t>
      </w:r>
      <w:r w:rsidR="00C06391">
        <w:rPr>
          <w:rFonts w:cs="Arial"/>
        </w:rPr>
        <w:t>A</w:t>
      </w:r>
      <w:r w:rsidR="0035134F" w:rsidRPr="00E41179">
        <w:rPr>
          <w:rFonts w:cs="Arial"/>
        </w:rPr>
        <w:t xml:space="preserve">gain, I </w:t>
      </w:r>
      <w:r w:rsidR="00C06391">
        <w:rPr>
          <w:rFonts w:cs="Arial"/>
        </w:rPr>
        <w:t xml:space="preserve">also </w:t>
      </w:r>
      <w:r w:rsidR="0035134F" w:rsidRPr="00E41179">
        <w:rPr>
          <w:rFonts w:cs="Arial"/>
        </w:rPr>
        <w:t xml:space="preserve">keep an eye on the sky for immediate feedback, as forecasts are often </w:t>
      </w:r>
      <w:r w:rsidR="00F80338" w:rsidRPr="00E41179">
        <w:rPr>
          <w:rFonts w:cs="Arial"/>
        </w:rPr>
        <w:t>incorrect,</w:t>
      </w:r>
      <w:r w:rsidR="0035134F" w:rsidRPr="00E41179">
        <w:rPr>
          <w:rFonts w:cs="Arial"/>
        </w:rPr>
        <w:t xml:space="preserve"> </w:t>
      </w:r>
      <w:r w:rsidR="00ED30E7" w:rsidRPr="00E41179">
        <w:rPr>
          <w:rFonts w:cs="Arial"/>
        </w:rPr>
        <w:t>and the</w:t>
      </w:r>
      <w:r w:rsidR="007003DF" w:rsidRPr="00E41179">
        <w:rPr>
          <w:rFonts w:cs="Arial"/>
        </w:rPr>
        <w:t xml:space="preserve"> weather </w:t>
      </w:r>
      <w:r w:rsidR="001F1F5F" w:rsidRPr="00E41179">
        <w:rPr>
          <w:rFonts w:cs="Arial"/>
        </w:rPr>
        <w:t>can</w:t>
      </w:r>
      <w:r w:rsidR="007003DF" w:rsidRPr="00E41179">
        <w:rPr>
          <w:rFonts w:cs="Arial"/>
        </w:rPr>
        <w:t xml:space="preserve"> bring surprises</w:t>
      </w:r>
      <w:r w:rsidR="00A178F9" w:rsidRPr="00E41179">
        <w:rPr>
          <w:rFonts w:cs="Arial"/>
        </w:rPr>
        <w:t xml:space="preserve">. </w:t>
      </w:r>
      <w:r w:rsidR="006344E6" w:rsidRPr="00E41179">
        <w:rPr>
          <w:rFonts w:cs="Arial"/>
        </w:rPr>
        <w:t xml:space="preserve">I enjoy gazing at the sky and finding </w:t>
      </w:r>
      <w:r w:rsidR="00031E7C" w:rsidRPr="00E41179">
        <w:rPr>
          <w:rFonts w:cs="Arial"/>
        </w:rPr>
        <w:t>beauty in a colourful sunrise or sunset</w:t>
      </w:r>
      <w:r w:rsidR="00935419" w:rsidRPr="00E41179">
        <w:rPr>
          <w:rFonts w:cs="Arial"/>
        </w:rPr>
        <w:t xml:space="preserve">, </w:t>
      </w:r>
      <w:r w:rsidR="0033706B" w:rsidRPr="00E41179">
        <w:rPr>
          <w:rFonts w:cs="Arial"/>
        </w:rPr>
        <w:t>sighting planets or constellations,</w:t>
      </w:r>
      <w:r w:rsidR="009B44B4" w:rsidRPr="00E41179">
        <w:rPr>
          <w:rFonts w:cs="Arial"/>
        </w:rPr>
        <w:t xml:space="preserve"> </w:t>
      </w:r>
      <w:r w:rsidR="009C23F8" w:rsidRPr="00E41179">
        <w:rPr>
          <w:rFonts w:cs="Arial"/>
        </w:rPr>
        <w:t xml:space="preserve">feeling </w:t>
      </w:r>
      <w:r w:rsidR="009B44B4" w:rsidRPr="00E41179">
        <w:rPr>
          <w:rFonts w:cs="Arial"/>
        </w:rPr>
        <w:t>a sense of</w:t>
      </w:r>
      <w:r w:rsidR="000B4BDA" w:rsidRPr="00E41179">
        <w:rPr>
          <w:rFonts w:cs="Arial"/>
        </w:rPr>
        <w:t xml:space="preserve"> </w:t>
      </w:r>
      <w:r w:rsidR="007A3363" w:rsidRPr="00E41179">
        <w:rPr>
          <w:rFonts w:cs="Arial"/>
        </w:rPr>
        <w:t xml:space="preserve">wonder </w:t>
      </w:r>
      <w:r w:rsidR="009B44B4" w:rsidRPr="00E41179">
        <w:rPr>
          <w:rFonts w:cs="Arial"/>
        </w:rPr>
        <w:t>at</w:t>
      </w:r>
      <w:r w:rsidR="007A3363" w:rsidRPr="00E41179">
        <w:rPr>
          <w:rFonts w:cs="Arial"/>
        </w:rPr>
        <w:t xml:space="preserve"> a starry sky on a </w:t>
      </w:r>
      <w:r w:rsidR="00611CDC" w:rsidRPr="00E41179">
        <w:rPr>
          <w:rFonts w:cs="Arial"/>
        </w:rPr>
        <w:t xml:space="preserve">clear </w:t>
      </w:r>
      <w:r w:rsidR="007A3363" w:rsidRPr="00E41179">
        <w:rPr>
          <w:rFonts w:cs="Arial"/>
        </w:rPr>
        <w:t>night</w:t>
      </w:r>
      <w:r w:rsidR="0002125D" w:rsidRPr="00E41179">
        <w:rPr>
          <w:rFonts w:cs="Arial"/>
        </w:rPr>
        <w:t xml:space="preserve"> or the </w:t>
      </w:r>
      <w:r w:rsidR="000B4BDA" w:rsidRPr="00E41179">
        <w:rPr>
          <w:rFonts w:cs="Arial"/>
        </w:rPr>
        <w:t xml:space="preserve">intensity of a sudden squall or lightning storm. </w:t>
      </w:r>
      <w:r w:rsidR="0079705A" w:rsidRPr="00E41179">
        <w:rPr>
          <w:rFonts w:cs="Arial"/>
        </w:rPr>
        <w:t xml:space="preserve">I admit to </w:t>
      </w:r>
      <w:r w:rsidR="00A01795" w:rsidRPr="00E41179">
        <w:rPr>
          <w:rFonts w:cs="Arial"/>
        </w:rPr>
        <w:t>being</w:t>
      </w:r>
      <w:r w:rsidR="00315407" w:rsidRPr="00E41179">
        <w:rPr>
          <w:rFonts w:cs="Arial"/>
        </w:rPr>
        <w:t xml:space="preserve"> bias</w:t>
      </w:r>
      <w:r w:rsidR="00A01795" w:rsidRPr="00E41179">
        <w:rPr>
          <w:rFonts w:cs="Arial"/>
        </w:rPr>
        <w:t>ed</w:t>
      </w:r>
      <w:r w:rsidR="00315407" w:rsidRPr="00E41179">
        <w:rPr>
          <w:rFonts w:cs="Arial"/>
        </w:rPr>
        <w:t xml:space="preserve"> </w:t>
      </w:r>
      <w:r w:rsidR="00252811" w:rsidRPr="00E41179">
        <w:rPr>
          <w:rFonts w:cs="Arial"/>
        </w:rPr>
        <w:t>o</w:t>
      </w:r>
      <w:r w:rsidR="00315407" w:rsidRPr="00E41179">
        <w:rPr>
          <w:rFonts w:cs="Arial"/>
        </w:rPr>
        <w:t xml:space="preserve">n this </w:t>
      </w:r>
      <w:r w:rsidR="00252811" w:rsidRPr="00E41179">
        <w:rPr>
          <w:rFonts w:cs="Arial"/>
        </w:rPr>
        <w:t>matter</w:t>
      </w:r>
      <w:r w:rsidR="00315407" w:rsidRPr="00E41179">
        <w:rPr>
          <w:rFonts w:cs="Arial"/>
        </w:rPr>
        <w:t xml:space="preserve">, as I </w:t>
      </w:r>
      <w:r w:rsidR="0025176D" w:rsidRPr="00E41179">
        <w:rPr>
          <w:rFonts w:cs="Arial"/>
        </w:rPr>
        <w:t>have not found science or technology to impede experiencing wonder or enchantment</w:t>
      </w:r>
      <w:r w:rsidR="003546B9">
        <w:rPr>
          <w:rFonts w:cs="Arial"/>
        </w:rPr>
        <w:t xml:space="preserve">. </w:t>
      </w:r>
      <w:r w:rsidR="009B38E4" w:rsidRPr="00E41179">
        <w:rPr>
          <w:rFonts w:cs="Arial"/>
        </w:rPr>
        <w:t xml:space="preserve"> However, I was careful during interviews to let </w:t>
      </w:r>
      <w:r w:rsidR="009872E7" w:rsidRPr="00E41179">
        <w:rPr>
          <w:rFonts w:cs="Arial"/>
        </w:rPr>
        <w:t>my informants speak of their own experiences and opinions about this.</w:t>
      </w:r>
    </w:p>
    <w:p w14:paraId="405A5379" w14:textId="77777777" w:rsidR="00031E7C" w:rsidRPr="00E41179" w:rsidRDefault="00031E7C" w:rsidP="00901092">
      <w:pPr>
        <w:spacing w:line="276" w:lineRule="auto"/>
        <w:rPr>
          <w:rFonts w:cs="Arial"/>
        </w:rPr>
      </w:pPr>
    </w:p>
    <w:p w14:paraId="1C9D838A" w14:textId="474D0B72" w:rsidR="007546FA" w:rsidRPr="00587FF7" w:rsidRDefault="00861691" w:rsidP="00536275">
      <w:pPr>
        <w:rPr>
          <w:rFonts w:cs="Arial"/>
          <w:b/>
          <w:bCs/>
          <w:u w:val="single"/>
        </w:rPr>
      </w:pPr>
      <w:r w:rsidRPr="00587FF7">
        <w:rPr>
          <w:rFonts w:cs="Arial"/>
          <w:b/>
          <w:bCs/>
          <w:u w:val="single"/>
        </w:rPr>
        <w:t>FINDINGS</w:t>
      </w:r>
    </w:p>
    <w:p w14:paraId="3356F874" w14:textId="540BCF5D" w:rsidR="00BC3ED7" w:rsidRPr="00E41179" w:rsidRDefault="00861691" w:rsidP="00536275">
      <w:pPr>
        <w:rPr>
          <w:rFonts w:cs="Arial"/>
          <w:u w:val="single"/>
        </w:rPr>
      </w:pPr>
      <w:r>
        <w:rPr>
          <w:rFonts w:cs="Arial"/>
          <w:u w:val="single"/>
        </w:rPr>
        <w:t>THE SKY AND WEATHER</w:t>
      </w:r>
    </w:p>
    <w:p w14:paraId="08CF6767" w14:textId="56079E6C" w:rsidR="00D66C12" w:rsidRPr="00E41179" w:rsidRDefault="00861691" w:rsidP="00536275">
      <w:pPr>
        <w:rPr>
          <w:rFonts w:eastAsia="Calibri" w:cs="Calibri"/>
        </w:rPr>
      </w:pPr>
      <w:r w:rsidRPr="00E41179">
        <w:rPr>
          <w:rFonts w:cs="Arial"/>
        </w:rPr>
        <w:tab/>
      </w:r>
      <w:proofErr w:type="gramStart"/>
      <w:r w:rsidRPr="00E41179">
        <w:rPr>
          <w:rFonts w:cs="Arial"/>
        </w:rPr>
        <w:t>All of</w:t>
      </w:r>
      <w:proofErr w:type="gramEnd"/>
      <w:r w:rsidRPr="00E41179">
        <w:rPr>
          <w:rFonts w:cs="Arial"/>
        </w:rPr>
        <w:t xml:space="preserve"> </w:t>
      </w:r>
      <w:r w:rsidR="000638EE" w:rsidRPr="00E41179">
        <w:rPr>
          <w:rFonts w:cs="Arial"/>
        </w:rPr>
        <w:t>the</w:t>
      </w:r>
      <w:r w:rsidRPr="00E41179">
        <w:rPr>
          <w:rFonts w:cs="Arial"/>
        </w:rPr>
        <w:t xml:space="preserve"> </w:t>
      </w:r>
      <w:r w:rsidR="000638EE" w:rsidRPr="00E41179">
        <w:rPr>
          <w:rFonts w:cs="Arial"/>
        </w:rPr>
        <w:t>participants in this study</w:t>
      </w:r>
      <w:r w:rsidRPr="00E41179">
        <w:rPr>
          <w:rFonts w:cs="Arial"/>
        </w:rPr>
        <w:t xml:space="preserve"> use</w:t>
      </w:r>
      <w:r w:rsidR="00D63CFA" w:rsidRPr="00E41179">
        <w:rPr>
          <w:rFonts w:cs="Arial"/>
        </w:rPr>
        <w:t>d</w:t>
      </w:r>
      <w:r w:rsidRPr="00E41179">
        <w:rPr>
          <w:rFonts w:cs="Arial"/>
        </w:rPr>
        <w:t xml:space="preserve"> weather forecasts to prepare for a sail. The majority (</w:t>
      </w:r>
      <w:r w:rsidR="00820912" w:rsidRPr="00E41179">
        <w:rPr>
          <w:rFonts w:cs="Arial"/>
        </w:rPr>
        <w:t>89%) start</w:t>
      </w:r>
      <w:r w:rsidR="000638EE" w:rsidRPr="00E41179">
        <w:rPr>
          <w:rFonts w:cs="Arial"/>
        </w:rPr>
        <w:t>ed</w:t>
      </w:r>
      <w:r w:rsidR="00820912" w:rsidRPr="00E41179">
        <w:rPr>
          <w:rFonts w:cs="Arial"/>
        </w:rPr>
        <w:t xml:space="preserve"> checking them several days before a trip</w:t>
      </w:r>
      <w:r w:rsidR="004741E0" w:rsidRPr="00E41179">
        <w:rPr>
          <w:rFonts w:cs="Arial"/>
        </w:rPr>
        <w:t xml:space="preserve"> to help plan their course. </w:t>
      </w:r>
      <w:r w:rsidR="00213F82" w:rsidRPr="00E41179">
        <w:rPr>
          <w:rFonts w:cs="Arial"/>
        </w:rPr>
        <w:t xml:space="preserve">However, forecasts </w:t>
      </w:r>
      <w:r w:rsidR="00AE7EC2">
        <w:rPr>
          <w:rFonts w:cs="Arial"/>
        </w:rPr>
        <w:t>can</w:t>
      </w:r>
      <w:r w:rsidR="00213F82" w:rsidRPr="00E41179">
        <w:rPr>
          <w:rFonts w:cs="Arial"/>
        </w:rPr>
        <w:t xml:space="preserve"> be changeable and</w:t>
      </w:r>
      <w:r w:rsidR="00265BFD" w:rsidRPr="00E41179">
        <w:rPr>
          <w:rFonts w:cs="Arial"/>
        </w:rPr>
        <w:t xml:space="preserve"> </w:t>
      </w:r>
      <w:r w:rsidR="00B135CF" w:rsidRPr="00E41179">
        <w:rPr>
          <w:rFonts w:cs="Arial"/>
        </w:rPr>
        <w:t>unr</w:t>
      </w:r>
      <w:r w:rsidR="00265BFD" w:rsidRPr="00E41179">
        <w:rPr>
          <w:rFonts w:cs="Arial"/>
        </w:rPr>
        <w:t>eliable. As one ocean sailor, “</w:t>
      </w:r>
      <w:r w:rsidR="00F40D7E" w:rsidRPr="00E41179">
        <w:rPr>
          <w:rFonts w:cs="Arial"/>
        </w:rPr>
        <w:t>Barry</w:t>
      </w:r>
      <w:r w:rsidR="00265BFD" w:rsidRPr="00E41179">
        <w:rPr>
          <w:rFonts w:cs="Arial"/>
        </w:rPr>
        <w:t xml:space="preserve">” put it, </w:t>
      </w:r>
      <w:r w:rsidR="00F40D7E" w:rsidRPr="00E41179">
        <w:rPr>
          <w:rFonts w:cs="Arial"/>
        </w:rPr>
        <w:t>‘</w:t>
      </w:r>
      <w:r w:rsidR="00F40D7E" w:rsidRPr="00E41179">
        <w:rPr>
          <w:rFonts w:eastAsia="Calibri" w:cs="Calibri"/>
        </w:rPr>
        <w:t>you can download a weather forecast for where you are. But, well, they're appalling, you know</w:t>
      </w:r>
      <w:r w:rsidR="00AD00FE" w:rsidRPr="00E41179">
        <w:rPr>
          <w:rFonts w:eastAsia="Calibri" w:cs="Calibri"/>
        </w:rPr>
        <w:t xml:space="preserve">.’ </w:t>
      </w:r>
      <w:r>
        <w:rPr>
          <w:rStyle w:val="FootnoteReference"/>
          <w:rFonts w:eastAsia="Calibri" w:cs="Calibri"/>
        </w:rPr>
        <w:footnoteReference w:id="25"/>
      </w:r>
      <w:r w:rsidR="00AD00FE" w:rsidRPr="00E41179">
        <w:rPr>
          <w:rFonts w:eastAsia="Calibri" w:cs="Calibri"/>
        </w:rPr>
        <w:t xml:space="preserve"> </w:t>
      </w:r>
      <w:r w:rsidR="00A776AB" w:rsidRPr="00E41179">
        <w:rPr>
          <w:rFonts w:eastAsia="Calibri" w:cs="Calibri"/>
        </w:rPr>
        <w:t xml:space="preserve"> In fact, </w:t>
      </w:r>
      <w:r w:rsidR="00B94930" w:rsidRPr="00E41179">
        <w:rPr>
          <w:rFonts w:eastAsia="Calibri" w:cs="Calibri"/>
        </w:rPr>
        <w:t xml:space="preserve">over half of the respondents (ten) said that they would trust their own observations </w:t>
      </w:r>
      <w:r w:rsidR="00696DDA" w:rsidRPr="00E41179">
        <w:rPr>
          <w:rFonts w:eastAsia="Calibri" w:cs="Calibri"/>
        </w:rPr>
        <w:t xml:space="preserve">of the sky </w:t>
      </w:r>
      <w:r w:rsidR="00B94930" w:rsidRPr="00E41179">
        <w:rPr>
          <w:rFonts w:eastAsia="Calibri" w:cs="Calibri"/>
        </w:rPr>
        <w:t xml:space="preserve">as much or more than the forecasts. </w:t>
      </w:r>
    </w:p>
    <w:p w14:paraId="7D53A13C" w14:textId="4F8DC765" w:rsidR="00BC3ED7" w:rsidRPr="00E41179" w:rsidRDefault="00861691" w:rsidP="00D66C12">
      <w:pPr>
        <w:ind w:firstLine="720"/>
        <w:rPr>
          <w:rFonts w:eastAsia="Calibri" w:cs="Calibri"/>
        </w:rPr>
      </w:pPr>
      <w:r w:rsidRPr="00E41179">
        <w:rPr>
          <w:rFonts w:eastAsia="Calibri" w:cs="Calibri"/>
        </w:rPr>
        <w:t xml:space="preserve">One of the </w:t>
      </w:r>
      <w:r w:rsidR="00A000A0" w:rsidRPr="00E41179">
        <w:rPr>
          <w:rFonts w:eastAsia="Calibri" w:cs="Calibri"/>
        </w:rPr>
        <w:t>tools</w:t>
      </w:r>
      <w:r w:rsidR="000D073C" w:rsidRPr="00E41179">
        <w:rPr>
          <w:rFonts w:eastAsia="Calibri" w:cs="Calibri"/>
        </w:rPr>
        <w:t xml:space="preserve"> </w:t>
      </w:r>
      <w:r w:rsidR="00123FA3" w:rsidRPr="00E41179">
        <w:rPr>
          <w:rFonts w:eastAsia="Calibri" w:cs="Calibri"/>
        </w:rPr>
        <w:t xml:space="preserve">used to foretell the weather was cloud formations. </w:t>
      </w:r>
      <w:r w:rsidR="002E40C6" w:rsidRPr="00E41179">
        <w:rPr>
          <w:rFonts w:eastAsia="Calibri" w:cs="Calibri"/>
        </w:rPr>
        <w:t>Fourte</w:t>
      </w:r>
      <w:r w:rsidR="001F437C" w:rsidRPr="00E41179">
        <w:rPr>
          <w:rFonts w:eastAsia="Calibri" w:cs="Calibri"/>
        </w:rPr>
        <w:t xml:space="preserve">en participants (78%) said they </w:t>
      </w:r>
      <w:r w:rsidR="00A76F21" w:rsidRPr="00E41179">
        <w:rPr>
          <w:rFonts w:eastAsia="Calibri" w:cs="Calibri"/>
        </w:rPr>
        <w:t>knew</w:t>
      </w:r>
      <w:r w:rsidR="001F437C" w:rsidRPr="00E41179">
        <w:rPr>
          <w:rFonts w:eastAsia="Calibri" w:cs="Calibri"/>
        </w:rPr>
        <w:t xml:space="preserve"> the different types of cloud formations and their </w:t>
      </w:r>
      <w:r w:rsidR="001F437C" w:rsidRPr="00E41179">
        <w:rPr>
          <w:rFonts w:eastAsia="Calibri" w:cs="Calibri"/>
        </w:rPr>
        <w:lastRenderedPageBreak/>
        <w:t>implications for weather</w:t>
      </w:r>
      <w:r w:rsidR="00A76F21" w:rsidRPr="00E41179">
        <w:rPr>
          <w:rFonts w:eastAsia="Calibri" w:cs="Calibri"/>
        </w:rPr>
        <w:t>, checked for them when they sailed</w:t>
      </w:r>
      <w:r w:rsidR="00B554FE">
        <w:rPr>
          <w:rFonts w:eastAsia="Calibri" w:cs="Calibri"/>
        </w:rPr>
        <w:t>,</w:t>
      </w:r>
      <w:r w:rsidR="00A76F21" w:rsidRPr="00E41179">
        <w:rPr>
          <w:rFonts w:eastAsia="Calibri" w:cs="Calibri"/>
        </w:rPr>
        <w:t xml:space="preserve"> and relied on them for information.</w:t>
      </w:r>
      <w:r w:rsidR="00A000A0" w:rsidRPr="00E41179">
        <w:rPr>
          <w:rFonts w:eastAsia="Calibri" w:cs="Calibri"/>
        </w:rPr>
        <w:t xml:space="preserve"> </w:t>
      </w:r>
      <w:r w:rsidR="003F4EEC" w:rsidRPr="00E41179">
        <w:rPr>
          <w:rFonts w:eastAsia="Calibri" w:cs="Calibri"/>
        </w:rPr>
        <w:t>“</w:t>
      </w:r>
      <w:r w:rsidR="00031271">
        <w:rPr>
          <w:rFonts w:eastAsia="Calibri" w:cs="Calibri"/>
        </w:rPr>
        <w:t>Anna</w:t>
      </w:r>
      <w:r w:rsidR="003F4EEC" w:rsidRPr="00E41179">
        <w:rPr>
          <w:rFonts w:eastAsia="Calibri" w:cs="Calibri"/>
        </w:rPr>
        <w:t xml:space="preserve">” told </w:t>
      </w:r>
      <w:r w:rsidR="00914246" w:rsidRPr="00E41179">
        <w:rPr>
          <w:rFonts w:eastAsia="Calibri" w:cs="Calibri"/>
        </w:rPr>
        <w:t>me</w:t>
      </w:r>
      <w:r w:rsidR="003F4EEC" w:rsidRPr="00E41179">
        <w:rPr>
          <w:rFonts w:eastAsia="Calibri" w:cs="Calibri"/>
        </w:rPr>
        <w:t xml:space="preserve"> what she look</w:t>
      </w:r>
      <w:r w:rsidR="00A737C4" w:rsidRPr="00E41179">
        <w:rPr>
          <w:rFonts w:eastAsia="Calibri" w:cs="Calibri"/>
        </w:rPr>
        <w:t>ed</w:t>
      </w:r>
      <w:r w:rsidR="003F4EEC" w:rsidRPr="00E41179">
        <w:rPr>
          <w:rFonts w:eastAsia="Calibri" w:cs="Calibri"/>
        </w:rPr>
        <w:t xml:space="preserve"> for:</w:t>
      </w:r>
    </w:p>
    <w:p w14:paraId="6F5CCECB" w14:textId="0F9B7C0C" w:rsidR="003F4EEC" w:rsidRPr="00E41179" w:rsidRDefault="0057179C" w:rsidP="00914246">
      <w:pPr>
        <w:ind w:left="720"/>
        <w:rPr>
          <w:rFonts w:eastAsia="Calibri" w:cs="Calibri"/>
        </w:rPr>
      </w:pPr>
      <w:r>
        <w:rPr>
          <w:rFonts w:eastAsia="Calibri" w:cs="Calibri"/>
          <w:sz w:val="20"/>
          <w:szCs w:val="20"/>
        </w:rPr>
        <w:t>T</w:t>
      </w:r>
      <w:r w:rsidR="00861691" w:rsidRPr="00E41179">
        <w:rPr>
          <w:rFonts w:eastAsia="Calibri" w:cs="Calibri"/>
          <w:sz w:val="20"/>
          <w:szCs w:val="20"/>
        </w:rPr>
        <w:t>he big sort of towering mushroom-like clouds that start getting high</w:t>
      </w:r>
      <w:r>
        <w:rPr>
          <w:rFonts w:eastAsia="Calibri" w:cs="Calibri"/>
          <w:sz w:val="20"/>
          <w:szCs w:val="20"/>
        </w:rPr>
        <w:t>,</w:t>
      </w:r>
      <w:r w:rsidR="00861691" w:rsidRPr="00E41179">
        <w:rPr>
          <w:rFonts w:eastAsia="Calibri" w:cs="Calibri"/>
          <w:sz w:val="20"/>
          <w:szCs w:val="20"/>
        </w:rPr>
        <w:t xml:space="preserve"> cumulonimbus clouds that are </w:t>
      </w:r>
      <w:r w:rsidR="007D0C9F" w:rsidRPr="00E41179">
        <w:rPr>
          <w:rFonts w:eastAsia="Calibri" w:cs="Calibri"/>
          <w:sz w:val="20"/>
          <w:szCs w:val="20"/>
        </w:rPr>
        <w:t>gray</w:t>
      </w:r>
      <w:r w:rsidR="00861691" w:rsidRPr="00E41179">
        <w:rPr>
          <w:rFonts w:eastAsia="Calibri" w:cs="Calibri"/>
          <w:sz w:val="20"/>
          <w:szCs w:val="20"/>
        </w:rPr>
        <w:t xml:space="preserve"> and dark at the top will signal, you know, incoming thunderstorm. </w:t>
      </w:r>
      <w:r w:rsidR="00914246" w:rsidRPr="00E41179">
        <w:rPr>
          <w:rFonts w:eastAsia="Calibri" w:cs="Calibri"/>
          <w:sz w:val="20"/>
          <w:szCs w:val="20"/>
        </w:rPr>
        <w:t>T</w:t>
      </w:r>
      <w:r w:rsidR="00861691" w:rsidRPr="00E41179">
        <w:rPr>
          <w:rFonts w:eastAsia="Calibri" w:cs="Calibri"/>
          <w:sz w:val="20"/>
          <w:szCs w:val="20"/>
        </w:rPr>
        <w:t xml:space="preserve">he light sort of filmy cirrus clouds that are </w:t>
      </w:r>
      <w:r w:rsidR="007D0C9F" w:rsidRPr="00E41179">
        <w:rPr>
          <w:rFonts w:eastAsia="Calibri" w:cs="Calibri"/>
          <w:sz w:val="20"/>
          <w:szCs w:val="20"/>
        </w:rPr>
        <w:t>high</w:t>
      </w:r>
      <w:r w:rsidR="00861691" w:rsidRPr="00E41179">
        <w:rPr>
          <w:rFonts w:eastAsia="Calibri" w:cs="Calibri"/>
          <w:sz w:val="20"/>
          <w:szCs w:val="20"/>
        </w:rPr>
        <w:t xml:space="preserve"> can indicate rain within the next 24 hours</w:t>
      </w:r>
      <w:r w:rsidR="00861691" w:rsidRPr="00E41179">
        <w:rPr>
          <w:rFonts w:eastAsia="Calibri" w:cs="Calibri"/>
        </w:rPr>
        <w:t>.</w:t>
      </w:r>
      <w:r w:rsidR="00861691">
        <w:rPr>
          <w:rStyle w:val="FootnoteReference"/>
          <w:rFonts w:eastAsia="Calibri" w:cs="Calibri"/>
        </w:rPr>
        <w:footnoteReference w:id="26"/>
      </w:r>
      <w:r w:rsidR="00861691" w:rsidRPr="00E41179">
        <w:rPr>
          <w:rFonts w:eastAsia="Calibri" w:cs="Calibri"/>
        </w:rPr>
        <w:t xml:space="preserve"> </w:t>
      </w:r>
    </w:p>
    <w:p w14:paraId="4E467029" w14:textId="60935F38" w:rsidR="00A76F21" w:rsidRPr="00E41179" w:rsidRDefault="00861691" w:rsidP="00536275">
      <w:pPr>
        <w:rPr>
          <w:rFonts w:cs="Arial"/>
        </w:rPr>
      </w:pPr>
      <w:r w:rsidRPr="00E41179">
        <w:rPr>
          <w:rFonts w:cs="Arial"/>
        </w:rPr>
        <w:t>“Peter” also</w:t>
      </w:r>
      <w:r w:rsidR="00A1340C" w:rsidRPr="00E41179">
        <w:rPr>
          <w:rFonts w:cs="Arial"/>
        </w:rPr>
        <w:t xml:space="preserve"> spoke of watching the sky for signs of changing weather: </w:t>
      </w:r>
    </w:p>
    <w:p w14:paraId="5535EE36" w14:textId="42988FC9" w:rsidR="00A1340C" w:rsidRPr="00E41179" w:rsidRDefault="00861691" w:rsidP="00A1340C">
      <w:pPr>
        <w:ind w:left="720"/>
        <w:rPr>
          <w:sz w:val="20"/>
          <w:szCs w:val="20"/>
        </w:rPr>
      </w:pPr>
      <w:r w:rsidRPr="00E41179">
        <w:rPr>
          <w:rFonts w:eastAsia="Calibri" w:cs="Calibri"/>
          <w:sz w:val="20"/>
          <w:szCs w:val="20"/>
        </w:rPr>
        <w:t xml:space="preserve">The Atlantic crossings are where you are constantly referring to the sky. Looking at the clouds, sun, the moon, the stars. About 80 percent is the cloud formation. </w:t>
      </w:r>
      <w:r w:rsidR="00C13E5E">
        <w:rPr>
          <w:rFonts w:eastAsia="Calibri" w:cs="Calibri"/>
          <w:sz w:val="20"/>
          <w:szCs w:val="20"/>
        </w:rPr>
        <w:t>A</w:t>
      </w:r>
      <w:r w:rsidRPr="00E41179">
        <w:rPr>
          <w:rFonts w:eastAsia="Calibri" w:cs="Calibri"/>
          <w:sz w:val="20"/>
          <w:szCs w:val="20"/>
        </w:rPr>
        <w:t xml:space="preserve"> rainbow ring around the moon indicates upper-level atmosphere disturbance or the movement of ice particles in the high upper atmosphere.</w:t>
      </w:r>
      <w:r>
        <w:rPr>
          <w:rStyle w:val="FootnoteReference"/>
          <w:rFonts w:eastAsia="Calibri" w:cs="Calibri"/>
          <w:sz w:val="20"/>
          <w:szCs w:val="20"/>
        </w:rPr>
        <w:footnoteReference w:id="27"/>
      </w:r>
    </w:p>
    <w:p w14:paraId="0B9FAA3A" w14:textId="635E624E" w:rsidR="00A3073D" w:rsidRPr="00E41179" w:rsidRDefault="00861691" w:rsidP="00536275">
      <w:pPr>
        <w:rPr>
          <w:rFonts w:cs="Arial"/>
        </w:rPr>
      </w:pPr>
      <w:r w:rsidRPr="00E41179">
        <w:rPr>
          <w:rFonts w:cs="Arial"/>
        </w:rPr>
        <w:t>Other sailors rel</w:t>
      </w:r>
      <w:r w:rsidR="00AF4CFA" w:rsidRPr="00E41179">
        <w:rPr>
          <w:rFonts w:cs="Arial"/>
        </w:rPr>
        <w:t>ied</w:t>
      </w:r>
      <w:r w:rsidRPr="00E41179">
        <w:rPr>
          <w:rFonts w:cs="Arial"/>
        </w:rPr>
        <w:t xml:space="preserve"> </w:t>
      </w:r>
      <w:r w:rsidR="008B1A69" w:rsidRPr="00E41179">
        <w:rPr>
          <w:rFonts w:cs="Arial"/>
        </w:rPr>
        <w:t>on a different method for forecasting the weather. “Kevin”</w:t>
      </w:r>
      <w:r w:rsidR="005A0CD3" w:rsidRPr="00E41179">
        <w:rPr>
          <w:rFonts w:cs="Arial"/>
        </w:rPr>
        <w:t xml:space="preserve"> </w:t>
      </w:r>
      <w:r w:rsidR="00B51C41" w:rsidRPr="00E41179">
        <w:rPr>
          <w:rFonts w:cs="Arial"/>
        </w:rPr>
        <w:t xml:space="preserve">said he </w:t>
      </w:r>
      <w:r w:rsidR="00E5371A" w:rsidRPr="00E41179">
        <w:rPr>
          <w:rFonts w:cs="Arial"/>
        </w:rPr>
        <w:t>track</w:t>
      </w:r>
      <w:r w:rsidR="00B51C41" w:rsidRPr="00E41179">
        <w:rPr>
          <w:rFonts w:cs="Arial"/>
        </w:rPr>
        <w:t>ed</w:t>
      </w:r>
      <w:r w:rsidR="00E5371A" w:rsidRPr="00E41179">
        <w:rPr>
          <w:rFonts w:cs="Arial"/>
        </w:rPr>
        <w:t xml:space="preserve"> the time for sunrise each day when he </w:t>
      </w:r>
      <w:r w:rsidR="00B51C41" w:rsidRPr="00E41179">
        <w:rPr>
          <w:rFonts w:cs="Arial"/>
        </w:rPr>
        <w:t>was</w:t>
      </w:r>
      <w:r w:rsidR="00E5371A" w:rsidRPr="00E41179">
        <w:rPr>
          <w:rFonts w:cs="Arial"/>
        </w:rPr>
        <w:t xml:space="preserve"> on a sailing trip</w:t>
      </w:r>
      <w:r w:rsidR="00331F85" w:rsidRPr="00E41179">
        <w:rPr>
          <w:rFonts w:cs="Arial"/>
        </w:rPr>
        <w:t xml:space="preserve">, </w:t>
      </w:r>
      <w:r w:rsidR="00B56C2D">
        <w:rPr>
          <w:rFonts w:cs="Arial"/>
        </w:rPr>
        <w:t>so that</w:t>
      </w:r>
      <w:r w:rsidR="00331F85" w:rsidRPr="00E41179">
        <w:rPr>
          <w:rFonts w:cs="Arial"/>
        </w:rPr>
        <w:t xml:space="preserve"> he could look at the sky to understand</w:t>
      </w:r>
      <w:r w:rsidR="003D6B76" w:rsidRPr="00E41179">
        <w:rPr>
          <w:rFonts w:cs="Arial"/>
        </w:rPr>
        <w:t xml:space="preserve"> the weather patter</w:t>
      </w:r>
      <w:r w:rsidR="006B6345" w:rsidRPr="00E41179">
        <w:rPr>
          <w:rFonts w:cs="Arial"/>
        </w:rPr>
        <w:t>ns</w:t>
      </w:r>
      <w:r w:rsidR="003D6B76" w:rsidRPr="00E41179">
        <w:rPr>
          <w:rFonts w:cs="Arial"/>
        </w:rPr>
        <w:t xml:space="preserve"> for the day. '</w:t>
      </w:r>
      <w:r w:rsidR="00E5371A" w:rsidRPr="00E41179">
        <w:rPr>
          <w:rFonts w:eastAsia="Calibri" w:cs="Calibri"/>
        </w:rPr>
        <w:t xml:space="preserve">That rhyme that said, red sky at morning, sailors take </w:t>
      </w:r>
      <w:r w:rsidR="001C6B46" w:rsidRPr="00E41179">
        <w:rPr>
          <w:rFonts w:eastAsia="Calibri" w:cs="Calibri"/>
        </w:rPr>
        <w:t>wa</w:t>
      </w:r>
      <w:r w:rsidR="00E5371A" w:rsidRPr="00E41179">
        <w:rPr>
          <w:rFonts w:eastAsia="Calibri" w:cs="Calibri"/>
        </w:rPr>
        <w:t>rning, red sky at night, sailors delight. So, observing, learning to observe.</w:t>
      </w:r>
      <w:r w:rsidR="003D6B76" w:rsidRPr="00E41179">
        <w:rPr>
          <w:rFonts w:eastAsia="Calibri" w:cs="Calibri"/>
        </w:rPr>
        <w:t>’</w:t>
      </w:r>
      <w:r>
        <w:rPr>
          <w:rStyle w:val="FootnoteReference"/>
          <w:rFonts w:eastAsia="Calibri" w:cs="Calibri"/>
        </w:rPr>
        <w:footnoteReference w:id="28"/>
      </w:r>
      <w:r w:rsidR="00706B2D" w:rsidRPr="00E41179">
        <w:rPr>
          <w:rFonts w:eastAsia="Calibri" w:cs="Calibri"/>
        </w:rPr>
        <w:t xml:space="preserve"> </w:t>
      </w:r>
      <w:r w:rsidR="00DD7784" w:rsidRPr="00E41179">
        <w:rPr>
          <w:rFonts w:eastAsia="Calibri" w:cs="Calibri"/>
        </w:rPr>
        <w:t xml:space="preserve"> One-third (</w:t>
      </w:r>
      <w:r w:rsidR="00CA495A">
        <w:rPr>
          <w:rFonts w:eastAsia="Calibri" w:cs="Calibri"/>
        </w:rPr>
        <w:t>6</w:t>
      </w:r>
      <w:r w:rsidR="00DD7784" w:rsidRPr="00E41179">
        <w:rPr>
          <w:rFonts w:eastAsia="Calibri" w:cs="Calibri"/>
        </w:rPr>
        <w:t>) of the respondents kn</w:t>
      </w:r>
      <w:r w:rsidR="00BA03B4" w:rsidRPr="00E41179">
        <w:rPr>
          <w:rFonts w:eastAsia="Calibri" w:cs="Calibri"/>
        </w:rPr>
        <w:t>e</w:t>
      </w:r>
      <w:r w:rsidR="00DD7784" w:rsidRPr="00E41179">
        <w:rPr>
          <w:rFonts w:eastAsia="Calibri" w:cs="Calibri"/>
        </w:rPr>
        <w:t>w these types of sayings and t</w:t>
      </w:r>
      <w:r w:rsidR="00BA03B4" w:rsidRPr="00E41179">
        <w:rPr>
          <w:rFonts w:eastAsia="Calibri" w:cs="Calibri"/>
        </w:rPr>
        <w:t>ook</w:t>
      </w:r>
      <w:r w:rsidR="00DD7784" w:rsidRPr="00E41179">
        <w:rPr>
          <w:rFonts w:eastAsia="Calibri" w:cs="Calibri"/>
        </w:rPr>
        <w:t xml:space="preserve"> them very seriously</w:t>
      </w:r>
      <w:r w:rsidR="004405E2">
        <w:rPr>
          <w:rFonts w:eastAsia="Calibri" w:cs="Calibri"/>
        </w:rPr>
        <w:t>.</w:t>
      </w:r>
      <w:r w:rsidRPr="00E41179">
        <w:rPr>
          <w:rFonts w:cs="Arial"/>
        </w:rPr>
        <w:t xml:space="preserve">  These sailors</w:t>
      </w:r>
      <w:r w:rsidR="00E12AF1" w:rsidRPr="00E41179">
        <w:rPr>
          <w:rFonts w:cs="Arial"/>
        </w:rPr>
        <w:t xml:space="preserve">' knowledge and observations of the sky were critical </w:t>
      </w:r>
      <w:r w:rsidR="00D13298" w:rsidRPr="00E41179">
        <w:rPr>
          <w:rFonts w:cs="Arial"/>
        </w:rPr>
        <w:t xml:space="preserve">for </w:t>
      </w:r>
      <w:r w:rsidR="00C13B68">
        <w:rPr>
          <w:rFonts w:cs="Arial"/>
        </w:rPr>
        <w:t xml:space="preserve">creating </w:t>
      </w:r>
      <w:r w:rsidR="00D13298" w:rsidRPr="00E41179">
        <w:rPr>
          <w:rFonts w:cs="Arial"/>
        </w:rPr>
        <w:t>a complete picture of the weather</w:t>
      </w:r>
      <w:r w:rsidR="00250AA6" w:rsidRPr="00E41179">
        <w:rPr>
          <w:rFonts w:cs="Arial"/>
        </w:rPr>
        <w:t xml:space="preserve">'s </w:t>
      </w:r>
      <w:r w:rsidR="00C13B68">
        <w:rPr>
          <w:rFonts w:cs="Arial"/>
        </w:rPr>
        <w:t xml:space="preserve">likely </w:t>
      </w:r>
      <w:r w:rsidR="00250AA6" w:rsidRPr="00E41179">
        <w:rPr>
          <w:rFonts w:cs="Arial"/>
        </w:rPr>
        <w:t>behaviour.</w:t>
      </w:r>
    </w:p>
    <w:p w14:paraId="41F11976" w14:textId="77777777" w:rsidR="00F15A23" w:rsidRPr="00E41179" w:rsidRDefault="00F15A23" w:rsidP="00536275">
      <w:pPr>
        <w:rPr>
          <w:rFonts w:cs="Arial"/>
          <w:u w:val="single"/>
        </w:rPr>
      </w:pPr>
    </w:p>
    <w:p w14:paraId="67089691" w14:textId="575028D2" w:rsidR="006E0D2A" w:rsidRPr="00E41179" w:rsidRDefault="00861691" w:rsidP="00536275">
      <w:pPr>
        <w:rPr>
          <w:rFonts w:cs="Arial"/>
          <w:u w:val="single"/>
        </w:rPr>
      </w:pPr>
      <w:r>
        <w:rPr>
          <w:rFonts w:cs="Arial"/>
          <w:u w:val="single"/>
        </w:rPr>
        <w:t>THE SKY AND NAVIGATION</w:t>
      </w:r>
    </w:p>
    <w:p w14:paraId="0CF8349B" w14:textId="32FB76DC" w:rsidR="00B64EB1" w:rsidRPr="00E41179" w:rsidRDefault="00861691" w:rsidP="00B64EB1">
      <w:r w:rsidRPr="00E41179">
        <w:rPr>
          <w:rFonts w:cs="Arial"/>
        </w:rPr>
        <w:tab/>
      </w:r>
      <w:r w:rsidR="0037602A" w:rsidRPr="00E41179">
        <w:rPr>
          <w:rFonts w:cs="Arial"/>
        </w:rPr>
        <w:t xml:space="preserve">Each </w:t>
      </w:r>
      <w:r w:rsidR="002429A2">
        <w:rPr>
          <w:rFonts w:cs="Arial"/>
        </w:rPr>
        <w:t>participant</w:t>
      </w:r>
      <w:r w:rsidR="0037602A" w:rsidRPr="00E41179">
        <w:rPr>
          <w:rFonts w:cs="Arial"/>
        </w:rPr>
        <w:t xml:space="preserve"> used a</w:t>
      </w:r>
      <w:r w:rsidR="00D60F37" w:rsidRPr="00E41179">
        <w:rPr>
          <w:rFonts w:cs="Arial"/>
        </w:rPr>
        <w:t xml:space="preserve"> variety of na</w:t>
      </w:r>
      <w:r w:rsidR="00F15A23" w:rsidRPr="00E41179">
        <w:rPr>
          <w:rFonts w:cs="Arial"/>
        </w:rPr>
        <w:t>vigational</w:t>
      </w:r>
      <w:r w:rsidR="00FA79AC" w:rsidRPr="00E41179">
        <w:rPr>
          <w:rFonts w:cs="Arial"/>
        </w:rPr>
        <w:t xml:space="preserve"> </w:t>
      </w:r>
      <w:r w:rsidR="00F15A23" w:rsidRPr="00E41179">
        <w:rPr>
          <w:rFonts w:cs="Arial"/>
        </w:rPr>
        <w:t xml:space="preserve">techniques. </w:t>
      </w:r>
      <w:r w:rsidR="0060438A" w:rsidRPr="00E41179">
        <w:rPr>
          <w:rFonts w:cs="Arial"/>
        </w:rPr>
        <w:t>Most (15) use</w:t>
      </w:r>
      <w:r w:rsidR="00C13B68">
        <w:rPr>
          <w:rFonts w:cs="Arial"/>
        </w:rPr>
        <w:t>d</w:t>
      </w:r>
      <w:r w:rsidR="0060438A" w:rsidRPr="00E41179">
        <w:rPr>
          <w:rFonts w:cs="Arial"/>
        </w:rPr>
        <w:t xml:space="preserve"> GPS, Navigation apps, Coastal Navigation, and</w:t>
      </w:r>
      <w:r w:rsidR="00E81623" w:rsidRPr="00E41179">
        <w:rPr>
          <w:rFonts w:cs="Arial"/>
        </w:rPr>
        <w:t xml:space="preserve"> their own local knowledge. </w:t>
      </w:r>
      <w:r w:rsidR="008065EC" w:rsidRPr="00E41179">
        <w:rPr>
          <w:rFonts w:cs="Arial"/>
        </w:rPr>
        <w:t>Ten use</w:t>
      </w:r>
      <w:r w:rsidR="00C13B68">
        <w:rPr>
          <w:rFonts w:cs="Arial"/>
        </w:rPr>
        <w:t>d</w:t>
      </w:r>
      <w:r w:rsidR="008065EC" w:rsidRPr="00E41179">
        <w:rPr>
          <w:rFonts w:cs="Arial"/>
        </w:rPr>
        <w:t xml:space="preserve"> a chart plotter</w:t>
      </w:r>
      <w:r w:rsidR="00D3381B" w:rsidRPr="00E41179">
        <w:rPr>
          <w:rFonts w:cs="Arial"/>
        </w:rPr>
        <w:t xml:space="preserve">, and nine </w:t>
      </w:r>
      <w:r w:rsidR="00DE6490">
        <w:rPr>
          <w:rFonts w:cs="Arial"/>
        </w:rPr>
        <w:t xml:space="preserve">also </w:t>
      </w:r>
      <w:r w:rsidR="00D3381B" w:rsidRPr="00E41179">
        <w:rPr>
          <w:rFonts w:cs="Arial"/>
        </w:rPr>
        <w:t>use</w:t>
      </w:r>
      <w:r w:rsidR="00C13B68">
        <w:rPr>
          <w:rFonts w:cs="Arial"/>
        </w:rPr>
        <w:t>d</w:t>
      </w:r>
      <w:r w:rsidR="00D3381B" w:rsidRPr="00E41179">
        <w:rPr>
          <w:rFonts w:cs="Arial"/>
        </w:rPr>
        <w:t xml:space="preserve"> Celestial Navigation </w:t>
      </w:r>
      <w:r w:rsidR="001C67BA">
        <w:rPr>
          <w:rFonts w:cs="Arial"/>
        </w:rPr>
        <w:t>(navigating</w:t>
      </w:r>
      <w:r w:rsidR="00775EE2">
        <w:rPr>
          <w:rFonts w:cs="Arial"/>
        </w:rPr>
        <w:t xml:space="preserve"> by the Sun, Moon, planets, and stars)</w:t>
      </w:r>
      <w:r w:rsidR="00251182" w:rsidRPr="00E41179">
        <w:rPr>
          <w:rFonts w:cs="Arial"/>
        </w:rPr>
        <w:t>.</w:t>
      </w:r>
      <w:r w:rsidR="00804028" w:rsidRPr="00E41179">
        <w:rPr>
          <w:rFonts w:cs="Arial"/>
        </w:rPr>
        <w:t xml:space="preserve"> Those who used Celestial Navigation did so out of choice</w:t>
      </w:r>
      <w:r w:rsidR="005571A7" w:rsidRPr="00E41179">
        <w:rPr>
          <w:rFonts w:cs="Arial"/>
        </w:rPr>
        <w:t xml:space="preserve">, </w:t>
      </w:r>
      <w:r w:rsidR="004E521C">
        <w:rPr>
          <w:rFonts w:cs="Arial"/>
        </w:rPr>
        <w:t>partly</w:t>
      </w:r>
      <w:r w:rsidR="005571A7" w:rsidRPr="00E41179">
        <w:rPr>
          <w:rFonts w:cs="Arial"/>
        </w:rPr>
        <w:t xml:space="preserve"> because they enjoyed the challenge. As </w:t>
      </w:r>
      <w:r w:rsidRPr="00E41179">
        <w:rPr>
          <w:rFonts w:cs="Arial"/>
        </w:rPr>
        <w:t>“</w:t>
      </w:r>
      <w:r w:rsidR="005571A7" w:rsidRPr="00E41179">
        <w:rPr>
          <w:rFonts w:cs="Arial"/>
        </w:rPr>
        <w:t>Karl</w:t>
      </w:r>
      <w:r w:rsidRPr="00E41179">
        <w:rPr>
          <w:rFonts w:cs="Arial"/>
        </w:rPr>
        <w:t>”</w:t>
      </w:r>
      <w:r w:rsidR="005571A7" w:rsidRPr="00E41179">
        <w:rPr>
          <w:rFonts w:cs="Arial"/>
        </w:rPr>
        <w:t xml:space="preserve">, a Celestial Navigation instructor, said, </w:t>
      </w:r>
      <w:r w:rsidR="00487D40" w:rsidRPr="00E41179">
        <w:rPr>
          <w:rFonts w:cs="Arial"/>
        </w:rPr>
        <w:t>‘</w:t>
      </w:r>
      <w:r w:rsidR="004207EB">
        <w:rPr>
          <w:rFonts w:eastAsia="Calibri" w:cs="Calibri"/>
        </w:rPr>
        <w:t>W</w:t>
      </w:r>
      <w:r w:rsidR="006E0183" w:rsidRPr="00E41179">
        <w:rPr>
          <w:rFonts w:eastAsia="Calibri" w:cs="Calibri"/>
        </w:rPr>
        <w:t xml:space="preserve">e don't have to use Celestial Navigation, but we do it because we like to.’ </w:t>
      </w:r>
      <w:r>
        <w:rPr>
          <w:rStyle w:val="FootnoteReference"/>
          <w:rFonts w:eastAsia="Calibri" w:cs="Calibri"/>
        </w:rPr>
        <w:footnoteReference w:id="29"/>
      </w:r>
      <w:r w:rsidR="000E20F6" w:rsidRPr="00E41179">
        <w:rPr>
          <w:rFonts w:eastAsia="Calibri" w:cs="Calibri"/>
        </w:rPr>
        <w:t xml:space="preserve">  But he also talked about the importance of knowing how to use this technique</w:t>
      </w:r>
      <w:r w:rsidR="00142B16" w:rsidRPr="00E41179">
        <w:rPr>
          <w:rFonts w:eastAsia="Calibri" w:cs="Calibri"/>
        </w:rPr>
        <w:t xml:space="preserve"> in case the boat's electronics quit working or prove to be incorrect.</w:t>
      </w:r>
      <w:r w:rsidR="003C3392" w:rsidRPr="00E41179">
        <w:rPr>
          <w:rFonts w:eastAsia="Calibri" w:cs="Calibri"/>
        </w:rPr>
        <w:t xml:space="preserve"> </w:t>
      </w:r>
      <w:r w:rsidR="00891603" w:rsidRPr="00E41179">
        <w:rPr>
          <w:rFonts w:eastAsia="Calibri" w:cs="Calibri"/>
        </w:rPr>
        <w:t>Karl</w:t>
      </w:r>
      <w:r w:rsidR="003C3392" w:rsidRPr="00E41179">
        <w:rPr>
          <w:rFonts w:eastAsia="Calibri" w:cs="Calibri"/>
        </w:rPr>
        <w:t xml:space="preserve"> </w:t>
      </w:r>
      <w:r w:rsidR="00CF1A29" w:rsidRPr="00E41179">
        <w:rPr>
          <w:rFonts w:eastAsia="Calibri" w:cs="Calibri"/>
        </w:rPr>
        <w:t>spoke of one instance where there was a delay in getting the GPS signal to the boat, and they came close to</w:t>
      </w:r>
      <w:r w:rsidR="00CF2BA8" w:rsidRPr="00E41179">
        <w:rPr>
          <w:rFonts w:eastAsia="Calibri" w:cs="Calibri"/>
        </w:rPr>
        <w:t xml:space="preserve"> running into land </w:t>
      </w:r>
      <w:r w:rsidR="00727029">
        <w:rPr>
          <w:rFonts w:eastAsia="Calibri" w:cs="Calibri"/>
        </w:rPr>
        <w:t>before</w:t>
      </w:r>
      <w:r w:rsidR="00CF2BA8" w:rsidRPr="00E41179">
        <w:rPr>
          <w:rFonts w:eastAsia="Calibri" w:cs="Calibri"/>
        </w:rPr>
        <w:t xml:space="preserve"> he realized what was happening. </w:t>
      </w:r>
      <w:r w:rsidRPr="00E41179">
        <w:rPr>
          <w:rFonts w:eastAsia="Calibri" w:cs="Calibri"/>
        </w:rPr>
        <w:t xml:space="preserve">As he put it, 'It kind of reminded me of a cardinal rule, to back </w:t>
      </w:r>
      <w:r w:rsidRPr="00E41179">
        <w:rPr>
          <w:rFonts w:eastAsia="Calibri" w:cs="Calibri"/>
        </w:rPr>
        <w:lastRenderedPageBreak/>
        <w:t>up on paper and not to rely totally on the chart plotter.'</w:t>
      </w:r>
      <w:r>
        <w:rPr>
          <w:rStyle w:val="FootnoteReference"/>
          <w:rFonts w:eastAsia="Calibri" w:cs="Calibri"/>
        </w:rPr>
        <w:footnoteReference w:id="30"/>
      </w:r>
      <w:r w:rsidR="004E521C">
        <w:rPr>
          <w:rFonts w:eastAsia="Calibri" w:cs="Calibri"/>
        </w:rPr>
        <w:t xml:space="preserve"> For him, the sky</w:t>
      </w:r>
      <w:r w:rsidR="00051D90">
        <w:rPr>
          <w:rFonts w:eastAsia="Calibri" w:cs="Calibri"/>
        </w:rPr>
        <w:t xml:space="preserve"> was a critical source of information.</w:t>
      </w:r>
    </w:p>
    <w:p w14:paraId="7CBAD2D9" w14:textId="507D0414" w:rsidR="00981C92" w:rsidRPr="00E41179" w:rsidRDefault="00861691" w:rsidP="00536275">
      <w:pPr>
        <w:rPr>
          <w:rFonts w:eastAsia="Calibri" w:cs="Calibri"/>
        </w:rPr>
      </w:pPr>
      <w:r w:rsidRPr="00E41179">
        <w:rPr>
          <w:rFonts w:eastAsia="Calibri" w:cs="Calibri"/>
        </w:rPr>
        <w:tab/>
        <w:t>"Michael," who teaches Celestial Navigation to kids</w:t>
      </w:r>
      <w:r w:rsidR="005B2AD5" w:rsidRPr="00E41179">
        <w:rPr>
          <w:rFonts w:eastAsia="Calibri" w:cs="Calibri"/>
        </w:rPr>
        <w:t xml:space="preserve"> using a variety of historical tools</w:t>
      </w:r>
      <w:r w:rsidR="001649CA">
        <w:rPr>
          <w:rFonts w:eastAsia="Calibri" w:cs="Calibri"/>
        </w:rPr>
        <w:t xml:space="preserve"> while out on the water</w:t>
      </w:r>
      <w:r w:rsidRPr="00E41179">
        <w:rPr>
          <w:rFonts w:eastAsia="Calibri" w:cs="Calibri"/>
        </w:rPr>
        <w:t xml:space="preserve">, </w:t>
      </w:r>
      <w:r w:rsidR="00683BA1" w:rsidRPr="00E41179">
        <w:rPr>
          <w:rFonts w:eastAsia="Calibri" w:cs="Calibri"/>
        </w:rPr>
        <w:t>stated on his questionnaire, ‘</w:t>
      </w:r>
      <w:r w:rsidRPr="00E41179">
        <w:rPr>
          <w:rFonts w:eastAsia="Calibri" w:cs="Calibri"/>
        </w:rPr>
        <w:t>I don’t think there’s another skill that comes close to teaching how we fit into it all.</w:t>
      </w:r>
      <w:r w:rsidR="00683BA1" w:rsidRPr="00E41179">
        <w:rPr>
          <w:rFonts w:eastAsia="Calibri" w:cs="Calibri"/>
        </w:rPr>
        <w:t xml:space="preserve">’ </w:t>
      </w:r>
      <w:r>
        <w:rPr>
          <w:rStyle w:val="FootnoteReference"/>
          <w:rFonts w:eastAsia="Calibri" w:cs="Calibri"/>
        </w:rPr>
        <w:footnoteReference w:id="31"/>
      </w:r>
      <w:r w:rsidR="001548EC" w:rsidRPr="00E41179">
        <w:rPr>
          <w:rFonts w:eastAsia="Calibri" w:cs="Calibri"/>
        </w:rPr>
        <w:t xml:space="preserve"> </w:t>
      </w:r>
      <w:r w:rsidR="00E43D38" w:rsidRPr="00E41179">
        <w:rPr>
          <w:rFonts w:eastAsia="Calibri" w:cs="Calibri"/>
        </w:rPr>
        <w:t xml:space="preserve">In his interview, sitting in a room filled with sextants, astrolabes, </w:t>
      </w:r>
      <w:r w:rsidR="00586E5A" w:rsidRPr="00E41179">
        <w:rPr>
          <w:rFonts w:eastAsia="Calibri" w:cs="Calibri"/>
        </w:rPr>
        <w:t xml:space="preserve">Viking sunstones, and other </w:t>
      </w:r>
      <w:r w:rsidR="000F1E22" w:rsidRPr="00E41179">
        <w:rPr>
          <w:rFonts w:eastAsia="Calibri" w:cs="Calibri"/>
        </w:rPr>
        <w:t xml:space="preserve">navigational tools from ages past, he </w:t>
      </w:r>
      <w:r w:rsidR="000235D0" w:rsidRPr="00E41179">
        <w:rPr>
          <w:rFonts w:eastAsia="Calibri" w:cs="Calibri"/>
        </w:rPr>
        <w:t xml:space="preserve">explained the use of not only the tools but also the </w:t>
      </w:r>
      <w:r w:rsidR="009039C0" w:rsidRPr="00E41179">
        <w:rPr>
          <w:rFonts w:eastAsia="Calibri" w:cs="Calibri"/>
        </w:rPr>
        <w:t xml:space="preserve">songs and </w:t>
      </w:r>
      <w:r w:rsidR="000235D0" w:rsidRPr="00E41179">
        <w:rPr>
          <w:rFonts w:eastAsia="Calibri" w:cs="Calibri"/>
        </w:rPr>
        <w:t xml:space="preserve">stories used in ancient times </w:t>
      </w:r>
      <w:r w:rsidR="009039C0" w:rsidRPr="00E41179">
        <w:rPr>
          <w:rFonts w:eastAsia="Calibri" w:cs="Calibri"/>
        </w:rPr>
        <w:t>to help travellers find their way</w:t>
      </w:r>
      <w:r w:rsidR="008C7274" w:rsidRPr="00E41179">
        <w:rPr>
          <w:rFonts w:eastAsia="Calibri" w:cs="Calibri"/>
        </w:rPr>
        <w:t xml:space="preserve"> using the heavens</w:t>
      </w:r>
      <w:r w:rsidR="00F86212" w:rsidRPr="00E41179">
        <w:rPr>
          <w:rFonts w:eastAsia="Calibri" w:cs="Calibri"/>
        </w:rPr>
        <w:t>:</w:t>
      </w:r>
    </w:p>
    <w:p w14:paraId="5B207606" w14:textId="573BD73C" w:rsidR="00287F4E" w:rsidRPr="00E41179" w:rsidRDefault="00861691" w:rsidP="00A43FF9">
      <w:pPr>
        <w:ind w:left="720"/>
        <w:rPr>
          <w:sz w:val="20"/>
          <w:szCs w:val="20"/>
        </w:rPr>
      </w:pPr>
      <w:r>
        <w:rPr>
          <w:rFonts w:eastAsia="Calibri" w:cs="Calibri"/>
          <w:sz w:val="20"/>
          <w:szCs w:val="20"/>
        </w:rPr>
        <w:t>T</w:t>
      </w:r>
      <w:r w:rsidR="00A43FF9" w:rsidRPr="00E41179">
        <w:rPr>
          <w:rFonts w:eastAsia="Calibri" w:cs="Calibri"/>
          <w:sz w:val="20"/>
          <w:szCs w:val="20"/>
        </w:rPr>
        <w:t xml:space="preserve">his is why I think boats are the most incredibly illustrative place to learn how you fit into it all. </w:t>
      </w:r>
      <w:r w:rsidR="00FA6391">
        <w:rPr>
          <w:rFonts w:eastAsia="Calibri" w:cs="Calibri"/>
          <w:sz w:val="20"/>
          <w:szCs w:val="20"/>
        </w:rPr>
        <w:t>T</w:t>
      </w:r>
      <w:r w:rsidR="00A43FF9" w:rsidRPr="00E41179">
        <w:rPr>
          <w:rFonts w:eastAsia="Calibri" w:cs="Calibri"/>
          <w:sz w:val="20"/>
          <w:szCs w:val="20"/>
        </w:rPr>
        <w:t xml:space="preserve">hey say, </w:t>
      </w:r>
      <w:r w:rsidR="002259FE">
        <w:rPr>
          <w:rFonts w:eastAsia="Calibri" w:cs="Calibri"/>
          <w:sz w:val="20"/>
          <w:szCs w:val="20"/>
        </w:rPr>
        <w:t>can</w:t>
      </w:r>
      <w:r w:rsidR="00A43FF9" w:rsidRPr="00E41179">
        <w:rPr>
          <w:rFonts w:eastAsia="Calibri" w:cs="Calibri"/>
          <w:sz w:val="20"/>
          <w:szCs w:val="20"/>
        </w:rPr>
        <w:t xml:space="preserve"> you teach me ten constellations?</w:t>
      </w:r>
      <w:r w:rsidR="00A43FF9" w:rsidRPr="00E41179">
        <w:rPr>
          <w:sz w:val="20"/>
          <w:szCs w:val="20"/>
        </w:rPr>
        <w:t xml:space="preserve"> </w:t>
      </w:r>
      <w:r w:rsidR="00A43FF9" w:rsidRPr="00E41179">
        <w:rPr>
          <w:rFonts w:eastAsia="Calibri" w:cs="Calibri"/>
          <w:sz w:val="20"/>
          <w:szCs w:val="20"/>
        </w:rPr>
        <w:t>And yeah, I can. But the important thing is the stories you know about them, so you remember them and how they made you feel.</w:t>
      </w:r>
      <w:r>
        <w:rPr>
          <w:rStyle w:val="FootnoteReference"/>
          <w:rFonts w:eastAsia="Calibri" w:cs="Calibri"/>
          <w:sz w:val="20"/>
          <w:szCs w:val="20"/>
        </w:rPr>
        <w:footnoteReference w:id="32"/>
      </w:r>
    </w:p>
    <w:p w14:paraId="79AFDB84" w14:textId="47002B22" w:rsidR="007053F7" w:rsidRDefault="00861691" w:rsidP="00536275">
      <w:r w:rsidRPr="009F4F32">
        <w:rPr>
          <w:rFonts w:cs="Arial"/>
        </w:rPr>
        <w:t xml:space="preserve">An example he </w:t>
      </w:r>
      <w:r w:rsidR="00D85C88">
        <w:rPr>
          <w:rFonts w:cs="Arial"/>
        </w:rPr>
        <w:t>used</w:t>
      </w:r>
      <w:r w:rsidRPr="009F4F32">
        <w:rPr>
          <w:rFonts w:cs="Arial"/>
        </w:rPr>
        <w:t xml:space="preserve"> was</w:t>
      </w:r>
      <w:r w:rsidR="00994936" w:rsidRPr="009F4F32">
        <w:rPr>
          <w:rFonts w:cs="Arial"/>
        </w:rPr>
        <w:t xml:space="preserve"> the passage from The Odyssey where Calypso</w:t>
      </w:r>
      <w:r w:rsidR="009630FD" w:rsidRPr="009F4F32">
        <w:rPr>
          <w:rFonts w:cs="Arial"/>
        </w:rPr>
        <w:t xml:space="preserve"> directed Odysseus how to </w:t>
      </w:r>
      <w:r w:rsidR="00497931">
        <w:rPr>
          <w:rFonts w:cs="Arial"/>
        </w:rPr>
        <w:t>sail</w:t>
      </w:r>
      <w:r w:rsidR="009630FD" w:rsidRPr="009F4F32">
        <w:rPr>
          <w:rFonts w:cs="Arial"/>
        </w:rPr>
        <w:t xml:space="preserve"> home by following</w:t>
      </w:r>
      <w:r w:rsidR="009630FD">
        <w:rPr>
          <w:rFonts w:cs="Arial"/>
        </w:rPr>
        <w:t xml:space="preserve"> </w:t>
      </w:r>
      <w:r w:rsidR="00B6555A">
        <w:rPr>
          <w:rFonts w:cs="Arial"/>
        </w:rPr>
        <w:t>Ursa Major and the Pleiades.</w:t>
      </w:r>
      <w:r>
        <w:rPr>
          <w:rStyle w:val="FootnoteReference"/>
          <w:rFonts w:cs="Arial"/>
        </w:rPr>
        <w:footnoteReference w:id="33"/>
      </w:r>
      <w:r>
        <w:rPr>
          <w:rFonts w:cs="Arial"/>
        </w:rPr>
        <w:t xml:space="preserve">   </w:t>
      </w:r>
      <w:r w:rsidR="00107EB0">
        <w:rPr>
          <w:rFonts w:cs="Arial"/>
        </w:rPr>
        <w:t xml:space="preserve">By teaching these stories and songs along with astronomy, Michael is </w:t>
      </w:r>
      <w:r w:rsidR="00DF5F4C">
        <w:rPr>
          <w:rFonts w:cs="Arial"/>
        </w:rPr>
        <w:t xml:space="preserve">doing his </w:t>
      </w:r>
      <w:r w:rsidR="00C95E9A">
        <w:rPr>
          <w:rFonts w:cs="Arial"/>
        </w:rPr>
        <w:t xml:space="preserve">part </w:t>
      </w:r>
      <w:r w:rsidR="00DF5F4C">
        <w:rPr>
          <w:rFonts w:cs="Arial"/>
        </w:rPr>
        <w:t xml:space="preserve">to </w:t>
      </w:r>
      <w:r w:rsidR="00471A5C">
        <w:rPr>
          <w:rFonts w:cs="Arial"/>
        </w:rPr>
        <w:t>provide</w:t>
      </w:r>
      <w:r w:rsidR="00BB6344">
        <w:rPr>
          <w:rFonts w:cs="Arial"/>
        </w:rPr>
        <w:t xml:space="preserve"> the type of education and </w:t>
      </w:r>
      <w:r w:rsidR="009D30C5">
        <w:rPr>
          <w:rFonts w:cs="Arial"/>
        </w:rPr>
        <w:t xml:space="preserve">heritage appreciation deemed so important </w:t>
      </w:r>
      <w:r w:rsidR="001649CA">
        <w:rPr>
          <w:rFonts w:cs="Arial"/>
        </w:rPr>
        <w:t xml:space="preserve">by </w:t>
      </w:r>
      <w:r w:rsidR="001649CA" w:rsidRPr="00E41179">
        <w:rPr>
          <w:rFonts w:cs="Arial"/>
        </w:rPr>
        <w:t>Gonzalez</w:t>
      </w:r>
      <w:r w:rsidR="009D30C5" w:rsidRPr="00E41179">
        <w:t>-García</w:t>
      </w:r>
      <w:r w:rsidR="005A09BF">
        <w:t xml:space="preserve"> to help maintain our connection to the sky</w:t>
      </w:r>
      <w:r w:rsidR="009D30C5">
        <w:t>.</w:t>
      </w:r>
      <w:r>
        <w:rPr>
          <w:rStyle w:val="FootnoteReference"/>
        </w:rPr>
        <w:footnoteReference w:id="34"/>
      </w:r>
    </w:p>
    <w:p w14:paraId="6A4565AE" w14:textId="42A834F3" w:rsidR="00CB5390" w:rsidRDefault="00861691" w:rsidP="00536275">
      <w:r>
        <w:tab/>
      </w:r>
      <w:r w:rsidR="0008565D">
        <w:t xml:space="preserve">“Peter” also </w:t>
      </w:r>
      <w:r w:rsidR="0068231C">
        <w:t xml:space="preserve">spoke about </w:t>
      </w:r>
      <w:r w:rsidR="0011685B">
        <w:t>using</w:t>
      </w:r>
      <w:r w:rsidR="005F718C">
        <w:t xml:space="preserve"> Celestial Navigation while on a long journey, as a backup</w:t>
      </w:r>
      <w:r w:rsidR="0075138D">
        <w:t xml:space="preserve"> to the electronics that co</w:t>
      </w:r>
      <w:r w:rsidR="00B83404">
        <w:t xml:space="preserve">uld become dysfunctional. </w:t>
      </w:r>
      <w:r w:rsidR="001A02EB">
        <w:t>H</w:t>
      </w:r>
      <w:r w:rsidR="005B1A35">
        <w:t>owever, h</w:t>
      </w:r>
      <w:r w:rsidR="001A02EB">
        <w:t>e relate</w:t>
      </w:r>
      <w:r w:rsidR="00DB420D">
        <w:t>d</w:t>
      </w:r>
      <w:r w:rsidR="001A02EB">
        <w:t xml:space="preserve"> to the sky in </w:t>
      </w:r>
      <w:r w:rsidR="005B1A35">
        <w:t>a</w:t>
      </w:r>
      <w:r w:rsidR="0011685B">
        <w:t xml:space="preserve"> </w:t>
      </w:r>
      <w:r w:rsidR="001A02EB">
        <w:t xml:space="preserve">different way when he </w:t>
      </w:r>
      <w:r w:rsidR="00DB420D">
        <w:t>wa</w:t>
      </w:r>
      <w:r w:rsidR="001A02EB">
        <w:t xml:space="preserve">s navigating versus when he </w:t>
      </w:r>
      <w:r w:rsidR="00DB420D">
        <w:t>wa</w:t>
      </w:r>
      <w:r w:rsidR="001A02EB">
        <w:t xml:space="preserve">s </w:t>
      </w:r>
      <w:r w:rsidR="00DF00B7">
        <w:t>relax</w:t>
      </w:r>
      <w:r w:rsidR="0011685B">
        <w:t>ing</w:t>
      </w:r>
      <w:r w:rsidR="00DF00B7">
        <w:t>. As he put it,</w:t>
      </w:r>
    </w:p>
    <w:p w14:paraId="32FB8F6B" w14:textId="6C502FC2" w:rsidR="00DF00B7" w:rsidRPr="003D7267" w:rsidRDefault="00861691" w:rsidP="003D7267">
      <w:pPr>
        <w:ind w:left="720"/>
        <w:rPr>
          <w:sz w:val="20"/>
          <w:szCs w:val="20"/>
        </w:rPr>
      </w:pPr>
      <w:r w:rsidRPr="00DA07B7">
        <w:rPr>
          <w:rFonts w:eastAsia="Calibri" w:cs="Calibri"/>
          <w:sz w:val="20"/>
          <w:szCs w:val="20"/>
        </w:rPr>
        <w:t xml:space="preserve">The heavens are nice to just be a part of, but when you're using celestial navigation, it becomes a tool. You're looking up at the sky in an un-aesthetic way. </w:t>
      </w:r>
      <w:r w:rsidR="00A5514D">
        <w:rPr>
          <w:rFonts w:eastAsia="Calibri" w:cs="Calibri"/>
          <w:sz w:val="20"/>
          <w:szCs w:val="20"/>
        </w:rPr>
        <w:t>I</w:t>
      </w:r>
      <w:r w:rsidR="009E1E13">
        <w:rPr>
          <w:rFonts w:eastAsia="Calibri" w:cs="Calibri"/>
          <w:sz w:val="20"/>
          <w:szCs w:val="20"/>
        </w:rPr>
        <w:t>t</w:t>
      </w:r>
      <w:r w:rsidR="00062FCE" w:rsidRPr="00DA07B7">
        <w:rPr>
          <w:rFonts w:eastAsia="Calibri" w:cs="Calibri"/>
          <w:sz w:val="20"/>
          <w:szCs w:val="20"/>
        </w:rPr>
        <w:t xml:space="preserve"> becomes important to draw away from the aesthetics</w:t>
      </w:r>
      <w:r w:rsidR="009E1E13">
        <w:rPr>
          <w:rFonts w:eastAsia="Calibri" w:cs="Calibri"/>
          <w:sz w:val="20"/>
          <w:szCs w:val="20"/>
        </w:rPr>
        <w:t>,</w:t>
      </w:r>
      <w:r w:rsidR="00062FCE" w:rsidRPr="00DA07B7">
        <w:rPr>
          <w:rFonts w:eastAsia="Calibri" w:cs="Calibri"/>
          <w:sz w:val="20"/>
          <w:szCs w:val="20"/>
        </w:rPr>
        <w:t xml:space="preserve"> because they can be distracting</w:t>
      </w:r>
      <w:r w:rsidR="009E1E13">
        <w:rPr>
          <w:rFonts w:eastAsia="Calibri" w:cs="Calibri"/>
          <w:sz w:val="20"/>
          <w:szCs w:val="20"/>
        </w:rPr>
        <w:t>,</w:t>
      </w:r>
      <w:r w:rsidR="00062FCE" w:rsidRPr="00DA07B7">
        <w:rPr>
          <w:rFonts w:eastAsia="Calibri" w:cs="Calibri"/>
          <w:sz w:val="20"/>
          <w:szCs w:val="20"/>
        </w:rPr>
        <w:t xml:space="preserve"> because it's awe-inspiring.</w:t>
      </w:r>
      <w:r w:rsidR="003D7267">
        <w:rPr>
          <w:sz w:val="20"/>
          <w:szCs w:val="20"/>
        </w:rPr>
        <w:t xml:space="preserve"> </w:t>
      </w:r>
      <w:r w:rsidR="00062FCE" w:rsidRPr="00DA07B7">
        <w:rPr>
          <w:rFonts w:eastAsia="Calibri" w:cs="Calibri"/>
          <w:sz w:val="20"/>
          <w:szCs w:val="20"/>
        </w:rPr>
        <w:t>The numbers and everything come to fruition then. And after the spot is on the chart,</w:t>
      </w:r>
      <w:r w:rsidR="00A5514D">
        <w:rPr>
          <w:rFonts w:eastAsia="Calibri" w:cs="Calibri"/>
          <w:sz w:val="20"/>
          <w:szCs w:val="20"/>
        </w:rPr>
        <w:t xml:space="preserve"> </w:t>
      </w:r>
      <w:r w:rsidR="00062FCE" w:rsidRPr="00DA07B7">
        <w:rPr>
          <w:rFonts w:eastAsia="Calibri" w:cs="Calibri"/>
          <w:sz w:val="20"/>
          <w:szCs w:val="20"/>
        </w:rPr>
        <w:t xml:space="preserve">you've got time to wander out and </w:t>
      </w:r>
      <w:r w:rsidR="00DA07B7" w:rsidRPr="00DA07B7">
        <w:rPr>
          <w:rFonts w:eastAsia="Calibri" w:cs="Calibri"/>
          <w:sz w:val="20"/>
          <w:szCs w:val="20"/>
        </w:rPr>
        <w:t>have a look at the sky and see how wonderful it is.</w:t>
      </w:r>
      <w:r>
        <w:rPr>
          <w:rStyle w:val="FootnoteReference"/>
          <w:rFonts w:eastAsia="Calibri" w:cs="Calibri"/>
          <w:sz w:val="20"/>
          <w:szCs w:val="20"/>
        </w:rPr>
        <w:footnoteReference w:id="35"/>
      </w:r>
    </w:p>
    <w:p w14:paraId="6A7F7B31" w14:textId="381639C2" w:rsidR="00A3073D" w:rsidRDefault="00861691" w:rsidP="00536275">
      <w:pPr>
        <w:rPr>
          <w:rFonts w:cs="Arial"/>
        </w:rPr>
      </w:pPr>
      <w:r>
        <w:rPr>
          <w:rFonts w:cs="Arial"/>
        </w:rPr>
        <w:t xml:space="preserve">For Peter, the sky </w:t>
      </w:r>
      <w:r w:rsidR="00DB420D">
        <w:rPr>
          <w:rFonts w:cs="Arial"/>
        </w:rPr>
        <w:t>wa</w:t>
      </w:r>
      <w:r>
        <w:rPr>
          <w:rFonts w:cs="Arial"/>
        </w:rPr>
        <w:t xml:space="preserve">s </w:t>
      </w:r>
      <w:r w:rsidR="00D7322A">
        <w:rPr>
          <w:rFonts w:cs="Arial"/>
        </w:rPr>
        <w:t xml:space="preserve">a valuable tool when he used it to help navigate and a source of wonder </w:t>
      </w:r>
      <w:r w:rsidR="002A1465">
        <w:rPr>
          <w:rFonts w:cs="Arial"/>
        </w:rPr>
        <w:t xml:space="preserve">only </w:t>
      </w:r>
      <w:r w:rsidR="00D7322A">
        <w:rPr>
          <w:rFonts w:cs="Arial"/>
        </w:rPr>
        <w:t xml:space="preserve">when he </w:t>
      </w:r>
      <w:r w:rsidR="00DB420D">
        <w:rPr>
          <w:rFonts w:cs="Arial"/>
        </w:rPr>
        <w:t>wa</w:t>
      </w:r>
      <w:r w:rsidR="00D7322A">
        <w:rPr>
          <w:rFonts w:cs="Arial"/>
        </w:rPr>
        <w:t>s able to relax and enjoy it.</w:t>
      </w:r>
      <w:r w:rsidR="005A2E4F">
        <w:rPr>
          <w:rFonts w:cs="Arial"/>
        </w:rPr>
        <w:t xml:space="preserve"> He felt it was critical to be able to </w:t>
      </w:r>
      <w:r w:rsidR="00745187">
        <w:rPr>
          <w:rFonts w:cs="Arial"/>
        </w:rPr>
        <w:t>separate</w:t>
      </w:r>
      <w:r w:rsidR="00A6253D">
        <w:rPr>
          <w:rFonts w:cs="Arial"/>
        </w:rPr>
        <w:t xml:space="preserve"> the two.</w:t>
      </w:r>
    </w:p>
    <w:p w14:paraId="743BC7E6" w14:textId="5DD85BCC" w:rsidR="007053F7" w:rsidRPr="000E5DF0" w:rsidRDefault="00861691" w:rsidP="00536275">
      <w:pPr>
        <w:rPr>
          <w:rFonts w:cs="Arial"/>
        </w:rPr>
      </w:pPr>
      <w:r>
        <w:rPr>
          <w:rFonts w:cs="Arial"/>
        </w:rPr>
        <w:lastRenderedPageBreak/>
        <w:tab/>
      </w:r>
      <w:r w:rsidR="00211CDF" w:rsidRPr="000E5DF0">
        <w:rPr>
          <w:rFonts w:cs="Arial"/>
        </w:rPr>
        <w:t>S</w:t>
      </w:r>
      <w:r w:rsidR="004E31CC" w:rsidRPr="000E5DF0">
        <w:rPr>
          <w:rFonts w:cs="Arial"/>
        </w:rPr>
        <w:t xml:space="preserve">teering by the sky </w:t>
      </w:r>
      <w:r w:rsidR="00211CDF" w:rsidRPr="000E5DF0">
        <w:rPr>
          <w:rFonts w:cs="Arial"/>
        </w:rPr>
        <w:t xml:space="preserve">can </w:t>
      </w:r>
      <w:r w:rsidR="004E31CC" w:rsidRPr="000E5DF0">
        <w:rPr>
          <w:rFonts w:cs="Arial"/>
        </w:rPr>
        <w:t xml:space="preserve">involve more than just the visual. </w:t>
      </w:r>
      <w:r w:rsidR="00373487" w:rsidRPr="000E5DF0">
        <w:rPr>
          <w:rFonts w:cs="Arial"/>
        </w:rPr>
        <w:t>“Rosemary”</w:t>
      </w:r>
      <w:r w:rsidR="00D01BA9" w:rsidRPr="000E5DF0">
        <w:rPr>
          <w:rFonts w:cs="Arial"/>
        </w:rPr>
        <w:t xml:space="preserve"> is</w:t>
      </w:r>
      <w:r w:rsidR="004E31CC" w:rsidRPr="000E5DF0">
        <w:rPr>
          <w:rFonts w:cs="Arial"/>
        </w:rPr>
        <w:t xml:space="preserve"> a blind woman who has been sailing since childhood</w:t>
      </w:r>
      <w:r w:rsidR="00D01BA9" w:rsidRPr="000E5DF0">
        <w:rPr>
          <w:rFonts w:cs="Arial"/>
        </w:rPr>
        <w:t>.</w:t>
      </w:r>
      <w:r w:rsidR="00A938C0" w:rsidRPr="000E5DF0">
        <w:rPr>
          <w:rFonts w:cs="Arial"/>
        </w:rPr>
        <w:t xml:space="preserve"> </w:t>
      </w:r>
      <w:r w:rsidR="00D01BA9" w:rsidRPr="000E5DF0">
        <w:rPr>
          <w:rFonts w:cs="Arial"/>
        </w:rPr>
        <w:t>She explained that h</w:t>
      </w:r>
      <w:r w:rsidR="00196A91" w:rsidRPr="000E5DF0">
        <w:rPr>
          <w:rFonts w:cs="Arial"/>
        </w:rPr>
        <w:t>er older brother</w:t>
      </w:r>
      <w:r w:rsidR="000844CD" w:rsidRPr="000E5DF0">
        <w:rPr>
          <w:rFonts w:cs="Arial"/>
        </w:rPr>
        <w:t xml:space="preserve"> encouraged her and taught her about sailing. He said, '</w:t>
      </w:r>
      <w:r w:rsidR="000844CD" w:rsidRPr="000E5DF0">
        <w:rPr>
          <w:rFonts w:eastAsia="Calibri" w:cs="Calibri"/>
        </w:rPr>
        <w:t>I don't care if you're blind, you're going to take the tiller and learn to get the feel. You can feel the pressure of the wind on the sail’.</w:t>
      </w:r>
      <w:r>
        <w:rPr>
          <w:rStyle w:val="FootnoteReference"/>
          <w:rFonts w:eastAsia="Calibri" w:cs="Calibri"/>
        </w:rPr>
        <w:footnoteReference w:id="36"/>
      </w:r>
      <w:r w:rsidR="0061042A" w:rsidRPr="000E5DF0">
        <w:rPr>
          <w:rFonts w:cs="Arial"/>
        </w:rPr>
        <w:t xml:space="preserve">  Rosemary has learned </w:t>
      </w:r>
      <w:r w:rsidR="000E5DF0" w:rsidRPr="000E5DF0">
        <w:rPr>
          <w:rFonts w:cs="Arial"/>
        </w:rPr>
        <w:t>how to use the wind to tell her which direction the boat is heading.</w:t>
      </w:r>
    </w:p>
    <w:p w14:paraId="526DEA7B" w14:textId="215CBD47" w:rsidR="000E5DF0" w:rsidRPr="00F07247" w:rsidRDefault="002D42D1" w:rsidP="00F07247">
      <w:pPr>
        <w:ind w:left="720"/>
        <w:rPr>
          <w:rFonts w:eastAsia="Calibri" w:cs="Calibri"/>
          <w:sz w:val="20"/>
          <w:szCs w:val="20"/>
        </w:rPr>
      </w:pPr>
      <w:r>
        <w:rPr>
          <w:rFonts w:eastAsia="Calibri" w:cs="Calibri"/>
          <w:sz w:val="20"/>
          <w:szCs w:val="20"/>
        </w:rPr>
        <w:t>I</w:t>
      </w:r>
      <w:r w:rsidR="00861691" w:rsidRPr="000E5DF0">
        <w:rPr>
          <w:rFonts w:eastAsia="Calibri" w:cs="Calibri"/>
          <w:sz w:val="20"/>
          <w:szCs w:val="20"/>
        </w:rPr>
        <w:t>f the skipper wants us to go on a beam reach, I want the wind coming at my right ear, if it's a wheel. If it's a tiller it's a little different. It's a "behind you-</w:t>
      </w:r>
      <w:proofErr w:type="spellStart"/>
      <w:r w:rsidR="00861691" w:rsidRPr="000E5DF0">
        <w:rPr>
          <w:rFonts w:eastAsia="Calibri" w:cs="Calibri"/>
          <w:sz w:val="20"/>
          <w:szCs w:val="20"/>
        </w:rPr>
        <w:t>ish</w:t>
      </w:r>
      <w:proofErr w:type="spellEnd"/>
      <w:r w:rsidR="00917A8A">
        <w:rPr>
          <w:rFonts w:eastAsia="Calibri" w:cs="Calibri"/>
          <w:sz w:val="20"/>
          <w:szCs w:val="20"/>
        </w:rPr>
        <w:t>”</w:t>
      </w:r>
      <w:r w:rsidR="00861691" w:rsidRPr="000E5DF0">
        <w:rPr>
          <w:rFonts w:eastAsia="Calibri" w:cs="Calibri"/>
          <w:sz w:val="20"/>
          <w:szCs w:val="20"/>
        </w:rPr>
        <w:t xml:space="preserve"> kind of thing.</w:t>
      </w:r>
      <w:r w:rsidR="00F07247">
        <w:rPr>
          <w:rFonts w:eastAsia="Calibri" w:cs="Calibri"/>
          <w:sz w:val="20"/>
          <w:szCs w:val="20"/>
        </w:rPr>
        <w:t xml:space="preserve"> </w:t>
      </w:r>
      <w:r w:rsidR="00605C1B">
        <w:rPr>
          <w:rFonts w:eastAsia="Calibri" w:cs="Calibri"/>
          <w:sz w:val="20"/>
          <w:szCs w:val="20"/>
        </w:rPr>
        <w:t>T</w:t>
      </w:r>
      <w:r w:rsidR="00861691" w:rsidRPr="000E5DF0">
        <w:rPr>
          <w:rFonts w:eastAsia="Calibri" w:cs="Calibri"/>
          <w:sz w:val="20"/>
          <w:szCs w:val="20"/>
        </w:rPr>
        <w:t xml:space="preserve">here's a different feel for each way of sailing. </w:t>
      </w:r>
      <w:r w:rsidR="00605C1B">
        <w:rPr>
          <w:rFonts w:eastAsia="Calibri" w:cs="Calibri"/>
          <w:sz w:val="20"/>
          <w:szCs w:val="20"/>
        </w:rPr>
        <w:t>W</w:t>
      </w:r>
      <w:r w:rsidR="00861691" w:rsidRPr="000E5DF0">
        <w:rPr>
          <w:rFonts w:eastAsia="Calibri" w:cs="Calibri"/>
          <w:sz w:val="20"/>
          <w:szCs w:val="20"/>
        </w:rPr>
        <w:t>hen you're going downwind, you want it on your left ear.</w:t>
      </w:r>
      <w:r w:rsidR="00F07247">
        <w:rPr>
          <w:rFonts w:eastAsia="Calibri" w:cs="Calibri"/>
          <w:sz w:val="20"/>
          <w:szCs w:val="20"/>
        </w:rPr>
        <w:t xml:space="preserve"> </w:t>
      </w:r>
      <w:r w:rsidR="00605C1B">
        <w:rPr>
          <w:rFonts w:eastAsia="Calibri" w:cs="Calibri"/>
          <w:sz w:val="20"/>
          <w:szCs w:val="20"/>
        </w:rPr>
        <w:t>I</w:t>
      </w:r>
      <w:r w:rsidR="00861691" w:rsidRPr="000E5DF0">
        <w:rPr>
          <w:rFonts w:eastAsia="Calibri" w:cs="Calibri"/>
          <w:sz w:val="20"/>
          <w:szCs w:val="20"/>
        </w:rPr>
        <w:t xml:space="preserve">f you've got the wheel and you've got </w:t>
      </w:r>
      <w:r w:rsidR="000626CC">
        <w:rPr>
          <w:rFonts w:eastAsia="Calibri" w:cs="Calibri"/>
          <w:sz w:val="20"/>
          <w:szCs w:val="20"/>
        </w:rPr>
        <w:t>the wind</w:t>
      </w:r>
      <w:r w:rsidR="00861691" w:rsidRPr="000E5DF0">
        <w:rPr>
          <w:rFonts w:eastAsia="Calibri" w:cs="Calibri"/>
          <w:sz w:val="20"/>
          <w:szCs w:val="20"/>
        </w:rPr>
        <w:t xml:space="preserve"> directly behind you, you're on a dead run, so you want it more on your ear when you're going downwind.</w:t>
      </w:r>
      <w:r w:rsidR="00861691">
        <w:rPr>
          <w:rStyle w:val="FootnoteReference"/>
          <w:rFonts w:eastAsia="Calibri" w:cs="Calibri"/>
          <w:sz w:val="20"/>
          <w:szCs w:val="20"/>
        </w:rPr>
        <w:footnoteReference w:id="37"/>
      </w:r>
    </w:p>
    <w:p w14:paraId="5DED8C70" w14:textId="60C96CEC" w:rsidR="00C21CA4" w:rsidRDefault="000626CC" w:rsidP="00536275">
      <w:pPr>
        <w:rPr>
          <w:rFonts w:cs="Arial"/>
        </w:rPr>
      </w:pPr>
      <w:r>
        <w:rPr>
          <w:rFonts w:cs="Arial"/>
        </w:rPr>
        <w:t>I</w:t>
      </w:r>
      <w:r w:rsidR="00501C74">
        <w:rPr>
          <w:rFonts w:cs="Arial"/>
        </w:rPr>
        <w:t xml:space="preserve">n Rosemary’s case, </w:t>
      </w:r>
      <w:r w:rsidR="00334354">
        <w:rPr>
          <w:rFonts w:cs="Arial"/>
        </w:rPr>
        <w:t xml:space="preserve">her relationship with the sky </w:t>
      </w:r>
      <w:r w:rsidR="00782646">
        <w:rPr>
          <w:rFonts w:cs="Arial"/>
        </w:rPr>
        <w:t xml:space="preserve">for navigation </w:t>
      </w:r>
      <w:r w:rsidR="005F109A">
        <w:rPr>
          <w:rFonts w:cs="Arial"/>
        </w:rPr>
        <w:t>came</w:t>
      </w:r>
      <w:r w:rsidR="00334354">
        <w:rPr>
          <w:rFonts w:cs="Arial"/>
        </w:rPr>
        <w:t xml:space="preserve"> through the wind</w:t>
      </w:r>
      <w:r w:rsidR="00861691">
        <w:rPr>
          <w:rFonts w:cs="Arial"/>
        </w:rPr>
        <w:t>’</w:t>
      </w:r>
      <w:r w:rsidR="003868A8">
        <w:rPr>
          <w:rFonts w:cs="Arial"/>
        </w:rPr>
        <w:t>s direction</w:t>
      </w:r>
      <w:r w:rsidR="007412B5">
        <w:rPr>
          <w:rFonts w:cs="Arial"/>
        </w:rPr>
        <w:t xml:space="preserve">, </w:t>
      </w:r>
      <w:r w:rsidR="00F973A6">
        <w:rPr>
          <w:rFonts w:cs="Arial"/>
        </w:rPr>
        <w:t>where she felt it on her face</w:t>
      </w:r>
      <w:r w:rsidR="00334354">
        <w:rPr>
          <w:rFonts w:cs="Arial"/>
        </w:rPr>
        <w:t xml:space="preserve"> </w:t>
      </w:r>
      <w:r w:rsidR="003868A8">
        <w:rPr>
          <w:rFonts w:cs="Arial"/>
        </w:rPr>
        <w:t xml:space="preserve">and </w:t>
      </w:r>
      <w:r w:rsidR="00735CD7">
        <w:rPr>
          <w:rFonts w:cs="Arial"/>
        </w:rPr>
        <w:t xml:space="preserve">the feel of </w:t>
      </w:r>
      <w:r w:rsidR="00FC04D0">
        <w:rPr>
          <w:rFonts w:cs="Arial"/>
        </w:rPr>
        <w:t xml:space="preserve">its pressure on the </w:t>
      </w:r>
      <w:r w:rsidR="00A25A6B">
        <w:rPr>
          <w:rFonts w:cs="Arial"/>
        </w:rPr>
        <w:t xml:space="preserve">helm </w:t>
      </w:r>
      <w:r w:rsidR="00FC04D0">
        <w:rPr>
          <w:rFonts w:cs="Arial"/>
        </w:rPr>
        <w:t xml:space="preserve">that </w:t>
      </w:r>
      <w:r w:rsidR="00FC31B4">
        <w:rPr>
          <w:rFonts w:cs="Arial"/>
        </w:rPr>
        <w:t>steered</w:t>
      </w:r>
      <w:r w:rsidR="00FC04D0">
        <w:rPr>
          <w:rFonts w:cs="Arial"/>
        </w:rPr>
        <w:t xml:space="preserve"> the boat</w:t>
      </w:r>
      <w:r w:rsidR="00A70C8E">
        <w:rPr>
          <w:rFonts w:cs="Arial"/>
        </w:rPr>
        <w:t>.</w:t>
      </w:r>
      <w:r w:rsidR="00FC04D0">
        <w:rPr>
          <w:rFonts w:cs="Arial"/>
        </w:rPr>
        <w:t xml:space="preserve"> </w:t>
      </w:r>
      <w:r w:rsidR="00381BFA">
        <w:rPr>
          <w:rFonts w:cs="Arial"/>
        </w:rPr>
        <w:t xml:space="preserve">These </w:t>
      </w:r>
      <w:r w:rsidR="00782646">
        <w:rPr>
          <w:rFonts w:cs="Arial"/>
        </w:rPr>
        <w:t>we</w:t>
      </w:r>
      <w:r w:rsidR="00381BFA">
        <w:rPr>
          <w:rFonts w:cs="Arial"/>
        </w:rPr>
        <w:t xml:space="preserve">re also valuable sources of information and </w:t>
      </w:r>
      <w:r w:rsidR="00F71DB9">
        <w:rPr>
          <w:rFonts w:cs="Arial"/>
        </w:rPr>
        <w:t>guidance.</w:t>
      </w:r>
    </w:p>
    <w:p w14:paraId="71BB3116" w14:textId="77777777" w:rsidR="00C21CA4" w:rsidRDefault="00C21CA4" w:rsidP="00536275">
      <w:pPr>
        <w:rPr>
          <w:rFonts w:cs="Arial"/>
        </w:rPr>
      </w:pPr>
    </w:p>
    <w:p w14:paraId="2E8A7BF1" w14:textId="37D291BB" w:rsidR="0061042A" w:rsidRPr="00DD1924" w:rsidRDefault="00861691" w:rsidP="00536275">
      <w:pPr>
        <w:rPr>
          <w:rFonts w:cs="Arial"/>
          <w:u w:val="single"/>
        </w:rPr>
      </w:pPr>
      <w:r>
        <w:rPr>
          <w:rFonts w:cs="Arial"/>
          <w:u w:val="single"/>
        </w:rPr>
        <w:t xml:space="preserve">EMOTIONAL AND MYSTICAL EFFECTS </w:t>
      </w:r>
      <w:r w:rsidR="003D1F9B">
        <w:rPr>
          <w:rFonts w:cs="Arial"/>
          <w:u w:val="single"/>
        </w:rPr>
        <w:t>FROM</w:t>
      </w:r>
      <w:r>
        <w:rPr>
          <w:rFonts w:cs="Arial"/>
          <w:u w:val="single"/>
        </w:rPr>
        <w:t xml:space="preserve"> THE SKY</w:t>
      </w:r>
    </w:p>
    <w:p w14:paraId="28FA5C41" w14:textId="5E6540C4" w:rsidR="00CC6D4A" w:rsidRPr="00391A7E" w:rsidRDefault="00861691" w:rsidP="00CC6D4A">
      <w:pPr>
        <w:rPr>
          <w:rFonts w:cs="Arial"/>
          <w:u w:val="single"/>
        </w:rPr>
      </w:pPr>
      <w:r>
        <w:rPr>
          <w:rFonts w:cs="Arial"/>
          <w:u w:val="single"/>
        </w:rPr>
        <w:t xml:space="preserve">Effects on </w:t>
      </w:r>
      <w:r w:rsidR="00862B88" w:rsidRPr="00862B88">
        <w:rPr>
          <w:rFonts w:cs="Arial"/>
          <w:u w:val="single"/>
        </w:rPr>
        <w:t>Mood</w:t>
      </w:r>
    </w:p>
    <w:p w14:paraId="45DC8BBE" w14:textId="50E8B6DE" w:rsidR="00726D1D" w:rsidRDefault="00861691" w:rsidP="00911EDC">
      <w:pPr>
        <w:ind w:firstLine="720"/>
        <w:rPr>
          <w:rFonts w:cs="Arial"/>
        </w:rPr>
      </w:pPr>
      <w:r>
        <w:rPr>
          <w:rFonts w:cs="Arial"/>
        </w:rPr>
        <w:t xml:space="preserve">To follow up on the two studies of long-distance sailors </w:t>
      </w:r>
      <w:r w:rsidR="00A13025">
        <w:rPr>
          <w:rFonts w:cs="Arial"/>
        </w:rPr>
        <w:t>discussed</w:t>
      </w:r>
      <w:r>
        <w:rPr>
          <w:rFonts w:cs="Arial"/>
        </w:rPr>
        <w:t xml:space="preserve"> in the literature review</w:t>
      </w:r>
      <w:r>
        <w:rPr>
          <w:rStyle w:val="FootnoteReference"/>
          <w:rFonts w:cs="Arial"/>
        </w:rPr>
        <w:footnoteReference w:id="38"/>
      </w:r>
      <w:r w:rsidR="000B4FBC">
        <w:rPr>
          <w:rFonts w:cs="Arial"/>
        </w:rPr>
        <w:t xml:space="preserve"> </w:t>
      </w:r>
      <w:r>
        <w:rPr>
          <w:rStyle w:val="FootnoteReference"/>
          <w:rFonts w:cs="Arial"/>
        </w:rPr>
        <w:footnoteReference w:id="39"/>
      </w:r>
      <w:r w:rsidR="00721097">
        <w:rPr>
          <w:rFonts w:cs="Arial"/>
        </w:rPr>
        <w:t xml:space="preserve"> the sailors participating in this study were asked to describe the effect that being under the sky for long periods</w:t>
      </w:r>
      <w:r w:rsidR="00644EAB">
        <w:rPr>
          <w:rFonts w:cs="Arial"/>
        </w:rPr>
        <w:t xml:space="preserve"> had on their mood. Although they acknowledged the stress of dealing with </w:t>
      </w:r>
      <w:r w:rsidR="00E2644F">
        <w:rPr>
          <w:rFonts w:cs="Arial"/>
        </w:rPr>
        <w:t>inclement weather, isolation</w:t>
      </w:r>
      <w:r w:rsidR="00B94FFF">
        <w:rPr>
          <w:rFonts w:cs="Arial"/>
        </w:rPr>
        <w:t>, and lack of sleep, the most frequent response was</w:t>
      </w:r>
      <w:r w:rsidR="00B25E6D">
        <w:rPr>
          <w:rFonts w:cs="Arial"/>
        </w:rPr>
        <w:t xml:space="preserve"> that it </w:t>
      </w:r>
      <w:r w:rsidR="000B22F9">
        <w:rPr>
          <w:rFonts w:cs="Arial"/>
        </w:rPr>
        <w:t>gave</w:t>
      </w:r>
      <w:r w:rsidR="00B25E6D">
        <w:rPr>
          <w:rFonts w:cs="Arial"/>
        </w:rPr>
        <w:t xml:space="preserve"> them a sense of peace and calm</w:t>
      </w:r>
      <w:r w:rsidR="00356CAE">
        <w:rPr>
          <w:rFonts w:cs="Arial"/>
        </w:rPr>
        <w:t xml:space="preserve">, with eight of the eighteen </w:t>
      </w:r>
      <w:r w:rsidR="00A84B72">
        <w:rPr>
          <w:rFonts w:cs="Arial"/>
        </w:rPr>
        <w:t>questionnaires</w:t>
      </w:r>
      <w:r w:rsidR="00356CAE">
        <w:rPr>
          <w:rFonts w:cs="Arial"/>
        </w:rPr>
        <w:t xml:space="preserve"> naming that specifically</w:t>
      </w:r>
      <w:r w:rsidR="002C55EA">
        <w:rPr>
          <w:rFonts w:cs="Arial"/>
        </w:rPr>
        <w:t>.</w:t>
      </w:r>
      <w:r w:rsidR="00911EDC">
        <w:rPr>
          <w:rFonts w:cs="Arial"/>
        </w:rPr>
        <w:t xml:space="preserve"> </w:t>
      </w:r>
      <w:r w:rsidR="00A84B72">
        <w:rPr>
          <w:rFonts w:cs="Arial"/>
        </w:rPr>
        <w:t xml:space="preserve">In her interview, </w:t>
      </w:r>
      <w:r w:rsidR="00911EDC">
        <w:rPr>
          <w:rFonts w:cs="Arial"/>
        </w:rPr>
        <w:t>“Debra” described her experience of sailing through the Florida Keys</w:t>
      </w:r>
      <w:r w:rsidR="00460B4B">
        <w:rPr>
          <w:rFonts w:cs="Arial"/>
        </w:rPr>
        <w:t>,</w:t>
      </w:r>
      <w:r w:rsidR="004349CE">
        <w:rPr>
          <w:rFonts w:cs="Arial"/>
        </w:rPr>
        <w:t xml:space="preserve"> sometimes not</w:t>
      </w:r>
      <w:r w:rsidR="004357CE">
        <w:rPr>
          <w:rFonts w:cs="Arial"/>
        </w:rPr>
        <w:t xml:space="preserve"> docking or anchoring for days:</w:t>
      </w:r>
    </w:p>
    <w:p w14:paraId="42A88660" w14:textId="1D7CCB8F" w:rsidR="000A5587" w:rsidRPr="000A5587" w:rsidRDefault="00861691" w:rsidP="000A5587">
      <w:pPr>
        <w:ind w:left="720"/>
        <w:rPr>
          <w:sz w:val="20"/>
          <w:szCs w:val="20"/>
        </w:rPr>
      </w:pPr>
      <w:r>
        <w:rPr>
          <w:rFonts w:eastAsia="Calibri" w:cs="Calibri"/>
          <w:sz w:val="20"/>
          <w:szCs w:val="20"/>
        </w:rPr>
        <w:t>W</w:t>
      </w:r>
      <w:r w:rsidRPr="000A5587">
        <w:rPr>
          <w:rFonts w:eastAsia="Calibri" w:cs="Calibri"/>
          <w:sz w:val="20"/>
          <w:szCs w:val="20"/>
        </w:rPr>
        <w:t>hen you're on a sailboat, you feel connected to the sky and not necessarily to your earthly problems</w:t>
      </w:r>
      <w:r w:rsidR="00F41647">
        <w:rPr>
          <w:rFonts w:eastAsia="Calibri" w:cs="Calibri"/>
          <w:sz w:val="20"/>
          <w:szCs w:val="20"/>
        </w:rPr>
        <w:t>. Y</w:t>
      </w:r>
      <w:r w:rsidRPr="000A5587">
        <w:rPr>
          <w:rFonts w:eastAsia="Calibri" w:cs="Calibri"/>
          <w:sz w:val="20"/>
          <w:szCs w:val="20"/>
        </w:rPr>
        <w:t>our earthly concerns and routines, and the stuff that occupies our minds constantly</w:t>
      </w:r>
      <w:r w:rsidR="00B97F33">
        <w:rPr>
          <w:rFonts w:eastAsia="Calibri" w:cs="Calibri"/>
          <w:sz w:val="20"/>
          <w:szCs w:val="20"/>
        </w:rPr>
        <w:t>,</w:t>
      </w:r>
      <w:r w:rsidRPr="000A5587">
        <w:rPr>
          <w:rFonts w:eastAsia="Calibri" w:cs="Calibri"/>
          <w:sz w:val="20"/>
          <w:szCs w:val="20"/>
        </w:rPr>
        <w:t xml:space="preserve"> the economy and politics, and all of that just goes. I'm staring up the sky and </w:t>
      </w:r>
      <w:r w:rsidR="00E35B1E" w:rsidRPr="000A5587">
        <w:rPr>
          <w:rFonts w:eastAsia="Calibri" w:cs="Calibri"/>
          <w:sz w:val="20"/>
          <w:szCs w:val="20"/>
        </w:rPr>
        <w:t>all</w:t>
      </w:r>
      <w:r w:rsidRPr="000A5587">
        <w:rPr>
          <w:rFonts w:eastAsia="Calibri" w:cs="Calibri"/>
          <w:sz w:val="20"/>
          <w:szCs w:val="20"/>
        </w:rPr>
        <w:t xml:space="preserve"> the stress of the planet melts away.</w:t>
      </w:r>
      <w:r>
        <w:rPr>
          <w:rStyle w:val="FootnoteReference"/>
          <w:rFonts w:eastAsia="Calibri" w:cs="Calibri"/>
          <w:sz w:val="20"/>
          <w:szCs w:val="20"/>
        </w:rPr>
        <w:footnoteReference w:id="40"/>
      </w:r>
    </w:p>
    <w:p w14:paraId="3BE6D4E7" w14:textId="664B6714" w:rsidR="003B51A4" w:rsidRDefault="00861691" w:rsidP="00CA0624">
      <w:pPr>
        <w:rPr>
          <w:rFonts w:eastAsia="Calibri" w:cs="Calibri"/>
        </w:rPr>
      </w:pPr>
      <w:r w:rsidRPr="00CA0624">
        <w:rPr>
          <w:rFonts w:cs="Arial"/>
        </w:rPr>
        <w:lastRenderedPageBreak/>
        <w:t>“Judy” described the feeling as ‘Calmness. Absolute serenity</w:t>
      </w:r>
      <w:r w:rsidR="00907618" w:rsidRPr="00CA0624">
        <w:rPr>
          <w:rFonts w:cs="Arial"/>
        </w:rPr>
        <w:t>,</w:t>
      </w:r>
      <w:r w:rsidRPr="00CA0624">
        <w:rPr>
          <w:rFonts w:cs="Arial"/>
        </w:rPr>
        <w:t>’</w:t>
      </w:r>
      <w:r>
        <w:rPr>
          <w:rStyle w:val="FootnoteReference"/>
          <w:rFonts w:cs="Arial"/>
        </w:rPr>
        <w:footnoteReference w:id="41"/>
      </w:r>
      <w:r w:rsidR="00324ED7" w:rsidRPr="00CA0624">
        <w:rPr>
          <w:rFonts w:cs="Arial"/>
        </w:rPr>
        <w:t xml:space="preserve"> </w:t>
      </w:r>
      <w:r w:rsidR="00907618" w:rsidRPr="00CA0624">
        <w:rPr>
          <w:rFonts w:cs="Arial"/>
        </w:rPr>
        <w:t xml:space="preserve">while “Kevin” described it as </w:t>
      </w:r>
      <w:r w:rsidR="00CB3F15" w:rsidRPr="00CA0624">
        <w:rPr>
          <w:rFonts w:cs="Arial"/>
        </w:rPr>
        <w:t>‘High alert and calm, pause to determine what to do. Usually very alert.’</w:t>
      </w:r>
      <w:r w:rsidR="002D5001">
        <w:rPr>
          <w:rStyle w:val="FootnoteReference"/>
          <w:rFonts w:cs="Arial"/>
        </w:rPr>
        <w:footnoteReference w:id="42"/>
      </w:r>
      <w:r w:rsidR="00CB3F15" w:rsidRPr="00CA0624">
        <w:rPr>
          <w:rFonts w:cs="Arial"/>
        </w:rPr>
        <w:t xml:space="preserve"> </w:t>
      </w:r>
      <w:r w:rsidR="002909BC" w:rsidRPr="00CA0624">
        <w:rPr>
          <w:rFonts w:cs="Arial"/>
        </w:rPr>
        <w:t>So,</w:t>
      </w:r>
      <w:r w:rsidR="00CB3F15" w:rsidRPr="00CA0624">
        <w:rPr>
          <w:rFonts w:cs="Arial"/>
        </w:rPr>
        <w:t xml:space="preserve"> while he </w:t>
      </w:r>
      <w:r w:rsidR="002909BC" w:rsidRPr="00CA0624">
        <w:rPr>
          <w:rFonts w:cs="Arial"/>
        </w:rPr>
        <w:t xml:space="preserve">also </w:t>
      </w:r>
      <w:r w:rsidR="00CB3F15" w:rsidRPr="00CA0624">
        <w:rPr>
          <w:rFonts w:cs="Arial"/>
        </w:rPr>
        <w:t>felt a sense of calm, it was</w:t>
      </w:r>
      <w:r w:rsidR="002909BC" w:rsidRPr="00CA0624">
        <w:rPr>
          <w:rFonts w:cs="Arial"/>
        </w:rPr>
        <w:t xml:space="preserve"> mixed with </w:t>
      </w:r>
      <w:r w:rsidR="00753A9E" w:rsidRPr="00CA0624">
        <w:rPr>
          <w:rFonts w:cs="Arial"/>
        </w:rPr>
        <w:t xml:space="preserve">the knowledge that he needed to be </w:t>
      </w:r>
      <w:r w:rsidR="00446EB8" w:rsidRPr="00CA0624">
        <w:rPr>
          <w:rFonts w:cs="Arial"/>
        </w:rPr>
        <w:t xml:space="preserve">constantly aware of </w:t>
      </w:r>
      <w:r w:rsidR="00FD2F18" w:rsidRPr="00CA0624">
        <w:rPr>
          <w:rFonts w:cs="Arial"/>
        </w:rPr>
        <w:t>his environment</w:t>
      </w:r>
      <w:r w:rsidR="00705268" w:rsidRPr="00CA0624">
        <w:rPr>
          <w:rFonts w:cs="Arial"/>
        </w:rPr>
        <w:t>, saying</w:t>
      </w:r>
      <w:r w:rsidR="00CA0624" w:rsidRPr="00CA0624">
        <w:rPr>
          <w:rFonts w:cs="Arial"/>
        </w:rPr>
        <w:t>, ‘</w:t>
      </w:r>
      <w:r w:rsidR="00FD2F18" w:rsidRPr="00CA0624">
        <w:rPr>
          <w:rFonts w:eastAsia="Calibri" w:cs="Calibri"/>
        </w:rPr>
        <w:t>Focus is a key thing, being aware. And I think that for me, sailing acts as a heightening experience of awareness. Every drop counts, every little bit counts.</w:t>
      </w:r>
      <w:r w:rsidR="00CA0624" w:rsidRPr="00CA0624">
        <w:rPr>
          <w:rFonts w:eastAsia="Calibri" w:cs="Calibri"/>
        </w:rPr>
        <w:t>’</w:t>
      </w:r>
      <w:r>
        <w:rPr>
          <w:rStyle w:val="FootnoteReference"/>
          <w:rFonts w:eastAsia="Calibri" w:cs="Calibri"/>
        </w:rPr>
        <w:footnoteReference w:id="43"/>
      </w:r>
      <w:r w:rsidR="00AF6962">
        <w:rPr>
          <w:rFonts w:eastAsia="Calibri" w:cs="Calibri"/>
        </w:rPr>
        <w:t xml:space="preserve">  </w:t>
      </w:r>
    </w:p>
    <w:p w14:paraId="4EA42464" w14:textId="4886286C" w:rsidR="00CB2BE2" w:rsidRDefault="00861691" w:rsidP="003B51A4">
      <w:pPr>
        <w:ind w:firstLine="720"/>
        <w:rPr>
          <w:rFonts w:eastAsia="Calibri" w:cs="Calibri"/>
        </w:rPr>
      </w:pPr>
      <w:r>
        <w:rPr>
          <w:rFonts w:eastAsia="Calibri" w:cs="Calibri"/>
        </w:rPr>
        <w:t>“</w:t>
      </w:r>
      <w:r w:rsidR="00031271">
        <w:rPr>
          <w:rFonts w:eastAsia="Calibri" w:cs="Calibri"/>
        </w:rPr>
        <w:t>Anna</w:t>
      </w:r>
      <w:r>
        <w:rPr>
          <w:rFonts w:eastAsia="Calibri" w:cs="Calibri"/>
        </w:rPr>
        <w:t xml:space="preserve">” also </w:t>
      </w:r>
      <w:r w:rsidR="00683FA1">
        <w:rPr>
          <w:rFonts w:eastAsia="Calibri" w:cs="Calibri"/>
        </w:rPr>
        <w:t>talked about</w:t>
      </w:r>
      <w:r>
        <w:rPr>
          <w:rFonts w:eastAsia="Calibri" w:cs="Calibri"/>
        </w:rPr>
        <w:t xml:space="preserve"> the</w:t>
      </w:r>
      <w:r w:rsidR="00AE2C16">
        <w:rPr>
          <w:rFonts w:eastAsia="Calibri" w:cs="Calibri"/>
        </w:rPr>
        <w:t xml:space="preserve"> </w:t>
      </w:r>
      <w:r w:rsidR="00683FA1">
        <w:rPr>
          <w:rFonts w:eastAsia="Calibri" w:cs="Calibri"/>
        </w:rPr>
        <w:t>stress and</w:t>
      </w:r>
      <w:r w:rsidR="003E2A0C">
        <w:rPr>
          <w:rFonts w:eastAsia="Calibri" w:cs="Calibri"/>
        </w:rPr>
        <w:t xml:space="preserve"> vigilance </w:t>
      </w:r>
      <w:r w:rsidR="00AE2C16">
        <w:rPr>
          <w:rFonts w:eastAsia="Calibri" w:cs="Calibri"/>
        </w:rPr>
        <w:t>that goes with sailing, along with the excitement:</w:t>
      </w:r>
    </w:p>
    <w:p w14:paraId="45DE72D9" w14:textId="2CDB16F0" w:rsidR="000966EA" w:rsidRPr="006D7108" w:rsidRDefault="00D13297" w:rsidP="000966EA">
      <w:pPr>
        <w:ind w:left="720"/>
        <w:rPr>
          <w:rFonts w:eastAsia="Calibri" w:cs="Calibri"/>
          <w:sz w:val="20"/>
          <w:szCs w:val="20"/>
        </w:rPr>
      </w:pPr>
      <w:r>
        <w:rPr>
          <w:rFonts w:eastAsia="Calibri" w:cs="Calibri"/>
          <w:sz w:val="20"/>
          <w:szCs w:val="20"/>
        </w:rPr>
        <w:t>I</w:t>
      </w:r>
      <w:r w:rsidR="00861691" w:rsidRPr="006D7108">
        <w:rPr>
          <w:rFonts w:eastAsia="Calibri" w:cs="Calibri"/>
          <w:sz w:val="20"/>
          <w:szCs w:val="20"/>
        </w:rPr>
        <w:t xml:space="preserve">t's </w:t>
      </w:r>
      <w:r w:rsidR="009137C3" w:rsidRPr="006D7108">
        <w:rPr>
          <w:rFonts w:eastAsia="Calibri" w:cs="Calibri"/>
          <w:sz w:val="20"/>
          <w:szCs w:val="20"/>
        </w:rPr>
        <w:t>exhilarating but</w:t>
      </w:r>
      <w:r w:rsidR="00861691" w:rsidRPr="006D7108">
        <w:rPr>
          <w:rFonts w:eastAsia="Calibri" w:cs="Calibri"/>
          <w:sz w:val="20"/>
          <w:szCs w:val="20"/>
        </w:rPr>
        <w:t xml:space="preserve"> also tiring and sobering at the same time. </w:t>
      </w:r>
      <w:r w:rsidR="009137C3" w:rsidRPr="006D7108">
        <w:rPr>
          <w:rFonts w:eastAsia="Calibri" w:cs="Calibri"/>
          <w:sz w:val="20"/>
          <w:szCs w:val="20"/>
        </w:rPr>
        <w:t>So,</w:t>
      </w:r>
      <w:r w:rsidR="00861691" w:rsidRPr="006D7108">
        <w:rPr>
          <w:rFonts w:eastAsia="Calibri" w:cs="Calibri"/>
          <w:sz w:val="20"/>
          <w:szCs w:val="20"/>
        </w:rPr>
        <w:t xml:space="preserve"> it's a phenomenal experience. </w:t>
      </w:r>
      <w:r w:rsidR="00684F03">
        <w:rPr>
          <w:rFonts w:eastAsia="Calibri" w:cs="Calibri"/>
          <w:sz w:val="20"/>
          <w:szCs w:val="20"/>
        </w:rPr>
        <w:t>S</w:t>
      </w:r>
      <w:r w:rsidR="00861691" w:rsidRPr="006D7108">
        <w:rPr>
          <w:rFonts w:eastAsia="Calibri" w:cs="Calibri"/>
          <w:sz w:val="20"/>
          <w:szCs w:val="20"/>
        </w:rPr>
        <w:t>ailing is pictured as a glamorous sport, because it's a privilege to sail and it's not accessible to everybody. But it is tiring too, because you have responsibility for the boat</w:t>
      </w:r>
      <w:r w:rsidR="00705916">
        <w:rPr>
          <w:rFonts w:eastAsia="Calibri" w:cs="Calibri"/>
          <w:sz w:val="20"/>
          <w:szCs w:val="20"/>
        </w:rPr>
        <w:t>,</w:t>
      </w:r>
      <w:r w:rsidR="00861691" w:rsidRPr="006D7108">
        <w:rPr>
          <w:rFonts w:eastAsia="Calibri" w:cs="Calibri"/>
          <w:sz w:val="20"/>
          <w:szCs w:val="20"/>
        </w:rPr>
        <w:t xml:space="preserve"> for other people on board, including yourself, you realize how vulnerable you are, you are alone.</w:t>
      </w:r>
      <w:r w:rsidR="00861691">
        <w:rPr>
          <w:rStyle w:val="FootnoteReference"/>
          <w:rFonts w:eastAsia="Calibri" w:cs="Calibri"/>
          <w:sz w:val="20"/>
          <w:szCs w:val="20"/>
        </w:rPr>
        <w:footnoteReference w:id="44"/>
      </w:r>
    </w:p>
    <w:p w14:paraId="22D315AE" w14:textId="6EA74B27" w:rsidR="003B51A4" w:rsidRDefault="00861691" w:rsidP="00866AFA">
      <w:r>
        <w:t>She ackno</w:t>
      </w:r>
      <w:r w:rsidR="00683FA1">
        <w:t xml:space="preserve">wledged the very real risks associated with </w:t>
      </w:r>
      <w:r w:rsidR="00156247">
        <w:t>sailing and the sense of responsibility that goes along with it.</w:t>
      </w:r>
      <w:r>
        <w:t xml:space="preserve"> But she also talked about the effect of sunrise on her feelings of wellbeing:</w:t>
      </w:r>
    </w:p>
    <w:p w14:paraId="7B4454F3" w14:textId="209C4F86" w:rsidR="003B51A4" w:rsidRPr="001F06C1" w:rsidRDefault="00861691" w:rsidP="00C7675F">
      <w:pPr>
        <w:ind w:left="720"/>
        <w:rPr>
          <w:sz w:val="20"/>
          <w:szCs w:val="20"/>
        </w:rPr>
      </w:pPr>
      <w:r w:rsidRPr="001F06C1">
        <w:rPr>
          <w:rFonts w:eastAsia="Calibri" w:cs="Calibri"/>
          <w:sz w:val="20"/>
          <w:szCs w:val="20"/>
        </w:rPr>
        <w:t xml:space="preserve">When you're sailing overnight and </w:t>
      </w:r>
      <w:r w:rsidR="00705916">
        <w:rPr>
          <w:rFonts w:eastAsia="Calibri" w:cs="Calibri"/>
          <w:sz w:val="20"/>
          <w:szCs w:val="20"/>
        </w:rPr>
        <w:t>it’s</w:t>
      </w:r>
      <w:r w:rsidRPr="001F06C1">
        <w:rPr>
          <w:rFonts w:eastAsia="Calibri" w:cs="Calibri"/>
          <w:sz w:val="20"/>
          <w:szCs w:val="20"/>
        </w:rPr>
        <w:t xml:space="preserve"> just before dawn, there is a sense of relief. </w:t>
      </w:r>
      <w:r w:rsidR="00080772">
        <w:rPr>
          <w:rFonts w:eastAsia="Calibri" w:cs="Calibri"/>
          <w:sz w:val="20"/>
          <w:szCs w:val="20"/>
        </w:rPr>
        <w:t>J</w:t>
      </w:r>
      <w:r w:rsidRPr="001F06C1">
        <w:rPr>
          <w:rFonts w:eastAsia="Calibri" w:cs="Calibri"/>
          <w:sz w:val="20"/>
          <w:szCs w:val="20"/>
        </w:rPr>
        <w:t xml:space="preserve">ust to have some light in the sky gives me a feeling of wellbeing and comfort. </w:t>
      </w:r>
      <w:r w:rsidR="00AF5450">
        <w:rPr>
          <w:rFonts w:eastAsia="Calibri" w:cs="Calibri"/>
          <w:sz w:val="20"/>
          <w:szCs w:val="20"/>
        </w:rPr>
        <w:t>A</w:t>
      </w:r>
      <w:r w:rsidRPr="001F06C1">
        <w:rPr>
          <w:rFonts w:eastAsia="Calibri" w:cs="Calibri"/>
          <w:sz w:val="20"/>
          <w:szCs w:val="20"/>
        </w:rPr>
        <w:t>s beautiful as the darkness is</w:t>
      </w:r>
      <w:r w:rsidR="00C7675F">
        <w:rPr>
          <w:rFonts w:eastAsia="Calibri" w:cs="Calibri"/>
          <w:sz w:val="20"/>
          <w:szCs w:val="20"/>
        </w:rPr>
        <w:t>,</w:t>
      </w:r>
      <w:r w:rsidRPr="001F06C1">
        <w:rPr>
          <w:rFonts w:eastAsia="Calibri" w:cs="Calibri"/>
          <w:sz w:val="20"/>
          <w:szCs w:val="20"/>
        </w:rPr>
        <w:t xml:space="preserve"> I am relieved when the light starts to appear and that is also a beautiful moment. So that early light, you know it's another day </w:t>
      </w:r>
      <w:r w:rsidR="002E0A7D">
        <w:rPr>
          <w:rFonts w:eastAsia="Calibri" w:cs="Calibri"/>
          <w:sz w:val="20"/>
          <w:szCs w:val="20"/>
        </w:rPr>
        <w:t>that</w:t>
      </w:r>
      <w:r w:rsidRPr="001F06C1">
        <w:rPr>
          <w:rFonts w:eastAsia="Calibri" w:cs="Calibri"/>
          <w:sz w:val="20"/>
          <w:szCs w:val="20"/>
        </w:rPr>
        <w:t xml:space="preserve"> you've survived</w:t>
      </w:r>
      <w:r w:rsidR="000A270E">
        <w:rPr>
          <w:rFonts w:eastAsia="Calibri" w:cs="Calibri"/>
          <w:sz w:val="20"/>
          <w:szCs w:val="20"/>
        </w:rPr>
        <w:t>,</w:t>
      </w:r>
      <w:r w:rsidRPr="001F06C1">
        <w:rPr>
          <w:rFonts w:eastAsia="Calibri" w:cs="Calibri"/>
          <w:sz w:val="20"/>
          <w:szCs w:val="20"/>
        </w:rPr>
        <w:t xml:space="preserve"> </w:t>
      </w:r>
      <w:r w:rsidR="007040AB">
        <w:rPr>
          <w:rFonts w:eastAsia="Calibri" w:cs="Calibri"/>
          <w:sz w:val="20"/>
          <w:szCs w:val="20"/>
        </w:rPr>
        <w:t xml:space="preserve">and </w:t>
      </w:r>
      <w:r w:rsidRPr="001F06C1">
        <w:rPr>
          <w:rFonts w:eastAsia="Calibri" w:cs="Calibri"/>
          <w:sz w:val="20"/>
          <w:szCs w:val="20"/>
        </w:rPr>
        <w:t xml:space="preserve">a feeling </w:t>
      </w:r>
      <w:r w:rsidR="00663F57">
        <w:rPr>
          <w:rFonts w:eastAsia="Calibri" w:cs="Calibri"/>
          <w:sz w:val="20"/>
          <w:szCs w:val="20"/>
        </w:rPr>
        <w:t>that</w:t>
      </w:r>
      <w:r w:rsidRPr="001F06C1">
        <w:rPr>
          <w:rFonts w:eastAsia="Calibri" w:cs="Calibri"/>
          <w:sz w:val="20"/>
          <w:szCs w:val="20"/>
        </w:rPr>
        <w:t xml:space="preserve"> everything's going to be okay.</w:t>
      </w:r>
      <w:r>
        <w:rPr>
          <w:rStyle w:val="FootnoteReference"/>
          <w:rFonts w:eastAsia="Calibri" w:cs="Calibri"/>
          <w:sz w:val="20"/>
          <w:szCs w:val="20"/>
        </w:rPr>
        <w:footnoteReference w:id="45"/>
      </w:r>
    </w:p>
    <w:p w14:paraId="16B79041" w14:textId="3FD84B50" w:rsidR="003B51A4" w:rsidRDefault="00861691" w:rsidP="00866AFA">
      <w:r>
        <w:t>So,</w:t>
      </w:r>
      <w:r w:rsidR="00844302">
        <w:t xml:space="preserve"> for </w:t>
      </w:r>
      <w:r w:rsidR="00031271">
        <w:t>Anna</w:t>
      </w:r>
      <w:r w:rsidR="00844302">
        <w:t xml:space="preserve">, </w:t>
      </w:r>
      <w:r w:rsidR="00734B50">
        <w:t xml:space="preserve">the sky, through the Sun's daily rising, </w:t>
      </w:r>
      <w:r w:rsidR="007C1CCE">
        <w:t xml:space="preserve">communicates </w:t>
      </w:r>
      <w:r w:rsidR="001F0E61">
        <w:t xml:space="preserve">hope, renewal, and </w:t>
      </w:r>
      <w:r w:rsidR="00780579">
        <w:t>optimism.</w:t>
      </w:r>
    </w:p>
    <w:p w14:paraId="69D3D4B4" w14:textId="77777777" w:rsidR="00862B88" w:rsidRDefault="00862B88" w:rsidP="00536275">
      <w:pPr>
        <w:rPr>
          <w:rFonts w:cs="Arial"/>
        </w:rPr>
      </w:pPr>
    </w:p>
    <w:p w14:paraId="5C5B0400" w14:textId="57537941" w:rsidR="00156247" w:rsidRDefault="00861691" w:rsidP="00536275">
      <w:pPr>
        <w:rPr>
          <w:rFonts w:cs="Arial"/>
          <w:u w:val="single"/>
        </w:rPr>
      </w:pPr>
      <w:r>
        <w:rPr>
          <w:rFonts w:cs="Arial"/>
          <w:u w:val="single"/>
        </w:rPr>
        <w:t>Feelings of Connection with the Sky</w:t>
      </w:r>
    </w:p>
    <w:p w14:paraId="1926B4BF" w14:textId="3714273C" w:rsidR="003A46D9" w:rsidRDefault="00861691" w:rsidP="00536275">
      <w:pPr>
        <w:rPr>
          <w:rFonts w:cs="Arial"/>
        </w:rPr>
      </w:pPr>
      <w:r w:rsidRPr="003A46D9">
        <w:rPr>
          <w:rFonts w:cs="Arial"/>
        </w:rPr>
        <w:tab/>
        <w:t>Many o</w:t>
      </w:r>
      <w:r>
        <w:rPr>
          <w:rFonts w:cs="Arial"/>
        </w:rPr>
        <w:t>f the sailors participating in this study talked about feeling connected to the sky and nature, especially while</w:t>
      </w:r>
      <w:r w:rsidR="00D504E5">
        <w:rPr>
          <w:rFonts w:cs="Arial"/>
        </w:rPr>
        <w:t xml:space="preserve"> sailing, particularly at night. </w:t>
      </w:r>
      <w:r w:rsidR="006B1799">
        <w:rPr>
          <w:rFonts w:cs="Arial"/>
        </w:rPr>
        <w:t xml:space="preserve">“Debra” </w:t>
      </w:r>
      <w:r w:rsidR="00290E49">
        <w:rPr>
          <w:rFonts w:cs="Arial"/>
        </w:rPr>
        <w:t>talked about being at ancho</w:t>
      </w:r>
      <w:r w:rsidR="00F669CE">
        <w:rPr>
          <w:rFonts w:cs="Arial"/>
        </w:rPr>
        <w:t>r</w:t>
      </w:r>
      <w:r w:rsidR="00290E49">
        <w:rPr>
          <w:rFonts w:cs="Arial"/>
        </w:rPr>
        <w:t>, under the stars</w:t>
      </w:r>
      <w:r w:rsidR="00DA764D">
        <w:rPr>
          <w:rFonts w:cs="Arial"/>
        </w:rPr>
        <w:t xml:space="preserve"> and surrounded by porpoises and other marine life</w:t>
      </w:r>
      <w:r w:rsidR="00290E49">
        <w:rPr>
          <w:rFonts w:cs="Arial"/>
        </w:rPr>
        <w:t>:</w:t>
      </w:r>
    </w:p>
    <w:p w14:paraId="227B7BE9" w14:textId="67FB0D6C" w:rsidR="00290E49" w:rsidRPr="00267D5F" w:rsidRDefault="00861691" w:rsidP="00267D5F">
      <w:pPr>
        <w:ind w:left="720"/>
        <w:rPr>
          <w:sz w:val="20"/>
          <w:szCs w:val="20"/>
        </w:rPr>
      </w:pPr>
      <w:r w:rsidRPr="00267D5F">
        <w:rPr>
          <w:rFonts w:ascii="Calibri" w:eastAsia="Calibri" w:hAnsi="Calibri" w:cs="Calibri"/>
          <w:sz w:val="20"/>
          <w:szCs w:val="20"/>
        </w:rPr>
        <w:t xml:space="preserve">It sounds </w:t>
      </w:r>
      <w:r w:rsidR="00EB245C" w:rsidRPr="00267D5F">
        <w:rPr>
          <w:rFonts w:ascii="Calibri" w:eastAsia="Calibri" w:hAnsi="Calibri" w:cs="Calibri"/>
          <w:sz w:val="20"/>
          <w:szCs w:val="20"/>
        </w:rPr>
        <w:t>corny but</w:t>
      </w:r>
      <w:r w:rsidRPr="00267D5F">
        <w:rPr>
          <w:rFonts w:ascii="Calibri" w:eastAsia="Calibri" w:hAnsi="Calibri" w:cs="Calibri"/>
          <w:sz w:val="20"/>
          <w:szCs w:val="20"/>
        </w:rPr>
        <w:t xml:space="preserve"> </w:t>
      </w:r>
      <w:r w:rsidR="00782D8D">
        <w:rPr>
          <w:rFonts w:ascii="Calibri" w:eastAsia="Calibri" w:hAnsi="Calibri" w:cs="Calibri"/>
          <w:sz w:val="20"/>
          <w:szCs w:val="20"/>
        </w:rPr>
        <w:t xml:space="preserve">I felt </w:t>
      </w:r>
      <w:r w:rsidRPr="00267D5F">
        <w:rPr>
          <w:rFonts w:ascii="Calibri" w:eastAsia="Calibri" w:hAnsi="Calibri" w:cs="Calibri"/>
          <w:sz w:val="20"/>
          <w:szCs w:val="20"/>
        </w:rPr>
        <w:t>connected to the cosmos in a way that I hadn't before</w:t>
      </w:r>
      <w:r w:rsidR="00EB245C">
        <w:rPr>
          <w:rFonts w:ascii="Calibri" w:eastAsia="Calibri" w:hAnsi="Calibri" w:cs="Calibri"/>
          <w:sz w:val="20"/>
          <w:szCs w:val="20"/>
        </w:rPr>
        <w:t>,</w:t>
      </w:r>
      <w:r w:rsidRPr="00267D5F">
        <w:rPr>
          <w:rFonts w:ascii="Calibri" w:eastAsia="Calibri" w:hAnsi="Calibri" w:cs="Calibri"/>
          <w:sz w:val="20"/>
          <w:szCs w:val="20"/>
        </w:rPr>
        <w:t xml:space="preserve"> because there was nothing else there. I lay on the bow and look</w:t>
      </w:r>
      <w:r w:rsidR="00AD5A66">
        <w:rPr>
          <w:rFonts w:ascii="Calibri" w:eastAsia="Calibri" w:hAnsi="Calibri" w:cs="Calibri"/>
          <w:sz w:val="20"/>
          <w:szCs w:val="20"/>
        </w:rPr>
        <w:t>ed</w:t>
      </w:r>
      <w:r w:rsidRPr="00267D5F">
        <w:rPr>
          <w:rFonts w:ascii="Calibri" w:eastAsia="Calibri" w:hAnsi="Calibri" w:cs="Calibri"/>
          <w:sz w:val="20"/>
          <w:szCs w:val="20"/>
        </w:rPr>
        <w:t xml:space="preserve"> up and all I saw was stars.</w:t>
      </w:r>
      <w:r>
        <w:rPr>
          <w:sz w:val="20"/>
          <w:szCs w:val="20"/>
        </w:rPr>
        <w:t xml:space="preserve"> </w:t>
      </w:r>
      <w:r w:rsidR="00AD5A66">
        <w:rPr>
          <w:rFonts w:ascii="Calibri" w:eastAsia="Calibri" w:hAnsi="Calibri" w:cs="Calibri"/>
          <w:sz w:val="20"/>
          <w:szCs w:val="20"/>
        </w:rPr>
        <w:t>You</w:t>
      </w:r>
      <w:r w:rsidRPr="00267D5F">
        <w:rPr>
          <w:rFonts w:ascii="Calibri" w:eastAsia="Calibri" w:hAnsi="Calibri" w:cs="Calibri"/>
          <w:sz w:val="20"/>
          <w:szCs w:val="20"/>
        </w:rPr>
        <w:t xml:space="preserve"> feel connected to things - </w:t>
      </w:r>
      <w:r w:rsidRPr="00267D5F">
        <w:rPr>
          <w:rFonts w:ascii="Calibri" w:eastAsia="Calibri" w:hAnsi="Calibri" w:cs="Calibri"/>
          <w:sz w:val="20"/>
          <w:szCs w:val="20"/>
        </w:rPr>
        <w:lastRenderedPageBreak/>
        <w:t xml:space="preserve">nature and the stars and the constellations and the cosmos and the heavens </w:t>
      </w:r>
      <w:r w:rsidR="00AD5A66">
        <w:rPr>
          <w:rFonts w:ascii="Calibri" w:eastAsia="Calibri" w:hAnsi="Calibri" w:cs="Calibri"/>
          <w:sz w:val="20"/>
          <w:szCs w:val="20"/>
        </w:rPr>
        <w:t xml:space="preserve">- </w:t>
      </w:r>
      <w:r w:rsidRPr="00267D5F">
        <w:rPr>
          <w:rFonts w:ascii="Calibri" w:eastAsia="Calibri" w:hAnsi="Calibri" w:cs="Calibri"/>
          <w:sz w:val="20"/>
          <w:szCs w:val="20"/>
        </w:rPr>
        <w:t>in a way that you don't when you're sitting in your backyard.</w:t>
      </w:r>
      <w:r>
        <w:rPr>
          <w:rStyle w:val="FootnoteReference"/>
          <w:rFonts w:ascii="Calibri" w:eastAsia="Calibri" w:hAnsi="Calibri" w:cs="Calibri"/>
          <w:sz w:val="20"/>
          <w:szCs w:val="20"/>
        </w:rPr>
        <w:footnoteReference w:id="46"/>
      </w:r>
    </w:p>
    <w:p w14:paraId="71456CAD" w14:textId="39E6C535" w:rsidR="00EC6105" w:rsidRPr="00106C63" w:rsidRDefault="00861691" w:rsidP="00106C63">
      <w:pPr>
        <w:rPr>
          <w:rFonts w:eastAsia="Calibri" w:cs="Calibri"/>
        </w:rPr>
      </w:pPr>
      <w:r w:rsidRPr="0095521D">
        <w:rPr>
          <w:rFonts w:cs="Arial"/>
        </w:rPr>
        <w:t>“Judy” stated, ‘</w:t>
      </w:r>
      <w:r w:rsidRPr="0095521D">
        <w:rPr>
          <w:rFonts w:eastAsia="Calibri" w:cs="Calibri"/>
        </w:rPr>
        <w:t>To me, the water and the sky go together</w:t>
      </w:r>
      <w:r w:rsidR="00D740AB" w:rsidRPr="0095521D">
        <w:rPr>
          <w:rFonts w:eastAsia="Calibri" w:cs="Calibri"/>
        </w:rPr>
        <w:t xml:space="preserve">. </w:t>
      </w:r>
      <w:r w:rsidRPr="0095521D">
        <w:rPr>
          <w:rFonts w:eastAsia="Calibri" w:cs="Calibri"/>
        </w:rPr>
        <w:t>It's like you have no walls.</w:t>
      </w:r>
      <w:r w:rsidRPr="0095521D">
        <w:t xml:space="preserve"> </w:t>
      </w:r>
      <w:r w:rsidRPr="0095521D">
        <w:rPr>
          <w:rFonts w:eastAsia="Calibri" w:cs="Calibri"/>
        </w:rPr>
        <w:t>You have no roof.</w:t>
      </w:r>
      <w:r w:rsidRPr="0095521D">
        <w:t xml:space="preserve"> </w:t>
      </w:r>
      <w:r w:rsidRPr="0095521D">
        <w:rPr>
          <w:rFonts w:eastAsia="Calibri" w:cs="Calibri"/>
        </w:rPr>
        <w:t>You have no floor.’</w:t>
      </w:r>
      <w:r w:rsidR="00272720" w:rsidRPr="0095521D">
        <w:rPr>
          <w:rFonts w:eastAsia="Calibri" w:cs="Calibri"/>
        </w:rPr>
        <w:t>,</w:t>
      </w:r>
      <w:r w:rsidRPr="0095521D">
        <w:rPr>
          <w:rStyle w:val="FootnoteReference"/>
          <w:rFonts w:eastAsia="Calibri" w:cs="Calibri"/>
        </w:rPr>
        <w:footnoteReference w:id="47"/>
      </w:r>
      <w:r w:rsidRPr="0095521D">
        <w:rPr>
          <w:rFonts w:eastAsia="Calibri" w:cs="Calibri"/>
        </w:rPr>
        <w:t xml:space="preserve"> </w:t>
      </w:r>
      <w:r w:rsidR="00272720" w:rsidRPr="0095521D">
        <w:rPr>
          <w:rFonts w:eastAsia="Calibri" w:cs="Calibri"/>
        </w:rPr>
        <w:t xml:space="preserve">and “Kevin” </w:t>
      </w:r>
      <w:r w:rsidR="005622E9" w:rsidRPr="0095521D">
        <w:rPr>
          <w:rFonts w:eastAsia="Calibri" w:cs="Calibri"/>
        </w:rPr>
        <w:t>said, ‘I sense this complete unification of myself, the water, the sky and the air.’</w:t>
      </w:r>
      <w:r w:rsidRPr="0095521D">
        <w:rPr>
          <w:rStyle w:val="FootnoteReference"/>
          <w:rFonts w:eastAsia="Calibri" w:cs="Calibri"/>
        </w:rPr>
        <w:footnoteReference w:id="48"/>
      </w:r>
      <w:r w:rsidR="001C4A2C" w:rsidRPr="0095521D">
        <w:rPr>
          <w:rFonts w:eastAsia="Calibri" w:cs="Calibri"/>
        </w:rPr>
        <w:t xml:space="preserve"> </w:t>
      </w:r>
      <w:r w:rsidR="00A73835" w:rsidRPr="0095521D">
        <w:rPr>
          <w:rFonts w:eastAsia="Calibri" w:cs="Calibri"/>
        </w:rPr>
        <w:t xml:space="preserve">“Barry” discussed the way he felt while </w:t>
      </w:r>
      <w:r w:rsidR="001C0D27" w:rsidRPr="0095521D">
        <w:rPr>
          <w:rFonts w:eastAsia="Calibri" w:cs="Calibri"/>
        </w:rPr>
        <w:t>on</w:t>
      </w:r>
      <w:r w:rsidR="00A73835" w:rsidRPr="0095521D">
        <w:rPr>
          <w:rFonts w:eastAsia="Calibri" w:cs="Calibri"/>
        </w:rPr>
        <w:t xml:space="preserve"> the ocean </w:t>
      </w:r>
      <w:r w:rsidR="00A73835" w:rsidRPr="000B39A4">
        <w:rPr>
          <w:rFonts w:eastAsia="Calibri" w:cs="Calibri"/>
        </w:rPr>
        <w:t>riding giant</w:t>
      </w:r>
      <w:r w:rsidR="008464AE" w:rsidRPr="000B39A4">
        <w:rPr>
          <w:rFonts w:eastAsia="Calibri" w:cs="Calibri"/>
        </w:rPr>
        <w:t>, undulating waves:</w:t>
      </w:r>
      <w:r w:rsidR="000B39A4" w:rsidRPr="000B39A4">
        <w:t xml:space="preserve"> ‘</w:t>
      </w:r>
      <w:r w:rsidRPr="000B39A4">
        <w:rPr>
          <w:rFonts w:eastAsia="Calibri" w:cs="Calibri"/>
        </w:rPr>
        <w:t>You feel like you're just floating with no firm connection to the ground. It felt like I'm elevated and looking down on the situation. If I look up, I feel I'm with the stars.</w:t>
      </w:r>
      <w:r w:rsidR="000B39A4" w:rsidRPr="000B39A4">
        <w:rPr>
          <w:rFonts w:eastAsia="Calibri" w:cs="Calibri"/>
        </w:rPr>
        <w:t>’</w:t>
      </w:r>
      <w:r w:rsidRPr="000B39A4">
        <w:rPr>
          <w:rStyle w:val="FootnoteReference"/>
          <w:rFonts w:eastAsia="Calibri" w:cs="Calibri"/>
        </w:rPr>
        <w:footnoteReference w:id="49"/>
      </w:r>
      <w:r w:rsidRPr="000B39A4">
        <w:rPr>
          <w:rFonts w:eastAsia="Calibri" w:cs="Calibri"/>
        </w:rPr>
        <w:t xml:space="preserve"> </w:t>
      </w:r>
      <w:r w:rsidRPr="006B65C6">
        <w:rPr>
          <w:rFonts w:eastAsia="Calibri" w:cs="Calibri"/>
        </w:rPr>
        <w:t xml:space="preserve">For each of them, the sense of connection encompassed </w:t>
      </w:r>
      <w:r w:rsidR="00BA55A7">
        <w:rPr>
          <w:rFonts w:eastAsia="Calibri" w:cs="Calibri"/>
        </w:rPr>
        <w:t xml:space="preserve">union </w:t>
      </w:r>
      <w:r w:rsidRPr="006B65C6">
        <w:rPr>
          <w:rFonts w:eastAsia="Calibri" w:cs="Calibri"/>
        </w:rPr>
        <w:t xml:space="preserve">not only </w:t>
      </w:r>
      <w:r w:rsidR="00BA55A7">
        <w:rPr>
          <w:rFonts w:eastAsia="Calibri" w:cs="Calibri"/>
        </w:rPr>
        <w:t xml:space="preserve">with </w:t>
      </w:r>
      <w:r w:rsidRPr="006B65C6">
        <w:rPr>
          <w:rFonts w:eastAsia="Calibri" w:cs="Calibri"/>
        </w:rPr>
        <w:t xml:space="preserve">the sky but also with the water, as if </w:t>
      </w:r>
      <w:r w:rsidR="00932197">
        <w:rPr>
          <w:rFonts w:eastAsia="Calibri" w:cs="Calibri"/>
        </w:rPr>
        <w:t>they</w:t>
      </w:r>
      <w:r w:rsidRPr="006B65C6">
        <w:rPr>
          <w:rFonts w:eastAsia="Calibri" w:cs="Calibri"/>
        </w:rPr>
        <w:t xml:space="preserve"> were all one being</w:t>
      </w:r>
      <w:r w:rsidR="001C38EA">
        <w:rPr>
          <w:rFonts w:eastAsia="Calibri" w:cs="Calibri"/>
        </w:rPr>
        <w:t>, or as Tim Ingold</w:t>
      </w:r>
      <w:r w:rsidR="00510B6B">
        <w:rPr>
          <w:rFonts w:eastAsia="Calibri" w:cs="Calibri"/>
        </w:rPr>
        <w:t xml:space="preserve"> stated, ‘to feel the wind is not to make external, </w:t>
      </w:r>
      <w:r w:rsidR="00B224E4">
        <w:rPr>
          <w:rFonts w:eastAsia="Calibri" w:cs="Calibri"/>
        </w:rPr>
        <w:t xml:space="preserve">tactile contact with our surroundings, but to </w:t>
      </w:r>
      <w:r w:rsidR="00200EF8">
        <w:rPr>
          <w:rFonts w:eastAsia="Calibri" w:cs="Calibri"/>
        </w:rPr>
        <w:t>mingle with them</w:t>
      </w:r>
      <w:r w:rsidRPr="006B65C6">
        <w:rPr>
          <w:rFonts w:eastAsia="Calibri" w:cs="Calibri"/>
        </w:rPr>
        <w:t>.'</w:t>
      </w:r>
      <w:r>
        <w:rPr>
          <w:rStyle w:val="FootnoteReference"/>
          <w:rFonts w:eastAsia="Calibri" w:cs="Calibri"/>
        </w:rPr>
        <w:footnoteReference w:id="50"/>
      </w:r>
      <w:r w:rsidRPr="006B65C6">
        <w:rPr>
          <w:rFonts w:eastAsia="Calibri" w:cs="Calibri"/>
        </w:rPr>
        <w:t xml:space="preserve"> </w:t>
      </w:r>
      <w:r w:rsidR="001F3FA8">
        <w:rPr>
          <w:rFonts w:eastAsia="Calibri" w:cs="Calibri"/>
        </w:rPr>
        <w:t xml:space="preserve"> </w:t>
      </w:r>
      <w:r w:rsidRPr="006B65C6">
        <w:rPr>
          <w:rFonts w:eastAsia="Calibri" w:cs="Calibri"/>
        </w:rPr>
        <w:t xml:space="preserve">This sense of connection </w:t>
      </w:r>
      <w:r w:rsidR="00BE72A1" w:rsidRPr="006B65C6">
        <w:rPr>
          <w:rFonts w:eastAsia="Calibri" w:cs="Calibri"/>
        </w:rPr>
        <w:t xml:space="preserve">also </w:t>
      </w:r>
      <w:r w:rsidRPr="006B65C6">
        <w:rPr>
          <w:rFonts w:eastAsia="Calibri" w:cs="Calibri"/>
        </w:rPr>
        <w:t>took on a</w:t>
      </w:r>
      <w:r w:rsidR="00B619D9" w:rsidRPr="006B65C6">
        <w:rPr>
          <w:rFonts w:eastAsia="Calibri" w:cs="Calibri"/>
        </w:rPr>
        <w:t xml:space="preserve"> personal, spiritual tone for some. </w:t>
      </w:r>
      <w:r w:rsidR="008A2F2F" w:rsidRPr="006B65C6">
        <w:rPr>
          <w:rFonts w:eastAsia="Calibri" w:cs="Calibri"/>
        </w:rPr>
        <w:t>“Anna” told me</w:t>
      </w:r>
      <w:r w:rsidR="00BE72A1" w:rsidRPr="006B65C6">
        <w:rPr>
          <w:rFonts w:eastAsia="Calibri" w:cs="Calibri"/>
        </w:rPr>
        <w:t>,</w:t>
      </w:r>
    </w:p>
    <w:p w14:paraId="42D30CCE" w14:textId="16D61574" w:rsidR="00BE72A1" w:rsidRDefault="00861691" w:rsidP="00BE72A1">
      <w:pPr>
        <w:ind w:left="720"/>
        <w:rPr>
          <w:rFonts w:eastAsia="Calibri" w:cs="Calibri"/>
          <w:sz w:val="20"/>
          <w:szCs w:val="20"/>
        </w:rPr>
      </w:pPr>
      <w:r w:rsidRPr="00BE72A1">
        <w:rPr>
          <w:rFonts w:eastAsia="Calibri" w:cs="Calibri"/>
          <w:sz w:val="20"/>
          <w:szCs w:val="20"/>
        </w:rPr>
        <w:t>when I sail at night, and I look up at the stars, I feel connected, not only to the water and the stars and any animal life that might be around me like bird</w:t>
      </w:r>
      <w:r w:rsidR="003945A2">
        <w:rPr>
          <w:rFonts w:eastAsia="Calibri" w:cs="Calibri"/>
          <w:sz w:val="20"/>
          <w:szCs w:val="20"/>
        </w:rPr>
        <w:t>,</w:t>
      </w:r>
      <w:r w:rsidR="001C3B22">
        <w:rPr>
          <w:rFonts w:eastAsia="Calibri" w:cs="Calibri"/>
          <w:sz w:val="20"/>
          <w:szCs w:val="20"/>
        </w:rPr>
        <w:t xml:space="preserve"> b</w:t>
      </w:r>
      <w:r w:rsidRPr="00BE72A1">
        <w:rPr>
          <w:rFonts w:eastAsia="Calibri" w:cs="Calibri"/>
          <w:sz w:val="20"/>
          <w:szCs w:val="20"/>
        </w:rPr>
        <w:t xml:space="preserve">ut </w:t>
      </w:r>
      <w:r>
        <w:rPr>
          <w:rFonts w:eastAsia="Calibri" w:cs="Calibri"/>
          <w:sz w:val="20"/>
          <w:szCs w:val="20"/>
        </w:rPr>
        <w:t xml:space="preserve">to </w:t>
      </w:r>
      <w:r w:rsidRPr="00BE72A1">
        <w:rPr>
          <w:rFonts w:eastAsia="Calibri" w:cs="Calibri"/>
          <w:sz w:val="20"/>
          <w:szCs w:val="20"/>
        </w:rPr>
        <w:t>people who have passed and particularly my mother</w:t>
      </w:r>
      <w:r w:rsidR="001C5B0D">
        <w:rPr>
          <w:rFonts w:eastAsia="Calibri" w:cs="Calibri"/>
          <w:sz w:val="20"/>
          <w:szCs w:val="20"/>
        </w:rPr>
        <w:t>.</w:t>
      </w:r>
      <w:r w:rsidRPr="00BE72A1">
        <w:rPr>
          <w:rFonts w:eastAsia="Calibri" w:cs="Calibri"/>
          <w:sz w:val="20"/>
          <w:szCs w:val="20"/>
        </w:rPr>
        <w:t xml:space="preserve"> I feel like she's up there watching me.</w:t>
      </w:r>
      <w:r>
        <w:rPr>
          <w:rStyle w:val="FootnoteReference"/>
          <w:rFonts w:eastAsia="Calibri" w:cs="Calibri"/>
          <w:sz w:val="20"/>
          <w:szCs w:val="20"/>
        </w:rPr>
        <w:footnoteReference w:id="51"/>
      </w:r>
    </w:p>
    <w:p w14:paraId="3A354448" w14:textId="066EC915" w:rsidR="00D40C2B" w:rsidRPr="00F62707" w:rsidRDefault="00861691" w:rsidP="00F62707">
      <w:pPr>
        <w:rPr>
          <w:rFonts w:eastAsia="Calibri" w:cs="Calibri"/>
        </w:rPr>
      </w:pPr>
      <w:r w:rsidRPr="00BC3561">
        <w:rPr>
          <w:rFonts w:eastAsia="Calibri" w:cs="Calibri"/>
        </w:rPr>
        <w:t xml:space="preserve">In </w:t>
      </w:r>
      <w:r w:rsidR="009643E6">
        <w:rPr>
          <w:rFonts w:eastAsia="Calibri" w:cs="Calibri"/>
        </w:rPr>
        <w:t xml:space="preserve">her </w:t>
      </w:r>
      <w:r w:rsidRPr="00BC3561">
        <w:rPr>
          <w:rFonts w:eastAsia="Calibri" w:cs="Calibri"/>
        </w:rPr>
        <w:t xml:space="preserve">case, </w:t>
      </w:r>
      <w:r>
        <w:rPr>
          <w:rFonts w:eastAsia="Calibri" w:cs="Calibri"/>
        </w:rPr>
        <w:t xml:space="preserve">the feeling of connection came through as a sense of </w:t>
      </w:r>
      <w:r w:rsidR="00F62707">
        <w:rPr>
          <w:rFonts w:eastAsia="Calibri" w:cs="Calibri"/>
        </w:rPr>
        <w:t xml:space="preserve">being nurtured or </w:t>
      </w:r>
      <w:r w:rsidR="009A23B5">
        <w:rPr>
          <w:rFonts w:eastAsia="Calibri" w:cs="Calibri"/>
        </w:rPr>
        <w:t>watch</w:t>
      </w:r>
      <w:r w:rsidR="001870D7">
        <w:rPr>
          <w:rFonts w:eastAsia="Calibri" w:cs="Calibri"/>
        </w:rPr>
        <w:t>ed over</w:t>
      </w:r>
      <w:r w:rsidR="004C0700">
        <w:rPr>
          <w:rFonts w:eastAsia="Calibri" w:cs="Calibri"/>
        </w:rPr>
        <w:t xml:space="preserve"> by a loved one.</w:t>
      </w:r>
    </w:p>
    <w:p w14:paraId="45B248F4" w14:textId="77777777" w:rsidR="001C5B0D" w:rsidRDefault="00861691" w:rsidP="001C5B0D">
      <w:pPr>
        <w:ind w:firstLine="720"/>
        <w:rPr>
          <w:rFonts w:eastAsia="Calibri" w:cs="Calibri"/>
        </w:rPr>
      </w:pPr>
      <w:r w:rsidRPr="00FA7A44">
        <w:rPr>
          <w:rFonts w:eastAsia="Calibri" w:cs="Calibri"/>
        </w:rPr>
        <w:t>I</w:t>
      </w:r>
      <w:r>
        <w:rPr>
          <w:rFonts w:eastAsia="Calibri" w:cs="Calibri"/>
        </w:rPr>
        <w:t xml:space="preserve">t may not be </w:t>
      </w:r>
      <w:r w:rsidR="00395C32">
        <w:rPr>
          <w:rFonts w:eastAsia="Calibri" w:cs="Calibri"/>
        </w:rPr>
        <w:t>a coincidence</w:t>
      </w:r>
      <w:r>
        <w:rPr>
          <w:rFonts w:eastAsia="Calibri" w:cs="Calibri"/>
        </w:rPr>
        <w:t xml:space="preserve"> that most of </w:t>
      </w:r>
      <w:r w:rsidR="006B65C6">
        <w:rPr>
          <w:rFonts w:eastAsia="Calibri" w:cs="Calibri"/>
        </w:rPr>
        <w:t xml:space="preserve">the </w:t>
      </w:r>
      <w:r>
        <w:rPr>
          <w:rFonts w:eastAsia="Calibri" w:cs="Calibri"/>
        </w:rPr>
        <w:t xml:space="preserve">people who </w:t>
      </w:r>
      <w:r w:rsidR="006B65C6">
        <w:rPr>
          <w:rFonts w:eastAsia="Calibri" w:cs="Calibri"/>
        </w:rPr>
        <w:t xml:space="preserve">spoke about their connection with the sky </w:t>
      </w:r>
      <w:r w:rsidR="00EF6B61">
        <w:rPr>
          <w:rFonts w:eastAsia="Calibri" w:cs="Calibri"/>
        </w:rPr>
        <w:t>talked about it happening at night, under a clear</w:t>
      </w:r>
      <w:r w:rsidR="004C0700">
        <w:rPr>
          <w:rFonts w:eastAsia="Calibri" w:cs="Calibri"/>
        </w:rPr>
        <w:t xml:space="preserve">, </w:t>
      </w:r>
      <w:r w:rsidR="00EF6B61">
        <w:rPr>
          <w:rFonts w:eastAsia="Calibri" w:cs="Calibri"/>
        </w:rPr>
        <w:t>starry sky</w:t>
      </w:r>
      <w:r w:rsidR="00AE78B0">
        <w:rPr>
          <w:rFonts w:eastAsia="Calibri" w:cs="Calibri"/>
        </w:rPr>
        <w:t xml:space="preserve"> out at sea</w:t>
      </w:r>
      <w:r w:rsidR="00651E9F">
        <w:rPr>
          <w:rFonts w:eastAsia="Calibri" w:cs="Calibri"/>
        </w:rPr>
        <w:t xml:space="preserve">, and said </w:t>
      </w:r>
      <w:r w:rsidR="004C0700">
        <w:rPr>
          <w:rFonts w:eastAsia="Calibri" w:cs="Calibri"/>
        </w:rPr>
        <w:t>this</w:t>
      </w:r>
      <w:r w:rsidR="00651E9F">
        <w:rPr>
          <w:rFonts w:eastAsia="Calibri" w:cs="Calibri"/>
        </w:rPr>
        <w:t xml:space="preserve"> did not happen for them at home. </w:t>
      </w:r>
      <w:r w:rsidR="008E0AF2">
        <w:rPr>
          <w:rFonts w:eastAsia="Calibri" w:cs="Calibri"/>
        </w:rPr>
        <w:t xml:space="preserve">Many also </w:t>
      </w:r>
      <w:r w:rsidR="007466F4">
        <w:rPr>
          <w:rFonts w:eastAsia="Calibri" w:cs="Calibri"/>
        </w:rPr>
        <w:t>expressed</w:t>
      </w:r>
      <w:r w:rsidR="008E0AF2">
        <w:rPr>
          <w:rFonts w:eastAsia="Calibri" w:cs="Calibri"/>
        </w:rPr>
        <w:t xml:space="preserve"> </w:t>
      </w:r>
      <w:r w:rsidR="007646F5">
        <w:rPr>
          <w:rFonts w:eastAsia="Calibri" w:cs="Calibri"/>
        </w:rPr>
        <w:t>sorrow</w:t>
      </w:r>
      <w:r w:rsidR="008E0AF2">
        <w:rPr>
          <w:rFonts w:eastAsia="Calibri" w:cs="Calibri"/>
        </w:rPr>
        <w:t xml:space="preserve"> for how light pollution </w:t>
      </w:r>
      <w:r w:rsidR="00735D4F">
        <w:rPr>
          <w:rFonts w:eastAsia="Calibri" w:cs="Calibri"/>
        </w:rPr>
        <w:t xml:space="preserve">has diminished the ability to have this experience. </w:t>
      </w:r>
      <w:r w:rsidR="002A7F6F">
        <w:rPr>
          <w:rFonts w:eastAsia="Calibri" w:cs="Calibri"/>
        </w:rPr>
        <w:t>“Judy”</w:t>
      </w:r>
      <w:r w:rsidR="00BC61AC">
        <w:rPr>
          <w:rFonts w:eastAsia="Calibri" w:cs="Calibri"/>
        </w:rPr>
        <w:t xml:space="preserve"> described helping her daughter with a school project years ago, tracking the positions of the constellations, and how now, due to development</w:t>
      </w:r>
      <w:r w:rsidR="002973DA">
        <w:rPr>
          <w:rFonts w:eastAsia="Calibri" w:cs="Calibri"/>
        </w:rPr>
        <w:t>, she cannot see anything from the same spot.</w:t>
      </w:r>
    </w:p>
    <w:p w14:paraId="031E950D" w14:textId="78829C47" w:rsidR="00BC61AC" w:rsidRPr="001C5B0D" w:rsidRDefault="00861691" w:rsidP="001C5B0D">
      <w:pPr>
        <w:ind w:left="720"/>
        <w:rPr>
          <w:rFonts w:eastAsia="Calibri" w:cs="Calibri"/>
        </w:rPr>
      </w:pPr>
      <w:r w:rsidRPr="002973DA">
        <w:rPr>
          <w:rFonts w:eastAsia="Calibri" w:cs="Calibri"/>
          <w:sz w:val="20"/>
          <w:szCs w:val="20"/>
        </w:rPr>
        <w:lastRenderedPageBreak/>
        <w:t xml:space="preserve">We were watching, going down there every night and watching the stars move, because that was her project that she had to do for school. And </w:t>
      </w:r>
      <w:r w:rsidR="007805CA">
        <w:rPr>
          <w:rFonts w:eastAsia="Calibri" w:cs="Calibri"/>
          <w:sz w:val="20"/>
          <w:szCs w:val="20"/>
        </w:rPr>
        <w:t>now</w:t>
      </w:r>
      <w:r w:rsidRPr="002973DA">
        <w:rPr>
          <w:rFonts w:eastAsia="Calibri" w:cs="Calibri"/>
          <w:sz w:val="20"/>
          <w:szCs w:val="20"/>
        </w:rPr>
        <w:t xml:space="preserve">, years later, I go down there to look at it. And it's too bright. </w:t>
      </w:r>
      <w:r w:rsidR="00B94DC7" w:rsidRPr="002973DA">
        <w:rPr>
          <w:rFonts w:eastAsia="Calibri" w:cs="Calibri"/>
          <w:sz w:val="20"/>
          <w:szCs w:val="20"/>
        </w:rPr>
        <w:t>There are</w:t>
      </w:r>
      <w:r w:rsidRPr="002973DA">
        <w:rPr>
          <w:rFonts w:eastAsia="Calibri" w:cs="Calibri"/>
          <w:sz w:val="20"/>
          <w:szCs w:val="20"/>
        </w:rPr>
        <w:t xml:space="preserve"> too many lights, too many </w:t>
      </w:r>
      <w:r w:rsidR="00B94DC7" w:rsidRPr="002973DA">
        <w:rPr>
          <w:rFonts w:eastAsia="Calibri" w:cs="Calibri"/>
          <w:sz w:val="20"/>
          <w:szCs w:val="20"/>
        </w:rPr>
        <w:t>condos. I</w:t>
      </w:r>
      <w:r w:rsidRPr="002973DA">
        <w:rPr>
          <w:rFonts w:eastAsia="Calibri" w:cs="Calibri"/>
          <w:sz w:val="20"/>
          <w:szCs w:val="20"/>
        </w:rPr>
        <w:t xml:space="preserve"> can't see anything.</w:t>
      </w:r>
      <w:r>
        <w:rPr>
          <w:rStyle w:val="FootnoteReference"/>
          <w:rFonts w:eastAsia="Calibri" w:cs="Calibri"/>
          <w:sz w:val="20"/>
          <w:szCs w:val="20"/>
        </w:rPr>
        <w:footnoteReference w:id="52"/>
      </w:r>
    </w:p>
    <w:p w14:paraId="3C179DB5" w14:textId="5CE966A7" w:rsidR="00C44157" w:rsidRPr="00933D2F" w:rsidRDefault="00861691" w:rsidP="00C44157">
      <w:pPr>
        <w:rPr>
          <w:rFonts w:cs="Arial"/>
        </w:rPr>
      </w:pPr>
      <w:r>
        <w:rPr>
          <w:rFonts w:cs="Arial"/>
        </w:rPr>
        <w:t xml:space="preserve">Although sailboats on </w:t>
      </w:r>
      <w:r w:rsidR="008D5E5D">
        <w:rPr>
          <w:rFonts w:cs="Arial"/>
        </w:rPr>
        <w:t xml:space="preserve">the sea are not formally “dark sky communities”, </w:t>
      </w:r>
      <w:r>
        <w:rPr>
          <w:rFonts w:cs="Arial"/>
        </w:rPr>
        <w:t xml:space="preserve">they </w:t>
      </w:r>
      <w:r w:rsidR="00F5049D">
        <w:rPr>
          <w:rFonts w:cs="Arial"/>
        </w:rPr>
        <w:t>can</w:t>
      </w:r>
      <w:r>
        <w:rPr>
          <w:rFonts w:cs="Arial"/>
        </w:rPr>
        <w:t xml:space="preserve"> provide </w:t>
      </w:r>
      <w:r w:rsidR="00122CF1">
        <w:rPr>
          <w:rFonts w:cs="Arial"/>
        </w:rPr>
        <w:t xml:space="preserve">the </w:t>
      </w:r>
      <w:r>
        <w:t>‘</w:t>
      </w:r>
      <w:r w:rsidRPr="00E41179">
        <w:t xml:space="preserve">immediate and </w:t>
      </w:r>
      <w:r>
        <w:t xml:space="preserve">powerful’ </w:t>
      </w:r>
      <w:r w:rsidR="00122CF1">
        <w:t xml:space="preserve">experience described by </w:t>
      </w:r>
      <w:proofErr w:type="spellStart"/>
      <w:r w:rsidR="009B68DD">
        <w:rPr>
          <w:rFonts w:cs="Arial"/>
        </w:rPr>
        <w:t>Khetrapal</w:t>
      </w:r>
      <w:proofErr w:type="spellEnd"/>
      <w:r w:rsidR="009B68DD">
        <w:rPr>
          <w:rFonts w:cs="Arial"/>
        </w:rPr>
        <w:t xml:space="preserve"> and Bhatia</w:t>
      </w:r>
      <w:r>
        <w:rPr>
          <w:rStyle w:val="FootnoteReference"/>
        </w:rPr>
        <w:footnoteReference w:id="53"/>
      </w:r>
      <w:r w:rsidR="009F6407">
        <w:t>or</w:t>
      </w:r>
      <w:r w:rsidR="006570AF" w:rsidRPr="00E41179">
        <w:t xml:space="preserve"> Dunn and Edensor</w:t>
      </w:r>
      <w:r>
        <w:rPr>
          <w:rStyle w:val="FootnoteReference"/>
        </w:rPr>
        <w:footnoteReference w:id="54"/>
      </w:r>
      <w:r w:rsidR="00F5049D">
        <w:t xml:space="preserve">.  In this way, </w:t>
      </w:r>
      <w:r w:rsidR="00933D2F">
        <w:rPr>
          <w:rFonts w:cs="Arial"/>
        </w:rPr>
        <w:t>they may serve some of the same purpose: to help maintain the connection</w:t>
      </w:r>
      <w:r w:rsidR="00F5049D">
        <w:rPr>
          <w:rFonts w:cs="Arial"/>
        </w:rPr>
        <w:t>s</w:t>
      </w:r>
      <w:r w:rsidR="00933D2F">
        <w:rPr>
          <w:rFonts w:cs="Arial"/>
        </w:rPr>
        <w:t xml:space="preserve"> between humans and the night sky</w:t>
      </w:r>
      <w:r w:rsidR="00E2215F">
        <w:rPr>
          <w:rFonts w:cs="Arial"/>
        </w:rPr>
        <w:t>, away from the bright lights of the cities</w:t>
      </w:r>
      <w:r w:rsidR="00933D2F">
        <w:rPr>
          <w:rFonts w:cs="Arial"/>
        </w:rPr>
        <w:t>.</w:t>
      </w:r>
    </w:p>
    <w:p w14:paraId="754A046B" w14:textId="77777777" w:rsidR="007466F4" w:rsidRDefault="007466F4" w:rsidP="00536275">
      <w:pPr>
        <w:rPr>
          <w:rFonts w:cs="Arial"/>
        </w:rPr>
      </w:pPr>
    </w:p>
    <w:p w14:paraId="5F9286EE" w14:textId="0600E36C" w:rsidR="006B071C" w:rsidRDefault="00861691" w:rsidP="00536275">
      <w:pPr>
        <w:rPr>
          <w:rFonts w:cs="Arial"/>
          <w:u w:val="single"/>
        </w:rPr>
      </w:pPr>
      <w:r>
        <w:rPr>
          <w:rFonts w:cs="Arial"/>
          <w:u w:val="single"/>
        </w:rPr>
        <w:t>Feelings of Awe and Enchantment</w:t>
      </w:r>
    </w:p>
    <w:p w14:paraId="550860E5" w14:textId="24F652DD" w:rsidR="00DC1C9B" w:rsidRPr="00913346" w:rsidRDefault="00861691" w:rsidP="00536275">
      <w:pPr>
        <w:rPr>
          <w:rFonts w:eastAsia="Calibri" w:cs="Calibri"/>
        </w:rPr>
      </w:pPr>
      <w:r>
        <w:rPr>
          <w:rFonts w:cs="Arial"/>
        </w:rPr>
        <w:tab/>
      </w:r>
      <w:r w:rsidRPr="00235AA2">
        <w:rPr>
          <w:rFonts w:cs="Arial"/>
        </w:rPr>
        <w:t>Many of these sailors</w:t>
      </w:r>
      <w:r w:rsidR="00887D65" w:rsidRPr="00235AA2">
        <w:rPr>
          <w:rFonts w:cs="Arial"/>
        </w:rPr>
        <w:t xml:space="preserve"> said they had experienced a state of awe </w:t>
      </w:r>
      <w:r w:rsidR="006C1D17" w:rsidRPr="00235AA2">
        <w:rPr>
          <w:rFonts w:cs="Arial"/>
        </w:rPr>
        <w:t>or enchan</w:t>
      </w:r>
      <w:r w:rsidR="00674A22" w:rsidRPr="00235AA2">
        <w:rPr>
          <w:rFonts w:cs="Arial"/>
        </w:rPr>
        <w:t xml:space="preserve">tment </w:t>
      </w:r>
      <w:r w:rsidR="00887D65" w:rsidRPr="00235AA2">
        <w:rPr>
          <w:rFonts w:cs="Arial"/>
        </w:rPr>
        <w:t xml:space="preserve">while contemplating the heavens. </w:t>
      </w:r>
      <w:r w:rsidR="00674A22" w:rsidRPr="00235AA2">
        <w:rPr>
          <w:rFonts w:cs="Arial"/>
        </w:rPr>
        <w:t>“</w:t>
      </w:r>
      <w:r w:rsidR="00BA0FA5">
        <w:rPr>
          <w:rFonts w:cs="Arial"/>
        </w:rPr>
        <w:t>Mateo</w:t>
      </w:r>
      <w:r w:rsidR="00674A22" w:rsidRPr="00235AA2">
        <w:rPr>
          <w:rFonts w:cs="Arial"/>
        </w:rPr>
        <w:t>” spoke of how a total eclipse of the Sun</w:t>
      </w:r>
      <w:r w:rsidR="006D7CF3">
        <w:rPr>
          <w:rFonts w:cs="Arial"/>
        </w:rPr>
        <w:t xml:space="preserve"> </w:t>
      </w:r>
      <w:r w:rsidR="001834BC" w:rsidRPr="00235AA2">
        <w:rPr>
          <w:rFonts w:cs="Arial"/>
        </w:rPr>
        <w:t>almost brought tears to his eyes. He said,</w:t>
      </w:r>
      <w:r w:rsidR="005A3217" w:rsidRPr="00235AA2">
        <w:rPr>
          <w:rFonts w:eastAsia="Calibri" w:cs="Calibri"/>
        </w:rPr>
        <w:t xml:space="preserve"> </w:t>
      </w:r>
      <w:r w:rsidR="00235AA2" w:rsidRPr="00235AA2">
        <w:rPr>
          <w:rFonts w:eastAsia="Calibri" w:cs="Calibri"/>
        </w:rPr>
        <w:t>‘</w:t>
      </w:r>
      <w:r w:rsidR="005A3217" w:rsidRPr="00235AA2">
        <w:rPr>
          <w:rFonts w:eastAsia="Calibri" w:cs="Calibri"/>
        </w:rPr>
        <w:t xml:space="preserve">it was beautiful to watch this thing when it was </w:t>
      </w:r>
      <w:r w:rsidR="005A3217" w:rsidRPr="00687EE1">
        <w:rPr>
          <w:rFonts w:eastAsia="Calibri" w:cs="Calibri"/>
        </w:rPr>
        <w:t xml:space="preserve">happening. </w:t>
      </w:r>
      <w:r w:rsidR="00235AA2" w:rsidRPr="00687EE1">
        <w:rPr>
          <w:rFonts w:eastAsia="Calibri" w:cs="Calibri"/>
        </w:rPr>
        <w:t xml:space="preserve">It </w:t>
      </w:r>
      <w:r w:rsidR="005A3217" w:rsidRPr="00687EE1">
        <w:rPr>
          <w:rFonts w:eastAsia="Calibri" w:cs="Calibri"/>
        </w:rPr>
        <w:t>made you feel like, such a small person, such a huge universe.</w:t>
      </w:r>
      <w:r w:rsidR="00235AA2" w:rsidRPr="00687EE1">
        <w:rPr>
          <w:rFonts w:eastAsia="Calibri" w:cs="Calibri"/>
        </w:rPr>
        <w:t>’</w:t>
      </w:r>
      <w:r>
        <w:rPr>
          <w:rStyle w:val="FootnoteReference"/>
          <w:rFonts w:eastAsia="Calibri" w:cs="Calibri"/>
        </w:rPr>
        <w:footnoteReference w:id="55"/>
      </w:r>
      <w:r w:rsidR="00140F22" w:rsidRPr="00687EE1">
        <w:rPr>
          <w:rFonts w:eastAsia="Calibri" w:cs="Calibri"/>
        </w:rPr>
        <w:t xml:space="preserve"> </w:t>
      </w:r>
      <w:r w:rsidR="00687EE1">
        <w:rPr>
          <w:rFonts w:eastAsia="Calibri" w:cs="Calibri"/>
        </w:rPr>
        <w:t xml:space="preserve"> </w:t>
      </w:r>
      <w:r w:rsidR="00140F22" w:rsidRPr="00687EE1">
        <w:rPr>
          <w:rFonts w:eastAsia="Calibri" w:cs="Calibri"/>
        </w:rPr>
        <w:t xml:space="preserve">“Barry” </w:t>
      </w:r>
      <w:r w:rsidR="002648E1" w:rsidRPr="00687EE1">
        <w:rPr>
          <w:rFonts w:eastAsia="Calibri" w:cs="Calibri"/>
        </w:rPr>
        <w:t xml:space="preserve">also </w:t>
      </w:r>
      <w:r w:rsidR="00140F22" w:rsidRPr="00687EE1">
        <w:rPr>
          <w:rFonts w:eastAsia="Calibri" w:cs="Calibri"/>
        </w:rPr>
        <w:t xml:space="preserve">related </w:t>
      </w:r>
      <w:r w:rsidR="00274B09" w:rsidRPr="00687EE1">
        <w:rPr>
          <w:rFonts w:eastAsia="Calibri" w:cs="Calibri"/>
        </w:rPr>
        <w:t xml:space="preserve">the </w:t>
      </w:r>
      <w:r w:rsidR="00DF5E0C" w:rsidRPr="00687EE1">
        <w:rPr>
          <w:rFonts w:eastAsia="Calibri" w:cs="Calibri"/>
        </w:rPr>
        <w:t>wonder</w:t>
      </w:r>
      <w:r w:rsidR="00274B09" w:rsidRPr="00687EE1">
        <w:rPr>
          <w:rFonts w:eastAsia="Calibri" w:cs="Calibri"/>
        </w:rPr>
        <w:t xml:space="preserve"> he experienced w</w:t>
      </w:r>
      <w:r w:rsidR="002648E1" w:rsidRPr="00687EE1">
        <w:rPr>
          <w:rFonts w:eastAsia="Calibri" w:cs="Calibri"/>
        </w:rPr>
        <w:t xml:space="preserve">hile </w:t>
      </w:r>
      <w:r w:rsidR="00687EE1">
        <w:rPr>
          <w:rFonts w:eastAsia="Calibri" w:cs="Calibri"/>
        </w:rPr>
        <w:t>crossing</w:t>
      </w:r>
      <w:r w:rsidR="002648E1" w:rsidRPr="00687EE1">
        <w:rPr>
          <w:rFonts w:eastAsia="Calibri" w:cs="Calibri"/>
        </w:rPr>
        <w:t xml:space="preserve"> the ocean</w:t>
      </w:r>
      <w:r w:rsidR="005E1FB1">
        <w:rPr>
          <w:rFonts w:eastAsia="Calibri" w:cs="Calibri"/>
        </w:rPr>
        <w:t>,</w:t>
      </w:r>
      <w:r w:rsidR="002648E1" w:rsidRPr="00687EE1">
        <w:rPr>
          <w:rFonts w:eastAsia="Calibri" w:cs="Calibri"/>
        </w:rPr>
        <w:t xml:space="preserve"> when the overcast suddenly gave way to </w:t>
      </w:r>
      <w:r w:rsidR="00227814" w:rsidRPr="00687EE1">
        <w:rPr>
          <w:rFonts w:eastAsia="Calibri" w:cs="Calibri"/>
        </w:rPr>
        <w:t xml:space="preserve">a clear sky filled with stars. </w:t>
      </w:r>
      <w:r w:rsidR="00097226" w:rsidRPr="00687EE1">
        <w:rPr>
          <w:rFonts w:eastAsia="Calibri" w:cs="Calibri"/>
        </w:rPr>
        <w:t>Describing</w:t>
      </w:r>
      <w:r w:rsidR="00227814" w:rsidRPr="00687EE1">
        <w:rPr>
          <w:rFonts w:eastAsia="Calibri" w:cs="Calibri"/>
        </w:rPr>
        <w:t xml:space="preserve"> this transformation</w:t>
      </w:r>
      <w:r w:rsidR="0078212C" w:rsidRPr="00687EE1">
        <w:rPr>
          <w:rFonts w:eastAsia="Calibri" w:cs="Calibri"/>
        </w:rPr>
        <w:t xml:space="preserve"> on the questionnaire, he said, ‘Cloud cover dissipated; the whole sky lit up with stars. I went from being under a sort of duvet to floating around the universe.’</w:t>
      </w:r>
      <w:r>
        <w:rPr>
          <w:rStyle w:val="FootnoteReference"/>
          <w:rFonts w:eastAsia="Calibri" w:cs="Calibri"/>
        </w:rPr>
        <w:footnoteReference w:id="56"/>
      </w:r>
      <w:r w:rsidR="0078212C" w:rsidRPr="00687EE1">
        <w:rPr>
          <w:rFonts w:eastAsia="Calibri" w:cs="Calibri"/>
        </w:rPr>
        <w:t xml:space="preserve"> When we discussed this further in his interview, he </w:t>
      </w:r>
      <w:r w:rsidR="0097788B" w:rsidRPr="00687EE1">
        <w:rPr>
          <w:rFonts w:eastAsia="Calibri" w:cs="Calibri"/>
        </w:rPr>
        <w:t xml:space="preserve">continued, </w:t>
      </w:r>
      <w:r w:rsidR="00687EE1" w:rsidRPr="00687EE1">
        <w:rPr>
          <w:rFonts w:eastAsia="Calibri" w:cs="Calibri"/>
        </w:rPr>
        <w:t>‘T</w:t>
      </w:r>
      <w:r w:rsidR="006333AD" w:rsidRPr="00687EE1">
        <w:rPr>
          <w:rFonts w:eastAsia="Calibri" w:cs="Calibri"/>
        </w:rPr>
        <w:t>his is when the clouds just sort of parted. And wow</w:t>
      </w:r>
      <w:r w:rsidR="00854AE9">
        <w:rPr>
          <w:rFonts w:eastAsia="Calibri" w:cs="Calibri"/>
        </w:rPr>
        <w:t>!</w:t>
      </w:r>
      <w:r w:rsidR="006333AD" w:rsidRPr="00687EE1">
        <w:rPr>
          <w:rFonts w:eastAsia="Calibri" w:cs="Calibri"/>
        </w:rPr>
        <w:t xml:space="preserve"> And suddenly everything is stars. </w:t>
      </w:r>
      <w:r w:rsidR="0097788B" w:rsidRPr="00687EE1">
        <w:rPr>
          <w:rFonts w:eastAsia="Calibri" w:cs="Calibri"/>
        </w:rPr>
        <w:t>It's like you're being transported into a different environment’.</w:t>
      </w:r>
      <w:r>
        <w:rPr>
          <w:rStyle w:val="FootnoteReference"/>
          <w:rFonts w:eastAsia="Calibri" w:cs="Calibri"/>
        </w:rPr>
        <w:footnoteReference w:id="57"/>
      </w:r>
      <w:r w:rsidR="00C468DF" w:rsidRPr="00687EE1">
        <w:rPr>
          <w:rFonts w:eastAsia="Calibri" w:cs="Calibri"/>
        </w:rPr>
        <w:t xml:space="preserve"> Considering that Barry is an engineer with access to all the science</w:t>
      </w:r>
      <w:r w:rsidR="00740FF1" w:rsidRPr="00687EE1">
        <w:rPr>
          <w:rFonts w:eastAsia="Calibri" w:cs="Calibri"/>
        </w:rPr>
        <w:t xml:space="preserve"> behind the motions of the clouds and every </w:t>
      </w:r>
      <w:r w:rsidR="000D0BB3" w:rsidRPr="00687EE1">
        <w:rPr>
          <w:rFonts w:eastAsia="Calibri" w:cs="Calibri"/>
        </w:rPr>
        <w:t>technology and tool required for single-handed ocean crossings</w:t>
      </w:r>
      <w:r w:rsidR="00FD4AD7" w:rsidRPr="00687EE1">
        <w:rPr>
          <w:rFonts w:eastAsia="Calibri" w:cs="Calibri"/>
        </w:rPr>
        <w:t xml:space="preserve">, none of this prevented him from experiencing </w:t>
      </w:r>
      <w:r w:rsidR="00913346">
        <w:rPr>
          <w:rFonts w:eastAsia="Calibri" w:cs="Calibri"/>
        </w:rPr>
        <w:t xml:space="preserve">this type of </w:t>
      </w:r>
      <w:r w:rsidR="00DF5E0C" w:rsidRPr="00687EE1">
        <w:rPr>
          <w:rFonts w:eastAsia="Calibri" w:cs="Calibri"/>
        </w:rPr>
        <w:t>enchantment</w:t>
      </w:r>
      <w:r w:rsidR="00CE10FA">
        <w:rPr>
          <w:rFonts w:eastAsia="Calibri" w:cs="Calibri"/>
        </w:rPr>
        <w:t>, in agreement with the argument put forth by Campion</w:t>
      </w:r>
      <w:r w:rsidR="00913346">
        <w:rPr>
          <w:rFonts w:eastAsia="Calibri" w:cs="Calibri"/>
        </w:rPr>
        <w:t>.</w:t>
      </w:r>
      <w:r>
        <w:rPr>
          <w:rStyle w:val="FootnoteReference"/>
          <w:rFonts w:eastAsia="Calibri" w:cs="Calibri"/>
        </w:rPr>
        <w:footnoteReference w:id="58"/>
      </w:r>
      <w:r w:rsidR="00DF5E0C" w:rsidRPr="00687EE1">
        <w:rPr>
          <w:rFonts w:eastAsia="Calibri" w:cs="Calibri"/>
        </w:rPr>
        <w:t xml:space="preserve"> </w:t>
      </w:r>
    </w:p>
    <w:p w14:paraId="061B895C" w14:textId="3B2009CA" w:rsidR="00B70222" w:rsidRDefault="00861691" w:rsidP="00140F22">
      <w:pPr>
        <w:ind w:firstLine="720"/>
        <w:rPr>
          <w:rFonts w:cs="Arial"/>
        </w:rPr>
      </w:pPr>
      <w:r>
        <w:rPr>
          <w:rFonts w:cs="Arial"/>
        </w:rPr>
        <w:t xml:space="preserve">The most frequently mentioned </w:t>
      </w:r>
      <w:r w:rsidR="00DF4E98">
        <w:rPr>
          <w:rFonts w:cs="Arial"/>
        </w:rPr>
        <w:t>sensation</w:t>
      </w:r>
      <w:r>
        <w:rPr>
          <w:rFonts w:cs="Arial"/>
        </w:rPr>
        <w:t xml:space="preserve"> was that of being overwhelmed by the magnitude of the sky</w:t>
      </w:r>
      <w:r w:rsidR="00A20CDF">
        <w:rPr>
          <w:rFonts w:cs="Arial"/>
        </w:rPr>
        <w:t xml:space="preserve"> </w:t>
      </w:r>
      <w:r w:rsidR="00623594">
        <w:rPr>
          <w:rFonts w:cs="Arial"/>
        </w:rPr>
        <w:t xml:space="preserve">and </w:t>
      </w:r>
      <w:r w:rsidR="00DF4E98">
        <w:rPr>
          <w:rFonts w:cs="Arial"/>
        </w:rPr>
        <w:t>feeling</w:t>
      </w:r>
      <w:r w:rsidR="00623594">
        <w:rPr>
          <w:rFonts w:cs="Arial"/>
        </w:rPr>
        <w:t xml:space="preserve"> insignificant beside </w:t>
      </w:r>
      <w:r w:rsidR="00A20CDF">
        <w:rPr>
          <w:rFonts w:cs="Arial"/>
        </w:rPr>
        <w:t xml:space="preserve">the unimaginable </w:t>
      </w:r>
      <w:r w:rsidR="00B82035">
        <w:rPr>
          <w:rFonts w:cs="Arial"/>
        </w:rPr>
        <w:t xml:space="preserve">number of stars and </w:t>
      </w:r>
      <w:r w:rsidR="00B82035">
        <w:rPr>
          <w:rFonts w:cs="Arial"/>
        </w:rPr>
        <w:lastRenderedPageBreak/>
        <w:t xml:space="preserve">the </w:t>
      </w:r>
      <w:r w:rsidR="00A20CDF">
        <w:rPr>
          <w:rFonts w:cs="Arial"/>
        </w:rPr>
        <w:t xml:space="preserve">distance </w:t>
      </w:r>
      <w:r w:rsidR="009E2EC6">
        <w:rPr>
          <w:rFonts w:cs="Arial"/>
        </w:rPr>
        <w:t xml:space="preserve">from </w:t>
      </w:r>
      <w:r w:rsidR="00B82035">
        <w:rPr>
          <w:rFonts w:cs="Arial"/>
        </w:rPr>
        <w:t>them</w:t>
      </w:r>
      <w:r w:rsidR="00A20CDF">
        <w:rPr>
          <w:rFonts w:cs="Arial"/>
        </w:rPr>
        <w:t xml:space="preserve"> in both space and time</w:t>
      </w:r>
      <w:r w:rsidR="00B82035">
        <w:rPr>
          <w:rFonts w:cs="Arial"/>
        </w:rPr>
        <w:t xml:space="preserve">. </w:t>
      </w:r>
      <w:r w:rsidR="002648E1">
        <w:rPr>
          <w:rFonts w:cs="Arial"/>
        </w:rPr>
        <w:t xml:space="preserve">Eleven of eighteen respondents mentioned this in their questionnaire, interview, or both. </w:t>
      </w:r>
      <w:r w:rsidR="00406668">
        <w:rPr>
          <w:rFonts w:cs="Arial"/>
        </w:rPr>
        <w:t>As “Barry” explained it,</w:t>
      </w:r>
    </w:p>
    <w:p w14:paraId="518DF3E6" w14:textId="163413FF" w:rsidR="00F93A86" w:rsidRPr="00CA4056" w:rsidRDefault="00861691" w:rsidP="00CA4056">
      <w:pPr>
        <w:ind w:left="720"/>
        <w:rPr>
          <w:sz w:val="20"/>
          <w:szCs w:val="20"/>
        </w:rPr>
      </w:pPr>
      <w:r w:rsidRPr="00CA4056">
        <w:rPr>
          <w:rFonts w:eastAsia="Calibri" w:cs="Calibri"/>
          <w:sz w:val="20"/>
          <w:szCs w:val="20"/>
        </w:rPr>
        <w:t>I'm looking at something and I'm relying on something that is 2000 million miles away to help me get there. And yet all I can see is a pinpoint of light.</w:t>
      </w:r>
      <w:r w:rsidR="001B2412" w:rsidRPr="00CA4056">
        <w:rPr>
          <w:sz w:val="20"/>
          <w:szCs w:val="20"/>
        </w:rPr>
        <w:t xml:space="preserve"> </w:t>
      </w:r>
      <w:r w:rsidRPr="00CA4056">
        <w:rPr>
          <w:rFonts w:eastAsia="Calibri" w:cs="Calibri"/>
          <w:sz w:val="20"/>
          <w:szCs w:val="20"/>
        </w:rPr>
        <w:t>And then I think, well, the light I'm looking at left that star thousands of years ago and yet I'm still able to use it. How can there be millions and millions of stars?</w:t>
      </w:r>
      <w:r w:rsidR="00CA4056" w:rsidRPr="00CA4056">
        <w:rPr>
          <w:sz w:val="20"/>
          <w:szCs w:val="20"/>
        </w:rPr>
        <w:t xml:space="preserve"> </w:t>
      </w:r>
      <w:r w:rsidRPr="00CA4056">
        <w:rPr>
          <w:rFonts w:eastAsia="Calibri" w:cs="Calibri"/>
          <w:sz w:val="20"/>
          <w:szCs w:val="20"/>
        </w:rPr>
        <w:t>I just can't get my head around it.</w:t>
      </w:r>
      <w:r>
        <w:rPr>
          <w:rStyle w:val="FootnoteReference"/>
          <w:rFonts w:eastAsia="Calibri" w:cs="Calibri"/>
          <w:sz w:val="20"/>
          <w:szCs w:val="20"/>
        </w:rPr>
        <w:footnoteReference w:id="59"/>
      </w:r>
    </w:p>
    <w:p w14:paraId="69BDDB4A" w14:textId="2E3B4D6A" w:rsidR="00B70222" w:rsidRPr="00AB63F9" w:rsidRDefault="00861691" w:rsidP="00536275">
      <w:pPr>
        <w:rPr>
          <w:rFonts w:cs="Arial"/>
        </w:rPr>
      </w:pPr>
      <w:r w:rsidRPr="00AB63F9">
        <w:rPr>
          <w:rFonts w:cs="Arial"/>
        </w:rPr>
        <w:t xml:space="preserve">“Anna” </w:t>
      </w:r>
      <w:r w:rsidR="00D46759" w:rsidRPr="00AB63F9">
        <w:rPr>
          <w:rFonts w:cs="Arial"/>
        </w:rPr>
        <w:t>stated</w:t>
      </w:r>
      <w:r w:rsidRPr="00AB63F9">
        <w:rPr>
          <w:rFonts w:cs="Arial"/>
        </w:rPr>
        <w:t>,</w:t>
      </w:r>
      <w:r w:rsidR="00AB63F9" w:rsidRPr="00AB63F9">
        <w:rPr>
          <w:rFonts w:cs="Arial"/>
        </w:rPr>
        <w:t xml:space="preserve"> ‘</w:t>
      </w:r>
      <w:r w:rsidRPr="00AB63F9">
        <w:rPr>
          <w:rFonts w:eastAsia="Calibri" w:cs="Calibri"/>
        </w:rPr>
        <w:t>I can't even contemplate the universe. It's infinite</w:t>
      </w:r>
      <w:r w:rsidR="00DF4E98" w:rsidRPr="00AB63F9">
        <w:rPr>
          <w:rFonts w:eastAsia="Calibri" w:cs="Calibri"/>
        </w:rPr>
        <w:t>,</w:t>
      </w:r>
      <w:r w:rsidRPr="00AB63F9">
        <w:t xml:space="preserve"> </w:t>
      </w:r>
      <w:r w:rsidRPr="00AB63F9">
        <w:rPr>
          <w:rFonts w:eastAsia="Calibri" w:cs="Calibri"/>
        </w:rPr>
        <w:t>I can't wrap my mind around that. I just picture blackness. And it just puts us in our place.</w:t>
      </w:r>
      <w:r w:rsidR="00AB63F9" w:rsidRPr="00AB63F9">
        <w:rPr>
          <w:rFonts w:eastAsia="Calibri" w:cs="Calibri"/>
        </w:rPr>
        <w:t>’</w:t>
      </w:r>
      <w:r w:rsidR="00AB63F9">
        <w:rPr>
          <w:rFonts w:eastAsia="Calibri" w:cs="Calibri"/>
        </w:rPr>
        <w:t xml:space="preserve"> </w:t>
      </w:r>
      <w:r w:rsidRPr="00AB63F9">
        <w:rPr>
          <w:rStyle w:val="FootnoteReference"/>
          <w:rFonts w:eastAsia="Calibri" w:cs="Calibri"/>
        </w:rPr>
        <w:footnoteReference w:id="60"/>
      </w:r>
      <w:r w:rsidR="00AB63F9">
        <w:rPr>
          <w:rFonts w:cs="Arial"/>
        </w:rPr>
        <w:t xml:space="preserve"> </w:t>
      </w:r>
      <w:r w:rsidR="00623594" w:rsidRPr="0083360A">
        <w:rPr>
          <w:rFonts w:cs="Arial"/>
        </w:rPr>
        <w:t>These feelings of</w:t>
      </w:r>
      <w:r w:rsidR="00B15A32" w:rsidRPr="0083360A">
        <w:rPr>
          <w:rFonts w:cs="Arial"/>
        </w:rPr>
        <w:t xml:space="preserve"> incomprehensible vastness and the </w:t>
      </w:r>
      <w:r w:rsidR="00E92852" w:rsidRPr="0083360A">
        <w:rPr>
          <w:rFonts w:cs="Arial"/>
        </w:rPr>
        <w:t xml:space="preserve">inability to </w:t>
      </w:r>
      <w:r w:rsidR="006655B1">
        <w:rPr>
          <w:rFonts w:cs="Arial"/>
        </w:rPr>
        <w:t>‘</w:t>
      </w:r>
      <w:r w:rsidR="00E92852" w:rsidRPr="0083360A">
        <w:rPr>
          <w:rFonts w:cs="Arial"/>
        </w:rPr>
        <w:t>get their head around it</w:t>
      </w:r>
      <w:r w:rsidR="006655B1">
        <w:rPr>
          <w:rFonts w:cs="Arial"/>
        </w:rPr>
        <w:t>’</w:t>
      </w:r>
      <w:r w:rsidR="005F5ADB" w:rsidRPr="0083360A">
        <w:rPr>
          <w:rFonts w:cs="Arial"/>
        </w:rPr>
        <w:t xml:space="preserve"> define "awe" </w:t>
      </w:r>
      <w:r w:rsidR="005C3D9F" w:rsidRPr="0083360A">
        <w:rPr>
          <w:rFonts w:cs="Arial"/>
        </w:rPr>
        <w:t xml:space="preserve">for </w:t>
      </w:r>
      <w:r w:rsidR="005C3D9F" w:rsidRPr="0083360A">
        <w:rPr>
          <w:noProof/>
          <w:lang w:val="en-US"/>
        </w:rPr>
        <w:t xml:space="preserve">Haidt and Keltner. </w:t>
      </w:r>
      <w:r w:rsidR="0083360A" w:rsidRPr="0083360A">
        <w:rPr>
          <w:noProof/>
          <w:lang w:val="en-US"/>
        </w:rPr>
        <w:t xml:space="preserve">As they put </w:t>
      </w:r>
      <w:r w:rsidR="00C32342" w:rsidRPr="0083360A">
        <w:rPr>
          <w:noProof/>
          <w:lang w:val="en-US"/>
        </w:rPr>
        <w:t>it</w:t>
      </w:r>
      <w:r w:rsidR="00C32342">
        <w:rPr>
          <w:noProof/>
          <w:lang w:val="en-US"/>
        </w:rPr>
        <w:t>,</w:t>
      </w:r>
      <w:r w:rsidR="00C32342" w:rsidRPr="0083360A">
        <w:rPr>
          <w:noProof/>
          <w:lang w:val="en-US"/>
        </w:rPr>
        <w:t xml:space="preserve"> </w:t>
      </w:r>
      <w:r w:rsidR="00C32342">
        <w:rPr>
          <w:noProof/>
          <w:lang w:val="en-US"/>
        </w:rPr>
        <w:t>‘</w:t>
      </w:r>
      <w:r w:rsidR="001370D6">
        <w:rPr>
          <w:noProof/>
          <w:lang w:val="en-US"/>
        </w:rPr>
        <w:t>N</w:t>
      </w:r>
      <w:r w:rsidR="005908F9" w:rsidRPr="0083360A">
        <w:rPr>
          <w:noProof/>
          <w:lang w:val="en-US"/>
        </w:rPr>
        <w:t>ature-produced awe involves a sense of the diminished self, the giving way of previous conceptual distinctions, and the sensed presense of a higher power.</w:t>
      </w:r>
      <w:r w:rsidR="0083360A" w:rsidRPr="0083360A">
        <w:rPr>
          <w:noProof/>
          <w:lang w:val="en-US"/>
        </w:rPr>
        <w:t>’</w:t>
      </w:r>
      <w:r>
        <w:rPr>
          <w:rStyle w:val="FootnoteReference"/>
          <w:noProof/>
          <w:lang w:val="en-US"/>
        </w:rPr>
        <w:footnoteReference w:id="61"/>
      </w:r>
      <w:r w:rsidR="0016022F">
        <w:rPr>
          <w:noProof/>
          <w:lang w:val="en-US"/>
        </w:rPr>
        <w:t xml:space="preserve">  </w:t>
      </w:r>
    </w:p>
    <w:p w14:paraId="5AF98CBC" w14:textId="055F227A" w:rsidR="00563CD8" w:rsidRPr="0061042A" w:rsidRDefault="00861691" w:rsidP="00536275">
      <w:pPr>
        <w:rPr>
          <w:rFonts w:cs="Arial"/>
        </w:rPr>
      </w:pPr>
      <w:r>
        <w:rPr>
          <w:rFonts w:cs="Arial"/>
        </w:rPr>
        <w:tab/>
        <w:t xml:space="preserve"> </w:t>
      </w:r>
    </w:p>
    <w:p w14:paraId="1821AD24" w14:textId="2497B174" w:rsidR="00536275" w:rsidRDefault="00861691" w:rsidP="00536275">
      <w:pPr>
        <w:rPr>
          <w:rFonts w:cs="Arial"/>
          <w:u w:val="single"/>
        </w:rPr>
      </w:pPr>
      <w:r w:rsidRPr="000D32AA">
        <w:rPr>
          <w:rFonts w:cs="Arial"/>
          <w:u w:val="single"/>
        </w:rPr>
        <w:t>CONCLUSION</w:t>
      </w:r>
    </w:p>
    <w:p w14:paraId="7643F9D8" w14:textId="2C0A5414" w:rsidR="00587FF7" w:rsidRDefault="00872273" w:rsidP="000D32AA">
      <w:pPr>
        <w:ind w:firstLine="720"/>
        <w:rPr>
          <w:noProof/>
        </w:rPr>
      </w:pPr>
      <w:r w:rsidRPr="007407EB">
        <w:rPr>
          <w:noProof/>
        </w:rPr>
        <w:t xml:space="preserve">This </w:t>
      </w:r>
      <w:r w:rsidR="00A00C09" w:rsidRPr="007407EB">
        <w:rPr>
          <w:noProof/>
        </w:rPr>
        <w:t>study</w:t>
      </w:r>
      <w:r w:rsidRPr="007407EB">
        <w:rPr>
          <w:noProof/>
        </w:rPr>
        <w:t xml:space="preserve"> examin</w:t>
      </w:r>
      <w:r w:rsidR="00A00C09" w:rsidRPr="007407EB">
        <w:rPr>
          <w:noProof/>
        </w:rPr>
        <w:t>ed</w:t>
      </w:r>
      <w:r w:rsidRPr="007407EB">
        <w:rPr>
          <w:noProof/>
        </w:rPr>
        <w:t xml:space="preserve"> the relationship modern sailors have with the sky, exploring both its practical </w:t>
      </w:r>
      <w:r w:rsidR="007541AF">
        <w:rPr>
          <w:noProof/>
        </w:rPr>
        <w:t>use</w:t>
      </w:r>
      <w:r w:rsidRPr="007407EB">
        <w:rPr>
          <w:noProof/>
        </w:rPr>
        <w:t xml:space="preserve"> for navigation and weather forecasting and its emotional, spiritual, and awe-inspiring effects. Through mixed methods including questionnaires and interviews, the study investigate</w:t>
      </w:r>
      <w:r w:rsidR="007407EB" w:rsidRPr="007407EB">
        <w:rPr>
          <w:noProof/>
        </w:rPr>
        <w:t>d</w:t>
      </w:r>
      <w:r w:rsidRPr="007407EB">
        <w:rPr>
          <w:noProof/>
        </w:rPr>
        <w:t xml:space="preserve"> how sailors fe</w:t>
      </w:r>
      <w:r w:rsidR="00D2531F">
        <w:rPr>
          <w:noProof/>
        </w:rPr>
        <w:t>lt</w:t>
      </w:r>
      <w:r w:rsidRPr="007407EB">
        <w:rPr>
          <w:noProof/>
        </w:rPr>
        <w:t xml:space="preserve"> about the sky, use</w:t>
      </w:r>
      <w:r w:rsidR="007407EB" w:rsidRPr="007407EB">
        <w:rPr>
          <w:noProof/>
        </w:rPr>
        <w:t>d</w:t>
      </w:r>
      <w:r w:rsidRPr="007407EB">
        <w:rPr>
          <w:noProof/>
        </w:rPr>
        <w:t xml:space="preserve"> it for guidance, and experience</w:t>
      </w:r>
      <w:r w:rsidR="007407EB" w:rsidRPr="007407EB">
        <w:rPr>
          <w:noProof/>
        </w:rPr>
        <w:t>d</w:t>
      </w:r>
      <w:r w:rsidRPr="007407EB">
        <w:rPr>
          <w:noProof/>
        </w:rPr>
        <w:t xml:space="preserve"> connection, wonder, or enchantment while sailing. The text reviews existing literature on human connection with nature, sailors' experiences, and </w:t>
      </w:r>
      <w:r w:rsidR="000024BD">
        <w:rPr>
          <w:noProof/>
        </w:rPr>
        <w:t xml:space="preserve">enchantment and </w:t>
      </w:r>
      <w:r w:rsidRPr="007407EB">
        <w:rPr>
          <w:noProof/>
        </w:rPr>
        <w:t xml:space="preserve">awe, and then presents findings on how </w:t>
      </w:r>
      <w:r w:rsidR="00875854">
        <w:rPr>
          <w:noProof/>
        </w:rPr>
        <w:t xml:space="preserve">the </w:t>
      </w:r>
      <w:r w:rsidRPr="007407EB">
        <w:rPr>
          <w:noProof/>
        </w:rPr>
        <w:t xml:space="preserve">sailors </w:t>
      </w:r>
      <w:r w:rsidR="00875854">
        <w:rPr>
          <w:noProof/>
        </w:rPr>
        <w:t xml:space="preserve">in the study </w:t>
      </w:r>
      <w:r w:rsidR="00104B46">
        <w:rPr>
          <w:noProof/>
        </w:rPr>
        <w:t>relate to the sky.</w:t>
      </w:r>
    </w:p>
    <w:p w14:paraId="239E9A8B" w14:textId="07937FC0" w:rsidR="00150500" w:rsidRDefault="00587FF7" w:rsidP="007541AF">
      <w:pPr>
        <w:ind w:firstLine="720"/>
        <w:rPr>
          <w:rFonts w:cs="Arial"/>
        </w:rPr>
      </w:pPr>
      <w:r w:rsidRPr="00E41179">
        <w:rPr>
          <w:rFonts w:cs="Arial"/>
        </w:rPr>
        <w:t xml:space="preserve">Three main themes emerged during the analysis of the data from the questionnaires and the interviews: the observation of the sky to foretell the weather, the use of celestial bodies or celestial phenomena to assist with navigation, and the emotional and/or spiritual impacts of being under the sky in various circumstances. </w:t>
      </w:r>
      <w:r w:rsidR="00431D20">
        <w:rPr>
          <w:rFonts w:cs="Arial"/>
        </w:rPr>
        <w:t>The findings showed that sailors</w:t>
      </w:r>
      <w:r w:rsidR="00930395">
        <w:rPr>
          <w:rFonts w:cs="Arial"/>
        </w:rPr>
        <w:t xml:space="preserve"> relate to the sky as a crucial source of information along with technology for weather forecasting and navigation</w:t>
      </w:r>
      <w:r w:rsidR="006574F4">
        <w:rPr>
          <w:rFonts w:cs="Arial"/>
        </w:rPr>
        <w:t xml:space="preserve">, and that celestial navigation can also be seen </w:t>
      </w:r>
      <w:proofErr w:type="gramStart"/>
      <w:r w:rsidR="006574F4">
        <w:rPr>
          <w:rFonts w:cs="Arial"/>
        </w:rPr>
        <w:t>as a way to</w:t>
      </w:r>
      <w:proofErr w:type="gramEnd"/>
      <w:r w:rsidR="006574F4">
        <w:rPr>
          <w:rFonts w:cs="Arial"/>
        </w:rPr>
        <w:t xml:space="preserve"> connect with the sky as well as with </w:t>
      </w:r>
      <w:r w:rsidR="00150500">
        <w:rPr>
          <w:rFonts w:cs="Arial"/>
        </w:rPr>
        <w:t>history and cultural heritage</w:t>
      </w:r>
      <w:r w:rsidR="000024BD">
        <w:rPr>
          <w:rFonts w:cs="Arial"/>
        </w:rPr>
        <w:t xml:space="preserve"> </w:t>
      </w:r>
      <w:r w:rsidR="007D6823">
        <w:rPr>
          <w:rFonts w:cs="Arial"/>
        </w:rPr>
        <w:t xml:space="preserve">as </w:t>
      </w:r>
      <w:r w:rsidR="000024BD" w:rsidRPr="000024BD">
        <w:rPr>
          <w:rFonts w:cs="Arial"/>
        </w:rPr>
        <w:t xml:space="preserve">described by </w:t>
      </w:r>
      <w:r w:rsidR="000024BD" w:rsidRPr="000024BD">
        <w:t>Gonzalez-García</w:t>
      </w:r>
      <w:r w:rsidR="000024BD">
        <w:t>.</w:t>
      </w:r>
    </w:p>
    <w:p w14:paraId="7A9C1DED" w14:textId="68A96DD4" w:rsidR="00A260E9" w:rsidRPr="00FF2F97" w:rsidRDefault="00150500" w:rsidP="00A260E9">
      <w:pPr>
        <w:ind w:firstLine="720"/>
        <w:rPr>
          <w:rFonts w:cs="Arial"/>
        </w:rPr>
      </w:pPr>
      <w:r w:rsidRPr="00150500">
        <w:rPr>
          <w:rFonts w:cs="Arial"/>
        </w:rPr>
        <w:lastRenderedPageBreak/>
        <w:t xml:space="preserve">Many participants reported feeling connected to the sky and nature, particularly at night and at sea. This sense of connection often extended to the water and </w:t>
      </w:r>
      <w:r w:rsidR="00822B49">
        <w:rPr>
          <w:rFonts w:cs="Arial"/>
        </w:rPr>
        <w:t>living creatures</w:t>
      </w:r>
      <w:r w:rsidRPr="00150500">
        <w:rPr>
          <w:rFonts w:cs="Arial"/>
        </w:rPr>
        <w:t xml:space="preserve">, echoing Ingold's concept of "mingling with the elements." For some, this connection took on a spiritual dimension, including feeling watched over by deceased loved ones. </w:t>
      </w:r>
      <w:r w:rsidR="002B6A74">
        <w:rPr>
          <w:rFonts w:cs="Arial"/>
        </w:rPr>
        <w:t>It was also shown that sailing may offer an alternative to dark sky communities for the purpose of maintaining that</w:t>
      </w:r>
      <w:r w:rsidR="00BF0D37">
        <w:rPr>
          <w:rFonts w:cs="Arial"/>
        </w:rPr>
        <w:t xml:space="preserve"> connection</w:t>
      </w:r>
      <w:r w:rsidRPr="00150500">
        <w:rPr>
          <w:rFonts w:cs="Arial"/>
        </w:rPr>
        <w:t>.</w:t>
      </w:r>
      <w:r w:rsidR="00A260E9">
        <w:rPr>
          <w:rFonts w:cs="Arial"/>
        </w:rPr>
        <w:t xml:space="preserve"> </w:t>
      </w:r>
      <w:r w:rsidR="00A260E9" w:rsidRPr="00A260E9">
        <w:rPr>
          <w:rFonts w:cs="Arial"/>
        </w:rPr>
        <w:t xml:space="preserve">Many </w:t>
      </w:r>
      <w:r w:rsidR="00A260E9">
        <w:rPr>
          <w:rFonts w:cs="Arial"/>
        </w:rPr>
        <w:t>also</w:t>
      </w:r>
      <w:r w:rsidR="00A260E9" w:rsidRPr="00A260E9">
        <w:rPr>
          <w:rFonts w:cs="Arial"/>
        </w:rPr>
        <w:t xml:space="preserve"> experienced awe or enchantment while contemplating the sky, describ</w:t>
      </w:r>
      <w:r w:rsidR="00113E55">
        <w:rPr>
          <w:rFonts w:cs="Arial"/>
        </w:rPr>
        <w:t>ing the feeling</w:t>
      </w:r>
      <w:r w:rsidR="00A260E9" w:rsidRPr="00A260E9">
        <w:rPr>
          <w:rFonts w:cs="Arial"/>
        </w:rPr>
        <w:t xml:space="preserve"> as being overwhelmed and feeling insignificant. This sense of vastness and the inability to fully comprehend it aligns with Haidt and Keltner's definition of awe. The study </w:t>
      </w:r>
      <w:r w:rsidR="00113E55">
        <w:rPr>
          <w:rFonts w:cs="Arial"/>
        </w:rPr>
        <w:t xml:space="preserve">also </w:t>
      </w:r>
      <w:r w:rsidR="00A260E9" w:rsidRPr="00A260E9">
        <w:rPr>
          <w:rFonts w:cs="Arial"/>
        </w:rPr>
        <w:t>found that the use of technology did not prevent participants from experiencing enchantment, supporting Campion's argument.</w:t>
      </w:r>
    </w:p>
    <w:p w14:paraId="5AD69CE6" w14:textId="6945BE40" w:rsidR="001C23AF" w:rsidRDefault="001E4BCB" w:rsidP="000D32AA">
      <w:pPr>
        <w:ind w:firstLine="720"/>
        <w:rPr>
          <w:noProof/>
        </w:rPr>
      </w:pPr>
      <w:r>
        <w:t>In conclusion, t</w:t>
      </w:r>
      <w:r w:rsidR="000F05C3" w:rsidRPr="000F05C3">
        <w:t xml:space="preserve">he study </w:t>
      </w:r>
      <w:r>
        <w:t>found</w:t>
      </w:r>
      <w:r w:rsidR="000F05C3" w:rsidRPr="000F05C3">
        <w:t xml:space="preserve"> that modern sailors demonstrate a strong and present connection and relationship with the sky, manifested in practical applications like navigation and weather forecasting, as well as profound emotional and spiritual experiences.</w:t>
      </w:r>
      <w:r w:rsidR="007407EB">
        <w:t xml:space="preserve"> </w:t>
      </w:r>
      <w:r w:rsidR="007407EB" w:rsidRPr="007407EB">
        <w:rPr>
          <w:noProof/>
        </w:rPr>
        <w:t xml:space="preserve">For sailors, the sky is more than just scenery. It’s information, a guide, </w:t>
      </w:r>
      <w:r w:rsidR="00071A9A">
        <w:rPr>
          <w:noProof/>
        </w:rPr>
        <w:t xml:space="preserve">and </w:t>
      </w:r>
      <w:r w:rsidR="007407EB" w:rsidRPr="007407EB">
        <w:rPr>
          <w:noProof/>
        </w:rPr>
        <w:t>maybe even a companion.</w:t>
      </w:r>
    </w:p>
    <w:p w14:paraId="45396008" w14:textId="77777777" w:rsidR="003313B4" w:rsidRDefault="00861691">
      <w:pPr>
        <w:rPr>
          <w:b/>
          <w:bCs/>
          <w:u w:val="single"/>
        </w:rPr>
      </w:pPr>
      <w:r>
        <w:rPr>
          <w:b/>
          <w:bCs/>
          <w:u w:val="single"/>
        </w:rPr>
        <w:br w:type="page"/>
      </w:r>
    </w:p>
    <w:p w14:paraId="1D0AED11" w14:textId="230D0303" w:rsidR="007B7C41" w:rsidRPr="007B7C41" w:rsidRDefault="00861691" w:rsidP="007B7C41">
      <w:pPr>
        <w:rPr>
          <w:b/>
          <w:bCs/>
          <w:u w:val="single"/>
        </w:rPr>
      </w:pPr>
      <w:r w:rsidRPr="007B7C41">
        <w:rPr>
          <w:b/>
          <w:bCs/>
          <w:u w:val="single"/>
        </w:rPr>
        <w:lastRenderedPageBreak/>
        <w:t>APPENDIX A: THE QUESTIONNAIRE</w:t>
      </w:r>
    </w:p>
    <w:p w14:paraId="4C64AE89" w14:textId="0773965E" w:rsidR="00995DE4" w:rsidRPr="00995DE4" w:rsidRDefault="00861691" w:rsidP="007B7C41">
      <w:pPr>
        <w:rPr>
          <w:b/>
          <w:bCs/>
          <w:sz w:val="28"/>
          <w:szCs w:val="28"/>
        </w:rPr>
      </w:pPr>
      <w:r>
        <w:rPr>
          <w:b/>
          <w:bCs/>
          <w:sz w:val="28"/>
          <w:szCs w:val="28"/>
        </w:rPr>
        <w:t>QUESTIONNAIRE – SAILORS AND THE SKY</w:t>
      </w:r>
    </w:p>
    <w:p w14:paraId="6893426D" w14:textId="5D8181FD" w:rsidR="007B7C41" w:rsidRPr="007B7C41" w:rsidRDefault="00861691" w:rsidP="007B7C41">
      <w:r w:rsidRPr="007B7C41">
        <w:t>Hello. I am Beth Scannell, a student in the Master of Arts program in Cultural Astronomy and Astrology at the University of Wales Trinity St David department of Humanities. I am currently working on a research project that will help to address the question of how and in what way modern sailors form a personal relationship with the sky. As a sailor, I would greatly value your participation.</w:t>
      </w:r>
    </w:p>
    <w:p w14:paraId="74684A2D" w14:textId="2F4ACDE0" w:rsidR="007B7C41" w:rsidRPr="007B7C41" w:rsidRDefault="00861691" w:rsidP="007B7C41">
      <w:r w:rsidRPr="007B7C41">
        <w:t xml:space="preserve">The survey should take about 15 minutes of your time. It begins with some questions on demographics and your time as a sailor, then a section of </w:t>
      </w:r>
      <w:r w:rsidR="00995DE4" w:rsidRPr="007B7C41">
        <w:t>multiple-choice</w:t>
      </w:r>
      <w:r w:rsidRPr="007B7C41">
        <w:t xml:space="preserve"> questions, and following that, some longer questions at the end about your experiences on the water.</w:t>
      </w:r>
    </w:p>
    <w:p w14:paraId="5FF2A6D8" w14:textId="61AFD156" w:rsidR="007B7C41" w:rsidRPr="007B7C41" w:rsidRDefault="00861691" w:rsidP="007B7C41">
      <w:r w:rsidRPr="007B7C41">
        <w:t xml:space="preserve">All information on this survey will be kept anonymous. Your name will not be used in any written or published work related to this research. At any </w:t>
      </w:r>
      <w:r w:rsidR="00995DE4" w:rsidRPr="007B7C41">
        <w:t>time,</w:t>
      </w:r>
      <w:r w:rsidRPr="007B7C41">
        <w:t xml:space="preserve"> you are also free to withdraw from the study and in that case your information would be removed from my records.</w:t>
      </w:r>
    </w:p>
    <w:p w14:paraId="7AF7881A" w14:textId="77777777" w:rsidR="007B7C41" w:rsidRPr="007B7C41" w:rsidRDefault="00861691" w:rsidP="007B7C41">
      <w:r w:rsidRPr="007B7C41">
        <w:t xml:space="preserve">By submitting this form, you agree that the information supplied here can be used in this research. </w:t>
      </w:r>
    </w:p>
    <w:p w14:paraId="052D5345" w14:textId="15989389" w:rsidR="007B7C41" w:rsidRPr="007B7C41" w:rsidRDefault="00861691" w:rsidP="007B7C41">
      <w:r w:rsidRPr="007B7C41">
        <w:t xml:space="preserve">Finally, I would like to invite you to participate in an interview over Zoom lasting no more than an hour, if you are interested and willing to do </w:t>
      </w:r>
      <w:proofErr w:type="gramStart"/>
      <w:r w:rsidRPr="007B7C41">
        <w:t>that</w:t>
      </w:r>
      <w:proofErr w:type="gramEnd"/>
      <w:r w:rsidRPr="007B7C41">
        <w:t xml:space="preserve"> please let me know at the end of the questionnaire. I truly appreciate your giving me your time for this study. If you have any questions, you can reach me at 2409308@student.uwtsd.ac.uk.</w:t>
      </w:r>
    </w:p>
    <w:p w14:paraId="36E0416E" w14:textId="77777777" w:rsidR="007B7C41" w:rsidRDefault="00861691" w:rsidP="007B7C41">
      <w:r w:rsidRPr="007B7C41">
        <w:t xml:space="preserve">All the best, Beth </w:t>
      </w:r>
    </w:p>
    <w:p w14:paraId="45AF5506" w14:textId="77777777" w:rsidR="001F5C9B" w:rsidRDefault="001F5C9B" w:rsidP="007B7C41"/>
    <w:p w14:paraId="0E390002" w14:textId="336DEA3D" w:rsidR="001F5C9B" w:rsidRDefault="00861691" w:rsidP="007B7C41">
      <w:pPr>
        <w:rPr>
          <w:b/>
          <w:bCs/>
          <w:sz w:val="28"/>
          <w:szCs w:val="28"/>
        </w:rPr>
      </w:pPr>
      <w:r w:rsidRPr="00F64BBE">
        <w:rPr>
          <w:b/>
          <w:bCs/>
          <w:sz w:val="28"/>
          <w:szCs w:val="28"/>
        </w:rPr>
        <w:t>ABOUT YOU</w:t>
      </w:r>
    </w:p>
    <w:p w14:paraId="2BBB6E66" w14:textId="685C66BA" w:rsidR="00F64BBE" w:rsidRPr="00BD5624" w:rsidRDefault="00861691" w:rsidP="007B7C41">
      <w:r w:rsidRPr="00BD5624">
        <w:t>What is Your Gender?</w:t>
      </w:r>
    </w:p>
    <w:p w14:paraId="4A1A6C12" w14:textId="2C92870A" w:rsidR="00CE0D3D" w:rsidRPr="00BD5624" w:rsidRDefault="00861691" w:rsidP="00CE0D3D">
      <w:pPr>
        <w:pStyle w:val="ListParagraph"/>
        <w:numPr>
          <w:ilvl w:val="0"/>
          <w:numId w:val="4"/>
        </w:numPr>
      </w:pPr>
      <w:r w:rsidRPr="00BD5624">
        <w:t>Male</w:t>
      </w:r>
    </w:p>
    <w:p w14:paraId="721AB77A" w14:textId="1CCE7FF0" w:rsidR="00CE0D3D" w:rsidRPr="00BD5624" w:rsidRDefault="00861691" w:rsidP="00CE0D3D">
      <w:pPr>
        <w:pStyle w:val="ListParagraph"/>
        <w:numPr>
          <w:ilvl w:val="0"/>
          <w:numId w:val="4"/>
        </w:numPr>
      </w:pPr>
      <w:r w:rsidRPr="00BD5624">
        <w:t>Female</w:t>
      </w:r>
    </w:p>
    <w:p w14:paraId="081A22C1" w14:textId="17D202DD" w:rsidR="00CE0D3D" w:rsidRPr="00BD5624" w:rsidRDefault="00861691" w:rsidP="00CE0D3D">
      <w:pPr>
        <w:pStyle w:val="ListParagraph"/>
        <w:numPr>
          <w:ilvl w:val="0"/>
          <w:numId w:val="4"/>
        </w:numPr>
      </w:pPr>
      <w:r w:rsidRPr="00BD5624">
        <w:t>Non-Binary</w:t>
      </w:r>
    </w:p>
    <w:p w14:paraId="05048B96" w14:textId="0AD7CA8F" w:rsidR="00CE0D3D" w:rsidRPr="00BD5624" w:rsidRDefault="00861691" w:rsidP="00CE0D3D">
      <w:pPr>
        <w:pStyle w:val="ListParagraph"/>
        <w:numPr>
          <w:ilvl w:val="0"/>
          <w:numId w:val="4"/>
        </w:numPr>
      </w:pPr>
      <w:r w:rsidRPr="00BD5624">
        <w:t>Other</w:t>
      </w:r>
    </w:p>
    <w:p w14:paraId="11B9559C" w14:textId="017FECAE" w:rsidR="00CE0D3D" w:rsidRPr="00BD5624" w:rsidRDefault="00861691" w:rsidP="00CE0D3D">
      <w:pPr>
        <w:pStyle w:val="ListParagraph"/>
        <w:numPr>
          <w:ilvl w:val="0"/>
          <w:numId w:val="4"/>
        </w:numPr>
      </w:pPr>
      <w:r w:rsidRPr="00BD5624">
        <w:t>Prefer not to say</w:t>
      </w:r>
    </w:p>
    <w:p w14:paraId="6C6D0A2F" w14:textId="77777777" w:rsidR="00CE0D3D" w:rsidRDefault="00CE0D3D" w:rsidP="00CE0D3D">
      <w:pPr>
        <w:rPr>
          <w:sz w:val="28"/>
          <w:szCs w:val="28"/>
        </w:rPr>
      </w:pPr>
    </w:p>
    <w:p w14:paraId="0EF7B885" w14:textId="77777777" w:rsidR="00BD5624" w:rsidRDefault="00BD5624" w:rsidP="00CE0D3D">
      <w:pPr>
        <w:rPr>
          <w:sz w:val="28"/>
          <w:szCs w:val="28"/>
        </w:rPr>
      </w:pPr>
    </w:p>
    <w:p w14:paraId="049BD290" w14:textId="6F0E3831" w:rsidR="00CE0D3D" w:rsidRPr="00BD5624" w:rsidRDefault="00861691" w:rsidP="00CE0D3D">
      <w:r w:rsidRPr="00BD5624">
        <w:lastRenderedPageBreak/>
        <w:t>What is Your Age Range?</w:t>
      </w:r>
    </w:p>
    <w:p w14:paraId="70702331" w14:textId="077DABE4" w:rsidR="00F53898" w:rsidRPr="00BD5624" w:rsidRDefault="00861691" w:rsidP="00F53898">
      <w:pPr>
        <w:pStyle w:val="ListParagraph"/>
        <w:numPr>
          <w:ilvl w:val="0"/>
          <w:numId w:val="5"/>
        </w:numPr>
      </w:pPr>
      <w:r w:rsidRPr="00BD5624">
        <w:t>18-29</w:t>
      </w:r>
    </w:p>
    <w:p w14:paraId="2C3CFF2F" w14:textId="09FAC587" w:rsidR="00F53898" w:rsidRPr="00BD5624" w:rsidRDefault="00861691" w:rsidP="00F53898">
      <w:pPr>
        <w:pStyle w:val="ListParagraph"/>
        <w:numPr>
          <w:ilvl w:val="0"/>
          <w:numId w:val="5"/>
        </w:numPr>
      </w:pPr>
      <w:r w:rsidRPr="00BD5624">
        <w:t>30-39</w:t>
      </w:r>
    </w:p>
    <w:p w14:paraId="4EFFF4A2" w14:textId="64B634BC" w:rsidR="00BD5624" w:rsidRPr="00BD5624" w:rsidRDefault="00861691" w:rsidP="00F53898">
      <w:pPr>
        <w:pStyle w:val="ListParagraph"/>
        <w:numPr>
          <w:ilvl w:val="0"/>
          <w:numId w:val="5"/>
        </w:numPr>
      </w:pPr>
      <w:r w:rsidRPr="00BD5624">
        <w:t>40-49</w:t>
      </w:r>
    </w:p>
    <w:p w14:paraId="77F61CD8" w14:textId="2E5F5C2F" w:rsidR="00BD5624" w:rsidRPr="00BD5624" w:rsidRDefault="00861691" w:rsidP="00F53898">
      <w:pPr>
        <w:pStyle w:val="ListParagraph"/>
        <w:numPr>
          <w:ilvl w:val="0"/>
          <w:numId w:val="5"/>
        </w:numPr>
      </w:pPr>
      <w:r w:rsidRPr="00BD5624">
        <w:t>50-59</w:t>
      </w:r>
    </w:p>
    <w:p w14:paraId="56890FA6" w14:textId="6962ECA5" w:rsidR="00BD5624" w:rsidRPr="00BD5624" w:rsidRDefault="00861691" w:rsidP="00F53898">
      <w:pPr>
        <w:pStyle w:val="ListParagraph"/>
        <w:numPr>
          <w:ilvl w:val="0"/>
          <w:numId w:val="5"/>
        </w:numPr>
      </w:pPr>
      <w:r w:rsidRPr="00BD5624">
        <w:t>60-69</w:t>
      </w:r>
    </w:p>
    <w:p w14:paraId="6C80E41E" w14:textId="41DF31AF" w:rsidR="00BD5624" w:rsidRPr="00BD5624" w:rsidRDefault="00861691" w:rsidP="00F53898">
      <w:pPr>
        <w:pStyle w:val="ListParagraph"/>
        <w:numPr>
          <w:ilvl w:val="0"/>
          <w:numId w:val="5"/>
        </w:numPr>
      </w:pPr>
      <w:r w:rsidRPr="00BD5624">
        <w:t>70-79</w:t>
      </w:r>
    </w:p>
    <w:p w14:paraId="50C7F3FE" w14:textId="1A99F312" w:rsidR="00BD5624" w:rsidRDefault="00861691" w:rsidP="00F53898">
      <w:pPr>
        <w:pStyle w:val="ListParagraph"/>
        <w:numPr>
          <w:ilvl w:val="0"/>
          <w:numId w:val="5"/>
        </w:numPr>
      </w:pPr>
      <w:r w:rsidRPr="00BD5624">
        <w:t>80 or over</w:t>
      </w:r>
    </w:p>
    <w:p w14:paraId="18CEA0B0" w14:textId="7A35C61C" w:rsidR="00624CB3" w:rsidRDefault="00861691" w:rsidP="00F53898">
      <w:pPr>
        <w:pStyle w:val="ListParagraph"/>
        <w:numPr>
          <w:ilvl w:val="0"/>
          <w:numId w:val="5"/>
        </w:numPr>
      </w:pPr>
      <w:r>
        <w:t>Prefer not to say</w:t>
      </w:r>
    </w:p>
    <w:p w14:paraId="3B347C0C" w14:textId="77777777" w:rsidR="00BD5624" w:rsidRDefault="00BD5624" w:rsidP="00BD5624"/>
    <w:p w14:paraId="24835250" w14:textId="2780E444" w:rsidR="00BD5624" w:rsidRDefault="00861691" w:rsidP="00BD5624">
      <w:r w:rsidRPr="003D3B2E">
        <w:t>What is your current location? (province or state, country)</w:t>
      </w:r>
      <w:r>
        <w:t xml:space="preserve"> ________________________________</w:t>
      </w:r>
    </w:p>
    <w:p w14:paraId="24D6FF71" w14:textId="77777777" w:rsidR="003D3B2E" w:rsidRDefault="003D3B2E" w:rsidP="00BD5624"/>
    <w:p w14:paraId="42F97E1A" w14:textId="07D444B7" w:rsidR="003D3B2E" w:rsidRDefault="00861691" w:rsidP="00BD5624">
      <w:r w:rsidRPr="008A1ACF">
        <w:t>What was your country of origin?</w:t>
      </w:r>
      <w:r>
        <w:t xml:space="preserve">                                        __________________________________________</w:t>
      </w:r>
    </w:p>
    <w:p w14:paraId="03B54145" w14:textId="77777777" w:rsidR="008A1ACF" w:rsidRDefault="008A1ACF" w:rsidP="00BD5624"/>
    <w:p w14:paraId="14FEEB8E" w14:textId="36347437" w:rsidR="008A1ACF" w:rsidRDefault="00861691" w:rsidP="00BD5624">
      <w:r w:rsidRPr="00E16B16">
        <w:t>How do you describe your spiritual beliefs, if any?</w:t>
      </w:r>
      <w:r>
        <w:t xml:space="preserve">    </w:t>
      </w:r>
    </w:p>
    <w:p w14:paraId="6610301C" w14:textId="26AD5C0F" w:rsidR="00E16B16" w:rsidRDefault="00861691" w:rsidP="00E16B16">
      <w:pPr>
        <w:pStyle w:val="ListParagraph"/>
        <w:numPr>
          <w:ilvl w:val="0"/>
          <w:numId w:val="6"/>
        </w:numPr>
      </w:pPr>
      <w:r>
        <w:t>None</w:t>
      </w:r>
    </w:p>
    <w:p w14:paraId="29A15898" w14:textId="7596251A" w:rsidR="00E16B16" w:rsidRDefault="00861691" w:rsidP="00E16B16">
      <w:pPr>
        <w:pStyle w:val="ListParagraph"/>
        <w:numPr>
          <w:ilvl w:val="0"/>
          <w:numId w:val="6"/>
        </w:numPr>
      </w:pPr>
      <w:r>
        <w:t>Christian</w:t>
      </w:r>
    </w:p>
    <w:p w14:paraId="376FC797" w14:textId="0C9B67D4" w:rsidR="00E16B16" w:rsidRDefault="00861691" w:rsidP="00E16B16">
      <w:pPr>
        <w:pStyle w:val="ListParagraph"/>
        <w:numPr>
          <w:ilvl w:val="0"/>
          <w:numId w:val="6"/>
        </w:numPr>
      </w:pPr>
      <w:r>
        <w:t>Moslem</w:t>
      </w:r>
    </w:p>
    <w:p w14:paraId="0EEF6165" w14:textId="0AFB4B20" w:rsidR="00F34CC2" w:rsidRDefault="00861691" w:rsidP="00E16B16">
      <w:pPr>
        <w:pStyle w:val="ListParagraph"/>
        <w:numPr>
          <w:ilvl w:val="0"/>
          <w:numId w:val="6"/>
        </w:numPr>
      </w:pPr>
      <w:r>
        <w:t>Jewish</w:t>
      </w:r>
    </w:p>
    <w:p w14:paraId="22D34A0D" w14:textId="26F6A957" w:rsidR="00F34CC2" w:rsidRDefault="00861691" w:rsidP="00E16B16">
      <w:pPr>
        <w:pStyle w:val="ListParagraph"/>
        <w:numPr>
          <w:ilvl w:val="0"/>
          <w:numId w:val="6"/>
        </w:numPr>
      </w:pPr>
      <w:r>
        <w:t>Hindu</w:t>
      </w:r>
    </w:p>
    <w:p w14:paraId="06A54343" w14:textId="48CD5486" w:rsidR="00F34CC2" w:rsidRDefault="00861691" w:rsidP="00F34CC2">
      <w:pPr>
        <w:pStyle w:val="ListParagraph"/>
        <w:numPr>
          <w:ilvl w:val="0"/>
          <w:numId w:val="6"/>
        </w:numPr>
      </w:pPr>
      <w:r>
        <w:t>Buddhist</w:t>
      </w:r>
    </w:p>
    <w:p w14:paraId="432526D4" w14:textId="1D125D17" w:rsidR="00F34CC2" w:rsidRDefault="00861691" w:rsidP="00F34CC2">
      <w:pPr>
        <w:pStyle w:val="ListParagraph"/>
        <w:numPr>
          <w:ilvl w:val="0"/>
          <w:numId w:val="6"/>
        </w:numPr>
      </w:pPr>
      <w:r>
        <w:t>Pagan</w:t>
      </w:r>
    </w:p>
    <w:p w14:paraId="1BF80368" w14:textId="1DC5C16E" w:rsidR="00F34CC2" w:rsidRDefault="00861691" w:rsidP="00F34CC2">
      <w:pPr>
        <w:pStyle w:val="ListParagraph"/>
        <w:numPr>
          <w:ilvl w:val="0"/>
          <w:numId w:val="6"/>
        </w:numPr>
      </w:pPr>
      <w:r>
        <w:t>“Spiritual but not religious”</w:t>
      </w:r>
    </w:p>
    <w:p w14:paraId="2AFFB901" w14:textId="37C22544" w:rsidR="00F34CC2" w:rsidRDefault="00861691" w:rsidP="00F34CC2">
      <w:pPr>
        <w:pStyle w:val="ListParagraph"/>
        <w:numPr>
          <w:ilvl w:val="0"/>
          <w:numId w:val="6"/>
        </w:numPr>
      </w:pPr>
      <w:r>
        <w:t>Other</w:t>
      </w:r>
    </w:p>
    <w:p w14:paraId="4331DB15" w14:textId="75FE2E1E" w:rsidR="00F34CC2" w:rsidRDefault="00861691" w:rsidP="00624CB3">
      <w:pPr>
        <w:pStyle w:val="ListParagraph"/>
        <w:numPr>
          <w:ilvl w:val="0"/>
          <w:numId w:val="6"/>
        </w:numPr>
      </w:pPr>
      <w:r>
        <w:t>Prefer not to say</w:t>
      </w:r>
    </w:p>
    <w:p w14:paraId="0F2058E8" w14:textId="77777777" w:rsidR="008A1ACF" w:rsidRPr="00BD5624" w:rsidRDefault="008A1ACF" w:rsidP="00BD5624"/>
    <w:p w14:paraId="12D0AFF4" w14:textId="77777777" w:rsidR="00BD5624" w:rsidRDefault="00BD5624" w:rsidP="00BD5624"/>
    <w:p w14:paraId="2452E049" w14:textId="77777777" w:rsidR="00624CB3" w:rsidRDefault="00624CB3" w:rsidP="00BD5624"/>
    <w:p w14:paraId="4C21E024" w14:textId="77777777" w:rsidR="00624CB3" w:rsidRDefault="00624CB3" w:rsidP="00BD5624"/>
    <w:p w14:paraId="0F900873" w14:textId="4683A6CA" w:rsidR="00624CB3" w:rsidRPr="00624CB3" w:rsidRDefault="00861691" w:rsidP="00BD5624">
      <w:pPr>
        <w:rPr>
          <w:b/>
          <w:bCs/>
          <w:sz w:val="28"/>
          <w:szCs w:val="28"/>
        </w:rPr>
      </w:pPr>
      <w:r w:rsidRPr="00624CB3">
        <w:rPr>
          <w:b/>
          <w:bCs/>
          <w:sz w:val="28"/>
          <w:szCs w:val="28"/>
        </w:rPr>
        <w:lastRenderedPageBreak/>
        <w:t>YOU AS A SAILOR</w:t>
      </w:r>
    </w:p>
    <w:p w14:paraId="543AD7C0" w14:textId="2047CE7E" w:rsidR="007B7C41" w:rsidRDefault="00861691" w:rsidP="007B7C41">
      <w:r w:rsidRPr="00B24E35">
        <w:t>How long have you been sailing?</w:t>
      </w:r>
    </w:p>
    <w:p w14:paraId="6CD77E8D" w14:textId="6A26254C" w:rsidR="00B24E35" w:rsidRDefault="00861691" w:rsidP="00B24E35">
      <w:pPr>
        <w:pStyle w:val="ListParagraph"/>
        <w:numPr>
          <w:ilvl w:val="0"/>
          <w:numId w:val="7"/>
        </w:numPr>
      </w:pPr>
      <w:r>
        <w:t>Less than a year</w:t>
      </w:r>
    </w:p>
    <w:p w14:paraId="2BE1998D" w14:textId="42A3E0B5" w:rsidR="00B24E35" w:rsidRDefault="00861691" w:rsidP="00B24E35">
      <w:pPr>
        <w:pStyle w:val="ListParagraph"/>
        <w:numPr>
          <w:ilvl w:val="0"/>
          <w:numId w:val="7"/>
        </w:numPr>
      </w:pPr>
      <w:r>
        <w:t>1-5 years</w:t>
      </w:r>
    </w:p>
    <w:p w14:paraId="57ACA240" w14:textId="5B7E18C1" w:rsidR="00B24E35" w:rsidRDefault="00861691" w:rsidP="00B24E35">
      <w:pPr>
        <w:pStyle w:val="ListParagraph"/>
        <w:numPr>
          <w:ilvl w:val="0"/>
          <w:numId w:val="7"/>
        </w:numPr>
      </w:pPr>
      <w:r>
        <w:t>6-10 years</w:t>
      </w:r>
    </w:p>
    <w:p w14:paraId="60598955" w14:textId="09DF2821" w:rsidR="00AC5510" w:rsidRDefault="00861691" w:rsidP="00AC5510">
      <w:pPr>
        <w:pStyle w:val="ListParagraph"/>
        <w:numPr>
          <w:ilvl w:val="0"/>
          <w:numId w:val="7"/>
        </w:numPr>
      </w:pPr>
      <w:r>
        <w:t>Over 10 years</w:t>
      </w:r>
    </w:p>
    <w:p w14:paraId="68C238AB" w14:textId="2CCDEC68" w:rsidR="00AC5510" w:rsidRDefault="00861691" w:rsidP="00AC5510">
      <w:r w:rsidRPr="00B25B93">
        <w:t>How often do you sail?</w:t>
      </w:r>
    </w:p>
    <w:p w14:paraId="531CF689" w14:textId="735620B6" w:rsidR="007B7C41" w:rsidRDefault="00861691" w:rsidP="00F44447">
      <w:pPr>
        <w:pStyle w:val="ListParagraph"/>
        <w:numPr>
          <w:ilvl w:val="0"/>
          <w:numId w:val="8"/>
        </w:numPr>
      </w:pPr>
      <w:r>
        <w:t>Once or twice a year</w:t>
      </w:r>
    </w:p>
    <w:p w14:paraId="73448433" w14:textId="0682DF56" w:rsidR="00B25B93" w:rsidRDefault="00861691" w:rsidP="00F44447">
      <w:pPr>
        <w:pStyle w:val="ListParagraph"/>
        <w:numPr>
          <w:ilvl w:val="0"/>
          <w:numId w:val="8"/>
        </w:numPr>
      </w:pPr>
      <w:r>
        <w:t>Once or twice a month</w:t>
      </w:r>
    </w:p>
    <w:p w14:paraId="5C4FB730" w14:textId="0306ED01" w:rsidR="00B25B93" w:rsidRDefault="00861691" w:rsidP="00F44447">
      <w:pPr>
        <w:pStyle w:val="ListParagraph"/>
        <w:numPr>
          <w:ilvl w:val="0"/>
          <w:numId w:val="8"/>
        </w:numPr>
      </w:pPr>
      <w:r>
        <w:t>Weekly</w:t>
      </w:r>
    </w:p>
    <w:p w14:paraId="291D80C5" w14:textId="3DF9BDF3" w:rsidR="008718EA" w:rsidRDefault="00861691" w:rsidP="00F44447">
      <w:pPr>
        <w:pStyle w:val="ListParagraph"/>
        <w:numPr>
          <w:ilvl w:val="0"/>
          <w:numId w:val="8"/>
        </w:numPr>
      </w:pPr>
      <w:r>
        <w:t>Several times a week</w:t>
      </w:r>
    </w:p>
    <w:p w14:paraId="7213101A" w14:textId="09E7A020" w:rsidR="00940120" w:rsidRDefault="00861691" w:rsidP="004B122A">
      <w:pPr>
        <w:pStyle w:val="ListParagraph"/>
        <w:numPr>
          <w:ilvl w:val="0"/>
          <w:numId w:val="8"/>
        </w:numPr>
      </w:pPr>
      <w:r>
        <w:t>I live on my boat or spend most of my time on it</w:t>
      </w:r>
    </w:p>
    <w:p w14:paraId="10B272CA" w14:textId="2A7CF53F" w:rsidR="008718EA" w:rsidRDefault="00861691" w:rsidP="008718EA">
      <w:r w:rsidRPr="00247ED1">
        <w:t>How would you describe your level of sailing knowledge and ability?</w:t>
      </w:r>
    </w:p>
    <w:p w14:paraId="6236BC8B" w14:textId="6233C9CB" w:rsidR="00247ED1" w:rsidRDefault="00861691" w:rsidP="00247ED1">
      <w:pPr>
        <w:pStyle w:val="ListParagraph"/>
        <w:numPr>
          <w:ilvl w:val="0"/>
          <w:numId w:val="9"/>
        </w:numPr>
      </w:pPr>
      <w:r>
        <w:t>Beginner</w:t>
      </w:r>
    </w:p>
    <w:p w14:paraId="32DF5166" w14:textId="105713DC" w:rsidR="00247ED1" w:rsidRDefault="00861691" w:rsidP="00247ED1">
      <w:pPr>
        <w:pStyle w:val="ListParagraph"/>
        <w:numPr>
          <w:ilvl w:val="0"/>
          <w:numId w:val="9"/>
        </w:numPr>
      </w:pPr>
      <w:r>
        <w:t>Intermediate</w:t>
      </w:r>
    </w:p>
    <w:p w14:paraId="0E518F85" w14:textId="6CACDFDD" w:rsidR="00247ED1" w:rsidRDefault="00861691" w:rsidP="00247ED1">
      <w:pPr>
        <w:pStyle w:val="ListParagraph"/>
        <w:numPr>
          <w:ilvl w:val="0"/>
          <w:numId w:val="9"/>
        </w:numPr>
      </w:pPr>
      <w:r>
        <w:t>Advanced</w:t>
      </w:r>
    </w:p>
    <w:p w14:paraId="066D4EB6" w14:textId="77761230" w:rsidR="00940120" w:rsidRDefault="00861691" w:rsidP="00940120">
      <w:pPr>
        <w:pStyle w:val="ListParagraph"/>
        <w:numPr>
          <w:ilvl w:val="0"/>
          <w:numId w:val="9"/>
        </w:numPr>
      </w:pPr>
      <w:r>
        <w:t>Expert (</w:t>
      </w:r>
      <w:r w:rsidR="00992FE3" w:rsidRPr="00992FE3">
        <w:t>qualified instructor or equivalent ability)</w:t>
      </w:r>
    </w:p>
    <w:p w14:paraId="6F4EAE7E" w14:textId="44112172" w:rsidR="00940120" w:rsidRDefault="00861691" w:rsidP="00940120">
      <w:r w:rsidRPr="00940120">
        <w:t>Which forms of navigation do you use (check all that apply)?</w:t>
      </w:r>
    </w:p>
    <w:p w14:paraId="3B8C9377" w14:textId="73B5378E" w:rsidR="00940120" w:rsidRDefault="00861691" w:rsidP="00EB2D12">
      <w:pPr>
        <w:pStyle w:val="ListParagraph"/>
        <w:numPr>
          <w:ilvl w:val="0"/>
          <w:numId w:val="10"/>
        </w:numPr>
      </w:pPr>
      <w:r>
        <w:t>GPS</w:t>
      </w:r>
    </w:p>
    <w:p w14:paraId="358B397B" w14:textId="38D8B991" w:rsidR="00EB2D12" w:rsidRDefault="00861691" w:rsidP="00EB2D12">
      <w:pPr>
        <w:pStyle w:val="ListParagraph"/>
        <w:numPr>
          <w:ilvl w:val="0"/>
          <w:numId w:val="10"/>
        </w:numPr>
      </w:pPr>
      <w:r>
        <w:t>Chart Plotter</w:t>
      </w:r>
    </w:p>
    <w:p w14:paraId="43440022" w14:textId="36F6834E" w:rsidR="00EB2D12" w:rsidRDefault="00861691" w:rsidP="00EB2D12">
      <w:pPr>
        <w:pStyle w:val="ListParagraph"/>
        <w:numPr>
          <w:ilvl w:val="0"/>
          <w:numId w:val="10"/>
        </w:numPr>
      </w:pPr>
      <w:r>
        <w:t>Navigation Apps (Navionics, etc.)</w:t>
      </w:r>
    </w:p>
    <w:p w14:paraId="14F5DB9B" w14:textId="3B34F3ED" w:rsidR="00EB2D12" w:rsidRDefault="00861691" w:rsidP="00EB2D12">
      <w:pPr>
        <w:pStyle w:val="ListParagraph"/>
        <w:numPr>
          <w:ilvl w:val="0"/>
          <w:numId w:val="10"/>
        </w:numPr>
      </w:pPr>
      <w:r>
        <w:t>Local Knowledge</w:t>
      </w:r>
    </w:p>
    <w:p w14:paraId="088D93C1" w14:textId="150F6099" w:rsidR="008F1581" w:rsidRDefault="00861691" w:rsidP="00EB2D12">
      <w:pPr>
        <w:pStyle w:val="ListParagraph"/>
        <w:numPr>
          <w:ilvl w:val="0"/>
          <w:numId w:val="10"/>
        </w:numPr>
      </w:pPr>
      <w:r>
        <w:t>Coastal Navigation (navigation by buoys)</w:t>
      </w:r>
    </w:p>
    <w:p w14:paraId="44742723" w14:textId="2A3B7B6F" w:rsidR="008F1581" w:rsidRDefault="00861691" w:rsidP="00EB2D12">
      <w:pPr>
        <w:pStyle w:val="ListParagraph"/>
        <w:numPr>
          <w:ilvl w:val="0"/>
          <w:numId w:val="10"/>
        </w:numPr>
      </w:pPr>
      <w:r>
        <w:t xml:space="preserve">Celestial Navigation (navigation by </w:t>
      </w:r>
      <w:r w:rsidR="004A6D68">
        <w:t>celestial bodies)</w:t>
      </w:r>
    </w:p>
    <w:p w14:paraId="7781FB9D" w14:textId="000B9407" w:rsidR="00CF463E" w:rsidRDefault="00861691" w:rsidP="00CF463E">
      <w:pPr>
        <w:pStyle w:val="ListParagraph"/>
        <w:numPr>
          <w:ilvl w:val="0"/>
          <w:numId w:val="10"/>
        </w:numPr>
      </w:pPr>
      <w:r>
        <w:t>Other</w:t>
      </w:r>
    </w:p>
    <w:p w14:paraId="3159D248" w14:textId="77777777" w:rsidR="00CF463E" w:rsidRDefault="00CF463E" w:rsidP="00F4736B"/>
    <w:p w14:paraId="7AC5070A" w14:textId="79A1056B" w:rsidR="00CF463E" w:rsidRDefault="00861691" w:rsidP="00F4736B">
      <w:r w:rsidRPr="00F4736B">
        <w:t>Where did you learn to sail?</w:t>
      </w:r>
      <w:r>
        <w:t xml:space="preserve">                              _________________________________________________</w:t>
      </w:r>
    </w:p>
    <w:p w14:paraId="31D44DFD" w14:textId="77777777" w:rsidR="00CF463E" w:rsidRDefault="00861691" w:rsidP="00992FE3">
      <w:r w:rsidRPr="00F4736B">
        <w:t>Where do you do most of your sailing?</w:t>
      </w:r>
      <w:r>
        <w:t xml:space="preserve">                                    ______________________________________________________</w:t>
      </w:r>
    </w:p>
    <w:p w14:paraId="36D8FE93" w14:textId="369FF705" w:rsidR="00F4736B" w:rsidRDefault="00861691" w:rsidP="00992FE3">
      <w:r w:rsidRPr="003B4B7A">
        <w:lastRenderedPageBreak/>
        <w:t>Do you now, or have you ever owned your own boat?</w:t>
      </w:r>
    </w:p>
    <w:p w14:paraId="46CA3102" w14:textId="6C159AE7" w:rsidR="003B4B7A" w:rsidRDefault="00861691" w:rsidP="003B4B7A">
      <w:pPr>
        <w:pStyle w:val="ListParagraph"/>
        <w:numPr>
          <w:ilvl w:val="0"/>
          <w:numId w:val="11"/>
        </w:numPr>
      </w:pPr>
      <w:r>
        <w:t>Yes</w:t>
      </w:r>
    </w:p>
    <w:p w14:paraId="4203EC63" w14:textId="5D1D3FAC" w:rsidR="003B4B7A" w:rsidRDefault="00861691" w:rsidP="003B4B7A">
      <w:pPr>
        <w:pStyle w:val="ListParagraph"/>
        <w:numPr>
          <w:ilvl w:val="0"/>
          <w:numId w:val="11"/>
        </w:numPr>
      </w:pPr>
      <w:r>
        <w:t>No</w:t>
      </w:r>
    </w:p>
    <w:p w14:paraId="6ABF1D47" w14:textId="77777777" w:rsidR="003B4B7A" w:rsidRDefault="003B4B7A" w:rsidP="003B4B7A"/>
    <w:p w14:paraId="65E1F56E" w14:textId="01C8208C" w:rsidR="003B4B7A" w:rsidRDefault="00861691" w:rsidP="003B4B7A">
      <w:pPr>
        <w:rPr>
          <w:b/>
          <w:bCs/>
          <w:sz w:val="28"/>
          <w:szCs w:val="28"/>
        </w:rPr>
      </w:pPr>
      <w:r w:rsidRPr="00D82554">
        <w:rPr>
          <w:b/>
          <w:bCs/>
          <w:sz w:val="28"/>
          <w:szCs w:val="28"/>
        </w:rPr>
        <w:t>UNDER THE SKY</w:t>
      </w:r>
    </w:p>
    <w:p w14:paraId="379678D3" w14:textId="56C1CF23" w:rsidR="00D82554" w:rsidRDefault="00861691" w:rsidP="003B4B7A">
      <w:r w:rsidRPr="002951BD">
        <w:t>I have been on overnight sails where I spend the night on a boat away from my home port.</w:t>
      </w:r>
    </w:p>
    <w:p w14:paraId="39B719E4" w14:textId="2D2A2186" w:rsidR="002951BD" w:rsidRDefault="00861691" w:rsidP="002951BD">
      <w:pPr>
        <w:pStyle w:val="ListParagraph"/>
        <w:numPr>
          <w:ilvl w:val="0"/>
          <w:numId w:val="12"/>
        </w:numPr>
      </w:pPr>
      <w:r>
        <w:t>Never</w:t>
      </w:r>
    </w:p>
    <w:p w14:paraId="76AF17D2" w14:textId="5143ACD4" w:rsidR="00DB2EF5" w:rsidRDefault="00861691" w:rsidP="002951BD">
      <w:pPr>
        <w:pStyle w:val="ListParagraph"/>
        <w:numPr>
          <w:ilvl w:val="0"/>
          <w:numId w:val="12"/>
        </w:numPr>
      </w:pPr>
      <w:r>
        <w:t>Once or twice</w:t>
      </w:r>
    </w:p>
    <w:p w14:paraId="32B2CCB2" w14:textId="65EB5093" w:rsidR="00DB2EF5" w:rsidRDefault="00861691" w:rsidP="002951BD">
      <w:pPr>
        <w:pStyle w:val="ListParagraph"/>
        <w:numPr>
          <w:ilvl w:val="0"/>
          <w:numId w:val="12"/>
        </w:numPr>
      </w:pPr>
      <w:r>
        <w:t>A few times</w:t>
      </w:r>
    </w:p>
    <w:p w14:paraId="18521726" w14:textId="53A1E8D7" w:rsidR="00DB2EF5" w:rsidRDefault="00861691" w:rsidP="002951BD">
      <w:pPr>
        <w:pStyle w:val="ListParagraph"/>
        <w:numPr>
          <w:ilvl w:val="0"/>
          <w:numId w:val="12"/>
        </w:numPr>
      </w:pPr>
      <w:r>
        <w:t>A few times a year</w:t>
      </w:r>
    </w:p>
    <w:p w14:paraId="64C3C565" w14:textId="581F8969" w:rsidR="00DB2EF5" w:rsidRDefault="00861691" w:rsidP="00DB2EF5">
      <w:pPr>
        <w:pStyle w:val="ListParagraph"/>
        <w:numPr>
          <w:ilvl w:val="0"/>
          <w:numId w:val="12"/>
        </w:numPr>
      </w:pPr>
      <w:r>
        <w:t>Regularly</w:t>
      </w:r>
    </w:p>
    <w:p w14:paraId="246E716B" w14:textId="1787BEFE" w:rsidR="00DB2EF5" w:rsidRDefault="00861691" w:rsidP="00DB2EF5">
      <w:r w:rsidRPr="004B122A">
        <w:t>I have spent the night on a boat at anchor.</w:t>
      </w:r>
    </w:p>
    <w:p w14:paraId="235D1D29" w14:textId="77777777" w:rsidR="004B122A" w:rsidRDefault="00861691" w:rsidP="004B122A">
      <w:pPr>
        <w:pStyle w:val="ListParagraph"/>
        <w:numPr>
          <w:ilvl w:val="0"/>
          <w:numId w:val="12"/>
        </w:numPr>
      </w:pPr>
      <w:r>
        <w:t>Never</w:t>
      </w:r>
    </w:p>
    <w:p w14:paraId="4634815D" w14:textId="77777777" w:rsidR="004B122A" w:rsidRDefault="00861691" w:rsidP="004B122A">
      <w:pPr>
        <w:pStyle w:val="ListParagraph"/>
        <w:numPr>
          <w:ilvl w:val="0"/>
          <w:numId w:val="12"/>
        </w:numPr>
      </w:pPr>
      <w:r>
        <w:t>Once or twice</w:t>
      </w:r>
    </w:p>
    <w:p w14:paraId="6753B3F6" w14:textId="77777777" w:rsidR="004B122A" w:rsidRDefault="00861691" w:rsidP="004B122A">
      <w:pPr>
        <w:pStyle w:val="ListParagraph"/>
        <w:numPr>
          <w:ilvl w:val="0"/>
          <w:numId w:val="12"/>
        </w:numPr>
      </w:pPr>
      <w:r>
        <w:t>A few times</w:t>
      </w:r>
    </w:p>
    <w:p w14:paraId="112BC2C8" w14:textId="77777777" w:rsidR="004B122A" w:rsidRDefault="00861691" w:rsidP="004B122A">
      <w:pPr>
        <w:pStyle w:val="ListParagraph"/>
        <w:numPr>
          <w:ilvl w:val="0"/>
          <w:numId w:val="12"/>
        </w:numPr>
      </w:pPr>
      <w:r>
        <w:t>A few times a year</w:t>
      </w:r>
    </w:p>
    <w:p w14:paraId="6FD3F1AD" w14:textId="7A04159A" w:rsidR="004B122A" w:rsidRDefault="00861691" w:rsidP="00DB2EF5">
      <w:pPr>
        <w:pStyle w:val="ListParagraph"/>
        <w:numPr>
          <w:ilvl w:val="0"/>
          <w:numId w:val="12"/>
        </w:numPr>
      </w:pPr>
      <w:r>
        <w:t>Regularly</w:t>
      </w:r>
    </w:p>
    <w:p w14:paraId="74CE8C94" w14:textId="21B1AE36" w:rsidR="004B122A" w:rsidRDefault="00861691" w:rsidP="00DB2EF5">
      <w:r w:rsidRPr="004B122A">
        <w:t>I have been on longer sails, spending at least one night away from land and not at anchor.</w:t>
      </w:r>
    </w:p>
    <w:p w14:paraId="4E99B666" w14:textId="77777777" w:rsidR="004B122A" w:rsidRDefault="00861691" w:rsidP="004B122A">
      <w:pPr>
        <w:pStyle w:val="ListParagraph"/>
        <w:numPr>
          <w:ilvl w:val="0"/>
          <w:numId w:val="12"/>
        </w:numPr>
      </w:pPr>
      <w:r>
        <w:t>Never</w:t>
      </w:r>
    </w:p>
    <w:p w14:paraId="79F74B3B" w14:textId="77777777" w:rsidR="004B122A" w:rsidRDefault="00861691" w:rsidP="004B122A">
      <w:pPr>
        <w:pStyle w:val="ListParagraph"/>
        <w:numPr>
          <w:ilvl w:val="0"/>
          <w:numId w:val="12"/>
        </w:numPr>
      </w:pPr>
      <w:r>
        <w:t>Once or twice</w:t>
      </w:r>
    </w:p>
    <w:p w14:paraId="1F0E1105" w14:textId="77777777" w:rsidR="004B122A" w:rsidRDefault="00861691" w:rsidP="004B122A">
      <w:pPr>
        <w:pStyle w:val="ListParagraph"/>
        <w:numPr>
          <w:ilvl w:val="0"/>
          <w:numId w:val="12"/>
        </w:numPr>
      </w:pPr>
      <w:r>
        <w:t>A few times</w:t>
      </w:r>
    </w:p>
    <w:p w14:paraId="79AFA695" w14:textId="77777777" w:rsidR="004B122A" w:rsidRDefault="00861691" w:rsidP="004B122A">
      <w:pPr>
        <w:pStyle w:val="ListParagraph"/>
        <w:numPr>
          <w:ilvl w:val="0"/>
          <w:numId w:val="12"/>
        </w:numPr>
      </w:pPr>
      <w:r>
        <w:t>A few times a year</w:t>
      </w:r>
    </w:p>
    <w:p w14:paraId="6296A40E" w14:textId="77777777" w:rsidR="004B122A" w:rsidRDefault="00861691" w:rsidP="004B122A">
      <w:pPr>
        <w:pStyle w:val="ListParagraph"/>
        <w:numPr>
          <w:ilvl w:val="0"/>
          <w:numId w:val="12"/>
        </w:numPr>
      </w:pPr>
      <w:r>
        <w:t>Regularly</w:t>
      </w:r>
    </w:p>
    <w:p w14:paraId="316A2590" w14:textId="6878103D" w:rsidR="004B122A" w:rsidRDefault="00861691" w:rsidP="00DB2EF5">
      <w:r w:rsidRPr="00366989">
        <w:t>I keep track of the times of sunrise and sunset.</w:t>
      </w:r>
    </w:p>
    <w:p w14:paraId="45057FC3" w14:textId="6559BE61" w:rsidR="00AF722F" w:rsidRDefault="00861691" w:rsidP="00AF722F">
      <w:pPr>
        <w:pStyle w:val="ListParagraph"/>
        <w:numPr>
          <w:ilvl w:val="0"/>
          <w:numId w:val="13"/>
        </w:numPr>
      </w:pPr>
      <w:r>
        <w:t>Never</w:t>
      </w:r>
    </w:p>
    <w:p w14:paraId="207E7BBE" w14:textId="370761D9" w:rsidR="00AF722F" w:rsidRDefault="00861691" w:rsidP="00AF722F">
      <w:pPr>
        <w:pStyle w:val="ListParagraph"/>
        <w:numPr>
          <w:ilvl w:val="0"/>
          <w:numId w:val="13"/>
        </w:numPr>
      </w:pPr>
      <w:proofErr w:type="gramStart"/>
      <w:r>
        <w:t>Once in a while</w:t>
      </w:r>
      <w:proofErr w:type="gramEnd"/>
    </w:p>
    <w:p w14:paraId="3BFB32CC" w14:textId="74C76E23" w:rsidR="00AF722F" w:rsidRDefault="00861691" w:rsidP="00AF722F">
      <w:pPr>
        <w:pStyle w:val="ListParagraph"/>
        <w:numPr>
          <w:ilvl w:val="0"/>
          <w:numId w:val="13"/>
        </w:numPr>
      </w:pPr>
      <w:r>
        <w:t>Often</w:t>
      </w:r>
    </w:p>
    <w:p w14:paraId="25CA01F2" w14:textId="34AFD1FA" w:rsidR="00AF722F" w:rsidRDefault="00861691" w:rsidP="00AF722F">
      <w:pPr>
        <w:pStyle w:val="ListParagraph"/>
        <w:numPr>
          <w:ilvl w:val="0"/>
          <w:numId w:val="13"/>
        </w:numPr>
      </w:pPr>
      <w:r>
        <w:t>Usually</w:t>
      </w:r>
    </w:p>
    <w:p w14:paraId="0DDEF6FE" w14:textId="5B7208D4" w:rsidR="00AF722F" w:rsidRDefault="00861691" w:rsidP="00AF722F">
      <w:pPr>
        <w:pStyle w:val="ListParagraph"/>
        <w:numPr>
          <w:ilvl w:val="0"/>
          <w:numId w:val="13"/>
        </w:numPr>
      </w:pPr>
      <w:r>
        <w:t>Consistently</w:t>
      </w:r>
    </w:p>
    <w:p w14:paraId="6939E9F2" w14:textId="77777777" w:rsidR="00AF722F" w:rsidRDefault="00AF722F" w:rsidP="00AF722F"/>
    <w:p w14:paraId="655C581F" w14:textId="53D7FAE5" w:rsidR="00AF722F" w:rsidRDefault="00861691" w:rsidP="00AF722F">
      <w:r>
        <w:lastRenderedPageBreak/>
        <w:t>I keep track of the times for high and low tides</w:t>
      </w:r>
    </w:p>
    <w:p w14:paraId="142B6717" w14:textId="77777777" w:rsidR="00DE24C9" w:rsidRDefault="00861691" w:rsidP="00DE24C9">
      <w:pPr>
        <w:pStyle w:val="ListParagraph"/>
        <w:numPr>
          <w:ilvl w:val="0"/>
          <w:numId w:val="13"/>
        </w:numPr>
      </w:pPr>
      <w:r>
        <w:t>Never</w:t>
      </w:r>
    </w:p>
    <w:p w14:paraId="601E878A" w14:textId="77777777" w:rsidR="00DE24C9" w:rsidRDefault="00861691" w:rsidP="00DE24C9">
      <w:pPr>
        <w:pStyle w:val="ListParagraph"/>
        <w:numPr>
          <w:ilvl w:val="0"/>
          <w:numId w:val="13"/>
        </w:numPr>
      </w:pPr>
      <w:proofErr w:type="gramStart"/>
      <w:r>
        <w:t>Once in a while</w:t>
      </w:r>
      <w:proofErr w:type="gramEnd"/>
    </w:p>
    <w:p w14:paraId="0E429D17" w14:textId="77777777" w:rsidR="00DE24C9" w:rsidRDefault="00861691" w:rsidP="00DE24C9">
      <w:pPr>
        <w:pStyle w:val="ListParagraph"/>
        <w:numPr>
          <w:ilvl w:val="0"/>
          <w:numId w:val="13"/>
        </w:numPr>
      </w:pPr>
      <w:r>
        <w:t>Often</w:t>
      </w:r>
    </w:p>
    <w:p w14:paraId="2C913AAC" w14:textId="77777777" w:rsidR="00DE24C9" w:rsidRDefault="00861691" w:rsidP="00DE24C9">
      <w:pPr>
        <w:pStyle w:val="ListParagraph"/>
        <w:numPr>
          <w:ilvl w:val="0"/>
          <w:numId w:val="13"/>
        </w:numPr>
      </w:pPr>
      <w:r>
        <w:t>Usually</w:t>
      </w:r>
    </w:p>
    <w:p w14:paraId="5A849E9E" w14:textId="77777777" w:rsidR="00DE24C9" w:rsidRPr="002951BD" w:rsidRDefault="00861691" w:rsidP="00DE24C9">
      <w:pPr>
        <w:pStyle w:val="ListParagraph"/>
        <w:numPr>
          <w:ilvl w:val="0"/>
          <w:numId w:val="13"/>
        </w:numPr>
      </w:pPr>
      <w:r>
        <w:t>Consistently</w:t>
      </w:r>
    </w:p>
    <w:p w14:paraId="4C16724A" w14:textId="50B27345" w:rsidR="00DE24C9" w:rsidRDefault="00861691" w:rsidP="00AF722F">
      <w:r>
        <w:t>I take time to gaze at the sky while sailing or at dock</w:t>
      </w:r>
    </w:p>
    <w:p w14:paraId="743182DB" w14:textId="77777777" w:rsidR="00BD2E2C" w:rsidRDefault="00861691" w:rsidP="00BD2E2C">
      <w:pPr>
        <w:pStyle w:val="ListParagraph"/>
        <w:numPr>
          <w:ilvl w:val="0"/>
          <w:numId w:val="13"/>
        </w:numPr>
      </w:pPr>
      <w:r>
        <w:t>Never</w:t>
      </w:r>
    </w:p>
    <w:p w14:paraId="2A760AA3" w14:textId="77777777" w:rsidR="00BD2E2C" w:rsidRDefault="00861691" w:rsidP="00BD2E2C">
      <w:pPr>
        <w:pStyle w:val="ListParagraph"/>
        <w:numPr>
          <w:ilvl w:val="0"/>
          <w:numId w:val="13"/>
        </w:numPr>
      </w:pPr>
      <w:proofErr w:type="gramStart"/>
      <w:r>
        <w:t>Once in a while</w:t>
      </w:r>
      <w:proofErr w:type="gramEnd"/>
    </w:p>
    <w:p w14:paraId="0D82EB74" w14:textId="77777777" w:rsidR="00BD2E2C" w:rsidRDefault="00861691" w:rsidP="00BD2E2C">
      <w:pPr>
        <w:pStyle w:val="ListParagraph"/>
        <w:numPr>
          <w:ilvl w:val="0"/>
          <w:numId w:val="13"/>
        </w:numPr>
      </w:pPr>
      <w:r>
        <w:t>Often</w:t>
      </w:r>
    </w:p>
    <w:p w14:paraId="728F8B9E" w14:textId="77777777" w:rsidR="00BD2E2C" w:rsidRDefault="00861691" w:rsidP="00BD2E2C">
      <w:pPr>
        <w:pStyle w:val="ListParagraph"/>
        <w:numPr>
          <w:ilvl w:val="0"/>
          <w:numId w:val="13"/>
        </w:numPr>
      </w:pPr>
      <w:r>
        <w:t>Usually</w:t>
      </w:r>
    </w:p>
    <w:p w14:paraId="07EC1B5F" w14:textId="77777777" w:rsidR="00BD2E2C" w:rsidRPr="002951BD" w:rsidRDefault="00861691" w:rsidP="00BD2E2C">
      <w:pPr>
        <w:pStyle w:val="ListParagraph"/>
        <w:numPr>
          <w:ilvl w:val="0"/>
          <w:numId w:val="13"/>
        </w:numPr>
      </w:pPr>
      <w:r>
        <w:t>Consistently</w:t>
      </w:r>
    </w:p>
    <w:p w14:paraId="4A2CE30F" w14:textId="1B8201EB" w:rsidR="00C57199" w:rsidRDefault="00861691" w:rsidP="00AF722F">
      <w:r w:rsidRPr="00BD2E2C">
        <w:t>I use binoculars or a telescope to look at the sky, planets, or stars.</w:t>
      </w:r>
    </w:p>
    <w:p w14:paraId="3BFBCA07" w14:textId="77777777" w:rsidR="00BD2E2C" w:rsidRDefault="00861691" w:rsidP="00BD2E2C">
      <w:pPr>
        <w:pStyle w:val="ListParagraph"/>
        <w:numPr>
          <w:ilvl w:val="0"/>
          <w:numId w:val="13"/>
        </w:numPr>
      </w:pPr>
      <w:r>
        <w:t>Never</w:t>
      </w:r>
    </w:p>
    <w:p w14:paraId="45824144" w14:textId="77777777" w:rsidR="00BD2E2C" w:rsidRDefault="00861691" w:rsidP="00BD2E2C">
      <w:pPr>
        <w:pStyle w:val="ListParagraph"/>
        <w:numPr>
          <w:ilvl w:val="0"/>
          <w:numId w:val="13"/>
        </w:numPr>
      </w:pPr>
      <w:proofErr w:type="gramStart"/>
      <w:r>
        <w:t>Once in a while</w:t>
      </w:r>
      <w:proofErr w:type="gramEnd"/>
    </w:p>
    <w:p w14:paraId="310E9590" w14:textId="77777777" w:rsidR="00BD2E2C" w:rsidRDefault="00861691" w:rsidP="00BD2E2C">
      <w:pPr>
        <w:pStyle w:val="ListParagraph"/>
        <w:numPr>
          <w:ilvl w:val="0"/>
          <w:numId w:val="13"/>
        </w:numPr>
      </w:pPr>
      <w:r>
        <w:t>Often</w:t>
      </w:r>
    </w:p>
    <w:p w14:paraId="178C7035" w14:textId="77777777" w:rsidR="00BD2E2C" w:rsidRDefault="00861691" w:rsidP="00BD2E2C">
      <w:pPr>
        <w:pStyle w:val="ListParagraph"/>
        <w:numPr>
          <w:ilvl w:val="0"/>
          <w:numId w:val="13"/>
        </w:numPr>
      </w:pPr>
      <w:r>
        <w:t>Usually</w:t>
      </w:r>
    </w:p>
    <w:p w14:paraId="224A029D" w14:textId="3B9B1AA1" w:rsidR="00BD2E2C" w:rsidRDefault="00861691" w:rsidP="00AF722F">
      <w:pPr>
        <w:pStyle w:val="ListParagraph"/>
        <w:numPr>
          <w:ilvl w:val="0"/>
          <w:numId w:val="13"/>
        </w:numPr>
      </w:pPr>
      <w:r>
        <w:t>Consistently</w:t>
      </w:r>
    </w:p>
    <w:p w14:paraId="2B77EEDA" w14:textId="679F0106" w:rsidR="00BD2E2C" w:rsidRDefault="00861691" w:rsidP="00BD2E2C">
      <w:r w:rsidRPr="00EA7A90">
        <w:t>I track the position of the Moon, planets, stars, or constellations.</w:t>
      </w:r>
    </w:p>
    <w:p w14:paraId="64CA76C5" w14:textId="77777777" w:rsidR="00EA7A90" w:rsidRDefault="00861691" w:rsidP="00EA7A90">
      <w:pPr>
        <w:pStyle w:val="ListParagraph"/>
        <w:numPr>
          <w:ilvl w:val="0"/>
          <w:numId w:val="13"/>
        </w:numPr>
      </w:pPr>
      <w:r>
        <w:t>Never</w:t>
      </w:r>
    </w:p>
    <w:p w14:paraId="463B4845" w14:textId="77777777" w:rsidR="00EA7A90" w:rsidRDefault="00861691" w:rsidP="00EA7A90">
      <w:pPr>
        <w:pStyle w:val="ListParagraph"/>
        <w:numPr>
          <w:ilvl w:val="0"/>
          <w:numId w:val="13"/>
        </w:numPr>
      </w:pPr>
      <w:proofErr w:type="gramStart"/>
      <w:r>
        <w:t>Once in a while</w:t>
      </w:r>
      <w:proofErr w:type="gramEnd"/>
    </w:p>
    <w:p w14:paraId="6B505DB3" w14:textId="77777777" w:rsidR="00EA7A90" w:rsidRDefault="00861691" w:rsidP="00EA7A90">
      <w:pPr>
        <w:pStyle w:val="ListParagraph"/>
        <w:numPr>
          <w:ilvl w:val="0"/>
          <w:numId w:val="13"/>
        </w:numPr>
      </w:pPr>
      <w:r>
        <w:t>Often</w:t>
      </w:r>
    </w:p>
    <w:p w14:paraId="052785AE" w14:textId="77777777" w:rsidR="00EA7A90" w:rsidRDefault="00861691" w:rsidP="00EA7A90">
      <w:pPr>
        <w:pStyle w:val="ListParagraph"/>
        <w:numPr>
          <w:ilvl w:val="0"/>
          <w:numId w:val="13"/>
        </w:numPr>
      </w:pPr>
      <w:r>
        <w:t>Usually</w:t>
      </w:r>
    </w:p>
    <w:p w14:paraId="58401C2E" w14:textId="77777777" w:rsidR="00EA7A90" w:rsidRDefault="00861691" w:rsidP="00EA7A90">
      <w:pPr>
        <w:pStyle w:val="ListParagraph"/>
        <w:numPr>
          <w:ilvl w:val="0"/>
          <w:numId w:val="13"/>
        </w:numPr>
      </w:pPr>
      <w:r>
        <w:t>Consistently</w:t>
      </w:r>
    </w:p>
    <w:p w14:paraId="698DD6C9" w14:textId="4EE89735" w:rsidR="00EA7A90" w:rsidRDefault="00861691" w:rsidP="00BD2E2C">
      <w:r w:rsidRPr="00ED6170">
        <w:t>I check the weather forecasts and radar in preparation for a sailing trip:</w:t>
      </w:r>
    </w:p>
    <w:p w14:paraId="11DE9116" w14:textId="48977CF2" w:rsidR="00ED6170" w:rsidRDefault="00861691" w:rsidP="00ED6170">
      <w:pPr>
        <w:pStyle w:val="ListParagraph"/>
        <w:numPr>
          <w:ilvl w:val="0"/>
          <w:numId w:val="14"/>
        </w:numPr>
      </w:pPr>
      <w:r>
        <w:t>Weeks in advance</w:t>
      </w:r>
    </w:p>
    <w:p w14:paraId="20C2D7AA" w14:textId="27939439" w:rsidR="00ED6170" w:rsidRDefault="00861691" w:rsidP="00ED6170">
      <w:pPr>
        <w:pStyle w:val="ListParagraph"/>
        <w:numPr>
          <w:ilvl w:val="0"/>
          <w:numId w:val="14"/>
        </w:numPr>
      </w:pPr>
      <w:r>
        <w:t>Days in advance</w:t>
      </w:r>
    </w:p>
    <w:p w14:paraId="0E925AB0" w14:textId="534C9862" w:rsidR="00ED6170" w:rsidRDefault="00861691" w:rsidP="00ED6170">
      <w:pPr>
        <w:pStyle w:val="ListParagraph"/>
        <w:numPr>
          <w:ilvl w:val="0"/>
          <w:numId w:val="14"/>
        </w:numPr>
      </w:pPr>
      <w:r>
        <w:t>A few days before the trip</w:t>
      </w:r>
    </w:p>
    <w:p w14:paraId="305BA315" w14:textId="1323583A" w:rsidR="00503AC2" w:rsidRDefault="00861691" w:rsidP="00ED6170">
      <w:pPr>
        <w:pStyle w:val="ListParagraph"/>
        <w:numPr>
          <w:ilvl w:val="0"/>
          <w:numId w:val="14"/>
        </w:numPr>
      </w:pPr>
      <w:r>
        <w:t>The day before the trip</w:t>
      </w:r>
    </w:p>
    <w:p w14:paraId="67995FF5" w14:textId="36F6CE4E" w:rsidR="00503AC2" w:rsidRDefault="00861691" w:rsidP="00ED6170">
      <w:pPr>
        <w:pStyle w:val="ListParagraph"/>
        <w:numPr>
          <w:ilvl w:val="0"/>
          <w:numId w:val="14"/>
        </w:numPr>
      </w:pPr>
      <w:r>
        <w:t>The day the trip starts</w:t>
      </w:r>
    </w:p>
    <w:p w14:paraId="26745A3D" w14:textId="77777777" w:rsidR="00503AC2" w:rsidRDefault="00503AC2" w:rsidP="00503AC2"/>
    <w:p w14:paraId="0C4B87B1" w14:textId="14051D11" w:rsidR="00503AC2" w:rsidRDefault="00861691" w:rsidP="00503AC2">
      <w:r w:rsidRPr="00532F09">
        <w:lastRenderedPageBreak/>
        <w:t>I am familiar with the different types of cloud formations and their implications for approaching weather.</w:t>
      </w:r>
    </w:p>
    <w:p w14:paraId="36B01BFF" w14:textId="4AFB460B" w:rsidR="00532F09" w:rsidRDefault="00861691" w:rsidP="00532F09">
      <w:pPr>
        <w:pStyle w:val="ListParagraph"/>
        <w:numPr>
          <w:ilvl w:val="0"/>
          <w:numId w:val="15"/>
        </w:numPr>
      </w:pPr>
      <w:r w:rsidRPr="00532F09">
        <w:t>I am not familiar with them</w:t>
      </w:r>
    </w:p>
    <w:p w14:paraId="34BB5FF7" w14:textId="54DF88C8" w:rsidR="00532F09" w:rsidRDefault="00861691" w:rsidP="00532F09">
      <w:pPr>
        <w:pStyle w:val="ListParagraph"/>
        <w:numPr>
          <w:ilvl w:val="0"/>
          <w:numId w:val="15"/>
        </w:numPr>
      </w:pPr>
      <w:r w:rsidRPr="0095777D">
        <w:t>I am somewhat familiar with them but don't often look for them.</w:t>
      </w:r>
    </w:p>
    <w:p w14:paraId="7B16C586" w14:textId="55280E79" w:rsidR="0095777D" w:rsidRDefault="00861691" w:rsidP="00532F09">
      <w:pPr>
        <w:pStyle w:val="ListParagraph"/>
        <w:numPr>
          <w:ilvl w:val="0"/>
          <w:numId w:val="15"/>
        </w:numPr>
      </w:pPr>
      <w:r w:rsidRPr="0095777D">
        <w:t>I know them well enough and sometimes look for them.</w:t>
      </w:r>
    </w:p>
    <w:p w14:paraId="729C6C91" w14:textId="1C472D4B" w:rsidR="0095777D" w:rsidRDefault="00861691" w:rsidP="00532F09">
      <w:pPr>
        <w:pStyle w:val="ListParagraph"/>
        <w:numPr>
          <w:ilvl w:val="0"/>
          <w:numId w:val="15"/>
        </w:numPr>
      </w:pPr>
      <w:r w:rsidRPr="0095777D">
        <w:t>I know them well and check cloud formations when I sail.</w:t>
      </w:r>
    </w:p>
    <w:p w14:paraId="558D193F" w14:textId="406E059A" w:rsidR="0095777D" w:rsidRDefault="00861691" w:rsidP="00532F09">
      <w:pPr>
        <w:pStyle w:val="ListParagraph"/>
        <w:numPr>
          <w:ilvl w:val="0"/>
          <w:numId w:val="15"/>
        </w:numPr>
      </w:pPr>
      <w:r w:rsidRPr="000E2F4C">
        <w:t>I know them very well, always check for them and rely on them for information.</w:t>
      </w:r>
    </w:p>
    <w:p w14:paraId="3C6F067C" w14:textId="6BE2A809" w:rsidR="000E2F4C" w:rsidRDefault="00861691" w:rsidP="000E2F4C">
      <w:r w:rsidRPr="000E2F4C">
        <w:t>I am aware of and pay attention to old sayings like “red sky in the morning, sailors take warning"</w:t>
      </w:r>
      <w:r>
        <w:t>.</w:t>
      </w:r>
    </w:p>
    <w:p w14:paraId="6EA9A8D4" w14:textId="4C241EE9" w:rsidR="000E2F4C" w:rsidRDefault="00861691" w:rsidP="000E2F4C">
      <w:pPr>
        <w:pStyle w:val="ListParagraph"/>
        <w:numPr>
          <w:ilvl w:val="0"/>
          <w:numId w:val="16"/>
        </w:numPr>
      </w:pPr>
      <w:r w:rsidRPr="000915AA">
        <w:t>I am not familiar with them.</w:t>
      </w:r>
    </w:p>
    <w:p w14:paraId="660D947C" w14:textId="042CD35C" w:rsidR="000915AA" w:rsidRDefault="00861691" w:rsidP="000E2F4C">
      <w:pPr>
        <w:pStyle w:val="ListParagraph"/>
        <w:numPr>
          <w:ilvl w:val="0"/>
          <w:numId w:val="16"/>
        </w:numPr>
      </w:pPr>
      <w:r w:rsidRPr="000915AA">
        <w:t>I am aware but don’t believe in them; they are just old sayings and don't mean anything.</w:t>
      </w:r>
    </w:p>
    <w:p w14:paraId="2B66204D" w14:textId="4F9783F6" w:rsidR="000915AA" w:rsidRDefault="00861691" w:rsidP="000E2F4C">
      <w:pPr>
        <w:pStyle w:val="ListParagraph"/>
        <w:numPr>
          <w:ilvl w:val="0"/>
          <w:numId w:val="16"/>
        </w:numPr>
      </w:pPr>
      <w:r w:rsidRPr="000915AA">
        <w:t>I pay attention but still rely more on the forecasts.</w:t>
      </w:r>
    </w:p>
    <w:p w14:paraId="73124366" w14:textId="22BD68DD" w:rsidR="000915AA" w:rsidRDefault="00861691" w:rsidP="000E2F4C">
      <w:pPr>
        <w:pStyle w:val="ListParagraph"/>
        <w:numPr>
          <w:ilvl w:val="0"/>
          <w:numId w:val="16"/>
        </w:numPr>
      </w:pPr>
      <w:r w:rsidRPr="001C0CA1">
        <w:t>I think these can tell me as much as the forecasts can.</w:t>
      </w:r>
    </w:p>
    <w:p w14:paraId="01304785" w14:textId="0A0BE923" w:rsidR="001C0CA1" w:rsidRDefault="00861691" w:rsidP="000E2F4C">
      <w:pPr>
        <w:pStyle w:val="ListParagraph"/>
        <w:numPr>
          <w:ilvl w:val="0"/>
          <w:numId w:val="16"/>
        </w:numPr>
      </w:pPr>
      <w:r w:rsidRPr="001C0CA1">
        <w:t>Yes, and I take them seriously, there is a reason why those sayings have been around for years</w:t>
      </w:r>
      <w:r>
        <w:t>.</w:t>
      </w:r>
    </w:p>
    <w:p w14:paraId="1E6E554A" w14:textId="08C1BF40" w:rsidR="001C0CA1" w:rsidRDefault="00861691" w:rsidP="001C0CA1">
      <w:r w:rsidRPr="00531E98">
        <w:t>If the weather forecasts or radar conflict with my own observations, I am more likely to trust the forecasts.</w:t>
      </w:r>
    </w:p>
    <w:p w14:paraId="524AB75C" w14:textId="47A028BF" w:rsidR="00531E98" w:rsidRDefault="00861691" w:rsidP="00531E98">
      <w:pPr>
        <w:pStyle w:val="ListParagraph"/>
        <w:numPr>
          <w:ilvl w:val="0"/>
          <w:numId w:val="17"/>
        </w:numPr>
      </w:pPr>
      <w:r w:rsidRPr="00531E98">
        <w:t>I would only use forecasts and radar to make decisions.</w:t>
      </w:r>
    </w:p>
    <w:p w14:paraId="754F69A0" w14:textId="3B4B8127" w:rsidR="00531E98" w:rsidRDefault="00861691" w:rsidP="00531E98">
      <w:pPr>
        <w:pStyle w:val="ListParagraph"/>
        <w:numPr>
          <w:ilvl w:val="0"/>
          <w:numId w:val="17"/>
        </w:numPr>
      </w:pPr>
      <w:r w:rsidRPr="00531E98">
        <w:t xml:space="preserve">I trust the forecasts more but keep in mind what I </w:t>
      </w:r>
      <w:proofErr w:type="gramStart"/>
      <w:r w:rsidRPr="00531E98">
        <w:t>actually observe</w:t>
      </w:r>
      <w:proofErr w:type="gramEnd"/>
      <w:r w:rsidRPr="00531E98">
        <w:t>.</w:t>
      </w:r>
    </w:p>
    <w:p w14:paraId="3F4ABD9B" w14:textId="7C231019" w:rsidR="00531E98" w:rsidRDefault="00861691" w:rsidP="00531E98">
      <w:pPr>
        <w:pStyle w:val="ListParagraph"/>
        <w:numPr>
          <w:ilvl w:val="0"/>
          <w:numId w:val="17"/>
        </w:numPr>
      </w:pPr>
      <w:r w:rsidRPr="00DC0809">
        <w:t>I consider them equally.</w:t>
      </w:r>
    </w:p>
    <w:p w14:paraId="3571A59E" w14:textId="74E27902" w:rsidR="00DC0809" w:rsidRDefault="00861691" w:rsidP="00531E98">
      <w:pPr>
        <w:pStyle w:val="ListParagraph"/>
        <w:numPr>
          <w:ilvl w:val="0"/>
          <w:numId w:val="17"/>
        </w:numPr>
      </w:pPr>
      <w:r w:rsidRPr="00DC0809">
        <w:t>I trust my own observations more but keep an eye on the forecasts.</w:t>
      </w:r>
    </w:p>
    <w:p w14:paraId="6A5302C2" w14:textId="3B982C7B" w:rsidR="00DC0809" w:rsidRDefault="00861691" w:rsidP="00531E98">
      <w:pPr>
        <w:pStyle w:val="ListParagraph"/>
        <w:numPr>
          <w:ilvl w:val="0"/>
          <w:numId w:val="17"/>
        </w:numPr>
      </w:pPr>
      <w:r w:rsidRPr="00DC0809">
        <w:t>I would trust my own observations over the forecasts/radar.</w:t>
      </w:r>
    </w:p>
    <w:p w14:paraId="0F0DF269" w14:textId="77777777" w:rsidR="00DC0809" w:rsidRDefault="00DC0809" w:rsidP="00DC0809"/>
    <w:p w14:paraId="1F13304B" w14:textId="288F1B2D" w:rsidR="0053234A" w:rsidRDefault="00861691" w:rsidP="00DC0809">
      <w:pPr>
        <w:rPr>
          <w:b/>
          <w:bCs/>
          <w:sz w:val="28"/>
          <w:szCs w:val="28"/>
        </w:rPr>
      </w:pPr>
      <w:r w:rsidRPr="0053234A">
        <w:rPr>
          <w:b/>
          <w:bCs/>
          <w:sz w:val="28"/>
          <w:szCs w:val="28"/>
        </w:rPr>
        <w:t>DEEPER EXPERIENCES ON THE WATER</w:t>
      </w:r>
    </w:p>
    <w:p w14:paraId="4034FA4F" w14:textId="77777777" w:rsidR="006A19D0" w:rsidRDefault="00861691" w:rsidP="006A19D0">
      <w:r w:rsidRPr="006A19D0">
        <w:t>This section asks about some things that might have happened to you while sailing. Please tell as much as you would like to in this section. If there is anything that makes you uncomfortable to discuss, it's fine to skip it. I'm looking for brief stories or examples that illustrate your experiences.</w:t>
      </w:r>
    </w:p>
    <w:p w14:paraId="085DD64B" w14:textId="77777777" w:rsidR="006A19D0" w:rsidRDefault="006A19D0" w:rsidP="006A19D0"/>
    <w:p w14:paraId="010F18F0" w14:textId="77777777" w:rsidR="006A19D0" w:rsidRDefault="006A19D0" w:rsidP="006A19D0"/>
    <w:p w14:paraId="1673E781" w14:textId="25B23D5A" w:rsidR="006A19D0" w:rsidRDefault="00861691" w:rsidP="006A19D0">
      <w:r w:rsidRPr="00FF5A8B">
        <w:lastRenderedPageBreak/>
        <w:t>Have you had an experience of being caught unprepared when the forecasts were wrong, and you had to use your own judgment about how to handle the situation? What happened and how did you determine what to do?</w:t>
      </w:r>
      <w:r>
        <w:t xml:space="preserve">                                                                   __________________________________________________________________________________________________________________________________________________________________________________________________________________________________________________</w:t>
      </w:r>
      <w:r w:rsidR="00A603C7">
        <w:t>_______________________________________________________________________________________</w:t>
      </w:r>
      <w:r>
        <w:t>____</w:t>
      </w:r>
    </w:p>
    <w:p w14:paraId="57408520" w14:textId="77777777" w:rsidR="00FF5A8B" w:rsidRDefault="00FF5A8B" w:rsidP="006A19D0"/>
    <w:p w14:paraId="6EBF3AD0" w14:textId="64F26546" w:rsidR="00FF5A8B" w:rsidRDefault="00861691" w:rsidP="006A19D0">
      <w:r w:rsidRPr="009E6CFA">
        <w:t>Has being under the open sky for extended periods affected your mood? Can you describe what happened and how that felt for you?</w:t>
      </w:r>
      <w:r>
        <w:t xml:space="preserve">                                                _____________________________________________________________________________________________________________________________________________________________________________________________________________________________________________</w:t>
      </w:r>
      <w:r w:rsidR="00A603C7">
        <w:t>______________________________________________________________________________________________</w:t>
      </w:r>
      <w:r>
        <w:t>___</w:t>
      </w:r>
    </w:p>
    <w:p w14:paraId="0726AF26" w14:textId="77777777" w:rsidR="009E6CFA" w:rsidRDefault="009E6CFA" w:rsidP="006A19D0"/>
    <w:p w14:paraId="495D24CF" w14:textId="5FB1419E" w:rsidR="00D41581" w:rsidRDefault="00861691" w:rsidP="006A19D0">
      <w:r w:rsidRPr="00D41581">
        <w:t xml:space="preserve">Looking at the sky can sometimes bring a sense of amazement and wonder. Have you ever felt this way while viewing and contemplating the skies? If yes, can you describe the experience? What kind of thoughts come to mind </w:t>
      </w:r>
      <w:r w:rsidRPr="009E6CFA">
        <w:t>for you?</w:t>
      </w:r>
      <w:r>
        <w:t xml:space="preserve">                                                ________________________________________________________________________________________________________________________________________________________________________________________________________________________________________________</w:t>
      </w:r>
      <w:r w:rsidR="008F4BF6">
        <w:t>_</w:t>
      </w:r>
      <w:r w:rsidR="00A603C7">
        <w:t>________________________________________________________________________________________</w:t>
      </w:r>
      <w:r w:rsidR="008F4BF6">
        <w:t>____</w:t>
      </w:r>
    </w:p>
    <w:p w14:paraId="4C04C51A" w14:textId="77777777" w:rsidR="006770AB" w:rsidRDefault="006770AB" w:rsidP="006A19D0"/>
    <w:p w14:paraId="18BC6ABD" w14:textId="6359EE3E" w:rsidR="006F7636" w:rsidRDefault="00861691" w:rsidP="006F7636">
      <w:r w:rsidRPr="006F7636">
        <w:t>People sometimes say that they have experienced a feeling of oneness with the world when out in nature. Have you ever had this feeling while sailing or looking at the sky? If so, can you describe the circumstances? Where were you and what did it feel like? Did the feeling last beyond the immediate event</w:t>
      </w:r>
      <w:r w:rsidRPr="006770AB">
        <w:t>?</w:t>
      </w:r>
      <w:r>
        <w:t xml:space="preserve">                                                      _________________________________________________________________________________________________________________________________________________________________________________________________________________________________________________</w:t>
      </w:r>
      <w:r w:rsidR="00A603C7">
        <w:t>__________________________________________________________________________________________</w:t>
      </w:r>
      <w:r>
        <w:t>____</w:t>
      </w:r>
    </w:p>
    <w:p w14:paraId="3517D3F2" w14:textId="0F579806" w:rsidR="006F7636" w:rsidRDefault="006F7636" w:rsidP="00DC0809"/>
    <w:p w14:paraId="38D81993" w14:textId="639C8F8A" w:rsidR="006F7636" w:rsidRDefault="00861691" w:rsidP="00DC0809">
      <w:r w:rsidRPr="008F4BF6">
        <w:lastRenderedPageBreak/>
        <w:t>Sometimes what happens out in nature can feel larger than life, even difficult to understand or explain. Have you ever had an experience under the sky that left you speechless or awestruck? If yes, can you explain what happened as best you can? Did this experience change the way you looked at the world?</w:t>
      </w:r>
      <w: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51E8080" w14:textId="77777777" w:rsidR="008F4BF6" w:rsidRDefault="008F4BF6" w:rsidP="00DC0809"/>
    <w:p w14:paraId="33CCE72A" w14:textId="7A2816A0" w:rsidR="00BF6E72" w:rsidRDefault="00861691" w:rsidP="00BF6E72">
      <w:r w:rsidRPr="00BF6E72">
        <w:t xml:space="preserve">Have you seen any long-term changes in your view of life </w:t>
      </w:r>
      <w:proofErr w:type="gramStart"/>
      <w:r w:rsidRPr="00BF6E72">
        <w:t>as a result of</w:t>
      </w:r>
      <w:proofErr w:type="gramEnd"/>
      <w:r w:rsidRPr="00BF6E72">
        <w:t xml:space="preserve"> any of these experiences? </w:t>
      </w:r>
      <w:r>
        <w:t>_________________________________________________________________________________________________________________________________________________________________________________________________________________________________________________</w:t>
      </w:r>
    </w:p>
    <w:p w14:paraId="701486A3" w14:textId="56CD0827" w:rsidR="008F4BF6" w:rsidRDefault="008F4BF6" w:rsidP="00DC0809"/>
    <w:p w14:paraId="6F65A065" w14:textId="295DD789" w:rsidR="00FB1DD8" w:rsidRDefault="00861691" w:rsidP="00DC0809">
      <w:r w:rsidRPr="00FB1DD8">
        <w:t>There is so much that can't be covered in a questionnaire like this. I would love to talk with you further and hear more about your experiences. Please let me know if you would be willing to participate in an interview session of no more than one hour over Zoom to discuss these questions in more detail.</w:t>
      </w:r>
    </w:p>
    <w:p w14:paraId="4DF11FDE" w14:textId="77777777" w:rsidR="00FB1DD8" w:rsidRDefault="00FB1DD8" w:rsidP="00DC0809"/>
    <w:p w14:paraId="7170350D" w14:textId="72A16257" w:rsidR="00007C56" w:rsidRDefault="00861691" w:rsidP="00DC0809">
      <w:r w:rsidRPr="00007C56">
        <w:t>Are you wil</w:t>
      </w:r>
      <w:r w:rsidR="00BC3E81">
        <w:t>l</w:t>
      </w:r>
      <w:r w:rsidRPr="00007C56">
        <w:t>ing to do an interview?</w:t>
      </w:r>
    </w:p>
    <w:p w14:paraId="6D394CD5" w14:textId="650B9BA7" w:rsidR="00007C56" w:rsidRDefault="00861691" w:rsidP="00007C56">
      <w:pPr>
        <w:pStyle w:val="ListParagraph"/>
        <w:numPr>
          <w:ilvl w:val="0"/>
          <w:numId w:val="18"/>
        </w:numPr>
      </w:pPr>
      <w:r>
        <w:t>Yes</w:t>
      </w:r>
    </w:p>
    <w:p w14:paraId="13ECAD41" w14:textId="47E96AC4" w:rsidR="00007C56" w:rsidRDefault="00861691" w:rsidP="00007C56">
      <w:pPr>
        <w:pStyle w:val="ListParagraph"/>
        <w:numPr>
          <w:ilvl w:val="0"/>
          <w:numId w:val="18"/>
        </w:numPr>
      </w:pPr>
      <w:r>
        <w:t>No</w:t>
      </w:r>
    </w:p>
    <w:p w14:paraId="2F63051D" w14:textId="77777777" w:rsidR="00A603C7" w:rsidRDefault="00A603C7" w:rsidP="00A603C7">
      <w:pPr>
        <w:pStyle w:val="ListParagraph"/>
      </w:pPr>
    </w:p>
    <w:p w14:paraId="7684F81C" w14:textId="47ADCE67" w:rsidR="00007C56" w:rsidRDefault="00861691" w:rsidP="00007C56">
      <w:r w:rsidRPr="00007C56">
        <w:t>If yes, please let me know your email address so I can get in touch to arrange a time to mee</w:t>
      </w:r>
      <w:r>
        <w:t>t.   ________________________________________________________________</w:t>
      </w:r>
      <w:r w:rsidR="00BC3E81">
        <w:t>______________</w:t>
      </w:r>
    </w:p>
    <w:p w14:paraId="2035C615" w14:textId="77777777" w:rsidR="008640A1" w:rsidRDefault="008640A1" w:rsidP="00007C56"/>
    <w:p w14:paraId="3765284C" w14:textId="61D932BC" w:rsidR="00BC3E81" w:rsidRDefault="00861691" w:rsidP="00007C56">
      <w:pPr>
        <w:rPr>
          <w:b/>
          <w:bCs/>
          <w:sz w:val="28"/>
          <w:szCs w:val="28"/>
        </w:rPr>
      </w:pPr>
      <w:r w:rsidRPr="008640A1">
        <w:rPr>
          <w:b/>
          <w:bCs/>
          <w:sz w:val="28"/>
          <w:szCs w:val="28"/>
        </w:rPr>
        <w:t xml:space="preserve">Thank you so much for your help, it is </w:t>
      </w:r>
      <w:r w:rsidR="006C780D">
        <w:rPr>
          <w:b/>
          <w:bCs/>
          <w:sz w:val="28"/>
          <w:szCs w:val="28"/>
        </w:rPr>
        <w:t>very</w:t>
      </w:r>
      <w:r w:rsidRPr="008640A1">
        <w:rPr>
          <w:b/>
          <w:bCs/>
          <w:sz w:val="28"/>
          <w:szCs w:val="28"/>
        </w:rPr>
        <w:t xml:space="preserve"> much appreciated!</w:t>
      </w:r>
    </w:p>
    <w:p w14:paraId="7E9D34A2" w14:textId="77777777" w:rsidR="00A603C7" w:rsidRDefault="00A603C7" w:rsidP="00007C56">
      <w:pPr>
        <w:rPr>
          <w:b/>
          <w:bCs/>
          <w:sz w:val="28"/>
          <w:szCs w:val="28"/>
        </w:rPr>
      </w:pPr>
    </w:p>
    <w:p w14:paraId="417D51DF" w14:textId="77777777" w:rsidR="00A603C7" w:rsidRDefault="00A603C7" w:rsidP="00007C56">
      <w:pPr>
        <w:rPr>
          <w:b/>
          <w:bCs/>
          <w:sz w:val="28"/>
          <w:szCs w:val="28"/>
        </w:rPr>
      </w:pPr>
    </w:p>
    <w:p w14:paraId="04CA0D22" w14:textId="77777777" w:rsidR="000C30AC" w:rsidRDefault="00861691" w:rsidP="00903DCC">
      <w:pPr>
        <w:rPr>
          <w:b/>
          <w:bCs/>
          <w:sz w:val="28"/>
          <w:szCs w:val="28"/>
          <w:u w:val="single"/>
        </w:rPr>
      </w:pPr>
      <w:r w:rsidRPr="00A603C7">
        <w:rPr>
          <w:b/>
          <w:bCs/>
          <w:sz w:val="28"/>
          <w:szCs w:val="28"/>
          <w:u w:val="single"/>
        </w:rPr>
        <w:lastRenderedPageBreak/>
        <w:t>BIBLIOGRAPHY:</w:t>
      </w:r>
    </w:p>
    <w:p w14:paraId="03FC2923" w14:textId="20E5A0BB" w:rsidR="00903DCC" w:rsidRPr="003B2F97" w:rsidRDefault="000C30AC" w:rsidP="00903DCC">
      <w:pPr>
        <w:rPr>
          <w:b/>
          <w:bCs/>
          <w:sz w:val="28"/>
          <w:szCs w:val="28"/>
          <w:u w:val="single"/>
        </w:rPr>
      </w:pPr>
      <w:r w:rsidRPr="003B2F97">
        <w:rPr>
          <w:b/>
          <w:bCs/>
          <w:sz w:val="28"/>
          <w:szCs w:val="28"/>
          <w:u w:val="single"/>
        </w:rPr>
        <w:t>Primary Sources</w:t>
      </w:r>
      <w:r w:rsidR="00903DCC" w:rsidRPr="003B2F97">
        <w:rPr>
          <w:b/>
          <w:bCs/>
          <w:sz w:val="28"/>
          <w:szCs w:val="28"/>
          <w:u w:val="single"/>
        </w:rPr>
        <w:fldChar w:fldCharType="begin"/>
      </w:r>
      <w:r w:rsidR="00903DCC" w:rsidRPr="003B2F97">
        <w:rPr>
          <w:b/>
          <w:bCs/>
          <w:sz w:val="28"/>
          <w:szCs w:val="28"/>
          <w:u w:val="single"/>
          <w:lang w:val="en-US"/>
        </w:rPr>
        <w:instrText xml:space="preserve"> BIBLIOGRAPHY  \l 1033 </w:instrText>
      </w:r>
      <w:r w:rsidR="00903DCC" w:rsidRPr="003B2F97">
        <w:rPr>
          <w:b/>
          <w:bCs/>
          <w:sz w:val="28"/>
          <w:szCs w:val="28"/>
          <w:u w:val="single"/>
        </w:rPr>
        <w:fldChar w:fldCharType="separate"/>
      </w:r>
    </w:p>
    <w:p w14:paraId="4D28B175" w14:textId="77777777" w:rsidR="00903DCC" w:rsidRDefault="00903DCC" w:rsidP="00903DCC">
      <w:pPr>
        <w:pStyle w:val="Bibliography"/>
        <w:ind w:left="720" w:hanging="720"/>
        <w:rPr>
          <w:noProof/>
          <w:lang w:val="en-US"/>
        </w:rPr>
      </w:pPr>
      <w:r>
        <w:rPr>
          <w:noProof/>
          <w:lang w:val="en-US"/>
        </w:rPr>
        <w:t xml:space="preserve">Homer. n.d. </w:t>
      </w:r>
      <w:r>
        <w:rPr>
          <w:i/>
          <w:iCs/>
          <w:noProof/>
          <w:lang w:val="en-US"/>
        </w:rPr>
        <w:t>The Odyssey translated by Emily R. Wilson.</w:t>
      </w:r>
      <w:r>
        <w:rPr>
          <w:noProof/>
          <w:lang w:val="en-US"/>
        </w:rPr>
        <w:t xml:space="preserve"> WW Norton (Nov. 7 2017).</w:t>
      </w:r>
    </w:p>
    <w:p w14:paraId="2D2CA8FA" w14:textId="77777777" w:rsidR="00903DCC" w:rsidRDefault="00903DCC" w:rsidP="00903DCC">
      <w:pPr>
        <w:pStyle w:val="Bibliography"/>
        <w:ind w:left="720" w:hanging="720"/>
        <w:rPr>
          <w:noProof/>
          <w:lang w:val="en-US"/>
        </w:rPr>
      </w:pPr>
      <w:r>
        <w:rPr>
          <w:noProof/>
          <w:lang w:val="en-US"/>
        </w:rPr>
        <w:t xml:space="preserve">Informant01, interview by Beth Scannell. 2025. </w:t>
      </w:r>
      <w:r>
        <w:rPr>
          <w:i/>
          <w:iCs/>
          <w:noProof/>
          <w:lang w:val="en-US"/>
        </w:rPr>
        <w:t>Dina - Pseudonym "Debra"</w:t>
      </w:r>
      <w:r>
        <w:rPr>
          <w:noProof/>
          <w:lang w:val="en-US"/>
        </w:rPr>
        <w:t xml:space="preserve"> (March 30).</w:t>
      </w:r>
    </w:p>
    <w:p w14:paraId="255B3FA3" w14:textId="77777777" w:rsidR="00903DCC" w:rsidRDefault="00903DCC" w:rsidP="00903DCC">
      <w:pPr>
        <w:pStyle w:val="Bibliography"/>
        <w:ind w:left="720" w:hanging="720"/>
        <w:rPr>
          <w:noProof/>
          <w:lang w:val="en-US"/>
        </w:rPr>
      </w:pPr>
      <w:r>
        <w:rPr>
          <w:noProof/>
          <w:lang w:val="en-US"/>
        </w:rPr>
        <w:t xml:space="preserve">Informant02, interview by Beth Scannell. 2025. </w:t>
      </w:r>
      <w:r>
        <w:rPr>
          <w:i/>
          <w:iCs/>
          <w:noProof/>
          <w:lang w:val="en-US"/>
        </w:rPr>
        <w:t>Kenneth - Pseudonym "Kevin"</w:t>
      </w:r>
      <w:r>
        <w:rPr>
          <w:noProof/>
          <w:lang w:val="en-US"/>
        </w:rPr>
        <w:t xml:space="preserve"> (April 2).</w:t>
      </w:r>
    </w:p>
    <w:p w14:paraId="38A50843" w14:textId="77777777" w:rsidR="00903DCC" w:rsidRDefault="00903DCC" w:rsidP="00903DCC">
      <w:pPr>
        <w:pStyle w:val="Bibliography"/>
        <w:ind w:left="720" w:hanging="720"/>
        <w:rPr>
          <w:noProof/>
          <w:lang w:val="en-US"/>
        </w:rPr>
      </w:pPr>
      <w:r>
        <w:rPr>
          <w:noProof/>
          <w:lang w:val="en-US"/>
        </w:rPr>
        <w:t xml:space="preserve">Informant03, interview by Beth Scannell. 2025. </w:t>
      </w:r>
      <w:r>
        <w:rPr>
          <w:i/>
          <w:iCs/>
          <w:noProof/>
          <w:lang w:val="en-US"/>
        </w:rPr>
        <w:t>Sandee - Pseudonym "Judy"</w:t>
      </w:r>
      <w:r>
        <w:rPr>
          <w:noProof/>
          <w:lang w:val="en-US"/>
        </w:rPr>
        <w:t xml:space="preserve"> (April 2).</w:t>
      </w:r>
    </w:p>
    <w:p w14:paraId="2E3AC716" w14:textId="77777777" w:rsidR="00903DCC" w:rsidRDefault="00903DCC" w:rsidP="00903DCC">
      <w:pPr>
        <w:pStyle w:val="Bibliography"/>
        <w:ind w:left="720" w:hanging="720"/>
        <w:rPr>
          <w:noProof/>
          <w:lang w:val="en-US"/>
        </w:rPr>
      </w:pPr>
      <w:r>
        <w:rPr>
          <w:noProof/>
          <w:lang w:val="en-US"/>
        </w:rPr>
        <w:t xml:space="preserve">Informant04, interview by Beth Scannell. 2025. </w:t>
      </w:r>
      <w:r>
        <w:rPr>
          <w:i/>
          <w:iCs/>
          <w:noProof/>
          <w:lang w:val="en-US"/>
        </w:rPr>
        <w:t>Kurt - Pseudonym "Karl"</w:t>
      </w:r>
      <w:r>
        <w:rPr>
          <w:noProof/>
          <w:lang w:val="en-US"/>
        </w:rPr>
        <w:t xml:space="preserve"> (April 7).</w:t>
      </w:r>
    </w:p>
    <w:p w14:paraId="1FF45B2E" w14:textId="77777777" w:rsidR="00903DCC" w:rsidRDefault="00903DCC" w:rsidP="00903DCC">
      <w:pPr>
        <w:pStyle w:val="Bibliography"/>
        <w:ind w:left="720" w:hanging="720"/>
        <w:rPr>
          <w:noProof/>
          <w:lang w:val="en-US"/>
        </w:rPr>
      </w:pPr>
      <w:r>
        <w:rPr>
          <w:noProof/>
          <w:lang w:val="en-US"/>
        </w:rPr>
        <w:t xml:space="preserve">Informant05, interview by Beth Scannell. 2025. </w:t>
      </w:r>
      <w:r>
        <w:rPr>
          <w:i/>
          <w:iCs/>
          <w:noProof/>
          <w:lang w:val="en-US"/>
        </w:rPr>
        <w:t>Bernie - Pseudonym "Barry"</w:t>
      </w:r>
      <w:r>
        <w:rPr>
          <w:noProof/>
          <w:lang w:val="en-US"/>
        </w:rPr>
        <w:t xml:space="preserve"> (April 8).</w:t>
      </w:r>
    </w:p>
    <w:p w14:paraId="7C5AB26C" w14:textId="77777777" w:rsidR="00903DCC" w:rsidRDefault="00903DCC" w:rsidP="00903DCC">
      <w:pPr>
        <w:pStyle w:val="Bibliography"/>
        <w:ind w:left="720" w:hanging="720"/>
        <w:rPr>
          <w:noProof/>
          <w:lang w:val="en-US"/>
        </w:rPr>
      </w:pPr>
      <w:r>
        <w:rPr>
          <w:noProof/>
          <w:lang w:val="en-US"/>
        </w:rPr>
        <w:t xml:space="preserve">Informant06, interview by Beth Scannell. 2025. </w:t>
      </w:r>
      <w:r>
        <w:rPr>
          <w:i/>
          <w:iCs/>
          <w:noProof/>
          <w:lang w:val="en-US"/>
        </w:rPr>
        <w:t>Bruno - Pseudonym "Mateo"</w:t>
      </w:r>
      <w:r>
        <w:rPr>
          <w:noProof/>
          <w:lang w:val="en-US"/>
        </w:rPr>
        <w:t xml:space="preserve"> (April 9).</w:t>
      </w:r>
    </w:p>
    <w:p w14:paraId="3E7BDAB6" w14:textId="77777777" w:rsidR="00903DCC" w:rsidRDefault="00903DCC" w:rsidP="00903DCC">
      <w:pPr>
        <w:pStyle w:val="Bibliography"/>
        <w:ind w:left="720" w:hanging="720"/>
        <w:rPr>
          <w:noProof/>
          <w:lang w:val="en-US"/>
        </w:rPr>
      </w:pPr>
      <w:r>
        <w:rPr>
          <w:noProof/>
          <w:lang w:val="en-US"/>
        </w:rPr>
        <w:t xml:space="preserve">Informant07, interview by Beth Scannell. 2025. </w:t>
      </w:r>
      <w:r>
        <w:rPr>
          <w:i/>
          <w:iCs/>
          <w:noProof/>
          <w:lang w:val="en-US"/>
        </w:rPr>
        <w:t>Paul - Pseudonym "Peter"</w:t>
      </w:r>
      <w:r>
        <w:rPr>
          <w:noProof/>
          <w:lang w:val="en-US"/>
        </w:rPr>
        <w:t xml:space="preserve"> (April 9).</w:t>
      </w:r>
    </w:p>
    <w:p w14:paraId="30824D29" w14:textId="77777777" w:rsidR="00903DCC" w:rsidRDefault="00903DCC" w:rsidP="00903DCC">
      <w:pPr>
        <w:pStyle w:val="Bibliography"/>
        <w:ind w:left="720" w:hanging="720"/>
        <w:rPr>
          <w:noProof/>
          <w:lang w:val="en-US"/>
        </w:rPr>
      </w:pPr>
      <w:r>
        <w:rPr>
          <w:noProof/>
          <w:lang w:val="en-US"/>
        </w:rPr>
        <w:t xml:space="preserve">Informant08, interview by Beth Scannell. 2025. </w:t>
      </w:r>
      <w:r>
        <w:rPr>
          <w:i/>
          <w:iCs/>
          <w:noProof/>
          <w:lang w:val="en-US"/>
        </w:rPr>
        <w:t>Livianna - Pseudonym "Anna"</w:t>
      </w:r>
      <w:r>
        <w:rPr>
          <w:noProof/>
          <w:lang w:val="en-US"/>
        </w:rPr>
        <w:t xml:space="preserve"> (April 10).</w:t>
      </w:r>
    </w:p>
    <w:p w14:paraId="11D6FDF5" w14:textId="77777777" w:rsidR="00903DCC" w:rsidRDefault="00903DCC" w:rsidP="00903DCC">
      <w:pPr>
        <w:pStyle w:val="Bibliography"/>
        <w:ind w:left="720" w:hanging="720"/>
        <w:rPr>
          <w:noProof/>
          <w:lang w:val="en-US"/>
        </w:rPr>
      </w:pPr>
      <w:r>
        <w:rPr>
          <w:noProof/>
          <w:lang w:val="en-US"/>
        </w:rPr>
        <w:t xml:space="preserve">Informant09, interview by Beth Scannell. 2025. </w:t>
      </w:r>
      <w:r>
        <w:rPr>
          <w:i/>
          <w:iCs/>
          <w:noProof/>
          <w:lang w:val="en-US"/>
        </w:rPr>
        <w:t>Jasmine - Pseudonym "Rosemary"</w:t>
      </w:r>
      <w:r>
        <w:rPr>
          <w:noProof/>
          <w:lang w:val="en-US"/>
        </w:rPr>
        <w:t xml:space="preserve"> (April 10).</w:t>
      </w:r>
    </w:p>
    <w:p w14:paraId="7FD94E3B" w14:textId="77777777" w:rsidR="00903DCC" w:rsidRDefault="00903DCC" w:rsidP="00903DCC">
      <w:pPr>
        <w:pStyle w:val="Bibliography"/>
        <w:ind w:left="720" w:hanging="720"/>
        <w:rPr>
          <w:noProof/>
          <w:lang w:val="en-US"/>
        </w:rPr>
      </w:pPr>
      <w:r>
        <w:rPr>
          <w:noProof/>
          <w:lang w:val="en-US"/>
        </w:rPr>
        <w:t xml:space="preserve">Informant10, interview by Beth Scannell. 2025. </w:t>
      </w:r>
      <w:r>
        <w:rPr>
          <w:i/>
          <w:iCs/>
          <w:noProof/>
          <w:lang w:val="en-US"/>
        </w:rPr>
        <w:t>Chris - Pseudonym "Michael"</w:t>
      </w:r>
      <w:r>
        <w:rPr>
          <w:noProof/>
          <w:lang w:val="en-US"/>
        </w:rPr>
        <w:t xml:space="preserve"> (April 10).</w:t>
      </w:r>
    </w:p>
    <w:p w14:paraId="758716E0" w14:textId="77777777" w:rsidR="00903DCC" w:rsidRDefault="00903DCC" w:rsidP="00903DCC">
      <w:pPr>
        <w:pStyle w:val="Bibliography"/>
        <w:ind w:left="720" w:hanging="720"/>
        <w:rPr>
          <w:noProof/>
          <w:lang w:val="en-US"/>
        </w:rPr>
      </w:pPr>
      <w:r>
        <w:rPr>
          <w:noProof/>
          <w:lang w:val="en-US"/>
        </w:rPr>
        <w:t>Scannell, Beth. 2025. "RCC Questionnaire - Sailors and the Sky." Toronto, ON, April.</w:t>
      </w:r>
    </w:p>
    <w:p w14:paraId="44372977" w14:textId="4E94AD19" w:rsidR="008640A1" w:rsidRDefault="00903DCC" w:rsidP="00903DCC">
      <w:pPr>
        <w:rPr>
          <w:b/>
          <w:bCs/>
          <w:sz w:val="28"/>
          <w:szCs w:val="28"/>
        </w:rPr>
      </w:pPr>
      <w:r>
        <w:rPr>
          <w:b/>
          <w:bCs/>
          <w:sz w:val="28"/>
          <w:szCs w:val="28"/>
        </w:rPr>
        <w:fldChar w:fldCharType="end"/>
      </w:r>
    </w:p>
    <w:p w14:paraId="7D8C1F2A" w14:textId="2453E374" w:rsidR="000C30AC" w:rsidRPr="003B2F97" w:rsidRDefault="000C30AC" w:rsidP="000C30AC">
      <w:pPr>
        <w:rPr>
          <w:b/>
          <w:bCs/>
          <w:sz w:val="28"/>
          <w:szCs w:val="28"/>
          <w:u w:val="single"/>
        </w:rPr>
      </w:pPr>
      <w:r w:rsidRPr="003B2F97">
        <w:rPr>
          <w:b/>
          <w:bCs/>
          <w:sz w:val="28"/>
          <w:szCs w:val="28"/>
          <w:u w:val="single"/>
        </w:rPr>
        <w:t>Secondary Sources</w:t>
      </w:r>
      <w:r w:rsidRPr="003B2F97">
        <w:rPr>
          <w:b/>
          <w:bCs/>
          <w:sz w:val="28"/>
          <w:szCs w:val="28"/>
          <w:u w:val="single"/>
        </w:rPr>
        <w:fldChar w:fldCharType="begin"/>
      </w:r>
      <w:r w:rsidRPr="003B2F97">
        <w:rPr>
          <w:b/>
          <w:bCs/>
          <w:sz w:val="28"/>
          <w:szCs w:val="28"/>
          <w:u w:val="single"/>
          <w:lang w:val="en-US"/>
        </w:rPr>
        <w:instrText xml:space="preserve"> BIBLIOGRAPHY  \l 1033 </w:instrText>
      </w:r>
      <w:r w:rsidRPr="003B2F97">
        <w:rPr>
          <w:b/>
          <w:bCs/>
          <w:sz w:val="28"/>
          <w:szCs w:val="28"/>
          <w:u w:val="single"/>
        </w:rPr>
        <w:fldChar w:fldCharType="separate"/>
      </w:r>
    </w:p>
    <w:p w14:paraId="03948853" w14:textId="77777777" w:rsidR="000C30AC" w:rsidRDefault="000C30AC" w:rsidP="000C30AC">
      <w:pPr>
        <w:pStyle w:val="Bibliography"/>
        <w:ind w:left="720" w:hanging="720"/>
        <w:rPr>
          <w:noProof/>
          <w:lang w:val="en-US"/>
        </w:rPr>
      </w:pPr>
      <w:r>
        <w:rPr>
          <w:noProof/>
          <w:lang w:val="en-US"/>
        </w:rPr>
        <w:t>Bhatia, Neha Khetrapal and Divya. 2022. "Our Brightly</w:t>
      </w:r>
      <w:r>
        <w:rPr>
          <w:rFonts w:ascii="Cambria Math" w:hAnsi="Cambria Math" w:cs="Cambria Math"/>
          <w:noProof/>
          <w:lang w:val="en-US"/>
        </w:rPr>
        <w:t>‐</w:t>
      </w:r>
      <w:r>
        <w:rPr>
          <w:noProof/>
          <w:lang w:val="en-US"/>
        </w:rPr>
        <w:t xml:space="preserve">Lit Future." </w:t>
      </w:r>
      <w:r>
        <w:rPr>
          <w:i/>
          <w:iCs/>
          <w:noProof/>
          <w:lang w:val="en-US"/>
        </w:rPr>
        <w:t>The Canadian Geographer 66(3)</w:t>
      </w:r>
      <w:r>
        <w:rPr>
          <w:noProof/>
          <w:lang w:val="en-US"/>
        </w:rPr>
        <w:t xml:space="preserve"> pp. 621–627.</w:t>
      </w:r>
    </w:p>
    <w:p w14:paraId="743E7825" w14:textId="77777777" w:rsidR="000C30AC" w:rsidRDefault="000C30AC" w:rsidP="000C30AC">
      <w:pPr>
        <w:pStyle w:val="Bibliography"/>
        <w:ind w:left="720" w:hanging="720"/>
        <w:rPr>
          <w:noProof/>
          <w:lang w:val="en-US"/>
        </w:rPr>
      </w:pPr>
      <w:r>
        <w:rPr>
          <w:noProof/>
          <w:lang w:val="en-US"/>
        </w:rPr>
        <w:t xml:space="preserve">Brown, Lois R. Harris and Gavin T. L. 2010. "Mixing interview and questionnaire methods: Practical problems in aligning data." </w:t>
      </w:r>
      <w:r>
        <w:rPr>
          <w:i/>
          <w:iCs/>
          <w:noProof/>
          <w:lang w:val="en-US"/>
        </w:rPr>
        <w:t>Practical Assessment, Research, and Evaluation: Vol. 15 , Article 1</w:t>
      </w:r>
      <w:r>
        <w:rPr>
          <w:noProof/>
          <w:lang w:val="en-US"/>
        </w:rPr>
        <w:t xml:space="preserve"> pp. 1-19.</w:t>
      </w:r>
    </w:p>
    <w:p w14:paraId="1B9412CA" w14:textId="77777777" w:rsidR="000C30AC" w:rsidRDefault="000C30AC" w:rsidP="000C30AC">
      <w:pPr>
        <w:pStyle w:val="Bibliography"/>
        <w:ind w:left="720" w:hanging="720"/>
        <w:rPr>
          <w:noProof/>
          <w:lang w:val="en-US"/>
        </w:rPr>
      </w:pPr>
      <w:r>
        <w:rPr>
          <w:noProof/>
          <w:lang w:val="en-US"/>
        </w:rPr>
        <w:t xml:space="preserve">Bryman, Alan. 1988. </w:t>
      </w:r>
      <w:r>
        <w:rPr>
          <w:i/>
          <w:iCs/>
          <w:noProof/>
          <w:lang w:val="en-US"/>
        </w:rPr>
        <w:t>Quantity and Quality in Social Research.</w:t>
      </w:r>
      <w:r>
        <w:rPr>
          <w:noProof/>
          <w:lang w:val="en-US"/>
        </w:rPr>
        <w:t xml:space="preserve"> London and New York: Routledge.</w:t>
      </w:r>
    </w:p>
    <w:p w14:paraId="1AA17FDD" w14:textId="77777777" w:rsidR="000C30AC" w:rsidRDefault="000C30AC" w:rsidP="000C30AC">
      <w:pPr>
        <w:pStyle w:val="Bibliography"/>
        <w:rPr>
          <w:noProof/>
          <w:lang w:val="en-US"/>
        </w:rPr>
      </w:pPr>
      <w:r>
        <w:rPr>
          <w:noProof/>
          <w:lang w:val="en-US"/>
        </w:rPr>
        <w:t xml:space="preserve">Campion, Nicholas. 2011. "Enchantment and the Awe of the Heavens." </w:t>
      </w:r>
      <w:r>
        <w:rPr>
          <w:i/>
          <w:iCs/>
          <w:noProof/>
          <w:lang w:val="en-US"/>
        </w:rPr>
        <w:t>THE INSPIRATION OF ASTRONOMICAL PHENOMENA VI ASP Conference Series.</w:t>
      </w:r>
      <w:r>
        <w:rPr>
          <w:noProof/>
          <w:lang w:val="en-US"/>
        </w:rPr>
        <w:t xml:space="preserve"> pp. 3-11.</w:t>
      </w:r>
    </w:p>
    <w:p w14:paraId="40B308C4" w14:textId="77777777" w:rsidR="000C30AC" w:rsidRDefault="000C30AC" w:rsidP="000C30AC">
      <w:pPr>
        <w:pStyle w:val="Bibliography"/>
        <w:ind w:left="720" w:hanging="720"/>
        <w:rPr>
          <w:noProof/>
          <w:lang w:val="en-US"/>
        </w:rPr>
      </w:pPr>
      <w:r>
        <w:rPr>
          <w:noProof/>
          <w:lang w:val="en-US"/>
        </w:rPr>
        <w:lastRenderedPageBreak/>
        <w:t xml:space="preserve">Edensor, Nick Dunn and Tim. 2024. </w:t>
      </w:r>
      <w:r>
        <w:rPr>
          <w:i/>
          <w:iCs/>
          <w:noProof/>
          <w:lang w:val="en-US"/>
        </w:rPr>
        <w:t>Dark Skies - Places, Practices, Communities.</w:t>
      </w:r>
      <w:r>
        <w:rPr>
          <w:noProof/>
          <w:lang w:val="en-US"/>
        </w:rPr>
        <w:t xml:space="preserve"> London and New York: Routledge.</w:t>
      </w:r>
    </w:p>
    <w:p w14:paraId="2F642BFC" w14:textId="77777777" w:rsidR="000C30AC" w:rsidRDefault="000C30AC" w:rsidP="000C30AC">
      <w:pPr>
        <w:pStyle w:val="Bibliography"/>
        <w:ind w:left="720" w:hanging="720"/>
        <w:rPr>
          <w:noProof/>
          <w:lang w:val="en-US"/>
        </w:rPr>
      </w:pPr>
      <w:r>
        <w:rPr>
          <w:noProof/>
          <w:lang w:val="en-US"/>
        </w:rPr>
        <w:t xml:space="preserve">Gonzalez-García, A. César. 2020. "Our Sky, the Sky of Our Ancestors." </w:t>
      </w:r>
      <w:r>
        <w:rPr>
          <w:i/>
          <w:iCs/>
          <w:noProof/>
          <w:lang w:val="en-US"/>
        </w:rPr>
        <w:t>Education and Heritage in the era of Big Data in Astronomy Proceedings IAU Symposium No. 367.</w:t>
      </w:r>
      <w:r>
        <w:rPr>
          <w:noProof/>
          <w:lang w:val="en-US"/>
        </w:rPr>
        <w:t xml:space="preserve"> Santiago de Compostela, Spain: Instituto de Ciencias del Patrimonio, Incipit-CSIC. pp. 245-254.</w:t>
      </w:r>
    </w:p>
    <w:p w14:paraId="30F821CA" w14:textId="77777777" w:rsidR="000C30AC" w:rsidRDefault="000C30AC" w:rsidP="000C30AC">
      <w:pPr>
        <w:pStyle w:val="Bibliography"/>
        <w:ind w:left="720" w:hanging="720"/>
        <w:rPr>
          <w:noProof/>
          <w:lang w:val="en-US"/>
        </w:rPr>
      </w:pPr>
      <w:r>
        <w:rPr>
          <w:noProof/>
          <w:lang w:val="en-US"/>
        </w:rPr>
        <w:t xml:space="preserve">Haidt, Dacher Keltner &amp; Jonathan. 2003. "Approaching Awe, a Moral, Spiritual, and Aesthetic Emotion." </w:t>
      </w:r>
      <w:r>
        <w:rPr>
          <w:i/>
          <w:iCs/>
          <w:noProof/>
          <w:lang w:val="en-US"/>
        </w:rPr>
        <w:t>Cognition and Emotion, 17:2</w:t>
      </w:r>
      <w:r>
        <w:rPr>
          <w:noProof/>
          <w:lang w:val="en-US"/>
        </w:rPr>
        <w:t xml:space="preserve"> pp. 297-314.</w:t>
      </w:r>
    </w:p>
    <w:p w14:paraId="3A007DA4" w14:textId="77777777" w:rsidR="000C30AC" w:rsidRDefault="000C30AC" w:rsidP="000C30AC">
      <w:pPr>
        <w:pStyle w:val="Bibliography"/>
        <w:ind w:left="720" w:hanging="720"/>
        <w:rPr>
          <w:noProof/>
          <w:lang w:val="en-US"/>
        </w:rPr>
      </w:pPr>
      <w:r>
        <w:rPr>
          <w:noProof/>
          <w:lang w:val="en-US"/>
        </w:rPr>
        <w:t xml:space="preserve">Ingold, Tim. 2007. "Earth, Sky, Wind, and Weather." </w:t>
      </w:r>
      <w:r>
        <w:rPr>
          <w:i/>
          <w:iCs/>
          <w:noProof/>
          <w:lang w:val="en-US"/>
        </w:rPr>
        <w:t>The Journal of the Royal Anthropological Institute, Vol. 13</w:t>
      </w:r>
      <w:r>
        <w:rPr>
          <w:noProof/>
          <w:lang w:val="en-US"/>
        </w:rPr>
        <w:t xml:space="preserve"> pp. 19-38.</w:t>
      </w:r>
    </w:p>
    <w:p w14:paraId="3FE0DE36" w14:textId="77777777" w:rsidR="000C30AC" w:rsidRDefault="000C30AC" w:rsidP="000C30AC">
      <w:pPr>
        <w:pStyle w:val="Bibliography"/>
        <w:ind w:left="720" w:hanging="720"/>
        <w:rPr>
          <w:noProof/>
          <w:lang w:val="en-US"/>
        </w:rPr>
      </w:pPr>
      <w:r>
        <w:rPr>
          <w:noProof/>
          <w:lang w:val="en-US"/>
        </w:rPr>
        <w:t xml:space="preserve">Leksowski, W. 1985. "Emotional Disorders of Sailors in Stress Situations During Long Yachting Voyages." </w:t>
      </w:r>
      <w:r>
        <w:rPr>
          <w:i/>
          <w:iCs/>
          <w:noProof/>
          <w:lang w:val="en-US"/>
        </w:rPr>
        <w:t>Bull Inst Marit Trop Med Gdynia, 36(1-4)</w:t>
      </w:r>
      <w:r>
        <w:rPr>
          <w:noProof/>
          <w:lang w:val="en-US"/>
        </w:rPr>
        <w:t xml:space="preserve"> pp. 37-42.</w:t>
      </w:r>
    </w:p>
    <w:p w14:paraId="30B98B18" w14:textId="77777777" w:rsidR="000C30AC" w:rsidRDefault="000C30AC" w:rsidP="000C30AC">
      <w:pPr>
        <w:pStyle w:val="Bibliography"/>
        <w:ind w:left="720" w:hanging="720"/>
        <w:rPr>
          <w:noProof/>
          <w:lang w:val="en-US"/>
        </w:rPr>
      </w:pPr>
      <w:r>
        <w:rPr>
          <w:noProof/>
          <w:lang w:val="en-US"/>
        </w:rPr>
        <w:t xml:space="preserve">Moitessier, Bernard. 1995. </w:t>
      </w:r>
      <w:r>
        <w:rPr>
          <w:i/>
          <w:iCs/>
          <w:noProof/>
          <w:lang w:val="en-US"/>
        </w:rPr>
        <w:t>The Long Way.</w:t>
      </w:r>
      <w:r>
        <w:rPr>
          <w:noProof/>
          <w:lang w:val="en-US"/>
        </w:rPr>
        <w:t xml:space="preserve"> Dobbs Ferry, N.Y.: Sheridan House.</w:t>
      </w:r>
    </w:p>
    <w:p w14:paraId="5919EA83" w14:textId="77777777" w:rsidR="000C30AC" w:rsidRDefault="000C30AC" w:rsidP="000C30AC">
      <w:pPr>
        <w:pStyle w:val="Bibliography"/>
        <w:ind w:left="720" w:hanging="720"/>
        <w:rPr>
          <w:noProof/>
          <w:lang w:val="en-US"/>
        </w:rPr>
      </w:pPr>
      <w:r>
        <w:rPr>
          <w:noProof/>
          <w:lang w:val="en-US"/>
        </w:rPr>
        <w:t xml:space="preserve">Rabe, Marlize. 2003. "Revising 'Insiders' and 'Outsiders' as Social Researchers." </w:t>
      </w:r>
      <w:r>
        <w:rPr>
          <w:i/>
          <w:iCs/>
          <w:noProof/>
          <w:lang w:val="en-US"/>
        </w:rPr>
        <w:t>African Sociological Review</w:t>
      </w:r>
      <w:r>
        <w:rPr>
          <w:noProof/>
          <w:lang w:val="en-US"/>
        </w:rPr>
        <w:t xml:space="preserve"> pp. 149-161.</w:t>
      </w:r>
    </w:p>
    <w:p w14:paraId="795FE76D" w14:textId="77777777" w:rsidR="000C30AC" w:rsidRDefault="000C30AC" w:rsidP="000C30AC">
      <w:pPr>
        <w:pStyle w:val="Bibliography"/>
        <w:ind w:left="720" w:hanging="720"/>
        <w:rPr>
          <w:noProof/>
          <w:lang w:val="en-US"/>
        </w:rPr>
      </w:pPr>
      <w:r>
        <w:rPr>
          <w:noProof/>
          <w:lang w:val="en-US"/>
        </w:rPr>
        <w:t xml:space="preserve">Weston, Neil J. V., Thelwell, Richard C., Bond, Simon and Hutchings, Nicholas V. 2009. "Stress and Coping in Single-Handed Round-the-World Ocean Sailing." </w:t>
      </w:r>
      <w:r>
        <w:rPr>
          <w:i/>
          <w:iCs/>
          <w:noProof/>
          <w:lang w:val="en-US"/>
        </w:rPr>
        <w:t>Journal of Applied Sport Psychology 21:4</w:t>
      </w:r>
      <w:r>
        <w:rPr>
          <w:noProof/>
          <w:lang w:val="en-US"/>
        </w:rPr>
        <w:t xml:space="preserve"> pp. 460 — 474.</w:t>
      </w:r>
    </w:p>
    <w:p w14:paraId="0CC168E6" w14:textId="6F3E3855" w:rsidR="000C30AC" w:rsidRPr="008640A1" w:rsidRDefault="000C30AC" w:rsidP="000C30AC">
      <w:pPr>
        <w:rPr>
          <w:b/>
          <w:bCs/>
          <w:sz w:val="28"/>
          <w:szCs w:val="28"/>
        </w:rPr>
      </w:pPr>
      <w:r>
        <w:rPr>
          <w:b/>
          <w:bCs/>
          <w:sz w:val="28"/>
          <w:szCs w:val="28"/>
        </w:rPr>
        <w:fldChar w:fldCharType="end"/>
      </w:r>
    </w:p>
    <w:sectPr w:rsidR="000C30AC" w:rsidRPr="008640A1">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94147F" w14:textId="77777777" w:rsidR="00016A5A" w:rsidRDefault="00016A5A">
      <w:pPr>
        <w:spacing w:after="0" w:line="240" w:lineRule="auto"/>
      </w:pPr>
      <w:r>
        <w:separator/>
      </w:r>
    </w:p>
  </w:endnote>
  <w:endnote w:type="continuationSeparator" w:id="0">
    <w:p w14:paraId="5728E2FD" w14:textId="77777777" w:rsidR="00016A5A" w:rsidRDefault="00016A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center"/>
      <w:tblCellMar>
        <w:top w:w="144" w:type="dxa"/>
        <w:left w:w="115" w:type="dxa"/>
        <w:bottom w:w="144" w:type="dxa"/>
        <w:right w:w="115" w:type="dxa"/>
      </w:tblCellMar>
      <w:tblLook w:val="04A0" w:firstRow="1" w:lastRow="0" w:firstColumn="1" w:lastColumn="0" w:noHBand="0" w:noVBand="1"/>
    </w:tblPr>
    <w:tblGrid>
      <w:gridCol w:w="4686"/>
      <w:gridCol w:w="4674"/>
    </w:tblGrid>
    <w:tr w:rsidR="00E240A2" w14:paraId="48FF5570" w14:textId="77777777">
      <w:trPr>
        <w:trHeight w:hRule="exact" w:val="115"/>
        <w:jc w:val="center"/>
      </w:trPr>
      <w:tc>
        <w:tcPr>
          <w:tcW w:w="4686" w:type="dxa"/>
          <w:shd w:val="clear" w:color="auto" w:fill="156082" w:themeFill="accent1"/>
          <w:tcMar>
            <w:top w:w="0" w:type="dxa"/>
            <w:bottom w:w="0" w:type="dxa"/>
          </w:tcMar>
        </w:tcPr>
        <w:p w14:paraId="65BD7E60" w14:textId="77777777" w:rsidR="00A765D6" w:rsidRDefault="00A765D6">
          <w:pPr>
            <w:pStyle w:val="Header"/>
            <w:tabs>
              <w:tab w:val="clear" w:pos="4680"/>
              <w:tab w:val="clear" w:pos="9360"/>
            </w:tabs>
            <w:rPr>
              <w:caps/>
              <w:sz w:val="18"/>
            </w:rPr>
          </w:pPr>
        </w:p>
      </w:tc>
      <w:tc>
        <w:tcPr>
          <w:tcW w:w="4674" w:type="dxa"/>
          <w:shd w:val="clear" w:color="auto" w:fill="156082" w:themeFill="accent1"/>
          <w:tcMar>
            <w:top w:w="0" w:type="dxa"/>
            <w:bottom w:w="0" w:type="dxa"/>
          </w:tcMar>
        </w:tcPr>
        <w:p w14:paraId="31A6044A" w14:textId="77777777" w:rsidR="00A765D6" w:rsidRDefault="00A765D6">
          <w:pPr>
            <w:pStyle w:val="Header"/>
            <w:tabs>
              <w:tab w:val="clear" w:pos="4680"/>
              <w:tab w:val="clear" w:pos="9360"/>
            </w:tabs>
            <w:jc w:val="right"/>
            <w:rPr>
              <w:caps/>
              <w:sz w:val="18"/>
            </w:rPr>
          </w:pPr>
        </w:p>
      </w:tc>
    </w:tr>
    <w:tr w:rsidR="00E240A2" w14:paraId="5985D1D9" w14:textId="77777777">
      <w:trPr>
        <w:jc w:val="center"/>
      </w:trPr>
      <w:sdt>
        <w:sdtPr>
          <w:rPr>
            <w:caps/>
            <w:color w:val="808080" w:themeColor="background1" w:themeShade="80"/>
            <w:sz w:val="18"/>
            <w:szCs w:val="18"/>
          </w:rPr>
          <w:alias w:val="Author"/>
          <w:id w:val="1534151868"/>
          <w:placeholder>
            <w:docPart w:val="FA43504E98954D0292DBAECC1AAEF802"/>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14:paraId="067D7944" w14:textId="197DA836" w:rsidR="00A765D6" w:rsidRDefault="00861691">
              <w:pPr>
                <w:pStyle w:val="Footer"/>
                <w:tabs>
                  <w:tab w:val="clear" w:pos="4680"/>
                  <w:tab w:val="clear" w:pos="9360"/>
                </w:tabs>
                <w:rPr>
                  <w:caps/>
                  <w:color w:val="808080" w:themeColor="background1" w:themeShade="80"/>
                  <w:sz w:val="18"/>
                  <w:szCs w:val="18"/>
                </w:rPr>
              </w:pPr>
              <w:r w:rsidRPr="007801B6">
                <w:rPr>
                  <w:caps/>
                  <w:color w:val="808080" w:themeColor="background1" w:themeShade="80"/>
                  <w:sz w:val="18"/>
                  <w:szCs w:val="18"/>
                </w:rPr>
                <w:t>Beth Scannell - HPCA7016</w:t>
              </w:r>
              <w:r>
                <w:rPr>
                  <w:caps/>
                  <w:color w:val="808080" w:themeColor="background1" w:themeShade="80"/>
                  <w:sz w:val="18"/>
                  <w:szCs w:val="18"/>
                </w:rPr>
                <w:t xml:space="preserve"> – ESSAY 2</w:t>
              </w:r>
            </w:p>
          </w:tc>
        </w:sdtContent>
      </w:sdt>
      <w:tc>
        <w:tcPr>
          <w:tcW w:w="4674" w:type="dxa"/>
          <w:shd w:val="clear" w:color="auto" w:fill="auto"/>
          <w:vAlign w:val="center"/>
        </w:tcPr>
        <w:p w14:paraId="16A1D56F" w14:textId="77777777" w:rsidR="00A765D6" w:rsidRDefault="00861691">
          <w:pPr>
            <w:pStyle w:val="Footer"/>
            <w:tabs>
              <w:tab w:val="clear" w:pos="4680"/>
              <w:tab w:val="clear" w:pos="9360"/>
            </w:tabs>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0B637A74" w14:textId="5BCD1578" w:rsidR="00BC232D" w:rsidRDefault="00BC23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9D208D" w14:textId="77777777" w:rsidR="00016A5A" w:rsidRDefault="00016A5A" w:rsidP="00BC232D">
      <w:pPr>
        <w:spacing w:after="0" w:line="240" w:lineRule="auto"/>
      </w:pPr>
      <w:r>
        <w:separator/>
      </w:r>
    </w:p>
  </w:footnote>
  <w:footnote w:type="continuationSeparator" w:id="0">
    <w:p w14:paraId="1DA47B1B" w14:textId="77777777" w:rsidR="00016A5A" w:rsidRDefault="00016A5A" w:rsidP="00BC232D">
      <w:pPr>
        <w:spacing w:after="0" w:line="240" w:lineRule="auto"/>
      </w:pPr>
      <w:r>
        <w:continuationSeparator/>
      </w:r>
    </w:p>
  </w:footnote>
  <w:footnote w:id="1">
    <w:p w14:paraId="3B0302F4" w14:textId="26C715B5" w:rsidR="009F7F5E" w:rsidRPr="00D70F9F" w:rsidRDefault="00861691" w:rsidP="00CF2B4F">
      <w:pPr>
        <w:pStyle w:val="Bibliography"/>
        <w:ind w:left="720" w:hanging="720"/>
        <w:rPr>
          <w:noProof/>
          <w:sz w:val="20"/>
          <w:szCs w:val="20"/>
          <w:lang w:val="en-US"/>
        </w:rPr>
      </w:pPr>
      <w:r>
        <w:rPr>
          <w:rStyle w:val="FootnoteReference"/>
        </w:rPr>
        <w:footnoteRef/>
      </w:r>
      <w:r>
        <w:t xml:space="preserve"> </w:t>
      </w:r>
      <w:r w:rsidR="001077DC" w:rsidRPr="00D70F9F">
        <w:rPr>
          <w:sz w:val="20"/>
          <w:szCs w:val="20"/>
        </w:rPr>
        <w:t>Gonzalez-García</w:t>
      </w:r>
      <w:r w:rsidRPr="00D70F9F">
        <w:rPr>
          <w:noProof/>
          <w:sz w:val="20"/>
          <w:szCs w:val="20"/>
          <w:lang w:val="en-US"/>
        </w:rPr>
        <w:t xml:space="preserve">, A. </w:t>
      </w:r>
      <w:r w:rsidR="00D70F9F" w:rsidRPr="00D70F9F">
        <w:rPr>
          <w:sz w:val="20"/>
          <w:szCs w:val="20"/>
        </w:rPr>
        <w:t>César</w:t>
      </w:r>
      <w:r w:rsidRPr="00D70F9F">
        <w:rPr>
          <w:noProof/>
          <w:sz w:val="20"/>
          <w:szCs w:val="20"/>
          <w:lang w:val="en-US"/>
        </w:rPr>
        <w:t xml:space="preserve">. 2020. "Our Sky, the Sky of Our Ancestors." </w:t>
      </w:r>
      <w:r w:rsidRPr="00D70F9F">
        <w:rPr>
          <w:i/>
          <w:iCs/>
          <w:noProof/>
          <w:sz w:val="20"/>
          <w:szCs w:val="20"/>
          <w:lang w:val="en-US"/>
        </w:rPr>
        <w:t>Education and Heritage in the era of Big Data in Astronomy Proceedings IAU Symposium No. 367.</w:t>
      </w:r>
      <w:r w:rsidRPr="00D70F9F">
        <w:rPr>
          <w:noProof/>
          <w:sz w:val="20"/>
          <w:szCs w:val="20"/>
          <w:lang w:val="en-US"/>
        </w:rPr>
        <w:t xml:space="preserve"> Santiago de Compostela, Spain: Instituto de Ciencias del Patrimonio, Incipit-CSIC. </w:t>
      </w:r>
      <w:r w:rsidR="000E36BF" w:rsidRPr="00D70F9F">
        <w:rPr>
          <w:noProof/>
          <w:sz w:val="20"/>
          <w:szCs w:val="20"/>
          <w:lang w:val="en-US"/>
        </w:rPr>
        <w:t>P 245.</w:t>
      </w:r>
    </w:p>
  </w:footnote>
  <w:footnote w:id="2">
    <w:p w14:paraId="25E567D0" w14:textId="6CFAE07A" w:rsidR="00CF2B4F" w:rsidRPr="00CF2B4F" w:rsidRDefault="00861691">
      <w:pPr>
        <w:pStyle w:val="FootnoteText"/>
        <w:rPr>
          <w:lang w:val="en-US"/>
        </w:rPr>
      </w:pPr>
      <w:r>
        <w:rPr>
          <w:rStyle w:val="FootnoteReference"/>
        </w:rPr>
        <w:footnoteRef/>
      </w:r>
      <w:r>
        <w:t xml:space="preserve"> </w:t>
      </w:r>
      <w:r>
        <w:rPr>
          <w:lang w:val="en-US"/>
        </w:rPr>
        <w:t>Ibid.</w:t>
      </w:r>
    </w:p>
  </w:footnote>
  <w:footnote w:id="3">
    <w:p w14:paraId="161CDA17" w14:textId="7A140E83" w:rsidR="00ED3DE3" w:rsidRPr="00ED3DE3" w:rsidRDefault="00861691" w:rsidP="00ED3DE3">
      <w:pPr>
        <w:pStyle w:val="Bibliography"/>
        <w:ind w:left="720" w:hanging="720"/>
        <w:rPr>
          <w:noProof/>
          <w:sz w:val="20"/>
          <w:szCs w:val="20"/>
          <w:lang w:val="en-US"/>
        </w:rPr>
      </w:pPr>
      <w:r>
        <w:rPr>
          <w:rStyle w:val="FootnoteReference"/>
        </w:rPr>
        <w:footnoteRef/>
      </w:r>
      <w:r>
        <w:t xml:space="preserve"> </w:t>
      </w:r>
      <w:r w:rsidRPr="007844E5">
        <w:rPr>
          <w:sz w:val="20"/>
          <w:szCs w:val="20"/>
        </w:rPr>
        <w:t>Gonzalez-García</w:t>
      </w:r>
      <w:r w:rsidRPr="007844E5">
        <w:rPr>
          <w:noProof/>
          <w:sz w:val="20"/>
          <w:szCs w:val="20"/>
          <w:lang w:val="en-US"/>
        </w:rPr>
        <w:t xml:space="preserve">, </w:t>
      </w:r>
      <w:r w:rsidRPr="00ED3DE3">
        <w:rPr>
          <w:i/>
          <w:iCs/>
          <w:noProof/>
          <w:sz w:val="20"/>
          <w:szCs w:val="20"/>
          <w:lang w:val="en-US"/>
        </w:rPr>
        <w:t>Our Sky, the Sky of Our Ancestors</w:t>
      </w:r>
      <w:r>
        <w:rPr>
          <w:noProof/>
          <w:sz w:val="20"/>
          <w:szCs w:val="20"/>
          <w:lang w:val="en-US"/>
        </w:rPr>
        <w:t>, pp.</w:t>
      </w:r>
      <w:r w:rsidRPr="007844E5">
        <w:rPr>
          <w:noProof/>
          <w:sz w:val="20"/>
          <w:szCs w:val="20"/>
          <w:lang w:val="en-US"/>
        </w:rPr>
        <w:t xml:space="preserve"> 245</w:t>
      </w:r>
      <w:r>
        <w:rPr>
          <w:noProof/>
          <w:sz w:val="20"/>
          <w:szCs w:val="20"/>
          <w:lang w:val="en-US"/>
        </w:rPr>
        <w:t>-246</w:t>
      </w:r>
      <w:r w:rsidRPr="007844E5">
        <w:rPr>
          <w:noProof/>
          <w:sz w:val="20"/>
          <w:szCs w:val="20"/>
          <w:lang w:val="en-US"/>
        </w:rPr>
        <w:t>.</w:t>
      </w:r>
    </w:p>
  </w:footnote>
  <w:footnote w:id="4">
    <w:p w14:paraId="3E150B3C" w14:textId="3772003B" w:rsidR="00FA2F0C" w:rsidRPr="00685615" w:rsidRDefault="00861691">
      <w:pPr>
        <w:pStyle w:val="FootnoteText"/>
        <w:rPr>
          <w:lang w:val="en-US"/>
        </w:rPr>
      </w:pPr>
      <w:r>
        <w:rPr>
          <w:rStyle w:val="FootnoteReference"/>
        </w:rPr>
        <w:footnoteRef/>
      </w:r>
      <w:r>
        <w:t xml:space="preserve"> </w:t>
      </w:r>
      <w:r w:rsidRPr="00685615">
        <w:rPr>
          <w:noProof/>
          <w:lang w:val="en-US"/>
        </w:rPr>
        <w:t>Bhatia, Neha Khetrapal and Divya. 2022. "Our Brightly</w:t>
      </w:r>
      <w:r w:rsidRPr="00685615">
        <w:rPr>
          <w:rFonts w:ascii="Cambria Math" w:hAnsi="Cambria Math" w:cs="Cambria Math"/>
          <w:noProof/>
          <w:lang w:val="en-US"/>
        </w:rPr>
        <w:t>‐</w:t>
      </w:r>
      <w:r w:rsidRPr="00685615">
        <w:rPr>
          <w:noProof/>
          <w:lang w:val="en-US"/>
        </w:rPr>
        <w:t xml:space="preserve">Lit Future." </w:t>
      </w:r>
      <w:r w:rsidRPr="00685615">
        <w:rPr>
          <w:i/>
          <w:iCs/>
          <w:noProof/>
          <w:lang w:val="en-US"/>
        </w:rPr>
        <w:t>The Canadian Geographer 66(3)</w:t>
      </w:r>
      <w:r w:rsidRPr="00685615">
        <w:rPr>
          <w:noProof/>
          <w:lang w:val="en-US"/>
        </w:rPr>
        <w:t xml:space="preserve"> p</w:t>
      </w:r>
      <w:r w:rsidR="00CD0191" w:rsidRPr="00685615">
        <w:rPr>
          <w:noProof/>
          <w:lang w:val="en-US"/>
        </w:rPr>
        <w:t>p</w:t>
      </w:r>
      <w:r w:rsidRPr="00685615">
        <w:rPr>
          <w:noProof/>
          <w:lang w:val="en-US"/>
        </w:rPr>
        <w:t>. 621</w:t>
      </w:r>
      <w:r w:rsidR="00CD0191" w:rsidRPr="00685615">
        <w:rPr>
          <w:noProof/>
          <w:lang w:val="en-US"/>
        </w:rPr>
        <w:t>-2</w:t>
      </w:r>
      <w:r w:rsidRPr="00685615">
        <w:rPr>
          <w:noProof/>
          <w:lang w:val="en-US"/>
        </w:rPr>
        <w:t>.</w:t>
      </w:r>
    </w:p>
  </w:footnote>
  <w:footnote w:id="5">
    <w:p w14:paraId="0B4E3A0C" w14:textId="4B5EC0D2" w:rsidR="00800F01" w:rsidRPr="00685615" w:rsidRDefault="00861691" w:rsidP="00800F01">
      <w:pPr>
        <w:pStyle w:val="Bibliography"/>
        <w:ind w:left="720" w:hanging="720"/>
        <w:rPr>
          <w:noProof/>
          <w:sz w:val="20"/>
          <w:szCs w:val="20"/>
          <w:lang w:val="en-US"/>
        </w:rPr>
      </w:pPr>
      <w:r w:rsidRPr="00685615">
        <w:rPr>
          <w:rStyle w:val="FootnoteReference"/>
          <w:sz w:val="20"/>
          <w:szCs w:val="20"/>
        </w:rPr>
        <w:footnoteRef/>
      </w:r>
      <w:r w:rsidRPr="00685615">
        <w:rPr>
          <w:sz w:val="20"/>
          <w:szCs w:val="20"/>
        </w:rPr>
        <w:t xml:space="preserve"> </w:t>
      </w:r>
      <w:r w:rsidRPr="00685615">
        <w:rPr>
          <w:noProof/>
          <w:sz w:val="20"/>
          <w:szCs w:val="20"/>
          <w:lang w:val="en-US"/>
        </w:rPr>
        <w:t xml:space="preserve">Edensor, </w:t>
      </w:r>
      <w:r w:rsidR="00685615" w:rsidRPr="00685615">
        <w:rPr>
          <w:noProof/>
          <w:sz w:val="20"/>
          <w:szCs w:val="20"/>
          <w:lang w:val="en-US"/>
        </w:rPr>
        <w:t xml:space="preserve">Tim and </w:t>
      </w:r>
      <w:r w:rsidRPr="00685615">
        <w:rPr>
          <w:noProof/>
          <w:sz w:val="20"/>
          <w:szCs w:val="20"/>
          <w:lang w:val="en-US"/>
        </w:rPr>
        <w:t xml:space="preserve">Nick Dunn. 2024. </w:t>
      </w:r>
      <w:r w:rsidRPr="00685615">
        <w:rPr>
          <w:i/>
          <w:iCs/>
          <w:noProof/>
          <w:sz w:val="20"/>
          <w:szCs w:val="20"/>
          <w:lang w:val="en-US"/>
        </w:rPr>
        <w:t>Dark Skies - Places, Practices, Communities.</w:t>
      </w:r>
      <w:r w:rsidRPr="00685615">
        <w:rPr>
          <w:noProof/>
          <w:sz w:val="20"/>
          <w:szCs w:val="20"/>
          <w:lang w:val="en-US"/>
        </w:rPr>
        <w:t xml:space="preserve"> London and New York: Routledge</w:t>
      </w:r>
      <w:r w:rsidR="00685615">
        <w:rPr>
          <w:noProof/>
          <w:sz w:val="20"/>
          <w:szCs w:val="20"/>
          <w:lang w:val="en-US"/>
        </w:rPr>
        <w:t xml:space="preserve">, p. </w:t>
      </w:r>
      <w:r w:rsidR="00CE50D6">
        <w:rPr>
          <w:noProof/>
          <w:sz w:val="20"/>
          <w:szCs w:val="20"/>
          <w:lang w:val="en-US"/>
        </w:rPr>
        <w:t>3.</w:t>
      </w:r>
    </w:p>
  </w:footnote>
  <w:footnote w:id="6">
    <w:p w14:paraId="6E27C652" w14:textId="1E07F423" w:rsidR="00E00AE4" w:rsidRPr="00C72138" w:rsidRDefault="00861691" w:rsidP="00C72138">
      <w:pPr>
        <w:pStyle w:val="Bibliography"/>
        <w:ind w:left="720" w:hanging="720"/>
        <w:rPr>
          <w:noProof/>
          <w:sz w:val="20"/>
          <w:szCs w:val="20"/>
          <w:lang w:val="en-US"/>
        </w:rPr>
      </w:pPr>
      <w:r>
        <w:rPr>
          <w:rStyle w:val="FootnoteReference"/>
        </w:rPr>
        <w:footnoteRef/>
      </w:r>
      <w:r>
        <w:t xml:space="preserve"> </w:t>
      </w:r>
      <w:r w:rsidRPr="00E00AE4">
        <w:rPr>
          <w:noProof/>
          <w:sz w:val="20"/>
          <w:szCs w:val="20"/>
          <w:lang w:val="en-US"/>
        </w:rPr>
        <w:t xml:space="preserve">Ingold, Tim. 2007. "Earth, Sky, Wind, and Weather." </w:t>
      </w:r>
      <w:r w:rsidRPr="00E00AE4">
        <w:rPr>
          <w:i/>
          <w:iCs/>
          <w:noProof/>
          <w:sz w:val="20"/>
          <w:szCs w:val="20"/>
          <w:lang w:val="en-US"/>
        </w:rPr>
        <w:t>The Journal of the Royal Anthropological Institute, Vol. 13</w:t>
      </w:r>
      <w:r w:rsidRPr="00E00AE4">
        <w:rPr>
          <w:noProof/>
          <w:sz w:val="20"/>
          <w:szCs w:val="20"/>
          <w:lang w:val="en-US"/>
        </w:rPr>
        <w:t xml:space="preserve"> p</w:t>
      </w:r>
      <w:r w:rsidR="00D7285B">
        <w:rPr>
          <w:noProof/>
          <w:sz w:val="20"/>
          <w:szCs w:val="20"/>
          <w:lang w:val="en-US"/>
        </w:rPr>
        <w:t>. 19</w:t>
      </w:r>
      <w:r w:rsidRPr="00E00AE4">
        <w:rPr>
          <w:noProof/>
          <w:sz w:val="20"/>
          <w:szCs w:val="20"/>
          <w:lang w:val="en-US"/>
        </w:rPr>
        <w:t>.</w:t>
      </w:r>
    </w:p>
  </w:footnote>
  <w:footnote w:id="7">
    <w:p w14:paraId="135F257A" w14:textId="40DBF14A" w:rsidR="00D623E0" w:rsidRPr="00E81171" w:rsidRDefault="00861691" w:rsidP="003C4BB2">
      <w:pPr>
        <w:pStyle w:val="Bibliography"/>
        <w:ind w:left="720" w:hanging="720"/>
        <w:rPr>
          <w:noProof/>
          <w:sz w:val="20"/>
          <w:szCs w:val="20"/>
          <w:lang w:val="en-US"/>
        </w:rPr>
      </w:pPr>
      <w:r w:rsidRPr="00E81171">
        <w:rPr>
          <w:rStyle w:val="FootnoteReference"/>
          <w:sz w:val="20"/>
          <w:szCs w:val="20"/>
        </w:rPr>
        <w:footnoteRef/>
      </w:r>
      <w:r w:rsidRPr="00E81171">
        <w:rPr>
          <w:sz w:val="20"/>
          <w:szCs w:val="20"/>
        </w:rPr>
        <w:t xml:space="preserve"> </w:t>
      </w:r>
      <w:r w:rsidRPr="00E81171">
        <w:rPr>
          <w:noProof/>
          <w:sz w:val="20"/>
          <w:szCs w:val="20"/>
          <w:lang w:val="en-US"/>
        </w:rPr>
        <w:t xml:space="preserve">Leksowski, W. 1985. "Emotional Disorders of Sailors in Stress Situations During Long Yachting Voyages." </w:t>
      </w:r>
      <w:r w:rsidRPr="00E81171">
        <w:rPr>
          <w:i/>
          <w:iCs/>
          <w:noProof/>
          <w:sz w:val="20"/>
          <w:szCs w:val="20"/>
          <w:lang w:val="en-US"/>
        </w:rPr>
        <w:t>Bull Inst Marit Trop Med Gdynia, 36(1-4)</w:t>
      </w:r>
      <w:r w:rsidRPr="00E81171">
        <w:rPr>
          <w:noProof/>
          <w:sz w:val="20"/>
          <w:szCs w:val="20"/>
          <w:lang w:val="en-US"/>
        </w:rPr>
        <w:t xml:space="preserve"> pp. 37-42.</w:t>
      </w:r>
    </w:p>
  </w:footnote>
  <w:footnote w:id="8">
    <w:p w14:paraId="593A643D" w14:textId="587038E1" w:rsidR="003C4BB2" w:rsidRPr="00E81171" w:rsidRDefault="00861691" w:rsidP="00533640">
      <w:pPr>
        <w:pStyle w:val="Bibliography"/>
        <w:ind w:left="720" w:hanging="720"/>
        <w:rPr>
          <w:noProof/>
          <w:sz w:val="20"/>
          <w:szCs w:val="20"/>
          <w:lang w:val="en-US"/>
        </w:rPr>
      </w:pPr>
      <w:r w:rsidRPr="00E81171">
        <w:rPr>
          <w:rStyle w:val="FootnoteReference"/>
          <w:sz w:val="20"/>
          <w:szCs w:val="20"/>
        </w:rPr>
        <w:footnoteRef/>
      </w:r>
      <w:r w:rsidRPr="00E81171">
        <w:rPr>
          <w:sz w:val="20"/>
          <w:szCs w:val="20"/>
        </w:rPr>
        <w:t xml:space="preserve"> </w:t>
      </w:r>
      <w:r w:rsidRPr="00E81171">
        <w:rPr>
          <w:noProof/>
          <w:sz w:val="20"/>
          <w:szCs w:val="20"/>
          <w:lang w:val="en-US"/>
        </w:rPr>
        <w:t xml:space="preserve">Weston, Neil J. V., Thelwell, Richard C., Bond, Simon and Hutchings, Nicholas V. 2009. "Stress and Coping in Single-Handed Round-the-World Ocean Sailing." </w:t>
      </w:r>
      <w:r w:rsidRPr="00E81171">
        <w:rPr>
          <w:i/>
          <w:iCs/>
          <w:noProof/>
          <w:sz w:val="20"/>
          <w:szCs w:val="20"/>
          <w:lang w:val="en-US"/>
        </w:rPr>
        <w:t>Journal of Applied Sport Psychology 21:4</w:t>
      </w:r>
      <w:r w:rsidRPr="00E81171">
        <w:rPr>
          <w:noProof/>
          <w:sz w:val="20"/>
          <w:szCs w:val="20"/>
          <w:lang w:val="en-US"/>
        </w:rPr>
        <w:t xml:space="preserve"> pp. 460 — 474.</w:t>
      </w:r>
    </w:p>
  </w:footnote>
  <w:footnote w:id="9">
    <w:p w14:paraId="35C9957C" w14:textId="3929AD7E" w:rsidR="00533640" w:rsidRPr="00E81171" w:rsidRDefault="00861691">
      <w:pPr>
        <w:pStyle w:val="FootnoteText"/>
        <w:rPr>
          <w:lang w:val="en-US"/>
        </w:rPr>
      </w:pPr>
      <w:r w:rsidRPr="00E81171">
        <w:rPr>
          <w:rStyle w:val="FootnoteReference"/>
        </w:rPr>
        <w:footnoteRef/>
      </w:r>
      <w:r w:rsidRPr="00E81171">
        <w:t xml:space="preserve"> </w:t>
      </w:r>
      <w:r w:rsidRPr="00E81171">
        <w:rPr>
          <w:lang w:val="en-US"/>
        </w:rPr>
        <w:t>Ibid, p. 464</w:t>
      </w:r>
      <w:r w:rsidR="002E455A" w:rsidRPr="00E81171">
        <w:rPr>
          <w:lang w:val="en-US"/>
        </w:rPr>
        <w:t>-66.</w:t>
      </w:r>
    </w:p>
  </w:footnote>
  <w:footnote w:id="10">
    <w:p w14:paraId="7D2BF52E" w14:textId="1D6FFC61" w:rsidR="00702337" w:rsidRPr="00E81171" w:rsidRDefault="00861691" w:rsidP="00702337">
      <w:pPr>
        <w:pStyle w:val="Bibliography"/>
        <w:ind w:left="720" w:hanging="720"/>
        <w:rPr>
          <w:noProof/>
          <w:sz w:val="20"/>
          <w:szCs w:val="20"/>
          <w:lang w:val="en-US"/>
        </w:rPr>
      </w:pPr>
      <w:r w:rsidRPr="00E81171">
        <w:rPr>
          <w:rStyle w:val="FootnoteReference"/>
          <w:sz w:val="20"/>
          <w:szCs w:val="20"/>
        </w:rPr>
        <w:footnoteRef/>
      </w:r>
      <w:r w:rsidRPr="00E81171">
        <w:rPr>
          <w:sz w:val="20"/>
          <w:szCs w:val="20"/>
        </w:rPr>
        <w:t xml:space="preserve"> </w:t>
      </w:r>
      <w:r w:rsidRPr="00E81171">
        <w:rPr>
          <w:noProof/>
          <w:sz w:val="20"/>
          <w:szCs w:val="20"/>
          <w:lang w:val="en-US"/>
        </w:rPr>
        <w:t xml:space="preserve">Moitessier, Bernard. 1995. </w:t>
      </w:r>
      <w:r w:rsidRPr="00E81171">
        <w:rPr>
          <w:i/>
          <w:iCs/>
          <w:noProof/>
          <w:sz w:val="20"/>
          <w:szCs w:val="20"/>
          <w:lang w:val="en-US"/>
        </w:rPr>
        <w:t>The Long Way.</w:t>
      </w:r>
      <w:r w:rsidRPr="00E81171">
        <w:rPr>
          <w:noProof/>
          <w:sz w:val="20"/>
          <w:szCs w:val="20"/>
          <w:lang w:val="en-US"/>
        </w:rPr>
        <w:t xml:space="preserve"> Dobbs Ferry, N.Y.: Sheridan House</w:t>
      </w:r>
      <w:r w:rsidR="00F56DB8">
        <w:rPr>
          <w:noProof/>
          <w:sz w:val="20"/>
          <w:szCs w:val="20"/>
          <w:lang w:val="en-US"/>
        </w:rPr>
        <w:t>,</w:t>
      </w:r>
      <w:r w:rsidR="006B3439">
        <w:rPr>
          <w:noProof/>
          <w:sz w:val="20"/>
          <w:szCs w:val="20"/>
          <w:lang w:val="en-US"/>
        </w:rPr>
        <w:t xml:space="preserve"> Translated by William Rodarmo</w:t>
      </w:r>
      <w:r w:rsidR="00F56DB8">
        <w:rPr>
          <w:noProof/>
          <w:sz w:val="20"/>
          <w:szCs w:val="20"/>
          <w:lang w:val="en-US"/>
        </w:rPr>
        <w:t>r.</w:t>
      </w:r>
    </w:p>
  </w:footnote>
  <w:footnote w:id="11">
    <w:p w14:paraId="5E6CBB31" w14:textId="535205F2" w:rsidR="001F6968" w:rsidRPr="00E81171" w:rsidRDefault="00861691">
      <w:pPr>
        <w:pStyle w:val="FootnoteText"/>
        <w:rPr>
          <w:lang w:val="en-US"/>
        </w:rPr>
      </w:pPr>
      <w:r w:rsidRPr="00E81171">
        <w:rPr>
          <w:rStyle w:val="FootnoteReference"/>
        </w:rPr>
        <w:footnoteRef/>
      </w:r>
      <w:r w:rsidRPr="00E81171">
        <w:t xml:space="preserve"> </w:t>
      </w:r>
      <w:r w:rsidRPr="00E81171">
        <w:rPr>
          <w:lang w:val="en-US"/>
        </w:rPr>
        <w:t>Ibid, p. 116.</w:t>
      </w:r>
    </w:p>
  </w:footnote>
  <w:footnote w:id="12">
    <w:p w14:paraId="6CB2F0AC" w14:textId="27E34189" w:rsidR="00E81171" w:rsidRPr="00E81171" w:rsidRDefault="00861691">
      <w:pPr>
        <w:pStyle w:val="FootnoteText"/>
        <w:rPr>
          <w:lang w:val="en-US"/>
        </w:rPr>
      </w:pPr>
      <w:r w:rsidRPr="00E81171">
        <w:rPr>
          <w:rStyle w:val="FootnoteReference"/>
        </w:rPr>
        <w:footnoteRef/>
      </w:r>
      <w:r w:rsidRPr="00E81171">
        <w:t xml:space="preserve"> </w:t>
      </w:r>
      <w:r w:rsidRPr="00E81171">
        <w:rPr>
          <w:lang w:val="en-US"/>
        </w:rPr>
        <w:t>Ibid, pp. 116-117.</w:t>
      </w:r>
    </w:p>
  </w:footnote>
  <w:footnote w:id="13">
    <w:p w14:paraId="02247702" w14:textId="097768F6" w:rsidR="00F35011" w:rsidRPr="00F35011" w:rsidRDefault="00861691">
      <w:pPr>
        <w:pStyle w:val="FootnoteText"/>
        <w:rPr>
          <w:lang w:val="en-US"/>
        </w:rPr>
      </w:pPr>
      <w:r>
        <w:rPr>
          <w:rStyle w:val="FootnoteReference"/>
        </w:rPr>
        <w:footnoteRef/>
      </w:r>
      <w:r>
        <w:t xml:space="preserve"> </w:t>
      </w:r>
      <w:r>
        <w:rPr>
          <w:lang w:val="en-US"/>
        </w:rPr>
        <w:t>Ibid, pp</w:t>
      </w:r>
      <w:r w:rsidR="00C46A53">
        <w:rPr>
          <w:lang w:val="en-US"/>
        </w:rPr>
        <w:t>. 173-175.</w:t>
      </w:r>
    </w:p>
  </w:footnote>
  <w:footnote w:id="14">
    <w:p w14:paraId="319E31C8" w14:textId="77777777" w:rsidR="00CE32DF" w:rsidRPr="002857A3" w:rsidRDefault="00861691" w:rsidP="00CE32DF">
      <w:pPr>
        <w:pStyle w:val="Bibliography"/>
        <w:ind w:left="720" w:hanging="720"/>
        <w:rPr>
          <w:noProof/>
          <w:sz w:val="20"/>
          <w:szCs w:val="20"/>
          <w:lang w:val="en-US"/>
        </w:rPr>
      </w:pPr>
      <w:r w:rsidRPr="007331D5">
        <w:rPr>
          <w:rStyle w:val="FootnoteReference"/>
          <w:sz w:val="20"/>
          <w:szCs w:val="20"/>
        </w:rPr>
        <w:footnoteRef/>
      </w:r>
      <w:r w:rsidRPr="007331D5">
        <w:rPr>
          <w:sz w:val="20"/>
          <w:szCs w:val="20"/>
        </w:rPr>
        <w:t xml:space="preserve"> </w:t>
      </w:r>
      <w:r w:rsidRPr="007331D5">
        <w:rPr>
          <w:noProof/>
          <w:sz w:val="20"/>
          <w:szCs w:val="20"/>
          <w:lang w:val="en-US"/>
        </w:rPr>
        <w:t xml:space="preserve">Campion, Nicholas. 2011. "Enchantment and the Awe of the Heavens." </w:t>
      </w:r>
      <w:r w:rsidRPr="007331D5">
        <w:rPr>
          <w:i/>
          <w:iCs/>
          <w:noProof/>
          <w:sz w:val="20"/>
          <w:szCs w:val="20"/>
          <w:lang w:val="en-US"/>
        </w:rPr>
        <w:t>The Inspiration of Astronomical Phenomena VI, Astronomical Society of the Pacific Conference Series Vol. 441 Enrico Maria Corsini (ed.)</w:t>
      </w:r>
      <w:r w:rsidRPr="007331D5">
        <w:rPr>
          <w:noProof/>
          <w:sz w:val="20"/>
          <w:szCs w:val="20"/>
          <w:lang w:val="en-US"/>
        </w:rPr>
        <w:t xml:space="preserve">, </w:t>
      </w:r>
      <w:r>
        <w:rPr>
          <w:noProof/>
          <w:sz w:val="20"/>
          <w:szCs w:val="20"/>
          <w:lang w:val="en-US"/>
        </w:rPr>
        <w:t>p. 417.</w:t>
      </w:r>
    </w:p>
  </w:footnote>
  <w:footnote w:id="15">
    <w:p w14:paraId="21A64F0C" w14:textId="70BA9273" w:rsidR="00CE32DF" w:rsidRPr="004E5F9B" w:rsidRDefault="00861691" w:rsidP="00CE32DF">
      <w:pPr>
        <w:pStyle w:val="FootnoteText"/>
        <w:rPr>
          <w:lang w:val="en-US"/>
        </w:rPr>
      </w:pPr>
      <w:r>
        <w:rPr>
          <w:rStyle w:val="FootnoteReference"/>
        </w:rPr>
        <w:footnoteRef/>
      </w:r>
      <w:r>
        <w:t xml:space="preserve"> </w:t>
      </w:r>
      <w:r w:rsidR="002A0B81">
        <w:rPr>
          <w:lang w:val="en-US"/>
        </w:rPr>
        <w:t xml:space="preserve">Campion, </w:t>
      </w:r>
      <w:r w:rsidR="002A0B81" w:rsidRPr="002857A3">
        <w:rPr>
          <w:i/>
          <w:iCs/>
          <w:lang w:val="en-US"/>
        </w:rPr>
        <w:t>Enchantment</w:t>
      </w:r>
      <w:r w:rsidR="002A0B81">
        <w:rPr>
          <w:lang w:val="en-US"/>
        </w:rPr>
        <w:t>, 419.</w:t>
      </w:r>
    </w:p>
  </w:footnote>
  <w:footnote w:id="16">
    <w:p w14:paraId="0EF40994" w14:textId="3BCCC7E3" w:rsidR="00FC3EA5" w:rsidRPr="000A1132" w:rsidRDefault="00861691" w:rsidP="00FC3EA5">
      <w:pPr>
        <w:pStyle w:val="FootnoteText"/>
        <w:rPr>
          <w:lang w:val="en-US"/>
        </w:rPr>
      </w:pPr>
      <w:r w:rsidRPr="000A1132">
        <w:rPr>
          <w:rStyle w:val="FootnoteReference"/>
        </w:rPr>
        <w:footnoteRef/>
      </w:r>
      <w:r w:rsidRPr="000A1132">
        <w:t xml:space="preserve"> </w:t>
      </w:r>
      <w:r w:rsidR="002A0B81" w:rsidRPr="000A1132">
        <w:rPr>
          <w:lang w:val="en-US"/>
        </w:rPr>
        <w:t>Ibid.</w:t>
      </w:r>
    </w:p>
  </w:footnote>
  <w:footnote w:id="17">
    <w:p w14:paraId="7EB6D729" w14:textId="206FA3A4" w:rsidR="000A1132" w:rsidRPr="000A1132" w:rsidRDefault="00861691" w:rsidP="000A1132">
      <w:pPr>
        <w:pStyle w:val="Bibliography"/>
        <w:ind w:left="720" w:hanging="720"/>
        <w:rPr>
          <w:noProof/>
          <w:sz w:val="20"/>
          <w:szCs w:val="20"/>
          <w:lang w:val="en-US"/>
        </w:rPr>
      </w:pPr>
      <w:r w:rsidRPr="000A1132">
        <w:rPr>
          <w:rStyle w:val="FootnoteReference"/>
          <w:sz w:val="20"/>
          <w:szCs w:val="20"/>
        </w:rPr>
        <w:footnoteRef/>
      </w:r>
      <w:r w:rsidRPr="000A1132">
        <w:rPr>
          <w:sz w:val="20"/>
          <w:szCs w:val="20"/>
        </w:rPr>
        <w:t xml:space="preserve"> </w:t>
      </w:r>
      <w:r w:rsidRPr="000A1132">
        <w:rPr>
          <w:noProof/>
          <w:sz w:val="20"/>
          <w:szCs w:val="20"/>
          <w:lang w:val="en-US"/>
        </w:rPr>
        <w:t xml:space="preserve">Haidt, Dacher Keltner &amp; Jonathan. 2003. "Approaching Awe, a Moral, Spiritual, and Aesthetic Emotion." </w:t>
      </w:r>
      <w:r w:rsidRPr="000A1132">
        <w:rPr>
          <w:i/>
          <w:iCs/>
          <w:noProof/>
          <w:sz w:val="20"/>
          <w:szCs w:val="20"/>
          <w:lang w:val="en-US"/>
        </w:rPr>
        <w:t>Cognition and Emotion, 17:2</w:t>
      </w:r>
      <w:r w:rsidRPr="000A1132">
        <w:rPr>
          <w:noProof/>
          <w:sz w:val="20"/>
          <w:szCs w:val="20"/>
          <w:lang w:val="en-US"/>
        </w:rPr>
        <w:t xml:space="preserve"> p. 29</w:t>
      </w:r>
      <w:r w:rsidR="00401F84">
        <w:rPr>
          <w:noProof/>
          <w:sz w:val="20"/>
          <w:szCs w:val="20"/>
          <w:lang w:val="en-US"/>
        </w:rPr>
        <w:t>7</w:t>
      </w:r>
      <w:r w:rsidRPr="000A1132">
        <w:rPr>
          <w:noProof/>
          <w:sz w:val="20"/>
          <w:szCs w:val="20"/>
          <w:lang w:val="en-US"/>
        </w:rPr>
        <w:t>.</w:t>
      </w:r>
    </w:p>
  </w:footnote>
  <w:footnote w:id="18">
    <w:p w14:paraId="3BA1295E" w14:textId="00D3C028" w:rsidR="00CB07BB" w:rsidRPr="00CB07BB" w:rsidRDefault="00861691">
      <w:pPr>
        <w:pStyle w:val="FootnoteText"/>
        <w:rPr>
          <w:lang w:val="en-US"/>
        </w:rPr>
      </w:pPr>
      <w:r>
        <w:rPr>
          <w:rStyle w:val="FootnoteReference"/>
        </w:rPr>
        <w:footnoteRef/>
      </w:r>
      <w:r>
        <w:t xml:space="preserve"> </w:t>
      </w:r>
      <w:r>
        <w:rPr>
          <w:lang w:val="en-US"/>
        </w:rPr>
        <w:t xml:space="preserve">Ibid, </w:t>
      </w:r>
      <w:r w:rsidR="008A030D">
        <w:rPr>
          <w:lang w:val="en-US"/>
        </w:rPr>
        <w:t xml:space="preserve">p. </w:t>
      </w:r>
      <w:r w:rsidR="00D43542">
        <w:rPr>
          <w:lang w:val="en-US"/>
        </w:rPr>
        <w:t>309.</w:t>
      </w:r>
    </w:p>
  </w:footnote>
  <w:footnote w:id="19">
    <w:p w14:paraId="60ECE8A0" w14:textId="712C3B63" w:rsidR="008A030D" w:rsidRPr="008A030D" w:rsidRDefault="00861691">
      <w:pPr>
        <w:pStyle w:val="FootnoteText"/>
        <w:rPr>
          <w:lang w:val="en-US"/>
        </w:rPr>
      </w:pPr>
      <w:r>
        <w:rPr>
          <w:rStyle w:val="FootnoteReference"/>
        </w:rPr>
        <w:footnoteRef/>
      </w:r>
      <w:r>
        <w:t xml:space="preserve"> </w:t>
      </w:r>
      <w:r>
        <w:rPr>
          <w:lang w:val="en-US"/>
        </w:rPr>
        <w:t xml:space="preserve">Ibid, p. </w:t>
      </w:r>
      <w:r w:rsidR="00BA697F">
        <w:rPr>
          <w:lang w:val="en-US"/>
        </w:rPr>
        <w:t>310.</w:t>
      </w:r>
    </w:p>
  </w:footnote>
  <w:footnote w:id="20">
    <w:p w14:paraId="02974C84" w14:textId="0D958201" w:rsidR="00115AE6" w:rsidRPr="00115AE6" w:rsidRDefault="00861691" w:rsidP="00115AE6">
      <w:pPr>
        <w:pStyle w:val="Bibliography"/>
        <w:ind w:left="720" w:hanging="720"/>
        <w:rPr>
          <w:noProof/>
          <w:sz w:val="20"/>
          <w:szCs w:val="20"/>
          <w:lang w:val="en-US"/>
        </w:rPr>
      </w:pPr>
      <w:r>
        <w:rPr>
          <w:rStyle w:val="FootnoteReference"/>
        </w:rPr>
        <w:footnoteRef/>
      </w:r>
      <w:r>
        <w:t xml:space="preserve"> </w:t>
      </w:r>
      <w:r w:rsidRPr="00115AE6">
        <w:rPr>
          <w:noProof/>
          <w:sz w:val="20"/>
          <w:szCs w:val="20"/>
          <w:lang w:val="en-US"/>
        </w:rPr>
        <w:t xml:space="preserve">Brown, Lois R. Harris and Gavin T. L. 2010. "Mixing interview and questionnaire methods: Practical problems in aligning data." </w:t>
      </w:r>
      <w:r w:rsidRPr="00115AE6">
        <w:rPr>
          <w:i/>
          <w:iCs/>
          <w:noProof/>
          <w:sz w:val="20"/>
          <w:szCs w:val="20"/>
          <w:lang w:val="en-US"/>
        </w:rPr>
        <w:t>Practical Assessment, Research, and Evaluation: Vol. 15 , Article 1</w:t>
      </w:r>
      <w:r w:rsidRPr="00115AE6">
        <w:rPr>
          <w:noProof/>
          <w:sz w:val="20"/>
          <w:szCs w:val="20"/>
          <w:lang w:val="en-US"/>
        </w:rPr>
        <w:t xml:space="preserve"> p</w:t>
      </w:r>
      <w:r w:rsidR="007126ED">
        <w:rPr>
          <w:noProof/>
          <w:sz w:val="20"/>
          <w:szCs w:val="20"/>
          <w:lang w:val="en-US"/>
        </w:rPr>
        <w:t>. 11</w:t>
      </w:r>
      <w:r w:rsidRPr="00115AE6">
        <w:rPr>
          <w:noProof/>
          <w:sz w:val="20"/>
          <w:szCs w:val="20"/>
          <w:lang w:val="en-US"/>
        </w:rPr>
        <w:t>.</w:t>
      </w:r>
    </w:p>
  </w:footnote>
  <w:footnote w:id="21">
    <w:p w14:paraId="58BC00F5" w14:textId="7179F3FA" w:rsidR="008C789C" w:rsidRPr="008C789C" w:rsidRDefault="00861691">
      <w:pPr>
        <w:pStyle w:val="FootnoteText"/>
        <w:rPr>
          <w:lang w:val="en-US"/>
        </w:rPr>
      </w:pPr>
      <w:r>
        <w:rPr>
          <w:rStyle w:val="FootnoteReference"/>
        </w:rPr>
        <w:footnoteRef/>
      </w:r>
      <w:r>
        <w:t xml:space="preserve"> </w:t>
      </w:r>
      <w:r>
        <w:rPr>
          <w:lang w:val="en-US"/>
        </w:rPr>
        <w:t>Ibid.</w:t>
      </w:r>
    </w:p>
  </w:footnote>
  <w:footnote w:id="22">
    <w:p w14:paraId="5CC3804C" w14:textId="77777777" w:rsidR="005F295D" w:rsidRPr="00115AE6" w:rsidRDefault="00861691" w:rsidP="005F295D">
      <w:pPr>
        <w:pStyle w:val="Bibliography"/>
        <w:ind w:left="720" w:hanging="720"/>
        <w:rPr>
          <w:noProof/>
          <w:sz w:val="20"/>
          <w:szCs w:val="20"/>
          <w:lang w:val="en-US"/>
        </w:rPr>
      </w:pPr>
      <w:r w:rsidRPr="00115AE6">
        <w:rPr>
          <w:rStyle w:val="FootnoteReference"/>
          <w:sz w:val="20"/>
          <w:szCs w:val="20"/>
        </w:rPr>
        <w:footnoteRef/>
      </w:r>
      <w:r w:rsidRPr="00115AE6">
        <w:rPr>
          <w:sz w:val="20"/>
          <w:szCs w:val="20"/>
        </w:rPr>
        <w:t xml:space="preserve"> </w:t>
      </w:r>
      <w:r w:rsidRPr="00115AE6">
        <w:rPr>
          <w:noProof/>
          <w:sz w:val="20"/>
          <w:szCs w:val="20"/>
          <w:lang w:val="en-US"/>
        </w:rPr>
        <w:t xml:space="preserve">Bryman, Alan. 1988. </w:t>
      </w:r>
      <w:r w:rsidRPr="00115AE6">
        <w:rPr>
          <w:i/>
          <w:iCs/>
          <w:noProof/>
          <w:sz w:val="20"/>
          <w:szCs w:val="20"/>
          <w:lang w:val="en-US"/>
        </w:rPr>
        <w:t>Quantity and Quality in Social Research.</w:t>
      </w:r>
      <w:r w:rsidRPr="00115AE6">
        <w:rPr>
          <w:noProof/>
          <w:sz w:val="20"/>
          <w:szCs w:val="20"/>
          <w:lang w:val="en-US"/>
        </w:rPr>
        <w:t xml:space="preserve"> London and New York: Routledge, p. 46.</w:t>
      </w:r>
    </w:p>
  </w:footnote>
  <w:footnote w:id="23">
    <w:p w14:paraId="531DD7AC" w14:textId="77777777" w:rsidR="005F295D" w:rsidRPr="00115AE6" w:rsidRDefault="00861691" w:rsidP="005F295D">
      <w:pPr>
        <w:pStyle w:val="FootnoteText"/>
        <w:rPr>
          <w:lang w:val="en-US"/>
        </w:rPr>
      </w:pPr>
      <w:r w:rsidRPr="00115AE6">
        <w:rPr>
          <w:rStyle w:val="FootnoteReference"/>
        </w:rPr>
        <w:footnoteRef/>
      </w:r>
      <w:r w:rsidRPr="00115AE6">
        <w:t xml:space="preserve"> </w:t>
      </w:r>
      <w:r w:rsidRPr="00115AE6">
        <w:rPr>
          <w:lang w:val="en-US"/>
        </w:rPr>
        <w:t>Ibid, p. 47.</w:t>
      </w:r>
    </w:p>
  </w:footnote>
  <w:footnote w:id="24">
    <w:p w14:paraId="3B969E01" w14:textId="77777777" w:rsidR="00BE224F" w:rsidRPr="00E67900" w:rsidRDefault="00861691" w:rsidP="00BE224F">
      <w:pPr>
        <w:pStyle w:val="Bibliography"/>
        <w:ind w:left="720" w:hanging="720"/>
        <w:rPr>
          <w:noProof/>
          <w:sz w:val="20"/>
          <w:szCs w:val="20"/>
          <w:lang w:val="en-US"/>
        </w:rPr>
      </w:pPr>
      <w:r w:rsidRPr="00E67900">
        <w:rPr>
          <w:rStyle w:val="FootnoteReference"/>
          <w:sz w:val="20"/>
          <w:szCs w:val="20"/>
        </w:rPr>
        <w:footnoteRef/>
      </w:r>
      <w:r w:rsidRPr="00E67900">
        <w:rPr>
          <w:sz w:val="20"/>
          <w:szCs w:val="20"/>
        </w:rPr>
        <w:t xml:space="preserve"> </w:t>
      </w:r>
      <w:r w:rsidRPr="00E67900">
        <w:rPr>
          <w:noProof/>
          <w:sz w:val="20"/>
          <w:szCs w:val="20"/>
          <w:lang w:val="en-US"/>
        </w:rPr>
        <w:t xml:space="preserve">Rabe, Marlize. 2003. "Revising 'Insiders' and 'Outsiders' as Social Researchers." </w:t>
      </w:r>
      <w:r w:rsidRPr="00E67900">
        <w:rPr>
          <w:i/>
          <w:iCs/>
          <w:noProof/>
          <w:sz w:val="20"/>
          <w:szCs w:val="20"/>
          <w:lang w:val="en-US"/>
        </w:rPr>
        <w:t>African Sociological Review</w:t>
      </w:r>
      <w:r w:rsidRPr="00E67900">
        <w:rPr>
          <w:noProof/>
          <w:sz w:val="20"/>
          <w:szCs w:val="20"/>
          <w:lang w:val="en-US"/>
        </w:rPr>
        <w:t xml:space="preserve"> p. 150.</w:t>
      </w:r>
    </w:p>
  </w:footnote>
  <w:footnote w:id="25">
    <w:p w14:paraId="5ECF8372" w14:textId="2544853E" w:rsidR="00AD00FE" w:rsidRPr="00A1340C" w:rsidRDefault="00861691" w:rsidP="005379EA">
      <w:pPr>
        <w:pStyle w:val="Bibliography"/>
        <w:ind w:left="720" w:hanging="720"/>
        <w:rPr>
          <w:noProof/>
          <w:sz w:val="20"/>
          <w:szCs w:val="20"/>
          <w:lang w:val="en-US"/>
        </w:rPr>
      </w:pPr>
      <w:r w:rsidRPr="00A1340C">
        <w:rPr>
          <w:rStyle w:val="FootnoteReference"/>
          <w:sz w:val="20"/>
          <w:szCs w:val="20"/>
        </w:rPr>
        <w:footnoteRef/>
      </w:r>
      <w:r w:rsidRPr="00A1340C">
        <w:rPr>
          <w:sz w:val="20"/>
          <w:szCs w:val="20"/>
        </w:rPr>
        <w:t xml:space="preserve"> </w:t>
      </w:r>
      <w:r w:rsidRPr="00A1340C">
        <w:rPr>
          <w:noProof/>
          <w:sz w:val="20"/>
          <w:szCs w:val="20"/>
          <w:lang w:val="en-US"/>
        </w:rPr>
        <w:t>Informant05, interview by Beth Scannell. 2025.</w:t>
      </w:r>
      <w:r w:rsidRPr="00A1340C">
        <w:rPr>
          <w:i/>
          <w:iCs/>
          <w:noProof/>
          <w:sz w:val="20"/>
          <w:szCs w:val="20"/>
          <w:lang w:val="en-US"/>
        </w:rPr>
        <w:t xml:space="preserve"> Pseudonym "Barry"</w:t>
      </w:r>
      <w:r w:rsidRPr="00A1340C">
        <w:rPr>
          <w:noProof/>
          <w:sz w:val="20"/>
          <w:szCs w:val="20"/>
          <w:lang w:val="en-US"/>
        </w:rPr>
        <w:t xml:space="preserve"> (April 8).</w:t>
      </w:r>
    </w:p>
  </w:footnote>
  <w:footnote w:id="26">
    <w:p w14:paraId="5914FDE1" w14:textId="50B859F0" w:rsidR="00815F9E" w:rsidRPr="00A1340C" w:rsidRDefault="00861691" w:rsidP="00A1340C">
      <w:pPr>
        <w:pStyle w:val="Bibliography"/>
        <w:ind w:left="720" w:hanging="720"/>
        <w:rPr>
          <w:noProof/>
          <w:sz w:val="20"/>
          <w:szCs w:val="20"/>
          <w:lang w:val="en-US"/>
        </w:rPr>
      </w:pPr>
      <w:r w:rsidRPr="00A1340C">
        <w:rPr>
          <w:rStyle w:val="FootnoteReference"/>
          <w:sz w:val="20"/>
          <w:szCs w:val="20"/>
        </w:rPr>
        <w:footnoteRef/>
      </w:r>
      <w:r w:rsidRPr="00A1340C">
        <w:rPr>
          <w:sz w:val="20"/>
          <w:szCs w:val="20"/>
        </w:rPr>
        <w:t xml:space="preserve"> </w:t>
      </w:r>
      <w:r w:rsidR="005379EA" w:rsidRPr="00A1340C">
        <w:rPr>
          <w:noProof/>
          <w:sz w:val="20"/>
          <w:szCs w:val="20"/>
          <w:lang w:val="en-US"/>
        </w:rPr>
        <w:t xml:space="preserve">Informant08, interview by Beth Scannell. 2025. </w:t>
      </w:r>
      <w:r w:rsidR="005379EA" w:rsidRPr="00A1340C">
        <w:rPr>
          <w:i/>
          <w:iCs/>
          <w:noProof/>
          <w:sz w:val="20"/>
          <w:szCs w:val="20"/>
          <w:lang w:val="en-US"/>
        </w:rPr>
        <w:t>Pseudonym "</w:t>
      </w:r>
      <w:r w:rsidR="00031271">
        <w:rPr>
          <w:i/>
          <w:iCs/>
          <w:noProof/>
          <w:sz w:val="20"/>
          <w:szCs w:val="20"/>
          <w:lang w:val="en-US"/>
        </w:rPr>
        <w:t>Anna</w:t>
      </w:r>
      <w:r w:rsidR="005379EA" w:rsidRPr="00A1340C">
        <w:rPr>
          <w:i/>
          <w:iCs/>
          <w:noProof/>
          <w:sz w:val="20"/>
          <w:szCs w:val="20"/>
          <w:lang w:val="en-US"/>
        </w:rPr>
        <w:t>"</w:t>
      </w:r>
      <w:r w:rsidR="005379EA" w:rsidRPr="00A1340C">
        <w:rPr>
          <w:noProof/>
          <w:sz w:val="20"/>
          <w:szCs w:val="20"/>
          <w:lang w:val="en-US"/>
        </w:rPr>
        <w:t xml:space="preserve"> (April 10).</w:t>
      </w:r>
    </w:p>
  </w:footnote>
  <w:footnote w:id="27">
    <w:p w14:paraId="55C57DD9" w14:textId="708123BA" w:rsidR="00A1340C" w:rsidRPr="000E2F66" w:rsidRDefault="00861691" w:rsidP="000E2F66">
      <w:pPr>
        <w:pStyle w:val="Bibliography"/>
        <w:ind w:left="720" w:hanging="720"/>
        <w:rPr>
          <w:noProof/>
          <w:sz w:val="20"/>
          <w:szCs w:val="20"/>
          <w:lang w:val="en-US"/>
        </w:rPr>
      </w:pPr>
      <w:r w:rsidRPr="00A1340C">
        <w:rPr>
          <w:rStyle w:val="FootnoteReference"/>
          <w:sz w:val="20"/>
          <w:szCs w:val="20"/>
        </w:rPr>
        <w:footnoteRef/>
      </w:r>
      <w:r w:rsidRPr="00A1340C">
        <w:rPr>
          <w:sz w:val="20"/>
          <w:szCs w:val="20"/>
        </w:rPr>
        <w:t xml:space="preserve"> </w:t>
      </w:r>
      <w:r w:rsidRPr="00A1340C">
        <w:rPr>
          <w:noProof/>
          <w:sz w:val="20"/>
          <w:szCs w:val="20"/>
          <w:lang w:val="en-US"/>
        </w:rPr>
        <w:t xml:space="preserve">Informant07, interview by Beth Scannell. 2025. </w:t>
      </w:r>
      <w:r w:rsidRPr="00A1340C">
        <w:rPr>
          <w:i/>
          <w:iCs/>
          <w:noProof/>
          <w:sz w:val="20"/>
          <w:szCs w:val="20"/>
          <w:lang w:val="en-US"/>
        </w:rPr>
        <w:t>Pseudonym "Peter"</w:t>
      </w:r>
      <w:r w:rsidRPr="00A1340C">
        <w:rPr>
          <w:noProof/>
          <w:sz w:val="20"/>
          <w:szCs w:val="20"/>
          <w:lang w:val="en-US"/>
        </w:rPr>
        <w:t xml:space="preserve"> (April 9).</w:t>
      </w:r>
    </w:p>
  </w:footnote>
  <w:footnote w:id="28">
    <w:p w14:paraId="18B39C13" w14:textId="31CDC4F0" w:rsidR="000E2F66" w:rsidRPr="000E2F66" w:rsidRDefault="00861691" w:rsidP="00932DCB">
      <w:pPr>
        <w:pStyle w:val="Bibliography"/>
        <w:ind w:left="720" w:hanging="720"/>
        <w:rPr>
          <w:noProof/>
          <w:lang w:val="en-US"/>
        </w:rPr>
      </w:pPr>
      <w:r>
        <w:rPr>
          <w:rStyle w:val="FootnoteReference"/>
        </w:rPr>
        <w:footnoteRef/>
      </w:r>
      <w:r>
        <w:t xml:space="preserve"> </w:t>
      </w:r>
      <w:r w:rsidRPr="000E2F66">
        <w:rPr>
          <w:noProof/>
          <w:sz w:val="20"/>
          <w:szCs w:val="20"/>
          <w:lang w:val="en-US"/>
        </w:rPr>
        <w:t xml:space="preserve">Informant02, interview by Beth Scannell. 2025. </w:t>
      </w:r>
      <w:r w:rsidRPr="000E2F66">
        <w:rPr>
          <w:i/>
          <w:iCs/>
          <w:noProof/>
          <w:sz w:val="20"/>
          <w:szCs w:val="20"/>
          <w:lang w:val="en-US"/>
        </w:rPr>
        <w:t>Pseudonym "Kevin"</w:t>
      </w:r>
      <w:r w:rsidRPr="000E2F66">
        <w:rPr>
          <w:noProof/>
          <w:sz w:val="20"/>
          <w:szCs w:val="20"/>
          <w:lang w:val="en-US"/>
        </w:rPr>
        <w:t xml:space="preserve"> (April 2).</w:t>
      </w:r>
    </w:p>
  </w:footnote>
  <w:footnote w:id="29">
    <w:p w14:paraId="02B6B82F" w14:textId="276F9099" w:rsidR="006E0183" w:rsidRPr="00A43FF9" w:rsidRDefault="00861691" w:rsidP="00B64EB1">
      <w:pPr>
        <w:pStyle w:val="Bibliography"/>
        <w:ind w:left="720" w:hanging="720"/>
        <w:rPr>
          <w:noProof/>
          <w:sz w:val="20"/>
          <w:szCs w:val="20"/>
          <w:lang w:val="en-US"/>
        </w:rPr>
      </w:pPr>
      <w:r w:rsidRPr="00A43FF9">
        <w:rPr>
          <w:rStyle w:val="FootnoteReference"/>
          <w:sz w:val="20"/>
          <w:szCs w:val="20"/>
        </w:rPr>
        <w:footnoteRef/>
      </w:r>
      <w:r w:rsidRPr="00A43FF9">
        <w:rPr>
          <w:sz w:val="20"/>
          <w:szCs w:val="20"/>
        </w:rPr>
        <w:t xml:space="preserve"> </w:t>
      </w:r>
      <w:r w:rsidRPr="00A43FF9">
        <w:rPr>
          <w:noProof/>
          <w:sz w:val="20"/>
          <w:szCs w:val="20"/>
          <w:lang w:val="en-US"/>
        </w:rPr>
        <w:t xml:space="preserve">Informant04, interview by Beth Scannell. 2025. </w:t>
      </w:r>
      <w:r w:rsidRPr="00A43FF9">
        <w:rPr>
          <w:i/>
          <w:iCs/>
          <w:noProof/>
          <w:sz w:val="20"/>
          <w:szCs w:val="20"/>
          <w:lang w:val="en-US"/>
        </w:rPr>
        <w:t>Pseudonym "Karl"</w:t>
      </w:r>
      <w:r w:rsidRPr="00A43FF9">
        <w:rPr>
          <w:noProof/>
          <w:sz w:val="20"/>
          <w:szCs w:val="20"/>
          <w:lang w:val="en-US"/>
        </w:rPr>
        <w:t xml:space="preserve"> (April 7).</w:t>
      </w:r>
    </w:p>
  </w:footnote>
  <w:footnote w:id="30">
    <w:p w14:paraId="0577E32F" w14:textId="27FAF105" w:rsidR="00B64EB1" w:rsidRPr="00A43FF9" w:rsidRDefault="00861691">
      <w:pPr>
        <w:pStyle w:val="FootnoteText"/>
        <w:rPr>
          <w:lang w:val="en-US"/>
        </w:rPr>
      </w:pPr>
      <w:r w:rsidRPr="00A43FF9">
        <w:rPr>
          <w:rStyle w:val="FootnoteReference"/>
        </w:rPr>
        <w:footnoteRef/>
      </w:r>
      <w:r w:rsidRPr="00A43FF9">
        <w:t xml:space="preserve"> </w:t>
      </w:r>
      <w:r w:rsidRPr="00A43FF9">
        <w:rPr>
          <w:lang w:val="en-US"/>
        </w:rPr>
        <w:t>Ibid.</w:t>
      </w:r>
    </w:p>
  </w:footnote>
  <w:footnote w:id="31">
    <w:p w14:paraId="207A80A2" w14:textId="46083249" w:rsidR="00A068E8" w:rsidRPr="00A43FF9" w:rsidRDefault="00861691" w:rsidP="00A068E8">
      <w:pPr>
        <w:pStyle w:val="Bibliography"/>
        <w:ind w:left="720" w:hanging="720"/>
        <w:rPr>
          <w:noProof/>
          <w:sz w:val="20"/>
          <w:szCs w:val="20"/>
          <w:lang w:val="en-US"/>
        </w:rPr>
      </w:pPr>
      <w:r w:rsidRPr="00A43FF9">
        <w:rPr>
          <w:rStyle w:val="FootnoteReference"/>
          <w:sz w:val="20"/>
          <w:szCs w:val="20"/>
        </w:rPr>
        <w:footnoteRef/>
      </w:r>
      <w:r w:rsidRPr="00A43FF9">
        <w:rPr>
          <w:sz w:val="20"/>
          <w:szCs w:val="20"/>
        </w:rPr>
        <w:t xml:space="preserve"> </w:t>
      </w:r>
      <w:r w:rsidRPr="00A43FF9">
        <w:rPr>
          <w:noProof/>
          <w:sz w:val="20"/>
          <w:szCs w:val="20"/>
          <w:lang w:val="en-US"/>
        </w:rPr>
        <w:t>Scannell, Beth. 2025. "RCC Questionnaire - Sailors and the Sky." Toronto, ON, April.</w:t>
      </w:r>
    </w:p>
  </w:footnote>
  <w:footnote w:id="32">
    <w:p w14:paraId="1807DF15" w14:textId="791125CC" w:rsidR="00A43FF9" w:rsidRPr="00A43FF9" w:rsidRDefault="00861691" w:rsidP="00A43FF9">
      <w:pPr>
        <w:pStyle w:val="Bibliography"/>
        <w:ind w:left="720" w:hanging="720"/>
        <w:rPr>
          <w:noProof/>
          <w:sz w:val="20"/>
          <w:szCs w:val="20"/>
          <w:lang w:val="en-US"/>
        </w:rPr>
      </w:pPr>
      <w:r w:rsidRPr="00A43FF9">
        <w:rPr>
          <w:rStyle w:val="FootnoteReference"/>
          <w:sz w:val="20"/>
          <w:szCs w:val="20"/>
        </w:rPr>
        <w:footnoteRef/>
      </w:r>
      <w:r w:rsidRPr="00A43FF9">
        <w:rPr>
          <w:sz w:val="20"/>
          <w:szCs w:val="20"/>
        </w:rPr>
        <w:t xml:space="preserve"> </w:t>
      </w:r>
      <w:r w:rsidRPr="00A43FF9">
        <w:rPr>
          <w:noProof/>
          <w:sz w:val="20"/>
          <w:szCs w:val="20"/>
          <w:lang w:val="en-US"/>
        </w:rPr>
        <w:t xml:space="preserve">Informant10, interview by Beth Scannell. 2025. </w:t>
      </w:r>
      <w:r w:rsidRPr="00A43FF9">
        <w:rPr>
          <w:i/>
          <w:iCs/>
          <w:noProof/>
          <w:sz w:val="20"/>
          <w:szCs w:val="20"/>
          <w:lang w:val="en-US"/>
        </w:rPr>
        <w:t>Pseudonym "Michael"</w:t>
      </w:r>
      <w:r w:rsidRPr="00A43FF9">
        <w:rPr>
          <w:noProof/>
          <w:sz w:val="20"/>
          <w:szCs w:val="20"/>
          <w:lang w:val="en-US"/>
        </w:rPr>
        <w:t xml:space="preserve"> (April 10).</w:t>
      </w:r>
    </w:p>
  </w:footnote>
  <w:footnote w:id="33">
    <w:p w14:paraId="28FC574B" w14:textId="57F0A150" w:rsidR="00B6555A" w:rsidRPr="00B6555A" w:rsidRDefault="00861691" w:rsidP="00B6555A">
      <w:pPr>
        <w:pStyle w:val="Bibliography"/>
        <w:ind w:left="720" w:hanging="720"/>
        <w:rPr>
          <w:noProof/>
          <w:sz w:val="20"/>
          <w:szCs w:val="20"/>
          <w:lang w:val="en-US"/>
        </w:rPr>
      </w:pPr>
      <w:r>
        <w:rPr>
          <w:rStyle w:val="FootnoteReference"/>
        </w:rPr>
        <w:footnoteRef/>
      </w:r>
      <w:r>
        <w:t xml:space="preserve"> </w:t>
      </w:r>
      <w:r w:rsidRPr="00B6555A">
        <w:rPr>
          <w:noProof/>
          <w:sz w:val="20"/>
          <w:szCs w:val="20"/>
          <w:lang w:val="en-US"/>
        </w:rPr>
        <w:t xml:space="preserve">Homer. n.d. </w:t>
      </w:r>
      <w:r w:rsidRPr="00B6555A">
        <w:rPr>
          <w:i/>
          <w:iCs/>
          <w:noProof/>
          <w:sz w:val="20"/>
          <w:szCs w:val="20"/>
          <w:lang w:val="en-US"/>
        </w:rPr>
        <w:t>The Odyssey translated by Emily R. Wilson.</w:t>
      </w:r>
      <w:r w:rsidRPr="00B6555A">
        <w:rPr>
          <w:noProof/>
          <w:sz w:val="20"/>
          <w:szCs w:val="20"/>
          <w:lang w:val="en-US"/>
        </w:rPr>
        <w:t xml:space="preserve"> WW Norton (Nov. 7 2017).</w:t>
      </w:r>
    </w:p>
  </w:footnote>
  <w:footnote w:id="34">
    <w:p w14:paraId="2EB12EE0" w14:textId="339B70F3" w:rsidR="009D30C5" w:rsidRPr="009D30C5" w:rsidRDefault="00861691">
      <w:pPr>
        <w:pStyle w:val="FootnoteText"/>
        <w:rPr>
          <w:lang w:val="en-US"/>
        </w:rPr>
      </w:pPr>
      <w:r>
        <w:rPr>
          <w:rStyle w:val="FootnoteReference"/>
        </w:rPr>
        <w:footnoteRef/>
      </w:r>
      <w:r>
        <w:t xml:space="preserve"> </w:t>
      </w:r>
      <w:r w:rsidRPr="007844E5">
        <w:t>Gonzalez-García</w:t>
      </w:r>
      <w:r w:rsidRPr="007844E5">
        <w:rPr>
          <w:noProof/>
          <w:lang w:val="en-US"/>
        </w:rPr>
        <w:t xml:space="preserve">, </w:t>
      </w:r>
      <w:r w:rsidRPr="00ED3DE3">
        <w:rPr>
          <w:i/>
          <w:iCs/>
          <w:noProof/>
          <w:lang w:val="en-US"/>
        </w:rPr>
        <w:t>Our Sky, the Sky of Our Ancestors</w:t>
      </w:r>
      <w:r w:rsidR="001649CA">
        <w:rPr>
          <w:noProof/>
          <w:lang w:val="en-US"/>
        </w:rPr>
        <w:t>.</w:t>
      </w:r>
    </w:p>
  </w:footnote>
  <w:footnote w:id="35">
    <w:p w14:paraId="0080CE75" w14:textId="36028971" w:rsidR="00760F3D" w:rsidRPr="00373487" w:rsidRDefault="00861691" w:rsidP="00373487">
      <w:pPr>
        <w:pStyle w:val="Bibliography"/>
        <w:ind w:left="720" w:hanging="720"/>
        <w:rPr>
          <w:noProof/>
          <w:sz w:val="20"/>
          <w:szCs w:val="20"/>
          <w:lang w:val="en-US"/>
        </w:rPr>
      </w:pPr>
      <w:r>
        <w:rPr>
          <w:rStyle w:val="FootnoteReference"/>
        </w:rPr>
        <w:footnoteRef/>
      </w:r>
      <w:r>
        <w:t xml:space="preserve"> </w:t>
      </w:r>
      <w:r w:rsidRPr="00373487">
        <w:rPr>
          <w:noProof/>
          <w:sz w:val="20"/>
          <w:szCs w:val="20"/>
          <w:lang w:val="en-US"/>
        </w:rPr>
        <w:t xml:space="preserve">Informant07, interview by Beth Scannell. 2025. </w:t>
      </w:r>
      <w:r w:rsidRPr="00373487">
        <w:rPr>
          <w:i/>
          <w:iCs/>
          <w:noProof/>
          <w:sz w:val="20"/>
          <w:szCs w:val="20"/>
          <w:lang w:val="en-US"/>
        </w:rPr>
        <w:t>Pseudonym "Peter"</w:t>
      </w:r>
      <w:r w:rsidRPr="00373487">
        <w:rPr>
          <w:noProof/>
          <w:sz w:val="20"/>
          <w:szCs w:val="20"/>
          <w:lang w:val="en-US"/>
        </w:rPr>
        <w:t xml:space="preserve"> (April 9).</w:t>
      </w:r>
    </w:p>
  </w:footnote>
  <w:footnote w:id="36">
    <w:p w14:paraId="6E99B08B" w14:textId="6B9A89C5" w:rsidR="00373487" w:rsidRPr="00F07247" w:rsidRDefault="00861691" w:rsidP="00F07247">
      <w:pPr>
        <w:pStyle w:val="Bibliography"/>
        <w:ind w:left="720" w:hanging="720"/>
        <w:rPr>
          <w:noProof/>
          <w:sz w:val="20"/>
          <w:szCs w:val="20"/>
          <w:lang w:val="en-US"/>
        </w:rPr>
      </w:pPr>
      <w:r w:rsidRPr="00373487">
        <w:rPr>
          <w:rStyle w:val="FootnoteReference"/>
          <w:sz w:val="20"/>
          <w:szCs w:val="20"/>
        </w:rPr>
        <w:footnoteRef/>
      </w:r>
      <w:r w:rsidRPr="00373487">
        <w:rPr>
          <w:sz w:val="20"/>
          <w:szCs w:val="20"/>
        </w:rPr>
        <w:t xml:space="preserve"> </w:t>
      </w:r>
      <w:r w:rsidRPr="00373487">
        <w:rPr>
          <w:noProof/>
          <w:sz w:val="20"/>
          <w:szCs w:val="20"/>
          <w:lang w:val="en-US"/>
        </w:rPr>
        <w:t xml:space="preserve">Informant09, interview by Beth Scannell. 2025. </w:t>
      </w:r>
      <w:r w:rsidRPr="00373487">
        <w:rPr>
          <w:i/>
          <w:iCs/>
          <w:noProof/>
          <w:sz w:val="20"/>
          <w:szCs w:val="20"/>
          <w:lang w:val="en-US"/>
        </w:rPr>
        <w:t>Pseudonym "Rosemary"</w:t>
      </w:r>
      <w:r w:rsidRPr="00373487">
        <w:rPr>
          <w:noProof/>
          <w:sz w:val="20"/>
          <w:szCs w:val="20"/>
          <w:lang w:val="en-US"/>
        </w:rPr>
        <w:t xml:space="preserve"> (April 10).</w:t>
      </w:r>
    </w:p>
  </w:footnote>
  <w:footnote w:id="37">
    <w:p w14:paraId="67E6BB46" w14:textId="0C246254" w:rsidR="00F07247" w:rsidRPr="00F07247" w:rsidRDefault="00861691">
      <w:pPr>
        <w:pStyle w:val="FootnoteText"/>
        <w:rPr>
          <w:lang w:val="en-US"/>
        </w:rPr>
      </w:pPr>
      <w:r>
        <w:rPr>
          <w:rStyle w:val="FootnoteReference"/>
        </w:rPr>
        <w:footnoteRef/>
      </w:r>
      <w:r>
        <w:t xml:space="preserve"> </w:t>
      </w:r>
      <w:r>
        <w:rPr>
          <w:lang w:val="en-US"/>
        </w:rPr>
        <w:t>Ibid.</w:t>
      </w:r>
    </w:p>
  </w:footnote>
  <w:footnote w:id="38">
    <w:p w14:paraId="20DCF401" w14:textId="01CC9A97" w:rsidR="000B4FBC" w:rsidRPr="005A7D2B" w:rsidRDefault="00861691" w:rsidP="000B4FBC">
      <w:pPr>
        <w:pStyle w:val="Bibliography"/>
        <w:ind w:left="720" w:hanging="720"/>
        <w:rPr>
          <w:noProof/>
          <w:sz w:val="20"/>
          <w:szCs w:val="20"/>
          <w:lang w:val="en-US"/>
        </w:rPr>
      </w:pPr>
      <w:r w:rsidRPr="005A7D2B">
        <w:rPr>
          <w:rStyle w:val="FootnoteReference"/>
          <w:sz w:val="20"/>
          <w:szCs w:val="20"/>
        </w:rPr>
        <w:footnoteRef/>
      </w:r>
      <w:r w:rsidRPr="005A7D2B">
        <w:rPr>
          <w:sz w:val="20"/>
          <w:szCs w:val="20"/>
        </w:rPr>
        <w:t xml:space="preserve"> </w:t>
      </w:r>
      <w:r w:rsidRPr="005A7D2B">
        <w:rPr>
          <w:noProof/>
          <w:sz w:val="20"/>
          <w:szCs w:val="20"/>
          <w:lang w:val="en-US"/>
        </w:rPr>
        <w:t xml:space="preserve">Leksowski, </w:t>
      </w:r>
      <w:r w:rsidRPr="005A7D2B">
        <w:rPr>
          <w:i/>
          <w:iCs/>
          <w:noProof/>
          <w:sz w:val="20"/>
          <w:szCs w:val="20"/>
          <w:lang w:val="en-US"/>
        </w:rPr>
        <w:t>Emotional Disorders of Sailors in Stress Situations</w:t>
      </w:r>
      <w:r w:rsidRPr="005A7D2B">
        <w:rPr>
          <w:noProof/>
          <w:sz w:val="20"/>
          <w:szCs w:val="20"/>
          <w:lang w:val="en-US"/>
        </w:rPr>
        <w:t>.</w:t>
      </w:r>
    </w:p>
  </w:footnote>
  <w:footnote w:id="39">
    <w:p w14:paraId="0954947D" w14:textId="400EC103" w:rsidR="000B4FBC" w:rsidRPr="005A7D2B" w:rsidRDefault="00861691">
      <w:pPr>
        <w:pStyle w:val="FootnoteText"/>
        <w:rPr>
          <w:lang w:val="en-US"/>
        </w:rPr>
      </w:pPr>
      <w:r w:rsidRPr="005A7D2B">
        <w:rPr>
          <w:rStyle w:val="FootnoteReference"/>
        </w:rPr>
        <w:footnoteRef/>
      </w:r>
      <w:r w:rsidRPr="005A7D2B">
        <w:t xml:space="preserve"> </w:t>
      </w:r>
      <w:r w:rsidR="001C23AF" w:rsidRPr="005A7D2B">
        <w:rPr>
          <w:noProof/>
          <w:lang w:val="en-US"/>
        </w:rPr>
        <w:t xml:space="preserve">Weston, Thelwell, Bond, and Hutchings, </w:t>
      </w:r>
      <w:r w:rsidR="001C23AF" w:rsidRPr="005A7D2B">
        <w:rPr>
          <w:i/>
          <w:iCs/>
          <w:noProof/>
          <w:lang w:val="en-US"/>
        </w:rPr>
        <w:t xml:space="preserve">Stress and </w:t>
      </w:r>
      <w:r w:rsidR="0056387A" w:rsidRPr="005A7D2B">
        <w:rPr>
          <w:i/>
          <w:iCs/>
          <w:noProof/>
          <w:lang w:val="en-US"/>
        </w:rPr>
        <w:t>Coping</w:t>
      </w:r>
      <w:r w:rsidR="0056387A" w:rsidRPr="005A7D2B">
        <w:rPr>
          <w:noProof/>
          <w:lang w:val="en-US"/>
        </w:rPr>
        <w:t>.</w:t>
      </w:r>
    </w:p>
  </w:footnote>
  <w:footnote w:id="40">
    <w:p w14:paraId="379B1844" w14:textId="4F8B102B" w:rsidR="00253071" w:rsidRPr="005A7D2B" w:rsidRDefault="00861691" w:rsidP="00253071">
      <w:pPr>
        <w:pStyle w:val="Bibliography"/>
        <w:ind w:left="720" w:hanging="720"/>
        <w:rPr>
          <w:noProof/>
          <w:sz w:val="20"/>
          <w:szCs w:val="20"/>
          <w:lang w:val="en-US"/>
        </w:rPr>
      </w:pPr>
      <w:r w:rsidRPr="005A7D2B">
        <w:rPr>
          <w:rStyle w:val="FootnoteReference"/>
          <w:sz w:val="20"/>
          <w:szCs w:val="20"/>
        </w:rPr>
        <w:footnoteRef/>
      </w:r>
      <w:r w:rsidRPr="005A7D2B">
        <w:rPr>
          <w:sz w:val="20"/>
          <w:szCs w:val="20"/>
        </w:rPr>
        <w:t xml:space="preserve"> </w:t>
      </w:r>
      <w:r w:rsidRPr="005A7D2B">
        <w:rPr>
          <w:noProof/>
          <w:sz w:val="20"/>
          <w:szCs w:val="20"/>
          <w:lang w:val="en-US"/>
        </w:rPr>
        <w:t xml:space="preserve">Informant01, interview by Beth Scannell. 2025. </w:t>
      </w:r>
      <w:r w:rsidRPr="005A7D2B">
        <w:rPr>
          <w:i/>
          <w:iCs/>
          <w:noProof/>
          <w:sz w:val="20"/>
          <w:szCs w:val="20"/>
          <w:lang w:val="en-US"/>
        </w:rPr>
        <w:t>Pseudonym "Debra"</w:t>
      </w:r>
      <w:r w:rsidRPr="005A7D2B">
        <w:rPr>
          <w:noProof/>
          <w:sz w:val="20"/>
          <w:szCs w:val="20"/>
          <w:lang w:val="en-US"/>
        </w:rPr>
        <w:t xml:space="preserve"> (March 30).</w:t>
      </w:r>
    </w:p>
  </w:footnote>
  <w:footnote w:id="41">
    <w:p w14:paraId="3C177D99" w14:textId="7023B8BD" w:rsidR="00324ED7" w:rsidRPr="005A7D2B" w:rsidRDefault="00861691" w:rsidP="00324ED7">
      <w:pPr>
        <w:pStyle w:val="Bibliography"/>
        <w:ind w:left="720" w:hanging="720"/>
        <w:rPr>
          <w:noProof/>
          <w:sz w:val="20"/>
          <w:szCs w:val="20"/>
          <w:lang w:val="en-US"/>
        </w:rPr>
      </w:pPr>
      <w:r w:rsidRPr="005A7D2B">
        <w:rPr>
          <w:rStyle w:val="FootnoteReference"/>
          <w:sz w:val="20"/>
          <w:szCs w:val="20"/>
        </w:rPr>
        <w:footnoteRef/>
      </w:r>
      <w:r w:rsidRPr="005A7D2B">
        <w:rPr>
          <w:sz w:val="20"/>
          <w:szCs w:val="20"/>
        </w:rPr>
        <w:t xml:space="preserve"> </w:t>
      </w:r>
      <w:r w:rsidRPr="005A7D2B">
        <w:rPr>
          <w:noProof/>
          <w:sz w:val="20"/>
          <w:szCs w:val="20"/>
          <w:lang w:val="en-US"/>
        </w:rPr>
        <w:t xml:space="preserve">Informant03, interview by Beth Scannell. 2025. </w:t>
      </w:r>
      <w:r w:rsidRPr="005A7D2B">
        <w:rPr>
          <w:i/>
          <w:iCs/>
          <w:noProof/>
          <w:sz w:val="20"/>
          <w:szCs w:val="20"/>
          <w:lang w:val="en-US"/>
        </w:rPr>
        <w:t>Pseudonym "Judy"</w:t>
      </w:r>
      <w:r w:rsidRPr="005A7D2B">
        <w:rPr>
          <w:noProof/>
          <w:sz w:val="20"/>
          <w:szCs w:val="20"/>
          <w:lang w:val="en-US"/>
        </w:rPr>
        <w:t xml:space="preserve"> (April 2).</w:t>
      </w:r>
    </w:p>
  </w:footnote>
  <w:footnote w:id="42">
    <w:p w14:paraId="759FBDAD" w14:textId="7849D2C0" w:rsidR="002D5001" w:rsidRPr="002D5001" w:rsidRDefault="002D5001">
      <w:pPr>
        <w:pStyle w:val="FootnoteText"/>
        <w:rPr>
          <w:lang w:val="en-US"/>
        </w:rPr>
      </w:pPr>
      <w:r>
        <w:rPr>
          <w:rStyle w:val="FootnoteReference"/>
        </w:rPr>
        <w:footnoteRef/>
      </w:r>
      <w:r>
        <w:t xml:space="preserve"> </w:t>
      </w:r>
      <w:r w:rsidR="001164A4" w:rsidRPr="005A7D2B">
        <w:rPr>
          <w:noProof/>
          <w:lang w:val="en-US"/>
        </w:rPr>
        <w:t xml:space="preserve">Informant02, interview by Beth Scannell. 2025. </w:t>
      </w:r>
      <w:r w:rsidR="001164A4" w:rsidRPr="005A7D2B">
        <w:rPr>
          <w:i/>
          <w:iCs/>
          <w:noProof/>
          <w:lang w:val="en-US"/>
        </w:rPr>
        <w:t>Pseudonym "Kevin"</w:t>
      </w:r>
      <w:r w:rsidR="001164A4" w:rsidRPr="005A7D2B">
        <w:rPr>
          <w:noProof/>
          <w:lang w:val="en-US"/>
        </w:rPr>
        <w:t xml:space="preserve"> (April 2).</w:t>
      </w:r>
    </w:p>
  </w:footnote>
  <w:footnote w:id="43">
    <w:p w14:paraId="5BD58579" w14:textId="6A83FB6E" w:rsidR="005A7D2B" w:rsidRPr="005A7D2B" w:rsidRDefault="00861691" w:rsidP="005A7D2B">
      <w:pPr>
        <w:pStyle w:val="Bibliography"/>
        <w:ind w:left="720" w:hanging="720"/>
        <w:rPr>
          <w:noProof/>
          <w:sz w:val="20"/>
          <w:szCs w:val="20"/>
          <w:lang w:val="en-US"/>
        </w:rPr>
      </w:pPr>
      <w:r w:rsidRPr="005A7D2B">
        <w:rPr>
          <w:rStyle w:val="FootnoteReference"/>
          <w:sz w:val="20"/>
          <w:szCs w:val="20"/>
        </w:rPr>
        <w:footnoteRef/>
      </w:r>
      <w:r w:rsidRPr="005A7D2B">
        <w:rPr>
          <w:sz w:val="20"/>
          <w:szCs w:val="20"/>
        </w:rPr>
        <w:t xml:space="preserve"> </w:t>
      </w:r>
      <w:r w:rsidR="001164A4">
        <w:rPr>
          <w:sz w:val="20"/>
          <w:szCs w:val="20"/>
        </w:rPr>
        <w:t>Ibid.</w:t>
      </w:r>
    </w:p>
  </w:footnote>
  <w:footnote w:id="44">
    <w:p w14:paraId="4A4C32A8" w14:textId="7BA26136" w:rsidR="003E2A0C" w:rsidRPr="005622E9" w:rsidRDefault="00861691">
      <w:pPr>
        <w:pStyle w:val="FootnoteText"/>
        <w:rPr>
          <w:lang w:val="en-US"/>
        </w:rPr>
      </w:pPr>
      <w:r w:rsidRPr="005622E9">
        <w:rPr>
          <w:rStyle w:val="FootnoteReference"/>
        </w:rPr>
        <w:footnoteRef/>
      </w:r>
      <w:r w:rsidRPr="005622E9">
        <w:t xml:space="preserve"> </w:t>
      </w:r>
      <w:r w:rsidRPr="005622E9">
        <w:rPr>
          <w:noProof/>
          <w:lang w:val="en-US"/>
        </w:rPr>
        <w:t xml:space="preserve">Informant08, interview by Beth Scannell. 2025. </w:t>
      </w:r>
      <w:r w:rsidRPr="005622E9">
        <w:rPr>
          <w:i/>
          <w:iCs/>
          <w:noProof/>
          <w:lang w:val="en-US"/>
        </w:rPr>
        <w:t>Pseudonym "</w:t>
      </w:r>
      <w:r w:rsidR="009B08AB" w:rsidRPr="005622E9">
        <w:rPr>
          <w:i/>
          <w:iCs/>
          <w:noProof/>
          <w:lang w:val="en-US"/>
        </w:rPr>
        <w:t>Anna</w:t>
      </w:r>
      <w:r w:rsidRPr="005622E9">
        <w:rPr>
          <w:i/>
          <w:iCs/>
          <w:noProof/>
          <w:lang w:val="en-US"/>
        </w:rPr>
        <w:t>"</w:t>
      </w:r>
      <w:r w:rsidRPr="005622E9">
        <w:rPr>
          <w:noProof/>
          <w:lang w:val="en-US"/>
        </w:rPr>
        <w:t xml:space="preserve"> (April 10).</w:t>
      </w:r>
    </w:p>
  </w:footnote>
  <w:footnote w:id="45">
    <w:p w14:paraId="6B37DD40" w14:textId="09322423" w:rsidR="00C75780" w:rsidRPr="005622E9" w:rsidRDefault="00861691">
      <w:pPr>
        <w:pStyle w:val="FootnoteText"/>
        <w:rPr>
          <w:lang w:val="en-US"/>
        </w:rPr>
      </w:pPr>
      <w:r w:rsidRPr="005622E9">
        <w:rPr>
          <w:rStyle w:val="FootnoteReference"/>
        </w:rPr>
        <w:footnoteRef/>
      </w:r>
      <w:r w:rsidRPr="005622E9">
        <w:t xml:space="preserve"> </w:t>
      </w:r>
      <w:r w:rsidRPr="005622E9">
        <w:rPr>
          <w:lang w:val="en-US"/>
        </w:rPr>
        <w:t>Ibid.</w:t>
      </w:r>
    </w:p>
  </w:footnote>
  <w:footnote w:id="46">
    <w:p w14:paraId="56F4C4E0" w14:textId="28D2E2E1" w:rsidR="00196F82" w:rsidRPr="005622E9" w:rsidRDefault="00861691" w:rsidP="000D5EF5">
      <w:pPr>
        <w:pStyle w:val="Bibliography"/>
        <w:ind w:left="720" w:hanging="720"/>
        <w:rPr>
          <w:noProof/>
          <w:sz w:val="20"/>
          <w:szCs w:val="20"/>
          <w:lang w:val="en-US"/>
        </w:rPr>
      </w:pPr>
      <w:r w:rsidRPr="005622E9">
        <w:rPr>
          <w:rStyle w:val="FootnoteReference"/>
          <w:sz w:val="20"/>
          <w:szCs w:val="20"/>
        </w:rPr>
        <w:footnoteRef/>
      </w:r>
      <w:r w:rsidRPr="005622E9">
        <w:rPr>
          <w:sz w:val="20"/>
          <w:szCs w:val="20"/>
        </w:rPr>
        <w:t xml:space="preserve"> </w:t>
      </w:r>
      <w:r w:rsidRPr="005622E9">
        <w:rPr>
          <w:noProof/>
          <w:sz w:val="20"/>
          <w:szCs w:val="20"/>
          <w:lang w:val="en-US"/>
        </w:rPr>
        <w:t xml:space="preserve">Informant01, interview by Beth Scannell. 2025. </w:t>
      </w:r>
      <w:r w:rsidRPr="005622E9">
        <w:rPr>
          <w:i/>
          <w:iCs/>
          <w:noProof/>
          <w:sz w:val="20"/>
          <w:szCs w:val="20"/>
          <w:lang w:val="en-US"/>
        </w:rPr>
        <w:t>Pseudonym "Debra"</w:t>
      </w:r>
      <w:r w:rsidRPr="005622E9">
        <w:rPr>
          <w:noProof/>
          <w:sz w:val="20"/>
          <w:szCs w:val="20"/>
          <w:lang w:val="en-US"/>
        </w:rPr>
        <w:t xml:space="preserve"> (March 30).</w:t>
      </w:r>
    </w:p>
  </w:footnote>
  <w:footnote w:id="47">
    <w:p w14:paraId="3455C5B2" w14:textId="6103544F" w:rsidR="00C67118" w:rsidRPr="005622E9" w:rsidRDefault="00861691" w:rsidP="005622E9">
      <w:pPr>
        <w:pStyle w:val="Bibliography"/>
        <w:ind w:left="720" w:hanging="720"/>
        <w:rPr>
          <w:noProof/>
          <w:sz w:val="20"/>
          <w:szCs w:val="20"/>
          <w:lang w:val="en-US"/>
        </w:rPr>
      </w:pPr>
      <w:r w:rsidRPr="005622E9">
        <w:rPr>
          <w:rStyle w:val="FootnoteReference"/>
          <w:sz w:val="20"/>
          <w:szCs w:val="20"/>
        </w:rPr>
        <w:footnoteRef/>
      </w:r>
      <w:r w:rsidRPr="005622E9">
        <w:rPr>
          <w:sz w:val="20"/>
          <w:szCs w:val="20"/>
        </w:rPr>
        <w:t xml:space="preserve"> </w:t>
      </w:r>
      <w:r w:rsidRPr="005622E9">
        <w:rPr>
          <w:noProof/>
          <w:sz w:val="20"/>
          <w:szCs w:val="20"/>
          <w:lang w:val="en-US"/>
        </w:rPr>
        <w:t xml:space="preserve">Informant03, interview by Beth Scannell. 2025. </w:t>
      </w:r>
      <w:r w:rsidRPr="005622E9">
        <w:rPr>
          <w:i/>
          <w:iCs/>
          <w:noProof/>
          <w:sz w:val="20"/>
          <w:szCs w:val="20"/>
          <w:lang w:val="en-US"/>
        </w:rPr>
        <w:t>Pseudonym "Judy"</w:t>
      </w:r>
      <w:r w:rsidRPr="005622E9">
        <w:rPr>
          <w:noProof/>
          <w:sz w:val="20"/>
          <w:szCs w:val="20"/>
          <w:lang w:val="en-US"/>
        </w:rPr>
        <w:t xml:space="preserve"> (April 2).</w:t>
      </w:r>
    </w:p>
  </w:footnote>
  <w:footnote w:id="48">
    <w:p w14:paraId="6C6C0024" w14:textId="160F71A2" w:rsidR="005622E9" w:rsidRPr="005622E9" w:rsidRDefault="00861691" w:rsidP="005622E9">
      <w:pPr>
        <w:pStyle w:val="Bibliography"/>
        <w:ind w:left="720" w:hanging="720"/>
        <w:rPr>
          <w:noProof/>
          <w:lang w:val="en-US"/>
        </w:rPr>
      </w:pPr>
      <w:r w:rsidRPr="005622E9">
        <w:rPr>
          <w:rStyle w:val="FootnoteReference"/>
          <w:sz w:val="20"/>
          <w:szCs w:val="20"/>
        </w:rPr>
        <w:footnoteRef/>
      </w:r>
      <w:r w:rsidRPr="005622E9">
        <w:rPr>
          <w:sz w:val="20"/>
          <w:szCs w:val="20"/>
        </w:rPr>
        <w:t xml:space="preserve"> </w:t>
      </w:r>
      <w:r w:rsidRPr="005622E9">
        <w:rPr>
          <w:noProof/>
          <w:sz w:val="20"/>
          <w:szCs w:val="20"/>
          <w:lang w:val="en-US"/>
        </w:rPr>
        <w:t xml:space="preserve">Informant02, interview by Beth Scannell. 2025. </w:t>
      </w:r>
      <w:r w:rsidRPr="005622E9">
        <w:rPr>
          <w:i/>
          <w:iCs/>
          <w:noProof/>
          <w:sz w:val="20"/>
          <w:szCs w:val="20"/>
          <w:lang w:val="en-US"/>
        </w:rPr>
        <w:t>Pseudonym "Kevin"</w:t>
      </w:r>
      <w:r w:rsidRPr="005622E9">
        <w:rPr>
          <w:noProof/>
          <w:sz w:val="20"/>
          <w:szCs w:val="20"/>
          <w:lang w:val="en-US"/>
        </w:rPr>
        <w:t xml:space="preserve"> (April 2).</w:t>
      </w:r>
    </w:p>
  </w:footnote>
  <w:footnote w:id="49">
    <w:p w14:paraId="24F12138" w14:textId="4F59CDBC" w:rsidR="00BE72A1" w:rsidRPr="00B94DC7" w:rsidRDefault="00861691" w:rsidP="00BE72A1">
      <w:pPr>
        <w:pStyle w:val="Bibliography"/>
        <w:ind w:left="720" w:hanging="720"/>
        <w:rPr>
          <w:noProof/>
          <w:sz w:val="20"/>
          <w:szCs w:val="20"/>
          <w:lang w:val="en-US"/>
        </w:rPr>
      </w:pPr>
      <w:r w:rsidRPr="00B94DC7">
        <w:rPr>
          <w:rStyle w:val="FootnoteReference"/>
          <w:sz w:val="20"/>
          <w:szCs w:val="20"/>
        </w:rPr>
        <w:footnoteRef/>
      </w:r>
      <w:r w:rsidRPr="00B94DC7">
        <w:rPr>
          <w:sz w:val="20"/>
          <w:szCs w:val="20"/>
        </w:rPr>
        <w:t xml:space="preserve"> </w:t>
      </w:r>
      <w:r w:rsidRPr="00B94DC7">
        <w:rPr>
          <w:noProof/>
          <w:sz w:val="20"/>
          <w:szCs w:val="20"/>
          <w:lang w:val="en-US"/>
        </w:rPr>
        <w:t>Informant05, interview by Beth Scannell. 2025.</w:t>
      </w:r>
      <w:r w:rsidRPr="00B94DC7">
        <w:rPr>
          <w:i/>
          <w:iCs/>
          <w:noProof/>
          <w:sz w:val="20"/>
          <w:szCs w:val="20"/>
          <w:lang w:val="en-US"/>
        </w:rPr>
        <w:t xml:space="preserve"> Pseudonym "Barry"</w:t>
      </w:r>
      <w:r w:rsidRPr="00B94DC7">
        <w:rPr>
          <w:noProof/>
          <w:sz w:val="20"/>
          <w:szCs w:val="20"/>
          <w:lang w:val="en-US"/>
        </w:rPr>
        <w:t xml:space="preserve"> (April 8).</w:t>
      </w:r>
    </w:p>
  </w:footnote>
  <w:footnote w:id="50">
    <w:p w14:paraId="6739332A" w14:textId="2D4BCB0B" w:rsidR="0044700D" w:rsidRPr="0044700D" w:rsidRDefault="00861691" w:rsidP="0044700D">
      <w:pPr>
        <w:pStyle w:val="Bibliography"/>
        <w:ind w:left="720" w:hanging="720"/>
        <w:rPr>
          <w:noProof/>
          <w:sz w:val="20"/>
          <w:szCs w:val="20"/>
          <w:lang w:val="en-US"/>
        </w:rPr>
      </w:pPr>
      <w:r>
        <w:rPr>
          <w:rStyle w:val="FootnoteReference"/>
        </w:rPr>
        <w:footnoteRef/>
      </w:r>
      <w:r>
        <w:t xml:space="preserve"> </w:t>
      </w:r>
      <w:r w:rsidRPr="00E00AE4">
        <w:rPr>
          <w:noProof/>
          <w:sz w:val="20"/>
          <w:szCs w:val="20"/>
          <w:lang w:val="en-US"/>
        </w:rPr>
        <w:t xml:space="preserve">Ingold, </w:t>
      </w:r>
      <w:r w:rsidRPr="00F84B12">
        <w:rPr>
          <w:i/>
          <w:iCs/>
          <w:noProof/>
          <w:sz w:val="20"/>
          <w:szCs w:val="20"/>
          <w:lang w:val="en-US"/>
        </w:rPr>
        <w:t>Earth, Sky, Wind, and Weather</w:t>
      </w:r>
      <w:r>
        <w:rPr>
          <w:noProof/>
          <w:sz w:val="20"/>
          <w:szCs w:val="20"/>
          <w:lang w:val="en-US"/>
        </w:rPr>
        <w:t>,</w:t>
      </w:r>
      <w:r w:rsidRPr="00E00AE4">
        <w:rPr>
          <w:noProof/>
          <w:sz w:val="20"/>
          <w:szCs w:val="20"/>
          <w:lang w:val="en-US"/>
        </w:rPr>
        <w:t xml:space="preserve"> p</w:t>
      </w:r>
      <w:r>
        <w:rPr>
          <w:noProof/>
          <w:sz w:val="20"/>
          <w:szCs w:val="20"/>
          <w:lang w:val="en-US"/>
        </w:rPr>
        <w:t>. 19</w:t>
      </w:r>
      <w:r w:rsidRPr="00E00AE4">
        <w:rPr>
          <w:noProof/>
          <w:sz w:val="20"/>
          <w:szCs w:val="20"/>
          <w:lang w:val="en-US"/>
        </w:rPr>
        <w:t>.</w:t>
      </w:r>
    </w:p>
  </w:footnote>
  <w:footnote w:id="51">
    <w:p w14:paraId="3D382CBB" w14:textId="5D8C3403" w:rsidR="00BE72A1" w:rsidRPr="00B94DC7" w:rsidRDefault="00861691" w:rsidP="00BE72A1">
      <w:pPr>
        <w:pStyle w:val="Bibliography"/>
        <w:ind w:left="720" w:hanging="720"/>
        <w:rPr>
          <w:noProof/>
          <w:sz w:val="20"/>
          <w:szCs w:val="20"/>
          <w:lang w:val="en-US"/>
        </w:rPr>
      </w:pPr>
      <w:r w:rsidRPr="00B94DC7">
        <w:rPr>
          <w:rStyle w:val="FootnoteReference"/>
          <w:sz w:val="20"/>
          <w:szCs w:val="20"/>
        </w:rPr>
        <w:footnoteRef/>
      </w:r>
      <w:r w:rsidRPr="00B94DC7">
        <w:rPr>
          <w:sz w:val="20"/>
          <w:szCs w:val="20"/>
        </w:rPr>
        <w:t xml:space="preserve"> </w:t>
      </w:r>
      <w:r w:rsidRPr="00B94DC7">
        <w:rPr>
          <w:noProof/>
          <w:sz w:val="20"/>
          <w:szCs w:val="20"/>
          <w:lang w:val="en-US"/>
        </w:rPr>
        <w:t xml:space="preserve">Informant08, interview by Beth Scannell. 2025. </w:t>
      </w:r>
      <w:r w:rsidRPr="00B94DC7">
        <w:rPr>
          <w:i/>
          <w:iCs/>
          <w:noProof/>
          <w:sz w:val="20"/>
          <w:szCs w:val="20"/>
          <w:lang w:val="en-US"/>
        </w:rPr>
        <w:t>Pseudonym "Anna"</w:t>
      </w:r>
      <w:r w:rsidRPr="00B94DC7">
        <w:rPr>
          <w:noProof/>
          <w:sz w:val="20"/>
          <w:szCs w:val="20"/>
          <w:lang w:val="en-US"/>
        </w:rPr>
        <w:t xml:space="preserve"> (April 10).</w:t>
      </w:r>
    </w:p>
  </w:footnote>
  <w:footnote w:id="52">
    <w:p w14:paraId="495766E2" w14:textId="77F4D1D1" w:rsidR="00B94DC7" w:rsidRPr="009F6407" w:rsidRDefault="00861691" w:rsidP="009F6407">
      <w:pPr>
        <w:pStyle w:val="Bibliography"/>
        <w:ind w:left="720" w:hanging="720"/>
        <w:rPr>
          <w:noProof/>
          <w:sz w:val="20"/>
          <w:szCs w:val="20"/>
          <w:lang w:val="en-US"/>
        </w:rPr>
      </w:pPr>
      <w:r w:rsidRPr="00B94DC7">
        <w:rPr>
          <w:rStyle w:val="FootnoteReference"/>
          <w:sz w:val="20"/>
          <w:szCs w:val="20"/>
        </w:rPr>
        <w:footnoteRef/>
      </w:r>
      <w:r w:rsidRPr="00B94DC7">
        <w:rPr>
          <w:sz w:val="20"/>
          <w:szCs w:val="20"/>
        </w:rPr>
        <w:t xml:space="preserve"> </w:t>
      </w:r>
      <w:r w:rsidRPr="00B94DC7">
        <w:rPr>
          <w:noProof/>
          <w:sz w:val="20"/>
          <w:szCs w:val="20"/>
          <w:lang w:val="en-US"/>
        </w:rPr>
        <w:t xml:space="preserve">Informant03, interview by Beth Scannell. 2025. </w:t>
      </w:r>
      <w:r w:rsidRPr="00B94DC7">
        <w:rPr>
          <w:i/>
          <w:iCs/>
          <w:noProof/>
          <w:sz w:val="20"/>
          <w:szCs w:val="20"/>
          <w:lang w:val="en-US"/>
        </w:rPr>
        <w:t>Pseudonym "Judy"</w:t>
      </w:r>
      <w:r w:rsidRPr="00B94DC7">
        <w:rPr>
          <w:noProof/>
          <w:sz w:val="20"/>
          <w:szCs w:val="20"/>
          <w:lang w:val="en-US"/>
        </w:rPr>
        <w:t xml:space="preserve"> (April 2).</w:t>
      </w:r>
    </w:p>
  </w:footnote>
  <w:footnote w:id="53">
    <w:p w14:paraId="7B43F470" w14:textId="227FDB48" w:rsidR="006570AF" w:rsidRPr="00685615" w:rsidRDefault="00861691" w:rsidP="006570AF">
      <w:pPr>
        <w:pStyle w:val="FootnoteText"/>
        <w:rPr>
          <w:lang w:val="en-US"/>
        </w:rPr>
      </w:pPr>
      <w:r>
        <w:rPr>
          <w:rStyle w:val="FootnoteReference"/>
        </w:rPr>
        <w:footnoteRef/>
      </w:r>
      <w:r>
        <w:t xml:space="preserve"> </w:t>
      </w:r>
      <w:r w:rsidRPr="00685615">
        <w:rPr>
          <w:noProof/>
          <w:lang w:val="en-US"/>
        </w:rPr>
        <w:t xml:space="preserve">Khetrapal and </w:t>
      </w:r>
      <w:r w:rsidR="00E2215F" w:rsidRPr="00685615">
        <w:rPr>
          <w:noProof/>
          <w:lang w:val="en-US"/>
        </w:rPr>
        <w:t>Bhatia,</w:t>
      </w:r>
      <w:r w:rsidRPr="00685615">
        <w:rPr>
          <w:noProof/>
          <w:lang w:val="en-US"/>
        </w:rPr>
        <w:t xml:space="preserve"> </w:t>
      </w:r>
      <w:r w:rsidRPr="00E2215F">
        <w:rPr>
          <w:i/>
          <w:iCs/>
          <w:noProof/>
          <w:lang w:val="en-US"/>
        </w:rPr>
        <w:t>Our Brightly</w:t>
      </w:r>
      <w:r w:rsidRPr="00E2215F">
        <w:rPr>
          <w:rFonts w:ascii="Cambria Math" w:hAnsi="Cambria Math" w:cs="Cambria Math"/>
          <w:i/>
          <w:iCs/>
          <w:noProof/>
          <w:lang w:val="en-US"/>
        </w:rPr>
        <w:t>‐</w:t>
      </w:r>
      <w:r w:rsidRPr="00E2215F">
        <w:rPr>
          <w:i/>
          <w:iCs/>
          <w:noProof/>
          <w:lang w:val="en-US"/>
        </w:rPr>
        <w:t>Lit Future</w:t>
      </w:r>
      <w:r w:rsidR="00E2215F">
        <w:rPr>
          <w:i/>
          <w:iCs/>
          <w:noProof/>
          <w:lang w:val="en-US"/>
        </w:rPr>
        <w:t>,</w:t>
      </w:r>
      <w:r w:rsidRPr="00685615">
        <w:rPr>
          <w:noProof/>
          <w:lang w:val="en-US"/>
        </w:rPr>
        <w:t xml:space="preserve"> pp. 621-2.</w:t>
      </w:r>
    </w:p>
  </w:footnote>
  <w:footnote w:id="54">
    <w:p w14:paraId="790579C6" w14:textId="46FE4CBC" w:rsidR="006570AF" w:rsidRPr="00685615" w:rsidRDefault="00861691" w:rsidP="006570AF">
      <w:pPr>
        <w:pStyle w:val="Bibliography"/>
        <w:ind w:left="720" w:hanging="720"/>
        <w:rPr>
          <w:noProof/>
          <w:sz w:val="20"/>
          <w:szCs w:val="20"/>
          <w:lang w:val="en-US"/>
        </w:rPr>
      </w:pPr>
      <w:r w:rsidRPr="00685615">
        <w:rPr>
          <w:rStyle w:val="FootnoteReference"/>
          <w:sz w:val="20"/>
          <w:szCs w:val="20"/>
        </w:rPr>
        <w:footnoteRef/>
      </w:r>
      <w:r w:rsidRPr="00685615">
        <w:rPr>
          <w:sz w:val="20"/>
          <w:szCs w:val="20"/>
        </w:rPr>
        <w:t xml:space="preserve"> </w:t>
      </w:r>
      <w:r w:rsidR="00E2215F">
        <w:rPr>
          <w:sz w:val="20"/>
          <w:szCs w:val="20"/>
        </w:rPr>
        <w:t xml:space="preserve">Dunn and </w:t>
      </w:r>
      <w:r w:rsidRPr="00685615">
        <w:rPr>
          <w:noProof/>
          <w:sz w:val="20"/>
          <w:szCs w:val="20"/>
          <w:lang w:val="en-US"/>
        </w:rPr>
        <w:t xml:space="preserve">Edensor, </w:t>
      </w:r>
      <w:r w:rsidRPr="00685615">
        <w:rPr>
          <w:i/>
          <w:iCs/>
          <w:noProof/>
          <w:sz w:val="20"/>
          <w:szCs w:val="20"/>
          <w:lang w:val="en-US"/>
        </w:rPr>
        <w:t>Dark Skies</w:t>
      </w:r>
      <w:r>
        <w:rPr>
          <w:noProof/>
          <w:sz w:val="20"/>
          <w:szCs w:val="20"/>
          <w:lang w:val="en-US"/>
        </w:rPr>
        <w:t>, p. 3.</w:t>
      </w:r>
    </w:p>
  </w:footnote>
  <w:footnote w:id="55">
    <w:p w14:paraId="075AB68B" w14:textId="5F66BA0F" w:rsidR="00852088" w:rsidRPr="00BA0FA5" w:rsidRDefault="00861691" w:rsidP="00BA0FA5">
      <w:pPr>
        <w:pStyle w:val="Bibliography"/>
        <w:ind w:left="720" w:hanging="720"/>
        <w:rPr>
          <w:noProof/>
          <w:sz w:val="20"/>
          <w:szCs w:val="20"/>
          <w:lang w:val="en-US"/>
        </w:rPr>
      </w:pPr>
      <w:r>
        <w:rPr>
          <w:rStyle w:val="FootnoteReference"/>
        </w:rPr>
        <w:footnoteRef/>
      </w:r>
      <w:r>
        <w:t xml:space="preserve"> </w:t>
      </w:r>
      <w:r w:rsidR="00BA0FA5" w:rsidRPr="00BA0FA5">
        <w:rPr>
          <w:noProof/>
          <w:sz w:val="20"/>
          <w:szCs w:val="20"/>
          <w:lang w:val="en-US"/>
        </w:rPr>
        <w:t xml:space="preserve">Informant06, interview by Beth Scannell. 2025. </w:t>
      </w:r>
      <w:r w:rsidR="00BA0FA5" w:rsidRPr="00BA0FA5">
        <w:rPr>
          <w:i/>
          <w:iCs/>
          <w:noProof/>
          <w:sz w:val="20"/>
          <w:szCs w:val="20"/>
          <w:lang w:val="en-US"/>
        </w:rPr>
        <w:t>Pseudonym "Mateo"</w:t>
      </w:r>
      <w:r w:rsidR="00BA0FA5" w:rsidRPr="00BA0FA5">
        <w:rPr>
          <w:noProof/>
          <w:sz w:val="20"/>
          <w:szCs w:val="20"/>
          <w:lang w:val="en-US"/>
        </w:rPr>
        <w:t xml:space="preserve"> (April 9).</w:t>
      </w:r>
    </w:p>
  </w:footnote>
  <w:footnote w:id="56">
    <w:p w14:paraId="224C619B" w14:textId="1F18B788" w:rsidR="00210B8F" w:rsidRPr="00210B8F" w:rsidRDefault="00861691" w:rsidP="00210B8F">
      <w:pPr>
        <w:pStyle w:val="Bibliography"/>
        <w:ind w:left="720" w:hanging="720"/>
        <w:rPr>
          <w:noProof/>
          <w:lang w:val="en-US"/>
        </w:rPr>
      </w:pPr>
      <w:r>
        <w:rPr>
          <w:rStyle w:val="FootnoteReference"/>
        </w:rPr>
        <w:footnoteRef/>
      </w:r>
      <w:r>
        <w:t xml:space="preserve"> </w:t>
      </w:r>
      <w:r w:rsidRPr="00210B8F">
        <w:rPr>
          <w:noProof/>
          <w:sz w:val="20"/>
          <w:szCs w:val="20"/>
          <w:lang w:val="en-US"/>
        </w:rPr>
        <w:t xml:space="preserve">Scannell, Beth. 2025. "RCC Questionnaire - Sailors and the Sky." Toronto, ON, </w:t>
      </w:r>
      <w:r>
        <w:rPr>
          <w:noProof/>
          <w:sz w:val="20"/>
          <w:szCs w:val="20"/>
          <w:lang w:val="en-US"/>
        </w:rPr>
        <w:t xml:space="preserve">March - </w:t>
      </w:r>
      <w:r w:rsidRPr="00210B8F">
        <w:rPr>
          <w:noProof/>
          <w:sz w:val="20"/>
          <w:szCs w:val="20"/>
          <w:lang w:val="en-US"/>
        </w:rPr>
        <w:t>April.</w:t>
      </w:r>
    </w:p>
  </w:footnote>
  <w:footnote w:id="57">
    <w:p w14:paraId="7FADECF5" w14:textId="75713D69" w:rsidR="0097788B" w:rsidRPr="0097788B" w:rsidRDefault="00861691">
      <w:pPr>
        <w:pStyle w:val="FootnoteText"/>
        <w:rPr>
          <w:lang w:val="en-US"/>
        </w:rPr>
      </w:pPr>
      <w:r>
        <w:rPr>
          <w:rStyle w:val="FootnoteReference"/>
        </w:rPr>
        <w:footnoteRef/>
      </w:r>
      <w:r>
        <w:t xml:space="preserve"> </w:t>
      </w:r>
      <w:r w:rsidR="00C468DF" w:rsidRPr="00623594">
        <w:rPr>
          <w:noProof/>
          <w:lang w:val="en-US"/>
        </w:rPr>
        <w:t>Informant05, interview by Beth Scannell. 2025.</w:t>
      </w:r>
      <w:r w:rsidR="00C468DF" w:rsidRPr="00623594">
        <w:rPr>
          <w:i/>
          <w:iCs/>
          <w:noProof/>
          <w:lang w:val="en-US"/>
        </w:rPr>
        <w:t xml:space="preserve"> Pseudonym "Barry"</w:t>
      </w:r>
      <w:r w:rsidR="00C468DF" w:rsidRPr="00623594">
        <w:rPr>
          <w:noProof/>
          <w:lang w:val="en-US"/>
        </w:rPr>
        <w:t xml:space="preserve"> (April 8).</w:t>
      </w:r>
    </w:p>
  </w:footnote>
  <w:footnote w:id="58">
    <w:p w14:paraId="6439F654" w14:textId="4E2DF027" w:rsidR="00CE10FA" w:rsidRPr="00CE10FA" w:rsidRDefault="00861691">
      <w:pPr>
        <w:pStyle w:val="FootnoteText"/>
        <w:rPr>
          <w:lang w:val="en-US"/>
        </w:rPr>
      </w:pPr>
      <w:r>
        <w:rPr>
          <w:rStyle w:val="FootnoteReference"/>
        </w:rPr>
        <w:footnoteRef/>
      </w:r>
      <w:r>
        <w:t xml:space="preserve"> </w:t>
      </w:r>
      <w:r>
        <w:rPr>
          <w:lang w:val="en-US"/>
        </w:rPr>
        <w:t xml:space="preserve">Campion, </w:t>
      </w:r>
      <w:r w:rsidRPr="002857A3">
        <w:rPr>
          <w:i/>
          <w:iCs/>
          <w:lang w:val="en-US"/>
        </w:rPr>
        <w:t>Enchantment</w:t>
      </w:r>
      <w:r>
        <w:rPr>
          <w:lang w:val="en-US"/>
        </w:rPr>
        <w:t>.</w:t>
      </w:r>
    </w:p>
  </w:footnote>
  <w:footnote w:id="59">
    <w:p w14:paraId="0AF2C968" w14:textId="51C55997" w:rsidR="00CA4056" w:rsidRPr="00623594" w:rsidRDefault="00861691" w:rsidP="00623594">
      <w:pPr>
        <w:pStyle w:val="Bibliography"/>
        <w:ind w:left="720" w:hanging="720"/>
        <w:rPr>
          <w:noProof/>
          <w:sz w:val="20"/>
          <w:szCs w:val="20"/>
          <w:lang w:val="en-US"/>
        </w:rPr>
      </w:pPr>
      <w:r w:rsidRPr="00623594">
        <w:rPr>
          <w:rStyle w:val="FootnoteReference"/>
          <w:sz w:val="20"/>
          <w:szCs w:val="20"/>
        </w:rPr>
        <w:footnoteRef/>
      </w:r>
      <w:r w:rsidRPr="00623594">
        <w:rPr>
          <w:sz w:val="20"/>
          <w:szCs w:val="20"/>
        </w:rPr>
        <w:t xml:space="preserve"> </w:t>
      </w:r>
      <w:r w:rsidR="00C468DF">
        <w:rPr>
          <w:noProof/>
          <w:sz w:val="20"/>
          <w:szCs w:val="20"/>
          <w:lang w:val="en-US"/>
        </w:rPr>
        <w:t>Ibid.</w:t>
      </w:r>
    </w:p>
  </w:footnote>
  <w:footnote w:id="60">
    <w:p w14:paraId="2D91FC5F" w14:textId="03E743B7" w:rsidR="00623594" w:rsidRPr="00623594" w:rsidRDefault="00861691" w:rsidP="00623594">
      <w:pPr>
        <w:pStyle w:val="Bibliography"/>
        <w:ind w:left="720" w:hanging="720"/>
        <w:rPr>
          <w:noProof/>
          <w:sz w:val="20"/>
          <w:szCs w:val="20"/>
          <w:lang w:val="en-US"/>
        </w:rPr>
      </w:pPr>
      <w:r w:rsidRPr="00623594">
        <w:rPr>
          <w:rStyle w:val="FootnoteReference"/>
          <w:sz w:val="20"/>
          <w:szCs w:val="20"/>
        </w:rPr>
        <w:footnoteRef/>
      </w:r>
      <w:r w:rsidRPr="00623594">
        <w:rPr>
          <w:sz w:val="20"/>
          <w:szCs w:val="20"/>
        </w:rPr>
        <w:t xml:space="preserve"> </w:t>
      </w:r>
      <w:r w:rsidRPr="00623594">
        <w:rPr>
          <w:noProof/>
          <w:sz w:val="20"/>
          <w:szCs w:val="20"/>
          <w:lang w:val="en-US"/>
        </w:rPr>
        <w:t xml:space="preserve">Informant08, interview by Beth Scannell. 2025. </w:t>
      </w:r>
      <w:r w:rsidRPr="00623594">
        <w:rPr>
          <w:i/>
          <w:iCs/>
          <w:noProof/>
          <w:sz w:val="20"/>
          <w:szCs w:val="20"/>
          <w:lang w:val="en-US"/>
        </w:rPr>
        <w:t>Pseudonym "Anna"</w:t>
      </w:r>
      <w:r w:rsidRPr="00623594">
        <w:rPr>
          <w:noProof/>
          <w:sz w:val="20"/>
          <w:szCs w:val="20"/>
          <w:lang w:val="en-US"/>
        </w:rPr>
        <w:t xml:space="preserve"> (April 10).</w:t>
      </w:r>
    </w:p>
  </w:footnote>
  <w:footnote w:id="61">
    <w:p w14:paraId="5AE4BC79" w14:textId="6AB21532" w:rsidR="005A3D1E" w:rsidRPr="005A3D1E" w:rsidRDefault="00861691" w:rsidP="005A3D1E">
      <w:pPr>
        <w:pStyle w:val="Bibliography"/>
        <w:ind w:left="720" w:hanging="720"/>
        <w:rPr>
          <w:noProof/>
          <w:sz w:val="20"/>
          <w:szCs w:val="20"/>
          <w:lang w:val="en-US"/>
        </w:rPr>
      </w:pPr>
      <w:r>
        <w:rPr>
          <w:rStyle w:val="FootnoteReference"/>
        </w:rPr>
        <w:footnoteRef/>
      </w:r>
      <w:r>
        <w:t xml:space="preserve"> </w:t>
      </w:r>
      <w:r w:rsidRPr="000A1132">
        <w:rPr>
          <w:noProof/>
          <w:sz w:val="20"/>
          <w:szCs w:val="20"/>
          <w:lang w:val="en-US"/>
        </w:rPr>
        <w:t>Haidt</w:t>
      </w:r>
      <w:r>
        <w:rPr>
          <w:noProof/>
          <w:sz w:val="20"/>
          <w:szCs w:val="20"/>
          <w:lang w:val="en-US"/>
        </w:rPr>
        <w:t xml:space="preserve"> &amp; </w:t>
      </w:r>
      <w:r w:rsidRPr="000A1132">
        <w:rPr>
          <w:noProof/>
          <w:sz w:val="20"/>
          <w:szCs w:val="20"/>
          <w:lang w:val="en-US"/>
        </w:rPr>
        <w:t>Keltner</w:t>
      </w:r>
      <w:r>
        <w:rPr>
          <w:noProof/>
          <w:sz w:val="20"/>
          <w:szCs w:val="20"/>
          <w:lang w:val="en-US"/>
        </w:rPr>
        <w:t>,</w:t>
      </w:r>
      <w:r w:rsidRPr="000A1132">
        <w:rPr>
          <w:noProof/>
          <w:sz w:val="20"/>
          <w:szCs w:val="20"/>
          <w:lang w:val="en-US"/>
        </w:rPr>
        <w:t xml:space="preserve"> </w:t>
      </w:r>
      <w:r w:rsidRPr="005A3D1E">
        <w:rPr>
          <w:i/>
          <w:iCs/>
          <w:noProof/>
          <w:sz w:val="20"/>
          <w:szCs w:val="20"/>
          <w:lang w:val="en-US"/>
        </w:rPr>
        <w:t>Approaching Awe</w:t>
      </w:r>
      <w:r>
        <w:rPr>
          <w:noProof/>
          <w:sz w:val="20"/>
          <w:szCs w:val="20"/>
          <w:lang w:val="en-US"/>
        </w:rPr>
        <w:t>,</w:t>
      </w:r>
      <w:r w:rsidRPr="000A1132">
        <w:rPr>
          <w:noProof/>
          <w:sz w:val="20"/>
          <w:szCs w:val="20"/>
          <w:lang w:val="en-US"/>
        </w:rPr>
        <w:t xml:space="preserve"> p. 29</w:t>
      </w:r>
      <w:r>
        <w:rPr>
          <w:noProof/>
          <w:sz w:val="20"/>
          <w:szCs w:val="20"/>
          <w:lang w:val="en-US"/>
        </w:rPr>
        <w:t>7</w:t>
      </w:r>
      <w:r w:rsidRPr="000A1132">
        <w:rPr>
          <w:noProof/>
          <w:sz w:val="20"/>
          <w:szCs w:val="20"/>
          <w:lang w:val="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655EB"/>
    <w:multiLevelType w:val="hybridMultilevel"/>
    <w:tmpl w:val="C7B4F390"/>
    <w:lvl w:ilvl="0" w:tplc="281E667A">
      <w:start w:val="1"/>
      <w:numFmt w:val="bullet"/>
      <w:lvlText w:val=""/>
      <w:lvlJc w:val="left"/>
      <w:pPr>
        <w:ind w:left="720" w:hanging="360"/>
      </w:pPr>
      <w:rPr>
        <w:rFonts w:ascii="Symbol" w:hAnsi="Symbol" w:hint="default"/>
      </w:rPr>
    </w:lvl>
    <w:lvl w:ilvl="1" w:tplc="B568E3B2" w:tentative="1">
      <w:start w:val="1"/>
      <w:numFmt w:val="bullet"/>
      <w:lvlText w:val="o"/>
      <w:lvlJc w:val="left"/>
      <w:pPr>
        <w:ind w:left="1440" w:hanging="360"/>
      </w:pPr>
      <w:rPr>
        <w:rFonts w:ascii="Courier New" w:hAnsi="Courier New" w:cs="Courier New" w:hint="default"/>
      </w:rPr>
    </w:lvl>
    <w:lvl w:ilvl="2" w:tplc="CA0830D6" w:tentative="1">
      <w:start w:val="1"/>
      <w:numFmt w:val="bullet"/>
      <w:lvlText w:val=""/>
      <w:lvlJc w:val="left"/>
      <w:pPr>
        <w:ind w:left="2160" w:hanging="360"/>
      </w:pPr>
      <w:rPr>
        <w:rFonts w:ascii="Wingdings" w:hAnsi="Wingdings" w:hint="default"/>
      </w:rPr>
    </w:lvl>
    <w:lvl w:ilvl="3" w:tplc="FC805F7C" w:tentative="1">
      <w:start w:val="1"/>
      <w:numFmt w:val="bullet"/>
      <w:lvlText w:val=""/>
      <w:lvlJc w:val="left"/>
      <w:pPr>
        <w:ind w:left="2880" w:hanging="360"/>
      </w:pPr>
      <w:rPr>
        <w:rFonts w:ascii="Symbol" w:hAnsi="Symbol" w:hint="default"/>
      </w:rPr>
    </w:lvl>
    <w:lvl w:ilvl="4" w:tplc="83969CB4" w:tentative="1">
      <w:start w:val="1"/>
      <w:numFmt w:val="bullet"/>
      <w:lvlText w:val="o"/>
      <w:lvlJc w:val="left"/>
      <w:pPr>
        <w:ind w:left="3600" w:hanging="360"/>
      </w:pPr>
      <w:rPr>
        <w:rFonts w:ascii="Courier New" w:hAnsi="Courier New" w:cs="Courier New" w:hint="default"/>
      </w:rPr>
    </w:lvl>
    <w:lvl w:ilvl="5" w:tplc="32F8B2A0" w:tentative="1">
      <w:start w:val="1"/>
      <w:numFmt w:val="bullet"/>
      <w:lvlText w:val=""/>
      <w:lvlJc w:val="left"/>
      <w:pPr>
        <w:ind w:left="4320" w:hanging="360"/>
      </w:pPr>
      <w:rPr>
        <w:rFonts w:ascii="Wingdings" w:hAnsi="Wingdings" w:hint="default"/>
      </w:rPr>
    </w:lvl>
    <w:lvl w:ilvl="6" w:tplc="1284D09C" w:tentative="1">
      <w:start w:val="1"/>
      <w:numFmt w:val="bullet"/>
      <w:lvlText w:val=""/>
      <w:lvlJc w:val="left"/>
      <w:pPr>
        <w:ind w:left="5040" w:hanging="360"/>
      </w:pPr>
      <w:rPr>
        <w:rFonts w:ascii="Symbol" w:hAnsi="Symbol" w:hint="default"/>
      </w:rPr>
    </w:lvl>
    <w:lvl w:ilvl="7" w:tplc="6E74DF50" w:tentative="1">
      <w:start w:val="1"/>
      <w:numFmt w:val="bullet"/>
      <w:lvlText w:val="o"/>
      <w:lvlJc w:val="left"/>
      <w:pPr>
        <w:ind w:left="5760" w:hanging="360"/>
      </w:pPr>
      <w:rPr>
        <w:rFonts w:ascii="Courier New" w:hAnsi="Courier New" w:cs="Courier New" w:hint="default"/>
      </w:rPr>
    </w:lvl>
    <w:lvl w:ilvl="8" w:tplc="988478F2" w:tentative="1">
      <w:start w:val="1"/>
      <w:numFmt w:val="bullet"/>
      <w:lvlText w:val=""/>
      <w:lvlJc w:val="left"/>
      <w:pPr>
        <w:ind w:left="6480" w:hanging="360"/>
      </w:pPr>
      <w:rPr>
        <w:rFonts w:ascii="Wingdings" w:hAnsi="Wingdings" w:hint="default"/>
      </w:rPr>
    </w:lvl>
  </w:abstractNum>
  <w:abstractNum w:abstractNumId="1" w15:restartNumberingAfterBreak="0">
    <w:nsid w:val="10595AFE"/>
    <w:multiLevelType w:val="hybridMultilevel"/>
    <w:tmpl w:val="19345800"/>
    <w:lvl w:ilvl="0" w:tplc="8EC6B64C">
      <w:start w:val="1"/>
      <w:numFmt w:val="bullet"/>
      <w:lvlText w:val=""/>
      <w:lvlJc w:val="left"/>
      <w:pPr>
        <w:ind w:left="720" w:hanging="360"/>
      </w:pPr>
      <w:rPr>
        <w:rFonts w:ascii="Symbol" w:hAnsi="Symbol" w:hint="default"/>
      </w:rPr>
    </w:lvl>
    <w:lvl w:ilvl="1" w:tplc="10527166" w:tentative="1">
      <w:start w:val="1"/>
      <w:numFmt w:val="bullet"/>
      <w:lvlText w:val="o"/>
      <w:lvlJc w:val="left"/>
      <w:pPr>
        <w:ind w:left="1440" w:hanging="360"/>
      </w:pPr>
      <w:rPr>
        <w:rFonts w:ascii="Courier New" w:hAnsi="Courier New" w:cs="Courier New" w:hint="default"/>
      </w:rPr>
    </w:lvl>
    <w:lvl w:ilvl="2" w:tplc="EBACC888" w:tentative="1">
      <w:start w:val="1"/>
      <w:numFmt w:val="bullet"/>
      <w:lvlText w:val=""/>
      <w:lvlJc w:val="left"/>
      <w:pPr>
        <w:ind w:left="2160" w:hanging="360"/>
      </w:pPr>
      <w:rPr>
        <w:rFonts w:ascii="Wingdings" w:hAnsi="Wingdings" w:hint="default"/>
      </w:rPr>
    </w:lvl>
    <w:lvl w:ilvl="3" w:tplc="B3FA261A" w:tentative="1">
      <w:start w:val="1"/>
      <w:numFmt w:val="bullet"/>
      <w:lvlText w:val=""/>
      <w:lvlJc w:val="left"/>
      <w:pPr>
        <w:ind w:left="2880" w:hanging="360"/>
      </w:pPr>
      <w:rPr>
        <w:rFonts w:ascii="Symbol" w:hAnsi="Symbol" w:hint="default"/>
      </w:rPr>
    </w:lvl>
    <w:lvl w:ilvl="4" w:tplc="2F10C248" w:tentative="1">
      <w:start w:val="1"/>
      <w:numFmt w:val="bullet"/>
      <w:lvlText w:val="o"/>
      <w:lvlJc w:val="left"/>
      <w:pPr>
        <w:ind w:left="3600" w:hanging="360"/>
      </w:pPr>
      <w:rPr>
        <w:rFonts w:ascii="Courier New" w:hAnsi="Courier New" w:cs="Courier New" w:hint="default"/>
      </w:rPr>
    </w:lvl>
    <w:lvl w:ilvl="5" w:tplc="C890E440" w:tentative="1">
      <w:start w:val="1"/>
      <w:numFmt w:val="bullet"/>
      <w:lvlText w:val=""/>
      <w:lvlJc w:val="left"/>
      <w:pPr>
        <w:ind w:left="4320" w:hanging="360"/>
      </w:pPr>
      <w:rPr>
        <w:rFonts w:ascii="Wingdings" w:hAnsi="Wingdings" w:hint="default"/>
      </w:rPr>
    </w:lvl>
    <w:lvl w:ilvl="6" w:tplc="E676F5CA" w:tentative="1">
      <w:start w:val="1"/>
      <w:numFmt w:val="bullet"/>
      <w:lvlText w:val=""/>
      <w:lvlJc w:val="left"/>
      <w:pPr>
        <w:ind w:left="5040" w:hanging="360"/>
      </w:pPr>
      <w:rPr>
        <w:rFonts w:ascii="Symbol" w:hAnsi="Symbol" w:hint="default"/>
      </w:rPr>
    </w:lvl>
    <w:lvl w:ilvl="7" w:tplc="03F06C86" w:tentative="1">
      <w:start w:val="1"/>
      <w:numFmt w:val="bullet"/>
      <w:lvlText w:val="o"/>
      <w:lvlJc w:val="left"/>
      <w:pPr>
        <w:ind w:left="5760" w:hanging="360"/>
      </w:pPr>
      <w:rPr>
        <w:rFonts w:ascii="Courier New" w:hAnsi="Courier New" w:cs="Courier New" w:hint="default"/>
      </w:rPr>
    </w:lvl>
    <w:lvl w:ilvl="8" w:tplc="B8BCA2FA" w:tentative="1">
      <w:start w:val="1"/>
      <w:numFmt w:val="bullet"/>
      <w:lvlText w:val=""/>
      <w:lvlJc w:val="left"/>
      <w:pPr>
        <w:ind w:left="6480" w:hanging="360"/>
      </w:pPr>
      <w:rPr>
        <w:rFonts w:ascii="Wingdings" w:hAnsi="Wingdings" w:hint="default"/>
      </w:rPr>
    </w:lvl>
  </w:abstractNum>
  <w:abstractNum w:abstractNumId="2" w15:restartNumberingAfterBreak="0">
    <w:nsid w:val="13B242B2"/>
    <w:multiLevelType w:val="hybridMultilevel"/>
    <w:tmpl w:val="C978B404"/>
    <w:lvl w:ilvl="0" w:tplc="8C00465C">
      <w:start w:val="1"/>
      <w:numFmt w:val="bullet"/>
      <w:lvlText w:val=""/>
      <w:lvlJc w:val="left"/>
      <w:pPr>
        <w:ind w:left="720" w:hanging="360"/>
      </w:pPr>
      <w:rPr>
        <w:rFonts w:ascii="Symbol" w:hAnsi="Symbol" w:hint="default"/>
      </w:rPr>
    </w:lvl>
    <w:lvl w:ilvl="1" w:tplc="B2DC3790" w:tentative="1">
      <w:start w:val="1"/>
      <w:numFmt w:val="bullet"/>
      <w:lvlText w:val="o"/>
      <w:lvlJc w:val="left"/>
      <w:pPr>
        <w:ind w:left="1440" w:hanging="360"/>
      </w:pPr>
      <w:rPr>
        <w:rFonts w:ascii="Courier New" w:hAnsi="Courier New" w:cs="Courier New" w:hint="default"/>
      </w:rPr>
    </w:lvl>
    <w:lvl w:ilvl="2" w:tplc="FF58680A" w:tentative="1">
      <w:start w:val="1"/>
      <w:numFmt w:val="bullet"/>
      <w:lvlText w:val=""/>
      <w:lvlJc w:val="left"/>
      <w:pPr>
        <w:ind w:left="2160" w:hanging="360"/>
      </w:pPr>
      <w:rPr>
        <w:rFonts w:ascii="Wingdings" w:hAnsi="Wingdings" w:hint="default"/>
      </w:rPr>
    </w:lvl>
    <w:lvl w:ilvl="3" w:tplc="A1E0B5AE" w:tentative="1">
      <w:start w:val="1"/>
      <w:numFmt w:val="bullet"/>
      <w:lvlText w:val=""/>
      <w:lvlJc w:val="left"/>
      <w:pPr>
        <w:ind w:left="2880" w:hanging="360"/>
      </w:pPr>
      <w:rPr>
        <w:rFonts w:ascii="Symbol" w:hAnsi="Symbol" w:hint="default"/>
      </w:rPr>
    </w:lvl>
    <w:lvl w:ilvl="4" w:tplc="85F8ED56" w:tentative="1">
      <w:start w:val="1"/>
      <w:numFmt w:val="bullet"/>
      <w:lvlText w:val="o"/>
      <w:lvlJc w:val="left"/>
      <w:pPr>
        <w:ind w:left="3600" w:hanging="360"/>
      </w:pPr>
      <w:rPr>
        <w:rFonts w:ascii="Courier New" w:hAnsi="Courier New" w:cs="Courier New" w:hint="default"/>
      </w:rPr>
    </w:lvl>
    <w:lvl w:ilvl="5" w:tplc="7BB0750E" w:tentative="1">
      <w:start w:val="1"/>
      <w:numFmt w:val="bullet"/>
      <w:lvlText w:val=""/>
      <w:lvlJc w:val="left"/>
      <w:pPr>
        <w:ind w:left="4320" w:hanging="360"/>
      </w:pPr>
      <w:rPr>
        <w:rFonts w:ascii="Wingdings" w:hAnsi="Wingdings" w:hint="default"/>
      </w:rPr>
    </w:lvl>
    <w:lvl w:ilvl="6" w:tplc="3ABED432" w:tentative="1">
      <w:start w:val="1"/>
      <w:numFmt w:val="bullet"/>
      <w:lvlText w:val=""/>
      <w:lvlJc w:val="left"/>
      <w:pPr>
        <w:ind w:left="5040" w:hanging="360"/>
      </w:pPr>
      <w:rPr>
        <w:rFonts w:ascii="Symbol" w:hAnsi="Symbol" w:hint="default"/>
      </w:rPr>
    </w:lvl>
    <w:lvl w:ilvl="7" w:tplc="01D0E924" w:tentative="1">
      <w:start w:val="1"/>
      <w:numFmt w:val="bullet"/>
      <w:lvlText w:val="o"/>
      <w:lvlJc w:val="left"/>
      <w:pPr>
        <w:ind w:left="5760" w:hanging="360"/>
      </w:pPr>
      <w:rPr>
        <w:rFonts w:ascii="Courier New" w:hAnsi="Courier New" w:cs="Courier New" w:hint="default"/>
      </w:rPr>
    </w:lvl>
    <w:lvl w:ilvl="8" w:tplc="B432796C" w:tentative="1">
      <w:start w:val="1"/>
      <w:numFmt w:val="bullet"/>
      <w:lvlText w:val=""/>
      <w:lvlJc w:val="left"/>
      <w:pPr>
        <w:ind w:left="6480" w:hanging="360"/>
      </w:pPr>
      <w:rPr>
        <w:rFonts w:ascii="Wingdings" w:hAnsi="Wingdings" w:hint="default"/>
      </w:rPr>
    </w:lvl>
  </w:abstractNum>
  <w:abstractNum w:abstractNumId="3" w15:restartNumberingAfterBreak="0">
    <w:nsid w:val="14775B7E"/>
    <w:multiLevelType w:val="hybridMultilevel"/>
    <w:tmpl w:val="65DE7A8C"/>
    <w:lvl w:ilvl="0" w:tplc="3466BE12">
      <w:start w:val="1"/>
      <w:numFmt w:val="bullet"/>
      <w:lvlText w:val=""/>
      <w:lvlJc w:val="left"/>
      <w:pPr>
        <w:ind w:left="720" w:hanging="360"/>
      </w:pPr>
      <w:rPr>
        <w:rFonts w:ascii="Symbol" w:hAnsi="Symbol" w:hint="default"/>
      </w:rPr>
    </w:lvl>
    <w:lvl w:ilvl="1" w:tplc="3D84481E" w:tentative="1">
      <w:start w:val="1"/>
      <w:numFmt w:val="bullet"/>
      <w:lvlText w:val="o"/>
      <w:lvlJc w:val="left"/>
      <w:pPr>
        <w:ind w:left="1440" w:hanging="360"/>
      </w:pPr>
      <w:rPr>
        <w:rFonts w:ascii="Courier New" w:hAnsi="Courier New" w:cs="Courier New" w:hint="default"/>
      </w:rPr>
    </w:lvl>
    <w:lvl w:ilvl="2" w:tplc="1DDA9006" w:tentative="1">
      <w:start w:val="1"/>
      <w:numFmt w:val="bullet"/>
      <w:lvlText w:val=""/>
      <w:lvlJc w:val="left"/>
      <w:pPr>
        <w:ind w:left="2160" w:hanging="360"/>
      </w:pPr>
      <w:rPr>
        <w:rFonts w:ascii="Wingdings" w:hAnsi="Wingdings" w:hint="default"/>
      </w:rPr>
    </w:lvl>
    <w:lvl w:ilvl="3" w:tplc="9E4C586A" w:tentative="1">
      <w:start w:val="1"/>
      <w:numFmt w:val="bullet"/>
      <w:lvlText w:val=""/>
      <w:lvlJc w:val="left"/>
      <w:pPr>
        <w:ind w:left="2880" w:hanging="360"/>
      </w:pPr>
      <w:rPr>
        <w:rFonts w:ascii="Symbol" w:hAnsi="Symbol" w:hint="default"/>
      </w:rPr>
    </w:lvl>
    <w:lvl w:ilvl="4" w:tplc="57364E46" w:tentative="1">
      <w:start w:val="1"/>
      <w:numFmt w:val="bullet"/>
      <w:lvlText w:val="o"/>
      <w:lvlJc w:val="left"/>
      <w:pPr>
        <w:ind w:left="3600" w:hanging="360"/>
      </w:pPr>
      <w:rPr>
        <w:rFonts w:ascii="Courier New" w:hAnsi="Courier New" w:cs="Courier New" w:hint="default"/>
      </w:rPr>
    </w:lvl>
    <w:lvl w:ilvl="5" w:tplc="26F61A10" w:tentative="1">
      <w:start w:val="1"/>
      <w:numFmt w:val="bullet"/>
      <w:lvlText w:val=""/>
      <w:lvlJc w:val="left"/>
      <w:pPr>
        <w:ind w:left="4320" w:hanging="360"/>
      </w:pPr>
      <w:rPr>
        <w:rFonts w:ascii="Wingdings" w:hAnsi="Wingdings" w:hint="default"/>
      </w:rPr>
    </w:lvl>
    <w:lvl w:ilvl="6" w:tplc="18AE4ED6" w:tentative="1">
      <w:start w:val="1"/>
      <w:numFmt w:val="bullet"/>
      <w:lvlText w:val=""/>
      <w:lvlJc w:val="left"/>
      <w:pPr>
        <w:ind w:left="5040" w:hanging="360"/>
      </w:pPr>
      <w:rPr>
        <w:rFonts w:ascii="Symbol" w:hAnsi="Symbol" w:hint="default"/>
      </w:rPr>
    </w:lvl>
    <w:lvl w:ilvl="7" w:tplc="DCECFDD2" w:tentative="1">
      <w:start w:val="1"/>
      <w:numFmt w:val="bullet"/>
      <w:lvlText w:val="o"/>
      <w:lvlJc w:val="left"/>
      <w:pPr>
        <w:ind w:left="5760" w:hanging="360"/>
      </w:pPr>
      <w:rPr>
        <w:rFonts w:ascii="Courier New" w:hAnsi="Courier New" w:cs="Courier New" w:hint="default"/>
      </w:rPr>
    </w:lvl>
    <w:lvl w:ilvl="8" w:tplc="F4CA87F0" w:tentative="1">
      <w:start w:val="1"/>
      <w:numFmt w:val="bullet"/>
      <w:lvlText w:val=""/>
      <w:lvlJc w:val="left"/>
      <w:pPr>
        <w:ind w:left="6480" w:hanging="360"/>
      </w:pPr>
      <w:rPr>
        <w:rFonts w:ascii="Wingdings" w:hAnsi="Wingdings" w:hint="default"/>
      </w:rPr>
    </w:lvl>
  </w:abstractNum>
  <w:abstractNum w:abstractNumId="4" w15:restartNumberingAfterBreak="0">
    <w:nsid w:val="16AF7CF6"/>
    <w:multiLevelType w:val="hybridMultilevel"/>
    <w:tmpl w:val="6BAAD600"/>
    <w:lvl w:ilvl="0" w:tplc="7A8EFE78">
      <w:start w:val="1"/>
      <w:numFmt w:val="bullet"/>
      <w:lvlText w:val=""/>
      <w:lvlJc w:val="left"/>
      <w:pPr>
        <w:ind w:left="720" w:hanging="360"/>
      </w:pPr>
      <w:rPr>
        <w:rFonts w:ascii="Symbol" w:hAnsi="Symbol" w:hint="default"/>
      </w:rPr>
    </w:lvl>
    <w:lvl w:ilvl="1" w:tplc="00342038" w:tentative="1">
      <w:start w:val="1"/>
      <w:numFmt w:val="bullet"/>
      <w:lvlText w:val="o"/>
      <w:lvlJc w:val="left"/>
      <w:pPr>
        <w:ind w:left="1440" w:hanging="360"/>
      </w:pPr>
      <w:rPr>
        <w:rFonts w:ascii="Courier New" w:hAnsi="Courier New" w:cs="Courier New" w:hint="default"/>
      </w:rPr>
    </w:lvl>
    <w:lvl w:ilvl="2" w:tplc="7B3AEABA" w:tentative="1">
      <w:start w:val="1"/>
      <w:numFmt w:val="bullet"/>
      <w:lvlText w:val=""/>
      <w:lvlJc w:val="left"/>
      <w:pPr>
        <w:ind w:left="2160" w:hanging="360"/>
      </w:pPr>
      <w:rPr>
        <w:rFonts w:ascii="Wingdings" w:hAnsi="Wingdings" w:hint="default"/>
      </w:rPr>
    </w:lvl>
    <w:lvl w:ilvl="3" w:tplc="72DCDCB8" w:tentative="1">
      <w:start w:val="1"/>
      <w:numFmt w:val="bullet"/>
      <w:lvlText w:val=""/>
      <w:lvlJc w:val="left"/>
      <w:pPr>
        <w:ind w:left="2880" w:hanging="360"/>
      </w:pPr>
      <w:rPr>
        <w:rFonts w:ascii="Symbol" w:hAnsi="Symbol" w:hint="default"/>
      </w:rPr>
    </w:lvl>
    <w:lvl w:ilvl="4" w:tplc="14E020CE" w:tentative="1">
      <w:start w:val="1"/>
      <w:numFmt w:val="bullet"/>
      <w:lvlText w:val="o"/>
      <w:lvlJc w:val="left"/>
      <w:pPr>
        <w:ind w:left="3600" w:hanging="360"/>
      </w:pPr>
      <w:rPr>
        <w:rFonts w:ascii="Courier New" w:hAnsi="Courier New" w:cs="Courier New" w:hint="default"/>
      </w:rPr>
    </w:lvl>
    <w:lvl w:ilvl="5" w:tplc="EF66B838" w:tentative="1">
      <w:start w:val="1"/>
      <w:numFmt w:val="bullet"/>
      <w:lvlText w:val=""/>
      <w:lvlJc w:val="left"/>
      <w:pPr>
        <w:ind w:left="4320" w:hanging="360"/>
      </w:pPr>
      <w:rPr>
        <w:rFonts w:ascii="Wingdings" w:hAnsi="Wingdings" w:hint="default"/>
      </w:rPr>
    </w:lvl>
    <w:lvl w:ilvl="6" w:tplc="D79E7FB6" w:tentative="1">
      <w:start w:val="1"/>
      <w:numFmt w:val="bullet"/>
      <w:lvlText w:val=""/>
      <w:lvlJc w:val="left"/>
      <w:pPr>
        <w:ind w:left="5040" w:hanging="360"/>
      </w:pPr>
      <w:rPr>
        <w:rFonts w:ascii="Symbol" w:hAnsi="Symbol" w:hint="default"/>
      </w:rPr>
    </w:lvl>
    <w:lvl w:ilvl="7" w:tplc="043CF2FC" w:tentative="1">
      <w:start w:val="1"/>
      <w:numFmt w:val="bullet"/>
      <w:lvlText w:val="o"/>
      <w:lvlJc w:val="left"/>
      <w:pPr>
        <w:ind w:left="5760" w:hanging="360"/>
      </w:pPr>
      <w:rPr>
        <w:rFonts w:ascii="Courier New" w:hAnsi="Courier New" w:cs="Courier New" w:hint="default"/>
      </w:rPr>
    </w:lvl>
    <w:lvl w:ilvl="8" w:tplc="6E10BEA6" w:tentative="1">
      <w:start w:val="1"/>
      <w:numFmt w:val="bullet"/>
      <w:lvlText w:val=""/>
      <w:lvlJc w:val="left"/>
      <w:pPr>
        <w:ind w:left="6480" w:hanging="360"/>
      </w:pPr>
      <w:rPr>
        <w:rFonts w:ascii="Wingdings" w:hAnsi="Wingdings" w:hint="default"/>
      </w:rPr>
    </w:lvl>
  </w:abstractNum>
  <w:abstractNum w:abstractNumId="5" w15:restartNumberingAfterBreak="0">
    <w:nsid w:val="1FD734FA"/>
    <w:multiLevelType w:val="hybridMultilevel"/>
    <w:tmpl w:val="46FA6DCC"/>
    <w:lvl w:ilvl="0" w:tplc="603097B2">
      <w:numFmt w:val="bullet"/>
      <w:lvlText w:val="-"/>
      <w:lvlJc w:val="left"/>
      <w:pPr>
        <w:ind w:left="360" w:hanging="360"/>
      </w:pPr>
      <w:rPr>
        <w:rFonts w:ascii="Aptos" w:eastAsiaTheme="minorHAnsi" w:hAnsi="Aptos" w:cstheme="minorBidi" w:hint="default"/>
      </w:rPr>
    </w:lvl>
    <w:lvl w:ilvl="1" w:tplc="035C3040">
      <w:start w:val="1"/>
      <w:numFmt w:val="bullet"/>
      <w:lvlText w:val="o"/>
      <w:lvlJc w:val="left"/>
      <w:pPr>
        <w:ind w:left="1080" w:hanging="360"/>
      </w:pPr>
      <w:rPr>
        <w:rFonts w:ascii="Courier New" w:hAnsi="Courier New" w:cs="Courier New" w:hint="default"/>
      </w:rPr>
    </w:lvl>
    <w:lvl w:ilvl="2" w:tplc="632869C2" w:tentative="1">
      <w:start w:val="1"/>
      <w:numFmt w:val="bullet"/>
      <w:lvlText w:val=""/>
      <w:lvlJc w:val="left"/>
      <w:pPr>
        <w:ind w:left="1800" w:hanging="360"/>
      </w:pPr>
      <w:rPr>
        <w:rFonts w:ascii="Wingdings" w:hAnsi="Wingdings" w:hint="default"/>
      </w:rPr>
    </w:lvl>
    <w:lvl w:ilvl="3" w:tplc="9AC01C68" w:tentative="1">
      <w:start w:val="1"/>
      <w:numFmt w:val="bullet"/>
      <w:lvlText w:val=""/>
      <w:lvlJc w:val="left"/>
      <w:pPr>
        <w:ind w:left="2520" w:hanging="360"/>
      </w:pPr>
      <w:rPr>
        <w:rFonts w:ascii="Symbol" w:hAnsi="Symbol" w:hint="default"/>
      </w:rPr>
    </w:lvl>
    <w:lvl w:ilvl="4" w:tplc="4D169718" w:tentative="1">
      <w:start w:val="1"/>
      <w:numFmt w:val="bullet"/>
      <w:lvlText w:val="o"/>
      <w:lvlJc w:val="left"/>
      <w:pPr>
        <w:ind w:left="3240" w:hanging="360"/>
      </w:pPr>
      <w:rPr>
        <w:rFonts w:ascii="Courier New" w:hAnsi="Courier New" w:cs="Courier New" w:hint="default"/>
      </w:rPr>
    </w:lvl>
    <w:lvl w:ilvl="5" w:tplc="0BDE7EBC" w:tentative="1">
      <w:start w:val="1"/>
      <w:numFmt w:val="bullet"/>
      <w:lvlText w:val=""/>
      <w:lvlJc w:val="left"/>
      <w:pPr>
        <w:ind w:left="3960" w:hanging="360"/>
      </w:pPr>
      <w:rPr>
        <w:rFonts w:ascii="Wingdings" w:hAnsi="Wingdings" w:hint="default"/>
      </w:rPr>
    </w:lvl>
    <w:lvl w:ilvl="6" w:tplc="75D61A3A" w:tentative="1">
      <w:start w:val="1"/>
      <w:numFmt w:val="bullet"/>
      <w:lvlText w:val=""/>
      <w:lvlJc w:val="left"/>
      <w:pPr>
        <w:ind w:left="4680" w:hanging="360"/>
      </w:pPr>
      <w:rPr>
        <w:rFonts w:ascii="Symbol" w:hAnsi="Symbol" w:hint="default"/>
      </w:rPr>
    </w:lvl>
    <w:lvl w:ilvl="7" w:tplc="69C8873A" w:tentative="1">
      <w:start w:val="1"/>
      <w:numFmt w:val="bullet"/>
      <w:lvlText w:val="o"/>
      <w:lvlJc w:val="left"/>
      <w:pPr>
        <w:ind w:left="5400" w:hanging="360"/>
      </w:pPr>
      <w:rPr>
        <w:rFonts w:ascii="Courier New" w:hAnsi="Courier New" w:cs="Courier New" w:hint="default"/>
      </w:rPr>
    </w:lvl>
    <w:lvl w:ilvl="8" w:tplc="51382D3C" w:tentative="1">
      <w:start w:val="1"/>
      <w:numFmt w:val="bullet"/>
      <w:lvlText w:val=""/>
      <w:lvlJc w:val="left"/>
      <w:pPr>
        <w:ind w:left="6120" w:hanging="360"/>
      </w:pPr>
      <w:rPr>
        <w:rFonts w:ascii="Wingdings" w:hAnsi="Wingdings" w:hint="default"/>
      </w:rPr>
    </w:lvl>
  </w:abstractNum>
  <w:abstractNum w:abstractNumId="6" w15:restartNumberingAfterBreak="0">
    <w:nsid w:val="28BA12AD"/>
    <w:multiLevelType w:val="hybridMultilevel"/>
    <w:tmpl w:val="5784FC98"/>
    <w:lvl w:ilvl="0" w:tplc="9138AAEA">
      <w:numFmt w:val="bullet"/>
      <w:lvlText w:val="-"/>
      <w:lvlJc w:val="left"/>
      <w:pPr>
        <w:ind w:left="720" w:hanging="360"/>
      </w:pPr>
      <w:rPr>
        <w:rFonts w:ascii="Arial" w:eastAsiaTheme="minorHAnsi" w:hAnsi="Arial" w:cs="Arial" w:hint="default"/>
      </w:rPr>
    </w:lvl>
    <w:lvl w:ilvl="1" w:tplc="6264215A">
      <w:start w:val="1"/>
      <w:numFmt w:val="bullet"/>
      <w:lvlText w:val="o"/>
      <w:lvlJc w:val="left"/>
      <w:pPr>
        <w:ind w:left="1440" w:hanging="360"/>
      </w:pPr>
      <w:rPr>
        <w:rFonts w:ascii="Courier New" w:hAnsi="Courier New" w:cs="Courier New" w:hint="default"/>
      </w:rPr>
    </w:lvl>
    <w:lvl w:ilvl="2" w:tplc="FEA6EDC4" w:tentative="1">
      <w:start w:val="1"/>
      <w:numFmt w:val="bullet"/>
      <w:lvlText w:val=""/>
      <w:lvlJc w:val="left"/>
      <w:pPr>
        <w:ind w:left="2160" w:hanging="360"/>
      </w:pPr>
      <w:rPr>
        <w:rFonts w:ascii="Wingdings" w:hAnsi="Wingdings" w:hint="default"/>
      </w:rPr>
    </w:lvl>
    <w:lvl w:ilvl="3" w:tplc="2AC0565C" w:tentative="1">
      <w:start w:val="1"/>
      <w:numFmt w:val="bullet"/>
      <w:lvlText w:val=""/>
      <w:lvlJc w:val="left"/>
      <w:pPr>
        <w:ind w:left="2880" w:hanging="360"/>
      </w:pPr>
      <w:rPr>
        <w:rFonts w:ascii="Symbol" w:hAnsi="Symbol" w:hint="default"/>
      </w:rPr>
    </w:lvl>
    <w:lvl w:ilvl="4" w:tplc="983A757C" w:tentative="1">
      <w:start w:val="1"/>
      <w:numFmt w:val="bullet"/>
      <w:lvlText w:val="o"/>
      <w:lvlJc w:val="left"/>
      <w:pPr>
        <w:ind w:left="3600" w:hanging="360"/>
      </w:pPr>
      <w:rPr>
        <w:rFonts w:ascii="Courier New" w:hAnsi="Courier New" w:cs="Courier New" w:hint="default"/>
      </w:rPr>
    </w:lvl>
    <w:lvl w:ilvl="5" w:tplc="71C872FE" w:tentative="1">
      <w:start w:val="1"/>
      <w:numFmt w:val="bullet"/>
      <w:lvlText w:val=""/>
      <w:lvlJc w:val="left"/>
      <w:pPr>
        <w:ind w:left="4320" w:hanging="360"/>
      </w:pPr>
      <w:rPr>
        <w:rFonts w:ascii="Wingdings" w:hAnsi="Wingdings" w:hint="default"/>
      </w:rPr>
    </w:lvl>
    <w:lvl w:ilvl="6" w:tplc="E062A548" w:tentative="1">
      <w:start w:val="1"/>
      <w:numFmt w:val="bullet"/>
      <w:lvlText w:val=""/>
      <w:lvlJc w:val="left"/>
      <w:pPr>
        <w:ind w:left="5040" w:hanging="360"/>
      </w:pPr>
      <w:rPr>
        <w:rFonts w:ascii="Symbol" w:hAnsi="Symbol" w:hint="default"/>
      </w:rPr>
    </w:lvl>
    <w:lvl w:ilvl="7" w:tplc="588EAC5C" w:tentative="1">
      <w:start w:val="1"/>
      <w:numFmt w:val="bullet"/>
      <w:lvlText w:val="o"/>
      <w:lvlJc w:val="left"/>
      <w:pPr>
        <w:ind w:left="5760" w:hanging="360"/>
      </w:pPr>
      <w:rPr>
        <w:rFonts w:ascii="Courier New" w:hAnsi="Courier New" w:cs="Courier New" w:hint="default"/>
      </w:rPr>
    </w:lvl>
    <w:lvl w:ilvl="8" w:tplc="C9FC81A4" w:tentative="1">
      <w:start w:val="1"/>
      <w:numFmt w:val="bullet"/>
      <w:lvlText w:val=""/>
      <w:lvlJc w:val="left"/>
      <w:pPr>
        <w:ind w:left="6480" w:hanging="360"/>
      </w:pPr>
      <w:rPr>
        <w:rFonts w:ascii="Wingdings" w:hAnsi="Wingdings" w:hint="default"/>
      </w:rPr>
    </w:lvl>
  </w:abstractNum>
  <w:abstractNum w:abstractNumId="7" w15:restartNumberingAfterBreak="0">
    <w:nsid w:val="2B203533"/>
    <w:multiLevelType w:val="multilevel"/>
    <w:tmpl w:val="33743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587972"/>
    <w:multiLevelType w:val="hybridMultilevel"/>
    <w:tmpl w:val="DE421D86"/>
    <w:lvl w:ilvl="0" w:tplc="E6A4C6F8">
      <w:start w:val="1"/>
      <w:numFmt w:val="bullet"/>
      <w:lvlText w:val=""/>
      <w:lvlJc w:val="left"/>
      <w:pPr>
        <w:ind w:left="720" w:hanging="360"/>
      </w:pPr>
      <w:rPr>
        <w:rFonts w:ascii="Symbol" w:hAnsi="Symbol" w:hint="default"/>
      </w:rPr>
    </w:lvl>
    <w:lvl w:ilvl="1" w:tplc="A1001880" w:tentative="1">
      <w:start w:val="1"/>
      <w:numFmt w:val="bullet"/>
      <w:lvlText w:val="o"/>
      <w:lvlJc w:val="left"/>
      <w:pPr>
        <w:ind w:left="1440" w:hanging="360"/>
      </w:pPr>
      <w:rPr>
        <w:rFonts w:ascii="Courier New" w:hAnsi="Courier New" w:cs="Courier New" w:hint="default"/>
      </w:rPr>
    </w:lvl>
    <w:lvl w:ilvl="2" w:tplc="69E29D66" w:tentative="1">
      <w:start w:val="1"/>
      <w:numFmt w:val="bullet"/>
      <w:lvlText w:val=""/>
      <w:lvlJc w:val="left"/>
      <w:pPr>
        <w:ind w:left="2160" w:hanging="360"/>
      </w:pPr>
      <w:rPr>
        <w:rFonts w:ascii="Wingdings" w:hAnsi="Wingdings" w:hint="default"/>
      </w:rPr>
    </w:lvl>
    <w:lvl w:ilvl="3" w:tplc="D9B6D87C" w:tentative="1">
      <w:start w:val="1"/>
      <w:numFmt w:val="bullet"/>
      <w:lvlText w:val=""/>
      <w:lvlJc w:val="left"/>
      <w:pPr>
        <w:ind w:left="2880" w:hanging="360"/>
      </w:pPr>
      <w:rPr>
        <w:rFonts w:ascii="Symbol" w:hAnsi="Symbol" w:hint="default"/>
      </w:rPr>
    </w:lvl>
    <w:lvl w:ilvl="4" w:tplc="88906F52" w:tentative="1">
      <w:start w:val="1"/>
      <w:numFmt w:val="bullet"/>
      <w:lvlText w:val="o"/>
      <w:lvlJc w:val="left"/>
      <w:pPr>
        <w:ind w:left="3600" w:hanging="360"/>
      </w:pPr>
      <w:rPr>
        <w:rFonts w:ascii="Courier New" w:hAnsi="Courier New" w:cs="Courier New" w:hint="default"/>
      </w:rPr>
    </w:lvl>
    <w:lvl w:ilvl="5" w:tplc="34AC0B10" w:tentative="1">
      <w:start w:val="1"/>
      <w:numFmt w:val="bullet"/>
      <w:lvlText w:val=""/>
      <w:lvlJc w:val="left"/>
      <w:pPr>
        <w:ind w:left="4320" w:hanging="360"/>
      </w:pPr>
      <w:rPr>
        <w:rFonts w:ascii="Wingdings" w:hAnsi="Wingdings" w:hint="default"/>
      </w:rPr>
    </w:lvl>
    <w:lvl w:ilvl="6" w:tplc="D286D7EC" w:tentative="1">
      <w:start w:val="1"/>
      <w:numFmt w:val="bullet"/>
      <w:lvlText w:val=""/>
      <w:lvlJc w:val="left"/>
      <w:pPr>
        <w:ind w:left="5040" w:hanging="360"/>
      </w:pPr>
      <w:rPr>
        <w:rFonts w:ascii="Symbol" w:hAnsi="Symbol" w:hint="default"/>
      </w:rPr>
    </w:lvl>
    <w:lvl w:ilvl="7" w:tplc="3C3404EA" w:tentative="1">
      <w:start w:val="1"/>
      <w:numFmt w:val="bullet"/>
      <w:lvlText w:val="o"/>
      <w:lvlJc w:val="left"/>
      <w:pPr>
        <w:ind w:left="5760" w:hanging="360"/>
      </w:pPr>
      <w:rPr>
        <w:rFonts w:ascii="Courier New" w:hAnsi="Courier New" w:cs="Courier New" w:hint="default"/>
      </w:rPr>
    </w:lvl>
    <w:lvl w:ilvl="8" w:tplc="E8C42336" w:tentative="1">
      <w:start w:val="1"/>
      <w:numFmt w:val="bullet"/>
      <w:lvlText w:val=""/>
      <w:lvlJc w:val="left"/>
      <w:pPr>
        <w:ind w:left="6480" w:hanging="360"/>
      </w:pPr>
      <w:rPr>
        <w:rFonts w:ascii="Wingdings" w:hAnsi="Wingdings" w:hint="default"/>
      </w:rPr>
    </w:lvl>
  </w:abstractNum>
  <w:abstractNum w:abstractNumId="9" w15:restartNumberingAfterBreak="0">
    <w:nsid w:val="2DAD7DAC"/>
    <w:multiLevelType w:val="hybridMultilevel"/>
    <w:tmpl w:val="08F2724A"/>
    <w:lvl w:ilvl="0" w:tplc="08F4D694">
      <w:numFmt w:val="bullet"/>
      <w:lvlText w:val="-"/>
      <w:lvlJc w:val="left"/>
      <w:pPr>
        <w:ind w:left="720" w:hanging="360"/>
      </w:pPr>
      <w:rPr>
        <w:rFonts w:ascii="Aptos" w:eastAsiaTheme="minorHAnsi" w:hAnsi="Aptos" w:cstheme="minorBidi" w:hint="default"/>
      </w:rPr>
    </w:lvl>
    <w:lvl w:ilvl="1" w:tplc="8C7E661C">
      <w:start w:val="1"/>
      <w:numFmt w:val="bullet"/>
      <w:lvlText w:val="o"/>
      <w:lvlJc w:val="left"/>
      <w:pPr>
        <w:ind w:left="1440" w:hanging="360"/>
      </w:pPr>
      <w:rPr>
        <w:rFonts w:ascii="Courier New" w:hAnsi="Courier New" w:cs="Courier New" w:hint="default"/>
      </w:rPr>
    </w:lvl>
    <w:lvl w:ilvl="2" w:tplc="BC06CB42" w:tentative="1">
      <w:start w:val="1"/>
      <w:numFmt w:val="bullet"/>
      <w:lvlText w:val=""/>
      <w:lvlJc w:val="left"/>
      <w:pPr>
        <w:ind w:left="2160" w:hanging="360"/>
      </w:pPr>
      <w:rPr>
        <w:rFonts w:ascii="Wingdings" w:hAnsi="Wingdings" w:hint="default"/>
      </w:rPr>
    </w:lvl>
    <w:lvl w:ilvl="3" w:tplc="2B8E4C78" w:tentative="1">
      <w:start w:val="1"/>
      <w:numFmt w:val="bullet"/>
      <w:lvlText w:val=""/>
      <w:lvlJc w:val="left"/>
      <w:pPr>
        <w:ind w:left="2880" w:hanging="360"/>
      </w:pPr>
      <w:rPr>
        <w:rFonts w:ascii="Symbol" w:hAnsi="Symbol" w:hint="default"/>
      </w:rPr>
    </w:lvl>
    <w:lvl w:ilvl="4" w:tplc="E70AF586" w:tentative="1">
      <w:start w:val="1"/>
      <w:numFmt w:val="bullet"/>
      <w:lvlText w:val="o"/>
      <w:lvlJc w:val="left"/>
      <w:pPr>
        <w:ind w:left="3600" w:hanging="360"/>
      </w:pPr>
      <w:rPr>
        <w:rFonts w:ascii="Courier New" w:hAnsi="Courier New" w:cs="Courier New" w:hint="default"/>
      </w:rPr>
    </w:lvl>
    <w:lvl w:ilvl="5" w:tplc="BB24CDC0" w:tentative="1">
      <w:start w:val="1"/>
      <w:numFmt w:val="bullet"/>
      <w:lvlText w:val=""/>
      <w:lvlJc w:val="left"/>
      <w:pPr>
        <w:ind w:left="4320" w:hanging="360"/>
      </w:pPr>
      <w:rPr>
        <w:rFonts w:ascii="Wingdings" w:hAnsi="Wingdings" w:hint="default"/>
      </w:rPr>
    </w:lvl>
    <w:lvl w:ilvl="6" w:tplc="D5302D34" w:tentative="1">
      <w:start w:val="1"/>
      <w:numFmt w:val="bullet"/>
      <w:lvlText w:val=""/>
      <w:lvlJc w:val="left"/>
      <w:pPr>
        <w:ind w:left="5040" w:hanging="360"/>
      </w:pPr>
      <w:rPr>
        <w:rFonts w:ascii="Symbol" w:hAnsi="Symbol" w:hint="default"/>
      </w:rPr>
    </w:lvl>
    <w:lvl w:ilvl="7" w:tplc="919EC344" w:tentative="1">
      <w:start w:val="1"/>
      <w:numFmt w:val="bullet"/>
      <w:lvlText w:val="o"/>
      <w:lvlJc w:val="left"/>
      <w:pPr>
        <w:ind w:left="5760" w:hanging="360"/>
      </w:pPr>
      <w:rPr>
        <w:rFonts w:ascii="Courier New" w:hAnsi="Courier New" w:cs="Courier New" w:hint="default"/>
      </w:rPr>
    </w:lvl>
    <w:lvl w:ilvl="8" w:tplc="C4C0A77E" w:tentative="1">
      <w:start w:val="1"/>
      <w:numFmt w:val="bullet"/>
      <w:lvlText w:val=""/>
      <w:lvlJc w:val="left"/>
      <w:pPr>
        <w:ind w:left="6480" w:hanging="360"/>
      </w:pPr>
      <w:rPr>
        <w:rFonts w:ascii="Wingdings" w:hAnsi="Wingdings" w:hint="default"/>
      </w:rPr>
    </w:lvl>
  </w:abstractNum>
  <w:abstractNum w:abstractNumId="10" w15:restartNumberingAfterBreak="0">
    <w:nsid w:val="2EAF22DE"/>
    <w:multiLevelType w:val="hybridMultilevel"/>
    <w:tmpl w:val="BBDA532C"/>
    <w:lvl w:ilvl="0" w:tplc="E144885C">
      <w:start w:val="1"/>
      <w:numFmt w:val="bullet"/>
      <w:lvlText w:val=""/>
      <w:lvlJc w:val="left"/>
      <w:pPr>
        <w:ind w:left="720" w:hanging="360"/>
      </w:pPr>
      <w:rPr>
        <w:rFonts w:ascii="Symbol" w:hAnsi="Symbol" w:hint="default"/>
      </w:rPr>
    </w:lvl>
    <w:lvl w:ilvl="1" w:tplc="B2C82FC8" w:tentative="1">
      <w:start w:val="1"/>
      <w:numFmt w:val="bullet"/>
      <w:lvlText w:val="o"/>
      <w:lvlJc w:val="left"/>
      <w:pPr>
        <w:ind w:left="1440" w:hanging="360"/>
      </w:pPr>
      <w:rPr>
        <w:rFonts w:ascii="Courier New" w:hAnsi="Courier New" w:cs="Courier New" w:hint="default"/>
      </w:rPr>
    </w:lvl>
    <w:lvl w:ilvl="2" w:tplc="9962E678" w:tentative="1">
      <w:start w:val="1"/>
      <w:numFmt w:val="bullet"/>
      <w:lvlText w:val=""/>
      <w:lvlJc w:val="left"/>
      <w:pPr>
        <w:ind w:left="2160" w:hanging="360"/>
      </w:pPr>
      <w:rPr>
        <w:rFonts w:ascii="Wingdings" w:hAnsi="Wingdings" w:hint="default"/>
      </w:rPr>
    </w:lvl>
    <w:lvl w:ilvl="3" w:tplc="19D8D61A" w:tentative="1">
      <w:start w:val="1"/>
      <w:numFmt w:val="bullet"/>
      <w:lvlText w:val=""/>
      <w:lvlJc w:val="left"/>
      <w:pPr>
        <w:ind w:left="2880" w:hanging="360"/>
      </w:pPr>
      <w:rPr>
        <w:rFonts w:ascii="Symbol" w:hAnsi="Symbol" w:hint="default"/>
      </w:rPr>
    </w:lvl>
    <w:lvl w:ilvl="4" w:tplc="1ADCEA74" w:tentative="1">
      <w:start w:val="1"/>
      <w:numFmt w:val="bullet"/>
      <w:lvlText w:val="o"/>
      <w:lvlJc w:val="left"/>
      <w:pPr>
        <w:ind w:left="3600" w:hanging="360"/>
      </w:pPr>
      <w:rPr>
        <w:rFonts w:ascii="Courier New" w:hAnsi="Courier New" w:cs="Courier New" w:hint="default"/>
      </w:rPr>
    </w:lvl>
    <w:lvl w:ilvl="5" w:tplc="F99C77F2" w:tentative="1">
      <w:start w:val="1"/>
      <w:numFmt w:val="bullet"/>
      <w:lvlText w:val=""/>
      <w:lvlJc w:val="left"/>
      <w:pPr>
        <w:ind w:left="4320" w:hanging="360"/>
      </w:pPr>
      <w:rPr>
        <w:rFonts w:ascii="Wingdings" w:hAnsi="Wingdings" w:hint="default"/>
      </w:rPr>
    </w:lvl>
    <w:lvl w:ilvl="6" w:tplc="07E2CE98" w:tentative="1">
      <w:start w:val="1"/>
      <w:numFmt w:val="bullet"/>
      <w:lvlText w:val=""/>
      <w:lvlJc w:val="left"/>
      <w:pPr>
        <w:ind w:left="5040" w:hanging="360"/>
      </w:pPr>
      <w:rPr>
        <w:rFonts w:ascii="Symbol" w:hAnsi="Symbol" w:hint="default"/>
      </w:rPr>
    </w:lvl>
    <w:lvl w:ilvl="7" w:tplc="3FD4FD82" w:tentative="1">
      <w:start w:val="1"/>
      <w:numFmt w:val="bullet"/>
      <w:lvlText w:val="o"/>
      <w:lvlJc w:val="left"/>
      <w:pPr>
        <w:ind w:left="5760" w:hanging="360"/>
      </w:pPr>
      <w:rPr>
        <w:rFonts w:ascii="Courier New" w:hAnsi="Courier New" w:cs="Courier New" w:hint="default"/>
      </w:rPr>
    </w:lvl>
    <w:lvl w:ilvl="8" w:tplc="25020C4C" w:tentative="1">
      <w:start w:val="1"/>
      <w:numFmt w:val="bullet"/>
      <w:lvlText w:val=""/>
      <w:lvlJc w:val="left"/>
      <w:pPr>
        <w:ind w:left="6480" w:hanging="360"/>
      </w:pPr>
      <w:rPr>
        <w:rFonts w:ascii="Wingdings" w:hAnsi="Wingdings" w:hint="default"/>
      </w:rPr>
    </w:lvl>
  </w:abstractNum>
  <w:abstractNum w:abstractNumId="11" w15:restartNumberingAfterBreak="0">
    <w:nsid w:val="30667991"/>
    <w:multiLevelType w:val="hybridMultilevel"/>
    <w:tmpl w:val="1E38AFB6"/>
    <w:lvl w:ilvl="0" w:tplc="14507FE2">
      <w:start w:val="1"/>
      <w:numFmt w:val="bullet"/>
      <w:lvlText w:val=""/>
      <w:lvlJc w:val="left"/>
      <w:pPr>
        <w:ind w:left="720" w:hanging="360"/>
      </w:pPr>
      <w:rPr>
        <w:rFonts w:ascii="Symbol" w:hAnsi="Symbol" w:hint="default"/>
      </w:rPr>
    </w:lvl>
    <w:lvl w:ilvl="1" w:tplc="AA24D558">
      <w:start w:val="1"/>
      <w:numFmt w:val="bullet"/>
      <w:lvlText w:val="o"/>
      <w:lvlJc w:val="left"/>
      <w:pPr>
        <w:ind w:left="1440" w:hanging="360"/>
      </w:pPr>
      <w:rPr>
        <w:rFonts w:ascii="Courier New" w:hAnsi="Courier New" w:cs="Courier New" w:hint="default"/>
      </w:rPr>
    </w:lvl>
    <w:lvl w:ilvl="2" w:tplc="35A8F7D6" w:tentative="1">
      <w:start w:val="1"/>
      <w:numFmt w:val="bullet"/>
      <w:lvlText w:val=""/>
      <w:lvlJc w:val="left"/>
      <w:pPr>
        <w:ind w:left="2160" w:hanging="360"/>
      </w:pPr>
      <w:rPr>
        <w:rFonts w:ascii="Wingdings" w:hAnsi="Wingdings" w:hint="default"/>
      </w:rPr>
    </w:lvl>
    <w:lvl w:ilvl="3" w:tplc="6D90BB80" w:tentative="1">
      <w:start w:val="1"/>
      <w:numFmt w:val="bullet"/>
      <w:lvlText w:val=""/>
      <w:lvlJc w:val="left"/>
      <w:pPr>
        <w:ind w:left="2880" w:hanging="360"/>
      </w:pPr>
      <w:rPr>
        <w:rFonts w:ascii="Symbol" w:hAnsi="Symbol" w:hint="default"/>
      </w:rPr>
    </w:lvl>
    <w:lvl w:ilvl="4" w:tplc="BFC80B20" w:tentative="1">
      <w:start w:val="1"/>
      <w:numFmt w:val="bullet"/>
      <w:lvlText w:val="o"/>
      <w:lvlJc w:val="left"/>
      <w:pPr>
        <w:ind w:left="3600" w:hanging="360"/>
      </w:pPr>
      <w:rPr>
        <w:rFonts w:ascii="Courier New" w:hAnsi="Courier New" w:cs="Courier New" w:hint="default"/>
      </w:rPr>
    </w:lvl>
    <w:lvl w:ilvl="5" w:tplc="32A09F80" w:tentative="1">
      <w:start w:val="1"/>
      <w:numFmt w:val="bullet"/>
      <w:lvlText w:val=""/>
      <w:lvlJc w:val="left"/>
      <w:pPr>
        <w:ind w:left="4320" w:hanging="360"/>
      </w:pPr>
      <w:rPr>
        <w:rFonts w:ascii="Wingdings" w:hAnsi="Wingdings" w:hint="default"/>
      </w:rPr>
    </w:lvl>
    <w:lvl w:ilvl="6" w:tplc="9A787A42" w:tentative="1">
      <w:start w:val="1"/>
      <w:numFmt w:val="bullet"/>
      <w:lvlText w:val=""/>
      <w:lvlJc w:val="left"/>
      <w:pPr>
        <w:ind w:left="5040" w:hanging="360"/>
      </w:pPr>
      <w:rPr>
        <w:rFonts w:ascii="Symbol" w:hAnsi="Symbol" w:hint="default"/>
      </w:rPr>
    </w:lvl>
    <w:lvl w:ilvl="7" w:tplc="91027CD8" w:tentative="1">
      <w:start w:val="1"/>
      <w:numFmt w:val="bullet"/>
      <w:lvlText w:val="o"/>
      <w:lvlJc w:val="left"/>
      <w:pPr>
        <w:ind w:left="5760" w:hanging="360"/>
      </w:pPr>
      <w:rPr>
        <w:rFonts w:ascii="Courier New" w:hAnsi="Courier New" w:cs="Courier New" w:hint="default"/>
      </w:rPr>
    </w:lvl>
    <w:lvl w:ilvl="8" w:tplc="EB663010" w:tentative="1">
      <w:start w:val="1"/>
      <w:numFmt w:val="bullet"/>
      <w:lvlText w:val=""/>
      <w:lvlJc w:val="left"/>
      <w:pPr>
        <w:ind w:left="6480" w:hanging="360"/>
      </w:pPr>
      <w:rPr>
        <w:rFonts w:ascii="Wingdings" w:hAnsi="Wingdings" w:hint="default"/>
      </w:rPr>
    </w:lvl>
  </w:abstractNum>
  <w:abstractNum w:abstractNumId="12" w15:restartNumberingAfterBreak="0">
    <w:nsid w:val="31955A8C"/>
    <w:multiLevelType w:val="hybridMultilevel"/>
    <w:tmpl w:val="020A8CC8"/>
    <w:lvl w:ilvl="0" w:tplc="97F62210">
      <w:numFmt w:val="bullet"/>
      <w:lvlText w:val="-"/>
      <w:lvlJc w:val="left"/>
      <w:pPr>
        <w:ind w:left="720" w:hanging="360"/>
      </w:pPr>
      <w:rPr>
        <w:rFonts w:ascii="Aptos" w:eastAsiaTheme="minorHAnsi" w:hAnsi="Aptos" w:cs="Arial" w:hint="default"/>
      </w:rPr>
    </w:lvl>
    <w:lvl w:ilvl="1" w:tplc="17EE7510">
      <w:start w:val="1"/>
      <w:numFmt w:val="bullet"/>
      <w:lvlText w:val="o"/>
      <w:lvlJc w:val="left"/>
      <w:pPr>
        <w:ind w:left="1440" w:hanging="360"/>
      </w:pPr>
      <w:rPr>
        <w:rFonts w:ascii="Courier New" w:hAnsi="Courier New" w:cs="Courier New" w:hint="default"/>
      </w:rPr>
    </w:lvl>
    <w:lvl w:ilvl="2" w:tplc="5D062FB4" w:tentative="1">
      <w:start w:val="1"/>
      <w:numFmt w:val="bullet"/>
      <w:lvlText w:val=""/>
      <w:lvlJc w:val="left"/>
      <w:pPr>
        <w:ind w:left="2160" w:hanging="360"/>
      </w:pPr>
      <w:rPr>
        <w:rFonts w:ascii="Wingdings" w:hAnsi="Wingdings" w:hint="default"/>
      </w:rPr>
    </w:lvl>
    <w:lvl w:ilvl="3" w:tplc="75FA5426" w:tentative="1">
      <w:start w:val="1"/>
      <w:numFmt w:val="bullet"/>
      <w:lvlText w:val=""/>
      <w:lvlJc w:val="left"/>
      <w:pPr>
        <w:ind w:left="2880" w:hanging="360"/>
      </w:pPr>
      <w:rPr>
        <w:rFonts w:ascii="Symbol" w:hAnsi="Symbol" w:hint="default"/>
      </w:rPr>
    </w:lvl>
    <w:lvl w:ilvl="4" w:tplc="8DF20D50" w:tentative="1">
      <w:start w:val="1"/>
      <w:numFmt w:val="bullet"/>
      <w:lvlText w:val="o"/>
      <w:lvlJc w:val="left"/>
      <w:pPr>
        <w:ind w:left="3600" w:hanging="360"/>
      </w:pPr>
      <w:rPr>
        <w:rFonts w:ascii="Courier New" w:hAnsi="Courier New" w:cs="Courier New" w:hint="default"/>
      </w:rPr>
    </w:lvl>
    <w:lvl w:ilvl="5" w:tplc="F932A722" w:tentative="1">
      <w:start w:val="1"/>
      <w:numFmt w:val="bullet"/>
      <w:lvlText w:val=""/>
      <w:lvlJc w:val="left"/>
      <w:pPr>
        <w:ind w:left="4320" w:hanging="360"/>
      </w:pPr>
      <w:rPr>
        <w:rFonts w:ascii="Wingdings" w:hAnsi="Wingdings" w:hint="default"/>
      </w:rPr>
    </w:lvl>
    <w:lvl w:ilvl="6" w:tplc="5ECE83A8" w:tentative="1">
      <w:start w:val="1"/>
      <w:numFmt w:val="bullet"/>
      <w:lvlText w:val=""/>
      <w:lvlJc w:val="left"/>
      <w:pPr>
        <w:ind w:left="5040" w:hanging="360"/>
      </w:pPr>
      <w:rPr>
        <w:rFonts w:ascii="Symbol" w:hAnsi="Symbol" w:hint="default"/>
      </w:rPr>
    </w:lvl>
    <w:lvl w:ilvl="7" w:tplc="2B361866" w:tentative="1">
      <w:start w:val="1"/>
      <w:numFmt w:val="bullet"/>
      <w:lvlText w:val="o"/>
      <w:lvlJc w:val="left"/>
      <w:pPr>
        <w:ind w:left="5760" w:hanging="360"/>
      </w:pPr>
      <w:rPr>
        <w:rFonts w:ascii="Courier New" w:hAnsi="Courier New" w:cs="Courier New" w:hint="default"/>
      </w:rPr>
    </w:lvl>
    <w:lvl w:ilvl="8" w:tplc="6B24B5E8" w:tentative="1">
      <w:start w:val="1"/>
      <w:numFmt w:val="bullet"/>
      <w:lvlText w:val=""/>
      <w:lvlJc w:val="left"/>
      <w:pPr>
        <w:ind w:left="6480" w:hanging="360"/>
      </w:pPr>
      <w:rPr>
        <w:rFonts w:ascii="Wingdings" w:hAnsi="Wingdings" w:hint="default"/>
      </w:rPr>
    </w:lvl>
  </w:abstractNum>
  <w:abstractNum w:abstractNumId="13" w15:restartNumberingAfterBreak="0">
    <w:nsid w:val="37F85348"/>
    <w:multiLevelType w:val="hybridMultilevel"/>
    <w:tmpl w:val="4CA83632"/>
    <w:lvl w:ilvl="0" w:tplc="8EE6B340">
      <w:start w:val="1"/>
      <w:numFmt w:val="bullet"/>
      <w:lvlText w:val="•"/>
      <w:lvlJc w:val="left"/>
      <w:pPr>
        <w:tabs>
          <w:tab w:val="num" w:pos="720"/>
        </w:tabs>
        <w:ind w:left="720" w:hanging="360"/>
      </w:pPr>
      <w:rPr>
        <w:rFonts w:ascii="Arial" w:hAnsi="Arial" w:hint="default"/>
      </w:rPr>
    </w:lvl>
    <w:lvl w:ilvl="1" w:tplc="2112F0C0">
      <w:numFmt w:val="bullet"/>
      <w:lvlText w:val="•"/>
      <w:lvlJc w:val="left"/>
      <w:pPr>
        <w:tabs>
          <w:tab w:val="num" w:pos="1440"/>
        </w:tabs>
        <w:ind w:left="1440" w:hanging="360"/>
      </w:pPr>
      <w:rPr>
        <w:rFonts w:ascii="Arial" w:hAnsi="Arial" w:hint="default"/>
      </w:rPr>
    </w:lvl>
    <w:lvl w:ilvl="2" w:tplc="A5BCD07C">
      <w:start w:val="1"/>
      <w:numFmt w:val="bullet"/>
      <w:lvlText w:val="•"/>
      <w:lvlJc w:val="left"/>
      <w:pPr>
        <w:tabs>
          <w:tab w:val="num" w:pos="2160"/>
        </w:tabs>
        <w:ind w:left="2160" w:hanging="360"/>
      </w:pPr>
      <w:rPr>
        <w:rFonts w:ascii="Arial" w:hAnsi="Arial" w:hint="default"/>
      </w:rPr>
    </w:lvl>
    <w:lvl w:ilvl="3" w:tplc="E4F2B5BA" w:tentative="1">
      <w:start w:val="1"/>
      <w:numFmt w:val="bullet"/>
      <w:lvlText w:val="•"/>
      <w:lvlJc w:val="left"/>
      <w:pPr>
        <w:tabs>
          <w:tab w:val="num" w:pos="2880"/>
        </w:tabs>
        <w:ind w:left="2880" w:hanging="360"/>
      </w:pPr>
      <w:rPr>
        <w:rFonts w:ascii="Arial" w:hAnsi="Arial" w:hint="default"/>
      </w:rPr>
    </w:lvl>
    <w:lvl w:ilvl="4" w:tplc="4D88D1D4" w:tentative="1">
      <w:start w:val="1"/>
      <w:numFmt w:val="bullet"/>
      <w:lvlText w:val="•"/>
      <w:lvlJc w:val="left"/>
      <w:pPr>
        <w:tabs>
          <w:tab w:val="num" w:pos="3600"/>
        </w:tabs>
        <w:ind w:left="3600" w:hanging="360"/>
      </w:pPr>
      <w:rPr>
        <w:rFonts w:ascii="Arial" w:hAnsi="Arial" w:hint="default"/>
      </w:rPr>
    </w:lvl>
    <w:lvl w:ilvl="5" w:tplc="2960B570" w:tentative="1">
      <w:start w:val="1"/>
      <w:numFmt w:val="bullet"/>
      <w:lvlText w:val="•"/>
      <w:lvlJc w:val="left"/>
      <w:pPr>
        <w:tabs>
          <w:tab w:val="num" w:pos="4320"/>
        </w:tabs>
        <w:ind w:left="4320" w:hanging="360"/>
      </w:pPr>
      <w:rPr>
        <w:rFonts w:ascii="Arial" w:hAnsi="Arial" w:hint="default"/>
      </w:rPr>
    </w:lvl>
    <w:lvl w:ilvl="6" w:tplc="03041740" w:tentative="1">
      <w:start w:val="1"/>
      <w:numFmt w:val="bullet"/>
      <w:lvlText w:val="•"/>
      <w:lvlJc w:val="left"/>
      <w:pPr>
        <w:tabs>
          <w:tab w:val="num" w:pos="5040"/>
        </w:tabs>
        <w:ind w:left="5040" w:hanging="360"/>
      </w:pPr>
      <w:rPr>
        <w:rFonts w:ascii="Arial" w:hAnsi="Arial" w:hint="default"/>
      </w:rPr>
    </w:lvl>
    <w:lvl w:ilvl="7" w:tplc="67D85A26" w:tentative="1">
      <w:start w:val="1"/>
      <w:numFmt w:val="bullet"/>
      <w:lvlText w:val="•"/>
      <w:lvlJc w:val="left"/>
      <w:pPr>
        <w:tabs>
          <w:tab w:val="num" w:pos="5760"/>
        </w:tabs>
        <w:ind w:left="5760" w:hanging="360"/>
      </w:pPr>
      <w:rPr>
        <w:rFonts w:ascii="Arial" w:hAnsi="Arial" w:hint="default"/>
      </w:rPr>
    </w:lvl>
    <w:lvl w:ilvl="8" w:tplc="D014302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3903766"/>
    <w:multiLevelType w:val="hybridMultilevel"/>
    <w:tmpl w:val="E618D372"/>
    <w:lvl w:ilvl="0" w:tplc="E3DAADD4">
      <w:start w:val="1"/>
      <w:numFmt w:val="bullet"/>
      <w:lvlText w:val=""/>
      <w:lvlJc w:val="left"/>
      <w:pPr>
        <w:ind w:left="720" w:hanging="360"/>
      </w:pPr>
      <w:rPr>
        <w:rFonts w:ascii="Symbol" w:hAnsi="Symbol" w:hint="default"/>
      </w:rPr>
    </w:lvl>
    <w:lvl w:ilvl="1" w:tplc="352C4754">
      <w:start w:val="1"/>
      <w:numFmt w:val="bullet"/>
      <w:lvlText w:val="o"/>
      <w:lvlJc w:val="left"/>
      <w:pPr>
        <w:ind w:left="1440" w:hanging="360"/>
      </w:pPr>
      <w:rPr>
        <w:rFonts w:ascii="Courier New" w:hAnsi="Courier New" w:cs="Courier New" w:hint="default"/>
      </w:rPr>
    </w:lvl>
    <w:lvl w:ilvl="2" w:tplc="AF3ADB52">
      <w:start w:val="1"/>
      <w:numFmt w:val="bullet"/>
      <w:lvlText w:val=""/>
      <w:lvlJc w:val="left"/>
      <w:pPr>
        <w:ind w:left="2160" w:hanging="360"/>
      </w:pPr>
      <w:rPr>
        <w:rFonts w:ascii="Wingdings" w:hAnsi="Wingdings" w:hint="default"/>
      </w:rPr>
    </w:lvl>
    <w:lvl w:ilvl="3" w:tplc="6C72DE50" w:tentative="1">
      <w:start w:val="1"/>
      <w:numFmt w:val="bullet"/>
      <w:lvlText w:val=""/>
      <w:lvlJc w:val="left"/>
      <w:pPr>
        <w:ind w:left="2880" w:hanging="360"/>
      </w:pPr>
      <w:rPr>
        <w:rFonts w:ascii="Symbol" w:hAnsi="Symbol" w:hint="default"/>
      </w:rPr>
    </w:lvl>
    <w:lvl w:ilvl="4" w:tplc="42029F10" w:tentative="1">
      <w:start w:val="1"/>
      <w:numFmt w:val="bullet"/>
      <w:lvlText w:val="o"/>
      <w:lvlJc w:val="left"/>
      <w:pPr>
        <w:ind w:left="3600" w:hanging="360"/>
      </w:pPr>
      <w:rPr>
        <w:rFonts w:ascii="Courier New" w:hAnsi="Courier New" w:cs="Courier New" w:hint="default"/>
      </w:rPr>
    </w:lvl>
    <w:lvl w:ilvl="5" w:tplc="DA8231A8" w:tentative="1">
      <w:start w:val="1"/>
      <w:numFmt w:val="bullet"/>
      <w:lvlText w:val=""/>
      <w:lvlJc w:val="left"/>
      <w:pPr>
        <w:ind w:left="4320" w:hanging="360"/>
      </w:pPr>
      <w:rPr>
        <w:rFonts w:ascii="Wingdings" w:hAnsi="Wingdings" w:hint="default"/>
      </w:rPr>
    </w:lvl>
    <w:lvl w:ilvl="6" w:tplc="68200524" w:tentative="1">
      <w:start w:val="1"/>
      <w:numFmt w:val="bullet"/>
      <w:lvlText w:val=""/>
      <w:lvlJc w:val="left"/>
      <w:pPr>
        <w:ind w:left="5040" w:hanging="360"/>
      </w:pPr>
      <w:rPr>
        <w:rFonts w:ascii="Symbol" w:hAnsi="Symbol" w:hint="default"/>
      </w:rPr>
    </w:lvl>
    <w:lvl w:ilvl="7" w:tplc="AAEA7324" w:tentative="1">
      <w:start w:val="1"/>
      <w:numFmt w:val="bullet"/>
      <w:lvlText w:val="o"/>
      <w:lvlJc w:val="left"/>
      <w:pPr>
        <w:ind w:left="5760" w:hanging="360"/>
      </w:pPr>
      <w:rPr>
        <w:rFonts w:ascii="Courier New" w:hAnsi="Courier New" w:cs="Courier New" w:hint="default"/>
      </w:rPr>
    </w:lvl>
    <w:lvl w:ilvl="8" w:tplc="ADC26816" w:tentative="1">
      <w:start w:val="1"/>
      <w:numFmt w:val="bullet"/>
      <w:lvlText w:val=""/>
      <w:lvlJc w:val="left"/>
      <w:pPr>
        <w:ind w:left="6480" w:hanging="360"/>
      </w:pPr>
      <w:rPr>
        <w:rFonts w:ascii="Wingdings" w:hAnsi="Wingdings" w:hint="default"/>
      </w:rPr>
    </w:lvl>
  </w:abstractNum>
  <w:abstractNum w:abstractNumId="15" w15:restartNumberingAfterBreak="0">
    <w:nsid w:val="4CA05437"/>
    <w:multiLevelType w:val="hybridMultilevel"/>
    <w:tmpl w:val="FB92B63C"/>
    <w:lvl w:ilvl="0" w:tplc="29089488">
      <w:numFmt w:val="bullet"/>
      <w:lvlText w:val="-"/>
      <w:lvlJc w:val="left"/>
      <w:pPr>
        <w:ind w:left="720" w:hanging="360"/>
      </w:pPr>
      <w:rPr>
        <w:rFonts w:ascii="Arial" w:eastAsiaTheme="minorHAnsi" w:hAnsi="Arial" w:cs="Arial" w:hint="default"/>
      </w:rPr>
    </w:lvl>
    <w:lvl w:ilvl="1" w:tplc="920EABBC" w:tentative="1">
      <w:start w:val="1"/>
      <w:numFmt w:val="bullet"/>
      <w:lvlText w:val="o"/>
      <w:lvlJc w:val="left"/>
      <w:pPr>
        <w:ind w:left="1440" w:hanging="360"/>
      </w:pPr>
      <w:rPr>
        <w:rFonts w:ascii="Courier New" w:hAnsi="Courier New" w:cs="Courier New" w:hint="default"/>
      </w:rPr>
    </w:lvl>
    <w:lvl w:ilvl="2" w:tplc="B984A4E4" w:tentative="1">
      <w:start w:val="1"/>
      <w:numFmt w:val="bullet"/>
      <w:lvlText w:val=""/>
      <w:lvlJc w:val="left"/>
      <w:pPr>
        <w:ind w:left="2160" w:hanging="360"/>
      </w:pPr>
      <w:rPr>
        <w:rFonts w:ascii="Wingdings" w:hAnsi="Wingdings" w:hint="default"/>
      </w:rPr>
    </w:lvl>
    <w:lvl w:ilvl="3" w:tplc="365823CC" w:tentative="1">
      <w:start w:val="1"/>
      <w:numFmt w:val="bullet"/>
      <w:lvlText w:val=""/>
      <w:lvlJc w:val="left"/>
      <w:pPr>
        <w:ind w:left="2880" w:hanging="360"/>
      </w:pPr>
      <w:rPr>
        <w:rFonts w:ascii="Symbol" w:hAnsi="Symbol" w:hint="default"/>
      </w:rPr>
    </w:lvl>
    <w:lvl w:ilvl="4" w:tplc="A6BE4682" w:tentative="1">
      <w:start w:val="1"/>
      <w:numFmt w:val="bullet"/>
      <w:lvlText w:val="o"/>
      <w:lvlJc w:val="left"/>
      <w:pPr>
        <w:ind w:left="3600" w:hanging="360"/>
      </w:pPr>
      <w:rPr>
        <w:rFonts w:ascii="Courier New" w:hAnsi="Courier New" w:cs="Courier New" w:hint="default"/>
      </w:rPr>
    </w:lvl>
    <w:lvl w:ilvl="5" w:tplc="499419D8" w:tentative="1">
      <w:start w:val="1"/>
      <w:numFmt w:val="bullet"/>
      <w:lvlText w:val=""/>
      <w:lvlJc w:val="left"/>
      <w:pPr>
        <w:ind w:left="4320" w:hanging="360"/>
      </w:pPr>
      <w:rPr>
        <w:rFonts w:ascii="Wingdings" w:hAnsi="Wingdings" w:hint="default"/>
      </w:rPr>
    </w:lvl>
    <w:lvl w:ilvl="6" w:tplc="B92C4F96" w:tentative="1">
      <w:start w:val="1"/>
      <w:numFmt w:val="bullet"/>
      <w:lvlText w:val=""/>
      <w:lvlJc w:val="left"/>
      <w:pPr>
        <w:ind w:left="5040" w:hanging="360"/>
      </w:pPr>
      <w:rPr>
        <w:rFonts w:ascii="Symbol" w:hAnsi="Symbol" w:hint="default"/>
      </w:rPr>
    </w:lvl>
    <w:lvl w:ilvl="7" w:tplc="999ED4A8" w:tentative="1">
      <w:start w:val="1"/>
      <w:numFmt w:val="bullet"/>
      <w:lvlText w:val="o"/>
      <w:lvlJc w:val="left"/>
      <w:pPr>
        <w:ind w:left="5760" w:hanging="360"/>
      </w:pPr>
      <w:rPr>
        <w:rFonts w:ascii="Courier New" w:hAnsi="Courier New" w:cs="Courier New" w:hint="default"/>
      </w:rPr>
    </w:lvl>
    <w:lvl w:ilvl="8" w:tplc="E640C7B4" w:tentative="1">
      <w:start w:val="1"/>
      <w:numFmt w:val="bullet"/>
      <w:lvlText w:val=""/>
      <w:lvlJc w:val="left"/>
      <w:pPr>
        <w:ind w:left="6480" w:hanging="360"/>
      </w:pPr>
      <w:rPr>
        <w:rFonts w:ascii="Wingdings" w:hAnsi="Wingdings" w:hint="default"/>
      </w:rPr>
    </w:lvl>
  </w:abstractNum>
  <w:abstractNum w:abstractNumId="16" w15:restartNumberingAfterBreak="0">
    <w:nsid w:val="500930DE"/>
    <w:multiLevelType w:val="hybridMultilevel"/>
    <w:tmpl w:val="E2684DD2"/>
    <w:lvl w:ilvl="0" w:tplc="7B76F9C4">
      <w:start w:val="1"/>
      <w:numFmt w:val="bullet"/>
      <w:lvlText w:val=""/>
      <w:lvlJc w:val="left"/>
      <w:pPr>
        <w:ind w:left="720" w:hanging="360"/>
      </w:pPr>
      <w:rPr>
        <w:rFonts w:ascii="Symbol" w:hAnsi="Symbol" w:hint="default"/>
      </w:rPr>
    </w:lvl>
    <w:lvl w:ilvl="1" w:tplc="A12481B6">
      <w:start w:val="1"/>
      <w:numFmt w:val="bullet"/>
      <w:lvlText w:val="o"/>
      <w:lvlJc w:val="left"/>
      <w:pPr>
        <w:ind w:left="1440" w:hanging="360"/>
      </w:pPr>
      <w:rPr>
        <w:rFonts w:ascii="Courier New" w:hAnsi="Courier New" w:cs="Courier New" w:hint="default"/>
      </w:rPr>
    </w:lvl>
    <w:lvl w:ilvl="2" w:tplc="C844518C" w:tentative="1">
      <w:start w:val="1"/>
      <w:numFmt w:val="bullet"/>
      <w:lvlText w:val=""/>
      <w:lvlJc w:val="left"/>
      <w:pPr>
        <w:ind w:left="2160" w:hanging="360"/>
      </w:pPr>
      <w:rPr>
        <w:rFonts w:ascii="Wingdings" w:hAnsi="Wingdings" w:hint="default"/>
      </w:rPr>
    </w:lvl>
    <w:lvl w:ilvl="3" w:tplc="E5FEC908" w:tentative="1">
      <w:start w:val="1"/>
      <w:numFmt w:val="bullet"/>
      <w:lvlText w:val=""/>
      <w:lvlJc w:val="left"/>
      <w:pPr>
        <w:ind w:left="2880" w:hanging="360"/>
      </w:pPr>
      <w:rPr>
        <w:rFonts w:ascii="Symbol" w:hAnsi="Symbol" w:hint="default"/>
      </w:rPr>
    </w:lvl>
    <w:lvl w:ilvl="4" w:tplc="B8BC7A00" w:tentative="1">
      <w:start w:val="1"/>
      <w:numFmt w:val="bullet"/>
      <w:lvlText w:val="o"/>
      <w:lvlJc w:val="left"/>
      <w:pPr>
        <w:ind w:left="3600" w:hanging="360"/>
      </w:pPr>
      <w:rPr>
        <w:rFonts w:ascii="Courier New" w:hAnsi="Courier New" w:cs="Courier New" w:hint="default"/>
      </w:rPr>
    </w:lvl>
    <w:lvl w:ilvl="5" w:tplc="B148BF10" w:tentative="1">
      <w:start w:val="1"/>
      <w:numFmt w:val="bullet"/>
      <w:lvlText w:val=""/>
      <w:lvlJc w:val="left"/>
      <w:pPr>
        <w:ind w:left="4320" w:hanging="360"/>
      </w:pPr>
      <w:rPr>
        <w:rFonts w:ascii="Wingdings" w:hAnsi="Wingdings" w:hint="default"/>
      </w:rPr>
    </w:lvl>
    <w:lvl w:ilvl="6" w:tplc="783ADA14" w:tentative="1">
      <w:start w:val="1"/>
      <w:numFmt w:val="bullet"/>
      <w:lvlText w:val=""/>
      <w:lvlJc w:val="left"/>
      <w:pPr>
        <w:ind w:left="5040" w:hanging="360"/>
      </w:pPr>
      <w:rPr>
        <w:rFonts w:ascii="Symbol" w:hAnsi="Symbol" w:hint="default"/>
      </w:rPr>
    </w:lvl>
    <w:lvl w:ilvl="7" w:tplc="CC0ECE3E" w:tentative="1">
      <w:start w:val="1"/>
      <w:numFmt w:val="bullet"/>
      <w:lvlText w:val="o"/>
      <w:lvlJc w:val="left"/>
      <w:pPr>
        <w:ind w:left="5760" w:hanging="360"/>
      </w:pPr>
      <w:rPr>
        <w:rFonts w:ascii="Courier New" w:hAnsi="Courier New" w:cs="Courier New" w:hint="default"/>
      </w:rPr>
    </w:lvl>
    <w:lvl w:ilvl="8" w:tplc="CA3E4B84" w:tentative="1">
      <w:start w:val="1"/>
      <w:numFmt w:val="bullet"/>
      <w:lvlText w:val=""/>
      <w:lvlJc w:val="left"/>
      <w:pPr>
        <w:ind w:left="6480" w:hanging="360"/>
      </w:pPr>
      <w:rPr>
        <w:rFonts w:ascii="Wingdings" w:hAnsi="Wingdings" w:hint="default"/>
      </w:rPr>
    </w:lvl>
  </w:abstractNum>
  <w:abstractNum w:abstractNumId="17" w15:restartNumberingAfterBreak="0">
    <w:nsid w:val="5053435D"/>
    <w:multiLevelType w:val="hybridMultilevel"/>
    <w:tmpl w:val="03EE1138"/>
    <w:lvl w:ilvl="0" w:tplc="D688C99A">
      <w:start w:val="1"/>
      <w:numFmt w:val="bullet"/>
      <w:lvlText w:val=""/>
      <w:lvlJc w:val="left"/>
      <w:pPr>
        <w:ind w:left="720" w:hanging="360"/>
      </w:pPr>
      <w:rPr>
        <w:rFonts w:ascii="Symbol" w:hAnsi="Symbol" w:hint="default"/>
      </w:rPr>
    </w:lvl>
    <w:lvl w:ilvl="1" w:tplc="98BCCD6A" w:tentative="1">
      <w:start w:val="1"/>
      <w:numFmt w:val="bullet"/>
      <w:lvlText w:val="o"/>
      <w:lvlJc w:val="left"/>
      <w:pPr>
        <w:ind w:left="1440" w:hanging="360"/>
      </w:pPr>
      <w:rPr>
        <w:rFonts w:ascii="Courier New" w:hAnsi="Courier New" w:cs="Courier New" w:hint="default"/>
      </w:rPr>
    </w:lvl>
    <w:lvl w:ilvl="2" w:tplc="FB441170" w:tentative="1">
      <w:start w:val="1"/>
      <w:numFmt w:val="bullet"/>
      <w:lvlText w:val=""/>
      <w:lvlJc w:val="left"/>
      <w:pPr>
        <w:ind w:left="2160" w:hanging="360"/>
      </w:pPr>
      <w:rPr>
        <w:rFonts w:ascii="Wingdings" w:hAnsi="Wingdings" w:hint="default"/>
      </w:rPr>
    </w:lvl>
    <w:lvl w:ilvl="3" w:tplc="63182EC0" w:tentative="1">
      <w:start w:val="1"/>
      <w:numFmt w:val="bullet"/>
      <w:lvlText w:val=""/>
      <w:lvlJc w:val="left"/>
      <w:pPr>
        <w:ind w:left="2880" w:hanging="360"/>
      </w:pPr>
      <w:rPr>
        <w:rFonts w:ascii="Symbol" w:hAnsi="Symbol" w:hint="default"/>
      </w:rPr>
    </w:lvl>
    <w:lvl w:ilvl="4" w:tplc="F94EE48C" w:tentative="1">
      <w:start w:val="1"/>
      <w:numFmt w:val="bullet"/>
      <w:lvlText w:val="o"/>
      <w:lvlJc w:val="left"/>
      <w:pPr>
        <w:ind w:left="3600" w:hanging="360"/>
      </w:pPr>
      <w:rPr>
        <w:rFonts w:ascii="Courier New" w:hAnsi="Courier New" w:cs="Courier New" w:hint="default"/>
      </w:rPr>
    </w:lvl>
    <w:lvl w:ilvl="5" w:tplc="6AA22400" w:tentative="1">
      <w:start w:val="1"/>
      <w:numFmt w:val="bullet"/>
      <w:lvlText w:val=""/>
      <w:lvlJc w:val="left"/>
      <w:pPr>
        <w:ind w:left="4320" w:hanging="360"/>
      </w:pPr>
      <w:rPr>
        <w:rFonts w:ascii="Wingdings" w:hAnsi="Wingdings" w:hint="default"/>
      </w:rPr>
    </w:lvl>
    <w:lvl w:ilvl="6" w:tplc="57A82F16" w:tentative="1">
      <w:start w:val="1"/>
      <w:numFmt w:val="bullet"/>
      <w:lvlText w:val=""/>
      <w:lvlJc w:val="left"/>
      <w:pPr>
        <w:ind w:left="5040" w:hanging="360"/>
      </w:pPr>
      <w:rPr>
        <w:rFonts w:ascii="Symbol" w:hAnsi="Symbol" w:hint="default"/>
      </w:rPr>
    </w:lvl>
    <w:lvl w:ilvl="7" w:tplc="BE1CD61A" w:tentative="1">
      <w:start w:val="1"/>
      <w:numFmt w:val="bullet"/>
      <w:lvlText w:val="o"/>
      <w:lvlJc w:val="left"/>
      <w:pPr>
        <w:ind w:left="5760" w:hanging="360"/>
      </w:pPr>
      <w:rPr>
        <w:rFonts w:ascii="Courier New" w:hAnsi="Courier New" w:cs="Courier New" w:hint="default"/>
      </w:rPr>
    </w:lvl>
    <w:lvl w:ilvl="8" w:tplc="33D263C0" w:tentative="1">
      <w:start w:val="1"/>
      <w:numFmt w:val="bullet"/>
      <w:lvlText w:val=""/>
      <w:lvlJc w:val="left"/>
      <w:pPr>
        <w:ind w:left="6480" w:hanging="360"/>
      </w:pPr>
      <w:rPr>
        <w:rFonts w:ascii="Wingdings" w:hAnsi="Wingdings" w:hint="default"/>
      </w:rPr>
    </w:lvl>
  </w:abstractNum>
  <w:abstractNum w:abstractNumId="18" w15:restartNumberingAfterBreak="0">
    <w:nsid w:val="64A42D71"/>
    <w:multiLevelType w:val="hybridMultilevel"/>
    <w:tmpl w:val="E9C27614"/>
    <w:lvl w:ilvl="0" w:tplc="4EFED894">
      <w:start w:val="1"/>
      <w:numFmt w:val="bullet"/>
      <w:lvlText w:val=""/>
      <w:lvlJc w:val="left"/>
      <w:pPr>
        <w:ind w:left="720" w:hanging="360"/>
      </w:pPr>
      <w:rPr>
        <w:rFonts w:ascii="Symbol" w:hAnsi="Symbol" w:hint="default"/>
      </w:rPr>
    </w:lvl>
    <w:lvl w:ilvl="1" w:tplc="421805AE" w:tentative="1">
      <w:start w:val="1"/>
      <w:numFmt w:val="bullet"/>
      <w:lvlText w:val="o"/>
      <w:lvlJc w:val="left"/>
      <w:pPr>
        <w:ind w:left="1440" w:hanging="360"/>
      </w:pPr>
      <w:rPr>
        <w:rFonts w:ascii="Courier New" w:hAnsi="Courier New" w:cs="Courier New" w:hint="default"/>
      </w:rPr>
    </w:lvl>
    <w:lvl w:ilvl="2" w:tplc="2B3E3126" w:tentative="1">
      <w:start w:val="1"/>
      <w:numFmt w:val="bullet"/>
      <w:lvlText w:val=""/>
      <w:lvlJc w:val="left"/>
      <w:pPr>
        <w:ind w:left="2160" w:hanging="360"/>
      </w:pPr>
      <w:rPr>
        <w:rFonts w:ascii="Wingdings" w:hAnsi="Wingdings" w:hint="default"/>
      </w:rPr>
    </w:lvl>
    <w:lvl w:ilvl="3" w:tplc="0A328654" w:tentative="1">
      <w:start w:val="1"/>
      <w:numFmt w:val="bullet"/>
      <w:lvlText w:val=""/>
      <w:lvlJc w:val="left"/>
      <w:pPr>
        <w:ind w:left="2880" w:hanging="360"/>
      </w:pPr>
      <w:rPr>
        <w:rFonts w:ascii="Symbol" w:hAnsi="Symbol" w:hint="default"/>
      </w:rPr>
    </w:lvl>
    <w:lvl w:ilvl="4" w:tplc="E1784326" w:tentative="1">
      <w:start w:val="1"/>
      <w:numFmt w:val="bullet"/>
      <w:lvlText w:val="o"/>
      <w:lvlJc w:val="left"/>
      <w:pPr>
        <w:ind w:left="3600" w:hanging="360"/>
      </w:pPr>
      <w:rPr>
        <w:rFonts w:ascii="Courier New" w:hAnsi="Courier New" w:cs="Courier New" w:hint="default"/>
      </w:rPr>
    </w:lvl>
    <w:lvl w:ilvl="5" w:tplc="9D9E53E6" w:tentative="1">
      <w:start w:val="1"/>
      <w:numFmt w:val="bullet"/>
      <w:lvlText w:val=""/>
      <w:lvlJc w:val="left"/>
      <w:pPr>
        <w:ind w:left="4320" w:hanging="360"/>
      </w:pPr>
      <w:rPr>
        <w:rFonts w:ascii="Wingdings" w:hAnsi="Wingdings" w:hint="default"/>
      </w:rPr>
    </w:lvl>
    <w:lvl w:ilvl="6" w:tplc="24DED2AC" w:tentative="1">
      <w:start w:val="1"/>
      <w:numFmt w:val="bullet"/>
      <w:lvlText w:val=""/>
      <w:lvlJc w:val="left"/>
      <w:pPr>
        <w:ind w:left="5040" w:hanging="360"/>
      </w:pPr>
      <w:rPr>
        <w:rFonts w:ascii="Symbol" w:hAnsi="Symbol" w:hint="default"/>
      </w:rPr>
    </w:lvl>
    <w:lvl w:ilvl="7" w:tplc="9670E748" w:tentative="1">
      <w:start w:val="1"/>
      <w:numFmt w:val="bullet"/>
      <w:lvlText w:val="o"/>
      <w:lvlJc w:val="left"/>
      <w:pPr>
        <w:ind w:left="5760" w:hanging="360"/>
      </w:pPr>
      <w:rPr>
        <w:rFonts w:ascii="Courier New" w:hAnsi="Courier New" w:cs="Courier New" w:hint="default"/>
      </w:rPr>
    </w:lvl>
    <w:lvl w:ilvl="8" w:tplc="5074C866" w:tentative="1">
      <w:start w:val="1"/>
      <w:numFmt w:val="bullet"/>
      <w:lvlText w:val=""/>
      <w:lvlJc w:val="left"/>
      <w:pPr>
        <w:ind w:left="6480" w:hanging="360"/>
      </w:pPr>
      <w:rPr>
        <w:rFonts w:ascii="Wingdings" w:hAnsi="Wingdings" w:hint="default"/>
      </w:rPr>
    </w:lvl>
  </w:abstractNum>
  <w:abstractNum w:abstractNumId="19" w15:restartNumberingAfterBreak="0">
    <w:nsid w:val="68B36E93"/>
    <w:multiLevelType w:val="hybridMultilevel"/>
    <w:tmpl w:val="AA18EC36"/>
    <w:lvl w:ilvl="0" w:tplc="EF60CA2C">
      <w:start w:val="1"/>
      <w:numFmt w:val="bullet"/>
      <w:lvlText w:val=""/>
      <w:lvlJc w:val="left"/>
      <w:pPr>
        <w:ind w:left="720" w:hanging="360"/>
      </w:pPr>
      <w:rPr>
        <w:rFonts w:ascii="Symbol" w:hAnsi="Symbol" w:hint="default"/>
      </w:rPr>
    </w:lvl>
    <w:lvl w:ilvl="1" w:tplc="8F926190" w:tentative="1">
      <w:start w:val="1"/>
      <w:numFmt w:val="bullet"/>
      <w:lvlText w:val="o"/>
      <w:lvlJc w:val="left"/>
      <w:pPr>
        <w:ind w:left="1440" w:hanging="360"/>
      </w:pPr>
      <w:rPr>
        <w:rFonts w:ascii="Courier New" w:hAnsi="Courier New" w:cs="Courier New" w:hint="default"/>
      </w:rPr>
    </w:lvl>
    <w:lvl w:ilvl="2" w:tplc="568A7456" w:tentative="1">
      <w:start w:val="1"/>
      <w:numFmt w:val="bullet"/>
      <w:lvlText w:val=""/>
      <w:lvlJc w:val="left"/>
      <w:pPr>
        <w:ind w:left="2160" w:hanging="360"/>
      </w:pPr>
      <w:rPr>
        <w:rFonts w:ascii="Wingdings" w:hAnsi="Wingdings" w:hint="default"/>
      </w:rPr>
    </w:lvl>
    <w:lvl w:ilvl="3" w:tplc="947012DE" w:tentative="1">
      <w:start w:val="1"/>
      <w:numFmt w:val="bullet"/>
      <w:lvlText w:val=""/>
      <w:lvlJc w:val="left"/>
      <w:pPr>
        <w:ind w:left="2880" w:hanging="360"/>
      </w:pPr>
      <w:rPr>
        <w:rFonts w:ascii="Symbol" w:hAnsi="Symbol" w:hint="default"/>
      </w:rPr>
    </w:lvl>
    <w:lvl w:ilvl="4" w:tplc="24A2E2EC" w:tentative="1">
      <w:start w:val="1"/>
      <w:numFmt w:val="bullet"/>
      <w:lvlText w:val="o"/>
      <w:lvlJc w:val="left"/>
      <w:pPr>
        <w:ind w:left="3600" w:hanging="360"/>
      </w:pPr>
      <w:rPr>
        <w:rFonts w:ascii="Courier New" w:hAnsi="Courier New" w:cs="Courier New" w:hint="default"/>
      </w:rPr>
    </w:lvl>
    <w:lvl w:ilvl="5" w:tplc="32B49B2A" w:tentative="1">
      <w:start w:val="1"/>
      <w:numFmt w:val="bullet"/>
      <w:lvlText w:val=""/>
      <w:lvlJc w:val="left"/>
      <w:pPr>
        <w:ind w:left="4320" w:hanging="360"/>
      </w:pPr>
      <w:rPr>
        <w:rFonts w:ascii="Wingdings" w:hAnsi="Wingdings" w:hint="default"/>
      </w:rPr>
    </w:lvl>
    <w:lvl w:ilvl="6" w:tplc="00F4045A" w:tentative="1">
      <w:start w:val="1"/>
      <w:numFmt w:val="bullet"/>
      <w:lvlText w:val=""/>
      <w:lvlJc w:val="left"/>
      <w:pPr>
        <w:ind w:left="5040" w:hanging="360"/>
      </w:pPr>
      <w:rPr>
        <w:rFonts w:ascii="Symbol" w:hAnsi="Symbol" w:hint="default"/>
      </w:rPr>
    </w:lvl>
    <w:lvl w:ilvl="7" w:tplc="3326B2DE" w:tentative="1">
      <w:start w:val="1"/>
      <w:numFmt w:val="bullet"/>
      <w:lvlText w:val="o"/>
      <w:lvlJc w:val="left"/>
      <w:pPr>
        <w:ind w:left="5760" w:hanging="360"/>
      </w:pPr>
      <w:rPr>
        <w:rFonts w:ascii="Courier New" w:hAnsi="Courier New" w:cs="Courier New" w:hint="default"/>
      </w:rPr>
    </w:lvl>
    <w:lvl w:ilvl="8" w:tplc="5ADC1492" w:tentative="1">
      <w:start w:val="1"/>
      <w:numFmt w:val="bullet"/>
      <w:lvlText w:val=""/>
      <w:lvlJc w:val="left"/>
      <w:pPr>
        <w:ind w:left="6480" w:hanging="360"/>
      </w:pPr>
      <w:rPr>
        <w:rFonts w:ascii="Wingdings" w:hAnsi="Wingdings" w:hint="default"/>
      </w:rPr>
    </w:lvl>
  </w:abstractNum>
  <w:abstractNum w:abstractNumId="20" w15:restartNumberingAfterBreak="0">
    <w:nsid w:val="6AD70722"/>
    <w:multiLevelType w:val="hybridMultilevel"/>
    <w:tmpl w:val="CBD2ACC6"/>
    <w:lvl w:ilvl="0" w:tplc="7368C9F2">
      <w:start w:val="1"/>
      <w:numFmt w:val="bullet"/>
      <w:lvlText w:val=""/>
      <w:lvlJc w:val="left"/>
      <w:pPr>
        <w:ind w:left="720" w:hanging="360"/>
      </w:pPr>
      <w:rPr>
        <w:rFonts w:ascii="Symbol" w:hAnsi="Symbol" w:hint="default"/>
      </w:rPr>
    </w:lvl>
    <w:lvl w:ilvl="1" w:tplc="F7287398" w:tentative="1">
      <w:start w:val="1"/>
      <w:numFmt w:val="bullet"/>
      <w:lvlText w:val="o"/>
      <w:lvlJc w:val="left"/>
      <w:pPr>
        <w:ind w:left="1440" w:hanging="360"/>
      </w:pPr>
      <w:rPr>
        <w:rFonts w:ascii="Courier New" w:hAnsi="Courier New" w:cs="Courier New" w:hint="default"/>
      </w:rPr>
    </w:lvl>
    <w:lvl w:ilvl="2" w:tplc="13FAB34C" w:tentative="1">
      <w:start w:val="1"/>
      <w:numFmt w:val="bullet"/>
      <w:lvlText w:val=""/>
      <w:lvlJc w:val="left"/>
      <w:pPr>
        <w:ind w:left="2160" w:hanging="360"/>
      </w:pPr>
      <w:rPr>
        <w:rFonts w:ascii="Wingdings" w:hAnsi="Wingdings" w:hint="default"/>
      </w:rPr>
    </w:lvl>
    <w:lvl w:ilvl="3" w:tplc="F99A1694" w:tentative="1">
      <w:start w:val="1"/>
      <w:numFmt w:val="bullet"/>
      <w:lvlText w:val=""/>
      <w:lvlJc w:val="left"/>
      <w:pPr>
        <w:ind w:left="2880" w:hanging="360"/>
      </w:pPr>
      <w:rPr>
        <w:rFonts w:ascii="Symbol" w:hAnsi="Symbol" w:hint="default"/>
      </w:rPr>
    </w:lvl>
    <w:lvl w:ilvl="4" w:tplc="89B08480" w:tentative="1">
      <w:start w:val="1"/>
      <w:numFmt w:val="bullet"/>
      <w:lvlText w:val="o"/>
      <w:lvlJc w:val="left"/>
      <w:pPr>
        <w:ind w:left="3600" w:hanging="360"/>
      </w:pPr>
      <w:rPr>
        <w:rFonts w:ascii="Courier New" w:hAnsi="Courier New" w:cs="Courier New" w:hint="default"/>
      </w:rPr>
    </w:lvl>
    <w:lvl w:ilvl="5" w:tplc="BAF265A6" w:tentative="1">
      <w:start w:val="1"/>
      <w:numFmt w:val="bullet"/>
      <w:lvlText w:val=""/>
      <w:lvlJc w:val="left"/>
      <w:pPr>
        <w:ind w:left="4320" w:hanging="360"/>
      </w:pPr>
      <w:rPr>
        <w:rFonts w:ascii="Wingdings" w:hAnsi="Wingdings" w:hint="default"/>
      </w:rPr>
    </w:lvl>
    <w:lvl w:ilvl="6" w:tplc="EF182820" w:tentative="1">
      <w:start w:val="1"/>
      <w:numFmt w:val="bullet"/>
      <w:lvlText w:val=""/>
      <w:lvlJc w:val="left"/>
      <w:pPr>
        <w:ind w:left="5040" w:hanging="360"/>
      </w:pPr>
      <w:rPr>
        <w:rFonts w:ascii="Symbol" w:hAnsi="Symbol" w:hint="default"/>
      </w:rPr>
    </w:lvl>
    <w:lvl w:ilvl="7" w:tplc="D92625B8" w:tentative="1">
      <w:start w:val="1"/>
      <w:numFmt w:val="bullet"/>
      <w:lvlText w:val="o"/>
      <w:lvlJc w:val="left"/>
      <w:pPr>
        <w:ind w:left="5760" w:hanging="360"/>
      </w:pPr>
      <w:rPr>
        <w:rFonts w:ascii="Courier New" w:hAnsi="Courier New" w:cs="Courier New" w:hint="default"/>
      </w:rPr>
    </w:lvl>
    <w:lvl w:ilvl="8" w:tplc="764A7228" w:tentative="1">
      <w:start w:val="1"/>
      <w:numFmt w:val="bullet"/>
      <w:lvlText w:val=""/>
      <w:lvlJc w:val="left"/>
      <w:pPr>
        <w:ind w:left="6480" w:hanging="360"/>
      </w:pPr>
      <w:rPr>
        <w:rFonts w:ascii="Wingdings" w:hAnsi="Wingdings" w:hint="default"/>
      </w:rPr>
    </w:lvl>
  </w:abstractNum>
  <w:abstractNum w:abstractNumId="21" w15:restartNumberingAfterBreak="0">
    <w:nsid w:val="6EBD19E1"/>
    <w:multiLevelType w:val="hybridMultilevel"/>
    <w:tmpl w:val="0F18895C"/>
    <w:lvl w:ilvl="0" w:tplc="31D6381A">
      <w:start w:val="1"/>
      <w:numFmt w:val="bullet"/>
      <w:lvlText w:val=""/>
      <w:lvlJc w:val="left"/>
      <w:pPr>
        <w:ind w:left="720" w:hanging="360"/>
      </w:pPr>
      <w:rPr>
        <w:rFonts w:ascii="Symbol" w:hAnsi="Symbol" w:hint="default"/>
      </w:rPr>
    </w:lvl>
    <w:lvl w:ilvl="1" w:tplc="9DB24B7E">
      <w:start w:val="1"/>
      <w:numFmt w:val="bullet"/>
      <w:lvlText w:val="o"/>
      <w:lvlJc w:val="left"/>
      <w:pPr>
        <w:ind w:left="1440" w:hanging="360"/>
      </w:pPr>
      <w:rPr>
        <w:rFonts w:ascii="Courier New" w:hAnsi="Courier New" w:cs="Courier New" w:hint="default"/>
      </w:rPr>
    </w:lvl>
    <w:lvl w:ilvl="2" w:tplc="70EEE93E" w:tentative="1">
      <w:start w:val="1"/>
      <w:numFmt w:val="bullet"/>
      <w:lvlText w:val=""/>
      <w:lvlJc w:val="left"/>
      <w:pPr>
        <w:ind w:left="2160" w:hanging="360"/>
      </w:pPr>
      <w:rPr>
        <w:rFonts w:ascii="Wingdings" w:hAnsi="Wingdings" w:hint="default"/>
      </w:rPr>
    </w:lvl>
    <w:lvl w:ilvl="3" w:tplc="AF98EF28" w:tentative="1">
      <w:start w:val="1"/>
      <w:numFmt w:val="bullet"/>
      <w:lvlText w:val=""/>
      <w:lvlJc w:val="left"/>
      <w:pPr>
        <w:ind w:left="2880" w:hanging="360"/>
      </w:pPr>
      <w:rPr>
        <w:rFonts w:ascii="Symbol" w:hAnsi="Symbol" w:hint="default"/>
      </w:rPr>
    </w:lvl>
    <w:lvl w:ilvl="4" w:tplc="7CD45CFC" w:tentative="1">
      <w:start w:val="1"/>
      <w:numFmt w:val="bullet"/>
      <w:lvlText w:val="o"/>
      <w:lvlJc w:val="left"/>
      <w:pPr>
        <w:ind w:left="3600" w:hanging="360"/>
      </w:pPr>
      <w:rPr>
        <w:rFonts w:ascii="Courier New" w:hAnsi="Courier New" w:cs="Courier New" w:hint="default"/>
      </w:rPr>
    </w:lvl>
    <w:lvl w:ilvl="5" w:tplc="9796046A" w:tentative="1">
      <w:start w:val="1"/>
      <w:numFmt w:val="bullet"/>
      <w:lvlText w:val=""/>
      <w:lvlJc w:val="left"/>
      <w:pPr>
        <w:ind w:left="4320" w:hanging="360"/>
      </w:pPr>
      <w:rPr>
        <w:rFonts w:ascii="Wingdings" w:hAnsi="Wingdings" w:hint="default"/>
      </w:rPr>
    </w:lvl>
    <w:lvl w:ilvl="6" w:tplc="AFBA1FFC" w:tentative="1">
      <w:start w:val="1"/>
      <w:numFmt w:val="bullet"/>
      <w:lvlText w:val=""/>
      <w:lvlJc w:val="left"/>
      <w:pPr>
        <w:ind w:left="5040" w:hanging="360"/>
      </w:pPr>
      <w:rPr>
        <w:rFonts w:ascii="Symbol" w:hAnsi="Symbol" w:hint="default"/>
      </w:rPr>
    </w:lvl>
    <w:lvl w:ilvl="7" w:tplc="5F8CDBA2" w:tentative="1">
      <w:start w:val="1"/>
      <w:numFmt w:val="bullet"/>
      <w:lvlText w:val="o"/>
      <w:lvlJc w:val="left"/>
      <w:pPr>
        <w:ind w:left="5760" w:hanging="360"/>
      </w:pPr>
      <w:rPr>
        <w:rFonts w:ascii="Courier New" w:hAnsi="Courier New" w:cs="Courier New" w:hint="default"/>
      </w:rPr>
    </w:lvl>
    <w:lvl w:ilvl="8" w:tplc="54C6C592" w:tentative="1">
      <w:start w:val="1"/>
      <w:numFmt w:val="bullet"/>
      <w:lvlText w:val=""/>
      <w:lvlJc w:val="left"/>
      <w:pPr>
        <w:ind w:left="6480" w:hanging="360"/>
      </w:pPr>
      <w:rPr>
        <w:rFonts w:ascii="Wingdings" w:hAnsi="Wingdings" w:hint="default"/>
      </w:rPr>
    </w:lvl>
  </w:abstractNum>
  <w:abstractNum w:abstractNumId="22" w15:restartNumberingAfterBreak="0">
    <w:nsid w:val="72167F4D"/>
    <w:multiLevelType w:val="hybridMultilevel"/>
    <w:tmpl w:val="23B42440"/>
    <w:lvl w:ilvl="0" w:tplc="4D9CB0B6">
      <w:start w:val="1"/>
      <w:numFmt w:val="bullet"/>
      <w:lvlText w:val=""/>
      <w:lvlJc w:val="left"/>
      <w:pPr>
        <w:ind w:left="720" w:hanging="360"/>
      </w:pPr>
      <w:rPr>
        <w:rFonts w:ascii="Symbol" w:hAnsi="Symbol" w:hint="default"/>
      </w:rPr>
    </w:lvl>
    <w:lvl w:ilvl="1" w:tplc="C55ABB94" w:tentative="1">
      <w:start w:val="1"/>
      <w:numFmt w:val="bullet"/>
      <w:lvlText w:val="o"/>
      <w:lvlJc w:val="left"/>
      <w:pPr>
        <w:ind w:left="1440" w:hanging="360"/>
      </w:pPr>
      <w:rPr>
        <w:rFonts w:ascii="Courier New" w:hAnsi="Courier New" w:cs="Courier New" w:hint="default"/>
      </w:rPr>
    </w:lvl>
    <w:lvl w:ilvl="2" w:tplc="BF3C1A74" w:tentative="1">
      <w:start w:val="1"/>
      <w:numFmt w:val="bullet"/>
      <w:lvlText w:val=""/>
      <w:lvlJc w:val="left"/>
      <w:pPr>
        <w:ind w:left="2160" w:hanging="360"/>
      </w:pPr>
      <w:rPr>
        <w:rFonts w:ascii="Wingdings" w:hAnsi="Wingdings" w:hint="default"/>
      </w:rPr>
    </w:lvl>
    <w:lvl w:ilvl="3" w:tplc="30663984" w:tentative="1">
      <w:start w:val="1"/>
      <w:numFmt w:val="bullet"/>
      <w:lvlText w:val=""/>
      <w:lvlJc w:val="left"/>
      <w:pPr>
        <w:ind w:left="2880" w:hanging="360"/>
      </w:pPr>
      <w:rPr>
        <w:rFonts w:ascii="Symbol" w:hAnsi="Symbol" w:hint="default"/>
      </w:rPr>
    </w:lvl>
    <w:lvl w:ilvl="4" w:tplc="03E84C80" w:tentative="1">
      <w:start w:val="1"/>
      <w:numFmt w:val="bullet"/>
      <w:lvlText w:val="o"/>
      <w:lvlJc w:val="left"/>
      <w:pPr>
        <w:ind w:left="3600" w:hanging="360"/>
      </w:pPr>
      <w:rPr>
        <w:rFonts w:ascii="Courier New" w:hAnsi="Courier New" w:cs="Courier New" w:hint="default"/>
      </w:rPr>
    </w:lvl>
    <w:lvl w:ilvl="5" w:tplc="2D4892E2" w:tentative="1">
      <w:start w:val="1"/>
      <w:numFmt w:val="bullet"/>
      <w:lvlText w:val=""/>
      <w:lvlJc w:val="left"/>
      <w:pPr>
        <w:ind w:left="4320" w:hanging="360"/>
      </w:pPr>
      <w:rPr>
        <w:rFonts w:ascii="Wingdings" w:hAnsi="Wingdings" w:hint="default"/>
      </w:rPr>
    </w:lvl>
    <w:lvl w:ilvl="6" w:tplc="5CAA39E0" w:tentative="1">
      <w:start w:val="1"/>
      <w:numFmt w:val="bullet"/>
      <w:lvlText w:val=""/>
      <w:lvlJc w:val="left"/>
      <w:pPr>
        <w:ind w:left="5040" w:hanging="360"/>
      </w:pPr>
      <w:rPr>
        <w:rFonts w:ascii="Symbol" w:hAnsi="Symbol" w:hint="default"/>
      </w:rPr>
    </w:lvl>
    <w:lvl w:ilvl="7" w:tplc="BE102746" w:tentative="1">
      <w:start w:val="1"/>
      <w:numFmt w:val="bullet"/>
      <w:lvlText w:val="o"/>
      <w:lvlJc w:val="left"/>
      <w:pPr>
        <w:ind w:left="5760" w:hanging="360"/>
      </w:pPr>
      <w:rPr>
        <w:rFonts w:ascii="Courier New" w:hAnsi="Courier New" w:cs="Courier New" w:hint="default"/>
      </w:rPr>
    </w:lvl>
    <w:lvl w:ilvl="8" w:tplc="2234A5D2" w:tentative="1">
      <w:start w:val="1"/>
      <w:numFmt w:val="bullet"/>
      <w:lvlText w:val=""/>
      <w:lvlJc w:val="left"/>
      <w:pPr>
        <w:ind w:left="6480" w:hanging="360"/>
      </w:pPr>
      <w:rPr>
        <w:rFonts w:ascii="Wingdings" w:hAnsi="Wingdings" w:hint="default"/>
      </w:rPr>
    </w:lvl>
  </w:abstractNum>
  <w:abstractNum w:abstractNumId="23" w15:restartNumberingAfterBreak="0">
    <w:nsid w:val="77E97CE0"/>
    <w:multiLevelType w:val="hybridMultilevel"/>
    <w:tmpl w:val="C854D18C"/>
    <w:lvl w:ilvl="0" w:tplc="AE883ED0">
      <w:start w:val="1"/>
      <w:numFmt w:val="bullet"/>
      <w:lvlText w:val=""/>
      <w:lvlJc w:val="left"/>
      <w:pPr>
        <w:ind w:left="720" w:hanging="360"/>
      </w:pPr>
      <w:rPr>
        <w:rFonts w:ascii="Symbol" w:hAnsi="Symbol" w:hint="default"/>
      </w:rPr>
    </w:lvl>
    <w:lvl w:ilvl="1" w:tplc="3788E570" w:tentative="1">
      <w:start w:val="1"/>
      <w:numFmt w:val="bullet"/>
      <w:lvlText w:val="o"/>
      <w:lvlJc w:val="left"/>
      <w:pPr>
        <w:ind w:left="1440" w:hanging="360"/>
      </w:pPr>
      <w:rPr>
        <w:rFonts w:ascii="Courier New" w:hAnsi="Courier New" w:cs="Courier New" w:hint="default"/>
      </w:rPr>
    </w:lvl>
    <w:lvl w:ilvl="2" w:tplc="9AF89632" w:tentative="1">
      <w:start w:val="1"/>
      <w:numFmt w:val="bullet"/>
      <w:lvlText w:val=""/>
      <w:lvlJc w:val="left"/>
      <w:pPr>
        <w:ind w:left="2160" w:hanging="360"/>
      </w:pPr>
      <w:rPr>
        <w:rFonts w:ascii="Wingdings" w:hAnsi="Wingdings" w:hint="default"/>
      </w:rPr>
    </w:lvl>
    <w:lvl w:ilvl="3" w:tplc="9DF2C650" w:tentative="1">
      <w:start w:val="1"/>
      <w:numFmt w:val="bullet"/>
      <w:lvlText w:val=""/>
      <w:lvlJc w:val="left"/>
      <w:pPr>
        <w:ind w:left="2880" w:hanging="360"/>
      </w:pPr>
      <w:rPr>
        <w:rFonts w:ascii="Symbol" w:hAnsi="Symbol" w:hint="default"/>
      </w:rPr>
    </w:lvl>
    <w:lvl w:ilvl="4" w:tplc="740E9B6C" w:tentative="1">
      <w:start w:val="1"/>
      <w:numFmt w:val="bullet"/>
      <w:lvlText w:val="o"/>
      <w:lvlJc w:val="left"/>
      <w:pPr>
        <w:ind w:left="3600" w:hanging="360"/>
      </w:pPr>
      <w:rPr>
        <w:rFonts w:ascii="Courier New" w:hAnsi="Courier New" w:cs="Courier New" w:hint="default"/>
      </w:rPr>
    </w:lvl>
    <w:lvl w:ilvl="5" w:tplc="02C6AD18" w:tentative="1">
      <w:start w:val="1"/>
      <w:numFmt w:val="bullet"/>
      <w:lvlText w:val=""/>
      <w:lvlJc w:val="left"/>
      <w:pPr>
        <w:ind w:left="4320" w:hanging="360"/>
      </w:pPr>
      <w:rPr>
        <w:rFonts w:ascii="Wingdings" w:hAnsi="Wingdings" w:hint="default"/>
      </w:rPr>
    </w:lvl>
    <w:lvl w:ilvl="6" w:tplc="FD0C4186" w:tentative="1">
      <w:start w:val="1"/>
      <w:numFmt w:val="bullet"/>
      <w:lvlText w:val=""/>
      <w:lvlJc w:val="left"/>
      <w:pPr>
        <w:ind w:left="5040" w:hanging="360"/>
      </w:pPr>
      <w:rPr>
        <w:rFonts w:ascii="Symbol" w:hAnsi="Symbol" w:hint="default"/>
      </w:rPr>
    </w:lvl>
    <w:lvl w:ilvl="7" w:tplc="0B5AF4D4" w:tentative="1">
      <w:start w:val="1"/>
      <w:numFmt w:val="bullet"/>
      <w:lvlText w:val="o"/>
      <w:lvlJc w:val="left"/>
      <w:pPr>
        <w:ind w:left="5760" w:hanging="360"/>
      </w:pPr>
      <w:rPr>
        <w:rFonts w:ascii="Courier New" w:hAnsi="Courier New" w:cs="Courier New" w:hint="default"/>
      </w:rPr>
    </w:lvl>
    <w:lvl w:ilvl="8" w:tplc="F732F2F4" w:tentative="1">
      <w:start w:val="1"/>
      <w:numFmt w:val="bullet"/>
      <w:lvlText w:val=""/>
      <w:lvlJc w:val="left"/>
      <w:pPr>
        <w:ind w:left="6480" w:hanging="360"/>
      </w:pPr>
      <w:rPr>
        <w:rFonts w:ascii="Wingdings" w:hAnsi="Wingdings" w:hint="default"/>
      </w:rPr>
    </w:lvl>
  </w:abstractNum>
  <w:abstractNum w:abstractNumId="24" w15:restartNumberingAfterBreak="0">
    <w:nsid w:val="78302A66"/>
    <w:multiLevelType w:val="hybridMultilevel"/>
    <w:tmpl w:val="9AE6E8E6"/>
    <w:lvl w:ilvl="0" w:tplc="23D4CF58">
      <w:start w:val="1"/>
      <w:numFmt w:val="bullet"/>
      <w:lvlText w:val=""/>
      <w:lvlJc w:val="left"/>
      <w:pPr>
        <w:ind w:left="720" w:hanging="360"/>
      </w:pPr>
      <w:rPr>
        <w:rFonts w:ascii="Symbol" w:hAnsi="Symbol" w:hint="default"/>
      </w:rPr>
    </w:lvl>
    <w:lvl w:ilvl="1" w:tplc="FB544E64" w:tentative="1">
      <w:start w:val="1"/>
      <w:numFmt w:val="bullet"/>
      <w:lvlText w:val="o"/>
      <w:lvlJc w:val="left"/>
      <w:pPr>
        <w:ind w:left="1440" w:hanging="360"/>
      </w:pPr>
      <w:rPr>
        <w:rFonts w:ascii="Courier New" w:hAnsi="Courier New" w:cs="Courier New" w:hint="default"/>
      </w:rPr>
    </w:lvl>
    <w:lvl w:ilvl="2" w:tplc="BAE2EDBC" w:tentative="1">
      <w:start w:val="1"/>
      <w:numFmt w:val="bullet"/>
      <w:lvlText w:val=""/>
      <w:lvlJc w:val="left"/>
      <w:pPr>
        <w:ind w:left="2160" w:hanging="360"/>
      </w:pPr>
      <w:rPr>
        <w:rFonts w:ascii="Wingdings" w:hAnsi="Wingdings" w:hint="default"/>
      </w:rPr>
    </w:lvl>
    <w:lvl w:ilvl="3" w:tplc="CA18B768" w:tentative="1">
      <w:start w:val="1"/>
      <w:numFmt w:val="bullet"/>
      <w:lvlText w:val=""/>
      <w:lvlJc w:val="left"/>
      <w:pPr>
        <w:ind w:left="2880" w:hanging="360"/>
      </w:pPr>
      <w:rPr>
        <w:rFonts w:ascii="Symbol" w:hAnsi="Symbol" w:hint="default"/>
      </w:rPr>
    </w:lvl>
    <w:lvl w:ilvl="4" w:tplc="8AC0735E" w:tentative="1">
      <w:start w:val="1"/>
      <w:numFmt w:val="bullet"/>
      <w:lvlText w:val="o"/>
      <w:lvlJc w:val="left"/>
      <w:pPr>
        <w:ind w:left="3600" w:hanging="360"/>
      </w:pPr>
      <w:rPr>
        <w:rFonts w:ascii="Courier New" w:hAnsi="Courier New" w:cs="Courier New" w:hint="default"/>
      </w:rPr>
    </w:lvl>
    <w:lvl w:ilvl="5" w:tplc="7A42BCB0" w:tentative="1">
      <w:start w:val="1"/>
      <w:numFmt w:val="bullet"/>
      <w:lvlText w:val=""/>
      <w:lvlJc w:val="left"/>
      <w:pPr>
        <w:ind w:left="4320" w:hanging="360"/>
      </w:pPr>
      <w:rPr>
        <w:rFonts w:ascii="Wingdings" w:hAnsi="Wingdings" w:hint="default"/>
      </w:rPr>
    </w:lvl>
    <w:lvl w:ilvl="6" w:tplc="62A0227E" w:tentative="1">
      <w:start w:val="1"/>
      <w:numFmt w:val="bullet"/>
      <w:lvlText w:val=""/>
      <w:lvlJc w:val="left"/>
      <w:pPr>
        <w:ind w:left="5040" w:hanging="360"/>
      </w:pPr>
      <w:rPr>
        <w:rFonts w:ascii="Symbol" w:hAnsi="Symbol" w:hint="default"/>
      </w:rPr>
    </w:lvl>
    <w:lvl w:ilvl="7" w:tplc="8C5E5F9E" w:tentative="1">
      <w:start w:val="1"/>
      <w:numFmt w:val="bullet"/>
      <w:lvlText w:val="o"/>
      <w:lvlJc w:val="left"/>
      <w:pPr>
        <w:ind w:left="5760" w:hanging="360"/>
      </w:pPr>
      <w:rPr>
        <w:rFonts w:ascii="Courier New" w:hAnsi="Courier New" w:cs="Courier New" w:hint="default"/>
      </w:rPr>
    </w:lvl>
    <w:lvl w:ilvl="8" w:tplc="BE1E1BE4" w:tentative="1">
      <w:start w:val="1"/>
      <w:numFmt w:val="bullet"/>
      <w:lvlText w:val=""/>
      <w:lvlJc w:val="left"/>
      <w:pPr>
        <w:ind w:left="6480" w:hanging="360"/>
      </w:pPr>
      <w:rPr>
        <w:rFonts w:ascii="Wingdings" w:hAnsi="Wingdings" w:hint="default"/>
      </w:rPr>
    </w:lvl>
  </w:abstractNum>
  <w:abstractNum w:abstractNumId="25" w15:restartNumberingAfterBreak="0">
    <w:nsid w:val="7EBF2C5A"/>
    <w:multiLevelType w:val="hybridMultilevel"/>
    <w:tmpl w:val="54FE3004"/>
    <w:lvl w:ilvl="0" w:tplc="D31EBB70">
      <w:start w:val="1"/>
      <w:numFmt w:val="bullet"/>
      <w:lvlText w:val=""/>
      <w:lvlJc w:val="left"/>
      <w:pPr>
        <w:ind w:left="720" w:hanging="360"/>
      </w:pPr>
      <w:rPr>
        <w:rFonts w:ascii="Symbol" w:hAnsi="Symbol" w:hint="default"/>
      </w:rPr>
    </w:lvl>
    <w:lvl w:ilvl="1" w:tplc="5622ECDC" w:tentative="1">
      <w:start w:val="1"/>
      <w:numFmt w:val="bullet"/>
      <w:lvlText w:val="o"/>
      <w:lvlJc w:val="left"/>
      <w:pPr>
        <w:ind w:left="1440" w:hanging="360"/>
      </w:pPr>
      <w:rPr>
        <w:rFonts w:ascii="Courier New" w:hAnsi="Courier New" w:cs="Courier New" w:hint="default"/>
      </w:rPr>
    </w:lvl>
    <w:lvl w:ilvl="2" w:tplc="57641032" w:tentative="1">
      <w:start w:val="1"/>
      <w:numFmt w:val="bullet"/>
      <w:lvlText w:val=""/>
      <w:lvlJc w:val="left"/>
      <w:pPr>
        <w:ind w:left="2160" w:hanging="360"/>
      </w:pPr>
      <w:rPr>
        <w:rFonts w:ascii="Wingdings" w:hAnsi="Wingdings" w:hint="default"/>
      </w:rPr>
    </w:lvl>
    <w:lvl w:ilvl="3" w:tplc="D3201A7C" w:tentative="1">
      <w:start w:val="1"/>
      <w:numFmt w:val="bullet"/>
      <w:lvlText w:val=""/>
      <w:lvlJc w:val="left"/>
      <w:pPr>
        <w:ind w:left="2880" w:hanging="360"/>
      </w:pPr>
      <w:rPr>
        <w:rFonts w:ascii="Symbol" w:hAnsi="Symbol" w:hint="default"/>
      </w:rPr>
    </w:lvl>
    <w:lvl w:ilvl="4" w:tplc="62200078" w:tentative="1">
      <w:start w:val="1"/>
      <w:numFmt w:val="bullet"/>
      <w:lvlText w:val="o"/>
      <w:lvlJc w:val="left"/>
      <w:pPr>
        <w:ind w:left="3600" w:hanging="360"/>
      </w:pPr>
      <w:rPr>
        <w:rFonts w:ascii="Courier New" w:hAnsi="Courier New" w:cs="Courier New" w:hint="default"/>
      </w:rPr>
    </w:lvl>
    <w:lvl w:ilvl="5" w:tplc="5EA2C10C" w:tentative="1">
      <w:start w:val="1"/>
      <w:numFmt w:val="bullet"/>
      <w:lvlText w:val=""/>
      <w:lvlJc w:val="left"/>
      <w:pPr>
        <w:ind w:left="4320" w:hanging="360"/>
      </w:pPr>
      <w:rPr>
        <w:rFonts w:ascii="Wingdings" w:hAnsi="Wingdings" w:hint="default"/>
      </w:rPr>
    </w:lvl>
    <w:lvl w:ilvl="6" w:tplc="7696FBEA" w:tentative="1">
      <w:start w:val="1"/>
      <w:numFmt w:val="bullet"/>
      <w:lvlText w:val=""/>
      <w:lvlJc w:val="left"/>
      <w:pPr>
        <w:ind w:left="5040" w:hanging="360"/>
      </w:pPr>
      <w:rPr>
        <w:rFonts w:ascii="Symbol" w:hAnsi="Symbol" w:hint="default"/>
      </w:rPr>
    </w:lvl>
    <w:lvl w:ilvl="7" w:tplc="FABA6FFE" w:tentative="1">
      <w:start w:val="1"/>
      <w:numFmt w:val="bullet"/>
      <w:lvlText w:val="o"/>
      <w:lvlJc w:val="left"/>
      <w:pPr>
        <w:ind w:left="5760" w:hanging="360"/>
      </w:pPr>
      <w:rPr>
        <w:rFonts w:ascii="Courier New" w:hAnsi="Courier New" w:cs="Courier New" w:hint="default"/>
      </w:rPr>
    </w:lvl>
    <w:lvl w:ilvl="8" w:tplc="04E0790C" w:tentative="1">
      <w:start w:val="1"/>
      <w:numFmt w:val="bullet"/>
      <w:lvlText w:val=""/>
      <w:lvlJc w:val="left"/>
      <w:pPr>
        <w:ind w:left="6480" w:hanging="360"/>
      </w:pPr>
      <w:rPr>
        <w:rFonts w:ascii="Wingdings" w:hAnsi="Wingdings" w:hint="default"/>
      </w:rPr>
    </w:lvl>
  </w:abstractNum>
  <w:num w:numId="1" w16cid:durableId="607196867">
    <w:abstractNumId w:val="13"/>
  </w:num>
  <w:num w:numId="2" w16cid:durableId="211384510">
    <w:abstractNumId w:val="6"/>
  </w:num>
  <w:num w:numId="3" w16cid:durableId="293415924">
    <w:abstractNumId w:val="5"/>
  </w:num>
  <w:num w:numId="4" w16cid:durableId="416748357">
    <w:abstractNumId w:val="24"/>
  </w:num>
  <w:num w:numId="5" w16cid:durableId="1548910207">
    <w:abstractNumId w:val="1"/>
  </w:num>
  <w:num w:numId="6" w16cid:durableId="1288048111">
    <w:abstractNumId w:val="8"/>
  </w:num>
  <w:num w:numId="7" w16cid:durableId="757867324">
    <w:abstractNumId w:val="18"/>
  </w:num>
  <w:num w:numId="8" w16cid:durableId="2143230819">
    <w:abstractNumId w:val="19"/>
  </w:num>
  <w:num w:numId="9" w16cid:durableId="361978338">
    <w:abstractNumId w:val="23"/>
  </w:num>
  <w:num w:numId="10" w16cid:durableId="1612055571">
    <w:abstractNumId w:val="22"/>
  </w:num>
  <w:num w:numId="11" w16cid:durableId="1808007778">
    <w:abstractNumId w:val="3"/>
  </w:num>
  <w:num w:numId="12" w16cid:durableId="2064329068">
    <w:abstractNumId w:val="17"/>
  </w:num>
  <w:num w:numId="13" w16cid:durableId="135613504">
    <w:abstractNumId w:val="25"/>
  </w:num>
  <w:num w:numId="14" w16cid:durableId="217591021">
    <w:abstractNumId w:val="10"/>
  </w:num>
  <w:num w:numId="15" w16cid:durableId="1376807616">
    <w:abstractNumId w:val="4"/>
  </w:num>
  <w:num w:numId="16" w16cid:durableId="194119386">
    <w:abstractNumId w:val="2"/>
  </w:num>
  <w:num w:numId="17" w16cid:durableId="1625887307">
    <w:abstractNumId w:val="0"/>
  </w:num>
  <w:num w:numId="18" w16cid:durableId="2133479558">
    <w:abstractNumId w:val="20"/>
  </w:num>
  <w:num w:numId="19" w16cid:durableId="465776474">
    <w:abstractNumId w:val="15"/>
  </w:num>
  <w:num w:numId="20" w16cid:durableId="1938051803">
    <w:abstractNumId w:val="9"/>
  </w:num>
  <w:num w:numId="21" w16cid:durableId="1642463717">
    <w:abstractNumId w:val="12"/>
  </w:num>
  <w:num w:numId="22" w16cid:durableId="52584343">
    <w:abstractNumId w:val="21"/>
  </w:num>
  <w:num w:numId="23" w16cid:durableId="107436095">
    <w:abstractNumId w:val="14"/>
  </w:num>
  <w:num w:numId="24" w16cid:durableId="1898936423">
    <w:abstractNumId w:val="16"/>
  </w:num>
  <w:num w:numId="25" w16cid:durableId="42215087">
    <w:abstractNumId w:val="11"/>
  </w:num>
  <w:num w:numId="26" w16cid:durableId="82767434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22C"/>
    <w:rsid w:val="00001A40"/>
    <w:rsid w:val="000024BD"/>
    <w:rsid w:val="00006C29"/>
    <w:rsid w:val="00007C56"/>
    <w:rsid w:val="00010AF7"/>
    <w:rsid w:val="00016A5A"/>
    <w:rsid w:val="000207A8"/>
    <w:rsid w:val="0002125D"/>
    <w:rsid w:val="000235D0"/>
    <w:rsid w:val="0002552A"/>
    <w:rsid w:val="00027738"/>
    <w:rsid w:val="00031271"/>
    <w:rsid w:val="00031874"/>
    <w:rsid w:val="00031E7C"/>
    <w:rsid w:val="000358DF"/>
    <w:rsid w:val="00041B04"/>
    <w:rsid w:val="00045913"/>
    <w:rsid w:val="00047E99"/>
    <w:rsid w:val="00047FD0"/>
    <w:rsid w:val="00051D90"/>
    <w:rsid w:val="0005278C"/>
    <w:rsid w:val="00053633"/>
    <w:rsid w:val="000565DF"/>
    <w:rsid w:val="00060133"/>
    <w:rsid w:val="00060F64"/>
    <w:rsid w:val="000626CC"/>
    <w:rsid w:val="00062FCE"/>
    <w:rsid w:val="000638EE"/>
    <w:rsid w:val="0006392D"/>
    <w:rsid w:val="00065572"/>
    <w:rsid w:val="000658EC"/>
    <w:rsid w:val="00065AB6"/>
    <w:rsid w:val="00071A9A"/>
    <w:rsid w:val="00071F28"/>
    <w:rsid w:val="00072A0F"/>
    <w:rsid w:val="00080772"/>
    <w:rsid w:val="000809DB"/>
    <w:rsid w:val="000844CD"/>
    <w:rsid w:val="0008565D"/>
    <w:rsid w:val="000915AA"/>
    <w:rsid w:val="0009212A"/>
    <w:rsid w:val="00093D35"/>
    <w:rsid w:val="000966EA"/>
    <w:rsid w:val="00097226"/>
    <w:rsid w:val="000A0AFA"/>
    <w:rsid w:val="000A1132"/>
    <w:rsid w:val="000A270E"/>
    <w:rsid w:val="000A5587"/>
    <w:rsid w:val="000A5729"/>
    <w:rsid w:val="000A57EC"/>
    <w:rsid w:val="000A5C33"/>
    <w:rsid w:val="000B22F9"/>
    <w:rsid w:val="000B39A4"/>
    <w:rsid w:val="000B4BDA"/>
    <w:rsid w:val="000B4FBC"/>
    <w:rsid w:val="000B5AC6"/>
    <w:rsid w:val="000B5B90"/>
    <w:rsid w:val="000C1A9C"/>
    <w:rsid w:val="000C30AC"/>
    <w:rsid w:val="000C3ADC"/>
    <w:rsid w:val="000C40BE"/>
    <w:rsid w:val="000C4E00"/>
    <w:rsid w:val="000C6F58"/>
    <w:rsid w:val="000C71CA"/>
    <w:rsid w:val="000D073C"/>
    <w:rsid w:val="000D0BB3"/>
    <w:rsid w:val="000D10B7"/>
    <w:rsid w:val="000D2C9B"/>
    <w:rsid w:val="000D32AA"/>
    <w:rsid w:val="000D36AA"/>
    <w:rsid w:val="000D5EF5"/>
    <w:rsid w:val="000D6B62"/>
    <w:rsid w:val="000E20F6"/>
    <w:rsid w:val="000E2F4C"/>
    <w:rsid w:val="000E2F66"/>
    <w:rsid w:val="000E36BF"/>
    <w:rsid w:val="000E5DF0"/>
    <w:rsid w:val="000E6A13"/>
    <w:rsid w:val="000F05C3"/>
    <w:rsid w:val="000F1E22"/>
    <w:rsid w:val="000F2887"/>
    <w:rsid w:val="000F293A"/>
    <w:rsid w:val="000F401D"/>
    <w:rsid w:val="00104B46"/>
    <w:rsid w:val="00104B9F"/>
    <w:rsid w:val="00104DB5"/>
    <w:rsid w:val="001067DA"/>
    <w:rsid w:val="00106C63"/>
    <w:rsid w:val="001077DC"/>
    <w:rsid w:val="00107EB0"/>
    <w:rsid w:val="00112C6D"/>
    <w:rsid w:val="00112E63"/>
    <w:rsid w:val="00113E55"/>
    <w:rsid w:val="00115AE6"/>
    <w:rsid w:val="001164A4"/>
    <w:rsid w:val="0011685B"/>
    <w:rsid w:val="0011763E"/>
    <w:rsid w:val="00122CF1"/>
    <w:rsid w:val="00123FA3"/>
    <w:rsid w:val="00124EA6"/>
    <w:rsid w:val="00125028"/>
    <w:rsid w:val="001370D6"/>
    <w:rsid w:val="00137C3E"/>
    <w:rsid w:val="0014077F"/>
    <w:rsid w:val="00140E01"/>
    <w:rsid w:val="00140F22"/>
    <w:rsid w:val="001416FB"/>
    <w:rsid w:val="00142B16"/>
    <w:rsid w:val="001430B5"/>
    <w:rsid w:val="00143FE8"/>
    <w:rsid w:val="00150500"/>
    <w:rsid w:val="001548EC"/>
    <w:rsid w:val="00156247"/>
    <w:rsid w:val="00157B63"/>
    <w:rsid w:val="0016022F"/>
    <w:rsid w:val="001649CA"/>
    <w:rsid w:val="00164EBE"/>
    <w:rsid w:val="0016738A"/>
    <w:rsid w:val="00173772"/>
    <w:rsid w:val="001746B2"/>
    <w:rsid w:val="00174842"/>
    <w:rsid w:val="00176ADD"/>
    <w:rsid w:val="0018197B"/>
    <w:rsid w:val="001834BC"/>
    <w:rsid w:val="001870D7"/>
    <w:rsid w:val="00187DAC"/>
    <w:rsid w:val="0019173B"/>
    <w:rsid w:val="00191D67"/>
    <w:rsid w:val="00196A91"/>
    <w:rsid w:val="00196F82"/>
    <w:rsid w:val="001A01A8"/>
    <w:rsid w:val="001A02EB"/>
    <w:rsid w:val="001A3421"/>
    <w:rsid w:val="001A653E"/>
    <w:rsid w:val="001B0252"/>
    <w:rsid w:val="001B0CD8"/>
    <w:rsid w:val="001B2412"/>
    <w:rsid w:val="001B5B96"/>
    <w:rsid w:val="001B6EAE"/>
    <w:rsid w:val="001B7628"/>
    <w:rsid w:val="001C01DF"/>
    <w:rsid w:val="001C0CA1"/>
    <w:rsid w:val="001C0D27"/>
    <w:rsid w:val="001C19A8"/>
    <w:rsid w:val="001C23AF"/>
    <w:rsid w:val="001C3860"/>
    <w:rsid w:val="001C38EA"/>
    <w:rsid w:val="001C3B22"/>
    <w:rsid w:val="001C4A2C"/>
    <w:rsid w:val="001C5B0D"/>
    <w:rsid w:val="001C67BA"/>
    <w:rsid w:val="001C6B46"/>
    <w:rsid w:val="001D2697"/>
    <w:rsid w:val="001D42A1"/>
    <w:rsid w:val="001D65B6"/>
    <w:rsid w:val="001E1591"/>
    <w:rsid w:val="001E3594"/>
    <w:rsid w:val="001E4BCB"/>
    <w:rsid w:val="001F06C1"/>
    <w:rsid w:val="001F0E61"/>
    <w:rsid w:val="001F1F5F"/>
    <w:rsid w:val="001F3100"/>
    <w:rsid w:val="001F3BE3"/>
    <w:rsid w:val="001F3FA8"/>
    <w:rsid w:val="001F437C"/>
    <w:rsid w:val="001F5C9B"/>
    <w:rsid w:val="001F5EF0"/>
    <w:rsid w:val="001F6968"/>
    <w:rsid w:val="00200BBD"/>
    <w:rsid w:val="00200EF8"/>
    <w:rsid w:val="0020131C"/>
    <w:rsid w:val="00202CE9"/>
    <w:rsid w:val="00210B8F"/>
    <w:rsid w:val="00211CDF"/>
    <w:rsid w:val="002132B8"/>
    <w:rsid w:val="0021353C"/>
    <w:rsid w:val="00213F82"/>
    <w:rsid w:val="00214883"/>
    <w:rsid w:val="00215CA1"/>
    <w:rsid w:val="002173F3"/>
    <w:rsid w:val="002238ED"/>
    <w:rsid w:val="00224B36"/>
    <w:rsid w:val="002259FE"/>
    <w:rsid w:val="00225E4F"/>
    <w:rsid w:val="00225E51"/>
    <w:rsid w:val="002277E0"/>
    <w:rsid w:val="00227814"/>
    <w:rsid w:val="0023036B"/>
    <w:rsid w:val="002304E7"/>
    <w:rsid w:val="002309BC"/>
    <w:rsid w:val="00233C4E"/>
    <w:rsid w:val="00235AA2"/>
    <w:rsid w:val="002414BA"/>
    <w:rsid w:val="002429A2"/>
    <w:rsid w:val="00247ED1"/>
    <w:rsid w:val="0025005F"/>
    <w:rsid w:val="00250A99"/>
    <w:rsid w:val="00250AA6"/>
    <w:rsid w:val="00251182"/>
    <w:rsid w:val="0025176D"/>
    <w:rsid w:val="00251FA8"/>
    <w:rsid w:val="00252792"/>
    <w:rsid w:val="00252811"/>
    <w:rsid w:val="00252B49"/>
    <w:rsid w:val="00253071"/>
    <w:rsid w:val="002648E1"/>
    <w:rsid w:val="00265BFD"/>
    <w:rsid w:val="002664E6"/>
    <w:rsid w:val="00267D5F"/>
    <w:rsid w:val="002711F1"/>
    <w:rsid w:val="002723F8"/>
    <w:rsid w:val="00272720"/>
    <w:rsid w:val="0027282F"/>
    <w:rsid w:val="00274B09"/>
    <w:rsid w:val="00276A8D"/>
    <w:rsid w:val="00283DEB"/>
    <w:rsid w:val="002857A3"/>
    <w:rsid w:val="00286D93"/>
    <w:rsid w:val="00287F4E"/>
    <w:rsid w:val="002904DF"/>
    <w:rsid w:val="002909BC"/>
    <w:rsid w:val="00290E49"/>
    <w:rsid w:val="00292FCB"/>
    <w:rsid w:val="00293F97"/>
    <w:rsid w:val="002951BD"/>
    <w:rsid w:val="002973DA"/>
    <w:rsid w:val="002A0B81"/>
    <w:rsid w:val="002A1465"/>
    <w:rsid w:val="002A23C5"/>
    <w:rsid w:val="002A3DC2"/>
    <w:rsid w:val="002A68EF"/>
    <w:rsid w:val="002A7F6F"/>
    <w:rsid w:val="002B0059"/>
    <w:rsid w:val="002B2872"/>
    <w:rsid w:val="002B380A"/>
    <w:rsid w:val="002B6094"/>
    <w:rsid w:val="002B6A74"/>
    <w:rsid w:val="002C01D5"/>
    <w:rsid w:val="002C2C7A"/>
    <w:rsid w:val="002C4DD8"/>
    <w:rsid w:val="002C55EA"/>
    <w:rsid w:val="002D42D1"/>
    <w:rsid w:val="002D4FD9"/>
    <w:rsid w:val="002D5001"/>
    <w:rsid w:val="002D5786"/>
    <w:rsid w:val="002D5DCD"/>
    <w:rsid w:val="002D6F0C"/>
    <w:rsid w:val="002D777D"/>
    <w:rsid w:val="002E0A1F"/>
    <w:rsid w:val="002E0A7D"/>
    <w:rsid w:val="002E3DEC"/>
    <w:rsid w:val="002E40C6"/>
    <w:rsid w:val="002E455A"/>
    <w:rsid w:val="002F11AB"/>
    <w:rsid w:val="002F1573"/>
    <w:rsid w:val="002F3D1A"/>
    <w:rsid w:val="002F716B"/>
    <w:rsid w:val="00305732"/>
    <w:rsid w:val="00305AF3"/>
    <w:rsid w:val="00305F7C"/>
    <w:rsid w:val="00311513"/>
    <w:rsid w:val="00311CE2"/>
    <w:rsid w:val="00311F8B"/>
    <w:rsid w:val="00312C5C"/>
    <w:rsid w:val="00313D25"/>
    <w:rsid w:val="003144AD"/>
    <w:rsid w:val="00315407"/>
    <w:rsid w:val="00315940"/>
    <w:rsid w:val="003221B2"/>
    <w:rsid w:val="00322EAE"/>
    <w:rsid w:val="00324B17"/>
    <w:rsid w:val="00324ED7"/>
    <w:rsid w:val="00324F3E"/>
    <w:rsid w:val="00325F45"/>
    <w:rsid w:val="003313B4"/>
    <w:rsid w:val="00331F85"/>
    <w:rsid w:val="00332F7D"/>
    <w:rsid w:val="00334001"/>
    <w:rsid w:val="00334354"/>
    <w:rsid w:val="0033706B"/>
    <w:rsid w:val="00337F87"/>
    <w:rsid w:val="00343F42"/>
    <w:rsid w:val="00345493"/>
    <w:rsid w:val="0035134F"/>
    <w:rsid w:val="003546B9"/>
    <w:rsid w:val="00356CAE"/>
    <w:rsid w:val="0035795D"/>
    <w:rsid w:val="00360444"/>
    <w:rsid w:val="00360DFF"/>
    <w:rsid w:val="00366989"/>
    <w:rsid w:val="0036702A"/>
    <w:rsid w:val="00373487"/>
    <w:rsid w:val="00374DCD"/>
    <w:rsid w:val="00374F7A"/>
    <w:rsid w:val="0037602A"/>
    <w:rsid w:val="00380E6C"/>
    <w:rsid w:val="00381BFA"/>
    <w:rsid w:val="003868A8"/>
    <w:rsid w:val="00391A7E"/>
    <w:rsid w:val="00393854"/>
    <w:rsid w:val="003945A2"/>
    <w:rsid w:val="0039501E"/>
    <w:rsid w:val="00395C32"/>
    <w:rsid w:val="0039653B"/>
    <w:rsid w:val="003965BB"/>
    <w:rsid w:val="003A00B1"/>
    <w:rsid w:val="003A0303"/>
    <w:rsid w:val="003A1498"/>
    <w:rsid w:val="003A46D9"/>
    <w:rsid w:val="003A54E5"/>
    <w:rsid w:val="003B1712"/>
    <w:rsid w:val="003B2782"/>
    <w:rsid w:val="003B2D9E"/>
    <w:rsid w:val="003B2F97"/>
    <w:rsid w:val="003B3AFE"/>
    <w:rsid w:val="003B4B7A"/>
    <w:rsid w:val="003B51A4"/>
    <w:rsid w:val="003C0F7E"/>
    <w:rsid w:val="003C2848"/>
    <w:rsid w:val="003C2CB6"/>
    <w:rsid w:val="003C3392"/>
    <w:rsid w:val="003C4BB2"/>
    <w:rsid w:val="003C760C"/>
    <w:rsid w:val="003D111D"/>
    <w:rsid w:val="003D1F9B"/>
    <w:rsid w:val="003D3B2E"/>
    <w:rsid w:val="003D4FD9"/>
    <w:rsid w:val="003D6B76"/>
    <w:rsid w:val="003D7267"/>
    <w:rsid w:val="003D7D9E"/>
    <w:rsid w:val="003E2A0C"/>
    <w:rsid w:val="003E412A"/>
    <w:rsid w:val="003E793E"/>
    <w:rsid w:val="003F134E"/>
    <w:rsid w:val="003F35F9"/>
    <w:rsid w:val="003F4EEC"/>
    <w:rsid w:val="00400DEC"/>
    <w:rsid w:val="00401F84"/>
    <w:rsid w:val="00406668"/>
    <w:rsid w:val="00410FA1"/>
    <w:rsid w:val="0041241B"/>
    <w:rsid w:val="00412F3B"/>
    <w:rsid w:val="00415360"/>
    <w:rsid w:val="00415C32"/>
    <w:rsid w:val="004174CD"/>
    <w:rsid w:val="004207EB"/>
    <w:rsid w:val="00421C15"/>
    <w:rsid w:val="004228DA"/>
    <w:rsid w:val="00424013"/>
    <w:rsid w:val="00431D20"/>
    <w:rsid w:val="00431D55"/>
    <w:rsid w:val="00431EC0"/>
    <w:rsid w:val="00433B08"/>
    <w:rsid w:val="004349CE"/>
    <w:rsid w:val="004357CE"/>
    <w:rsid w:val="00435C02"/>
    <w:rsid w:val="00440106"/>
    <w:rsid w:val="004405E2"/>
    <w:rsid w:val="004411B0"/>
    <w:rsid w:val="00441711"/>
    <w:rsid w:val="00442D8F"/>
    <w:rsid w:val="00444116"/>
    <w:rsid w:val="00446EB8"/>
    <w:rsid w:val="0044700D"/>
    <w:rsid w:val="00447A01"/>
    <w:rsid w:val="00450E0E"/>
    <w:rsid w:val="00453844"/>
    <w:rsid w:val="00455FE3"/>
    <w:rsid w:val="004602D1"/>
    <w:rsid w:val="00460B4B"/>
    <w:rsid w:val="0046146D"/>
    <w:rsid w:val="0046502A"/>
    <w:rsid w:val="00470F9B"/>
    <w:rsid w:val="00471A5C"/>
    <w:rsid w:val="00472EC3"/>
    <w:rsid w:val="00473D8E"/>
    <w:rsid w:val="004741E0"/>
    <w:rsid w:val="00476077"/>
    <w:rsid w:val="00480039"/>
    <w:rsid w:val="004846EF"/>
    <w:rsid w:val="00484DBB"/>
    <w:rsid w:val="00487D40"/>
    <w:rsid w:val="00487DFE"/>
    <w:rsid w:val="00490455"/>
    <w:rsid w:val="00494A8D"/>
    <w:rsid w:val="00497931"/>
    <w:rsid w:val="00497F52"/>
    <w:rsid w:val="004A4606"/>
    <w:rsid w:val="004A5E85"/>
    <w:rsid w:val="004A6D68"/>
    <w:rsid w:val="004B026B"/>
    <w:rsid w:val="004B122A"/>
    <w:rsid w:val="004B3D7F"/>
    <w:rsid w:val="004B4967"/>
    <w:rsid w:val="004C0700"/>
    <w:rsid w:val="004C14A4"/>
    <w:rsid w:val="004C47FE"/>
    <w:rsid w:val="004C6C9B"/>
    <w:rsid w:val="004D086B"/>
    <w:rsid w:val="004D26A9"/>
    <w:rsid w:val="004D3A1F"/>
    <w:rsid w:val="004D7548"/>
    <w:rsid w:val="004E31CC"/>
    <w:rsid w:val="004E521C"/>
    <w:rsid w:val="004E5F9B"/>
    <w:rsid w:val="004E7F85"/>
    <w:rsid w:val="004F07FF"/>
    <w:rsid w:val="004F289D"/>
    <w:rsid w:val="004F33FE"/>
    <w:rsid w:val="004F5360"/>
    <w:rsid w:val="004F6A14"/>
    <w:rsid w:val="00501C74"/>
    <w:rsid w:val="00503AC2"/>
    <w:rsid w:val="005044F6"/>
    <w:rsid w:val="0050470E"/>
    <w:rsid w:val="00510B6B"/>
    <w:rsid w:val="00513B64"/>
    <w:rsid w:val="00515997"/>
    <w:rsid w:val="00521E39"/>
    <w:rsid w:val="005302B5"/>
    <w:rsid w:val="00531E98"/>
    <w:rsid w:val="0053234A"/>
    <w:rsid w:val="00532F09"/>
    <w:rsid w:val="00533640"/>
    <w:rsid w:val="00536275"/>
    <w:rsid w:val="00537996"/>
    <w:rsid w:val="005379EA"/>
    <w:rsid w:val="00541071"/>
    <w:rsid w:val="00541404"/>
    <w:rsid w:val="00546DD5"/>
    <w:rsid w:val="00552CD1"/>
    <w:rsid w:val="005571A7"/>
    <w:rsid w:val="005622E9"/>
    <w:rsid w:val="0056387A"/>
    <w:rsid w:val="00563CD8"/>
    <w:rsid w:val="005642C6"/>
    <w:rsid w:val="0057179C"/>
    <w:rsid w:val="00572134"/>
    <w:rsid w:val="00572F0E"/>
    <w:rsid w:val="00575179"/>
    <w:rsid w:val="00577A1B"/>
    <w:rsid w:val="00581AC2"/>
    <w:rsid w:val="005863B6"/>
    <w:rsid w:val="00586E5A"/>
    <w:rsid w:val="00587D5C"/>
    <w:rsid w:val="00587FF7"/>
    <w:rsid w:val="005908F9"/>
    <w:rsid w:val="00592AB1"/>
    <w:rsid w:val="00592FC7"/>
    <w:rsid w:val="0059427A"/>
    <w:rsid w:val="005957A4"/>
    <w:rsid w:val="005A09BF"/>
    <w:rsid w:val="005A0CD3"/>
    <w:rsid w:val="005A2E4F"/>
    <w:rsid w:val="005A3217"/>
    <w:rsid w:val="005A347D"/>
    <w:rsid w:val="005A3D1E"/>
    <w:rsid w:val="005A6724"/>
    <w:rsid w:val="005A7D2B"/>
    <w:rsid w:val="005B1A35"/>
    <w:rsid w:val="005B2424"/>
    <w:rsid w:val="005B2539"/>
    <w:rsid w:val="005B2AD5"/>
    <w:rsid w:val="005B35C1"/>
    <w:rsid w:val="005B43D2"/>
    <w:rsid w:val="005C0701"/>
    <w:rsid w:val="005C12A0"/>
    <w:rsid w:val="005C1E08"/>
    <w:rsid w:val="005C3D9F"/>
    <w:rsid w:val="005C770B"/>
    <w:rsid w:val="005D00ED"/>
    <w:rsid w:val="005D6C5D"/>
    <w:rsid w:val="005D770F"/>
    <w:rsid w:val="005E1FB1"/>
    <w:rsid w:val="005E4203"/>
    <w:rsid w:val="005E6ED5"/>
    <w:rsid w:val="005F027E"/>
    <w:rsid w:val="005F109A"/>
    <w:rsid w:val="005F1F3D"/>
    <w:rsid w:val="005F295D"/>
    <w:rsid w:val="005F4A07"/>
    <w:rsid w:val="005F5ADB"/>
    <w:rsid w:val="005F5CC2"/>
    <w:rsid w:val="005F6781"/>
    <w:rsid w:val="005F718C"/>
    <w:rsid w:val="00600598"/>
    <w:rsid w:val="00601A1A"/>
    <w:rsid w:val="0060438A"/>
    <w:rsid w:val="00605C1B"/>
    <w:rsid w:val="00606400"/>
    <w:rsid w:val="0061042A"/>
    <w:rsid w:val="00611C57"/>
    <w:rsid w:val="00611CDC"/>
    <w:rsid w:val="00614DA2"/>
    <w:rsid w:val="00616CE0"/>
    <w:rsid w:val="00617714"/>
    <w:rsid w:val="006234A2"/>
    <w:rsid w:val="00623594"/>
    <w:rsid w:val="00624CB3"/>
    <w:rsid w:val="006263CB"/>
    <w:rsid w:val="0063033C"/>
    <w:rsid w:val="006306D2"/>
    <w:rsid w:val="006333AD"/>
    <w:rsid w:val="006344E6"/>
    <w:rsid w:val="006358E9"/>
    <w:rsid w:val="0063688B"/>
    <w:rsid w:val="00637014"/>
    <w:rsid w:val="0064225C"/>
    <w:rsid w:val="00644EAB"/>
    <w:rsid w:val="00645C62"/>
    <w:rsid w:val="00645F57"/>
    <w:rsid w:val="00651871"/>
    <w:rsid w:val="00651E9F"/>
    <w:rsid w:val="00652C82"/>
    <w:rsid w:val="00653323"/>
    <w:rsid w:val="00654190"/>
    <w:rsid w:val="00655F4F"/>
    <w:rsid w:val="006570AF"/>
    <w:rsid w:val="006574F4"/>
    <w:rsid w:val="00662000"/>
    <w:rsid w:val="00663C7B"/>
    <w:rsid w:val="00663F57"/>
    <w:rsid w:val="00665454"/>
    <w:rsid w:val="006655B1"/>
    <w:rsid w:val="0067140F"/>
    <w:rsid w:val="00673A23"/>
    <w:rsid w:val="00674A22"/>
    <w:rsid w:val="006770AB"/>
    <w:rsid w:val="0068231C"/>
    <w:rsid w:val="00683BA1"/>
    <w:rsid w:val="00683FA1"/>
    <w:rsid w:val="00684F03"/>
    <w:rsid w:val="00685615"/>
    <w:rsid w:val="00687EE1"/>
    <w:rsid w:val="00690CE5"/>
    <w:rsid w:val="00695455"/>
    <w:rsid w:val="00696DDA"/>
    <w:rsid w:val="006977CE"/>
    <w:rsid w:val="006A19D0"/>
    <w:rsid w:val="006A245E"/>
    <w:rsid w:val="006A3A8E"/>
    <w:rsid w:val="006A60B9"/>
    <w:rsid w:val="006A76B5"/>
    <w:rsid w:val="006B071C"/>
    <w:rsid w:val="006B0B23"/>
    <w:rsid w:val="006B1799"/>
    <w:rsid w:val="006B3439"/>
    <w:rsid w:val="006B6345"/>
    <w:rsid w:val="006B65C6"/>
    <w:rsid w:val="006C116D"/>
    <w:rsid w:val="006C1AA6"/>
    <w:rsid w:val="006C1D17"/>
    <w:rsid w:val="006C2963"/>
    <w:rsid w:val="006C3D7D"/>
    <w:rsid w:val="006C780D"/>
    <w:rsid w:val="006C7FEC"/>
    <w:rsid w:val="006D02DE"/>
    <w:rsid w:val="006D4199"/>
    <w:rsid w:val="006D5916"/>
    <w:rsid w:val="006D7108"/>
    <w:rsid w:val="006D7CF3"/>
    <w:rsid w:val="006E0183"/>
    <w:rsid w:val="006E0D2A"/>
    <w:rsid w:val="006E4F8E"/>
    <w:rsid w:val="006E51F6"/>
    <w:rsid w:val="006E6DC3"/>
    <w:rsid w:val="006F1824"/>
    <w:rsid w:val="006F2512"/>
    <w:rsid w:val="006F407C"/>
    <w:rsid w:val="006F539D"/>
    <w:rsid w:val="006F5BEF"/>
    <w:rsid w:val="006F5E4A"/>
    <w:rsid w:val="006F7636"/>
    <w:rsid w:val="007003DF"/>
    <w:rsid w:val="00702337"/>
    <w:rsid w:val="007040AB"/>
    <w:rsid w:val="00705268"/>
    <w:rsid w:val="007053F7"/>
    <w:rsid w:val="00705916"/>
    <w:rsid w:val="00706B2D"/>
    <w:rsid w:val="00707303"/>
    <w:rsid w:val="0071125C"/>
    <w:rsid w:val="007126ED"/>
    <w:rsid w:val="00721097"/>
    <w:rsid w:val="00723D34"/>
    <w:rsid w:val="00725DBB"/>
    <w:rsid w:val="00726D1D"/>
    <w:rsid w:val="00727029"/>
    <w:rsid w:val="00727D98"/>
    <w:rsid w:val="007305BE"/>
    <w:rsid w:val="00730A7B"/>
    <w:rsid w:val="007331D5"/>
    <w:rsid w:val="00733F06"/>
    <w:rsid w:val="00734B50"/>
    <w:rsid w:val="00735CD7"/>
    <w:rsid w:val="00735D4F"/>
    <w:rsid w:val="007407EB"/>
    <w:rsid w:val="00740E23"/>
    <w:rsid w:val="00740FF1"/>
    <w:rsid w:val="007412B5"/>
    <w:rsid w:val="00741AAA"/>
    <w:rsid w:val="00743AD1"/>
    <w:rsid w:val="00745187"/>
    <w:rsid w:val="0074533A"/>
    <w:rsid w:val="00745F67"/>
    <w:rsid w:val="007466F4"/>
    <w:rsid w:val="00747898"/>
    <w:rsid w:val="0075138D"/>
    <w:rsid w:val="0075277D"/>
    <w:rsid w:val="00753A9E"/>
    <w:rsid w:val="007541AF"/>
    <w:rsid w:val="007546FA"/>
    <w:rsid w:val="00760F3D"/>
    <w:rsid w:val="00761A76"/>
    <w:rsid w:val="00761E45"/>
    <w:rsid w:val="007646F5"/>
    <w:rsid w:val="00765F16"/>
    <w:rsid w:val="007718D0"/>
    <w:rsid w:val="00775EE2"/>
    <w:rsid w:val="007801B6"/>
    <w:rsid w:val="00780579"/>
    <w:rsid w:val="007805CA"/>
    <w:rsid w:val="0078212C"/>
    <w:rsid w:val="00782646"/>
    <w:rsid w:val="00782D8D"/>
    <w:rsid w:val="00782EB5"/>
    <w:rsid w:val="007844E5"/>
    <w:rsid w:val="00785371"/>
    <w:rsid w:val="00785B51"/>
    <w:rsid w:val="00787193"/>
    <w:rsid w:val="00791ACC"/>
    <w:rsid w:val="007926BB"/>
    <w:rsid w:val="00794F1A"/>
    <w:rsid w:val="0079705A"/>
    <w:rsid w:val="007A023F"/>
    <w:rsid w:val="007A103E"/>
    <w:rsid w:val="007A2775"/>
    <w:rsid w:val="007A3363"/>
    <w:rsid w:val="007A3B43"/>
    <w:rsid w:val="007A6769"/>
    <w:rsid w:val="007B00F6"/>
    <w:rsid w:val="007B50DE"/>
    <w:rsid w:val="007B5478"/>
    <w:rsid w:val="007B661E"/>
    <w:rsid w:val="007B7C41"/>
    <w:rsid w:val="007C1CCE"/>
    <w:rsid w:val="007C30E6"/>
    <w:rsid w:val="007D03E5"/>
    <w:rsid w:val="007D0C9F"/>
    <w:rsid w:val="007D12C3"/>
    <w:rsid w:val="007D5740"/>
    <w:rsid w:val="007D6823"/>
    <w:rsid w:val="007E0885"/>
    <w:rsid w:val="007E0E79"/>
    <w:rsid w:val="007E1399"/>
    <w:rsid w:val="007E284D"/>
    <w:rsid w:val="007E3383"/>
    <w:rsid w:val="007E54A4"/>
    <w:rsid w:val="007E6215"/>
    <w:rsid w:val="007F1ADB"/>
    <w:rsid w:val="007F6399"/>
    <w:rsid w:val="00800F01"/>
    <w:rsid w:val="00801635"/>
    <w:rsid w:val="00804028"/>
    <w:rsid w:val="00804F6C"/>
    <w:rsid w:val="008065EC"/>
    <w:rsid w:val="00812F08"/>
    <w:rsid w:val="00813067"/>
    <w:rsid w:val="00813845"/>
    <w:rsid w:val="00813A6A"/>
    <w:rsid w:val="00815F9E"/>
    <w:rsid w:val="0081771C"/>
    <w:rsid w:val="00820912"/>
    <w:rsid w:val="008229B3"/>
    <w:rsid w:val="00822B49"/>
    <w:rsid w:val="0082465E"/>
    <w:rsid w:val="00825D8E"/>
    <w:rsid w:val="00827FE9"/>
    <w:rsid w:val="0083360A"/>
    <w:rsid w:val="00834165"/>
    <w:rsid w:val="00836933"/>
    <w:rsid w:val="00841F1F"/>
    <w:rsid w:val="00842A26"/>
    <w:rsid w:val="00843DE9"/>
    <w:rsid w:val="00844302"/>
    <w:rsid w:val="008464AE"/>
    <w:rsid w:val="0085080C"/>
    <w:rsid w:val="00852088"/>
    <w:rsid w:val="00852CF8"/>
    <w:rsid w:val="008549DA"/>
    <w:rsid w:val="00854AE9"/>
    <w:rsid w:val="00854DE7"/>
    <w:rsid w:val="00861691"/>
    <w:rsid w:val="00862B88"/>
    <w:rsid w:val="008640A1"/>
    <w:rsid w:val="00866AFA"/>
    <w:rsid w:val="00870B9D"/>
    <w:rsid w:val="008718EA"/>
    <w:rsid w:val="00872273"/>
    <w:rsid w:val="00873279"/>
    <w:rsid w:val="0087486F"/>
    <w:rsid w:val="00875291"/>
    <w:rsid w:val="00875854"/>
    <w:rsid w:val="00876754"/>
    <w:rsid w:val="00876B71"/>
    <w:rsid w:val="00877C36"/>
    <w:rsid w:val="00887895"/>
    <w:rsid w:val="00887D65"/>
    <w:rsid w:val="00891434"/>
    <w:rsid w:val="00891603"/>
    <w:rsid w:val="00891C9A"/>
    <w:rsid w:val="008924F4"/>
    <w:rsid w:val="00892AC1"/>
    <w:rsid w:val="0089630C"/>
    <w:rsid w:val="008979D0"/>
    <w:rsid w:val="00897CCC"/>
    <w:rsid w:val="008A030D"/>
    <w:rsid w:val="008A0D1F"/>
    <w:rsid w:val="008A1ACF"/>
    <w:rsid w:val="008A2F2F"/>
    <w:rsid w:val="008A43B9"/>
    <w:rsid w:val="008B1A69"/>
    <w:rsid w:val="008C2A27"/>
    <w:rsid w:val="008C4C01"/>
    <w:rsid w:val="008C54C2"/>
    <w:rsid w:val="008C7274"/>
    <w:rsid w:val="008C789C"/>
    <w:rsid w:val="008D24AE"/>
    <w:rsid w:val="008D25B0"/>
    <w:rsid w:val="008D5C84"/>
    <w:rsid w:val="008D5E5D"/>
    <w:rsid w:val="008D7E7C"/>
    <w:rsid w:val="008E03B2"/>
    <w:rsid w:val="008E0AF2"/>
    <w:rsid w:val="008E19F6"/>
    <w:rsid w:val="008E4AE2"/>
    <w:rsid w:val="008F1581"/>
    <w:rsid w:val="008F4BF6"/>
    <w:rsid w:val="00901092"/>
    <w:rsid w:val="009039C0"/>
    <w:rsid w:val="00903DCC"/>
    <w:rsid w:val="00905855"/>
    <w:rsid w:val="00907618"/>
    <w:rsid w:val="0091178A"/>
    <w:rsid w:val="00911EDC"/>
    <w:rsid w:val="00913346"/>
    <w:rsid w:val="009137C3"/>
    <w:rsid w:val="00914246"/>
    <w:rsid w:val="009150A8"/>
    <w:rsid w:val="00915219"/>
    <w:rsid w:val="009161A2"/>
    <w:rsid w:val="00917A8A"/>
    <w:rsid w:val="00921A73"/>
    <w:rsid w:val="00925BEE"/>
    <w:rsid w:val="00930395"/>
    <w:rsid w:val="00930952"/>
    <w:rsid w:val="00932197"/>
    <w:rsid w:val="00932DCB"/>
    <w:rsid w:val="00933D2F"/>
    <w:rsid w:val="00934806"/>
    <w:rsid w:val="00934D9D"/>
    <w:rsid w:val="00935419"/>
    <w:rsid w:val="00935B11"/>
    <w:rsid w:val="00937E1D"/>
    <w:rsid w:val="00940120"/>
    <w:rsid w:val="00944621"/>
    <w:rsid w:val="00945538"/>
    <w:rsid w:val="0094571C"/>
    <w:rsid w:val="0094634D"/>
    <w:rsid w:val="009477EB"/>
    <w:rsid w:val="00951E3B"/>
    <w:rsid w:val="009527E6"/>
    <w:rsid w:val="0095521D"/>
    <w:rsid w:val="009561CF"/>
    <w:rsid w:val="0095641B"/>
    <w:rsid w:val="00957768"/>
    <w:rsid w:val="0095777D"/>
    <w:rsid w:val="00960B9B"/>
    <w:rsid w:val="00960CB7"/>
    <w:rsid w:val="009630FD"/>
    <w:rsid w:val="009643E6"/>
    <w:rsid w:val="009722AE"/>
    <w:rsid w:val="009743B5"/>
    <w:rsid w:val="00976633"/>
    <w:rsid w:val="0097788B"/>
    <w:rsid w:val="00980A85"/>
    <w:rsid w:val="00980B4C"/>
    <w:rsid w:val="00981C92"/>
    <w:rsid w:val="00982CD5"/>
    <w:rsid w:val="00984B35"/>
    <w:rsid w:val="00986850"/>
    <w:rsid w:val="009872E7"/>
    <w:rsid w:val="00992DA0"/>
    <w:rsid w:val="00992FE3"/>
    <w:rsid w:val="00993210"/>
    <w:rsid w:val="00993602"/>
    <w:rsid w:val="00993DF4"/>
    <w:rsid w:val="00994919"/>
    <w:rsid w:val="00994936"/>
    <w:rsid w:val="00995DE4"/>
    <w:rsid w:val="009A23B5"/>
    <w:rsid w:val="009A6981"/>
    <w:rsid w:val="009B08AB"/>
    <w:rsid w:val="009B38E4"/>
    <w:rsid w:val="009B44B4"/>
    <w:rsid w:val="009B68DD"/>
    <w:rsid w:val="009B6975"/>
    <w:rsid w:val="009C23F8"/>
    <w:rsid w:val="009C28DE"/>
    <w:rsid w:val="009C3A44"/>
    <w:rsid w:val="009D0B0D"/>
    <w:rsid w:val="009D2F46"/>
    <w:rsid w:val="009D30C5"/>
    <w:rsid w:val="009E1E13"/>
    <w:rsid w:val="009E2CE3"/>
    <w:rsid w:val="009E2EC6"/>
    <w:rsid w:val="009E34D2"/>
    <w:rsid w:val="009E6CFA"/>
    <w:rsid w:val="009F3002"/>
    <w:rsid w:val="009F4F32"/>
    <w:rsid w:val="009F6407"/>
    <w:rsid w:val="009F6AC1"/>
    <w:rsid w:val="009F7F5E"/>
    <w:rsid w:val="00A000A0"/>
    <w:rsid w:val="00A00C09"/>
    <w:rsid w:val="00A01795"/>
    <w:rsid w:val="00A053E7"/>
    <w:rsid w:val="00A068E8"/>
    <w:rsid w:val="00A13025"/>
    <w:rsid w:val="00A1340C"/>
    <w:rsid w:val="00A16576"/>
    <w:rsid w:val="00A178F9"/>
    <w:rsid w:val="00A20CDF"/>
    <w:rsid w:val="00A233BF"/>
    <w:rsid w:val="00A24368"/>
    <w:rsid w:val="00A25A6B"/>
    <w:rsid w:val="00A260E9"/>
    <w:rsid w:val="00A2639D"/>
    <w:rsid w:val="00A3073D"/>
    <w:rsid w:val="00A33D8B"/>
    <w:rsid w:val="00A34E0E"/>
    <w:rsid w:val="00A36615"/>
    <w:rsid w:val="00A377E3"/>
    <w:rsid w:val="00A4340C"/>
    <w:rsid w:val="00A43FF9"/>
    <w:rsid w:val="00A44D5A"/>
    <w:rsid w:val="00A509BB"/>
    <w:rsid w:val="00A53A03"/>
    <w:rsid w:val="00A5429B"/>
    <w:rsid w:val="00A5514D"/>
    <w:rsid w:val="00A573F7"/>
    <w:rsid w:val="00A603C7"/>
    <w:rsid w:val="00A604F5"/>
    <w:rsid w:val="00A609E6"/>
    <w:rsid w:val="00A60AB2"/>
    <w:rsid w:val="00A61CEA"/>
    <w:rsid w:val="00A6253D"/>
    <w:rsid w:val="00A65EDC"/>
    <w:rsid w:val="00A6760B"/>
    <w:rsid w:val="00A70C8E"/>
    <w:rsid w:val="00A737C4"/>
    <w:rsid w:val="00A73835"/>
    <w:rsid w:val="00A758D1"/>
    <w:rsid w:val="00A765D6"/>
    <w:rsid w:val="00A76F21"/>
    <w:rsid w:val="00A776AB"/>
    <w:rsid w:val="00A81261"/>
    <w:rsid w:val="00A84B72"/>
    <w:rsid w:val="00A876F2"/>
    <w:rsid w:val="00A934D8"/>
    <w:rsid w:val="00A938C0"/>
    <w:rsid w:val="00A9398C"/>
    <w:rsid w:val="00A9563F"/>
    <w:rsid w:val="00A95BE9"/>
    <w:rsid w:val="00A96B55"/>
    <w:rsid w:val="00A97035"/>
    <w:rsid w:val="00A97079"/>
    <w:rsid w:val="00AB2BAB"/>
    <w:rsid w:val="00AB31D9"/>
    <w:rsid w:val="00AB5BD4"/>
    <w:rsid w:val="00AB63F9"/>
    <w:rsid w:val="00AC32AA"/>
    <w:rsid w:val="00AC5510"/>
    <w:rsid w:val="00AD00FE"/>
    <w:rsid w:val="00AD1667"/>
    <w:rsid w:val="00AD2BFF"/>
    <w:rsid w:val="00AD2F7F"/>
    <w:rsid w:val="00AD5A66"/>
    <w:rsid w:val="00AE2C16"/>
    <w:rsid w:val="00AE401F"/>
    <w:rsid w:val="00AE65A2"/>
    <w:rsid w:val="00AE78B0"/>
    <w:rsid w:val="00AE7EC2"/>
    <w:rsid w:val="00AE7F82"/>
    <w:rsid w:val="00AF244C"/>
    <w:rsid w:val="00AF4CFA"/>
    <w:rsid w:val="00AF5450"/>
    <w:rsid w:val="00AF6962"/>
    <w:rsid w:val="00AF6E56"/>
    <w:rsid w:val="00AF722F"/>
    <w:rsid w:val="00B0043E"/>
    <w:rsid w:val="00B012C4"/>
    <w:rsid w:val="00B04072"/>
    <w:rsid w:val="00B042E7"/>
    <w:rsid w:val="00B06E7F"/>
    <w:rsid w:val="00B135CF"/>
    <w:rsid w:val="00B15A32"/>
    <w:rsid w:val="00B224E4"/>
    <w:rsid w:val="00B23BFF"/>
    <w:rsid w:val="00B2411B"/>
    <w:rsid w:val="00B241A9"/>
    <w:rsid w:val="00B24E35"/>
    <w:rsid w:val="00B25B93"/>
    <w:rsid w:val="00B25E6D"/>
    <w:rsid w:val="00B25FC6"/>
    <w:rsid w:val="00B26FC8"/>
    <w:rsid w:val="00B27D59"/>
    <w:rsid w:val="00B30591"/>
    <w:rsid w:val="00B314FA"/>
    <w:rsid w:val="00B42D96"/>
    <w:rsid w:val="00B45B20"/>
    <w:rsid w:val="00B467E3"/>
    <w:rsid w:val="00B5068D"/>
    <w:rsid w:val="00B5170E"/>
    <w:rsid w:val="00B51C41"/>
    <w:rsid w:val="00B51F4D"/>
    <w:rsid w:val="00B52228"/>
    <w:rsid w:val="00B52F1A"/>
    <w:rsid w:val="00B539A6"/>
    <w:rsid w:val="00B546D5"/>
    <w:rsid w:val="00B554FE"/>
    <w:rsid w:val="00B56C2D"/>
    <w:rsid w:val="00B56E32"/>
    <w:rsid w:val="00B61472"/>
    <w:rsid w:val="00B619D9"/>
    <w:rsid w:val="00B62AA2"/>
    <w:rsid w:val="00B64EB1"/>
    <w:rsid w:val="00B6555A"/>
    <w:rsid w:val="00B65D19"/>
    <w:rsid w:val="00B65E0F"/>
    <w:rsid w:val="00B67711"/>
    <w:rsid w:val="00B70222"/>
    <w:rsid w:val="00B71026"/>
    <w:rsid w:val="00B74575"/>
    <w:rsid w:val="00B75950"/>
    <w:rsid w:val="00B82035"/>
    <w:rsid w:val="00B830AD"/>
    <w:rsid w:val="00B83404"/>
    <w:rsid w:val="00B83643"/>
    <w:rsid w:val="00B8733B"/>
    <w:rsid w:val="00B876C8"/>
    <w:rsid w:val="00B877DF"/>
    <w:rsid w:val="00B91725"/>
    <w:rsid w:val="00B92A2D"/>
    <w:rsid w:val="00B948DC"/>
    <w:rsid w:val="00B94930"/>
    <w:rsid w:val="00B94DC7"/>
    <w:rsid w:val="00B94FFF"/>
    <w:rsid w:val="00B9793B"/>
    <w:rsid w:val="00B97F33"/>
    <w:rsid w:val="00BA03B4"/>
    <w:rsid w:val="00BA0FA5"/>
    <w:rsid w:val="00BA23BC"/>
    <w:rsid w:val="00BA55A7"/>
    <w:rsid w:val="00BA5C40"/>
    <w:rsid w:val="00BA697F"/>
    <w:rsid w:val="00BA6C27"/>
    <w:rsid w:val="00BB1423"/>
    <w:rsid w:val="00BB154C"/>
    <w:rsid w:val="00BB37C3"/>
    <w:rsid w:val="00BB6341"/>
    <w:rsid w:val="00BB6344"/>
    <w:rsid w:val="00BC00B1"/>
    <w:rsid w:val="00BC0D56"/>
    <w:rsid w:val="00BC232D"/>
    <w:rsid w:val="00BC3561"/>
    <w:rsid w:val="00BC3E81"/>
    <w:rsid w:val="00BC3ED7"/>
    <w:rsid w:val="00BC575C"/>
    <w:rsid w:val="00BC61AC"/>
    <w:rsid w:val="00BD0893"/>
    <w:rsid w:val="00BD24DA"/>
    <w:rsid w:val="00BD2E2C"/>
    <w:rsid w:val="00BD497E"/>
    <w:rsid w:val="00BD5624"/>
    <w:rsid w:val="00BE1C40"/>
    <w:rsid w:val="00BE224F"/>
    <w:rsid w:val="00BE4BBF"/>
    <w:rsid w:val="00BE72A1"/>
    <w:rsid w:val="00BE7857"/>
    <w:rsid w:val="00BE7A83"/>
    <w:rsid w:val="00BF0D37"/>
    <w:rsid w:val="00BF2A2C"/>
    <w:rsid w:val="00BF329C"/>
    <w:rsid w:val="00BF517D"/>
    <w:rsid w:val="00BF5F90"/>
    <w:rsid w:val="00BF6E72"/>
    <w:rsid w:val="00C00815"/>
    <w:rsid w:val="00C00DAF"/>
    <w:rsid w:val="00C06391"/>
    <w:rsid w:val="00C07919"/>
    <w:rsid w:val="00C120AC"/>
    <w:rsid w:val="00C13B68"/>
    <w:rsid w:val="00C13E5E"/>
    <w:rsid w:val="00C157A2"/>
    <w:rsid w:val="00C2109F"/>
    <w:rsid w:val="00C21CA4"/>
    <w:rsid w:val="00C21D03"/>
    <w:rsid w:val="00C24599"/>
    <w:rsid w:val="00C25233"/>
    <w:rsid w:val="00C27C64"/>
    <w:rsid w:val="00C32342"/>
    <w:rsid w:val="00C3714C"/>
    <w:rsid w:val="00C41A8D"/>
    <w:rsid w:val="00C4341D"/>
    <w:rsid w:val="00C44157"/>
    <w:rsid w:val="00C44BF3"/>
    <w:rsid w:val="00C46375"/>
    <w:rsid w:val="00C468DF"/>
    <w:rsid w:val="00C46A53"/>
    <w:rsid w:val="00C57199"/>
    <w:rsid w:val="00C661CE"/>
    <w:rsid w:val="00C66BE0"/>
    <w:rsid w:val="00C67118"/>
    <w:rsid w:val="00C671CE"/>
    <w:rsid w:val="00C675DE"/>
    <w:rsid w:val="00C70BED"/>
    <w:rsid w:val="00C72138"/>
    <w:rsid w:val="00C75780"/>
    <w:rsid w:val="00C7675F"/>
    <w:rsid w:val="00C8239A"/>
    <w:rsid w:val="00C83443"/>
    <w:rsid w:val="00C8734E"/>
    <w:rsid w:val="00C92F0C"/>
    <w:rsid w:val="00C95E9A"/>
    <w:rsid w:val="00CA0624"/>
    <w:rsid w:val="00CA0BBE"/>
    <w:rsid w:val="00CA32DC"/>
    <w:rsid w:val="00CA4056"/>
    <w:rsid w:val="00CA495A"/>
    <w:rsid w:val="00CA714B"/>
    <w:rsid w:val="00CA72AC"/>
    <w:rsid w:val="00CB07BB"/>
    <w:rsid w:val="00CB07D3"/>
    <w:rsid w:val="00CB1BB7"/>
    <w:rsid w:val="00CB2BE2"/>
    <w:rsid w:val="00CB3F15"/>
    <w:rsid w:val="00CB5390"/>
    <w:rsid w:val="00CC203E"/>
    <w:rsid w:val="00CC6036"/>
    <w:rsid w:val="00CC6D4A"/>
    <w:rsid w:val="00CD0191"/>
    <w:rsid w:val="00CD604B"/>
    <w:rsid w:val="00CE0D3D"/>
    <w:rsid w:val="00CE10FA"/>
    <w:rsid w:val="00CE2723"/>
    <w:rsid w:val="00CE32DF"/>
    <w:rsid w:val="00CE50D6"/>
    <w:rsid w:val="00CE5D4A"/>
    <w:rsid w:val="00CF1A29"/>
    <w:rsid w:val="00CF2B4F"/>
    <w:rsid w:val="00CF2BA8"/>
    <w:rsid w:val="00CF463E"/>
    <w:rsid w:val="00CF57E5"/>
    <w:rsid w:val="00D01BA9"/>
    <w:rsid w:val="00D03113"/>
    <w:rsid w:val="00D05542"/>
    <w:rsid w:val="00D07AC9"/>
    <w:rsid w:val="00D12C79"/>
    <w:rsid w:val="00D13297"/>
    <w:rsid w:val="00D13298"/>
    <w:rsid w:val="00D13564"/>
    <w:rsid w:val="00D16810"/>
    <w:rsid w:val="00D17986"/>
    <w:rsid w:val="00D2531F"/>
    <w:rsid w:val="00D262EB"/>
    <w:rsid w:val="00D300A8"/>
    <w:rsid w:val="00D31BCB"/>
    <w:rsid w:val="00D323C4"/>
    <w:rsid w:val="00D32843"/>
    <w:rsid w:val="00D3381B"/>
    <w:rsid w:val="00D33AF7"/>
    <w:rsid w:val="00D3750F"/>
    <w:rsid w:val="00D379BC"/>
    <w:rsid w:val="00D40C2B"/>
    <w:rsid w:val="00D41581"/>
    <w:rsid w:val="00D4174E"/>
    <w:rsid w:val="00D43542"/>
    <w:rsid w:val="00D43A0B"/>
    <w:rsid w:val="00D4504C"/>
    <w:rsid w:val="00D45C4B"/>
    <w:rsid w:val="00D462C1"/>
    <w:rsid w:val="00D46759"/>
    <w:rsid w:val="00D474DF"/>
    <w:rsid w:val="00D476B9"/>
    <w:rsid w:val="00D504E5"/>
    <w:rsid w:val="00D53894"/>
    <w:rsid w:val="00D5440C"/>
    <w:rsid w:val="00D55403"/>
    <w:rsid w:val="00D5599D"/>
    <w:rsid w:val="00D560B2"/>
    <w:rsid w:val="00D56476"/>
    <w:rsid w:val="00D60F37"/>
    <w:rsid w:val="00D623E0"/>
    <w:rsid w:val="00D63CFA"/>
    <w:rsid w:val="00D662CB"/>
    <w:rsid w:val="00D66C12"/>
    <w:rsid w:val="00D66F2F"/>
    <w:rsid w:val="00D70F9F"/>
    <w:rsid w:val="00D710C5"/>
    <w:rsid w:val="00D7285B"/>
    <w:rsid w:val="00D7322A"/>
    <w:rsid w:val="00D740AB"/>
    <w:rsid w:val="00D742A9"/>
    <w:rsid w:val="00D776A5"/>
    <w:rsid w:val="00D7774F"/>
    <w:rsid w:val="00D80A7F"/>
    <w:rsid w:val="00D82554"/>
    <w:rsid w:val="00D83512"/>
    <w:rsid w:val="00D841D9"/>
    <w:rsid w:val="00D85C88"/>
    <w:rsid w:val="00D931B7"/>
    <w:rsid w:val="00DA07B7"/>
    <w:rsid w:val="00DA15BA"/>
    <w:rsid w:val="00DA2215"/>
    <w:rsid w:val="00DA2829"/>
    <w:rsid w:val="00DA422C"/>
    <w:rsid w:val="00DA52E4"/>
    <w:rsid w:val="00DA6551"/>
    <w:rsid w:val="00DA7470"/>
    <w:rsid w:val="00DA764D"/>
    <w:rsid w:val="00DA7F44"/>
    <w:rsid w:val="00DB0252"/>
    <w:rsid w:val="00DB0F9C"/>
    <w:rsid w:val="00DB2EF5"/>
    <w:rsid w:val="00DB32D3"/>
    <w:rsid w:val="00DB420D"/>
    <w:rsid w:val="00DB428D"/>
    <w:rsid w:val="00DB6963"/>
    <w:rsid w:val="00DC0809"/>
    <w:rsid w:val="00DC1C9B"/>
    <w:rsid w:val="00DC784B"/>
    <w:rsid w:val="00DD05E9"/>
    <w:rsid w:val="00DD1924"/>
    <w:rsid w:val="00DD2CAD"/>
    <w:rsid w:val="00DD2D5A"/>
    <w:rsid w:val="00DD3A2E"/>
    <w:rsid w:val="00DD3F06"/>
    <w:rsid w:val="00DD4B14"/>
    <w:rsid w:val="00DD7784"/>
    <w:rsid w:val="00DD78DD"/>
    <w:rsid w:val="00DD7AE6"/>
    <w:rsid w:val="00DD7B70"/>
    <w:rsid w:val="00DE24C9"/>
    <w:rsid w:val="00DE32BD"/>
    <w:rsid w:val="00DE6490"/>
    <w:rsid w:val="00DE66AF"/>
    <w:rsid w:val="00DF00B7"/>
    <w:rsid w:val="00DF0B22"/>
    <w:rsid w:val="00DF3B7A"/>
    <w:rsid w:val="00DF4E98"/>
    <w:rsid w:val="00DF583E"/>
    <w:rsid w:val="00DF5E0C"/>
    <w:rsid w:val="00DF5F4C"/>
    <w:rsid w:val="00E0039B"/>
    <w:rsid w:val="00E00AE4"/>
    <w:rsid w:val="00E02BDD"/>
    <w:rsid w:val="00E04950"/>
    <w:rsid w:val="00E1202F"/>
    <w:rsid w:val="00E1208B"/>
    <w:rsid w:val="00E12AF1"/>
    <w:rsid w:val="00E16B16"/>
    <w:rsid w:val="00E16FB0"/>
    <w:rsid w:val="00E20460"/>
    <w:rsid w:val="00E2215F"/>
    <w:rsid w:val="00E240A2"/>
    <w:rsid w:val="00E2491C"/>
    <w:rsid w:val="00E2573E"/>
    <w:rsid w:val="00E2644F"/>
    <w:rsid w:val="00E26EA7"/>
    <w:rsid w:val="00E27AD7"/>
    <w:rsid w:val="00E30CEA"/>
    <w:rsid w:val="00E31202"/>
    <w:rsid w:val="00E3374D"/>
    <w:rsid w:val="00E34E87"/>
    <w:rsid w:val="00E35B1E"/>
    <w:rsid w:val="00E36F85"/>
    <w:rsid w:val="00E41179"/>
    <w:rsid w:val="00E419B0"/>
    <w:rsid w:val="00E43D38"/>
    <w:rsid w:val="00E45FAD"/>
    <w:rsid w:val="00E5371A"/>
    <w:rsid w:val="00E660C2"/>
    <w:rsid w:val="00E67900"/>
    <w:rsid w:val="00E743A5"/>
    <w:rsid w:val="00E752C0"/>
    <w:rsid w:val="00E761A8"/>
    <w:rsid w:val="00E81171"/>
    <w:rsid w:val="00E81556"/>
    <w:rsid w:val="00E81623"/>
    <w:rsid w:val="00E8209D"/>
    <w:rsid w:val="00E832FA"/>
    <w:rsid w:val="00E87FA0"/>
    <w:rsid w:val="00E91FF9"/>
    <w:rsid w:val="00E92852"/>
    <w:rsid w:val="00E944E3"/>
    <w:rsid w:val="00E97BD9"/>
    <w:rsid w:val="00E97F3C"/>
    <w:rsid w:val="00EA009E"/>
    <w:rsid w:val="00EA2C0E"/>
    <w:rsid w:val="00EA4350"/>
    <w:rsid w:val="00EA502D"/>
    <w:rsid w:val="00EA50ED"/>
    <w:rsid w:val="00EA7A90"/>
    <w:rsid w:val="00EB245C"/>
    <w:rsid w:val="00EB2D12"/>
    <w:rsid w:val="00EB4AA1"/>
    <w:rsid w:val="00EB7761"/>
    <w:rsid w:val="00EB7E94"/>
    <w:rsid w:val="00EC6105"/>
    <w:rsid w:val="00ED302E"/>
    <w:rsid w:val="00ED30E7"/>
    <w:rsid w:val="00ED3DE3"/>
    <w:rsid w:val="00ED5691"/>
    <w:rsid w:val="00ED614D"/>
    <w:rsid w:val="00ED6170"/>
    <w:rsid w:val="00EE17BB"/>
    <w:rsid w:val="00EF2B5B"/>
    <w:rsid w:val="00EF6615"/>
    <w:rsid w:val="00EF6B61"/>
    <w:rsid w:val="00F019D6"/>
    <w:rsid w:val="00F01EE1"/>
    <w:rsid w:val="00F02780"/>
    <w:rsid w:val="00F07247"/>
    <w:rsid w:val="00F14776"/>
    <w:rsid w:val="00F15A23"/>
    <w:rsid w:val="00F176C9"/>
    <w:rsid w:val="00F2520F"/>
    <w:rsid w:val="00F26FF2"/>
    <w:rsid w:val="00F2773D"/>
    <w:rsid w:val="00F27C92"/>
    <w:rsid w:val="00F307EF"/>
    <w:rsid w:val="00F30DDC"/>
    <w:rsid w:val="00F32D36"/>
    <w:rsid w:val="00F331EB"/>
    <w:rsid w:val="00F34CC2"/>
    <w:rsid w:val="00F35011"/>
    <w:rsid w:val="00F40D7E"/>
    <w:rsid w:val="00F411C8"/>
    <w:rsid w:val="00F41647"/>
    <w:rsid w:val="00F4300F"/>
    <w:rsid w:val="00F44447"/>
    <w:rsid w:val="00F4736B"/>
    <w:rsid w:val="00F5049D"/>
    <w:rsid w:val="00F53898"/>
    <w:rsid w:val="00F54244"/>
    <w:rsid w:val="00F551C4"/>
    <w:rsid w:val="00F56C77"/>
    <w:rsid w:val="00F56DB8"/>
    <w:rsid w:val="00F60550"/>
    <w:rsid w:val="00F60E6A"/>
    <w:rsid w:val="00F6109D"/>
    <w:rsid w:val="00F62707"/>
    <w:rsid w:val="00F643DD"/>
    <w:rsid w:val="00F64BBE"/>
    <w:rsid w:val="00F669CE"/>
    <w:rsid w:val="00F67E77"/>
    <w:rsid w:val="00F711FE"/>
    <w:rsid w:val="00F71DB9"/>
    <w:rsid w:val="00F72D62"/>
    <w:rsid w:val="00F734BE"/>
    <w:rsid w:val="00F80338"/>
    <w:rsid w:val="00F81F08"/>
    <w:rsid w:val="00F84B12"/>
    <w:rsid w:val="00F86212"/>
    <w:rsid w:val="00F86AB4"/>
    <w:rsid w:val="00F92614"/>
    <w:rsid w:val="00F93A86"/>
    <w:rsid w:val="00F973A6"/>
    <w:rsid w:val="00FA2325"/>
    <w:rsid w:val="00FA2F0C"/>
    <w:rsid w:val="00FA5F6F"/>
    <w:rsid w:val="00FA6391"/>
    <w:rsid w:val="00FA79AC"/>
    <w:rsid w:val="00FA7A44"/>
    <w:rsid w:val="00FA7D7B"/>
    <w:rsid w:val="00FB1DD8"/>
    <w:rsid w:val="00FB3740"/>
    <w:rsid w:val="00FB43E4"/>
    <w:rsid w:val="00FB52C1"/>
    <w:rsid w:val="00FB5BF1"/>
    <w:rsid w:val="00FB7183"/>
    <w:rsid w:val="00FC007C"/>
    <w:rsid w:val="00FC04D0"/>
    <w:rsid w:val="00FC31B4"/>
    <w:rsid w:val="00FC3C5E"/>
    <w:rsid w:val="00FC3EA5"/>
    <w:rsid w:val="00FC6236"/>
    <w:rsid w:val="00FD2F18"/>
    <w:rsid w:val="00FD4AD7"/>
    <w:rsid w:val="00FD72E8"/>
    <w:rsid w:val="00FE0B35"/>
    <w:rsid w:val="00FE394E"/>
    <w:rsid w:val="00FF028A"/>
    <w:rsid w:val="00FF11D6"/>
    <w:rsid w:val="00FF209F"/>
    <w:rsid w:val="00FF2F97"/>
    <w:rsid w:val="00FF40F0"/>
    <w:rsid w:val="00FF5A8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CD61C0"/>
  <w15:chartTrackingRefBased/>
  <w15:docId w15:val="{2ABF2966-24EB-4565-AAAB-4BCDF1715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42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42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DA42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42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42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42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42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42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42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42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42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42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42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42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42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42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42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422C"/>
    <w:rPr>
      <w:rFonts w:eastAsiaTheme="majorEastAsia" w:cstheme="majorBidi"/>
      <w:color w:val="272727" w:themeColor="text1" w:themeTint="D8"/>
    </w:rPr>
  </w:style>
  <w:style w:type="paragraph" w:styleId="Title">
    <w:name w:val="Title"/>
    <w:basedOn w:val="Normal"/>
    <w:next w:val="Normal"/>
    <w:link w:val="TitleChar"/>
    <w:uiPriority w:val="10"/>
    <w:qFormat/>
    <w:rsid w:val="00DA42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42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42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42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422C"/>
    <w:pPr>
      <w:spacing w:before="160"/>
      <w:jc w:val="center"/>
    </w:pPr>
    <w:rPr>
      <w:i/>
      <w:iCs/>
      <w:color w:val="404040" w:themeColor="text1" w:themeTint="BF"/>
    </w:rPr>
  </w:style>
  <w:style w:type="character" w:customStyle="1" w:styleId="QuoteChar">
    <w:name w:val="Quote Char"/>
    <w:basedOn w:val="DefaultParagraphFont"/>
    <w:link w:val="Quote"/>
    <w:uiPriority w:val="29"/>
    <w:rsid w:val="00DA422C"/>
    <w:rPr>
      <w:i/>
      <w:iCs/>
      <w:color w:val="404040" w:themeColor="text1" w:themeTint="BF"/>
    </w:rPr>
  </w:style>
  <w:style w:type="paragraph" w:styleId="ListParagraph">
    <w:name w:val="List Paragraph"/>
    <w:basedOn w:val="Normal"/>
    <w:uiPriority w:val="34"/>
    <w:qFormat/>
    <w:rsid w:val="00DA422C"/>
    <w:pPr>
      <w:ind w:left="720"/>
      <w:contextualSpacing/>
    </w:pPr>
  </w:style>
  <w:style w:type="character" w:styleId="IntenseEmphasis">
    <w:name w:val="Intense Emphasis"/>
    <w:basedOn w:val="DefaultParagraphFont"/>
    <w:uiPriority w:val="21"/>
    <w:qFormat/>
    <w:rsid w:val="00DA422C"/>
    <w:rPr>
      <w:i/>
      <w:iCs/>
      <w:color w:val="0F4761" w:themeColor="accent1" w:themeShade="BF"/>
    </w:rPr>
  </w:style>
  <w:style w:type="paragraph" w:styleId="IntenseQuote">
    <w:name w:val="Intense Quote"/>
    <w:basedOn w:val="Normal"/>
    <w:next w:val="Normal"/>
    <w:link w:val="IntenseQuoteChar"/>
    <w:uiPriority w:val="30"/>
    <w:qFormat/>
    <w:rsid w:val="00DA42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422C"/>
    <w:rPr>
      <w:i/>
      <w:iCs/>
      <w:color w:val="0F4761" w:themeColor="accent1" w:themeShade="BF"/>
    </w:rPr>
  </w:style>
  <w:style w:type="character" w:styleId="IntenseReference">
    <w:name w:val="Intense Reference"/>
    <w:basedOn w:val="DefaultParagraphFont"/>
    <w:uiPriority w:val="32"/>
    <w:qFormat/>
    <w:rsid w:val="00DA422C"/>
    <w:rPr>
      <w:b/>
      <w:bCs/>
      <w:smallCaps/>
      <w:color w:val="0F4761" w:themeColor="accent1" w:themeShade="BF"/>
      <w:spacing w:val="5"/>
    </w:rPr>
  </w:style>
  <w:style w:type="paragraph" w:styleId="Bibliography">
    <w:name w:val="Bibliography"/>
    <w:basedOn w:val="Normal"/>
    <w:next w:val="Normal"/>
    <w:uiPriority w:val="37"/>
    <w:unhideWhenUsed/>
    <w:rsid w:val="00875291"/>
  </w:style>
  <w:style w:type="paragraph" w:styleId="Header">
    <w:name w:val="header"/>
    <w:basedOn w:val="Normal"/>
    <w:link w:val="HeaderChar"/>
    <w:uiPriority w:val="99"/>
    <w:unhideWhenUsed/>
    <w:rsid w:val="00BC23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232D"/>
  </w:style>
  <w:style w:type="paragraph" w:styleId="Footer">
    <w:name w:val="footer"/>
    <w:basedOn w:val="Normal"/>
    <w:link w:val="FooterChar"/>
    <w:uiPriority w:val="99"/>
    <w:unhideWhenUsed/>
    <w:qFormat/>
    <w:rsid w:val="00BC23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232D"/>
  </w:style>
  <w:style w:type="paragraph" w:styleId="NoSpacing">
    <w:name w:val="No Spacing"/>
    <w:uiPriority w:val="1"/>
    <w:qFormat/>
    <w:rsid w:val="00305AF3"/>
    <w:pPr>
      <w:spacing w:after="0" w:line="240" w:lineRule="auto"/>
    </w:pPr>
    <w:rPr>
      <w:color w:val="0E2841" w:themeColor="text2"/>
      <w:kern w:val="0"/>
      <w:sz w:val="20"/>
      <w:szCs w:val="20"/>
      <w:lang w:val="en-US"/>
      <w14:ligatures w14:val="none"/>
    </w:rPr>
  </w:style>
  <w:style w:type="paragraph" w:styleId="NormalWeb">
    <w:name w:val="Normal (Web)"/>
    <w:basedOn w:val="Normal"/>
    <w:unhideWhenUsed/>
    <w:rsid w:val="00536275"/>
    <w:pPr>
      <w:spacing w:before="100" w:beforeAutospacing="1" w:after="100" w:afterAutospacing="1" w:line="240" w:lineRule="auto"/>
    </w:pPr>
    <w:rPr>
      <w:rFonts w:ascii="Times New Roman" w:eastAsia="Times New Roman" w:hAnsi="Times New Roman" w:cs="Times New Roman"/>
      <w:kern w:val="0"/>
      <w:lang w:eastAsia="en-CA"/>
      <w14:ligatures w14:val="none"/>
    </w:rPr>
  </w:style>
  <w:style w:type="paragraph" w:styleId="FootnoteText">
    <w:name w:val="footnote text"/>
    <w:basedOn w:val="Normal"/>
    <w:link w:val="FootnoteTextChar"/>
    <w:uiPriority w:val="99"/>
    <w:semiHidden/>
    <w:unhideWhenUsed/>
    <w:rsid w:val="009F7F5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F7F5E"/>
    <w:rPr>
      <w:sz w:val="20"/>
      <w:szCs w:val="20"/>
    </w:rPr>
  </w:style>
  <w:style w:type="character" w:styleId="FootnoteReference">
    <w:name w:val="footnote reference"/>
    <w:basedOn w:val="DefaultParagraphFont"/>
    <w:uiPriority w:val="99"/>
    <w:semiHidden/>
    <w:unhideWhenUsed/>
    <w:rsid w:val="009F7F5E"/>
    <w:rPr>
      <w:vertAlign w:val="superscript"/>
    </w:rPr>
  </w:style>
  <w:style w:type="character" w:styleId="Hyperlink">
    <w:name w:val="Hyperlink"/>
    <w:basedOn w:val="DefaultParagraphFont"/>
    <w:uiPriority w:val="99"/>
    <w:unhideWhenUsed/>
    <w:rsid w:val="0018197B"/>
    <w:rPr>
      <w:color w:val="467886" w:themeColor="hyperlink"/>
      <w:u w:val="single"/>
    </w:rPr>
  </w:style>
  <w:style w:type="character" w:styleId="UnresolvedMention">
    <w:name w:val="Unresolved Mention"/>
    <w:basedOn w:val="DefaultParagraphFont"/>
    <w:uiPriority w:val="99"/>
    <w:semiHidden/>
    <w:unhideWhenUsed/>
    <w:rsid w:val="001819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0210050">
      <w:bodyDiv w:val="1"/>
      <w:marLeft w:val="0"/>
      <w:marRight w:val="0"/>
      <w:marTop w:val="0"/>
      <w:marBottom w:val="0"/>
      <w:divBdr>
        <w:top w:val="none" w:sz="0" w:space="0" w:color="auto"/>
        <w:left w:val="none" w:sz="0" w:space="0" w:color="auto"/>
        <w:bottom w:val="none" w:sz="0" w:space="0" w:color="auto"/>
        <w:right w:val="none" w:sz="0" w:space="0" w:color="auto"/>
      </w:divBdr>
    </w:div>
    <w:div w:id="1799883229">
      <w:bodyDiv w:val="1"/>
      <w:marLeft w:val="0"/>
      <w:marRight w:val="0"/>
      <w:marTop w:val="0"/>
      <w:marBottom w:val="0"/>
      <w:divBdr>
        <w:top w:val="none" w:sz="0" w:space="0" w:color="auto"/>
        <w:left w:val="none" w:sz="0" w:space="0" w:color="auto"/>
        <w:bottom w:val="none" w:sz="0" w:space="0" w:color="auto"/>
        <w:right w:val="none" w:sz="0" w:space="0" w:color="auto"/>
      </w:divBdr>
    </w:div>
    <w:div w:id="2055157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2409308@student.uwtsd.ac.u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A43504E98954D0292DBAECC1AAEF802"/>
        <w:category>
          <w:name w:val="General"/>
          <w:gallery w:val="placeholder"/>
        </w:category>
        <w:types>
          <w:type w:val="bbPlcHdr"/>
        </w:types>
        <w:behaviors>
          <w:behavior w:val="content"/>
        </w:behaviors>
        <w:guid w:val="{44349BB9-0AE2-4E2B-AB3E-4B126B1484DD}"/>
      </w:docPartPr>
      <w:docPartBody>
        <w:p w:rsidR="00441711" w:rsidRDefault="009573AD" w:rsidP="00311CE2">
          <w:pPr>
            <w:pStyle w:val="FA43504E98954D0292DBAECC1AAEF802"/>
          </w:pPr>
          <w:r>
            <w:rPr>
              <w:rStyle w:val="PlaceholderText"/>
            </w:rPr>
            <w:t>[Author]</w:t>
          </w:r>
        </w:p>
      </w:docPartBody>
    </w:docPart>
  </w:docParts>
</w:glossaryDocument>
</file>

<file path=word/glossary/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F2EF6" w:rsidRDefault="009F2EF6">
      <w:pPr>
        <w:spacing w:after="0" w:line="240" w:lineRule="auto"/>
      </w:pPr>
      <w:r>
        <w:separator/>
      </w:r>
    </w:p>
  </w:endnote>
  <w:endnote w:type="continuationSeparator" w:id="0">
    <w:p w:rsidR="009F2EF6" w:rsidRDefault="009F2EF6">
      <w:pPr>
        <w:spacing w:after="0"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glossary/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F2EF6" w:rsidRDefault="009F2EF6">
      <w:pPr>
        <w:spacing w:after="0" w:line="240" w:lineRule="auto"/>
      </w:pPr>
      <w:r>
        <w:separator/>
      </w:r>
    </w:p>
  </w:footnote>
  <w:footnote w:type="continuationSeparator" w:id="0">
    <w:p w:rsidR="009F2EF6" w:rsidRDefault="009F2EF6">
      <w:pPr>
        <w:spacing w:after="0" w:line="240"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CE2"/>
    <w:rsid w:val="001B0252"/>
    <w:rsid w:val="00231246"/>
    <w:rsid w:val="00233C4E"/>
    <w:rsid w:val="002367E1"/>
    <w:rsid w:val="00311CE2"/>
    <w:rsid w:val="003505DC"/>
    <w:rsid w:val="0039653B"/>
    <w:rsid w:val="00441711"/>
    <w:rsid w:val="004A5E85"/>
    <w:rsid w:val="004B5B85"/>
    <w:rsid w:val="00541404"/>
    <w:rsid w:val="00552696"/>
    <w:rsid w:val="005C0701"/>
    <w:rsid w:val="0062430A"/>
    <w:rsid w:val="00721699"/>
    <w:rsid w:val="007B50DE"/>
    <w:rsid w:val="0091178A"/>
    <w:rsid w:val="009573AD"/>
    <w:rsid w:val="009F2EF6"/>
    <w:rsid w:val="00B45B20"/>
    <w:rsid w:val="00D43A0B"/>
    <w:rsid w:val="00DB0252"/>
    <w:rsid w:val="00E2491C"/>
    <w:rsid w:val="00FD14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A" w:eastAsia="en-C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11CE2"/>
    <w:rPr>
      <w:color w:val="808080"/>
    </w:rPr>
  </w:style>
  <w:style w:type="paragraph" w:customStyle="1" w:styleId="FA43504E98954D0292DBAECC1AAEF802">
    <w:name w:val="FA43504E98954D0292DBAECC1AAEF802"/>
    <w:rsid w:val="00311CE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b:Source>
    <b:Tag>Pat87</b:Tag>
    <b:SourceType>Book</b:SourceType>
    <b:Guid>{4796D8BD-9161-4E19-8AC1-FBC63138B0AB}</b:Guid>
    <b:Title>Membership Roles in Field Research</b:Title>
    <b:Year>1987</b:Year>
    <b:Author>
      <b:Author>
        <b:NameList>
          <b:Person>
            <b:Last>Adler</b:Last>
            <b:First>Patricia</b:First>
            <b:Middle>A. Adler &amp; Peter</b:Middle>
          </b:Person>
        </b:NameList>
      </b:Author>
    </b:Author>
    <b:Publisher>SAGE Publications, Inc.</b:Publisher>
    <b:RefOrder>1</b:RefOrder>
  </b:Source>
  <b:Source>
    <b:Tag>Jud18</b:Tag>
    <b:SourceType>Book</b:SourceType>
    <b:Guid>{084F940C-91D7-47CC-894E-5596598F05A0}</b:Guid>
    <b:Title>Doing Your Research Project - A Guide For First-time Researchers</b:Title>
    <b:Year>2018</b:Year>
    <b:Author>
      <b:Author>
        <b:NameList>
          <b:Person>
            <b:Last>Bell</b:Last>
            <b:First>Judith</b:First>
            <b:Middle>and Steven Waters</b:Middle>
          </b:Person>
        </b:NameList>
      </b:Author>
    </b:Author>
    <b:City>London</b:City>
    <b:Publisher>Open University Press</b:Publisher>
    <b:RefOrder>2</b:RefOrder>
  </b:Source>
  <b:Source>
    <b:Tag>Neh22</b:Tag>
    <b:SourceType>JournalArticle</b:SourceType>
    <b:Guid>{89326BF4-A09F-4851-A15B-AA383F2C5F4A}</b:Guid>
    <b:Title>Our Brightly‐Lit Future</b:Title>
    <b:Year>2022</b:Year>
    <b:Author>
      <b:Author>
        <b:NameList>
          <b:Person>
            <b:Last>Bhatia</b:Last>
            <b:First>Neha</b:First>
            <b:Middle>Khetrapal and Divya</b:Middle>
          </b:Person>
        </b:NameList>
      </b:Author>
    </b:Author>
    <b:JournalName>The Canadian Geographer 66(3)</b:JournalName>
    <b:Pages>pp. 621–627</b:Pages>
    <b:RefOrder>3</b:RefOrder>
  </b:Source>
  <b:Source>
    <b:Tag>Ala88</b:Tag>
    <b:SourceType>Book</b:SourceType>
    <b:Guid>{A5DC9C69-BD20-43F8-8683-59D34481E206}</b:Guid>
    <b:Author>
      <b:Author>
        <b:NameList>
          <b:Person>
            <b:Last>Bryman</b:Last>
            <b:First>Alan</b:First>
          </b:Person>
        </b:NameList>
      </b:Author>
    </b:Author>
    <b:Title>Quantity and Quality in Social Research</b:Title>
    <b:Year>1988</b:Year>
    <b:City>London and New York</b:City>
    <b:Publisher>Routledge</b:Publisher>
    <b:RefOrder>4</b:RefOrder>
  </b:Source>
  <b:Source>
    <b:Tag>Nic08</b:Tag>
    <b:SourceType>Book</b:SourceType>
    <b:Guid>{0409B772-1A78-4AEB-A0C0-DCDDAF32F7E9}</b:Guid>
    <b:Author>
      <b:Author>
        <b:NameList>
          <b:Person>
            <b:Last>Campion</b:Last>
            <b:First>Nicholas</b:First>
          </b:Person>
        </b:NameList>
      </b:Author>
    </b:Author>
    <b:Title>A History of Western Astrology</b:Title>
    <b:Year>2008</b:Year>
    <b:City>London, New York</b:City>
    <b:Publisher>Bloomsbury Academic</b:Publisher>
    <b:RefOrder>5</b:RefOrder>
  </b:Source>
  <b:Source>
    <b:Tag>Nic12</b:Tag>
    <b:SourceType>Book</b:SourceType>
    <b:Guid>{8CD71493-3771-4404-A527-06F27449AEAD}</b:Guid>
    <b:Author>
      <b:Author>
        <b:NameList>
          <b:Person>
            <b:Last>Campion</b:Last>
            <b:First>Nicholas</b:First>
          </b:Person>
        </b:NameList>
      </b:Author>
    </b:Author>
    <b:Title>Astrology and Cosmology in the World's Religions</b:Title>
    <b:Year>2012</b:Year>
    <b:City>New York</b:City>
    <b:Publisher>New York University Press</b:Publisher>
    <b:RefOrder>6</b:RefOrder>
  </b:Source>
  <b:Source>
    <b:Tag>Nic24</b:Tag>
    <b:SourceType>Book</b:SourceType>
    <b:Guid>{A8A8B441-3B81-41C9-A34C-5C4A88D6A9B7}</b:Guid>
    <b:Title>Dark Skies - Places, Practices, Communities</b:Title>
    <b:Year>2024</b:Year>
    <b:City>London and New York</b:City>
    <b:Publisher>Routledge</b:Publisher>
    <b:Author>
      <b:Author>
        <b:NameList>
          <b:Person>
            <b:Last>Edensor</b:Last>
            <b:First>Nick</b:First>
            <b:Middle>Dunn and Tim</b:Middle>
          </b:Person>
        </b:NameList>
      </b:Author>
    </b:Author>
    <b:RefOrder>7</b:RefOrder>
  </b:Source>
  <b:Source>
    <b:Tag>Dac03</b:Tag>
    <b:SourceType>JournalArticle</b:SourceType>
    <b:Guid>{CB837D03-7E58-4B9D-B512-DF4F70089834}</b:Guid>
    <b:Title>Approaching Awe, a Moral, Spiritual, and Aesthetic Emotion</b:Title>
    <b:Pages>pp. 297-314</b:Pages>
    <b:Year>2003</b:Year>
    <b:Author>
      <b:Author>
        <b:NameList>
          <b:Person>
            <b:Last>Haidt</b:Last>
            <b:First>Dacher</b:First>
            <b:Middle>Keltner &amp; Jonathan</b:Middle>
          </b:Person>
        </b:NameList>
      </b:Author>
    </b:Author>
    <b:JournalName>Cognition and Emotion, 17:2</b:JournalName>
    <b:RefOrder>8</b:RefOrder>
  </b:Source>
  <b:Source>
    <b:Tag>Tim07</b:Tag>
    <b:SourceType>JournalArticle</b:SourceType>
    <b:Guid>{9C22C6BD-A46B-4520-8706-2B405C884F40}</b:Guid>
    <b:Title>Earth, Sky, Wind, and Weather</b:Title>
    <b:Year>2007</b:Year>
    <b:Author>
      <b:Author>
        <b:NameList>
          <b:Person>
            <b:Last>Ingold</b:Last>
            <b:First>Tim</b:First>
          </b:Person>
        </b:NameList>
      </b:Author>
    </b:Author>
    <b:JournalName>The Journal of the Royal Anthropological Institute, Vol. 13</b:JournalName>
    <b:Pages>pp. 19-38</b:Pages>
    <b:RefOrder>9</b:RefOrder>
  </b:Source>
  <b:Source>
    <b:Tag>Mon20</b:Tag>
    <b:SourceType>Book</b:SourceType>
    <b:Guid>{9261F5E2-4ACE-4195-BB30-4BFCB8948DE3}</b:Guid>
    <b:Title>Qualitative Research Methods</b:Title>
    <b:Year>2020</b:Year>
    <b:Author>
      <b:Author>
        <b:NameList>
          <b:Person>
            <b:Last>Monique Hennink</b:Last>
            <b:First>Inge</b:First>
            <b:Middle>Hutter, and Ajay Bailey</b:Middle>
          </b:Person>
        </b:NameList>
      </b:Author>
    </b:Author>
    <b:City>Los Angeles | London | New Delhi | Singapore</b:City>
    <b:Publisher>Sage Publications, Ltd.</b:Publisher>
    <b:RefOrder>10</b:RefOrder>
  </b:Source>
  <b:Source>
    <b:Tag>Mar03</b:Tag>
    <b:SourceType>JournalArticle</b:SourceType>
    <b:Guid>{486F72A1-DA94-424B-AF0A-9AD41E91677C}</b:Guid>
    <b:Title>Revising 'Insiders' and 'Outsiders' as Social Researchers</b:Title>
    <b:Year>2003</b:Year>
    <b:Pages>pp. 149-161.</b:Pages>
    <b:Author>
      <b:Author>
        <b:NameList>
          <b:Person>
            <b:Last>Rabe</b:Last>
            <b:First>Marlize</b:First>
          </b:Person>
        </b:NameList>
      </b:Author>
    </b:Author>
    <b:JournalName>African Sociological Review</b:JournalName>
    <b:RefOrder>11</b:RefOrder>
  </b:Source>
  <b:Source>
    <b:Tag>Wes09</b:Tag>
    <b:SourceType>JournalArticle</b:SourceType>
    <b:Guid>{7FF07F3F-CA30-4858-9A1C-9B1AA7CD7F23}</b:Guid>
    <b:Author>
      <b:Author>
        <b:NameList>
          <b:Person>
            <b:Last>Weston</b:Last>
            <b:First>Neil</b:First>
            <b:Middle>J. V., Thelwell, Richard C., Bond, Simon and Hutchings, Nicholas V</b:Middle>
          </b:Person>
        </b:NameList>
      </b:Author>
    </b:Author>
    <b:Title>Stress and Coping in Single-Handed Round-the-World Ocean Sailing</b:Title>
    <b:JournalName>Journal of Applied Sport Psychology 21:4</b:JournalName>
    <b:Year>2009</b:Year>
    <b:Pages>pp. 460 — 474</b:Pages>
    <b:RefOrder>12</b:RefOrder>
  </b:Source>
  <b:Source>
    <b:Tag>Ber95</b:Tag>
    <b:SourceType>Book</b:SourceType>
    <b:Guid>{C6B255B2-2076-46B1-B505-A75B5150DFF1}</b:Guid>
    <b:Author>
      <b:Author>
        <b:NameList>
          <b:Person>
            <b:Last>Moitessier</b:Last>
            <b:First>Bernard</b:First>
          </b:Person>
        </b:NameList>
      </b:Author>
    </b:Author>
    <b:Title>The Long Way</b:Title>
    <b:Year>1995</b:Year>
    <b:City>Dobbs Ferry, N.Y.</b:City>
    <b:Publisher>Sheridan House</b:Publisher>
    <b:RefOrder>13</b:RefOrder>
  </b:Source>
  <b:Source>
    <b:Tag>Wal18</b:Tag>
    <b:SourceType>Book</b:SourceType>
    <b:Guid>{353F58FD-7B75-45CC-8843-07D1B96C751A}</b:Guid>
    <b:Author>
      <b:Author>
        <b:NameList>
          <b:Person>
            <b:Last>Nichols</b:Last>
            <b:First>Wallace</b:First>
            <b:Middle>J.</b:Middle>
          </b:Person>
        </b:NameList>
      </b:Author>
    </b:Author>
    <b:Title>Blue Mind</b:Title>
    <b:Year>2018</b:Year>
    <b:City>London</b:City>
    <b:Publisher>Abacus</b:Publisher>
    <b:RefOrder>14</b:RefOrder>
  </b:Source>
  <b:Source>
    <b:Tag>Sam22</b:Tag>
    <b:SourceType>JournalArticle</b:SourceType>
    <b:Guid>{4A378B22-4781-4118-8AC3-3FDE01522214}</b:Guid>
    <b:Title>Mental Health and Psychological Wellbeing of Maritime Personnel: a Systematic Review</b:Title>
    <b:Year>2022</b:Year>
    <b:Author>
      <b:Author>
        <b:NameList>
          <b:Person>
            <b:Last>Greenberg</b:Last>
            <b:First>Samantha</b:First>
            <b:Middle>K. Brooks and Neil</b:Middle>
          </b:Person>
        </b:NameList>
      </b:Author>
    </b:Author>
    <b:JournalName>﻿BMC Psychology</b:JournalName>
    <b:Pages>pp. 1-26</b:Pages>
    <b:RefOrder>15</b:RefOrder>
  </b:Source>
  <b:Source>
    <b:Tag>Nic11</b:Tag>
    <b:SourceType>ConferenceProceedings</b:SourceType>
    <b:Guid>{86329EC7-9524-4BD4-B575-86E0F2F8BEE8}</b:Guid>
    <b:Title>Enchantment and the Awe of the Heavens</b:Title>
    <b:Year>2011</b:Year>
    <b:Author>
      <b:Author>
        <b:NameList>
          <b:Person>
            <b:Last>Campion</b:Last>
            <b:First>Nicholas</b:First>
          </b:Person>
        </b:NameList>
      </b:Author>
    </b:Author>
    <b:Pages>pp. 3-11</b:Pages>
    <b:ConferenceName>THE INSPIRATION OF ASTRONOMICAL PHENOMENA VI ASP Conference Series</b:ConferenceName>
    <b:RefOrder>16</b:RefOrder>
  </b:Source>
  <b:Source>
    <b:Tag>Fac24</b:Tag>
    <b:SourceType>JournalArticle</b:SourceType>
    <b:Guid>{109BB702-31C9-4988-9977-935DAB71BFD5}</b:Guid>
    <b:Title>Factors Affecting Mental Health of Seafarers On Board Merchant Ships: A Systematic Review</b:Title>
    <b:JournalName>Rev Environ Health; 39(1)</b:JournalName>
    <b:Year>2024</b:Year>
    <b:Pages>pp. 151-160</b:Pages>
    <b:Author>
      <b:Author>
        <b:NameList>
          <b:Person>
            <b:Last>Giulio Nittari</b:Last>
            <b:First>Filippo</b:First>
            <b:Middle>Gibelli, Paolo Bailo, Ascanio Sirignano and Giovanna Ricci</b:Middle>
          </b:Person>
        </b:NameList>
      </b:Author>
    </b:Author>
    <b:RefOrder>17</b:RefOrder>
  </b:Source>
  <b:Source>
    <b:Tag>WLe85</b:Tag>
    <b:SourceType>JournalArticle</b:SourceType>
    <b:Guid>{18F0F7EA-66D2-4CD4-BD8F-F4EB6E69E69F}</b:Guid>
    <b:Author>
      <b:Author>
        <b:NameList>
          <b:Person>
            <b:Last>Leksowski</b:Last>
            <b:First>W.</b:First>
          </b:Person>
        </b:NameList>
      </b:Author>
    </b:Author>
    <b:Title>Emotional Disorders of Sailors in Stress Situations During Long Yachting Voyages</b:Title>
    <b:JournalName>Bull Inst Marit Trop Med Gdynia, 36(1-4)</b:JournalName>
    <b:Year>1985</b:Year>
    <b:Pages>pp. 37-42</b:Pages>
    <b:RefOrder>18</b:RefOrder>
  </b:Source>
  <b:Source>
    <b:Tag>Inf253</b:Tag>
    <b:SourceType>Interview</b:SourceType>
    <b:Guid>{C3A599AB-63AF-4F5D-8702-C44BABFBAEA7}</b:Guid>
    <b:Author>
      <b:Interviewee>
        <b:NameList>
          <b:Person>
            <b:Last>Informant04</b:Last>
          </b:Person>
        </b:NameList>
      </b:Interviewee>
      <b:Interviewer>
        <b:NameList>
          <b:Person>
            <b:Last>Scannell</b:Last>
            <b:First>Beth</b:First>
          </b:Person>
        </b:NameList>
      </b:Interviewer>
    </b:Author>
    <b:Title>Kurt - Pseudonym "Karl"</b:Title>
    <b:Year>2025</b:Year>
    <b:Month>April</b:Month>
    <b:Day>7</b:Day>
    <b:RefOrder>19</b:RefOrder>
  </b:Source>
  <b:Source>
    <b:Tag>Inf251</b:Tag>
    <b:SourceType>Interview</b:SourceType>
    <b:Guid>{EA26A553-2C79-41A7-884B-B3F83D6D483B}</b:Guid>
    <b:Author>
      <b:Interviewee>
        <b:NameList>
          <b:Person>
            <b:Last>Informant02</b:Last>
          </b:Person>
        </b:NameList>
      </b:Interviewee>
      <b:Interviewer>
        <b:NameList>
          <b:Person>
            <b:Last>Scannell</b:Last>
            <b:First>Beth</b:First>
          </b:Person>
        </b:NameList>
      </b:Interviewer>
    </b:Author>
    <b:Title>Kenneth - Pseudonym "Kevin"</b:Title>
    <b:Year>2025</b:Year>
    <b:Month>April</b:Month>
    <b:Day>2</b:Day>
    <b:RefOrder>20</b:RefOrder>
  </b:Source>
  <b:Source>
    <b:Tag>Inf252</b:Tag>
    <b:SourceType>Interview</b:SourceType>
    <b:Guid>{05C997EF-83D1-4BB5-AA22-4922B44DC649}</b:Guid>
    <b:Author>
      <b:Interviewee>
        <b:NameList>
          <b:Person>
            <b:Last>Informant03</b:Last>
          </b:Person>
        </b:NameList>
      </b:Interviewee>
      <b:Interviewer>
        <b:NameList>
          <b:Person>
            <b:Last>Scannell</b:Last>
            <b:First>Beth</b:First>
          </b:Person>
        </b:NameList>
      </b:Interviewer>
    </b:Author>
    <b:Title>Sandee - Pseudonym "Judy"</b:Title>
    <b:Year>2025</b:Year>
    <b:Month>April</b:Month>
    <b:Day>2</b:Day>
    <b:RefOrder>21</b:RefOrder>
  </b:Source>
  <b:Source>
    <b:Tag>Inf254</b:Tag>
    <b:SourceType>Interview</b:SourceType>
    <b:Guid>{11062245-C7B4-4FE8-B5F7-E9E442C513AE}</b:Guid>
    <b:Author>
      <b:Interviewee>
        <b:NameList>
          <b:Person>
            <b:Last>Informant05</b:Last>
          </b:Person>
        </b:NameList>
      </b:Interviewee>
      <b:Interviewer>
        <b:NameList>
          <b:Person>
            <b:Last>Scannell</b:Last>
            <b:First>Beth</b:First>
          </b:Person>
        </b:NameList>
      </b:Interviewer>
    </b:Author>
    <b:Title>Bernie - Pseudonym "Barry"</b:Title>
    <b:Year>2025</b:Year>
    <b:Month>April</b:Month>
    <b:Day>8</b:Day>
    <b:RefOrder>22</b:RefOrder>
  </b:Source>
  <b:Source>
    <b:Tag>Inf255</b:Tag>
    <b:SourceType>Interview</b:SourceType>
    <b:Guid>{D99AC260-9692-46D1-AD5D-08820C972AA3}</b:Guid>
    <b:Author>
      <b:Interviewee>
        <b:NameList>
          <b:Person>
            <b:Last>Informant06</b:Last>
          </b:Person>
        </b:NameList>
      </b:Interviewee>
      <b:Interviewer>
        <b:NameList>
          <b:Person>
            <b:Last>Scannell</b:Last>
            <b:First>Beth</b:First>
          </b:Person>
        </b:NameList>
      </b:Interviewer>
    </b:Author>
    <b:Title>Bruno - Pseudonym "Mateo"</b:Title>
    <b:Year>2025</b:Year>
    <b:Month>April</b:Month>
    <b:Day>9</b:Day>
    <b:RefOrder>23</b:RefOrder>
  </b:Source>
  <b:Source>
    <b:Tag>Inf256</b:Tag>
    <b:SourceType>Interview</b:SourceType>
    <b:Guid>{3AA9ADE2-C5A0-4487-8AC2-89377167D63D}</b:Guid>
    <b:Author>
      <b:Interviewee>
        <b:NameList>
          <b:Person>
            <b:Last>Informant07</b:Last>
          </b:Person>
        </b:NameList>
      </b:Interviewee>
      <b:Interviewer>
        <b:NameList>
          <b:Person>
            <b:Last>Scannell</b:Last>
            <b:First>Beth</b:First>
          </b:Person>
        </b:NameList>
      </b:Interviewer>
    </b:Author>
    <b:Title>Paul - Pseudonym "Peter"</b:Title>
    <b:Year>2025</b:Year>
    <b:Month>April</b:Month>
    <b:Day>9</b:Day>
    <b:RefOrder>24</b:RefOrder>
  </b:Source>
  <b:Source>
    <b:Tag>Inf258</b:Tag>
    <b:SourceType>Interview</b:SourceType>
    <b:Guid>{64FFEBCA-D8CE-49C5-8B7A-444605AF217D}</b:Guid>
    <b:Author>
      <b:Interviewee>
        <b:NameList>
          <b:Person>
            <b:Last>Informant09</b:Last>
          </b:Person>
        </b:NameList>
      </b:Interviewee>
      <b:Interviewer>
        <b:NameList>
          <b:Person>
            <b:Last>Scannell</b:Last>
            <b:First>Beth</b:First>
          </b:Person>
        </b:NameList>
      </b:Interviewer>
    </b:Author>
    <b:Title>Jasmine - Pseudonym "Rosemary"</b:Title>
    <b:Year>2025</b:Year>
    <b:Month>April</b:Month>
    <b:Day>10</b:Day>
    <b:RefOrder>25</b:RefOrder>
  </b:Source>
  <b:Source>
    <b:Tag>Inf259</b:Tag>
    <b:SourceType>Interview</b:SourceType>
    <b:Guid>{CCCEBC51-3A1F-4050-A8BE-10E40F498979}</b:Guid>
    <b:Author>
      <b:Interviewee>
        <b:NameList>
          <b:Person>
            <b:Last>Informant10</b:Last>
          </b:Person>
        </b:NameList>
      </b:Interviewee>
      <b:Interviewer>
        <b:NameList>
          <b:Person>
            <b:Last>Scannell</b:Last>
            <b:First>Beth</b:First>
          </b:Person>
        </b:NameList>
      </b:Interviewer>
    </b:Author>
    <b:Title>Chris - Pseudonym "Michael"</b:Title>
    <b:Year>2025</b:Year>
    <b:Month>April</b:Month>
    <b:Day>10</b:Day>
    <b:RefOrder>26</b:RefOrder>
  </b:Source>
  <b:Source>
    <b:Tag>Lév75</b:Tag>
    <b:SourceType>Book</b:SourceType>
    <b:Guid>{C5B7C1C0-8CA5-47A0-AB29-01BB41B9001E}</b:Guid>
    <b:Author>
      <b:Author>
        <b:NameList>
          <b:Person>
            <b:Last>Lévy-Bruhl</b:Last>
            <b:First>Lucien</b:First>
          </b:Person>
        </b:NameList>
      </b:Author>
    </b:Author>
    <b:Title>The Notebooks on Primitive Mentality</b:Title>
    <b:Year>1975</b:Year>
    <b:City> Oxford</b:City>
    <b:Publisher>Blackwell</b:Publisher>
    <b:RefOrder>27</b:RefOrder>
  </b:Source>
  <b:Source>
    <b:Tag>ACe20</b:Tag>
    <b:SourceType>ConferenceProceedings</b:SourceType>
    <b:Guid>{B2EF76D8-9FC9-4A37-B990-F65DAA2FD0D0}</b:Guid>
    <b:Title>Our Sky, the Sky of Our Ancestors</b:Title>
    <b:Year>2020</b:Year>
    <b:Pages>pp. 245-254</b:Pages>
    <b:Author>
      <b:Author>
        <b:NameList>
          <b:Person>
            <b:Last>Gonzalez-García</b:Last>
            <b:First>A.</b:First>
            <b:Middle>César</b:Middle>
          </b:Person>
        </b:NameList>
      </b:Author>
    </b:Author>
    <b:ConferenceName>Education and Heritage in the era of Big Data in Astronomy Proceedings IAU Symposium No. 367</b:ConferenceName>
    <b:City>Santiago de Compostela, Spain</b:City>
    <b:Publisher>Instituto de Ciencias del Patrimonio, Incipit-CSIC</b:Publisher>
    <b:RefOrder>28</b:RefOrder>
  </b:Source>
  <b:Source>
    <b:Tag>Loi10</b:Tag>
    <b:SourceType>JournalArticle</b:SourceType>
    <b:Guid>{4CBF4A24-488F-4799-85DF-F1DEA4A08BBC}</b:Guid>
    <b:Title>Mixing interview and questionnaire methods: Practical problems in aligning data</b:Title>
    <b:Year>2010</b:Year>
    <b:Author>
      <b:Author>
        <b:NameList>
          <b:Person>
            <b:Last>Brown</b:Last>
            <b:First>Lois</b:First>
            <b:Middle>R. Harris and Gavin T. L.</b:Middle>
          </b:Person>
        </b:NameList>
      </b:Author>
    </b:Author>
    <b:JournalName>Practical Assessment, Research, and Evaluation: Vol. 15 , Article 1</b:JournalName>
    <b:Pages>pp. 1-19</b:Pages>
    <b:RefOrder>29</b:RefOrder>
  </b:Source>
  <b:Source>
    <b:Tag>Inf25</b:Tag>
    <b:SourceType>Interview</b:SourceType>
    <b:Guid>{DDBCD07A-B65D-4559-B172-DF41B1E50AEE}</b:Guid>
    <b:Year>2025</b:Year>
    <b:Author>
      <b:Interviewee>
        <b:NameList>
          <b:Person>
            <b:Last>Informant01</b:Last>
          </b:Person>
        </b:NameList>
      </b:Interviewee>
      <b:Interviewer>
        <b:NameList>
          <b:Person>
            <b:Last>Scannell</b:Last>
            <b:First>Beth</b:First>
          </b:Person>
        </b:NameList>
      </b:Interviewer>
    </b:Author>
    <b:Month>March</b:Month>
    <b:Day>30</b:Day>
    <b:Title>Dina - Pseudonym "Debra"</b:Title>
    <b:RefOrder>30</b:RefOrder>
  </b:Source>
  <b:Source>
    <b:Tag>Joe05</b:Tag>
    <b:SourceType>Book</b:SourceType>
    <b:Guid>{952EA50C-4ACB-473D-A013-1E6A0E8383CA}</b:Guid>
    <b:Title>Songquest : The Journals of Great Lakes Folklorist Ivan H. Walton</b:Title>
    <b:Year>2005</b:Year>
    <b:Author>
      <b:Author>
        <b:NameList>
          <b:Person>
            <b:Last>Grimm</b:Last>
            <b:First>Joe</b:First>
          </b:Person>
        </b:NameList>
      </b:Author>
    </b:Author>
    <b:City>Detroit, MI</b:City>
    <b:Publisher>Wayne State University Press</b:Publisher>
    <b:RefOrder>31</b:RefOrder>
  </b:Source>
  <b:Source>
    <b:Tag>Mul25</b:Tag>
    <b:SourceType>Misc</b:SourceType>
    <b:Guid>{CACD1624-C3E7-449D-8363-EDEBE79FEC3F}</b:Guid>
    <b:Title>RCC Questionnaire - Sailors and the Sky</b:Title>
    <b:Year>2025</b:Year>
    <b:Author>
      <b:Author>
        <b:NameList>
          <b:Person>
            <b:Last>Scannell</b:Last>
            <b:First>Beth</b:First>
          </b:Person>
        </b:NameList>
      </b:Author>
    </b:Author>
    <b:Month>April</b:Month>
    <b:City>Toronto, ON</b:City>
    <b:RefOrder>32</b:RefOrder>
  </b:Source>
  <b:Source>
    <b:Tag>Hom</b:Tag>
    <b:SourceType>Book</b:SourceType>
    <b:Guid>{EE9E7CA8-35A1-404F-95B6-21DA1897801E}</b:Guid>
    <b:Title>The Odyssey translated by Emily R. Wilson</b:Title>
    <b:Publisher>WW Norton (Nov. 7 2017)</b:Publisher>
    <b:Author>
      <b:Author>
        <b:NameList>
          <b:Person>
            <b:Last>Homer</b:Last>
          </b:Person>
        </b:NameList>
      </b:Author>
    </b:Author>
    <b:RefOrder>33</b:RefOrder>
  </b:Source>
  <b:Source>
    <b:Tag>Inf257</b:Tag>
    <b:SourceType>Interview</b:SourceType>
    <b:Guid>{293902FB-18E1-49DD-BFB8-A000A479C84B}</b:Guid>
    <b:Author>
      <b:Interviewee>
        <b:NameList>
          <b:Person>
            <b:Last>Informant08</b:Last>
          </b:Person>
        </b:NameList>
      </b:Interviewee>
      <b:Interviewer>
        <b:NameList>
          <b:Person>
            <b:Last>Scannell</b:Last>
            <b:First>Beth</b:First>
          </b:Person>
        </b:NameList>
      </b:Interviewer>
    </b:Author>
    <b:Title>Livianna - Pseudonym "Anna"</b:Title>
    <b:Year>2025</b:Year>
    <b:Month>April</b:Month>
    <b:Day>10</b:Day>
    <b:RefOrder>34</b:RefOrder>
  </b:Source>
</b:Sources>
</file>

<file path=customXml/itemProps1.xml><?xml version="1.0" encoding="utf-8"?>
<ds:datastoreItem xmlns:ds="http://schemas.openxmlformats.org/officeDocument/2006/customXml" ds:itemID="{A5EDCFB9-2C89-456C-8403-E6CE3917D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28</Pages>
  <Words>6720</Words>
  <Characters>38305</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Beth Scannell - HPCA7016 – ESSAY 2</dc:creator>
  <cp:lastModifiedBy>Beth Scannell</cp:lastModifiedBy>
  <cp:revision>147</cp:revision>
  <dcterms:created xsi:type="dcterms:W3CDTF">2025-04-30T01:53:00Z</dcterms:created>
  <dcterms:modified xsi:type="dcterms:W3CDTF">2025-04-30T18:53:00Z</dcterms:modified>
</cp:coreProperties>
</file>