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8CB437" w14:textId="13A1DF8B" w:rsidR="006419C3" w:rsidRDefault="004D121C" w:rsidP="00E611D9">
      <w:pPr>
        <w:pStyle w:val="AssignHeader"/>
      </w:pPr>
      <w:r>
        <w:t>ECAD6009-C</w:t>
      </w:r>
      <w:r w:rsidR="009A0ECE">
        <w:t xml:space="preserve"> – Part A (</w:t>
      </w:r>
      <w:r w:rsidR="004E42E1">
        <w:t>Community Knowledge</w:t>
      </w:r>
      <w:r w:rsidR="009A0ECE">
        <w:t>)</w:t>
      </w:r>
    </w:p>
    <w:p w14:paraId="76244ED3" w14:textId="77777777" w:rsidR="009B47AE" w:rsidRDefault="009B47AE" w:rsidP="00CD1240">
      <w:pPr>
        <w:pStyle w:val="AssignBody"/>
      </w:pPr>
    </w:p>
    <w:p w14:paraId="3364D893" w14:textId="6B84FF52" w:rsidR="009A0ECE" w:rsidRDefault="009A0ECE" w:rsidP="009A0ECE">
      <w:pPr>
        <w:pStyle w:val="AssignBody"/>
        <w:jc w:val="center"/>
      </w:pPr>
      <w:r w:rsidRPr="009A0ECE">
        <w:t>PLEASE ENSURE THAT YOU HAVE UPLOADED YOUR VIDEO TO MOODLE – THEN DELETE THIS.</w:t>
      </w:r>
    </w:p>
    <w:p w14:paraId="1F48C9B5" w14:textId="77777777" w:rsidR="009B47AE" w:rsidRDefault="009B47AE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0D2F6EA6" w14:textId="418B1568" w:rsidR="00E611D9" w:rsidRPr="009B47AE" w:rsidRDefault="009B47AE" w:rsidP="00E611D9">
      <w:pPr>
        <w:pStyle w:val="AssignBody"/>
        <w:rPr>
          <w:b/>
        </w:rPr>
      </w:pPr>
      <w:r w:rsidRPr="009B47AE">
        <w:rPr>
          <w:b/>
        </w:rPr>
        <w:t>Rhestr gyfeirnodi</w:t>
      </w:r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sdt>
      <w:sdtPr>
        <w:id w:val="2003080899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sdtEndPr>
      <w:sdtContent>
        <w:p w14:paraId="2544FB02" w14:textId="3C76FC1C" w:rsidR="005A4440" w:rsidRDefault="005A4440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4C7B3CD4" w14:textId="5226DCE1" w:rsidR="001E4CF7" w:rsidRDefault="001E4CF7" w:rsidP="000B4718">
              <w:pPr>
                <w:pStyle w:val="Bibliography"/>
              </w:pPr>
              <w:r>
                <w:t>Davoren, J (2021)</w:t>
              </w:r>
              <w:r w:rsidR="00771060">
                <w:t xml:space="preserve"> Personal Communication, </w:t>
              </w:r>
              <w:r w:rsidR="00C77434">
                <w:t>07 March</w:t>
              </w:r>
            </w:p>
            <w:p w14:paraId="5074D910" w14:textId="6657AC56" w:rsidR="000B4718" w:rsidRDefault="005A4440" w:rsidP="000B4718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0B4718">
                <w:rPr>
                  <w:noProof/>
                  <w:lang w:val="en-US"/>
                </w:rPr>
                <w:t xml:space="preserve">Donaldson, G., 2015. </w:t>
              </w:r>
              <w:r w:rsidR="000B4718">
                <w:rPr>
                  <w:i/>
                  <w:iCs/>
                  <w:noProof/>
                  <w:lang w:val="en-US"/>
                </w:rPr>
                <w:t xml:space="preserve">Successful Futures, </w:t>
              </w:r>
              <w:r w:rsidR="000B4718">
                <w:rPr>
                  <w:noProof/>
                  <w:lang w:val="en-US"/>
                </w:rPr>
                <w:t>s.l.: s.n.</w:t>
              </w:r>
            </w:p>
            <w:p w14:paraId="2DB8230A" w14:textId="77777777" w:rsidR="000B4718" w:rsidRDefault="000B4718" w:rsidP="000B4718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Goodall, J., 2017. </w:t>
              </w:r>
              <w:r>
                <w:rPr>
                  <w:i/>
                  <w:iCs/>
                  <w:noProof/>
                  <w:lang w:val="en-US"/>
                </w:rPr>
                <w:t xml:space="preserve">Narrowing the achievement gap. </w:t>
              </w:r>
              <w:r>
                <w:rPr>
                  <w:noProof/>
                  <w:lang w:val="en-US"/>
                </w:rPr>
                <w:t>s.l.:s.n.</w:t>
              </w:r>
            </w:p>
            <w:p w14:paraId="0C250383" w14:textId="77777777" w:rsidR="000B4718" w:rsidRDefault="000B4718" w:rsidP="000B4718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O'Keefe, B., 2011. </w:t>
              </w:r>
              <w:r>
                <w:rPr>
                  <w:i/>
                  <w:iCs/>
                  <w:noProof/>
                  <w:lang w:val="en-US"/>
                </w:rPr>
                <w:t xml:space="preserve">Edutopia.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https://www.edutopia.org/blog/school-community-collaboration-brendan-okeefe</w:t>
              </w:r>
              <w:r>
                <w:rPr>
                  <w:noProof/>
                  <w:lang w:val="en-US"/>
                </w:rPr>
                <w:br/>
                <w:t>[Accessed 05 05 2021].</w:t>
              </w:r>
            </w:p>
            <w:p w14:paraId="03047A02" w14:textId="77777777" w:rsidR="000B4718" w:rsidRDefault="000B4718" w:rsidP="000B4718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Vygotsky, L., 1978. </w:t>
              </w:r>
              <w:r>
                <w:rPr>
                  <w:i/>
                  <w:iCs/>
                  <w:noProof/>
                  <w:lang w:val="en-US"/>
                </w:rPr>
                <w:t xml:space="preserve">Mind in society: The development of higher psychological processes. </w:t>
              </w:r>
              <w:r>
                <w:rPr>
                  <w:noProof/>
                  <w:lang w:val="en-US"/>
                </w:rPr>
                <w:t>s.l.:Harvard University Press.</w:t>
              </w:r>
            </w:p>
            <w:p w14:paraId="5DC941CB" w14:textId="77777777" w:rsidR="000B4718" w:rsidRDefault="000B4718" w:rsidP="000B4718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Welsh Government, 2020. </w:t>
              </w:r>
              <w:r>
                <w:rPr>
                  <w:i/>
                  <w:iCs/>
                  <w:noProof/>
                  <w:lang w:val="en-US"/>
                </w:rPr>
                <w:t xml:space="preserve">Curriculum for Wales 2022, </w:t>
              </w:r>
              <w:r>
                <w:rPr>
                  <w:noProof/>
                  <w:lang w:val="en-US"/>
                </w:rPr>
                <w:t>s.l.: s.n.</w:t>
              </w:r>
            </w:p>
            <w:p w14:paraId="625E4647" w14:textId="7788216B" w:rsidR="005A4440" w:rsidRDefault="005A4440" w:rsidP="000B4718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5DC0C5BF" w14:textId="78D7879C" w:rsidR="009B47AE" w:rsidRDefault="009B47AE" w:rsidP="00E611D9">
      <w:pPr>
        <w:pStyle w:val="AssignBody"/>
      </w:pPr>
    </w:p>
    <w:sectPr w:rsidR="009B47AE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CCA6994" w14:textId="77777777" w:rsidR="001164EC" w:rsidRDefault="001164EC" w:rsidP="00E611D9">
      <w:pPr>
        <w:spacing w:after="0" w:line="240" w:lineRule="auto"/>
      </w:pPr>
      <w:r>
        <w:separator/>
      </w:r>
    </w:p>
  </w:endnote>
  <w:endnote w:type="continuationSeparator" w:id="0">
    <w:p w14:paraId="1A5EF33C" w14:textId="77777777" w:rsidR="001164EC" w:rsidRDefault="001164EC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1658DF57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D121C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BF0F89A" w14:textId="77777777" w:rsidR="001164EC" w:rsidRDefault="001164EC" w:rsidP="00E611D9">
      <w:pPr>
        <w:spacing w:after="0" w:line="240" w:lineRule="auto"/>
      </w:pPr>
      <w:r>
        <w:separator/>
      </w:r>
    </w:p>
  </w:footnote>
  <w:footnote w:type="continuationSeparator" w:id="0">
    <w:p w14:paraId="1264D47D" w14:textId="77777777" w:rsidR="001164EC" w:rsidRDefault="001164EC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266E59B9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3F3615">
            <w:rPr>
              <w:rFonts w:ascii="Arial" w:hAnsi="Arial" w:cs="Arial"/>
            </w:rPr>
            <w:t>6009</w:t>
          </w:r>
        </w:p>
      </w:tc>
      <w:tc>
        <w:tcPr>
          <w:tcW w:w="4508" w:type="dxa"/>
        </w:tcPr>
        <w:p w14:paraId="51D506A0" w14:textId="61035570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>Student Number:</w:t>
          </w:r>
          <w:r w:rsidR="003F3615">
            <w:rPr>
              <w:rFonts w:ascii="Arial" w:hAnsi="Arial" w:cs="Arial"/>
            </w:rPr>
            <w:t>1802734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57F19AD4" w:rsidR="00E611D9" w:rsidRDefault="00E611D9" w:rsidP="003F361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0B4718"/>
    <w:rsid w:val="000D7F42"/>
    <w:rsid w:val="001164EC"/>
    <w:rsid w:val="001D2CF5"/>
    <w:rsid w:val="001E4CF7"/>
    <w:rsid w:val="002229F0"/>
    <w:rsid w:val="002A6825"/>
    <w:rsid w:val="002B6004"/>
    <w:rsid w:val="003B567F"/>
    <w:rsid w:val="003E55AE"/>
    <w:rsid w:val="003F3615"/>
    <w:rsid w:val="00433F17"/>
    <w:rsid w:val="004D121C"/>
    <w:rsid w:val="004E42E1"/>
    <w:rsid w:val="00556AF9"/>
    <w:rsid w:val="005956FB"/>
    <w:rsid w:val="005A4440"/>
    <w:rsid w:val="006419C3"/>
    <w:rsid w:val="00691A46"/>
    <w:rsid w:val="006B5861"/>
    <w:rsid w:val="00771060"/>
    <w:rsid w:val="00817F7A"/>
    <w:rsid w:val="00877A8E"/>
    <w:rsid w:val="009A0ECE"/>
    <w:rsid w:val="009B47AE"/>
    <w:rsid w:val="00A16588"/>
    <w:rsid w:val="00AD4EBD"/>
    <w:rsid w:val="00B67895"/>
    <w:rsid w:val="00BC651E"/>
    <w:rsid w:val="00C77434"/>
    <w:rsid w:val="00CD1240"/>
    <w:rsid w:val="00D867E6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A4440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5A4440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5A444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89177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021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231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526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253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251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193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Wel20</b:Tag>
    <b:SourceType>Report</b:SourceType>
    <b:Guid>{159ABDC6-2FF5-4238-B2AE-EC4267602DA9}</b:Guid>
    <b:Author>
      <b:Author>
        <b:Corporate>Welsh Government</b:Corporate>
      </b:Author>
    </b:Author>
    <b:Title>Curriculum for Wales 2022</b:Title>
    <b:Year>2020</b:Year>
    <b:URL>https://hwb.gov.wales/storage/afca43eb-5c50-4846-9c2d-0d56fbffba09/curriculum-for-wales-guidance-120320.pdf</b:URL>
    <b:RefOrder>1</b:RefOrder>
  </b:Source>
  <b:Source>
    <b:Tag>Gra15</b:Tag>
    <b:SourceType>Report</b:SourceType>
    <b:Guid>{12063E1E-5407-4B20-A3E2-D5A0D84863A5}</b:Guid>
    <b:Title>Successful Futures</b:Title>
    <b:Year>2015</b:Year>
    <b:Author>
      <b:Author>
        <b:NameList>
          <b:Person>
            <b:Last>Donaldson</b:Last>
            <b:First>Graham</b:First>
          </b:Person>
        </b:NameList>
      </b:Author>
    </b:Author>
    <b:RefOrder>2</b:RefOrder>
  </b:Source>
  <b:Source>
    <b:Tag>Vyg78</b:Tag>
    <b:SourceType>Book</b:SourceType>
    <b:Guid>{1D1ABC83-A607-46A3-AEBA-B18FA8CD2342}</b:Guid>
    <b:Author>
      <b:Author>
        <b:NameList>
          <b:Person>
            <b:Last>Vygotsky</b:Last>
            <b:First>Lev</b:First>
          </b:Person>
        </b:NameList>
      </b:Author>
    </b:Author>
    <b:Title>Mind in society: The development of higher psychological processes</b:Title>
    <b:Year>1978</b:Year>
    <b:Publisher>Harvard University Press</b:Publisher>
    <b:RefOrder>3</b:RefOrder>
  </b:Source>
  <b:Source>
    <b:Tag>Bre11</b:Tag>
    <b:SourceType>InternetSite</b:SourceType>
    <b:Guid>{B3698F24-DF00-4E07-A00A-79DEDAC57660}</b:Guid>
    <b:Author>
      <b:Author>
        <b:NameList>
          <b:Person>
            <b:Last>O'Keefe</b:Last>
            <b:First>Brendan</b:First>
          </b:Person>
        </b:NameList>
      </b:Author>
    </b:Author>
    <b:Title>Edutopia</b:Title>
    <b:Year>2011</b:Year>
    <b:YearAccessed>2021</b:YearAccessed>
    <b:MonthAccessed>05</b:MonthAccessed>
    <b:DayAccessed>05</b:DayAccessed>
    <b:URL>https://www.edutopia.org/blog/school-community-collaboration-brendan-okeefe</b:URL>
    <b:RefOrder>4</b:RefOrder>
  </b:Source>
  <b:Source>
    <b:Tag>Goo17</b:Tag>
    <b:SourceType>Book</b:SourceType>
    <b:Guid>{830099F6-D003-4602-B7AB-A8B8C8CBE9E9}</b:Guid>
    <b:Author>
      <b:Author>
        <b:NameList>
          <b:Person>
            <b:Last>Goodall</b:Last>
            <b:First>J</b:First>
          </b:Person>
        </b:NameList>
      </b:Author>
    </b:Author>
    <b:Title>Narrowing the achievement gap</b:Title>
    <b:Year>2017</b:Year>
    <b:RefOrder>5</b:RefOrder>
  </b:Source>
</b:Sourc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B328E566-B856-4033-9E2A-8304BE305DF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535</TotalTime>
  <Pages>1</Pages>
  <Words>102</Words>
  <Characters>587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Rhodri John</cp:lastModifiedBy>
  <cp:revision>7</cp:revision>
  <dcterms:created xsi:type="dcterms:W3CDTF">2021-05-10T00:44:00Z</dcterms:created>
  <dcterms:modified xsi:type="dcterms:W3CDTF">2021-05-10T16:43:00Z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