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7C8191" w14:textId="6A0FDF6E" w:rsidR="0086333D" w:rsidRPr="00675937" w:rsidRDefault="0079137B" w:rsidP="00675937">
      <w:pPr>
        <w:pStyle w:val="NoSpacing"/>
        <w:tabs>
          <w:tab w:val="left" w:pos="7680"/>
        </w:tabs>
        <w:rPr>
          <w:rFonts w:ascii="Times New Roman" w:hAnsi="Times New Roman" w:cs="Times New Roman"/>
          <w:sz w:val="24"/>
          <w:szCs w:val="24"/>
        </w:rPr>
      </w:pPr>
      <w:r w:rsidRPr="00EF20B8">
        <w:rPr>
          <w:rFonts w:ascii="Times New Roman" w:hAnsi="Times New Roman" w:cs="Times New Roman"/>
          <w:b/>
          <w:sz w:val="24"/>
          <w:szCs w:val="24"/>
          <w:u w:val="single"/>
        </w:rPr>
        <w:t>Developing</w:t>
      </w:r>
      <w:r w:rsidR="00675937">
        <w:rPr>
          <w:rFonts w:ascii="Times New Roman" w:hAnsi="Times New Roman" w:cs="Times New Roman"/>
          <w:b/>
          <w:sz w:val="24"/>
          <w:szCs w:val="24"/>
          <w:u w:val="single"/>
        </w:rPr>
        <w:t xml:space="preserve"> and implementing</w:t>
      </w:r>
      <w:r w:rsidRPr="00EF20B8">
        <w:rPr>
          <w:rFonts w:ascii="Times New Roman" w:hAnsi="Times New Roman" w:cs="Times New Roman"/>
          <w:b/>
          <w:sz w:val="24"/>
          <w:szCs w:val="24"/>
          <w:u w:val="single"/>
        </w:rPr>
        <w:t xml:space="preserve"> outdoor pedagogy in key stage two</w:t>
      </w:r>
    </w:p>
    <w:p w14:paraId="2D036F4A" w14:textId="77D1431F" w:rsidR="00B20B81" w:rsidRDefault="00B20B81" w:rsidP="0079137B">
      <w:pPr>
        <w:pStyle w:val="NoSpacing"/>
        <w:rPr>
          <w:color w:val="000000"/>
          <w:sz w:val="27"/>
          <w:szCs w:val="27"/>
        </w:rPr>
      </w:pPr>
    </w:p>
    <w:p w14:paraId="21C2D1BF" w14:textId="4535EB05" w:rsidR="0079137B" w:rsidRPr="00EF20B8" w:rsidRDefault="0079137B" w:rsidP="00BF732C">
      <w:pPr>
        <w:pStyle w:val="NoSpacing"/>
        <w:spacing w:line="360" w:lineRule="auto"/>
        <w:rPr>
          <w:rFonts w:ascii="Times New Roman" w:hAnsi="Times New Roman" w:cs="Times New Roman"/>
          <w:b/>
          <w:sz w:val="24"/>
          <w:szCs w:val="24"/>
        </w:rPr>
      </w:pPr>
      <w:r w:rsidRPr="00573855">
        <w:rPr>
          <w:rFonts w:ascii="Times New Roman" w:hAnsi="Times New Roman" w:cs="Times New Roman"/>
          <w:b/>
          <w:sz w:val="24"/>
          <w:szCs w:val="24"/>
          <w:u w:val="single"/>
        </w:rPr>
        <w:t>Introduction</w:t>
      </w:r>
    </w:p>
    <w:p w14:paraId="77952BF3" w14:textId="5D6CCE27" w:rsidR="008D0BF4" w:rsidRPr="00EF20B8" w:rsidRDefault="0079137B" w:rsidP="00BF732C">
      <w:pPr>
        <w:pStyle w:val="NoSpacing"/>
        <w:spacing w:line="360" w:lineRule="auto"/>
        <w:ind w:firstLine="720"/>
        <w:jc w:val="both"/>
        <w:rPr>
          <w:rFonts w:ascii="Times New Roman" w:hAnsi="Times New Roman" w:cs="Times New Roman"/>
          <w:sz w:val="24"/>
          <w:szCs w:val="24"/>
        </w:rPr>
      </w:pPr>
      <w:r w:rsidRPr="00EF20B8">
        <w:rPr>
          <w:rFonts w:ascii="Times New Roman" w:hAnsi="Times New Roman" w:cs="Times New Roman"/>
          <w:sz w:val="24"/>
          <w:szCs w:val="24"/>
        </w:rPr>
        <w:t>Outdoor learning is not a new concept within education. Coombs (2015)</w:t>
      </w:r>
      <w:r w:rsidR="004B62BB" w:rsidRPr="00EF20B8">
        <w:rPr>
          <w:rFonts w:ascii="Times New Roman" w:hAnsi="Times New Roman" w:cs="Times New Roman"/>
          <w:sz w:val="24"/>
          <w:szCs w:val="24"/>
        </w:rPr>
        <w:t xml:space="preserve"> gives us an insight into the life of Charlotte Mason (1841-1923) a lesser</w:t>
      </w:r>
      <w:r w:rsidR="00592A02">
        <w:rPr>
          <w:rFonts w:ascii="Times New Roman" w:hAnsi="Times New Roman" w:cs="Times New Roman"/>
          <w:sz w:val="24"/>
          <w:szCs w:val="24"/>
        </w:rPr>
        <w:t>-</w:t>
      </w:r>
      <w:r w:rsidR="004B62BB" w:rsidRPr="00EF20B8">
        <w:rPr>
          <w:rFonts w:ascii="Times New Roman" w:hAnsi="Times New Roman" w:cs="Times New Roman"/>
          <w:sz w:val="24"/>
          <w:szCs w:val="24"/>
        </w:rPr>
        <w:t xml:space="preserve">known pioneer </w:t>
      </w:r>
      <w:r w:rsidR="000C49AC">
        <w:rPr>
          <w:rFonts w:ascii="Times New Roman" w:hAnsi="Times New Roman" w:cs="Times New Roman"/>
          <w:sz w:val="24"/>
          <w:szCs w:val="24"/>
        </w:rPr>
        <w:t xml:space="preserve">in education </w:t>
      </w:r>
      <w:r w:rsidR="004B62BB" w:rsidRPr="00EF20B8">
        <w:rPr>
          <w:rFonts w:ascii="Times New Roman" w:hAnsi="Times New Roman" w:cs="Times New Roman"/>
          <w:sz w:val="24"/>
          <w:szCs w:val="24"/>
        </w:rPr>
        <w:t>who strongly believed in learning through the natural world, experiencing play and examining natural materials.</w:t>
      </w:r>
      <w:r w:rsidR="000C49AC">
        <w:rPr>
          <w:rFonts w:ascii="Times New Roman" w:hAnsi="Times New Roman" w:cs="Times New Roman"/>
          <w:sz w:val="24"/>
          <w:szCs w:val="24"/>
        </w:rPr>
        <w:t xml:space="preserve"> Historically, learning outside a classroom is how most people learned world-wide (Waite 2010)</w:t>
      </w:r>
      <w:r w:rsidR="00F46210">
        <w:rPr>
          <w:rFonts w:ascii="Times New Roman" w:hAnsi="Times New Roman" w:cs="Times New Roman"/>
          <w:sz w:val="24"/>
          <w:szCs w:val="24"/>
        </w:rPr>
        <w:t xml:space="preserve"> and Bruce (1997) states that learning outdoors is equally as important as learning indoors.</w:t>
      </w:r>
    </w:p>
    <w:p w14:paraId="417C95C1" w14:textId="660CDCB2" w:rsidR="000C49AC" w:rsidRDefault="004B62BB" w:rsidP="00BF732C">
      <w:pPr>
        <w:pStyle w:val="NoSpacing"/>
        <w:spacing w:line="360" w:lineRule="auto"/>
        <w:ind w:firstLine="720"/>
        <w:jc w:val="both"/>
        <w:rPr>
          <w:rFonts w:ascii="Times New Roman" w:hAnsi="Times New Roman" w:cs="Times New Roman"/>
          <w:sz w:val="24"/>
          <w:szCs w:val="24"/>
        </w:rPr>
      </w:pPr>
      <w:r w:rsidRPr="00EF20B8">
        <w:rPr>
          <w:rFonts w:ascii="Times New Roman" w:hAnsi="Times New Roman" w:cs="Times New Roman"/>
          <w:sz w:val="24"/>
          <w:szCs w:val="24"/>
        </w:rPr>
        <w:t xml:space="preserve">In the Foundation Phase framework for Wales, outdoor learning is a fundamental part of the curriculum, with a specific handbook available for practitioners to help them deliver and implement outdoor learning. </w:t>
      </w:r>
      <w:r w:rsidR="008D0BF4" w:rsidRPr="00EF20B8">
        <w:rPr>
          <w:rFonts w:ascii="Times New Roman" w:hAnsi="Times New Roman" w:cs="Times New Roman"/>
          <w:sz w:val="24"/>
          <w:szCs w:val="24"/>
        </w:rPr>
        <w:t>It states that the Foundation Phase environment should place a great emphasis on using the outdoors to enhance all aspects of children’s development, including social, physical, creative, cultural and personal (DCELLS 2008</w:t>
      </w:r>
      <w:r w:rsidR="006C0DDE">
        <w:rPr>
          <w:rFonts w:ascii="Times New Roman" w:hAnsi="Times New Roman" w:cs="Times New Roman"/>
          <w:sz w:val="24"/>
          <w:szCs w:val="24"/>
        </w:rPr>
        <w:t>a</w:t>
      </w:r>
      <w:r w:rsidR="008D0BF4" w:rsidRPr="00EF20B8">
        <w:rPr>
          <w:rFonts w:ascii="Times New Roman" w:hAnsi="Times New Roman" w:cs="Times New Roman"/>
          <w:sz w:val="24"/>
          <w:szCs w:val="24"/>
        </w:rPr>
        <w:t>).</w:t>
      </w:r>
      <w:r w:rsidR="000C49AC">
        <w:rPr>
          <w:rFonts w:ascii="Times New Roman" w:hAnsi="Times New Roman" w:cs="Times New Roman"/>
          <w:sz w:val="24"/>
          <w:szCs w:val="24"/>
        </w:rPr>
        <w:t xml:space="preserve"> However,</w:t>
      </w:r>
      <w:r w:rsidR="002E2227" w:rsidRPr="00EF20B8">
        <w:rPr>
          <w:rFonts w:ascii="Times New Roman" w:hAnsi="Times New Roman" w:cs="Times New Roman"/>
          <w:sz w:val="24"/>
          <w:szCs w:val="24"/>
        </w:rPr>
        <w:t xml:space="preserve"> </w:t>
      </w:r>
      <w:r w:rsidR="000C49AC">
        <w:rPr>
          <w:rFonts w:ascii="Times New Roman" w:hAnsi="Times New Roman" w:cs="Times New Roman"/>
          <w:sz w:val="24"/>
          <w:szCs w:val="24"/>
        </w:rPr>
        <w:t xml:space="preserve">from professional experience, </w:t>
      </w:r>
      <w:r w:rsidR="002559F4">
        <w:rPr>
          <w:rFonts w:ascii="Times New Roman" w:hAnsi="Times New Roman" w:cs="Times New Roman"/>
          <w:sz w:val="24"/>
          <w:szCs w:val="24"/>
        </w:rPr>
        <w:t xml:space="preserve">it has been </w:t>
      </w:r>
      <w:r w:rsidR="000C49AC">
        <w:rPr>
          <w:rFonts w:ascii="Times New Roman" w:hAnsi="Times New Roman" w:cs="Times New Roman"/>
          <w:sz w:val="24"/>
          <w:szCs w:val="24"/>
        </w:rPr>
        <w:t xml:space="preserve">noted </w:t>
      </w:r>
      <w:r w:rsidR="003F3D17" w:rsidRPr="00EF20B8">
        <w:rPr>
          <w:rFonts w:ascii="Times New Roman" w:hAnsi="Times New Roman" w:cs="Times New Roman"/>
          <w:sz w:val="24"/>
          <w:szCs w:val="24"/>
        </w:rPr>
        <w:t>that there is a lack of guidance and support for those practitioners wanting to develop outdoor learning in key stage two</w:t>
      </w:r>
      <w:r w:rsidR="000C49AC">
        <w:rPr>
          <w:rFonts w:ascii="Times New Roman" w:hAnsi="Times New Roman" w:cs="Times New Roman"/>
          <w:sz w:val="24"/>
          <w:szCs w:val="24"/>
        </w:rPr>
        <w:t>.</w:t>
      </w:r>
    </w:p>
    <w:p w14:paraId="757F581A" w14:textId="2C351AFB" w:rsidR="009E7B28" w:rsidRDefault="000C49AC"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Maynard </w:t>
      </w:r>
      <w:r w:rsidR="00F464F1">
        <w:rPr>
          <w:rFonts w:ascii="Times New Roman" w:hAnsi="Times New Roman" w:cs="Times New Roman"/>
          <w:sz w:val="24"/>
          <w:szCs w:val="24"/>
        </w:rPr>
        <w:t>and</w:t>
      </w:r>
      <w:r w:rsidRPr="00EF20B8">
        <w:rPr>
          <w:rFonts w:ascii="Times New Roman" w:hAnsi="Times New Roman" w:cs="Times New Roman"/>
          <w:sz w:val="24"/>
          <w:szCs w:val="24"/>
        </w:rPr>
        <w:t xml:space="preserve"> Waters (2007) </w:t>
      </w:r>
      <w:r w:rsidR="00BE3EE3">
        <w:rPr>
          <w:rFonts w:ascii="Times New Roman" w:hAnsi="Times New Roman" w:cs="Times New Roman"/>
          <w:sz w:val="24"/>
          <w:szCs w:val="24"/>
        </w:rPr>
        <w:t xml:space="preserve">express </w:t>
      </w:r>
      <w:r w:rsidRPr="00EF20B8">
        <w:rPr>
          <w:rFonts w:ascii="Times New Roman" w:hAnsi="Times New Roman" w:cs="Times New Roman"/>
          <w:sz w:val="24"/>
          <w:szCs w:val="24"/>
        </w:rPr>
        <w:t>that one of the main advantages of using the outdoor environment is that i</w:t>
      </w:r>
      <w:r w:rsidR="001636E9">
        <w:rPr>
          <w:rFonts w:ascii="Times New Roman" w:hAnsi="Times New Roman" w:cs="Times New Roman"/>
          <w:sz w:val="24"/>
          <w:szCs w:val="24"/>
        </w:rPr>
        <w:t>t</w:t>
      </w:r>
      <w:r w:rsidRPr="00EF20B8">
        <w:rPr>
          <w:rFonts w:ascii="Times New Roman" w:hAnsi="Times New Roman" w:cs="Times New Roman"/>
          <w:sz w:val="24"/>
          <w:szCs w:val="24"/>
        </w:rPr>
        <w:t xml:space="preserve"> provides children with the space to move freely</w:t>
      </w:r>
      <w:r>
        <w:rPr>
          <w:rFonts w:ascii="Times New Roman" w:hAnsi="Times New Roman" w:cs="Times New Roman"/>
          <w:sz w:val="24"/>
          <w:szCs w:val="24"/>
        </w:rPr>
        <w:t xml:space="preserve">. This is echoed by </w:t>
      </w:r>
      <w:r w:rsidRPr="00EF20B8">
        <w:rPr>
          <w:rFonts w:ascii="Times New Roman" w:hAnsi="Times New Roman" w:cs="Times New Roman"/>
          <w:sz w:val="24"/>
          <w:szCs w:val="24"/>
        </w:rPr>
        <w:t>Bilton (2010) who</w:t>
      </w:r>
      <w:r>
        <w:rPr>
          <w:rFonts w:ascii="Times New Roman" w:hAnsi="Times New Roman" w:cs="Times New Roman"/>
          <w:sz w:val="24"/>
          <w:szCs w:val="24"/>
        </w:rPr>
        <w:t xml:space="preserve"> also</w:t>
      </w:r>
      <w:r w:rsidRPr="00EF20B8">
        <w:rPr>
          <w:rFonts w:ascii="Times New Roman" w:hAnsi="Times New Roman" w:cs="Times New Roman"/>
          <w:sz w:val="24"/>
          <w:szCs w:val="24"/>
        </w:rPr>
        <w:t xml:space="preserve"> explains that the outdoor area should be available every day alongside the indoor class</w:t>
      </w:r>
      <w:r w:rsidR="002559F4">
        <w:rPr>
          <w:rFonts w:ascii="Times New Roman" w:hAnsi="Times New Roman" w:cs="Times New Roman"/>
          <w:sz w:val="24"/>
          <w:szCs w:val="24"/>
        </w:rPr>
        <w:t>room</w:t>
      </w:r>
      <w:r w:rsidRPr="00EF20B8">
        <w:rPr>
          <w:rFonts w:ascii="Times New Roman" w:hAnsi="Times New Roman" w:cs="Times New Roman"/>
          <w:sz w:val="24"/>
          <w:szCs w:val="24"/>
        </w:rPr>
        <w:t xml:space="preserve"> and throughout the year</w:t>
      </w:r>
      <w:r>
        <w:rPr>
          <w:rFonts w:ascii="Times New Roman" w:hAnsi="Times New Roman" w:cs="Times New Roman"/>
          <w:sz w:val="24"/>
          <w:szCs w:val="24"/>
        </w:rPr>
        <w:t xml:space="preserve">. However, this literature is often in relation to early years and makes very little links to outdoor pedagogy as children get older. </w:t>
      </w:r>
      <w:r w:rsidR="001636E9">
        <w:rPr>
          <w:rFonts w:ascii="Times New Roman" w:hAnsi="Times New Roman" w:cs="Times New Roman"/>
          <w:sz w:val="24"/>
          <w:szCs w:val="24"/>
        </w:rPr>
        <w:t xml:space="preserve">This report will explore </w:t>
      </w:r>
      <w:r w:rsidR="00BE3EE3">
        <w:rPr>
          <w:rFonts w:ascii="Times New Roman" w:hAnsi="Times New Roman" w:cs="Times New Roman"/>
          <w:sz w:val="24"/>
          <w:szCs w:val="24"/>
        </w:rPr>
        <w:t>why there is a trend for declining provision of outdoor learning experiences between early years and later stages of primary education, as observed by Waite</w:t>
      </w:r>
      <w:r w:rsidR="00DC0183">
        <w:rPr>
          <w:rFonts w:ascii="Times New Roman" w:hAnsi="Times New Roman" w:cs="Times New Roman"/>
          <w:sz w:val="24"/>
          <w:szCs w:val="24"/>
        </w:rPr>
        <w:t xml:space="preserve"> </w:t>
      </w:r>
      <w:r w:rsidR="00BE3EE3">
        <w:rPr>
          <w:rFonts w:ascii="Times New Roman" w:hAnsi="Times New Roman" w:cs="Times New Roman"/>
          <w:sz w:val="24"/>
          <w:szCs w:val="24"/>
        </w:rPr>
        <w:t>(2010).</w:t>
      </w:r>
      <w:r w:rsidR="001636E9">
        <w:rPr>
          <w:rFonts w:ascii="Times New Roman" w:hAnsi="Times New Roman" w:cs="Times New Roman"/>
          <w:sz w:val="24"/>
          <w:szCs w:val="24"/>
        </w:rPr>
        <w:t xml:space="preserve"> This was the rationale for the research and intervention.</w:t>
      </w:r>
    </w:p>
    <w:p w14:paraId="3163E0DF" w14:textId="50182A5B" w:rsidR="009E7B28" w:rsidRDefault="009E7B28"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research </w:t>
      </w:r>
      <w:r w:rsidR="001636E9">
        <w:rPr>
          <w:rFonts w:ascii="Times New Roman" w:hAnsi="Times New Roman" w:cs="Times New Roman"/>
          <w:sz w:val="24"/>
          <w:szCs w:val="24"/>
        </w:rPr>
        <w:t>takes</w:t>
      </w:r>
      <w:r>
        <w:rPr>
          <w:rFonts w:ascii="Times New Roman" w:hAnsi="Times New Roman" w:cs="Times New Roman"/>
          <w:sz w:val="24"/>
          <w:szCs w:val="24"/>
        </w:rPr>
        <w:t xml:space="preserve"> place in a primary school, set in the middle of a large housing estate which is socially and economically deprived. The school currently has 320 pupils on role including morning and afternoon nursery. The school has extensive grounds, including two playgrounds, a cottage garden, a woodland area, direct-access outdoor provision for classes and a Poly Tunnel. </w:t>
      </w:r>
      <w:r w:rsidR="001636E9">
        <w:rPr>
          <w:rFonts w:ascii="Times New Roman" w:hAnsi="Times New Roman" w:cs="Times New Roman"/>
          <w:sz w:val="24"/>
          <w:szCs w:val="24"/>
        </w:rPr>
        <w:t>There is</w:t>
      </w:r>
      <w:r>
        <w:rPr>
          <w:rFonts w:ascii="Times New Roman" w:hAnsi="Times New Roman" w:cs="Times New Roman"/>
          <w:sz w:val="24"/>
          <w:szCs w:val="24"/>
        </w:rPr>
        <w:t xml:space="preserve"> a high percentage of</w:t>
      </w:r>
      <w:r w:rsidR="002559F4">
        <w:rPr>
          <w:rFonts w:ascii="Times New Roman" w:hAnsi="Times New Roman" w:cs="Times New Roman"/>
          <w:sz w:val="24"/>
          <w:szCs w:val="24"/>
        </w:rPr>
        <w:t xml:space="preserve"> </w:t>
      </w:r>
      <w:r>
        <w:rPr>
          <w:rFonts w:ascii="Times New Roman" w:hAnsi="Times New Roman" w:cs="Times New Roman"/>
          <w:sz w:val="24"/>
          <w:szCs w:val="24"/>
        </w:rPr>
        <w:t>free school meals</w:t>
      </w:r>
      <w:r w:rsidR="002559F4">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1636E9">
        <w:rPr>
          <w:rFonts w:ascii="Times New Roman" w:hAnsi="Times New Roman" w:cs="Times New Roman"/>
          <w:sz w:val="24"/>
          <w:szCs w:val="24"/>
        </w:rPr>
        <w:t xml:space="preserve">the school </w:t>
      </w:r>
      <w:r>
        <w:rPr>
          <w:rFonts w:ascii="Times New Roman" w:hAnsi="Times New Roman" w:cs="Times New Roman"/>
          <w:sz w:val="24"/>
          <w:szCs w:val="24"/>
        </w:rPr>
        <w:t>faces significant challenges regarding pupil behaviour.</w:t>
      </w:r>
    </w:p>
    <w:p w14:paraId="6EB83E20" w14:textId="66F37D65" w:rsidR="009E7B28" w:rsidRDefault="00C04ADC"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key stage two practitioner</w:t>
      </w:r>
      <w:r w:rsidR="009E7B28">
        <w:rPr>
          <w:rFonts w:ascii="Times New Roman" w:hAnsi="Times New Roman" w:cs="Times New Roman"/>
          <w:sz w:val="24"/>
          <w:szCs w:val="24"/>
        </w:rPr>
        <w:t xml:space="preserve"> and Eco Schools co-ordinator</w:t>
      </w:r>
      <w:r>
        <w:rPr>
          <w:rFonts w:ascii="Times New Roman" w:hAnsi="Times New Roman" w:cs="Times New Roman"/>
          <w:sz w:val="24"/>
          <w:szCs w:val="24"/>
        </w:rPr>
        <w:t xml:space="preserve">, </w:t>
      </w:r>
      <w:r w:rsidR="001636E9">
        <w:rPr>
          <w:rFonts w:ascii="Times New Roman" w:hAnsi="Times New Roman" w:cs="Times New Roman"/>
          <w:sz w:val="24"/>
          <w:szCs w:val="24"/>
        </w:rPr>
        <w:t xml:space="preserve">one of </w:t>
      </w:r>
      <w:r w:rsidR="0096631E">
        <w:rPr>
          <w:rFonts w:ascii="Times New Roman" w:hAnsi="Times New Roman" w:cs="Times New Roman"/>
          <w:sz w:val="24"/>
          <w:szCs w:val="24"/>
        </w:rPr>
        <w:t>the</w:t>
      </w:r>
      <w:r w:rsidR="001636E9">
        <w:rPr>
          <w:rFonts w:ascii="Times New Roman" w:hAnsi="Times New Roman" w:cs="Times New Roman"/>
          <w:sz w:val="24"/>
          <w:szCs w:val="24"/>
        </w:rPr>
        <w:t xml:space="preserve"> main aims was </w:t>
      </w:r>
      <w:r>
        <w:rPr>
          <w:rFonts w:ascii="Times New Roman" w:hAnsi="Times New Roman" w:cs="Times New Roman"/>
          <w:sz w:val="24"/>
          <w:szCs w:val="24"/>
        </w:rPr>
        <w:t>to inspire and motivate colleagues, to allow them to be open-minded about outdoor learning.</w:t>
      </w:r>
      <w:r w:rsidR="001636E9">
        <w:rPr>
          <w:rFonts w:ascii="Times New Roman" w:hAnsi="Times New Roman" w:cs="Times New Roman"/>
          <w:sz w:val="24"/>
          <w:szCs w:val="24"/>
        </w:rPr>
        <w:t xml:space="preserve"> </w:t>
      </w:r>
      <w:r w:rsidR="004E1382">
        <w:rPr>
          <w:rFonts w:ascii="Times New Roman" w:hAnsi="Times New Roman" w:cs="Times New Roman"/>
          <w:sz w:val="24"/>
          <w:szCs w:val="24"/>
        </w:rPr>
        <w:t xml:space="preserve">Whilst doing this, there have been some barriers, however, </w:t>
      </w:r>
      <w:r w:rsidR="009E7B28" w:rsidRPr="00EF20B8">
        <w:rPr>
          <w:rFonts w:ascii="Times New Roman" w:hAnsi="Times New Roman" w:cs="Times New Roman"/>
          <w:sz w:val="24"/>
          <w:szCs w:val="24"/>
        </w:rPr>
        <w:t>I believe that I am currently leading a big change in our school and I hope to drive this even further in the future</w:t>
      </w:r>
      <w:r w:rsidR="002559F4">
        <w:rPr>
          <w:rFonts w:ascii="Times New Roman" w:hAnsi="Times New Roman" w:cs="Times New Roman"/>
          <w:sz w:val="24"/>
          <w:szCs w:val="24"/>
        </w:rPr>
        <w:t xml:space="preserve"> in light of the new curriculum for Wales. </w:t>
      </w:r>
    </w:p>
    <w:p w14:paraId="3E63086E" w14:textId="70F41BEE" w:rsidR="00B20B81" w:rsidRDefault="00B20B81" w:rsidP="00BF732C">
      <w:pPr>
        <w:pStyle w:val="NoSpacing"/>
        <w:spacing w:line="360" w:lineRule="auto"/>
        <w:ind w:firstLine="720"/>
        <w:jc w:val="both"/>
        <w:rPr>
          <w:rFonts w:ascii="Times New Roman" w:hAnsi="Times New Roman" w:cs="Times New Roman"/>
          <w:sz w:val="24"/>
          <w:szCs w:val="24"/>
        </w:rPr>
      </w:pPr>
    </w:p>
    <w:p w14:paraId="5FE07025" w14:textId="77777777" w:rsidR="00573855" w:rsidRDefault="00573855" w:rsidP="00BF732C">
      <w:pPr>
        <w:pStyle w:val="NoSpacing"/>
        <w:spacing w:line="360" w:lineRule="auto"/>
        <w:ind w:firstLine="720"/>
        <w:jc w:val="both"/>
        <w:rPr>
          <w:rFonts w:ascii="Times New Roman" w:hAnsi="Times New Roman" w:cs="Times New Roman"/>
          <w:sz w:val="24"/>
          <w:szCs w:val="24"/>
        </w:rPr>
      </w:pPr>
    </w:p>
    <w:p w14:paraId="27D812D3" w14:textId="77777777" w:rsidR="00BF732C" w:rsidRDefault="00BF732C" w:rsidP="00BF732C">
      <w:pPr>
        <w:pStyle w:val="NoSpacing"/>
        <w:spacing w:line="360" w:lineRule="auto"/>
        <w:jc w:val="both"/>
        <w:rPr>
          <w:rFonts w:ascii="Times New Roman" w:hAnsi="Times New Roman" w:cs="Times New Roman"/>
          <w:b/>
          <w:sz w:val="24"/>
          <w:szCs w:val="24"/>
          <w:u w:val="single"/>
        </w:rPr>
      </w:pPr>
    </w:p>
    <w:p w14:paraId="4EB71C93" w14:textId="77777777" w:rsidR="00BF732C" w:rsidRDefault="00BF732C" w:rsidP="00BF732C">
      <w:pPr>
        <w:pStyle w:val="NoSpacing"/>
        <w:spacing w:line="360" w:lineRule="auto"/>
        <w:jc w:val="both"/>
        <w:rPr>
          <w:rFonts w:ascii="Times New Roman" w:hAnsi="Times New Roman" w:cs="Times New Roman"/>
          <w:b/>
          <w:sz w:val="24"/>
          <w:szCs w:val="24"/>
          <w:u w:val="single"/>
        </w:rPr>
      </w:pPr>
    </w:p>
    <w:p w14:paraId="219B5368" w14:textId="2756F9BA" w:rsidR="00BF732C" w:rsidRDefault="007216B7" w:rsidP="00BF732C">
      <w:pPr>
        <w:pStyle w:val="NoSpacing"/>
        <w:spacing w:line="360" w:lineRule="auto"/>
        <w:jc w:val="both"/>
        <w:rPr>
          <w:rFonts w:ascii="Times New Roman" w:hAnsi="Times New Roman" w:cs="Times New Roman"/>
          <w:sz w:val="24"/>
          <w:szCs w:val="24"/>
        </w:rPr>
      </w:pPr>
      <w:r w:rsidRPr="00573855">
        <w:rPr>
          <w:rFonts w:ascii="Times New Roman" w:hAnsi="Times New Roman" w:cs="Times New Roman"/>
          <w:b/>
          <w:sz w:val="24"/>
          <w:szCs w:val="24"/>
          <w:u w:val="single"/>
        </w:rPr>
        <w:lastRenderedPageBreak/>
        <w:t>Literature Review</w:t>
      </w:r>
    </w:p>
    <w:p w14:paraId="00B95E06" w14:textId="411A1B6F" w:rsidR="00730E22" w:rsidRDefault="004A7B5C"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Outdoor learning is a much talked about concept, but why is it significant in our schools today? Porter (2018) outlines a few reasons why it has taken precedence in recent years. These include obesity levels rising, mental health problems in children increasing</w:t>
      </w:r>
      <w:r w:rsidR="00730E22">
        <w:rPr>
          <w:rFonts w:ascii="Times New Roman" w:hAnsi="Times New Roman" w:cs="Times New Roman"/>
          <w:sz w:val="24"/>
          <w:szCs w:val="24"/>
        </w:rPr>
        <w:t xml:space="preserve">, the range of experiences children have is reducing </w:t>
      </w:r>
      <w:r>
        <w:rPr>
          <w:rFonts w:ascii="Times New Roman" w:hAnsi="Times New Roman" w:cs="Times New Roman"/>
          <w:sz w:val="24"/>
          <w:szCs w:val="24"/>
        </w:rPr>
        <w:t>and the amount of time children spend outdoors is decreasing.</w:t>
      </w:r>
      <w:r w:rsidR="00730E22">
        <w:rPr>
          <w:rFonts w:ascii="Times New Roman" w:hAnsi="Times New Roman" w:cs="Times New Roman"/>
          <w:sz w:val="24"/>
          <w:szCs w:val="24"/>
        </w:rPr>
        <w:t xml:space="preserve"> These are current issues that </w:t>
      </w:r>
      <w:r w:rsidR="00D56163">
        <w:rPr>
          <w:rFonts w:ascii="Times New Roman" w:hAnsi="Times New Roman" w:cs="Times New Roman"/>
          <w:sz w:val="24"/>
          <w:szCs w:val="24"/>
        </w:rPr>
        <w:t>our</w:t>
      </w:r>
      <w:r w:rsidR="00730E22">
        <w:rPr>
          <w:rFonts w:ascii="Times New Roman" w:hAnsi="Times New Roman" w:cs="Times New Roman"/>
          <w:sz w:val="24"/>
          <w:szCs w:val="24"/>
        </w:rPr>
        <w:t xml:space="preserve"> children of today are facing, and it appears that learning outdoors could begin to solve these challenges.</w:t>
      </w:r>
    </w:p>
    <w:p w14:paraId="401BC582" w14:textId="567248C6" w:rsidR="00AB2C71" w:rsidRDefault="00BE0AF6"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There is an abundance of literature out there regarding outdoor learning in the early years, and although literature can be found to support outdoor learning in key stage two and above, it is sparse in comparison. As a result of this, it was hard to </w:t>
      </w:r>
      <w:r w:rsidR="00AB2C71" w:rsidRPr="00EF20B8">
        <w:rPr>
          <w:rFonts w:ascii="Times New Roman" w:hAnsi="Times New Roman" w:cs="Times New Roman"/>
          <w:sz w:val="24"/>
          <w:szCs w:val="24"/>
        </w:rPr>
        <w:t>illustrate the importance of outdoor pedagogy to key stage two colleagues</w:t>
      </w:r>
      <w:r w:rsidR="00D56163">
        <w:rPr>
          <w:rFonts w:ascii="Times New Roman" w:hAnsi="Times New Roman" w:cs="Times New Roman"/>
          <w:sz w:val="24"/>
          <w:szCs w:val="24"/>
        </w:rPr>
        <w:t xml:space="preserve"> during this research</w:t>
      </w:r>
      <w:r w:rsidR="00AB2C71" w:rsidRPr="00EF20B8">
        <w:rPr>
          <w:rFonts w:ascii="Times New Roman" w:hAnsi="Times New Roman" w:cs="Times New Roman"/>
          <w:sz w:val="24"/>
          <w:szCs w:val="24"/>
        </w:rPr>
        <w:t xml:space="preserve">, and left the question why is outdoor learning not </w:t>
      </w:r>
      <w:r w:rsidR="008F3071">
        <w:rPr>
          <w:rFonts w:ascii="Times New Roman" w:hAnsi="Times New Roman" w:cs="Times New Roman"/>
          <w:sz w:val="24"/>
          <w:szCs w:val="24"/>
        </w:rPr>
        <w:t>advocated</w:t>
      </w:r>
      <w:r w:rsidR="00BE3EE3">
        <w:rPr>
          <w:rFonts w:ascii="Times New Roman" w:hAnsi="Times New Roman" w:cs="Times New Roman"/>
          <w:sz w:val="24"/>
          <w:szCs w:val="24"/>
        </w:rPr>
        <w:t xml:space="preserve"> as much</w:t>
      </w:r>
      <w:r w:rsidR="00AB2C71" w:rsidRPr="00EF20B8">
        <w:rPr>
          <w:rFonts w:ascii="Times New Roman" w:hAnsi="Times New Roman" w:cs="Times New Roman"/>
          <w:sz w:val="24"/>
          <w:szCs w:val="24"/>
        </w:rPr>
        <w:t xml:space="preserve"> in </w:t>
      </w:r>
      <w:r w:rsidR="00BE3EE3">
        <w:rPr>
          <w:rFonts w:ascii="Times New Roman" w:hAnsi="Times New Roman" w:cs="Times New Roman"/>
          <w:sz w:val="24"/>
          <w:szCs w:val="24"/>
        </w:rPr>
        <w:t>the latter years of primary school?</w:t>
      </w:r>
    </w:p>
    <w:p w14:paraId="039EBE77" w14:textId="77777777" w:rsidR="00A46BD5" w:rsidRDefault="00D56163"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is also referred to by Cooper (2015) who states that the outdoor learning environment goes virtually unmentioned in national and state level standards, guidelines and has been largely overlooked</w:t>
      </w:r>
      <w:r w:rsidR="00A46BD5">
        <w:rPr>
          <w:rFonts w:ascii="Times New Roman" w:hAnsi="Times New Roman" w:cs="Times New Roman"/>
          <w:sz w:val="24"/>
          <w:szCs w:val="24"/>
        </w:rPr>
        <w:t>, and also Macquarrie (2018) who notes that there is a paucity of research that has considered how outdoor learning can be implemented and offered on a regular basis by teachers.</w:t>
      </w:r>
    </w:p>
    <w:p w14:paraId="4E6344A0" w14:textId="3B0D2DB1" w:rsidR="00AB2C71" w:rsidRDefault="00AB2C71" w:rsidP="00BF732C">
      <w:pPr>
        <w:pStyle w:val="NoSpacing"/>
        <w:spacing w:line="360" w:lineRule="auto"/>
        <w:jc w:val="both"/>
        <w:rPr>
          <w:rFonts w:ascii="Times New Roman" w:hAnsi="Times New Roman" w:cs="Times New Roman"/>
          <w:sz w:val="24"/>
          <w:szCs w:val="24"/>
        </w:rPr>
      </w:pPr>
      <w:r w:rsidRPr="00EF20B8">
        <w:rPr>
          <w:rFonts w:ascii="Times New Roman" w:hAnsi="Times New Roman" w:cs="Times New Roman"/>
          <w:sz w:val="24"/>
          <w:szCs w:val="24"/>
        </w:rPr>
        <w:tab/>
        <w:t>Research findings conducted by Waite (2009) show</w:t>
      </w:r>
      <w:r w:rsidR="00BE3EE3">
        <w:rPr>
          <w:rFonts w:ascii="Times New Roman" w:hAnsi="Times New Roman" w:cs="Times New Roman"/>
          <w:sz w:val="24"/>
          <w:szCs w:val="24"/>
        </w:rPr>
        <w:t xml:space="preserve"> the decline in outdoor learning experiences. Ac</w:t>
      </w:r>
      <w:r w:rsidR="00EF20B8" w:rsidRPr="00EF20B8">
        <w:rPr>
          <w:rFonts w:ascii="Times New Roman" w:hAnsi="Times New Roman" w:cs="Times New Roman"/>
          <w:sz w:val="24"/>
          <w:szCs w:val="24"/>
        </w:rPr>
        <w:t xml:space="preserve">cording to the 51 schools surveyed, older children at primary school did not experience education outside on a daily basis. </w:t>
      </w:r>
      <w:r w:rsidR="00BE3EE3">
        <w:rPr>
          <w:rFonts w:ascii="Times New Roman" w:hAnsi="Times New Roman" w:cs="Times New Roman"/>
          <w:sz w:val="24"/>
          <w:szCs w:val="24"/>
        </w:rPr>
        <w:t>Whilst conducting a</w:t>
      </w:r>
      <w:r w:rsidR="00D56163">
        <w:rPr>
          <w:rFonts w:ascii="Times New Roman" w:hAnsi="Times New Roman" w:cs="Times New Roman"/>
          <w:sz w:val="24"/>
          <w:szCs w:val="24"/>
        </w:rPr>
        <w:t>n informal</w:t>
      </w:r>
      <w:r w:rsidR="00BE3EE3">
        <w:rPr>
          <w:rFonts w:ascii="Times New Roman" w:hAnsi="Times New Roman" w:cs="Times New Roman"/>
          <w:sz w:val="24"/>
          <w:szCs w:val="24"/>
        </w:rPr>
        <w:t xml:space="preserve"> learning walk in February 2019, I also found that outdoor learning experiences weren’t happening on a daily, or even weekly basis.</w:t>
      </w:r>
    </w:p>
    <w:p w14:paraId="4379EF8D" w14:textId="315133BA" w:rsidR="00D56163" w:rsidRPr="008547A2" w:rsidRDefault="00EF20B8" w:rsidP="00BF732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8F3071">
        <w:rPr>
          <w:rFonts w:ascii="Times New Roman" w:hAnsi="Times New Roman" w:cs="Times New Roman"/>
          <w:sz w:val="24"/>
          <w:szCs w:val="24"/>
        </w:rPr>
        <w:t>O</w:t>
      </w:r>
      <w:r w:rsidRPr="008547A2">
        <w:rPr>
          <w:rFonts w:ascii="Times New Roman" w:hAnsi="Times New Roman" w:cs="Times New Roman"/>
          <w:sz w:val="24"/>
          <w:szCs w:val="24"/>
        </w:rPr>
        <w:t xml:space="preserve">ne of the main boundaries that hindered outdoor learning in key stage two was attitudes and fears from teachers and practitioners. </w:t>
      </w:r>
      <w:r w:rsidR="00D56163">
        <w:rPr>
          <w:rFonts w:ascii="Times New Roman" w:hAnsi="Times New Roman" w:cs="Times New Roman"/>
          <w:sz w:val="24"/>
          <w:szCs w:val="24"/>
        </w:rPr>
        <w:t xml:space="preserve">This is similar to what </w:t>
      </w:r>
      <w:r w:rsidRPr="008547A2">
        <w:rPr>
          <w:rFonts w:ascii="Times New Roman" w:hAnsi="Times New Roman" w:cs="Times New Roman"/>
          <w:sz w:val="24"/>
          <w:szCs w:val="24"/>
        </w:rPr>
        <w:t>Dillon, Rickinson, Teamey, Morris, Choi, Sanders &amp; Benefield (2006) found</w:t>
      </w:r>
      <w:r w:rsidR="00D56163">
        <w:rPr>
          <w:rFonts w:ascii="Times New Roman" w:hAnsi="Times New Roman" w:cs="Times New Roman"/>
          <w:sz w:val="24"/>
          <w:szCs w:val="24"/>
        </w:rPr>
        <w:t>, where they noted</w:t>
      </w:r>
      <w:r w:rsidRPr="008547A2">
        <w:rPr>
          <w:rFonts w:ascii="Times New Roman" w:hAnsi="Times New Roman" w:cs="Times New Roman"/>
          <w:sz w:val="24"/>
          <w:szCs w:val="24"/>
        </w:rPr>
        <w:t xml:space="preserve"> that teachers had a lack of confidence in teaching outdoors, along with the fear and concern about health and safety.</w:t>
      </w:r>
    </w:p>
    <w:p w14:paraId="1DAAE0C3" w14:textId="26D93E73" w:rsidR="001102BF" w:rsidRDefault="001102BF" w:rsidP="00BF732C">
      <w:pPr>
        <w:pStyle w:val="NoSpacing"/>
        <w:spacing w:line="360" w:lineRule="auto"/>
        <w:jc w:val="both"/>
        <w:rPr>
          <w:rFonts w:ascii="Times New Roman" w:hAnsi="Times New Roman" w:cs="Times New Roman"/>
          <w:sz w:val="24"/>
          <w:szCs w:val="24"/>
        </w:rPr>
      </w:pPr>
      <w:r w:rsidRPr="008547A2">
        <w:rPr>
          <w:rFonts w:ascii="Times New Roman" w:hAnsi="Times New Roman" w:cs="Times New Roman"/>
          <w:sz w:val="24"/>
          <w:szCs w:val="24"/>
        </w:rPr>
        <w:tab/>
        <w:t>Time constraints, ‘fitting everything in’ and financial arrangements Fuz (2018) have also been highlighted as barriers when it comes to pupils learning outdoors.</w:t>
      </w:r>
      <w:r w:rsidR="00BE0AF6" w:rsidRPr="008547A2">
        <w:rPr>
          <w:rFonts w:ascii="Times New Roman" w:hAnsi="Times New Roman" w:cs="Times New Roman"/>
          <w:sz w:val="24"/>
          <w:szCs w:val="24"/>
        </w:rPr>
        <w:t xml:space="preserve"> Prince (2018) also found that teacher expertise in schools had decreased by 2017 and confidence is something that I had</w:t>
      </w:r>
      <w:r w:rsidR="008547A2" w:rsidRPr="008547A2">
        <w:rPr>
          <w:rFonts w:ascii="Times New Roman" w:hAnsi="Times New Roman" w:cs="Times New Roman"/>
          <w:sz w:val="24"/>
          <w:szCs w:val="24"/>
        </w:rPr>
        <w:t xml:space="preserve"> personally</w:t>
      </w:r>
      <w:r w:rsidR="00BE0AF6" w:rsidRPr="008547A2">
        <w:rPr>
          <w:rFonts w:ascii="Times New Roman" w:hAnsi="Times New Roman" w:cs="Times New Roman"/>
          <w:sz w:val="24"/>
          <w:szCs w:val="24"/>
        </w:rPr>
        <w:t xml:space="preserve"> noticed amongst </w:t>
      </w:r>
      <w:r w:rsidR="008F3071">
        <w:rPr>
          <w:rFonts w:ascii="Times New Roman" w:hAnsi="Times New Roman" w:cs="Times New Roman"/>
          <w:sz w:val="24"/>
          <w:szCs w:val="24"/>
        </w:rPr>
        <w:t>the</w:t>
      </w:r>
      <w:r w:rsidR="00BE0AF6" w:rsidRPr="008547A2">
        <w:rPr>
          <w:rFonts w:ascii="Times New Roman" w:hAnsi="Times New Roman" w:cs="Times New Roman"/>
          <w:sz w:val="24"/>
          <w:szCs w:val="24"/>
        </w:rPr>
        <w:t xml:space="preserve"> key stage two </w:t>
      </w:r>
      <w:r w:rsidR="008F3071">
        <w:rPr>
          <w:rFonts w:ascii="Times New Roman" w:hAnsi="Times New Roman" w:cs="Times New Roman"/>
          <w:sz w:val="24"/>
          <w:szCs w:val="24"/>
        </w:rPr>
        <w:t>staff</w:t>
      </w:r>
      <w:r w:rsidR="00BE0AF6" w:rsidRPr="008547A2">
        <w:rPr>
          <w:rFonts w:ascii="Times New Roman" w:hAnsi="Times New Roman" w:cs="Times New Roman"/>
          <w:sz w:val="24"/>
          <w:szCs w:val="24"/>
        </w:rPr>
        <w:t>. Davies &amp; Hamilton (2018) also stated that one of the factors that impeded the use of the outdoor classroom was level of staff expertise; along with child-staff ratio, adverse weather and lack of resources.</w:t>
      </w:r>
      <w:r w:rsidR="008547A2" w:rsidRPr="008547A2">
        <w:rPr>
          <w:rFonts w:ascii="Times New Roman" w:hAnsi="Times New Roman" w:cs="Times New Roman"/>
          <w:sz w:val="24"/>
          <w:szCs w:val="24"/>
        </w:rPr>
        <w:t xml:space="preserve"> This is agreed by Waite</w:t>
      </w:r>
      <w:r w:rsidR="00DC0183">
        <w:rPr>
          <w:rFonts w:ascii="Times New Roman" w:hAnsi="Times New Roman" w:cs="Times New Roman"/>
          <w:sz w:val="24"/>
          <w:szCs w:val="24"/>
        </w:rPr>
        <w:t xml:space="preserve"> </w:t>
      </w:r>
      <w:r w:rsidR="008547A2" w:rsidRPr="008547A2">
        <w:rPr>
          <w:rFonts w:ascii="Times New Roman" w:hAnsi="Times New Roman" w:cs="Times New Roman"/>
          <w:sz w:val="24"/>
          <w:szCs w:val="24"/>
        </w:rPr>
        <w:t>(2009) who acknowledges that learning opportunities during play are not valued and that there is a decline in physical, personal and social opportunities in schools.</w:t>
      </w:r>
    </w:p>
    <w:p w14:paraId="1A85D892" w14:textId="0E1BB317" w:rsidR="00A46BD5" w:rsidRDefault="00A46BD5" w:rsidP="00BF732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When the idea was first suggested to key stage two staff, there </w:t>
      </w:r>
      <w:r w:rsidR="008F3071">
        <w:rPr>
          <w:rFonts w:ascii="Times New Roman" w:hAnsi="Times New Roman" w:cs="Times New Roman"/>
          <w:sz w:val="24"/>
          <w:szCs w:val="24"/>
        </w:rPr>
        <w:t>was a mixed response</w:t>
      </w:r>
      <w:r>
        <w:rPr>
          <w:rFonts w:ascii="Times New Roman" w:hAnsi="Times New Roman" w:cs="Times New Roman"/>
          <w:sz w:val="24"/>
          <w:szCs w:val="24"/>
        </w:rPr>
        <w:t>, with some staff protesting that there was no time to fit outdoor learning into an already busy curriculum. Macquarrie</w:t>
      </w:r>
      <w:r w:rsidR="00F2688D">
        <w:rPr>
          <w:rFonts w:ascii="Times New Roman" w:hAnsi="Times New Roman" w:cs="Times New Roman"/>
          <w:i/>
          <w:sz w:val="24"/>
          <w:szCs w:val="24"/>
        </w:rPr>
        <w:t xml:space="preserve"> </w:t>
      </w:r>
      <w:r>
        <w:rPr>
          <w:rFonts w:ascii="Times New Roman" w:hAnsi="Times New Roman" w:cs="Times New Roman"/>
          <w:sz w:val="24"/>
          <w:szCs w:val="24"/>
        </w:rPr>
        <w:t>(2018) reports that in the UK, teachers are increasingly being encouraged to support and undertake outdoor learning, but there is a lack of research that supports</w:t>
      </w:r>
      <w:r w:rsidR="00F2688D">
        <w:rPr>
          <w:rFonts w:ascii="Times New Roman" w:hAnsi="Times New Roman" w:cs="Times New Roman"/>
          <w:sz w:val="24"/>
          <w:szCs w:val="24"/>
        </w:rPr>
        <w:t xml:space="preserve"> it.</w:t>
      </w:r>
    </w:p>
    <w:p w14:paraId="31E807ED" w14:textId="0DA2358F" w:rsidR="008547A2" w:rsidRDefault="00F2688D"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Lack of time was </w:t>
      </w:r>
      <w:r w:rsidRPr="00210A0E">
        <w:rPr>
          <w:rFonts w:ascii="Times New Roman" w:hAnsi="Times New Roman" w:cs="Times New Roman"/>
          <w:sz w:val="24"/>
          <w:szCs w:val="24"/>
        </w:rPr>
        <w:t xml:space="preserve">something that </w:t>
      </w:r>
      <w:r w:rsidR="00034B41" w:rsidRPr="00210A0E">
        <w:rPr>
          <w:rFonts w:ascii="Times New Roman" w:hAnsi="Times New Roman" w:cs="Times New Roman"/>
          <w:sz w:val="24"/>
          <w:szCs w:val="24"/>
        </w:rPr>
        <w:t>Dyment (2005) found</w:t>
      </w:r>
      <w:r w:rsidR="00034B41">
        <w:rPr>
          <w:rFonts w:ascii="Times New Roman" w:hAnsi="Times New Roman" w:cs="Times New Roman"/>
          <w:sz w:val="24"/>
          <w:szCs w:val="24"/>
        </w:rPr>
        <w:t xml:space="preserve"> during her research where outdoor learning was seen as an ‘add on’ and that teachers were bound in traditional classroom teaching.</w:t>
      </w:r>
      <w:r w:rsidR="00BD2BF2">
        <w:rPr>
          <w:rFonts w:ascii="Times New Roman" w:hAnsi="Times New Roman" w:cs="Times New Roman"/>
          <w:sz w:val="24"/>
          <w:szCs w:val="24"/>
        </w:rPr>
        <w:t xml:space="preserve"> Lloyd, Truong &amp; Gray (2018) also acknowledge that due to curriculum pressures, this is a barrier of outdoor learning being implementing in primary schools. </w:t>
      </w:r>
      <w:r w:rsidR="008547A2" w:rsidRPr="008547A2">
        <w:rPr>
          <w:rFonts w:ascii="Times New Roman" w:hAnsi="Times New Roman" w:cs="Times New Roman"/>
          <w:sz w:val="24"/>
          <w:szCs w:val="24"/>
        </w:rPr>
        <w:t xml:space="preserve">However, in their research Dillon </w:t>
      </w:r>
      <w:r w:rsidR="008547A2" w:rsidRPr="008547A2">
        <w:rPr>
          <w:rFonts w:ascii="Times New Roman" w:hAnsi="Times New Roman" w:cs="Times New Roman"/>
          <w:i/>
          <w:sz w:val="24"/>
          <w:szCs w:val="24"/>
        </w:rPr>
        <w:t xml:space="preserve">et al. </w:t>
      </w:r>
      <w:r w:rsidR="008547A2" w:rsidRPr="008547A2">
        <w:rPr>
          <w:rFonts w:ascii="Times New Roman" w:hAnsi="Times New Roman" w:cs="Times New Roman"/>
          <w:sz w:val="24"/>
          <w:szCs w:val="24"/>
        </w:rPr>
        <w:t>(2006) found that when planned for and well taught, outdoor lessons offered learners opportunities to develop their knowledge and skills in ways that added value to their everyday experiences in the classroom.</w:t>
      </w:r>
    </w:p>
    <w:p w14:paraId="3864F8A1" w14:textId="5B97F3CB" w:rsidR="00E84A78" w:rsidRDefault="00BD2BF2"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w:t>
      </w:r>
      <w:r w:rsidR="00E84A78">
        <w:rPr>
          <w:rFonts w:ascii="Times New Roman" w:hAnsi="Times New Roman" w:cs="Times New Roman"/>
          <w:sz w:val="24"/>
          <w:szCs w:val="24"/>
        </w:rPr>
        <w:t xml:space="preserve">e of </w:t>
      </w:r>
      <w:r w:rsidR="00F2688D">
        <w:rPr>
          <w:rFonts w:ascii="Times New Roman" w:hAnsi="Times New Roman" w:cs="Times New Roman"/>
          <w:sz w:val="24"/>
          <w:szCs w:val="24"/>
        </w:rPr>
        <w:t>the</w:t>
      </w:r>
      <w:r w:rsidR="00E84A78">
        <w:rPr>
          <w:rFonts w:ascii="Times New Roman" w:hAnsi="Times New Roman" w:cs="Times New Roman"/>
          <w:sz w:val="24"/>
          <w:szCs w:val="24"/>
        </w:rPr>
        <w:t xml:space="preserve"> main aims</w:t>
      </w:r>
      <w:r w:rsidR="00F2688D">
        <w:rPr>
          <w:rFonts w:ascii="Times New Roman" w:hAnsi="Times New Roman" w:cs="Times New Roman"/>
          <w:sz w:val="24"/>
          <w:szCs w:val="24"/>
        </w:rPr>
        <w:t xml:space="preserve"> of the research</w:t>
      </w:r>
      <w:r w:rsidR="00E84A78">
        <w:rPr>
          <w:rFonts w:ascii="Times New Roman" w:hAnsi="Times New Roman" w:cs="Times New Roman"/>
          <w:sz w:val="24"/>
          <w:szCs w:val="24"/>
        </w:rPr>
        <w:t xml:space="preserve"> was to equip practitioners with the guidance and knowledge to allow them to deliver outdoor learning lessons, whilst also teaching the curriculum. </w:t>
      </w:r>
      <w:r w:rsidR="00F2688D">
        <w:rPr>
          <w:rFonts w:ascii="Times New Roman" w:hAnsi="Times New Roman" w:cs="Times New Roman"/>
          <w:sz w:val="24"/>
          <w:szCs w:val="24"/>
        </w:rPr>
        <w:t>It was imperative that outdoor learning was weaved through teachers’ planning, and not seen as an extra task to do. Porter (2018) believes that any subject can be taught outside and as practitioners we need to question where is the best place to learn, as for numerous reasons sometimes the best place will be somewhere other than the classroom.</w:t>
      </w:r>
      <w:r w:rsidR="00E84A78">
        <w:rPr>
          <w:rFonts w:ascii="Times New Roman" w:hAnsi="Times New Roman" w:cs="Times New Roman"/>
          <w:sz w:val="24"/>
          <w:szCs w:val="24"/>
        </w:rPr>
        <w:t xml:space="preserve"> </w:t>
      </w:r>
    </w:p>
    <w:p w14:paraId="5DACA2F0" w14:textId="620604DD" w:rsidR="00E84A78" w:rsidRDefault="00E84A78" w:rsidP="00BF732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b/>
        <w:t>The outdoor environment offers so much to a pupils’ attainment and Peacock &amp; Pratt (2011) note how taking children out of the classroom to an outdoor location transfers their learning to a physical space that is materially different from the classroom environment.</w:t>
      </w:r>
      <w:r w:rsidR="000F2DD2">
        <w:rPr>
          <w:rFonts w:ascii="Times New Roman" w:hAnsi="Times New Roman" w:cs="Times New Roman"/>
          <w:sz w:val="24"/>
          <w:szCs w:val="24"/>
        </w:rPr>
        <w:t xml:space="preserve"> Spitzer (2006) tells us that the brain is always learning and that it is not just in designated contexts such as the classroom that this occurs.</w:t>
      </w:r>
      <w:r w:rsidR="00BD2BF2">
        <w:rPr>
          <w:rFonts w:ascii="Times New Roman" w:hAnsi="Times New Roman" w:cs="Times New Roman"/>
          <w:sz w:val="24"/>
          <w:szCs w:val="24"/>
        </w:rPr>
        <w:t xml:space="preserve"> Learning outside of the classroom offers pupils the chance to explore and investigate their surroundings. Beames, Higgins &amp; Nicol (2012) acknowledge that there is a key motive that stimulates us to explore out physical surroundings; curiosity.</w:t>
      </w:r>
    </w:p>
    <w:p w14:paraId="686733A4" w14:textId="36D2B869" w:rsidR="00BD2BF2" w:rsidRDefault="00BD2BF2"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w:t>
      </w:r>
      <w:r w:rsidR="00EE6965">
        <w:rPr>
          <w:rFonts w:ascii="Times New Roman" w:hAnsi="Times New Roman" w:cs="Times New Roman"/>
          <w:sz w:val="24"/>
          <w:szCs w:val="24"/>
        </w:rPr>
        <w:t xml:space="preserve"> the</w:t>
      </w:r>
      <w:r w:rsidR="0059359A">
        <w:rPr>
          <w:rFonts w:ascii="Times New Roman" w:hAnsi="Times New Roman" w:cs="Times New Roman"/>
          <w:sz w:val="24"/>
          <w:szCs w:val="24"/>
        </w:rPr>
        <w:t xml:space="preserve"> current</w:t>
      </w:r>
      <w:r w:rsidR="00EE6965">
        <w:rPr>
          <w:rFonts w:ascii="Times New Roman" w:hAnsi="Times New Roman" w:cs="Times New Roman"/>
          <w:sz w:val="24"/>
          <w:szCs w:val="24"/>
        </w:rPr>
        <w:t xml:space="preserve"> National Curriculum for Wales, outdoor learning is not mentioned in its own right, however adventurous activities </w:t>
      </w:r>
      <w:r w:rsidR="001F784B">
        <w:rPr>
          <w:rFonts w:ascii="Times New Roman" w:hAnsi="Times New Roman" w:cs="Times New Roman"/>
          <w:sz w:val="24"/>
          <w:szCs w:val="24"/>
        </w:rPr>
        <w:t>are</w:t>
      </w:r>
      <w:r w:rsidR="00EE6965">
        <w:rPr>
          <w:rFonts w:ascii="Times New Roman" w:hAnsi="Times New Roman" w:cs="Times New Roman"/>
          <w:sz w:val="24"/>
          <w:szCs w:val="24"/>
        </w:rPr>
        <w:t xml:space="preserve"> a part of the physical education curriculum at key stages 2 and 3 (Humberstone, Prince &amp; Henderson 2015, DCELLS 2008b). Despite this, </w:t>
      </w:r>
      <w:r>
        <w:rPr>
          <w:rFonts w:ascii="Times New Roman" w:hAnsi="Times New Roman" w:cs="Times New Roman"/>
          <w:sz w:val="24"/>
          <w:szCs w:val="24"/>
        </w:rPr>
        <w:t>is this</w:t>
      </w:r>
      <w:r w:rsidR="00EE6965">
        <w:rPr>
          <w:rFonts w:ascii="Times New Roman" w:hAnsi="Times New Roman" w:cs="Times New Roman"/>
          <w:sz w:val="24"/>
          <w:szCs w:val="24"/>
        </w:rPr>
        <w:t xml:space="preserve"> enough to enable practitioners to deliver other curriculum areas through in the outdoors</w:t>
      </w:r>
      <w:r>
        <w:rPr>
          <w:rFonts w:ascii="Times New Roman" w:hAnsi="Times New Roman" w:cs="Times New Roman"/>
          <w:sz w:val="24"/>
          <w:szCs w:val="24"/>
        </w:rPr>
        <w:t>? Porter</w:t>
      </w:r>
      <w:r>
        <w:rPr>
          <w:rFonts w:ascii="Times New Roman" w:hAnsi="Times New Roman" w:cs="Times New Roman"/>
          <w:i/>
          <w:sz w:val="24"/>
          <w:szCs w:val="24"/>
        </w:rPr>
        <w:t xml:space="preserve"> </w:t>
      </w:r>
      <w:r>
        <w:rPr>
          <w:rFonts w:ascii="Times New Roman" w:hAnsi="Times New Roman" w:cs="Times New Roman"/>
          <w:sz w:val="24"/>
          <w:szCs w:val="24"/>
        </w:rPr>
        <w:t>(2018) simply says that there is a lack of ideas of learning outside the classroom linked to the curriculum.</w:t>
      </w:r>
    </w:p>
    <w:p w14:paraId="5C0300D0" w14:textId="6388A093" w:rsidR="0059359A" w:rsidRDefault="00EE6965"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England, the learning outside the classroom manifesto </w:t>
      </w:r>
      <w:r w:rsidR="001F784B">
        <w:rPr>
          <w:rFonts w:ascii="Times New Roman" w:hAnsi="Times New Roman" w:cs="Times New Roman"/>
          <w:sz w:val="24"/>
          <w:szCs w:val="24"/>
        </w:rPr>
        <w:t>supported learning beyond the classroom, and advocated more diverse learning sites (DfES 2006).</w:t>
      </w:r>
      <w:r w:rsidR="0059359A">
        <w:rPr>
          <w:rFonts w:ascii="Times New Roman" w:hAnsi="Times New Roman" w:cs="Times New Roman"/>
          <w:sz w:val="24"/>
          <w:szCs w:val="24"/>
        </w:rPr>
        <w:t xml:space="preserve"> In Wales, we are in the midst of implementing a new curriculum, and although it is not possible to know what it will exactly look like yet, it does appear to have concepts that will link to outdoor learning. Statements such as </w:t>
      </w:r>
      <w:r w:rsidR="0059359A" w:rsidRPr="0059359A">
        <w:rPr>
          <w:rFonts w:ascii="Times New Roman" w:hAnsi="Times New Roman" w:cs="Times New Roman"/>
          <w:sz w:val="24"/>
          <w:szCs w:val="24"/>
        </w:rPr>
        <w:t>“healthy confident individuals”</w:t>
      </w:r>
      <w:r w:rsidR="0059359A">
        <w:rPr>
          <w:rFonts w:ascii="Times New Roman" w:hAnsi="Times New Roman" w:cs="Times New Roman"/>
          <w:sz w:val="24"/>
          <w:szCs w:val="24"/>
        </w:rPr>
        <w:t xml:space="preserve">, </w:t>
      </w:r>
      <w:r w:rsidR="0059359A" w:rsidRPr="0059359A">
        <w:rPr>
          <w:rFonts w:ascii="Times New Roman" w:hAnsi="Times New Roman" w:cs="Times New Roman"/>
          <w:sz w:val="24"/>
          <w:szCs w:val="24"/>
        </w:rPr>
        <w:t>“creativity and innovation”</w:t>
      </w:r>
      <w:r w:rsidR="0059359A">
        <w:rPr>
          <w:rFonts w:ascii="Times New Roman" w:hAnsi="Times New Roman" w:cs="Times New Roman"/>
          <w:sz w:val="24"/>
          <w:szCs w:val="24"/>
        </w:rPr>
        <w:t xml:space="preserve"> and </w:t>
      </w:r>
      <w:r w:rsidR="0059359A" w:rsidRPr="0059359A">
        <w:rPr>
          <w:rFonts w:ascii="Times New Roman" w:hAnsi="Times New Roman" w:cs="Times New Roman"/>
          <w:sz w:val="24"/>
          <w:szCs w:val="24"/>
        </w:rPr>
        <w:t>“real-life opportunities for learning”</w:t>
      </w:r>
      <w:r w:rsidR="0059359A">
        <w:rPr>
          <w:rFonts w:ascii="Times New Roman" w:hAnsi="Times New Roman" w:cs="Times New Roman"/>
          <w:sz w:val="24"/>
          <w:szCs w:val="24"/>
        </w:rPr>
        <w:t xml:space="preserve"> are just some of the phrases that appear to support the idea of outdoor learning</w:t>
      </w:r>
      <w:r w:rsidR="008F3071">
        <w:rPr>
          <w:rFonts w:ascii="Times New Roman" w:hAnsi="Times New Roman" w:cs="Times New Roman"/>
          <w:sz w:val="24"/>
          <w:szCs w:val="24"/>
        </w:rPr>
        <w:t xml:space="preserve"> in the new curriculum for Wales</w:t>
      </w:r>
      <w:r w:rsidR="0096631E">
        <w:rPr>
          <w:rFonts w:ascii="Times New Roman" w:hAnsi="Times New Roman" w:cs="Times New Roman"/>
          <w:sz w:val="24"/>
          <w:szCs w:val="24"/>
        </w:rPr>
        <w:t xml:space="preserve"> (Donaldson 2015).</w:t>
      </w:r>
    </w:p>
    <w:p w14:paraId="670FACDB" w14:textId="6800309F" w:rsidR="00FF54B6" w:rsidRDefault="001F784B" w:rsidP="00BF732C">
      <w:pPr>
        <w:pStyle w:val="NoSpacing"/>
        <w:spacing w:line="360" w:lineRule="auto"/>
        <w:jc w:val="both"/>
        <w:rPr>
          <w:rFonts w:ascii="Times New Roman" w:hAnsi="Times New Roman" w:cs="Times New Roman"/>
          <w:sz w:val="24"/>
        </w:rPr>
      </w:pPr>
      <w:r>
        <w:rPr>
          <w:rFonts w:ascii="Times New Roman" w:hAnsi="Times New Roman" w:cs="Times New Roman"/>
          <w:sz w:val="24"/>
          <w:szCs w:val="24"/>
        </w:rPr>
        <w:tab/>
      </w:r>
    </w:p>
    <w:p w14:paraId="6A563E44" w14:textId="77777777" w:rsidR="00573855" w:rsidRPr="00573855" w:rsidRDefault="00573855" w:rsidP="00BF732C">
      <w:pPr>
        <w:pStyle w:val="NoSpacing"/>
        <w:spacing w:line="360" w:lineRule="auto"/>
        <w:jc w:val="both"/>
        <w:rPr>
          <w:rFonts w:ascii="Times New Roman" w:hAnsi="Times New Roman" w:cs="Times New Roman"/>
          <w:sz w:val="24"/>
        </w:rPr>
      </w:pPr>
    </w:p>
    <w:p w14:paraId="6CE2B803" w14:textId="77777777" w:rsidR="00573855" w:rsidRDefault="00426527" w:rsidP="00BF732C">
      <w:pPr>
        <w:pStyle w:val="NoSpacing"/>
        <w:spacing w:line="360" w:lineRule="auto"/>
        <w:rPr>
          <w:rFonts w:ascii="Times New Roman" w:hAnsi="Times New Roman" w:cs="Times New Roman"/>
          <w:b/>
          <w:sz w:val="24"/>
          <w:szCs w:val="24"/>
          <w:u w:val="single"/>
        </w:rPr>
      </w:pPr>
      <w:r w:rsidRPr="00573855">
        <w:rPr>
          <w:rFonts w:ascii="Times New Roman" w:hAnsi="Times New Roman" w:cs="Times New Roman"/>
          <w:b/>
          <w:sz w:val="24"/>
          <w:szCs w:val="24"/>
          <w:u w:val="single"/>
        </w:rPr>
        <w:t>Methodology</w:t>
      </w:r>
    </w:p>
    <w:p w14:paraId="2EB0A134" w14:textId="4F1ED51E" w:rsidR="00A95E67" w:rsidRPr="00573855" w:rsidRDefault="00A95E67" w:rsidP="00BF732C">
      <w:pPr>
        <w:pStyle w:val="NoSpacing"/>
        <w:spacing w:line="360" w:lineRule="auto"/>
        <w:ind w:firstLine="720"/>
        <w:rPr>
          <w:rFonts w:ascii="Times New Roman" w:hAnsi="Times New Roman" w:cs="Times New Roman"/>
          <w:b/>
          <w:sz w:val="24"/>
          <w:szCs w:val="24"/>
          <w:u w:val="single"/>
        </w:rPr>
      </w:pPr>
      <w:r>
        <w:rPr>
          <w:rFonts w:ascii="Times New Roman" w:hAnsi="Times New Roman" w:cs="Times New Roman"/>
          <w:sz w:val="24"/>
          <w:szCs w:val="24"/>
        </w:rPr>
        <w:t>For this research, the “Ethical Guidelines for Educational Research” (B</w:t>
      </w:r>
      <w:r w:rsidR="005E60C0">
        <w:rPr>
          <w:rFonts w:ascii="Times New Roman" w:hAnsi="Times New Roman" w:cs="Times New Roman"/>
          <w:sz w:val="24"/>
          <w:szCs w:val="24"/>
        </w:rPr>
        <w:t>ritish Educational Research Association - B</w:t>
      </w:r>
      <w:r>
        <w:rPr>
          <w:rFonts w:ascii="Times New Roman" w:hAnsi="Times New Roman" w:cs="Times New Roman"/>
          <w:sz w:val="24"/>
          <w:szCs w:val="24"/>
        </w:rPr>
        <w:t>ERA 2018) were adhered to</w:t>
      </w:r>
      <w:r w:rsidR="005E60C0">
        <w:rPr>
          <w:rFonts w:ascii="Times New Roman" w:hAnsi="Times New Roman" w:cs="Times New Roman"/>
          <w:sz w:val="24"/>
          <w:szCs w:val="24"/>
        </w:rPr>
        <w:t xml:space="preserve">, where it states that all research should respect the privacy of </w:t>
      </w:r>
      <w:r w:rsidR="005E60C0">
        <w:rPr>
          <w:rFonts w:ascii="Times New Roman" w:hAnsi="Times New Roman" w:cs="Times New Roman"/>
          <w:sz w:val="24"/>
          <w:szCs w:val="24"/>
        </w:rPr>
        <w:lastRenderedPageBreak/>
        <w:t xml:space="preserve">those involved. </w:t>
      </w:r>
      <w:r>
        <w:rPr>
          <w:rFonts w:ascii="Times New Roman" w:hAnsi="Times New Roman" w:cs="Times New Roman"/>
          <w:sz w:val="24"/>
          <w:szCs w:val="24"/>
        </w:rPr>
        <w:t>It was imperative that any participants involved in the study had anonymity and were not named in an</w:t>
      </w:r>
      <w:r w:rsidR="005E60C0">
        <w:rPr>
          <w:rFonts w:ascii="Times New Roman" w:hAnsi="Times New Roman" w:cs="Times New Roman"/>
          <w:sz w:val="24"/>
          <w:szCs w:val="24"/>
        </w:rPr>
        <w:t>y way. It was also important that the most appropriate research methods were used – and this was the case.</w:t>
      </w:r>
    </w:p>
    <w:p w14:paraId="52436F5E" w14:textId="6A0AD390" w:rsidR="008F1C72" w:rsidRDefault="003070B8"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was important that the pupils’ voice was at the heart of this report, so therefore listening </w:t>
      </w:r>
      <w:r w:rsidR="008F3071">
        <w:rPr>
          <w:rFonts w:ascii="Times New Roman" w:hAnsi="Times New Roman" w:cs="Times New Roman"/>
          <w:sz w:val="24"/>
          <w:szCs w:val="24"/>
        </w:rPr>
        <w:t xml:space="preserve">to learners was </w:t>
      </w:r>
      <w:r>
        <w:rPr>
          <w:rFonts w:ascii="Times New Roman" w:hAnsi="Times New Roman" w:cs="Times New Roman"/>
          <w:sz w:val="24"/>
          <w:szCs w:val="24"/>
        </w:rPr>
        <w:t>vital</w:t>
      </w:r>
      <w:r w:rsidR="008F1C72">
        <w:rPr>
          <w:rFonts w:ascii="Times New Roman" w:hAnsi="Times New Roman" w:cs="Times New Roman"/>
          <w:sz w:val="24"/>
          <w:szCs w:val="24"/>
        </w:rPr>
        <w:t xml:space="preserve">. In February 2019, pupils in lower key stage two completed a </w:t>
      </w:r>
      <w:r w:rsidR="005E60C0">
        <w:rPr>
          <w:rFonts w:ascii="Times New Roman" w:hAnsi="Times New Roman" w:cs="Times New Roman"/>
          <w:sz w:val="24"/>
          <w:szCs w:val="24"/>
        </w:rPr>
        <w:t xml:space="preserve">child-friendly </w:t>
      </w:r>
      <w:r w:rsidR="008F1C72">
        <w:rPr>
          <w:rFonts w:ascii="Times New Roman" w:hAnsi="Times New Roman" w:cs="Times New Roman"/>
          <w:sz w:val="24"/>
          <w:szCs w:val="24"/>
        </w:rPr>
        <w:t>survey on their thoughts and feelings of current outdoor learning provision</w:t>
      </w:r>
      <w:r w:rsidR="005E60C0">
        <w:rPr>
          <w:rFonts w:ascii="Times New Roman" w:hAnsi="Times New Roman" w:cs="Times New Roman"/>
          <w:sz w:val="24"/>
          <w:szCs w:val="24"/>
        </w:rPr>
        <w:t xml:space="preserve"> (appendix</w:t>
      </w:r>
      <w:r>
        <w:rPr>
          <w:rFonts w:ascii="Times New Roman" w:hAnsi="Times New Roman" w:cs="Times New Roman"/>
          <w:sz w:val="24"/>
          <w:szCs w:val="24"/>
        </w:rPr>
        <w:t xml:space="preserve"> 1</w:t>
      </w:r>
      <w:r w:rsidR="005E60C0">
        <w:rPr>
          <w:rFonts w:ascii="Times New Roman" w:hAnsi="Times New Roman" w:cs="Times New Roman"/>
          <w:sz w:val="24"/>
          <w:szCs w:val="24"/>
        </w:rPr>
        <w:t>).</w:t>
      </w:r>
      <w:r w:rsidR="0023481F">
        <w:rPr>
          <w:rFonts w:ascii="Times New Roman" w:hAnsi="Times New Roman" w:cs="Times New Roman"/>
          <w:sz w:val="24"/>
          <w:szCs w:val="24"/>
        </w:rPr>
        <w:t xml:space="preserve"> Flutter &amp; Ruddock (2004) explain that pupil consultation is significant in transforming improvements in teachers’ practices.</w:t>
      </w:r>
      <w:r w:rsidR="005D4F98">
        <w:rPr>
          <w:rFonts w:ascii="Times New Roman" w:hAnsi="Times New Roman" w:cs="Times New Roman"/>
          <w:sz w:val="24"/>
          <w:szCs w:val="24"/>
        </w:rPr>
        <w:t xml:space="preserve"> </w:t>
      </w:r>
    </w:p>
    <w:p w14:paraId="3478F51B" w14:textId="30691476" w:rsidR="005D4F98" w:rsidRDefault="005D4F98"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Soon after, </w:t>
      </w:r>
      <w:r w:rsidR="008F3071">
        <w:rPr>
          <w:rFonts w:ascii="Times New Roman" w:hAnsi="Times New Roman" w:cs="Times New Roman"/>
          <w:sz w:val="24"/>
          <w:szCs w:val="24"/>
        </w:rPr>
        <w:t>a Forest School leader</w:t>
      </w:r>
      <w:r>
        <w:rPr>
          <w:rFonts w:ascii="Times New Roman" w:hAnsi="Times New Roman" w:cs="Times New Roman"/>
          <w:sz w:val="24"/>
          <w:szCs w:val="24"/>
        </w:rPr>
        <w:t xml:space="preserve"> from “Our Nature, Our Future” came into the school to liaise with staff, and from this it was evident that staff felt underconfident</w:t>
      </w:r>
      <w:r w:rsidR="008F3071">
        <w:rPr>
          <w:rFonts w:ascii="Times New Roman" w:hAnsi="Times New Roman" w:cs="Times New Roman"/>
          <w:sz w:val="24"/>
          <w:szCs w:val="24"/>
        </w:rPr>
        <w:t>. As a result</w:t>
      </w:r>
      <w:r>
        <w:rPr>
          <w:rFonts w:ascii="Times New Roman" w:hAnsi="Times New Roman" w:cs="Times New Roman"/>
          <w:sz w:val="24"/>
          <w:szCs w:val="24"/>
        </w:rPr>
        <w:t>, a twilight session was arranged after school with</w:t>
      </w:r>
      <w:r w:rsidR="009812A5">
        <w:rPr>
          <w:rFonts w:ascii="Times New Roman" w:hAnsi="Times New Roman" w:cs="Times New Roman"/>
          <w:sz w:val="24"/>
          <w:szCs w:val="24"/>
        </w:rPr>
        <w:t xml:space="preserve"> an outdoor learning practitioner</w:t>
      </w:r>
      <w:r>
        <w:rPr>
          <w:rFonts w:ascii="Times New Roman" w:hAnsi="Times New Roman" w:cs="Times New Roman"/>
          <w:sz w:val="24"/>
          <w:szCs w:val="24"/>
        </w:rPr>
        <w:t xml:space="preserve"> from “Wildhearted Learning” to develop the skills and mindset of staff.</w:t>
      </w:r>
      <w:r w:rsidR="009812A5">
        <w:rPr>
          <w:rFonts w:ascii="Times New Roman" w:hAnsi="Times New Roman" w:cs="Times New Roman"/>
          <w:sz w:val="24"/>
          <w:szCs w:val="24"/>
        </w:rPr>
        <w:t xml:space="preserve"> The practitioner</w:t>
      </w:r>
      <w:r>
        <w:rPr>
          <w:rFonts w:ascii="Times New Roman" w:hAnsi="Times New Roman" w:cs="Times New Roman"/>
          <w:sz w:val="24"/>
          <w:szCs w:val="24"/>
        </w:rPr>
        <w:t xml:space="preserve"> completed a series of activities in a nearby park and showed practitioners how to adapt lessons to suit the needs of different pupils. To drive outdoor learning forward within the school, it was important to change the </w:t>
      </w:r>
      <w:r w:rsidR="009812A5">
        <w:rPr>
          <w:rFonts w:ascii="Times New Roman" w:hAnsi="Times New Roman" w:cs="Times New Roman"/>
          <w:sz w:val="24"/>
          <w:szCs w:val="24"/>
        </w:rPr>
        <w:t>mindset</w:t>
      </w:r>
      <w:r>
        <w:rPr>
          <w:rFonts w:ascii="Times New Roman" w:hAnsi="Times New Roman" w:cs="Times New Roman"/>
          <w:sz w:val="24"/>
          <w:szCs w:val="24"/>
        </w:rPr>
        <w:t xml:space="preserve"> of the staff and show them how simple it could be to incorporate outdoor learning into their planning.</w:t>
      </w:r>
    </w:p>
    <w:p w14:paraId="09B74F62" w14:textId="26E8FAC2" w:rsidR="005D4F98" w:rsidRDefault="00B87C24"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pupils’ attitude also needed to change so we began implementing outdoor learning straight away in lower key stage two. </w:t>
      </w:r>
      <w:r w:rsidR="009812A5">
        <w:rPr>
          <w:rFonts w:ascii="Times New Roman" w:hAnsi="Times New Roman" w:cs="Times New Roman"/>
          <w:sz w:val="24"/>
          <w:szCs w:val="24"/>
        </w:rPr>
        <w:t>The same practitioner also</w:t>
      </w:r>
      <w:r>
        <w:rPr>
          <w:rFonts w:ascii="Times New Roman" w:hAnsi="Times New Roman" w:cs="Times New Roman"/>
          <w:sz w:val="24"/>
          <w:szCs w:val="24"/>
        </w:rPr>
        <w:t xml:space="preserve"> worked with Year 3 where they learnt about woodland animals and their habitats. We also made excellent links with “Friends of Morriston Park” to allow the pupils to complete future projects.</w:t>
      </w:r>
    </w:p>
    <w:p w14:paraId="74F88AA6" w14:textId="4F2E79D4" w:rsidR="00B87C24" w:rsidRDefault="00B87C24"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During the short </w:t>
      </w:r>
      <w:r w:rsidR="00EB065B">
        <w:rPr>
          <w:rFonts w:ascii="Times New Roman" w:hAnsi="Times New Roman" w:cs="Times New Roman"/>
          <w:sz w:val="24"/>
          <w:szCs w:val="24"/>
        </w:rPr>
        <w:t>three-month</w:t>
      </w:r>
      <w:r>
        <w:rPr>
          <w:rFonts w:ascii="Times New Roman" w:hAnsi="Times New Roman" w:cs="Times New Roman"/>
          <w:sz w:val="24"/>
          <w:szCs w:val="24"/>
        </w:rPr>
        <w:t xml:space="preserve"> period, </w:t>
      </w:r>
      <w:r w:rsidR="00EB065B">
        <w:rPr>
          <w:rFonts w:ascii="Times New Roman" w:hAnsi="Times New Roman" w:cs="Times New Roman"/>
          <w:sz w:val="24"/>
          <w:szCs w:val="24"/>
        </w:rPr>
        <w:t>lower key stage two took part in several initiatives that helped to boost their enthusiasm and their passion for outdoor learning. Projects included planting over 100 trees to enhance our school grounds with “Summit Good”, a year-long ‘patch to pizza’ growing</w:t>
      </w:r>
      <w:r w:rsidR="009812A5">
        <w:rPr>
          <w:rFonts w:ascii="Times New Roman" w:hAnsi="Times New Roman" w:cs="Times New Roman"/>
          <w:sz w:val="24"/>
          <w:szCs w:val="24"/>
        </w:rPr>
        <w:t xml:space="preserve"> and farming</w:t>
      </w:r>
      <w:r w:rsidR="00EB065B">
        <w:rPr>
          <w:rFonts w:ascii="Times New Roman" w:hAnsi="Times New Roman" w:cs="Times New Roman"/>
          <w:sz w:val="24"/>
          <w:szCs w:val="24"/>
        </w:rPr>
        <w:t xml:space="preserve"> project with “Cae Tan” and outreach visits and workshops from RSPB</w:t>
      </w:r>
      <w:r w:rsidR="009812A5">
        <w:rPr>
          <w:rFonts w:ascii="Times New Roman" w:hAnsi="Times New Roman" w:cs="Times New Roman"/>
          <w:sz w:val="24"/>
          <w:szCs w:val="24"/>
        </w:rPr>
        <w:t xml:space="preserve"> (appendix 2).</w:t>
      </w:r>
      <w:r w:rsidR="00EB065B">
        <w:rPr>
          <w:rFonts w:ascii="Times New Roman" w:hAnsi="Times New Roman" w:cs="Times New Roman"/>
          <w:sz w:val="24"/>
          <w:szCs w:val="24"/>
        </w:rPr>
        <w:t xml:space="preserve"> These programs sparked the pupils’ excitement and also showed staff how they could utilise the school grounds to their best potential.</w:t>
      </w:r>
      <w:r w:rsidR="00B13948">
        <w:rPr>
          <w:rFonts w:ascii="Times New Roman" w:hAnsi="Times New Roman" w:cs="Times New Roman"/>
          <w:sz w:val="24"/>
          <w:szCs w:val="24"/>
        </w:rPr>
        <w:t xml:space="preserve"> The children’s demeanour bore witness to their love of the outdoors (Waite 2009).</w:t>
      </w:r>
    </w:p>
    <w:p w14:paraId="553EE780" w14:textId="7CCC8460" w:rsidR="00B866AC" w:rsidRDefault="00073B23"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Within year 3/4 </w:t>
      </w:r>
      <w:r w:rsidR="003070B8">
        <w:rPr>
          <w:rFonts w:ascii="Times New Roman" w:hAnsi="Times New Roman" w:cs="Times New Roman"/>
          <w:sz w:val="24"/>
          <w:szCs w:val="24"/>
        </w:rPr>
        <w:t>the</w:t>
      </w:r>
      <w:r>
        <w:rPr>
          <w:rFonts w:ascii="Times New Roman" w:hAnsi="Times New Roman" w:cs="Times New Roman"/>
          <w:sz w:val="24"/>
          <w:szCs w:val="24"/>
        </w:rPr>
        <w:t xml:space="preserve"> </w:t>
      </w:r>
      <w:r w:rsidR="009812A5">
        <w:rPr>
          <w:rFonts w:ascii="Times New Roman" w:hAnsi="Times New Roman" w:cs="Times New Roman"/>
          <w:sz w:val="24"/>
          <w:szCs w:val="24"/>
        </w:rPr>
        <w:t>aim</w:t>
      </w:r>
      <w:r>
        <w:rPr>
          <w:rFonts w:ascii="Times New Roman" w:hAnsi="Times New Roman" w:cs="Times New Roman"/>
          <w:sz w:val="24"/>
          <w:szCs w:val="24"/>
        </w:rPr>
        <w:t xml:space="preserve"> is to embed independent and ambitious learner</w:t>
      </w:r>
      <w:r w:rsidR="00B866AC">
        <w:rPr>
          <w:rFonts w:ascii="Times New Roman" w:hAnsi="Times New Roman" w:cs="Times New Roman"/>
          <w:sz w:val="24"/>
          <w:szCs w:val="24"/>
        </w:rPr>
        <w:t>s. Therefore, th</w:t>
      </w:r>
      <w:r w:rsidR="003070B8">
        <w:rPr>
          <w:rFonts w:ascii="Times New Roman" w:hAnsi="Times New Roman" w:cs="Times New Roman"/>
          <w:sz w:val="24"/>
          <w:szCs w:val="24"/>
        </w:rPr>
        <w:t xml:space="preserve">e Foundation Phase model </w:t>
      </w:r>
      <w:r w:rsidR="009812A5">
        <w:rPr>
          <w:rFonts w:ascii="Times New Roman" w:hAnsi="Times New Roman" w:cs="Times New Roman"/>
          <w:sz w:val="24"/>
          <w:szCs w:val="24"/>
        </w:rPr>
        <w:t>has been</w:t>
      </w:r>
      <w:r w:rsidR="003070B8">
        <w:rPr>
          <w:rFonts w:ascii="Times New Roman" w:hAnsi="Times New Roman" w:cs="Times New Roman"/>
          <w:sz w:val="24"/>
          <w:szCs w:val="24"/>
        </w:rPr>
        <w:t xml:space="preserve"> used where a small group of pupils receive focus teaching, and the remaining pupil’s access independent missions. </w:t>
      </w:r>
      <w:r w:rsidR="00C51754">
        <w:rPr>
          <w:rFonts w:ascii="Times New Roman" w:hAnsi="Times New Roman" w:cs="Times New Roman"/>
          <w:sz w:val="24"/>
          <w:szCs w:val="24"/>
        </w:rPr>
        <w:t>As previously stated, one vital part of the Foundation Phase is outdoor learning</w:t>
      </w:r>
      <w:r w:rsidR="003070B8">
        <w:rPr>
          <w:rFonts w:ascii="Times New Roman" w:hAnsi="Times New Roman" w:cs="Times New Roman"/>
          <w:sz w:val="24"/>
          <w:szCs w:val="24"/>
        </w:rPr>
        <w:t xml:space="preserve"> and a</w:t>
      </w:r>
      <w:r w:rsidR="00C51754">
        <w:rPr>
          <w:rFonts w:ascii="Times New Roman" w:hAnsi="Times New Roman" w:cs="Times New Roman"/>
          <w:sz w:val="24"/>
          <w:szCs w:val="24"/>
        </w:rPr>
        <w:t>ll Foundation Phase classes in the school ha</w:t>
      </w:r>
      <w:r w:rsidR="003070B8">
        <w:rPr>
          <w:rFonts w:ascii="Times New Roman" w:hAnsi="Times New Roman" w:cs="Times New Roman"/>
          <w:sz w:val="24"/>
          <w:szCs w:val="24"/>
        </w:rPr>
        <w:t>ve a</w:t>
      </w:r>
      <w:r w:rsidR="00C51754">
        <w:rPr>
          <w:rFonts w:ascii="Times New Roman" w:hAnsi="Times New Roman" w:cs="Times New Roman"/>
          <w:sz w:val="24"/>
          <w:szCs w:val="24"/>
        </w:rPr>
        <w:t xml:space="preserve"> direct outdoor access to an outdoor area, so as part of this intervention, a purposeful outdoor area was built for lower key stage two.</w:t>
      </w:r>
    </w:p>
    <w:p w14:paraId="2AF09A1D" w14:textId="77777777" w:rsidR="00B866AC" w:rsidRDefault="00B866AC"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Pupils planned outdoor learning lessons with their teachers, and practitioners were encouraged to take the pupils outdoors as often as they could, incorporating outdoor learning into the curriculum. I shared activity packs with staff that included a host of activities that linked to the curriculum. Now that staff were engaged, the aim was to put their new confidence into practice.</w:t>
      </w:r>
    </w:p>
    <w:p w14:paraId="48DC0689" w14:textId="50BA3C4E" w:rsidR="00EA666E" w:rsidRDefault="00EA666E" w:rsidP="00BF732C">
      <w:pPr>
        <w:pStyle w:val="NoSpacing"/>
        <w:spacing w:line="360" w:lineRule="auto"/>
        <w:jc w:val="both"/>
        <w:rPr>
          <w:rFonts w:ascii="Times New Roman" w:hAnsi="Times New Roman" w:cs="Times New Roman"/>
          <w:sz w:val="24"/>
          <w:szCs w:val="24"/>
        </w:rPr>
      </w:pPr>
    </w:p>
    <w:p w14:paraId="078EBFBB" w14:textId="70CA80E4" w:rsidR="00EA666E" w:rsidRPr="00573855" w:rsidRDefault="002E46C1" w:rsidP="00BF732C">
      <w:pPr>
        <w:pStyle w:val="NoSpacing"/>
        <w:spacing w:line="360" w:lineRule="auto"/>
        <w:jc w:val="both"/>
        <w:rPr>
          <w:rFonts w:ascii="Times New Roman" w:hAnsi="Times New Roman" w:cs="Times New Roman"/>
          <w:b/>
          <w:sz w:val="24"/>
          <w:szCs w:val="24"/>
          <w:u w:val="single"/>
        </w:rPr>
      </w:pPr>
      <w:r w:rsidRPr="00573855">
        <w:rPr>
          <w:rFonts w:ascii="Times New Roman" w:hAnsi="Times New Roman" w:cs="Times New Roman"/>
          <w:b/>
          <w:sz w:val="24"/>
          <w:szCs w:val="24"/>
          <w:u w:val="single"/>
        </w:rPr>
        <w:lastRenderedPageBreak/>
        <w:t>Findings</w:t>
      </w:r>
      <w:r w:rsidR="00EA666E" w:rsidRPr="00573855">
        <w:rPr>
          <w:rFonts w:ascii="Times New Roman" w:hAnsi="Times New Roman" w:cs="Times New Roman"/>
          <w:b/>
          <w:sz w:val="24"/>
          <w:szCs w:val="24"/>
          <w:u w:val="single"/>
        </w:rPr>
        <w:t xml:space="preserve"> &amp; Analysis</w:t>
      </w:r>
    </w:p>
    <w:p w14:paraId="1431547E" w14:textId="3E9EE4C5" w:rsidR="005D4F98" w:rsidRDefault="00FC0A54"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empirical evidence, </w:t>
      </w:r>
      <w:r w:rsidR="005D4F98">
        <w:rPr>
          <w:rFonts w:ascii="Times New Roman" w:hAnsi="Times New Roman" w:cs="Times New Roman"/>
          <w:sz w:val="24"/>
          <w:szCs w:val="24"/>
        </w:rPr>
        <w:t xml:space="preserve">89% of pupils felt that they didn’t go outside enough </w:t>
      </w:r>
      <w:r>
        <w:rPr>
          <w:rFonts w:ascii="Times New Roman" w:hAnsi="Times New Roman" w:cs="Times New Roman"/>
          <w:sz w:val="24"/>
          <w:szCs w:val="24"/>
        </w:rPr>
        <w:t>during their lessons</w:t>
      </w:r>
      <w:r w:rsidR="009812A5">
        <w:rPr>
          <w:rFonts w:ascii="Times New Roman" w:hAnsi="Times New Roman" w:cs="Times New Roman"/>
          <w:sz w:val="24"/>
          <w:szCs w:val="24"/>
        </w:rPr>
        <w:t xml:space="preserve"> (appendix 3).</w:t>
      </w:r>
      <w:r>
        <w:rPr>
          <w:rFonts w:ascii="Times New Roman" w:hAnsi="Times New Roman" w:cs="Times New Roman"/>
          <w:sz w:val="24"/>
          <w:szCs w:val="24"/>
        </w:rPr>
        <w:t xml:space="preserve">  A</w:t>
      </w:r>
      <w:r w:rsidR="005D4F98">
        <w:rPr>
          <w:rFonts w:ascii="Times New Roman" w:hAnsi="Times New Roman" w:cs="Times New Roman"/>
          <w:sz w:val="24"/>
          <w:szCs w:val="24"/>
        </w:rPr>
        <w:t xml:space="preserve">s a lower key stage two teacher, I was saddened but not surprised by this revelation, and it reaffirmed why we were </w:t>
      </w:r>
      <w:r>
        <w:rPr>
          <w:rFonts w:ascii="Times New Roman" w:hAnsi="Times New Roman" w:cs="Times New Roman"/>
          <w:sz w:val="24"/>
          <w:szCs w:val="24"/>
        </w:rPr>
        <w:t>scrutinising outdoor learning in key stage two. This evidence correlates with Waite</w:t>
      </w:r>
      <w:r>
        <w:rPr>
          <w:rFonts w:ascii="Times New Roman" w:hAnsi="Times New Roman" w:cs="Times New Roman"/>
          <w:i/>
          <w:sz w:val="24"/>
          <w:szCs w:val="24"/>
        </w:rPr>
        <w:t xml:space="preserve"> </w:t>
      </w:r>
      <w:r>
        <w:rPr>
          <w:rFonts w:ascii="Times New Roman" w:hAnsi="Times New Roman" w:cs="Times New Roman"/>
          <w:sz w:val="24"/>
          <w:szCs w:val="24"/>
        </w:rPr>
        <w:t>(2009) who found that there was a marked decline in the use of the outdoors between early years of schooling and key stage two from the age of 6 years.</w:t>
      </w:r>
    </w:p>
    <w:p w14:paraId="30B5A9F6" w14:textId="0E2E8624" w:rsidR="00FC0A54" w:rsidRDefault="00FC0A54" w:rsidP="00BF732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S</w:t>
      </w:r>
      <w:r w:rsidR="00EA666E">
        <w:rPr>
          <w:rFonts w:ascii="Times New Roman" w:hAnsi="Times New Roman" w:cs="Times New Roman"/>
          <w:sz w:val="24"/>
          <w:szCs w:val="24"/>
        </w:rPr>
        <w:t>ince staff attended the twilight session from “Wildhearted Learning”, attitudes appear</w:t>
      </w:r>
      <w:r w:rsidR="00120EDA">
        <w:rPr>
          <w:rFonts w:ascii="Times New Roman" w:hAnsi="Times New Roman" w:cs="Times New Roman"/>
          <w:sz w:val="24"/>
          <w:szCs w:val="24"/>
        </w:rPr>
        <w:t>ed</w:t>
      </w:r>
      <w:r w:rsidR="00EA666E">
        <w:rPr>
          <w:rFonts w:ascii="Times New Roman" w:hAnsi="Times New Roman" w:cs="Times New Roman"/>
          <w:sz w:val="24"/>
          <w:szCs w:val="24"/>
        </w:rPr>
        <w:t xml:space="preserve"> to have changed regarding outdoor learning. Staff commented on how they would be able to take ideas back into the classroom and implement during their own outdoor learning sessions</w:t>
      </w:r>
      <w:r>
        <w:rPr>
          <w:rFonts w:ascii="Times New Roman" w:hAnsi="Times New Roman" w:cs="Times New Roman"/>
          <w:sz w:val="24"/>
          <w:szCs w:val="24"/>
        </w:rPr>
        <w:t xml:space="preserve"> (appendix</w:t>
      </w:r>
      <w:r w:rsidR="003070B8">
        <w:rPr>
          <w:rFonts w:ascii="Times New Roman" w:hAnsi="Times New Roman" w:cs="Times New Roman"/>
          <w:sz w:val="24"/>
          <w:szCs w:val="24"/>
        </w:rPr>
        <w:t xml:space="preserve"> </w:t>
      </w:r>
      <w:r w:rsidR="00120EDA">
        <w:rPr>
          <w:rFonts w:ascii="Times New Roman" w:hAnsi="Times New Roman" w:cs="Times New Roman"/>
          <w:sz w:val="24"/>
          <w:szCs w:val="24"/>
        </w:rPr>
        <w:t>4</w:t>
      </w:r>
      <w:r>
        <w:rPr>
          <w:rFonts w:ascii="Times New Roman" w:hAnsi="Times New Roman" w:cs="Times New Roman"/>
          <w:sz w:val="24"/>
          <w:szCs w:val="24"/>
        </w:rPr>
        <w:t>).</w:t>
      </w:r>
    </w:p>
    <w:p w14:paraId="14210E9D" w14:textId="79700059" w:rsidR="00FC0A54" w:rsidRDefault="00FC0A54" w:rsidP="00BF732C">
      <w:pPr>
        <w:spacing w:line="360" w:lineRule="auto"/>
        <w:rPr>
          <w:rFonts w:ascii="Times New Roman" w:hAnsi="Times New Roman" w:cs="Times New Roman"/>
          <w:sz w:val="24"/>
          <w:szCs w:val="24"/>
        </w:rPr>
      </w:pPr>
    </w:p>
    <w:p w14:paraId="7DF74DD8" w14:textId="67FFA3E6" w:rsidR="00FC0A54" w:rsidRPr="00FC0A54" w:rsidRDefault="00FC0A54" w:rsidP="00BF732C">
      <w:pPr>
        <w:spacing w:line="360" w:lineRule="auto"/>
        <w:rPr>
          <w:rFonts w:ascii="Times New Roman" w:hAnsi="Times New Roman" w:cs="Times New Roman"/>
          <w:i/>
          <w:szCs w:val="20"/>
          <w:shd w:val="clear" w:color="auto" w:fill="F4F5F5"/>
        </w:rPr>
      </w:pPr>
      <w:r w:rsidRPr="00FC0A54">
        <w:rPr>
          <w:rFonts w:ascii="Times New Roman" w:hAnsi="Times New Roman" w:cs="Times New Roman"/>
          <w:i/>
          <w:szCs w:val="20"/>
          <w:shd w:val="clear" w:color="auto" w:fill="F4F5F5"/>
        </w:rPr>
        <w:t>“I found exploring and taking part in the range of activities useful and it was interesting to see how the outdoors can be included in all aspects of the curriculum.” – Colleague A</w:t>
      </w:r>
      <w:r>
        <w:rPr>
          <w:rFonts w:ascii="Times New Roman" w:hAnsi="Times New Roman" w:cs="Times New Roman"/>
          <w:i/>
          <w:szCs w:val="20"/>
          <w:shd w:val="clear" w:color="auto" w:fill="F4F5F5"/>
        </w:rPr>
        <w:br/>
      </w:r>
    </w:p>
    <w:p w14:paraId="7DF984A1" w14:textId="74953CFD" w:rsidR="00FC0A54" w:rsidRPr="00FC0A54" w:rsidRDefault="00FC0A54" w:rsidP="00BF732C">
      <w:pPr>
        <w:spacing w:line="360" w:lineRule="auto"/>
        <w:rPr>
          <w:rFonts w:ascii="Times New Roman" w:hAnsi="Times New Roman" w:cs="Times New Roman"/>
          <w:i/>
          <w:sz w:val="28"/>
          <w:szCs w:val="24"/>
        </w:rPr>
      </w:pPr>
      <w:r w:rsidRPr="00FC0A54">
        <w:rPr>
          <w:rFonts w:ascii="Times New Roman" w:hAnsi="Times New Roman" w:cs="Times New Roman"/>
          <w:i/>
          <w:szCs w:val="20"/>
          <w:shd w:val="clear" w:color="auto" w:fill="F4F5F5"/>
        </w:rPr>
        <w:t>“The session was very beneficial to me. I have always wanted to go outdoors more with the pupils, but didn't really know how to go about it. The twilight session gave us lots of ideas and activities that were simple yet effective. Will be using them soon!” – Colleague B</w:t>
      </w:r>
    </w:p>
    <w:p w14:paraId="50EE6C57" w14:textId="77777777" w:rsidR="00FC0A54" w:rsidRPr="00FC0A54" w:rsidRDefault="00FC0A54" w:rsidP="00BF732C">
      <w:pPr>
        <w:pStyle w:val="NoSpacing"/>
        <w:spacing w:line="360" w:lineRule="auto"/>
        <w:ind w:firstLine="720"/>
        <w:jc w:val="both"/>
        <w:rPr>
          <w:rFonts w:ascii="Times New Roman" w:hAnsi="Times New Roman" w:cs="Times New Roman"/>
          <w:sz w:val="24"/>
          <w:szCs w:val="24"/>
        </w:rPr>
      </w:pPr>
    </w:p>
    <w:p w14:paraId="6972DBE0" w14:textId="6B820CD6" w:rsidR="00FC21FA" w:rsidRDefault="00EA666E"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At the end of the twilight, staff completed a short questionnaire which surveyed their thoughts and feelings before and after the twilight session (</w:t>
      </w:r>
      <w:r w:rsidR="00A62331">
        <w:rPr>
          <w:rFonts w:ascii="Times New Roman" w:hAnsi="Times New Roman" w:cs="Times New Roman"/>
          <w:sz w:val="24"/>
          <w:szCs w:val="24"/>
        </w:rPr>
        <w:t>figure 1</w:t>
      </w:r>
      <w:r w:rsidR="00120EDA">
        <w:rPr>
          <w:rFonts w:ascii="Times New Roman" w:hAnsi="Times New Roman" w:cs="Times New Roman"/>
          <w:sz w:val="24"/>
          <w:szCs w:val="24"/>
        </w:rPr>
        <w:t>, appendix 5</w:t>
      </w:r>
      <w:r>
        <w:rPr>
          <w:rFonts w:ascii="Times New Roman" w:hAnsi="Times New Roman" w:cs="Times New Roman"/>
          <w:sz w:val="24"/>
          <w:szCs w:val="24"/>
        </w:rPr>
        <w:t xml:space="preserve">). 100% of staff that attended the twilight </w:t>
      </w:r>
      <w:r w:rsidR="00B7349C">
        <w:rPr>
          <w:rFonts w:ascii="Times New Roman" w:hAnsi="Times New Roman" w:cs="Times New Roman"/>
          <w:sz w:val="24"/>
          <w:szCs w:val="24"/>
        </w:rPr>
        <w:t xml:space="preserve">felt they </w:t>
      </w:r>
      <w:r>
        <w:rPr>
          <w:rFonts w:ascii="Times New Roman" w:hAnsi="Times New Roman" w:cs="Times New Roman"/>
          <w:sz w:val="24"/>
          <w:szCs w:val="24"/>
        </w:rPr>
        <w:t>had an increase of confidence after attending the session.</w:t>
      </w:r>
    </w:p>
    <w:p w14:paraId="705EEC6C" w14:textId="10D2417B" w:rsidR="00A62331" w:rsidRDefault="00A62331" w:rsidP="00BF732C">
      <w:pPr>
        <w:pStyle w:val="NoSpacing"/>
        <w:spacing w:line="360" w:lineRule="auto"/>
        <w:ind w:firstLine="720"/>
        <w:jc w:val="both"/>
        <w:rPr>
          <w:rFonts w:ascii="Times New Roman" w:hAnsi="Times New Roman" w:cs="Times New Roman"/>
          <w:sz w:val="24"/>
          <w:szCs w:val="24"/>
        </w:rPr>
      </w:pPr>
    </w:p>
    <w:p w14:paraId="6D26BFC2" w14:textId="6116B3AA" w:rsidR="00A62331" w:rsidRPr="00573855" w:rsidRDefault="00A62331" w:rsidP="00BF732C">
      <w:pPr>
        <w:pStyle w:val="NoSpacing"/>
        <w:spacing w:line="360" w:lineRule="auto"/>
        <w:rPr>
          <w:rFonts w:ascii="Times New Roman" w:hAnsi="Times New Roman" w:cs="Times New Roman"/>
          <w:b/>
          <w:i/>
          <w:sz w:val="24"/>
          <w:szCs w:val="24"/>
          <w:u w:val="single"/>
        </w:rPr>
      </w:pPr>
      <w:r w:rsidRPr="00573855">
        <w:rPr>
          <w:rFonts w:ascii="Times New Roman" w:hAnsi="Times New Roman" w:cs="Times New Roman"/>
          <w:b/>
          <w:i/>
          <w:sz w:val="24"/>
          <w:szCs w:val="24"/>
          <w:u w:val="single"/>
        </w:rPr>
        <w:t>Figure 1</w:t>
      </w:r>
    </w:p>
    <w:p w14:paraId="7A4E9F9F" w14:textId="518DC18B" w:rsidR="00A62331" w:rsidRDefault="00F464F1" w:rsidP="00BF732C">
      <w:pPr>
        <w:pStyle w:val="NoSpacing"/>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126DC044" wp14:editId="08AB6AD0">
            <wp:simplePos x="0" y="0"/>
            <wp:positionH relativeFrom="margin">
              <wp:posOffset>-76200</wp:posOffset>
            </wp:positionH>
            <wp:positionV relativeFrom="paragraph">
              <wp:posOffset>161290</wp:posOffset>
            </wp:positionV>
            <wp:extent cx="4438245" cy="2505075"/>
            <wp:effectExtent l="19050" t="19050" r="1968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38245" cy="25050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F4DBE28" w14:textId="5EE3EDC0" w:rsidR="00A62331" w:rsidRDefault="00A62331" w:rsidP="00BF732C">
      <w:pPr>
        <w:pStyle w:val="NoSpacing"/>
        <w:spacing w:line="360" w:lineRule="auto"/>
        <w:rPr>
          <w:rFonts w:ascii="Times New Roman" w:hAnsi="Times New Roman" w:cs="Times New Roman"/>
          <w:sz w:val="24"/>
          <w:szCs w:val="24"/>
        </w:rPr>
      </w:pPr>
    </w:p>
    <w:p w14:paraId="032C3858" w14:textId="3074CAAF" w:rsidR="00A62331" w:rsidRDefault="00A62331" w:rsidP="00BF732C">
      <w:pPr>
        <w:pStyle w:val="NoSpacing"/>
        <w:spacing w:line="360" w:lineRule="auto"/>
        <w:ind w:firstLine="720"/>
        <w:jc w:val="both"/>
        <w:rPr>
          <w:rFonts w:ascii="Times New Roman" w:hAnsi="Times New Roman" w:cs="Times New Roman"/>
          <w:sz w:val="24"/>
          <w:szCs w:val="24"/>
        </w:rPr>
      </w:pPr>
    </w:p>
    <w:p w14:paraId="371383E7" w14:textId="07128D49" w:rsidR="00A62331" w:rsidRDefault="00A62331" w:rsidP="00BF732C">
      <w:pPr>
        <w:pStyle w:val="NoSpacing"/>
        <w:spacing w:line="360" w:lineRule="auto"/>
        <w:ind w:firstLine="720"/>
        <w:jc w:val="both"/>
        <w:rPr>
          <w:rFonts w:ascii="Times New Roman" w:hAnsi="Times New Roman" w:cs="Times New Roman"/>
          <w:sz w:val="24"/>
          <w:szCs w:val="24"/>
        </w:rPr>
      </w:pPr>
    </w:p>
    <w:p w14:paraId="69ADBF10" w14:textId="77777777" w:rsidR="00A62331" w:rsidRDefault="00A62331" w:rsidP="00BF732C">
      <w:pPr>
        <w:pStyle w:val="NoSpacing"/>
        <w:spacing w:line="360" w:lineRule="auto"/>
        <w:ind w:firstLine="720"/>
        <w:jc w:val="both"/>
        <w:rPr>
          <w:rFonts w:ascii="Times New Roman" w:hAnsi="Times New Roman" w:cs="Times New Roman"/>
          <w:sz w:val="24"/>
          <w:szCs w:val="24"/>
        </w:rPr>
      </w:pPr>
    </w:p>
    <w:p w14:paraId="29EE369C" w14:textId="67054DFD" w:rsidR="00A62331" w:rsidRDefault="00A62331" w:rsidP="00BF732C">
      <w:pPr>
        <w:pStyle w:val="NoSpacing"/>
        <w:spacing w:line="360" w:lineRule="auto"/>
        <w:ind w:firstLine="720"/>
        <w:jc w:val="both"/>
        <w:rPr>
          <w:rFonts w:ascii="Times New Roman" w:hAnsi="Times New Roman" w:cs="Times New Roman"/>
          <w:sz w:val="24"/>
          <w:szCs w:val="24"/>
        </w:rPr>
      </w:pPr>
    </w:p>
    <w:p w14:paraId="519BD9BD" w14:textId="62FD17E7" w:rsidR="00A62331" w:rsidRDefault="00A62331" w:rsidP="00BF732C">
      <w:pPr>
        <w:pStyle w:val="NoSpacing"/>
        <w:spacing w:line="360" w:lineRule="auto"/>
        <w:ind w:firstLine="720"/>
        <w:jc w:val="both"/>
        <w:rPr>
          <w:rFonts w:ascii="Times New Roman" w:hAnsi="Times New Roman" w:cs="Times New Roman"/>
          <w:sz w:val="24"/>
          <w:szCs w:val="24"/>
        </w:rPr>
      </w:pPr>
    </w:p>
    <w:p w14:paraId="228AD681" w14:textId="4353E7AF" w:rsidR="00A62331" w:rsidRDefault="00A62331" w:rsidP="00BF732C">
      <w:pPr>
        <w:pStyle w:val="NoSpacing"/>
        <w:spacing w:line="360" w:lineRule="auto"/>
        <w:ind w:firstLine="720"/>
        <w:jc w:val="both"/>
        <w:rPr>
          <w:rFonts w:ascii="Times New Roman" w:hAnsi="Times New Roman" w:cs="Times New Roman"/>
          <w:sz w:val="24"/>
          <w:szCs w:val="24"/>
        </w:rPr>
      </w:pPr>
    </w:p>
    <w:p w14:paraId="04EBEFBB" w14:textId="6A589386" w:rsidR="00A62331" w:rsidRDefault="00A62331" w:rsidP="00BF732C">
      <w:pPr>
        <w:pStyle w:val="NoSpacing"/>
        <w:spacing w:line="360" w:lineRule="auto"/>
        <w:ind w:firstLine="720"/>
        <w:jc w:val="both"/>
        <w:rPr>
          <w:rFonts w:ascii="Times New Roman" w:hAnsi="Times New Roman" w:cs="Times New Roman"/>
          <w:sz w:val="24"/>
          <w:szCs w:val="24"/>
        </w:rPr>
      </w:pPr>
    </w:p>
    <w:p w14:paraId="63207D87" w14:textId="707C9BED" w:rsidR="00A62331" w:rsidRDefault="00A62331" w:rsidP="00BF732C">
      <w:pPr>
        <w:pStyle w:val="NoSpacing"/>
        <w:spacing w:line="360" w:lineRule="auto"/>
        <w:ind w:firstLine="720"/>
        <w:jc w:val="both"/>
        <w:rPr>
          <w:rFonts w:ascii="Times New Roman" w:hAnsi="Times New Roman" w:cs="Times New Roman"/>
          <w:sz w:val="24"/>
          <w:szCs w:val="24"/>
        </w:rPr>
      </w:pPr>
    </w:p>
    <w:p w14:paraId="7776C4E9" w14:textId="226D1B8D" w:rsidR="00A62331" w:rsidRDefault="00A62331" w:rsidP="00BF732C">
      <w:pPr>
        <w:pStyle w:val="NoSpacing"/>
        <w:spacing w:line="360" w:lineRule="auto"/>
        <w:ind w:firstLine="720"/>
        <w:jc w:val="both"/>
        <w:rPr>
          <w:rFonts w:ascii="Times New Roman" w:hAnsi="Times New Roman" w:cs="Times New Roman"/>
          <w:sz w:val="24"/>
          <w:szCs w:val="24"/>
        </w:rPr>
      </w:pPr>
    </w:p>
    <w:p w14:paraId="4EC6C245" w14:textId="3A17A6EF" w:rsidR="00A62331" w:rsidRDefault="00A62331" w:rsidP="00BF732C">
      <w:pPr>
        <w:pStyle w:val="NoSpacing"/>
        <w:spacing w:line="360" w:lineRule="auto"/>
        <w:ind w:firstLine="720"/>
        <w:jc w:val="both"/>
        <w:rPr>
          <w:rFonts w:ascii="Times New Roman" w:hAnsi="Times New Roman" w:cs="Times New Roman"/>
          <w:sz w:val="24"/>
          <w:szCs w:val="24"/>
        </w:rPr>
      </w:pPr>
    </w:p>
    <w:p w14:paraId="386BFECF" w14:textId="1C41086E" w:rsidR="00A62331" w:rsidRDefault="00BF732C"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57F9E44F" wp14:editId="01815C29">
            <wp:simplePos x="0" y="0"/>
            <wp:positionH relativeFrom="margin">
              <wp:posOffset>228600</wp:posOffset>
            </wp:positionH>
            <wp:positionV relativeFrom="paragraph">
              <wp:posOffset>40005</wp:posOffset>
            </wp:positionV>
            <wp:extent cx="4457700" cy="2599690"/>
            <wp:effectExtent l="19050" t="19050" r="19050" b="101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7700" cy="259969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04943764" w14:textId="77777777" w:rsidR="00A62331" w:rsidRDefault="00A62331" w:rsidP="00BF732C">
      <w:pPr>
        <w:pStyle w:val="NoSpacing"/>
        <w:spacing w:line="360" w:lineRule="auto"/>
        <w:ind w:firstLine="720"/>
        <w:jc w:val="both"/>
        <w:rPr>
          <w:rFonts w:ascii="Times New Roman" w:hAnsi="Times New Roman" w:cs="Times New Roman"/>
          <w:sz w:val="24"/>
          <w:szCs w:val="24"/>
        </w:rPr>
      </w:pPr>
    </w:p>
    <w:p w14:paraId="690BAAF2" w14:textId="46F9B2CE" w:rsidR="00A62331" w:rsidRDefault="00A62331" w:rsidP="00BF732C">
      <w:pPr>
        <w:pStyle w:val="NoSpacing"/>
        <w:spacing w:line="360" w:lineRule="auto"/>
        <w:ind w:firstLine="720"/>
        <w:jc w:val="both"/>
        <w:rPr>
          <w:rFonts w:ascii="Times New Roman" w:hAnsi="Times New Roman" w:cs="Times New Roman"/>
          <w:sz w:val="24"/>
          <w:szCs w:val="24"/>
        </w:rPr>
      </w:pPr>
    </w:p>
    <w:p w14:paraId="744D6FA3" w14:textId="44195E3C" w:rsidR="00A62331" w:rsidRDefault="00A62331" w:rsidP="00BF732C">
      <w:pPr>
        <w:pStyle w:val="NoSpacing"/>
        <w:spacing w:line="360" w:lineRule="auto"/>
        <w:ind w:firstLine="720"/>
        <w:jc w:val="both"/>
        <w:rPr>
          <w:rFonts w:ascii="Times New Roman" w:hAnsi="Times New Roman" w:cs="Times New Roman"/>
          <w:sz w:val="24"/>
          <w:szCs w:val="24"/>
        </w:rPr>
      </w:pPr>
    </w:p>
    <w:p w14:paraId="518BC73D" w14:textId="6CD75307" w:rsidR="00A62331" w:rsidRDefault="00A62331" w:rsidP="00BF732C">
      <w:pPr>
        <w:pStyle w:val="NoSpacing"/>
        <w:spacing w:line="360" w:lineRule="auto"/>
        <w:ind w:firstLine="720"/>
        <w:jc w:val="both"/>
        <w:rPr>
          <w:rFonts w:ascii="Times New Roman" w:hAnsi="Times New Roman" w:cs="Times New Roman"/>
          <w:sz w:val="24"/>
          <w:szCs w:val="24"/>
        </w:rPr>
      </w:pPr>
    </w:p>
    <w:p w14:paraId="2B942E8D" w14:textId="4DE5F5C3" w:rsidR="00A62331" w:rsidRDefault="00A62331" w:rsidP="00BF732C">
      <w:pPr>
        <w:pStyle w:val="NoSpacing"/>
        <w:spacing w:line="360" w:lineRule="auto"/>
        <w:ind w:firstLine="720"/>
        <w:jc w:val="both"/>
        <w:rPr>
          <w:rFonts w:ascii="Times New Roman" w:hAnsi="Times New Roman" w:cs="Times New Roman"/>
          <w:sz w:val="24"/>
          <w:szCs w:val="24"/>
        </w:rPr>
      </w:pPr>
    </w:p>
    <w:p w14:paraId="6CB8F55E" w14:textId="0739BC8D" w:rsidR="00A62331" w:rsidRDefault="00A62331" w:rsidP="00BF732C">
      <w:pPr>
        <w:pStyle w:val="NoSpacing"/>
        <w:spacing w:line="360" w:lineRule="auto"/>
        <w:ind w:firstLine="720"/>
        <w:jc w:val="both"/>
        <w:rPr>
          <w:rFonts w:ascii="Times New Roman" w:hAnsi="Times New Roman" w:cs="Times New Roman"/>
          <w:sz w:val="24"/>
          <w:szCs w:val="24"/>
        </w:rPr>
      </w:pPr>
    </w:p>
    <w:p w14:paraId="2BF8C458" w14:textId="01912B28" w:rsidR="00A62331" w:rsidRDefault="00A62331" w:rsidP="00BF732C">
      <w:pPr>
        <w:pStyle w:val="NoSpacing"/>
        <w:spacing w:line="360" w:lineRule="auto"/>
        <w:ind w:firstLine="720"/>
        <w:jc w:val="both"/>
        <w:rPr>
          <w:rFonts w:ascii="Times New Roman" w:hAnsi="Times New Roman" w:cs="Times New Roman"/>
          <w:sz w:val="24"/>
          <w:szCs w:val="24"/>
        </w:rPr>
      </w:pPr>
    </w:p>
    <w:p w14:paraId="39314013" w14:textId="1BC48374" w:rsidR="00A62331" w:rsidRDefault="00A62331" w:rsidP="00BF732C">
      <w:pPr>
        <w:pStyle w:val="NoSpacing"/>
        <w:spacing w:line="360" w:lineRule="auto"/>
        <w:ind w:firstLine="720"/>
        <w:jc w:val="both"/>
        <w:rPr>
          <w:rFonts w:ascii="Times New Roman" w:hAnsi="Times New Roman" w:cs="Times New Roman"/>
          <w:sz w:val="24"/>
          <w:szCs w:val="24"/>
        </w:rPr>
      </w:pPr>
    </w:p>
    <w:p w14:paraId="46B0319E" w14:textId="5B11E23F" w:rsidR="00A62331" w:rsidRDefault="00A62331" w:rsidP="00BF732C">
      <w:pPr>
        <w:pStyle w:val="NoSpacing"/>
        <w:spacing w:line="360" w:lineRule="auto"/>
        <w:ind w:firstLine="720"/>
        <w:jc w:val="both"/>
        <w:rPr>
          <w:rFonts w:ascii="Times New Roman" w:hAnsi="Times New Roman" w:cs="Times New Roman"/>
          <w:sz w:val="24"/>
          <w:szCs w:val="24"/>
        </w:rPr>
      </w:pPr>
    </w:p>
    <w:p w14:paraId="08866736" w14:textId="578460D6" w:rsidR="00A62331" w:rsidRDefault="00A62331" w:rsidP="00BF732C">
      <w:pPr>
        <w:pStyle w:val="NoSpacing"/>
        <w:spacing w:line="360" w:lineRule="auto"/>
        <w:ind w:firstLine="720"/>
        <w:jc w:val="both"/>
        <w:rPr>
          <w:rFonts w:ascii="Times New Roman" w:hAnsi="Times New Roman" w:cs="Times New Roman"/>
          <w:sz w:val="24"/>
          <w:szCs w:val="24"/>
        </w:rPr>
      </w:pPr>
    </w:p>
    <w:p w14:paraId="680890A6" w14:textId="2BA21B27" w:rsidR="00A62331" w:rsidRDefault="00A62331" w:rsidP="00BF732C">
      <w:pPr>
        <w:pStyle w:val="NoSpacing"/>
        <w:spacing w:line="360" w:lineRule="auto"/>
        <w:jc w:val="both"/>
        <w:rPr>
          <w:rFonts w:ascii="Times New Roman" w:hAnsi="Times New Roman" w:cs="Times New Roman"/>
          <w:sz w:val="24"/>
          <w:szCs w:val="24"/>
        </w:rPr>
      </w:pPr>
    </w:p>
    <w:p w14:paraId="32B02B85" w14:textId="77777777" w:rsidR="00120EDA" w:rsidRDefault="00EA666E"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shows that </w:t>
      </w:r>
      <w:r w:rsidR="00FC21FA">
        <w:rPr>
          <w:rFonts w:ascii="Times New Roman" w:hAnsi="Times New Roman" w:cs="Times New Roman"/>
          <w:sz w:val="24"/>
          <w:szCs w:val="24"/>
        </w:rPr>
        <w:t>by participating in outdoor learning themselves, the staff gained a considerable amount of knowledge and skills that increased their own confidence when delivering future outdoor learning lessons. Murray and O’Brien (2005) discovered that adults who engaged in outdoor learning themselves had changes in attitude, perception and practice towards it.</w:t>
      </w:r>
      <w:r w:rsidR="00120EDA">
        <w:rPr>
          <w:rFonts w:ascii="Times New Roman" w:hAnsi="Times New Roman" w:cs="Times New Roman"/>
          <w:sz w:val="24"/>
          <w:szCs w:val="24"/>
        </w:rPr>
        <w:t xml:space="preserve"> These findings were inspiring, however, on a wet and windy Tuesday, the twilight session only had twelve participants out of a staff of sixty. It is clear that there is still a long way to go to ensure all teaching and support staff are motivated for change. Bixler, Floyd &amp; Hammitt (2002) state that the most effective way to convince staff of the value of outdoor learning is by them experiencing it for themselves.</w:t>
      </w:r>
    </w:p>
    <w:p w14:paraId="2CEDA529" w14:textId="2B825925" w:rsidR="00EA666E" w:rsidRDefault="00120EDA"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w:t>
      </w:r>
      <w:r w:rsidR="00FC21FA">
        <w:rPr>
          <w:rFonts w:ascii="Times New Roman" w:hAnsi="Times New Roman" w:cs="Times New Roman"/>
          <w:sz w:val="24"/>
          <w:szCs w:val="24"/>
        </w:rPr>
        <w:t xml:space="preserve"> change in staff attitude was vital for lower key stage two practitioners as they were </w:t>
      </w:r>
      <w:r w:rsidR="00A62331">
        <w:rPr>
          <w:rFonts w:ascii="Times New Roman" w:hAnsi="Times New Roman" w:cs="Times New Roman"/>
          <w:sz w:val="24"/>
          <w:szCs w:val="24"/>
        </w:rPr>
        <w:t xml:space="preserve">the </w:t>
      </w:r>
      <w:r w:rsidR="00FC21FA">
        <w:rPr>
          <w:rFonts w:ascii="Times New Roman" w:hAnsi="Times New Roman" w:cs="Times New Roman"/>
          <w:sz w:val="24"/>
          <w:szCs w:val="24"/>
        </w:rPr>
        <w:t xml:space="preserve">driving </w:t>
      </w:r>
      <w:r w:rsidR="00A62331">
        <w:rPr>
          <w:rFonts w:ascii="Times New Roman" w:hAnsi="Times New Roman" w:cs="Times New Roman"/>
          <w:sz w:val="24"/>
          <w:szCs w:val="24"/>
        </w:rPr>
        <w:t xml:space="preserve">force behind this research. </w:t>
      </w:r>
      <w:r w:rsidR="00FC21FA">
        <w:rPr>
          <w:rFonts w:ascii="Times New Roman" w:hAnsi="Times New Roman" w:cs="Times New Roman"/>
          <w:sz w:val="24"/>
          <w:szCs w:val="24"/>
        </w:rPr>
        <w:t>The training with</w:t>
      </w:r>
      <w:r>
        <w:rPr>
          <w:rFonts w:ascii="Times New Roman" w:hAnsi="Times New Roman" w:cs="Times New Roman"/>
          <w:sz w:val="24"/>
          <w:szCs w:val="24"/>
        </w:rPr>
        <w:t xml:space="preserve"> the </w:t>
      </w:r>
      <w:r w:rsidR="00FC21FA">
        <w:rPr>
          <w:rFonts w:ascii="Times New Roman" w:hAnsi="Times New Roman" w:cs="Times New Roman"/>
          <w:sz w:val="24"/>
          <w:szCs w:val="24"/>
        </w:rPr>
        <w:t xml:space="preserve">Forest School Leader had a solid impact on the attitudes of lower key stage two staff, including myself. Despite feeling fairly confident before, </w:t>
      </w:r>
      <w:r>
        <w:rPr>
          <w:rFonts w:ascii="Times New Roman" w:hAnsi="Times New Roman" w:cs="Times New Roman"/>
          <w:sz w:val="24"/>
          <w:szCs w:val="24"/>
        </w:rPr>
        <w:t>the leader</w:t>
      </w:r>
      <w:r w:rsidR="00FC21FA">
        <w:rPr>
          <w:rFonts w:ascii="Times New Roman" w:hAnsi="Times New Roman" w:cs="Times New Roman"/>
          <w:sz w:val="24"/>
          <w:szCs w:val="24"/>
        </w:rPr>
        <w:t xml:space="preserve"> was able to offer a vast range of ideas, activities and lessons that could be taken away and simply adapted to different settings. One Year 3/4 teacher said this about the training:</w:t>
      </w:r>
    </w:p>
    <w:p w14:paraId="6F6C8CF7" w14:textId="3268CD0D" w:rsidR="00FC21FA" w:rsidRDefault="00FC21FA" w:rsidP="00BF732C">
      <w:pPr>
        <w:pStyle w:val="NoSpacing"/>
        <w:spacing w:line="360" w:lineRule="auto"/>
        <w:ind w:firstLine="720"/>
        <w:jc w:val="both"/>
        <w:rPr>
          <w:rFonts w:ascii="Times New Roman" w:hAnsi="Times New Roman" w:cs="Times New Roman"/>
          <w:sz w:val="24"/>
          <w:szCs w:val="24"/>
        </w:rPr>
      </w:pPr>
    </w:p>
    <w:p w14:paraId="798F4628" w14:textId="406D8DF6" w:rsidR="00FC21FA" w:rsidRPr="00690EDC" w:rsidRDefault="00690EDC" w:rsidP="00BF732C">
      <w:pPr>
        <w:pStyle w:val="NoSpacing"/>
        <w:spacing w:line="360" w:lineRule="auto"/>
        <w:ind w:firstLine="720"/>
        <w:jc w:val="both"/>
        <w:rPr>
          <w:rFonts w:ascii="Times New Roman" w:hAnsi="Times New Roman" w:cs="Times New Roman"/>
          <w:i/>
          <w:sz w:val="24"/>
          <w:szCs w:val="24"/>
        </w:rPr>
      </w:pPr>
      <w:r w:rsidRPr="00690EDC">
        <w:rPr>
          <w:rFonts w:ascii="Times New Roman" w:hAnsi="Times New Roman" w:cs="Times New Roman"/>
          <w:i/>
          <w:sz w:val="24"/>
          <w:szCs w:val="24"/>
        </w:rPr>
        <w:t>“My confidence levels have soared since the training. I was able to see how easy it was to adapt ideas to suit my class</w:t>
      </w:r>
      <w:r>
        <w:rPr>
          <w:rFonts w:ascii="Times New Roman" w:hAnsi="Times New Roman" w:cs="Times New Roman"/>
          <w:i/>
          <w:sz w:val="24"/>
          <w:szCs w:val="24"/>
        </w:rPr>
        <w:t xml:space="preserve"> and how to make learning more fun and enjoyable by using the outdoors</w:t>
      </w:r>
      <w:r w:rsidRPr="00690EDC">
        <w:rPr>
          <w:rFonts w:ascii="Times New Roman" w:hAnsi="Times New Roman" w:cs="Times New Roman"/>
          <w:i/>
          <w:sz w:val="24"/>
          <w:szCs w:val="24"/>
        </w:rPr>
        <w:t>. Since the training, we have been outside a lot more</w:t>
      </w:r>
      <w:r>
        <w:rPr>
          <w:rFonts w:ascii="Times New Roman" w:hAnsi="Times New Roman" w:cs="Times New Roman"/>
          <w:i/>
          <w:sz w:val="24"/>
          <w:szCs w:val="24"/>
        </w:rPr>
        <w:t xml:space="preserve"> and the pupils have gained so much from their lessons outside. Even a week after the</w:t>
      </w:r>
      <w:r w:rsidR="00A62331">
        <w:rPr>
          <w:rFonts w:ascii="Times New Roman" w:hAnsi="Times New Roman" w:cs="Times New Roman"/>
          <w:i/>
          <w:sz w:val="24"/>
          <w:szCs w:val="24"/>
        </w:rPr>
        <w:t xml:space="preserve"> outdoor</w:t>
      </w:r>
      <w:r>
        <w:rPr>
          <w:rFonts w:ascii="Times New Roman" w:hAnsi="Times New Roman" w:cs="Times New Roman"/>
          <w:i/>
          <w:sz w:val="24"/>
          <w:szCs w:val="24"/>
        </w:rPr>
        <w:t xml:space="preserve"> lesson the pupils were still talking about it, and pupils who don’t usually engage with lessons</w:t>
      </w:r>
      <w:r w:rsidR="00002B39">
        <w:rPr>
          <w:rFonts w:ascii="Times New Roman" w:hAnsi="Times New Roman" w:cs="Times New Roman"/>
          <w:i/>
          <w:sz w:val="24"/>
          <w:szCs w:val="24"/>
        </w:rPr>
        <w:t xml:space="preserve"> indoors were able to retain the information they had learned whilst outside</w:t>
      </w:r>
      <w:r w:rsidRPr="00690EDC">
        <w:rPr>
          <w:rFonts w:ascii="Times New Roman" w:hAnsi="Times New Roman" w:cs="Times New Roman"/>
          <w:i/>
          <w:sz w:val="24"/>
          <w:szCs w:val="24"/>
        </w:rPr>
        <w:t>.</w:t>
      </w:r>
      <w:r w:rsidR="00002B39">
        <w:rPr>
          <w:rFonts w:ascii="Times New Roman" w:hAnsi="Times New Roman" w:cs="Times New Roman"/>
          <w:i/>
          <w:sz w:val="24"/>
          <w:szCs w:val="24"/>
        </w:rPr>
        <w:t>”</w:t>
      </w:r>
    </w:p>
    <w:p w14:paraId="75487483" w14:textId="77AAB036" w:rsidR="00B7349C" w:rsidRDefault="00B7349C" w:rsidP="00BF732C">
      <w:pPr>
        <w:pStyle w:val="NoSpacing"/>
        <w:spacing w:line="360" w:lineRule="auto"/>
        <w:ind w:firstLine="720"/>
        <w:jc w:val="both"/>
        <w:rPr>
          <w:rFonts w:ascii="Times New Roman" w:hAnsi="Times New Roman" w:cs="Times New Roman"/>
          <w:sz w:val="24"/>
          <w:szCs w:val="24"/>
        </w:rPr>
      </w:pPr>
    </w:p>
    <w:p w14:paraId="6A36F3BD" w14:textId="0096BB9B" w:rsidR="00B7349C" w:rsidRDefault="00690EDC" w:rsidP="00BF732C">
      <w:pPr>
        <w:pStyle w:val="NoSpacing"/>
        <w:tabs>
          <w:tab w:val="left" w:pos="3735"/>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Interestingly, the Year 3/4 teacher mentioned how the pupils appeared to retain the information that they had learned outdoor</w:t>
      </w:r>
      <w:r w:rsidR="00002B39">
        <w:rPr>
          <w:rFonts w:ascii="Times New Roman" w:hAnsi="Times New Roman" w:cs="Times New Roman"/>
          <w:sz w:val="24"/>
          <w:szCs w:val="24"/>
        </w:rPr>
        <w:t xml:space="preserve">s, perhaps, more than they would have indoors. This coincides with Christie, Beames and Higgins (2016) who found that </w:t>
      </w:r>
      <w:r w:rsidR="00A62331">
        <w:rPr>
          <w:rFonts w:ascii="Times New Roman" w:hAnsi="Times New Roman" w:cs="Times New Roman"/>
          <w:sz w:val="24"/>
          <w:szCs w:val="24"/>
        </w:rPr>
        <w:t xml:space="preserve">in their study </w:t>
      </w:r>
      <w:r w:rsidR="00002B39">
        <w:rPr>
          <w:rFonts w:ascii="Times New Roman" w:hAnsi="Times New Roman" w:cs="Times New Roman"/>
          <w:sz w:val="24"/>
          <w:szCs w:val="24"/>
        </w:rPr>
        <w:t>pupils in an outdoor learning group significantly improved their attainment in reading, writing and maths, compared to a control group indoors. Farmer and Wott (1995) also discovered that follow-up activities reinforced concepts that were presented outdoors.</w:t>
      </w:r>
    </w:p>
    <w:p w14:paraId="6EB24701" w14:textId="20965B55" w:rsidR="00AC6FB8" w:rsidRDefault="00A62331" w:rsidP="00BF732C">
      <w:pPr>
        <w:pStyle w:val="NoSpacing"/>
        <w:tabs>
          <w:tab w:val="left" w:pos="3735"/>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Across Year 3/4 many lessons have been conducted outside since February 2019</w:t>
      </w:r>
      <w:r w:rsidR="00120EDA">
        <w:rPr>
          <w:rFonts w:ascii="Times New Roman" w:hAnsi="Times New Roman" w:cs="Times New Roman"/>
          <w:sz w:val="24"/>
          <w:szCs w:val="24"/>
        </w:rPr>
        <w:t xml:space="preserve"> (appendix 6). </w:t>
      </w:r>
      <w:r w:rsidR="007D2F4C">
        <w:rPr>
          <w:rFonts w:ascii="Times New Roman" w:hAnsi="Times New Roman" w:cs="Times New Roman"/>
          <w:sz w:val="24"/>
          <w:szCs w:val="24"/>
        </w:rPr>
        <w:t>The pupils appear to engage more whilst</w:t>
      </w:r>
      <w:r w:rsidR="00120EDA">
        <w:rPr>
          <w:rFonts w:ascii="Times New Roman" w:hAnsi="Times New Roman" w:cs="Times New Roman"/>
          <w:sz w:val="24"/>
          <w:szCs w:val="24"/>
        </w:rPr>
        <w:t xml:space="preserve"> being</w:t>
      </w:r>
      <w:r w:rsidR="007D2F4C">
        <w:rPr>
          <w:rFonts w:ascii="Times New Roman" w:hAnsi="Times New Roman" w:cs="Times New Roman"/>
          <w:sz w:val="24"/>
          <w:szCs w:val="24"/>
        </w:rPr>
        <w:t xml:space="preserve"> outside and find themselves </w:t>
      </w:r>
      <w:r w:rsidR="003C009A">
        <w:rPr>
          <w:rFonts w:ascii="Times New Roman" w:hAnsi="Times New Roman" w:cs="Times New Roman"/>
          <w:sz w:val="24"/>
          <w:szCs w:val="24"/>
        </w:rPr>
        <w:t xml:space="preserve">being more ‘hands-on’ within their learning. This might confirm what </w:t>
      </w:r>
      <w:r w:rsidR="001C7763">
        <w:rPr>
          <w:rFonts w:ascii="Times New Roman" w:hAnsi="Times New Roman" w:cs="Times New Roman"/>
          <w:sz w:val="24"/>
          <w:szCs w:val="24"/>
        </w:rPr>
        <w:t xml:space="preserve">Porter (2018) saw, where she found that outdoor learning increased motivation, resilience, impacted positively on behaviour and increased pupil engagement in their learning. </w:t>
      </w:r>
    </w:p>
    <w:p w14:paraId="2440ED7E" w14:textId="42DC0F08" w:rsidR="00710379" w:rsidRDefault="00120EDA" w:rsidP="00BF732C">
      <w:pPr>
        <w:pStyle w:val="NoSpacing"/>
        <w:tabs>
          <w:tab w:val="left" w:pos="3735"/>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Behaviour </w:t>
      </w:r>
      <w:r w:rsidR="001C7763">
        <w:rPr>
          <w:rFonts w:ascii="Times New Roman" w:hAnsi="Times New Roman" w:cs="Times New Roman"/>
          <w:sz w:val="24"/>
          <w:szCs w:val="24"/>
        </w:rPr>
        <w:t>is one of the many challenges that practitioners</w:t>
      </w:r>
      <w:r>
        <w:rPr>
          <w:rFonts w:ascii="Times New Roman" w:hAnsi="Times New Roman" w:cs="Times New Roman"/>
          <w:sz w:val="24"/>
          <w:szCs w:val="24"/>
        </w:rPr>
        <w:t xml:space="preserve"> within the school</w:t>
      </w:r>
      <w:r w:rsidR="001C7763">
        <w:rPr>
          <w:rFonts w:ascii="Times New Roman" w:hAnsi="Times New Roman" w:cs="Times New Roman"/>
          <w:sz w:val="24"/>
          <w:szCs w:val="24"/>
        </w:rPr>
        <w:t xml:space="preserve"> face on a daily basis. Observations from outdoor learning sessions confirm that pupils who usually displayed challenging behaviour</w:t>
      </w:r>
      <w:r w:rsidR="00AC6FB8">
        <w:rPr>
          <w:rFonts w:ascii="Times New Roman" w:hAnsi="Times New Roman" w:cs="Times New Roman"/>
          <w:sz w:val="24"/>
          <w:szCs w:val="24"/>
        </w:rPr>
        <w:t xml:space="preserve"> significantly changed their behaviour whilst learning outdoors. This could indicate that they felt more ‘free’ outdoors as Rivkin (1998) states that inside children may be expected to be still and quiet, but outside they can push the boundaries of who they are.</w:t>
      </w:r>
      <w:r w:rsidR="001C7763">
        <w:rPr>
          <w:rFonts w:ascii="Times New Roman" w:hAnsi="Times New Roman" w:cs="Times New Roman"/>
          <w:sz w:val="24"/>
          <w:szCs w:val="24"/>
        </w:rPr>
        <w:t xml:space="preserve"> </w:t>
      </w:r>
      <w:r w:rsidR="00710379">
        <w:rPr>
          <w:rFonts w:ascii="Times New Roman" w:hAnsi="Times New Roman" w:cs="Times New Roman"/>
          <w:sz w:val="24"/>
          <w:szCs w:val="24"/>
        </w:rPr>
        <w:t>Harris &amp; Bilton (2019) also observed that whilst a pupil’s behaviour was difficult within the classroom, outdoors pupils listened to staff and displayed more involvement in the activity.</w:t>
      </w:r>
    </w:p>
    <w:p w14:paraId="4765DAC4" w14:textId="3B913319" w:rsidR="00AC6FB8" w:rsidRDefault="00AC6FB8" w:rsidP="00BF732C">
      <w:pPr>
        <w:pStyle w:val="NoSpacing"/>
        <w:tabs>
          <w:tab w:val="left" w:pos="3735"/>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direct-access outdoor learning area has had a positive impact on the pupils’ willingness to go outside. The pupils were eager and excited to use the outdoor learning area, regardless of the weather. It was important that the pupils planned their own outdoor learning area so they had ownership of their learning. Bilton</w:t>
      </w:r>
      <w:r>
        <w:rPr>
          <w:rFonts w:ascii="Times New Roman" w:hAnsi="Times New Roman" w:cs="Times New Roman"/>
          <w:i/>
          <w:sz w:val="24"/>
          <w:szCs w:val="24"/>
        </w:rPr>
        <w:t xml:space="preserve"> </w:t>
      </w:r>
      <w:r>
        <w:rPr>
          <w:rFonts w:ascii="Times New Roman" w:hAnsi="Times New Roman" w:cs="Times New Roman"/>
          <w:sz w:val="24"/>
          <w:szCs w:val="24"/>
        </w:rPr>
        <w:t xml:space="preserve">(2010) notes that children are able to control and modify their outdoor environment to help in their learning, and adults will work alongside them. She also states that there is no division between work and play inside and play outside. </w:t>
      </w:r>
    </w:p>
    <w:p w14:paraId="6817A3FB" w14:textId="37C51EB8" w:rsidR="00AC6FB8" w:rsidRDefault="00AC6FB8" w:rsidP="00BF732C">
      <w:pPr>
        <w:pStyle w:val="NoSpacing"/>
        <w:tabs>
          <w:tab w:val="left" w:pos="3735"/>
        </w:tabs>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pupils plan and complete “missions” as part of their learning, and these missions were mirrored outside as well as inside. The pupils’ outdoor area included the areas of their indoor classroom such as a writing area, numeracy area and reading tents. Alongside their missions, were alternative planned opportunities for learning, that were initiated by the pupils</w:t>
      </w:r>
      <w:r w:rsidR="0096631E">
        <w:rPr>
          <w:rFonts w:ascii="Times New Roman" w:hAnsi="Times New Roman" w:cs="Times New Roman"/>
          <w:sz w:val="24"/>
          <w:szCs w:val="24"/>
        </w:rPr>
        <w:t xml:space="preserve"> (appendix 7).</w:t>
      </w:r>
    </w:p>
    <w:p w14:paraId="330CCDD8" w14:textId="216F4E8D" w:rsidR="001F0C5B" w:rsidRPr="001F0C5B" w:rsidRDefault="0096631E" w:rsidP="00BF732C">
      <w:pPr>
        <w:pStyle w:val="NoSpacing"/>
        <w:spacing w:line="360" w:lineRule="auto"/>
        <w:ind w:firstLine="720"/>
        <w:jc w:val="both"/>
        <w:rPr>
          <w:rFonts w:ascii="Times New Roman" w:hAnsi="Times New Roman" w:cs="Times New Roman"/>
          <w:sz w:val="24"/>
        </w:rPr>
      </w:pPr>
      <w:r>
        <w:rPr>
          <w:rFonts w:ascii="Times New Roman" w:hAnsi="Times New Roman" w:cs="Times New Roman"/>
          <w:sz w:val="24"/>
          <w:szCs w:val="24"/>
        </w:rPr>
        <w:t>T</w:t>
      </w:r>
      <w:r w:rsidR="00432594" w:rsidRPr="001F0C5B">
        <w:rPr>
          <w:rFonts w:ascii="Times New Roman" w:hAnsi="Times New Roman" w:cs="Times New Roman"/>
          <w:sz w:val="24"/>
        </w:rPr>
        <w:t>his refers to</w:t>
      </w:r>
      <w:r w:rsidR="001F0C5B" w:rsidRPr="001F0C5B">
        <w:rPr>
          <w:rFonts w:ascii="Times New Roman" w:hAnsi="Times New Roman" w:cs="Times New Roman"/>
          <w:sz w:val="24"/>
        </w:rPr>
        <w:t xml:space="preserve"> research from Scandinavia by</w:t>
      </w:r>
      <w:r w:rsidR="00432594" w:rsidRPr="001F0C5B">
        <w:rPr>
          <w:rFonts w:ascii="Times New Roman" w:hAnsi="Times New Roman" w:cs="Times New Roman"/>
          <w:sz w:val="24"/>
        </w:rPr>
        <w:t xml:space="preserve"> </w:t>
      </w:r>
      <w:r w:rsidR="001F0C5B" w:rsidRPr="001F0C5B">
        <w:rPr>
          <w:rFonts w:ascii="Times New Roman" w:hAnsi="Times New Roman" w:cs="Times New Roman"/>
          <w:sz w:val="24"/>
        </w:rPr>
        <w:t>Fjortoft (2004) who reported that children who play in flexible, natural landscapes demonstrate more creativity in their play.</w:t>
      </w:r>
    </w:p>
    <w:p w14:paraId="6C3E5CC4" w14:textId="25BB57BB" w:rsidR="001F0C5B" w:rsidRDefault="001F0C5B" w:rsidP="00BF732C">
      <w:pPr>
        <w:pStyle w:val="NoSpacing"/>
        <w:spacing w:line="360" w:lineRule="auto"/>
        <w:ind w:firstLine="720"/>
        <w:jc w:val="both"/>
        <w:rPr>
          <w:rFonts w:ascii="Times New Roman" w:hAnsi="Times New Roman" w:cs="Times New Roman"/>
          <w:sz w:val="24"/>
        </w:rPr>
      </w:pPr>
      <w:r w:rsidRPr="001F0C5B">
        <w:rPr>
          <w:rFonts w:ascii="Times New Roman" w:hAnsi="Times New Roman" w:cs="Times New Roman"/>
          <w:sz w:val="24"/>
        </w:rPr>
        <w:t>The direct-access outdoor provision appears to be a positive step in implementing outdoor learning in lower key stage two on a frequent basis</w:t>
      </w:r>
      <w:r w:rsidR="00093C8F">
        <w:rPr>
          <w:rFonts w:ascii="Times New Roman" w:hAnsi="Times New Roman" w:cs="Times New Roman"/>
          <w:sz w:val="24"/>
        </w:rPr>
        <w:t>.</w:t>
      </w:r>
      <w:r>
        <w:rPr>
          <w:rFonts w:ascii="Times New Roman" w:hAnsi="Times New Roman" w:cs="Times New Roman"/>
          <w:sz w:val="24"/>
        </w:rPr>
        <w:t xml:space="preserve"> </w:t>
      </w:r>
      <w:r w:rsidR="00093C8F">
        <w:rPr>
          <w:rFonts w:ascii="Times New Roman" w:hAnsi="Times New Roman" w:cs="Times New Roman"/>
          <w:sz w:val="24"/>
        </w:rPr>
        <w:t>H</w:t>
      </w:r>
      <w:r>
        <w:rPr>
          <w:rFonts w:ascii="Times New Roman" w:hAnsi="Times New Roman" w:cs="Times New Roman"/>
          <w:sz w:val="24"/>
        </w:rPr>
        <w:t>owever</w:t>
      </w:r>
      <w:r w:rsidR="00093C8F">
        <w:rPr>
          <w:rFonts w:ascii="Times New Roman" w:hAnsi="Times New Roman" w:cs="Times New Roman"/>
          <w:sz w:val="24"/>
        </w:rPr>
        <w:t>,</w:t>
      </w:r>
      <w:r>
        <w:rPr>
          <w:rFonts w:ascii="Times New Roman" w:hAnsi="Times New Roman" w:cs="Times New Roman"/>
          <w:sz w:val="24"/>
        </w:rPr>
        <w:t xml:space="preserve"> </w:t>
      </w:r>
      <w:r w:rsidR="00093C8F">
        <w:rPr>
          <w:rFonts w:ascii="Times New Roman" w:hAnsi="Times New Roman" w:cs="Times New Roman"/>
          <w:sz w:val="24"/>
        </w:rPr>
        <w:t xml:space="preserve">practitioners need to continue to be open-minded and allow the pupils to explore their natural environment, as Malone </w:t>
      </w:r>
      <w:r w:rsidR="00F464F1">
        <w:rPr>
          <w:rFonts w:ascii="Times New Roman" w:hAnsi="Times New Roman" w:cs="Times New Roman"/>
          <w:sz w:val="24"/>
        </w:rPr>
        <w:t>and</w:t>
      </w:r>
      <w:r w:rsidR="00093C8F">
        <w:rPr>
          <w:rFonts w:ascii="Times New Roman" w:hAnsi="Times New Roman" w:cs="Times New Roman"/>
          <w:sz w:val="24"/>
        </w:rPr>
        <w:t xml:space="preserve"> Tranter (2003) note that the use and management of the outdoor space by adults is just as important than access itself.</w:t>
      </w:r>
    </w:p>
    <w:p w14:paraId="3A3E16B2" w14:textId="1B20D305" w:rsidR="001F0C5B" w:rsidRDefault="00093C8F" w:rsidP="00BF732C">
      <w:pPr>
        <w:pStyle w:val="NoSpacing"/>
        <w:spacing w:line="360" w:lineRule="auto"/>
        <w:ind w:firstLine="720"/>
        <w:jc w:val="both"/>
        <w:rPr>
          <w:rFonts w:ascii="Times New Roman" w:hAnsi="Times New Roman" w:cs="Times New Roman"/>
          <w:sz w:val="24"/>
        </w:rPr>
      </w:pPr>
      <w:r>
        <w:rPr>
          <w:rFonts w:ascii="Times New Roman" w:hAnsi="Times New Roman" w:cs="Times New Roman"/>
          <w:sz w:val="24"/>
        </w:rPr>
        <w:t>Projects that have been undertaken by the pupils in the past three months have provided the children with a deeper understanding of</w:t>
      </w:r>
      <w:r w:rsidR="00B0262B">
        <w:rPr>
          <w:rFonts w:ascii="Times New Roman" w:hAnsi="Times New Roman" w:cs="Times New Roman"/>
          <w:sz w:val="24"/>
        </w:rPr>
        <w:t xml:space="preserve"> the environment around them. The “Cae Tan” farming project has been a </w:t>
      </w:r>
      <w:r w:rsidR="00B0262B">
        <w:rPr>
          <w:rFonts w:ascii="Times New Roman" w:hAnsi="Times New Roman" w:cs="Times New Roman"/>
          <w:sz w:val="24"/>
        </w:rPr>
        <w:lastRenderedPageBreak/>
        <w:t>success so far</w:t>
      </w:r>
      <w:r w:rsidR="00420D58">
        <w:rPr>
          <w:rFonts w:ascii="Times New Roman" w:hAnsi="Times New Roman" w:cs="Times New Roman"/>
          <w:sz w:val="24"/>
        </w:rPr>
        <w:t>,</w:t>
      </w:r>
      <w:r w:rsidR="00B0262B">
        <w:rPr>
          <w:rFonts w:ascii="Times New Roman" w:hAnsi="Times New Roman" w:cs="Times New Roman"/>
          <w:sz w:val="24"/>
        </w:rPr>
        <w:t xml:space="preserve"> with the Year 3 pupils gaining a knowledge and understanding of growing their own fruit and vegetables. </w:t>
      </w:r>
      <w:r w:rsidR="00420D58">
        <w:rPr>
          <w:rFonts w:ascii="Times New Roman" w:hAnsi="Times New Roman" w:cs="Times New Roman"/>
          <w:sz w:val="24"/>
        </w:rPr>
        <w:t xml:space="preserve">The project is also purposeful – the pupils know what they are doing and why they are doing it. </w:t>
      </w:r>
      <w:r w:rsidR="00B0262B">
        <w:rPr>
          <w:rFonts w:ascii="Times New Roman" w:hAnsi="Times New Roman" w:cs="Times New Roman"/>
          <w:sz w:val="24"/>
        </w:rPr>
        <w:t>The aim of the project is to “raise awareness of sustainable farming and to reconnect children and young people to the land and their food” (Cae Tan 2019).</w:t>
      </w:r>
      <w:r w:rsidR="00420D58">
        <w:rPr>
          <w:rFonts w:ascii="Times New Roman" w:hAnsi="Times New Roman" w:cs="Times New Roman"/>
          <w:sz w:val="24"/>
        </w:rPr>
        <w:t xml:space="preserve"> This supports Maynard </w:t>
      </w:r>
      <w:r w:rsidR="00F464F1">
        <w:rPr>
          <w:rFonts w:ascii="Times New Roman" w:hAnsi="Times New Roman" w:cs="Times New Roman"/>
          <w:sz w:val="24"/>
        </w:rPr>
        <w:t>and</w:t>
      </w:r>
      <w:r w:rsidR="00420D58">
        <w:rPr>
          <w:rFonts w:ascii="Times New Roman" w:hAnsi="Times New Roman" w:cs="Times New Roman"/>
          <w:sz w:val="24"/>
        </w:rPr>
        <w:t xml:space="preserve"> Waters (2007) who found that the natural environment not only supports children’s own investigations but it provides development of knowledge, concepts and skills are embedded within authentic and real-life tasks.</w:t>
      </w:r>
    </w:p>
    <w:p w14:paraId="0FE56942" w14:textId="77777777" w:rsidR="00A95E67" w:rsidRDefault="00420D58" w:rsidP="00BF732C">
      <w:pPr>
        <w:pStyle w:val="NoSpacing"/>
        <w:spacing w:line="360" w:lineRule="auto"/>
        <w:ind w:firstLine="720"/>
        <w:jc w:val="both"/>
        <w:rPr>
          <w:rFonts w:ascii="Times New Roman" w:hAnsi="Times New Roman" w:cs="Times New Roman"/>
          <w:sz w:val="24"/>
        </w:rPr>
      </w:pPr>
      <w:r>
        <w:rPr>
          <w:rFonts w:ascii="Times New Roman" w:hAnsi="Times New Roman" w:cs="Times New Roman"/>
          <w:sz w:val="24"/>
        </w:rPr>
        <w:t xml:space="preserve">The data at the beginning of the research confirmed that pupils in lower key stage two felt that they did not learn outdoors enough. </w:t>
      </w:r>
      <w:r w:rsidR="00965399">
        <w:rPr>
          <w:rFonts w:ascii="Times New Roman" w:hAnsi="Times New Roman" w:cs="Times New Roman"/>
          <w:sz w:val="24"/>
        </w:rPr>
        <w:t>The aim of this research was to understand why there was a decline in key stage two outdoor learning and how to combat that. The final part of the research will be to gain the pupils’ perspectives after they have experienced outdoor learning for at least one whole term.</w:t>
      </w:r>
    </w:p>
    <w:p w14:paraId="2ABC4E63" w14:textId="7EFCADB4" w:rsidR="00420D58" w:rsidRDefault="00965399" w:rsidP="00BF732C">
      <w:pPr>
        <w:pStyle w:val="NoSpacing"/>
        <w:spacing w:line="360" w:lineRule="auto"/>
        <w:ind w:firstLine="720"/>
        <w:jc w:val="both"/>
        <w:rPr>
          <w:rFonts w:ascii="Times New Roman" w:hAnsi="Times New Roman" w:cs="Times New Roman"/>
          <w:sz w:val="24"/>
        </w:rPr>
      </w:pPr>
      <w:r>
        <w:rPr>
          <w:rFonts w:ascii="Times New Roman" w:hAnsi="Times New Roman" w:cs="Times New Roman"/>
          <w:sz w:val="24"/>
        </w:rPr>
        <w:t xml:space="preserve">Although the past three months have been full of outdoor learning experiences for the pupils, I am aware that it is a new proposal and while the staff and children are currently feeling enthusiastic, this could dip after a few more weeks. The pupils will be re-surveyed at the end of the summer term, allowing them a longer period of time experiencing </w:t>
      </w:r>
      <w:r w:rsidR="000E1027">
        <w:rPr>
          <w:rFonts w:ascii="Times New Roman" w:hAnsi="Times New Roman" w:cs="Times New Roman"/>
          <w:sz w:val="24"/>
        </w:rPr>
        <w:t>the outdoors within their learning, with the hope that their attitudes and feelings would have changed for the better.</w:t>
      </w:r>
    </w:p>
    <w:p w14:paraId="288C3261" w14:textId="17D54F86" w:rsidR="001C7763" w:rsidRDefault="001C7763" w:rsidP="00BF732C">
      <w:pPr>
        <w:pStyle w:val="NoSpacing"/>
        <w:tabs>
          <w:tab w:val="left" w:pos="3735"/>
        </w:tabs>
        <w:spacing w:line="360" w:lineRule="auto"/>
        <w:ind w:firstLine="720"/>
        <w:jc w:val="both"/>
        <w:rPr>
          <w:rFonts w:ascii="Times New Roman" w:hAnsi="Times New Roman" w:cs="Times New Roman"/>
          <w:sz w:val="24"/>
          <w:szCs w:val="24"/>
        </w:rPr>
      </w:pPr>
    </w:p>
    <w:p w14:paraId="6D587695" w14:textId="77777777" w:rsidR="00573855" w:rsidRDefault="00573855" w:rsidP="00BF732C">
      <w:pPr>
        <w:pStyle w:val="NoSpacing"/>
        <w:tabs>
          <w:tab w:val="left" w:pos="3735"/>
        </w:tabs>
        <w:spacing w:line="360" w:lineRule="auto"/>
        <w:ind w:firstLine="720"/>
        <w:jc w:val="both"/>
        <w:rPr>
          <w:rFonts w:ascii="Times New Roman" w:hAnsi="Times New Roman" w:cs="Times New Roman"/>
          <w:sz w:val="24"/>
          <w:szCs w:val="24"/>
        </w:rPr>
      </w:pPr>
    </w:p>
    <w:p w14:paraId="621C0D67" w14:textId="693B0254" w:rsidR="00573855" w:rsidRPr="00573855" w:rsidRDefault="002E46C1" w:rsidP="00BF732C">
      <w:pPr>
        <w:pStyle w:val="NoSpacing"/>
        <w:tabs>
          <w:tab w:val="left" w:pos="3735"/>
        </w:tabs>
        <w:spacing w:line="360" w:lineRule="auto"/>
        <w:jc w:val="both"/>
        <w:rPr>
          <w:rFonts w:ascii="Times New Roman" w:hAnsi="Times New Roman" w:cs="Times New Roman"/>
          <w:b/>
          <w:sz w:val="24"/>
          <w:szCs w:val="24"/>
          <w:u w:val="single"/>
        </w:rPr>
      </w:pPr>
      <w:r w:rsidRPr="00573855">
        <w:rPr>
          <w:rFonts w:ascii="Times New Roman" w:hAnsi="Times New Roman" w:cs="Times New Roman"/>
          <w:b/>
          <w:sz w:val="24"/>
          <w:szCs w:val="24"/>
          <w:u w:val="single"/>
        </w:rPr>
        <w:t>Conclusion</w:t>
      </w:r>
    </w:p>
    <w:p w14:paraId="666C29CC" w14:textId="28638519" w:rsidR="002E46C1" w:rsidRDefault="00A85692" w:rsidP="00BF732C">
      <w:pPr>
        <w:pStyle w:val="NoSpacing"/>
        <w:spacing w:line="360" w:lineRule="auto"/>
        <w:ind w:firstLine="720"/>
        <w:jc w:val="both"/>
        <w:rPr>
          <w:rFonts w:ascii="Times New Roman" w:hAnsi="Times New Roman" w:cs="Times New Roman"/>
          <w:sz w:val="24"/>
          <w:szCs w:val="24"/>
        </w:rPr>
      </w:pPr>
      <w:r w:rsidRPr="00E659F6">
        <w:rPr>
          <w:rFonts w:ascii="Times New Roman" w:hAnsi="Times New Roman" w:cs="Times New Roman"/>
          <w:sz w:val="24"/>
          <w:szCs w:val="24"/>
        </w:rPr>
        <w:t>The aim of this report was to highlight the barriers of outdoor learning in key stage two, and then explore ways to overcome these and eventually implement outdoor pedagogy</w:t>
      </w:r>
      <w:r w:rsidR="00E659F6">
        <w:rPr>
          <w:rFonts w:ascii="Times New Roman" w:hAnsi="Times New Roman" w:cs="Times New Roman"/>
          <w:sz w:val="24"/>
          <w:szCs w:val="24"/>
        </w:rPr>
        <w:t xml:space="preserve">. </w:t>
      </w:r>
      <w:r w:rsidRPr="00E659F6">
        <w:rPr>
          <w:rFonts w:ascii="Times New Roman" w:hAnsi="Times New Roman" w:cs="Times New Roman"/>
          <w:sz w:val="24"/>
          <w:szCs w:val="24"/>
        </w:rPr>
        <w:t xml:space="preserve">The report first indicates a lack of enthusiasm and confidence from staff, </w:t>
      </w:r>
      <w:r w:rsidR="000E1027">
        <w:rPr>
          <w:rFonts w:ascii="Times New Roman" w:hAnsi="Times New Roman" w:cs="Times New Roman"/>
          <w:sz w:val="24"/>
          <w:szCs w:val="24"/>
        </w:rPr>
        <w:t xml:space="preserve">and despite poor attendance, staff that received the professional training felt that they were more equipped to lead outdoor learning sessions. </w:t>
      </w:r>
      <w:r w:rsidR="00E659F6">
        <w:rPr>
          <w:rFonts w:ascii="Times New Roman" w:hAnsi="Times New Roman" w:cs="Times New Roman"/>
          <w:sz w:val="24"/>
          <w:szCs w:val="24"/>
        </w:rPr>
        <w:t>Evidence showed that staff would go on to incorporate outdoor learning in their future planning.</w:t>
      </w:r>
    </w:p>
    <w:p w14:paraId="2811E4A4" w14:textId="44B0B780" w:rsidR="00761B66" w:rsidRDefault="00E659F6"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Although there is no end data yet, it is clear that the impact of outdoor learning on the pupils’ development has had a positive effect during the past three months. Teachers have given their </w:t>
      </w:r>
      <w:r w:rsidR="00761B66">
        <w:rPr>
          <w:rFonts w:ascii="Times New Roman" w:hAnsi="Times New Roman" w:cs="Times New Roman"/>
          <w:sz w:val="24"/>
          <w:szCs w:val="24"/>
        </w:rPr>
        <w:t>observations</w:t>
      </w:r>
      <w:r>
        <w:rPr>
          <w:rFonts w:ascii="Times New Roman" w:hAnsi="Times New Roman" w:cs="Times New Roman"/>
          <w:sz w:val="24"/>
          <w:szCs w:val="24"/>
        </w:rPr>
        <w:t xml:space="preserve"> and as </w:t>
      </w:r>
      <w:r w:rsidR="00761B66">
        <w:rPr>
          <w:rFonts w:ascii="Times New Roman" w:hAnsi="Times New Roman" w:cs="Times New Roman"/>
          <w:sz w:val="24"/>
          <w:szCs w:val="24"/>
        </w:rPr>
        <w:t xml:space="preserve">one of those lower key stage two </w:t>
      </w:r>
      <w:r w:rsidR="00FD3763">
        <w:rPr>
          <w:rFonts w:ascii="Times New Roman" w:hAnsi="Times New Roman" w:cs="Times New Roman"/>
          <w:sz w:val="24"/>
          <w:szCs w:val="24"/>
        </w:rPr>
        <w:t>practitioners</w:t>
      </w:r>
      <w:r w:rsidR="00761B66">
        <w:rPr>
          <w:rFonts w:ascii="Times New Roman" w:hAnsi="Times New Roman" w:cs="Times New Roman"/>
          <w:sz w:val="24"/>
          <w:szCs w:val="24"/>
        </w:rPr>
        <w:t>, I have witnessed the level of enthusiasm that our pupils now have for learning outdoors. Learning opportunities now find themselves becoming ‘in the moment’, and pupils are engag</w:t>
      </w:r>
      <w:r w:rsidR="000E1027">
        <w:rPr>
          <w:rFonts w:ascii="Times New Roman" w:hAnsi="Times New Roman" w:cs="Times New Roman"/>
          <w:sz w:val="24"/>
          <w:szCs w:val="24"/>
        </w:rPr>
        <w:t>ed</w:t>
      </w:r>
      <w:r w:rsidR="00761B66">
        <w:rPr>
          <w:rFonts w:ascii="Times New Roman" w:hAnsi="Times New Roman" w:cs="Times New Roman"/>
          <w:sz w:val="24"/>
          <w:szCs w:val="24"/>
        </w:rPr>
        <w:t xml:space="preserve"> and being ‘allowed’ to freely explore their natural surroundings at their own pace.</w:t>
      </w:r>
    </w:p>
    <w:p w14:paraId="21B8D7F8" w14:textId="0C8EBBFE" w:rsidR="00DE0828" w:rsidRDefault="00761B66"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implementation of the direct-access outdoor area has </w:t>
      </w:r>
      <w:r w:rsidR="00497AE8">
        <w:rPr>
          <w:rFonts w:ascii="Times New Roman" w:hAnsi="Times New Roman" w:cs="Times New Roman"/>
          <w:sz w:val="24"/>
          <w:szCs w:val="24"/>
        </w:rPr>
        <w:t>aided the</w:t>
      </w:r>
      <w:r>
        <w:rPr>
          <w:rFonts w:ascii="Times New Roman" w:hAnsi="Times New Roman" w:cs="Times New Roman"/>
          <w:sz w:val="24"/>
          <w:szCs w:val="24"/>
        </w:rPr>
        <w:t xml:space="preserve"> issues of time, as groups of pupils </w:t>
      </w:r>
      <w:r w:rsidR="00497AE8">
        <w:rPr>
          <w:rFonts w:ascii="Times New Roman" w:hAnsi="Times New Roman" w:cs="Times New Roman"/>
          <w:sz w:val="24"/>
          <w:szCs w:val="24"/>
        </w:rPr>
        <w:t>are now able to freely</w:t>
      </w:r>
      <w:r>
        <w:rPr>
          <w:rFonts w:ascii="Times New Roman" w:hAnsi="Times New Roman" w:cs="Times New Roman"/>
          <w:sz w:val="24"/>
          <w:szCs w:val="24"/>
        </w:rPr>
        <w:t xml:space="preserve"> access the area </w:t>
      </w:r>
      <w:r w:rsidR="000E1027">
        <w:rPr>
          <w:rFonts w:ascii="Times New Roman" w:hAnsi="Times New Roman" w:cs="Times New Roman"/>
          <w:sz w:val="24"/>
          <w:szCs w:val="24"/>
        </w:rPr>
        <w:t>during the day</w:t>
      </w:r>
      <w:r>
        <w:rPr>
          <w:rFonts w:ascii="Times New Roman" w:hAnsi="Times New Roman" w:cs="Times New Roman"/>
          <w:sz w:val="24"/>
          <w:szCs w:val="24"/>
        </w:rPr>
        <w:t xml:space="preserve">. Teachers are now utilising the outdoors more frequently and are creatively thinking about ways </w:t>
      </w:r>
      <w:r w:rsidR="000E1027">
        <w:rPr>
          <w:rFonts w:ascii="Times New Roman" w:hAnsi="Times New Roman" w:cs="Times New Roman"/>
          <w:sz w:val="24"/>
          <w:szCs w:val="24"/>
        </w:rPr>
        <w:t xml:space="preserve">that </w:t>
      </w:r>
      <w:r>
        <w:rPr>
          <w:rFonts w:ascii="Times New Roman" w:hAnsi="Times New Roman" w:cs="Times New Roman"/>
          <w:sz w:val="24"/>
          <w:szCs w:val="24"/>
        </w:rPr>
        <w:t>they can link</w:t>
      </w:r>
      <w:r w:rsidR="00497AE8">
        <w:rPr>
          <w:rFonts w:ascii="Times New Roman" w:hAnsi="Times New Roman" w:cs="Times New Roman"/>
          <w:sz w:val="24"/>
          <w:szCs w:val="24"/>
        </w:rPr>
        <w:t xml:space="preserve"> the demands of the curriculum to outdoor learning.</w:t>
      </w:r>
      <w:r w:rsidR="00955A79">
        <w:rPr>
          <w:rFonts w:ascii="Times New Roman" w:hAnsi="Times New Roman" w:cs="Times New Roman"/>
          <w:sz w:val="24"/>
          <w:szCs w:val="24"/>
        </w:rPr>
        <w:t xml:space="preserve"> Outdoor learning is thriving within lower key stage two, and it</w:t>
      </w:r>
      <w:r w:rsidR="000E1027">
        <w:rPr>
          <w:rFonts w:ascii="Times New Roman" w:hAnsi="Times New Roman" w:cs="Times New Roman"/>
          <w:sz w:val="24"/>
          <w:szCs w:val="24"/>
        </w:rPr>
        <w:t xml:space="preserve"> is</w:t>
      </w:r>
      <w:r w:rsidR="00955A79">
        <w:rPr>
          <w:rFonts w:ascii="Times New Roman" w:hAnsi="Times New Roman" w:cs="Times New Roman"/>
          <w:sz w:val="24"/>
          <w:szCs w:val="24"/>
        </w:rPr>
        <w:t xml:space="preserve"> important that as practitioners we </w:t>
      </w:r>
      <w:r w:rsidR="00C91E6A">
        <w:rPr>
          <w:rFonts w:ascii="Times New Roman" w:hAnsi="Times New Roman" w:cs="Times New Roman"/>
          <w:sz w:val="24"/>
          <w:szCs w:val="24"/>
        </w:rPr>
        <w:t>keep this</w:t>
      </w:r>
      <w:r w:rsidR="00955A79">
        <w:rPr>
          <w:rFonts w:ascii="Times New Roman" w:hAnsi="Times New Roman" w:cs="Times New Roman"/>
          <w:sz w:val="24"/>
          <w:szCs w:val="24"/>
        </w:rPr>
        <w:t xml:space="preserve"> enthusiasm going.</w:t>
      </w:r>
    </w:p>
    <w:p w14:paraId="4C7513A3" w14:textId="03E82B46" w:rsidR="00A85692" w:rsidRDefault="00497AE8" w:rsidP="00BF732C">
      <w:pPr>
        <w:pStyle w:val="NoSpacing"/>
        <w:spacing w:line="360" w:lineRule="auto"/>
        <w:ind w:firstLine="720"/>
        <w:jc w:val="both"/>
        <w:rPr>
          <w:rFonts w:ascii="Times New Roman" w:hAnsi="Times New Roman" w:cs="Times New Roman"/>
          <w:b/>
          <w:sz w:val="24"/>
          <w:szCs w:val="24"/>
        </w:rPr>
      </w:pPr>
      <w:r>
        <w:rPr>
          <w:rFonts w:ascii="Times New Roman" w:hAnsi="Times New Roman" w:cs="Times New Roman"/>
          <w:sz w:val="24"/>
          <w:szCs w:val="24"/>
        </w:rPr>
        <w:lastRenderedPageBreak/>
        <w:t xml:space="preserve">The implementation of the new curriculum </w:t>
      </w:r>
      <w:r w:rsidR="00DE0828">
        <w:rPr>
          <w:rFonts w:ascii="Times New Roman" w:hAnsi="Times New Roman" w:cs="Times New Roman"/>
          <w:sz w:val="24"/>
          <w:szCs w:val="24"/>
        </w:rPr>
        <w:t>for</w:t>
      </w:r>
      <w:r>
        <w:rPr>
          <w:rFonts w:ascii="Times New Roman" w:hAnsi="Times New Roman" w:cs="Times New Roman"/>
          <w:sz w:val="24"/>
          <w:szCs w:val="24"/>
        </w:rPr>
        <w:t xml:space="preserve"> Wales should </w:t>
      </w:r>
      <w:r w:rsidR="00DE0828">
        <w:rPr>
          <w:rFonts w:ascii="Times New Roman" w:hAnsi="Times New Roman" w:cs="Times New Roman"/>
          <w:sz w:val="24"/>
          <w:szCs w:val="24"/>
        </w:rPr>
        <w:t xml:space="preserve">have a hugely positive impact. It will </w:t>
      </w:r>
      <w:r>
        <w:rPr>
          <w:rFonts w:ascii="Times New Roman" w:hAnsi="Times New Roman" w:cs="Times New Roman"/>
          <w:sz w:val="24"/>
          <w:szCs w:val="24"/>
        </w:rPr>
        <w:t>allow more fluidity and flexibility</w:t>
      </w:r>
      <w:r w:rsidR="00DE0828">
        <w:rPr>
          <w:rFonts w:ascii="Times New Roman" w:hAnsi="Times New Roman" w:cs="Times New Roman"/>
          <w:sz w:val="24"/>
          <w:szCs w:val="24"/>
        </w:rPr>
        <w:t xml:space="preserve">, as teachers will have more freedom to teach in </w:t>
      </w:r>
      <w:r w:rsidR="000E1027">
        <w:rPr>
          <w:rFonts w:ascii="Times New Roman" w:hAnsi="Times New Roman" w:cs="Times New Roman"/>
          <w:sz w:val="24"/>
          <w:szCs w:val="24"/>
        </w:rPr>
        <w:t xml:space="preserve">a variety of ways. </w:t>
      </w:r>
      <w:r w:rsidR="00DE0828">
        <w:rPr>
          <w:rFonts w:ascii="Times New Roman" w:hAnsi="Times New Roman" w:cs="Times New Roman"/>
          <w:sz w:val="24"/>
          <w:szCs w:val="24"/>
        </w:rPr>
        <w:t>The Welsh Assembly Government (2019) also promise that the curriculum will have more emphasis on equipping young people and will allow them to learn new skills and apply their subject knowledge more creatively.</w:t>
      </w:r>
      <w:r w:rsidR="00955A79">
        <w:rPr>
          <w:rFonts w:ascii="Times New Roman" w:hAnsi="Times New Roman" w:cs="Times New Roman"/>
          <w:sz w:val="24"/>
          <w:szCs w:val="24"/>
        </w:rPr>
        <w:t xml:space="preserve"> Surely this can only mean great things for the future of outdoor pedagogy in </w:t>
      </w:r>
      <w:r w:rsidR="00FD3763">
        <w:rPr>
          <w:rFonts w:ascii="Times New Roman" w:hAnsi="Times New Roman" w:cs="Times New Roman"/>
          <w:sz w:val="24"/>
          <w:szCs w:val="24"/>
        </w:rPr>
        <w:t>lower key stage two, and schools in general</w:t>
      </w:r>
      <w:r w:rsidR="00955A79">
        <w:rPr>
          <w:rFonts w:ascii="Times New Roman" w:hAnsi="Times New Roman" w:cs="Times New Roman"/>
          <w:sz w:val="24"/>
          <w:szCs w:val="24"/>
        </w:rPr>
        <w:t>?</w:t>
      </w:r>
    </w:p>
    <w:p w14:paraId="2789190E" w14:textId="31EAA6F6" w:rsidR="00A85692" w:rsidRDefault="00A85692" w:rsidP="00BF732C">
      <w:pPr>
        <w:pStyle w:val="NoSpacing"/>
        <w:tabs>
          <w:tab w:val="left" w:pos="3735"/>
        </w:tabs>
        <w:spacing w:line="360" w:lineRule="auto"/>
        <w:jc w:val="both"/>
        <w:rPr>
          <w:rFonts w:ascii="Times New Roman" w:hAnsi="Times New Roman" w:cs="Times New Roman"/>
          <w:b/>
          <w:sz w:val="24"/>
          <w:szCs w:val="24"/>
        </w:rPr>
      </w:pPr>
    </w:p>
    <w:p w14:paraId="1213EA9C" w14:textId="77777777" w:rsidR="00573855" w:rsidRPr="002E46C1" w:rsidRDefault="00573855" w:rsidP="00BF732C">
      <w:pPr>
        <w:pStyle w:val="NoSpacing"/>
        <w:tabs>
          <w:tab w:val="left" w:pos="3735"/>
        </w:tabs>
        <w:spacing w:line="360" w:lineRule="auto"/>
        <w:jc w:val="both"/>
        <w:rPr>
          <w:rFonts w:ascii="Times New Roman" w:hAnsi="Times New Roman" w:cs="Times New Roman"/>
          <w:b/>
          <w:sz w:val="24"/>
          <w:szCs w:val="24"/>
        </w:rPr>
      </w:pPr>
    </w:p>
    <w:p w14:paraId="4A0FB4AC" w14:textId="3195ECB4" w:rsidR="002E46C1" w:rsidRPr="00573855" w:rsidRDefault="002E46C1" w:rsidP="00BF732C">
      <w:pPr>
        <w:pStyle w:val="NoSpacing"/>
        <w:tabs>
          <w:tab w:val="left" w:pos="3735"/>
        </w:tabs>
        <w:spacing w:line="360" w:lineRule="auto"/>
        <w:jc w:val="both"/>
        <w:rPr>
          <w:rFonts w:ascii="Times New Roman" w:hAnsi="Times New Roman" w:cs="Times New Roman"/>
          <w:b/>
          <w:sz w:val="24"/>
          <w:szCs w:val="24"/>
          <w:u w:val="single"/>
        </w:rPr>
      </w:pPr>
      <w:r w:rsidRPr="00573855">
        <w:rPr>
          <w:rFonts w:ascii="Times New Roman" w:hAnsi="Times New Roman" w:cs="Times New Roman"/>
          <w:b/>
          <w:sz w:val="24"/>
          <w:szCs w:val="24"/>
          <w:u w:val="single"/>
        </w:rPr>
        <w:t>Recommendations</w:t>
      </w:r>
    </w:p>
    <w:p w14:paraId="36DDC823" w14:textId="40938FE4" w:rsidR="00761B66" w:rsidRDefault="00761B66"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important that the new passion for outdoor learning does not </w:t>
      </w:r>
      <w:r w:rsidR="00914827">
        <w:rPr>
          <w:rFonts w:ascii="Times New Roman" w:hAnsi="Times New Roman" w:cs="Times New Roman"/>
          <w:sz w:val="24"/>
          <w:szCs w:val="24"/>
        </w:rPr>
        <w:t>dwindle</w:t>
      </w:r>
      <w:r w:rsidR="00A23ABF">
        <w:rPr>
          <w:rFonts w:ascii="Times New Roman" w:hAnsi="Times New Roman" w:cs="Times New Roman"/>
          <w:sz w:val="24"/>
          <w:szCs w:val="24"/>
        </w:rPr>
        <w:t>, as lots of progress has already been made in a short space of time. To ensure this, practitioners will need</w:t>
      </w:r>
      <w:r w:rsidR="00C91E6A">
        <w:rPr>
          <w:rFonts w:ascii="Times New Roman" w:hAnsi="Times New Roman" w:cs="Times New Roman"/>
          <w:sz w:val="24"/>
          <w:szCs w:val="24"/>
        </w:rPr>
        <w:t xml:space="preserve"> to keep the momentum and continue to see the benefits that outdoor learning is bringing.</w:t>
      </w:r>
    </w:p>
    <w:p w14:paraId="66A6640F" w14:textId="467F2C9D" w:rsidR="00034B41" w:rsidRDefault="00C91E6A" w:rsidP="00BF732C">
      <w:pPr>
        <w:pStyle w:val="NoSpacing"/>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Whilst this is an exciting time for lower key stage two, there is still a </w:t>
      </w:r>
      <w:r w:rsidR="000E1027">
        <w:rPr>
          <w:rFonts w:ascii="Times New Roman" w:hAnsi="Times New Roman" w:cs="Times New Roman"/>
          <w:sz w:val="24"/>
          <w:szCs w:val="24"/>
        </w:rPr>
        <w:t xml:space="preserve">long </w:t>
      </w:r>
      <w:r>
        <w:rPr>
          <w:rFonts w:ascii="Times New Roman" w:hAnsi="Times New Roman" w:cs="Times New Roman"/>
          <w:sz w:val="24"/>
          <w:szCs w:val="24"/>
        </w:rPr>
        <w:t>way to go to ensure that upper key stage two follow example.</w:t>
      </w:r>
      <w:r w:rsidR="002B0FBE">
        <w:rPr>
          <w:rFonts w:ascii="Times New Roman" w:hAnsi="Times New Roman" w:cs="Times New Roman"/>
          <w:sz w:val="24"/>
          <w:szCs w:val="24"/>
        </w:rPr>
        <w:t xml:space="preserve"> The process will begin again, gaining pupils’ thoughts and feelings and then</w:t>
      </w:r>
      <w:r w:rsidR="00210A0E">
        <w:rPr>
          <w:rFonts w:ascii="Times New Roman" w:hAnsi="Times New Roman" w:cs="Times New Roman"/>
          <w:sz w:val="24"/>
          <w:szCs w:val="24"/>
        </w:rPr>
        <w:t xml:space="preserve"> motivating staff to implement the changes. Upper key stage two staff have hopefully seen how</w:t>
      </w:r>
      <w:r w:rsidR="000E1027">
        <w:rPr>
          <w:rFonts w:ascii="Times New Roman" w:hAnsi="Times New Roman" w:cs="Times New Roman"/>
          <w:sz w:val="24"/>
          <w:szCs w:val="24"/>
        </w:rPr>
        <w:t xml:space="preserve"> the pedagogy is working in </w:t>
      </w:r>
      <w:r w:rsidR="00210A0E">
        <w:rPr>
          <w:rFonts w:ascii="Times New Roman" w:hAnsi="Times New Roman" w:cs="Times New Roman"/>
          <w:sz w:val="24"/>
          <w:szCs w:val="24"/>
        </w:rPr>
        <w:t>lower key stage two, and will endeavour to fulfil the same ambition.</w:t>
      </w:r>
    </w:p>
    <w:p w14:paraId="0129BDD1" w14:textId="3963BCCA" w:rsidR="006561D3" w:rsidRDefault="006561D3" w:rsidP="006561D3">
      <w:pPr>
        <w:pStyle w:val="NoSpacing"/>
        <w:jc w:val="both"/>
        <w:rPr>
          <w:rFonts w:ascii="Times New Roman" w:hAnsi="Times New Roman" w:cs="Times New Roman"/>
          <w:sz w:val="24"/>
          <w:szCs w:val="24"/>
        </w:rPr>
      </w:pPr>
    </w:p>
    <w:p w14:paraId="424E5E43" w14:textId="5382FD37" w:rsidR="006561D3" w:rsidRDefault="006561D3" w:rsidP="006561D3">
      <w:pPr>
        <w:pStyle w:val="NoSpacing"/>
        <w:jc w:val="both"/>
        <w:rPr>
          <w:rFonts w:ascii="Times New Roman" w:hAnsi="Times New Roman" w:cs="Times New Roman"/>
          <w:sz w:val="24"/>
          <w:szCs w:val="24"/>
        </w:rPr>
      </w:pPr>
    </w:p>
    <w:p w14:paraId="63390EC1" w14:textId="1EF7F1E9" w:rsidR="006561D3" w:rsidRDefault="006561D3" w:rsidP="006561D3">
      <w:pPr>
        <w:pStyle w:val="NoSpacing"/>
        <w:jc w:val="both"/>
        <w:rPr>
          <w:rFonts w:ascii="Times New Roman" w:hAnsi="Times New Roman" w:cs="Times New Roman"/>
          <w:sz w:val="24"/>
          <w:szCs w:val="24"/>
        </w:rPr>
      </w:pPr>
    </w:p>
    <w:p w14:paraId="29082B6C" w14:textId="3976956B" w:rsidR="006561D3" w:rsidRDefault="006561D3" w:rsidP="006561D3">
      <w:pPr>
        <w:pStyle w:val="NoSpacing"/>
        <w:jc w:val="both"/>
        <w:rPr>
          <w:rFonts w:ascii="Times New Roman" w:hAnsi="Times New Roman" w:cs="Times New Roman"/>
          <w:sz w:val="24"/>
          <w:szCs w:val="24"/>
        </w:rPr>
      </w:pPr>
    </w:p>
    <w:p w14:paraId="154EF2C7" w14:textId="10C48C05" w:rsidR="006561D3" w:rsidRDefault="006561D3" w:rsidP="006561D3">
      <w:pPr>
        <w:pStyle w:val="NoSpacing"/>
        <w:jc w:val="both"/>
        <w:rPr>
          <w:rFonts w:ascii="Times New Roman" w:hAnsi="Times New Roman" w:cs="Times New Roman"/>
          <w:sz w:val="24"/>
          <w:szCs w:val="24"/>
        </w:rPr>
      </w:pPr>
    </w:p>
    <w:p w14:paraId="0DAFA49F" w14:textId="4E8E4E07" w:rsidR="006561D3" w:rsidRDefault="00BF732C" w:rsidP="006561D3">
      <w:pPr>
        <w:pStyle w:val="NoSpacing"/>
        <w:jc w:val="both"/>
        <w:rPr>
          <w:rFonts w:ascii="Times New Roman" w:hAnsi="Times New Roman" w:cs="Times New Roman"/>
          <w:b/>
          <w:sz w:val="24"/>
          <w:szCs w:val="24"/>
        </w:rPr>
      </w:pPr>
      <w:r>
        <w:rPr>
          <w:rFonts w:ascii="Times New Roman" w:hAnsi="Times New Roman" w:cs="Times New Roman"/>
          <w:b/>
          <w:sz w:val="24"/>
          <w:szCs w:val="24"/>
        </w:rPr>
        <w:t>Word Count: 3707</w:t>
      </w:r>
    </w:p>
    <w:p w14:paraId="08CC1057" w14:textId="77777777" w:rsidR="00BF732C" w:rsidRDefault="00BF732C" w:rsidP="006561D3">
      <w:pPr>
        <w:pStyle w:val="NoSpacing"/>
        <w:jc w:val="both"/>
        <w:rPr>
          <w:rFonts w:ascii="Times New Roman" w:hAnsi="Times New Roman" w:cs="Times New Roman"/>
          <w:b/>
          <w:sz w:val="24"/>
          <w:szCs w:val="24"/>
          <w:u w:val="single"/>
        </w:rPr>
      </w:pPr>
    </w:p>
    <w:p w14:paraId="47A53799" w14:textId="77777777" w:rsidR="00BF732C" w:rsidRDefault="00BF732C" w:rsidP="006561D3">
      <w:pPr>
        <w:pStyle w:val="NoSpacing"/>
        <w:jc w:val="both"/>
        <w:rPr>
          <w:rFonts w:ascii="Times New Roman" w:hAnsi="Times New Roman" w:cs="Times New Roman"/>
          <w:b/>
          <w:sz w:val="24"/>
          <w:szCs w:val="24"/>
          <w:u w:val="single"/>
        </w:rPr>
      </w:pPr>
    </w:p>
    <w:p w14:paraId="0CAE3BBE" w14:textId="77777777" w:rsidR="00BF732C" w:rsidRDefault="00BF732C" w:rsidP="006561D3">
      <w:pPr>
        <w:pStyle w:val="NoSpacing"/>
        <w:jc w:val="both"/>
        <w:rPr>
          <w:rFonts w:ascii="Times New Roman" w:hAnsi="Times New Roman" w:cs="Times New Roman"/>
          <w:b/>
          <w:sz w:val="24"/>
          <w:szCs w:val="24"/>
          <w:u w:val="single"/>
        </w:rPr>
      </w:pPr>
    </w:p>
    <w:p w14:paraId="318AE894" w14:textId="77777777" w:rsidR="00BF732C" w:rsidRDefault="00BF732C" w:rsidP="006561D3">
      <w:pPr>
        <w:pStyle w:val="NoSpacing"/>
        <w:jc w:val="both"/>
        <w:rPr>
          <w:rFonts w:ascii="Times New Roman" w:hAnsi="Times New Roman" w:cs="Times New Roman"/>
          <w:b/>
          <w:sz w:val="24"/>
          <w:szCs w:val="24"/>
          <w:u w:val="single"/>
        </w:rPr>
      </w:pPr>
    </w:p>
    <w:p w14:paraId="326E3F71" w14:textId="77777777" w:rsidR="00BF732C" w:rsidRDefault="00BF732C" w:rsidP="006561D3">
      <w:pPr>
        <w:pStyle w:val="NoSpacing"/>
        <w:jc w:val="both"/>
        <w:rPr>
          <w:rFonts w:ascii="Times New Roman" w:hAnsi="Times New Roman" w:cs="Times New Roman"/>
          <w:b/>
          <w:sz w:val="24"/>
          <w:szCs w:val="24"/>
          <w:u w:val="single"/>
        </w:rPr>
      </w:pPr>
    </w:p>
    <w:p w14:paraId="5E7B3EBB" w14:textId="77777777" w:rsidR="00BF732C" w:rsidRDefault="00BF732C" w:rsidP="006561D3">
      <w:pPr>
        <w:pStyle w:val="NoSpacing"/>
        <w:jc w:val="both"/>
        <w:rPr>
          <w:rFonts w:ascii="Times New Roman" w:hAnsi="Times New Roman" w:cs="Times New Roman"/>
          <w:b/>
          <w:sz w:val="24"/>
          <w:szCs w:val="24"/>
          <w:u w:val="single"/>
        </w:rPr>
      </w:pPr>
    </w:p>
    <w:p w14:paraId="7B86E1FB" w14:textId="77777777" w:rsidR="00BF732C" w:rsidRDefault="00BF732C" w:rsidP="006561D3">
      <w:pPr>
        <w:pStyle w:val="NoSpacing"/>
        <w:jc w:val="both"/>
        <w:rPr>
          <w:rFonts w:ascii="Times New Roman" w:hAnsi="Times New Roman" w:cs="Times New Roman"/>
          <w:b/>
          <w:sz w:val="24"/>
          <w:szCs w:val="24"/>
          <w:u w:val="single"/>
        </w:rPr>
      </w:pPr>
    </w:p>
    <w:p w14:paraId="6F65FE92" w14:textId="77777777" w:rsidR="00BF732C" w:rsidRDefault="00BF732C" w:rsidP="006561D3">
      <w:pPr>
        <w:pStyle w:val="NoSpacing"/>
        <w:jc w:val="both"/>
        <w:rPr>
          <w:rFonts w:ascii="Times New Roman" w:hAnsi="Times New Roman" w:cs="Times New Roman"/>
          <w:b/>
          <w:sz w:val="24"/>
          <w:szCs w:val="24"/>
          <w:u w:val="single"/>
        </w:rPr>
      </w:pPr>
    </w:p>
    <w:p w14:paraId="65E29F5A" w14:textId="77777777" w:rsidR="00BF732C" w:rsidRDefault="00BF732C" w:rsidP="006561D3">
      <w:pPr>
        <w:pStyle w:val="NoSpacing"/>
        <w:jc w:val="both"/>
        <w:rPr>
          <w:rFonts w:ascii="Times New Roman" w:hAnsi="Times New Roman" w:cs="Times New Roman"/>
          <w:b/>
          <w:sz w:val="24"/>
          <w:szCs w:val="24"/>
          <w:u w:val="single"/>
        </w:rPr>
      </w:pPr>
    </w:p>
    <w:p w14:paraId="4BE80D05" w14:textId="77777777" w:rsidR="00BF732C" w:rsidRDefault="00BF732C" w:rsidP="006561D3">
      <w:pPr>
        <w:pStyle w:val="NoSpacing"/>
        <w:jc w:val="both"/>
        <w:rPr>
          <w:rFonts w:ascii="Times New Roman" w:hAnsi="Times New Roman" w:cs="Times New Roman"/>
          <w:b/>
          <w:sz w:val="24"/>
          <w:szCs w:val="24"/>
          <w:u w:val="single"/>
        </w:rPr>
      </w:pPr>
    </w:p>
    <w:p w14:paraId="107B3582" w14:textId="77777777" w:rsidR="00BF732C" w:rsidRDefault="00BF732C" w:rsidP="006561D3">
      <w:pPr>
        <w:pStyle w:val="NoSpacing"/>
        <w:jc w:val="both"/>
        <w:rPr>
          <w:rFonts w:ascii="Times New Roman" w:hAnsi="Times New Roman" w:cs="Times New Roman"/>
          <w:b/>
          <w:sz w:val="24"/>
          <w:szCs w:val="24"/>
          <w:u w:val="single"/>
        </w:rPr>
      </w:pPr>
    </w:p>
    <w:p w14:paraId="321F14CF" w14:textId="77777777" w:rsidR="00BF732C" w:rsidRDefault="00BF732C" w:rsidP="006561D3">
      <w:pPr>
        <w:pStyle w:val="NoSpacing"/>
        <w:jc w:val="both"/>
        <w:rPr>
          <w:rFonts w:ascii="Times New Roman" w:hAnsi="Times New Roman" w:cs="Times New Roman"/>
          <w:b/>
          <w:sz w:val="24"/>
          <w:szCs w:val="24"/>
          <w:u w:val="single"/>
        </w:rPr>
      </w:pPr>
    </w:p>
    <w:p w14:paraId="33A7FACD" w14:textId="77777777" w:rsidR="00BF732C" w:rsidRDefault="00BF732C" w:rsidP="006561D3">
      <w:pPr>
        <w:pStyle w:val="NoSpacing"/>
        <w:jc w:val="both"/>
        <w:rPr>
          <w:rFonts w:ascii="Times New Roman" w:hAnsi="Times New Roman" w:cs="Times New Roman"/>
          <w:b/>
          <w:sz w:val="24"/>
          <w:szCs w:val="24"/>
          <w:u w:val="single"/>
        </w:rPr>
      </w:pPr>
    </w:p>
    <w:p w14:paraId="0653CDAD" w14:textId="77777777" w:rsidR="00BF732C" w:rsidRDefault="00BF732C" w:rsidP="006561D3">
      <w:pPr>
        <w:pStyle w:val="NoSpacing"/>
        <w:jc w:val="both"/>
        <w:rPr>
          <w:rFonts w:ascii="Times New Roman" w:hAnsi="Times New Roman" w:cs="Times New Roman"/>
          <w:b/>
          <w:sz w:val="24"/>
          <w:szCs w:val="24"/>
          <w:u w:val="single"/>
        </w:rPr>
      </w:pPr>
    </w:p>
    <w:p w14:paraId="7B06ADD7" w14:textId="77777777" w:rsidR="00BF732C" w:rsidRDefault="00BF732C" w:rsidP="006561D3">
      <w:pPr>
        <w:pStyle w:val="NoSpacing"/>
        <w:jc w:val="both"/>
        <w:rPr>
          <w:rFonts w:ascii="Times New Roman" w:hAnsi="Times New Roman" w:cs="Times New Roman"/>
          <w:b/>
          <w:sz w:val="24"/>
          <w:szCs w:val="24"/>
          <w:u w:val="single"/>
        </w:rPr>
      </w:pPr>
    </w:p>
    <w:p w14:paraId="4A6DCE34" w14:textId="77777777" w:rsidR="00BF732C" w:rsidRDefault="00BF732C" w:rsidP="006561D3">
      <w:pPr>
        <w:pStyle w:val="NoSpacing"/>
        <w:jc w:val="both"/>
        <w:rPr>
          <w:rFonts w:ascii="Times New Roman" w:hAnsi="Times New Roman" w:cs="Times New Roman"/>
          <w:b/>
          <w:sz w:val="24"/>
          <w:szCs w:val="24"/>
          <w:u w:val="single"/>
        </w:rPr>
      </w:pPr>
    </w:p>
    <w:p w14:paraId="36303F64" w14:textId="77777777" w:rsidR="00BF732C" w:rsidRDefault="00BF732C" w:rsidP="006561D3">
      <w:pPr>
        <w:pStyle w:val="NoSpacing"/>
        <w:jc w:val="both"/>
        <w:rPr>
          <w:rFonts w:ascii="Times New Roman" w:hAnsi="Times New Roman" w:cs="Times New Roman"/>
          <w:b/>
          <w:sz w:val="24"/>
          <w:szCs w:val="24"/>
          <w:u w:val="single"/>
        </w:rPr>
      </w:pPr>
    </w:p>
    <w:p w14:paraId="3E7E5924" w14:textId="77777777" w:rsidR="00BF732C" w:rsidRDefault="00BF732C" w:rsidP="006561D3">
      <w:pPr>
        <w:pStyle w:val="NoSpacing"/>
        <w:jc w:val="both"/>
        <w:rPr>
          <w:rFonts w:ascii="Times New Roman" w:hAnsi="Times New Roman" w:cs="Times New Roman"/>
          <w:b/>
          <w:sz w:val="24"/>
          <w:szCs w:val="24"/>
          <w:u w:val="single"/>
        </w:rPr>
      </w:pPr>
    </w:p>
    <w:p w14:paraId="677FDDEF" w14:textId="77777777" w:rsidR="00BF732C" w:rsidRDefault="00BF732C" w:rsidP="006561D3">
      <w:pPr>
        <w:pStyle w:val="NoSpacing"/>
        <w:jc w:val="both"/>
        <w:rPr>
          <w:rFonts w:ascii="Times New Roman" w:hAnsi="Times New Roman" w:cs="Times New Roman"/>
          <w:b/>
          <w:sz w:val="24"/>
          <w:szCs w:val="24"/>
          <w:u w:val="single"/>
        </w:rPr>
      </w:pPr>
    </w:p>
    <w:p w14:paraId="47129394" w14:textId="77777777" w:rsidR="00BF732C" w:rsidRDefault="00BF732C" w:rsidP="006561D3">
      <w:pPr>
        <w:pStyle w:val="NoSpacing"/>
        <w:jc w:val="both"/>
        <w:rPr>
          <w:rFonts w:ascii="Times New Roman" w:hAnsi="Times New Roman" w:cs="Times New Roman"/>
          <w:b/>
          <w:sz w:val="24"/>
          <w:szCs w:val="24"/>
          <w:u w:val="single"/>
        </w:rPr>
      </w:pPr>
    </w:p>
    <w:p w14:paraId="59C21077" w14:textId="77777777" w:rsidR="00BF732C" w:rsidRDefault="00BF732C" w:rsidP="006561D3">
      <w:pPr>
        <w:pStyle w:val="NoSpacing"/>
        <w:jc w:val="both"/>
        <w:rPr>
          <w:rFonts w:ascii="Times New Roman" w:hAnsi="Times New Roman" w:cs="Times New Roman"/>
          <w:b/>
          <w:sz w:val="24"/>
          <w:szCs w:val="24"/>
          <w:u w:val="single"/>
        </w:rPr>
      </w:pPr>
    </w:p>
    <w:p w14:paraId="5BEF5E90" w14:textId="2EB46637" w:rsidR="006561D3" w:rsidRPr="006561D3" w:rsidRDefault="006561D3" w:rsidP="006561D3">
      <w:pPr>
        <w:pStyle w:val="NoSpacing"/>
        <w:jc w:val="both"/>
        <w:rPr>
          <w:rFonts w:ascii="Times New Roman" w:hAnsi="Times New Roman" w:cs="Times New Roman"/>
          <w:b/>
          <w:sz w:val="24"/>
          <w:szCs w:val="24"/>
          <w:u w:val="single"/>
        </w:rPr>
      </w:pPr>
      <w:bookmarkStart w:id="0" w:name="_GoBack"/>
      <w:bookmarkEnd w:id="0"/>
      <w:r w:rsidRPr="006561D3">
        <w:rPr>
          <w:rFonts w:ascii="Times New Roman" w:hAnsi="Times New Roman" w:cs="Times New Roman"/>
          <w:b/>
          <w:sz w:val="24"/>
          <w:szCs w:val="24"/>
          <w:u w:val="single"/>
        </w:rPr>
        <w:lastRenderedPageBreak/>
        <w:t>Appendices</w:t>
      </w:r>
    </w:p>
    <w:p w14:paraId="222586AE" w14:textId="14AC8805" w:rsidR="006561D3" w:rsidRDefault="006561D3" w:rsidP="006561D3">
      <w:pPr>
        <w:pStyle w:val="NoSpacing"/>
        <w:jc w:val="both"/>
        <w:rPr>
          <w:rFonts w:ascii="Times New Roman" w:hAnsi="Times New Roman" w:cs="Times New Roman"/>
          <w:sz w:val="24"/>
          <w:szCs w:val="24"/>
        </w:rPr>
      </w:pPr>
    </w:p>
    <w:p w14:paraId="39EAF43E" w14:textId="1758EB15" w:rsidR="006561D3" w:rsidRPr="006561D3" w:rsidRDefault="006561D3" w:rsidP="006561D3">
      <w:pPr>
        <w:pStyle w:val="NoSpacing"/>
        <w:jc w:val="both"/>
        <w:rPr>
          <w:rFonts w:ascii="Times New Roman" w:hAnsi="Times New Roman" w:cs="Times New Roman"/>
          <w:b/>
          <w:sz w:val="24"/>
          <w:szCs w:val="24"/>
          <w:u w:val="single"/>
        </w:rPr>
      </w:pPr>
      <w:r w:rsidRPr="006561D3">
        <w:rPr>
          <w:rFonts w:ascii="Times New Roman" w:hAnsi="Times New Roman" w:cs="Times New Roman"/>
          <w:b/>
          <w:sz w:val="24"/>
          <w:szCs w:val="24"/>
          <w:u w:val="single"/>
        </w:rPr>
        <w:t>Appendix 1</w:t>
      </w:r>
    </w:p>
    <w:p w14:paraId="493F4D3C" w14:textId="1C82D103" w:rsidR="006561D3" w:rsidRDefault="006561D3" w:rsidP="006561D3">
      <w:pPr>
        <w:pStyle w:val="NoSpacing"/>
        <w:jc w:val="both"/>
        <w:rPr>
          <w:rFonts w:ascii="Times New Roman" w:hAnsi="Times New Roman" w:cs="Times New Roman"/>
          <w:sz w:val="24"/>
          <w:szCs w:val="24"/>
        </w:rPr>
      </w:pPr>
    </w:p>
    <w:p w14:paraId="61992E3D" w14:textId="4AC18EB9" w:rsidR="006561D3" w:rsidRDefault="006561D3" w:rsidP="006561D3">
      <w:pPr>
        <w:pStyle w:val="NoSpacing"/>
        <w:jc w:val="both"/>
        <w:rPr>
          <w:rFonts w:ascii="Times New Roman" w:hAnsi="Times New Roman" w:cs="Times New Roman"/>
          <w:sz w:val="24"/>
          <w:szCs w:val="24"/>
        </w:rPr>
      </w:pPr>
    </w:p>
    <w:p w14:paraId="429137CC" w14:textId="7A517DF7" w:rsidR="006561D3" w:rsidRDefault="006561D3" w:rsidP="006561D3">
      <w:pPr>
        <w:pStyle w:val="NoSpacing"/>
        <w:jc w:val="both"/>
        <w:rPr>
          <w:rFonts w:ascii="Times New Roman" w:hAnsi="Times New Roman" w:cs="Times New Roman"/>
          <w:sz w:val="24"/>
          <w:szCs w:val="24"/>
        </w:rPr>
      </w:pPr>
    </w:p>
    <w:p w14:paraId="6F781E70" w14:textId="0880BBB5" w:rsidR="006561D3" w:rsidRDefault="006561D3" w:rsidP="006561D3">
      <w:pPr>
        <w:pStyle w:val="NoSpacing"/>
        <w:jc w:val="both"/>
        <w:rPr>
          <w:rFonts w:ascii="Times New Roman" w:hAnsi="Times New Roman" w:cs="Times New Roman"/>
          <w:sz w:val="24"/>
          <w:szCs w:val="24"/>
        </w:rPr>
      </w:pPr>
      <w:r w:rsidRPr="006561D3">
        <w:rPr>
          <w:rFonts w:ascii="Times New Roman" w:hAnsi="Times New Roman" w:cs="Times New Roman"/>
          <w:sz w:val="24"/>
          <w:szCs w:val="24"/>
        </w:rPr>
        <w:drawing>
          <wp:anchor distT="0" distB="0" distL="114300" distR="114300" simplePos="0" relativeHeight="251661312" behindDoc="0" locked="0" layoutInCell="1" allowOverlap="1" wp14:anchorId="639DC7E0" wp14:editId="4DADBBEF">
            <wp:simplePos x="0" y="0"/>
            <wp:positionH relativeFrom="margin">
              <wp:align>right</wp:align>
            </wp:positionH>
            <wp:positionV relativeFrom="paragraph">
              <wp:posOffset>176024</wp:posOffset>
            </wp:positionV>
            <wp:extent cx="4216478" cy="3162361"/>
            <wp:effectExtent l="0" t="6350" r="6350" b="6350"/>
            <wp:wrapNone/>
            <wp:docPr id="11" name="Picture 10">
              <a:extLst xmlns:a="http://schemas.openxmlformats.org/drawingml/2006/main">
                <a:ext uri="{FF2B5EF4-FFF2-40B4-BE49-F238E27FC236}">
                  <a16:creationId xmlns:a16="http://schemas.microsoft.com/office/drawing/2014/main" id="{00C5EF51-9B36-41D1-9D55-5FF6CF215E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00C5EF51-9B36-41D1-9D55-5FF6CF215EBC}"/>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4216478" cy="3162361"/>
                    </a:xfrm>
                    <a:prstGeom prst="rect">
                      <a:avLst/>
                    </a:prstGeom>
                  </pic:spPr>
                </pic:pic>
              </a:graphicData>
            </a:graphic>
            <wp14:sizeRelH relativeFrom="page">
              <wp14:pctWidth>0</wp14:pctWidth>
            </wp14:sizeRelH>
            <wp14:sizeRelV relativeFrom="page">
              <wp14:pctHeight>0</wp14:pctHeight>
            </wp14:sizeRelV>
          </wp:anchor>
        </w:drawing>
      </w:r>
      <w:r w:rsidRPr="006561D3">
        <w:rPr>
          <w:rFonts w:ascii="Times New Roman" w:hAnsi="Times New Roman" w:cs="Times New Roman"/>
          <w:sz w:val="24"/>
          <w:szCs w:val="24"/>
        </w:rPr>
        <w:drawing>
          <wp:anchor distT="0" distB="0" distL="114300" distR="114300" simplePos="0" relativeHeight="251660288" behindDoc="0" locked="0" layoutInCell="1" allowOverlap="1" wp14:anchorId="04DAB703" wp14:editId="3520301F">
            <wp:simplePos x="0" y="0"/>
            <wp:positionH relativeFrom="margin">
              <wp:align>left</wp:align>
            </wp:positionH>
            <wp:positionV relativeFrom="paragraph">
              <wp:posOffset>173005</wp:posOffset>
            </wp:positionV>
            <wp:extent cx="4224539" cy="3168404"/>
            <wp:effectExtent l="0" t="5398" r="0" b="0"/>
            <wp:wrapNone/>
            <wp:docPr id="13" name="Picture 12">
              <a:extLst xmlns:a="http://schemas.openxmlformats.org/drawingml/2006/main">
                <a:ext uri="{FF2B5EF4-FFF2-40B4-BE49-F238E27FC236}">
                  <a16:creationId xmlns:a16="http://schemas.microsoft.com/office/drawing/2014/main" id="{F2A5D5E1-589C-4B33-9E98-8299D9CA41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F2A5D5E1-589C-4B33-9E98-8299D9CA4148}"/>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224539" cy="3168404"/>
                    </a:xfrm>
                    <a:prstGeom prst="rect">
                      <a:avLst/>
                    </a:prstGeom>
                  </pic:spPr>
                </pic:pic>
              </a:graphicData>
            </a:graphic>
            <wp14:sizeRelH relativeFrom="page">
              <wp14:pctWidth>0</wp14:pctWidth>
            </wp14:sizeRelH>
            <wp14:sizeRelV relativeFrom="page">
              <wp14:pctHeight>0</wp14:pctHeight>
            </wp14:sizeRelV>
          </wp:anchor>
        </w:drawing>
      </w:r>
    </w:p>
    <w:p w14:paraId="72DBF88A" w14:textId="0B7BDED4" w:rsidR="006561D3" w:rsidRDefault="006561D3" w:rsidP="006561D3">
      <w:pPr>
        <w:pStyle w:val="NoSpacing"/>
        <w:jc w:val="both"/>
        <w:rPr>
          <w:rFonts w:ascii="Times New Roman" w:hAnsi="Times New Roman" w:cs="Times New Roman"/>
          <w:sz w:val="24"/>
          <w:szCs w:val="24"/>
        </w:rPr>
      </w:pPr>
    </w:p>
    <w:p w14:paraId="11FAAE5F" w14:textId="31773862" w:rsidR="006561D3" w:rsidRDefault="006561D3" w:rsidP="006561D3">
      <w:pPr>
        <w:pStyle w:val="NoSpacing"/>
        <w:jc w:val="both"/>
        <w:rPr>
          <w:rFonts w:ascii="Times New Roman" w:hAnsi="Times New Roman" w:cs="Times New Roman"/>
          <w:sz w:val="24"/>
          <w:szCs w:val="24"/>
        </w:rPr>
      </w:pPr>
    </w:p>
    <w:p w14:paraId="79560332" w14:textId="73C58687" w:rsidR="006561D3" w:rsidRDefault="006561D3" w:rsidP="006561D3">
      <w:pPr>
        <w:pStyle w:val="NoSpacing"/>
        <w:jc w:val="both"/>
        <w:rPr>
          <w:rFonts w:ascii="Times New Roman" w:hAnsi="Times New Roman" w:cs="Times New Roman"/>
          <w:sz w:val="24"/>
          <w:szCs w:val="24"/>
        </w:rPr>
      </w:pPr>
    </w:p>
    <w:p w14:paraId="7BC6E280" w14:textId="4AE37779" w:rsidR="006561D3" w:rsidRDefault="006561D3" w:rsidP="006561D3">
      <w:pPr>
        <w:pStyle w:val="NoSpacing"/>
        <w:jc w:val="both"/>
        <w:rPr>
          <w:rFonts w:ascii="Times New Roman" w:hAnsi="Times New Roman" w:cs="Times New Roman"/>
          <w:sz w:val="24"/>
          <w:szCs w:val="24"/>
        </w:rPr>
      </w:pPr>
    </w:p>
    <w:p w14:paraId="5B77D820" w14:textId="1FAB1958" w:rsidR="006561D3" w:rsidRDefault="006561D3" w:rsidP="006561D3">
      <w:pPr>
        <w:pStyle w:val="NoSpacing"/>
        <w:jc w:val="both"/>
        <w:rPr>
          <w:rFonts w:ascii="Times New Roman" w:hAnsi="Times New Roman" w:cs="Times New Roman"/>
          <w:sz w:val="24"/>
          <w:szCs w:val="24"/>
        </w:rPr>
      </w:pPr>
    </w:p>
    <w:p w14:paraId="01F81705" w14:textId="57582389" w:rsidR="006561D3" w:rsidRDefault="006561D3" w:rsidP="006561D3">
      <w:pPr>
        <w:pStyle w:val="NoSpacing"/>
        <w:jc w:val="both"/>
        <w:rPr>
          <w:rFonts w:ascii="Times New Roman" w:hAnsi="Times New Roman" w:cs="Times New Roman"/>
          <w:sz w:val="24"/>
          <w:szCs w:val="24"/>
        </w:rPr>
      </w:pPr>
    </w:p>
    <w:p w14:paraId="4B398BC6" w14:textId="79B40F8E" w:rsidR="006561D3" w:rsidRDefault="006561D3" w:rsidP="006561D3">
      <w:pPr>
        <w:pStyle w:val="NoSpacing"/>
        <w:jc w:val="both"/>
        <w:rPr>
          <w:rFonts w:ascii="Times New Roman" w:hAnsi="Times New Roman" w:cs="Times New Roman"/>
          <w:sz w:val="24"/>
          <w:szCs w:val="24"/>
        </w:rPr>
      </w:pPr>
    </w:p>
    <w:p w14:paraId="0BC5B89E" w14:textId="0E7D45B9" w:rsidR="006561D3" w:rsidRDefault="006561D3" w:rsidP="006561D3">
      <w:pPr>
        <w:pStyle w:val="NoSpacing"/>
        <w:jc w:val="both"/>
        <w:rPr>
          <w:rFonts w:ascii="Times New Roman" w:hAnsi="Times New Roman" w:cs="Times New Roman"/>
          <w:sz w:val="24"/>
          <w:szCs w:val="24"/>
        </w:rPr>
      </w:pPr>
    </w:p>
    <w:p w14:paraId="5FBD1863" w14:textId="745D6F72" w:rsidR="006561D3" w:rsidRDefault="006561D3" w:rsidP="006561D3">
      <w:pPr>
        <w:pStyle w:val="NoSpacing"/>
        <w:jc w:val="both"/>
        <w:rPr>
          <w:rFonts w:ascii="Times New Roman" w:hAnsi="Times New Roman" w:cs="Times New Roman"/>
          <w:sz w:val="24"/>
          <w:szCs w:val="24"/>
        </w:rPr>
      </w:pPr>
    </w:p>
    <w:p w14:paraId="3F894E51" w14:textId="118E5478" w:rsidR="006561D3" w:rsidRDefault="006561D3" w:rsidP="006561D3">
      <w:pPr>
        <w:pStyle w:val="NoSpacing"/>
        <w:jc w:val="both"/>
        <w:rPr>
          <w:rFonts w:ascii="Times New Roman" w:hAnsi="Times New Roman" w:cs="Times New Roman"/>
          <w:sz w:val="24"/>
          <w:szCs w:val="24"/>
        </w:rPr>
      </w:pPr>
    </w:p>
    <w:p w14:paraId="1C4B274F" w14:textId="0A2FBF85" w:rsidR="006561D3" w:rsidRDefault="006561D3" w:rsidP="006561D3">
      <w:pPr>
        <w:pStyle w:val="NoSpacing"/>
        <w:jc w:val="both"/>
        <w:rPr>
          <w:rFonts w:ascii="Times New Roman" w:hAnsi="Times New Roman" w:cs="Times New Roman"/>
          <w:sz w:val="24"/>
          <w:szCs w:val="24"/>
        </w:rPr>
      </w:pPr>
    </w:p>
    <w:p w14:paraId="64D2FF2C" w14:textId="0D941B1F" w:rsidR="006561D3" w:rsidRDefault="006561D3" w:rsidP="006561D3">
      <w:pPr>
        <w:pStyle w:val="NoSpacing"/>
        <w:jc w:val="both"/>
        <w:rPr>
          <w:rFonts w:ascii="Times New Roman" w:hAnsi="Times New Roman" w:cs="Times New Roman"/>
          <w:sz w:val="24"/>
          <w:szCs w:val="24"/>
        </w:rPr>
      </w:pPr>
    </w:p>
    <w:p w14:paraId="05E12977" w14:textId="77777777" w:rsidR="006561D3" w:rsidRPr="002B0FBE" w:rsidRDefault="006561D3" w:rsidP="006561D3">
      <w:pPr>
        <w:pStyle w:val="NoSpacing"/>
        <w:jc w:val="both"/>
        <w:rPr>
          <w:rFonts w:ascii="Times New Roman" w:hAnsi="Times New Roman" w:cs="Times New Roman"/>
          <w:sz w:val="24"/>
          <w:szCs w:val="24"/>
        </w:rPr>
      </w:pPr>
    </w:p>
    <w:p w14:paraId="7A546AB0" w14:textId="77777777" w:rsidR="006561D3" w:rsidRDefault="006561D3" w:rsidP="0079137B">
      <w:pPr>
        <w:pStyle w:val="NoSpacing"/>
        <w:rPr>
          <w:rFonts w:ascii="Times New Roman" w:hAnsi="Times New Roman" w:cs="Times New Roman"/>
          <w:b/>
          <w:sz w:val="24"/>
          <w:u w:val="single"/>
        </w:rPr>
      </w:pPr>
    </w:p>
    <w:p w14:paraId="4465D99E" w14:textId="77777777" w:rsidR="006561D3" w:rsidRDefault="006561D3" w:rsidP="0079137B">
      <w:pPr>
        <w:pStyle w:val="NoSpacing"/>
        <w:rPr>
          <w:rFonts w:ascii="Times New Roman" w:hAnsi="Times New Roman" w:cs="Times New Roman"/>
          <w:b/>
          <w:sz w:val="24"/>
          <w:u w:val="single"/>
        </w:rPr>
      </w:pPr>
    </w:p>
    <w:p w14:paraId="324BE268" w14:textId="77777777" w:rsidR="006561D3" w:rsidRDefault="006561D3" w:rsidP="0079137B">
      <w:pPr>
        <w:pStyle w:val="NoSpacing"/>
        <w:rPr>
          <w:rFonts w:ascii="Times New Roman" w:hAnsi="Times New Roman" w:cs="Times New Roman"/>
          <w:b/>
          <w:sz w:val="24"/>
          <w:u w:val="single"/>
        </w:rPr>
      </w:pPr>
    </w:p>
    <w:p w14:paraId="4DB7D210" w14:textId="77777777" w:rsidR="006561D3" w:rsidRDefault="006561D3" w:rsidP="0079137B">
      <w:pPr>
        <w:pStyle w:val="NoSpacing"/>
        <w:rPr>
          <w:rFonts w:ascii="Times New Roman" w:hAnsi="Times New Roman" w:cs="Times New Roman"/>
          <w:b/>
          <w:sz w:val="24"/>
          <w:u w:val="single"/>
        </w:rPr>
      </w:pPr>
    </w:p>
    <w:p w14:paraId="1E47A7BF" w14:textId="77777777" w:rsidR="006561D3" w:rsidRDefault="006561D3" w:rsidP="0079137B">
      <w:pPr>
        <w:pStyle w:val="NoSpacing"/>
        <w:rPr>
          <w:rFonts w:ascii="Times New Roman" w:hAnsi="Times New Roman" w:cs="Times New Roman"/>
          <w:b/>
          <w:sz w:val="24"/>
          <w:u w:val="single"/>
        </w:rPr>
      </w:pPr>
    </w:p>
    <w:p w14:paraId="6131B5B9" w14:textId="77777777" w:rsidR="006561D3" w:rsidRDefault="006561D3" w:rsidP="0079137B">
      <w:pPr>
        <w:pStyle w:val="NoSpacing"/>
        <w:rPr>
          <w:rFonts w:ascii="Times New Roman" w:hAnsi="Times New Roman" w:cs="Times New Roman"/>
          <w:b/>
          <w:sz w:val="24"/>
          <w:u w:val="single"/>
        </w:rPr>
      </w:pPr>
    </w:p>
    <w:p w14:paraId="5AEDAD94" w14:textId="77777777" w:rsidR="006561D3" w:rsidRDefault="006561D3" w:rsidP="0079137B">
      <w:pPr>
        <w:pStyle w:val="NoSpacing"/>
        <w:rPr>
          <w:rFonts w:ascii="Times New Roman" w:hAnsi="Times New Roman" w:cs="Times New Roman"/>
          <w:sz w:val="24"/>
        </w:rPr>
      </w:pPr>
    </w:p>
    <w:p w14:paraId="1D4E28AD" w14:textId="77777777" w:rsidR="006561D3" w:rsidRDefault="006561D3" w:rsidP="0079137B">
      <w:pPr>
        <w:pStyle w:val="NoSpacing"/>
        <w:rPr>
          <w:rFonts w:ascii="Times New Roman" w:hAnsi="Times New Roman" w:cs="Times New Roman"/>
          <w:sz w:val="24"/>
        </w:rPr>
      </w:pPr>
    </w:p>
    <w:p w14:paraId="45981DDA" w14:textId="77777777" w:rsidR="006561D3" w:rsidRDefault="006561D3" w:rsidP="0079137B">
      <w:pPr>
        <w:pStyle w:val="NoSpacing"/>
        <w:rPr>
          <w:rFonts w:ascii="Times New Roman" w:hAnsi="Times New Roman" w:cs="Times New Roman"/>
          <w:sz w:val="24"/>
        </w:rPr>
      </w:pPr>
    </w:p>
    <w:p w14:paraId="53D96229" w14:textId="77777777" w:rsidR="006561D3" w:rsidRDefault="006561D3" w:rsidP="0079137B">
      <w:pPr>
        <w:pStyle w:val="NoSpacing"/>
        <w:rPr>
          <w:rFonts w:ascii="Times New Roman" w:hAnsi="Times New Roman" w:cs="Times New Roman"/>
          <w:sz w:val="24"/>
        </w:rPr>
      </w:pPr>
    </w:p>
    <w:p w14:paraId="0E03ADFD" w14:textId="7D91DD61" w:rsidR="006561D3" w:rsidRDefault="006561D3" w:rsidP="0079137B">
      <w:pPr>
        <w:pStyle w:val="NoSpacing"/>
        <w:rPr>
          <w:rFonts w:ascii="Times New Roman" w:hAnsi="Times New Roman" w:cs="Times New Roman"/>
          <w:sz w:val="24"/>
        </w:rPr>
      </w:pPr>
      <w:r>
        <w:rPr>
          <w:rFonts w:ascii="Times New Roman" w:hAnsi="Times New Roman" w:cs="Times New Roman"/>
          <w:sz w:val="24"/>
        </w:rPr>
        <w:t>P</w:t>
      </w:r>
      <w:r w:rsidRPr="006561D3">
        <w:rPr>
          <w:rFonts w:ascii="Times New Roman" w:hAnsi="Times New Roman" w:cs="Times New Roman"/>
          <w:sz w:val="24"/>
        </w:rPr>
        <w:t>upils in lower key stage two completing a survey on their thoughts and feelings of outdoor learning provision</w:t>
      </w:r>
    </w:p>
    <w:p w14:paraId="4D20F470" w14:textId="044E596A" w:rsidR="006561D3" w:rsidRDefault="006561D3" w:rsidP="0079137B">
      <w:pPr>
        <w:pStyle w:val="NoSpacing"/>
        <w:rPr>
          <w:rFonts w:ascii="Times New Roman" w:hAnsi="Times New Roman" w:cs="Times New Roman"/>
          <w:sz w:val="24"/>
        </w:rPr>
      </w:pPr>
    </w:p>
    <w:p w14:paraId="4CC8DA20" w14:textId="5064D451" w:rsidR="006561D3" w:rsidRDefault="006561D3" w:rsidP="0079137B">
      <w:pPr>
        <w:pStyle w:val="NoSpacing"/>
        <w:rPr>
          <w:rFonts w:ascii="Times New Roman" w:hAnsi="Times New Roman" w:cs="Times New Roman"/>
          <w:sz w:val="24"/>
        </w:rPr>
      </w:pPr>
    </w:p>
    <w:p w14:paraId="18088C0E" w14:textId="77777777" w:rsidR="006561D3" w:rsidRDefault="006561D3" w:rsidP="0079137B">
      <w:pPr>
        <w:pStyle w:val="NoSpacing"/>
        <w:rPr>
          <w:rFonts w:ascii="Times New Roman" w:hAnsi="Times New Roman" w:cs="Times New Roman"/>
          <w:sz w:val="24"/>
        </w:rPr>
      </w:pPr>
    </w:p>
    <w:p w14:paraId="43F92CB1" w14:textId="77777777" w:rsidR="006561D3" w:rsidRDefault="006561D3" w:rsidP="0079137B">
      <w:pPr>
        <w:pStyle w:val="NoSpacing"/>
        <w:rPr>
          <w:rFonts w:ascii="Times New Roman" w:hAnsi="Times New Roman" w:cs="Times New Roman"/>
          <w:sz w:val="24"/>
        </w:rPr>
      </w:pPr>
    </w:p>
    <w:p w14:paraId="78412870" w14:textId="77777777" w:rsidR="006561D3" w:rsidRDefault="006561D3" w:rsidP="0079137B">
      <w:pPr>
        <w:pStyle w:val="NoSpacing"/>
        <w:rPr>
          <w:rFonts w:ascii="Times New Roman" w:hAnsi="Times New Roman" w:cs="Times New Roman"/>
          <w:sz w:val="24"/>
        </w:rPr>
      </w:pPr>
    </w:p>
    <w:p w14:paraId="3CBD5F75" w14:textId="77777777" w:rsidR="006561D3" w:rsidRDefault="006561D3" w:rsidP="0079137B">
      <w:pPr>
        <w:pStyle w:val="NoSpacing"/>
        <w:rPr>
          <w:rFonts w:ascii="Times New Roman" w:hAnsi="Times New Roman" w:cs="Times New Roman"/>
          <w:sz w:val="24"/>
        </w:rPr>
      </w:pPr>
    </w:p>
    <w:p w14:paraId="57AD7C36" w14:textId="77777777" w:rsidR="006561D3" w:rsidRDefault="006561D3" w:rsidP="0079137B">
      <w:pPr>
        <w:pStyle w:val="NoSpacing"/>
        <w:rPr>
          <w:rFonts w:ascii="Times New Roman" w:hAnsi="Times New Roman" w:cs="Times New Roman"/>
          <w:sz w:val="24"/>
        </w:rPr>
      </w:pPr>
    </w:p>
    <w:p w14:paraId="7CE64750" w14:textId="77777777" w:rsidR="006561D3" w:rsidRDefault="006561D3" w:rsidP="0079137B">
      <w:pPr>
        <w:pStyle w:val="NoSpacing"/>
        <w:rPr>
          <w:rFonts w:ascii="Times New Roman" w:hAnsi="Times New Roman" w:cs="Times New Roman"/>
          <w:sz w:val="24"/>
        </w:rPr>
      </w:pPr>
    </w:p>
    <w:p w14:paraId="31A49079" w14:textId="77777777" w:rsidR="006561D3" w:rsidRDefault="006561D3" w:rsidP="0079137B">
      <w:pPr>
        <w:pStyle w:val="NoSpacing"/>
        <w:rPr>
          <w:rFonts w:ascii="Times New Roman" w:hAnsi="Times New Roman" w:cs="Times New Roman"/>
          <w:sz w:val="24"/>
        </w:rPr>
      </w:pPr>
    </w:p>
    <w:p w14:paraId="75C69334" w14:textId="77777777" w:rsidR="006561D3" w:rsidRDefault="006561D3" w:rsidP="0079137B">
      <w:pPr>
        <w:pStyle w:val="NoSpacing"/>
        <w:rPr>
          <w:rFonts w:ascii="Times New Roman" w:hAnsi="Times New Roman" w:cs="Times New Roman"/>
          <w:sz w:val="24"/>
        </w:rPr>
      </w:pPr>
    </w:p>
    <w:p w14:paraId="46114CFC" w14:textId="77777777" w:rsidR="006561D3" w:rsidRDefault="006561D3" w:rsidP="0079137B">
      <w:pPr>
        <w:pStyle w:val="NoSpacing"/>
        <w:rPr>
          <w:rFonts w:ascii="Times New Roman" w:hAnsi="Times New Roman" w:cs="Times New Roman"/>
          <w:sz w:val="24"/>
        </w:rPr>
      </w:pPr>
    </w:p>
    <w:p w14:paraId="7A809386" w14:textId="77777777" w:rsidR="006561D3" w:rsidRDefault="006561D3" w:rsidP="0079137B">
      <w:pPr>
        <w:pStyle w:val="NoSpacing"/>
        <w:rPr>
          <w:rFonts w:ascii="Times New Roman" w:hAnsi="Times New Roman" w:cs="Times New Roman"/>
          <w:sz w:val="24"/>
        </w:rPr>
      </w:pPr>
    </w:p>
    <w:p w14:paraId="27A83EA5" w14:textId="77777777" w:rsidR="006561D3" w:rsidRDefault="006561D3" w:rsidP="0079137B">
      <w:pPr>
        <w:pStyle w:val="NoSpacing"/>
        <w:rPr>
          <w:rFonts w:ascii="Times New Roman" w:hAnsi="Times New Roman" w:cs="Times New Roman"/>
          <w:sz w:val="24"/>
        </w:rPr>
      </w:pPr>
    </w:p>
    <w:p w14:paraId="25D28738" w14:textId="77777777" w:rsidR="006561D3" w:rsidRDefault="006561D3" w:rsidP="0079137B">
      <w:pPr>
        <w:pStyle w:val="NoSpacing"/>
        <w:rPr>
          <w:rFonts w:ascii="Times New Roman" w:hAnsi="Times New Roman" w:cs="Times New Roman"/>
          <w:sz w:val="24"/>
        </w:rPr>
      </w:pPr>
    </w:p>
    <w:p w14:paraId="6F55C001" w14:textId="77777777" w:rsidR="006561D3" w:rsidRDefault="006561D3" w:rsidP="0079137B">
      <w:pPr>
        <w:pStyle w:val="NoSpacing"/>
        <w:rPr>
          <w:rFonts w:ascii="Times New Roman" w:hAnsi="Times New Roman" w:cs="Times New Roman"/>
          <w:sz w:val="24"/>
        </w:rPr>
      </w:pPr>
    </w:p>
    <w:p w14:paraId="5C591225" w14:textId="77777777" w:rsidR="006561D3" w:rsidRDefault="006561D3" w:rsidP="0079137B">
      <w:pPr>
        <w:pStyle w:val="NoSpacing"/>
        <w:rPr>
          <w:rFonts w:ascii="Times New Roman" w:hAnsi="Times New Roman" w:cs="Times New Roman"/>
          <w:sz w:val="24"/>
        </w:rPr>
      </w:pPr>
    </w:p>
    <w:p w14:paraId="5FAF7B4C" w14:textId="77777777" w:rsidR="006561D3" w:rsidRDefault="006561D3" w:rsidP="0079137B">
      <w:pPr>
        <w:pStyle w:val="NoSpacing"/>
        <w:rPr>
          <w:rFonts w:ascii="Times New Roman" w:hAnsi="Times New Roman" w:cs="Times New Roman"/>
          <w:sz w:val="24"/>
        </w:rPr>
      </w:pPr>
    </w:p>
    <w:p w14:paraId="03FA76A1" w14:textId="77777777" w:rsidR="006561D3" w:rsidRDefault="006561D3" w:rsidP="0079137B">
      <w:pPr>
        <w:pStyle w:val="NoSpacing"/>
        <w:rPr>
          <w:rFonts w:ascii="Times New Roman" w:hAnsi="Times New Roman" w:cs="Times New Roman"/>
          <w:sz w:val="24"/>
        </w:rPr>
      </w:pPr>
    </w:p>
    <w:p w14:paraId="0058D18A" w14:textId="77777777" w:rsidR="006561D3" w:rsidRDefault="006561D3" w:rsidP="0079137B">
      <w:pPr>
        <w:pStyle w:val="NoSpacing"/>
        <w:rPr>
          <w:rFonts w:ascii="Times New Roman" w:hAnsi="Times New Roman" w:cs="Times New Roman"/>
          <w:sz w:val="24"/>
        </w:rPr>
      </w:pPr>
    </w:p>
    <w:p w14:paraId="2F2705B4" w14:textId="77777777" w:rsidR="006561D3" w:rsidRDefault="006561D3" w:rsidP="0079137B">
      <w:pPr>
        <w:pStyle w:val="NoSpacing"/>
        <w:rPr>
          <w:rFonts w:ascii="Times New Roman" w:hAnsi="Times New Roman" w:cs="Times New Roman"/>
          <w:sz w:val="24"/>
        </w:rPr>
      </w:pPr>
    </w:p>
    <w:p w14:paraId="47320755" w14:textId="346EF2DF" w:rsidR="006561D3" w:rsidRP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t>Appendix 2</w:t>
      </w:r>
    </w:p>
    <w:p w14:paraId="4C59CF43" w14:textId="5347398C" w:rsidR="006561D3" w:rsidRDefault="006561D3" w:rsidP="0079137B">
      <w:pPr>
        <w:pStyle w:val="NoSpacing"/>
        <w:rPr>
          <w:rFonts w:ascii="Times New Roman" w:hAnsi="Times New Roman" w:cs="Times New Roman"/>
          <w:b/>
          <w:sz w:val="24"/>
          <w:u w:val="single"/>
        </w:rPr>
      </w:pPr>
    </w:p>
    <w:p w14:paraId="6E778460" w14:textId="061F7822" w:rsidR="006561D3" w:rsidRDefault="006561D3" w:rsidP="0079137B">
      <w:pPr>
        <w:pStyle w:val="NoSpacing"/>
        <w:rPr>
          <w:rFonts w:ascii="Times New Roman" w:hAnsi="Times New Roman" w:cs="Times New Roman"/>
          <w:b/>
          <w:sz w:val="24"/>
          <w:u w:val="single"/>
        </w:rPr>
      </w:pPr>
    </w:p>
    <w:p w14:paraId="785E7340" w14:textId="00507524"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drawing>
          <wp:anchor distT="0" distB="0" distL="114300" distR="114300" simplePos="0" relativeHeight="251663360" behindDoc="0" locked="0" layoutInCell="1" allowOverlap="1" wp14:anchorId="2C956B69" wp14:editId="79A4FF81">
            <wp:simplePos x="0" y="0"/>
            <wp:positionH relativeFrom="column">
              <wp:posOffset>3410544</wp:posOffset>
            </wp:positionH>
            <wp:positionV relativeFrom="paragraph">
              <wp:posOffset>11981</wp:posOffset>
            </wp:positionV>
            <wp:extent cx="3434147" cy="3413260"/>
            <wp:effectExtent l="0" t="8573" r="5398" b="5397"/>
            <wp:wrapNone/>
            <wp:docPr id="7" name="Picture 6">
              <a:extLst xmlns:a="http://schemas.openxmlformats.org/drawingml/2006/main">
                <a:ext uri="{FF2B5EF4-FFF2-40B4-BE49-F238E27FC236}">
                  <a16:creationId xmlns:a16="http://schemas.microsoft.com/office/drawing/2014/main" id="{ADB2C245-1FF3-425F-BFEB-4F1EC15FC2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DB2C245-1FF3-425F-BFEB-4F1EC15FC209}"/>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24541"/>
                    <a:stretch/>
                  </pic:blipFill>
                  <pic:spPr>
                    <a:xfrm rot="5400000">
                      <a:off x="0" y="0"/>
                      <a:ext cx="3436795" cy="3415892"/>
                    </a:xfrm>
                    <a:prstGeom prst="rect">
                      <a:avLst/>
                    </a:prstGeom>
                  </pic:spPr>
                </pic:pic>
              </a:graphicData>
            </a:graphic>
            <wp14:sizeRelH relativeFrom="page">
              <wp14:pctWidth>0</wp14:pctWidth>
            </wp14:sizeRelH>
            <wp14:sizeRelV relativeFrom="page">
              <wp14:pctHeight>0</wp14:pctHeight>
            </wp14:sizeRelV>
          </wp:anchor>
        </w:drawing>
      </w:r>
    </w:p>
    <w:p w14:paraId="7972E308" w14:textId="532AEC42" w:rsidR="006561D3" w:rsidRDefault="006561D3" w:rsidP="0079137B">
      <w:pPr>
        <w:pStyle w:val="NoSpacing"/>
        <w:rPr>
          <w:rFonts w:ascii="Times New Roman" w:hAnsi="Times New Roman" w:cs="Times New Roman"/>
          <w:b/>
          <w:sz w:val="24"/>
          <w:u w:val="single"/>
        </w:rPr>
      </w:pPr>
    </w:p>
    <w:p w14:paraId="113B4C84" w14:textId="58A1855D"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drawing>
          <wp:anchor distT="0" distB="0" distL="114300" distR="114300" simplePos="0" relativeHeight="251662336" behindDoc="0" locked="0" layoutInCell="1" allowOverlap="1" wp14:anchorId="63D73BBD" wp14:editId="76715AE8">
            <wp:simplePos x="0" y="0"/>
            <wp:positionH relativeFrom="margin">
              <wp:align>left</wp:align>
            </wp:positionH>
            <wp:positionV relativeFrom="paragraph">
              <wp:posOffset>173856</wp:posOffset>
            </wp:positionV>
            <wp:extent cx="4288509" cy="3216381"/>
            <wp:effectExtent l="2540" t="0" r="635" b="635"/>
            <wp:wrapNone/>
            <wp:docPr id="8" name="Picture 7">
              <a:extLst xmlns:a="http://schemas.openxmlformats.org/drawingml/2006/main">
                <a:ext uri="{FF2B5EF4-FFF2-40B4-BE49-F238E27FC236}">
                  <a16:creationId xmlns:a16="http://schemas.microsoft.com/office/drawing/2014/main" id="{906E2863-F9FB-4CA3-B0EB-E5A8CF5E46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906E2863-F9FB-4CA3-B0EB-E5A8CF5E46E2}"/>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288509" cy="3216381"/>
                    </a:xfrm>
                    <a:prstGeom prst="rect">
                      <a:avLst/>
                    </a:prstGeom>
                  </pic:spPr>
                </pic:pic>
              </a:graphicData>
            </a:graphic>
            <wp14:sizeRelH relativeFrom="page">
              <wp14:pctWidth>0</wp14:pctWidth>
            </wp14:sizeRelH>
            <wp14:sizeRelV relativeFrom="page">
              <wp14:pctHeight>0</wp14:pctHeight>
            </wp14:sizeRelV>
          </wp:anchor>
        </w:drawing>
      </w:r>
    </w:p>
    <w:p w14:paraId="4B74C185" w14:textId="6EE1F7AE" w:rsidR="006561D3" w:rsidRDefault="006561D3" w:rsidP="0079137B">
      <w:pPr>
        <w:pStyle w:val="NoSpacing"/>
        <w:rPr>
          <w:rFonts w:ascii="Times New Roman" w:hAnsi="Times New Roman" w:cs="Times New Roman"/>
          <w:b/>
          <w:sz w:val="24"/>
          <w:u w:val="single"/>
        </w:rPr>
      </w:pPr>
    </w:p>
    <w:p w14:paraId="4449DBE7" w14:textId="6085F6CC" w:rsidR="006561D3" w:rsidRDefault="006561D3" w:rsidP="0079137B">
      <w:pPr>
        <w:pStyle w:val="NoSpacing"/>
        <w:rPr>
          <w:rFonts w:ascii="Times New Roman" w:hAnsi="Times New Roman" w:cs="Times New Roman"/>
          <w:b/>
          <w:sz w:val="24"/>
          <w:u w:val="single"/>
        </w:rPr>
      </w:pPr>
    </w:p>
    <w:p w14:paraId="0E59CDB3" w14:textId="23242BCC" w:rsidR="006561D3" w:rsidRDefault="006561D3" w:rsidP="0079137B">
      <w:pPr>
        <w:pStyle w:val="NoSpacing"/>
        <w:rPr>
          <w:rFonts w:ascii="Times New Roman" w:hAnsi="Times New Roman" w:cs="Times New Roman"/>
          <w:b/>
          <w:sz w:val="24"/>
          <w:u w:val="single"/>
        </w:rPr>
      </w:pPr>
    </w:p>
    <w:p w14:paraId="597A3233" w14:textId="79F0B39F" w:rsidR="006561D3" w:rsidRDefault="006561D3" w:rsidP="0079137B">
      <w:pPr>
        <w:pStyle w:val="NoSpacing"/>
        <w:rPr>
          <w:rFonts w:ascii="Times New Roman" w:hAnsi="Times New Roman" w:cs="Times New Roman"/>
          <w:b/>
          <w:sz w:val="24"/>
          <w:u w:val="single"/>
        </w:rPr>
      </w:pPr>
    </w:p>
    <w:p w14:paraId="2227D5F2" w14:textId="5244D55E" w:rsidR="006561D3" w:rsidRDefault="006561D3" w:rsidP="0079137B">
      <w:pPr>
        <w:pStyle w:val="NoSpacing"/>
        <w:rPr>
          <w:rFonts w:ascii="Times New Roman" w:hAnsi="Times New Roman" w:cs="Times New Roman"/>
          <w:b/>
          <w:sz w:val="24"/>
          <w:u w:val="single"/>
        </w:rPr>
      </w:pPr>
    </w:p>
    <w:p w14:paraId="35BA60B9" w14:textId="4A1D706C" w:rsidR="006561D3" w:rsidRDefault="006561D3" w:rsidP="0079137B">
      <w:pPr>
        <w:pStyle w:val="NoSpacing"/>
        <w:rPr>
          <w:rFonts w:ascii="Times New Roman" w:hAnsi="Times New Roman" w:cs="Times New Roman"/>
          <w:b/>
          <w:sz w:val="24"/>
          <w:u w:val="single"/>
        </w:rPr>
      </w:pPr>
    </w:p>
    <w:p w14:paraId="666EC98E" w14:textId="24E8EC32" w:rsidR="006561D3" w:rsidRDefault="006561D3" w:rsidP="0079137B">
      <w:pPr>
        <w:pStyle w:val="NoSpacing"/>
        <w:rPr>
          <w:rFonts w:ascii="Times New Roman" w:hAnsi="Times New Roman" w:cs="Times New Roman"/>
          <w:b/>
          <w:sz w:val="24"/>
          <w:u w:val="single"/>
        </w:rPr>
      </w:pPr>
    </w:p>
    <w:p w14:paraId="3A16E3BD" w14:textId="1B2B9D95" w:rsidR="006561D3" w:rsidRDefault="006561D3" w:rsidP="0079137B">
      <w:pPr>
        <w:pStyle w:val="NoSpacing"/>
        <w:rPr>
          <w:rFonts w:ascii="Times New Roman" w:hAnsi="Times New Roman" w:cs="Times New Roman"/>
          <w:b/>
          <w:sz w:val="24"/>
          <w:u w:val="single"/>
        </w:rPr>
      </w:pPr>
    </w:p>
    <w:p w14:paraId="73492163" w14:textId="5792BF03" w:rsidR="006561D3" w:rsidRDefault="006561D3" w:rsidP="0079137B">
      <w:pPr>
        <w:pStyle w:val="NoSpacing"/>
        <w:rPr>
          <w:rFonts w:ascii="Times New Roman" w:hAnsi="Times New Roman" w:cs="Times New Roman"/>
          <w:b/>
          <w:sz w:val="24"/>
          <w:u w:val="single"/>
        </w:rPr>
      </w:pPr>
    </w:p>
    <w:p w14:paraId="33B6AD3C" w14:textId="022093CB" w:rsidR="006561D3" w:rsidRDefault="006561D3" w:rsidP="0079137B">
      <w:pPr>
        <w:pStyle w:val="NoSpacing"/>
        <w:rPr>
          <w:rFonts w:ascii="Times New Roman" w:hAnsi="Times New Roman" w:cs="Times New Roman"/>
          <w:b/>
          <w:sz w:val="24"/>
          <w:u w:val="single"/>
        </w:rPr>
      </w:pPr>
    </w:p>
    <w:p w14:paraId="36D280AE" w14:textId="7D8D317B" w:rsidR="006561D3" w:rsidRDefault="006561D3" w:rsidP="0079137B">
      <w:pPr>
        <w:pStyle w:val="NoSpacing"/>
        <w:rPr>
          <w:rFonts w:ascii="Times New Roman" w:hAnsi="Times New Roman" w:cs="Times New Roman"/>
          <w:b/>
          <w:sz w:val="24"/>
          <w:u w:val="single"/>
        </w:rPr>
      </w:pPr>
    </w:p>
    <w:p w14:paraId="2F647FB9" w14:textId="3D84AC02" w:rsidR="006561D3" w:rsidRDefault="006561D3" w:rsidP="0079137B">
      <w:pPr>
        <w:pStyle w:val="NoSpacing"/>
        <w:rPr>
          <w:rFonts w:ascii="Times New Roman" w:hAnsi="Times New Roman" w:cs="Times New Roman"/>
          <w:b/>
          <w:sz w:val="24"/>
          <w:u w:val="single"/>
        </w:rPr>
      </w:pPr>
    </w:p>
    <w:p w14:paraId="25C78D5D" w14:textId="7386EAF2" w:rsidR="006561D3" w:rsidRDefault="006561D3" w:rsidP="0079137B">
      <w:pPr>
        <w:pStyle w:val="NoSpacing"/>
        <w:rPr>
          <w:rFonts w:ascii="Times New Roman" w:hAnsi="Times New Roman" w:cs="Times New Roman"/>
          <w:b/>
          <w:sz w:val="24"/>
          <w:u w:val="single"/>
        </w:rPr>
      </w:pPr>
    </w:p>
    <w:p w14:paraId="19F02EAB" w14:textId="2E3B0733" w:rsidR="006561D3" w:rsidRDefault="006561D3" w:rsidP="0079137B">
      <w:pPr>
        <w:pStyle w:val="NoSpacing"/>
        <w:rPr>
          <w:rFonts w:ascii="Times New Roman" w:hAnsi="Times New Roman" w:cs="Times New Roman"/>
          <w:b/>
          <w:sz w:val="24"/>
          <w:u w:val="single"/>
        </w:rPr>
      </w:pPr>
    </w:p>
    <w:p w14:paraId="29900865" w14:textId="159ECE81" w:rsidR="006561D3" w:rsidRDefault="006561D3" w:rsidP="0079137B">
      <w:pPr>
        <w:pStyle w:val="NoSpacing"/>
        <w:rPr>
          <w:rFonts w:ascii="Times New Roman" w:hAnsi="Times New Roman" w:cs="Times New Roman"/>
          <w:b/>
          <w:sz w:val="24"/>
          <w:u w:val="single"/>
        </w:rPr>
      </w:pPr>
    </w:p>
    <w:p w14:paraId="0864ED1B" w14:textId="22E8C7CD" w:rsidR="006561D3" w:rsidRDefault="006561D3" w:rsidP="0079137B">
      <w:pPr>
        <w:pStyle w:val="NoSpacing"/>
        <w:rPr>
          <w:rFonts w:ascii="Times New Roman" w:hAnsi="Times New Roman" w:cs="Times New Roman"/>
          <w:b/>
          <w:sz w:val="24"/>
          <w:u w:val="single"/>
        </w:rPr>
      </w:pPr>
    </w:p>
    <w:p w14:paraId="5745D6A4" w14:textId="2D48433F" w:rsidR="006561D3" w:rsidRDefault="006561D3" w:rsidP="0079137B">
      <w:pPr>
        <w:pStyle w:val="NoSpacing"/>
        <w:rPr>
          <w:rFonts w:ascii="Times New Roman" w:hAnsi="Times New Roman" w:cs="Times New Roman"/>
          <w:b/>
          <w:sz w:val="24"/>
          <w:u w:val="single"/>
        </w:rPr>
      </w:pPr>
    </w:p>
    <w:p w14:paraId="4848906B" w14:textId="22D92C1E" w:rsidR="006561D3" w:rsidRDefault="006561D3" w:rsidP="0079137B">
      <w:pPr>
        <w:pStyle w:val="NoSpacing"/>
        <w:rPr>
          <w:rFonts w:ascii="Times New Roman" w:hAnsi="Times New Roman" w:cs="Times New Roman"/>
          <w:b/>
          <w:sz w:val="24"/>
          <w:u w:val="single"/>
        </w:rPr>
      </w:pPr>
    </w:p>
    <w:p w14:paraId="007E4D2D" w14:textId="08635566" w:rsidR="006561D3" w:rsidRDefault="006561D3" w:rsidP="0079137B">
      <w:pPr>
        <w:pStyle w:val="NoSpacing"/>
        <w:rPr>
          <w:rFonts w:ascii="Times New Roman" w:hAnsi="Times New Roman" w:cs="Times New Roman"/>
          <w:b/>
          <w:sz w:val="24"/>
          <w:u w:val="single"/>
        </w:rPr>
      </w:pPr>
    </w:p>
    <w:p w14:paraId="65CFD750" w14:textId="7183F250" w:rsidR="006561D3" w:rsidRDefault="006561D3" w:rsidP="0079137B">
      <w:pPr>
        <w:pStyle w:val="NoSpacing"/>
        <w:rPr>
          <w:rFonts w:ascii="Times New Roman" w:hAnsi="Times New Roman" w:cs="Times New Roman"/>
          <w:b/>
          <w:sz w:val="24"/>
          <w:u w:val="single"/>
        </w:rPr>
      </w:pPr>
    </w:p>
    <w:p w14:paraId="6DF3CBEA" w14:textId="3CE2BCBB" w:rsidR="006561D3" w:rsidRDefault="006561D3" w:rsidP="0079137B">
      <w:pPr>
        <w:pStyle w:val="NoSpacing"/>
        <w:rPr>
          <w:rFonts w:ascii="Times New Roman" w:hAnsi="Times New Roman" w:cs="Times New Roman"/>
          <w:b/>
          <w:sz w:val="24"/>
          <w:u w:val="single"/>
        </w:rPr>
      </w:pPr>
    </w:p>
    <w:p w14:paraId="616F1AFD" w14:textId="3CB38842" w:rsidR="006561D3" w:rsidRDefault="006561D3" w:rsidP="0079137B">
      <w:pPr>
        <w:pStyle w:val="NoSpacing"/>
        <w:rPr>
          <w:rFonts w:ascii="Times New Roman" w:hAnsi="Times New Roman" w:cs="Times New Roman"/>
          <w:b/>
          <w:sz w:val="24"/>
          <w:u w:val="single"/>
        </w:rPr>
      </w:pPr>
    </w:p>
    <w:p w14:paraId="728C71D3" w14:textId="34364C32" w:rsidR="006561D3" w:rsidRDefault="006561D3" w:rsidP="0079137B">
      <w:pPr>
        <w:pStyle w:val="NoSpacing"/>
        <w:rPr>
          <w:rFonts w:ascii="Times New Roman" w:hAnsi="Times New Roman" w:cs="Times New Roman"/>
          <w:b/>
          <w:sz w:val="24"/>
          <w:u w:val="single"/>
        </w:rPr>
      </w:pPr>
    </w:p>
    <w:p w14:paraId="05BA22A4" w14:textId="63C51E51" w:rsidR="006561D3" w:rsidRDefault="006561D3" w:rsidP="0079137B">
      <w:pPr>
        <w:pStyle w:val="NoSpacing"/>
        <w:rPr>
          <w:rFonts w:ascii="Times New Roman" w:hAnsi="Times New Roman" w:cs="Times New Roman"/>
          <w:b/>
          <w:sz w:val="24"/>
          <w:u w:val="single"/>
        </w:rPr>
      </w:pPr>
    </w:p>
    <w:p w14:paraId="4887C614" w14:textId="4E22CB9D" w:rsidR="006561D3" w:rsidRDefault="006561D3" w:rsidP="0079137B">
      <w:pPr>
        <w:pStyle w:val="NoSpacing"/>
        <w:rPr>
          <w:rFonts w:ascii="Times New Roman" w:hAnsi="Times New Roman" w:cs="Times New Roman"/>
          <w:b/>
          <w:sz w:val="24"/>
          <w:u w:val="single"/>
        </w:rPr>
      </w:pPr>
    </w:p>
    <w:p w14:paraId="5A8FBCBF" w14:textId="2C50DE53" w:rsidR="006561D3" w:rsidRDefault="006561D3" w:rsidP="0079137B">
      <w:pPr>
        <w:pStyle w:val="NoSpacing"/>
        <w:rPr>
          <w:rFonts w:ascii="Times New Roman" w:hAnsi="Times New Roman" w:cs="Times New Roman"/>
          <w:b/>
          <w:sz w:val="24"/>
          <w:u w:val="single"/>
        </w:rPr>
      </w:pPr>
    </w:p>
    <w:p w14:paraId="227A5D6D" w14:textId="1217C63D"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drawing>
          <wp:anchor distT="0" distB="0" distL="114300" distR="114300" simplePos="0" relativeHeight="251664384" behindDoc="0" locked="0" layoutInCell="1" allowOverlap="1" wp14:anchorId="0C545FFB" wp14:editId="351CC2A4">
            <wp:simplePos x="0" y="0"/>
            <wp:positionH relativeFrom="margin">
              <wp:align>left</wp:align>
            </wp:positionH>
            <wp:positionV relativeFrom="paragraph">
              <wp:posOffset>281460</wp:posOffset>
            </wp:positionV>
            <wp:extent cx="4042278" cy="2159509"/>
            <wp:effectExtent l="7938" t="0" r="4762" b="4763"/>
            <wp:wrapNone/>
            <wp:docPr id="17" name="Picture 16">
              <a:extLst xmlns:a="http://schemas.openxmlformats.org/drawingml/2006/main">
                <a:ext uri="{FF2B5EF4-FFF2-40B4-BE49-F238E27FC236}">
                  <a16:creationId xmlns:a16="http://schemas.microsoft.com/office/drawing/2014/main" id="{D676ECC4-76C9-4CED-92D5-8B225ABC25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D676ECC4-76C9-4CED-92D5-8B225ABC2573}"/>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l="18446" t="25573" r="2410" b="18052"/>
                    <a:stretch/>
                  </pic:blipFill>
                  <pic:spPr>
                    <a:xfrm rot="5400000">
                      <a:off x="0" y="0"/>
                      <a:ext cx="4042278" cy="2159509"/>
                    </a:xfrm>
                    <a:prstGeom prst="rect">
                      <a:avLst/>
                    </a:prstGeom>
                  </pic:spPr>
                </pic:pic>
              </a:graphicData>
            </a:graphic>
            <wp14:sizeRelH relativeFrom="page">
              <wp14:pctWidth>0</wp14:pctWidth>
            </wp14:sizeRelH>
            <wp14:sizeRelV relativeFrom="page">
              <wp14:pctHeight>0</wp14:pctHeight>
            </wp14:sizeRelV>
          </wp:anchor>
        </w:drawing>
      </w:r>
    </w:p>
    <w:p w14:paraId="14AFFAE6" w14:textId="3E390007" w:rsidR="006561D3" w:rsidRDefault="006561D3" w:rsidP="0079137B">
      <w:pPr>
        <w:pStyle w:val="NoSpacing"/>
        <w:rPr>
          <w:rFonts w:ascii="Times New Roman" w:hAnsi="Times New Roman" w:cs="Times New Roman"/>
          <w:b/>
          <w:sz w:val="24"/>
          <w:u w:val="single"/>
        </w:rPr>
      </w:pPr>
    </w:p>
    <w:p w14:paraId="2BC2E868" w14:textId="6EE1B144" w:rsidR="006561D3" w:rsidRDefault="006561D3" w:rsidP="0079137B">
      <w:pPr>
        <w:pStyle w:val="NoSpacing"/>
        <w:rPr>
          <w:rFonts w:ascii="Times New Roman" w:hAnsi="Times New Roman" w:cs="Times New Roman"/>
          <w:b/>
          <w:sz w:val="24"/>
          <w:u w:val="single"/>
        </w:rPr>
      </w:pPr>
      <w:r>
        <w:rPr>
          <w:rFonts w:ascii="Times New Roman" w:hAnsi="Times New Roman" w:cs="Times New Roman"/>
          <w:b/>
          <w:noProof/>
          <w:sz w:val="24"/>
          <w:u w:val="single"/>
        </w:rPr>
        <mc:AlternateContent>
          <mc:Choice Requires="wps">
            <w:drawing>
              <wp:anchor distT="0" distB="0" distL="114300" distR="114300" simplePos="0" relativeHeight="251670528" behindDoc="0" locked="0" layoutInCell="1" allowOverlap="1" wp14:anchorId="635A6A7F" wp14:editId="62238C88">
                <wp:simplePos x="0" y="0"/>
                <wp:positionH relativeFrom="column">
                  <wp:posOffset>1027216</wp:posOffset>
                </wp:positionH>
                <wp:positionV relativeFrom="paragraph">
                  <wp:posOffset>137218</wp:posOffset>
                </wp:positionV>
                <wp:extent cx="415636" cy="475013"/>
                <wp:effectExtent l="0" t="0" r="22860" b="20320"/>
                <wp:wrapNone/>
                <wp:docPr id="16" name="Oval 16"/>
                <wp:cNvGraphicFramePr/>
                <a:graphic xmlns:a="http://schemas.openxmlformats.org/drawingml/2006/main">
                  <a:graphicData uri="http://schemas.microsoft.com/office/word/2010/wordprocessingShape">
                    <wps:wsp>
                      <wps:cNvSpPr/>
                      <wps:spPr>
                        <a:xfrm>
                          <a:off x="0" y="0"/>
                          <a:ext cx="415636" cy="4750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F9386C" id="Oval 16" o:spid="_x0000_s1026" style="position:absolute;margin-left:80.9pt;margin-top:10.8pt;width:32.75pt;height:37.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" fillcolor="#4472c4 [3204]" strokecolor="#1f3763 [1604]" strokeweight="1pt">
                <v:stroke joinstyle="miter"/>
              </v:oval>
            </w:pict>
          </mc:Fallback>
        </mc:AlternateContent>
      </w:r>
    </w:p>
    <w:p w14:paraId="047CF4DF" w14:textId="27EA2160"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noProof/>
          <w:sz w:val="24"/>
          <w:u w:val="single"/>
        </w:rPr>
        <mc:AlternateContent>
          <mc:Choice Requires="wps">
            <w:drawing>
              <wp:anchor distT="45720" distB="45720" distL="114300" distR="114300" simplePos="0" relativeHeight="251666432" behindDoc="0" locked="0" layoutInCell="1" allowOverlap="1" wp14:anchorId="64E91F88" wp14:editId="49C92870">
                <wp:simplePos x="0" y="0"/>
                <wp:positionH relativeFrom="column">
                  <wp:posOffset>3335374</wp:posOffset>
                </wp:positionH>
                <wp:positionV relativeFrom="paragraph">
                  <wp:posOffset>15620</wp:posOffset>
                </wp:positionV>
                <wp:extent cx="2360930" cy="1404620"/>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37DF7C7" w14:textId="1C43860D" w:rsidR="006561D3" w:rsidRPr="006561D3" w:rsidRDefault="006561D3">
                            <w:pPr>
                              <w:rPr>
                                <w:rFonts w:ascii="Times New Roman" w:hAnsi="Times New Roman" w:cs="Times New Roman"/>
                                <w:sz w:val="24"/>
                              </w:rPr>
                            </w:pPr>
                            <w:r w:rsidRPr="006561D3">
                              <w:rPr>
                                <w:rFonts w:ascii="Times New Roman" w:hAnsi="Times New Roman" w:cs="Times New Roman"/>
                                <w:sz w:val="24"/>
                              </w:rPr>
                              <w:t>Pupils taking part in outdoor learning sessions with “Summit Good”, “Cae Tan” and “RSPB”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E91F88" id="_x0000_t202" coordsize="21600,21600" o:spt="202" path="m,l,21600r21600,l21600,xe">
                <v:stroke joinstyle="miter"/>
                <v:path gradientshapeok="t" o:connecttype="rect"/>
              </v:shapetype>
              <v:shape id="Text Box 2" o:spid="_x0000_s1026" type="#_x0000_t202" style="position:absolute;margin-left:262.65pt;margin-top:1.2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" stroked="f">
                <v:textbox style="mso-fit-shape-to-text:t">
                  <w:txbxContent>
                    <w:p w14:paraId="037DF7C7" w14:textId="1C43860D" w:rsidR="006561D3" w:rsidRPr="006561D3" w:rsidRDefault="006561D3">
                      <w:pPr>
                        <w:rPr>
                          <w:rFonts w:ascii="Times New Roman" w:hAnsi="Times New Roman" w:cs="Times New Roman"/>
                          <w:sz w:val="24"/>
                        </w:rPr>
                      </w:pPr>
                      <w:r w:rsidRPr="006561D3">
                        <w:rPr>
                          <w:rFonts w:ascii="Times New Roman" w:hAnsi="Times New Roman" w:cs="Times New Roman"/>
                          <w:sz w:val="24"/>
                        </w:rPr>
                        <w:t>Pupils taking part in outdoor learning sessions with “Summit Good”, “Cae Tan” and “RSPB”</w:t>
                      </w:r>
                    </w:p>
                  </w:txbxContent>
                </v:textbox>
                <w10:wrap type="square"/>
              </v:shape>
            </w:pict>
          </mc:Fallback>
        </mc:AlternateContent>
      </w:r>
    </w:p>
    <w:p w14:paraId="255A89AC" w14:textId="1D604435" w:rsidR="006561D3" w:rsidRDefault="006561D3" w:rsidP="0079137B">
      <w:pPr>
        <w:pStyle w:val="NoSpacing"/>
        <w:rPr>
          <w:rFonts w:ascii="Times New Roman" w:hAnsi="Times New Roman" w:cs="Times New Roman"/>
          <w:b/>
          <w:sz w:val="24"/>
          <w:u w:val="single"/>
        </w:rPr>
      </w:pPr>
    </w:p>
    <w:p w14:paraId="11256BFD" w14:textId="63AC8E5E" w:rsidR="006561D3" w:rsidRDefault="006561D3" w:rsidP="0079137B">
      <w:pPr>
        <w:pStyle w:val="NoSpacing"/>
        <w:rPr>
          <w:rFonts w:ascii="Times New Roman" w:hAnsi="Times New Roman" w:cs="Times New Roman"/>
          <w:b/>
          <w:sz w:val="24"/>
          <w:u w:val="single"/>
        </w:rPr>
      </w:pPr>
    </w:p>
    <w:p w14:paraId="6DDE9499" w14:textId="0EF7935E" w:rsidR="006561D3" w:rsidRDefault="006561D3" w:rsidP="0079137B">
      <w:pPr>
        <w:pStyle w:val="NoSpacing"/>
        <w:rPr>
          <w:rFonts w:ascii="Times New Roman" w:hAnsi="Times New Roman" w:cs="Times New Roman"/>
          <w:b/>
          <w:sz w:val="24"/>
          <w:u w:val="single"/>
        </w:rPr>
      </w:pPr>
    </w:p>
    <w:p w14:paraId="4ADD3246" w14:textId="22DE78F4" w:rsidR="006561D3" w:rsidRDefault="006561D3" w:rsidP="0079137B">
      <w:pPr>
        <w:pStyle w:val="NoSpacing"/>
        <w:rPr>
          <w:rFonts w:ascii="Times New Roman" w:hAnsi="Times New Roman" w:cs="Times New Roman"/>
          <w:b/>
          <w:sz w:val="24"/>
          <w:u w:val="single"/>
        </w:rPr>
      </w:pPr>
    </w:p>
    <w:p w14:paraId="4BD2F418" w14:textId="76EB132F" w:rsidR="006561D3" w:rsidRDefault="006561D3" w:rsidP="0079137B">
      <w:pPr>
        <w:pStyle w:val="NoSpacing"/>
        <w:rPr>
          <w:rFonts w:ascii="Times New Roman" w:hAnsi="Times New Roman" w:cs="Times New Roman"/>
          <w:b/>
          <w:sz w:val="24"/>
          <w:u w:val="single"/>
        </w:rPr>
      </w:pPr>
    </w:p>
    <w:p w14:paraId="334BE371" w14:textId="77777777" w:rsidR="006561D3" w:rsidRDefault="006561D3" w:rsidP="0079137B">
      <w:pPr>
        <w:pStyle w:val="NoSpacing"/>
        <w:rPr>
          <w:rFonts w:ascii="Times New Roman" w:hAnsi="Times New Roman" w:cs="Times New Roman"/>
          <w:b/>
          <w:sz w:val="24"/>
          <w:u w:val="single"/>
        </w:rPr>
      </w:pPr>
    </w:p>
    <w:p w14:paraId="432D0389" w14:textId="5C0F2375" w:rsidR="006561D3" w:rsidRDefault="006561D3" w:rsidP="0079137B">
      <w:pPr>
        <w:pStyle w:val="NoSpacing"/>
        <w:rPr>
          <w:rFonts w:ascii="Times New Roman" w:hAnsi="Times New Roman" w:cs="Times New Roman"/>
          <w:b/>
          <w:sz w:val="24"/>
          <w:u w:val="single"/>
        </w:rPr>
      </w:pPr>
    </w:p>
    <w:p w14:paraId="4BD03990" w14:textId="0E3D1F09" w:rsidR="006561D3" w:rsidRDefault="006561D3" w:rsidP="0079137B">
      <w:pPr>
        <w:pStyle w:val="NoSpacing"/>
        <w:rPr>
          <w:rFonts w:ascii="Times New Roman" w:hAnsi="Times New Roman" w:cs="Times New Roman"/>
          <w:b/>
          <w:sz w:val="24"/>
          <w:u w:val="single"/>
        </w:rPr>
      </w:pPr>
    </w:p>
    <w:p w14:paraId="59DC47F4" w14:textId="72C13181" w:rsidR="006561D3" w:rsidRDefault="006561D3" w:rsidP="0079137B">
      <w:pPr>
        <w:pStyle w:val="NoSpacing"/>
        <w:rPr>
          <w:rFonts w:ascii="Times New Roman" w:hAnsi="Times New Roman" w:cs="Times New Roman"/>
          <w:b/>
          <w:sz w:val="24"/>
          <w:u w:val="single"/>
        </w:rPr>
      </w:pPr>
    </w:p>
    <w:p w14:paraId="78952835" w14:textId="0D346D52" w:rsidR="006561D3" w:rsidRDefault="006561D3" w:rsidP="0079137B">
      <w:pPr>
        <w:pStyle w:val="NoSpacing"/>
        <w:rPr>
          <w:rFonts w:ascii="Times New Roman" w:hAnsi="Times New Roman" w:cs="Times New Roman"/>
          <w:b/>
          <w:sz w:val="24"/>
          <w:u w:val="single"/>
        </w:rPr>
      </w:pPr>
    </w:p>
    <w:p w14:paraId="2F52A434" w14:textId="10722853" w:rsidR="006561D3" w:rsidRDefault="006561D3" w:rsidP="0079137B">
      <w:pPr>
        <w:pStyle w:val="NoSpacing"/>
        <w:rPr>
          <w:rFonts w:ascii="Times New Roman" w:hAnsi="Times New Roman" w:cs="Times New Roman"/>
          <w:b/>
          <w:sz w:val="24"/>
          <w:u w:val="single"/>
        </w:rPr>
      </w:pPr>
    </w:p>
    <w:p w14:paraId="0681ABEE" w14:textId="37AD90A5" w:rsidR="006561D3" w:rsidRDefault="006561D3" w:rsidP="0079137B">
      <w:pPr>
        <w:pStyle w:val="NoSpacing"/>
        <w:rPr>
          <w:rFonts w:ascii="Times New Roman" w:hAnsi="Times New Roman" w:cs="Times New Roman"/>
          <w:b/>
          <w:sz w:val="24"/>
          <w:u w:val="single"/>
        </w:rPr>
      </w:pPr>
    </w:p>
    <w:p w14:paraId="1892D2D9" w14:textId="53AF9E8E" w:rsidR="006561D3" w:rsidRDefault="006561D3" w:rsidP="0079137B">
      <w:pPr>
        <w:pStyle w:val="NoSpacing"/>
        <w:rPr>
          <w:rFonts w:ascii="Times New Roman" w:hAnsi="Times New Roman" w:cs="Times New Roman"/>
          <w:b/>
          <w:sz w:val="24"/>
          <w:u w:val="single"/>
        </w:rPr>
      </w:pPr>
    </w:p>
    <w:p w14:paraId="1362919E" w14:textId="477920AE" w:rsidR="006561D3" w:rsidRDefault="006561D3" w:rsidP="0079137B">
      <w:pPr>
        <w:pStyle w:val="NoSpacing"/>
        <w:rPr>
          <w:rFonts w:ascii="Times New Roman" w:hAnsi="Times New Roman" w:cs="Times New Roman"/>
          <w:b/>
          <w:sz w:val="24"/>
          <w:u w:val="single"/>
        </w:rPr>
      </w:pPr>
    </w:p>
    <w:p w14:paraId="0CE79B97" w14:textId="448BBA61" w:rsidR="006561D3" w:rsidRDefault="006561D3" w:rsidP="0079137B">
      <w:pPr>
        <w:pStyle w:val="NoSpacing"/>
        <w:rPr>
          <w:rFonts w:ascii="Times New Roman" w:hAnsi="Times New Roman" w:cs="Times New Roman"/>
          <w:b/>
          <w:sz w:val="24"/>
          <w:u w:val="single"/>
        </w:rPr>
      </w:pPr>
    </w:p>
    <w:p w14:paraId="79D423DE" w14:textId="6AD27EE8" w:rsidR="006561D3" w:rsidRDefault="006561D3" w:rsidP="0079137B">
      <w:pPr>
        <w:pStyle w:val="NoSpacing"/>
        <w:rPr>
          <w:rFonts w:ascii="Times New Roman" w:hAnsi="Times New Roman" w:cs="Times New Roman"/>
          <w:b/>
          <w:sz w:val="24"/>
          <w:u w:val="single"/>
        </w:rPr>
      </w:pPr>
      <w:r>
        <w:rPr>
          <w:rFonts w:ascii="Times New Roman" w:hAnsi="Times New Roman" w:cs="Times New Roman"/>
          <w:b/>
          <w:sz w:val="24"/>
          <w:u w:val="single"/>
        </w:rPr>
        <w:t>Appendix 3</w:t>
      </w:r>
    </w:p>
    <w:p w14:paraId="75225695" w14:textId="20F86B87" w:rsidR="006561D3" w:rsidRDefault="006561D3" w:rsidP="0079137B">
      <w:pPr>
        <w:pStyle w:val="NoSpacing"/>
        <w:rPr>
          <w:rFonts w:ascii="Times New Roman" w:hAnsi="Times New Roman" w:cs="Times New Roman"/>
          <w:b/>
          <w:sz w:val="24"/>
          <w:u w:val="single"/>
        </w:rPr>
      </w:pPr>
    </w:p>
    <w:p w14:paraId="57E04D79" w14:textId="285B82D8"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drawing>
          <wp:anchor distT="0" distB="0" distL="114300" distR="114300" simplePos="0" relativeHeight="251667456" behindDoc="0" locked="0" layoutInCell="1" allowOverlap="1" wp14:anchorId="44086B0B" wp14:editId="1BC83D19">
            <wp:simplePos x="0" y="0"/>
            <wp:positionH relativeFrom="margin">
              <wp:posOffset>-83391</wp:posOffset>
            </wp:positionH>
            <wp:positionV relativeFrom="paragraph">
              <wp:posOffset>175037</wp:posOffset>
            </wp:positionV>
            <wp:extent cx="6645910" cy="4379595"/>
            <wp:effectExtent l="0" t="0" r="2540" b="1905"/>
            <wp:wrapNone/>
            <wp:docPr id="3" name="Chart 3">
              <a:extLst xmlns:a="http://schemas.openxmlformats.org/drawingml/2006/main">
                <a:ext uri="{FF2B5EF4-FFF2-40B4-BE49-F238E27FC236}">
                  <a16:creationId xmlns:a16="http://schemas.microsoft.com/office/drawing/2014/main" id="{A20BD350-CAEE-49AD-9501-68D833DA98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8D2313A" w14:textId="17150169" w:rsidR="006561D3" w:rsidRDefault="006561D3" w:rsidP="0079137B">
      <w:pPr>
        <w:pStyle w:val="NoSpacing"/>
        <w:rPr>
          <w:rFonts w:ascii="Times New Roman" w:hAnsi="Times New Roman" w:cs="Times New Roman"/>
          <w:b/>
          <w:sz w:val="24"/>
          <w:u w:val="single"/>
        </w:rPr>
      </w:pPr>
    </w:p>
    <w:p w14:paraId="57FA84C8" w14:textId="0B059AE4" w:rsidR="006561D3" w:rsidRDefault="006561D3" w:rsidP="0079137B">
      <w:pPr>
        <w:pStyle w:val="NoSpacing"/>
        <w:rPr>
          <w:rFonts w:ascii="Times New Roman" w:hAnsi="Times New Roman" w:cs="Times New Roman"/>
          <w:b/>
          <w:sz w:val="24"/>
          <w:u w:val="single"/>
        </w:rPr>
      </w:pPr>
    </w:p>
    <w:p w14:paraId="2FF1853B" w14:textId="5F90E7AC" w:rsidR="006561D3" w:rsidRDefault="006561D3" w:rsidP="0079137B">
      <w:pPr>
        <w:pStyle w:val="NoSpacing"/>
        <w:rPr>
          <w:rFonts w:ascii="Times New Roman" w:hAnsi="Times New Roman" w:cs="Times New Roman"/>
          <w:b/>
          <w:sz w:val="24"/>
          <w:u w:val="single"/>
        </w:rPr>
      </w:pPr>
    </w:p>
    <w:p w14:paraId="55149703" w14:textId="11F22CA7" w:rsidR="006561D3" w:rsidRDefault="006561D3" w:rsidP="0079137B">
      <w:pPr>
        <w:pStyle w:val="NoSpacing"/>
        <w:rPr>
          <w:rFonts w:ascii="Times New Roman" w:hAnsi="Times New Roman" w:cs="Times New Roman"/>
          <w:b/>
          <w:sz w:val="24"/>
          <w:u w:val="single"/>
        </w:rPr>
      </w:pPr>
    </w:p>
    <w:p w14:paraId="12A7BEFD" w14:textId="4856ABDA" w:rsidR="006561D3" w:rsidRDefault="006561D3" w:rsidP="0079137B">
      <w:pPr>
        <w:pStyle w:val="NoSpacing"/>
        <w:rPr>
          <w:rFonts w:ascii="Times New Roman" w:hAnsi="Times New Roman" w:cs="Times New Roman"/>
          <w:b/>
          <w:sz w:val="24"/>
          <w:u w:val="single"/>
        </w:rPr>
      </w:pPr>
    </w:p>
    <w:p w14:paraId="400BB006" w14:textId="1B6CAA40" w:rsidR="006561D3" w:rsidRDefault="006561D3" w:rsidP="0079137B">
      <w:pPr>
        <w:pStyle w:val="NoSpacing"/>
        <w:rPr>
          <w:rFonts w:ascii="Times New Roman" w:hAnsi="Times New Roman" w:cs="Times New Roman"/>
          <w:b/>
          <w:sz w:val="24"/>
          <w:u w:val="single"/>
        </w:rPr>
      </w:pPr>
    </w:p>
    <w:p w14:paraId="32CC2B73" w14:textId="7524032E" w:rsidR="006561D3" w:rsidRDefault="006561D3" w:rsidP="0079137B">
      <w:pPr>
        <w:pStyle w:val="NoSpacing"/>
        <w:rPr>
          <w:rFonts w:ascii="Times New Roman" w:hAnsi="Times New Roman" w:cs="Times New Roman"/>
          <w:b/>
          <w:sz w:val="24"/>
          <w:u w:val="single"/>
        </w:rPr>
      </w:pPr>
    </w:p>
    <w:p w14:paraId="019AFD1E" w14:textId="1C8A211B" w:rsidR="006561D3" w:rsidRDefault="006561D3" w:rsidP="0079137B">
      <w:pPr>
        <w:pStyle w:val="NoSpacing"/>
        <w:rPr>
          <w:rFonts w:ascii="Times New Roman" w:hAnsi="Times New Roman" w:cs="Times New Roman"/>
          <w:b/>
          <w:sz w:val="24"/>
          <w:u w:val="single"/>
        </w:rPr>
      </w:pPr>
    </w:p>
    <w:p w14:paraId="7A24D887" w14:textId="7293BD6F" w:rsidR="006561D3" w:rsidRDefault="006561D3" w:rsidP="0079137B">
      <w:pPr>
        <w:pStyle w:val="NoSpacing"/>
        <w:rPr>
          <w:rFonts w:ascii="Times New Roman" w:hAnsi="Times New Roman" w:cs="Times New Roman"/>
          <w:b/>
          <w:sz w:val="24"/>
          <w:u w:val="single"/>
        </w:rPr>
      </w:pPr>
    </w:p>
    <w:p w14:paraId="28D7380C" w14:textId="638DED6A" w:rsidR="006561D3" w:rsidRDefault="006561D3" w:rsidP="0079137B">
      <w:pPr>
        <w:pStyle w:val="NoSpacing"/>
        <w:rPr>
          <w:rFonts w:ascii="Times New Roman" w:hAnsi="Times New Roman" w:cs="Times New Roman"/>
          <w:b/>
          <w:sz w:val="24"/>
          <w:u w:val="single"/>
        </w:rPr>
      </w:pPr>
    </w:p>
    <w:p w14:paraId="56D9D92B" w14:textId="7E6D2268" w:rsidR="006561D3" w:rsidRDefault="006561D3" w:rsidP="0079137B">
      <w:pPr>
        <w:pStyle w:val="NoSpacing"/>
        <w:rPr>
          <w:rFonts w:ascii="Times New Roman" w:hAnsi="Times New Roman" w:cs="Times New Roman"/>
          <w:b/>
          <w:sz w:val="24"/>
          <w:u w:val="single"/>
        </w:rPr>
      </w:pPr>
    </w:p>
    <w:p w14:paraId="3BCDDD2D" w14:textId="63AAE8AD" w:rsidR="006561D3" w:rsidRDefault="006561D3" w:rsidP="0079137B">
      <w:pPr>
        <w:pStyle w:val="NoSpacing"/>
        <w:rPr>
          <w:rFonts w:ascii="Times New Roman" w:hAnsi="Times New Roman" w:cs="Times New Roman"/>
          <w:b/>
          <w:sz w:val="24"/>
          <w:u w:val="single"/>
        </w:rPr>
      </w:pPr>
    </w:p>
    <w:p w14:paraId="2EAD332E" w14:textId="459128A1" w:rsidR="006561D3" w:rsidRDefault="006561D3" w:rsidP="0079137B">
      <w:pPr>
        <w:pStyle w:val="NoSpacing"/>
        <w:rPr>
          <w:rFonts w:ascii="Times New Roman" w:hAnsi="Times New Roman" w:cs="Times New Roman"/>
          <w:b/>
          <w:sz w:val="24"/>
          <w:u w:val="single"/>
        </w:rPr>
      </w:pPr>
    </w:p>
    <w:p w14:paraId="6CD075D0" w14:textId="144497CA" w:rsidR="006561D3" w:rsidRDefault="006561D3" w:rsidP="0079137B">
      <w:pPr>
        <w:pStyle w:val="NoSpacing"/>
        <w:rPr>
          <w:rFonts w:ascii="Times New Roman" w:hAnsi="Times New Roman" w:cs="Times New Roman"/>
          <w:b/>
          <w:sz w:val="24"/>
          <w:u w:val="single"/>
        </w:rPr>
      </w:pPr>
    </w:p>
    <w:p w14:paraId="267FD12A" w14:textId="1087F541" w:rsidR="006561D3" w:rsidRDefault="006561D3" w:rsidP="0079137B">
      <w:pPr>
        <w:pStyle w:val="NoSpacing"/>
        <w:rPr>
          <w:rFonts w:ascii="Times New Roman" w:hAnsi="Times New Roman" w:cs="Times New Roman"/>
          <w:b/>
          <w:sz w:val="24"/>
          <w:u w:val="single"/>
        </w:rPr>
      </w:pPr>
    </w:p>
    <w:p w14:paraId="4AD86C8B" w14:textId="6BC8F798" w:rsidR="006561D3" w:rsidRDefault="006561D3" w:rsidP="0079137B">
      <w:pPr>
        <w:pStyle w:val="NoSpacing"/>
        <w:rPr>
          <w:rFonts w:ascii="Times New Roman" w:hAnsi="Times New Roman" w:cs="Times New Roman"/>
          <w:b/>
          <w:sz w:val="24"/>
          <w:u w:val="single"/>
        </w:rPr>
      </w:pPr>
    </w:p>
    <w:p w14:paraId="17CF8007" w14:textId="0E6F3F1F" w:rsidR="006561D3" w:rsidRDefault="006561D3" w:rsidP="0079137B">
      <w:pPr>
        <w:pStyle w:val="NoSpacing"/>
        <w:rPr>
          <w:rFonts w:ascii="Times New Roman" w:hAnsi="Times New Roman" w:cs="Times New Roman"/>
          <w:b/>
          <w:sz w:val="24"/>
          <w:u w:val="single"/>
        </w:rPr>
      </w:pPr>
    </w:p>
    <w:p w14:paraId="5CD5530A" w14:textId="7EDF8B1C" w:rsidR="006561D3" w:rsidRDefault="006561D3" w:rsidP="0079137B">
      <w:pPr>
        <w:pStyle w:val="NoSpacing"/>
        <w:rPr>
          <w:rFonts w:ascii="Times New Roman" w:hAnsi="Times New Roman" w:cs="Times New Roman"/>
          <w:b/>
          <w:sz w:val="24"/>
          <w:u w:val="single"/>
        </w:rPr>
      </w:pPr>
    </w:p>
    <w:p w14:paraId="60E8A143" w14:textId="577F7D5A" w:rsidR="006561D3" w:rsidRDefault="006561D3" w:rsidP="0079137B">
      <w:pPr>
        <w:pStyle w:val="NoSpacing"/>
        <w:rPr>
          <w:rFonts w:ascii="Times New Roman" w:hAnsi="Times New Roman" w:cs="Times New Roman"/>
          <w:b/>
          <w:sz w:val="24"/>
          <w:u w:val="single"/>
        </w:rPr>
      </w:pPr>
    </w:p>
    <w:p w14:paraId="50F8C2C1" w14:textId="725456E1" w:rsidR="006561D3" w:rsidRDefault="006561D3" w:rsidP="0079137B">
      <w:pPr>
        <w:pStyle w:val="NoSpacing"/>
        <w:rPr>
          <w:rFonts w:ascii="Times New Roman" w:hAnsi="Times New Roman" w:cs="Times New Roman"/>
          <w:b/>
          <w:sz w:val="24"/>
          <w:u w:val="single"/>
        </w:rPr>
      </w:pPr>
    </w:p>
    <w:p w14:paraId="2895DDBE" w14:textId="186879FF" w:rsidR="006561D3" w:rsidRDefault="006561D3" w:rsidP="0079137B">
      <w:pPr>
        <w:pStyle w:val="NoSpacing"/>
        <w:rPr>
          <w:rFonts w:ascii="Times New Roman" w:hAnsi="Times New Roman" w:cs="Times New Roman"/>
          <w:b/>
          <w:sz w:val="24"/>
          <w:u w:val="single"/>
        </w:rPr>
      </w:pPr>
    </w:p>
    <w:p w14:paraId="7B1CF969" w14:textId="21991FD1" w:rsidR="006561D3" w:rsidRDefault="006561D3" w:rsidP="0079137B">
      <w:pPr>
        <w:pStyle w:val="NoSpacing"/>
        <w:rPr>
          <w:rFonts w:ascii="Times New Roman" w:hAnsi="Times New Roman" w:cs="Times New Roman"/>
          <w:b/>
          <w:sz w:val="24"/>
          <w:u w:val="single"/>
        </w:rPr>
      </w:pPr>
    </w:p>
    <w:p w14:paraId="0A665358" w14:textId="12981636" w:rsidR="006561D3" w:rsidRDefault="006561D3" w:rsidP="0079137B">
      <w:pPr>
        <w:pStyle w:val="NoSpacing"/>
        <w:rPr>
          <w:rFonts w:ascii="Times New Roman" w:hAnsi="Times New Roman" w:cs="Times New Roman"/>
          <w:b/>
          <w:sz w:val="24"/>
          <w:u w:val="single"/>
        </w:rPr>
      </w:pPr>
    </w:p>
    <w:p w14:paraId="6F98D4C7" w14:textId="5527DB37" w:rsidR="006561D3" w:rsidRDefault="006561D3" w:rsidP="0079137B">
      <w:pPr>
        <w:pStyle w:val="NoSpacing"/>
        <w:rPr>
          <w:rFonts w:ascii="Times New Roman" w:hAnsi="Times New Roman" w:cs="Times New Roman"/>
          <w:b/>
          <w:sz w:val="24"/>
          <w:u w:val="single"/>
        </w:rPr>
      </w:pPr>
    </w:p>
    <w:p w14:paraId="7511AFCF" w14:textId="42928871" w:rsidR="006561D3" w:rsidRDefault="006561D3" w:rsidP="0079137B">
      <w:pPr>
        <w:pStyle w:val="NoSpacing"/>
        <w:rPr>
          <w:rFonts w:ascii="Times New Roman" w:hAnsi="Times New Roman" w:cs="Times New Roman"/>
          <w:b/>
          <w:sz w:val="24"/>
          <w:u w:val="single"/>
        </w:rPr>
      </w:pPr>
    </w:p>
    <w:p w14:paraId="0A8934CA" w14:textId="4CBAE5C6" w:rsidR="006561D3" w:rsidRDefault="006561D3" w:rsidP="0079137B">
      <w:pPr>
        <w:pStyle w:val="NoSpacing"/>
        <w:rPr>
          <w:rFonts w:ascii="Times New Roman" w:hAnsi="Times New Roman" w:cs="Times New Roman"/>
          <w:b/>
          <w:sz w:val="24"/>
          <w:u w:val="single"/>
        </w:rPr>
      </w:pPr>
    </w:p>
    <w:p w14:paraId="390DC634" w14:textId="60799A98" w:rsidR="006561D3" w:rsidRDefault="006561D3" w:rsidP="0079137B">
      <w:pPr>
        <w:pStyle w:val="NoSpacing"/>
        <w:rPr>
          <w:rFonts w:ascii="Times New Roman" w:hAnsi="Times New Roman" w:cs="Times New Roman"/>
          <w:b/>
          <w:sz w:val="24"/>
          <w:u w:val="single"/>
        </w:rPr>
      </w:pPr>
    </w:p>
    <w:p w14:paraId="342CB407" w14:textId="32033F38" w:rsidR="006561D3" w:rsidRDefault="006561D3" w:rsidP="0079137B">
      <w:pPr>
        <w:pStyle w:val="NoSpacing"/>
        <w:rPr>
          <w:rFonts w:ascii="Times New Roman" w:hAnsi="Times New Roman" w:cs="Times New Roman"/>
          <w:b/>
          <w:sz w:val="24"/>
          <w:u w:val="single"/>
        </w:rPr>
      </w:pPr>
    </w:p>
    <w:p w14:paraId="419D168B" w14:textId="4276AC1C" w:rsidR="006561D3" w:rsidRDefault="006561D3" w:rsidP="0079137B">
      <w:pPr>
        <w:pStyle w:val="NoSpacing"/>
        <w:rPr>
          <w:rFonts w:ascii="Times New Roman" w:hAnsi="Times New Roman" w:cs="Times New Roman"/>
          <w:b/>
          <w:sz w:val="24"/>
          <w:u w:val="single"/>
        </w:rPr>
      </w:pPr>
    </w:p>
    <w:p w14:paraId="5DB5914D" w14:textId="19941CBA" w:rsidR="006561D3" w:rsidRDefault="006561D3" w:rsidP="0079137B">
      <w:pPr>
        <w:pStyle w:val="NoSpacing"/>
        <w:rPr>
          <w:rFonts w:ascii="Times New Roman" w:hAnsi="Times New Roman" w:cs="Times New Roman"/>
          <w:b/>
          <w:sz w:val="24"/>
          <w:u w:val="single"/>
        </w:rPr>
      </w:pPr>
    </w:p>
    <w:p w14:paraId="621ED8AB" w14:textId="546B14CD" w:rsidR="006561D3" w:rsidRDefault="006561D3" w:rsidP="0079137B">
      <w:pPr>
        <w:pStyle w:val="NoSpacing"/>
        <w:rPr>
          <w:rFonts w:ascii="Times New Roman" w:hAnsi="Times New Roman" w:cs="Times New Roman"/>
          <w:b/>
          <w:sz w:val="24"/>
          <w:u w:val="single"/>
        </w:rPr>
      </w:pPr>
    </w:p>
    <w:p w14:paraId="2B09DFE7" w14:textId="34DF7C2E" w:rsidR="006561D3" w:rsidRDefault="006561D3" w:rsidP="0079137B">
      <w:pPr>
        <w:pStyle w:val="NoSpacing"/>
        <w:rPr>
          <w:rFonts w:ascii="Times New Roman" w:hAnsi="Times New Roman" w:cs="Times New Roman"/>
          <w:b/>
          <w:sz w:val="24"/>
          <w:u w:val="single"/>
        </w:rPr>
      </w:pPr>
    </w:p>
    <w:p w14:paraId="7CABD3B0" w14:textId="66E5051D" w:rsidR="006561D3" w:rsidRDefault="006561D3" w:rsidP="0079137B">
      <w:pPr>
        <w:pStyle w:val="NoSpacing"/>
        <w:rPr>
          <w:rFonts w:ascii="Times New Roman" w:hAnsi="Times New Roman" w:cs="Times New Roman"/>
          <w:b/>
          <w:sz w:val="24"/>
          <w:u w:val="single"/>
        </w:rPr>
      </w:pPr>
    </w:p>
    <w:p w14:paraId="7B02253D" w14:textId="1C5B9118" w:rsidR="006561D3" w:rsidRDefault="006561D3" w:rsidP="0079137B">
      <w:pPr>
        <w:pStyle w:val="NoSpacing"/>
        <w:rPr>
          <w:rFonts w:ascii="Times New Roman" w:hAnsi="Times New Roman" w:cs="Times New Roman"/>
          <w:b/>
          <w:sz w:val="24"/>
          <w:u w:val="single"/>
        </w:rPr>
      </w:pPr>
    </w:p>
    <w:p w14:paraId="7FDA09FA" w14:textId="6ABDA7DD" w:rsidR="006561D3" w:rsidRDefault="006561D3" w:rsidP="0079137B">
      <w:pPr>
        <w:pStyle w:val="NoSpacing"/>
        <w:rPr>
          <w:rFonts w:ascii="Times New Roman" w:hAnsi="Times New Roman" w:cs="Times New Roman"/>
          <w:b/>
          <w:sz w:val="24"/>
          <w:u w:val="single"/>
        </w:rPr>
      </w:pPr>
    </w:p>
    <w:p w14:paraId="08DDC6CB" w14:textId="3F2016BD" w:rsidR="006561D3" w:rsidRDefault="006561D3" w:rsidP="0079137B">
      <w:pPr>
        <w:pStyle w:val="NoSpacing"/>
        <w:rPr>
          <w:rFonts w:ascii="Times New Roman" w:hAnsi="Times New Roman" w:cs="Times New Roman"/>
          <w:b/>
          <w:sz w:val="24"/>
          <w:u w:val="single"/>
        </w:rPr>
      </w:pPr>
    </w:p>
    <w:p w14:paraId="4D1524F4" w14:textId="3F378BBE" w:rsidR="006561D3" w:rsidRDefault="006561D3" w:rsidP="0079137B">
      <w:pPr>
        <w:pStyle w:val="NoSpacing"/>
        <w:rPr>
          <w:rFonts w:ascii="Times New Roman" w:hAnsi="Times New Roman" w:cs="Times New Roman"/>
          <w:b/>
          <w:sz w:val="24"/>
          <w:u w:val="single"/>
        </w:rPr>
      </w:pPr>
    </w:p>
    <w:p w14:paraId="50F8CF77" w14:textId="743BE118" w:rsidR="006561D3" w:rsidRDefault="006561D3" w:rsidP="0079137B">
      <w:pPr>
        <w:pStyle w:val="NoSpacing"/>
        <w:rPr>
          <w:rFonts w:ascii="Times New Roman" w:hAnsi="Times New Roman" w:cs="Times New Roman"/>
          <w:b/>
          <w:sz w:val="24"/>
          <w:u w:val="single"/>
        </w:rPr>
      </w:pPr>
    </w:p>
    <w:p w14:paraId="38373FE5" w14:textId="6BDCACA4" w:rsidR="006561D3" w:rsidRDefault="006561D3" w:rsidP="0079137B">
      <w:pPr>
        <w:pStyle w:val="NoSpacing"/>
        <w:rPr>
          <w:rFonts w:ascii="Times New Roman" w:hAnsi="Times New Roman" w:cs="Times New Roman"/>
          <w:b/>
          <w:sz w:val="24"/>
          <w:u w:val="single"/>
        </w:rPr>
      </w:pPr>
    </w:p>
    <w:p w14:paraId="0BD7F123" w14:textId="764A925F" w:rsidR="006561D3" w:rsidRDefault="006561D3" w:rsidP="0079137B">
      <w:pPr>
        <w:pStyle w:val="NoSpacing"/>
        <w:rPr>
          <w:rFonts w:ascii="Times New Roman" w:hAnsi="Times New Roman" w:cs="Times New Roman"/>
          <w:b/>
          <w:sz w:val="24"/>
          <w:u w:val="single"/>
        </w:rPr>
      </w:pPr>
    </w:p>
    <w:p w14:paraId="25DE2B5E" w14:textId="57327B81" w:rsidR="006561D3" w:rsidRDefault="006561D3" w:rsidP="0079137B">
      <w:pPr>
        <w:pStyle w:val="NoSpacing"/>
        <w:rPr>
          <w:rFonts w:ascii="Times New Roman" w:hAnsi="Times New Roman" w:cs="Times New Roman"/>
          <w:b/>
          <w:sz w:val="24"/>
          <w:u w:val="single"/>
        </w:rPr>
      </w:pPr>
    </w:p>
    <w:p w14:paraId="46B8F335" w14:textId="40570EF2" w:rsidR="006561D3" w:rsidRDefault="006561D3" w:rsidP="0079137B">
      <w:pPr>
        <w:pStyle w:val="NoSpacing"/>
        <w:rPr>
          <w:rFonts w:ascii="Times New Roman" w:hAnsi="Times New Roman" w:cs="Times New Roman"/>
          <w:b/>
          <w:sz w:val="24"/>
          <w:u w:val="single"/>
        </w:rPr>
      </w:pPr>
    </w:p>
    <w:p w14:paraId="66E539D2" w14:textId="02E81A50" w:rsidR="006561D3" w:rsidRDefault="006561D3" w:rsidP="0079137B">
      <w:pPr>
        <w:pStyle w:val="NoSpacing"/>
        <w:rPr>
          <w:rFonts w:ascii="Times New Roman" w:hAnsi="Times New Roman" w:cs="Times New Roman"/>
          <w:b/>
          <w:sz w:val="24"/>
          <w:u w:val="single"/>
        </w:rPr>
      </w:pPr>
    </w:p>
    <w:p w14:paraId="1D462D8E" w14:textId="284E66CC" w:rsidR="006561D3" w:rsidRDefault="006561D3" w:rsidP="0079137B">
      <w:pPr>
        <w:pStyle w:val="NoSpacing"/>
        <w:rPr>
          <w:rFonts w:ascii="Times New Roman" w:hAnsi="Times New Roman" w:cs="Times New Roman"/>
          <w:b/>
          <w:sz w:val="24"/>
          <w:u w:val="single"/>
        </w:rPr>
      </w:pPr>
    </w:p>
    <w:p w14:paraId="62CA7227" w14:textId="0B8A3E67" w:rsidR="006561D3" w:rsidRDefault="006561D3" w:rsidP="0079137B">
      <w:pPr>
        <w:pStyle w:val="NoSpacing"/>
        <w:rPr>
          <w:rFonts w:ascii="Times New Roman" w:hAnsi="Times New Roman" w:cs="Times New Roman"/>
          <w:b/>
          <w:sz w:val="24"/>
          <w:u w:val="single"/>
        </w:rPr>
      </w:pPr>
    </w:p>
    <w:p w14:paraId="5188AF09" w14:textId="03AFE043" w:rsidR="006561D3" w:rsidRDefault="006561D3" w:rsidP="0079137B">
      <w:pPr>
        <w:pStyle w:val="NoSpacing"/>
        <w:rPr>
          <w:rFonts w:ascii="Times New Roman" w:hAnsi="Times New Roman" w:cs="Times New Roman"/>
          <w:b/>
          <w:sz w:val="24"/>
          <w:u w:val="single"/>
        </w:rPr>
      </w:pPr>
    </w:p>
    <w:p w14:paraId="0D3B24B6" w14:textId="30FC20B3" w:rsidR="006561D3" w:rsidRDefault="006561D3" w:rsidP="0079137B">
      <w:pPr>
        <w:pStyle w:val="NoSpacing"/>
        <w:rPr>
          <w:rFonts w:ascii="Times New Roman" w:hAnsi="Times New Roman" w:cs="Times New Roman"/>
          <w:b/>
          <w:sz w:val="24"/>
          <w:u w:val="single"/>
        </w:rPr>
      </w:pPr>
    </w:p>
    <w:p w14:paraId="537F50E9" w14:textId="564FEB56" w:rsidR="006561D3" w:rsidRDefault="006561D3" w:rsidP="0079137B">
      <w:pPr>
        <w:pStyle w:val="NoSpacing"/>
        <w:rPr>
          <w:rFonts w:ascii="Times New Roman" w:hAnsi="Times New Roman" w:cs="Times New Roman"/>
          <w:b/>
          <w:sz w:val="24"/>
          <w:u w:val="single"/>
        </w:rPr>
      </w:pPr>
    </w:p>
    <w:p w14:paraId="0F6C7245" w14:textId="2F8D3830" w:rsidR="006561D3" w:rsidRDefault="006561D3" w:rsidP="0079137B">
      <w:pPr>
        <w:pStyle w:val="NoSpacing"/>
        <w:rPr>
          <w:rFonts w:ascii="Times New Roman" w:hAnsi="Times New Roman" w:cs="Times New Roman"/>
          <w:b/>
          <w:sz w:val="24"/>
          <w:u w:val="single"/>
        </w:rPr>
      </w:pPr>
      <w:r>
        <w:rPr>
          <w:rFonts w:ascii="Times New Roman" w:hAnsi="Times New Roman" w:cs="Times New Roman"/>
          <w:b/>
          <w:sz w:val="24"/>
          <w:u w:val="single"/>
        </w:rPr>
        <w:t>Appendix 4</w:t>
      </w:r>
    </w:p>
    <w:p w14:paraId="57B1667F" w14:textId="60E64EC9" w:rsidR="006561D3" w:rsidRDefault="006561D3" w:rsidP="0079137B">
      <w:pPr>
        <w:pStyle w:val="NoSpacing"/>
        <w:rPr>
          <w:rFonts w:ascii="Times New Roman" w:hAnsi="Times New Roman" w:cs="Times New Roman"/>
          <w:b/>
          <w:sz w:val="24"/>
          <w:u w:val="single"/>
        </w:rPr>
      </w:pPr>
      <w:r>
        <w:rPr>
          <w:noProof/>
        </w:rPr>
        <w:drawing>
          <wp:inline distT="0" distB="0" distL="0" distR="0" wp14:anchorId="7E695B4B" wp14:editId="087BE928">
            <wp:extent cx="6645910" cy="321437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3214370"/>
                    </a:xfrm>
                    <a:prstGeom prst="rect">
                      <a:avLst/>
                    </a:prstGeom>
                  </pic:spPr>
                </pic:pic>
              </a:graphicData>
            </a:graphic>
          </wp:inline>
        </w:drawing>
      </w:r>
    </w:p>
    <w:p w14:paraId="65EF832F" w14:textId="3088977D" w:rsidR="006561D3" w:rsidRDefault="006561D3" w:rsidP="0079137B">
      <w:pPr>
        <w:pStyle w:val="NoSpacing"/>
        <w:rPr>
          <w:rFonts w:ascii="Times New Roman" w:hAnsi="Times New Roman" w:cs="Times New Roman"/>
          <w:b/>
          <w:sz w:val="24"/>
          <w:u w:val="single"/>
        </w:rPr>
      </w:pPr>
    </w:p>
    <w:p w14:paraId="03286217" w14:textId="3F47D15D" w:rsidR="006561D3" w:rsidRDefault="006561D3" w:rsidP="0079137B">
      <w:pPr>
        <w:pStyle w:val="NoSpacing"/>
        <w:rPr>
          <w:rFonts w:ascii="Times New Roman" w:hAnsi="Times New Roman" w:cs="Times New Roman"/>
          <w:b/>
          <w:sz w:val="24"/>
          <w:u w:val="single"/>
        </w:rPr>
      </w:pPr>
    </w:p>
    <w:p w14:paraId="4137C1CB" w14:textId="33D672D4" w:rsidR="006561D3" w:rsidRDefault="006561D3" w:rsidP="0079137B">
      <w:pPr>
        <w:pStyle w:val="NoSpacing"/>
        <w:rPr>
          <w:rFonts w:ascii="Times New Roman" w:hAnsi="Times New Roman" w:cs="Times New Roman"/>
          <w:b/>
          <w:sz w:val="24"/>
          <w:u w:val="single"/>
        </w:rPr>
      </w:pPr>
      <w:r>
        <w:rPr>
          <w:noProof/>
        </w:rPr>
        <w:drawing>
          <wp:inline distT="0" distB="0" distL="0" distR="0" wp14:anchorId="45000110" wp14:editId="0D61A571">
            <wp:extent cx="6645910" cy="22688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2268855"/>
                    </a:xfrm>
                    <a:prstGeom prst="rect">
                      <a:avLst/>
                    </a:prstGeom>
                  </pic:spPr>
                </pic:pic>
              </a:graphicData>
            </a:graphic>
          </wp:inline>
        </w:drawing>
      </w:r>
    </w:p>
    <w:p w14:paraId="59EB51B1" w14:textId="7614A668" w:rsidR="006561D3" w:rsidRDefault="006561D3" w:rsidP="0079137B">
      <w:pPr>
        <w:pStyle w:val="NoSpacing"/>
        <w:rPr>
          <w:rFonts w:ascii="Times New Roman" w:hAnsi="Times New Roman" w:cs="Times New Roman"/>
          <w:b/>
          <w:sz w:val="24"/>
          <w:u w:val="single"/>
        </w:rPr>
      </w:pPr>
    </w:p>
    <w:p w14:paraId="1140D321" w14:textId="4C02A39D" w:rsidR="006561D3" w:rsidRDefault="006561D3" w:rsidP="0079137B">
      <w:pPr>
        <w:pStyle w:val="NoSpacing"/>
        <w:rPr>
          <w:rFonts w:ascii="Times New Roman" w:hAnsi="Times New Roman" w:cs="Times New Roman"/>
          <w:sz w:val="24"/>
        </w:rPr>
      </w:pPr>
      <w:r>
        <w:rPr>
          <w:rFonts w:ascii="Times New Roman" w:hAnsi="Times New Roman" w:cs="Times New Roman"/>
          <w:sz w:val="24"/>
        </w:rPr>
        <w:t>Feedback from staff after the twilight session.</w:t>
      </w:r>
    </w:p>
    <w:p w14:paraId="1C4B987A" w14:textId="1B253D04" w:rsidR="006561D3" w:rsidRDefault="006561D3" w:rsidP="0079137B">
      <w:pPr>
        <w:pStyle w:val="NoSpacing"/>
        <w:rPr>
          <w:rFonts w:ascii="Times New Roman" w:hAnsi="Times New Roman" w:cs="Times New Roman"/>
          <w:sz w:val="24"/>
        </w:rPr>
      </w:pPr>
    </w:p>
    <w:p w14:paraId="7EA27ADF" w14:textId="3A50B499" w:rsidR="006561D3" w:rsidRDefault="006561D3" w:rsidP="0079137B">
      <w:pPr>
        <w:pStyle w:val="NoSpacing"/>
        <w:rPr>
          <w:rFonts w:ascii="Times New Roman" w:hAnsi="Times New Roman" w:cs="Times New Roman"/>
          <w:sz w:val="24"/>
        </w:rPr>
      </w:pPr>
    </w:p>
    <w:p w14:paraId="452D2786" w14:textId="705226A1" w:rsidR="006561D3" w:rsidRDefault="006561D3" w:rsidP="0079137B">
      <w:pPr>
        <w:pStyle w:val="NoSpacing"/>
        <w:rPr>
          <w:rFonts w:ascii="Times New Roman" w:hAnsi="Times New Roman" w:cs="Times New Roman"/>
          <w:sz w:val="24"/>
        </w:rPr>
      </w:pPr>
    </w:p>
    <w:p w14:paraId="1AA0DE5C" w14:textId="287F2A3E" w:rsidR="006561D3" w:rsidRDefault="006561D3" w:rsidP="0079137B">
      <w:pPr>
        <w:pStyle w:val="NoSpacing"/>
        <w:rPr>
          <w:rFonts w:ascii="Times New Roman" w:hAnsi="Times New Roman" w:cs="Times New Roman"/>
          <w:sz w:val="24"/>
        </w:rPr>
      </w:pPr>
    </w:p>
    <w:p w14:paraId="3184568E" w14:textId="3CF94ABF" w:rsidR="006561D3" w:rsidRDefault="006561D3" w:rsidP="0079137B">
      <w:pPr>
        <w:pStyle w:val="NoSpacing"/>
        <w:rPr>
          <w:rFonts w:ascii="Times New Roman" w:hAnsi="Times New Roman" w:cs="Times New Roman"/>
          <w:sz w:val="24"/>
        </w:rPr>
      </w:pPr>
    </w:p>
    <w:p w14:paraId="42B54DF7" w14:textId="407CC8A2" w:rsidR="006561D3" w:rsidRDefault="006561D3" w:rsidP="0079137B">
      <w:pPr>
        <w:pStyle w:val="NoSpacing"/>
        <w:rPr>
          <w:rFonts w:ascii="Times New Roman" w:hAnsi="Times New Roman" w:cs="Times New Roman"/>
          <w:sz w:val="24"/>
        </w:rPr>
      </w:pPr>
    </w:p>
    <w:p w14:paraId="0E29C8C5" w14:textId="0BA92394" w:rsidR="006561D3" w:rsidRDefault="006561D3" w:rsidP="0079137B">
      <w:pPr>
        <w:pStyle w:val="NoSpacing"/>
        <w:rPr>
          <w:rFonts w:ascii="Times New Roman" w:hAnsi="Times New Roman" w:cs="Times New Roman"/>
          <w:sz w:val="24"/>
        </w:rPr>
      </w:pPr>
    </w:p>
    <w:p w14:paraId="72C68DD3" w14:textId="463BC62C" w:rsidR="00BF732C" w:rsidRDefault="00BF732C" w:rsidP="0079137B">
      <w:pPr>
        <w:pStyle w:val="NoSpacing"/>
        <w:rPr>
          <w:rFonts w:ascii="Times New Roman" w:hAnsi="Times New Roman" w:cs="Times New Roman"/>
          <w:sz w:val="24"/>
        </w:rPr>
      </w:pPr>
    </w:p>
    <w:p w14:paraId="7E2E5CD3" w14:textId="77777777" w:rsidR="00BF732C" w:rsidRDefault="00BF732C" w:rsidP="0079137B">
      <w:pPr>
        <w:pStyle w:val="NoSpacing"/>
        <w:rPr>
          <w:rFonts w:ascii="Times New Roman" w:hAnsi="Times New Roman" w:cs="Times New Roman"/>
          <w:sz w:val="24"/>
        </w:rPr>
      </w:pPr>
    </w:p>
    <w:p w14:paraId="6D2336BC" w14:textId="7AF7BF68" w:rsidR="006561D3" w:rsidRDefault="006561D3" w:rsidP="0079137B">
      <w:pPr>
        <w:pStyle w:val="NoSpacing"/>
        <w:rPr>
          <w:rFonts w:ascii="Times New Roman" w:hAnsi="Times New Roman" w:cs="Times New Roman"/>
          <w:sz w:val="24"/>
        </w:rPr>
      </w:pPr>
    </w:p>
    <w:p w14:paraId="0D76F564" w14:textId="27B0B381" w:rsidR="006561D3" w:rsidRDefault="006561D3" w:rsidP="0079137B">
      <w:pPr>
        <w:pStyle w:val="NoSpacing"/>
        <w:rPr>
          <w:rFonts w:ascii="Times New Roman" w:hAnsi="Times New Roman" w:cs="Times New Roman"/>
          <w:sz w:val="24"/>
        </w:rPr>
      </w:pPr>
    </w:p>
    <w:p w14:paraId="40E31BDA" w14:textId="63B058AE" w:rsidR="006561D3" w:rsidRDefault="006561D3" w:rsidP="0079137B">
      <w:pPr>
        <w:pStyle w:val="NoSpacing"/>
        <w:rPr>
          <w:rFonts w:ascii="Times New Roman" w:hAnsi="Times New Roman" w:cs="Times New Roman"/>
          <w:sz w:val="24"/>
        </w:rPr>
      </w:pPr>
    </w:p>
    <w:p w14:paraId="7F46E6EB" w14:textId="5E15D229" w:rsidR="006561D3" w:rsidRDefault="006561D3" w:rsidP="0079137B">
      <w:pPr>
        <w:pStyle w:val="NoSpacing"/>
        <w:rPr>
          <w:rFonts w:ascii="Times New Roman" w:hAnsi="Times New Roman" w:cs="Times New Roman"/>
          <w:sz w:val="24"/>
        </w:rPr>
      </w:pPr>
    </w:p>
    <w:p w14:paraId="0378FB6E" w14:textId="506DF979"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lastRenderedPageBreak/>
        <w:t>Appendix 5</w:t>
      </w:r>
    </w:p>
    <w:p w14:paraId="26087FB5" w14:textId="2F181A0C" w:rsidR="006561D3" w:rsidRDefault="006561D3" w:rsidP="0079137B">
      <w:pPr>
        <w:pStyle w:val="NoSpacing"/>
        <w:rPr>
          <w:rFonts w:ascii="Times New Roman" w:hAnsi="Times New Roman" w:cs="Times New Roman"/>
          <w:b/>
          <w:sz w:val="24"/>
          <w:u w:val="single"/>
        </w:rPr>
      </w:pPr>
    </w:p>
    <w:p w14:paraId="4AAC094A" w14:textId="44ED27EF" w:rsidR="006561D3" w:rsidRDefault="006561D3" w:rsidP="0079137B">
      <w:pPr>
        <w:pStyle w:val="NoSpacing"/>
        <w:rPr>
          <w:rFonts w:ascii="Times New Roman" w:hAnsi="Times New Roman" w:cs="Times New Roman"/>
          <w:b/>
          <w:sz w:val="24"/>
          <w:u w:val="single"/>
        </w:rPr>
      </w:pPr>
    </w:p>
    <w:p w14:paraId="5921E3AC" w14:textId="2E952296" w:rsidR="006561D3" w:rsidRDefault="006561D3" w:rsidP="0079137B">
      <w:pPr>
        <w:pStyle w:val="NoSpacing"/>
        <w:rPr>
          <w:rFonts w:ascii="Times New Roman" w:hAnsi="Times New Roman" w:cs="Times New Roman"/>
          <w:b/>
          <w:sz w:val="24"/>
          <w:u w:val="single"/>
        </w:rPr>
      </w:pPr>
      <w:r>
        <w:rPr>
          <w:rFonts w:ascii="Times New Roman" w:hAnsi="Times New Roman" w:cs="Times New Roman"/>
          <w:b/>
          <w:noProof/>
          <w:sz w:val="24"/>
          <w:u w:val="single"/>
        </w:rPr>
        <w:drawing>
          <wp:inline distT="0" distB="0" distL="0" distR="0" wp14:anchorId="55B924D9" wp14:editId="4362564A">
            <wp:extent cx="6638925" cy="28479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925" cy="2847975"/>
                    </a:xfrm>
                    <a:prstGeom prst="rect">
                      <a:avLst/>
                    </a:prstGeom>
                    <a:noFill/>
                    <a:ln>
                      <a:noFill/>
                    </a:ln>
                  </pic:spPr>
                </pic:pic>
              </a:graphicData>
            </a:graphic>
          </wp:inline>
        </w:drawing>
      </w:r>
    </w:p>
    <w:p w14:paraId="15692AE8" w14:textId="7E9FCDD6" w:rsidR="006561D3" w:rsidRDefault="006561D3" w:rsidP="0079137B">
      <w:pPr>
        <w:pStyle w:val="NoSpacing"/>
        <w:rPr>
          <w:rFonts w:ascii="Times New Roman" w:hAnsi="Times New Roman" w:cs="Times New Roman"/>
          <w:b/>
          <w:sz w:val="24"/>
          <w:u w:val="single"/>
        </w:rPr>
      </w:pPr>
    </w:p>
    <w:p w14:paraId="53A8767D" w14:textId="00D67B0C" w:rsidR="006561D3" w:rsidRDefault="006561D3" w:rsidP="0079137B">
      <w:pPr>
        <w:pStyle w:val="NoSpacing"/>
        <w:rPr>
          <w:rFonts w:ascii="Times New Roman" w:hAnsi="Times New Roman" w:cs="Times New Roman"/>
          <w:b/>
          <w:sz w:val="24"/>
          <w:u w:val="single"/>
        </w:rPr>
      </w:pPr>
    </w:p>
    <w:p w14:paraId="3F3B2279" w14:textId="5AA64EC1" w:rsidR="006561D3" w:rsidRDefault="006561D3" w:rsidP="0079137B">
      <w:pPr>
        <w:pStyle w:val="NoSpacing"/>
        <w:rPr>
          <w:rFonts w:ascii="Times New Roman" w:hAnsi="Times New Roman" w:cs="Times New Roman"/>
          <w:b/>
          <w:sz w:val="24"/>
          <w:u w:val="single"/>
        </w:rPr>
      </w:pPr>
    </w:p>
    <w:p w14:paraId="39281C67" w14:textId="52D67089" w:rsidR="006561D3" w:rsidRDefault="006561D3" w:rsidP="0079137B">
      <w:pPr>
        <w:pStyle w:val="NoSpacing"/>
        <w:rPr>
          <w:rFonts w:ascii="Times New Roman" w:hAnsi="Times New Roman" w:cs="Times New Roman"/>
          <w:b/>
          <w:sz w:val="24"/>
          <w:u w:val="single"/>
        </w:rPr>
      </w:pPr>
    </w:p>
    <w:p w14:paraId="07A81ECD" w14:textId="57B24895" w:rsidR="006561D3" w:rsidRDefault="006561D3" w:rsidP="0079137B">
      <w:pPr>
        <w:pStyle w:val="NoSpacing"/>
        <w:rPr>
          <w:rFonts w:ascii="Times New Roman" w:hAnsi="Times New Roman" w:cs="Times New Roman"/>
          <w:b/>
          <w:sz w:val="24"/>
          <w:u w:val="single"/>
        </w:rPr>
      </w:pPr>
    </w:p>
    <w:p w14:paraId="6D97591D" w14:textId="236AF2B3" w:rsidR="006561D3" w:rsidRDefault="006561D3" w:rsidP="0079137B">
      <w:pPr>
        <w:pStyle w:val="NoSpacing"/>
        <w:rPr>
          <w:rFonts w:ascii="Times New Roman" w:hAnsi="Times New Roman" w:cs="Times New Roman"/>
          <w:b/>
          <w:sz w:val="24"/>
          <w:u w:val="single"/>
        </w:rPr>
      </w:pPr>
      <w:r>
        <w:rPr>
          <w:rFonts w:ascii="Times New Roman" w:hAnsi="Times New Roman" w:cs="Times New Roman"/>
          <w:b/>
          <w:noProof/>
          <w:sz w:val="24"/>
          <w:u w:val="single"/>
        </w:rPr>
        <w:drawing>
          <wp:inline distT="0" distB="0" distL="0" distR="0" wp14:anchorId="7366A8CB" wp14:editId="2FD898CE">
            <wp:extent cx="6638290" cy="290957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38290" cy="2909570"/>
                    </a:xfrm>
                    <a:prstGeom prst="rect">
                      <a:avLst/>
                    </a:prstGeom>
                    <a:noFill/>
                    <a:ln>
                      <a:noFill/>
                    </a:ln>
                  </pic:spPr>
                </pic:pic>
              </a:graphicData>
            </a:graphic>
          </wp:inline>
        </w:drawing>
      </w:r>
    </w:p>
    <w:p w14:paraId="2FB48400" w14:textId="3B38D1F6" w:rsidR="006561D3" w:rsidRDefault="006561D3" w:rsidP="0079137B">
      <w:pPr>
        <w:pStyle w:val="NoSpacing"/>
        <w:rPr>
          <w:rFonts w:ascii="Times New Roman" w:hAnsi="Times New Roman" w:cs="Times New Roman"/>
          <w:b/>
          <w:sz w:val="24"/>
          <w:u w:val="single"/>
        </w:rPr>
      </w:pPr>
    </w:p>
    <w:p w14:paraId="0DDB9BAB" w14:textId="3CEFA5AB" w:rsidR="006561D3" w:rsidRDefault="006561D3" w:rsidP="0079137B">
      <w:pPr>
        <w:pStyle w:val="NoSpacing"/>
        <w:rPr>
          <w:rFonts w:ascii="Times New Roman" w:hAnsi="Times New Roman" w:cs="Times New Roman"/>
          <w:b/>
          <w:sz w:val="24"/>
          <w:u w:val="single"/>
        </w:rPr>
      </w:pPr>
    </w:p>
    <w:p w14:paraId="50B373F3" w14:textId="751C25C2" w:rsidR="006561D3" w:rsidRDefault="006561D3" w:rsidP="0079137B">
      <w:pPr>
        <w:pStyle w:val="NoSpacing"/>
        <w:rPr>
          <w:rFonts w:ascii="Times New Roman" w:hAnsi="Times New Roman" w:cs="Times New Roman"/>
          <w:sz w:val="24"/>
        </w:rPr>
      </w:pPr>
      <w:r>
        <w:rPr>
          <w:rFonts w:ascii="Times New Roman" w:hAnsi="Times New Roman" w:cs="Times New Roman"/>
          <w:sz w:val="24"/>
        </w:rPr>
        <w:t>Feedback from staff after the twilight session.</w:t>
      </w:r>
    </w:p>
    <w:p w14:paraId="53E18361" w14:textId="0D79FC7A" w:rsidR="006561D3" w:rsidRDefault="006561D3" w:rsidP="0079137B">
      <w:pPr>
        <w:pStyle w:val="NoSpacing"/>
        <w:rPr>
          <w:rFonts w:ascii="Times New Roman" w:hAnsi="Times New Roman" w:cs="Times New Roman"/>
          <w:sz w:val="24"/>
        </w:rPr>
      </w:pPr>
    </w:p>
    <w:p w14:paraId="1BD79ECD" w14:textId="39F3E714" w:rsidR="006561D3" w:rsidRDefault="006561D3" w:rsidP="0079137B">
      <w:pPr>
        <w:pStyle w:val="NoSpacing"/>
        <w:rPr>
          <w:rFonts w:ascii="Times New Roman" w:hAnsi="Times New Roman" w:cs="Times New Roman"/>
          <w:sz w:val="24"/>
        </w:rPr>
      </w:pPr>
    </w:p>
    <w:p w14:paraId="5CF4C47A" w14:textId="352270D6" w:rsidR="006561D3" w:rsidRDefault="006561D3" w:rsidP="0079137B">
      <w:pPr>
        <w:pStyle w:val="NoSpacing"/>
        <w:rPr>
          <w:rFonts w:ascii="Times New Roman" w:hAnsi="Times New Roman" w:cs="Times New Roman"/>
          <w:sz w:val="24"/>
        </w:rPr>
      </w:pPr>
    </w:p>
    <w:p w14:paraId="054F8688" w14:textId="56E8B924" w:rsidR="006561D3" w:rsidRDefault="006561D3" w:rsidP="0079137B">
      <w:pPr>
        <w:pStyle w:val="NoSpacing"/>
        <w:rPr>
          <w:rFonts w:ascii="Times New Roman" w:hAnsi="Times New Roman" w:cs="Times New Roman"/>
          <w:sz w:val="24"/>
        </w:rPr>
      </w:pPr>
    </w:p>
    <w:p w14:paraId="39137A96" w14:textId="3B52A489" w:rsidR="006561D3" w:rsidRDefault="006561D3" w:rsidP="0079137B">
      <w:pPr>
        <w:pStyle w:val="NoSpacing"/>
        <w:rPr>
          <w:rFonts w:ascii="Times New Roman" w:hAnsi="Times New Roman" w:cs="Times New Roman"/>
          <w:sz w:val="24"/>
        </w:rPr>
      </w:pPr>
    </w:p>
    <w:p w14:paraId="6C7EDFA7" w14:textId="5A56F93C" w:rsidR="006561D3" w:rsidRDefault="006561D3" w:rsidP="0079137B">
      <w:pPr>
        <w:pStyle w:val="NoSpacing"/>
        <w:rPr>
          <w:rFonts w:ascii="Times New Roman" w:hAnsi="Times New Roman" w:cs="Times New Roman"/>
          <w:sz w:val="24"/>
        </w:rPr>
      </w:pPr>
    </w:p>
    <w:p w14:paraId="427C81D5" w14:textId="037138C4" w:rsid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lastRenderedPageBreak/>
        <w:t>Appendix 6</w:t>
      </w:r>
    </w:p>
    <w:p w14:paraId="299B7C37" w14:textId="4CF9089F" w:rsidR="006561D3" w:rsidRDefault="006561D3" w:rsidP="0079137B">
      <w:pPr>
        <w:pStyle w:val="NoSpacing"/>
        <w:rPr>
          <w:rFonts w:ascii="Times New Roman" w:hAnsi="Times New Roman" w:cs="Times New Roman"/>
          <w:b/>
          <w:sz w:val="24"/>
          <w:u w:val="single"/>
        </w:rPr>
      </w:pPr>
    </w:p>
    <w:p w14:paraId="08CC8FE9" w14:textId="7F12D6C9" w:rsidR="006561D3" w:rsidRPr="006561D3" w:rsidRDefault="006561D3" w:rsidP="0079137B">
      <w:pPr>
        <w:pStyle w:val="NoSpacing"/>
        <w:rPr>
          <w:rFonts w:ascii="Times New Roman" w:hAnsi="Times New Roman" w:cs="Times New Roman"/>
          <w:b/>
          <w:sz w:val="24"/>
          <w:u w:val="single"/>
        </w:rPr>
      </w:pPr>
      <w:r w:rsidRPr="006561D3">
        <w:rPr>
          <w:rFonts w:ascii="Times New Roman" w:hAnsi="Times New Roman" w:cs="Times New Roman"/>
          <w:b/>
          <w:sz w:val="24"/>
          <w:u w:val="single"/>
        </w:rPr>
        <w:drawing>
          <wp:anchor distT="0" distB="0" distL="114300" distR="114300" simplePos="0" relativeHeight="251669504" behindDoc="0" locked="0" layoutInCell="1" allowOverlap="1" wp14:anchorId="28B1F62B" wp14:editId="328CD51D">
            <wp:simplePos x="0" y="0"/>
            <wp:positionH relativeFrom="column">
              <wp:posOffset>2600657</wp:posOffset>
            </wp:positionH>
            <wp:positionV relativeFrom="paragraph">
              <wp:posOffset>80824</wp:posOffset>
            </wp:positionV>
            <wp:extent cx="2802624" cy="2909484"/>
            <wp:effectExtent l="3810" t="0" r="1905" b="1905"/>
            <wp:wrapNone/>
            <wp:docPr id="15" name="Picture 7">
              <a:extLst xmlns:a="http://schemas.openxmlformats.org/drawingml/2006/main">
                <a:ext uri="{FF2B5EF4-FFF2-40B4-BE49-F238E27FC236}">
                  <a16:creationId xmlns:a16="http://schemas.microsoft.com/office/drawing/2014/main" id="{1ED52B34-8252-40D6-A768-AB02C7A49A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1ED52B34-8252-40D6-A768-AB02C7A49A62}"/>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l="27747"/>
                    <a:stretch/>
                  </pic:blipFill>
                  <pic:spPr bwMode="auto">
                    <a:xfrm rot="5400000">
                      <a:off x="0" y="0"/>
                      <a:ext cx="2805010" cy="2911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61D3">
        <w:rPr>
          <w:rFonts w:ascii="Times New Roman" w:hAnsi="Times New Roman" w:cs="Times New Roman"/>
          <w:b/>
          <w:sz w:val="24"/>
          <w:u w:val="single"/>
        </w:rPr>
        <w:drawing>
          <wp:anchor distT="0" distB="0" distL="114300" distR="114300" simplePos="0" relativeHeight="251668480" behindDoc="0" locked="0" layoutInCell="1" allowOverlap="1" wp14:anchorId="01E491A5" wp14:editId="3335D8B8">
            <wp:simplePos x="0" y="0"/>
            <wp:positionH relativeFrom="margin">
              <wp:align>left</wp:align>
            </wp:positionH>
            <wp:positionV relativeFrom="paragraph">
              <wp:posOffset>142443</wp:posOffset>
            </wp:positionV>
            <wp:extent cx="2265680" cy="2306955"/>
            <wp:effectExtent l="0" t="1588" r="0" b="0"/>
            <wp:wrapNone/>
            <wp:docPr id="6" name="Picture 5">
              <a:extLst xmlns:a="http://schemas.openxmlformats.org/drawingml/2006/main">
                <a:ext uri="{FF2B5EF4-FFF2-40B4-BE49-F238E27FC236}">
                  <a16:creationId xmlns:a16="http://schemas.microsoft.com/office/drawing/2014/main" id="{CF7532EC-18A7-4472-9A0C-93A5296B1D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F7532EC-18A7-4472-9A0C-93A5296B1DDD}"/>
                        </a:ext>
                      </a:extLst>
                    </pic:cNvPr>
                    <pic:cNvPicPr>
                      <a:picLocks noChangeAspect="1"/>
                    </pic:cNvPicPr>
                  </pic:nvPicPr>
                  <pic:blipFill rotWithShape="1">
                    <a:blip r:embed="rId19" cstate="print">
                      <a:extLst>
                        <a:ext uri="{28A0092B-C50C-407E-A947-70E740481C1C}">
                          <a14:useLocalDpi xmlns:a14="http://schemas.microsoft.com/office/drawing/2010/main" val="0"/>
                        </a:ext>
                      </a:extLst>
                    </a:blip>
                    <a:srcRect l="26344"/>
                    <a:stretch/>
                  </pic:blipFill>
                  <pic:spPr bwMode="auto">
                    <a:xfrm rot="5400000">
                      <a:off x="0" y="0"/>
                      <a:ext cx="2265680" cy="2306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36C8E6" w14:textId="658480D1" w:rsidR="006561D3" w:rsidRDefault="006561D3" w:rsidP="0079137B">
      <w:pPr>
        <w:pStyle w:val="NoSpacing"/>
        <w:rPr>
          <w:rFonts w:ascii="Times New Roman" w:hAnsi="Times New Roman" w:cs="Times New Roman"/>
          <w:b/>
          <w:sz w:val="24"/>
          <w:u w:val="single"/>
        </w:rPr>
      </w:pPr>
      <w:r>
        <w:rPr>
          <w:rFonts w:ascii="Times New Roman" w:hAnsi="Times New Roman" w:cs="Times New Roman"/>
          <w:b/>
          <w:noProof/>
          <w:sz w:val="24"/>
          <w:u w:val="single"/>
        </w:rPr>
        <mc:AlternateContent>
          <mc:Choice Requires="wps">
            <w:drawing>
              <wp:anchor distT="0" distB="0" distL="114300" distR="114300" simplePos="0" relativeHeight="251672576" behindDoc="0" locked="0" layoutInCell="1" allowOverlap="1" wp14:anchorId="73111A79" wp14:editId="5070C375">
                <wp:simplePos x="0" y="0"/>
                <wp:positionH relativeFrom="column">
                  <wp:posOffset>3930733</wp:posOffset>
                </wp:positionH>
                <wp:positionV relativeFrom="paragraph">
                  <wp:posOffset>148004</wp:posOffset>
                </wp:positionV>
                <wp:extent cx="415636" cy="475013"/>
                <wp:effectExtent l="0" t="0" r="22860" b="20320"/>
                <wp:wrapNone/>
                <wp:docPr id="18" name="Oval 18"/>
                <wp:cNvGraphicFramePr/>
                <a:graphic xmlns:a="http://schemas.openxmlformats.org/drawingml/2006/main">
                  <a:graphicData uri="http://schemas.microsoft.com/office/word/2010/wordprocessingShape">
                    <wps:wsp>
                      <wps:cNvSpPr/>
                      <wps:spPr>
                        <a:xfrm>
                          <a:off x="0" y="0"/>
                          <a:ext cx="415636" cy="4750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DE9353" id="Oval 18" o:spid="_x0000_s1026" style="position:absolute;margin-left:309.5pt;margin-top:11.65pt;width:32.75pt;height:37.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" fillcolor="#4472c4 [3204]" strokecolor="#1f3763 [1604]" strokeweight="1pt">
                <v:stroke joinstyle="miter"/>
              </v:oval>
            </w:pict>
          </mc:Fallback>
        </mc:AlternateContent>
      </w:r>
    </w:p>
    <w:p w14:paraId="37FC8FD0" w14:textId="1B1A89CB" w:rsidR="006561D3" w:rsidRDefault="006561D3" w:rsidP="0079137B">
      <w:pPr>
        <w:pStyle w:val="NoSpacing"/>
        <w:rPr>
          <w:rFonts w:ascii="Times New Roman" w:hAnsi="Times New Roman" w:cs="Times New Roman"/>
          <w:b/>
          <w:sz w:val="24"/>
          <w:u w:val="single"/>
        </w:rPr>
      </w:pPr>
    </w:p>
    <w:p w14:paraId="1FC86CCE" w14:textId="0727CB82" w:rsidR="006561D3" w:rsidRDefault="006561D3" w:rsidP="0079137B">
      <w:pPr>
        <w:pStyle w:val="NoSpacing"/>
        <w:rPr>
          <w:rFonts w:ascii="Times New Roman" w:hAnsi="Times New Roman" w:cs="Times New Roman"/>
          <w:b/>
          <w:sz w:val="24"/>
          <w:u w:val="single"/>
        </w:rPr>
      </w:pPr>
    </w:p>
    <w:p w14:paraId="763530BE" w14:textId="00754E23" w:rsidR="006561D3" w:rsidRDefault="006561D3" w:rsidP="0079137B">
      <w:pPr>
        <w:pStyle w:val="NoSpacing"/>
        <w:rPr>
          <w:rFonts w:ascii="Times New Roman" w:hAnsi="Times New Roman" w:cs="Times New Roman"/>
          <w:b/>
          <w:sz w:val="24"/>
          <w:u w:val="single"/>
        </w:rPr>
      </w:pPr>
    </w:p>
    <w:p w14:paraId="042FB4C1" w14:textId="16ACD588" w:rsidR="006561D3" w:rsidRDefault="006561D3" w:rsidP="0079137B">
      <w:pPr>
        <w:pStyle w:val="NoSpacing"/>
        <w:rPr>
          <w:rFonts w:ascii="Times New Roman" w:hAnsi="Times New Roman" w:cs="Times New Roman"/>
          <w:b/>
          <w:sz w:val="24"/>
          <w:u w:val="single"/>
        </w:rPr>
      </w:pPr>
    </w:p>
    <w:p w14:paraId="73B60F37" w14:textId="2B6C9167" w:rsidR="006561D3" w:rsidRDefault="006561D3" w:rsidP="0079137B">
      <w:pPr>
        <w:pStyle w:val="NoSpacing"/>
        <w:rPr>
          <w:rFonts w:ascii="Times New Roman" w:hAnsi="Times New Roman" w:cs="Times New Roman"/>
          <w:b/>
          <w:sz w:val="24"/>
          <w:u w:val="single"/>
        </w:rPr>
      </w:pPr>
    </w:p>
    <w:p w14:paraId="0B607CB5" w14:textId="0F9CD99D" w:rsidR="006561D3" w:rsidRDefault="006561D3" w:rsidP="0079137B">
      <w:pPr>
        <w:pStyle w:val="NoSpacing"/>
        <w:rPr>
          <w:rFonts w:ascii="Times New Roman" w:hAnsi="Times New Roman" w:cs="Times New Roman"/>
          <w:b/>
          <w:sz w:val="24"/>
          <w:u w:val="single"/>
        </w:rPr>
      </w:pPr>
    </w:p>
    <w:p w14:paraId="0F5515CF" w14:textId="000CE90F" w:rsidR="006561D3" w:rsidRDefault="006561D3" w:rsidP="0079137B">
      <w:pPr>
        <w:pStyle w:val="NoSpacing"/>
        <w:rPr>
          <w:rFonts w:ascii="Times New Roman" w:hAnsi="Times New Roman" w:cs="Times New Roman"/>
          <w:b/>
          <w:sz w:val="24"/>
          <w:u w:val="single"/>
        </w:rPr>
      </w:pPr>
    </w:p>
    <w:p w14:paraId="7CE9308B" w14:textId="18F83232" w:rsidR="006561D3" w:rsidRDefault="006561D3" w:rsidP="0079137B">
      <w:pPr>
        <w:pStyle w:val="NoSpacing"/>
        <w:rPr>
          <w:rFonts w:ascii="Times New Roman" w:hAnsi="Times New Roman" w:cs="Times New Roman"/>
          <w:b/>
          <w:sz w:val="24"/>
          <w:u w:val="single"/>
        </w:rPr>
      </w:pPr>
    </w:p>
    <w:p w14:paraId="04AA58A6" w14:textId="1617796D" w:rsidR="006561D3" w:rsidRDefault="006561D3" w:rsidP="0079137B">
      <w:pPr>
        <w:pStyle w:val="NoSpacing"/>
        <w:rPr>
          <w:rFonts w:ascii="Times New Roman" w:hAnsi="Times New Roman" w:cs="Times New Roman"/>
          <w:b/>
          <w:sz w:val="24"/>
          <w:u w:val="single"/>
        </w:rPr>
      </w:pPr>
    </w:p>
    <w:p w14:paraId="1D9A0904" w14:textId="177DD647" w:rsidR="006561D3" w:rsidRDefault="006561D3" w:rsidP="0079137B">
      <w:pPr>
        <w:pStyle w:val="NoSpacing"/>
        <w:rPr>
          <w:rFonts w:ascii="Times New Roman" w:hAnsi="Times New Roman" w:cs="Times New Roman"/>
          <w:b/>
          <w:sz w:val="24"/>
          <w:u w:val="single"/>
        </w:rPr>
      </w:pPr>
    </w:p>
    <w:p w14:paraId="17A674D5" w14:textId="037EE1C6" w:rsidR="006561D3" w:rsidRDefault="006561D3" w:rsidP="0079137B">
      <w:pPr>
        <w:pStyle w:val="NoSpacing"/>
        <w:rPr>
          <w:rFonts w:ascii="Times New Roman" w:hAnsi="Times New Roman" w:cs="Times New Roman"/>
          <w:b/>
          <w:sz w:val="24"/>
          <w:u w:val="single"/>
        </w:rPr>
      </w:pPr>
    </w:p>
    <w:p w14:paraId="1BE13516" w14:textId="29BE48F0" w:rsidR="006561D3" w:rsidRDefault="006561D3" w:rsidP="0079137B">
      <w:pPr>
        <w:pStyle w:val="NoSpacing"/>
        <w:rPr>
          <w:rFonts w:ascii="Times New Roman" w:hAnsi="Times New Roman" w:cs="Times New Roman"/>
          <w:b/>
          <w:sz w:val="24"/>
          <w:u w:val="single"/>
        </w:rPr>
      </w:pPr>
    </w:p>
    <w:p w14:paraId="0400DEA8" w14:textId="306A80BD" w:rsidR="006561D3" w:rsidRDefault="006561D3" w:rsidP="0079137B">
      <w:pPr>
        <w:pStyle w:val="NoSpacing"/>
        <w:rPr>
          <w:rFonts w:ascii="Times New Roman" w:hAnsi="Times New Roman" w:cs="Times New Roman"/>
          <w:b/>
          <w:sz w:val="24"/>
          <w:u w:val="single"/>
        </w:rPr>
      </w:pPr>
    </w:p>
    <w:p w14:paraId="00D9A4DC" w14:textId="703AD3A8" w:rsidR="006561D3" w:rsidRDefault="006561D3" w:rsidP="0079137B">
      <w:pPr>
        <w:pStyle w:val="NoSpacing"/>
        <w:rPr>
          <w:rFonts w:ascii="Times New Roman" w:hAnsi="Times New Roman" w:cs="Times New Roman"/>
          <w:b/>
          <w:sz w:val="24"/>
          <w:u w:val="single"/>
        </w:rPr>
      </w:pPr>
    </w:p>
    <w:p w14:paraId="78894C86" w14:textId="0C1429F7" w:rsidR="006561D3" w:rsidRDefault="006561D3" w:rsidP="0079137B">
      <w:pPr>
        <w:pStyle w:val="NoSpacing"/>
        <w:rPr>
          <w:rFonts w:ascii="Times New Roman" w:hAnsi="Times New Roman" w:cs="Times New Roman"/>
          <w:b/>
          <w:sz w:val="24"/>
          <w:u w:val="single"/>
        </w:rPr>
      </w:pPr>
    </w:p>
    <w:p w14:paraId="14139FDA" w14:textId="67345023" w:rsidR="006561D3" w:rsidRDefault="006561D3" w:rsidP="0079137B">
      <w:pPr>
        <w:pStyle w:val="NoSpacing"/>
        <w:rPr>
          <w:rFonts w:ascii="Times New Roman" w:hAnsi="Times New Roman" w:cs="Times New Roman"/>
          <w:b/>
          <w:sz w:val="24"/>
          <w:u w:val="single"/>
        </w:rPr>
      </w:pPr>
    </w:p>
    <w:p w14:paraId="185AA9E8" w14:textId="31098E97" w:rsidR="006561D3" w:rsidRDefault="006561D3" w:rsidP="0079137B">
      <w:pPr>
        <w:pStyle w:val="NoSpacing"/>
        <w:rPr>
          <w:rFonts w:ascii="Times New Roman" w:hAnsi="Times New Roman" w:cs="Times New Roman"/>
          <w:b/>
          <w:sz w:val="24"/>
          <w:u w:val="single"/>
        </w:rPr>
      </w:pPr>
    </w:p>
    <w:p w14:paraId="2FB7859A" w14:textId="718CF5EB" w:rsidR="006561D3" w:rsidRDefault="006561D3" w:rsidP="0079137B">
      <w:pPr>
        <w:pStyle w:val="NoSpacing"/>
        <w:rPr>
          <w:rFonts w:ascii="Times New Roman" w:hAnsi="Times New Roman" w:cs="Times New Roman"/>
          <w:b/>
          <w:sz w:val="24"/>
          <w:u w:val="single"/>
        </w:rPr>
      </w:pPr>
      <w:r>
        <w:rPr>
          <w:rFonts w:ascii="Times New Roman" w:hAnsi="Times New Roman" w:cs="Times New Roman"/>
          <w:b/>
          <w:noProof/>
          <w:sz w:val="24"/>
          <w:u w:val="single"/>
        </w:rPr>
        <mc:AlternateContent>
          <mc:Choice Requires="wps">
            <w:drawing>
              <wp:anchor distT="0" distB="0" distL="114300" distR="114300" simplePos="0" relativeHeight="251679744" behindDoc="0" locked="0" layoutInCell="1" allowOverlap="1" wp14:anchorId="4D71F6F0" wp14:editId="282D27D7">
                <wp:simplePos x="0" y="0"/>
                <wp:positionH relativeFrom="column">
                  <wp:posOffset>1808513</wp:posOffset>
                </wp:positionH>
                <wp:positionV relativeFrom="paragraph">
                  <wp:posOffset>168803</wp:posOffset>
                </wp:positionV>
                <wp:extent cx="415636" cy="475013"/>
                <wp:effectExtent l="0" t="0" r="22860" b="20320"/>
                <wp:wrapNone/>
                <wp:docPr id="22" name="Oval 22"/>
                <wp:cNvGraphicFramePr/>
                <a:graphic xmlns:a="http://schemas.openxmlformats.org/drawingml/2006/main">
                  <a:graphicData uri="http://schemas.microsoft.com/office/word/2010/wordprocessingShape">
                    <wps:wsp>
                      <wps:cNvSpPr/>
                      <wps:spPr>
                        <a:xfrm>
                          <a:off x="0" y="0"/>
                          <a:ext cx="415636" cy="47501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418949" id="Oval 22" o:spid="_x0000_s1026" style="position:absolute;margin-left:142.4pt;margin-top:13.3pt;width:32.75pt;height:37.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" fillcolor="#4472c4 [3204]" strokecolor="#1f3763 [1604]" strokeweight="1pt">
                <v:stroke joinstyle="miter"/>
              </v:oval>
            </w:pict>
          </mc:Fallback>
        </mc:AlternateContent>
      </w:r>
      <w:r>
        <w:rPr>
          <w:rFonts w:ascii="Times New Roman" w:hAnsi="Times New Roman" w:cs="Times New Roman"/>
          <w:b/>
          <w:noProof/>
          <w:sz w:val="24"/>
          <w:u w:val="single"/>
        </w:rPr>
        <mc:AlternateContent>
          <mc:Choice Requires="wps">
            <w:drawing>
              <wp:anchor distT="0" distB="0" distL="114300" distR="114300" simplePos="0" relativeHeight="251675648" behindDoc="0" locked="0" layoutInCell="1" allowOverlap="1" wp14:anchorId="3ADC2B61" wp14:editId="502C288A">
                <wp:simplePos x="0" y="0"/>
                <wp:positionH relativeFrom="column">
                  <wp:posOffset>2202303</wp:posOffset>
                </wp:positionH>
                <wp:positionV relativeFrom="paragraph">
                  <wp:posOffset>16510</wp:posOffset>
                </wp:positionV>
                <wp:extent cx="736270" cy="795647"/>
                <wp:effectExtent l="0" t="0" r="26035" b="24130"/>
                <wp:wrapNone/>
                <wp:docPr id="20" name="Oval 20"/>
                <wp:cNvGraphicFramePr/>
                <a:graphic xmlns:a="http://schemas.openxmlformats.org/drawingml/2006/main">
                  <a:graphicData uri="http://schemas.microsoft.com/office/word/2010/wordprocessingShape">
                    <wps:wsp>
                      <wps:cNvSpPr/>
                      <wps:spPr>
                        <a:xfrm>
                          <a:off x="0" y="0"/>
                          <a:ext cx="736270" cy="7956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11C107" id="Oval 20" o:spid="_x0000_s1026" style="position:absolute;margin-left:173.4pt;margin-top:1.3pt;width:57.95pt;height:62.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" fillcolor="#4472c4 [3204]" strokecolor="#1f3763 [1604]" strokeweight="1pt">
                <v:stroke joinstyle="miter"/>
              </v:oval>
            </w:pict>
          </mc:Fallback>
        </mc:AlternateContent>
      </w:r>
      <w:r w:rsidRPr="006561D3">
        <w:rPr>
          <w:rFonts w:ascii="Times New Roman" w:hAnsi="Times New Roman" w:cs="Times New Roman"/>
          <w:b/>
          <w:sz w:val="24"/>
          <w:u w:val="single"/>
        </w:rPr>
        <w:drawing>
          <wp:anchor distT="0" distB="0" distL="114300" distR="114300" simplePos="0" relativeHeight="251673600" behindDoc="0" locked="0" layoutInCell="1" allowOverlap="1" wp14:anchorId="6FB7F45C" wp14:editId="3E10270D">
            <wp:simplePos x="0" y="0"/>
            <wp:positionH relativeFrom="margin">
              <wp:posOffset>-77638</wp:posOffset>
            </wp:positionH>
            <wp:positionV relativeFrom="paragraph">
              <wp:posOffset>72352</wp:posOffset>
            </wp:positionV>
            <wp:extent cx="3184304" cy="3015511"/>
            <wp:effectExtent l="8255" t="0" r="5715" b="5715"/>
            <wp:wrapNone/>
            <wp:docPr id="19" name="Picture 16">
              <a:extLst xmlns:a="http://schemas.openxmlformats.org/drawingml/2006/main">
                <a:ext uri="{FF2B5EF4-FFF2-40B4-BE49-F238E27FC236}">
                  <a16:creationId xmlns:a16="http://schemas.microsoft.com/office/drawing/2014/main" id="{9D0D57B5-58AB-4EBD-8676-1475DA8BB0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9D0D57B5-58AB-4EBD-8676-1475DA8BB0F3}"/>
                        </a:ext>
                      </a:extLst>
                    </pic:cNvPr>
                    <pic:cNvPicPr>
                      <a:picLocks noChangeAspect="1"/>
                    </pic:cNvPicPr>
                  </pic:nvPicPr>
                  <pic:blipFill rotWithShape="1">
                    <a:blip r:embed="rId20" cstate="print">
                      <a:extLst>
                        <a:ext uri="{28A0092B-C50C-407E-A947-70E740481C1C}">
                          <a14:useLocalDpi xmlns:a14="http://schemas.microsoft.com/office/drawing/2010/main" val="0"/>
                        </a:ext>
                      </a:extLst>
                    </a:blip>
                    <a:srcRect l="20800"/>
                    <a:stretch/>
                  </pic:blipFill>
                  <pic:spPr bwMode="auto">
                    <a:xfrm rot="5400000">
                      <a:off x="0" y="0"/>
                      <a:ext cx="3186375" cy="30174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A62E19" w14:textId="1A28FAFB" w:rsidR="006561D3" w:rsidRDefault="006561D3" w:rsidP="0079137B">
      <w:pPr>
        <w:pStyle w:val="NoSpacing"/>
        <w:rPr>
          <w:rFonts w:ascii="Times New Roman" w:hAnsi="Times New Roman" w:cs="Times New Roman"/>
          <w:b/>
          <w:sz w:val="24"/>
          <w:u w:val="single"/>
        </w:rPr>
      </w:pPr>
    </w:p>
    <w:p w14:paraId="48AA8A9B" w14:textId="31313817" w:rsidR="006561D3" w:rsidRDefault="0008119B" w:rsidP="0079137B">
      <w:pPr>
        <w:pStyle w:val="NoSpacing"/>
        <w:rPr>
          <w:rFonts w:ascii="Times New Roman" w:hAnsi="Times New Roman" w:cs="Times New Roman"/>
          <w:b/>
          <w:sz w:val="24"/>
          <w:u w:val="single"/>
        </w:rPr>
      </w:pPr>
      <w:r w:rsidRPr="0008119B">
        <w:rPr>
          <w:rFonts w:ascii="Times New Roman" w:hAnsi="Times New Roman" w:cs="Times New Roman"/>
          <w:b/>
          <w:sz w:val="24"/>
          <w:u w:val="single"/>
        </w:rPr>
        <w:drawing>
          <wp:anchor distT="0" distB="0" distL="114300" distR="114300" simplePos="0" relativeHeight="251680768" behindDoc="0" locked="0" layoutInCell="1" allowOverlap="1" wp14:anchorId="4D158A3F" wp14:editId="6B0AAF29">
            <wp:simplePos x="0" y="0"/>
            <wp:positionH relativeFrom="margin">
              <wp:posOffset>3129023</wp:posOffset>
            </wp:positionH>
            <wp:positionV relativeFrom="paragraph">
              <wp:posOffset>119554</wp:posOffset>
            </wp:positionV>
            <wp:extent cx="3789187" cy="2789991"/>
            <wp:effectExtent l="4445" t="0" r="6350" b="6350"/>
            <wp:wrapNone/>
            <wp:docPr id="23" name="Picture 12">
              <a:extLst xmlns:a="http://schemas.openxmlformats.org/drawingml/2006/main">
                <a:ext uri="{FF2B5EF4-FFF2-40B4-BE49-F238E27FC236}">
                  <a16:creationId xmlns:a16="http://schemas.microsoft.com/office/drawing/2014/main" id="{CC643032-CE29-410D-9F72-D59DEAD891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CC643032-CE29-410D-9F72-D59DEAD8915C}"/>
                        </a:ext>
                      </a:extLst>
                    </pic:cNvPr>
                    <pic:cNvPicPr>
                      <a:picLocks noChangeAspect="1"/>
                    </pic:cNvPicPr>
                  </pic:nvPicPr>
                  <pic:blipFill rotWithShape="1">
                    <a:blip r:embed="rId21" cstate="print">
                      <a:extLst>
                        <a:ext uri="{28A0092B-C50C-407E-A947-70E740481C1C}">
                          <a14:useLocalDpi xmlns:a14="http://schemas.microsoft.com/office/drawing/2010/main" val="0"/>
                        </a:ext>
                      </a:extLst>
                    </a:blip>
                    <a:srcRect l="8876" r="27564" b="37604"/>
                    <a:stretch/>
                  </pic:blipFill>
                  <pic:spPr bwMode="auto">
                    <a:xfrm rot="5400000">
                      <a:off x="0" y="0"/>
                      <a:ext cx="3791071" cy="27913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61D3">
        <w:rPr>
          <w:rFonts w:ascii="Times New Roman" w:hAnsi="Times New Roman" w:cs="Times New Roman"/>
          <w:b/>
          <w:noProof/>
          <w:sz w:val="24"/>
          <w:u w:val="single"/>
        </w:rPr>
        <mc:AlternateContent>
          <mc:Choice Requires="wps">
            <w:drawing>
              <wp:anchor distT="0" distB="0" distL="114300" distR="114300" simplePos="0" relativeHeight="251677696" behindDoc="0" locked="0" layoutInCell="1" allowOverlap="1" wp14:anchorId="276EEAC1" wp14:editId="192DB00D">
                <wp:simplePos x="0" y="0"/>
                <wp:positionH relativeFrom="column">
                  <wp:posOffset>146404</wp:posOffset>
                </wp:positionH>
                <wp:positionV relativeFrom="paragraph">
                  <wp:posOffset>8395</wp:posOffset>
                </wp:positionV>
                <wp:extent cx="736270" cy="795647"/>
                <wp:effectExtent l="0" t="0" r="26035" b="24130"/>
                <wp:wrapNone/>
                <wp:docPr id="21" name="Oval 21"/>
                <wp:cNvGraphicFramePr/>
                <a:graphic xmlns:a="http://schemas.openxmlformats.org/drawingml/2006/main">
                  <a:graphicData uri="http://schemas.microsoft.com/office/word/2010/wordprocessingShape">
                    <wps:wsp>
                      <wps:cNvSpPr/>
                      <wps:spPr>
                        <a:xfrm>
                          <a:off x="0" y="0"/>
                          <a:ext cx="736270" cy="7956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C8F2DA" id="Oval 21" o:spid="_x0000_s1026" style="position:absolute;margin-left:11.55pt;margin-top:.65pt;width:57.95pt;height:62.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" fillcolor="#4472c4 [3204]" strokecolor="#1f3763 [1604]" strokeweight="1pt">
                <v:stroke joinstyle="miter"/>
              </v:oval>
            </w:pict>
          </mc:Fallback>
        </mc:AlternateContent>
      </w:r>
    </w:p>
    <w:p w14:paraId="2A181208" w14:textId="5CC8F346" w:rsidR="006561D3" w:rsidRDefault="006561D3" w:rsidP="0079137B">
      <w:pPr>
        <w:pStyle w:val="NoSpacing"/>
        <w:rPr>
          <w:rFonts w:ascii="Times New Roman" w:hAnsi="Times New Roman" w:cs="Times New Roman"/>
          <w:b/>
          <w:sz w:val="24"/>
          <w:u w:val="single"/>
        </w:rPr>
      </w:pPr>
    </w:p>
    <w:p w14:paraId="42115387" w14:textId="5A58CD01" w:rsidR="006561D3" w:rsidRDefault="006561D3" w:rsidP="0079137B">
      <w:pPr>
        <w:pStyle w:val="NoSpacing"/>
        <w:rPr>
          <w:rFonts w:ascii="Times New Roman" w:hAnsi="Times New Roman" w:cs="Times New Roman"/>
          <w:b/>
          <w:sz w:val="24"/>
          <w:u w:val="single"/>
        </w:rPr>
      </w:pPr>
    </w:p>
    <w:p w14:paraId="77AA0C26" w14:textId="0777B1AE" w:rsidR="006561D3" w:rsidRDefault="006561D3" w:rsidP="0079137B">
      <w:pPr>
        <w:pStyle w:val="NoSpacing"/>
        <w:rPr>
          <w:rFonts w:ascii="Times New Roman" w:hAnsi="Times New Roman" w:cs="Times New Roman"/>
          <w:b/>
          <w:sz w:val="24"/>
          <w:u w:val="single"/>
        </w:rPr>
      </w:pPr>
    </w:p>
    <w:p w14:paraId="27E0144A" w14:textId="15713B91" w:rsidR="006561D3" w:rsidRDefault="006561D3" w:rsidP="0079137B">
      <w:pPr>
        <w:pStyle w:val="NoSpacing"/>
        <w:rPr>
          <w:rFonts w:ascii="Times New Roman" w:hAnsi="Times New Roman" w:cs="Times New Roman"/>
          <w:b/>
          <w:sz w:val="24"/>
          <w:u w:val="single"/>
        </w:rPr>
      </w:pPr>
    </w:p>
    <w:p w14:paraId="28AECCCD" w14:textId="54F38D31" w:rsidR="006561D3" w:rsidRDefault="006561D3" w:rsidP="0079137B">
      <w:pPr>
        <w:pStyle w:val="NoSpacing"/>
        <w:rPr>
          <w:rFonts w:ascii="Times New Roman" w:hAnsi="Times New Roman" w:cs="Times New Roman"/>
          <w:b/>
          <w:sz w:val="24"/>
          <w:u w:val="single"/>
        </w:rPr>
      </w:pPr>
    </w:p>
    <w:p w14:paraId="1E7C7DE6" w14:textId="0B3E4484" w:rsidR="006561D3" w:rsidRDefault="006561D3" w:rsidP="0079137B">
      <w:pPr>
        <w:pStyle w:val="NoSpacing"/>
        <w:rPr>
          <w:rFonts w:ascii="Times New Roman" w:hAnsi="Times New Roman" w:cs="Times New Roman"/>
          <w:b/>
          <w:sz w:val="24"/>
          <w:u w:val="single"/>
        </w:rPr>
      </w:pPr>
    </w:p>
    <w:p w14:paraId="194BA98B" w14:textId="06B3F4EB" w:rsidR="006561D3" w:rsidRDefault="006561D3" w:rsidP="0079137B">
      <w:pPr>
        <w:pStyle w:val="NoSpacing"/>
        <w:rPr>
          <w:rFonts w:ascii="Times New Roman" w:hAnsi="Times New Roman" w:cs="Times New Roman"/>
          <w:b/>
          <w:sz w:val="24"/>
          <w:u w:val="single"/>
        </w:rPr>
      </w:pPr>
    </w:p>
    <w:p w14:paraId="40C7906C" w14:textId="4BE774F9" w:rsidR="006561D3" w:rsidRDefault="006561D3" w:rsidP="0079137B">
      <w:pPr>
        <w:pStyle w:val="NoSpacing"/>
        <w:rPr>
          <w:rFonts w:ascii="Times New Roman" w:hAnsi="Times New Roman" w:cs="Times New Roman"/>
          <w:b/>
          <w:sz w:val="24"/>
          <w:u w:val="single"/>
        </w:rPr>
      </w:pPr>
    </w:p>
    <w:p w14:paraId="63A799F4" w14:textId="2FCA2219" w:rsidR="006561D3" w:rsidRDefault="006561D3" w:rsidP="0079137B">
      <w:pPr>
        <w:pStyle w:val="NoSpacing"/>
        <w:rPr>
          <w:rFonts w:ascii="Times New Roman" w:hAnsi="Times New Roman" w:cs="Times New Roman"/>
          <w:b/>
          <w:sz w:val="24"/>
          <w:u w:val="single"/>
        </w:rPr>
      </w:pPr>
    </w:p>
    <w:p w14:paraId="788AE79B" w14:textId="03E40CF0" w:rsidR="006561D3" w:rsidRDefault="006561D3" w:rsidP="0079137B">
      <w:pPr>
        <w:pStyle w:val="NoSpacing"/>
        <w:rPr>
          <w:rFonts w:ascii="Times New Roman" w:hAnsi="Times New Roman" w:cs="Times New Roman"/>
          <w:b/>
          <w:sz w:val="24"/>
          <w:u w:val="single"/>
        </w:rPr>
      </w:pPr>
    </w:p>
    <w:p w14:paraId="5ED10EC1" w14:textId="152FEB77" w:rsidR="006561D3" w:rsidRDefault="006561D3" w:rsidP="0079137B">
      <w:pPr>
        <w:pStyle w:val="NoSpacing"/>
        <w:rPr>
          <w:rFonts w:ascii="Times New Roman" w:hAnsi="Times New Roman" w:cs="Times New Roman"/>
          <w:b/>
          <w:sz w:val="24"/>
          <w:u w:val="single"/>
        </w:rPr>
      </w:pPr>
    </w:p>
    <w:p w14:paraId="6A68F68A" w14:textId="54F6F471" w:rsidR="006561D3" w:rsidRDefault="006561D3" w:rsidP="0079137B">
      <w:pPr>
        <w:pStyle w:val="NoSpacing"/>
        <w:rPr>
          <w:rFonts w:ascii="Times New Roman" w:hAnsi="Times New Roman" w:cs="Times New Roman"/>
          <w:b/>
          <w:sz w:val="24"/>
          <w:u w:val="single"/>
        </w:rPr>
      </w:pPr>
    </w:p>
    <w:p w14:paraId="08C40158" w14:textId="62743248" w:rsidR="006561D3" w:rsidRDefault="006561D3" w:rsidP="0079137B">
      <w:pPr>
        <w:pStyle w:val="NoSpacing"/>
        <w:rPr>
          <w:rFonts w:ascii="Times New Roman" w:hAnsi="Times New Roman" w:cs="Times New Roman"/>
          <w:b/>
          <w:sz w:val="24"/>
          <w:u w:val="single"/>
        </w:rPr>
      </w:pPr>
    </w:p>
    <w:p w14:paraId="1EB9DF88" w14:textId="28765B5B" w:rsidR="006561D3" w:rsidRDefault="006561D3" w:rsidP="0079137B">
      <w:pPr>
        <w:pStyle w:val="NoSpacing"/>
        <w:rPr>
          <w:rFonts w:ascii="Times New Roman" w:hAnsi="Times New Roman" w:cs="Times New Roman"/>
          <w:b/>
          <w:sz w:val="24"/>
          <w:u w:val="single"/>
        </w:rPr>
      </w:pPr>
    </w:p>
    <w:p w14:paraId="1B6A5782" w14:textId="59ABC907" w:rsidR="006561D3" w:rsidRDefault="006561D3" w:rsidP="0079137B">
      <w:pPr>
        <w:pStyle w:val="NoSpacing"/>
        <w:rPr>
          <w:rFonts w:ascii="Times New Roman" w:hAnsi="Times New Roman" w:cs="Times New Roman"/>
          <w:b/>
          <w:sz w:val="24"/>
          <w:u w:val="single"/>
        </w:rPr>
      </w:pPr>
    </w:p>
    <w:p w14:paraId="2E4BF13A" w14:textId="77777777" w:rsidR="006561D3" w:rsidRDefault="006561D3" w:rsidP="0079137B">
      <w:pPr>
        <w:pStyle w:val="NoSpacing"/>
        <w:rPr>
          <w:rFonts w:ascii="Times New Roman" w:hAnsi="Times New Roman" w:cs="Times New Roman"/>
          <w:b/>
          <w:sz w:val="24"/>
          <w:u w:val="single"/>
        </w:rPr>
      </w:pPr>
    </w:p>
    <w:p w14:paraId="27DB69A7" w14:textId="48419A14" w:rsidR="006561D3" w:rsidRDefault="006561D3" w:rsidP="0079137B">
      <w:pPr>
        <w:pStyle w:val="NoSpacing"/>
        <w:rPr>
          <w:rFonts w:ascii="Times New Roman" w:hAnsi="Times New Roman" w:cs="Times New Roman"/>
          <w:b/>
          <w:sz w:val="24"/>
          <w:u w:val="single"/>
        </w:rPr>
      </w:pPr>
    </w:p>
    <w:p w14:paraId="17C0D54C" w14:textId="5BC38AE4" w:rsidR="0008119B" w:rsidRDefault="0008119B" w:rsidP="0079137B">
      <w:pPr>
        <w:pStyle w:val="NoSpacing"/>
        <w:rPr>
          <w:rFonts w:ascii="Times New Roman" w:hAnsi="Times New Roman" w:cs="Times New Roman"/>
          <w:b/>
          <w:sz w:val="24"/>
          <w:u w:val="single"/>
        </w:rPr>
      </w:pPr>
    </w:p>
    <w:p w14:paraId="77B43533" w14:textId="5769E6B4" w:rsidR="0008119B" w:rsidRDefault="0008119B" w:rsidP="0079137B">
      <w:pPr>
        <w:pStyle w:val="NoSpacing"/>
        <w:rPr>
          <w:rFonts w:ascii="Times New Roman" w:hAnsi="Times New Roman" w:cs="Times New Roman"/>
          <w:b/>
          <w:sz w:val="24"/>
          <w:u w:val="single"/>
        </w:rPr>
      </w:pPr>
    </w:p>
    <w:p w14:paraId="14C466ED" w14:textId="386A7182" w:rsidR="0008119B" w:rsidRDefault="0008119B" w:rsidP="0079137B">
      <w:pPr>
        <w:pStyle w:val="NoSpacing"/>
        <w:rPr>
          <w:rFonts w:ascii="Times New Roman" w:hAnsi="Times New Roman" w:cs="Times New Roman"/>
          <w:b/>
          <w:sz w:val="24"/>
          <w:u w:val="single"/>
        </w:rPr>
      </w:pPr>
    </w:p>
    <w:p w14:paraId="0EB9E2E4" w14:textId="669152DA" w:rsidR="0008119B" w:rsidRDefault="0008119B" w:rsidP="0079137B">
      <w:pPr>
        <w:pStyle w:val="NoSpacing"/>
        <w:rPr>
          <w:rFonts w:ascii="Times New Roman" w:hAnsi="Times New Roman" w:cs="Times New Roman"/>
          <w:b/>
          <w:sz w:val="24"/>
          <w:u w:val="single"/>
        </w:rPr>
      </w:pPr>
      <w:r w:rsidRPr="006561D3">
        <w:rPr>
          <w:rFonts w:ascii="Times New Roman" w:hAnsi="Times New Roman" w:cs="Times New Roman"/>
          <w:b/>
          <w:noProof/>
          <w:sz w:val="24"/>
          <w:u w:val="single"/>
        </w:rPr>
        <mc:AlternateContent>
          <mc:Choice Requires="wps">
            <w:drawing>
              <wp:anchor distT="45720" distB="45720" distL="114300" distR="114300" simplePos="0" relativeHeight="251682816" behindDoc="0" locked="0" layoutInCell="1" allowOverlap="1" wp14:anchorId="411BA883" wp14:editId="3DC3031D">
                <wp:simplePos x="0" y="0"/>
                <wp:positionH relativeFrom="column">
                  <wp:posOffset>344384</wp:posOffset>
                </wp:positionH>
                <wp:positionV relativeFrom="paragraph">
                  <wp:posOffset>12634</wp:posOffset>
                </wp:positionV>
                <wp:extent cx="2360930" cy="1404620"/>
                <wp:effectExtent l="0" t="0" r="889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D375667" w14:textId="32A3051D" w:rsidR="0008119B" w:rsidRPr="006561D3" w:rsidRDefault="0008119B" w:rsidP="0008119B">
                            <w:pPr>
                              <w:rPr>
                                <w:rFonts w:ascii="Times New Roman" w:hAnsi="Times New Roman" w:cs="Times New Roman"/>
                                <w:sz w:val="24"/>
                              </w:rPr>
                            </w:pPr>
                            <w:r>
                              <w:rPr>
                                <w:rFonts w:ascii="Times New Roman" w:hAnsi="Times New Roman" w:cs="Times New Roman"/>
                                <w:sz w:val="24"/>
                              </w:rPr>
                              <w:t>An example of outdoor learning lessons. Symmetry, 2D shapes, area &amp; perimeter and literacy.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11BA883" id="_x0000_s1027" type="#_x0000_t202" style="position:absolute;margin-left:27.1pt;margin-top:1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" stroked="f">
                <v:textbox style="mso-fit-shape-to-text:t">
                  <w:txbxContent>
                    <w:p w14:paraId="1D375667" w14:textId="32A3051D" w:rsidR="0008119B" w:rsidRPr="006561D3" w:rsidRDefault="0008119B" w:rsidP="0008119B">
                      <w:pPr>
                        <w:rPr>
                          <w:rFonts w:ascii="Times New Roman" w:hAnsi="Times New Roman" w:cs="Times New Roman"/>
                          <w:sz w:val="24"/>
                        </w:rPr>
                      </w:pPr>
                      <w:r>
                        <w:rPr>
                          <w:rFonts w:ascii="Times New Roman" w:hAnsi="Times New Roman" w:cs="Times New Roman"/>
                          <w:sz w:val="24"/>
                        </w:rPr>
                        <w:t>An example of outdoor learning lessons. Symmetry, 2D shapes, area &amp; perimeter and literacy.</w:t>
                      </w:r>
                    </w:p>
                  </w:txbxContent>
                </v:textbox>
                <w10:wrap type="square"/>
              </v:shape>
            </w:pict>
          </mc:Fallback>
        </mc:AlternateContent>
      </w:r>
    </w:p>
    <w:p w14:paraId="5C665CE8" w14:textId="5E072984" w:rsidR="0008119B" w:rsidRDefault="0008119B" w:rsidP="0079137B">
      <w:pPr>
        <w:pStyle w:val="NoSpacing"/>
        <w:rPr>
          <w:rFonts w:ascii="Times New Roman" w:hAnsi="Times New Roman" w:cs="Times New Roman"/>
          <w:b/>
          <w:sz w:val="24"/>
          <w:u w:val="single"/>
        </w:rPr>
      </w:pPr>
    </w:p>
    <w:p w14:paraId="53D082BF" w14:textId="0134B268" w:rsidR="0008119B" w:rsidRDefault="0008119B" w:rsidP="0079137B">
      <w:pPr>
        <w:pStyle w:val="NoSpacing"/>
        <w:rPr>
          <w:rFonts w:ascii="Times New Roman" w:hAnsi="Times New Roman" w:cs="Times New Roman"/>
          <w:b/>
          <w:sz w:val="24"/>
          <w:u w:val="single"/>
        </w:rPr>
      </w:pPr>
    </w:p>
    <w:p w14:paraId="5DACEB2A" w14:textId="77777777" w:rsidR="0008119B" w:rsidRPr="006561D3" w:rsidRDefault="0008119B" w:rsidP="0079137B">
      <w:pPr>
        <w:pStyle w:val="NoSpacing"/>
        <w:rPr>
          <w:rFonts w:ascii="Times New Roman" w:hAnsi="Times New Roman" w:cs="Times New Roman"/>
          <w:b/>
          <w:sz w:val="24"/>
          <w:u w:val="single"/>
        </w:rPr>
      </w:pPr>
    </w:p>
    <w:p w14:paraId="17BEE6C2" w14:textId="77777777" w:rsidR="006561D3" w:rsidRDefault="006561D3" w:rsidP="0079137B">
      <w:pPr>
        <w:pStyle w:val="NoSpacing"/>
        <w:rPr>
          <w:rFonts w:ascii="Times New Roman" w:hAnsi="Times New Roman" w:cs="Times New Roman"/>
          <w:b/>
          <w:sz w:val="24"/>
          <w:u w:val="single"/>
        </w:rPr>
      </w:pPr>
    </w:p>
    <w:p w14:paraId="6D696C14" w14:textId="77777777" w:rsidR="0008119B" w:rsidRDefault="0008119B" w:rsidP="0079137B">
      <w:pPr>
        <w:pStyle w:val="NoSpacing"/>
        <w:rPr>
          <w:rFonts w:ascii="Times New Roman" w:hAnsi="Times New Roman" w:cs="Times New Roman"/>
          <w:b/>
          <w:sz w:val="24"/>
          <w:u w:val="single"/>
        </w:rPr>
      </w:pPr>
    </w:p>
    <w:p w14:paraId="07690512" w14:textId="77777777" w:rsidR="00BF732C" w:rsidRDefault="00BF732C" w:rsidP="0079137B">
      <w:pPr>
        <w:pStyle w:val="NoSpacing"/>
        <w:rPr>
          <w:rFonts w:ascii="Times New Roman" w:hAnsi="Times New Roman" w:cs="Times New Roman"/>
          <w:b/>
          <w:sz w:val="24"/>
          <w:u w:val="single"/>
        </w:rPr>
      </w:pPr>
    </w:p>
    <w:p w14:paraId="067ECD6C" w14:textId="53ABF87F" w:rsidR="0096631E" w:rsidRDefault="0096631E" w:rsidP="0079137B">
      <w:pPr>
        <w:pStyle w:val="NoSpacing"/>
        <w:rPr>
          <w:rFonts w:ascii="Times New Roman" w:hAnsi="Times New Roman" w:cs="Times New Roman"/>
          <w:b/>
          <w:sz w:val="24"/>
          <w:u w:val="single"/>
        </w:rPr>
      </w:pPr>
      <w:r>
        <w:rPr>
          <w:rFonts w:ascii="Times New Roman" w:hAnsi="Times New Roman" w:cs="Times New Roman"/>
          <w:b/>
          <w:sz w:val="24"/>
          <w:u w:val="single"/>
        </w:rPr>
        <w:lastRenderedPageBreak/>
        <w:t>Appendix 7</w:t>
      </w:r>
    </w:p>
    <w:p w14:paraId="675C6F53" w14:textId="77777777" w:rsidR="0096631E" w:rsidRDefault="0096631E" w:rsidP="0079137B">
      <w:pPr>
        <w:pStyle w:val="NoSpacing"/>
        <w:rPr>
          <w:rFonts w:ascii="Times New Roman" w:hAnsi="Times New Roman" w:cs="Times New Roman"/>
          <w:b/>
          <w:sz w:val="24"/>
          <w:u w:val="single"/>
        </w:rPr>
      </w:pPr>
    </w:p>
    <w:p w14:paraId="6D6D5E68" w14:textId="7A06919C" w:rsidR="0096631E" w:rsidRDefault="0096631E" w:rsidP="0096631E">
      <w:pPr>
        <w:pStyle w:val="NoSpacing"/>
        <w:tabs>
          <w:tab w:val="left" w:pos="3735"/>
        </w:tabs>
        <w:jc w:val="both"/>
        <w:rPr>
          <w:rFonts w:ascii="Times New Roman" w:hAnsi="Times New Roman" w:cs="Times New Roman"/>
          <w:i/>
          <w:sz w:val="24"/>
          <w:szCs w:val="24"/>
        </w:rPr>
      </w:pPr>
      <w:r w:rsidRPr="00432594">
        <w:rPr>
          <w:rFonts w:ascii="Times New Roman" w:hAnsi="Times New Roman" w:cs="Times New Roman"/>
          <w:i/>
          <w:sz w:val="24"/>
          <w:szCs w:val="24"/>
        </w:rPr>
        <w:t>A group of three pupils were outdoors testing each other on their time tables, whilst sitting in the log circle. Child A and Child B begin to have a discussion that 24 is in the 4-times tables and the 6-times tables. The group begin to talk about other numbers that may appear in other tables. Having previously completed an activity using Venn diagrams the week before, Child B gets two hula-hoops and sets them on the ground. Child C goes inside for some number cards. The group of children then begin sorting out the numbers into a Venn diagram</w:t>
      </w:r>
      <w:r>
        <w:rPr>
          <w:rFonts w:ascii="Times New Roman" w:hAnsi="Times New Roman" w:cs="Times New Roman"/>
          <w:i/>
          <w:sz w:val="24"/>
          <w:szCs w:val="24"/>
        </w:rPr>
        <w:t>, looking at the 4- and 6-times tables.</w:t>
      </w:r>
    </w:p>
    <w:p w14:paraId="6B3188C5" w14:textId="690D021C" w:rsidR="0096631E" w:rsidRDefault="0096631E" w:rsidP="0079137B">
      <w:pPr>
        <w:pStyle w:val="NoSpacing"/>
        <w:rPr>
          <w:rFonts w:ascii="Times New Roman" w:hAnsi="Times New Roman" w:cs="Times New Roman"/>
          <w:b/>
          <w:sz w:val="24"/>
          <w:u w:val="single"/>
        </w:rPr>
      </w:pPr>
    </w:p>
    <w:p w14:paraId="3316D081" w14:textId="0D49A0A9" w:rsidR="0096631E" w:rsidRDefault="0096631E" w:rsidP="0079137B">
      <w:pPr>
        <w:pStyle w:val="NoSpacing"/>
        <w:rPr>
          <w:rFonts w:ascii="Times New Roman" w:hAnsi="Times New Roman" w:cs="Times New Roman"/>
          <w:b/>
          <w:sz w:val="24"/>
          <w:u w:val="single"/>
        </w:rPr>
      </w:pPr>
    </w:p>
    <w:p w14:paraId="5CA524EC" w14:textId="6CAE7642" w:rsidR="0096631E" w:rsidRPr="0096631E" w:rsidRDefault="0096631E" w:rsidP="0079137B">
      <w:pPr>
        <w:pStyle w:val="NoSpacing"/>
        <w:rPr>
          <w:rFonts w:ascii="Times New Roman" w:hAnsi="Times New Roman" w:cs="Times New Roman"/>
          <w:sz w:val="24"/>
        </w:rPr>
      </w:pPr>
      <w:r>
        <w:rPr>
          <w:rFonts w:ascii="Times New Roman" w:hAnsi="Times New Roman" w:cs="Times New Roman"/>
          <w:sz w:val="24"/>
        </w:rPr>
        <w:t>An observation made in the direct-access outdoor area in Year 3/4.</w:t>
      </w:r>
    </w:p>
    <w:p w14:paraId="7AE044BE" w14:textId="77777777" w:rsidR="0096631E" w:rsidRDefault="0096631E" w:rsidP="0079137B">
      <w:pPr>
        <w:pStyle w:val="NoSpacing"/>
        <w:rPr>
          <w:rFonts w:ascii="Times New Roman" w:hAnsi="Times New Roman" w:cs="Times New Roman"/>
          <w:b/>
          <w:sz w:val="24"/>
          <w:u w:val="single"/>
        </w:rPr>
      </w:pPr>
    </w:p>
    <w:p w14:paraId="6A37B24D" w14:textId="77777777" w:rsidR="0096631E" w:rsidRDefault="0096631E" w:rsidP="0079137B">
      <w:pPr>
        <w:pStyle w:val="NoSpacing"/>
        <w:rPr>
          <w:rFonts w:ascii="Times New Roman" w:hAnsi="Times New Roman" w:cs="Times New Roman"/>
          <w:b/>
          <w:sz w:val="24"/>
          <w:u w:val="single"/>
        </w:rPr>
      </w:pPr>
    </w:p>
    <w:p w14:paraId="64B64C88" w14:textId="77777777" w:rsidR="0096631E" w:rsidRDefault="0096631E" w:rsidP="0079137B">
      <w:pPr>
        <w:pStyle w:val="NoSpacing"/>
        <w:rPr>
          <w:rFonts w:ascii="Times New Roman" w:hAnsi="Times New Roman" w:cs="Times New Roman"/>
          <w:b/>
          <w:sz w:val="24"/>
          <w:u w:val="single"/>
        </w:rPr>
      </w:pPr>
    </w:p>
    <w:p w14:paraId="47865FBE" w14:textId="77777777" w:rsidR="0096631E" w:rsidRDefault="0096631E" w:rsidP="0079137B">
      <w:pPr>
        <w:pStyle w:val="NoSpacing"/>
        <w:rPr>
          <w:rFonts w:ascii="Times New Roman" w:hAnsi="Times New Roman" w:cs="Times New Roman"/>
          <w:b/>
          <w:sz w:val="24"/>
          <w:u w:val="single"/>
        </w:rPr>
      </w:pPr>
    </w:p>
    <w:p w14:paraId="56EF68C0" w14:textId="77777777" w:rsidR="0096631E" w:rsidRDefault="0096631E" w:rsidP="0079137B">
      <w:pPr>
        <w:pStyle w:val="NoSpacing"/>
        <w:rPr>
          <w:rFonts w:ascii="Times New Roman" w:hAnsi="Times New Roman" w:cs="Times New Roman"/>
          <w:b/>
          <w:sz w:val="24"/>
          <w:u w:val="single"/>
        </w:rPr>
      </w:pPr>
    </w:p>
    <w:p w14:paraId="44F26B9C" w14:textId="77777777" w:rsidR="0096631E" w:rsidRDefault="0096631E" w:rsidP="0079137B">
      <w:pPr>
        <w:pStyle w:val="NoSpacing"/>
        <w:rPr>
          <w:rFonts w:ascii="Times New Roman" w:hAnsi="Times New Roman" w:cs="Times New Roman"/>
          <w:b/>
          <w:sz w:val="24"/>
          <w:u w:val="single"/>
        </w:rPr>
      </w:pPr>
    </w:p>
    <w:p w14:paraId="457D27D1" w14:textId="70E70B65" w:rsidR="0096631E" w:rsidRDefault="0096631E" w:rsidP="0079137B">
      <w:pPr>
        <w:pStyle w:val="NoSpacing"/>
        <w:rPr>
          <w:rFonts w:ascii="Times New Roman" w:hAnsi="Times New Roman" w:cs="Times New Roman"/>
          <w:b/>
          <w:sz w:val="24"/>
          <w:u w:val="single"/>
        </w:rPr>
      </w:pPr>
    </w:p>
    <w:p w14:paraId="6AAD04D2" w14:textId="0A9ED21F" w:rsidR="00BF732C" w:rsidRDefault="00BF732C" w:rsidP="0079137B">
      <w:pPr>
        <w:pStyle w:val="NoSpacing"/>
        <w:rPr>
          <w:rFonts w:ascii="Times New Roman" w:hAnsi="Times New Roman" w:cs="Times New Roman"/>
          <w:b/>
          <w:sz w:val="24"/>
          <w:u w:val="single"/>
        </w:rPr>
      </w:pPr>
    </w:p>
    <w:p w14:paraId="09EF9CF9" w14:textId="4865A84A" w:rsidR="00BF732C" w:rsidRDefault="00BF732C" w:rsidP="0079137B">
      <w:pPr>
        <w:pStyle w:val="NoSpacing"/>
        <w:rPr>
          <w:rFonts w:ascii="Times New Roman" w:hAnsi="Times New Roman" w:cs="Times New Roman"/>
          <w:b/>
          <w:sz w:val="24"/>
          <w:u w:val="single"/>
        </w:rPr>
      </w:pPr>
    </w:p>
    <w:p w14:paraId="7EF602AF" w14:textId="3ED1F1AE" w:rsidR="00BF732C" w:rsidRDefault="00BF732C" w:rsidP="0079137B">
      <w:pPr>
        <w:pStyle w:val="NoSpacing"/>
        <w:rPr>
          <w:rFonts w:ascii="Times New Roman" w:hAnsi="Times New Roman" w:cs="Times New Roman"/>
          <w:b/>
          <w:sz w:val="24"/>
          <w:u w:val="single"/>
        </w:rPr>
      </w:pPr>
    </w:p>
    <w:p w14:paraId="17316EAA" w14:textId="5E6F2A0D" w:rsidR="00BF732C" w:rsidRDefault="00BF732C" w:rsidP="0079137B">
      <w:pPr>
        <w:pStyle w:val="NoSpacing"/>
        <w:rPr>
          <w:rFonts w:ascii="Times New Roman" w:hAnsi="Times New Roman" w:cs="Times New Roman"/>
          <w:b/>
          <w:sz w:val="24"/>
          <w:u w:val="single"/>
        </w:rPr>
      </w:pPr>
    </w:p>
    <w:p w14:paraId="69AD1AB3" w14:textId="30E62709" w:rsidR="00BF732C" w:rsidRDefault="00BF732C" w:rsidP="0079137B">
      <w:pPr>
        <w:pStyle w:val="NoSpacing"/>
        <w:rPr>
          <w:rFonts w:ascii="Times New Roman" w:hAnsi="Times New Roman" w:cs="Times New Roman"/>
          <w:b/>
          <w:sz w:val="24"/>
          <w:u w:val="single"/>
        </w:rPr>
      </w:pPr>
    </w:p>
    <w:p w14:paraId="08744E3A" w14:textId="70E9C542" w:rsidR="00BF732C" w:rsidRDefault="00BF732C" w:rsidP="0079137B">
      <w:pPr>
        <w:pStyle w:val="NoSpacing"/>
        <w:rPr>
          <w:rFonts w:ascii="Times New Roman" w:hAnsi="Times New Roman" w:cs="Times New Roman"/>
          <w:b/>
          <w:sz w:val="24"/>
          <w:u w:val="single"/>
        </w:rPr>
      </w:pPr>
    </w:p>
    <w:p w14:paraId="53416C09" w14:textId="0FDA873D" w:rsidR="00BF732C" w:rsidRDefault="00BF732C" w:rsidP="0079137B">
      <w:pPr>
        <w:pStyle w:val="NoSpacing"/>
        <w:rPr>
          <w:rFonts w:ascii="Times New Roman" w:hAnsi="Times New Roman" w:cs="Times New Roman"/>
          <w:b/>
          <w:sz w:val="24"/>
          <w:u w:val="single"/>
        </w:rPr>
      </w:pPr>
    </w:p>
    <w:p w14:paraId="4D82ED33" w14:textId="32D2A6A7" w:rsidR="00BF732C" w:rsidRDefault="00BF732C" w:rsidP="0079137B">
      <w:pPr>
        <w:pStyle w:val="NoSpacing"/>
        <w:rPr>
          <w:rFonts w:ascii="Times New Roman" w:hAnsi="Times New Roman" w:cs="Times New Roman"/>
          <w:b/>
          <w:sz w:val="24"/>
          <w:u w:val="single"/>
        </w:rPr>
      </w:pPr>
    </w:p>
    <w:p w14:paraId="56502870" w14:textId="5C2C2D5F" w:rsidR="00BF732C" w:rsidRDefault="00BF732C" w:rsidP="0079137B">
      <w:pPr>
        <w:pStyle w:val="NoSpacing"/>
        <w:rPr>
          <w:rFonts w:ascii="Times New Roman" w:hAnsi="Times New Roman" w:cs="Times New Roman"/>
          <w:b/>
          <w:sz w:val="24"/>
          <w:u w:val="single"/>
        </w:rPr>
      </w:pPr>
    </w:p>
    <w:p w14:paraId="25D589CD" w14:textId="0C1453B8" w:rsidR="00BF732C" w:rsidRDefault="00BF732C" w:rsidP="0079137B">
      <w:pPr>
        <w:pStyle w:val="NoSpacing"/>
        <w:rPr>
          <w:rFonts w:ascii="Times New Roman" w:hAnsi="Times New Roman" w:cs="Times New Roman"/>
          <w:b/>
          <w:sz w:val="24"/>
          <w:u w:val="single"/>
        </w:rPr>
      </w:pPr>
    </w:p>
    <w:p w14:paraId="02DC6FF2" w14:textId="5DBF4FEF" w:rsidR="00BF732C" w:rsidRDefault="00BF732C" w:rsidP="0079137B">
      <w:pPr>
        <w:pStyle w:val="NoSpacing"/>
        <w:rPr>
          <w:rFonts w:ascii="Times New Roman" w:hAnsi="Times New Roman" w:cs="Times New Roman"/>
          <w:b/>
          <w:sz w:val="24"/>
          <w:u w:val="single"/>
        </w:rPr>
      </w:pPr>
    </w:p>
    <w:p w14:paraId="0F6A666F" w14:textId="7FE87C4C" w:rsidR="00BF732C" w:rsidRDefault="00BF732C" w:rsidP="0079137B">
      <w:pPr>
        <w:pStyle w:val="NoSpacing"/>
        <w:rPr>
          <w:rFonts w:ascii="Times New Roman" w:hAnsi="Times New Roman" w:cs="Times New Roman"/>
          <w:b/>
          <w:sz w:val="24"/>
          <w:u w:val="single"/>
        </w:rPr>
      </w:pPr>
    </w:p>
    <w:p w14:paraId="14F576DC" w14:textId="27DD8428" w:rsidR="00BF732C" w:rsidRDefault="00BF732C" w:rsidP="0079137B">
      <w:pPr>
        <w:pStyle w:val="NoSpacing"/>
        <w:rPr>
          <w:rFonts w:ascii="Times New Roman" w:hAnsi="Times New Roman" w:cs="Times New Roman"/>
          <w:b/>
          <w:sz w:val="24"/>
          <w:u w:val="single"/>
        </w:rPr>
      </w:pPr>
    </w:p>
    <w:p w14:paraId="7823A8C7" w14:textId="0B0EC79E" w:rsidR="00BF732C" w:rsidRDefault="00BF732C" w:rsidP="0079137B">
      <w:pPr>
        <w:pStyle w:val="NoSpacing"/>
        <w:rPr>
          <w:rFonts w:ascii="Times New Roman" w:hAnsi="Times New Roman" w:cs="Times New Roman"/>
          <w:b/>
          <w:sz w:val="24"/>
          <w:u w:val="single"/>
        </w:rPr>
      </w:pPr>
    </w:p>
    <w:p w14:paraId="510CAC79" w14:textId="6E418102" w:rsidR="00BF732C" w:rsidRDefault="00BF732C" w:rsidP="0079137B">
      <w:pPr>
        <w:pStyle w:val="NoSpacing"/>
        <w:rPr>
          <w:rFonts w:ascii="Times New Roman" w:hAnsi="Times New Roman" w:cs="Times New Roman"/>
          <w:b/>
          <w:sz w:val="24"/>
          <w:u w:val="single"/>
        </w:rPr>
      </w:pPr>
    </w:p>
    <w:p w14:paraId="61FF2EDF" w14:textId="15B618AD" w:rsidR="00BF732C" w:rsidRDefault="00BF732C" w:rsidP="0079137B">
      <w:pPr>
        <w:pStyle w:val="NoSpacing"/>
        <w:rPr>
          <w:rFonts w:ascii="Times New Roman" w:hAnsi="Times New Roman" w:cs="Times New Roman"/>
          <w:b/>
          <w:sz w:val="24"/>
          <w:u w:val="single"/>
        </w:rPr>
      </w:pPr>
    </w:p>
    <w:p w14:paraId="05DD5B66" w14:textId="18081486" w:rsidR="00BF732C" w:rsidRDefault="00BF732C" w:rsidP="0079137B">
      <w:pPr>
        <w:pStyle w:val="NoSpacing"/>
        <w:rPr>
          <w:rFonts w:ascii="Times New Roman" w:hAnsi="Times New Roman" w:cs="Times New Roman"/>
          <w:b/>
          <w:sz w:val="24"/>
          <w:u w:val="single"/>
        </w:rPr>
      </w:pPr>
    </w:p>
    <w:p w14:paraId="09082290" w14:textId="79FB094C" w:rsidR="00BF732C" w:rsidRDefault="00BF732C" w:rsidP="0079137B">
      <w:pPr>
        <w:pStyle w:val="NoSpacing"/>
        <w:rPr>
          <w:rFonts w:ascii="Times New Roman" w:hAnsi="Times New Roman" w:cs="Times New Roman"/>
          <w:b/>
          <w:sz w:val="24"/>
          <w:u w:val="single"/>
        </w:rPr>
      </w:pPr>
    </w:p>
    <w:p w14:paraId="2EA0B1BB" w14:textId="65CF15FE" w:rsidR="00BF732C" w:rsidRDefault="00BF732C" w:rsidP="0079137B">
      <w:pPr>
        <w:pStyle w:val="NoSpacing"/>
        <w:rPr>
          <w:rFonts w:ascii="Times New Roman" w:hAnsi="Times New Roman" w:cs="Times New Roman"/>
          <w:b/>
          <w:sz w:val="24"/>
          <w:u w:val="single"/>
        </w:rPr>
      </w:pPr>
    </w:p>
    <w:p w14:paraId="548BA0EA" w14:textId="77777777" w:rsidR="00BF732C" w:rsidRDefault="00BF732C" w:rsidP="0079137B">
      <w:pPr>
        <w:pStyle w:val="NoSpacing"/>
        <w:rPr>
          <w:rFonts w:ascii="Times New Roman" w:hAnsi="Times New Roman" w:cs="Times New Roman"/>
          <w:b/>
          <w:sz w:val="24"/>
          <w:u w:val="single"/>
        </w:rPr>
      </w:pPr>
    </w:p>
    <w:p w14:paraId="04354D98" w14:textId="0BEE6503" w:rsidR="00BF732C" w:rsidRDefault="00BF732C" w:rsidP="0079137B">
      <w:pPr>
        <w:pStyle w:val="NoSpacing"/>
        <w:rPr>
          <w:rFonts w:ascii="Times New Roman" w:hAnsi="Times New Roman" w:cs="Times New Roman"/>
          <w:b/>
          <w:sz w:val="24"/>
          <w:u w:val="single"/>
        </w:rPr>
      </w:pPr>
    </w:p>
    <w:p w14:paraId="53A5DEAF" w14:textId="1D5CBB10" w:rsidR="00BF732C" w:rsidRDefault="00BF732C" w:rsidP="0079137B">
      <w:pPr>
        <w:pStyle w:val="NoSpacing"/>
        <w:rPr>
          <w:rFonts w:ascii="Times New Roman" w:hAnsi="Times New Roman" w:cs="Times New Roman"/>
          <w:b/>
          <w:sz w:val="24"/>
          <w:u w:val="single"/>
        </w:rPr>
      </w:pPr>
    </w:p>
    <w:p w14:paraId="09812657" w14:textId="3AA87CB2" w:rsidR="00BF732C" w:rsidRDefault="00BF732C" w:rsidP="0079137B">
      <w:pPr>
        <w:pStyle w:val="NoSpacing"/>
        <w:rPr>
          <w:rFonts w:ascii="Times New Roman" w:hAnsi="Times New Roman" w:cs="Times New Roman"/>
          <w:b/>
          <w:sz w:val="24"/>
          <w:u w:val="single"/>
        </w:rPr>
      </w:pPr>
    </w:p>
    <w:p w14:paraId="6CC48F21" w14:textId="4BB3D65B" w:rsidR="00BF732C" w:rsidRDefault="00BF732C" w:rsidP="0079137B">
      <w:pPr>
        <w:pStyle w:val="NoSpacing"/>
        <w:rPr>
          <w:rFonts w:ascii="Times New Roman" w:hAnsi="Times New Roman" w:cs="Times New Roman"/>
          <w:b/>
          <w:sz w:val="24"/>
          <w:u w:val="single"/>
        </w:rPr>
      </w:pPr>
    </w:p>
    <w:p w14:paraId="4D333427" w14:textId="4064A6DE" w:rsidR="00BF732C" w:rsidRDefault="00BF732C" w:rsidP="0079137B">
      <w:pPr>
        <w:pStyle w:val="NoSpacing"/>
        <w:rPr>
          <w:rFonts w:ascii="Times New Roman" w:hAnsi="Times New Roman" w:cs="Times New Roman"/>
          <w:b/>
          <w:sz w:val="24"/>
          <w:u w:val="single"/>
        </w:rPr>
      </w:pPr>
    </w:p>
    <w:p w14:paraId="70625F4C" w14:textId="08EEDFD9" w:rsidR="00BF732C" w:rsidRDefault="00BF732C" w:rsidP="0079137B">
      <w:pPr>
        <w:pStyle w:val="NoSpacing"/>
        <w:rPr>
          <w:rFonts w:ascii="Times New Roman" w:hAnsi="Times New Roman" w:cs="Times New Roman"/>
          <w:b/>
          <w:sz w:val="24"/>
          <w:u w:val="single"/>
        </w:rPr>
      </w:pPr>
    </w:p>
    <w:p w14:paraId="4F0E3769" w14:textId="6F709E18" w:rsidR="00BF732C" w:rsidRDefault="00BF732C" w:rsidP="0079137B">
      <w:pPr>
        <w:pStyle w:val="NoSpacing"/>
        <w:rPr>
          <w:rFonts w:ascii="Times New Roman" w:hAnsi="Times New Roman" w:cs="Times New Roman"/>
          <w:b/>
          <w:sz w:val="24"/>
          <w:u w:val="single"/>
        </w:rPr>
      </w:pPr>
    </w:p>
    <w:p w14:paraId="4E6DEE96" w14:textId="6A66D1AC" w:rsidR="00BF732C" w:rsidRDefault="00BF732C" w:rsidP="0079137B">
      <w:pPr>
        <w:pStyle w:val="NoSpacing"/>
        <w:rPr>
          <w:rFonts w:ascii="Times New Roman" w:hAnsi="Times New Roman" w:cs="Times New Roman"/>
          <w:b/>
          <w:sz w:val="24"/>
          <w:u w:val="single"/>
        </w:rPr>
      </w:pPr>
    </w:p>
    <w:p w14:paraId="0586A3E1" w14:textId="1949B3E6" w:rsidR="00BF732C" w:rsidRDefault="00BF732C" w:rsidP="0079137B">
      <w:pPr>
        <w:pStyle w:val="NoSpacing"/>
        <w:rPr>
          <w:rFonts w:ascii="Times New Roman" w:hAnsi="Times New Roman" w:cs="Times New Roman"/>
          <w:b/>
          <w:sz w:val="24"/>
          <w:u w:val="single"/>
        </w:rPr>
      </w:pPr>
    </w:p>
    <w:p w14:paraId="3B874B22" w14:textId="505A2341" w:rsidR="00BF732C" w:rsidRDefault="00BF732C" w:rsidP="0079137B">
      <w:pPr>
        <w:pStyle w:val="NoSpacing"/>
        <w:rPr>
          <w:rFonts w:ascii="Times New Roman" w:hAnsi="Times New Roman" w:cs="Times New Roman"/>
          <w:b/>
          <w:sz w:val="24"/>
          <w:u w:val="single"/>
        </w:rPr>
      </w:pPr>
    </w:p>
    <w:p w14:paraId="2D074E87" w14:textId="0C5C69B0" w:rsidR="00BF732C" w:rsidRDefault="00BF732C" w:rsidP="0079137B">
      <w:pPr>
        <w:pStyle w:val="NoSpacing"/>
        <w:rPr>
          <w:rFonts w:ascii="Times New Roman" w:hAnsi="Times New Roman" w:cs="Times New Roman"/>
          <w:b/>
          <w:sz w:val="24"/>
          <w:u w:val="single"/>
        </w:rPr>
      </w:pPr>
    </w:p>
    <w:p w14:paraId="504F33D8" w14:textId="0984B412" w:rsidR="00BF732C" w:rsidRDefault="00BF732C" w:rsidP="0079137B">
      <w:pPr>
        <w:pStyle w:val="NoSpacing"/>
        <w:rPr>
          <w:rFonts w:ascii="Times New Roman" w:hAnsi="Times New Roman" w:cs="Times New Roman"/>
          <w:b/>
          <w:sz w:val="24"/>
          <w:u w:val="single"/>
        </w:rPr>
      </w:pPr>
    </w:p>
    <w:p w14:paraId="42FCDEC5" w14:textId="77777777" w:rsidR="00BF732C" w:rsidRDefault="00BF732C" w:rsidP="0079137B">
      <w:pPr>
        <w:pStyle w:val="NoSpacing"/>
        <w:rPr>
          <w:rFonts w:ascii="Times New Roman" w:hAnsi="Times New Roman" w:cs="Times New Roman"/>
          <w:b/>
          <w:sz w:val="24"/>
          <w:u w:val="single"/>
        </w:rPr>
      </w:pPr>
    </w:p>
    <w:p w14:paraId="2124AE56" w14:textId="2317073B" w:rsidR="0079137B" w:rsidRPr="002E2227" w:rsidRDefault="0079137B" w:rsidP="0079137B">
      <w:pPr>
        <w:pStyle w:val="NoSpacing"/>
        <w:rPr>
          <w:rFonts w:ascii="Times New Roman" w:hAnsi="Times New Roman" w:cs="Times New Roman"/>
          <w:b/>
          <w:sz w:val="24"/>
          <w:u w:val="single"/>
        </w:rPr>
      </w:pPr>
      <w:r w:rsidRPr="002E2227">
        <w:rPr>
          <w:rFonts w:ascii="Times New Roman" w:hAnsi="Times New Roman" w:cs="Times New Roman"/>
          <w:b/>
          <w:sz w:val="24"/>
          <w:u w:val="single"/>
        </w:rPr>
        <w:lastRenderedPageBreak/>
        <w:t>References</w:t>
      </w:r>
    </w:p>
    <w:p w14:paraId="4A5AF4EB" w14:textId="6733D662" w:rsidR="0079137B" w:rsidRPr="00BD2BF2" w:rsidRDefault="0079137B" w:rsidP="0079137B">
      <w:pPr>
        <w:pStyle w:val="NoSpacing"/>
        <w:rPr>
          <w:rFonts w:ascii="Times New Roman" w:hAnsi="Times New Roman" w:cs="Times New Roman"/>
          <w:b/>
          <w:sz w:val="24"/>
          <w:szCs w:val="24"/>
        </w:rPr>
      </w:pPr>
    </w:p>
    <w:p w14:paraId="2D1AF6B7" w14:textId="70136AE9" w:rsidR="00BD2BF2" w:rsidRDefault="00BD2BF2"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 xml:space="preserve">Beames, S., Higgins, P. and Nicol, R., </w:t>
      </w:r>
      <w:r w:rsidR="00573855">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2012</w:t>
      </w:r>
      <w:r w:rsidR="00573855">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Learning outside the classroom: Theory and guidelines for practice</w:t>
      </w:r>
      <w:r w:rsidRPr="00573855">
        <w:rPr>
          <w:rFonts w:ascii="Times New Roman" w:hAnsi="Times New Roman" w:cs="Times New Roman"/>
          <w:sz w:val="24"/>
          <w:szCs w:val="24"/>
          <w:shd w:val="clear" w:color="auto" w:fill="FFFFFF"/>
        </w:rPr>
        <w:t>. Routledge</w:t>
      </w:r>
      <w:r w:rsidR="00573855">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New York.</w:t>
      </w:r>
    </w:p>
    <w:p w14:paraId="33F964D5" w14:textId="77777777" w:rsidR="006C0DDE" w:rsidRPr="00573855" w:rsidRDefault="006C0DDE" w:rsidP="006C0DDE">
      <w:pPr>
        <w:pStyle w:val="NoSpacing"/>
        <w:rPr>
          <w:rFonts w:ascii="Times New Roman" w:hAnsi="Times New Roman" w:cs="Times New Roman"/>
          <w:sz w:val="24"/>
          <w:szCs w:val="24"/>
          <w:shd w:val="clear" w:color="auto" w:fill="FFFFFF"/>
        </w:rPr>
      </w:pPr>
    </w:p>
    <w:p w14:paraId="4AB4499D" w14:textId="390B5E25" w:rsidR="00A95E67" w:rsidRDefault="00A95E67"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British Educational Research Association</w:t>
      </w:r>
      <w:r w:rsidR="00573855">
        <w:rPr>
          <w:rFonts w:ascii="Times New Roman" w:hAnsi="Times New Roman" w:cs="Times New Roman"/>
          <w:sz w:val="24"/>
          <w:szCs w:val="24"/>
        </w:rPr>
        <w:t xml:space="preserve"> [BERA]</w:t>
      </w:r>
      <w:r w:rsidRPr="00573855">
        <w:rPr>
          <w:rFonts w:ascii="Times New Roman" w:hAnsi="Times New Roman" w:cs="Times New Roman"/>
          <w:sz w:val="24"/>
          <w:szCs w:val="24"/>
        </w:rPr>
        <w:t xml:space="preserve"> (2018)</w:t>
      </w:r>
      <w:r w:rsidR="00573855">
        <w:rPr>
          <w:rFonts w:ascii="Times New Roman" w:hAnsi="Times New Roman" w:cs="Times New Roman"/>
          <w:sz w:val="24"/>
          <w:szCs w:val="24"/>
        </w:rPr>
        <w:t xml:space="preserve"> </w:t>
      </w:r>
      <w:r w:rsidR="00573855" w:rsidRPr="00483E8B">
        <w:rPr>
          <w:rFonts w:ascii="Times New Roman" w:hAnsi="Times New Roman" w:cs="Times New Roman"/>
          <w:i/>
          <w:sz w:val="24"/>
          <w:szCs w:val="24"/>
        </w:rPr>
        <w:t>Ethical Guidelines for Educational Research, fourth edition.</w:t>
      </w:r>
      <w:r w:rsidR="00573855">
        <w:rPr>
          <w:rFonts w:ascii="Times New Roman" w:hAnsi="Times New Roman" w:cs="Times New Roman"/>
          <w:sz w:val="24"/>
          <w:szCs w:val="24"/>
        </w:rPr>
        <w:t xml:space="preserve"> London.</w:t>
      </w:r>
    </w:p>
    <w:p w14:paraId="042781E2" w14:textId="77777777" w:rsidR="006C0DDE" w:rsidRDefault="006C0DDE" w:rsidP="006C0DDE">
      <w:pPr>
        <w:pStyle w:val="NoSpacing"/>
        <w:rPr>
          <w:rFonts w:ascii="Times New Roman" w:hAnsi="Times New Roman" w:cs="Times New Roman"/>
          <w:sz w:val="24"/>
          <w:szCs w:val="24"/>
        </w:rPr>
      </w:pPr>
    </w:p>
    <w:p w14:paraId="2BB168AD" w14:textId="42A2B363" w:rsidR="00E84A78" w:rsidRDefault="00E84A78"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 xml:space="preserve">Bilton, H. </w:t>
      </w:r>
      <w:r w:rsidR="00573855">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2010</w:t>
      </w:r>
      <w:r w:rsidR="00573855">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Outdoor learning in the early years: Management and innovation</w:t>
      </w:r>
      <w:r w:rsidRPr="00573855">
        <w:rPr>
          <w:rFonts w:ascii="Times New Roman" w:hAnsi="Times New Roman" w:cs="Times New Roman"/>
          <w:sz w:val="24"/>
          <w:szCs w:val="24"/>
          <w:shd w:val="clear" w:color="auto" w:fill="FFFFFF"/>
        </w:rPr>
        <w:t>. Routledge</w:t>
      </w:r>
      <w:r w:rsidR="00573855">
        <w:rPr>
          <w:rFonts w:ascii="Times New Roman" w:hAnsi="Times New Roman" w:cs="Times New Roman"/>
          <w:sz w:val="24"/>
          <w:szCs w:val="24"/>
          <w:shd w:val="clear" w:color="auto" w:fill="FFFFFF"/>
        </w:rPr>
        <w:t xml:space="preserve">: </w:t>
      </w:r>
      <w:r w:rsidR="003C009A" w:rsidRPr="00573855">
        <w:rPr>
          <w:rFonts w:ascii="Times New Roman" w:hAnsi="Times New Roman" w:cs="Times New Roman"/>
          <w:sz w:val="24"/>
          <w:szCs w:val="24"/>
          <w:shd w:val="clear" w:color="auto" w:fill="FFFFFF"/>
        </w:rPr>
        <w:t>London.</w:t>
      </w:r>
    </w:p>
    <w:p w14:paraId="76C8B9B9" w14:textId="0D89E978" w:rsidR="00120EDA" w:rsidRPr="00120EDA" w:rsidRDefault="00120EDA" w:rsidP="006C0DDE">
      <w:pPr>
        <w:pStyle w:val="NoSpacing"/>
        <w:rPr>
          <w:rFonts w:ascii="Times New Roman" w:hAnsi="Times New Roman" w:cs="Times New Roman"/>
          <w:sz w:val="24"/>
          <w:szCs w:val="24"/>
          <w:shd w:val="clear" w:color="auto" w:fill="FFFFFF"/>
        </w:rPr>
      </w:pPr>
    </w:p>
    <w:p w14:paraId="4B56D567" w14:textId="1C331F3D" w:rsidR="00120EDA" w:rsidRPr="00120EDA" w:rsidRDefault="00120EDA" w:rsidP="00120EDA">
      <w:pPr>
        <w:pStyle w:val="NoSpacing"/>
        <w:jc w:val="both"/>
        <w:rPr>
          <w:rFonts w:ascii="Times New Roman" w:hAnsi="Times New Roman" w:cs="Times New Roman"/>
          <w:sz w:val="24"/>
          <w:szCs w:val="24"/>
        </w:rPr>
      </w:pPr>
      <w:r w:rsidRPr="00120EDA">
        <w:rPr>
          <w:rFonts w:ascii="Times New Roman" w:hAnsi="Times New Roman" w:cs="Times New Roman"/>
          <w:sz w:val="24"/>
          <w:szCs w:val="24"/>
        </w:rPr>
        <w:t xml:space="preserve">Bixler, R.D., Floyd, M.F. &amp; Hammitt, W.E. (2002) Environmental Socialization: quantitative tests of the childhood play hypothesis. </w:t>
      </w:r>
      <w:r w:rsidRPr="00E046D8">
        <w:rPr>
          <w:rFonts w:ascii="Times New Roman" w:hAnsi="Times New Roman" w:cs="Times New Roman"/>
          <w:i/>
          <w:sz w:val="24"/>
          <w:szCs w:val="24"/>
        </w:rPr>
        <w:t>Environment and Behaviour, 34(6),</w:t>
      </w:r>
      <w:r w:rsidRPr="00120EDA">
        <w:rPr>
          <w:rFonts w:ascii="Times New Roman" w:hAnsi="Times New Roman" w:cs="Times New Roman"/>
          <w:sz w:val="24"/>
          <w:szCs w:val="24"/>
        </w:rPr>
        <w:t xml:space="preserve"> </w:t>
      </w:r>
      <w:r w:rsidR="00E046D8">
        <w:rPr>
          <w:rFonts w:ascii="Times New Roman" w:hAnsi="Times New Roman" w:cs="Times New Roman"/>
          <w:sz w:val="24"/>
          <w:szCs w:val="24"/>
        </w:rPr>
        <w:t xml:space="preserve">pp. </w:t>
      </w:r>
      <w:r w:rsidRPr="00120EDA">
        <w:rPr>
          <w:rFonts w:ascii="Times New Roman" w:hAnsi="Times New Roman" w:cs="Times New Roman"/>
          <w:sz w:val="24"/>
          <w:szCs w:val="24"/>
        </w:rPr>
        <w:t>795-818.</w:t>
      </w:r>
    </w:p>
    <w:p w14:paraId="7ECE4C6C" w14:textId="77777777" w:rsidR="00120EDA" w:rsidRPr="00120EDA" w:rsidRDefault="00120EDA" w:rsidP="006C0DDE">
      <w:pPr>
        <w:pStyle w:val="NoSpacing"/>
        <w:rPr>
          <w:rFonts w:ascii="Times New Roman" w:hAnsi="Times New Roman" w:cs="Times New Roman"/>
          <w:sz w:val="24"/>
          <w:szCs w:val="24"/>
          <w:shd w:val="clear" w:color="auto" w:fill="FFFFFF"/>
        </w:rPr>
      </w:pPr>
    </w:p>
    <w:p w14:paraId="3D44EAD5" w14:textId="670EADB0" w:rsidR="00F46210" w:rsidRDefault="00F46210" w:rsidP="006C0DDE">
      <w:pPr>
        <w:pStyle w:val="NoSpacing"/>
        <w:rPr>
          <w:rFonts w:ascii="Times New Roman" w:hAnsi="Times New Roman" w:cs="Times New Roman"/>
          <w:sz w:val="24"/>
          <w:szCs w:val="24"/>
          <w:shd w:val="clear" w:color="auto" w:fill="FFFFFF"/>
        </w:rPr>
      </w:pPr>
      <w:r w:rsidRPr="00120EDA">
        <w:rPr>
          <w:rFonts w:ascii="Times New Roman" w:hAnsi="Times New Roman" w:cs="Times New Roman"/>
          <w:sz w:val="24"/>
          <w:szCs w:val="24"/>
          <w:shd w:val="clear" w:color="auto" w:fill="FFFFFF"/>
        </w:rPr>
        <w:t xml:space="preserve">Bruce, T. (1997) </w:t>
      </w:r>
      <w:r w:rsidRPr="00120EDA">
        <w:rPr>
          <w:rFonts w:ascii="Times New Roman" w:hAnsi="Times New Roman" w:cs="Times New Roman"/>
          <w:i/>
          <w:sz w:val="24"/>
          <w:szCs w:val="24"/>
          <w:shd w:val="clear" w:color="auto" w:fill="FFFFFF"/>
        </w:rPr>
        <w:t>Early Childhood Education: 2</w:t>
      </w:r>
      <w:r w:rsidRPr="00120EDA">
        <w:rPr>
          <w:rFonts w:ascii="Times New Roman" w:hAnsi="Times New Roman" w:cs="Times New Roman"/>
          <w:i/>
          <w:sz w:val="24"/>
          <w:szCs w:val="24"/>
          <w:shd w:val="clear" w:color="auto" w:fill="FFFFFF"/>
          <w:vertAlign w:val="superscript"/>
        </w:rPr>
        <w:t>nd</w:t>
      </w:r>
      <w:r w:rsidRPr="00120EDA">
        <w:rPr>
          <w:rFonts w:ascii="Times New Roman" w:hAnsi="Times New Roman" w:cs="Times New Roman"/>
          <w:i/>
          <w:sz w:val="24"/>
          <w:szCs w:val="24"/>
          <w:shd w:val="clear" w:color="auto" w:fill="FFFFFF"/>
        </w:rPr>
        <w:t xml:space="preserve"> Edition. </w:t>
      </w:r>
      <w:r w:rsidRPr="00120EDA">
        <w:rPr>
          <w:rFonts w:ascii="Times New Roman" w:hAnsi="Times New Roman" w:cs="Times New Roman"/>
          <w:sz w:val="24"/>
          <w:szCs w:val="24"/>
          <w:shd w:val="clear" w:color="auto" w:fill="FFFFFF"/>
        </w:rPr>
        <w:t>Oxon: Hodder</w:t>
      </w:r>
      <w:r w:rsidRPr="00573855">
        <w:rPr>
          <w:rFonts w:ascii="Times New Roman" w:hAnsi="Times New Roman" w:cs="Times New Roman"/>
          <w:sz w:val="24"/>
          <w:szCs w:val="24"/>
          <w:shd w:val="clear" w:color="auto" w:fill="FFFFFF"/>
        </w:rPr>
        <w:t xml:space="preserve"> &amp; Stoughton.</w:t>
      </w:r>
    </w:p>
    <w:p w14:paraId="392A1F71" w14:textId="77777777" w:rsidR="006C0DDE" w:rsidRPr="00573855" w:rsidRDefault="006C0DDE" w:rsidP="006C0DDE">
      <w:pPr>
        <w:pStyle w:val="NoSpacing"/>
        <w:rPr>
          <w:rFonts w:ascii="Times New Roman" w:hAnsi="Times New Roman" w:cs="Times New Roman"/>
          <w:sz w:val="24"/>
          <w:szCs w:val="24"/>
          <w:shd w:val="clear" w:color="auto" w:fill="FFFFFF"/>
        </w:rPr>
      </w:pPr>
    </w:p>
    <w:p w14:paraId="46BFD071" w14:textId="2004F81C" w:rsidR="00483E8B" w:rsidRDefault="00B0262B" w:rsidP="006C0DDE">
      <w:pPr>
        <w:pStyle w:val="NoSpacing"/>
        <w:rPr>
          <w:rFonts w:ascii="Times New Roman" w:hAnsi="Times New Roman" w:cs="Times New Roman"/>
          <w:sz w:val="24"/>
          <w:szCs w:val="24"/>
        </w:rPr>
      </w:pPr>
      <w:r w:rsidRPr="00CC2E36">
        <w:rPr>
          <w:rFonts w:ascii="Times New Roman" w:hAnsi="Times New Roman" w:cs="Times New Roman"/>
          <w:sz w:val="24"/>
          <w:szCs w:val="24"/>
          <w:shd w:val="clear" w:color="auto" w:fill="FFFFFF"/>
        </w:rPr>
        <w:t>Cae Tan (2019)</w:t>
      </w:r>
      <w:r w:rsidR="00CC2E36" w:rsidRPr="00CC2E36">
        <w:rPr>
          <w:rFonts w:ascii="Times New Roman" w:hAnsi="Times New Roman" w:cs="Times New Roman"/>
          <w:sz w:val="24"/>
          <w:szCs w:val="24"/>
          <w:shd w:val="clear" w:color="auto" w:fill="FFFFFF"/>
        </w:rPr>
        <w:t xml:space="preserve"> </w:t>
      </w:r>
      <w:r w:rsidR="00CC2E36" w:rsidRPr="0096631E">
        <w:rPr>
          <w:rFonts w:ascii="Times New Roman" w:hAnsi="Times New Roman" w:cs="Times New Roman"/>
          <w:i/>
          <w:sz w:val="24"/>
          <w:szCs w:val="24"/>
          <w:shd w:val="clear" w:color="auto" w:fill="FFFFFF"/>
        </w:rPr>
        <w:t>Cae Tan CSA</w:t>
      </w:r>
      <w:r w:rsidR="00CC2E36" w:rsidRPr="00CC2E36">
        <w:rPr>
          <w:rFonts w:ascii="Times New Roman" w:hAnsi="Times New Roman" w:cs="Times New Roman"/>
          <w:sz w:val="24"/>
          <w:szCs w:val="24"/>
          <w:shd w:val="clear" w:color="auto" w:fill="FFFFFF"/>
        </w:rPr>
        <w:t xml:space="preserve">. Available at </w:t>
      </w:r>
      <w:hyperlink r:id="rId22" w:history="1">
        <w:r w:rsidR="00483E8B" w:rsidRPr="00CC2E36">
          <w:rPr>
            <w:rStyle w:val="Hyperlink"/>
            <w:rFonts w:ascii="Times New Roman" w:hAnsi="Times New Roman" w:cs="Times New Roman"/>
            <w:sz w:val="24"/>
            <w:szCs w:val="24"/>
          </w:rPr>
          <w:t>http://caetancsa.org/en/</w:t>
        </w:r>
      </w:hyperlink>
      <w:r w:rsidR="00CC2E36" w:rsidRPr="00CC2E36">
        <w:rPr>
          <w:rFonts w:ascii="Times New Roman" w:hAnsi="Times New Roman" w:cs="Times New Roman"/>
          <w:sz w:val="24"/>
          <w:szCs w:val="24"/>
        </w:rPr>
        <w:t>. [Accessed 9 May 2019]</w:t>
      </w:r>
    </w:p>
    <w:p w14:paraId="79AF1DA4" w14:textId="77777777" w:rsidR="006C0DDE" w:rsidRPr="00CC2E36" w:rsidRDefault="006C0DDE" w:rsidP="006C0DDE">
      <w:pPr>
        <w:pStyle w:val="NoSpacing"/>
        <w:rPr>
          <w:rFonts w:ascii="Times New Roman" w:hAnsi="Times New Roman" w:cs="Times New Roman"/>
          <w:sz w:val="24"/>
          <w:szCs w:val="24"/>
          <w:shd w:val="clear" w:color="auto" w:fill="FFFFFF"/>
        </w:rPr>
      </w:pPr>
    </w:p>
    <w:p w14:paraId="785879FB" w14:textId="4E1103C1" w:rsidR="00002B39" w:rsidRDefault="00002B39"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Christie, B., Beames, S. and Higgins, P.</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2016</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Context, culture and critical thinking: Scottish secondary school teachers’ and pupils’ experiences of outdoor learning. </w:t>
      </w:r>
      <w:r w:rsidRPr="00573855">
        <w:rPr>
          <w:rFonts w:ascii="Times New Roman" w:hAnsi="Times New Roman" w:cs="Times New Roman"/>
          <w:i/>
          <w:iCs/>
          <w:sz w:val="24"/>
          <w:szCs w:val="24"/>
          <w:shd w:val="clear" w:color="auto" w:fill="FFFFFF"/>
        </w:rPr>
        <w:t>British educational research journal</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42</w:t>
      </w:r>
      <w:r w:rsidRPr="00573855">
        <w:rPr>
          <w:rFonts w:ascii="Times New Roman" w:hAnsi="Times New Roman" w:cs="Times New Roman"/>
          <w:sz w:val="24"/>
          <w:szCs w:val="24"/>
          <w:shd w:val="clear" w:color="auto" w:fill="FFFFFF"/>
        </w:rPr>
        <w:t>(3), pp.417-437.</w:t>
      </w:r>
    </w:p>
    <w:p w14:paraId="7DC9E198" w14:textId="77777777" w:rsidR="006C0DDE" w:rsidRPr="00573855" w:rsidRDefault="006C0DDE" w:rsidP="006C0DDE">
      <w:pPr>
        <w:pStyle w:val="NoSpacing"/>
        <w:rPr>
          <w:rFonts w:ascii="Times New Roman" w:hAnsi="Times New Roman" w:cs="Times New Roman"/>
          <w:sz w:val="24"/>
          <w:szCs w:val="24"/>
          <w:shd w:val="clear" w:color="auto" w:fill="FFFFFF"/>
        </w:rPr>
      </w:pPr>
    </w:p>
    <w:p w14:paraId="33426E69" w14:textId="44E0864B" w:rsidR="0079137B" w:rsidRDefault="0079137B"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 xml:space="preserve">Coombs, A. (2015) </w:t>
      </w:r>
      <w:r w:rsidRPr="0008119B">
        <w:rPr>
          <w:rFonts w:ascii="Times New Roman" w:hAnsi="Times New Roman" w:cs="Times New Roman"/>
          <w:i/>
          <w:sz w:val="24"/>
          <w:szCs w:val="24"/>
        </w:rPr>
        <w:t>Charlotte Mason: Hidden Heritage and Educational Influence.</w:t>
      </w:r>
      <w:r w:rsidRPr="00573855">
        <w:rPr>
          <w:rFonts w:ascii="Times New Roman" w:hAnsi="Times New Roman" w:cs="Times New Roman"/>
          <w:sz w:val="24"/>
          <w:szCs w:val="24"/>
        </w:rPr>
        <w:t xml:space="preserve"> The Lutterworth Press</w:t>
      </w:r>
      <w:r w:rsidR="00CC2E36">
        <w:rPr>
          <w:rFonts w:ascii="Times New Roman" w:hAnsi="Times New Roman" w:cs="Times New Roman"/>
          <w:sz w:val="24"/>
          <w:szCs w:val="24"/>
        </w:rPr>
        <w:t>:</w:t>
      </w:r>
      <w:r w:rsidRPr="00573855">
        <w:rPr>
          <w:rFonts w:ascii="Times New Roman" w:hAnsi="Times New Roman" w:cs="Times New Roman"/>
          <w:sz w:val="24"/>
          <w:szCs w:val="24"/>
        </w:rPr>
        <w:t xml:space="preserve"> Cambridge.</w:t>
      </w:r>
    </w:p>
    <w:p w14:paraId="748CD1AC" w14:textId="77777777" w:rsidR="006C0DDE" w:rsidRPr="00573855" w:rsidRDefault="006C0DDE" w:rsidP="006C0DDE">
      <w:pPr>
        <w:pStyle w:val="NoSpacing"/>
        <w:rPr>
          <w:rFonts w:ascii="Times New Roman" w:hAnsi="Times New Roman" w:cs="Times New Roman"/>
          <w:sz w:val="24"/>
          <w:szCs w:val="24"/>
        </w:rPr>
      </w:pPr>
    </w:p>
    <w:p w14:paraId="3CECEDD1" w14:textId="595498F0" w:rsidR="00D56163" w:rsidRDefault="00D56163"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Cooper, A.</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2015</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Nature and the Outdoor Learning Environment: The Forgotten Resource in Early Childhood Education. </w:t>
      </w:r>
      <w:r w:rsidRPr="00573855">
        <w:rPr>
          <w:rFonts w:ascii="Times New Roman" w:hAnsi="Times New Roman" w:cs="Times New Roman"/>
          <w:i/>
          <w:iCs/>
          <w:sz w:val="24"/>
          <w:szCs w:val="24"/>
          <w:shd w:val="clear" w:color="auto" w:fill="FFFFFF"/>
        </w:rPr>
        <w:t>International Journal of Early Childhood Environmental Education</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3</w:t>
      </w:r>
      <w:r w:rsidRPr="00573855">
        <w:rPr>
          <w:rFonts w:ascii="Times New Roman" w:hAnsi="Times New Roman" w:cs="Times New Roman"/>
          <w:sz w:val="24"/>
          <w:szCs w:val="24"/>
          <w:shd w:val="clear" w:color="auto" w:fill="FFFFFF"/>
        </w:rPr>
        <w:t>(1), pp.85-97.</w:t>
      </w:r>
    </w:p>
    <w:p w14:paraId="1D7C06EE" w14:textId="77777777" w:rsidR="006C0DDE" w:rsidRPr="00573855" w:rsidRDefault="006C0DDE" w:rsidP="006C0DDE">
      <w:pPr>
        <w:pStyle w:val="NoSpacing"/>
        <w:rPr>
          <w:rFonts w:ascii="Times New Roman" w:hAnsi="Times New Roman" w:cs="Times New Roman"/>
          <w:sz w:val="24"/>
          <w:szCs w:val="24"/>
          <w:shd w:val="clear" w:color="auto" w:fill="FFFFFF"/>
        </w:rPr>
      </w:pPr>
    </w:p>
    <w:p w14:paraId="3D5BEB3A" w14:textId="3A22A6D6" w:rsidR="0079137B" w:rsidRDefault="00E84A78"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 xml:space="preserve">Davies, R. </w:t>
      </w:r>
      <w:r w:rsidR="00CC2E36">
        <w:rPr>
          <w:rFonts w:ascii="Times New Roman" w:hAnsi="Times New Roman" w:cs="Times New Roman"/>
          <w:sz w:val="24"/>
          <w:szCs w:val="24"/>
          <w:shd w:val="clear" w:color="auto" w:fill="FFFFFF"/>
        </w:rPr>
        <w:t>and</w:t>
      </w:r>
      <w:r w:rsidRPr="00573855">
        <w:rPr>
          <w:rFonts w:ascii="Times New Roman" w:hAnsi="Times New Roman" w:cs="Times New Roman"/>
          <w:sz w:val="24"/>
          <w:szCs w:val="24"/>
          <w:shd w:val="clear" w:color="auto" w:fill="FFFFFF"/>
        </w:rPr>
        <w:t xml:space="preserve"> Hamilton, P.</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2018</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Assessing learning in the early years’ outdoor classroom: examining challenges in practice. </w:t>
      </w:r>
      <w:r w:rsidRPr="00573855">
        <w:rPr>
          <w:rFonts w:ascii="Times New Roman" w:hAnsi="Times New Roman" w:cs="Times New Roman"/>
          <w:i/>
          <w:iCs/>
          <w:sz w:val="24"/>
          <w:szCs w:val="24"/>
          <w:shd w:val="clear" w:color="auto" w:fill="FFFFFF"/>
        </w:rPr>
        <w:t>Education 3-13</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46</w:t>
      </w:r>
      <w:r w:rsidRPr="00573855">
        <w:rPr>
          <w:rFonts w:ascii="Times New Roman" w:hAnsi="Times New Roman" w:cs="Times New Roman"/>
          <w:sz w:val="24"/>
          <w:szCs w:val="24"/>
          <w:shd w:val="clear" w:color="auto" w:fill="FFFFFF"/>
        </w:rPr>
        <w:t>(1), pp.117-129.</w:t>
      </w:r>
    </w:p>
    <w:p w14:paraId="5E67396E" w14:textId="77777777" w:rsidR="006C0DDE" w:rsidRPr="00573855" w:rsidRDefault="006C0DDE" w:rsidP="006C0DDE">
      <w:pPr>
        <w:pStyle w:val="NoSpacing"/>
        <w:rPr>
          <w:rFonts w:ascii="Times New Roman" w:hAnsi="Times New Roman" w:cs="Times New Roman"/>
          <w:sz w:val="24"/>
          <w:szCs w:val="24"/>
          <w:shd w:val="clear" w:color="auto" w:fill="FFFFFF"/>
        </w:rPr>
      </w:pPr>
    </w:p>
    <w:p w14:paraId="446E05DE" w14:textId="39131B0F" w:rsidR="00E84A78" w:rsidRDefault="008D0BF4"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DCELLS</w:t>
      </w:r>
      <w:r w:rsidR="002E2227" w:rsidRPr="00573855">
        <w:rPr>
          <w:rFonts w:ascii="Times New Roman" w:hAnsi="Times New Roman" w:cs="Times New Roman"/>
          <w:sz w:val="24"/>
          <w:szCs w:val="24"/>
        </w:rPr>
        <w:t xml:space="preserve">. </w:t>
      </w:r>
      <w:r w:rsidRPr="00573855">
        <w:rPr>
          <w:rFonts w:ascii="Times New Roman" w:hAnsi="Times New Roman" w:cs="Times New Roman"/>
          <w:sz w:val="24"/>
          <w:szCs w:val="24"/>
        </w:rPr>
        <w:t>(2008</w:t>
      </w:r>
      <w:r w:rsidR="00D56163" w:rsidRPr="00573855">
        <w:rPr>
          <w:rFonts w:ascii="Times New Roman" w:hAnsi="Times New Roman" w:cs="Times New Roman"/>
          <w:sz w:val="24"/>
          <w:szCs w:val="24"/>
        </w:rPr>
        <w:t>a</w:t>
      </w:r>
      <w:r w:rsidRPr="00573855">
        <w:rPr>
          <w:rFonts w:ascii="Times New Roman" w:hAnsi="Times New Roman" w:cs="Times New Roman"/>
          <w:sz w:val="24"/>
          <w:szCs w:val="24"/>
        </w:rPr>
        <w:t xml:space="preserve">) </w:t>
      </w:r>
      <w:r w:rsidRPr="0008119B">
        <w:rPr>
          <w:rFonts w:ascii="Times New Roman" w:hAnsi="Times New Roman" w:cs="Times New Roman"/>
          <w:i/>
          <w:sz w:val="24"/>
          <w:szCs w:val="24"/>
        </w:rPr>
        <w:t>Foundation Phase: Outdoor Learning Handbook</w:t>
      </w:r>
      <w:r w:rsidRPr="00573855">
        <w:rPr>
          <w:rFonts w:ascii="Times New Roman" w:hAnsi="Times New Roman" w:cs="Times New Roman"/>
          <w:sz w:val="24"/>
          <w:szCs w:val="24"/>
        </w:rPr>
        <w:t xml:space="preserve">. </w:t>
      </w:r>
      <w:r w:rsidR="00CC2E36">
        <w:rPr>
          <w:rFonts w:ascii="Times New Roman" w:hAnsi="Times New Roman" w:cs="Times New Roman"/>
          <w:sz w:val="24"/>
          <w:szCs w:val="24"/>
        </w:rPr>
        <w:t xml:space="preserve">Welsh Assembly Government: Cardiff. </w:t>
      </w:r>
    </w:p>
    <w:p w14:paraId="2D01F015" w14:textId="77777777" w:rsidR="006C0DDE" w:rsidRPr="00573855" w:rsidRDefault="006C0DDE" w:rsidP="006C0DDE">
      <w:pPr>
        <w:pStyle w:val="NoSpacing"/>
        <w:rPr>
          <w:rFonts w:ascii="Times New Roman" w:hAnsi="Times New Roman" w:cs="Times New Roman"/>
          <w:sz w:val="24"/>
          <w:szCs w:val="24"/>
        </w:rPr>
      </w:pPr>
    </w:p>
    <w:p w14:paraId="16E5BD46" w14:textId="3E64231B" w:rsidR="00EE6965" w:rsidRDefault="00EE6965"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 xml:space="preserve">DCELLS. (2008b) </w:t>
      </w:r>
      <w:r w:rsidRPr="0008119B">
        <w:rPr>
          <w:rFonts w:ascii="Times New Roman" w:hAnsi="Times New Roman" w:cs="Times New Roman"/>
          <w:i/>
          <w:sz w:val="24"/>
          <w:szCs w:val="24"/>
        </w:rPr>
        <w:t>Physical Education in the Curriculum for Wales</w:t>
      </w:r>
      <w:r w:rsidRPr="00573855">
        <w:rPr>
          <w:rFonts w:ascii="Times New Roman" w:hAnsi="Times New Roman" w:cs="Times New Roman"/>
          <w:sz w:val="24"/>
          <w:szCs w:val="24"/>
        </w:rPr>
        <w:t>.</w:t>
      </w:r>
      <w:r w:rsidR="00CC2E36">
        <w:rPr>
          <w:rFonts w:ascii="Times New Roman" w:hAnsi="Times New Roman" w:cs="Times New Roman"/>
          <w:sz w:val="24"/>
          <w:szCs w:val="24"/>
        </w:rPr>
        <w:t xml:space="preserve"> Welsh Assembly Government: Cardiff. </w:t>
      </w:r>
    </w:p>
    <w:p w14:paraId="22A3959B" w14:textId="77777777" w:rsidR="006C0DDE" w:rsidRPr="00573855" w:rsidRDefault="006C0DDE" w:rsidP="006C0DDE">
      <w:pPr>
        <w:pStyle w:val="NoSpacing"/>
        <w:rPr>
          <w:rFonts w:ascii="Times New Roman" w:hAnsi="Times New Roman" w:cs="Times New Roman"/>
          <w:sz w:val="24"/>
          <w:szCs w:val="24"/>
        </w:rPr>
      </w:pPr>
    </w:p>
    <w:p w14:paraId="1E8CB1AA" w14:textId="78AF2A21" w:rsidR="001F784B" w:rsidRDefault="001F784B"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DfES</w:t>
      </w:r>
      <w:r w:rsidR="00CC2E36">
        <w:rPr>
          <w:rFonts w:ascii="Times New Roman" w:hAnsi="Times New Roman" w:cs="Times New Roman"/>
          <w:sz w:val="24"/>
          <w:szCs w:val="24"/>
        </w:rPr>
        <w:t>.</w:t>
      </w:r>
      <w:r w:rsidRPr="00573855">
        <w:rPr>
          <w:rFonts w:ascii="Times New Roman" w:hAnsi="Times New Roman" w:cs="Times New Roman"/>
          <w:sz w:val="24"/>
          <w:szCs w:val="24"/>
        </w:rPr>
        <w:t xml:space="preserve"> (2006) </w:t>
      </w:r>
      <w:r w:rsidRPr="0008119B">
        <w:rPr>
          <w:rFonts w:ascii="Times New Roman" w:hAnsi="Times New Roman" w:cs="Times New Roman"/>
          <w:i/>
          <w:sz w:val="24"/>
          <w:szCs w:val="24"/>
        </w:rPr>
        <w:t>Learning outside the classroom manifesto</w:t>
      </w:r>
      <w:r w:rsidRPr="00573855">
        <w:rPr>
          <w:rFonts w:ascii="Times New Roman" w:hAnsi="Times New Roman" w:cs="Times New Roman"/>
          <w:sz w:val="24"/>
          <w:szCs w:val="24"/>
        </w:rPr>
        <w:t>. Department for Education and Skills</w:t>
      </w:r>
      <w:r w:rsidR="00CC2E36">
        <w:rPr>
          <w:rFonts w:ascii="Times New Roman" w:hAnsi="Times New Roman" w:cs="Times New Roman"/>
          <w:sz w:val="24"/>
          <w:szCs w:val="24"/>
        </w:rPr>
        <w:t xml:space="preserve">: </w:t>
      </w:r>
      <w:r w:rsidR="00CC2E36" w:rsidRPr="00573855">
        <w:rPr>
          <w:rFonts w:ascii="Times New Roman" w:hAnsi="Times New Roman" w:cs="Times New Roman"/>
          <w:sz w:val="24"/>
          <w:szCs w:val="24"/>
        </w:rPr>
        <w:t>Nottingham</w:t>
      </w:r>
      <w:r w:rsidR="00CC2E36">
        <w:rPr>
          <w:rFonts w:ascii="Times New Roman" w:hAnsi="Times New Roman" w:cs="Times New Roman"/>
          <w:sz w:val="24"/>
          <w:szCs w:val="24"/>
        </w:rPr>
        <w:t>.</w:t>
      </w:r>
    </w:p>
    <w:p w14:paraId="72F0377C" w14:textId="77777777" w:rsidR="006C0DDE" w:rsidRPr="00573855" w:rsidRDefault="006C0DDE" w:rsidP="006C0DDE">
      <w:pPr>
        <w:pStyle w:val="NoSpacing"/>
        <w:rPr>
          <w:rFonts w:ascii="Times New Roman" w:hAnsi="Times New Roman" w:cs="Times New Roman"/>
          <w:sz w:val="24"/>
          <w:szCs w:val="24"/>
        </w:rPr>
      </w:pPr>
    </w:p>
    <w:p w14:paraId="1ACD67EF" w14:textId="16B3B426" w:rsidR="001F784B" w:rsidRDefault="001F784B"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Dillon, J., Rickinson, M., Teamey, K., Morris, M., Choi, M.Y., Sanders, D. and Benefield, P.</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2006</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The value of outdoor learning: evidence from research in the UK and elsewhere. </w:t>
      </w:r>
      <w:r w:rsidRPr="00573855">
        <w:rPr>
          <w:rFonts w:ascii="Times New Roman" w:hAnsi="Times New Roman" w:cs="Times New Roman"/>
          <w:i/>
          <w:iCs/>
          <w:sz w:val="24"/>
          <w:szCs w:val="24"/>
          <w:shd w:val="clear" w:color="auto" w:fill="FFFFFF"/>
        </w:rPr>
        <w:t>School science review</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87</w:t>
      </w:r>
      <w:r w:rsidRPr="00573855">
        <w:rPr>
          <w:rFonts w:ascii="Times New Roman" w:hAnsi="Times New Roman" w:cs="Times New Roman"/>
          <w:sz w:val="24"/>
          <w:szCs w:val="24"/>
          <w:shd w:val="clear" w:color="auto" w:fill="FFFFFF"/>
        </w:rPr>
        <w:t>(320), p.107.</w:t>
      </w:r>
    </w:p>
    <w:p w14:paraId="0712E54F" w14:textId="7AF3B075" w:rsidR="006561D3" w:rsidRDefault="006561D3" w:rsidP="006C0DDE">
      <w:pPr>
        <w:pStyle w:val="NoSpacing"/>
        <w:rPr>
          <w:rFonts w:ascii="Times New Roman" w:hAnsi="Times New Roman" w:cs="Times New Roman"/>
          <w:sz w:val="24"/>
          <w:szCs w:val="24"/>
          <w:shd w:val="clear" w:color="auto" w:fill="FFFFFF"/>
        </w:rPr>
      </w:pPr>
    </w:p>
    <w:p w14:paraId="71C57183" w14:textId="1BB220B4" w:rsidR="006561D3" w:rsidRPr="006561D3" w:rsidRDefault="006561D3" w:rsidP="006C0DDE">
      <w:pPr>
        <w:pStyle w:val="NoSpacing"/>
        <w:rPr>
          <w:rFonts w:ascii="Times New Roman" w:hAnsi="Times New Roman" w:cs="Times New Roman"/>
          <w:sz w:val="24"/>
          <w:szCs w:val="24"/>
          <w:shd w:val="clear" w:color="auto" w:fill="FFFFFF"/>
        </w:rPr>
      </w:pPr>
      <w:r w:rsidRPr="006561D3">
        <w:rPr>
          <w:rFonts w:ascii="Times New Roman" w:hAnsi="Times New Roman" w:cs="Times New Roman"/>
          <w:sz w:val="24"/>
          <w:szCs w:val="24"/>
          <w:shd w:val="clear" w:color="auto" w:fill="FFFFFF"/>
        </w:rPr>
        <w:t>Donaldson, G. (2015). </w:t>
      </w:r>
      <w:r w:rsidRPr="006561D3">
        <w:rPr>
          <w:rFonts w:ascii="Times New Roman" w:hAnsi="Times New Roman" w:cs="Times New Roman"/>
          <w:i/>
          <w:iCs/>
          <w:sz w:val="24"/>
          <w:szCs w:val="24"/>
          <w:shd w:val="clear" w:color="auto" w:fill="FFFFFF"/>
        </w:rPr>
        <w:t>Successful Futures: Independent review of curriculum and assessment arrangements in Wales</w:t>
      </w:r>
      <w:r w:rsidRPr="006561D3">
        <w:rPr>
          <w:rFonts w:ascii="Times New Roman" w:hAnsi="Times New Roman" w:cs="Times New Roman"/>
          <w:sz w:val="24"/>
          <w:szCs w:val="24"/>
          <w:shd w:val="clear" w:color="auto" w:fill="FFFFFF"/>
        </w:rPr>
        <w:t>. Welsh National Government</w:t>
      </w:r>
      <w:r>
        <w:rPr>
          <w:rFonts w:ascii="Times New Roman" w:hAnsi="Times New Roman" w:cs="Times New Roman"/>
          <w:sz w:val="24"/>
          <w:szCs w:val="24"/>
          <w:shd w:val="clear" w:color="auto" w:fill="FFFFFF"/>
        </w:rPr>
        <w:t>: Cardiff.</w:t>
      </w:r>
    </w:p>
    <w:p w14:paraId="44A1C77B" w14:textId="77777777" w:rsidR="006C0DDE" w:rsidRPr="00573855" w:rsidRDefault="006C0DDE" w:rsidP="006C0DDE">
      <w:pPr>
        <w:pStyle w:val="NoSpacing"/>
        <w:rPr>
          <w:rFonts w:ascii="Times New Roman" w:hAnsi="Times New Roman" w:cs="Times New Roman"/>
          <w:sz w:val="24"/>
          <w:szCs w:val="24"/>
          <w:shd w:val="clear" w:color="auto" w:fill="FFFFFF"/>
        </w:rPr>
      </w:pPr>
    </w:p>
    <w:p w14:paraId="42F38B81" w14:textId="0D6E9B3E" w:rsidR="002E2227" w:rsidRDefault="00E84A78"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Dyment, J.E.</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2005</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Green school grounds as sites for outdoor learning: Barriers and opportunities. </w:t>
      </w:r>
      <w:r w:rsidRPr="00573855">
        <w:rPr>
          <w:rFonts w:ascii="Times New Roman" w:hAnsi="Times New Roman" w:cs="Times New Roman"/>
          <w:i/>
          <w:iCs/>
          <w:sz w:val="24"/>
          <w:szCs w:val="24"/>
          <w:shd w:val="clear" w:color="auto" w:fill="FFFFFF"/>
        </w:rPr>
        <w:t>International Research in Geographical &amp; Environmental Education</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14</w:t>
      </w:r>
      <w:r w:rsidRPr="00573855">
        <w:rPr>
          <w:rFonts w:ascii="Times New Roman" w:hAnsi="Times New Roman" w:cs="Times New Roman"/>
          <w:sz w:val="24"/>
          <w:szCs w:val="24"/>
          <w:shd w:val="clear" w:color="auto" w:fill="FFFFFF"/>
        </w:rPr>
        <w:t>(1), pp.28-45.</w:t>
      </w:r>
    </w:p>
    <w:p w14:paraId="67466007" w14:textId="77777777" w:rsidR="006C0DDE" w:rsidRPr="00573855" w:rsidRDefault="006C0DDE" w:rsidP="006C0DDE">
      <w:pPr>
        <w:pStyle w:val="NoSpacing"/>
        <w:rPr>
          <w:rFonts w:ascii="Times New Roman" w:hAnsi="Times New Roman" w:cs="Times New Roman"/>
          <w:sz w:val="24"/>
          <w:szCs w:val="24"/>
          <w:shd w:val="clear" w:color="auto" w:fill="FFFFFF"/>
        </w:rPr>
      </w:pPr>
    </w:p>
    <w:p w14:paraId="3F3FC8E3" w14:textId="11DEE9D4" w:rsidR="001F0C5B" w:rsidRDefault="00002B39"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F</w:t>
      </w:r>
      <w:r w:rsidR="00CC2E36">
        <w:rPr>
          <w:rFonts w:ascii="Times New Roman" w:hAnsi="Times New Roman" w:cs="Times New Roman"/>
          <w:sz w:val="24"/>
          <w:szCs w:val="24"/>
        </w:rPr>
        <w:t>armer, A.J. and Wott, J.A. (1995) F</w:t>
      </w:r>
      <w:r w:rsidRPr="00573855">
        <w:rPr>
          <w:rFonts w:ascii="Times New Roman" w:hAnsi="Times New Roman" w:cs="Times New Roman"/>
          <w:sz w:val="24"/>
          <w:szCs w:val="24"/>
        </w:rPr>
        <w:t>ield trips and follow-up activities: fourth graders in a public garden</w:t>
      </w:r>
      <w:r w:rsidR="00CC2E36">
        <w:rPr>
          <w:rFonts w:ascii="Times New Roman" w:hAnsi="Times New Roman" w:cs="Times New Roman"/>
          <w:sz w:val="24"/>
          <w:szCs w:val="24"/>
        </w:rPr>
        <w:t>.</w:t>
      </w:r>
      <w:r w:rsidRPr="00573855">
        <w:rPr>
          <w:rFonts w:ascii="Times New Roman" w:hAnsi="Times New Roman" w:cs="Times New Roman"/>
          <w:sz w:val="24"/>
          <w:szCs w:val="24"/>
        </w:rPr>
        <w:t xml:space="preserve"> </w:t>
      </w:r>
      <w:r w:rsidRPr="00CC2E36">
        <w:rPr>
          <w:rFonts w:ascii="Times New Roman" w:hAnsi="Times New Roman" w:cs="Times New Roman"/>
          <w:i/>
          <w:sz w:val="24"/>
          <w:szCs w:val="24"/>
        </w:rPr>
        <w:t>Journal of Environmental Education, 27, 1,</w:t>
      </w:r>
      <w:r w:rsidRPr="00573855">
        <w:rPr>
          <w:rFonts w:ascii="Times New Roman" w:hAnsi="Times New Roman" w:cs="Times New Roman"/>
          <w:sz w:val="24"/>
          <w:szCs w:val="24"/>
        </w:rPr>
        <w:t xml:space="preserve"> </w:t>
      </w:r>
      <w:r w:rsidR="00CC2E36">
        <w:rPr>
          <w:rFonts w:ascii="Times New Roman" w:hAnsi="Times New Roman" w:cs="Times New Roman"/>
          <w:sz w:val="24"/>
          <w:szCs w:val="24"/>
        </w:rPr>
        <w:t>pp.</w:t>
      </w:r>
      <w:r w:rsidRPr="00573855">
        <w:rPr>
          <w:rFonts w:ascii="Times New Roman" w:hAnsi="Times New Roman" w:cs="Times New Roman"/>
          <w:sz w:val="24"/>
          <w:szCs w:val="24"/>
        </w:rPr>
        <w:t>33–5.</w:t>
      </w:r>
    </w:p>
    <w:p w14:paraId="2FBD121B" w14:textId="77777777" w:rsidR="006C0DDE" w:rsidRPr="00573855" w:rsidRDefault="006C0DDE" w:rsidP="006C0DDE">
      <w:pPr>
        <w:pStyle w:val="NoSpacing"/>
        <w:rPr>
          <w:rFonts w:ascii="Times New Roman" w:hAnsi="Times New Roman" w:cs="Times New Roman"/>
          <w:sz w:val="24"/>
          <w:szCs w:val="24"/>
        </w:rPr>
      </w:pPr>
    </w:p>
    <w:p w14:paraId="16B63858" w14:textId="036C501B" w:rsidR="001F0C5B" w:rsidRDefault="001F0C5B" w:rsidP="006C0DDE">
      <w:pPr>
        <w:pStyle w:val="NoSpacing"/>
        <w:rPr>
          <w:rFonts w:ascii="Times New Roman" w:hAnsi="Times New Roman" w:cs="Times New Roman"/>
          <w:sz w:val="24"/>
          <w:szCs w:val="24"/>
          <w:shd w:val="clear" w:color="auto" w:fill="FFFFFF"/>
        </w:rPr>
      </w:pPr>
      <w:r w:rsidRPr="00573855">
        <w:rPr>
          <w:rStyle w:val="hlfld-contribauthor"/>
          <w:rFonts w:ascii="Times New Roman" w:hAnsi="Times New Roman" w:cs="Times New Roman"/>
          <w:sz w:val="24"/>
          <w:szCs w:val="24"/>
        </w:rPr>
        <w:t>Fjortoft, </w:t>
      </w:r>
      <w:r w:rsidRPr="00573855">
        <w:rPr>
          <w:rStyle w:val="nlmgiven-names"/>
          <w:rFonts w:ascii="Times New Roman" w:hAnsi="Times New Roman" w:cs="Times New Roman"/>
          <w:sz w:val="24"/>
          <w:szCs w:val="24"/>
        </w:rPr>
        <w:t>I</w:t>
      </w:r>
      <w:r w:rsidR="00CC2E36">
        <w:rPr>
          <w:rStyle w:val="nlmgiven-names"/>
          <w:rFonts w:ascii="Times New Roman" w:hAnsi="Times New Roman" w:cs="Times New Roman"/>
          <w:sz w:val="24"/>
          <w:szCs w:val="24"/>
        </w:rPr>
        <w:t>. (</w:t>
      </w:r>
      <w:r w:rsidRPr="00573855">
        <w:rPr>
          <w:rStyle w:val="nlmyear"/>
          <w:rFonts w:ascii="Times New Roman" w:hAnsi="Times New Roman" w:cs="Times New Roman"/>
          <w:sz w:val="24"/>
          <w:szCs w:val="24"/>
        </w:rPr>
        <w:t>2004</w:t>
      </w:r>
      <w:r w:rsidR="00CC2E36">
        <w:rPr>
          <w:rStyle w:val="nlmyear"/>
          <w:rFonts w:ascii="Times New Roman" w:hAnsi="Times New Roman" w:cs="Times New Roman"/>
          <w:sz w:val="24"/>
          <w:szCs w:val="24"/>
        </w:rPr>
        <w:t>)</w:t>
      </w:r>
      <w:r w:rsidRPr="00573855">
        <w:rPr>
          <w:rFonts w:ascii="Times New Roman" w:hAnsi="Times New Roman" w:cs="Times New Roman"/>
          <w:sz w:val="24"/>
          <w:szCs w:val="24"/>
          <w:shd w:val="clear" w:color="auto" w:fill="FFFFFF"/>
        </w:rPr>
        <w:t> </w:t>
      </w:r>
      <w:r w:rsidRPr="00573855">
        <w:rPr>
          <w:rStyle w:val="nlmarticle-title"/>
          <w:rFonts w:ascii="Times New Roman" w:hAnsi="Times New Roman" w:cs="Times New Roman"/>
          <w:sz w:val="24"/>
          <w:szCs w:val="24"/>
        </w:rPr>
        <w:t>Landscape as playscape: the effects of natural environments on children's play and motor development</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rPr>
        <w:t xml:space="preserve">Children, </w:t>
      </w:r>
      <w:r w:rsidRPr="00CC2E36">
        <w:rPr>
          <w:rFonts w:ascii="Times New Roman" w:hAnsi="Times New Roman" w:cs="Times New Roman"/>
          <w:i/>
          <w:iCs/>
          <w:sz w:val="24"/>
          <w:szCs w:val="24"/>
        </w:rPr>
        <w:t>Youth and Environments</w:t>
      </w:r>
      <w:r w:rsidRPr="00CC2E36">
        <w:rPr>
          <w:rFonts w:ascii="Times New Roman" w:hAnsi="Times New Roman" w:cs="Times New Roman"/>
          <w:i/>
          <w:sz w:val="24"/>
          <w:szCs w:val="24"/>
          <w:shd w:val="clear" w:color="auto" w:fill="FFFFFF"/>
        </w:rPr>
        <w:t>, 14(2)</w:t>
      </w:r>
      <w:r w:rsidR="00CC2E36" w:rsidRPr="00CC2E36">
        <w:rPr>
          <w:rFonts w:ascii="Times New Roman" w:hAnsi="Times New Roman" w:cs="Times New Roman"/>
          <w:i/>
          <w:sz w:val="24"/>
          <w:szCs w:val="24"/>
          <w:shd w:val="clear" w:color="auto" w:fill="FFFFFF"/>
        </w:rPr>
        <w:t>,</w:t>
      </w:r>
      <w:r w:rsidRPr="00573855">
        <w:rPr>
          <w:rFonts w:ascii="Times New Roman" w:hAnsi="Times New Roman" w:cs="Times New Roman"/>
          <w:sz w:val="24"/>
          <w:szCs w:val="24"/>
          <w:shd w:val="clear" w:color="auto" w:fill="FFFFFF"/>
        </w:rPr>
        <w:t> </w:t>
      </w:r>
      <w:r w:rsidR="00CC2E36">
        <w:rPr>
          <w:rFonts w:ascii="Times New Roman" w:hAnsi="Times New Roman" w:cs="Times New Roman"/>
          <w:sz w:val="24"/>
          <w:szCs w:val="24"/>
          <w:shd w:val="clear" w:color="auto" w:fill="FFFFFF"/>
        </w:rPr>
        <w:t>pp.</w:t>
      </w:r>
      <w:r w:rsidRPr="00573855">
        <w:rPr>
          <w:rStyle w:val="nlmfpage"/>
          <w:rFonts w:ascii="Times New Roman" w:hAnsi="Times New Roman" w:cs="Times New Roman"/>
          <w:sz w:val="24"/>
          <w:szCs w:val="24"/>
        </w:rPr>
        <w:t>21</w:t>
      </w:r>
      <w:r w:rsidRPr="00573855">
        <w:rPr>
          <w:rFonts w:ascii="Times New Roman" w:hAnsi="Times New Roman" w:cs="Times New Roman"/>
          <w:sz w:val="24"/>
          <w:szCs w:val="24"/>
          <w:shd w:val="clear" w:color="auto" w:fill="FFFFFF"/>
        </w:rPr>
        <w:t>–</w:t>
      </w:r>
      <w:r w:rsidRPr="00573855">
        <w:rPr>
          <w:rStyle w:val="nlmlpage"/>
          <w:rFonts w:ascii="Times New Roman" w:hAnsi="Times New Roman" w:cs="Times New Roman"/>
          <w:sz w:val="24"/>
          <w:szCs w:val="24"/>
        </w:rPr>
        <w:t>44</w:t>
      </w:r>
      <w:r w:rsidRPr="00573855">
        <w:rPr>
          <w:rFonts w:ascii="Times New Roman" w:hAnsi="Times New Roman" w:cs="Times New Roman"/>
          <w:sz w:val="24"/>
          <w:szCs w:val="24"/>
          <w:shd w:val="clear" w:color="auto" w:fill="FFFFFF"/>
        </w:rPr>
        <w:t>.</w:t>
      </w:r>
    </w:p>
    <w:p w14:paraId="6D49DB6C" w14:textId="77777777" w:rsidR="006C0DDE" w:rsidRPr="00CC2E36" w:rsidRDefault="006C0DDE" w:rsidP="006C0DDE">
      <w:pPr>
        <w:pStyle w:val="NoSpacing"/>
        <w:rPr>
          <w:rFonts w:ascii="Times New Roman" w:hAnsi="Times New Roman" w:cs="Times New Roman"/>
          <w:i/>
          <w:sz w:val="24"/>
          <w:szCs w:val="24"/>
        </w:rPr>
      </w:pPr>
    </w:p>
    <w:p w14:paraId="4B7F0931" w14:textId="4573A03E" w:rsidR="0023481F" w:rsidRDefault="0023481F"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Flutter, J. and Ruddock, J.</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2004</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Consulting Pupils: What's in it for Schools?</w:t>
      </w:r>
      <w:r w:rsidRPr="00573855">
        <w:rPr>
          <w:rFonts w:ascii="Times New Roman" w:hAnsi="Times New Roman" w:cs="Times New Roman"/>
          <w:sz w:val="24"/>
          <w:szCs w:val="24"/>
          <w:shd w:val="clear" w:color="auto" w:fill="FFFFFF"/>
        </w:rPr>
        <w:t xml:space="preserve"> Routledge</w:t>
      </w:r>
      <w:r w:rsidR="00CC2E36">
        <w:rPr>
          <w:rFonts w:ascii="Times New Roman" w:hAnsi="Times New Roman" w:cs="Times New Roman"/>
          <w:sz w:val="24"/>
          <w:szCs w:val="24"/>
          <w:shd w:val="clear" w:color="auto" w:fill="FFFFFF"/>
        </w:rPr>
        <w:t>: London.</w:t>
      </w:r>
    </w:p>
    <w:p w14:paraId="7FD73479" w14:textId="77777777" w:rsidR="006C0DDE" w:rsidRPr="00573855" w:rsidRDefault="006C0DDE" w:rsidP="006C0DDE">
      <w:pPr>
        <w:pStyle w:val="NoSpacing"/>
        <w:rPr>
          <w:rFonts w:ascii="Times New Roman" w:hAnsi="Times New Roman" w:cs="Times New Roman"/>
          <w:sz w:val="24"/>
          <w:szCs w:val="24"/>
          <w:shd w:val="clear" w:color="auto" w:fill="FFFFFF"/>
        </w:rPr>
      </w:pPr>
    </w:p>
    <w:p w14:paraId="6C67A377" w14:textId="7E0510DF" w:rsidR="00BE0AF6" w:rsidRDefault="001102BF" w:rsidP="006C0DDE">
      <w:pPr>
        <w:pStyle w:val="NoSpacing"/>
        <w:rPr>
          <w:rFonts w:ascii="Times New Roman" w:hAnsi="Times New Roman" w:cs="Times New Roman"/>
          <w:i/>
          <w:sz w:val="24"/>
          <w:szCs w:val="24"/>
        </w:rPr>
      </w:pPr>
      <w:r w:rsidRPr="00573855">
        <w:rPr>
          <w:rFonts w:ascii="Times New Roman" w:hAnsi="Times New Roman" w:cs="Times New Roman"/>
          <w:sz w:val="24"/>
          <w:szCs w:val="24"/>
        </w:rPr>
        <w:t xml:space="preserve">Füz, N. (2018) Out-of-school learning in Hungarian primary education: Practice and barriers. </w:t>
      </w:r>
      <w:r w:rsidRPr="00CC2E36">
        <w:rPr>
          <w:rFonts w:ascii="Times New Roman" w:hAnsi="Times New Roman" w:cs="Times New Roman"/>
          <w:i/>
          <w:sz w:val="24"/>
          <w:szCs w:val="24"/>
        </w:rPr>
        <w:t>Journal of Experiential Education</w:t>
      </w:r>
      <w:r w:rsidR="00CC2E36" w:rsidRPr="00CC2E36">
        <w:rPr>
          <w:rFonts w:ascii="Times New Roman" w:hAnsi="Times New Roman" w:cs="Times New Roman"/>
          <w:i/>
          <w:sz w:val="24"/>
          <w:szCs w:val="24"/>
        </w:rPr>
        <w:t>.</w:t>
      </w:r>
    </w:p>
    <w:p w14:paraId="2365323A" w14:textId="77777777" w:rsidR="006C0DDE" w:rsidRPr="00CC2E36" w:rsidRDefault="006C0DDE" w:rsidP="006C0DDE">
      <w:pPr>
        <w:pStyle w:val="NoSpacing"/>
        <w:rPr>
          <w:rFonts w:ascii="Times New Roman" w:hAnsi="Times New Roman" w:cs="Times New Roman"/>
          <w:i/>
          <w:sz w:val="24"/>
          <w:szCs w:val="24"/>
        </w:rPr>
      </w:pPr>
    </w:p>
    <w:p w14:paraId="5821B9B0" w14:textId="7C448E3E" w:rsidR="00710379" w:rsidRDefault="00710379"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Harris, R. and Bilton, H.</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2019</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Learning about the past: Exploring the opportunities and challenges of using an outdoor learning approach. </w:t>
      </w:r>
      <w:r w:rsidRPr="00573855">
        <w:rPr>
          <w:rFonts w:ascii="Times New Roman" w:hAnsi="Times New Roman" w:cs="Times New Roman"/>
          <w:i/>
          <w:iCs/>
          <w:sz w:val="24"/>
          <w:szCs w:val="24"/>
          <w:shd w:val="clear" w:color="auto" w:fill="FFFFFF"/>
        </w:rPr>
        <w:t>Cambridge Journal of Education</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49</w:t>
      </w:r>
      <w:r w:rsidRPr="00573855">
        <w:rPr>
          <w:rFonts w:ascii="Times New Roman" w:hAnsi="Times New Roman" w:cs="Times New Roman"/>
          <w:sz w:val="24"/>
          <w:szCs w:val="24"/>
          <w:shd w:val="clear" w:color="auto" w:fill="FFFFFF"/>
        </w:rPr>
        <w:t>(1), pp.69-91.</w:t>
      </w:r>
    </w:p>
    <w:p w14:paraId="6D11E30C" w14:textId="77777777" w:rsidR="006C0DDE" w:rsidRPr="00573855" w:rsidRDefault="006C0DDE" w:rsidP="006C0DDE">
      <w:pPr>
        <w:pStyle w:val="NoSpacing"/>
        <w:rPr>
          <w:rFonts w:ascii="Times New Roman" w:eastAsia="Times New Roman" w:hAnsi="Times New Roman" w:cs="Times New Roman"/>
          <w:sz w:val="24"/>
          <w:szCs w:val="24"/>
          <w:lang w:eastAsia="en-GB"/>
        </w:rPr>
      </w:pPr>
    </w:p>
    <w:p w14:paraId="19A2DAFA" w14:textId="62402D62" w:rsidR="00EE6965" w:rsidRDefault="00EE6965"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 xml:space="preserve">Humberstone, B., Prince, H. and Henderson, K.A. </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2015</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Routledge international handbook of outdoor studies</w:t>
      </w:r>
      <w:r w:rsidRPr="00573855">
        <w:rPr>
          <w:rFonts w:ascii="Times New Roman" w:hAnsi="Times New Roman" w:cs="Times New Roman"/>
          <w:sz w:val="24"/>
          <w:szCs w:val="24"/>
          <w:shd w:val="clear" w:color="auto" w:fill="FFFFFF"/>
        </w:rPr>
        <w:t>. Routledge</w:t>
      </w:r>
      <w:r w:rsidR="00CC2E36">
        <w:rPr>
          <w:rFonts w:ascii="Times New Roman" w:hAnsi="Times New Roman" w:cs="Times New Roman"/>
          <w:sz w:val="24"/>
          <w:szCs w:val="24"/>
          <w:shd w:val="clear" w:color="auto" w:fill="FFFFFF"/>
        </w:rPr>
        <w:t>: London.</w:t>
      </w:r>
    </w:p>
    <w:p w14:paraId="5319E357" w14:textId="77777777" w:rsidR="006C0DDE" w:rsidRPr="00573855" w:rsidRDefault="006C0DDE" w:rsidP="006C0DDE">
      <w:pPr>
        <w:pStyle w:val="NoSpacing"/>
        <w:rPr>
          <w:rFonts w:ascii="Times New Roman" w:hAnsi="Times New Roman" w:cs="Times New Roman"/>
          <w:sz w:val="24"/>
          <w:szCs w:val="24"/>
          <w:shd w:val="clear" w:color="auto" w:fill="FFFFFF"/>
        </w:rPr>
      </w:pPr>
    </w:p>
    <w:p w14:paraId="05AEE80E" w14:textId="2333592C" w:rsidR="00BD2BF2" w:rsidRDefault="00BD2BF2"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Lloyd, A., Truong, S. and Gray, T.</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2018</w:t>
      </w:r>
      <w:r w:rsidR="00CC2E36">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Place-based outdoor learning: more than a drag and drop approach. </w:t>
      </w:r>
      <w:r w:rsidRPr="00573855">
        <w:rPr>
          <w:rFonts w:ascii="Times New Roman" w:hAnsi="Times New Roman" w:cs="Times New Roman"/>
          <w:i/>
          <w:iCs/>
          <w:sz w:val="24"/>
          <w:szCs w:val="24"/>
          <w:shd w:val="clear" w:color="auto" w:fill="FFFFFF"/>
        </w:rPr>
        <w:t>Journal of Outdoor and Environmental Education</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21</w:t>
      </w:r>
      <w:r w:rsidRPr="00573855">
        <w:rPr>
          <w:rFonts w:ascii="Times New Roman" w:hAnsi="Times New Roman" w:cs="Times New Roman"/>
          <w:sz w:val="24"/>
          <w:szCs w:val="24"/>
          <w:shd w:val="clear" w:color="auto" w:fill="FFFFFF"/>
        </w:rPr>
        <w:t>(1), pp.45-60.</w:t>
      </w:r>
    </w:p>
    <w:p w14:paraId="03F0BB4A" w14:textId="77777777" w:rsidR="006C0DDE" w:rsidRPr="00573855" w:rsidRDefault="006C0DDE" w:rsidP="006C0DDE">
      <w:pPr>
        <w:pStyle w:val="NoSpacing"/>
        <w:rPr>
          <w:rFonts w:ascii="Times New Roman" w:hAnsi="Times New Roman" w:cs="Times New Roman"/>
          <w:sz w:val="24"/>
          <w:szCs w:val="24"/>
          <w:shd w:val="clear" w:color="auto" w:fill="FFFFFF"/>
        </w:rPr>
      </w:pPr>
    </w:p>
    <w:p w14:paraId="2CA35600" w14:textId="454DB23E" w:rsidR="00F2688D" w:rsidRDefault="00F2688D" w:rsidP="006C0DDE">
      <w:pPr>
        <w:pStyle w:val="NoSpacing"/>
        <w:rPr>
          <w:rFonts w:ascii="Times New Roman" w:hAnsi="Times New Roman" w:cs="Times New Roman"/>
          <w:sz w:val="24"/>
          <w:szCs w:val="24"/>
        </w:rPr>
      </w:pPr>
      <w:hyperlink r:id="rId23" w:history="1">
        <w:r w:rsidRPr="00573855">
          <w:rPr>
            <w:rStyle w:val="Hyperlink"/>
            <w:rFonts w:ascii="Times New Roman" w:hAnsi="Times New Roman" w:cs="Times New Roman"/>
            <w:color w:val="auto"/>
            <w:sz w:val="24"/>
            <w:szCs w:val="24"/>
            <w:u w:val="none"/>
          </w:rPr>
          <w:t>Macquarrie, S</w:t>
        </w:r>
      </w:hyperlink>
      <w:r w:rsidR="00CC2E36">
        <w:rPr>
          <w:rFonts w:ascii="Times New Roman" w:hAnsi="Times New Roman" w:cs="Times New Roman"/>
          <w:sz w:val="24"/>
          <w:szCs w:val="24"/>
        </w:rPr>
        <w:t>. (</w:t>
      </w:r>
      <w:r w:rsidRPr="00573855">
        <w:rPr>
          <w:rFonts w:ascii="Times New Roman" w:hAnsi="Times New Roman" w:cs="Times New Roman"/>
          <w:sz w:val="24"/>
          <w:szCs w:val="24"/>
        </w:rPr>
        <w:t>2018</w:t>
      </w:r>
      <w:r w:rsidR="00CC2E36">
        <w:rPr>
          <w:rFonts w:ascii="Times New Roman" w:hAnsi="Times New Roman" w:cs="Times New Roman"/>
          <w:sz w:val="24"/>
          <w:szCs w:val="24"/>
        </w:rPr>
        <w:t xml:space="preserve">) </w:t>
      </w:r>
      <w:hyperlink r:id="rId24" w:history="1">
        <w:r w:rsidRPr="00573855">
          <w:rPr>
            <w:rStyle w:val="Hyperlink"/>
            <w:rFonts w:ascii="Times New Roman" w:hAnsi="Times New Roman" w:cs="Times New Roman"/>
            <w:color w:val="auto"/>
            <w:sz w:val="24"/>
            <w:szCs w:val="24"/>
            <w:u w:val="none"/>
          </w:rPr>
          <w:t>Everyday teaching and outdoor learning: developing an integrated approach to support school-based provision</w:t>
        </w:r>
      </w:hyperlink>
      <w:r w:rsidR="00CC2E36">
        <w:rPr>
          <w:rFonts w:ascii="Times New Roman" w:hAnsi="Times New Roman" w:cs="Times New Roman"/>
          <w:sz w:val="24"/>
          <w:szCs w:val="24"/>
        </w:rPr>
        <w:t xml:space="preserve">. </w:t>
      </w:r>
      <w:r w:rsidRPr="00573855">
        <w:rPr>
          <w:rStyle w:val="Emphasis"/>
          <w:rFonts w:ascii="Times New Roman" w:hAnsi="Times New Roman" w:cs="Times New Roman"/>
          <w:sz w:val="24"/>
          <w:szCs w:val="24"/>
        </w:rPr>
        <w:t>Education</w:t>
      </w:r>
      <w:r w:rsidR="00CC2E36">
        <w:rPr>
          <w:rStyle w:val="Emphasis"/>
          <w:rFonts w:ascii="Times New Roman" w:hAnsi="Times New Roman" w:cs="Times New Roman"/>
          <w:sz w:val="24"/>
          <w:szCs w:val="24"/>
        </w:rPr>
        <w:t xml:space="preserve">: </w:t>
      </w:r>
      <w:r w:rsidRPr="00573855">
        <w:rPr>
          <w:rStyle w:val="Emphasis"/>
          <w:rFonts w:ascii="Times New Roman" w:hAnsi="Times New Roman" w:cs="Times New Roman"/>
          <w:sz w:val="24"/>
          <w:szCs w:val="24"/>
        </w:rPr>
        <w:t xml:space="preserve">International Journal of Primary, Elementary and Early Years </w:t>
      </w:r>
      <w:r w:rsidRPr="00CC2E36">
        <w:rPr>
          <w:rStyle w:val="Emphasis"/>
          <w:rFonts w:ascii="Times New Roman" w:hAnsi="Times New Roman" w:cs="Times New Roman"/>
          <w:i w:val="0"/>
          <w:sz w:val="24"/>
          <w:szCs w:val="24"/>
        </w:rPr>
        <w:t>Education</w:t>
      </w:r>
      <w:r w:rsidRPr="00CC2E36">
        <w:rPr>
          <w:rFonts w:ascii="Times New Roman" w:hAnsi="Times New Roman" w:cs="Times New Roman"/>
          <w:i/>
          <w:sz w:val="24"/>
          <w:szCs w:val="24"/>
        </w:rPr>
        <w:t xml:space="preserve">, </w:t>
      </w:r>
      <w:r w:rsidR="00CC2E36" w:rsidRPr="00CC2E36">
        <w:rPr>
          <w:rFonts w:ascii="Times New Roman" w:hAnsi="Times New Roman" w:cs="Times New Roman"/>
          <w:i/>
          <w:sz w:val="24"/>
          <w:szCs w:val="24"/>
        </w:rPr>
        <w:t>46(3),</w:t>
      </w:r>
      <w:r w:rsidR="00CC2E36">
        <w:rPr>
          <w:rFonts w:ascii="Times New Roman" w:hAnsi="Times New Roman" w:cs="Times New Roman"/>
          <w:sz w:val="24"/>
          <w:szCs w:val="24"/>
        </w:rPr>
        <w:t xml:space="preserve"> pp.3-13.</w:t>
      </w:r>
    </w:p>
    <w:p w14:paraId="50BBBC61" w14:textId="77777777" w:rsidR="006C0DDE" w:rsidRPr="00573855" w:rsidRDefault="006C0DDE" w:rsidP="006C0DDE">
      <w:pPr>
        <w:pStyle w:val="NoSpacing"/>
        <w:rPr>
          <w:rFonts w:ascii="Times New Roman" w:hAnsi="Times New Roman" w:cs="Times New Roman"/>
          <w:sz w:val="24"/>
          <w:szCs w:val="24"/>
        </w:rPr>
      </w:pPr>
    </w:p>
    <w:p w14:paraId="30B25143" w14:textId="4D36B67F" w:rsidR="00093C8F" w:rsidRDefault="00093C8F" w:rsidP="006C0DDE">
      <w:pPr>
        <w:pStyle w:val="NoSpacing"/>
        <w:rPr>
          <w:rFonts w:ascii="Times New Roman" w:hAnsi="Times New Roman" w:cs="Times New Roman"/>
          <w:sz w:val="24"/>
          <w:szCs w:val="24"/>
          <w:shd w:val="clear" w:color="auto" w:fill="FFFFFF"/>
        </w:rPr>
      </w:pPr>
      <w:r w:rsidRPr="00573855">
        <w:rPr>
          <w:rStyle w:val="hlfld-contribauthor"/>
          <w:rFonts w:ascii="Times New Roman" w:hAnsi="Times New Roman" w:cs="Times New Roman"/>
          <w:sz w:val="24"/>
          <w:szCs w:val="24"/>
        </w:rPr>
        <w:t>Malone, </w:t>
      </w:r>
      <w:r w:rsidRPr="00573855">
        <w:rPr>
          <w:rStyle w:val="nlmgiven-names"/>
          <w:rFonts w:ascii="Times New Roman" w:hAnsi="Times New Roman" w:cs="Times New Roman"/>
          <w:sz w:val="24"/>
          <w:szCs w:val="24"/>
        </w:rPr>
        <w:t>K.</w:t>
      </w:r>
      <w:r w:rsidRPr="00573855">
        <w:rPr>
          <w:rFonts w:ascii="Times New Roman" w:hAnsi="Times New Roman" w:cs="Times New Roman"/>
          <w:sz w:val="24"/>
          <w:szCs w:val="24"/>
          <w:shd w:val="clear" w:color="auto" w:fill="FFFFFF"/>
        </w:rPr>
        <w:t> and </w:t>
      </w:r>
      <w:r w:rsidRPr="00573855">
        <w:rPr>
          <w:rStyle w:val="hlfld-contribauthor"/>
          <w:rFonts w:ascii="Times New Roman" w:hAnsi="Times New Roman" w:cs="Times New Roman"/>
          <w:sz w:val="24"/>
          <w:szCs w:val="24"/>
        </w:rPr>
        <w:t>Tranter, </w:t>
      </w:r>
      <w:r w:rsidRPr="00573855">
        <w:rPr>
          <w:rStyle w:val="nlmgiven-names"/>
          <w:rFonts w:ascii="Times New Roman" w:hAnsi="Times New Roman" w:cs="Times New Roman"/>
          <w:sz w:val="24"/>
          <w:szCs w:val="24"/>
        </w:rPr>
        <w:t>P</w:t>
      </w:r>
      <w:r w:rsidR="00CC2E36">
        <w:rPr>
          <w:rStyle w:val="nlmgiven-names"/>
          <w:rFonts w:ascii="Times New Roman" w:hAnsi="Times New Roman" w:cs="Times New Roman"/>
          <w:sz w:val="24"/>
          <w:szCs w:val="24"/>
        </w:rPr>
        <w:t>. (</w:t>
      </w:r>
      <w:r w:rsidRPr="00573855">
        <w:rPr>
          <w:rStyle w:val="nlmyear"/>
          <w:rFonts w:ascii="Times New Roman" w:hAnsi="Times New Roman" w:cs="Times New Roman"/>
          <w:sz w:val="24"/>
          <w:szCs w:val="24"/>
        </w:rPr>
        <w:t>2003</w:t>
      </w:r>
      <w:r w:rsidR="00CC2E36">
        <w:rPr>
          <w:rStyle w:val="nlmyear"/>
          <w:rFonts w:ascii="Times New Roman" w:hAnsi="Times New Roman" w:cs="Times New Roman"/>
          <w:sz w:val="24"/>
          <w:szCs w:val="24"/>
        </w:rPr>
        <w:t>)</w:t>
      </w:r>
      <w:r w:rsidRPr="00573855">
        <w:rPr>
          <w:rFonts w:ascii="Times New Roman" w:hAnsi="Times New Roman" w:cs="Times New Roman"/>
          <w:sz w:val="24"/>
          <w:szCs w:val="24"/>
          <w:shd w:val="clear" w:color="auto" w:fill="FFFFFF"/>
        </w:rPr>
        <w:t> </w:t>
      </w:r>
      <w:r w:rsidRPr="00573855">
        <w:rPr>
          <w:rStyle w:val="nlmarticle-title"/>
          <w:rFonts w:ascii="Times New Roman" w:hAnsi="Times New Roman" w:cs="Times New Roman"/>
          <w:sz w:val="24"/>
          <w:szCs w:val="24"/>
        </w:rPr>
        <w:t>School grounds as sites for learning: making the most of environmental opportunities</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rPr>
        <w:t xml:space="preserve">Environmental Education </w:t>
      </w:r>
      <w:r w:rsidRPr="00CC2E36">
        <w:rPr>
          <w:rFonts w:ascii="Times New Roman" w:hAnsi="Times New Roman" w:cs="Times New Roman"/>
          <w:i/>
          <w:iCs/>
          <w:sz w:val="24"/>
          <w:szCs w:val="24"/>
        </w:rPr>
        <w:t>Research</w:t>
      </w:r>
      <w:r w:rsidRPr="00CC2E36">
        <w:rPr>
          <w:rFonts w:ascii="Times New Roman" w:hAnsi="Times New Roman" w:cs="Times New Roman"/>
          <w:i/>
          <w:sz w:val="24"/>
          <w:szCs w:val="24"/>
          <w:shd w:val="clear" w:color="auto" w:fill="FFFFFF"/>
        </w:rPr>
        <w:t>, 9(3)</w:t>
      </w:r>
      <w:r w:rsidR="00CC2E36" w:rsidRPr="00CC2E36">
        <w:rPr>
          <w:rFonts w:ascii="Times New Roman" w:hAnsi="Times New Roman" w:cs="Times New Roman"/>
          <w:i/>
          <w:sz w:val="24"/>
          <w:szCs w:val="24"/>
          <w:shd w:val="clear" w:color="auto" w:fill="FFFFFF"/>
        </w:rPr>
        <w:t>,</w:t>
      </w:r>
      <w:r w:rsidR="00CC2E36">
        <w:rPr>
          <w:rFonts w:ascii="Times New Roman" w:hAnsi="Times New Roman" w:cs="Times New Roman"/>
          <w:sz w:val="24"/>
          <w:szCs w:val="24"/>
          <w:shd w:val="clear" w:color="auto" w:fill="FFFFFF"/>
        </w:rPr>
        <w:t xml:space="preserve"> pp.</w:t>
      </w:r>
      <w:r w:rsidRPr="00573855">
        <w:rPr>
          <w:rStyle w:val="nlmfpage"/>
          <w:rFonts w:ascii="Times New Roman" w:hAnsi="Times New Roman" w:cs="Times New Roman"/>
          <w:sz w:val="24"/>
          <w:szCs w:val="24"/>
        </w:rPr>
        <w:t>283</w:t>
      </w:r>
      <w:r w:rsidRPr="00573855">
        <w:rPr>
          <w:rFonts w:ascii="Times New Roman" w:hAnsi="Times New Roman" w:cs="Times New Roman"/>
          <w:sz w:val="24"/>
          <w:szCs w:val="24"/>
          <w:shd w:val="clear" w:color="auto" w:fill="FFFFFF"/>
        </w:rPr>
        <w:t>–</w:t>
      </w:r>
      <w:r w:rsidRPr="00573855">
        <w:rPr>
          <w:rStyle w:val="nlmlpage"/>
          <w:rFonts w:ascii="Times New Roman" w:hAnsi="Times New Roman" w:cs="Times New Roman"/>
          <w:sz w:val="24"/>
          <w:szCs w:val="24"/>
        </w:rPr>
        <w:t>303</w:t>
      </w:r>
      <w:r w:rsidRPr="00573855">
        <w:rPr>
          <w:rFonts w:ascii="Times New Roman" w:hAnsi="Times New Roman" w:cs="Times New Roman"/>
          <w:sz w:val="24"/>
          <w:szCs w:val="24"/>
          <w:shd w:val="clear" w:color="auto" w:fill="FFFFFF"/>
        </w:rPr>
        <w:t>.</w:t>
      </w:r>
    </w:p>
    <w:p w14:paraId="4703F722" w14:textId="77777777" w:rsidR="006C0DDE" w:rsidRPr="00573855" w:rsidRDefault="006C0DDE" w:rsidP="006C0DDE">
      <w:pPr>
        <w:pStyle w:val="NoSpacing"/>
        <w:rPr>
          <w:rFonts w:ascii="Times New Roman" w:hAnsi="Times New Roman" w:cs="Times New Roman"/>
          <w:sz w:val="24"/>
          <w:szCs w:val="24"/>
        </w:rPr>
      </w:pPr>
    </w:p>
    <w:p w14:paraId="1C88DABB" w14:textId="7E2CBAC0" w:rsidR="00573855" w:rsidRDefault="00E84A78"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Maynard, T. and Waters, J</w:t>
      </w:r>
      <w:r w:rsidR="00CC2E36">
        <w:rPr>
          <w:rFonts w:ascii="Times New Roman" w:hAnsi="Times New Roman" w:cs="Times New Roman"/>
          <w:sz w:val="24"/>
          <w:szCs w:val="24"/>
          <w:shd w:val="clear" w:color="auto" w:fill="FFFFFF"/>
        </w:rPr>
        <w:t>. (</w:t>
      </w:r>
      <w:r w:rsidRPr="00573855">
        <w:rPr>
          <w:rFonts w:ascii="Times New Roman" w:hAnsi="Times New Roman" w:cs="Times New Roman"/>
          <w:sz w:val="24"/>
          <w:szCs w:val="24"/>
          <w:shd w:val="clear" w:color="auto" w:fill="FFFFFF"/>
        </w:rPr>
        <w:t>2007</w:t>
      </w:r>
      <w:r w:rsidR="00CC2E36">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Learning in the outdoor environment: a missed opportunity? </w:t>
      </w:r>
      <w:r w:rsidRPr="00573855">
        <w:rPr>
          <w:rFonts w:ascii="Times New Roman" w:hAnsi="Times New Roman" w:cs="Times New Roman"/>
          <w:i/>
          <w:iCs/>
          <w:sz w:val="24"/>
          <w:szCs w:val="24"/>
          <w:shd w:val="clear" w:color="auto" w:fill="FFFFFF"/>
        </w:rPr>
        <w:t>Early years</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27</w:t>
      </w:r>
      <w:r w:rsidRPr="00573855">
        <w:rPr>
          <w:rFonts w:ascii="Times New Roman" w:hAnsi="Times New Roman" w:cs="Times New Roman"/>
          <w:sz w:val="24"/>
          <w:szCs w:val="24"/>
          <w:shd w:val="clear" w:color="auto" w:fill="FFFFFF"/>
        </w:rPr>
        <w:t>(3), pp.255-265</w:t>
      </w:r>
      <w:r w:rsidR="00CC2E36">
        <w:rPr>
          <w:rFonts w:ascii="Times New Roman" w:hAnsi="Times New Roman" w:cs="Times New Roman"/>
          <w:sz w:val="24"/>
          <w:szCs w:val="24"/>
          <w:shd w:val="clear" w:color="auto" w:fill="FFFFFF"/>
        </w:rPr>
        <w:t>.</w:t>
      </w:r>
    </w:p>
    <w:p w14:paraId="15054B11" w14:textId="77777777" w:rsidR="006C0DDE" w:rsidRPr="00573855" w:rsidRDefault="006C0DDE" w:rsidP="006C0DDE">
      <w:pPr>
        <w:pStyle w:val="NoSpacing"/>
        <w:rPr>
          <w:rFonts w:ascii="Times New Roman" w:hAnsi="Times New Roman" w:cs="Times New Roman"/>
          <w:sz w:val="24"/>
          <w:szCs w:val="24"/>
          <w:shd w:val="clear" w:color="auto" w:fill="FFFFFF"/>
        </w:rPr>
      </w:pPr>
    </w:p>
    <w:p w14:paraId="4B48D8DF" w14:textId="071D93A3" w:rsidR="00FC21FA" w:rsidRDefault="00FC21FA" w:rsidP="006C0DDE">
      <w:pPr>
        <w:pStyle w:val="NoSpacing"/>
        <w:rPr>
          <w:rFonts w:ascii="Times New Roman" w:hAnsi="Times New Roman" w:cs="Times New Roman"/>
          <w:sz w:val="24"/>
          <w:szCs w:val="24"/>
        </w:rPr>
      </w:pPr>
      <w:r w:rsidRPr="00573855">
        <w:rPr>
          <w:rStyle w:val="hlfld-contribauthor"/>
          <w:rFonts w:ascii="Times New Roman" w:hAnsi="Times New Roman" w:cs="Times New Roman"/>
          <w:sz w:val="24"/>
          <w:szCs w:val="24"/>
        </w:rPr>
        <w:t>Murray, </w:t>
      </w:r>
      <w:r w:rsidRPr="00573855">
        <w:rPr>
          <w:rStyle w:val="nlmgiven-names"/>
          <w:rFonts w:ascii="Times New Roman" w:hAnsi="Times New Roman" w:cs="Times New Roman"/>
          <w:sz w:val="24"/>
          <w:szCs w:val="24"/>
        </w:rPr>
        <w:t>R.</w:t>
      </w:r>
      <w:r w:rsidRPr="00573855">
        <w:rPr>
          <w:rFonts w:ascii="Times New Roman" w:hAnsi="Times New Roman" w:cs="Times New Roman"/>
          <w:sz w:val="24"/>
          <w:szCs w:val="24"/>
        </w:rPr>
        <w:t> and </w:t>
      </w:r>
      <w:r w:rsidRPr="00573855">
        <w:rPr>
          <w:rStyle w:val="hlfld-contribauthor"/>
          <w:rFonts w:ascii="Times New Roman" w:hAnsi="Times New Roman" w:cs="Times New Roman"/>
          <w:sz w:val="24"/>
          <w:szCs w:val="24"/>
        </w:rPr>
        <w:t>O'Brien, </w:t>
      </w:r>
      <w:r w:rsidRPr="00573855">
        <w:rPr>
          <w:rStyle w:val="nlmgiven-names"/>
          <w:rFonts w:ascii="Times New Roman" w:hAnsi="Times New Roman" w:cs="Times New Roman"/>
          <w:sz w:val="24"/>
          <w:szCs w:val="24"/>
        </w:rPr>
        <w:t>L</w:t>
      </w:r>
      <w:r w:rsidR="00CC2E36">
        <w:rPr>
          <w:rStyle w:val="nlmgiven-names"/>
          <w:rFonts w:ascii="Times New Roman" w:hAnsi="Times New Roman" w:cs="Times New Roman"/>
          <w:sz w:val="24"/>
          <w:szCs w:val="24"/>
        </w:rPr>
        <w:t>. (</w:t>
      </w:r>
      <w:r w:rsidRPr="00573855">
        <w:rPr>
          <w:rStyle w:val="nlmyear"/>
          <w:rFonts w:ascii="Times New Roman" w:hAnsi="Times New Roman" w:cs="Times New Roman"/>
          <w:sz w:val="24"/>
          <w:szCs w:val="24"/>
        </w:rPr>
        <w:t>2005</w:t>
      </w:r>
      <w:r w:rsidR="00CC2E36">
        <w:rPr>
          <w:rStyle w:val="nlmyear"/>
          <w:rFonts w:ascii="Times New Roman" w:hAnsi="Times New Roman" w:cs="Times New Roman"/>
          <w:sz w:val="24"/>
          <w:szCs w:val="24"/>
        </w:rPr>
        <w:t xml:space="preserve">) </w:t>
      </w:r>
      <w:r w:rsidRPr="00573855">
        <w:rPr>
          <w:rFonts w:ascii="Times New Roman" w:hAnsi="Times New Roman" w:cs="Times New Roman"/>
          <w:i/>
          <w:iCs/>
          <w:sz w:val="24"/>
          <w:szCs w:val="24"/>
        </w:rPr>
        <w:t>Such enthusiasm – A joy to see: An evaluation of forest school in England</w:t>
      </w:r>
      <w:r w:rsidRPr="00573855">
        <w:rPr>
          <w:rFonts w:ascii="Times New Roman" w:hAnsi="Times New Roman" w:cs="Times New Roman"/>
          <w:sz w:val="24"/>
          <w:szCs w:val="24"/>
        </w:rPr>
        <w:t>,</w:t>
      </w:r>
      <w:r w:rsidR="006C0DDE">
        <w:rPr>
          <w:rFonts w:ascii="Times New Roman" w:hAnsi="Times New Roman" w:cs="Times New Roman"/>
          <w:sz w:val="24"/>
          <w:szCs w:val="24"/>
        </w:rPr>
        <w:t xml:space="preserve"> Forest Research: Farnham. </w:t>
      </w:r>
    </w:p>
    <w:p w14:paraId="14B57A22" w14:textId="77777777" w:rsidR="006C0DDE" w:rsidRPr="00573855" w:rsidRDefault="006C0DDE" w:rsidP="006C0DDE">
      <w:pPr>
        <w:pStyle w:val="NoSpacing"/>
        <w:rPr>
          <w:rFonts w:ascii="Times New Roman" w:hAnsi="Times New Roman" w:cs="Times New Roman"/>
          <w:sz w:val="24"/>
          <w:szCs w:val="24"/>
          <w:shd w:val="clear" w:color="auto" w:fill="FFFFFF"/>
        </w:rPr>
      </w:pPr>
    </w:p>
    <w:p w14:paraId="4693753B" w14:textId="111B1A62" w:rsidR="00573855" w:rsidRDefault="00E84A78" w:rsidP="006C0DDE">
      <w:pPr>
        <w:pStyle w:val="NoSpacing"/>
        <w:rPr>
          <w:rFonts w:ascii="Times New Roman" w:hAnsi="Times New Roman" w:cs="Times New Roman"/>
          <w:sz w:val="24"/>
          <w:szCs w:val="24"/>
        </w:rPr>
      </w:pPr>
      <w:bookmarkStart w:id="1" w:name="_Hlk8054394"/>
      <w:r w:rsidRPr="00573855">
        <w:rPr>
          <w:rFonts w:ascii="Times New Roman" w:hAnsi="Times New Roman" w:cs="Times New Roman"/>
          <w:sz w:val="24"/>
          <w:szCs w:val="24"/>
        </w:rPr>
        <w:t>Peacock, A.</w:t>
      </w:r>
      <w:r w:rsidR="006C0DDE">
        <w:rPr>
          <w:rFonts w:ascii="Times New Roman" w:hAnsi="Times New Roman" w:cs="Times New Roman"/>
          <w:sz w:val="24"/>
          <w:szCs w:val="24"/>
        </w:rPr>
        <w:t xml:space="preserve"> and</w:t>
      </w:r>
      <w:r w:rsidRPr="00573855">
        <w:rPr>
          <w:rFonts w:ascii="Times New Roman" w:hAnsi="Times New Roman" w:cs="Times New Roman"/>
          <w:sz w:val="24"/>
          <w:szCs w:val="24"/>
        </w:rPr>
        <w:t xml:space="preserve"> Pratt, N</w:t>
      </w:r>
      <w:r w:rsidR="006C0DDE">
        <w:rPr>
          <w:rFonts w:ascii="Times New Roman" w:hAnsi="Times New Roman" w:cs="Times New Roman"/>
          <w:sz w:val="24"/>
          <w:szCs w:val="24"/>
        </w:rPr>
        <w:t>.</w:t>
      </w:r>
      <w:r w:rsidRPr="00573855">
        <w:rPr>
          <w:rFonts w:ascii="Times New Roman" w:hAnsi="Times New Roman" w:cs="Times New Roman"/>
          <w:sz w:val="24"/>
          <w:szCs w:val="24"/>
        </w:rPr>
        <w:t xml:space="preserve"> (2011)</w:t>
      </w:r>
      <w:r w:rsidR="006C0DDE">
        <w:rPr>
          <w:rFonts w:ascii="Times New Roman" w:hAnsi="Times New Roman" w:cs="Times New Roman"/>
          <w:sz w:val="24"/>
          <w:szCs w:val="24"/>
        </w:rPr>
        <w:t xml:space="preserve"> </w:t>
      </w:r>
      <w:r w:rsidRPr="00573855">
        <w:rPr>
          <w:rFonts w:ascii="Times New Roman" w:hAnsi="Times New Roman" w:cs="Times New Roman"/>
          <w:sz w:val="24"/>
          <w:szCs w:val="24"/>
        </w:rPr>
        <w:t xml:space="preserve">How young people respond to learning spaces outside school: A sociocultural perspective. </w:t>
      </w:r>
      <w:r w:rsidRPr="006C0DDE">
        <w:rPr>
          <w:rFonts w:ascii="Times New Roman" w:hAnsi="Times New Roman" w:cs="Times New Roman"/>
          <w:i/>
          <w:sz w:val="24"/>
          <w:szCs w:val="24"/>
        </w:rPr>
        <w:t>Learning Environments Research, 14,</w:t>
      </w:r>
      <w:r w:rsidRPr="00573855">
        <w:rPr>
          <w:rFonts w:ascii="Times New Roman" w:hAnsi="Times New Roman" w:cs="Times New Roman"/>
          <w:sz w:val="24"/>
          <w:szCs w:val="24"/>
        </w:rPr>
        <w:t xml:space="preserve"> </w:t>
      </w:r>
      <w:r w:rsidR="006C0DDE">
        <w:rPr>
          <w:rFonts w:ascii="Times New Roman" w:hAnsi="Times New Roman" w:cs="Times New Roman"/>
          <w:sz w:val="24"/>
          <w:szCs w:val="24"/>
        </w:rPr>
        <w:t>pp.</w:t>
      </w:r>
      <w:r w:rsidRPr="00573855">
        <w:rPr>
          <w:rFonts w:ascii="Times New Roman" w:hAnsi="Times New Roman" w:cs="Times New Roman"/>
          <w:sz w:val="24"/>
          <w:szCs w:val="24"/>
        </w:rPr>
        <w:t>11–24.</w:t>
      </w:r>
    </w:p>
    <w:p w14:paraId="57CFE5A3" w14:textId="77777777" w:rsidR="006C0DDE" w:rsidRPr="00573855" w:rsidRDefault="006C0DDE" w:rsidP="006C0DDE">
      <w:pPr>
        <w:pStyle w:val="NoSpacing"/>
        <w:rPr>
          <w:rFonts w:ascii="Times New Roman" w:hAnsi="Times New Roman" w:cs="Times New Roman"/>
          <w:sz w:val="24"/>
          <w:szCs w:val="24"/>
        </w:rPr>
      </w:pPr>
    </w:p>
    <w:p w14:paraId="56F6D6C0" w14:textId="541141CD" w:rsidR="001C7763" w:rsidRDefault="001C7763" w:rsidP="006C0DDE">
      <w:pPr>
        <w:pStyle w:val="NoSpacing"/>
        <w:rPr>
          <w:rFonts w:ascii="Times New Roman" w:hAnsi="Times New Roman" w:cs="Times New Roman"/>
          <w:sz w:val="24"/>
          <w:szCs w:val="24"/>
        </w:rPr>
      </w:pPr>
      <w:r w:rsidRPr="00573855">
        <w:rPr>
          <w:rFonts w:ascii="Times New Roman" w:hAnsi="Times New Roman" w:cs="Times New Roman"/>
          <w:sz w:val="24"/>
          <w:szCs w:val="24"/>
        </w:rPr>
        <w:t xml:space="preserve">Porter, H. (2018) </w:t>
      </w:r>
      <w:r w:rsidRPr="0096631E">
        <w:rPr>
          <w:rFonts w:ascii="Times New Roman" w:hAnsi="Times New Roman" w:cs="Times New Roman"/>
          <w:i/>
          <w:sz w:val="24"/>
          <w:szCs w:val="24"/>
        </w:rPr>
        <w:t>Educating Outside: Curriculum-linked outdoor learning ideas for primary teachers</w:t>
      </w:r>
      <w:r w:rsidRPr="00573855">
        <w:rPr>
          <w:rFonts w:ascii="Times New Roman" w:hAnsi="Times New Roman" w:cs="Times New Roman"/>
          <w:sz w:val="24"/>
          <w:szCs w:val="24"/>
        </w:rPr>
        <w:t>. Bloomsbury</w:t>
      </w:r>
      <w:r w:rsidR="006C0DDE">
        <w:rPr>
          <w:rFonts w:ascii="Times New Roman" w:hAnsi="Times New Roman" w:cs="Times New Roman"/>
          <w:sz w:val="24"/>
          <w:szCs w:val="24"/>
        </w:rPr>
        <w:t>:</w:t>
      </w:r>
      <w:r w:rsidRPr="00573855">
        <w:rPr>
          <w:rFonts w:ascii="Times New Roman" w:hAnsi="Times New Roman" w:cs="Times New Roman"/>
          <w:sz w:val="24"/>
          <w:szCs w:val="24"/>
        </w:rPr>
        <w:t xml:space="preserve"> London.</w:t>
      </w:r>
    </w:p>
    <w:p w14:paraId="35163C93" w14:textId="77777777" w:rsidR="006C0DDE" w:rsidRPr="00573855" w:rsidRDefault="006C0DDE" w:rsidP="006C0DDE">
      <w:pPr>
        <w:pStyle w:val="NoSpacing"/>
        <w:rPr>
          <w:rFonts w:ascii="Times New Roman" w:hAnsi="Times New Roman" w:cs="Times New Roman"/>
          <w:sz w:val="24"/>
          <w:szCs w:val="24"/>
        </w:rPr>
      </w:pPr>
    </w:p>
    <w:p w14:paraId="1E31A6D8" w14:textId="311EAAD8" w:rsidR="00AC6FB8" w:rsidRDefault="00AC6FB8" w:rsidP="006C0DDE">
      <w:pPr>
        <w:pStyle w:val="NoSpacing"/>
        <w:rPr>
          <w:rFonts w:ascii="Times New Roman" w:hAnsi="Times New Roman" w:cs="Times New Roman"/>
          <w:sz w:val="24"/>
          <w:szCs w:val="24"/>
          <w:shd w:val="clear" w:color="auto" w:fill="FFFFFF"/>
        </w:rPr>
      </w:pPr>
      <w:r w:rsidRPr="00573855">
        <w:rPr>
          <w:rStyle w:val="hlfld-contribauthor"/>
          <w:rFonts w:ascii="Times New Roman" w:hAnsi="Times New Roman" w:cs="Times New Roman"/>
          <w:sz w:val="24"/>
          <w:szCs w:val="24"/>
        </w:rPr>
        <w:t>Rivkin, </w:t>
      </w:r>
      <w:r w:rsidRPr="00573855">
        <w:rPr>
          <w:rStyle w:val="nlmgiven-names"/>
          <w:rFonts w:ascii="Times New Roman" w:hAnsi="Times New Roman" w:cs="Times New Roman"/>
          <w:sz w:val="24"/>
          <w:szCs w:val="24"/>
        </w:rPr>
        <w:t>M</w:t>
      </w:r>
      <w:r w:rsidR="006C0DDE">
        <w:rPr>
          <w:rStyle w:val="nlmgiven-names"/>
          <w:rFonts w:ascii="Times New Roman" w:hAnsi="Times New Roman" w:cs="Times New Roman"/>
          <w:sz w:val="24"/>
          <w:szCs w:val="24"/>
        </w:rPr>
        <w:t>. (</w:t>
      </w:r>
      <w:r w:rsidRPr="00573855">
        <w:rPr>
          <w:rStyle w:val="nlmyear"/>
          <w:rFonts w:ascii="Times New Roman" w:hAnsi="Times New Roman" w:cs="Times New Roman"/>
          <w:sz w:val="24"/>
          <w:szCs w:val="24"/>
        </w:rPr>
        <w:t>1998</w:t>
      </w:r>
      <w:r w:rsidR="006C0DDE">
        <w:rPr>
          <w:rStyle w:val="nlmyear"/>
          <w:rFonts w:ascii="Times New Roman" w:hAnsi="Times New Roman" w:cs="Times New Roman"/>
          <w:sz w:val="24"/>
          <w:szCs w:val="24"/>
        </w:rPr>
        <w:t>)</w:t>
      </w:r>
      <w:r w:rsidRPr="00573855">
        <w:rPr>
          <w:rFonts w:ascii="Times New Roman" w:hAnsi="Times New Roman" w:cs="Times New Roman"/>
          <w:sz w:val="24"/>
          <w:szCs w:val="24"/>
          <w:shd w:val="clear" w:color="auto" w:fill="FFFFFF"/>
        </w:rPr>
        <w:t> </w:t>
      </w:r>
      <w:r w:rsidRPr="00573855">
        <w:rPr>
          <w:rStyle w:val="nlmarticle-title"/>
          <w:rFonts w:ascii="Times New Roman" w:hAnsi="Times New Roman" w:cs="Times New Roman"/>
          <w:sz w:val="24"/>
          <w:szCs w:val="24"/>
        </w:rPr>
        <w:t>Happy play in grassy places: the importance of the outdoor environment in Dewey's educational ideal</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rPr>
        <w:t>Early Childhood Education Journal</w:t>
      </w:r>
      <w:r w:rsidRPr="00573855">
        <w:rPr>
          <w:rFonts w:ascii="Times New Roman" w:hAnsi="Times New Roman" w:cs="Times New Roman"/>
          <w:sz w:val="24"/>
          <w:szCs w:val="24"/>
          <w:shd w:val="clear" w:color="auto" w:fill="FFFFFF"/>
        </w:rPr>
        <w:t>, 25(3)</w:t>
      </w:r>
      <w:r w:rsidR="006C0DDE">
        <w:rPr>
          <w:rFonts w:ascii="Times New Roman" w:hAnsi="Times New Roman" w:cs="Times New Roman"/>
          <w:sz w:val="24"/>
          <w:szCs w:val="24"/>
          <w:shd w:val="clear" w:color="auto" w:fill="FFFFFF"/>
        </w:rPr>
        <w:t>, pp.</w:t>
      </w:r>
      <w:r w:rsidRPr="00573855">
        <w:rPr>
          <w:rStyle w:val="nlmfpage"/>
          <w:rFonts w:ascii="Times New Roman" w:hAnsi="Times New Roman" w:cs="Times New Roman"/>
          <w:sz w:val="24"/>
          <w:szCs w:val="24"/>
        </w:rPr>
        <w:t>199</w:t>
      </w:r>
      <w:r w:rsidRPr="00573855">
        <w:rPr>
          <w:rFonts w:ascii="Times New Roman" w:hAnsi="Times New Roman" w:cs="Times New Roman"/>
          <w:sz w:val="24"/>
          <w:szCs w:val="24"/>
          <w:shd w:val="clear" w:color="auto" w:fill="FFFFFF"/>
        </w:rPr>
        <w:t>–</w:t>
      </w:r>
      <w:r w:rsidRPr="00573855">
        <w:rPr>
          <w:rStyle w:val="nlmlpage"/>
          <w:rFonts w:ascii="Times New Roman" w:hAnsi="Times New Roman" w:cs="Times New Roman"/>
          <w:sz w:val="24"/>
          <w:szCs w:val="24"/>
        </w:rPr>
        <w:t>202</w:t>
      </w:r>
      <w:r w:rsidRPr="00573855">
        <w:rPr>
          <w:rFonts w:ascii="Times New Roman" w:hAnsi="Times New Roman" w:cs="Times New Roman"/>
          <w:sz w:val="24"/>
          <w:szCs w:val="24"/>
          <w:shd w:val="clear" w:color="auto" w:fill="FFFFFF"/>
        </w:rPr>
        <w:t>.</w:t>
      </w:r>
    </w:p>
    <w:p w14:paraId="008CF957" w14:textId="77777777" w:rsidR="006C0DDE" w:rsidRPr="00573855" w:rsidRDefault="006C0DDE" w:rsidP="006C0DDE">
      <w:pPr>
        <w:pStyle w:val="NoSpacing"/>
        <w:rPr>
          <w:rFonts w:ascii="Times New Roman" w:hAnsi="Times New Roman" w:cs="Times New Roman"/>
          <w:sz w:val="24"/>
          <w:szCs w:val="24"/>
        </w:rPr>
      </w:pPr>
    </w:p>
    <w:p w14:paraId="0EC17037" w14:textId="3B461C0E" w:rsidR="000F2DD2" w:rsidRDefault="000F2DD2" w:rsidP="006C0DDE">
      <w:pPr>
        <w:pStyle w:val="NoSpacing"/>
        <w:rPr>
          <w:rFonts w:ascii="Times New Roman" w:eastAsia="Times New Roman" w:hAnsi="Times New Roman" w:cs="Times New Roman"/>
          <w:sz w:val="24"/>
          <w:szCs w:val="24"/>
          <w:lang w:eastAsia="en-GB"/>
        </w:rPr>
      </w:pPr>
      <w:r w:rsidRPr="00573855">
        <w:rPr>
          <w:rFonts w:ascii="Times New Roman" w:eastAsia="Times New Roman" w:hAnsi="Times New Roman" w:cs="Times New Roman"/>
          <w:sz w:val="24"/>
          <w:szCs w:val="24"/>
          <w:lang w:eastAsia="en-GB"/>
        </w:rPr>
        <w:t>Spitzer, M.</w:t>
      </w:r>
      <w:r w:rsidR="006C0DDE">
        <w:rPr>
          <w:rFonts w:ascii="Times New Roman" w:eastAsia="Times New Roman" w:hAnsi="Times New Roman" w:cs="Times New Roman"/>
          <w:sz w:val="24"/>
          <w:szCs w:val="24"/>
          <w:lang w:eastAsia="en-GB"/>
        </w:rPr>
        <w:t xml:space="preserve"> (2006) </w:t>
      </w:r>
      <w:r w:rsidRPr="00573855">
        <w:rPr>
          <w:rFonts w:ascii="Times New Roman" w:eastAsia="Times New Roman" w:hAnsi="Times New Roman" w:cs="Times New Roman"/>
          <w:sz w:val="24"/>
          <w:szCs w:val="24"/>
          <w:lang w:eastAsia="en-GB"/>
        </w:rPr>
        <w:t>Brain research and learning over the life cycle</w:t>
      </w:r>
      <w:r w:rsidR="006C0DDE">
        <w:rPr>
          <w:rFonts w:ascii="Times New Roman" w:eastAsia="Times New Roman" w:hAnsi="Times New Roman" w:cs="Times New Roman"/>
          <w:sz w:val="24"/>
          <w:szCs w:val="24"/>
          <w:lang w:eastAsia="en-GB"/>
        </w:rPr>
        <w:t>.</w:t>
      </w:r>
      <w:r w:rsidRPr="00573855">
        <w:rPr>
          <w:rFonts w:ascii="Times New Roman" w:eastAsia="Times New Roman" w:hAnsi="Times New Roman" w:cs="Times New Roman"/>
          <w:sz w:val="24"/>
          <w:szCs w:val="24"/>
          <w:lang w:eastAsia="en-GB"/>
        </w:rPr>
        <w:t> </w:t>
      </w:r>
      <w:r w:rsidRPr="00573855">
        <w:rPr>
          <w:rFonts w:ascii="Times New Roman" w:eastAsia="Times New Roman" w:hAnsi="Times New Roman" w:cs="Times New Roman"/>
          <w:i/>
          <w:iCs/>
          <w:sz w:val="24"/>
          <w:szCs w:val="24"/>
          <w:lang w:eastAsia="en-GB"/>
        </w:rPr>
        <w:t>Schooling for tomorrow: Personalising education, OECD</w:t>
      </w:r>
      <w:r w:rsidR="006C0DDE">
        <w:rPr>
          <w:rFonts w:ascii="Times New Roman" w:eastAsia="Times New Roman" w:hAnsi="Times New Roman" w:cs="Times New Roman"/>
          <w:sz w:val="24"/>
          <w:szCs w:val="24"/>
          <w:lang w:eastAsia="en-GB"/>
        </w:rPr>
        <w:t xml:space="preserve"> pp. </w:t>
      </w:r>
      <w:r w:rsidRPr="00573855">
        <w:rPr>
          <w:rFonts w:ascii="Times New Roman" w:eastAsia="Times New Roman" w:hAnsi="Times New Roman" w:cs="Times New Roman"/>
          <w:sz w:val="24"/>
          <w:szCs w:val="24"/>
          <w:lang w:eastAsia="en-GB"/>
        </w:rPr>
        <w:t>47–62.</w:t>
      </w:r>
    </w:p>
    <w:p w14:paraId="0BAF0754" w14:textId="77777777" w:rsidR="006C0DDE" w:rsidRPr="00573855" w:rsidRDefault="006C0DDE" w:rsidP="006C0DDE">
      <w:pPr>
        <w:pStyle w:val="NoSpacing"/>
        <w:rPr>
          <w:rFonts w:ascii="Times New Roman" w:eastAsia="Times New Roman" w:hAnsi="Times New Roman" w:cs="Times New Roman"/>
          <w:sz w:val="24"/>
          <w:szCs w:val="24"/>
          <w:lang w:eastAsia="en-GB"/>
        </w:rPr>
      </w:pPr>
    </w:p>
    <w:p w14:paraId="4ADC48AF" w14:textId="510F4E9C" w:rsidR="00E84A78" w:rsidRDefault="00E84A78" w:rsidP="006C0DDE">
      <w:pPr>
        <w:pStyle w:val="NoSpacing"/>
        <w:rPr>
          <w:rFonts w:ascii="Times New Roman" w:hAnsi="Times New Roman" w:cs="Times New Roman"/>
          <w:iCs/>
          <w:sz w:val="24"/>
          <w:szCs w:val="24"/>
          <w:shd w:val="clear" w:color="auto" w:fill="FFFFFF"/>
        </w:rPr>
      </w:pPr>
      <w:r w:rsidRPr="00573855">
        <w:rPr>
          <w:rFonts w:ascii="Times New Roman" w:hAnsi="Times New Roman" w:cs="Times New Roman"/>
          <w:sz w:val="24"/>
          <w:szCs w:val="24"/>
          <w:shd w:val="clear" w:color="auto" w:fill="FFFFFF"/>
        </w:rPr>
        <w:t>Waite, S.</w:t>
      </w:r>
      <w:r w:rsidR="006C0DDE">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2009</w:t>
      </w:r>
      <w:r w:rsidR="006C0DDE">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Outdoor learning for children aged 2–11: Perceived barriers, potential solutions. </w:t>
      </w:r>
      <w:r w:rsidRPr="00573855">
        <w:rPr>
          <w:rFonts w:ascii="Times New Roman" w:hAnsi="Times New Roman" w:cs="Times New Roman"/>
          <w:i/>
          <w:iCs/>
          <w:sz w:val="24"/>
          <w:szCs w:val="24"/>
          <w:shd w:val="clear" w:color="auto" w:fill="FFFFFF"/>
        </w:rPr>
        <w:t>Fourth International Outdoor Education Research Conference</w:t>
      </w:r>
      <w:r w:rsidR="006C0DDE">
        <w:rPr>
          <w:rFonts w:ascii="Times New Roman" w:hAnsi="Times New Roman" w:cs="Times New Roman"/>
          <w:i/>
          <w:iCs/>
          <w:sz w:val="24"/>
          <w:szCs w:val="24"/>
          <w:shd w:val="clear" w:color="auto" w:fill="FFFFFF"/>
        </w:rPr>
        <w:t xml:space="preserve">, 15, </w:t>
      </w:r>
      <w:r w:rsidR="006C0DDE">
        <w:rPr>
          <w:rFonts w:ascii="Times New Roman" w:hAnsi="Times New Roman" w:cs="Times New Roman"/>
          <w:iCs/>
          <w:sz w:val="24"/>
          <w:szCs w:val="24"/>
          <w:shd w:val="clear" w:color="auto" w:fill="FFFFFF"/>
        </w:rPr>
        <w:t>pp.18.</w:t>
      </w:r>
    </w:p>
    <w:p w14:paraId="534797A1" w14:textId="77777777" w:rsidR="006C0DDE" w:rsidRPr="00573855" w:rsidRDefault="006C0DDE" w:rsidP="006C0DDE">
      <w:pPr>
        <w:pStyle w:val="NoSpacing"/>
        <w:rPr>
          <w:rFonts w:ascii="Times New Roman" w:hAnsi="Times New Roman" w:cs="Times New Roman"/>
          <w:sz w:val="24"/>
          <w:szCs w:val="24"/>
          <w:shd w:val="clear" w:color="auto" w:fill="FFFFFF"/>
        </w:rPr>
      </w:pPr>
    </w:p>
    <w:p w14:paraId="32C55A4B" w14:textId="7C90D6F9" w:rsidR="008547A2" w:rsidRDefault="000C49AC" w:rsidP="006C0DDE">
      <w:pPr>
        <w:pStyle w:val="NoSpacing"/>
        <w:rPr>
          <w:rFonts w:ascii="Times New Roman" w:hAnsi="Times New Roman" w:cs="Times New Roman"/>
          <w:sz w:val="24"/>
          <w:szCs w:val="24"/>
          <w:shd w:val="clear" w:color="auto" w:fill="FFFFFF"/>
        </w:rPr>
      </w:pPr>
      <w:r w:rsidRPr="00573855">
        <w:rPr>
          <w:rFonts w:ascii="Times New Roman" w:hAnsi="Times New Roman" w:cs="Times New Roman"/>
          <w:sz w:val="24"/>
          <w:szCs w:val="24"/>
          <w:shd w:val="clear" w:color="auto" w:fill="FFFFFF"/>
        </w:rPr>
        <w:t>Waite, S.</w:t>
      </w:r>
      <w:r w:rsidR="006C0DDE">
        <w:rPr>
          <w:rFonts w:ascii="Times New Roman" w:hAnsi="Times New Roman" w:cs="Times New Roman"/>
          <w:sz w:val="24"/>
          <w:szCs w:val="24"/>
          <w:shd w:val="clear" w:color="auto" w:fill="FFFFFF"/>
        </w:rPr>
        <w:t xml:space="preserve"> (</w:t>
      </w:r>
      <w:r w:rsidRPr="00573855">
        <w:rPr>
          <w:rFonts w:ascii="Times New Roman" w:hAnsi="Times New Roman" w:cs="Times New Roman"/>
          <w:sz w:val="24"/>
          <w:szCs w:val="24"/>
          <w:shd w:val="clear" w:color="auto" w:fill="FFFFFF"/>
        </w:rPr>
        <w:t>2010</w:t>
      </w:r>
      <w:r w:rsidR="006C0DDE">
        <w:rPr>
          <w:rFonts w:ascii="Times New Roman" w:hAnsi="Times New Roman" w:cs="Times New Roman"/>
          <w:sz w:val="24"/>
          <w:szCs w:val="24"/>
          <w:shd w:val="clear" w:color="auto" w:fill="FFFFFF"/>
        </w:rPr>
        <w:t>)</w:t>
      </w:r>
      <w:r w:rsidRPr="00573855">
        <w:rPr>
          <w:rFonts w:ascii="Times New Roman" w:hAnsi="Times New Roman" w:cs="Times New Roman"/>
          <w:sz w:val="24"/>
          <w:szCs w:val="24"/>
          <w:shd w:val="clear" w:color="auto" w:fill="FFFFFF"/>
        </w:rPr>
        <w:t xml:space="preserve"> Losing our way? The downward path for outdoor learning for children aged 2–11 years. </w:t>
      </w:r>
      <w:r w:rsidRPr="00573855">
        <w:rPr>
          <w:rFonts w:ascii="Times New Roman" w:hAnsi="Times New Roman" w:cs="Times New Roman"/>
          <w:i/>
          <w:iCs/>
          <w:sz w:val="24"/>
          <w:szCs w:val="24"/>
          <w:shd w:val="clear" w:color="auto" w:fill="FFFFFF"/>
        </w:rPr>
        <w:t>Journal of Adventure Education &amp; Outdoor Learning</w:t>
      </w:r>
      <w:r w:rsidRPr="00573855">
        <w:rPr>
          <w:rFonts w:ascii="Times New Roman" w:hAnsi="Times New Roman" w:cs="Times New Roman"/>
          <w:sz w:val="24"/>
          <w:szCs w:val="24"/>
          <w:shd w:val="clear" w:color="auto" w:fill="FFFFFF"/>
        </w:rPr>
        <w:t>, </w:t>
      </w:r>
      <w:r w:rsidRPr="00573855">
        <w:rPr>
          <w:rFonts w:ascii="Times New Roman" w:hAnsi="Times New Roman" w:cs="Times New Roman"/>
          <w:i/>
          <w:iCs/>
          <w:sz w:val="24"/>
          <w:szCs w:val="24"/>
          <w:shd w:val="clear" w:color="auto" w:fill="FFFFFF"/>
        </w:rPr>
        <w:t>10</w:t>
      </w:r>
      <w:r w:rsidRPr="00573855">
        <w:rPr>
          <w:rFonts w:ascii="Times New Roman" w:hAnsi="Times New Roman" w:cs="Times New Roman"/>
          <w:sz w:val="24"/>
          <w:szCs w:val="24"/>
          <w:shd w:val="clear" w:color="auto" w:fill="FFFFFF"/>
        </w:rPr>
        <w:t>(2), pp.111-126.</w:t>
      </w:r>
    </w:p>
    <w:p w14:paraId="5B940657" w14:textId="77777777" w:rsidR="006C0DDE" w:rsidRPr="00573855" w:rsidRDefault="006C0DDE" w:rsidP="006C0DDE">
      <w:pPr>
        <w:pStyle w:val="NoSpacing"/>
        <w:rPr>
          <w:rFonts w:ascii="Times New Roman" w:hAnsi="Times New Roman" w:cs="Times New Roman"/>
          <w:sz w:val="24"/>
          <w:szCs w:val="24"/>
          <w:shd w:val="clear" w:color="auto" w:fill="FFFFFF"/>
        </w:rPr>
      </w:pPr>
    </w:p>
    <w:p w14:paraId="2B52FB58" w14:textId="122C7118" w:rsidR="00DE0828" w:rsidRPr="00573855" w:rsidRDefault="00DE0828" w:rsidP="006C0DDE">
      <w:pPr>
        <w:pStyle w:val="NoSpacing"/>
        <w:rPr>
          <w:rFonts w:ascii="Times New Roman" w:hAnsi="Times New Roman" w:cs="Times New Roman"/>
          <w:sz w:val="24"/>
          <w:szCs w:val="24"/>
        </w:rPr>
      </w:pPr>
      <w:r w:rsidRPr="00573855">
        <w:rPr>
          <w:rFonts w:ascii="Times New Roman" w:hAnsi="Times New Roman" w:cs="Times New Roman"/>
          <w:sz w:val="24"/>
          <w:szCs w:val="24"/>
          <w:shd w:val="clear" w:color="auto" w:fill="FFFFFF"/>
        </w:rPr>
        <w:t xml:space="preserve">Welsh Assembly Government (2019) </w:t>
      </w:r>
      <w:r w:rsidRPr="0096631E">
        <w:rPr>
          <w:rFonts w:ascii="Times New Roman" w:hAnsi="Times New Roman" w:cs="Times New Roman"/>
          <w:i/>
          <w:sz w:val="24"/>
          <w:szCs w:val="24"/>
          <w:shd w:val="clear" w:color="auto" w:fill="FFFFFF"/>
        </w:rPr>
        <w:t>New school curriculum: overview.</w:t>
      </w:r>
      <w:r w:rsidRPr="00573855">
        <w:rPr>
          <w:rFonts w:ascii="Times New Roman" w:hAnsi="Times New Roman" w:cs="Times New Roman"/>
          <w:sz w:val="24"/>
          <w:szCs w:val="24"/>
          <w:shd w:val="clear" w:color="auto" w:fill="FFFFFF"/>
        </w:rPr>
        <w:t xml:space="preserve"> </w:t>
      </w:r>
      <w:r w:rsidR="00573855">
        <w:rPr>
          <w:rFonts w:ascii="Times New Roman" w:hAnsi="Times New Roman" w:cs="Times New Roman"/>
          <w:sz w:val="24"/>
          <w:szCs w:val="24"/>
          <w:shd w:val="clear" w:color="auto" w:fill="FFFFFF"/>
        </w:rPr>
        <w:t xml:space="preserve">Available at: </w:t>
      </w:r>
      <w:hyperlink r:id="rId25" w:history="1">
        <w:r w:rsidR="00573855" w:rsidRPr="001B47B2">
          <w:rPr>
            <w:rStyle w:val="Hyperlink"/>
            <w:rFonts w:ascii="Times New Roman" w:hAnsi="Times New Roman" w:cs="Times New Roman"/>
            <w:sz w:val="24"/>
            <w:szCs w:val="24"/>
          </w:rPr>
          <w:t>https://gov.wales/new-school-curriculum-overview</w:t>
        </w:r>
      </w:hyperlink>
      <w:r w:rsidR="00573855">
        <w:rPr>
          <w:rFonts w:ascii="Times New Roman" w:hAnsi="Times New Roman" w:cs="Times New Roman"/>
          <w:sz w:val="24"/>
          <w:szCs w:val="24"/>
        </w:rPr>
        <w:t>.</w:t>
      </w:r>
      <w:r w:rsidRPr="00573855">
        <w:rPr>
          <w:rFonts w:ascii="Times New Roman" w:hAnsi="Times New Roman" w:cs="Times New Roman"/>
          <w:sz w:val="24"/>
          <w:szCs w:val="24"/>
        </w:rPr>
        <w:t xml:space="preserve"> </w:t>
      </w:r>
      <w:r w:rsidR="00573855">
        <w:rPr>
          <w:rFonts w:ascii="Times New Roman" w:hAnsi="Times New Roman" w:cs="Times New Roman"/>
          <w:sz w:val="24"/>
          <w:szCs w:val="24"/>
        </w:rPr>
        <w:t>[</w:t>
      </w:r>
      <w:r w:rsidRPr="00573855">
        <w:rPr>
          <w:rFonts w:ascii="Times New Roman" w:hAnsi="Times New Roman" w:cs="Times New Roman"/>
          <w:sz w:val="24"/>
          <w:szCs w:val="24"/>
        </w:rPr>
        <w:t xml:space="preserve">Accessed </w:t>
      </w:r>
      <w:r w:rsidR="00573855">
        <w:rPr>
          <w:rFonts w:ascii="Times New Roman" w:hAnsi="Times New Roman" w:cs="Times New Roman"/>
          <w:sz w:val="24"/>
          <w:szCs w:val="24"/>
        </w:rPr>
        <w:t>10 May 2019].</w:t>
      </w:r>
    </w:p>
    <w:bookmarkEnd w:id="1"/>
    <w:p w14:paraId="697F17E4" w14:textId="77777777" w:rsidR="00C85F7D" w:rsidRPr="002E2227" w:rsidRDefault="00C85F7D" w:rsidP="002E2227">
      <w:pPr>
        <w:rPr>
          <w:rFonts w:ascii="Times New Roman" w:hAnsi="Times New Roman" w:cs="Times New Roman"/>
          <w:sz w:val="24"/>
          <w:szCs w:val="24"/>
          <w:shd w:val="clear" w:color="auto" w:fill="FFFFFF"/>
        </w:rPr>
      </w:pPr>
    </w:p>
    <w:p w14:paraId="01B3B222" w14:textId="77777777" w:rsidR="0079137B" w:rsidRPr="0079137B" w:rsidRDefault="0079137B" w:rsidP="0079137B">
      <w:pPr>
        <w:pStyle w:val="NoSpacing"/>
        <w:rPr>
          <w:rFonts w:ascii="Times New Roman" w:hAnsi="Times New Roman" w:cs="Times New Roman"/>
          <w:b/>
          <w:sz w:val="24"/>
        </w:rPr>
      </w:pPr>
    </w:p>
    <w:sectPr w:rsidR="0079137B" w:rsidRPr="0079137B" w:rsidSect="0079137B">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9B010" w14:textId="77777777" w:rsidR="001636E9" w:rsidRDefault="001636E9" w:rsidP="00675937">
      <w:pPr>
        <w:spacing w:after="0" w:line="240" w:lineRule="auto"/>
      </w:pPr>
      <w:r>
        <w:separator/>
      </w:r>
    </w:p>
  </w:endnote>
  <w:endnote w:type="continuationSeparator" w:id="0">
    <w:p w14:paraId="0FB5F3DF" w14:textId="77777777" w:rsidR="001636E9" w:rsidRDefault="001636E9" w:rsidP="00675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075964"/>
      <w:docPartObj>
        <w:docPartGallery w:val="Page Numbers (Bottom of Page)"/>
        <w:docPartUnique/>
      </w:docPartObj>
    </w:sdtPr>
    <w:sdtEndPr>
      <w:rPr>
        <w:noProof/>
      </w:rPr>
    </w:sdtEndPr>
    <w:sdtContent>
      <w:p w14:paraId="0CE14402" w14:textId="04A3A348" w:rsidR="001636E9" w:rsidRDefault="001636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DCF9AC" w14:textId="5344AE58" w:rsidR="001636E9" w:rsidRDefault="00163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18707" w14:textId="77777777" w:rsidR="001636E9" w:rsidRDefault="001636E9" w:rsidP="00675937">
      <w:pPr>
        <w:spacing w:after="0" w:line="240" w:lineRule="auto"/>
      </w:pPr>
      <w:r>
        <w:separator/>
      </w:r>
    </w:p>
  </w:footnote>
  <w:footnote w:type="continuationSeparator" w:id="0">
    <w:p w14:paraId="55D60A09" w14:textId="77777777" w:rsidR="001636E9" w:rsidRDefault="001636E9" w:rsidP="00675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32111" w14:textId="337FE289" w:rsidR="001636E9" w:rsidRPr="00FC5BBA" w:rsidRDefault="001636E9" w:rsidP="00675937">
    <w:pPr>
      <w:pStyle w:val="Header"/>
      <w:jc w:val="right"/>
    </w:pPr>
    <w:r>
      <w:t>Hannah Humphreys</w:t>
    </w:r>
    <w:r w:rsidRPr="00FC5BBA">
      <w:rPr>
        <w:color w:val="201F1E"/>
        <w:shd w:val="clear" w:color="auto" w:fill="FFFFFF"/>
      </w:rPr>
      <w:t xml:space="preserve"> </w:t>
    </w:r>
    <w:r>
      <w:rPr>
        <w:color w:val="201F1E"/>
        <w:shd w:val="clear" w:color="auto" w:fill="FFFFFF"/>
      </w:rPr>
      <w:t>119559</w:t>
    </w:r>
  </w:p>
  <w:p w14:paraId="01171971" w14:textId="75BCB346" w:rsidR="001636E9" w:rsidRDefault="001636E9" w:rsidP="00FC5BBA">
    <w:pPr>
      <w:pStyle w:val="Header"/>
      <w:jc w:val="right"/>
    </w:pPr>
    <w:r>
      <w:t xml:space="preserve">Module: M6X01439 Professional Learning Journey  </w:t>
    </w:r>
  </w:p>
  <w:p w14:paraId="6336799E" w14:textId="77777777" w:rsidR="001636E9" w:rsidRDefault="001636E9" w:rsidP="00FC5BBA">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7B"/>
    <w:rsid w:val="00002B39"/>
    <w:rsid w:val="00034B41"/>
    <w:rsid w:val="00073B23"/>
    <w:rsid w:val="0008119B"/>
    <w:rsid w:val="00093C8F"/>
    <w:rsid w:val="000A7A36"/>
    <w:rsid w:val="000C49AC"/>
    <w:rsid w:val="000E1027"/>
    <w:rsid w:val="000F2DD2"/>
    <w:rsid w:val="001102BF"/>
    <w:rsid w:val="00120EDA"/>
    <w:rsid w:val="001636E9"/>
    <w:rsid w:val="001C7763"/>
    <w:rsid w:val="001F0C5B"/>
    <w:rsid w:val="001F784B"/>
    <w:rsid w:val="00210A0E"/>
    <w:rsid w:val="0023481F"/>
    <w:rsid w:val="002355C1"/>
    <w:rsid w:val="002559F4"/>
    <w:rsid w:val="002B0FBE"/>
    <w:rsid w:val="002E2227"/>
    <w:rsid w:val="002E46C1"/>
    <w:rsid w:val="003070B8"/>
    <w:rsid w:val="003C009A"/>
    <w:rsid w:val="003F3D17"/>
    <w:rsid w:val="00420D58"/>
    <w:rsid w:val="00426527"/>
    <w:rsid w:val="00432594"/>
    <w:rsid w:val="00483E8B"/>
    <w:rsid w:val="00497AE8"/>
    <w:rsid w:val="004A7B5C"/>
    <w:rsid w:val="004B62BB"/>
    <w:rsid w:val="004E1382"/>
    <w:rsid w:val="00573855"/>
    <w:rsid w:val="00592A02"/>
    <w:rsid w:val="0059359A"/>
    <w:rsid w:val="005D4F98"/>
    <w:rsid w:val="005E60C0"/>
    <w:rsid w:val="006561D3"/>
    <w:rsid w:val="00675937"/>
    <w:rsid w:val="00690EDC"/>
    <w:rsid w:val="006C0DDE"/>
    <w:rsid w:val="00710379"/>
    <w:rsid w:val="007216B7"/>
    <w:rsid w:val="00730E22"/>
    <w:rsid w:val="00761B66"/>
    <w:rsid w:val="0079137B"/>
    <w:rsid w:val="007D2F4C"/>
    <w:rsid w:val="008547A2"/>
    <w:rsid w:val="0086333D"/>
    <w:rsid w:val="008D0BF4"/>
    <w:rsid w:val="008F1C72"/>
    <w:rsid w:val="008F3071"/>
    <w:rsid w:val="00914827"/>
    <w:rsid w:val="00955A79"/>
    <w:rsid w:val="00965399"/>
    <w:rsid w:val="0096631E"/>
    <w:rsid w:val="00966E2F"/>
    <w:rsid w:val="009812A5"/>
    <w:rsid w:val="009C4A5D"/>
    <w:rsid w:val="009E7B28"/>
    <w:rsid w:val="009F27EE"/>
    <w:rsid w:val="00A23ABF"/>
    <w:rsid w:val="00A46BD5"/>
    <w:rsid w:val="00A62331"/>
    <w:rsid w:val="00A85692"/>
    <w:rsid w:val="00A95E67"/>
    <w:rsid w:val="00AB2C71"/>
    <w:rsid w:val="00AC6FB8"/>
    <w:rsid w:val="00B0262B"/>
    <w:rsid w:val="00B13948"/>
    <w:rsid w:val="00B16ADA"/>
    <w:rsid w:val="00B20B81"/>
    <w:rsid w:val="00B7349C"/>
    <w:rsid w:val="00B866AC"/>
    <w:rsid w:val="00B87C24"/>
    <w:rsid w:val="00BD2BF2"/>
    <w:rsid w:val="00BE0AF6"/>
    <w:rsid w:val="00BE3EE3"/>
    <w:rsid w:val="00BF732C"/>
    <w:rsid w:val="00C04ADC"/>
    <w:rsid w:val="00C51754"/>
    <w:rsid w:val="00C85F7D"/>
    <w:rsid w:val="00C91E6A"/>
    <w:rsid w:val="00CC2E36"/>
    <w:rsid w:val="00D42EDB"/>
    <w:rsid w:val="00D56163"/>
    <w:rsid w:val="00DA78CB"/>
    <w:rsid w:val="00DC0183"/>
    <w:rsid w:val="00DD5954"/>
    <w:rsid w:val="00DE0828"/>
    <w:rsid w:val="00E046D8"/>
    <w:rsid w:val="00E659F6"/>
    <w:rsid w:val="00E84A78"/>
    <w:rsid w:val="00EA666E"/>
    <w:rsid w:val="00EB065B"/>
    <w:rsid w:val="00EE6965"/>
    <w:rsid w:val="00EF20B8"/>
    <w:rsid w:val="00F2688D"/>
    <w:rsid w:val="00F34290"/>
    <w:rsid w:val="00F46210"/>
    <w:rsid w:val="00F464F1"/>
    <w:rsid w:val="00FC0A54"/>
    <w:rsid w:val="00FC21FA"/>
    <w:rsid w:val="00FC5BBA"/>
    <w:rsid w:val="00FD3763"/>
    <w:rsid w:val="00FF5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D2FAC"/>
  <w15:chartTrackingRefBased/>
  <w15:docId w15:val="{5729DD49-45E7-4B77-B106-6985A3645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22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137B"/>
    <w:pPr>
      <w:spacing w:after="0" w:line="240" w:lineRule="auto"/>
    </w:pPr>
  </w:style>
  <w:style w:type="character" w:styleId="Hyperlink">
    <w:name w:val="Hyperlink"/>
    <w:basedOn w:val="DefaultParagraphFont"/>
    <w:uiPriority w:val="99"/>
    <w:unhideWhenUsed/>
    <w:rsid w:val="002E2227"/>
    <w:rPr>
      <w:color w:val="0000FF"/>
      <w:u w:val="single"/>
    </w:rPr>
  </w:style>
  <w:style w:type="character" w:customStyle="1" w:styleId="ref-overlay">
    <w:name w:val="ref-overlay"/>
    <w:basedOn w:val="DefaultParagraphFont"/>
    <w:rsid w:val="002E2227"/>
  </w:style>
  <w:style w:type="character" w:customStyle="1" w:styleId="hlfld-contribauthor">
    <w:name w:val="hlfld-contribauthor"/>
    <w:basedOn w:val="DefaultParagraphFont"/>
    <w:rsid w:val="002E2227"/>
  </w:style>
  <w:style w:type="character" w:customStyle="1" w:styleId="nlmgiven-names">
    <w:name w:val="nlm_given-names"/>
    <w:basedOn w:val="DefaultParagraphFont"/>
    <w:rsid w:val="002E2227"/>
  </w:style>
  <w:style w:type="character" w:customStyle="1" w:styleId="nlmyear">
    <w:name w:val="nlm_year"/>
    <w:basedOn w:val="DefaultParagraphFont"/>
    <w:rsid w:val="002E2227"/>
  </w:style>
  <w:style w:type="character" w:customStyle="1" w:styleId="nlmpublisher-loc">
    <w:name w:val="nlm_publisher-loc"/>
    <w:basedOn w:val="DefaultParagraphFont"/>
    <w:rsid w:val="002E2227"/>
  </w:style>
  <w:style w:type="character" w:customStyle="1" w:styleId="nlmpublisher-name">
    <w:name w:val="nlm_publisher-name"/>
    <w:basedOn w:val="DefaultParagraphFont"/>
    <w:rsid w:val="002E2227"/>
  </w:style>
  <w:style w:type="character" w:customStyle="1" w:styleId="ref-links">
    <w:name w:val="ref-links"/>
    <w:basedOn w:val="DefaultParagraphFont"/>
    <w:rsid w:val="002E2227"/>
  </w:style>
  <w:style w:type="character" w:customStyle="1" w:styleId="ref-lnk">
    <w:name w:val="ref-lnk"/>
    <w:basedOn w:val="DefaultParagraphFont"/>
    <w:rsid w:val="00EF20B8"/>
  </w:style>
  <w:style w:type="paragraph" w:styleId="NormalWeb">
    <w:name w:val="Normal (Web)"/>
    <w:basedOn w:val="Normal"/>
    <w:uiPriority w:val="99"/>
    <w:semiHidden/>
    <w:unhideWhenUsed/>
    <w:rsid w:val="00B20B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lescholar-container">
    <w:name w:val="googlescholar-container"/>
    <w:basedOn w:val="DefaultParagraphFont"/>
    <w:rsid w:val="00EA666E"/>
  </w:style>
  <w:style w:type="character" w:styleId="FollowedHyperlink">
    <w:name w:val="FollowedHyperlink"/>
    <w:basedOn w:val="DefaultParagraphFont"/>
    <w:uiPriority w:val="99"/>
    <w:semiHidden/>
    <w:unhideWhenUsed/>
    <w:rsid w:val="00B7349C"/>
    <w:rPr>
      <w:color w:val="954F72" w:themeColor="followedHyperlink"/>
      <w:u w:val="single"/>
    </w:rPr>
  </w:style>
  <w:style w:type="character" w:customStyle="1" w:styleId="nlmarticle-title">
    <w:name w:val="nlm_article-title"/>
    <w:basedOn w:val="DefaultParagraphFont"/>
    <w:rsid w:val="00AC6FB8"/>
  </w:style>
  <w:style w:type="character" w:customStyle="1" w:styleId="nlmfpage">
    <w:name w:val="nlm_fpage"/>
    <w:basedOn w:val="DefaultParagraphFont"/>
    <w:rsid w:val="00AC6FB8"/>
  </w:style>
  <w:style w:type="character" w:customStyle="1" w:styleId="nlmlpage">
    <w:name w:val="nlm_lpage"/>
    <w:basedOn w:val="DefaultParagraphFont"/>
    <w:rsid w:val="00AC6FB8"/>
  </w:style>
  <w:style w:type="character" w:customStyle="1" w:styleId="xlinks-container">
    <w:name w:val="xlinks-container"/>
    <w:basedOn w:val="DefaultParagraphFont"/>
    <w:rsid w:val="00AC6FB8"/>
  </w:style>
  <w:style w:type="character" w:styleId="Emphasis">
    <w:name w:val="Emphasis"/>
    <w:basedOn w:val="DefaultParagraphFont"/>
    <w:uiPriority w:val="20"/>
    <w:qFormat/>
    <w:rsid w:val="00A46BD5"/>
    <w:rPr>
      <w:i/>
      <w:iCs/>
    </w:rPr>
  </w:style>
  <w:style w:type="paragraph" w:styleId="Header">
    <w:name w:val="header"/>
    <w:basedOn w:val="Normal"/>
    <w:link w:val="HeaderChar"/>
    <w:uiPriority w:val="99"/>
    <w:unhideWhenUsed/>
    <w:rsid w:val="00675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937"/>
  </w:style>
  <w:style w:type="paragraph" w:styleId="Footer">
    <w:name w:val="footer"/>
    <w:basedOn w:val="Normal"/>
    <w:link w:val="FooterChar"/>
    <w:uiPriority w:val="99"/>
    <w:unhideWhenUsed/>
    <w:rsid w:val="00675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937"/>
  </w:style>
  <w:style w:type="character" w:styleId="UnresolvedMention">
    <w:name w:val="Unresolved Mention"/>
    <w:basedOn w:val="DefaultParagraphFont"/>
    <w:uiPriority w:val="99"/>
    <w:semiHidden/>
    <w:unhideWhenUsed/>
    <w:rsid w:val="00573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135706">
      <w:bodyDiv w:val="1"/>
      <w:marLeft w:val="0"/>
      <w:marRight w:val="0"/>
      <w:marTop w:val="0"/>
      <w:marBottom w:val="0"/>
      <w:divBdr>
        <w:top w:val="none" w:sz="0" w:space="0" w:color="auto"/>
        <w:left w:val="none" w:sz="0" w:space="0" w:color="auto"/>
        <w:bottom w:val="none" w:sz="0" w:space="0" w:color="auto"/>
        <w:right w:val="none" w:sz="0" w:space="0" w:color="auto"/>
      </w:divBdr>
    </w:div>
    <w:div w:id="1075471009">
      <w:bodyDiv w:val="1"/>
      <w:marLeft w:val="0"/>
      <w:marRight w:val="0"/>
      <w:marTop w:val="0"/>
      <w:marBottom w:val="0"/>
      <w:divBdr>
        <w:top w:val="none" w:sz="0" w:space="0" w:color="auto"/>
        <w:left w:val="none" w:sz="0" w:space="0" w:color="auto"/>
        <w:bottom w:val="none" w:sz="0" w:space="0" w:color="auto"/>
        <w:right w:val="none" w:sz="0" w:space="0" w:color="auto"/>
      </w:divBdr>
    </w:div>
    <w:div w:id="2006006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hart" Target="charts/chart1.xml"/><Relationship Id="rId18" Type="http://schemas.openxmlformats.org/officeDocument/2006/relationships/image" Target="media/image12.jpe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5.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1.png"/><Relationship Id="rId25" Type="http://schemas.openxmlformats.org/officeDocument/2006/relationships/hyperlink" Target="https://gov.wales/new-school-curriculum-overview"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research.manchester.ac.uk/portal/en/publications/everyday-teaching-and-outdoor-learning-developing-an-integrated-approach-to-support-schoolbased-provision(1662be0d-644c-4828-97be-9be1a304c44e).html" TargetMode="Externa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manchester.ac.uk/portal/sarah.macquarrie.html" TargetMode="External"/><Relationship Id="rId28"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3.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8.png"/><Relationship Id="rId22" Type="http://schemas.openxmlformats.org/officeDocument/2006/relationships/hyperlink" Target="http://caetancsa.org/en/"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4781196254538507"/>
          <c:y val="2.319849209801363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Pupils' views on learning outdoors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BA-45DB-A072-78A27E9BA3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BA-45DB-A072-78A27E9BA3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BA-45DB-A072-78A27E9BA3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BA-45DB-A072-78A27E9BA3FF}"/>
              </c:ext>
            </c:extLst>
          </c:dPt>
          <c:dLbls>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We need more lessons outdoors</c:v>
                </c:pt>
                <c:pt idx="1">
                  <c:v>We have the right amount of lessons outdoors</c:v>
                </c:pt>
                <c:pt idx="2">
                  <c:v>We need less lessons outdoors</c:v>
                </c:pt>
              </c:strCache>
            </c:strRef>
          </c:cat>
          <c:val>
            <c:numRef>
              <c:f>Sheet1!$B$2:$B$5</c:f>
              <c:numCache>
                <c:formatCode>General</c:formatCode>
                <c:ptCount val="4"/>
                <c:pt idx="0">
                  <c:v>89</c:v>
                </c:pt>
                <c:pt idx="1">
                  <c:v>10</c:v>
                </c:pt>
                <c:pt idx="2">
                  <c:v>1</c:v>
                </c:pt>
              </c:numCache>
            </c:numRef>
          </c:val>
          <c:extLst>
            <c:ext xmlns:c16="http://schemas.microsoft.com/office/drawing/2014/chart" uri="{C3380CC4-5D6E-409C-BE32-E72D297353CC}">
              <c16:uniqueId val="{00000008-07BA-45DB-A072-78A27E9BA3FF}"/>
            </c:ext>
          </c:extLst>
        </c:ser>
        <c:dLbls>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1341</TotalTime>
  <Pages>18</Pages>
  <Words>4457</Words>
  <Characters>25405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Humphreys (Clase Primary School)</dc:creator>
  <cp:keywords/>
  <dc:description/>
  <cp:lastModifiedBy>H Humphreys (Clase Primary School)</cp:lastModifiedBy>
  <cp:revision>30</cp:revision>
  <dcterms:created xsi:type="dcterms:W3CDTF">2019-05-06T14:42:00Z</dcterms:created>
  <dcterms:modified xsi:type="dcterms:W3CDTF">2019-05-12T22:47:00Z</dcterms:modified>
</cp:coreProperties>
</file>