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68914" w14:textId="77777777" w:rsidR="00CE2A12" w:rsidRPr="00CE2A12" w:rsidRDefault="00CE2A12" w:rsidP="005328A2">
      <w:pPr>
        <w:jc w:val="center"/>
        <w:rPr>
          <w:rFonts w:ascii="Calibri Light" w:hAnsi="Calibri Light" w:cs="Calibri Light"/>
          <w:b/>
          <w:bCs/>
          <w:color w:val="00B0F0"/>
          <w:sz w:val="61"/>
          <w:szCs w:val="61"/>
          <w:shd w:val="clear" w:color="auto" w:fill="FFFFFF"/>
        </w:rPr>
      </w:pPr>
      <w:r w:rsidRPr="00CE2A12">
        <w:rPr>
          <w:rFonts w:ascii="Calibri Light" w:hAnsi="Calibri Light" w:cs="Calibri Light"/>
          <w:b/>
          <w:bCs/>
          <w:color w:val="00B0F0"/>
          <w:sz w:val="61"/>
          <w:szCs w:val="61"/>
          <w:shd w:val="clear" w:color="auto" w:fill="FFFFFF"/>
        </w:rPr>
        <w:t>Assignment -1</w:t>
      </w:r>
    </w:p>
    <w:p w14:paraId="70A5B8ED" w14:textId="77777777" w:rsidR="00CE2A12" w:rsidRPr="00CE2A12" w:rsidRDefault="00CE2A12" w:rsidP="005328A2">
      <w:pPr>
        <w:jc w:val="center"/>
        <w:rPr>
          <w:rFonts w:ascii="Calibri Light" w:hAnsi="Calibri Light" w:cs="Calibri Light"/>
          <w:b/>
          <w:bCs/>
          <w:color w:val="92D050"/>
          <w:sz w:val="55"/>
          <w:szCs w:val="55"/>
          <w:shd w:val="clear" w:color="auto" w:fill="FFFFFF"/>
        </w:rPr>
      </w:pPr>
      <w:r w:rsidRPr="00CE2A12">
        <w:rPr>
          <w:rFonts w:ascii="Calibri Light" w:hAnsi="Calibri Light" w:cs="Calibri Light"/>
          <w:b/>
          <w:bCs/>
          <w:color w:val="92D050"/>
          <w:sz w:val="55"/>
          <w:szCs w:val="55"/>
          <w:shd w:val="clear" w:color="auto" w:fill="FFFFFF"/>
        </w:rPr>
        <w:t>Learning in Digital Era</w:t>
      </w:r>
    </w:p>
    <w:p w14:paraId="20B4552F" w14:textId="77777777" w:rsidR="00CE2A12" w:rsidRPr="00CE2A12" w:rsidRDefault="00CE2A12" w:rsidP="005328A2">
      <w:pPr>
        <w:jc w:val="center"/>
        <w:rPr>
          <w:rFonts w:ascii="Calibri Light" w:hAnsi="Calibri Light" w:cs="Calibri Light"/>
          <w:b/>
          <w:bCs/>
          <w:color w:val="00B0F0"/>
          <w:sz w:val="45"/>
          <w:szCs w:val="45"/>
          <w:shd w:val="clear" w:color="auto" w:fill="FFFFFF"/>
        </w:rPr>
      </w:pPr>
      <w:r w:rsidRPr="00CE2A12">
        <w:rPr>
          <w:rFonts w:ascii="Calibri Light" w:hAnsi="Calibri Light" w:cs="Calibri Light"/>
          <w:b/>
          <w:bCs/>
          <w:color w:val="00B0F0"/>
          <w:sz w:val="45"/>
          <w:szCs w:val="45"/>
          <w:shd w:val="clear" w:color="auto" w:fill="FFFFFF"/>
        </w:rPr>
        <w:t>Name- Iftekhar Rashid</w:t>
      </w:r>
    </w:p>
    <w:p w14:paraId="4134B3EE" w14:textId="057CD9EE" w:rsidR="00CE2A12" w:rsidRPr="00CE2A12" w:rsidRDefault="00CE2A12" w:rsidP="005328A2">
      <w:pPr>
        <w:jc w:val="center"/>
        <w:rPr>
          <w:rFonts w:ascii="Calibri Light" w:hAnsi="Calibri Light" w:cs="Calibri Light"/>
          <w:b/>
          <w:bCs/>
          <w:color w:val="7030A0"/>
          <w:sz w:val="47"/>
          <w:szCs w:val="47"/>
          <w:shd w:val="clear" w:color="auto" w:fill="FFFFFF"/>
        </w:rPr>
      </w:pPr>
      <w:r w:rsidRPr="00CE2A12">
        <w:rPr>
          <w:rFonts w:ascii="Calibri Light" w:hAnsi="Calibri Light" w:cs="Calibri Light"/>
          <w:b/>
          <w:bCs/>
          <w:color w:val="7030A0"/>
          <w:sz w:val="47"/>
          <w:szCs w:val="47"/>
          <w:shd w:val="clear" w:color="auto" w:fill="FFFFFF"/>
        </w:rPr>
        <w:t>E portfolio</w:t>
      </w:r>
    </w:p>
    <w:p w14:paraId="1DE792B8" w14:textId="012A954B" w:rsidR="00CE2A12" w:rsidRDefault="00CE2A12" w:rsidP="005328A2">
      <w:pPr>
        <w:pStyle w:val="NormalWeb"/>
        <w:shd w:val="clear" w:color="auto" w:fill="FFFFFF"/>
        <w:spacing w:before="0" w:beforeAutospacing="0" w:after="0" w:afterAutospacing="0"/>
        <w:jc w:val="center"/>
        <w:rPr>
          <w:rStyle w:val="Hyperlink"/>
          <w:rFonts w:ascii="Calibri" w:hAnsi="Calibri" w:cs="Calibri"/>
          <w:b/>
          <w:sz w:val="32"/>
          <w:szCs w:val="26"/>
          <w:shd w:val="clear" w:color="auto" w:fill="FFFFFF"/>
        </w:rPr>
      </w:pPr>
      <w:r>
        <w:rPr>
          <w:rFonts w:ascii="Calibri Light" w:hAnsi="Calibri Light" w:cs="Calibri Light"/>
          <w:b/>
          <w:bCs/>
          <w:color w:val="505050"/>
          <w:sz w:val="39"/>
          <w:szCs w:val="39"/>
          <w:shd w:val="clear" w:color="auto" w:fill="FFFFFF"/>
        </w:rPr>
        <w:t xml:space="preserve">Link: </w:t>
      </w:r>
      <w:r w:rsidRPr="0089348D">
        <w:rPr>
          <w:rFonts w:ascii="Calibri" w:hAnsi="Calibri" w:cs="Calibri"/>
          <w:b/>
          <w:sz w:val="32"/>
          <w:szCs w:val="26"/>
          <w:shd w:val="clear" w:color="auto" w:fill="FFFFFF"/>
        </w:rPr>
        <w:t>https://sway.office.com/d4GKvBP9ctHQBDFF</w:t>
      </w:r>
    </w:p>
    <w:p w14:paraId="57F46DD7" w14:textId="77777777" w:rsidR="00CE2A12" w:rsidRDefault="00CE2A12" w:rsidP="005328A2">
      <w:pPr>
        <w:pStyle w:val="NormalWeb"/>
        <w:shd w:val="clear" w:color="auto" w:fill="FFFFFF"/>
        <w:spacing w:before="0" w:beforeAutospacing="0" w:after="0" w:afterAutospacing="0"/>
        <w:jc w:val="center"/>
        <w:rPr>
          <w:rStyle w:val="Hyperlink"/>
          <w:rFonts w:ascii="Calibri" w:hAnsi="Calibri" w:cs="Calibri"/>
          <w:b/>
          <w:sz w:val="32"/>
          <w:szCs w:val="26"/>
          <w:shd w:val="clear" w:color="auto" w:fill="FFFFFF"/>
        </w:rPr>
      </w:pPr>
    </w:p>
    <w:p w14:paraId="5726B881" w14:textId="21C12321" w:rsidR="00CE2A12" w:rsidRDefault="00CE2A12" w:rsidP="005328A2">
      <w:pPr>
        <w:pStyle w:val="NormalWeb"/>
        <w:shd w:val="clear" w:color="auto" w:fill="FFFFFF"/>
        <w:spacing w:before="0" w:beforeAutospacing="0" w:after="0" w:afterAutospacing="0"/>
        <w:jc w:val="center"/>
        <w:rPr>
          <w:rStyle w:val="Hyperlink"/>
        </w:rPr>
      </w:pPr>
      <w:r w:rsidRPr="001F7D8E">
        <w:rPr>
          <w:rStyle w:val="Hyperlink"/>
          <w:rFonts w:ascii="Calibri" w:hAnsi="Calibri" w:cs="Calibri"/>
          <w:bCs/>
          <w:color w:val="00B0F0"/>
          <w:sz w:val="32"/>
          <w:szCs w:val="26"/>
          <w:shd w:val="clear" w:color="auto" w:fill="FFFFFF"/>
        </w:rPr>
        <w:t>Video Link</w:t>
      </w:r>
      <w:r w:rsidRPr="00CE2A12">
        <w:rPr>
          <w:rStyle w:val="Hyperlink"/>
          <w:rFonts w:ascii="Calibri" w:hAnsi="Calibri" w:cs="Calibri"/>
          <w:bCs/>
          <w:color w:val="auto"/>
          <w:sz w:val="32"/>
          <w:szCs w:val="26"/>
          <w:shd w:val="clear" w:color="auto" w:fill="FFFFFF"/>
        </w:rPr>
        <w:t>:</w:t>
      </w:r>
    </w:p>
    <w:p w14:paraId="0BBC4D18" w14:textId="23341EA6" w:rsidR="00CE2A12" w:rsidRPr="001F7D8E" w:rsidRDefault="001F7D8E" w:rsidP="005328A2">
      <w:pPr>
        <w:jc w:val="center"/>
        <w:rPr>
          <w:rFonts w:ascii="Calibri Light" w:hAnsi="Calibri Light" w:cs="Calibri Light"/>
          <w:b/>
          <w:bCs/>
          <w:color w:val="505050"/>
          <w:sz w:val="45"/>
          <w:szCs w:val="45"/>
          <w:shd w:val="clear" w:color="auto" w:fill="FFFFFF"/>
        </w:rPr>
      </w:pPr>
      <w:r w:rsidRPr="001F7D8E">
        <w:rPr>
          <w:sz w:val="28"/>
          <w:szCs w:val="28"/>
        </w:rPr>
        <w:t>https://uowtsd-my.sharepoint.com/:v:/r/personal/2215602_student_uwtsd_ac_uk/Documents/UWTSD/Learning%20in%20digital%20era/Screen%20Record.mp4?csf=1&amp;web=1&amp;e=vgxRmJ</w:t>
      </w:r>
    </w:p>
    <w:p w14:paraId="51E65707" w14:textId="77777777" w:rsidR="00CE2A12" w:rsidRDefault="00CE2A12" w:rsidP="005328A2">
      <w:pPr>
        <w:jc w:val="both"/>
        <w:rPr>
          <w:rFonts w:ascii="Calibri Light" w:hAnsi="Calibri Light" w:cs="Calibri Light"/>
          <w:b/>
          <w:bCs/>
          <w:color w:val="505050"/>
          <w:sz w:val="39"/>
          <w:szCs w:val="39"/>
          <w:shd w:val="clear" w:color="auto" w:fill="FFFFFF"/>
        </w:rPr>
      </w:pPr>
    </w:p>
    <w:p w14:paraId="0CA5820F" w14:textId="77777777" w:rsidR="00CE2A12" w:rsidRDefault="00CE2A12" w:rsidP="005328A2">
      <w:pPr>
        <w:jc w:val="both"/>
        <w:rPr>
          <w:rFonts w:ascii="Calibri Light" w:hAnsi="Calibri Light" w:cs="Calibri Light"/>
          <w:b/>
          <w:bCs/>
          <w:color w:val="505050"/>
          <w:sz w:val="39"/>
          <w:szCs w:val="39"/>
          <w:shd w:val="clear" w:color="auto" w:fill="FFFFFF"/>
        </w:rPr>
      </w:pPr>
    </w:p>
    <w:p w14:paraId="32B67FCD" w14:textId="77777777" w:rsidR="001F7D8E" w:rsidRDefault="001F7D8E" w:rsidP="005328A2">
      <w:pPr>
        <w:jc w:val="both"/>
        <w:rPr>
          <w:rFonts w:ascii="Calibri Light" w:hAnsi="Calibri Light" w:cs="Calibri Light"/>
          <w:b/>
          <w:bCs/>
          <w:color w:val="00B0F0"/>
          <w:sz w:val="39"/>
          <w:szCs w:val="39"/>
          <w:shd w:val="clear" w:color="auto" w:fill="FFFFFF"/>
        </w:rPr>
      </w:pPr>
    </w:p>
    <w:p w14:paraId="46277462" w14:textId="77777777" w:rsidR="005328A2" w:rsidRDefault="005328A2" w:rsidP="005328A2">
      <w:pPr>
        <w:jc w:val="both"/>
        <w:rPr>
          <w:rFonts w:ascii="Calibri Light" w:hAnsi="Calibri Light" w:cs="Calibri Light"/>
          <w:b/>
          <w:bCs/>
          <w:color w:val="00B0F0"/>
          <w:sz w:val="39"/>
          <w:szCs w:val="39"/>
          <w:shd w:val="clear" w:color="auto" w:fill="FFFFFF"/>
        </w:rPr>
      </w:pPr>
    </w:p>
    <w:p w14:paraId="49FBF1C7" w14:textId="77777777" w:rsidR="005328A2" w:rsidRDefault="005328A2" w:rsidP="005328A2">
      <w:pPr>
        <w:jc w:val="both"/>
        <w:rPr>
          <w:rFonts w:ascii="Calibri Light" w:hAnsi="Calibri Light" w:cs="Calibri Light"/>
          <w:b/>
          <w:bCs/>
          <w:color w:val="00B0F0"/>
          <w:sz w:val="39"/>
          <w:szCs w:val="39"/>
          <w:shd w:val="clear" w:color="auto" w:fill="FFFFFF"/>
        </w:rPr>
      </w:pPr>
    </w:p>
    <w:p w14:paraId="35A9A118" w14:textId="77777777" w:rsidR="005328A2" w:rsidRDefault="005328A2" w:rsidP="005328A2">
      <w:pPr>
        <w:jc w:val="both"/>
        <w:rPr>
          <w:rFonts w:ascii="Calibri Light" w:hAnsi="Calibri Light" w:cs="Calibri Light"/>
          <w:b/>
          <w:bCs/>
          <w:color w:val="00B0F0"/>
          <w:sz w:val="39"/>
          <w:szCs w:val="39"/>
          <w:shd w:val="clear" w:color="auto" w:fill="FFFFFF"/>
        </w:rPr>
      </w:pPr>
    </w:p>
    <w:p w14:paraId="5C64E605" w14:textId="77777777" w:rsidR="005328A2" w:rsidRDefault="005328A2" w:rsidP="005328A2">
      <w:pPr>
        <w:jc w:val="both"/>
        <w:rPr>
          <w:rFonts w:ascii="Calibri Light" w:hAnsi="Calibri Light" w:cs="Calibri Light"/>
          <w:b/>
          <w:bCs/>
          <w:color w:val="00B0F0"/>
          <w:sz w:val="39"/>
          <w:szCs w:val="39"/>
          <w:shd w:val="clear" w:color="auto" w:fill="FFFFFF"/>
        </w:rPr>
      </w:pPr>
    </w:p>
    <w:p w14:paraId="1768A2FB" w14:textId="77777777" w:rsidR="005328A2" w:rsidRDefault="005328A2" w:rsidP="005328A2">
      <w:pPr>
        <w:jc w:val="both"/>
        <w:rPr>
          <w:rFonts w:ascii="Calibri Light" w:hAnsi="Calibri Light" w:cs="Calibri Light"/>
          <w:b/>
          <w:bCs/>
          <w:color w:val="00B0F0"/>
          <w:sz w:val="39"/>
          <w:szCs w:val="39"/>
          <w:shd w:val="clear" w:color="auto" w:fill="FFFFFF"/>
        </w:rPr>
      </w:pPr>
    </w:p>
    <w:p w14:paraId="755E8C6C" w14:textId="77777777" w:rsidR="005328A2" w:rsidRDefault="005328A2" w:rsidP="005328A2">
      <w:pPr>
        <w:jc w:val="both"/>
        <w:rPr>
          <w:rFonts w:ascii="Calibri Light" w:hAnsi="Calibri Light" w:cs="Calibri Light"/>
          <w:b/>
          <w:bCs/>
          <w:color w:val="00B0F0"/>
          <w:sz w:val="39"/>
          <w:szCs w:val="39"/>
          <w:shd w:val="clear" w:color="auto" w:fill="FFFFFF"/>
        </w:rPr>
      </w:pPr>
    </w:p>
    <w:p w14:paraId="317AA2BF" w14:textId="77777777" w:rsidR="005328A2" w:rsidRDefault="005328A2" w:rsidP="005328A2">
      <w:pPr>
        <w:jc w:val="both"/>
        <w:rPr>
          <w:rFonts w:ascii="Calibri Light" w:hAnsi="Calibri Light" w:cs="Calibri Light"/>
          <w:b/>
          <w:bCs/>
          <w:color w:val="00B0F0"/>
          <w:sz w:val="39"/>
          <w:szCs w:val="39"/>
          <w:shd w:val="clear" w:color="auto" w:fill="FFFFFF"/>
        </w:rPr>
      </w:pPr>
    </w:p>
    <w:p w14:paraId="447B3D1C" w14:textId="473E060B" w:rsidR="00CE2A12" w:rsidRPr="0089348D" w:rsidRDefault="0089348D" w:rsidP="005328A2">
      <w:pPr>
        <w:jc w:val="center"/>
        <w:rPr>
          <w:rFonts w:ascii="Calibri Light" w:hAnsi="Calibri Light" w:cs="Calibri Light"/>
          <w:b/>
          <w:bCs/>
          <w:color w:val="00B0F0"/>
          <w:sz w:val="39"/>
          <w:szCs w:val="39"/>
          <w:shd w:val="clear" w:color="auto" w:fill="FFFFFF"/>
        </w:rPr>
      </w:pPr>
      <w:r w:rsidRPr="0089348D">
        <w:rPr>
          <w:rFonts w:ascii="Calibri Light" w:hAnsi="Calibri Light" w:cs="Calibri Light"/>
          <w:b/>
          <w:bCs/>
          <w:color w:val="00B0F0"/>
          <w:sz w:val="39"/>
          <w:szCs w:val="39"/>
          <w:shd w:val="clear" w:color="auto" w:fill="FFFFFF"/>
        </w:rPr>
        <w:lastRenderedPageBreak/>
        <w:t>Task - 1</w:t>
      </w:r>
    </w:p>
    <w:p w14:paraId="46E435D6" w14:textId="77777777" w:rsidR="00EA039B" w:rsidRPr="00C54FDF" w:rsidRDefault="00512F05" w:rsidP="005328A2">
      <w:pPr>
        <w:jc w:val="both"/>
        <w:rPr>
          <w:rStyle w:val="Emphasis"/>
          <w:bCs/>
          <w:sz w:val="40"/>
          <w:szCs w:val="40"/>
        </w:rPr>
      </w:pPr>
      <w:r>
        <w:rPr>
          <w:noProof/>
        </w:rPr>
        <w:pict w14:anchorId="5F69493C">
          <v:shapetype id="_x0000_t202" coordsize="21600,21600" o:spt="202" path="m,l,21600r21600,l21600,xe">
            <v:stroke joinstyle="miter"/>
            <v:path gradientshapeok="t" o:connecttype="rect"/>
          </v:shapetype>
          <v:shape id="_x0000_s1079" type="#_x0000_t202" style="position:absolute;left:0;text-align:left;margin-left:-45.6pt;margin-top:-24.95pt;width:214.55pt;height:139.55pt;z-index:251658249;visibility:visible;mso-wrap-distance-top:3.6pt;mso-wrap-distance-bottom:3.6pt;mso-width-relative:margin;mso-height-relative:margin" stroked="f">
            <v:textbox>
              <w:txbxContent>
                <w:p w14:paraId="597E9FC0" w14:textId="77777777" w:rsidR="00C54FDF" w:rsidRDefault="00C54FDF">
                  <w:r>
                    <w:rPr>
                      <w:noProof/>
                      <w:lang w:eastAsia="en-GB"/>
                    </w:rPr>
                    <w:drawing>
                      <wp:inline distT="0" distB="0" distL="0" distR="0" wp14:anchorId="2DEE6BF4" wp14:editId="2EB03C4B">
                        <wp:extent cx="2510155" cy="1671320"/>
                        <wp:effectExtent l="0" t="0" r="0" b="0"/>
                        <wp:docPr id="28" name="Picture 2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0155" cy="1671320"/>
                                </a:xfrm>
                                <a:prstGeom prst="rect">
                                  <a:avLst/>
                                </a:prstGeom>
                                <a:noFill/>
                                <a:ln>
                                  <a:noFill/>
                                </a:ln>
                              </pic:spPr>
                            </pic:pic>
                          </a:graphicData>
                        </a:graphic>
                      </wp:inline>
                    </w:drawing>
                  </w:r>
                </w:p>
              </w:txbxContent>
            </v:textbox>
            <w10:wrap type="square"/>
          </v:shape>
        </w:pict>
      </w:r>
      <w:r w:rsidR="00EA039B" w:rsidRPr="00C54FDF">
        <w:rPr>
          <w:rStyle w:val="Emphasis"/>
          <w:rFonts w:ascii="Calibri Light" w:hAnsi="Calibri Light" w:cs="Calibri Light"/>
          <w:b/>
          <w:bCs/>
          <w:color w:val="505050"/>
          <w:sz w:val="40"/>
          <w:szCs w:val="40"/>
          <w:shd w:val="clear" w:color="auto" w:fill="FFFFFF"/>
        </w:rPr>
        <w:t>Essential Skills for study and employment</w:t>
      </w:r>
    </w:p>
    <w:p w14:paraId="3BF22457" w14:textId="77777777" w:rsidR="00EA039B" w:rsidRDefault="00EA039B" w:rsidP="005328A2">
      <w:pPr>
        <w:jc w:val="both"/>
        <w:rPr>
          <w:rStyle w:val="Emphasis"/>
          <w:rFonts w:ascii="Calibri Light" w:hAnsi="Calibri Light" w:cs="Calibri Light"/>
          <w:b/>
          <w:bCs/>
          <w:color w:val="505050"/>
          <w:sz w:val="26"/>
          <w:szCs w:val="26"/>
          <w:shd w:val="clear" w:color="auto" w:fill="FFFFFF"/>
        </w:rPr>
      </w:pPr>
    </w:p>
    <w:p w14:paraId="5368F007" w14:textId="77777777" w:rsidR="00715C03" w:rsidRDefault="00715C03" w:rsidP="005328A2">
      <w:pPr>
        <w:pStyle w:val="NoSpacing"/>
        <w:jc w:val="both"/>
        <w:rPr>
          <w:sz w:val="24"/>
          <w:szCs w:val="24"/>
        </w:rPr>
      </w:pPr>
    </w:p>
    <w:p w14:paraId="7BCD0EE3" w14:textId="77777777" w:rsidR="00715C03" w:rsidRDefault="00715C03" w:rsidP="005328A2">
      <w:pPr>
        <w:pStyle w:val="NoSpacing"/>
        <w:jc w:val="both"/>
        <w:rPr>
          <w:sz w:val="24"/>
          <w:szCs w:val="24"/>
        </w:rPr>
      </w:pPr>
    </w:p>
    <w:p w14:paraId="04C10C36" w14:textId="77777777" w:rsidR="00715C03" w:rsidRDefault="00715C03" w:rsidP="005328A2">
      <w:pPr>
        <w:pStyle w:val="NoSpacing"/>
        <w:jc w:val="both"/>
        <w:rPr>
          <w:sz w:val="24"/>
          <w:szCs w:val="24"/>
        </w:rPr>
      </w:pPr>
    </w:p>
    <w:p w14:paraId="7CFE1CE6" w14:textId="77777777" w:rsidR="00715C03" w:rsidRDefault="00715C03" w:rsidP="005328A2">
      <w:pPr>
        <w:pStyle w:val="NoSpacing"/>
        <w:jc w:val="both"/>
        <w:rPr>
          <w:sz w:val="24"/>
          <w:szCs w:val="24"/>
        </w:rPr>
      </w:pPr>
    </w:p>
    <w:p w14:paraId="3BA7A6FB" w14:textId="77777777" w:rsidR="007E0580" w:rsidRPr="00715C03" w:rsidRDefault="007E0580" w:rsidP="005328A2">
      <w:pPr>
        <w:pStyle w:val="NoSpacing"/>
        <w:jc w:val="both"/>
        <w:rPr>
          <w:rFonts w:ascii="Arial" w:hAnsi="Arial" w:cs="Arial"/>
          <w:sz w:val="24"/>
          <w:szCs w:val="24"/>
        </w:rPr>
      </w:pPr>
      <w:r w:rsidRPr="00715C03">
        <w:rPr>
          <w:rFonts w:ascii="Arial" w:hAnsi="Arial" w:cs="Arial"/>
          <w:sz w:val="24"/>
          <w:szCs w:val="24"/>
        </w:rPr>
        <w:t xml:space="preserve">I </w:t>
      </w:r>
      <w:r w:rsidR="0095669C" w:rsidRPr="00715C03">
        <w:rPr>
          <w:rFonts w:ascii="Arial" w:hAnsi="Arial" w:cs="Arial"/>
          <w:sz w:val="24"/>
          <w:szCs w:val="24"/>
        </w:rPr>
        <w:t>must</w:t>
      </w:r>
      <w:r w:rsidRPr="00715C03">
        <w:rPr>
          <w:rFonts w:ascii="Arial" w:hAnsi="Arial" w:cs="Arial"/>
          <w:sz w:val="24"/>
          <w:szCs w:val="24"/>
        </w:rPr>
        <w:t xml:space="preserve"> stick to getting constant knowledge which will help me adapt to the current quick shifting progress of in business &amp; academic world. </w:t>
      </w:r>
    </w:p>
    <w:p w14:paraId="29BDB5BD" w14:textId="77777777" w:rsidR="007E0580" w:rsidRPr="00715C03" w:rsidRDefault="007E0580" w:rsidP="005328A2">
      <w:pPr>
        <w:pStyle w:val="NoSpacing"/>
        <w:jc w:val="both"/>
        <w:rPr>
          <w:rFonts w:ascii="Arial" w:hAnsi="Arial" w:cs="Arial"/>
          <w:sz w:val="24"/>
          <w:szCs w:val="24"/>
        </w:rPr>
      </w:pPr>
    </w:p>
    <w:p w14:paraId="6DF1E33B" w14:textId="77777777" w:rsidR="007E0580" w:rsidRPr="00046E06" w:rsidRDefault="007E0580" w:rsidP="005328A2">
      <w:pPr>
        <w:pStyle w:val="NoSpacing"/>
        <w:jc w:val="both"/>
        <w:rPr>
          <w:rFonts w:ascii="Arial" w:hAnsi="Arial" w:cs="Arial"/>
          <w:sz w:val="24"/>
          <w:szCs w:val="24"/>
        </w:rPr>
      </w:pPr>
      <w:r w:rsidRPr="00715C03">
        <w:rPr>
          <w:rFonts w:ascii="Arial" w:hAnsi="Arial" w:cs="Arial"/>
          <w:sz w:val="24"/>
          <w:szCs w:val="24"/>
        </w:rPr>
        <w:t xml:space="preserve">Adjustment with time management is very remarkable.  To earn the liability &amp; trustworthy to my employer &amp; also for catching up with every bit of university class topic, this time management keep us on </w:t>
      </w:r>
      <w:proofErr w:type="spellStart"/>
      <w:proofErr w:type="gramStart"/>
      <w:r w:rsidRPr="00715C03">
        <w:rPr>
          <w:rFonts w:ascii="Arial" w:hAnsi="Arial" w:cs="Arial"/>
          <w:sz w:val="24"/>
          <w:szCs w:val="24"/>
        </w:rPr>
        <w:t>aim.Communication</w:t>
      </w:r>
      <w:proofErr w:type="spellEnd"/>
      <w:proofErr w:type="gramEnd"/>
      <w:r w:rsidRPr="00715C03">
        <w:rPr>
          <w:rFonts w:ascii="Arial" w:hAnsi="Arial" w:cs="Arial"/>
          <w:sz w:val="24"/>
          <w:szCs w:val="24"/>
        </w:rPr>
        <w:t xml:space="preserve"> ability similar to pay attention or telling </w:t>
      </w:r>
      <w:proofErr w:type="spellStart"/>
      <w:r w:rsidRPr="00715C03">
        <w:rPr>
          <w:rFonts w:ascii="Arial" w:hAnsi="Arial" w:cs="Arial"/>
          <w:sz w:val="24"/>
          <w:szCs w:val="24"/>
        </w:rPr>
        <w:t>informationclearly</w:t>
      </w:r>
      <w:proofErr w:type="spellEnd"/>
      <w:r w:rsidRPr="00715C03">
        <w:rPr>
          <w:rFonts w:ascii="Arial" w:hAnsi="Arial" w:cs="Arial"/>
          <w:sz w:val="24"/>
          <w:szCs w:val="24"/>
        </w:rPr>
        <w:t xml:space="preserve">, when you talk or write. </w:t>
      </w:r>
      <w:r w:rsidR="007919F1" w:rsidRPr="00715C03">
        <w:rPr>
          <w:rFonts w:ascii="Arial" w:hAnsi="Arial" w:cs="Arial"/>
          <w:color w:val="00B0F0"/>
          <w:sz w:val="24"/>
          <w:szCs w:val="24"/>
        </w:rPr>
        <w:t>[4</w:t>
      </w:r>
      <w:r w:rsidR="00733CE9" w:rsidRPr="00715C03">
        <w:rPr>
          <w:rFonts w:ascii="Arial" w:hAnsi="Arial" w:cs="Arial"/>
          <w:color w:val="00B0F0"/>
          <w:sz w:val="24"/>
          <w:szCs w:val="24"/>
        </w:rPr>
        <w:t>]</w:t>
      </w:r>
      <w:r w:rsidRPr="00715C03">
        <w:rPr>
          <w:rFonts w:ascii="Arial" w:hAnsi="Arial" w:cs="Arial"/>
          <w:color w:val="00B0F0"/>
          <w:sz w:val="24"/>
          <w:szCs w:val="24"/>
        </w:rPr>
        <w:t>.</w:t>
      </w:r>
    </w:p>
    <w:p w14:paraId="73A74AE3" w14:textId="77777777" w:rsidR="007E0580" w:rsidRPr="00715C03" w:rsidRDefault="007E0580" w:rsidP="005328A2">
      <w:pPr>
        <w:pStyle w:val="NoSpacing"/>
        <w:jc w:val="both"/>
        <w:rPr>
          <w:rFonts w:ascii="Arial" w:hAnsi="Arial" w:cs="Arial"/>
          <w:color w:val="00B0F0"/>
          <w:sz w:val="24"/>
          <w:szCs w:val="24"/>
        </w:rPr>
      </w:pPr>
    </w:p>
    <w:p w14:paraId="73F0DB6D" w14:textId="77777777" w:rsidR="007E0580" w:rsidRPr="00715C03" w:rsidRDefault="007E0580" w:rsidP="005328A2">
      <w:pPr>
        <w:pStyle w:val="NoSpacing"/>
        <w:jc w:val="both"/>
        <w:rPr>
          <w:rFonts w:ascii="Arial" w:hAnsi="Arial" w:cs="Arial"/>
          <w:color w:val="00B0F0"/>
          <w:sz w:val="24"/>
          <w:szCs w:val="24"/>
        </w:rPr>
      </w:pPr>
      <w:r w:rsidRPr="00715C03">
        <w:rPr>
          <w:rFonts w:ascii="Arial" w:hAnsi="Arial" w:cs="Arial"/>
          <w:sz w:val="24"/>
          <w:szCs w:val="24"/>
        </w:rPr>
        <w:t xml:space="preserve"> In the workplace you need to hit the sense of balance of being sure of yourself but not arrogant, but also have confidence in your work mate and the organization you represent. </w:t>
      </w:r>
      <w:r w:rsidR="007919F1" w:rsidRPr="00715C03">
        <w:rPr>
          <w:rFonts w:ascii="Arial" w:hAnsi="Arial" w:cs="Arial"/>
          <w:color w:val="00B0F0"/>
          <w:sz w:val="24"/>
          <w:szCs w:val="24"/>
        </w:rPr>
        <w:t>[5]</w:t>
      </w:r>
      <w:r w:rsidRPr="00715C03">
        <w:rPr>
          <w:rFonts w:ascii="Arial" w:hAnsi="Arial" w:cs="Arial"/>
          <w:color w:val="00B0F0"/>
          <w:sz w:val="24"/>
          <w:szCs w:val="24"/>
        </w:rPr>
        <w:t>.</w:t>
      </w:r>
    </w:p>
    <w:p w14:paraId="7A1ED343" w14:textId="77777777" w:rsidR="007E0580" w:rsidRPr="00715C03" w:rsidRDefault="007E0580" w:rsidP="005328A2">
      <w:pPr>
        <w:pStyle w:val="NoSpacing"/>
        <w:jc w:val="both"/>
        <w:rPr>
          <w:rFonts w:ascii="Arial" w:hAnsi="Arial" w:cs="Arial"/>
          <w:sz w:val="24"/>
          <w:szCs w:val="24"/>
        </w:rPr>
      </w:pPr>
    </w:p>
    <w:p w14:paraId="0B9BBC7C" w14:textId="77777777" w:rsidR="007E0580" w:rsidRPr="00715C03" w:rsidRDefault="007E0580" w:rsidP="005328A2">
      <w:pPr>
        <w:pStyle w:val="NoSpacing"/>
        <w:jc w:val="both"/>
        <w:rPr>
          <w:rFonts w:ascii="Arial" w:hAnsi="Arial" w:cs="Arial"/>
          <w:sz w:val="24"/>
          <w:szCs w:val="24"/>
        </w:rPr>
      </w:pPr>
      <w:r w:rsidRPr="00715C03">
        <w:rPr>
          <w:rFonts w:ascii="Arial" w:hAnsi="Arial" w:cs="Arial"/>
          <w:sz w:val="24"/>
          <w:szCs w:val="24"/>
        </w:rPr>
        <w:t xml:space="preserve">We adapt to the teamwork, modern thinking and latest digital equipment or software for surviving with current world of digital arena which </w:t>
      </w:r>
      <w:r w:rsidR="0095669C" w:rsidRPr="00715C03">
        <w:rPr>
          <w:rFonts w:ascii="Arial" w:hAnsi="Arial" w:cs="Arial"/>
          <w:sz w:val="24"/>
          <w:szCs w:val="24"/>
        </w:rPr>
        <w:t>must</w:t>
      </w:r>
      <w:r w:rsidRPr="00715C03">
        <w:rPr>
          <w:rFonts w:ascii="Arial" w:hAnsi="Arial" w:cs="Arial"/>
          <w:sz w:val="24"/>
          <w:szCs w:val="24"/>
        </w:rPr>
        <w:t xml:space="preserve"> have skills to work or academic world.  </w:t>
      </w:r>
      <w:r w:rsidR="007919F1" w:rsidRPr="00715C03">
        <w:rPr>
          <w:rFonts w:ascii="Arial" w:hAnsi="Arial" w:cs="Arial"/>
          <w:color w:val="00B0F0"/>
          <w:sz w:val="24"/>
          <w:szCs w:val="24"/>
        </w:rPr>
        <w:t>[1]</w:t>
      </w:r>
      <w:r w:rsidRPr="00715C03">
        <w:rPr>
          <w:rFonts w:ascii="Arial" w:hAnsi="Arial" w:cs="Arial"/>
          <w:color w:val="00B0F0"/>
          <w:sz w:val="24"/>
          <w:szCs w:val="24"/>
        </w:rPr>
        <w:t>.</w:t>
      </w:r>
    </w:p>
    <w:p w14:paraId="709AA05C" w14:textId="77777777" w:rsidR="00D92F85" w:rsidRPr="00715C03" w:rsidRDefault="00D92F85" w:rsidP="005328A2">
      <w:pPr>
        <w:pStyle w:val="NoSpacing"/>
        <w:jc w:val="both"/>
        <w:rPr>
          <w:rFonts w:ascii="Arial" w:hAnsi="Arial" w:cs="Arial"/>
          <w:sz w:val="24"/>
          <w:szCs w:val="24"/>
        </w:rPr>
      </w:pPr>
    </w:p>
    <w:p w14:paraId="7706D5EA" w14:textId="77777777" w:rsidR="007E0580" w:rsidRPr="00715C03" w:rsidRDefault="007E0580" w:rsidP="005328A2">
      <w:pPr>
        <w:pStyle w:val="NoSpacing"/>
        <w:jc w:val="both"/>
        <w:rPr>
          <w:rFonts w:ascii="Arial" w:hAnsi="Arial" w:cs="Arial"/>
          <w:color w:val="00B0F0"/>
          <w:sz w:val="24"/>
          <w:szCs w:val="24"/>
        </w:rPr>
      </w:pPr>
      <w:r w:rsidRPr="00715C03">
        <w:rPr>
          <w:rFonts w:ascii="Arial" w:hAnsi="Arial" w:cs="Arial"/>
          <w:sz w:val="24"/>
          <w:szCs w:val="24"/>
        </w:rPr>
        <w:t xml:space="preserve">To modify swiftly myself when something does not go with the plan of action, we have accommodated even it does go out of our habitual task.  </w:t>
      </w:r>
      <w:r w:rsidR="007919F1" w:rsidRPr="00715C03">
        <w:rPr>
          <w:rFonts w:ascii="Arial" w:hAnsi="Arial" w:cs="Arial"/>
          <w:color w:val="00B0F0"/>
          <w:sz w:val="24"/>
          <w:szCs w:val="24"/>
        </w:rPr>
        <w:t>[</w:t>
      </w:r>
      <w:r w:rsidR="00D26ADA" w:rsidRPr="00715C03">
        <w:rPr>
          <w:rFonts w:ascii="Arial" w:hAnsi="Arial" w:cs="Arial"/>
          <w:color w:val="00B0F0"/>
          <w:sz w:val="24"/>
          <w:szCs w:val="24"/>
        </w:rPr>
        <w:t>2</w:t>
      </w:r>
      <w:r w:rsidR="007919F1" w:rsidRPr="00715C03">
        <w:rPr>
          <w:rFonts w:ascii="Arial" w:hAnsi="Arial" w:cs="Arial"/>
          <w:color w:val="00B0F0"/>
          <w:sz w:val="24"/>
          <w:szCs w:val="24"/>
        </w:rPr>
        <w:t>]</w:t>
      </w:r>
      <w:r w:rsidRPr="00715C03">
        <w:rPr>
          <w:rFonts w:ascii="Arial" w:hAnsi="Arial" w:cs="Arial"/>
          <w:color w:val="00B0F0"/>
          <w:sz w:val="24"/>
          <w:szCs w:val="24"/>
        </w:rPr>
        <w:t>.</w:t>
      </w:r>
    </w:p>
    <w:p w14:paraId="5C4972CF" w14:textId="77777777" w:rsidR="007E0580" w:rsidRPr="00715C03" w:rsidRDefault="007E0580" w:rsidP="005328A2">
      <w:pPr>
        <w:pStyle w:val="NoSpacing"/>
        <w:jc w:val="both"/>
        <w:rPr>
          <w:rFonts w:ascii="Arial" w:hAnsi="Arial" w:cs="Arial"/>
          <w:color w:val="00B0F0"/>
          <w:sz w:val="24"/>
          <w:szCs w:val="24"/>
        </w:rPr>
      </w:pPr>
    </w:p>
    <w:p w14:paraId="08C65255" w14:textId="77777777" w:rsidR="007E0580" w:rsidRPr="00715C03" w:rsidRDefault="007E0580" w:rsidP="005328A2">
      <w:pPr>
        <w:pStyle w:val="NoSpacing"/>
        <w:jc w:val="both"/>
        <w:rPr>
          <w:rFonts w:ascii="Arial" w:hAnsi="Arial" w:cs="Arial"/>
          <w:color w:val="00B0F0"/>
          <w:sz w:val="24"/>
          <w:szCs w:val="24"/>
        </w:rPr>
      </w:pPr>
      <w:r w:rsidRPr="00715C03">
        <w:rPr>
          <w:rFonts w:ascii="Arial" w:hAnsi="Arial" w:cs="Arial"/>
          <w:sz w:val="24"/>
          <w:szCs w:val="24"/>
        </w:rPr>
        <w:t xml:space="preserve">Inventive &amp; decisive view with imagination &amp; logical thought for any problem solving prioritize on any field to get the wanted result. </w:t>
      </w:r>
      <w:r w:rsidR="00D26ADA" w:rsidRPr="00715C03">
        <w:rPr>
          <w:rFonts w:ascii="Arial" w:hAnsi="Arial" w:cs="Arial"/>
          <w:color w:val="00B0F0"/>
          <w:sz w:val="24"/>
          <w:szCs w:val="24"/>
        </w:rPr>
        <w:t>[</w:t>
      </w:r>
      <w:r w:rsidR="006720B3" w:rsidRPr="00715C03">
        <w:rPr>
          <w:rFonts w:ascii="Arial" w:hAnsi="Arial" w:cs="Arial"/>
          <w:color w:val="00B0F0"/>
          <w:sz w:val="24"/>
          <w:szCs w:val="24"/>
        </w:rPr>
        <w:t>3</w:t>
      </w:r>
      <w:r w:rsidR="00D26ADA" w:rsidRPr="00715C03">
        <w:rPr>
          <w:rFonts w:ascii="Arial" w:hAnsi="Arial" w:cs="Arial"/>
          <w:color w:val="00B0F0"/>
          <w:sz w:val="24"/>
          <w:szCs w:val="24"/>
        </w:rPr>
        <w:t>]</w:t>
      </w:r>
      <w:r w:rsidRPr="00715C03">
        <w:rPr>
          <w:rFonts w:ascii="Arial" w:hAnsi="Arial" w:cs="Arial"/>
          <w:color w:val="00B0F0"/>
          <w:sz w:val="24"/>
          <w:szCs w:val="24"/>
        </w:rPr>
        <w:t>.</w:t>
      </w:r>
    </w:p>
    <w:p w14:paraId="3B514645" w14:textId="77777777" w:rsidR="007E0580" w:rsidRPr="00715C03" w:rsidRDefault="007E0580" w:rsidP="005328A2">
      <w:pPr>
        <w:pStyle w:val="NoSpacing"/>
        <w:jc w:val="both"/>
        <w:rPr>
          <w:rFonts w:ascii="Arial" w:hAnsi="Arial" w:cs="Arial"/>
          <w:color w:val="00B0F0"/>
          <w:sz w:val="24"/>
          <w:szCs w:val="24"/>
        </w:rPr>
      </w:pPr>
    </w:p>
    <w:p w14:paraId="3801922B" w14:textId="77777777" w:rsidR="007E0580" w:rsidRPr="00715C03" w:rsidRDefault="007E0580" w:rsidP="005328A2">
      <w:pPr>
        <w:pStyle w:val="NoSpacing"/>
        <w:jc w:val="both"/>
        <w:rPr>
          <w:rFonts w:ascii="Arial" w:hAnsi="Arial" w:cs="Arial"/>
          <w:color w:val="00B0F0"/>
          <w:sz w:val="24"/>
          <w:szCs w:val="24"/>
        </w:rPr>
      </w:pPr>
      <w:r w:rsidRPr="00715C03">
        <w:rPr>
          <w:rFonts w:ascii="Arial" w:hAnsi="Arial" w:cs="Arial"/>
          <w:sz w:val="24"/>
          <w:szCs w:val="24"/>
        </w:rPr>
        <w:t xml:space="preserve">Resilience quality is vital in workplace to keep your colleague or client cool afterwards with well treat or sense of humour.  </w:t>
      </w:r>
      <w:r w:rsidR="0062604D" w:rsidRPr="00715C03">
        <w:rPr>
          <w:rFonts w:ascii="Arial" w:hAnsi="Arial" w:cs="Arial"/>
          <w:color w:val="00B0F0"/>
          <w:sz w:val="24"/>
          <w:szCs w:val="24"/>
        </w:rPr>
        <w:t>[4]</w:t>
      </w:r>
      <w:r w:rsidRPr="00715C03">
        <w:rPr>
          <w:rFonts w:ascii="Arial" w:hAnsi="Arial" w:cs="Arial"/>
          <w:color w:val="00B0F0"/>
          <w:sz w:val="24"/>
          <w:szCs w:val="24"/>
        </w:rPr>
        <w:t>.</w:t>
      </w:r>
    </w:p>
    <w:p w14:paraId="2F5151F1" w14:textId="77777777" w:rsidR="007E0580" w:rsidRPr="00715C03" w:rsidRDefault="007E0580" w:rsidP="005328A2">
      <w:pPr>
        <w:pStyle w:val="NoSpacing"/>
        <w:jc w:val="both"/>
        <w:rPr>
          <w:rFonts w:ascii="Arial" w:hAnsi="Arial" w:cs="Arial"/>
          <w:sz w:val="24"/>
          <w:szCs w:val="24"/>
        </w:rPr>
      </w:pPr>
    </w:p>
    <w:p w14:paraId="5DC1479E" w14:textId="77777777" w:rsidR="007E0580" w:rsidRDefault="007E0580" w:rsidP="005328A2">
      <w:pPr>
        <w:pStyle w:val="NoSpacing"/>
        <w:jc w:val="both"/>
        <w:rPr>
          <w:rFonts w:ascii="Arial" w:hAnsi="Arial" w:cs="Arial"/>
          <w:color w:val="00B0F0"/>
          <w:sz w:val="24"/>
          <w:szCs w:val="24"/>
        </w:rPr>
      </w:pPr>
      <w:r w:rsidRPr="00715C03">
        <w:rPr>
          <w:rFonts w:ascii="Arial" w:hAnsi="Arial" w:cs="Arial"/>
          <w:sz w:val="24"/>
          <w:szCs w:val="24"/>
        </w:rPr>
        <w:t xml:space="preserve">Seeking Assistance When Needed is a great function of supporting for yourself is meaningful when to request for help. In search of help when you need it is a symbol of sincerity, not an admittance of malfunction. </w:t>
      </w:r>
      <w:r w:rsidR="00502698" w:rsidRPr="00715C03">
        <w:rPr>
          <w:rFonts w:ascii="Arial" w:hAnsi="Arial" w:cs="Arial"/>
          <w:color w:val="00B0F0"/>
          <w:sz w:val="24"/>
          <w:szCs w:val="24"/>
        </w:rPr>
        <w:t>[6]</w:t>
      </w:r>
      <w:r w:rsidRPr="00715C03">
        <w:rPr>
          <w:rFonts w:ascii="Arial" w:hAnsi="Arial" w:cs="Arial"/>
          <w:color w:val="00B0F0"/>
          <w:sz w:val="24"/>
          <w:szCs w:val="24"/>
        </w:rPr>
        <w:t>.</w:t>
      </w:r>
    </w:p>
    <w:p w14:paraId="6172D014" w14:textId="77777777" w:rsidR="005328A2" w:rsidRDefault="005328A2" w:rsidP="005328A2">
      <w:pPr>
        <w:pStyle w:val="NoSpacing"/>
        <w:jc w:val="both"/>
        <w:rPr>
          <w:rFonts w:ascii="Arial" w:hAnsi="Arial" w:cs="Arial"/>
          <w:color w:val="00B0F0"/>
          <w:sz w:val="32"/>
          <w:szCs w:val="32"/>
        </w:rPr>
      </w:pPr>
    </w:p>
    <w:p w14:paraId="4230D1CC" w14:textId="77777777" w:rsidR="005328A2" w:rsidRDefault="005328A2" w:rsidP="005328A2">
      <w:pPr>
        <w:pStyle w:val="NoSpacing"/>
        <w:jc w:val="both"/>
        <w:rPr>
          <w:rFonts w:ascii="Arial" w:hAnsi="Arial" w:cs="Arial"/>
          <w:color w:val="00B0F0"/>
          <w:sz w:val="32"/>
          <w:szCs w:val="32"/>
        </w:rPr>
      </w:pPr>
    </w:p>
    <w:p w14:paraId="5E3ACB48" w14:textId="77777777" w:rsidR="005328A2" w:rsidRDefault="005328A2" w:rsidP="005328A2">
      <w:pPr>
        <w:pStyle w:val="NoSpacing"/>
        <w:jc w:val="both"/>
        <w:rPr>
          <w:rFonts w:ascii="Arial" w:hAnsi="Arial" w:cs="Arial"/>
          <w:color w:val="00B0F0"/>
          <w:sz w:val="32"/>
          <w:szCs w:val="32"/>
        </w:rPr>
      </w:pPr>
    </w:p>
    <w:p w14:paraId="528FCDEE" w14:textId="77777777" w:rsidR="005328A2" w:rsidRDefault="005328A2" w:rsidP="005328A2">
      <w:pPr>
        <w:pStyle w:val="NoSpacing"/>
        <w:jc w:val="both"/>
        <w:rPr>
          <w:rFonts w:ascii="Arial" w:hAnsi="Arial" w:cs="Arial"/>
          <w:color w:val="00B0F0"/>
          <w:sz w:val="32"/>
          <w:szCs w:val="32"/>
        </w:rPr>
      </w:pPr>
    </w:p>
    <w:p w14:paraId="225744B4" w14:textId="77777777" w:rsidR="005328A2" w:rsidRDefault="005328A2" w:rsidP="005328A2">
      <w:pPr>
        <w:pStyle w:val="NoSpacing"/>
        <w:jc w:val="both"/>
        <w:rPr>
          <w:rFonts w:ascii="Arial" w:hAnsi="Arial" w:cs="Arial"/>
          <w:color w:val="00B0F0"/>
          <w:sz w:val="32"/>
          <w:szCs w:val="32"/>
        </w:rPr>
      </w:pPr>
    </w:p>
    <w:p w14:paraId="7E78980E" w14:textId="77777777" w:rsidR="005328A2" w:rsidRDefault="005328A2" w:rsidP="005328A2">
      <w:pPr>
        <w:pStyle w:val="NoSpacing"/>
        <w:jc w:val="both"/>
        <w:rPr>
          <w:rFonts w:ascii="Arial" w:hAnsi="Arial" w:cs="Arial"/>
          <w:color w:val="00B0F0"/>
          <w:sz w:val="32"/>
          <w:szCs w:val="32"/>
        </w:rPr>
      </w:pPr>
    </w:p>
    <w:p w14:paraId="72A4D84E" w14:textId="08F37267" w:rsidR="00103446" w:rsidRPr="00686109" w:rsidRDefault="00103446" w:rsidP="005328A2">
      <w:pPr>
        <w:pStyle w:val="NoSpacing"/>
        <w:jc w:val="both"/>
        <w:rPr>
          <w:rFonts w:ascii="Arial" w:hAnsi="Arial" w:cs="Arial"/>
          <w:color w:val="00B0F0"/>
          <w:sz w:val="32"/>
          <w:szCs w:val="32"/>
        </w:rPr>
      </w:pPr>
      <w:r w:rsidRPr="00686109">
        <w:rPr>
          <w:rFonts w:ascii="Arial" w:hAnsi="Arial" w:cs="Arial"/>
          <w:color w:val="00B0F0"/>
          <w:sz w:val="32"/>
          <w:szCs w:val="32"/>
        </w:rPr>
        <w:lastRenderedPageBreak/>
        <w:t>Similarity Score: 27%</w:t>
      </w:r>
    </w:p>
    <w:p w14:paraId="390B2C6F" w14:textId="77777777" w:rsidR="00103446" w:rsidRDefault="00103446" w:rsidP="005328A2">
      <w:pPr>
        <w:pStyle w:val="NoSpacing"/>
        <w:jc w:val="both"/>
        <w:rPr>
          <w:rFonts w:ascii="Arial" w:hAnsi="Arial" w:cs="Arial"/>
          <w:color w:val="00B0F0"/>
          <w:sz w:val="24"/>
          <w:szCs w:val="24"/>
        </w:rPr>
      </w:pPr>
    </w:p>
    <w:p w14:paraId="7CB48127" w14:textId="736E4B97" w:rsidR="00103446" w:rsidRDefault="00103446" w:rsidP="005328A2">
      <w:pPr>
        <w:pStyle w:val="NoSpacing"/>
        <w:jc w:val="both"/>
        <w:rPr>
          <w:rFonts w:ascii="Arial" w:hAnsi="Arial" w:cs="Arial"/>
          <w:color w:val="00B0F0"/>
          <w:sz w:val="24"/>
          <w:szCs w:val="24"/>
        </w:rPr>
      </w:pPr>
      <w:r>
        <w:rPr>
          <w:rFonts w:ascii="Arial" w:hAnsi="Arial" w:cs="Arial"/>
          <w:color w:val="00B0F0"/>
          <w:sz w:val="24"/>
          <w:szCs w:val="24"/>
        </w:rPr>
        <w:t xml:space="preserve"> Screen Shot 50</w:t>
      </w:r>
    </w:p>
    <w:p w14:paraId="6956DF75" w14:textId="77777777" w:rsidR="005328A2" w:rsidRDefault="005328A2" w:rsidP="005328A2">
      <w:pPr>
        <w:pStyle w:val="NoSpacing"/>
        <w:jc w:val="both"/>
        <w:rPr>
          <w:rFonts w:ascii="Arial" w:hAnsi="Arial" w:cs="Arial"/>
          <w:color w:val="00B0F0"/>
          <w:sz w:val="24"/>
          <w:szCs w:val="24"/>
        </w:rPr>
      </w:pPr>
    </w:p>
    <w:p w14:paraId="33CBA569" w14:textId="77777777" w:rsidR="00103446" w:rsidRDefault="00103446" w:rsidP="005328A2">
      <w:pPr>
        <w:pStyle w:val="NoSpacing"/>
        <w:jc w:val="both"/>
        <w:rPr>
          <w:rFonts w:ascii="Arial" w:hAnsi="Arial" w:cs="Arial"/>
          <w:color w:val="00B0F0"/>
          <w:sz w:val="24"/>
          <w:szCs w:val="24"/>
        </w:rPr>
      </w:pPr>
      <w:r>
        <w:rPr>
          <w:noProof/>
        </w:rPr>
        <w:drawing>
          <wp:inline distT="0" distB="0" distL="0" distR="0" wp14:anchorId="5F26F084" wp14:editId="38C77091">
            <wp:extent cx="4792980" cy="2695923"/>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a:stretch>
                      <a:fillRect/>
                    </a:stretch>
                  </pic:blipFill>
                  <pic:spPr>
                    <a:xfrm>
                      <a:off x="0" y="0"/>
                      <a:ext cx="4806115" cy="2703311"/>
                    </a:xfrm>
                    <a:prstGeom prst="rect">
                      <a:avLst/>
                    </a:prstGeom>
                  </pic:spPr>
                </pic:pic>
              </a:graphicData>
            </a:graphic>
          </wp:inline>
        </w:drawing>
      </w:r>
    </w:p>
    <w:p w14:paraId="26958AE2" w14:textId="77777777" w:rsidR="00103446" w:rsidRDefault="00103446" w:rsidP="005328A2">
      <w:pPr>
        <w:pStyle w:val="NoSpacing"/>
        <w:jc w:val="both"/>
        <w:rPr>
          <w:rFonts w:ascii="Arial" w:hAnsi="Arial" w:cs="Arial"/>
          <w:color w:val="00B0F0"/>
          <w:sz w:val="24"/>
          <w:szCs w:val="24"/>
        </w:rPr>
      </w:pPr>
    </w:p>
    <w:p w14:paraId="51FDBC7E" w14:textId="77777777" w:rsidR="00103446" w:rsidRDefault="00103446" w:rsidP="005328A2">
      <w:pPr>
        <w:pStyle w:val="Heading3"/>
        <w:shd w:val="clear" w:color="auto" w:fill="FFFFFF"/>
        <w:spacing w:before="300" w:beforeAutospacing="0" w:after="375" w:afterAutospacing="0"/>
        <w:jc w:val="both"/>
        <w:rPr>
          <w:b w:val="0"/>
          <w:bCs w:val="0"/>
          <w:color w:val="333333"/>
          <w:sz w:val="36"/>
          <w:szCs w:val="36"/>
        </w:rPr>
      </w:pPr>
      <w:r>
        <w:rPr>
          <w:rFonts w:ascii="Arial" w:hAnsi="Arial" w:cs="Arial"/>
          <w:color w:val="00B0F0"/>
          <w:sz w:val="24"/>
          <w:szCs w:val="24"/>
        </w:rPr>
        <w:t xml:space="preserve">Comment- It was necessity to develop the rephrase still, </w:t>
      </w:r>
      <w:proofErr w:type="gramStart"/>
      <w:r>
        <w:rPr>
          <w:rFonts w:ascii="Arial" w:hAnsi="Arial" w:cs="Arial"/>
          <w:color w:val="00B0F0"/>
          <w:sz w:val="24"/>
          <w:szCs w:val="24"/>
        </w:rPr>
        <w:t>It</w:t>
      </w:r>
      <w:proofErr w:type="gramEnd"/>
      <w:r>
        <w:rPr>
          <w:rFonts w:ascii="Arial" w:hAnsi="Arial" w:cs="Arial"/>
          <w:color w:val="00B0F0"/>
          <w:sz w:val="24"/>
          <w:szCs w:val="24"/>
        </w:rPr>
        <w:t xml:space="preserve"> was required to </w:t>
      </w:r>
      <w:r w:rsidRPr="00D0736F">
        <w:rPr>
          <w:rFonts w:ascii="Arial" w:hAnsi="Arial" w:cs="Arial"/>
          <w:color w:val="001E62"/>
          <w:sz w:val="24"/>
          <w:szCs w:val="24"/>
        </w:rPr>
        <w:t xml:space="preserve">Get </w:t>
      </w:r>
      <w:r>
        <w:rPr>
          <w:rFonts w:ascii="Arial" w:hAnsi="Arial" w:cs="Arial"/>
          <w:color w:val="001E62"/>
          <w:sz w:val="24"/>
          <w:szCs w:val="24"/>
        </w:rPr>
        <w:t>my</w:t>
      </w:r>
      <w:r w:rsidRPr="00D0736F">
        <w:rPr>
          <w:rFonts w:ascii="Arial" w:hAnsi="Arial" w:cs="Arial"/>
          <w:color w:val="001E62"/>
          <w:sz w:val="24"/>
          <w:szCs w:val="24"/>
        </w:rPr>
        <w:t xml:space="preserve"> </w:t>
      </w:r>
      <w:r>
        <w:rPr>
          <w:rFonts w:ascii="Arial" w:hAnsi="Arial" w:cs="Arial"/>
          <w:color w:val="001E62"/>
          <w:sz w:val="24"/>
          <w:szCs w:val="24"/>
        </w:rPr>
        <w:t>writing</w:t>
      </w:r>
      <w:r w:rsidRPr="00D0736F">
        <w:rPr>
          <w:rFonts w:ascii="Arial" w:hAnsi="Arial" w:cs="Arial"/>
          <w:color w:val="001E62"/>
          <w:sz w:val="24"/>
          <w:szCs w:val="24"/>
        </w:rPr>
        <w:t xml:space="preserve"> </w:t>
      </w:r>
      <w:r>
        <w:rPr>
          <w:rFonts w:ascii="Arial" w:hAnsi="Arial" w:cs="Arial"/>
          <w:color w:val="001E62"/>
          <w:sz w:val="24"/>
          <w:szCs w:val="24"/>
        </w:rPr>
        <w:t>checked through further</w:t>
      </w:r>
      <w:r w:rsidRPr="00D0736F">
        <w:rPr>
          <w:rFonts w:ascii="Arial" w:hAnsi="Arial" w:cs="Arial"/>
          <w:color w:val="001E62"/>
          <w:sz w:val="24"/>
          <w:szCs w:val="24"/>
        </w:rPr>
        <w:t xml:space="preserve"> to make sure it is </w:t>
      </w:r>
      <w:r>
        <w:rPr>
          <w:rFonts w:ascii="Arial" w:hAnsi="Arial" w:cs="Arial"/>
          <w:color w:val="001E62"/>
          <w:sz w:val="24"/>
          <w:szCs w:val="24"/>
        </w:rPr>
        <w:t>well-defined</w:t>
      </w:r>
      <w:r w:rsidRPr="00D0736F">
        <w:rPr>
          <w:rFonts w:ascii="Arial" w:hAnsi="Arial" w:cs="Arial"/>
          <w:color w:val="001E62"/>
          <w:sz w:val="24"/>
          <w:szCs w:val="24"/>
        </w:rPr>
        <w:t xml:space="preserve"> </w:t>
      </w:r>
      <w:r>
        <w:rPr>
          <w:rFonts w:ascii="Arial" w:hAnsi="Arial" w:cs="Arial"/>
          <w:color w:val="001E62"/>
          <w:sz w:val="24"/>
          <w:szCs w:val="24"/>
        </w:rPr>
        <w:t>with more accuracy. At the same time to Prepare</w:t>
      </w:r>
      <w:r w:rsidRPr="00F73442">
        <w:rPr>
          <w:rFonts w:ascii="Arial" w:hAnsi="Arial" w:cs="Arial"/>
          <w:color w:val="001E62"/>
          <w:sz w:val="24"/>
          <w:szCs w:val="24"/>
        </w:rPr>
        <w:t xml:space="preserve"> </w:t>
      </w:r>
      <w:r>
        <w:rPr>
          <w:rFonts w:ascii="Arial" w:hAnsi="Arial" w:cs="Arial"/>
          <w:color w:val="001E62"/>
          <w:sz w:val="24"/>
          <w:szCs w:val="24"/>
        </w:rPr>
        <w:t>additional study</w:t>
      </w:r>
      <w:r w:rsidRPr="00F73442">
        <w:rPr>
          <w:rFonts w:ascii="Arial" w:hAnsi="Arial" w:cs="Arial"/>
          <w:color w:val="001E62"/>
          <w:sz w:val="24"/>
          <w:szCs w:val="24"/>
        </w:rPr>
        <w:t xml:space="preserve"> to </w:t>
      </w:r>
      <w:r>
        <w:rPr>
          <w:rFonts w:ascii="Arial" w:hAnsi="Arial" w:cs="Arial"/>
          <w:color w:val="001E62"/>
          <w:sz w:val="24"/>
          <w:szCs w:val="24"/>
        </w:rPr>
        <w:t>get</w:t>
      </w:r>
      <w:r w:rsidRPr="00F73442">
        <w:rPr>
          <w:rFonts w:ascii="Arial" w:hAnsi="Arial" w:cs="Arial"/>
          <w:color w:val="001E62"/>
          <w:sz w:val="24"/>
          <w:szCs w:val="24"/>
        </w:rPr>
        <w:t xml:space="preserve"> </w:t>
      </w:r>
      <w:r>
        <w:rPr>
          <w:rFonts w:ascii="Arial" w:hAnsi="Arial" w:cs="Arial"/>
          <w:color w:val="001E62"/>
          <w:sz w:val="24"/>
          <w:szCs w:val="24"/>
        </w:rPr>
        <w:t>support</w:t>
      </w:r>
      <w:r w:rsidRPr="00F73442">
        <w:rPr>
          <w:rFonts w:ascii="Arial" w:hAnsi="Arial" w:cs="Arial"/>
          <w:color w:val="001E62"/>
          <w:sz w:val="24"/>
          <w:szCs w:val="24"/>
        </w:rPr>
        <w:t xml:space="preserve"> and </w:t>
      </w:r>
      <w:r>
        <w:rPr>
          <w:rFonts w:ascii="Arial" w:hAnsi="Arial" w:cs="Arial"/>
          <w:color w:val="001E62"/>
          <w:sz w:val="24"/>
          <w:szCs w:val="24"/>
        </w:rPr>
        <w:t>bases</w:t>
      </w:r>
      <w:r w:rsidRPr="00F73442">
        <w:rPr>
          <w:rFonts w:ascii="Arial" w:hAnsi="Arial" w:cs="Arial"/>
          <w:color w:val="001E62"/>
          <w:sz w:val="24"/>
          <w:szCs w:val="24"/>
        </w:rPr>
        <w:t xml:space="preserve"> to </w:t>
      </w:r>
      <w:r>
        <w:rPr>
          <w:rFonts w:ascii="Arial" w:hAnsi="Arial" w:cs="Arial"/>
          <w:color w:val="001E62"/>
          <w:sz w:val="24"/>
          <w:szCs w:val="24"/>
        </w:rPr>
        <w:t>promote</w:t>
      </w:r>
      <w:r w:rsidRPr="00F73442">
        <w:rPr>
          <w:rFonts w:ascii="Arial" w:hAnsi="Arial" w:cs="Arial"/>
          <w:color w:val="001E62"/>
          <w:sz w:val="24"/>
          <w:szCs w:val="24"/>
        </w:rPr>
        <w:t xml:space="preserve"> </w:t>
      </w:r>
      <w:r>
        <w:rPr>
          <w:rFonts w:ascii="Arial" w:hAnsi="Arial" w:cs="Arial"/>
          <w:color w:val="001E62"/>
          <w:sz w:val="24"/>
          <w:szCs w:val="24"/>
        </w:rPr>
        <w:t>the</w:t>
      </w:r>
      <w:r w:rsidRPr="00F73442">
        <w:rPr>
          <w:rFonts w:ascii="Arial" w:hAnsi="Arial" w:cs="Arial"/>
          <w:color w:val="001E62"/>
          <w:sz w:val="24"/>
          <w:szCs w:val="24"/>
        </w:rPr>
        <w:t xml:space="preserve"> ideas</w:t>
      </w:r>
      <w:r>
        <w:rPr>
          <w:rFonts w:ascii="Arial" w:hAnsi="Arial" w:cs="Arial"/>
          <w:color w:val="001E62"/>
          <w:sz w:val="24"/>
          <w:szCs w:val="24"/>
        </w:rPr>
        <w:t xml:space="preserve"> in writing. Compose</w:t>
      </w:r>
      <w:r w:rsidRPr="00760A8A">
        <w:rPr>
          <w:rFonts w:ascii="Arial" w:hAnsi="Arial" w:cs="Arial"/>
          <w:color w:val="001E62"/>
          <w:sz w:val="24"/>
          <w:szCs w:val="24"/>
        </w:rPr>
        <w:t xml:space="preserve"> a </w:t>
      </w:r>
      <w:r>
        <w:rPr>
          <w:rFonts w:ascii="Arial" w:hAnsi="Arial" w:cs="Arial"/>
          <w:color w:val="001E62"/>
          <w:sz w:val="24"/>
          <w:szCs w:val="24"/>
        </w:rPr>
        <w:t>summary</w:t>
      </w:r>
      <w:r w:rsidRPr="00760A8A">
        <w:rPr>
          <w:rFonts w:ascii="Arial" w:hAnsi="Arial" w:cs="Arial"/>
          <w:color w:val="001E62"/>
          <w:sz w:val="24"/>
          <w:szCs w:val="24"/>
        </w:rPr>
        <w:t xml:space="preserve"> to </w:t>
      </w:r>
      <w:r>
        <w:rPr>
          <w:rFonts w:ascii="Arial" w:hAnsi="Arial" w:cs="Arial"/>
          <w:color w:val="001E62"/>
          <w:sz w:val="24"/>
          <w:szCs w:val="24"/>
        </w:rPr>
        <w:t>arrange the</w:t>
      </w:r>
      <w:r w:rsidRPr="00760A8A">
        <w:rPr>
          <w:rFonts w:ascii="Arial" w:hAnsi="Arial" w:cs="Arial"/>
          <w:color w:val="001E62"/>
          <w:sz w:val="24"/>
          <w:szCs w:val="24"/>
        </w:rPr>
        <w:t xml:space="preserve"> </w:t>
      </w:r>
      <w:r>
        <w:rPr>
          <w:rFonts w:ascii="Arial" w:hAnsi="Arial" w:cs="Arial"/>
          <w:color w:val="001E62"/>
          <w:sz w:val="24"/>
          <w:szCs w:val="24"/>
        </w:rPr>
        <w:t>concept to</w:t>
      </w:r>
      <w:r w:rsidRPr="00760A8A">
        <w:rPr>
          <w:rFonts w:ascii="Arial" w:hAnsi="Arial" w:cs="Arial"/>
          <w:color w:val="001E62"/>
          <w:sz w:val="24"/>
          <w:szCs w:val="24"/>
        </w:rPr>
        <w:t xml:space="preserve"> prepare</w:t>
      </w:r>
      <w:r>
        <w:rPr>
          <w:rFonts w:ascii="Arial" w:hAnsi="Arial" w:cs="Arial"/>
          <w:color w:val="001E62"/>
          <w:sz w:val="24"/>
          <w:szCs w:val="24"/>
        </w:rPr>
        <w:t xml:space="preserve"> the</w:t>
      </w:r>
      <w:r w:rsidRPr="00760A8A">
        <w:rPr>
          <w:rFonts w:ascii="Arial" w:hAnsi="Arial" w:cs="Arial"/>
          <w:color w:val="001E62"/>
          <w:sz w:val="24"/>
          <w:szCs w:val="24"/>
        </w:rPr>
        <w:t xml:space="preserve"> essay</w:t>
      </w:r>
      <w:r>
        <w:rPr>
          <w:rFonts w:ascii="Arial" w:hAnsi="Arial" w:cs="Arial"/>
          <w:color w:val="001E62"/>
          <w:sz w:val="24"/>
          <w:szCs w:val="24"/>
        </w:rPr>
        <w:t xml:space="preserve"> also was wanted</w:t>
      </w:r>
      <w:r w:rsidRPr="00760A8A">
        <w:rPr>
          <w:rFonts w:ascii="Arial" w:hAnsi="Arial" w:cs="Arial"/>
          <w:color w:val="001E62"/>
          <w:sz w:val="24"/>
          <w:szCs w:val="24"/>
        </w:rPr>
        <w:t>.</w:t>
      </w:r>
      <w:r>
        <w:rPr>
          <w:rFonts w:ascii="Arial" w:hAnsi="Arial" w:cs="Arial"/>
          <w:color w:val="001E62"/>
          <w:sz w:val="24"/>
          <w:szCs w:val="24"/>
        </w:rPr>
        <w:t xml:space="preserve"> </w:t>
      </w:r>
      <w:r w:rsidRPr="0085055C">
        <w:rPr>
          <w:rFonts w:ascii="Arial" w:hAnsi="Arial" w:cs="Arial"/>
          <w:color w:val="001E62"/>
          <w:sz w:val="24"/>
          <w:szCs w:val="24"/>
        </w:rPr>
        <w:t xml:space="preserve">When </w:t>
      </w:r>
      <w:r>
        <w:rPr>
          <w:rFonts w:ascii="Arial" w:hAnsi="Arial" w:cs="Arial"/>
          <w:color w:val="001E62"/>
          <w:sz w:val="24"/>
          <w:szCs w:val="24"/>
        </w:rPr>
        <w:t>using the</w:t>
      </w:r>
      <w:r w:rsidRPr="0085055C">
        <w:rPr>
          <w:rFonts w:ascii="Arial" w:hAnsi="Arial" w:cs="Arial"/>
          <w:color w:val="001E62"/>
          <w:sz w:val="24"/>
          <w:szCs w:val="24"/>
        </w:rPr>
        <w:t xml:space="preserve"> </w:t>
      </w:r>
      <w:r>
        <w:rPr>
          <w:rFonts w:ascii="Arial" w:hAnsi="Arial" w:cs="Arial"/>
          <w:color w:val="001E62"/>
          <w:sz w:val="24"/>
          <w:szCs w:val="24"/>
        </w:rPr>
        <w:t>article’s</w:t>
      </w:r>
      <w:r w:rsidRPr="0085055C">
        <w:rPr>
          <w:rFonts w:ascii="Arial" w:hAnsi="Arial" w:cs="Arial"/>
          <w:color w:val="001E62"/>
          <w:sz w:val="24"/>
          <w:szCs w:val="24"/>
        </w:rPr>
        <w:t xml:space="preserve"> Main Body, </w:t>
      </w:r>
      <w:r>
        <w:rPr>
          <w:rFonts w:ascii="Arial" w:hAnsi="Arial" w:cs="Arial"/>
          <w:color w:val="001E62"/>
          <w:sz w:val="24"/>
          <w:szCs w:val="24"/>
        </w:rPr>
        <w:t>must have been involved</w:t>
      </w:r>
      <w:r w:rsidRPr="0085055C">
        <w:rPr>
          <w:rFonts w:ascii="Arial" w:hAnsi="Arial" w:cs="Arial"/>
          <w:color w:val="001E62"/>
          <w:sz w:val="24"/>
          <w:szCs w:val="24"/>
        </w:rPr>
        <w:t xml:space="preserve"> </w:t>
      </w:r>
      <w:r>
        <w:rPr>
          <w:rFonts w:ascii="Arial" w:hAnsi="Arial" w:cs="Arial"/>
          <w:color w:val="001E62"/>
          <w:sz w:val="24"/>
          <w:szCs w:val="24"/>
        </w:rPr>
        <w:t>solid</w:t>
      </w:r>
      <w:r w:rsidRPr="0085055C">
        <w:rPr>
          <w:rFonts w:ascii="Arial" w:hAnsi="Arial" w:cs="Arial"/>
          <w:color w:val="001E62"/>
          <w:sz w:val="24"/>
          <w:szCs w:val="24"/>
        </w:rPr>
        <w:t xml:space="preserve"> and </w:t>
      </w:r>
      <w:r>
        <w:rPr>
          <w:rFonts w:ascii="Arial" w:hAnsi="Arial" w:cs="Arial"/>
          <w:color w:val="001E62"/>
          <w:sz w:val="24"/>
          <w:szCs w:val="24"/>
        </w:rPr>
        <w:t>related</w:t>
      </w:r>
      <w:r w:rsidRPr="0085055C">
        <w:rPr>
          <w:rFonts w:ascii="Arial" w:hAnsi="Arial" w:cs="Arial"/>
          <w:color w:val="001E62"/>
          <w:sz w:val="24"/>
          <w:szCs w:val="24"/>
        </w:rPr>
        <w:t xml:space="preserve"> </w:t>
      </w:r>
      <w:r>
        <w:rPr>
          <w:rFonts w:ascii="Arial" w:hAnsi="Arial" w:cs="Arial"/>
          <w:color w:val="001E62"/>
          <w:sz w:val="24"/>
          <w:szCs w:val="24"/>
        </w:rPr>
        <w:t>statements. At Each time</w:t>
      </w:r>
      <w:r w:rsidRPr="00396E72">
        <w:rPr>
          <w:rFonts w:ascii="Arial" w:hAnsi="Arial" w:cs="Arial"/>
          <w:color w:val="001E62"/>
          <w:sz w:val="24"/>
          <w:szCs w:val="24"/>
        </w:rPr>
        <w:t xml:space="preserve"> </w:t>
      </w:r>
      <w:r>
        <w:rPr>
          <w:rFonts w:ascii="Arial" w:hAnsi="Arial" w:cs="Arial"/>
          <w:color w:val="001E62"/>
          <w:sz w:val="24"/>
          <w:szCs w:val="24"/>
        </w:rPr>
        <w:t>it was essential for improve the systemized</w:t>
      </w:r>
      <w:r w:rsidRPr="00396E72">
        <w:rPr>
          <w:rFonts w:ascii="Arial" w:hAnsi="Arial" w:cs="Arial"/>
          <w:color w:val="001E62"/>
          <w:sz w:val="24"/>
          <w:szCs w:val="24"/>
        </w:rPr>
        <w:t xml:space="preserve"> Reference </w:t>
      </w:r>
      <w:r>
        <w:rPr>
          <w:rFonts w:ascii="Arial" w:hAnsi="Arial" w:cs="Arial"/>
          <w:color w:val="001E62"/>
          <w:sz w:val="24"/>
          <w:szCs w:val="24"/>
        </w:rPr>
        <w:t>side</w:t>
      </w:r>
      <w:r w:rsidRPr="00396E72">
        <w:rPr>
          <w:rFonts w:ascii="Arial" w:hAnsi="Arial" w:cs="Arial"/>
          <w:color w:val="001E62"/>
          <w:sz w:val="24"/>
          <w:szCs w:val="24"/>
        </w:rPr>
        <w:t xml:space="preserve"> at the </w:t>
      </w:r>
      <w:r>
        <w:rPr>
          <w:rFonts w:ascii="Arial" w:hAnsi="Arial" w:cs="Arial"/>
          <w:color w:val="001E62"/>
          <w:sz w:val="24"/>
          <w:szCs w:val="24"/>
        </w:rPr>
        <w:t>close</w:t>
      </w:r>
      <w:r w:rsidRPr="00396E72">
        <w:rPr>
          <w:rFonts w:ascii="Arial" w:hAnsi="Arial" w:cs="Arial"/>
          <w:color w:val="001E62"/>
          <w:sz w:val="24"/>
          <w:szCs w:val="24"/>
        </w:rPr>
        <w:t xml:space="preserve"> of </w:t>
      </w:r>
      <w:r>
        <w:rPr>
          <w:rFonts w:ascii="Arial" w:hAnsi="Arial" w:cs="Arial"/>
          <w:color w:val="001E62"/>
          <w:sz w:val="24"/>
          <w:szCs w:val="24"/>
        </w:rPr>
        <w:t>the</w:t>
      </w:r>
      <w:r w:rsidRPr="00396E72">
        <w:rPr>
          <w:rFonts w:ascii="Arial" w:hAnsi="Arial" w:cs="Arial"/>
          <w:color w:val="001E62"/>
          <w:sz w:val="24"/>
          <w:szCs w:val="24"/>
        </w:rPr>
        <w:t xml:space="preserve"> </w:t>
      </w:r>
      <w:r>
        <w:rPr>
          <w:rFonts w:ascii="Arial" w:hAnsi="Arial" w:cs="Arial"/>
          <w:color w:val="001E62"/>
          <w:sz w:val="24"/>
          <w:szCs w:val="24"/>
        </w:rPr>
        <w:t>writing.</w:t>
      </w:r>
    </w:p>
    <w:p w14:paraId="4073F665" w14:textId="77777777" w:rsidR="00103446" w:rsidRDefault="00103446" w:rsidP="005328A2">
      <w:pPr>
        <w:pStyle w:val="NoSpacing"/>
        <w:jc w:val="both"/>
        <w:rPr>
          <w:rFonts w:ascii="Arial" w:hAnsi="Arial" w:cs="Arial"/>
          <w:color w:val="00B0F0"/>
          <w:sz w:val="24"/>
          <w:szCs w:val="24"/>
        </w:rPr>
      </w:pPr>
    </w:p>
    <w:p w14:paraId="3BC06672" w14:textId="77777777" w:rsidR="00103446" w:rsidRPr="00715C03" w:rsidRDefault="00103446" w:rsidP="005328A2">
      <w:pPr>
        <w:pStyle w:val="NoSpacing"/>
        <w:jc w:val="both"/>
        <w:rPr>
          <w:rFonts w:ascii="Arial" w:hAnsi="Arial" w:cs="Arial"/>
          <w:sz w:val="24"/>
          <w:szCs w:val="24"/>
        </w:rPr>
      </w:pPr>
      <w:proofErr w:type="gramStart"/>
      <w:r>
        <w:rPr>
          <w:rFonts w:ascii="Arial" w:hAnsi="Arial" w:cs="Arial"/>
          <w:color w:val="00B0F0"/>
          <w:sz w:val="24"/>
          <w:szCs w:val="24"/>
        </w:rPr>
        <w:t>Score :</w:t>
      </w:r>
      <w:proofErr w:type="gramEnd"/>
      <w:r>
        <w:rPr>
          <w:rFonts w:ascii="Arial" w:hAnsi="Arial" w:cs="Arial"/>
          <w:color w:val="00B0F0"/>
          <w:sz w:val="24"/>
          <w:szCs w:val="24"/>
        </w:rPr>
        <w:t xml:space="preserve"> 70</w:t>
      </w:r>
    </w:p>
    <w:p w14:paraId="5AE553A9" w14:textId="77777777" w:rsidR="00297D25" w:rsidRPr="00715C03" w:rsidRDefault="00297D25" w:rsidP="005328A2">
      <w:pPr>
        <w:pStyle w:val="NoSpacing"/>
        <w:jc w:val="both"/>
        <w:rPr>
          <w:rFonts w:ascii="Arial" w:hAnsi="Arial" w:cs="Arial"/>
          <w:sz w:val="24"/>
          <w:szCs w:val="24"/>
        </w:rPr>
      </w:pPr>
    </w:p>
    <w:p w14:paraId="2AC75D60" w14:textId="77777777" w:rsidR="00EA039B" w:rsidRPr="00E5614F" w:rsidRDefault="007E0580" w:rsidP="005328A2">
      <w:pPr>
        <w:pStyle w:val="NoSpacing"/>
        <w:jc w:val="both"/>
        <w:rPr>
          <w:rFonts w:ascii="Calibri" w:hAnsi="Calibri" w:cs="Calibri"/>
          <w:color w:val="212121"/>
          <w:sz w:val="24"/>
          <w:szCs w:val="24"/>
        </w:rPr>
      </w:pPr>
      <w:r w:rsidRPr="00E5614F">
        <w:rPr>
          <w:rFonts w:ascii="Arial" w:hAnsi="Arial" w:cs="Arial"/>
          <w:color w:val="6B778C"/>
          <w:sz w:val="24"/>
          <w:szCs w:val="24"/>
        </w:rPr>
        <w:t>.</w:t>
      </w:r>
    </w:p>
    <w:p w14:paraId="27D872A5" w14:textId="77777777" w:rsidR="00EA039B" w:rsidRPr="00A94C18" w:rsidRDefault="00EA039B" w:rsidP="005328A2">
      <w:pPr>
        <w:pStyle w:val="NormalWeb"/>
        <w:shd w:val="clear" w:color="auto" w:fill="FFFFFF"/>
        <w:spacing w:before="0" w:beforeAutospacing="0" w:after="0" w:afterAutospacing="0"/>
        <w:jc w:val="both"/>
        <w:rPr>
          <w:rStyle w:val="Emphasis"/>
          <w:rFonts w:ascii="Calibri" w:hAnsi="Calibri" w:cs="Calibri"/>
          <w:color w:val="4F81BD" w:themeColor="accent1"/>
        </w:rPr>
      </w:pPr>
      <w:proofErr w:type="gramStart"/>
      <w:r w:rsidRPr="00A94C18">
        <w:rPr>
          <w:rStyle w:val="Emphasis"/>
          <w:rFonts w:ascii="Calibri" w:hAnsi="Calibri" w:cs="Calibri"/>
          <w:color w:val="4F81BD" w:themeColor="accent1"/>
        </w:rPr>
        <w:t>.Reference</w:t>
      </w:r>
      <w:proofErr w:type="gramEnd"/>
      <w:r w:rsidRPr="00A94C18">
        <w:rPr>
          <w:rStyle w:val="Emphasis"/>
          <w:rFonts w:ascii="Calibri" w:hAnsi="Calibri" w:cs="Calibri"/>
          <w:color w:val="4F81BD" w:themeColor="accent1"/>
        </w:rPr>
        <w:t>:</w:t>
      </w:r>
    </w:p>
    <w:p w14:paraId="35B2F983" w14:textId="77777777" w:rsidR="00FE0B47" w:rsidRPr="00E5614F" w:rsidRDefault="00FE0B47" w:rsidP="005328A2">
      <w:pPr>
        <w:pStyle w:val="NormalWeb"/>
        <w:shd w:val="clear" w:color="auto" w:fill="FFFFFF"/>
        <w:spacing w:before="0" w:beforeAutospacing="0" w:after="0" w:afterAutospacing="0"/>
        <w:jc w:val="both"/>
        <w:rPr>
          <w:rFonts w:ascii="Calibri" w:hAnsi="Calibri" w:cs="Calibri"/>
          <w:color w:val="212121"/>
        </w:rPr>
      </w:pPr>
    </w:p>
    <w:p w14:paraId="2E1ADAB3" w14:textId="77777777" w:rsidR="00FF1E6D" w:rsidRPr="00B948EF" w:rsidRDefault="00B948EF" w:rsidP="005328A2">
      <w:pPr>
        <w:spacing w:line="360" w:lineRule="auto"/>
        <w:ind w:firstLine="357"/>
        <w:jc w:val="both"/>
        <w:rPr>
          <w:rFonts w:ascii="Arial" w:hAnsi="Arial" w:cs="Arial"/>
          <w:sz w:val="24"/>
          <w:szCs w:val="24"/>
        </w:rPr>
      </w:pPr>
      <w:r>
        <w:rPr>
          <w:rFonts w:ascii="Arial" w:hAnsi="Arial" w:cs="Arial"/>
          <w:sz w:val="24"/>
          <w:szCs w:val="24"/>
        </w:rPr>
        <w:t xml:space="preserve">[1] </w:t>
      </w:r>
      <w:r w:rsidR="00D92F85" w:rsidRPr="00B948EF">
        <w:rPr>
          <w:rFonts w:ascii="Arial" w:hAnsi="Arial" w:cs="Arial"/>
          <w:sz w:val="24"/>
          <w:szCs w:val="24"/>
        </w:rPr>
        <w:t xml:space="preserve">Tyler </w:t>
      </w:r>
      <w:proofErr w:type="spellStart"/>
      <w:proofErr w:type="gramStart"/>
      <w:r w:rsidR="00D92F85" w:rsidRPr="00B948EF">
        <w:rPr>
          <w:rFonts w:ascii="Arial" w:hAnsi="Arial" w:cs="Arial"/>
          <w:sz w:val="24"/>
          <w:szCs w:val="24"/>
        </w:rPr>
        <w:t>Omoth</w:t>
      </w:r>
      <w:proofErr w:type="spellEnd"/>
      <w:r w:rsidR="00D92F85" w:rsidRPr="00B948EF">
        <w:rPr>
          <w:rFonts w:ascii="Arial" w:hAnsi="Arial" w:cs="Arial"/>
          <w:sz w:val="24"/>
          <w:szCs w:val="24"/>
        </w:rPr>
        <w:t xml:space="preserve"> ,</w:t>
      </w:r>
      <w:proofErr w:type="gramEnd"/>
      <w:r w:rsidR="00B36209" w:rsidRPr="00B948EF">
        <w:rPr>
          <w:rFonts w:ascii="Arial" w:hAnsi="Arial" w:cs="Arial"/>
          <w:sz w:val="24"/>
          <w:szCs w:val="24"/>
        </w:rPr>
        <w:t xml:space="preserve"> Top resume,  </w:t>
      </w:r>
      <w:r w:rsidR="00D92F85" w:rsidRPr="00B948EF">
        <w:rPr>
          <w:rFonts w:ascii="Arial" w:hAnsi="Arial" w:cs="Arial"/>
          <w:sz w:val="24"/>
          <w:szCs w:val="24"/>
        </w:rPr>
        <w:t>(2021), “</w:t>
      </w:r>
      <w:r w:rsidR="00D92F85" w:rsidRPr="00B948EF">
        <w:rPr>
          <w:rFonts w:ascii="Arial" w:hAnsi="Arial" w:cs="Arial"/>
          <w:i/>
          <w:iCs/>
          <w:sz w:val="24"/>
          <w:szCs w:val="24"/>
        </w:rPr>
        <w:t>The Top 13 Jobs Skills Employers Want in 2021</w:t>
      </w:r>
      <w:r w:rsidR="00D92F85" w:rsidRPr="00B948EF">
        <w:rPr>
          <w:rFonts w:ascii="Arial" w:hAnsi="Arial" w:cs="Arial"/>
          <w:sz w:val="24"/>
          <w:szCs w:val="24"/>
        </w:rPr>
        <w:t>”, available at https://www.topresume.com/career-advice/top-professional-skills-for-resume, accessed on 21</w:t>
      </w:r>
      <w:r w:rsidR="00D92F85" w:rsidRPr="00B948EF">
        <w:rPr>
          <w:rFonts w:ascii="Arial" w:hAnsi="Arial" w:cs="Arial"/>
          <w:sz w:val="24"/>
          <w:szCs w:val="24"/>
          <w:vertAlign w:val="superscript"/>
        </w:rPr>
        <w:t>st</w:t>
      </w:r>
      <w:r w:rsidR="00D92F85" w:rsidRPr="00B948EF">
        <w:rPr>
          <w:rFonts w:ascii="Arial" w:hAnsi="Arial" w:cs="Arial"/>
          <w:sz w:val="24"/>
          <w:szCs w:val="24"/>
        </w:rPr>
        <w:t xml:space="preserve"> October 2022</w:t>
      </w:r>
    </w:p>
    <w:p w14:paraId="5744E323" w14:textId="77777777" w:rsidR="00FF1E6D" w:rsidRPr="00B948EF" w:rsidRDefault="00B948EF" w:rsidP="005328A2">
      <w:pPr>
        <w:spacing w:line="360" w:lineRule="auto"/>
        <w:ind w:firstLine="357"/>
        <w:jc w:val="both"/>
        <w:rPr>
          <w:rFonts w:ascii="Arial" w:hAnsi="Arial" w:cs="Arial"/>
          <w:sz w:val="24"/>
          <w:szCs w:val="24"/>
        </w:rPr>
      </w:pPr>
      <w:r>
        <w:t xml:space="preserve">[2] </w:t>
      </w:r>
      <w:hyperlink r:id="rId10" w:history="1">
        <w:r w:rsidR="00945103" w:rsidRPr="00B948EF">
          <w:rPr>
            <w:rStyle w:val="Hyperlink"/>
            <w:rFonts w:ascii="Arial" w:hAnsi="Arial" w:cs="Arial"/>
            <w:color w:val="000000" w:themeColor="text1"/>
            <w:sz w:val="24"/>
            <w:szCs w:val="24"/>
            <w:u w:val="none"/>
          </w:rPr>
          <w:t>Sheila Kloefkorn</w:t>
        </w:r>
      </w:hyperlink>
      <w:r w:rsidR="00945103" w:rsidRPr="00B948EF">
        <w:rPr>
          <w:rFonts w:ascii="Arial" w:hAnsi="Arial" w:cs="Arial"/>
          <w:sz w:val="24"/>
          <w:szCs w:val="24"/>
        </w:rPr>
        <w:t xml:space="preserve">, </w:t>
      </w:r>
      <w:r w:rsidR="00111394" w:rsidRPr="00B948EF">
        <w:rPr>
          <w:rFonts w:ascii="Arial" w:hAnsi="Arial" w:cs="Arial"/>
          <w:sz w:val="24"/>
          <w:szCs w:val="24"/>
        </w:rPr>
        <w:t xml:space="preserve">E </w:t>
      </w:r>
      <w:r w:rsidR="00945103" w:rsidRPr="00B948EF">
        <w:rPr>
          <w:rFonts w:ascii="Arial" w:hAnsi="Arial" w:cs="Arial"/>
          <w:sz w:val="24"/>
          <w:szCs w:val="24"/>
        </w:rPr>
        <w:t>skill, (22</w:t>
      </w:r>
      <w:r w:rsidR="00945103" w:rsidRPr="00B948EF">
        <w:rPr>
          <w:rFonts w:ascii="Arial" w:hAnsi="Arial" w:cs="Arial"/>
          <w:sz w:val="24"/>
          <w:szCs w:val="24"/>
          <w:vertAlign w:val="superscript"/>
        </w:rPr>
        <w:t>nd</w:t>
      </w:r>
      <w:r w:rsidR="00945103" w:rsidRPr="00B948EF">
        <w:rPr>
          <w:rFonts w:ascii="Arial" w:hAnsi="Arial" w:cs="Arial"/>
          <w:sz w:val="24"/>
          <w:szCs w:val="24"/>
        </w:rPr>
        <w:t xml:space="preserve"> November 2016), “</w:t>
      </w:r>
      <w:r w:rsidR="00945103" w:rsidRPr="00B948EF">
        <w:rPr>
          <w:rFonts w:ascii="Arial" w:hAnsi="Arial" w:cs="Arial"/>
          <w:i/>
          <w:iCs/>
          <w:sz w:val="24"/>
          <w:szCs w:val="24"/>
        </w:rPr>
        <w:t>12 essential skills every employee should have</w:t>
      </w:r>
      <w:r w:rsidR="00945103" w:rsidRPr="00B948EF">
        <w:rPr>
          <w:rFonts w:ascii="Arial" w:hAnsi="Arial" w:cs="Arial"/>
          <w:sz w:val="24"/>
          <w:szCs w:val="24"/>
        </w:rPr>
        <w:t>” available at https://eskill.com/blog/essential-skills-employees/</w:t>
      </w:r>
    </w:p>
    <w:p w14:paraId="08CA94F4" w14:textId="77777777" w:rsidR="00FF1E6D" w:rsidRPr="00B948EF" w:rsidRDefault="00B948EF" w:rsidP="005328A2">
      <w:pPr>
        <w:spacing w:line="360" w:lineRule="auto"/>
        <w:ind w:firstLine="357"/>
        <w:jc w:val="both"/>
        <w:rPr>
          <w:rFonts w:ascii="Arial" w:hAnsi="Arial" w:cs="Arial"/>
          <w:sz w:val="24"/>
          <w:szCs w:val="24"/>
        </w:rPr>
      </w:pPr>
      <w:r>
        <w:rPr>
          <w:rFonts w:ascii="Arial" w:hAnsi="Arial" w:cs="Arial"/>
          <w:sz w:val="24"/>
          <w:szCs w:val="24"/>
        </w:rPr>
        <w:t xml:space="preserve">[3] </w:t>
      </w:r>
      <w:r w:rsidR="001C18D1" w:rsidRPr="00B948EF">
        <w:rPr>
          <w:rFonts w:ascii="Arial" w:hAnsi="Arial" w:cs="Arial"/>
          <w:sz w:val="24"/>
          <w:szCs w:val="24"/>
        </w:rPr>
        <w:t xml:space="preserve">San Diego Workforce </w:t>
      </w:r>
      <w:proofErr w:type="gramStart"/>
      <w:r w:rsidR="001C18D1" w:rsidRPr="00B948EF">
        <w:rPr>
          <w:rFonts w:ascii="Arial" w:hAnsi="Arial" w:cs="Arial"/>
          <w:sz w:val="24"/>
          <w:szCs w:val="24"/>
        </w:rPr>
        <w:t>Partnership ,</w:t>
      </w:r>
      <w:proofErr w:type="gramEnd"/>
      <w:r w:rsidR="001C18D1" w:rsidRPr="00B948EF">
        <w:rPr>
          <w:rFonts w:ascii="Arial" w:hAnsi="Arial" w:cs="Arial"/>
          <w:sz w:val="24"/>
          <w:szCs w:val="24"/>
        </w:rPr>
        <w:t xml:space="preserve"> (30</w:t>
      </w:r>
      <w:r w:rsidR="001C18D1" w:rsidRPr="00B948EF">
        <w:rPr>
          <w:rFonts w:ascii="Arial" w:hAnsi="Arial" w:cs="Arial"/>
          <w:sz w:val="24"/>
          <w:szCs w:val="24"/>
          <w:vertAlign w:val="superscript"/>
        </w:rPr>
        <w:t>th</w:t>
      </w:r>
      <w:r w:rsidR="001C18D1" w:rsidRPr="00B948EF">
        <w:rPr>
          <w:rFonts w:ascii="Arial" w:hAnsi="Arial" w:cs="Arial"/>
          <w:sz w:val="24"/>
          <w:szCs w:val="24"/>
        </w:rPr>
        <w:t xml:space="preserve"> April 2020), </w:t>
      </w:r>
      <w:r w:rsidR="006643C5" w:rsidRPr="00B948EF">
        <w:rPr>
          <w:rFonts w:ascii="Arial" w:hAnsi="Arial" w:cs="Arial"/>
          <w:i/>
          <w:iCs/>
          <w:sz w:val="24"/>
          <w:szCs w:val="24"/>
        </w:rPr>
        <w:t>“</w:t>
      </w:r>
      <w:r w:rsidR="001C18D1" w:rsidRPr="00B948EF">
        <w:rPr>
          <w:rFonts w:ascii="Arial" w:hAnsi="Arial" w:cs="Arial"/>
          <w:i/>
          <w:iCs/>
          <w:sz w:val="24"/>
          <w:szCs w:val="24"/>
        </w:rPr>
        <w:t>6 essential skills you can start building today</w:t>
      </w:r>
      <w:r w:rsidR="006643C5" w:rsidRPr="00B948EF">
        <w:rPr>
          <w:rFonts w:ascii="Arial" w:hAnsi="Arial" w:cs="Arial"/>
          <w:i/>
          <w:iCs/>
          <w:sz w:val="24"/>
          <w:szCs w:val="24"/>
        </w:rPr>
        <w:t>”</w:t>
      </w:r>
      <w:r w:rsidR="001C18D1" w:rsidRPr="00B948EF">
        <w:rPr>
          <w:rFonts w:ascii="Arial" w:hAnsi="Arial" w:cs="Arial"/>
          <w:sz w:val="24"/>
          <w:szCs w:val="24"/>
        </w:rPr>
        <w:t>- https://workforce.org/news/essential-skills/</w:t>
      </w:r>
    </w:p>
    <w:p w14:paraId="5EC102F2" w14:textId="77777777" w:rsidR="00FF1E6D" w:rsidRPr="00B948EF" w:rsidRDefault="00B948EF" w:rsidP="005328A2">
      <w:pPr>
        <w:spacing w:line="360" w:lineRule="auto"/>
        <w:ind w:firstLine="357"/>
        <w:jc w:val="both"/>
        <w:rPr>
          <w:rFonts w:ascii="Arial" w:hAnsi="Arial" w:cs="Arial"/>
          <w:sz w:val="24"/>
          <w:szCs w:val="24"/>
        </w:rPr>
      </w:pPr>
      <w:r w:rsidRPr="00B948EF">
        <w:rPr>
          <w:rFonts w:ascii="Arial" w:hAnsi="Arial" w:cs="Arial"/>
          <w:sz w:val="24"/>
          <w:szCs w:val="24"/>
        </w:rPr>
        <w:lastRenderedPageBreak/>
        <w:t xml:space="preserve">[4] </w:t>
      </w:r>
      <w:r w:rsidR="006643C5" w:rsidRPr="00B948EF">
        <w:rPr>
          <w:rFonts w:ascii="Arial" w:hAnsi="Arial" w:cs="Arial"/>
          <w:sz w:val="24"/>
          <w:szCs w:val="24"/>
        </w:rPr>
        <w:t>Careers.govt.nz</w:t>
      </w:r>
      <w:r w:rsidR="00FE0B47" w:rsidRPr="00B948EF">
        <w:rPr>
          <w:rFonts w:ascii="Arial" w:hAnsi="Arial" w:cs="Arial"/>
          <w:sz w:val="24"/>
          <w:szCs w:val="24"/>
        </w:rPr>
        <w:t xml:space="preserve">, </w:t>
      </w:r>
      <w:proofErr w:type="spellStart"/>
      <w:r w:rsidR="00FE0B47" w:rsidRPr="00B948EF">
        <w:rPr>
          <w:rFonts w:ascii="Arial" w:hAnsi="Arial" w:cs="Arial"/>
          <w:sz w:val="24"/>
          <w:szCs w:val="24"/>
        </w:rPr>
        <w:t>n.d</w:t>
      </w:r>
      <w:proofErr w:type="spellEnd"/>
      <w:r w:rsidR="00FE0B47" w:rsidRPr="00B948EF">
        <w:rPr>
          <w:rFonts w:ascii="Arial" w:hAnsi="Arial" w:cs="Arial"/>
          <w:sz w:val="24"/>
          <w:szCs w:val="24"/>
        </w:rPr>
        <w:t>,</w:t>
      </w:r>
      <w:r w:rsidR="006643C5" w:rsidRPr="00B948EF">
        <w:rPr>
          <w:rFonts w:ascii="Arial" w:hAnsi="Arial" w:cs="Arial"/>
          <w:i/>
          <w:iCs/>
          <w:sz w:val="24"/>
          <w:szCs w:val="24"/>
        </w:rPr>
        <w:t xml:space="preserve"> “Skill employer are looking </w:t>
      </w:r>
      <w:proofErr w:type="gramStart"/>
      <w:r w:rsidR="006643C5" w:rsidRPr="00B948EF">
        <w:rPr>
          <w:rFonts w:ascii="Arial" w:hAnsi="Arial" w:cs="Arial"/>
          <w:i/>
          <w:iCs/>
          <w:sz w:val="24"/>
          <w:szCs w:val="24"/>
        </w:rPr>
        <w:t>for”</w:t>
      </w:r>
      <w:r w:rsidR="006643C5" w:rsidRPr="00B948EF">
        <w:rPr>
          <w:rFonts w:ascii="Arial" w:hAnsi="Arial" w:cs="Arial"/>
          <w:sz w:val="24"/>
          <w:szCs w:val="24"/>
        </w:rPr>
        <w:t xml:space="preserve">  https://www.careers.govt.nz/plan-your-career/get-ideas-for-your-career/skills-employers-are-looking-for/</w:t>
      </w:r>
      <w:proofErr w:type="gramEnd"/>
    </w:p>
    <w:p w14:paraId="2D9AE17F" w14:textId="77777777" w:rsidR="00FF1E6D" w:rsidRPr="00715C03" w:rsidRDefault="00715C03" w:rsidP="005328A2">
      <w:pPr>
        <w:spacing w:line="360" w:lineRule="auto"/>
        <w:ind w:firstLine="357"/>
        <w:jc w:val="both"/>
        <w:rPr>
          <w:rFonts w:ascii="Arial" w:hAnsi="Arial" w:cs="Arial"/>
          <w:sz w:val="24"/>
          <w:szCs w:val="24"/>
        </w:rPr>
      </w:pPr>
      <w:r>
        <w:rPr>
          <w:rFonts w:ascii="Arial" w:hAnsi="Arial" w:cs="Arial"/>
          <w:sz w:val="24"/>
          <w:szCs w:val="24"/>
        </w:rPr>
        <w:t xml:space="preserve">[5] </w:t>
      </w:r>
      <w:r w:rsidR="00FE0B47" w:rsidRPr="00715C03">
        <w:rPr>
          <w:rFonts w:ascii="Arial" w:hAnsi="Arial" w:cs="Arial"/>
          <w:sz w:val="24"/>
          <w:szCs w:val="24"/>
        </w:rPr>
        <w:t>Target Jobs</w:t>
      </w:r>
      <w:r w:rsidR="003169A3" w:rsidRPr="00715C03">
        <w:rPr>
          <w:rFonts w:ascii="Arial" w:hAnsi="Arial" w:cs="Arial"/>
          <w:sz w:val="24"/>
          <w:szCs w:val="24"/>
        </w:rPr>
        <w:t xml:space="preserve">, </w:t>
      </w:r>
      <w:proofErr w:type="spellStart"/>
      <w:r w:rsidR="003169A3" w:rsidRPr="00715C03">
        <w:rPr>
          <w:rFonts w:ascii="Arial" w:hAnsi="Arial" w:cs="Arial"/>
          <w:sz w:val="24"/>
          <w:szCs w:val="24"/>
        </w:rPr>
        <w:t>n.d</w:t>
      </w:r>
      <w:proofErr w:type="spellEnd"/>
      <w:r w:rsidR="003169A3" w:rsidRPr="00715C03">
        <w:rPr>
          <w:rFonts w:ascii="Arial" w:hAnsi="Arial" w:cs="Arial"/>
          <w:sz w:val="24"/>
          <w:szCs w:val="24"/>
        </w:rPr>
        <w:t xml:space="preserve">, </w:t>
      </w:r>
      <w:r w:rsidR="00FE0B47" w:rsidRPr="00715C03">
        <w:rPr>
          <w:rFonts w:ascii="Arial" w:hAnsi="Arial" w:cs="Arial"/>
          <w:i/>
          <w:iCs/>
          <w:sz w:val="24"/>
          <w:szCs w:val="24"/>
        </w:rPr>
        <w:t xml:space="preserve">“10 key job skills graduate recruiters look out </w:t>
      </w:r>
      <w:proofErr w:type="gramStart"/>
      <w:r w:rsidR="00FE0B47" w:rsidRPr="00715C03">
        <w:rPr>
          <w:rFonts w:ascii="Arial" w:hAnsi="Arial" w:cs="Arial"/>
          <w:i/>
          <w:iCs/>
          <w:sz w:val="24"/>
          <w:szCs w:val="24"/>
        </w:rPr>
        <w:t>for”</w:t>
      </w:r>
      <w:r w:rsidR="00FE0B47" w:rsidRPr="00715C03">
        <w:rPr>
          <w:rFonts w:ascii="Arial" w:hAnsi="Arial" w:cs="Arial"/>
          <w:sz w:val="24"/>
          <w:szCs w:val="24"/>
        </w:rPr>
        <w:t xml:space="preserve">  https://targetjobs.co.uk/careers-advice/skills-for-getting-a-job/what-are-top-10-skills-thatll-get-you-job-when-you-graduate</w:t>
      </w:r>
      <w:proofErr w:type="gramEnd"/>
    </w:p>
    <w:p w14:paraId="29C987F9" w14:textId="77777777" w:rsidR="00FF1E6D" w:rsidRPr="00715C03" w:rsidRDefault="00715C03" w:rsidP="005328A2">
      <w:pPr>
        <w:spacing w:line="360" w:lineRule="auto"/>
        <w:ind w:firstLine="357"/>
        <w:jc w:val="both"/>
        <w:rPr>
          <w:rFonts w:ascii="Arial" w:hAnsi="Arial" w:cs="Arial"/>
          <w:sz w:val="24"/>
          <w:szCs w:val="24"/>
        </w:rPr>
      </w:pPr>
      <w:r w:rsidRPr="00715C03">
        <w:rPr>
          <w:rFonts w:ascii="Arial" w:hAnsi="Arial" w:cs="Arial"/>
          <w:sz w:val="24"/>
          <w:szCs w:val="24"/>
        </w:rPr>
        <w:t xml:space="preserve">[6] </w:t>
      </w:r>
      <w:r w:rsidR="003169A3" w:rsidRPr="00715C03">
        <w:rPr>
          <w:rFonts w:ascii="Arial" w:hAnsi="Arial" w:cs="Arial"/>
          <w:sz w:val="24"/>
          <w:szCs w:val="24"/>
        </w:rPr>
        <w:t xml:space="preserve">Clarke University, </w:t>
      </w:r>
      <w:r w:rsidR="003169A3" w:rsidRPr="00715C03">
        <w:rPr>
          <w:rFonts w:ascii="Arial" w:hAnsi="Arial" w:cs="Arial"/>
          <w:i/>
          <w:iCs/>
          <w:sz w:val="24"/>
          <w:szCs w:val="24"/>
        </w:rPr>
        <w:t>“Essential Skills for College Students”</w:t>
      </w:r>
      <w:r w:rsidR="003169A3" w:rsidRPr="00715C03">
        <w:rPr>
          <w:rFonts w:ascii="Arial" w:hAnsi="Arial" w:cs="Arial"/>
          <w:sz w:val="24"/>
          <w:szCs w:val="24"/>
        </w:rPr>
        <w:t xml:space="preserve"> https://www.clarke.edu/campus-life/health-wellness/counseling/articles-advice/essential-skills-for-college-students/</w:t>
      </w:r>
    </w:p>
    <w:p w14:paraId="237F7DE6" w14:textId="77777777" w:rsidR="00A94C18" w:rsidRDefault="00A94C18"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4110D93F" w14:textId="77777777" w:rsidR="00A94C18" w:rsidRDefault="00A94C18"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2CCA09F8" w14:textId="77777777" w:rsidR="00A94C18" w:rsidRDefault="00A94C18"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32761C66"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540CD932"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56E65B61"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3919D466"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341C726B"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328A23A4"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4BA90022"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44EBADDB"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70495531"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2B26D788"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58B7C800"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6A5494FC"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5D195ADD"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459AAC07"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2A9F3C70"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2"/>
          <w:szCs w:val="42"/>
          <w:shd w:val="clear" w:color="auto" w:fill="FFFFFF"/>
        </w:rPr>
      </w:pPr>
    </w:p>
    <w:p w14:paraId="277D1BB8" w14:textId="59C661B5" w:rsidR="00EA039B" w:rsidRPr="00CE2A12" w:rsidRDefault="00EA039B" w:rsidP="005328A2">
      <w:pPr>
        <w:pStyle w:val="NormalWeb"/>
        <w:shd w:val="clear" w:color="auto" w:fill="FFFFFF"/>
        <w:spacing w:before="0" w:beforeAutospacing="0" w:after="0" w:afterAutospacing="0"/>
        <w:jc w:val="both"/>
        <w:rPr>
          <w:b/>
          <w:color w:val="4F81BD" w:themeColor="accent1"/>
          <w:sz w:val="40"/>
          <w:szCs w:val="40"/>
        </w:rPr>
      </w:pPr>
      <w:r w:rsidRPr="00CE2A12">
        <w:rPr>
          <w:rFonts w:ascii="Calibri Light" w:hAnsi="Calibri Light" w:cs="Calibri Light"/>
          <w:b/>
          <w:color w:val="4F81BD" w:themeColor="accent1"/>
          <w:sz w:val="42"/>
          <w:szCs w:val="42"/>
          <w:shd w:val="clear" w:color="auto" w:fill="FFFFFF"/>
        </w:rPr>
        <w:lastRenderedPageBreak/>
        <w:t>Task – 2</w:t>
      </w:r>
    </w:p>
    <w:p w14:paraId="059D2ECD" w14:textId="77777777" w:rsidR="00EA039B" w:rsidRDefault="00EA039B" w:rsidP="005328A2">
      <w:pPr>
        <w:pStyle w:val="NormalWeb"/>
        <w:shd w:val="clear" w:color="auto" w:fill="FFFFFF"/>
        <w:spacing w:before="0" w:beforeAutospacing="0" w:after="0" w:afterAutospacing="0"/>
        <w:jc w:val="both"/>
        <w:rPr>
          <w:rFonts w:ascii="Calibri Light" w:hAnsi="Calibri Light" w:cs="Calibri Light"/>
          <w:b/>
          <w:color w:val="505050"/>
          <w:sz w:val="26"/>
          <w:szCs w:val="26"/>
          <w:shd w:val="clear" w:color="auto" w:fill="FFFFFF"/>
        </w:rPr>
      </w:pPr>
    </w:p>
    <w:p w14:paraId="7A19277D" w14:textId="77777777" w:rsidR="00EA039B" w:rsidRDefault="00512F05" w:rsidP="005328A2">
      <w:pPr>
        <w:pStyle w:val="NormalWeb"/>
        <w:shd w:val="clear" w:color="auto" w:fill="FFFFFF"/>
        <w:spacing w:before="0" w:beforeAutospacing="0" w:after="0" w:afterAutospacing="0"/>
        <w:jc w:val="both"/>
        <w:rPr>
          <w:rStyle w:val="Hyperlink"/>
          <w:rFonts w:ascii="Calibri" w:hAnsi="Calibri" w:cs="Calibri"/>
          <w:b/>
          <w:sz w:val="32"/>
          <w:szCs w:val="26"/>
          <w:shd w:val="clear" w:color="auto" w:fill="FFFFFF"/>
        </w:rPr>
      </w:pPr>
      <w:hyperlink r:id="rId11" w:history="1">
        <w:r w:rsidR="00EA039B" w:rsidRPr="00CE2A12">
          <w:rPr>
            <w:rStyle w:val="Hyperlink"/>
            <w:rFonts w:ascii="Calibri" w:hAnsi="Calibri" w:cs="Calibri"/>
            <w:b/>
            <w:sz w:val="32"/>
            <w:szCs w:val="26"/>
            <w:shd w:val="clear" w:color="auto" w:fill="FFFFFF"/>
          </w:rPr>
          <w:t>https://sway.office.com/d4GKvBP9ctHQBDFF</w:t>
        </w:r>
      </w:hyperlink>
    </w:p>
    <w:p w14:paraId="0A065E51" w14:textId="77777777" w:rsidR="00787129" w:rsidRDefault="00787129" w:rsidP="005328A2">
      <w:pPr>
        <w:pStyle w:val="NormalWeb"/>
        <w:shd w:val="clear" w:color="auto" w:fill="FFFFFF"/>
        <w:spacing w:before="0" w:beforeAutospacing="0" w:after="0" w:afterAutospacing="0"/>
        <w:jc w:val="both"/>
        <w:rPr>
          <w:rStyle w:val="Hyperlink"/>
          <w:rFonts w:ascii="Calibri" w:hAnsi="Calibri" w:cs="Calibri"/>
          <w:b/>
          <w:sz w:val="32"/>
          <w:szCs w:val="26"/>
          <w:shd w:val="clear" w:color="auto" w:fill="FFFFFF"/>
        </w:rPr>
      </w:pPr>
    </w:p>
    <w:p w14:paraId="582272CB" w14:textId="54557B56" w:rsidR="00787129" w:rsidRPr="00234F56" w:rsidRDefault="00787129" w:rsidP="005328A2">
      <w:pPr>
        <w:pStyle w:val="NormalWeb"/>
        <w:shd w:val="clear" w:color="auto" w:fill="FFFFFF"/>
        <w:spacing w:before="0" w:beforeAutospacing="0" w:after="0" w:afterAutospacing="0"/>
        <w:jc w:val="both"/>
        <w:rPr>
          <w:rFonts w:ascii="Calibri" w:hAnsi="Calibri" w:cs="Calibri"/>
          <w:b/>
          <w:color w:val="00B050"/>
          <w:sz w:val="32"/>
          <w:szCs w:val="26"/>
          <w:shd w:val="clear" w:color="auto" w:fill="FFFFFF"/>
        </w:rPr>
      </w:pPr>
      <w:r w:rsidRPr="00234F56">
        <w:rPr>
          <w:rStyle w:val="Hyperlink"/>
          <w:rFonts w:ascii="Calibri" w:hAnsi="Calibri" w:cs="Calibri"/>
          <w:b/>
          <w:color w:val="00B050"/>
          <w:sz w:val="32"/>
          <w:szCs w:val="26"/>
          <w:u w:val="none"/>
          <w:shd w:val="clear" w:color="auto" w:fill="FFFFFF"/>
        </w:rPr>
        <w:t>Screenshot of Microsoft Sway project</w:t>
      </w:r>
    </w:p>
    <w:p w14:paraId="320CEF61" w14:textId="77777777" w:rsidR="00EA039B" w:rsidRDefault="00EA039B" w:rsidP="005328A2">
      <w:pPr>
        <w:pStyle w:val="NormalWeb"/>
        <w:shd w:val="clear" w:color="auto" w:fill="FFFFFF"/>
        <w:spacing w:before="0" w:beforeAutospacing="0" w:after="0" w:afterAutospacing="0"/>
        <w:jc w:val="both"/>
        <w:rPr>
          <w:rFonts w:ascii="Calibri" w:hAnsi="Calibri" w:cs="Calibri"/>
          <w:b/>
          <w:color w:val="212121"/>
          <w:sz w:val="20"/>
          <w:szCs w:val="14"/>
          <w:shd w:val="clear" w:color="auto" w:fill="FFFFFF"/>
        </w:rPr>
      </w:pPr>
    </w:p>
    <w:p w14:paraId="35483794" w14:textId="298D6745" w:rsidR="008B6D2B" w:rsidRDefault="00234F56" w:rsidP="005328A2">
      <w:pPr>
        <w:pStyle w:val="NormalWeb"/>
        <w:shd w:val="clear" w:color="auto" w:fill="FFFFFF"/>
        <w:spacing w:before="0" w:beforeAutospacing="0" w:after="0" w:afterAutospacing="0"/>
        <w:jc w:val="both"/>
        <w:rPr>
          <w:rFonts w:ascii="Calibri Light" w:hAnsi="Calibri Light" w:cs="Calibri Light"/>
          <w:b/>
          <w:color w:val="505050"/>
          <w:sz w:val="26"/>
          <w:szCs w:val="26"/>
          <w:shd w:val="clear" w:color="auto" w:fill="FFFFFF"/>
        </w:rPr>
      </w:pPr>
      <w:r>
        <w:rPr>
          <w:noProof/>
        </w:rPr>
        <w:drawing>
          <wp:inline distT="0" distB="0" distL="0" distR="0" wp14:anchorId="30BF783E" wp14:editId="2318B5E4">
            <wp:extent cx="6850380" cy="38531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60316" cy="3858744"/>
                    </a:xfrm>
                    <a:prstGeom prst="rect">
                      <a:avLst/>
                    </a:prstGeom>
                  </pic:spPr>
                </pic:pic>
              </a:graphicData>
            </a:graphic>
          </wp:inline>
        </w:drawing>
      </w:r>
    </w:p>
    <w:p w14:paraId="2E88EC5A" w14:textId="77777777" w:rsidR="008B6D2B" w:rsidRDefault="008B6D2B" w:rsidP="005328A2">
      <w:pPr>
        <w:pStyle w:val="NormalWeb"/>
        <w:shd w:val="clear" w:color="auto" w:fill="FFFFFF"/>
        <w:spacing w:before="0" w:beforeAutospacing="0" w:after="0" w:afterAutospacing="0"/>
        <w:jc w:val="both"/>
        <w:rPr>
          <w:rFonts w:ascii="Calibri Light" w:hAnsi="Calibri Light" w:cs="Calibri Light"/>
          <w:b/>
          <w:color w:val="505050"/>
          <w:sz w:val="26"/>
          <w:szCs w:val="26"/>
          <w:shd w:val="clear" w:color="auto" w:fill="FFFFFF"/>
        </w:rPr>
      </w:pPr>
    </w:p>
    <w:p w14:paraId="55E00C64" w14:textId="77777777" w:rsidR="008B6D2B" w:rsidRDefault="008B6D2B" w:rsidP="005328A2">
      <w:pPr>
        <w:pStyle w:val="NormalWeb"/>
        <w:shd w:val="clear" w:color="auto" w:fill="FFFFFF"/>
        <w:spacing w:before="0" w:beforeAutospacing="0" w:after="0" w:afterAutospacing="0"/>
        <w:jc w:val="both"/>
        <w:rPr>
          <w:rFonts w:ascii="Calibri Light" w:hAnsi="Calibri Light" w:cs="Calibri Light"/>
          <w:b/>
          <w:color w:val="505050"/>
          <w:sz w:val="26"/>
          <w:szCs w:val="26"/>
          <w:shd w:val="clear" w:color="auto" w:fill="FFFFFF"/>
        </w:rPr>
      </w:pPr>
    </w:p>
    <w:p w14:paraId="326ACF8F"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6F7681F0"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014DACB4"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0BB359DF"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53D2F8E5"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16748E64"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30BBBF71"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3CE98BDE"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48430B38" w14:textId="77777777" w:rsidR="005328A2" w:rsidRDefault="005328A2" w:rsidP="005328A2">
      <w:pPr>
        <w:pStyle w:val="NormalWeb"/>
        <w:shd w:val="clear" w:color="auto" w:fill="FFFFFF"/>
        <w:spacing w:before="0" w:beforeAutospacing="0" w:after="0" w:afterAutospacing="0"/>
        <w:jc w:val="both"/>
        <w:rPr>
          <w:rFonts w:ascii="Calibri Light" w:hAnsi="Calibri Light" w:cs="Calibri Light"/>
          <w:b/>
          <w:color w:val="4F81BD" w:themeColor="accent1"/>
          <w:sz w:val="40"/>
          <w:szCs w:val="40"/>
          <w:shd w:val="clear" w:color="auto" w:fill="FFFFFF"/>
        </w:rPr>
      </w:pPr>
    </w:p>
    <w:p w14:paraId="54C33C8A" w14:textId="66A7A3C8" w:rsidR="00EA039B" w:rsidRPr="00CE2A12" w:rsidRDefault="00EA039B" w:rsidP="005328A2">
      <w:pPr>
        <w:pStyle w:val="NormalWeb"/>
        <w:shd w:val="clear" w:color="auto" w:fill="FFFFFF"/>
        <w:spacing w:before="0" w:beforeAutospacing="0" w:after="0" w:afterAutospacing="0"/>
        <w:jc w:val="both"/>
        <w:rPr>
          <w:rFonts w:ascii="Calibri" w:hAnsi="Calibri" w:cs="Calibri"/>
          <w:b/>
          <w:color w:val="4F81BD" w:themeColor="accent1"/>
          <w:sz w:val="28"/>
          <w:szCs w:val="28"/>
        </w:rPr>
      </w:pPr>
      <w:r w:rsidRPr="00CE2A12">
        <w:rPr>
          <w:rFonts w:ascii="Calibri Light" w:hAnsi="Calibri Light" w:cs="Calibri Light"/>
          <w:b/>
          <w:color w:val="4F81BD" w:themeColor="accent1"/>
          <w:sz w:val="40"/>
          <w:szCs w:val="40"/>
          <w:shd w:val="clear" w:color="auto" w:fill="FFFFFF"/>
        </w:rPr>
        <w:t>Task- 3 Reference guide</w:t>
      </w:r>
      <w:r w:rsidRPr="00CE2A12">
        <w:rPr>
          <w:rFonts w:ascii="Calibri" w:hAnsi="Calibri" w:cs="Calibri"/>
          <w:b/>
          <w:color w:val="4F81BD" w:themeColor="accent1"/>
          <w:sz w:val="28"/>
          <w:szCs w:val="28"/>
        </w:rPr>
        <w:t> </w:t>
      </w:r>
    </w:p>
    <w:p w14:paraId="60F650D3" w14:textId="77777777" w:rsidR="00EA039B" w:rsidRDefault="00EA039B" w:rsidP="005328A2">
      <w:pPr>
        <w:pStyle w:val="NormalWeb"/>
        <w:shd w:val="clear" w:color="auto" w:fill="FFFFFF"/>
        <w:spacing w:before="0" w:beforeAutospacing="0" w:after="0" w:afterAutospacing="0"/>
        <w:jc w:val="both"/>
        <w:rPr>
          <w:rFonts w:ascii="Calibri" w:hAnsi="Calibri" w:cs="Calibri"/>
          <w:b/>
          <w:color w:val="212121"/>
          <w:sz w:val="14"/>
          <w:szCs w:val="14"/>
        </w:rPr>
      </w:pPr>
    </w:p>
    <w:p w14:paraId="64878E8F" w14:textId="7C7F929E" w:rsidR="00EA039B" w:rsidRDefault="00EA039B" w:rsidP="005328A2">
      <w:pPr>
        <w:pStyle w:val="NormalWeb"/>
        <w:shd w:val="clear" w:color="auto" w:fill="FFFFFF" w:themeFill="background1"/>
        <w:spacing w:before="0" w:beforeAutospacing="0" w:after="0" w:afterAutospacing="0"/>
        <w:jc w:val="both"/>
      </w:pPr>
      <w:r>
        <w:rPr>
          <w:rFonts w:ascii="Calibri" w:hAnsi="Calibri" w:cs="Calibri"/>
          <w:b/>
          <w:noProof/>
          <w:color w:val="212121"/>
          <w:sz w:val="14"/>
          <w:szCs w:val="14"/>
        </w:rPr>
        <w:drawing>
          <wp:inline distT="0" distB="0" distL="0" distR="0" wp14:anchorId="4B570D58" wp14:editId="65A7C3EE">
            <wp:extent cx="3589020" cy="3734398"/>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757" r="20475" b="3294"/>
                    <a:stretch/>
                  </pic:blipFill>
                  <pic:spPr bwMode="auto">
                    <a:xfrm>
                      <a:off x="0" y="0"/>
                      <a:ext cx="3604403" cy="3750405"/>
                    </a:xfrm>
                    <a:prstGeom prst="rect">
                      <a:avLst/>
                    </a:prstGeom>
                    <a:noFill/>
                    <a:ln>
                      <a:noFill/>
                    </a:ln>
                    <a:extLst>
                      <a:ext uri="{53640926-AAD7-44D8-BBD7-CCE9431645EC}">
                        <a14:shadowObscured xmlns:a14="http://schemas.microsoft.com/office/drawing/2010/main"/>
                      </a:ext>
                    </a:extLst>
                  </pic:spPr>
                </pic:pic>
              </a:graphicData>
            </a:graphic>
          </wp:inline>
        </w:drawing>
      </w:r>
    </w:p>
    <w:p w14:paraId="3F74F0F8" w14:textId="467DBE01" w:rsidR="00EA039B" w:rsidRDefault="00EA039B" w:rsidP="005328A2">
      <w:pPr>
        <w:pStyle w:val="NormalWeb"/>
        <w:shd w:val="clear" w:color="auto" w:fill="FFFFFF"/>
        <w:spacing w:before="0" w:beforeAutospacing="0" w:after="0" w:afterAutospacing="0"/>
        <w:jc w:val="both"/>
        <w:rPr>
          <w:rFonts w:ascii="Calibri" w:hAnsi="Calibri" w:cs="Calibri"/>
          <w:color w:val="212121"/>
          <w:sz w:val="14"/>
          <w:szCs w:val="14"/>
        </w:rPr>
      </w:pPr>
    </w:p>
    <w:p w14:paraId="24A59B55" w14:textId="23FF2F79" w:rsid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r w:rsidRPr="005328A2">
        <w:rPr>
          <w:rFonts w:ascii="Calibri" w:hAnsi="Calibri" w:cs="Calibri"/>
          <w:b/>
          <w:bCs/>
          <w:sz w:val="35"/>
          <w:szCs w:val="35"/>
        </w:rPr>
        <w:t>Installed Mendeley from Mendeley website on my Laptop for MS Windows to have the reference guide.</w:t>
      </w:r>
      <w:r w:rsidRPr="005328A2">
        <w:t xml:space="preserve"> </w:t>
      </w:r>
      <w:r w:rsidRPr="005328A2">
        <w:rPr>
          <w:rFonts w:ascii="Calibri" w:hAnsi="Calibri" w:cs="Calibri"/>
          <w:b/>
          <w:bCs/>
          <w:sz w:val="35"/>
          <w:szCs w:val="35"/>
        </w:rPr>
        <w:t>Mendeley is a free reference manager that may assist me with citation management, bibliography creation, and reference gathering.</w:t>
      </w:r>
    </w:p>
    <w:p w14:paraId="0FCD032F" w14:textId="46FFEDD4" w:rsid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p>
    <w:p w14:paraId="6353A9FE" w14:textId="2815D97C" w:rsid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r>
        <w:rPr>
          <w:noProof/>
        </w:rPr>
        <w:lastRenderedPageBreak/>
        <w:drawing>
          <wp:inline distT="0" distB="0" distL="0" distR="0" wp14:anchorId="17B6E099" wp14:editId="5DD31CA1">
            <wp:extent cx="4229100" cy="3731895"/>
            <wp:effectExtent l="0" t="0" r="0" b="190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4"/>
                    <a:srcRect l="14787" t="-1" r="20820" b="-1031"/>
                    <a:stretch/>
                  </pic:blipFill>
                  <pic:spPr bwMode="auto">
                    <a:xfrm>
                      <a:off x="0" y="0"/>
                      <a:ext cx="4229100" cy="3731895"/>
                    </a:xfrm>
                    <a:prstGeom prst="rect">
                      <a:avLst/>
                    </a:prstGeom>
                    <a:ln>
                      <a:noFill/>
                    </a:ln>
                    <a:extLst>
                      <a:ext uri="{53640926-AAD7-44D8-BBD7-CCE9431645EC}">
                        <a14:shadowObscured xmlns:a14="http://schemas.microsoft.com/office/drawing/2010/main"/>
                      </a:ext>
                    </a:extLst>
                  </pic:spPr>
                </pic:pic>
              </a:graphicData>
            </a:graphic>
          </wp:inline>
        </w:drawing>
      </w:r>
    </w:p>
    <w:p w14:paraId="694540F6" w14:textId="77777777" w:rsid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p>
    <w:p w14:paraId="33A653CE" w14:textId="77777777"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33"/>
          <w:szCs w:val="33"/>
        </w:rPr>
      </w:pPr>
      <w:r w:rsidRPr="005328A2">
        <w:rPr>
          <w:rFonts w:ascii="Calibri" w:hAnsi="Calibri" w:cs="Calibri"/>
          <w:b/>
          <w:bCs/>
          <w:sz w:val="33"/>
          <w:szCs w:val="33"/>
        </w:rPr>
        <w:t>It costs nothing to download and set up this computer programme. This bibliography generating programme was compatible with my device.</w:t>
      </w:r>
    </w:p>
    <w:p w14:paraId="0EE9D8A3" w14:textId="700C50CE"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27"/>
          <w:szCs w:val="27"/>
        </w:rPr>
      </w:pPr>
      <w:r w:rsidRPr="005328A2">
        <w:rPr>
          <w:rFonts w:ascii="Calibri" w:hAnsi="Calibri" w:cs="Calibri"/>
          <w:b/>
          <w:bCs/>
          <w:sz w:val="33"/>
          <w:szCs w:val="33"/>
        </w:rPr>
        <w:t>After following the set</w:t>
      </w:r>
      <w:r>
        <w:rPr>
          <w:rFonts w:ascii="Calibri" w:hAnsi="Calibri" w:cs="Calibri"/>
          <w:b/>
          <w:bCs/>
          <w:sz w:val="33"/>
          <w:szCs w:val="33"/>
        </w:rPr>
        <w:t>-</w:t>
      </w:r>
      <w:r w:rsidRPr="005328A2">
        <w:rPr>
          <w:rFonts w:ascii="Calibri" w:hAnsi="Calibri" w:cs="Calibri"/>
          <w:b/>
          <w:bCs/>
          <w:sz w:val="33"/>
          <w:szCs w:val="33"/>
        </w:rPr>
        <w:t>up guide, I Finished the Mendeley installation. set up</w:t>
      </w:r>
    </w:p>
    <w:p w14:paraId="3C288DAD" w14:textId="2384D364" w:rsidR="005328A2" w:rsidRDefault="005328A2" w:rsidP="005328A2">
      <w:pPr>
        <w:jc w:val="both"/>
        <w:rPr>
          <w:b/>
          <w:bCs/>
          <w:color w:val="FF0000"/>
          <w:sz w:val="32"/>
          <w:szCs w:val="32"/>
        </w:rPr>
      </w:pPr>
    </w:p>
    <w:p w14:paraId="39AE742D" w14:textId="61B5A05E" w:rsidR="005328A2" w:rsidRDefault="005328A2" w:rsidP="005328A2">
      <w:pPr>
        <w:jc w:val="both"/>
        <w:rPr>
          <w:b/>
          <w:bCs/>
          <w:color w:val="FF0000"/>
          <w:sz w:val="32"/>
          <w:szCs w:val="32"/>
        </w:rPr>
      </w:pPr>
      <w:r>
        <w:rPr>
          <w:noProof/>
        </w:rPr>
        <w:lastRenderedPageBreak/>
        <w:drawing>
          <wp:inline distT="0" distB="0" distL="0" distR="0" wp14:anchorId="2F3B39A0" wp14:editId="0E1E7736">
            <wp:extent cx="4556760" cy="3306445"/>
            <wp:effectExtent l="0" t="0" r="0" b="825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5" cstate="print"/>
                    <a:srcRect r="5733" b="225"/>
                    <a:stretch/>
                  </pic:blipFill>
                  <pic:spPr bwMode="auto">
                    <a:xfrm>
                      <a:off x="0" y="0"/>
                      <a:ext cx="4556760" cy="3306445"/>
                    </a:xfrm>
                    <a:prstGeom prst="rect">
                      <a:avLst/>
                    </a:prstGeom>
                    <a:ln>
                      <a:noFill/>
                    </a:ln>
                    <a:extLst>
                      <a:ext uri="{53640926-AAD7-44D8-BBD7-CCE9431645EC}">
                        <a14:shadowObscured xmlns:a14="http://schemas.microsoft.com/office/drawing/2010/main"/>
                      </a:ext>
                    </a:extLst>
                  </pic:spPr>
                </pic:pic>
              </a:graphicData>
            </a:graphic>
          </wp:inline>
        </w:drawing>
      </w:r>
    </w:p>
    <w:p w14:paraId="0AB6D0D4" w14:textId="77777777"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37"/>
          <w:szCs w:val="37"/>
        </w:rPr>
      </w:pPr>
      <w:r w:rsidRPr="005328A2">
        <w:rPr>
          <w:rFonts w:ascii="Calibri" w:hAnsi="Calibri" w:cs="Calibri"/>
          <w:b/>
          <w:bCs/>
          <w:sz w:val="37"/>
          <w:szCs w:val="37"/>
        </w:rPr>
        <w:t xml:space="preserve">After signed up to Mendeley I Logged in Mendeley with Email account &amp; password. after creating an account there using my email address and </w:t>
      </w:r>
      <w:proofErr w:type="gramStart"/>
      <w:r w:rsidRPr="005328A2">
        <w:rPr>
          <w:rFonts w:ascii="Calibri" w:hAnsi="Calibri" w:cs="Calibri"/>
          <w:b/>
          <w:bCs/>
          <w:sz w:val="37"/>
          <w:szCs w:val="37"/>
        </w:rPr>
        <w:t>password</w:t>
      </w:r>
      <w:proofErr w:type="gramEnd"/>
      <w:r w:rsidRPr="005328A2">
        <w:rPr>
          <w:rFonts w:ascii="Calibri" w:hAnsi="Calibri" w:cs="Calibri"/>
          <w:b/>
          <w:bCs/>
          <w:sz w:val="37"/>
          <w:szCs w:val="37"/>
        </w:rPr>
        <w:t xml:space="preserve"> I was able to start using it.</w:t>
      </w:r>
    </w:p>
    <w:p w14:paraId="22760353" w14:textId="28032E05"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1D09385B" w14:textId="05C3B9ED"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40C07BC9" w14:textId="33599AD2"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0F954B1A" w14:textId="6D6ECBA1"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4E86DF9D" w14:textId="273D7B41"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7CAE31B2" w14:textId="41B565A3"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6708EE50" w14:textId="5CAB5392"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33B1E015" w14:textId="49EE4983"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55871628" w14:textId="3A69E821"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0BFB0D89" w14:textId="3943088D"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5BABE383" w14:textId="6C43EDB5"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05031FC9" w14:textId="63E70C34"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31CC0AD9" w14:textId="7BC8E625"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653205F0" w14:textId="4B1AA2A0"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57DDB72E" w14:textId="120556BE"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r>
        <w:rPr>
          <w:noProof/>
        </w:rPr>
        <w:lastRenderedPageBreak/>
        <w:drawing>
          <wp:inline distT="0" distB="0" distL="0" distR="0" wp14:anchorId="71DD718A" wp14:editId="5759B604">
            <wp:extent cx="4340225" cy="3192780"/>
            <wp:effectExtent l="0" t="0" r="3175" b="762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stretch>
                      <a:fillRect/>
                    </a:stretch>
                  </pic:blipFill>
                  <pic:spPr>
                    <a:xfrm>
                      <a:off x="0" y="0"/>
                      <a:ext cx="4340225" cy="3192780"/>
                    </a:xfrm>
                    <a:prstGeom prst="rect">
                      <a:avLst/>
                    </a:prstGeom>
                  </pic:spPr>
                </pic:pic>
              </a:graphicData>
            </a:graphic>
          </wp:inline>
        </w:drawing>
      </w:r>
    </w:p>
    <w:p w14:paraId="166F5F5D" w14:textId="49AA225D"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1EF530BD" w14:textId="3F5B8C2A"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70FD9B40" w14:textId="158E0981"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37"/>
          <w:szCs w:val="37"/>
        </w:rPr>
      </w:pPr>
      <w:r w:rsidRPr="005328A2">
        <w:rPr>
          <w:rFonts w:ascii="Calibri" w:hAnsi="Calibri" w:cs="Calibri"/>
          <w:b/>
          <w:bCs/>
          <w:sz w:val="37"/>
          <w:szCs w:val="37"/>
        </w:rPr>
        <w:t xml:space="preserve">For using Mendeley on Microsoft Word, I Installed </w:t>
      </w:r>
      <w:proofErr w:type="spellStart"/>
      <w:r w:rsidRPr="005328A2">
        <w:rPr>
          <w:rFonts w:ascii="Calibri" w:hAnsi="Calibri" w:cs="Calibri"/>
          <w:b/>
          <w:bCs/>
          <w:sz w:val="37"/>
          <w:szCs w:val="37"/>
        </w:rPr>
        <w:t>Mandeley</w:t>
      </w:r>
      <w:proofErr w:type="spellEnd"/>
      <w:r w:rsidRPr="005328A2">
        <w:rPr>
          <w:rFonts w:ascii="Calibri" w:hAnsi="Calibri" w:cs="Calibri"/>
          <w:b/>
          <w:bCs/>
          <w:sz w:val="37"/>
          <w:szCs w:val="37"/>
        </w:rPr>
        <w:t xml:space="preserve"> </w:t>
      </w:r>
      <w:r w:rsidRPr="005328A2">
        <w:rPr>
          <w:rFonts w:ascii="Calibri" w:hAnsi="Calibri" w:cs="Calibri"/>
          <w:b/>
          <w:bCs/>
          <w:i/>
          <w:iCs/>
          <w:sz w:val="37"/>
          <w:szCs w:val="37"/>
        </w:rPr>
        <w:t>add in</w:t>
      </w:r>
      <w:r w:rsidRPr="005328A2">
        <w:rPr>
          <w:rFonts w:ascii="Calibri" w:hAnsi="Calibri" w:cs="Calibri"/>
          <w:b/>
          <w:bCs/>
          <w:sz w:val="37"/>
          <w:szCs w:val="37"/>
        </w:rPr>
        <w:t xml:space="preserve"> for MS Word. I choose the appropriate choice from the Tools Menu after opening it. Mendeley identified the word processor I have installed, giving me </w:t>
      </w:r>
      <w:proofErr w:type="gramStart"/>
      <w:r w:rsidRPr="005328A2">
        <w:rPr>
          <w:rFonts w:ascii="Calibri" w:hAnsi="Calibri" w:cs="Calibri"/>
          <w:b/>
          <w:bCs/>
          <w:sz w:val="37"/>
          <w:szCs w:val="37"/>
        </w:rPr>
        <w:t>the</w:t>
      </w:r>
      <w:r>
        <w:rPr>
          <w:rFonts w:ascii="Calibri" w:hAnsi="Calibri" w:cs="Calibri"/>
          <w:b/>
          <w:bCs/>
          <w:sz w:val="37"/>
          <w:szCs w:val="37"/>
        </w:rPr>
        <w:t xml:space="preserve"> </w:t>
      </w:r>
      <w:r w:rsidRPr="005328A2">
        <w:rPr>
          <w:rFonts w:ascii="Calibri" w:hAnsi="Calibri" w:cs="Calibri"/>
          <w:b/>
          <w:bCs/>
          <w:sz w:val="37"/>
          <w:szCs w:val="37"/>
        </w:rPr>
        <w:t>alternatives</w:t>
      </w:r>
      <w:proofErr w:type="gramEnd"/>
      <w:r w:rsidRPr="005328A2">
        <w:rPr>
          <w:rFonts w:ascii="Calibri" w:hAnsi="Calibri" w:cs="Calibri"/>
          <w:b/>
          <w:bCs/>
          <w:sz w:val="37"/>
          <w:szCs w:val="37"/>
        </w:rPr>
        <w:t xml:space="preserve"> I need.</w:t>
      </w:r>
    </w:p>
    <w:p w14:paraId="4C39EA6C" w14:textId="77777777"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64E31AF5" w14:textId="050F5A9B" w:rsidR="005328A2" w:rsidRDefault="005328A2" w:rsidP="005328A2">
      <w:pPr>
        <w:jc w:val="both"/>
        <w:rPr>
          <w:b/>
          <w:bCs/>
          <w:color w:val="FF0000"/>
          <w:sz w:val="42"/>
          <w:szCs w:val="42"/>
        </w:rPr>
      </w:pPr>
    </w:p>
    <w:p w14:paraId="39139D63" w14:textId="4089B7D5" w:rsidR="005328A2" w:rsidRDefault="005328A2" w:rsidP="005328A2">
      <w:pPr>
        <w:jc w:val="both"/>
        <w:rPr>
          <w:b/>
          <w:bCs/>
          <w:color w:val="FF0000"/>
          <w:sz w:val="42"/>
          <w:szCs w:val="42"/>
        </w:rPr>
      </w:pPr>
    </w:p>
    <w:p w14:paraId="7E5E2A2F" w14:textId="7D855C09" w:rsidR="005328A2" w:rsidRDefault="005328A2" w:rsidP="005328A2">
      <w:pPr>
        <w:jc w:val="both"/>
        <w:rPr>
          <w:b/>
          <w:bCs/>
          <w:color w:val="FF0000"/>
          <w:sz w:val="42"/>
          <w:szCs w:val="42"/>
        </w:rPr>
      </w:pPr>
    </w:p>
    <w:p w14:paraId="0028B4FE" w14:textId="34B42128" w:rsidR="005328A2" w:rsidRDefault="005328A2" w:rsidP="005328A2">
      <w:pPr>
        <w:jc w:val="both"/>
        <w:rPr>
          <w:b/>
          <w:bCs/>
          <w:color w:val="FF0000"/>
          <w:sz w:val="42"/>
          <w:szCs w:val="42"/>
        </w:rPr>
      </w:pPr>
    </w:p>
    <w:p w14:paraId="7D68CDCD" w14:textId="38AC2AA2" w:rsidR="005328A2" w:rsidRDefault="005328A2" w:rsidP="005328A2">
      <w:pPr>
        <w:jc w:val="both"/>
        <w:rPr>
          <w:b/>
          <w:bCs/>
          <w:color w:val="FF0000"/>
          <w:sz w:val="42"/>
          <w:szCs w:val="42"/>
        </w:rPr>
      </w:pPr>
    </w:p>
    <w:p w14:paraId="3FEC57C0" w14:textId="68EF44DA" w:rsidR="005328A2" w:rsidRDefault="005328A2" w:rsidP="005328A2">
      <w:pPr>
        <w:jc w:val="both"/>
        <w:rPr>
          <w:b/>
          <w:bCs/>
          <w:color w:val="FF0000"/>
          <w:sz w:val="42"/>
          <w:szCs w:val="42"/>
        </w:rPr>
      </w:pPr>
    </w:p>
    <w:p w14:paraId="3E3152CF" w14:textId="0542B375" w:rsidR="005328A2" w:rsidRDefault="005328A2" w:rsidP="005328A2">
      <w:pPr>
        <w:jc w:val="both"/>
        <w:rPr>
          <w:b/>
          <w:bCs/>
          <w:color w:val="FF0000"/>
          <w:sz w:val="42"/>
          <w:szCs w:val="42"/>
        </w:rPr>
      </w:pPr>
    </w:p>
    <w:p w14:paraId="6AEB4453" w14:textId="3A722EEF" w:rsidR="005328A2" w:rsidRDefault="005328A2" w:rsidP="005328A2">
      <w:pPr>
        <w:jc w:val="both"/>
        <w:rPr>
          <w:b/>
          <w:bCs/>
          <w:color w:val="FF0000"/>
          <w:sz w:val="42"/>
          <w:szCs w:val="42"/>
        </w:rPr>
      </w:pPr>
      <w:r>
        <w:rPr>
          <w:noProof/>
        </w:rPr>
        <w:lastRenderedPageBreak/>
        <w:drawing>
          <wp:inline distT="0" distB="0" distL="0" distR="0" wp14:anchorId="1ECB9373" wp14:editId="02E46E9C">
            <wp:extent cx="4526280" cy="2697480"/>
            <wp:effectExtent l="0" t="0" r="7620" b="7620"/>
            <wp:docPr id="9" name="Picture 9"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17" cstate="print"/>
                    <a:srcRect t="-1" r="5614" b="-5"/>
                    <a:stretch/>
                  </pic:blipFill>
                  <pic:spPr bwMode="auto">
                    <a:xfrm>
                      <a:off x="0" y="0"/>
                      <a:ext cx="4526280" cy="2697480"/>
                    </a:xfrm>
                    <a:prstGeom prst="rect">
                      <a:avLst/>
                    </a:prstGeom>
                    <a:ln>
                      <a:noFill/>
                    </a:ln>
                    <a:extLst>
                      <a:ext uri="{53640926-AAD7-44D8-BBD7-CCE9431645EC}">
                        <a14:shadowObscured xmlns:a14="http://schemas.microsoft.com/office/drawing/2010/main"/>
                      </a:ext>
                    </a:extLst>
                  </pic:spPr>
                </pic:pic>
              </a:graphicData>
            </a:graphic>
          </wp:inline>
        </w:drawing>
      </w:r>
    </w:p>
    <w:p w14:paraId="497F5ABE" w14:textId="77777777" w:rsidR="005328A2" w:rsidRDefault="005328A2" w:rsidP="005328A2">
      <w:pPr>
        <w:jc w:val="both"/>
        <w:rPr>
          <w:b/>
          <w:bCs/>
          <w:color w:val="FF0000"/>
          <w:sz w:val="42"/>
          <w:szCs w:val="42"/>
        </w:rPr>
      </w:pPr>
    </w:p>
    <w:p w14:paraId="7880BBD4" w14:textId="77777777"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r w:rsidRPr="005328A2">
        <w:rPr>
          <w:rFonts w:ascii="Calibri" w:hAnsi="Calibri" w:cs="Calibri"/>
          <w:b/>
          <w:bCs/>
          <w:sz w:val="35"/>
          <w:szCs w:val="35"/>
        </w:rPr>
        <w:t xml:space="preserve">I'm now </w:t>
      </w:r>
      <w:proofErr w:type="gramStart"/>
      <w:r w:rsidRPr="005328A2">
        <w:rPr>
          <w:rFonts w:ascii="Calibri" w:hAnsi="Calibri" w:cs="Calibri"/>
          <w:b/>
          <w:bCs/>
          <w:sz w:val="35"/>
          <w:szCs w:val="35"/>
        </w:rPr>
        <w:t>making an effort</w:t>
      </w:r>
      <w:proofErr w:type="gramEnd"/>
      <w:r w:rsidRPr="005328A2">
        <w:rPr>
          <w:rFonts w:ascii="Calibri" w:hAnsi="Calibri" w:cs="Calibri"/>
          <w:b/>
          <w:bCs/>
          <w:sz w:val="35"/>
          <w:szCs w:val="35"/>
        </w:rPr>
        <w:t xml:space="preserve"> to install the plugin for Ms Word. Then Clicked the button for Opening Mendeley Cite in MS Word. The citation generator was rapidly installed, and after it was done, it was confirmed.</w:t>
      </w:r>
    </w:p>
    <w:p w14:paraId="7DB2A1C8" w14:textId="77777777" w:rsidR="005328A2" w:rsidRDefault="005328A2" w:rsidP="005328A2">
      <w:pPr>
        <w:jc w:val="both"/>
        <w:rPr>
          <w:b/>
          <w:bCs/>
          <w:color w:val="FF0000"/>
          <w:sz w:val="54"/>
          <w:szCs w:val="54"/>
        </w:rPr>
      </w:pPr>
    </w:p>
    <w:p w14:paraId="49B6C3FC" w14:textId="77777777" w:rsidR="005328A2" w:rsidRDefault="005328A2" w:rsidP="005328A2">
      <w:pPr>
        <w:jc w:val="both"/>
        <w:rPr>
          <w:b/>
          <w:bCs/>
          <w:color w:val="FF0000"/>
          <w:sz w:val="42"/>
          <w:szCs w:val="42"/>
        </w:rPr>
      </w:pPr>
    </w:p>
    <w:p w14:paraId="361D085E" w14:textId="12D6C136"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53BEFDE5" w14:textId="611F2CC1"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0404DDE8" w14:textId="77777777" w:rsidR="005328A2" w:rsidRDefault="005328A2" w:rsidP="005328A2">
      <w:pPr>
        <w:pStyle w:val="NormalWeb"/>
        <w:shd w:val="clear" w:color="auto" w:fill="FFFFFF"/>
        <w:spacing w:before="0" w:beforeAutospacing="0" w:after="0" w:afterAutospacing="0"/>
        <w:jc w:val="both"/>
        <w:rPr>
          <w:rFonts w:ascii="Calibri" w:hAnsi="Calibri" w:cs="Calibri"/>
          <w:b/>
          <w:bCs/>
          <w:color w:val="FF0000"/>
          <w:sz w:val="37"/>
          <w:szCs w:val="37"/>
        </w:rPr>
      </w:pPr>
    </w:p>
    <w:p w14:paraId="246A445F" w14:textId="77777777" w:rsidR="005328A2" w:rsidRDefault="005328A2" w:rsidP="005328A2">
      <w:pPr>
        <w:jc w:val="both"/>
        <w:rPr>
          <w:b/>
          <w:bCs/>
          <w:color w:val="FF0000"/>
          <w:sz w:val="42"/>
          <w:szCs w:val="42"/>
        </w:rPr>
      </w:pPr>
    </w:p>
    <w:p w14:paraId="0FD61EE7" w14:textId="77777777" w:rsidR="005328A2" w:rsidRDefault="005328A2" w:rsidP="005328A2">
      <w:pPr>
        <w:jc w:val="both"/>
        <w:rPr>
          <w:b/>
          <w:bCs/>
          <w:color w:val="FF0000"/>
          <w:sz w:val="32"/>
          <w:szCs w:val="32"/>
        </w:rPr>
      </w:pPr>
    </w:p>
    <w:p w14:paraId="379ACCBC" w14:textId="77777777" w:rsidR="005328A2" w:rsidRPr="005328A2" w:rsidRDefault="005328A2" w:rsidP="005328A2">
      <w:pPr>
        <w:pStyle w:val="NormalWeb"/>
        <w:shd w:val="clear" w:color="auto" w:fill="FFFFFF"/>
        <w:spacing w:before="0" w:beforeAutospacing="0" w:after="0" w:afterAutospacing="0"/>
        <w:jc w:val="both"/>
        <w:rPr>
          <w:rFonts w:ascii="Calibri" w:hAnsi="Calibri" w:cs="Calibri"/>
          <w:b/>
          <w:bCs/>
          <w:sz w:val="35"/>
          <w:szCs w:val="35"/>
        </w:rPr>
      </w:pPr>
    </w:p>
    <w:p w14:paraId="0044D696" w14:textId="77777777" w:rsidR="005328A2" w:rsidRDefault="005328A2" w:rsidP="005328A2">
      <w:pPr>
        <w:jc w:val="both"/>
        <w:rPr>
          <w:b/>
          <w:bCs/>
          <w:color w:val="FF0000"/>
          <w:sz w:val="34"/>
          <w:szCs w:val="34"/>
        </w:rPr>
      </w:pPr>
    </w:p>
    <w:p w14:paraId="60EF006E" w14:textId="77777777" w:rsidR="005328A2" w:rsidRDefault="005328A2" w:rsidP="005328A2">
      <w:pPr>
        <w:pStyle w:val="NormalWeb"/>
        <w:shd w:val="clear" w:color="auto" w:fill="FFFFFF"/>
        <w:spacing w:before="0" w:beforeAutospacing="0" w:after="0" w:afterAutospacing="0"/>
        <w:jc w:val="both"/>
        <w:rPr>
          <w:rFonts w:ascii="Calibri" w:hAnsi="Calibri" w:cs="Calibri"/>
          <w:color w:val="212121"/>
          <w:sz w:val="14"/>
          <w:szCs w:val="14"/>
        </w:rPr>
      </w:pPr>
    </w:p>
    <w:p w14:paraId="044D3EF4" w14:textId="4F123BD5" w:rsidR="00EA039B" w:rsidRDefault="00EA039B" w:rsidP="005328A2">
      <w:pPr>
        <w:jc w:val="both"/>
        <w:rPr>
          <w:rFonts w:ascii="Calibri Light" w:hAnsi="Calibri Light" w:cs="Calibri Light"/>
          <w:b/>
          <w:bCs/>
          <w:i/>
          <w:iCs/>
          <w:color w:val="505050"/>
          <w:sz w:val="26"/>
          <w:szCs w:val="26"/>
          <w:shd w:val="clear" w:color="auto" w:fill="FFFFFF"/>
        </w:rPr>
      </w:pPr>
    </w:p>
    <w:p w14:paraId="2274B67D" w14:textId="07B481DF" w:rsidR="00144A9A" w:rsidRDefault="00144A9A" w:rsidP="005328A2">
      <w:pPr>
        <w:jc w:val="both"/>
      </w:pPr>
    </w:p>
    <w:p w14:paraId="77418027" w14:textId="5DED4A48" w:rsidR="00450745" w:rsidRDefault="009D52EC" w:rsidP="005328A2">
      <w:pPr>
        <w:jc w:val="both"/>
        <w:rPr>
          <w:color w:val="00B0F0"/>
          <w:sz w:val="36"/>
          <w:szCs w:val="36"/>
        </w:rPr>
      </w:pPr>
      <w:r w:rsidRPr="009D52EC">
        <w:rPr>
          <w:color w:val="00B0F0"/>
          <w:sz w:val="36"/>
          <w:szCs w:val="36"/>
        </w:rPr>
        <w:lastRenderedPageBreak/>
        <w:t>Task – 4 A3 Poster</w:t>
      </w:r>
      <w:r w:rsidR="00A94C18">
        <w:rPr>
          <w:color w:val="00B0F0"/>
          <w:sz w:val="36"/>
          <w:szCs w:val="36"/>
        </w:rPr>
        <w:t xml:space="preserve"> </w:t>
      </w:r>
    </w:p>
    <w:p w14:paraId="15B985B7" w14:textId="77777777" w:rsidR="005328A2" w:rsidRDefault="00A94C18" w:rsidP="005328A2">
      <w:r w:rsidRPr="02ECCECE">
        <w:rPr>
          <w:b/>
          <w:bCs/>
          <w:color w:val="4F81BD" w:themeColor="accent1"/>
        </w:rPr>
        <w:t>A3</w:t>
      </w:r>
      <w:r w:rsidR="005328A2">
        <w:rPr>
          <w:b/>
          <w:bCs/>
          <w:color w:val="4F81BD" w:themeColor="accent1"/>
        </w:rPr>
        <w:t xml:space="preserve"> </w:t>
      </w:r>
      <w:r w:rsidRPr="02ECCECE">
        <w:rPr>
          <w:b/>
          <w:bCs/>
          <w:color w:val="4F81BD" w:themeColor="accent1"/>
        </w:rPr>
        <w:t>Poster’s Link</w:t>
      </w:r>
      <w:r>
        <w:t xml:space="preserve">: </w:t>
      </w:r>
    </w:p>
    <w:p w14:paraId="022C3430" w14:textId="315574DB" w:rsidR="00A94C18" w:rsidRDefault="005328A2" w:rsidP="005328A2">
      <w:r w:rsidRPr="005328A2">
        <w:t>https://uowtsd-my.sharepoint.com/:w:/g/personal/2215602_student_uwtsd_ac_uk/EaFfbOC3uM9Gov0poXffeOgB6NUu1MPPCYncIDBfWvK-gA?e=USON6c</w:t>
      </w:r>
    </w:p>
    <w:p w14:paraId="2B50E325" w14:textId="77777777" w:rsidR="005328A2" w:rsidRDefault="005328A2" w:rsidP="005328A2">
      <w:pPr>
        <w:jc w:val="both"/>
        <w:rPr>
          <w:rStyle w:val="Hyperlink"/>
        </w:rPr>
      </w:pPr>
    </w:p>
    <w:p w14:paraId="44F860E5" w14:textId="0432E17F" w:rsidR="00450745" w:rsidRPr="004A1241" w:rsidRDefault="00450745" w:rsidP="005328A2">
      <w:pPr>
        <w:jc w:val="both"/>
        <w:rPr>
          <w:color w:val="00B0F0"/>
          <w:sz w:val="36"/>
          <w:szCs w:val="36"/>
        </w:rPr>
      </w:pPr>
      <w:r>
        <w:rPr>
          <w:noProof/>
        </w:rPr>
        <w:drawing>
          <wp:inline distT="0" distB="0" distL="0" distR="0" wp14:anchorId="0694A07F" wp14:editId="4923912B">
            <wp:extent cx="5886450" cy="6686550"/>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8"/>
                    <a:stretch>
                      <a:fillRect/>
                    </a:stretch>
                  </pic:blipFill>
                  <pic:spPr>
                    <a:xfrm>
                      <a:off x="0" y="0"/>
                      <a:ext cx="5886534" cy="6686645"/>
                    </a:xfrm>
                    <a:prstGeom prst="rect">
                      <a:avLst/>
                    </a:prstGeom>
                  </pic:spPr>
                </pic:pic>
              </a:graphicData>
            </a:graphic>
          </wp:inline>
        </w:drawing>
      </w:r>
      <w:r>
        <w:rPr>
          <w:rStyle w:val="Hyperlink"/>
        </w:rPr>
        <w:t>Screenshot of A3 Poster</w:t>
      </w:r>
    </w:p>
    <w:sectPr w:rsidR="00450745" w:rsidRPr="004A1241" w:rsidSect="005328A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F1118" w14:textId="77777777" w:rsidR="00512F05" w:rsidRDefault="00512F05" w:rsidP="0049185C">
      <w:pPr>
        <w:spacing w:after="0" w:line="240" w:lineRule="auto"/>
      </w:pPr>
      <w:r>
        <w:separator/>
      </w:r>
    </w:p>
  </w:endnote>
  <w:endnote w:type="continuationSeparator" w:id="0">
    <w:p w14:paraId="51438564" w14:textId="77777777" w:rsidR="00512F05" w:rsidRDefault="00512F05" w:rsidP="0049185C">
      <w:pPr>
        <w:spacing w:after="0" w:line="240" w:lineRule="auto"/>
      </w:pPr>
      <w:r>
        <w:continuationSeparator/>
      </w:r>
    </w:p>
  </w:endnote>
  <w:endnote w:type="continuationNotice" w:id="1">
    <w:p w14:paraId="7B308B5F" w14:textId="77777777" w:rsidR="00512F05" w:rsidRDefault="00512F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F3FE0" w14:textId="77777777" w:rsidR="00512F05" w:rsidRDefault="00512F05" w:rsidP="0049185C">
      <w:pPr>
        <w:spacing w:after="0" w:line="240" w:lineRule="auto"/>
      </w:pPr>
      <w:r>
        <w:separator/>
      </w:r>
    </w:p>
  </w:footnote>
  <w:footnote w:type="continuationSeparator" w:id="0">
    <w:p w14:paraId="177FC63E" w14:textId="77777777" w:rsidR="00512F05" w:rsidRDefault="00512F05" w:rsidP="0049185C">
      <w:pPr>
        <w:spacing w:after="0" w:line="240" w:lineRule="auto"/>
      </w:pPr>
      <w:r>
        <w:continuationSeparator/>
      </w:r>
    </w:p>
  </w:footnote>
  <w:footnote w:type="continuationNotice" w:id="1">
    <w:p w14:paraId="36FF7C07" w14:textId="77777777" w:rsidR="00512F05" w:rsidRDefault="00512F0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E3131"/>
    <w:multiLevelType w:val="multilevel"/>
    <w:tmpl w:val="B6567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481A0C"/>
    <w:multiLevelType w:val="multilevel"/>
    <w:tmpl w:val="CAAE0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A92418"/>
    <w:multiLevelType w:val="multilevel"/>
    <w:tmpl w:val="B3C2A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C457CF"/>
    <w:multiLevelType w:val="hybridMultilevel"/>
    <w:tmpl w:val="C1A69904"/>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 w15:restartNumberingAfterBreak="0">
    <w:nsid w:val="6F804089"/>
    <w:multiLevelType w:val="multilevel"/>
    <w:tmpl w:val="321CB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A039B"/>
    <w:rsid w:val="00012811"/>
    <w:rsid w:val="0003142A"/>
    <w:rsid w:val="00046E06"/>
    <w:rsid w:val="00060BC7"/>
    <w:rsid w:val="000E795E"/>
    <w:rsid w:val="00103446"/>
    <w:rsid w:val="00111394"/>
    <w:rsid w:val="00115848"/>
    <w:rsid w:val="00124231"/>
    <w:rsid w:val="00144A9A"/>
    <w:rsid w:val="001579E6"/>
    <w:rsid w:val="001C18D1"/>
    <w:rsid w:val="001F7D8E"/>
    <w:rsid w:val="00202FBB"/>
    <w:rsid w:val="00214A27"/>
    <w:rsid w:val="00215432"/>
    <w:rsid w:val="00234F56"/>
    <w:rsid w:val="00295F39"/>
    <w:rsid w:val="00297D25"/>
    <w:rsid w:val="002B76FF"/>
    <w:rsid w:val="002B7D62"/>
    <w:rsid w:val="002E2DAE"/>
    <w:rsid w:val="003169A3"/>
    <w:rsid w:val="00317044"/>
    <w:rsid w:val="003225BD"/>
    <w:rsid w:val="003B0F7E"/>
    <w:rsid w:val="0043465C"/>
    <w:rsid w:val="00450745"/>
    <w:rsid w:val="00465483"/>
    <w:rsid w:val="00481941"/>
    <w:rsid w:val="00486997"/>
    <w:rsid w:val="0049185C"/>
    <w:rsid w:val="004A1241"/>
    <w:rsid w:val="00502698"/>
    <w:rsid w:val="00512F05"/>
    <w:rsid w:val="0051491D"/>
    <w:rsid w:val="00517A25"/>
    <w:rsid w:val="005328A2"/>
    <w:rsid w:val="005A4AF5"/>
    <w:rsid w:val="005C573A"/>
    <w:rsid w:val="005E598F"/>
    <w:rsid w:val="005F377B"/>
    <w:rsid w:val="006208FF"/>
    <w:rsid w:val="0062604D"/>
    <w:rsid w:val="006643C5"/>
    <w:rsid w:val="006720B3"/>
    <w:rsid w:val="00672515"/>
    <w:rsid w:val="0067594D"/>
    <w:rsid w:val="006770C3"/>
    <w:rsid w:val="00692EF4"/>
    <w:rsid w:val="006B5E06"/>
    <w:rsid w:val="00715C03"/>
    <w:rsid w:val="0071773D"/>
    <w:rsid w:val="00733CE9"/>
    <w:rsid w:val="00787129"/>
    <w:rsid w:val="007919F1"/>
    <w:rsid w:val="007A3457"/>
    <w:rsid w:val="007B5869"/>
    <w:rsid w:val="007E0580"/>
    <w:rsid w:val="007E0B44"/>
    <w:rsid w:val="008104D1"/>
    <w:rsid w:val="0081514D"/>
    <w:rsid w:val="00824307"/>
    <w:rsid w:val="00840E7F"/>
    <w:rsid w:val="0089348D"/>
    <w:rsid w:val="008935E9"/>
    <w:rsid w:val="008B6D2B"/>
    <w:rsid w:val="008D1FA8"/>
    <w:rsid w:val="0092067B"/>
    <w:rsid w:val="00945103"/>
    <w:rsid w:val="009538E8"/>
    <w:rsid w:val="00954EC8"/>
    <w:rsid w:val="0095669C"/>
    <w:rsid w:val="00982E6D"/>
    <w:rsid w:val="00985785"/>
    <w:rsid w:val="009867C1"/>
    <w:rsid w:val="00991DD4"/>
    <w:rsid w:val="009D4292"/>
    <w:rsid w:val="009D4D6B"/>
    <w:rsid w:val="009D52EC"/>
    <w:rsid w:val="00A44602"/>
    <w:rsid w:val="00A448A8"/>
    <w:rsid w:val="00A92195"/>
    <w:rsid w:val="00A94C18"/>
    <w:rsid w:val="00B36209"/>
    <w:rsid w:val="00B622A3"/>
    <w:rsid w:val="00B7061D"/>
    <w:rsid w:val="00B91D19"/>
    <w:rsid w:val="00B948EF"/>
    <w:rsid w:val="00BB631A"/>
    <w:rsid w:val="00BF276F"/>
    <w:rsid w:val="00C11B4D"/>
    <w:rsid w:val="00C31693"/>
    <w:rsid w:val="00C3348E"/>
    <w:rsid w:val="00C37BBD"/>
    <w:rsid w:val="00C43F94"/>
    <w:rsid w:val="00C4657B"/>
    <w:rsid w:val="00C54FDF"/>
    <w:rsid w:val="00C9726B"/>
    <w:rsid w:val="00CC302F"/>
    <w:rsid w:val="00CE2A12"/>
    <w:rsid w:val="00CF47A0"/>
    <w:rsid w:val="00D06AF6"/>
    <w:rsid w:val="00D12E2B"/>
    <w:rsid w:val="00D14284"/>
    <w:rsid w:val="00D14AB3"/>
    <w:rsid w:val="00D253F6"/>
    <w:rsid w:val="00D26ADA"/>
    <w:rsid w:val="00D27328"/>
    <w:rsid w:val="00D9250A"/>
    <w:rsid w:val="00D92F36"/>
    <w:rsid w:val="00D92F85"/>
    <w:rsid w:val="00DB3C76"/>
    <w:rsid w:val="00E03A93"/>
    <w:rsid w:val="00E5614F"/>
    <w:rsid w:val="00E60F51"/>
    <w:rsid w:val="00E748EF"/>
    <w:rsid w:val="00EA039B"/>
    <w:rsid w:val="00EA3E35"/>
    <w:rsid w:val="00ED5633"/>
    <w:rsid w:val="00F2572F"/>
    <w:rsid w:val="00F45F2E"/>
    <w:rsid w:val="00F96B36"/>
    <w:rsid w:val="00FB344A"/>
    <w:rsid w:val="00FB7260"/>
    <w:rsid w:val="00FE08AE"/>
    <w:rsid w:val="00FE0B47"/>
    <w:rsid w:val="00FF1E6D"/>
    <w:rsid w:val="02ECCECE"/>
    <w:rsid w:val="046D95E7"/>
    <w:rsid w:val="21BF205F"/>
    <w:rsid w:val="30BF183E"/>
    <w:rsid w:val="39E4422A"/>
    <w:rsid w:val="44F5583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10A14"/>
  <w15:docId w15:val="{10D05957-DCF7-4AAF-8091-CD23F3FA1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69"/>
  </w:style>
  <w:style w:type="paragraph" w:styleId="Heading3">
    <w:name w:val="heading 3"/>
    <w:basedOn w:val="Normal"/>
    <w:link w:val="Heading3Char"/>
    <w:uiPriority w:val="9"/>
    <w:qFormat/>
    <w:rsid w:val="0010344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039B"/>
    <w:rPr>
      <w:color w:val="0000FF" w:themeColor="hyperlink"/>
      <w:u w:val="single"/>
    </w:rPr>
  </w:style>
  <w:style w:type="paragraph" w:styleId="NormalWeb">
    <w:name w:val="Normal (Web)"/>
    <w:basedOn w:val="Normal"/>
    <w:uiPriority w:val="99"/>
    <w:semiHidden/>
    <w:unhideWhenUsed/>
    <w:rsid w:val="00EA03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A039B"/>
    <w:rPr>
      <w:i/>
      <w:iCs/>
    </w:rPr>
  </w:style>
  <w:style w:type="character" w:styleId="FollowedHyperlink">
    <w:name w:val="FollowedHyperlink"/>
    <w:basedOn w:val="DefaultParagraphFont"/>
    <w:uiPriority w:val="99"/>
    <w:semiHidden/>
    <w:unhideWhenUsed/>
    <w:rsid w:val="008D1FA8"/>
    <w:rPr>
      <w:color w:val="800080" w:themeColor="followedHyperlink"/>
      <w:u w:val="single"/>
    </w:rPr>
  </w:style>
  <w:style w:type="character" w:styleId="Strong">
    <w:name w:val="Strong"/>
    <w:basedOn w:val="DefaultParagraphFont"/>
    <w:uiPriority w:val="22"/>
    <w:qFormat/>
    <w:rsid w:val="00D14AB3"/>
    <w:rPr>
      <w:b/>
      <w:bCs/>
    </w:rPr>
  </w:style>
  <w:style w:type="paragraph" w:customStyle="1" w:styleId="trt0xe">
    <w:name w:val="trt0xe"/>
    <w:basedOn w:val="Normal"/>
    <w:rsid w:val="00D1428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BookTitle">
    <w:name w:val="Book Title"/>
    <w:basedOn w:val="DefaultParagraphFont"/>
    <w:uiPriority w:val="33"/>
    <w:qFormat/>
    <w:rsid w:val="00D14284"/>
    <w:rPr>
      <w:b/>
      <w:bCs/>
      <w:i/>
      <w:iCs/>
      <w:spacing w:val="5"/>
    </w:rPr>
  </w:style>
  <w:style w:type="paragraph" w:styleId="NoSpacing">
    <w:name w:val="No Spacing"/>
    <w:uiPriority w:val="1"/>
    <w:qFormat/>
    <w:rsid w:val="007E0580"/>
    <w:pPr>
      <w:spacing w:after="0" w:line="240" w:lineRule="auto"/>
    </w:pPr>
  </w:style>
  <w:style w:type="paragraph" w:styleId="ListParagraph">
    <w:name w:val="List Paragraph"/>
    <w:basedOn w:val="Normal"/>
    <w:uiPriority w:val="34"/>
    <w:qFormat/>
    <w:rsid w:val="00FF1E6D"/>
    <w:pPr>
      <w:ind w:left="720"/>
      <w:contextualSpacing/>
    </w:pPr>
  </w:style>
  <w:style w:type="character" w:customStyle="1" w:styleId="UnresolvedMention1">
    <w:name w:val="Unresolved Mention1"/>
    <w:basedOn w:val="DefaultParagraphFont"/>
    <w:uiPriority w:val="99"/>
    <w:semiHidden/>
    <w:unhideWhenUsed/>
    <w:rsid w:val="00D92F85"/>
    <w:rPr>
      <w:color w:val="605E5C"/>
      <w:shd w:val="clear" w:color="auto" w:fill="E1DFDD"/>
    </w:rPr>
  </w:style>
  <w:style w:type="paragraph" w:styleId="Header">
    <w:name w:val="header"/>
    <w:basedOn w:val="Normal"/>
    <w:link w:val="HeaderChar"/>
    <w:uiPriority w:val="99"/>
    <w:unhideWhenUsed/>
    <w:rsid w:val="00491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85C"/>
  </w:style>
  <w:style w:type="paragraph" w:styleId="Footer">
    <w:name w:val="footer"/>
    <w:basedOn w:val="Normal"/>
    <w:link w:val="FooterChar"/>
    <w:uiPriority w:val="99"/>
    <w:unhideWhenUsed/>
    <w:rsid w:val="00491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85C"/>
  </w:style>
  <w:style w:type="paragraph" w:styleId="BalloonText">
    <w:name w:val="Balloon Text"/>
    <w:basedOn w:val="Normal"/>
    <w:link w:val="BalloonTextChar"/>
    <w:uiPriority w:val="99"/>
    <w:semiHidden/>
    <w:unhideWhenUsed/>
    <w:rsid w:val="00E03A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A93"/>
    <w:rPr>
      <w:rFonts w:ascii="Tahoma" w:hAnsi="Tahoma" w:cs="Tahoma"/>
      <w:sz w:val="16"/>
      <w:szCs w:val="16"/>
    </w:rPr>
  </w:style>
  <w:style w:type="character" w:customStyle="1" w:styleId="Heading3Char">
    <w:name w:val="Heading 3 Char"/>
    <w:basedOn w:val="DefaultParagraphFont"/>
    <w:link w:val="Heading3"/>
    <w:uiPriority w:val="9"/>
    <w:rsid w:val="00103446"/>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A94C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6437">
      <w:bodyDiv w:val="1"/>
      <w:marLeft w:val="0"/>
      <w:marRight w:val="0"/>
      <w:marTop w:val="0"/>
      <w:marBottom w:val="0"/>
      <w:divBdr>
        <w:top w:val="none" w:sz="0" w:space="0" w:color="auto"/>
        <w:left w:val="none" w:sz="0" w:space="0" w:color="auto"/>
        <w:bottom w:val="none" w:sz="0" w:space="0" w:color="auto"/>
        <w:right w:val="none" w:sz="0" w:space="0" w:color="auto"/>
      </w:divBdr>
    </w:div>
    <w:div w:id="173619307">
      <w:bodyDiv w:val="1"/>
      <w:marLeft w:val="0"/>
      <w:marRight w:val="0"/>
      <w:marTop w:val="0"/>
      <w:marBottom w:val="0"/>
      <w:divBdr>
        <w:top w:val="none" w:sz="0" w:space="0" w:color="auto"/>
        <w:left w:val="none" w:sz="0" w:space="0" w:color="auto"/>
        <w:bottom w:val="none" w:sz="0" w:space="0" w:color="auto"/>
        <w:right w:val="none" w:sz="0" w:space="0" w:color="auto"/>
      </w:divBdr>
    </w:div>
    <w:div w:id="182476509">
      <w:bodyDiv w:val="1"/>
      <w:marLeft w:val="0"/>
      <w:marRight w:val="0"/>
      <w:marTop w:val="0"/>
      <w:marBottom w:val="0"/>
      <w:divBdr>
        <w:top w:val="none" w:sz="0" w:space="0" w:color="auto"/>
        <w:left w:val="none" w:sz="0" w:space="0" w:color="auto"/>
        <w:bottom w:val="none" w:sz="0" w:space="0" w:color="auto"/>
        <w:right w:val="none" w:sz="0" w:space="0" w:color="auto"/>
      </w:divBdr>
    </w:div>
    <w:div w:id="247661956">
      <w:bodyDiv w:val="1"/>
      <w:marLeft w:val="0"/>
      <w:marRight w:val="0"/>
      <w:marTop w:val="0"/>
      <w:marBottom w:val="0"/>
      <w:divBdr>
        <w:top w:val="none" w:sz="0" w:space="0" w:color="auto"/>
        <w:left w:val="none" w:sz="0" w:space="0" w:color="auto"/>
        <w:bottom w:val="none" w:sz="0" w:space="0" w:color="auto"/>
        <w:right w:val="none" w:sz="0" w:space="0" w:color="auto"/>
      </w:divBdr>
    </w:div>
    <w:div w:id="296642478">
      <w:bodyDiv w:val="1"/>
      <w:marLeft w:val="0"/>
      <w:marRight w:val="0"/>
      <w:marTop w:val="0"/>
      <w:marBottom w:val="0"/>
      <w:divBdr>
        <w:top w:val="none" w:sz="0" w:space="0" w:color="auto"/>
        <w:left w:val="none" w:sz="0" w:space="0" w:color="auto"/>
        <w:bottom w:val="none" w:sz="0" w:space="0" w:color="auto"/>
        <w:right w:val="none" w:sz="0" w:space="0" w:color="auto"/>
      </w:divBdr>
    </w:div>
    <w:div w:id="680737407">
      <w:bodyDiv w:val="1"/>
      <w:marLeft w:val="0"/>
      <w:marRight w:val="0"/>
      <w:marTop w:val="0"/>
      <w:marBottom w:val="0"/>
      <w:divBdr>
        <w:top w:val="none" w:sz="0" w:space="0" w:color="auto"/>
        <w:left w:val="none" w:sz="0" w:space="0" w:color="auto"/>
        <w:bottom w:val="none" w:sz="0" w:space="0" w:color="auto"/>
        <w:right w:val="none" w:sz="0" w:space="0" w:color="auto"/>
      </w:divBdr>
    </w:div>
    <w:div w:id="924341433">
      <w:bodyDiv w:val="1"/>
      <w:marLeft w:val="0"/>
      <w:marRight w:val="0"/>
      <w:marTop w:val="0"/>
      <w:marBottom w:val="0"/>
      <w:divBdr>
        <w:top w:val="none" w:sz="0" w:space="0" w:color="auto"/>
        <w:left w:val="none" w:sz="0" w:space="0" w:color="auto"/>
        <w:bottom w:val="none" w:sz="0" w:space="0" w:color="auto"/>
        <w:right w:val="none" w:sz="0" w:space="0" w:color="auto"/>
      </w:divBdr>
    </w:div>
    <w:div w:id="993528300">
      <w:bodyDiv w:val="1"/>
      <w:marLeft w:val="0"/>
      <w:marRight w:val="0"/>
      <w:marTop w:val="0"/>
      <w:marBottom w:val="0"/>
      <w:divBdr>
        <w:top w:val="none" w:sz="0" w:space="0" w:color="auto"/>
        <w:left w:val="none" w:sz="0" w:space="0" w:color="auto"/>
        <w:bottom w:val="none" w:sz="0" w:space="0" w:color="auto"/>
        <w:right w:val="none" w:sz="0" w:space="0" w:color="auto"/>
      </w:divBdr>
    </w:div>
    <w:div w:id="1011838634">
      <w:bodyDiv w:val="1"/>
      <w:marLeft w:val="0"/>
      <w:marRight w:val="0"/>
      <w:marTop w:val="0"/>
      <w:marBottom w:val="0"/>
      <w:divBdr>
        <w:top w:val="none" w:sz="0" w:space="0" w:color="auto"/>
        <w:left w:val="none" w:sz="0" w:space="0" w:color="auto"/>
        <w:bottom w:val="none" w:sz="0" w:space="0" w:color="auto"/>
        <w:right w:val="none" w:sz="0" w:space="0" w:color="auto"/>
      </w:divBdr>
    </w:div>
    <w:div w:id="1069421409">
      <w:bodyDiv w:val="1"/>
      <w:marLeft w:val="0"/>
      <w:marRight w:val="0"/>
      <w:marTop w:val="0"/>
      <w:marBottom w:val="0"/>
      <w:divBdr>
        <w:top w:val="none" w:sz="0" w:space="0" w:color="auto"/>
        <w:left w:val="none" w:sz="0" w:space="0" w:color="auto"/>
        <w:bottom w:val="none" w:sz="0" w:space="0" w:color="auto"/>
        <w:right w:val="none" w:sz="0" w:space="0" w:color="auto"/>
      </w:divBdr>
    </w:div>
    <w:div w:id="1097093582">
      <w:bodyDiv w:val="1"/>
      <w:marLeft w:val="0"/>
      <w:marRight w:val="0"/>
      <w:marTop w:val="0"/>
      <w:marBottom w:val="0"/>
      <w:divBdr>
        <w:top w:val="none" w:sz="0" w:space="0" w:color="auto"/>
        <w:left w:val="none" w:sz="0" w:space="0" w:color="auto"/>
        <w:bottom w:val="none" w:sz="0" w:space="0" w:color="auto"/>
        <w:right w:val="none" w:sz="0" w:space="0" w:color="auto"/>
      </w:divBdr>
    </w:div>
    <w:div w:id="1119833043">
      <w:bodyDiv w:val="1"/>
      <w:marLeft w:val="0"/>
      <w:marRight w:val="0"/>
      <w:marTop w:val="0"/>
      <w:marBottom w:val="0"/>
      <w:divBdr>
        <w:top w:val="none" w:sz="0" w:space="0" w:color="auto"/>
        <w:left w:val="none" w:sz="0" w:space="0" w:color="auto"/>
        <w:bottom w:val="none" w:sz="0" w:space="0" w:color="auto"/>
        <w:right w:val="none" w:sz="0" w:space="0" w:color="auto"/>
      </w:divBdr>
    </w:div>
    <w:div w:id="1122961146">
      <w:bodyDiv w:val="1"/>
      <w:marLeft w:val="0"/>
      <w:marRight w:val="0"/>
      <w:marTop w:val="0"/>
      <w:marBottom w:val="0"/>
      <w:divBdr>
        <w:top w:val="none" w:sz="0" w:space="0" w:color="auto"/>
        <w:left w:val="none" w:sz="0" w:space="0" w:color="auto"/>
        <w:bottom w:val="none" w:sz="0" w:space="0" w:color="auto"/>
        <w:right w:val="none" w:sz="0" w:space="0" w:color="auto"/>
      </w:divBdr>
    </w:div>
    <w:div w:id="1204321275">
      <w:bodyDiv w:val="1"/>
      <w:marLeft w:val="0"/>
      <w:marRight w:val="0"/>
      <w:marTop w:val="0"/>
      <w:marBottom w:val="0"/>
      <w:divBdr>
        <w:top w:val="none" w:sz="0" w:space="0" w:color="auto"/>
        <w:left w:val="none" w:sz="0" w:space="0" w:color="auto"/>
        <w:bottom w:val="none" w:sz="0" w:space="0" w:color="auto"/>
        <w:right w:val="none" w:sz="0" w:space="0" w:color="auto"/>
      </w:divBdr>
    </w:div>
    <w:div w:id="1441409843">
      <w:bodyDiv w:val="1"/>
      <w:marLeft w:val="0"/>
      <w:marRight w:val="0"/>
      <w:marTop w:val="0"/>
      <w:marBottom w:val="0"/>
      <w:divBdr>
        <w:top w:val="none" w:sz="0" w:space="0" w:color="auto"/>
        <w:left w:val="none" w:sz="0" w:space="0" w:color="auto"/>
        <w:bottom w:val="none" w:sz="0" w:space="0" w:color="auto"/>
        <w:right w:val="none" w:sz="0" w:space="0" w:color="auto"/>
      </w:divBdr>
    </w:div>
    <w:div w:id="190738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way.office.com/d4GKvBP9ctHQBDFF"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eskill.com/author/sheila.kloefkor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C3AB6-ADFA-499E-934D-EDFA5C4D8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761</Words>
  <Characters>4341</Characters>
  <Application>Microsoft Office Word</Application>
  <DocSecurity>0</DocSecurity>
  <Lines>36</Lines>
  <Paragraphs>10</Paragraphs>
  <ScaleCrop>false</ScaleCrop>
  <Company>HP</Company>
  <LinksUpToDate>false</LinksUpToDate>
  <CharactersWithSpaces>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UWTSD ADMIN</cp:lastModifiedBy>
  <cp:revision>16</cp:revision>
  <dcterms:created xsi:type="dcterms:W3CDTF">2022-11-04T22:58:00Z</dcterms:created>
  <dcterms:modified xsi:type="dcterms:W3CDTF">2022-11-18T15:00:00Z</dcterms:modified>
</cp:coreProperties>
</file>